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A867F" w14:textId="77777777" w:rsidR="0010624C" w:rsidRPr="00840DD0" w:rsidRDefault="00086B71">
      <w:pPr>
        <w:pStyle w:val="1"/>
        <w:spacing w:before="73"/>
        <w:ind w:left="81" w:right="88"/>
        <w:jc w:val="center"/>
        <w:rPr>
          <w:sz w:val="28"/>
          <w:szCs w:val="28"/>
          <w:lang w:val="ru-RU"/>
        </w:rPr>
      </w:pPr>
      <w:r w:rsidRPr="00840DD0">
        <w:rPr>
          <w:sz w:val="28"/>
          <w:szCs w:val="28"/>
          <w:lang w:val="ru-RU"/>
        </w:rPr>
        <w:t>ТЕСТОВЫЕ ЗАДАНИЯ</w:t>
      </w:r>
    </w:p>
    <w:p w14:paraId="14167694" w14:textId="77777777" w:rsidR="0010624C" w:rsidRPr="00840DD0" w:rsidRDefault="0010624C">
      <w:pPr>
        <w:pStyle w:val="a3"/>
        <w:ind w:left="0"/>
        <w:rPr>
          <w:b/>
          <w:sz w:val="22"/>
          <w:szCs w:val="28"/>
          <w:lang w:val="ru-RU"/>
        </w:rPr>
      </w:pPr>
    </w:p>
    <w:p w14:paraId="3CCFC756" w14:textId="42583F60" w:rsidR="0010624C" w:rsidRPr="00840DD0" w:rsidRDefault="00086B71">
      <w:pPr>
        <w:spacing w:before="1" w:line="276" w:lineRule="auto"/>
        <w:ind w:left="81" w:right="88"/>
        <w:jc w:val="center"/>
        <w:rPr>
          <w:b/>
          <w:sz w:val="28"/>
          <w:szCs w:val="24"/>
          <w:lang w:val="ru-RU"/>
        </w:rPr>
      </w:pPr>
      <w:r w:rsidRPr="00840DD0">
        <w:rPr>
          <w:b/>
          <w:sz w:val="28"/>
          <w:szCs w:val="24"/>
          <w:lang w:val="ru-RU"/>
        </w:rPr>
        <w:t xml:space="preserve">для </w:t>
      </w:r>
      <w:r w:rsidR="00840DD0">
        <w:rPr>
          <w:b/>
          <w:sz w:val="28"/>
          <w:szCs w:val="24"/>
          <w:lang w:val="ru-RU"/>
        </w:rPr>
        <w:t xml:space="preserve">подготовки </w:t>
      </w:r>
      <w:r w:rsidR="00840DD0">
        <w:rPr>
          <w:b/>
          <w:sz w:val="28"/>
          <w:szCs w:val="24"/>
          <w:lang w:val="ru-RU"/>
        </w:rPr>
        <w:t xml:space="preserve">иностранных граждан </w:t>
      </w:r>
      <w:r w:rsidR="00840DD0">
        <w:rPr>
          <w:b/>
          <w:sz w:val="28"/>
          <w:szCs w:val="24"/>
          <w:lang w:val="ru-RU"/>
        </w:rPr>
        <w:t>к вступительному экзамену</w:t>
      </w:r>
      <w:r w:rsidRPr="00840DD0">
        <w:rPr>
          <w:b/>
          <w:sz w:val="28"/>
          <w:szCs w:val="24"/>
          <w:lang w:val="ru-RU"/>
        </w:rPr>
        <w:t xml:space="preserve"> </w:t>
      </w:r>
      <w:r w:rsidR="001216C1">
        <w:rPr>
          <w:b/>
          <w:sz w:val="28"/>
          <w:szCs w:val="24"/>
          <w:lang w:val="ru-RU"/>
        </w:rPr>
        <w:t xml:space="preserve">                </w:t>
      </w:r>
      <w:r w:rsidR="00840DD0">
        <w:rPr>
          <w:b/>
          <w:sz w:val="28"/>
          <w:szCs w:val="24"/>
          <w:lang w:val="ru-RU"/>
        </w:rPr>
        <w:t xml:space="preserve">в ординатуру </w:t>
      </w:r>
      <w:r w:rsidRPr="00840DD0">
        <w:rPr>
          <w:b/>
          <w:sz w:val="28"/>
          <w:szCs w:val="24"/>
          <w:lang w:val="ru-RU"/>
        </w:rPr>
        <w:t>по специальности</w:t>
      </w:r>
    </w:p>
    <w:p w14:paraId="0A1EF13B" w14:textId="77777777" w:rsidR="0010624C" w:rsidRPr="00840DD0" w:rsidRDefault="00086B71">
      <w:pPr>
        <w:spacing w:before="1"/>
        <w:ind w:left="81" w:right="87"/>
        <w:jc w:val="center"/>
        <w:rPr>
          <w:b/>
          <w:sz w:val="28"/>
          <w:szCs w:val="24"/>
          <w:lang w:val="ru-RU"/>
        </w:rPr>
      </w:pPr>
      <w:r w:rsidRPr="00840DD0">
        <w:rPr>
          <w:b/>
          <w:sz w:val="28"/>
          <w:szCs w:val="24"/>
          <w:lang w:val="ru-RU"/>
        </w:rPr>
        <w:t>«Лечебное дело»</w:t>
      </w:r>
    </w:p>
    <w:p w14:paraId="6A55044F" w14:textId="77777777" w:rsidR="00840DD0" w:rsidRPr="001216C1" w:rsidRDefault="00840DD0" w:rsidP="00840DD0">
      <w:pPr>
        <w:spacing w:before="107" w:line="276" w:lineRule="auto"/>
        <w:ind w:left="112" w:right="111" w:firstLine="1"/>
        <w:jc w:val="center"/>
        <w:rPr>
          <w:b/>
          <w:color w:val="FF0000"/>
          <w:sz w:val="24"/>
          <w:szCs w:val="4"/>
          <w:lang w:val="ru-RU"/>
        </w:rPr>
      </w:pPr>
      <w:r w:rsidRPr="001216C1">
        <w:rPr>
          <w:b/>
          <w:color w:val="FF0000"/>
          <w:sz w:val="24"/>
          <w:szCs w:val="4"/>
          <w:lang w:val="ru-RU"/>
        </w:rPr>
        <w:t>Во всех тестах правильный ответ размещен под буквой «А»</w:t>
      </w:r>
    </w:p>
    <w:p w14:paraId="3FF03DB6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7E7C3E2A" w14:textId="77777777" w:rsidR="0010624C" w:rsidRPr="00E63CF4" w:rsidRDefault="00086B71">
      <w:pPr>
        <w:spacing w:before="160" w:line="276" w:lineRule="auto"/>
        <w:ind w:left="102" w:right="327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1. [T001281] ДИАГНОСТИЧЕСКИЙ КРИТЕРИЙ ДЛИТЕЛЬНОСТИ КАШЛЯ ПРИ ХРОНИЧЕСКОМ БРОНХИТЕ СОСТАВЛЯЕТ</w:t>
      </w:r>
    </w:p>
    <w:p w14:paraId="7F69C34C" w14:textId="77777777" w:rsidR="0010624C" w:rsidRPr="00E63CF4" w:rsidRDefault="00086B71">
      <w:pPr>
        <w:pStyle w:val="a3"/>
        <w:spacing w:before="198" w:line="448" w:lineRule="auto"/>
        <w:ind w:right="5370"/>
        <w:jc w:val="both"/>
        <w:rPr>
          <w:lang w:val="ru-RU"/>
        </w:rPr>
      </w:pPr>
      <w:r w:rsidRPr="00E63CF4">
        <w:rPr>
          <w:lang w:val="ru-RU"/>
        </w:rPr>
        <w:t>А) 3 месяца в течение 2 лет подряд Б) 2 месяца в течение 2 лет подряд В) 3 месяца в течение 1 года</w:t>
      </w:r>
    </w:p>
    <w:p w14:paraId="1776262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1 месяц в течение 1 года</w:t>
      </w:r>
    </w:p>
    <w:p w14:paraId="2AA1B30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5D003D" w14:textId="77777777" w:rsidR="0010624C" w:rsidRPr="00E63CF4" w:rsidRDefault="00086B71">
      <w:pPr>
        <w:pStyle w:val="1"/>
        <w:spacing w:line="276" w:lineRule="auto"/>
        <w:ind w:right="820"/>
        <w:rPr>
          <w:lang w:val="ru-RU"/>
        </w:rPr>
      </w:pPr>
      <w:r w:rsidRPr="00E63CF4">
        <w:rPr>
          <w:lang w:val="ru-RU"/>
        </w:rPr>
        <w:t>2. [T001282] МОКРОТА ПРИ ХРОНИЧЕСКОМ КАТАРАЛЬНОМ БРОНХИТЕ БЫВАЕТ</w:t>
      </w:r>
    </w:p>
    <w:p w14:paraId="42DED397" w14:textId="77777777" w:rsidR="0010624C" w:rsidRPr="00E63CF4" w:rsidRDefault="00086B71">
      <w:pPr>
        <w:pStyle w:val="a3"/>
        <w:spacing w:before="197" w:line="448" w:lineRule="auto"/>
        <w:ind w:right="7597"/>
        <w:rPr>
          <w:lang w:val="ru-RU"/>
        </w:rPr>
      </w:pPr>
      <w:r w:rsidRPr="00E63CF4">
        <w:rPr>
          <w:lang w:val="ru-RU"/>
        </w:rPr>
        <w:t>А) слизистой Б) «ржавой»</w:t>
      </w:r>
    </w:p>
    <w:p w14:paraId="796820DE" w14:textId="77777777" w:rsidR="0010624C" w:rsidRPr="00E63CF4" w:rsidRDefault="00086B71">
      <w:pPr>
        <w:pStyle w:val="a3"/>
        <w:spacing w:before="10" w:line="451" w:lineRule="auto"/>
        <w:ind w:right="6820"/>
        <w:rPr>
          <w:lang w:val="ru-RU"/>
        </w:rPr>
      </w:pPr>
      <w:r w:rsidRPr="00E63CF4">
        <w:rPr>
          <w:lang w:val="ru-RU"/>
        </w:rPr>
        <w:t>В) розовой пенистой Г) стекловидной</w:t>
      </w:r>
    </w:p>
    <w:p w14:paraId="2AC1DCC3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3. [T001283] ХРОНИЧЕСКИЙ БРОНХИТ ПРОЯВЛЯЕТСЯ В ВИДЕ</w:t>
      </w:r>
    </w:p>
    <w:p w14:paraId="6A3EDEE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8FA61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сухих хрипов</w:t>
      </w:r>
    </w:p>
    <w:p w14:paraId="088397D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654F07" w14:textId="77777777" w:rsidR="0010624C" w:rsidRPr="00E63CF4" w:rsidRDefault="00086B71">
      <w:pPr>
        <w:pStyle w:val="a3"/>
        <w:spacing w:before="1" w:line="451" w:lineRule="auto"/>
        <w:ind w:right="4171"/>
        <w:rPr>
          <w:lang w:val="ru-RU"/>
        </w:rPr>
      </w:pPr>
      <w:r w:rsidRPr="00E63CF4">
        <w:rPr>
          <w:lang w:val="ru-RU"/>
        </w:rPr>
        <w:t>Б) звонких влажных мелкопузырчатых хрипов В) крепитации</w:t>
      </w:r>
    </w:p>
    <w:p w14:paraId="3895884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шума трения плевры</w:t>
      </w:r>
    </w:p>
    <w:p w14:paraId="5B9AB3C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EF05BF" w14:textId="77777777" w:rsidR="0010624C" w:rsidRPr="00E63CF4" w:rsidRDefault="00086B71">
      <w:pPr>
        <w:pStyle w:val="1"/>
        <w:spacing w:line="276" w:lineRule="auto"/>
        <w:ind w:right="339"/>
        <w:rPr>
          <w:lang w:val="ru-RU"/>
        </w:rPr>
      </w:pPr>
      <w:r w:rsidRPr="00E63CF4">
        <w:rPr>
          <w:lang w:val="ru-RU"/>
        </w:rPr>
        <w:t>4. [T001285] ДЛИТЕЛЬНАЯ КОМПЕНСАЦИЯ ПОРОКА СЕРДЦА ПРИ СТЕНОЗЕ УСТЬЯ АОРТЫ ДОСТИГАЕТСЯ ЗА СЧЁТ ГИПЕРФУНКЦИИ</w:t>
      </w:r>
    </w:p>
    <w:p w14:paraId="64BC5C48" w14:textId="77777777" w:rsidR="0010624C" w:rsidRPr="00E63CF4" w:rsidRDefault="00086B71">
      <w:pPr>
        <w:pStyle w:val="a3"/>
        <w:spacing w:before="197" w:line="451" w:lineRule="auto"/>
        <w:ind w:right="6632"/>
        <w:rPr>
          <w:lang w:val="ru-RU"/>
        </w:rPr>
      </w:pPr>
      <w:r w:rsidRPr="00E63CF4">
        <w:rPr>
          <w:lang w:val="ru-RU"/>
        </w:rPr>
        <w:t>А) левого желудочка Б) правого желудочка В) левого предсердия Г) правого предсердия</w:t>
      </w:r>
    </w:p>
    <w:p w14:paraId="292D259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footerReference w:type="default" r:id="rId6"/>
          <w:pgSz w:w="11910" w:h="16840"/>
          <w:pgMar w:top="1040" w:right="740" w:bottom="1220" w:left="1600" w:header="0" w:footer="1024" w:gutter="0"/>
          <w:pgNumType w:start="1"/>
          <w:cols w:space="720"/>
        </w:sectPr>
      </w:pPr>
    </w:p>
    <w:p w14:paraId="44075610" w14:textId="77777777" w:rsidR="0010624C" w:rsidRPr="00E63CF4" w:rsidRDefault="00086B71">
      <w:pPr>
        <w:pStyle w:val="1"/>
        <w:spacing w:before="73" w:line="278" w:lineRule="auto"/>
        <w:ind w:right="711"/>
        <w:rPr>
          <w:lang w:val="ru-RU"/>
        </w:rPr>
      </w:pPr>
      <w:r w:rsidRPr="00E63CF4">
        <w:rPr>
          <w:lang w:val="ru-RU"/>
        </w:rPr>
        <w:lastRenderedPageBreak/>
        <w:t>5. [T001286] К ГИПЕРТРОФИИ И ДИЛАТАЦИИ ЛЕВОГО ЖЕЛУДОЧКА ПРИ НЕДОСТАТОЧНОСТИ АОРТАЛЬНОГО КЛАПАНА ПРИВОДИТ</w:t>
      </w:r>
    </w:p>
    <w:p w14:paraId="687D7F99" w14:textId="77777777" w:rsidR="0010624C" w:rsidRPr="00E63CF4" w:rsidRDefault="00086B71">
      <w:pPr>
        <w:pStyle w:val="a3"/>
        <w:spacing w:before="192" w:line="451" w:lineRule="auto"/>
        <w:ind w:right="4665"/>
        <w:rPr>
          <w:lang w:val="ru-RU"/>
        </w:rPr>
      </w:pPr>
      <w:r w:rsidRPr="00E63CF4">
        <w:rPr>
          <w:lang w:val="ru-RU"/>
        </w:rPr>
        <w:t xml:space="preserve">А) перегрузка левого желудочка </w:t>
      </w:r>
      <w:proofErr w:type="spellStart"/>
      <w:r w:rsidRPr="00E63CF4">
        <w:rPr>
          <w:lang w:val="ru-RU"/>
        </w:rPr>
        <w:t>объѐмом</w:t>
      </w:r>
      <w:proofErr w:type="spellEnd"/>
      <w:r w:rsidRPr="00E63CF4">
        <w:rPr>
          <w:lang w:val="ru-RU"/>
        </w:rPr>
        <w:t xml:space="preserve"> Б) снижение коронарного кровотока</w:t>
      </w:r>
    </w:p>
    <w:p w14:paraId="3194FDFB" w14:textId="77777777" w:rsidR="0010624C" w:rsidRPr="00E63CF4" w:rsidRDefault="00086B71">
      <w:pPr>
        <w:pStyle w:val="a3"/>
        <w:spacing w:before="6" w:line="451" w:lineRule="auto"/>
        <w:ind w:right="4491"/>
        <w:rPr>
          <w:lang w:val="ru-RU"/>
        </w:rPr>
      </w:pPr>
      <w:r w:rsidRPr="00E63CF4">
        <w:rPr>
          <w:lang w:val="ru-RU"/>
        </w:rPr>
        <w:t>В) перегрузка левого желудочка давлением Г) уменьшение сердечного выброса</w:t>
      </w:r>
    </w:p>
    <w:p w14:paraId="3BE04127" w14:textId="77777777" w:rsidR="0010624C" w:rsidRPr="00E63CF4" w:rsidRDefault="00086B71">
      <w:pPr>
        <w:pStyle w:val="1"/>
        <w:spacing w:before="13" w:line="276" w:lineRule="auto"/>
        <w:ind w:right="267"/>
        <w:rPr>
          <w:lang w:val="ru-RU"/>
        </w:rPr>
      </w:pPr>
      <w:r w:rsidRPr="00E63CF4">
        <w:rPr>
          <w:lang w:val="ru-RU"/>
        </w:rPr>
        <w:t>6. [T001287] У БОЛЬНЫХ С ТЯЖЁЛЫМ АОРТАЛЬНЫМ СТЕНОЗОМ ХАРАКТЕРНЫМ ИЗМЕНЕНИЕМ, ВЫЯВЛЯЕМЫМ ПРИ ЭХОКАРДИОГРАФИИ, ЯВЛЯЕТСЯ</w:t>
      </w:r>
    </w:p>
    <w:p w14:paraId="25304D23" w14:textId="77777777" w:rsidR="0010624C" w:rsidRPr="00E63CF4" w:rsidRDefault="00086B71">
      <w:pPr>
        <w:pStyle w:val="a3"/>
        <w:spacing w:before="197" w:line="448" w:lineRule="auto"/>
        <w:ind w:right="3318"/>
        <w:rPr>
          <w:lang w:val="ru-RU"/>
        </w:rPr>
      </w:pPr>
      <w:r w:rsidRPr="00E63CF4">
        <w:rPr>
          <w:lang w:val="ru-RU"/>
        </w:rPr>
        <w:t xml:space="preserve">А) высокий градиент давления левый желудочек/аорта Б) увеличение ударного </w:t>
      </w:r>
      <w:proofErr w:type="spellStart"/>
      <w:r w:rsidRPr="00E63CF4">
        <w:rPr>
          <w:lang w:val="ru-RU"/>
        </w:rPr>
        <w:t>объѐма</w:t>
      </w:r>
      <w:proofErr w:type="spellEnd"/>
    </w:p>
    <w:p w14:paraId="490BF4A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аортальная </w:t>
      </w:r>
      <w:proofErr w:type="spellStart"/>
      <w:r w:rsidRPr="00E63CF4">
        <w:rPr>
          <w:lang w:val="ru-RU"/>
        </w:rPr>
        <w:t>регургитация</w:t>
      </w:r>
      <w:proofErr w:type="spellEnd"/>
    </w:p>
    <w:p w14:paraId="6AB4B82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0A81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зона акинезии в области межжелудочковой перегородки</w:t>
      </w:r>
    </w:p>
    <w:p w14:paraId="5819951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7A093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7. [T001288] «МИТРАЛИЗАЦИЕЙ» АОРТАЛЬНОГО ПОРОКА НАЗЫВАЮТ</w:t>
      </w:r>
    </w:p>
    <w:p w14:paraId="2CBF9B9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DC0637E" w14:textId="77777777" w:rsidR="0010624C" w:rsidRPr="00E63CF4" w:rsidRDefault="00086B71">
      <w:pPr>
        <w:pStyle w:val="a3"/>
        <w:spacing w:line="276" w:lineRule="auto"/>
        <w:ind w:right="132"/>
        <w:rPr>
          <w:lang w:val="ru-RU"/>
        </w:rPr>
      </w:pPr>
      <w:r w:rsidRPr="00E63CF4">
        <w:rPr>
          <w:lang w:val="ru-RU"/>
        </w:rPr>
        <w:t>А) компенсаторную гиперфункцию левого предсердия при снижении сократительной функции левого желудочка</w:t>
      </w:r>
    </w:p>
    <w:p w14:paraId="68B5B3BC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Б) сочетание аортального и митрального стенозов</w:t>
      </w:r>
    </w:p>
    <w:p w14:paraId="1DBD20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9EE780" w14:textId="77777777" w:rsidR="0010624C" w:rsidRPr="00E63CF4" w:rsidRDefault="00086B71">
      <w:pPr>
        <w:pStyle w:val="a3"/>
        <w:spacing w:line="276" w:lineRule="auto"/>
        <w:ind w:right="348"/>
        <w:rPr>
          <w:lang w:val="ru-RU"/>
        </w:rPr>
      </w:pPr>
      <w:r w:rsidRPr="00E63CF4">
        <w:rPr>
          <w:lang w:val="ru-RU"/>
        </w:rPr>
        <w:t>В) присоединение митрального стеноза к уже существующему аортальному пороку вследствие повторной ревматической лихорадки</w:t>
      </w:r>
    </w:p>
    <w:p w14:paraId="1A2413B6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сочетание стеноза устья аорты и пролапса митрального клапана</w:t>
      </w:r>
    </w:p>
    <w:p w14:paraId="7514EA7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E7467D2" w14:textId="77777777" w:rsidR="0010624C" w:rsidRPr="00E63CF4" w:rsidRDefault="00086B71">
      <w:pPr>
        <w:pStyle w:val="1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8. [T001289] БОЛЬНОМУ С АОРТАЛЬНЫМ СТЕНОЗОМ, ГИПЕРТРОФИЕЙ ЛЕВОГО ЖЕЛУДОЧКА И ПАРОКСИЗМАМИ ФИБРИЛЛЯЦИИ ПРЕДСЕРДИЙ ДЛЯ ПРОФИЛАКТИКИ ПРИСТУПОВ АРИТМИИ ЦЕЛЕСООБРАЗНО ИСПОЛЬЗОВАТЬ</w:t>
      </w:r>
    </w:p>
    <w:p w14:paraId="12BFB5F0" w14:textId="77777777" w:rsidR="0010624C" w:rsidRPr="00E63CF4" w:rsidRDefault="00086B71">
      <w:pPr>
        <w:pStyle w:val="a3"/>
        <w:spacing w:before="197" w:line="448" w:lineRule="auto"/>
        <w:ind w:right="7465"/>
        <w:rPr>
          <w:lang w:val="ru-RU"/>
        </w:rPr>
      </w:pPr>
      <w:r w:rsidRPr="00E63CF4">
        <w:rPr>
          <w:lang w:val="ru-RU"/>
        </w:rPr>
        <w:t>А) Амиодарон Б)  Хинидин В) Дигоксин</w:t>
      </w:r>
    </w:p>
    <w:p w14:paraId="5FB3791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Лаппаконитина</w:t>
      </w:r>
      <w:proofErr w:type="spellEnd"/>
      <w:r w:rsidRPr="00E63CF4">
        <w:rPr>
          <w:lang w:val="ru-RU"/>
        </w:rPr>
        <w:t xml:space="preserve"> гидробромид (Аллапинин)</w:t>
      </w:r>
    </w:p>
    <w:p w14:paraId="0338B34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42A1C8" w14:textId="77777777" w:rsidR="0010624C" w:rsidRPr="00E63CF4" w:rsidRDefault="00086B71">
      <w:pPr>
        <w:pStyle w:val="1"/>
        <w:spacing w:before="73" w:line="278" w:lineRule="auto"/>
        <w:ind w:right="616"/>
        <w:rPr>
          <w:lang w:val="ru-RU"/>
        </w:rPr>
      </w:pPr>
      <w:r w:rsidRPr="00E63CF4">
        <w:rPr>
          <w:lang w:val="ru-RU"/>
        </w:rPr>
        <w:lastRenderedPageBreak/>
        <w:t>9. [T001290] ПРИ ВПЕРВЫЕ ВОЗНИКШЕМ ПАРОКСИЗМЕ МЕРЦАТЕЛЬНОЙ АРИТМИИ, ДЛЯЩЕМСЯ 2 ЧАСА, ПРАВИЛЬНЫМ ЯВЛЯЕТСЯ</w:t>
      </w:r>
    </w:p>
    <w:p w14:paraId="64453A37" w14:textId="77777777" w:rsidR="0010624C" w:rsidRPr="00E63CF4" w:rsidRDefault="00086B71">
      <w:pPr>
        <w:pStyle w:val="a3"/>
        <w:spacing w:before="192" w:line="278" w:lineRule="auto"/>
        <w:ind w:right="304"/>
        <w:rPr>
          <w:lang w:val="ru-RU"/>
        </w:rPr>
      </w:pPr>
      <w:r w:rsidRPr="00E63CF4">
        <w:rPr>
          <w:lang w:val="ru-RU"/>
        </w:rPr>
        <w:t>А) активное восстановление синусового ритма в течение первых двух суток (вплоть до электроимпульсной терапии)</w:t>
      </w:r>
    </w:p>
    <w:p w14:paraId="4ED7488A" w14:textId="77777777" w:rsidR="0010624C" w:rsidRPr="00E63CF4" w:rsidRDefault="00086B71">
      <w:pPr>
        <w:pStyle w:val="a3"/>
        <w:spacing w:before="197" w:line="276" w:lineRule="auto"/>
        <w:ind w:right="155"/>
        <w:rPr>
          <w:lang w:val="ru-RU"/>
        </w:rPr>
      </w:pPr>
      <w:r w:rsidRPr="00E63CF4">
        <w:rPr>
          <w:lang w:val="ru-RU"/>
        </w:rPr>
        <w:t xml:space="preserve">Б) назначение </w:t>
      </w:r>
      <w:proofErr w:type="spellStart"/>
      <w:r w:rsidRPr="00E63CF4">
        <w:rPr>
          <w:lang w:val="ru-RU"/>
        </w:rPr>
        <w:t>урежающей</w:t>
      </w:r>
      <w:proofErr w:type="spellEnd"/>
      <w:r w:rsidRPr="00E63CF4">
        <w:rPr>
          <w:lang w:val="ru-RU"/>
        </w:rPr>
        <w:t xml:space="preserve"> ритм терапии (бета-блокаторов) и наблюдение за больным при хорошей переносимости аритмии</w:t>
      </w:r>
    </w:p>
    <w:p w14:paraId="3406B9F0" w14:textId="77777777" w:rsidR="0010624C" w:rsidRPr="00E63CF4" w:rsidRDefault="00086B71">
      <w:pPr>
        <w:pStyle w:val="a3"/>
        <w:spacing w:before="202" w:line="276" w:lineRule="auto"/>
        <w:ind w:right="526"/>
        <w:rPr>
          <w:lang w:val="ru-RU"/>
        </w:rPr>
      </w:pPr>
      <w:r w:rsidRPr="00E63CF4">
        <w:rPr>
          <w:lang w:val="ru-RU"/>
        </w:rPr>
        <w:t xml:space="preserve">В) отказ от дальнейших попыток купирования приступа при неэффективности в/в введения </w:t>
      </w:r>
      <w:proofErr w:type="spellStart"/>
      <w:r w:rsidRPr="00E63CF4">
        <w:rPr>
          <w:lang w:val="ru-RU"/>
        </w:rPr>
        <w:t>Новокаинамида</w:t>
      </w:r>
      <w:proofErr w:type="spellEnd"/>
    </w:p>
    <w:p w14:paraId="011803EF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>Г) купирование пароксизма методом ЧПЭСС</w:t>
      </w:r>
    </w:p>
    <w:p w14:paraId="115B8FD7" w14:textId="77777777" w:rsidR="0010624C" w:rsidRPr="00E63CF4" w:rsidRDefault="0010624C">
      <w:pPr>
        <w:pStyle w:val="a3"/>
        <w:ind w:left="0"/>
        <w:rPr>
          <w:sz w:val="26"/>
          <w:lang w:val="ru-RU"/>
        </w:rPr>
      </w:pPr>
    </w:p>
    <w:p w14:paraId="00A9DE70" w14:textId="77777777" w:rsidR="0010624C" w:rsidRPr="00E63CF4" w:rsidRDefault="0010624C">
      <w:pPr>
        <w:pStyle w:val="a3"/>
        <w:ind w:left="0"/>
        <w:rPr>
          <w:sz w:val="26"/>
          <w:lang w:val="ru-RU"/>
        </w:rPr>
      </w:pPr>
    </w:p>
    <w:p w14:paraId="0FC71790" w14:textId="77777777" w:rsidR="0010624C" w:rsidRPr="00E63CF4" w:rsidRDefault="00086B71">
      <w:pPr>
        <w:pStyle w:val="1"/>
        <w:spacing w:before="155" w:line="278" w:lineRule="auto"/>
        <w:ind w:right="976"/>
        <w:rPr>
          <w:lang w:val="ru-RU"/>
        </w:rPr>
      </w:pPr>
      <w:r w:rsidRPr="00E63CF4">
        <w:rPr>
          <w:lang w:val="ru-RU"/>
        </w:rPr>
        <w:t>10. [T001131] ПРОБУ МАНТУ С 2 ТЕ СЧИТАЮТ ПОЛОЖИТЕЛЬНОЙ ПРИ МИНИМАЛЬНОМ РАЗМЕРЕ ПАПУЛЫ (ММ)</w:t>
      </w:r>
    </w:p>
    <w:p w14:paraId="63DFB93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5</w:t>
      </w:r>
    </w:p>
    <w:p w14:paraId="18D1E5D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76A9DE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</w:t>
      </w:r>
    </w:p>
    <w:p w14:paraId="60378C7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E1589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</w:t>
      </w:r>
    </w:p>
    <w:p w14:paraId="2B526BA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3F7FA6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</w:t>
      </w:r>
    </w:p>
    <w:p w14:paraId="2B4CE42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FD99D9C" w14:textId="77777777" w:rsidR="0010624C" w:rsidRPr="00E63CF4" w:rsidRDefault="00086B71">
      <w:pPr>
        <w:pStyle w:val="1"/>
        <w:spacing w:line="278" w:lineRule="auto"/>
        <w:ind w:right="836"/>
        <w:rPr>
          <w:lang w:val="ru-RU"/>
        </w:rPr>
      </w:pPr>
      <w:r w:rsidRPr="00E63CF4">
        <w:rPr>
          <w:lang w:val="ru-RU"/>
        </w:rPr>
        <w:t>11. [T001132] ПРОБУ МАНТУ С 2 ТЕ У ДЕТЕЙ И ПОДРОСТКОВ СЧИТАЮТ ГИПЕРЕРГИЧЕСКОЙ ПРИ МИНИМАЛЬНОМ РАЗМЕРЕ ПАПУЛЫ (ММ)</w:t>
      </w:r>
    </w:p>
    <w:p w14:paraId="1A8043A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17</w:t>
      </w:r>
    </w:p>
    <w:p w14:paraId="45B08A0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0AB198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</w:t>
      </w:r>
    </w:p>
    <w:p w14:paraId="5EFE859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56D06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</w:t>
      </w:r>
    </w:p>
    <w:p w14:paraId="4E852F1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66C905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21</w:t>
      </w:r>
    </w:p>
    <w:p w14:paraId="6DEA7DF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F08D68" w14:textId="77777777" w:rsidR="0010624C" w:rsidRPr="00E63CF4" w:rsidRDefault="00086B71">
      <w:pPr>
        <w:pStyle w:val="1"/>
        <w:spacing w:before="1" w:line="276" w:lineRule="auto"/>
        <w:ind w:right="1538"/>
        <w:rPr>
          <w:lang w:val="ru-RU"/>
        </w:rPr>
      </w:pPr>
      <w:r w:rsidRPr="00E63CF4">
        <w:rPr>
          <w:lang w:val="ru-RU"/>
        </w:rPr>
        <w:t>12. [T001134] БОЛЕЕ ЧУВСТВИТЕЛЬНЫМ МЕТОДОМ ВЫЯВЛЕНИЯ ВОЗБУДИТЕЛЯ ТУБЕРКУЛЁЗА ЯВЛЯЕТСЯ</w:t>
      </w:r>
    </w:p>
    <w:p w14:paraId="426DACA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культуральный</w:t>
      </w:r>
      <w:proofErr w:type="spellEnd"/>
    </w:p>
    <w:p w14:paraId="0485E6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E6AAD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иммунологический</w:t>
      </w:r>
    </w:p>
    <w:p w14:paraId="6F33A9A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005F6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прямая бактериоскопия</w:t>
      </w:r>
    </w:p>
    <w:p w14:paraId="2559F1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68817F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люминесцентная микроскопия</w:t>
      </w:r>
    </w:p>
    <w:p w14:paraId="2E0CF73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273C1B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13. [T001135] К МЕТОДАМ ВЕРИФИКАЦИИ ТУБЕРКУЛЁЗА ОТНОСЯТ</w:t>
      </w:r>
    </w:p>
    <w:p w14:paraId="6DDB0B5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4F6A4B" w14:textId="77777777" w:rsidR="0010624C" w:rsidRPr="00E63CF4" w:rsidRDefault="00086B71">
      <w:pPr>
        <w:pStyle w:val="a3"/>
        <w:spacing w:line="451" w:lineRule="auto"/>
        <w:ind w:right="3994"/>
        <w:rPr>
          <w:lang w:val="ru-RU"/>
        </w:rPr>
      </w:pPr>
      <w:r w:rsidRPr="00E63CF4">
        <w:rPr>
          <w:lang w:val="ru-RU"/>
        </w:rPr>
        <w:t>А) бактериологический и цито-гистологический Б) биохимический и иммунологический</w:t>
      </w:r>
    </w:p>
    <w:p w14:paraId="0CAD769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рентгенологический и радиоизотопный</w:t>
      </w:r>
    </w:p>
    <w:p w14:paraId="75AC6E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0AB77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пробное лечение и динамическое наблюдение</w:t>
      </w:r>
    </w:p>
    <w:p w14:paraId="7D2C4BD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76605DE" w14:textId="77777777" w:rsidR="0010624C" w:rsidRPr="00E63CF4" w:rsidRDefault="00086B71">
      <w:pPr>
        <w:pStyle w:val="1"/>
        <w:spacing w:line="278" w:lineRule="auto"/>
        <w:ind w:right="961"/>
        <w:rPr>
          <w:lang w:val="ru-RU"/>
        </w:rPr>
      </w:pPr>
      <w:r w:rsidRPr="00E63CF4">
        <w:rPr>
          <w:lang w:val="ru-RU"/>
        </w:rPr>
        <w:t>14. [T001136] В ЛАВАЖНОЙ ЖИДКОСТИ, ПОЛУЧЕННОЙ ОТ БОЛЬНОГО ТУБЕРКУЛЁЗОМ ОРГАНОВ ДЫХАНИЯ, ПРЕОБЛАДАЮТ</w:t>
      </w:r>
    </w:p>
    <w:p w14:paraId="0FFBE740" w14:textId="77777777" w:rsidR="0010624C" w:rsidRPr="00E63CF4" w:rsidRDefault="00086B71">
      <w:pPr>
        <w:pStyle w:val="a3"/>
        <w:spacing w:before="193" w:line="451" w:lineRule="auto"/>
        <w:ind w:right="7223"/>
        <w:rPr>
          <w:lang w:val="ru-RU"/>
        </w:rPr>
      </w:pPr>
      <w:r w:rsidRPr="00E63CF4">
        <w:rPr>
          <w:lang w:val="ru-RU"/>
        </w:rPr>
        <w:t xml:space="preserve">А) лимфоциты Б) нейтрофилы В) </w:t>
      </w:r>
      <w:proofErr w:type="spellStart"/>
      <w:r w:rsidRPr="00E63CF4">
        <w:rPr>
          <w:lang w:val="ru-RU"/>
        </w:rPr>
        <w:t>альвеолоциты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эозинофилы</w:t>
      </w:r>
    </w:p>
    <w:p w14:paraId="4DE32E4F" w14:textId="77777777" w:rsidR="0010624C" w:rsidRPr="00E63CF4" w:rsidRDefault="00086B71">
      <w:pPr>
        <w:pStyle w:val="1"/>
        <w:spacing w:before="10" w:line="278" w:lineRule="auto"/>
        <w:ind w:right="938"/>
        <w:rPr>
          <w:lang w:val="ru-RU"/>
        </w:rPr>
      </w:pPr>
      <w:r w:rsidRPr="00E63CF4">
        <w:rPr>
          <w:lang w:val="ru-RU"/>
        </w:rPr>
        <w:t>15. [T001137] ПОСЛЕ ПОСТАНОВКИ ВНУТРИКОЖНОЙ ПРОБЫ С ПРЕПАРАТОМ ДИАСКИНТЕСТ РЕЗУЛЬТАТ ОЦЕНИВАЮТ ЧЕРЕЗ (ЧАС)</w:t>
      </w:r>
    </w:p>
    <w:p w14:paraId="1F745F0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72</w:t>
      </w:r>
    </w:p>
    <w:p w14:paraId="4E6F1AB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6194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</w:t>
      </w:r>
    </w:p>
    <w:p w14:paraId="157DB80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096A7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</w:t>
      </w:r>
    </w:p>
    <w:p w14:paraId="6B4618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181C4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24</w:t>
      </w:r>
    </w:p>
    <w:p w14:paraId="6701A07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76CD60" w14:textId="77777777" w:rsidR="0010624C" w:rsidRPr="00E63CF4" w:rsidRDefault="00086B71">
      <w:pPr>
        <w:pStyle w:val="1"/>
        <w:spacing w:line="276" w:lineRule="auto"/>
        <w:ind w:right="159"/>
        <w:rPr>
          <w:lang w:val="ru-RU"/>
        </w:rPr>
      </w:pPr>
      <w:r w:rsidRPr="00E63CF4">
        <w:rPr>
          <w:lang w:val="ru-RU"/>
        </w:rPr>
        <w:t>16. [T001138] КАКОЙ ФОРМЕ ТУБЕРКУЛЁЗА РЕНТГЕНОЛОГИЧЕСКИ СООТВЕТСТВУЕТ ОДНОСТОРОННЕЕ ЗАТЕНЕНИЕ НЕПРАВИЛЬНОЙ ФОРМЫ НА УРОВНЕ 3 РЕБРА С ЧЁТКОЙ НИЖНЕЙ ГРАНИЦЕЙ?</w:t>
      </w:r>
    </w:p>
    <w:p w14:paraId="1CB1C048" w14:textId="77777777" w:rsidR="0010624C" w:rsidRPr="00E63CF4" w:rsidRDefault="00086B71">
      <w:pPr>
        <w:pStyle w:val="a3"/>
        <w:spacing w:before="198" w:line="448" w:lineRule="auto"/>
        <w:ind w:right="69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перисциссуриту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туберкулеме</w:t>
      </w:r>
      <w:proofErr w:type="spellEnd"/>
    </w:p>
    <w:p w14:paraId="6A2A4CE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кавернозному </w:t>
      </w:r>
      <w:proofErr w:type="spellStart"/>
      <w:r w:rsidRPr="00E63CF4">
        <w:rPr>
          <w:lang w:val="ru-RU"/>
        </w:rPr>
        <w:t>туберкулѐзу</w:t>
      </w:r>
      <w:proofErr w:type="spellEnd"/>
    </w:p>
    <w:p w14:paraId="73D5A72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679ECC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фиброзно-кавернозному </w:t>
      </w:r>
      <w:proofErr w:type="spellStart"/>
      <w:r w:rsidRPr="00E63CF4">
        <w:rPr>
          <w:lang w:val="ru-RU"/>
        </w:rPr>
        <w:t>туберкулѐзу</w:t>
      </w:r>
      <w:proofErr w:type="spellEnd"/>
    </w:p>
    <w:p w14:paraId="6E7CE93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0B4D1A" w14:textId="77777777" w:rsidR="0010624C" w:rsidRPr="00E63CF4" w:rsidRDefault="00086B71">
      <w:pPr>
        <w:pStyle w:val="1"/>
        <w:tabs>
          <w:tab w:val="left" w:pos="5250"/>
        </w:tabs>
        <w:spacing w:before="73" w:line="276" w:lineRule="auto"/>
        <w:ind w:right="1380"/>
        <w:rPr>
          <w:lang w:val="ru-RU"/>
        </w:rPr>
      </w:pPr>
      <w:r w:rsidRPr="00E63CF4">
        <w:rPr>
          <w:lang w:val="ru-RU"/>
        </w:rPr>
        <w:lastRenderedPageBreak/>
        <w:t>17. [T001139] КЛИНИЧЕСКИ МАЛОСИМПТОМНО, БЕЗ ИЗМЕНЕНИЙ, ВЫЯВЛЯЕМЫХ С ПОМОЩЬЮ ИНСТРУМЕНТАЛЬНЫХ МЕТОДОВ ОБСЛЕДОВАНИЯ,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ПРОТЕКАЕТ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ТУБЕРКУЛЁЗ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ЛЁГКИХ</w:t>
      </w:r>
    </w:p>
    <w:p w14:paraId="5199B6C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очаговый</w:t>
      </w:r>
    </w:p>
    <w:p w14:paraId="11061CC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8ADD6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инфильтративный</w:t>
      </w:r>
    </w:p>
    <w:p w14:paraId="145B98F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9084DEB" w14:textId="77777777" w:rsidR="0010624C" w:rsidRPr="00E63CF4" w:rsidRDefault="00086B71">
      <w:pPr>
        <w:pStyle w:val="a3"/>
        <w:spacing w:line="448" w:lineRule="auto"/>
        <w:ind w:right="6255"/>
        <w:rPr>
          <w:lang w:val="ru-RU"/>
        </w:rPr>
      </w:pPr>
      <w:r w:rsidRPr="00E63CF4">
        <w:rPr>
          <w:lang w:val="ru-RU"/>
        </w:rPr>
        <w:t xml:space="preserve">В) фиброзно-кавернозный Г) </w:t>
      </w:r>
      <w:proofErr w:type="spellStart"/>
      <w:r w:rsidRPr="00E63CF4">
        <w:rPr>
          <w:lang w:val="ru-RU"/>
        </w:rPr>
        <w:t>цирротический</w:t>
      </w:r>
      <w:proofErr w:type="spellEnd"/>
    </w:p>
    <w:p w14:paraId="6EA1F275" w14:textId="77777777" w:rsidR="0010624C" w:rsidRPr="00E63CF4" w:rsidRDefault="00086B71">
      <w:pPr>
        <w:pStyle w:val="1"/>
        <w:spacing w:before="16" w:line="276" w:lineRule="auto"/>
        <w:ind w:right="2311"/>
        <w:rPr>
          <w:lang w:val="ru-RU"/>
        </w:rPr>
      </w:pPr>
      <w:r w:rsidRPr="00E63CF4">
        <w:rPr>
          <w:lang w:val="ru-RU"/>
        </w:rPr>
        <w:t>18. [T001141] ОСНОВНОЙ ЦЕЛЬЮ ЕЖЕГОДНОЙ МАССОВОЙ ТУБЕРКУЛИНОДИАГНОСТИКИ ЯВЛЯЕТСЯ</w:t>
      </w:r>
    </w:p>
    <w:p w14:paraId="55DF5449" w14:textId="77777777" w:rsidR="0010624C" w:rsidRPr="00E63CF4" w:rsidRDefault="00086B71">
      <w:pPr>
        <w:pStyle w:val="a3"/>
        <w:spacing w:before="198" w:line="448" w:lineRule="auto"/>
        <w:ind w:right="4458"/>
        <w:rPr>
          <w:lang w:val="ru-RU"/>
        </w:rPr>
      </w:pPr>
      <w:r w:rsidRPr="00E63CF4">
        <w:rPr>
          <w:lang w:val="ru-RU"/>
        </w:rPr>
        <w:t>А) выявление первичного инфицирования Б) выявление вторичного инфицирования В) отбор контингента для вакцинации БЦЖ</w:t>
      </w:r>
    </w:p>
    <w:p w14:paraId="73B15001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отбор контингента для ревакцинации БЦЖ</w:t>
      </w:r>
    </w:p>
    <w:p w14:paraId="74572E3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9618B4" w14:textId="77777777" w:rsidR="0010624C" w:rsidRPr="00E63CF4" w:rsidRDefault="00086B71">
      <w:pPr>
        <w:pStyle w:val="1"/>
        <w:spacing w:before="1" w:line="276" w:lineRule="auto"/>
        <w:ind w:right="1872"/>
        <w:rPr>
          <w:lang w:val="ru-RU"/>
        </w:rPr>
      </w:pPr>
      <w:r w:rsidRPr="00E63CF4">
        <w:rPr>
          <w:lang w:val="ru-RU"/>
        </w:rPr>
        <w:t>19. [T001142] ОСНОВНЫМ РЕНТГЕНОЛОГИЧЕСКИМ МЕТОДОМ ОБСЛЕДОВАНИЯ БОЛЬНОГО ТУБЕРКУЛЁЗОМ ЯВЛЯЕТСЯ</w:t>
      </w:r>
    </w:p>
    <w:p w14:paraId="4C3E87EF" w14:textId="77777777" w:rsidR="0010624C" w:rsidRPr="00E63CF4" w:rsidRDefault="00086B71">
      <w:pPr>
        <w:pStyle w:val="a3"/>
        <w:spacing w:before="198" w:line="448" w:lineRule="auto"/>
        <w:ind w:right="7003"/>
        <w:rPr>
          <w:lang w:val="ru-RU"/>
        </w:rPr>
      </w:pPr>
      <w:r w:rsidRPr="00E63CF4">
        <w:rPr>
          <w:lang w:val="ru-RU"/>
        </w:rPr>
        <w:t>А) рентгенография Б) бронхография В) ангиография</w:t>
      </w:r>
    </w:p>
    <w:p w14:paraId="15F1ADCC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рентгеноскопия</w:t>
      </w:r>
    </w:p>
    <w:p w14:paraId="73A53A0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AF42D5" w14:textId="77777777" w:rsidR="0010624C" w:rsidRPr="00E63CF4" w:rsidRDefault="00086B71">
      <w:pPr>
        <w:pStyle w:val="1"/>
        <w:spacing w:before="1" w:line="276" w:lineRule="auto"/>
        <w:ind w:right="211"/>
        <w:rPr>
          <w:lang w:val="ru-RU"/>
        </w:rPr>
      </w:pPr>
      <w:r w:rsidRPr="00E63CF4">
        <w:rPr>
          <w:lang w:val="ru-RU"/>
        </w:rPr>
        <w:t>20. [T001143] ПАТОЛОГИЧЕСКИЙ МАТЕРИАЛ, ПОЛУЧЕННЫЙ ОТ БОЛЬНОГО ТУБЕРКУЛЁЗОМ ПРИ АСПИРАЦИОННОЙ КАТЕТЕРИЗАЦИОННОЙ БИОПСИИ, ПОДВЕРГАЕТСЯ ИССЛЕДОВАНИЮ</w:t>
      </w:r>
    </w:p>
    <w:p w14:paraId="72A3B2A1" w14:textId="77777777" w:rsidR="0010624C" w:rsidRPr="00E63CF4" w:rsidRDefault="00086B71">
      <w:pPr>
        <w:pStyle w:val="a3"/>
        <w:spacing w:before="195" w:line="451" w:lineRule="auto"/>
        <w:ind w:right="4362"/>
        <w:rPr>
          <w:lang w:val="ru-RU"/>
        </w:rPr>
      </w:pPr>
      <w:r w:rsidRPr="00E63CF4">
        <w:rPr>
          <w:lang w:val="ru-RU"/>
        </w:rPr>
        <w:t>А) цитологическому и бактериологическому Б) цитологическому и биохимическому</w:t>
      </w:r>
    </w:p>
    <w:p w14:paraId="0D08AEBF" w14:textId="77777777" w:rsidR="0010624C" w:rsidRPr="00E63CF4" w:rsidRDefault="00086B71">
      <w:pPr>
        <w:pStyle w:val="a3"/>
        <w:spacing w:before="5" w:line="451" w:lineRule="auto"/>
        <w:ind w:right="4461"/>
        <w:rPr>
          <w:lang w:val="ru-RU"/>
        </w:rPr>
      </w:pPr>
      <w:r w:rsidRPr="00E63CF4">
        <w:rPr>
          <w:lang w:val="ru-RU"/>
        </w:rPr>
        <w:t>В) биохимическому и морфологическому Г) бактериологическому и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биохимическому</w:t>
      </w:r>
    </w:p>
    <w:p w14:paraId="21248A5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DCD560" w14:textId="77777777" w:rsidR="0010624C" w:rsidRPr="00E63CF4" w:rsidRDefault="00086B71">
      <w:pPr>
        <w:pStyle w:val="1"/>
        <w:spacing w:before="73" w:line="278" w:lineRule="auto"/>
        <w:ind w:right="792"/>
        <w:rPr>
          <w:lang w:val="ru-RU"/>
        </w:rPr>
      </w:pPr>
      <w:r w:rsidRPr="00E63CF4">
        <w:rPr>
          <w:lang w:val="ru-RU"/>
        </w:rPr>
        <w:lastRenderedPageBreak/>
        <w:t>21. [T001144] МАССОВУЮ ТУБЕРКУЛИНОДИАГНОСТИКУ СРЕДИ ДЕТЕЙ СЛЕДУЕТ ПРОВОДИТЬ 1 РАЗ В</w:t>
      </w:r>
    </w:p>
    <w:p w14:paraId="5FF2713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год</w:t>
      </w:r>
    </w:p>
    <w:p w14:paraId="72EDD3F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E9C981" w14:textId="77777777" w:rsidR="0010624C" w:rsidRPr="00E63CF4" w:rsidRDefault="00086B71">
      <w:pPr>
        <w:pStyle w:val="a3"/>
        <w:spacing w:line="448" w:lineRule="auto"/>
        <w:ind w:right="7856"/>
        <w:rPr>
          <w:lang w:val="ru-RU"/>
        </w:rPr>
      </w:pPr>
      <w:r w:rsidRPr="00E63CF4">
        <w:rPr>
          <w:lang w:val="ru-RU"/>
        </w:rPr>
        <w:t>Б) полгода В) 2 года</w:t>
      </w:r>
    </w:p>
    <w:p w14:paraId="2BE42FC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3 года</w:t>
      </w:r>
    </w:p>
    <w:p w14:paraId="6C0AD8C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2B86E2" w14:textId="77777777" w:rsidR="0010624C" w:rsidRPr="00E63CF4" w:rsidRDefault="00086B71">
      <w:pPr>
        <w:pStyle w:val="1"/>
        <w:spacing w:line="276" w:lineRule="auto"/>
        <w:ind w:right="211"/>
        <w:rPr>
          <w:lang w:val="ru-RU"/>
        </w:rPr>
      </w:pPr>
      <w:r w:rsidRPr="00E63CF4">
        <w:rPr>
          <w:lang w:val="ru-RU"/>
        </w:rPr>
        <w:t>22. [T001145] ПАТОЛОГИЧЕСКИЙ МАТЕРИАЛ, ПОЛУЧЕННЫЙ ОТ БОЛЬНОГО ТУБЕРКУЛЁЗОМ ПРИ БРАШ-БИОПСИИ, ПОДВЕРГАЕТСЯ ИССЛЕДОВАНИЮ</w:t>
      </w:r>
    </w:p>
    <w:p w14:paraId="5BE293A5" w14:textId="77777777" w:rsidR="0010624C" w:rsidRPr="00E63CF4" w:rsidRDefault="00086B71">
      <w:pPr>
        <w:pStyle w:val="a3"/>
        <w:spacing w:before="195" w:line="451" w:lineRule="auto"/>
        <w:ind w:right="4682"/>
        <w:rPr>
          <w:lang w:val="ru-RU"/>
        </w:rPr>
      </w:pPr>
      <w:r w:rsidRPr="00E63CF4">
        <w:rPr>
          <w:lang w:val="ru-RU"/>
        </w:rPr>
        <w:t>А) цитологическому и гистологическому Б) цитологическому и биохимическому В) биохимическому и морфологическому</w:t>
      </w:r>
    </w:p>
    <w:p w14:paraId="1E47116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бактериологическому и биохимическому</w:t>
      </w:r>
    </w:p>
    <w:p w14:paraId="2773B54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FE06E3" w14:textId="77777777" w:rsidR="0010624C" w:rsidRPr="00E63CF4" w:rsidRDefault="00086B71">
      <w:pPr>
        <w:pStyle w:val="1"/>
        <w:spacing w:line="276" w:lineRule="auto"/>
        <w:ind w:right="778"/>
        <w:rPr>
          <w:lang w:val="ru-RU"/>
        </w:rPr>
      </w:pPr>
      <w:r w:rsidRPr="00E63CF4">
        <w:rPr>
          <w:lang w:val="ru-RU"/>
        </w:rPr>
        <w:t>23. [T001147] РЕНТГЕНОЛОГИЧЕСКИМ ПАРАМЕТРОМ ОЧАГОВОЙ ТЕНИ ЯВЛЯЮТСЯ РАЗМЕРЫ ДО (ММ)</w:t>
      </w:r>
    </w:p>
    <w:p w14:paraId="585AFEB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10</w:t>
      </w:r>
    </w:p>
    <w:p w14:paraId="35EB956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9CFED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14</w:t>
      </w:r>
    </w:p>
    <w:p w14:paraId="28E6B46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A4769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16</w:t>
      </w:r>
    </w:p>
    <w:p w14:paraId="0166532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D90BF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20</w:t>
      </w:r>
    </w:p>
    <w:p w14:paraId="451EFEB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1EE389" w14:textId="77777777" w:rsidR="0010624C" w:rsidRPr="00E63CF4" w:rsidRDefault="00086B71">
      <w:pPr>
        <w:pStyle w:val="1"/>
        <w:spacing w:line="276" w:lineRule="auto"/>
        <w:ind w:right="585"/>
        <w:rPr>
          <w:lang w:val="ru-RU"/>
        </w:rPr>
      </w:pPr>
      <w:r w:rsidRPr="00E63CF4">
        <w:rPr>
          <w:lang w:val="ru-RU"/>
        </w:rPr>
        <w:t>24. [T001148] ОСНОВНЫМ МЕТОДОМ СВОЕВРЕМЕННОГО ВЫЯВЛЕНИЯ ТУБЕРКУЛЁЗА ЛЁГКИХ У ВЗРОСЛЫХ ПРИ МАССОВОМ ОБСЛЕДОВАНИИ ЯВЛЯЕТСЯ</w:t>
      </w:r>
    </w:p>
    <w:p w14:paraId="290BE0E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флюорография</w:t>
      </w:r>
    </w:p>
    <w:p w14:paraId="47C0BBF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7F8B539" w14:textId="77777777" w:rsidR="0010624C" w:rsidRPr="00E63CF4" w:rsidRDefault="00086B71">
      <w:pPr>
        <w:pStyle w:val="a3"/>
        <w:spacing w:line="451" w:lineRule="auto"/>
        <w:ind w:right="6097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туберкулинодиагностика</w:t>
      </w:r>
      <w:proofErr w:type="spellEnd"/>
      <w:r w:rsidRPr="00E63CF4">
        <w:rPr>
          <w:lang w:val="ru-RU"/>
        </w:rPr>
        <w:t xml:space="preserve"> В) рентгеноскопия</w:t>
      </w:r>
    </w:p>
    <w:p w14:paraId="2B4D1D2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иммунодиагностика</w:t>
      </w:r>
    </w:p>
    <w:p w14:paraId="48644C0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C5100B" w14:textId="77777777" w:rsidR="0010624C" w:rsidRPr="00E63CF4" w:rsidRDefault="00086B71">
      <w:pPr>
        <w:pStyle w:val="1"/>
        <w:spacing w:before="73" w:line="278" w:lineRule="auto"/>
        <w:ind w:right="1422"/>
        <w:rPr>
          <w:lang w:val="ru-RU"/>
        </w:rPr>
      </w:pPr>
      <w:r w:rsidRPr="00E63CF4">
        <w:rPr>
          <w:lang w:val="ru-RU"/>
        </w:rPr>
        <w:lastRenderedPageBreak/>
        <w:t>25. [T001149] ТРАНСБРОНХИАЛЬНАЯ ПУНКЦИЯ ВНУТРИГРУДНЫХ ЛИМФОУЗЛОВ НАИБОЛЕЕ РЕЗУЛЬТАТИВНА ПРИ</w:t>
      </w:r>
    </w:p>
    <w:p w14:paraId="050540A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саркоидозе</w:t>
      </w:r>
    </w:p>
    <w:p w14:paraId="358D10A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C54217" w14:textId="77777777" w:rsidR="0010624C" w:rsidRPr="00E63CF4" w:rsidRDefault="00086B71">
      <w:pPr>
        <w:pStyle w:val="a3"/>
        <w:spacing w:line="448" w:lineRule="auto"/>
        <w:ind w:right="687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гамартохондроме</w:t>
      </w:r>
      <w:proofErr w:type="spellEnd"/>
      <w:r w:rsidRPr="00E63CF4">
        <w:rPr>
          <w:lang w:val="ru-RU"/>
        </w:rPr>
        <w:t xml:space="preserve"> В) эхинококкозе</w:t>
      </w:r>
    </w:p>
    <w:p w14:paraId="4D85619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периферическом раке </w:t>
      </w:r>
      <w:proofErr w:type="spellStart"/>
      <w:r w:rsidRPr="00E63CF4">
        <w:rPr>
          <w:lang w:val="ru-RU"/>
        </w:rPr>
        <w:t>лѐгкого</w:t>
      </w:r>
      <w:proofErr w:type="spellEnd"/>
    </w:p>
    <w:p w14:paraId="10FECE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47D7FD" w14:textId="77777777" w:rsidR="0010624C" w:rsidRPr="00E63CF4" w:rsidRDefault="00086B71">
      <w:pPr>
        <w:pStyle w:val="1"/>
        <w:spacing w:line="276" w:lineRule="auto"/>
        <w:ind w:right="843"/>
        <w:rPr>
          <w:lang w:val="ru-RU"/>
        </w:rPr>
      </w:pPr>
      <w:r w:rsidRPr="00E63CF4">
        <w:rPr>
          <w:lang w:val="ru-RU"/>
        </w:rPr>
        <w:t>26. [T001150] НАИБОЛЕЕ ИНФОРМАТИВЕН МЕТОД ДИАГНОСТИКИ ДЛЯ ВЫЯВЛЕНИЯ ФАЗЫ РАСПАДА ПРИ ТУБЕРКУЛЁЗЕ ЛЁГКИХ</w:t>
      </w:r>
    </w:p>
    <w:p w14:paraId="5135BEAE" w14:textId="77777777" w:rsidR="0010624C" w:rsidRPr="00E63CF4" w:rsidRDefault="00086B71">
      <w:pPr>
        <w:pStyle w:val="a3"/>
        <w:spacing w:before="195" w:line="451" w:lineRule="auto"/>
        <w:ind w:right="5877"/>
        <w:rPr>
          <w:lang w:val="ru-RU"/>
        </w:rPr>
      </w:pPr>
      <w:r w:rsidRPr="00E63CF4">
        <w:rPr>
          <w:lang w:val="ru-RU"/>
        </w:rPr>
        <w:t>А) компьютерная томография Б) бронхоскопия</w:t>
      </w:r>
    </w:p>
    <w:p w14:paraId="15E0F4C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сцинтиграфия</w:t>
      </w:r>
    </w:p>
    <w:p w14:paraId="721B286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6EA7E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магнитно-резонансная томография</w:t>
      </w:r>
    </w:p>
    <w:p w14:paraId="3D06578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5850CD" w14:textId="77777777" w:rsidR="0010624C" w:rsidRPr="00E63CF4" w:rsidRDefault="00086B71">
      <w:pPr>
        <w:pStyle w:val="1"/>
        <w:tabs>
          <w:tab w:val="left" w:pos="4302"/>
        </w:tabs>
        <w:spacing w:line="276" w:lineRule="auto"/>
        <w:ind w:right="1073"/>
        <w:rPr>
          <w:lang w:val="ru-RU"/>
        </w:rPr>
      </w:pPr>
      <w:r w:rsidRPr="00E63CF4">
        <w:rPr>
          <w:lang w:val="ru-RU"/>
        </w:rPr>
        <w:t>27. [T001152] РЕНТГЕНОГРАММУ В ПРЯМОЙ ПРОЕКЦИИ СЧИТАЮТ ВЫПОЛНЕННОЙ С ПОВЫШЕНИЕМ ЖЁСТКОСТИ РЕНТГЕНОВСКОГО ИЗЛУЧЕНИЯ,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ЕСЛИ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ВИДНЫ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ВЕРХНИХ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ГРУДНЫХ</w:t>
      </w:r>
      <w:r w:rsidRPr="00E63CF4">
        <w:rPr>
          <w:w w:val="99"/>
          <w:lang w:val="ru-RU"/>
        </w:rPr>
        <w:t xml:space="preserve"> </w:t>
      </w:r>
      <w:r w:rsidRPr="00E63CF4">
        <w:rPr>
          <w:lang w:val="ru-RU"/>
        </w:rPr>
        <w:t>ПОЗВОНКА/ПОЗВОНКОВ</w:t>
      </w:r>
    </w:p>
    <w:p w14:paraId="522086E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более 4</w:t>
      </w:r>
    </w:p>
    <w:p w14:paraId="44E3981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4DA9B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отчѐтливо</w:t>
      </w:r>
      <w:proofErr w:type="spellEnd"/>
      <w:r w:rsidRPr="00E63CF4">
        <w:rPr>
          <w:lang w:val="ru-RU"/>
        </w:rPr>
        <w:t xml:space="preserve"> 2</w:t>
      </w:r>
    </w:p>
    <w:p w14:paraId="40743CF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65318F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отчѐтливо</w:t>
      </w:r>
      <w:proofErr w:type="spellEnd"/>
      <w:r w:rsidRPr="00E63CF4">
        <w:rPr>
          <w:lang w:val="ru-RU"/>
        </w:rPr>
        <w:t xml:space="preserve"> 3-4</w:t>
      </w:r>
    </w:p>
    <w:p w14:paraId="7CF1514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C9298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менее 3</w:t>
      </w:r>
    </w:p>
    <w:p w14:paraId="504AF43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686AE9A" w14:textId="77777777" w:rsidR="0010624C" w:rsidRPr="00E63CF4" w:rsidRDefault="00086B71">
      <w:pPr>
        <w:pStyle w:val="1"/>
        <w:spacing w:line="278" w:lineRule="auto"/>
        <w:ind w:right="399"/>
        <w:rPr>
          <w:lang w:val="ru-RU"/>
        </w:rPr>
      </w:pPr>
      <w:r w:rsidRPr="00E63CF4">
        <w:rPr>
          <w:lang w:val="ru-RU"/>
        </w:rPr>
        <w:t>28. [T001153] ПРОБУ МАНТУ ОЦЕНИВАЮТ ПОСЛЕ ВВЕДЕНИЯ 2 ТЕ СПУСТЯ (ЧАС)</w:t>
      </w:r>
    </w:p>
    <w:p w14:paraId="57E529A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72</w:t>
      </w:r>
    </w:p>
    <w:p w14:paraId="0D7ADD9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944E2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</w:t>
      </w:r>
    </w:p>
    <w:p w14:paraId="7D87665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E6E039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</w:t>
      </w:r>
    </w:p>
    <w:p w14:paraId="6D8C14D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0942C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24</w:t>
      </w:r>
    </w:p>
    <w:p w14:paraId="28543DC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2D33245" w14:textId="77777777" w:rsidR="0010624C" w:rsidRPr="00E63CF4" w:rsidRDefault="00086B71">
      <w:pPr>
        <w:pStyle w:val="1"/>
        <w:spacing w:before="73" w:line="278" w:lineRule="auto"/>
        <w:ind w:right="708"/>
        <w:rPr>
          <w:lang w:val="ru-RU"/>
        </w:rPr>
      </w:pPr>
      <w:r w:rsidRPr="00E63CF4">
        <w:rPr>
          <w:lang w:val="ru-RU"/>
        </w:rPr>
        <w:lastRenderedPageBreak/>
        <w:t>29. [T001156] НАИБОЛЕЕ ЧАСТЫМ ПУТЕМ ЗАРАЖЕНИЯ ТУБЕРКУЛЁЗОМ ЯВЛЯЕТСЯ</w:t>
      </w:r>
    </w:p>
    <w:p w14:paraId="3B3C4A46" w14:textId="77777777" w:rsidR="0010624C" w:rsidRPr="00E63CF4" w:rsidRDefault="00086B71">
      <w:pPr>
        <w:pStyle w:val="a3"/>
        <w:spacing w:before="192" w:line="451" w:lineRule="auto"/>
        <w:ind w:right="6446"/>
        <w:rPr>
          <w:lang w:val="ru-RU"/>
        </w:rPr>
      </w:pPr>
      <w:r w:rsidRPr="00E63CF4">
        <w:rPr>
          <w:lang w:val="ru-RU"/>
        </w:rPr>
        <w:t>А) воздушно-капельный Б) алиментарный</w:t>
      </w:r>
    </w:p>
    <w:p w14:paraId="12FA24AB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контактный</w:t>
      </w:r>
    </w:p>
    <w:p w14:paraId="215D614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6AB51F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внутриутробный</w:t>
      </w:r>
    </w:p>
    <w:p w14:paraId="16B31A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000788E" w14:textId="77777777" w:rsidR="0010624C" w:rsidRPr="00E63CF4" w:rsidRDefault="00086B71">
      <w:pPr>
        <w:pStyle w:val="1"/>
        <w:spacing w:line="276" w:lineRule="auto"/>
        <w:ind w:right="1452"/>
        <w:rPr>
          <w:lang w:val="ru-RU"/>
        </w:rPr>
      </w:pPr>
      <w:r w:rsidRPr="00E63CF4">
        <w:rPr>
          <w:lang w:val="ru-RU"/>
        </w:rPr>
        <w:t>30. [T001158] ВИД ВОЗБУДИТЕЛЯ ТУБЕРКУЛЁЗА ОПРЕДЕЛЯЮТ ПО РЕЗУЛЬТАТАМ</w:t>
      </w:r>
    </w:p>
    <w:p w14:paraId="5D1DC69C" w14:textId="77777777" w:rsidR="0010624C" w:rsidRPr="00E63CF4" w:rsidRDefault="00086B71">
      <w:pPr>
        <w:pStyle w:val="a3"/>
        <w:spacing w:before="195" w:line="451" w:lineRule="auto"/>
        <w:ind w:right="55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культурального</w:t>
      </w:r>
      <w:proofErr w:type="spellEnd"/>
      <w:r w:rsidRPr="00E63CF4">
        <w:rPr>
          <w:lang w:val="ru-RU"/>
        </w:rPr>
        <w:t xml:space="preserve"> исследования Б) микроскопии</w:t>
      </w:r>
    </w:p>
    <w:p w14:paraId="5A594595" w14:textId="77777777" w:rsidR="0010624C" w:rsidRPr="00E63CF4" w:rsidRDefault="00086B71">
      <w:pPr>
        <w:pStyle w:val="a3"/>
        <w:spacing w:before="8" w:line="448" w:lineRule="auto"/>
        <w:ind w:right="5454"/>
        <w:rPr>
          <w:lang w:val="ru-RU"/>
        </w:rPr>
      </w:pPr>
      <w:r w:rsidRPr="00E63CF4">
        <w:rPr>
          <w:lang w:val="ru-RU"/>
        </w:rPr>
        <w:t>В) цитологического исследования Г) гистологии</w:t>
      </w:r>
    </w:p>
    <w:p w14:paraId="2DCF4916" w14:textId="77777777" w:rsidR="0010624C" w:rsidRPr="00E63CF4" w:rsidRDefault="00086B71">
      <w:pPr>
        <w:pStyle w:val="1"/>
        <w:spacing w:before="15" w:line="276" w:lineRule="auto"/>
        <w:ind w:right="95"/>
        <w:rPr>
          <w:lang w:val="ru-RU"/>
        </w:rPr>
      </w:pPr>
      <w:r w:rsidRPr="00E63CF4">
        <w:rPr>
          <w:lang w:val="ru-RU"/>
        </w:rPr>
        <w:t>31. [T001159] ПРИ ВТОРИЧНОМ ТУБЕРКУЛЁЗЕ ЛЁГКИХ ЧАЩЕ ПОРАЖАЮТСЯ СЕГМЕНТЫ</w:t>
      </w:r>
    </w:p>
    <w:p w14:paraId="04339050" w14:textId="77777777" w:rsidR="0010624C" w:rsidRPr="00E63CF4" w:rsidRDefault="00086B71">
      <w:pPr>
        <w:pStyle w:val="a3"/>
        <w:spacing w:before="197" w:line="448" w:lineRule="auto"/>
        <w:ind w:right="7902"/>
        <w:jc w:val="both"/>
        <w:rPr>
          <w:lang w:val="ru-RU"/>
        </w:rPr>
      </w:pPr>
      <w:r w:rsidRPr="00E63CF4">
        <w:rPr>
          <w:lang w:val="ru-RU"/>
        </w:rPr>
        <w:t>А) I-II, VI Б) VIII, IX В) IV,V</w:t>
      </w:r>
    </w:p>
    <w:p w14:paraId="4933ECD5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X, XI</w:t>
      </w:r>
    </w:p>
    <w:p w14:paraId="681181D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AE11FC" w14:textId="77777777" w:rsidR="0010624C" w:rsidRPr="00E63CF4" w:rsidRDefault="00086B71">
      <w:pPr>
        <w:pStyle w:val="1"/>
        <w:spacing w:line="276" w:lineRule="auto"/>
        <w:ind w:right="936"/>
        <w:rPr>
          <w:lang w:val="ru-RU"/>
        </w:rPr>
      </w:pPr>
      <w:r w:rsidRPr="00E63CF4">
        <w:rPr>
          <w:lang w:val="ru-RU"/>
        </w:rPr>
        <w:t>32. [T001162] БОЛЬНОМУ С ОКРУГЛЫМ ПЕРИФЕРИЧЕСКИМ ОБРАЗОВАНИЕМ В ЛЁГКОМ НЕУТОЧНЁННОЙ ЭТИОЛОГИИ СЛЕДУЕТ ПРОВЕСТИ</w:t>
      </w:r>
    </w:p>
    <w:p w14:paraId="6AF4A8F7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 xml:space="preserve">А) биопсию </w:t>
      </w:r>
      <w:proofErr w:type="spellStart"/>
      <w:r w:rsidRPr="00E63CF4">
        <w:rPr>
          <w:lang w:val="ru-RU"/>
        </w:rPr>
        <w:t>лѐгкого</w:t>
      </w:r>
      <w:proofErr w:type="spellEnd"/>
    </w:p>
    <w:p w14:paraId="4703035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9A3277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гормональную терапию</w:t>
      </w:r>
    </w:p>
    <w:p w14:paraId="632D25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FB8E4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динамическое наблюдение</w:t>
      </w:r>
    </w:p>
    <w:p w14:paraId="2E8DF4D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F694A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противотуберкулезную терапию</w:t>
      </w:r>
    </w:p>
    <w:p w14:paraId="0CB2900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94B6A6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33. [T001164] МИКОБАКТЕРИИ ТУБЕРКУЛЕЗА ВЫСОКОЧУВСТВИТЕЛЬНЫ К</w:t>
      </w:r>
    </w:p>
    <w:p w14:paraId="1D3EBF4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B3DAF70" w14:textId="77777777" w:rsidR="0010624C" w:rsidRPr="00E63CF4" w:rsidRDefault="00086B71">
      <w:pPr>
        <w:pStyle w:val="a3"/>
        <w:spacing w:before="1" w:line="448" w:lineRule="auto"/>
        <w:ind w:right="4126"/>
        <w:rPr>
          <w:lang w:val="ru-RU"/>
        </w:rPr>
      </w:pPr>
      <w:r w:rsidRPr="00E63CF4">
        <w:rPr>
          <w:lang w:val="ru-RU"/>
        </w:rPr>
        <w:t>А) ультрафиолетовому солнечному излучению Б) инфракрасному солнечному излучению</w:t>
      </w:r>
    </w:p>
    <w:p w14:paraId="58801395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постоянному и переменному магнитному полю</w:t>
      </w:r>
    </w:p>
    <w:p w14:paraId="447C284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22DE6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радиоактивному излучению</w:t>
      </w:r>
    </w:p>
    <w:p w14:paraId="56BAD362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84C38C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34. [T001165] ПЕРВИЧНЫМ ТУБЕРКУЛЕЗОМ СЧИТАЮТ</w:t>
      </w:r>
    </w:p>
    <w:p w14:paraId="7F2A425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340EC7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заболевание ранее неинфицированного человека</w:t>
      </w:r>
    </w:p>
    <w:p w14:paraId="3CBC3C5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62B3E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заболевание человека с положительной пробой Манту</w:t>
      </w:r>
    </w:p>
    <w:p w14:paraId="119CCC3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53E46D" w14:textId="77777777" w:rsidR="0010624C" w:rsidRPr="00E63CF4" w:rsidRDefault="00086B71">
      <w:pPr>
        <w:pStyle w:val="a3"/>
        <w:spacing w:line="451" w:lineRule="auto"/>
        <w:ind w:right="1641"/>
        <w:rPr>
          <w:lang w:val="ru-RU"/>
        </w:rPr>
      </w:pPr>
      <w:r w:rsidRPr="00E63CF4">
        <w:rPr>
          <w:lang w:val="ru-RU"/>
        </w:rPr>
        <w:t xml:space="preserve">В) заболевание человека, имеющего контакт с больными туберкулезом Г) впервые выявленные туберкулезные изменения в </w:t>
      </w:r>
      <w:proofErr w:type="spellStart"/>
      <w:r w:rsidRPr="00E63CF4">
        <w:rPr>
          <w:lang w:val="ru-RU"/>
        </w:rPr>
        <w:t>лѐгких</w:t>
      </w:r>
      <w:proofErr w:type="spellEnd"/>
    </w:p>
    <w:p w14:paraId="786F0023" w14:textId="77777777" w:rsidR="0010624C" w:rsidRPr="00E63CF4" w:rsidRDefault="00086B71">
      <w:pPr>
        <w:pStyle w:val="1"/>
        <w:spacing w:before="10" w:line="276" w:lineRule="auto"/>
        <w:ind w:right="1439"/>
        <w:rPr>
          <w:lang w:val="ru-RU"/>
        </w:rPr>
      </w:pPr>
      <w:r w:rsidRPr="00E63CF4">
        <w:rPr>
          <w:lang w:val="ru-RU"/>
        </w:rPr>
        <w:t>35. [T001166] ТЕХНИКА ПОСТАНОВКИ ВНУТРИКОЖНОЙ ДИАГНОСТИЧЕСКОЙ ПРОБЫ С ПРЕПАРАТОМ ДИАСКИНТЕСТ НЕ ОТЛИЧАЕТСЯ ОТ ТЕХНИКИ ПОСТАНОВКИ</w:t>
      </w:r>
    </w:p>
    <w:p w14:paraId="5565370C" w14:textId="77777777" w:rsidR="0010624C" w:rsidRPr="00E63CF4" w:rsidRDefault="00086B71">
      <w:pPr>
        <w:pStyle w:val="a3"/>
        <w:spacing w:before="195" w:line="451" w:lineRule="auto"/>
        <w:ind w:right="7067"/>
        <w:rPr>
          <w:lang w:val="ru-RU"/>
        </w:rPr>
      </w:pPr>
      <w:r w:rsidRPr="00E63CF4">
        <w:rPr>
          <w:lang w:val="ru-RU"/>
        </w:rPr>
        <w:t>А) реакции Манту Б) пробы Коха</w:t>
      </w:r>
    </w:p>
    <w:p w14:paraId="26FDBCC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реакции Пирке</w:t>
      </w:r>
    </w:p>
    <w:p w14:paraId="6F3FC39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C3FFCA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пробы </w:t>
      </w:r>
      <w:proofErr w:type="spellStart"/>
      <w:r w:rsidRPr="00E63CF4">
        <w:rPr>
          <w:lang w:val="ru-RU"/>
        </w:rPr>
        <w:t>Гринчара</w:t>
      </w:r>
      <w:proofErr w:type="spellEnd"/>
      <w:r w:rsidRPr="00E63CF4">
        <w:rPr>
          <w:lang w:val="ru-RU"/>
        </w:rPr>
        <w:t xml:space="preserve"> – </w:t>
      </w:r>
      <w:proofErr w:type="spellStart"/>
      <w:r w:rsidRPr="00E63CF4">
        <w:rPr>
          <w:lang w:val="ru-RU"/>
        </w:rPr>
        <w:t>Карпиловского</w:t>
      </w:r>
      <w:proofErr w:type="spellEnd"/>
    </w:p>
    <w:p w14:paraId="3DCD844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58E61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36. [T001167] КАЗЕОЗНЫЙ НЕКРОЗ СПЕЦИФИЧЕН ДЛЯ</w:t>
      </w:r>
    </w:p>
    <w:p w14:paraId="3D7F1C8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0772929" w14:textId="77777777" w:rsidR="0010624C" w:rsidRPr="00E63CF4" w:rsidRDefault="00086B71">
      <w:pPr>
        <w:pStyle w:val="a3"/>
        <w:spacing w:line="448" w:lineRule="auto"/>
        <w:ind w:right="725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Б)  саркоидоза В) бластомикоза</w:t>
      </w:r>
    </w:p>
    <w:p w14:paraId="0672DED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микобактериоза</w:t>
      </w:r>
      <w:proofErr w:type="spellEnd"/>
    </w:p>
    <w:p w14:paraId="7FDC9D5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8E4497" w14:textId="77777777" w:rsidR="0010624C" w:rsidRPr="00E63CF4" w:rsidRDefault="00086B71">
      <w:pPr>
        <w:pStyle w:val="1"/>
        <w:spacing w:line="276" w:lineRule="auto"/>
        <w:ind w:right="537"/>
        <w:rPr>
          <w:lang w:val="ru-RU"/>
        </w:rPr>
      </w:pPr>
      <w:r w:rsidRPr="00E63CF4">
        <w:rPr>
          <w:lang w:val="ru-RU"/>
        </w:rPr>
        <w:t>37. [T001169] В НАСТОЯЩЕЕ ВРЕМЯ ПРИ МАССОВОЙ ТУБЕРКУЛИНОДИАГНОСТИКЕ ОБЩЕПРИНЯТЫМ МЕТОДОМ ВВЕДЕНИЯ ТУБЕРКУЛИНА ЯВЛЯЕТСЯ</w:t>
      </w:r>
    </w:p>
    <w:p w14:paraId="65EA3117" w14:textId="77777777" w:rsidR="0010624C" w:rsidRPr="00E63CF4" w:rsidRDefault="00086B71">
      <w:pPr>
        <w:pStyle w:val="a3"/>
        <w:spacing w:before="197" w:line="448" w:lineRule="auto"/>
        <w:ind w:right="7100"/>
        <w:rPr>
          <w:lang w:val="ru-RU"/>
        </w:rPr>
      </w:pPr>
      <w:r w:rsidRPr="00E63CF4">
        <w:rPr>
          <w:lang w:val="ru-RU"/>
        </w:rPr>
        <w:t>А) внутрикожный Б) подкожный</w:t>
      </w:r>
    </w:p>
    <w:p w14:paraId="646A303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внутривенный</w:t>
      </w:r>
    </w:p>
    <w:p w14:paraId="58C7DD2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67B3B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внутримышечный</w:t>
      </w:r>
    </w:p>
    <w:p w14:paraId="40A8F7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3844CD" w14:textId="77777777" w:rsidR="0010624C" w:rsidRPr="00E63CF4" w:rsidRDefault="00086B71">
      <w:pPr>
        <w:pStyle w:val="1"/>
        <w:spacing w:line="276" w:lineRule="auto"/>
        <w:ind w:right="413"/>
        <w:rPr>
          <w:lang w:val="ru-RU"/>
        </w:rPr>
      </w:pPr>
      <w:r w:rsidRPr="00E63CF4">
        <w:rPr>
          <w:lang w:val="ru-RU"/>
        </w:rPr>
        <w:t>38. [T001170] В КЛИНИЧЕСКОМ ДИАГНОЗЕ ОБОЗНАЧЕНИЕ ЛОКАЛИЗАЦИИ ТУБЕРКУЛЁЗНОГО ПРОЦЕССА В ЛЁГКИХ ПРИНЯТО ПО</w:t>
      </w:r>
    </w:p>
    <w:p w14:paraId="62B43C92" w14:textId="77777777" w:rsidR="0010624C" w:rsidRPr="00E63CF4" w:rsidRDefault="00086B71">
      <w:pPr>
        <w:pStyle w:val="a3"/>
        <w:spacing w:before="198" w:line="448" w:lineRule="auto"/>
        <w:ind w:right="6717"/>
        <w:rPr>
          <w:lang w:val="ru-RU"/>
        </w:rPr>
      </w:pPr>
      <w:r w:rsidRPr="00E63CF4">
        <w:rPr>
          <w:lang w:val="ru-RU"/>
        </w:rPr>
        <w:t xml:space="preserve">А) долям и сегментам Б) </w:t>
      </w:r>
      <w:proofErr w:type="spellStart"/>
      <w:r w:rsidRPr="00E63CF4">
        <w:rPr>
          <w:lang w:val="ru-RU"/>
        </w:rPr>
        <w:t>лѐгочным</w:t>
      </w:r>
      <w:proofErr w:type="spellEnd"/>
      <w:r w:rsidRPr="00E63CF4">
        <w:rPr>
          <w:lang w:val="ru-RU"/>
        </w:rPr>
        <w:t xml:space="preserve"> полям В)</w:t>
      </w:r>
      <w:r w:rsidRPr="00E63CF4">
        <w:rPr>
          <w:spacing w:val="-3"/>
          <w:lang w:val="ru-RU"/>
        </w:rPr>
        <w:t xml:space="preserve"> </w:t>
      </w:r>
      <w:proofErr w:type="spellStart"/>
      <w:r w:rsidRPr="00E63CF4">
        <w:rPr>
          <w:lang w:val="ru-RU"/>
        </w:rPr>
        <w:t>рѐбрам</w:t>
      </w:r>
      <w:proofErr w:type="spellEnd"/>
    </w:p>
    <w:p w14:paraId="37848D8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межреберьям</w:t>
      </w:r>
    </w:p>
    <w:p w14:paraId="73370BE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D060CE" w14:textId="77777777" w:rsidR="0010624C" w:rsidRPr="00E63CF4" w:rsidRDefault="00086B71">
      <w:pPr>
        <w:pStyle w:val="1"/>
        <w:spacing w:before="73" w:line="278" w:lineRule="auto"/>
        <w:ind w:right="327"/>
        <w:rPr>
          <w:lang w:val="ru-RU"/>
        </w:rPr>
      </w:pPr>
      <w:r w:rsidRPr="00E63CF4">
        <w:rPr>
          <w:lang w:val="ru-RU"/>
        </w:rPr>
        <w:lastRenderedPageBreak/>
        <w:t>39. [T001171] К СПЕЦИФИЧЕСКОЙ ПРОФИЛАКТИКЕ ТУБЕРКУЛЕЗА ОТНОСИТСЯ</w:t>
      </w:r>
    </w:p>
    <w:p w14:paraId="521E883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вакцинация БЦЖ</w:t>
      </w:r>
    </w:p>
    <w:p w14:paraId="785B92F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2225C2" w14:textId="77777777" w:rsidR="0010624C" w:rsidRPr="00E63CF4" w:rsidRDefault="00086B71">
      <w:pPr>
        <w:pStyle w:val="a3"/>
        <w:spacing w:line="448" w:lineRule="auto"/>
        <w:ind w:right="6097"/>
        <w:rPr>
          <w:lang w:val="ru-RU"/>
        </w:rPr>
      </w:pPr>
      <w:r w:rsidRPr="00E63CF4">
        <w:rPr>
          <w:lang w:val="ru-RU"/>
        </w:rPr>
        <w:t xml:space="preserve">Б) улучшение экологии В) применение </w:t>
      </w:r>
      <w:proofErr w:type="spellStart"/>
      <w:r w:rsidRPr="00E63CF4">
        <w:rPr>
          <w:lang w:val="ru-RU"/>
        </w:rPr>
        <w:t>дезсредств</w:t>
      </w:r>
      <w:proofErr w:type="spellEnd"/>
      <w:r w:rsidRPr="00E63CF4">
        <w:rPr>
          <w:lang w:val="ru-RU"/>
        </w:rPr>
        <w:t xml:space="preserve"> Г) витаминотерапия</w:t>
      </w:r>
    </w:p>
    <w:p w14:paraId="750F7271" w14:textId="77777777" w:rsidR="0010624C" w:rsidRPr="00E63CF4" w:rsidRDefault="00086B71">
      <w:pPr>
        <w:pStyle w:val="1"/>
        <w:spacing w:before="15" w:line="276" w:lineRule="auto"/>
        <w:ind w:right="508"/>
        <w:rPr>
          <w:lang w:val="ru-RU"/>
        </w:rPr>
      </w:pPr>
      <w:r w:rsidRPr="00E63CF4">
        <w:rPr>
          <w:lang w:val="ru-RU"/>
        </w:rPr>
        <w:t>40. [T001173] НА РЕНТГЕНОГРАММЕ РАСШИРЕНА ТЕНЬ КОРНЯ ЛЁГКОГО, НАРУШЕНА ЕГО ФОРМА И СТРУКТУРА ПРИ</w:t>
      </w:r>
    </w:p>
    <w:p w14:paraId="6CA659B3" w14:textId="77777777" w:rsidR="0010624C" w:rsidRPr="00E63CF4" w:rsidRDefault="00086B71">
      <w:pPr>
        <w:pStyle w:val="a3"/>
        <w:spacing w:before="195" w:line="451" w:lineRule="auto"/>
        <w:ind w:right="331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туберкулѐзе</w:t>
      </w:r>
      <w:proofErr w:type="spellEnd"/>
      <w:r w:rsidRPr="00E63CF4">
        <w:rPr>
          <w:lang w:val="ru-RU"/>
        </w:rPr>
        <w:t xml:space="preserve"> внутригрудных лимфатических узлов Б) </w:t>
      </w:r>
      <w:proofErr w:type="spellStart"/>
      <w:r w:rsidRPr="00E63CF4">
        <w:rPr>
          <w:lang w:val="ru-RU"/>
        </w:rPr>
        <w:t>туберкулѐзной</w:t>
      </w:r>
      <w:proofErr w:type="spellEnd"/>
      <w:r w:rsidRPr="00E63CF4">
        <w:rPr>
          <w:lang w:val="ru-RU"/>
        </w:rPr>
        <w:t xml:space="preserve"> интоксикации</w:t>
      </w:r>
    </w:p>
    <w:p w14:paraId="44CC2396" w14:textId="77777777" w:rsidR="0010624C" w:rsidRPr="00E63CF4" w:rsidRDefault="00086B71">
      <w:pPr>
        <w:pStyle w:val="a3"/>
        <w:spacing w:before="7" w:line="448" w:lineRule="auto"/>
        <w:ind w:right="5255"/>
        <w:rPr>
          <w:lang w:val="ru-RU"/>
        </w:rPr>
      </w:pPr>
      <w:r w:rsidRPr="00E63CF4">
        <w:rPr>
          <w:lang w:val="ru-RU"/>
        </w:rPr>
        <w:t xml:space="preserve">В) диссеминированном </w:t>
      </w:r>
      <w:proofErr w:type="spellStart"/>
      <w:r w:rsidRPr="00E63CF4">
        <w:rPr>
          <w:lang w:val="ru-RU"/>
        </w:rPr>
        <w:t>туберкулѐзе</w:t>
      </w:r>
      <w:proofErr w:type="spellEnd"/>
      <w:r w:rsidRPr="00E63CF4">
        <w:rPr>
          <w:lang w:val="ru-RU"/>
        </w:rPr>
        <w:t xml:space="preserve"> Г) конгломератной </w:t>
      </w:r>
      <w:proofErr w:type="spellStart"/>
      <w:r w:rsidRPr="00E63CF4">
        <w:rPr>
          <w:lang w:val="ru-RU"/>
        </w:rPr>
        <w:t>туберкулеме</w:t>
      </w:r>
      <w:proofErr w:type="spellEnd"/>
    </w:p>
    <w:p w14:paraId="667DF932" w14:textId="77777777" w:rsidR="0010624C" w:rsidRPr="00E63CF4" w:rsidRDefault="00086B71">
      <w:pPr>
        <w:pStyle w:val="1"/>
        <w:spacing w:before="15" w:line="276" w:lineRule="auto"/>
        <w:ind w:right="193"/>
        <w:rPr>
          <w:lang w:val="ru-RU"/>
        </w:rPr>
      </w:pPr>
      <w:r w:rsidRPr="00E63CF4">
        <w:rPr>
          <w:lang w:val="ru-RU"/>
        </w:rPr>
        <w:t>41. [T001175] ДИССЕМИНИРОВАННЫЙ ТУБЕРКУЛЁЗ ПРЕДСТАВЛЯЕТ ОСОБО ВЫСОКУЮ ОПАСНОСТЬ ДЛЯ ЖИЗНИ ПРИ ПОРАЖЕНИИ</w:t>
      </w:r>
    </w:p>
    <w:p w14:paraId="09CDECDA" w14:textId="77777777" w:rsidR="0010624C" w:rsidRPr="00E63CF4" w:rsidRDefault="00086B71">
      <w:pPr>
        <w:pStyle w:val="a3"/>
        <w:spacing w:before="198" w:line="448" w:lineRule="auto"/>
        <w:ind w:right="5875"/>
        <w:rPr>
          <w:lang w:val="ru-RU"/>
        </w:rPr>
      </w:pPr>
      <w:r w:rsidRPr="00E63CF4">
        <w:rPr>
          <w:lang w:val="ru-RU"/>
        </w:rPr>
        <w:t>А) мягкой мозговой оболочки Б) почек</w:t>
      </w:r>
    </w:p>
    <w:p w14:paraId="3C041A12" w14:textId="77777777" w:rsidR="0010624C" w:rsidRPr="00E63CF4" w:rsidRDefault="00086B71">
      <w:pPr>
        <w:pStyle w:val="a3"/>
        <w:spacing w:before="11" w:line="448" w:lineRule="auto"/>
        <w:ind w:right="7651"/>
        <w:rPr>
          <w:lang w:val="ru-RU"/>
        </w:rPr>
      </w:pPr>
      <w:r w:rsidRPr="00E63CF4">
        <w:rPr>
          <w:lang w:val="ru-RU"/>
        </w:rPr>
        <w:t xml:space="preserve">В) печени Г) </w:t>
      </w:r>
      <w:proofErr w:type="spellStart"/>
      <w:r w:rsidRPr="00E63CF4">
        <w:rPr>
          <w:lang w:val="ru-RU"/>
        </w:rPr>
        <w:t>селезѐнки</w:t>
      </w:r>
      <w:proofErr w:type="spellEnd"/>
    </w:p>
    <w:p w14:paraId="04690B32" w14:textId="77777777" w:rsidR="0010624C" w:rsidRPr="00E63CF4" w:rsidRDefault="00086B71">
      <w:pPr>
        <w:pStyle w:val="1"/>
        <w:spacing w:before="15" w:line="276" w:lineRule="auto"/>
        <w:ind w:right="370"/>
        <w:rPr>
          <w:lang w:val="ru-RU"/>
        </w:rPr>
      </w:pPr>
      <w:r w:rsidRPr="00E63CF4">
        <w:rPr>
          <w:lang w:val="ru-RU"/>
        </w:rPr>
        <w:t>42. [T001177] У ВЗРОСЛЫХ НАИБОЛЕЕ ЧАСТО ДИАГНОСТИРУЕТСЯ ФОРМА ТУБЕРКУЛЁЗА</w:t>
      </w:r>
    </w:p>
    <w:p w14:paraId="4CDF2ACC" w14:textId="77777777" w:rsidR="0010624C" w:rsidRPr="00E63CF4" w:rsidRDefault="00086B71">
      <w:pPr>
        <w:pStyle w:val="a3"/>
        <w:spacing w:before="197" w:line="448" w:lineRule="auto"/>
        <w:ind w:right="6842"/>
        <w:rPr>
          <w:lang w:val="ru-RU"/>
        </w:rPr>
      </w:pPr>
      <w:r w:rsidRPr="00E63CF4">
        <w:rPr>
          <w:lang w:val="ru-RU"/>
        </w:rPr>
        <w:t>А) инфильтративная Б) кавернозная</w:t>
      </w:r>
    </w:p>
    <w:p w14:paraId="28799F57" w14:textId="77777777" w:rsidR="0010624C" w:rsidRPr="00E63CF4" w:rsidRDefault="00086B71">
      <w:pPr>
        <w:pStyle w:val="a3"/>
        <w:spacing w:before="10" w:line="448" w:lineRule="auto"/>
        <w:ind w:right="6608"/>
        <w:rPr>
          <w:lang w:val="ru-RU"/>
        </w:rPr>
      </w:pPr>
      <w:r w:rsidRPr="00E63CF4">
        <w:rPr>
          <w:lang w:val="ru-RU"/>
        </w:rPr>
        <w:t>В) диссеминированная Г) очаговая</w:t>
      </w:r>
    </w:p>
    <w:p w14:paraId="5CE28E2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A74DEFC" w14:textId="77777777" w:rsidR="0010624C" w:rsidRPr="00E63CF4" w:rsidRDefault="00086B71">
      <w:pPr>
        <w:pStyle w:val="1"/>
        <w:spacing w:before="73" w:line="276" w:lineRule="auto"/>
        <w:ind w:right="554"/>
        <w:rPr>
          <w:lang w:val="ru-RU"/>
        </w:rPr>
      </w:pPr>
      <w:r w:rsidRPr="00E63CF4">
        <w:rPr>
          <w:lang w:val="ru-RU"/>
        </w:rPr>
        <w:lastRenderedPageBreak/>
        <w:t>43. [T001179] ДЛЯ БОЛЬНЫХ ФИБРОЗНО-КАВЕРНОЗНЫМ ТУБЕРКУЛЁЗОМ ЛЁГКИХ НАРЯДУ С ХИМИОТЕРАПИЕЙ БОЛЕЕ ПЕРСПЕКТИВЕН МЕТОД ЛЕЧЕНИЯ</w:t>
      </w:r>
    </w:p>
    <w:p w14:paraId="709B61C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хирургический</w:t>
      </w:r>
    </w:p>
    <w:p w14:paraId="14040A3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A085C2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бальнеологический</w:t>
      </w:r>
    </w:p>
    <w:p w14:paraId="2DC4609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1BB716D" w14:textId="77777777" w:rsidR="0010624C" w:rsidRPr="00E63CF4" w:rsidRDefault="00086B71">
      <w:pPr>
        <w:pStyle w:val="a3"/>
        <w:spacing w:line="448" w:lineRule="auto"/>
        <w:ind w:right="6295"/>
        <w:rPr>
          <w:lang w:val="ru-RU"/>
        </w:rPr>
      </w:pPr>
      <w:r w:rsidRPr="00E63CF4">
        <w:rPr>
          <w:lang w:val="ru-RU"/>
        </w:rPr>
        <w:t>В) физиотерапевтический Г) патогенетический</w:t>
      </w:r>
    </w:p>
    <w:p w14:paraId="6EFB4F3E" w14:textId="77777777" w:rsidR="0010624C" w:rsidRPr="00E63CF4" w:rsidRDefault="00086B71">
      <w:pPr>
        <w:pStyle w:val="1"/>
        <w:spacing w:before="16" w:line="276" w:lineRule="auto"/>
        <w:ind w:right="599"/>
        <w:rPr>
          <w:lang w:val="ru-RU"/>
        </w:rPr>
      </w:pPr>
      <w:r w:rsidRPr="00E63CF4">
        <w:rPr>
          <w:lang w:val="ru-RU"/>
        </w:rPr>
        <w:t>44. [T001180] МИНИМАЛЬНОЕ ЗНАЧЕНИЕ УРОВНЯ ГЛЮКОЗЫ ВЕНОЗНОЙ ПЛАЗМЫ В ЛЮБОЕ ВРЕМЯ СУТОК, СВИДЕТЕЛЬСТВУЮЩЕЕ В ПОЛЬЗУ ДИАГНОЗА «САХАРНЫЙ ДИАБЕТ», СОСТАВЛЯЕТ (ММОЛЬ/Л)</w:t>
      </w:r>
    </w:p>
    <w:p w14:paraId="3A1BE5E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11,1</w:t>
      </w:r>
    </w:p>
    <w:p w14:paraId="5B4F837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4726C8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6,1</w:t>
      </w:r>
    </w:p>
    <w:p w14:paraId="04BB49A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005126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9,7</w:t>
      </w:r>
    </w:p>
    <w:p w14:paraId="7DA02D5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F7813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15</w:t>
      </w:r>
    </w:p>
    <w:p w14:paraId="2624564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B0E7F9D" w14:textId="77777777" w:rsidR="0010624C" w:rsidRPr="00E63CF4" w:rsidRDefault="00086B71">
      <w:pPr>
        <w:pStyle w:val="1"/>
        <w:spacing w:line="276" w:lineRule="auto"/>
        <w:ind w:right="221"/>
        <w:rPr>
          <w:lang w:val="ru-RU"/>
        </w:rPr>
      </w:pPr>
      <w:r w:rsidRPr="00E63CF4">
        <w:rPr>
          <w:lang w:val="ru-RU"/>
        </w:rPr>
        <w:t>45. [T001181] АУТОИММУННАЯ ДЕСТРУКЦИЯ Β-КЛЕТОК ПОДЖЕЛУДОЧНОЙ ЖЕЛЕЗЫ ПРИВОДИТ К РАЗВИТИЮ</w:t>
      </w:r>
    </w:p>
    <w:p w14:paraId="56428F1D" w14:textId="77777777" w:rsidR="0010624C" w:rsidRPr="00E63CF4" w:rsidRDefault="00086B71">
      <w:pPr>
        <w:pStyle w:val="a3"/>
        <w:spacing w:before="197" w:line="451" w:lineRule="auto"/>
        <w:ind w:right="6043"/>
        <w:rPr>
          <w:lang w:val="ru-RU"/>
        </w:rPr>
      </w:pPr>
      <w:r w:rsidRPr="00E63CF4">
        <w:rPr>
          <w:lang w:val="ru-RU"/>
        </w:rPr>
        <w:t>А) сахарного диабета 1 типа Б) сахарного диабета 2 типа</w:t>
      </w:r>
    </w:p>
    <w:p w14:paraId="527926A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гестационного</w:t>
      </w:r>
      <w:proofErr w:type="spellEnd"/>
      <w:r w:rsidRPr="00E63CF4">
        <w:rPr>
          <w:lang w:val="ru-RU"/>
        </w:rPr>
        <w:t xml:space="preserve"> сахарного диабета</w:t>
      </w:r>
    </w:p>
    <w:p w14:paraId="0CCC835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D7CD6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генетических форм сахарного диабета (</w:t>
      </w:r>
      <w:proofErr w:type="spellStart"/>
      <w:r w:rsidRPr="00E63CF4">
        <w:rPr>
          <w:lang w:val="ru-RU"/>
        </w:rPr>
        <w:t>mody</w:t>
      </w:r>
      <w:proofErr w:type="spellEnd"/>
      <w:r w:rsidRPr="00E63CF4">
        <w:rPr>
          <w:lang w:val="ru-RU"/>
        </w:rPr>
        <w:t xml:space="preserve"> и др.)</w:t>
      </w:r>
    </w:p>
    <w:p w14:paraId="1DEF49E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FF3BF58" w14:textId="77777777" w:rsidR="0010624C" w:rsidRPr="00E63CF4" w:rsidRDefault="00086B71">
      <w:pPr>
        <w:pStyle w:val="1"/>
        <w:spacing w:line="278" w:lineRule="auto"/>
        <w:ind w:right="231"/>
        <w:rPr>
          <w:lang w:val="ru-RU"/>
        </w:rPr>
      </w:pPr>
      <w:r w:rsidRPr="00E63CF4">
        <w:rPr>
          <w:lang w:val="ru-RU"/>
        </w:rPr>
        <w:t>46. [T001182] ПРЕПАРАТОМ ВЫБОРА ДЛЯ ЛЕЧЕНИЯ САХАРНОГО ДИАБЕТА 1 ТИПА ЯВЛЯЕТСЯ</w:t>
      </w:r>
    </w:p>
    <w:p w14:paraId="4500804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Инсулин</w:t>
      </w:r>
    </w:p>
    <w:p w14:paraId="3F46715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7639D9" w14:textId="77777777" w:rsidR="0010624C" w:rsidRPr="00E63CF4" w:rsidRDefault="00086B71">
      <w:pPr>
        <w:pStyle w:val="a3"/>
        <w:spacing w:line="448" w:lineRule="auto"/>
        <w:ind w:right="719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Глибенкламид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Метформин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Глипизид</w:t>
      </w:r>
      <w:proofErr w:type="spellEnd"/>
    </w:p>
    <w:p w14:paraId="2E95F241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7B78D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47. [T001183] ФЕНОМЕНОМ «УТРЕННЕЙ ЗАРИ» СЧИТАЮТ</w:t>
      </w:r>
    </w:p>
    <w:p w14:paraId="20D77FB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64A4388" w14:textId="77777777" w:rsidR="0010624C" w:rsidRPr="00E63CF4" w:rsidRDefault="00086B71">
      <w:pPr>
        <w:pStyle w:val="a3"/>
        <w:spacing w:line="276" w:lineRule="auto"/>
        <w:ind w:right="1782"/>
        <w:rPr>
          <w:lang w:val="ru-RU"/>
        </w:rPr>
      </w:pPr>
      <w:r w:rsidRPr="00E63CF4">
        <w:rPr>
          <w:lang w:val="ru-RU"/>
        </w:rPr>
        <w:t xml:space="preserve">А) утреннюю гипергликемию, обусловленную повышением секреции </w:t>
      </w:r>
      <w:proofErr w:type="spellStart"/>
      <w:r w:rsidRPr="00E63CF4">
        <w:rPr>
          <w:lang w:val="ru-RU"/>
        </w:rPr>
        <w:t>контринсулярных</w:t>
      </w:r>
      <w:proofErr w:type="spellEnd"/>
      <w:r w:rsidRPr="00E63CF4">
        <w:rPr>
          <w:lang w:val="ru-RU"/>
        </w:rPr>
        <w:t xml:space="preserve"> гормонов</w:t>
      </w:r>
    </w:p>
    <w:p w14:paraId="6A0D5B8C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снижение уровня глюкозы крови в ответ на введение инсулина</w:t>
      </w:r>
    </w:p>
    <w:p w14:paraId="1D7DEAF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2ABEF29" w14:textId="77777777" w:rsidR="0010624C" w:rsidRPr="00E63CF4" w:rsidRDefault="00086B71">
      <w:pPr>
        <w:pStyle w:val="a3"/>
        <w:spacing w:line="278" w:lineRule="auto"/>
        <w:ind w:right="593"/>
        <w:rPr>
          <w:lang w:val="ru-RU"/>
        </w:rPr>
      </w:pPr>
      <w:r w:rsidRPr="00E63CF4">
        <w:rPr>
          <w:lang w:val="ru-RU"/>
        </w:rPr>
        <w:t>В) исчезновение симптомов вторичного сахарного диабета при болезни Кушинга после двусторонней адреналэктомии</w:t>
      </w:r>
    </w:p>
    <w:p w14:paraId="19029AD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утреннюю гипергликемию после ночной гипогликемии</w:t>
      </w:r>
    </w:p>
    <w:p w14:paraId="13F9E9C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589EAA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48. [T001188] ГЕСТАЦИОННЫМ САХАРНЫМ ДИАБЕТОМ СЧИТАЮТ</w:t>
      </w:r>
    </w:p>
    <w:p w14:paraId="46FB07F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76C804B" w14:textId="77777777" w:rsidR="0010624C" w:rsidRPr="00E63CF4" w:rsidRDefault="00086B71">
      <w:pPr>
        <w:pStyle w:val="a3"/>
        <w:spacing w:line="278" w:lineRule="auto"/>
        <w:ind w:right="1605"/>
        <w:rPr>
          <w:lang w:val="ru-RU"/>
        </w:rPr>
      </w:pPr>
      <w:r w:rsidRPr="00E63CF4">
        <w:rPr>
          <w:lang w:val="ru-RU"/>
        </w:rPr>
        <w:t>А) гипергликемию, впервые выявленную во время беременности, но не соответствующую критериям «</w:t>
      </w:r>
      <w:proofErr w:type="spellStart"/>
      <w:r w:rsidRPr="00E63CF4">
        <w:rPr>
          <w:lang w:val="ru-RU"/>
        </w:rPr>
        <w:t>манифестного</w:t>
      </w:r>
      <w:proofErr w:type="spellEnd"/>
      <w:r w:rsidRPr="00E63CF4">
        <w:rPr>
          <w:lang w:val="ru-RU"/>
        </w:rPr>
        <w:t>» сахарного диабета</w:t>
      </w:r>
    </w:p>
    <w:p w14:paraId="08828BA0" w14:textId="77777777" w:rsidR="0010624C" w:rsidRPr="00E63CF4" w:rsidRDefault="00086B71">
      <w:pPr>
        <w:pStyle w:val="a3"/>
        <w:spacing w:before="197" w:line="276" w:lineRule="auto"/>
        <w:ind w:right="269"/>
        <w:rPr>
          <w:lang w:val="ru-RU"/>
        </w:rPr>
      </w:pPr>
      <w:r w:rsidRPr="00E63CF4">
        <w:rPr>
          <w:lang w:val="ru-RU"/>
        </w:rPr>
        <w:t>Б) любое значение гликемии, превышающее нормальный уровень глюкозы во время беременности</w:t>
      </w:r>
    </w:p>
    <w:p w14:paraId="13332C74" w14:textId="77777777" w:rsidR="0010624C" w:rsidRPr="00E63CF4" w:rsidRDefault="00086B71">
      <w:pPr>
        <w:pStyle w:val="a3"/>
        <w:spacing w:before="202" w:line="276" w:lineRule="auto"/>
        <w:ind w:right="302"/>
        <w:rPr>
          <w:lang w:val="ru-RU"/>
        </w:rPr>
      </w:pPr>
      <w:r w:rsidRPr="00E63CF4">
        <w:rPr>
          <w:lang w:val="ru-RU"/>
        </w:rPr>
        <w:t>В) гипергликемию, впервые выявленную во время беременности или в течение года после родов</w:t>
      </w:r>
    </w:p>
    <w:p w14:paraId="2D3D21E1" w14:textId="77777777" w:rsidR="0010624C" w:rsidRPr="00E63CF4" w:rsidRDefault="00086B71">
      <w:pPr>
        <w:pStyle w:val="a3"/>
        <w:spacing w:before="202" w:line="276" w:lineRule="auto"/>
        <w:ind w:right="305"/>
        <w:rPr>
          <w:lang w:val="ru-RU"/>
        </w:rPr>
      </w:pPr>
      <w:r w:rsidRPr="00E63CF4">
        <w:rPr>
          <w:lang w:val="ru-RU"/>
        </w:rPr>
        <w:t>Г) гипергликемию, обусловленную сниженной продукцией кортизола у беременной женщины</w:t>
      </w:r>
    </w:p>
    <w:p w14:paraId="1D497002" w14:textId="77777777" w:rsidR="0010624C" w:rsidRPr="00E63CF4" w:rsidRDefault="00086B71">
      <w:pPr>
        <w:pStyle w:val="1"/>
        <w:spacing w:before="207" w:line="276" w:lineRule="auto"/>
        <w:ind w:right="453"/>
        <w:rPr>
          <w:lang w:val="ru-RU"/>
        </w:rPr>
      </w:pPr>
      <w:r w:rsidRPr="00E63CF4">
        <w:rPr>
          <w:lang w:val="ru-RU"/>
        </w:rPr>
        <w:t>49. [T001190] МЕТОДОМ ЛЕЧЕНИЯ ДИАБЕТИЧЕСКОЙ ОСТЕОАРТРОПАТИИ ЯВЛЯЕТСЯ ПРИМЕНЕНИЕ</w:t>
      </w:r>
    </w:p>
    <w:p w14:paraId="255ACA34" w14:textId="77777777" w:rsidR="0010624C" w:rsidRPr="00E63CF4" w:rsidRDefault="00086B71">
      <w:pPr>
        <w:pStyle w:val="a3"/>
        <w:spacing w:before="195" w:line="451" w:lineRule="auto"/>
        <w:ind w:right="4445"/>
        <w:rPr>
          <w:lang w:val="ru-RU"/>
        </w:rPr>
      </w:pPr>
      <w:r w:rsidRPr="00E63CF4">
        <w:rPr>
          <w:lang w:val="ru-RU"/>
        </w:rPr>
        <w:t>А) иммобилизации пораженной конечности Б) вазоактивных препаратов</w:t>
      </w:r>
    </w:p>
    <w:p w14:paraId="270BFFB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препаратов альфа-</w:t>
      </w:r>
      <w:proofErr w:type="spellStart"/>
      <w:r w:rsidRPr="00E63CF4">
        <w:rPr>
          <w:lang w:val="ru-RU"/>
        </w:rPr>
        <w:t>липоевой</w:t>
      </w:r>
      <w:proofErr w:type="spellEnd"/>
      <w:r w:rsidRPr="00E63CF4">
        <w:rPr>
          <w:lang w:val="ru-RU"/>
        </w:rPr>
        <w:t xml:space="preserve"> кислоты</w:t>
      </w:r>
    </w:p>
    <w:p w14:paraId="125CD1C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DE802F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нестероидных противовоспалительных препаратов</w:t>
      </w:r>
    </w:p>
    <w:p w14:paraId="18C7023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ABF5AF" w14:textId="77777777" w:rsidR="0010624C" w:rsidRPr="00E63CF4" w:rsidRDefault="00086B71">
      <w:pPr>
        <w:pStyle w:val="1"/>
        <w:spacing w:line="276" w:lineRule="auto"/>
        <w:ind w:right="288"/>
        <w:rPr>
          <w:lang w:val="ru-RU"/>
        </w:rPr>
      </w:pPr>
      <w:r w:rsidRPr="00E63CF4">
        <w:rPr>
          <w:lang w:val="ru-RU"/>
        </w:rPr>
        <w:t>50. [T001191] ДИАГНОЗ «СИНДРОМ ДИАБЕТИЧЕСКОЙ СТОПЫ» СТАВЯТ ПРИ ОБНАРУЖЕНИИ У ПАЦИЕНТА С САХАРНЫМ ДИАБЕТОМ</w:t>
      </w:r>
    </w:p>
    <w:p w14:paraId="50FCF2EB" w14:textId="77777777" w:rsidR="0010624C" w:rsidRPr="00E63CF4" w:rsidRDefault="00086B71">
      <w:pPr>
        <w:pStyle w:val="a3"/>
        <w:spacing w:before="197" w:line="448" w:lineRule="auto"/>
        <w:ind w:right="1527"/>
        <w:rPr>
          <w:lang w:val="ru-RU"/>
        </w:rPr>
      </w:pPr>
      <w:r w:rsidRPr="00E63CF4">
        <w:rPr>
          <w:lang w:val="ru-RU"/>
        </w:rPr>
        <w:t>А) язвенного дефекта подошвы стопы и сенсорно-моторной нейропатии Б) сухости кожных покровов стоп</w:t>
      </w:r>
    </w:p>
    <w:p w14:paraId="130011F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выраженной деформации пальцев</w:t>
      </w:r>
    </w:p>
    <w:p w14:paraId="04BEF0F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2F670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снижения чувствительности в области стоп</w:t>
      </w:r>
    </w:p>
    <w:p w14:paraId="3190914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22DFF6" w14:textId="77777777" w:rsidR="0010624C" w:rsidRPr="00E63CF4" w:rsidRDefault="00086B71">
      <w:pPr>
        <w:pStyle w:val="1"/>
        <w:spacing w:before="73" w:line="276" w:lineRule="auto"/>
        <w:ind w:right="189"/>
        <w:rPr>
          <w:lang w:val="ru-RU"/>
        </w:rPr>
      </w:pPr>
      <w:r w:rsidRPr="00E63CF4">
        <w:rPr>
          <w:lang w:val="ru-RU"/>
        </w:rPr>
        <w:lastRenderedPageBreak/>
        <w:t>51. [T001196] ДЛЯ КОРРЕКЦИИ ИНСУЛИНОРЕЗИСТЕНТНОСТИ И СНИЖЕНИЯ ПРОДУКЦИИ ГЛЮКОЗЫ ПЕЧЕНЬЮ У ПАЦИЕНТОВ С САХАРНЫМ ДИАБЕТОМ 2 ТИПА ЦЕЛЕСООБРАЗНО ИСПОЛЬЗОВАТЬ</w:t>
      </w:r>
    </w:p>
    <w:p w14:paraId="5EF6A18E" w14:textId="77777777" w:rsidR="0010624C" w:rsidRPr="00E63CF4" w:rsidRDefault="00086B71">
      <w:pPr>
        <w:pStyle w:val="a3"/>
        <w:spacing w:before="197" w:line="448" w:lineRule="auto"/>
        <w:ind w:right="7174"/>
        <w:rPr>
          <w:lang w:val="ru-RU"/>
        </w:rPr>
      </w:pPr>
      <w:r w:rsidRPr="00E63CF4">
        <w:rPr>
          <w:lang w:val="ru-RU"/>
        </w:rPr>
        <w:t xml:space="preserve">А)  </w:t>
      </w:r>
      <w:proofErr w:type="spellStart"/>
      <w:r w:rsidRPr="00E63CF4">
        <w:rPr>
          <w:lang w:val="ru-RU"/>
        </w:rPr>
        <w:t>Метформин</w:t>
      </w:r>
      <w:proofErr w:type="spellEnd"/>
      <w:r w:rsidRPr="00E63CF4">
        <w:rPr>
          <w:lang w:val="ru-RU"/>
        </w:rPr>
        <w:t xml:space="preserve"> Б)  </w:t>
      </w:r>
      <w:proofErr w:type="spellStart"/>
      <w:r w:rsidRPr="00E63CF4">
        <w:rPr>
          <w:lang w:val="ru-RU"/>
        </w:rPr>
        <w:t>Натеглинид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Глибенкламид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1"/>
          <w:lang w:val="ru-RU"/>
        </w:rPr>
        <w:t xml:space="preserve"> </w:t>
      </w:r>
      <w:proofErr w:type="spellStart"/>
      <w:r w:rsidRPr="00E63CF4">
        <w:rPr>
          <w:lang w:val="ru-RU"/>
        </w:rPr>
        <w:t>Акарбозу</w:t>
      </w:r>
      <w:proofErr w:type="spellEnd"/>
    </w:p>
    <w:p w14:paraId="36A09F7A" w14:textId="77777777" w:rsidR="0010624C" w:rsidRPr="00E63CF4" w:rsidRDefault="00086B71">
      <w:pPr>
        <w:pStyle w:val="1"/>
        <w:spacing w:before="15" w:line="244" w:lineRule="auto"/>
        <w:ind w:right="240"/>
        <w:rPr>
          <w:lang w:val="ru-RU"/>
        </w:rPr>
      </w:pPr>
      <w:r w:rsidRPr="00E63CF4">
        <w:rPr>
          <w:lang w:val="ru-RU"/>
        </w:rPr>
        <w:t>52. [T001203] ТРЕТЬЕЙ А СТАДИИ ХРОНИЧЕСКОЙ БОЛЕЗНИ ПОЧЕК (ХБП 3А) СООТВЕТСТВУЕТ СКФ (МЛ/МИН/1,73 М</w:t>
      </w:r>
      <w:r w:rsidRPr="00E63CF4">
        <w:rPr>
          <w:position w:val="11"/>
          <w:sz w:val="16"/>
          <w:lang w:val="ru-RU"/>
        </w:rPr>
        <w:t>2</w:t>
      </w:r>
      <w:r w:rsidRPr="00E63CF4">
        <w:rPr>
          <w:lang w:val="ru-RU"/>
        </w:rPr>
        <w:t>)</w:t>
      </w:r>
    </w:p>
    <w:p w14:paraId="4B12CB75" w14:textId="77777777" w:rsidR="0010624C" w:rsidRPr="00E63CF4" w:rsidRDefault="00086B71">
      <w:pPr>
        <w:pStyle w:val="a3"/>
        <w:spacing w:before="230"/>
        <w:rPr>
          <w:lang w:val="ru-RU"/>
        </w:rPr>
      </w:pPr>
      <w:r w:rsidRPr="00E63CF4">
        <w:rPr>
          <w:lang w:val="ru-RU"/>
        </w:rPr>
        <w:t>А) 45-59</w:t>
      </w:r>
    </w:p>
    <w:p w14:paraId="2B1433E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18DE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30-44</w:t>
      </w:r>
    </w:p>
    <w:p w14:paraId="721F47D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14549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15-29</w:t>
      </w:r>
    </w:p>
    <w:p w14:paraId="67FE930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5C444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10-14</w:t>
      </w:r>
    </w:p>
    <w:p w14:paraId="6AB3F02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410968F" w14:textId="77777777" w:rsidR="0010624C" w:rsidRPr="00E63CF4" w:rsidRDefault="00086B71">
      <w:pPr>
        <w:pStyle w:val="1"/>
        <w:spacing w:line="244" w:lineRule="auto"/>
        <w:ind w:right="283"/>
        <w:rPr>
          <w:lang w:val="ru-RU"/>
        </w:rPr>
      </w:pPr>
      <w:r w:rsidRPr="00E63CF4">
        <w:rPr>
          <w:lang w:val="ru-RU"/>
        </w:rPr>
        <w:t>53. [T001204] ЧЕТВЕРТОЙ СТАДИИ ХРОНИЧЕСКОЙ БОЛЕЗНИ ПОЧЕК (ХБП 4) СООТВЕТСТВУЕТ СКФ (МЛ/МИН/1,73 М</w:t>
      </w:r>
      <w:r w:rsidRPr="00E63CF4">
        <w:rPr>
          <w:position w:val="11"/>
          <w:sz w:val="16"/>
          <w:lang w:val="ru-RU"/>
        </w:rPr>
        <w:t>2</w:t>
      </w:r>
      <w:r w:rsidRPr="00E63CF4">
        <w:rPr>
          <w:lang w:val="ru-RU"/>
        </w:rPr>
        <w:t>)</w:t>
      </w:r>
    </w:p>
    <w:p w14:paraId="5B6C9AA1" w14:textId="77777777" w:rsidR="0010624C" w:rsidRPr="00E63CF4" w:rsidRDefault="00086B71">
      <w:pPr>
        <w:pStyle w:val="a3"/>
        <w:spacing w:before="231"/>
        <w:rPr>
          <w:lang w:val="ru-RU"/>
        </w:rPr>
      </w:pPr>
      <w:r w:rsidRPr="00E63CF4">
        <w:rPr>
          <w:lang w:val="ru-RU"/>
        </w:rPr>
        <w:t>А) 15-29</w:t>
      </w:r>
    </w:p>
    <w:p w14:paraId="7074F28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89B97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45-59</w:t>
      </w:r>
    </w:p>
    <w:p w14:paraId="2B9C73D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C1459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30-44</w:t>
      </w:r>
    </w:p>
    <w:p w14:paraId="23CB48C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8B4703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60-89</w:t>
      </w:r>
    </w:p>
    <w:p w14:paraId="4D4180A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4F0CFD2" w14:textId="77777777" w:rsidR="0010624C" w:rsidRPr="00E63CF4" w:rsidRDefault="00086B71">
      <w:pPr>
        <w:pStyle w:val="1"/>
        <w:spacing w:line="276" w:lineRule="auto"/>
        <w:ind w:right="1110"/>
        <w:rPr>
          <w:lang w:val="ru-RU"/>
        </w:rPr>
      </w:pPr>
      <w:r w:rsidRPr="00E63CF4">
        <w:rPr>
          <w:lang w:val="ru-RU"/>
        </w:rPr>
        <w:t>54. [T001205] КАКИЕ ИЗМЕНЕНИЯ УРОВНЯ ТИРЕОИДНЫХ И ТИРЕОТРОПНОГО ГОРМОНОВ ХАРАКТЕРНЫ ДЛЯ МАНИФЕСТНОГО ТИРЕОТОКСИКОЗА?</w:t>
      </w:r>
    </w:p>
    <w:p w14:paraId="056186A1" w14:textId="77777777" w:rsidR="0010624C" w:rsidRPr="00E63CF4" w:rsidRDefault="00086B71">
      <w:pPr>
        <w:pStyle w:val="a3"/>
        <w:spacing w:before="194" w:line="451" w:lineRule="auto"/>
        <w:ind w:right="4047"/>
        <w:rPr>
          <w:lang w:val="ru-RU"/>
        </w:rPr>
      </w:pPr>
      <w:r w:rsidRPr="00E63CF4">
        <w:rPr>
          <w:lang w:val="ru-RU"/>
        </w:rPr>
        <w:t>А) Т3 – повышен; Т4 – повышен; ТТГ – снижен Б) Т3 – в норме; Т4 –в норме; ТТГ –</w:t>
      </w:r>
      <w:r w:rsidRPr="00E63CF4">
        <w:rPr>
          <w:spacing w:val="53"/>
          <w:lang w:val="ru-RU"/>
        </w:rPr>
        <w:t xml:space="preserve"> </w:t>
      </w:r>
      <w:r w:rsidRPr="00E63CF4">
        <w:rPr>
          <w:lang w:val="ru-RU"/>
        </w:rPr>
        <w:t>снижен</w:t>
      </w:r>
    </w:p>
    <w:p w14:paraId="09769214" w14:textId="77777777" w:rsidR="0010624C" w:rsidRPr="00E63CF4" w:rsidRDefault="00086B71">
      <w:pPr>
        <w:pStyle w:val="a3"/>
        <w:spacing w:before="5" w:line="451" w:lineRule="auto"/>
        <w:ind w:right="4224"/>
        <w:rPr>
          <w:lang w:val="ru-RU"/>
        </w:rPr>
      </w:pPr>
      <w:r w:rsidRPr="00E63CF4">
        <w:rPr>
          <w:lang w:val="ru-RU"/>
        </w:rPr>
        <w:t>В) Т3 –повышен; Т4 – в норме; ТТГ – в норме Г) Т3 – в норме; Т4 – снижен; ТТГ – повышен</w:t>
      </w:r>
    </w:p>
    <w:p w14:paraId="24CEB69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93FE14D" w14:textId="77777777" w:rsidR="0010624C" w:rsidRPr="00E63CF4" w:rsidRDefault="00086B71">
      <w:pPr>
        <w:pStyle w:val="1"/>
        <w:spacing w:before="73" w:line="276" w:lineRule="auto"/>
        <w:ind w:right="1566"/>
        <w:rPr>
          <w:lang w:val="ru-RU"/>
        </w:rPr>
      </w:pPr>
      <w:r w:rsidRPr="00E63CF4">
        <w:rPr>
          <w:lang w:val="ru-RU"/>
        </w:rPr>
        <w:lastRenderedPageBreak/>
        <w:t>55. [T001206] КАКИЕ ИЗМЕНЕНИЯ УРОВНЕЙ ТИРЕОИДНЫХ И ТИРЕОТРОПНОГО ГОРМОНОВ ХАРАКТЕРНЫ ДЛЯ ПЕРВИЧНОГО МАНИФЕСТНОГО ГИПОТИРЕОЗА?</w:t>
      </w:r>
    </w:p>
    <w:p w14:paraId="12B31906" w14:textId="77777777" w:rsidR="0010624C" w:rsidRPr="00E63CF4" w:rsidRDefault="00086B71">
      <w:pPr>
        <w:pStyle w:val="a3"/>
        <w:spacing w:before="197" w:line="448" w:lineRule="auto"/>
        <w:ind w:right="5603"/>
        <w:rPr>
          <w:lang w:val="ru-RU"/>
        </w:rPr>
      </w:pPr>
      <w:r w:rsidRPr="00E63CF4">
        <w:rPr>
          <w:lang w:val="ru-RU"/>
        </w:rPr>
        <w:t>А) Т4 – снижен; ТТГ – повышен Б) Т4 – снижен; ТТГ – в норме В) Т4 – снижен; ТТГ – снижен Г) Т4 – в норме; ТТГ –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повышен</w:t>
      </w:r>
    </w:p>
    <w:p w14:paraId="7BD3AAAE" w14:textId="77777777" w:rsidR="0010624C" w:rsidRPr="00E63CF4" w:rsidRDefault="00086B71">
      <w:pPr>
        <w:pStyle w:val="1"/>
        <w:spacing w:before="15" w:line="276" w:lineRule="auto"/>
        <w:ind w:right="617"/>
        <w:rPr>
          <w:lang w:val="ru-RU"/>
        </w:rPr>
      </w:pPr>
      <w:r w:rsidRPr="00E63CF4">
        <w:rPr>
          <w:lang w:val="ru-RU"/>
        </w:rPr>
        <w:t>56. [T001210] ТЕСТОМ ПЕРВОГО УРОВНЯ В ДИАГНОСТИКЕ ПЕРВИЧНОГО ГИПОТИРЕОЗА ЯВЛЯЕТСЯ ОПРЕДЕЛЕНИЕ УРОВНЯ</w:t>
      </w:r>
    </w:p>
    <w:p w14:paraId="0247DB90" w14:textId="77777777" w:rsidR="0010624C" w:rsidRPr="00E63CF4" w:rsidRDefault="00086B71">
      <w:pPr>
        <w:pStyle w:val="a3"/>
        <w:spacing w:before="197" w:line="448" w:lineRule="auto"/>
        <w:ind w:right="633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тиретропного</w:t>
      </w:r>
      <w:proofErr w:type="spellEnd"/>
      <w:r w:rsidRPr="00E63CF4">
        <w:rPr>
          <w:lang w:val="ru-RU"/>
        </w:rPr>
        <w:t xml:space="preserve"> гормона Б) общего тироксина</w:t>
      </w:r>
    </w:p>
    <w:p w14:paraId="19BECAA7" w14:textId="77777777" w:rsidR="0010624C" w:rsidRPr="00E63CF4" w:rsidRDefault="00086B71">
      <w:pPr>
        <w:pStyle w:val="a3"/>
        <w:spacing w:before="11" w:line="448" w:lineRule="auto"/>
        <w:ind w:right="6358"/>
        <w:rPr>
          <w:lang w:val="ru-RU"/>
        </w:rPr>
      </w:pPr>
      <w:r w:rsidRPr="00E63CF4">
        <w:rPr>
          <w:lang w:val="ru-RU"/>
        </w:rPr>
        <w:t>В) свободного тироксина Г) трийодтиронина</w:t>
      </w:r>
    </w:p>
    <w:p w14:paraId="47712A02" w14:textId="77777777" w:rsidR="0010624C" w:rsidRPr="00E63CF4" w:rsidRDefault="00086B71">
      <w:pPr>
        <w:pStyle w:val="1"/>
        <w:spacing w:before="15" w:line="276" w:lineRule="auto"/>
        <w:ind w:right="425"/>
        <w:rPr>
          <w:lang w:val="ru-RU"/>
        </w:rPr>
      </w:pPr>
      <w:r w:rsidRPr="00E63CF4">
        <w:rPr>
          <w:lang w:val="ru-RU"/>
        </w:rPr>
        <w:t>57. [T001215] ЗАБОЛЕВАНИЕМ НАДПОЧЕЧНИКОВ, РАЗВИВАЮЩИМСЯ ПРИ ОПУХОЛЕВОМ ПОРАЖЕНИИ КОРКОВОГО ВЕЩЕСТВА, ЯВЛЯЕТСЯ</w:t>
      </w:r>
    </w:p>
    <w:p w14:paraId="5B656831" w14:textId="77777777" w:rsidR="0010624C" w:rsidRPr="00E63CF4" w:rsidRDefault="00086B71">
      <w:pPr>
        <w:pStyle w:val="a3"/>
        <w:spacing w:before="197" w:line="448" w:lineRule="auto"/>
        <w:ind w:right="691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кортикостерома</w:t>
      </w:r>
      <w:proofErr w:type="spellEnd"/>
      <w:r w:rsidRPr="00E63CF4">
        <w:rPr>
          <w:lang w:val="ru-RU"/>
        </w:rPr>
        <w:t xml:space="preserve"> Б) феохромоцитома</w:t>
      </w:r>
    </w:p>
    <w:p w14:paraId="5C5AF4FE" w14:textId="77777777" w:rsidR="0010624C" w:rsidRPr="00E63CF4" w:rsidRDefault="00086B71">
      <w:pPr>
        <w:pStyle w:val="a3"/>
        <w:spacing w:before="11" w:line="448" w:lineRule="auto"/>
        <w:ind w:right="5242"/>
        <w:rPr>
          <w:lang w:val="ru-RU"/>
        </w:rPr>
      </w:pPr>
      <w:r w:rsidRPr="00E63CF4">
        <w:rPr>
          <w:lang w:val="ru-RU"/>
        </w:rPr>
        <w:t xml:space="preserve">В) вторичный </w:t>
      </w:r>
      <w:proofErr w:type="spellStart"/>
      <w:r w:rsidRPr="00E63CF4">
        <w:rPr>
          <w:lang w:val="ru-RU"/>
        </w:rPr>
        <w:t>гиперальдостеронизм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соматотропинома</w:t>
      </w:r>
      <w:proofErr w:type="spellEnd"/>
    </w:p>
    <w:p w14:paraId="2875A245" w14:textId="77777777" w:rsidR="0010624C" w:rsidRPr="00E63CF4" w:rsidRDefault="00086B71">
      <w:pPr>
        <w:pStyle w:val="1"/>
        <w:spacing w:before="15" w:line="276" w:lineRule="auto"/>
        <w:ind w:right="1765"/>
        <w:rPr>
          <w:lang w:val="ru-RU"/>
        </w:rPr>
      </w:pPr>
      <w:r w:rsidRPr="00E63CF4">
        <w:rPr>
          <w:lang w:val="ru-RU"/>
        </w:rPr>
        <w:t>58. [T001216] ИССЛЕДОВАНИЕ СУТОЧНОЙ ЭКСКРЕЦИИ ФРАКЦИОНИРОВАННЫХ МЕТАНЕФРИНОВ (МЕТЕНЕФРИНА И НОРМЕТАНЕФРИНА) В МОЧЕ ПОЗВОЛЯЕТ ПОДТВЕРДИТЬ ИЛИ ОПРОВЕРГНУТЬ ДИАГНОЗ</w:t>
      </w:r>
    </w:p>
    <w:p w14:paraId="43DEFD6B" w14:textId="77777777" w:rsidR="0010624C" w:rsidRPr="00E63CF4" w:rsidRDefault="00086B71">
      <w:pPr>
        <w:pStyle w:val="a3"/>
        <w:spacing w:before="194" w:line="451" w:lineRule="auto"/>
        <w:ind w:right="6881"/>
        <w:rPr>
          <w:lang w:val="ru-RU"/>
        </w:rPr>
      </w:pPr>
      <w:r w:rsidRPr="00E63CF4">
        <w:rPr>
          <w:lang w:val="ru-RU"/>
        </w:rPr>
        <w:t>А) феохромоцитома Б) болезнь Кушинга</w:t>
      </w:r>
    </w:p>
    <w:p w14:paraId="5CACCF3B" w14:textId="77777777" w:rsidR="0010624C" w:rsidRPr="00E63CF4" w:rsidRDefault="00086B71">
      <w:pPr>
        <w:pStyle w:val="a3"/>
        <w:spacing w:before="5" w:line="451" w:lineRule="auto"/>
        <w:ind w:right="5232"/>
        <w:rPr>
          <w:lang w:val="ru-RU"/>
        </w:rPr>
      </w:pPr>
      <w:r w:rsidRPr="00E63CF4">
        <w:rPr>
          <w:lang w:val="ru-RU"/>
        </w:rPr>
        <w:t xml:space="preserve">В) первичный </w:t>
      </w:r>
      <w:proofErr w:type="spellStart"/>
      <w:r w:rsidRPr="00E63CF4">
        <w:rPr>
          <w:lang w:val="ru-RU"/>
        </w:rPr>
        <w:t>гиперальдостеронизм</w:t>
      </w:r>
      <w:proofErr w:type="spellEnd"/>
      <w:r w:rsidRPr="00E63CF4">
        <w:rPr>
          <w:lang w:val="ru-RU"/>
        </w:rPr>
        <w:t xml:space="preserve"> Г) первичный </w:t>
      </w:r>
      <w:proofErr w:type="spellStart"/>
      <w:r w:rsidRPr="00E63CF4">
        <w:rPr>
          <w:lang w:val="ru-RU"/>
        </w:rPr>
        <w:t>гипокортицизм</w:t>
      </w:r>
      <w:proofErr w:type="spellEnd"/>
    </w:p>
    <w:p w14:paraId="6C96F0B5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9D4DA1" w14:textId="77777777" w:rsidR="0010624C" w:rsidRPr="00E63CF4" w:rsidRDefault="00086B71">
      <w:pPr>
        <w:pStyle w:val="1"/>
        <w:spacing w:before="73" w:line="278" w:lineRule="auto"/>
        <w:ind w:right="1142"/>
        <w:rPr>
          <w:lang w:val="ru-RU"/>
        </w:rPr>
      </w:pPr>
      <w:r w:rsidRPr="00E63CF4">
        <w:rPr>
          <w:lang w:val="ru-RU"/>
        </w:rPr>
        <w:lastRenderedPageBreak/>
        <w:t>59. [T001218] ПРИЧИНОЙ РАЗВИТИЯ БОЛЕЗНИ КУШИНГА ЯВЛЯЕТСЯ ОПУХОЛЬ</w:t>
      </w:r>
    </w:p>
    <w:p w14:paraId="2EB81FB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передней доли гипофиза</w:t>
      </w:r>
    </w:p>
    <w:p w14:paraId="68A462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6B5CF9" w14:textId="77777777" w:rsidR="0010624C" w:rsidRPr="00E63CF4" w:rsidRDefault="00086B71">
      <w:pPr>
        <w:pStyle w:val="a3"/>
        <w:spacing w:line="448" w:lineRule="auto"/>
        <w:ind w:right="4591"/>
        <w:rPr>
          <w:lang w:val="ru-RU"/>
        </w:rPr>
      </w:pPr>
      <w:r w:rsidRPr="00E63CF4">
        <w:rPr>
          <w:lang w:val="ru-RU"/>
        </w:rPr>
        <w:t>Б) клубочковой зоны коры надпочечников В) пучковой зоны коры надпочечников</w:t>
      </w:r>
    </w:p>
    <w:p w14:paraId="02DA7E2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сетчатой зоны коры надпочечников</w:t>
      </w:r>
    </w:p>
    <w:p w14:paraId="13271CE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8D79C1" w14:textId="77777777" w:rsidR="0010624C" w:rsidRPr="00E63CF4" w:rsidRDefault="00086B71">
      <w:pPr>
        <w:pStyle w:val="1"/>
        <w:spacing w:line="276" w:lineRule="auto"/>
        <w:ind w:right="562"/>
        <w:rPr>
          <w:lang w:val="ru-RU"/>
        </w:rPr>
      </w:pPr>
      <w:r w:rsidRPr="00E63CF4">
        <w:rPr>
          <w:lang w:val="ru-RU"/>
        </w:rPr>
        <w:t>60. [T001219] ПРИЧИНОЙ РАЗВИТИЯ НЕСАХАРНОГО ДИАБЕТА ЯВЛЯЕТСЯ НАРУШЕНИЕ</w:t>
      </w:r>
    </w:p>
    <w:p w14:paraId="7484C0CB" w14:textId="77777777" w:rsidR="0010624C" w:rsidRPr="00E63CF4" w:rsidRDefault="00086B71">
      <w:pPr>
        <w:pStyle w:val="a3"/>
        <w:spacing w:before="195" w:line="451" w:lineRule="auto"/>
        <w:ind w:right="2373"/>
        <w:rPr>
          <w:lang w:val="ru-RU"/>
        </w:rPr>
      </w:pPr>
      <w:r w:rsidRPr="00E63CF4">
        <w:rPr>
          <w:lang w:val="ru-RU"/>
        </w:rPr>
        <w:t>А) синтеза антидиуретического гормона в ядрах гипоталамуса Б) синтеза антидиуретического гормона в задней доле гипофиза В) секреции инсулина</w:t>
      </w:r>
    </w:p>
    <w:p w14:paraId="23E52A3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секреции глюкагона</w:t>
      </w:r>
    </w:p>
    <w:p w14:paraId="2991BDE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2FF22E" w14:textId="77777777" w:rsidR="0010624C" w:rsidRPr="00E63CF4" w:rsidRDefault="00086B71">
      <w:pPr>
        <w:pStyle w:val="1"/>
        <w:spacing w:line="276" w:lineRule="auto"/>
        <w:ind w:right="1066"/>
        <w:rPr>
          <w:lang w:val="ru-RU"/>
        </w:rPr>
      </w:pPr>
      <w:r w:rsidRPr="00E63CF4">
        <w:rPr>
          <w:lang w:val="ru-RU"/>
        </w:rPr>
        <w:t>61. [T001220] ДЛЯ ДИФФЕРЕНЦИАЛЬНОЙ ДИАГНОСТИКИ БОЛЕЗНИ И СИНДРОМА КУШИНГА ИСПОЛЬЗУЮТ</w:t>
      </w:r>
    </w:p>
    <w:p w14:paraId="656ABAAE" w14:textId="77777777" w:rsidR="0010624C" w:rsidRPr="00E63CF4" w:rsidRDefault="00086B71">
      <w:pPr>
        <w:pStyle w:val="a3"/>
        <w:spacing w:before="198" w:line="448" w:lineRule="auto"/>
        <w:ind w:right="3669"/>
        <w:rPr>
          <w:lang w:val="ru-RU"/>
        </w:rPr>
      </w:pPr>
      <w:r w:rsidRPr="00E63CF4">
        <w:rPr>
          <w:lang w:val="ru-RU"/>
        </w:rPr>
        <w:t>А) ночной подавляющий тест с 8 мг Дексаметазона Б) определение кортизола крови</w:t>
      </w:r>
    </w:p>
    <w:p w14:paraId="4A889B9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ночной подавляющий тест с 1 мг Дексаметазона</w:t>
      </w:r>
    </w:p>
    <w:p w14:paraId="75C616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4B7F6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определение суточной экскреции кортизола с мочой</w:t>
      </w:r>
    </w:p>
    <w:p w14:paraId="2A643C42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2688AA3" w14:textId="77777777" w:rsidR="0010624C" w:rsidRPr="00E63CF4" w:rsidRDefault="00086B71">
      <w:pPr>
        <w:pStyle w:val="1"/>
        <w:spacing w:before="1" w:line="276" w:lineRule="auto"/>
        <w:ind w:right="1066"/>
        <w:rPr>
          <w:lang w:val="ru-RU"/>
        </w:rPr>
      </w:pPr>
      <w:r w:rsidRPr="00E63CF4">
        <w:rPr>
          <w:lang w:val="ru-RU"/>
        </w:rPr>
        <w:t>62. [T001221] ДЛЯ ДИФФЕРЕНЦИАЛЬНОЙ ДИАГНОСТИКИ БОЛЕЗНИ И СИНДРОМА КУШИНГА ПРОВОДЯТ ПРОБУ С</w:t>
      </w:r>
    </w:p>
    <w:p w14:paraId="5F9B872C" w14:textId="77777777" w:rsidR="0010624C" w:rsidRPr="00E63CF4" w:rsidRDefault="00086B71">
      <w:pPr>
        <w:pStyle w:val="a3"/>
        <w:spacing w:before="198" w:line="448" w:lineRule="auto"/>
        <w:ind w:right="6950"/>
        <w:rPr>
          <w:lang w:val="ru-RU"/>
        </w:rPr>
      </w:pPr>
      <w:r w:rsidRPr="00E63CF4">
        <w:rPr>
          <w:lang w:val="ru-RU"/>
        </w:rPr>
        <w:t>А) Дексаметазоном Б) Преднизолоном В) Кортизолом</w:t>
      </w:r>
    </w:p>
    <w:p w14:paraId="6C9D9BC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АКТГ</w:t>
      </w:r>
    </w:p>
    <w:p w14:paraId="756DA6E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AA92A77" w14:textId="77777777" w:rsidR="0010624C" w:rsidRPr="00E63CF4" w:rsidRDefault="00086B71">
      <w:pPr>
        <w:pStyle w:val="1"/>
        <w:spacing w:line="276" w:lineRule="auto"/>
        <w:ind w:right="865"/>
        <w:rPr>
          <w:lang w:val="ru-RU"/>
        </w:rPr>
      </w:pPr>
      <w:r w:rsidRPr="00E63CF4">
        <w:rPr>
          <w:lang w:val="ru-RU"/>
        </w:rPr>
        <w:t>63. [T001222] ДЛЯ ГИПЕРПРОЛАКТИНЕМИЧЕСКОГО ГИПОГОНАДИЗМА ХАРАКТЕРНА</w:t>
      </w:r>
    </w:p>
    <w:p w14:paraId="16CEC76A" w14:textId="77777777" w:rsidR="0010624C" w:rsidRPr="00E63CF4" w:rsidRDefault="00086B71">
      <w:pPr>
        <w:pStyle w:val="a3"/>
        <w:spacing w:before="198" w:line="448" w:lineRule="auto"/>
        <w:ind w:right="742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галакторея</w:t>
      </w:r>
      <w:proofErr w:type="spellEnd"/>
      <w:r w:rsidRPr="00E63CF4">
        <w:rPr>
          <w:lang w:val="ru-RU"/>
        </w:rPr>
        <w:t xml:space="preserve"> Б)  полиурия В) полидипсия</w:t>
      </w:r>
    </w:p>
    <w:p w14:paraId="15C4D91E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потеря веса</w:t>
      </w:r>
    </w:p>
    <w:p w14:paraId="3BCA22C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A5D036" w14:textId="77777777" w:rsidR="0010624C" w:rsidRPr="00E63CF4" w:rsidRDefault="00086B71">
      <w:pPr>
        <w:pStyle w:val="1"/>
        <w:spacing w:before="73" w:line="278" w:lineRule="auto"/>
        <w:ind w:right="332"/>
        <w:rPr>
          <w:lang w:val="ru-RU"/>
        </w:rPr>
      </w:pPr>
      <w:r w:rsidRPr="00E63CF4">
        <w:rPr>
          <w:lang w:val="ru-RU"/>
        </w:rPr>
        <w:lastRenderedPageBreak/>
        <w:t>64. [T001223] НАИБОЛЕЕ РАСПРОСТРАНЕННОЙ ГОРМОНАЛЬНОАКТИВНОЙ АДЕНОМОЙ ГИПОФИЗА ЯВЛЯЕТСЯ</w:t>
      </w:r>
    </w:p>
    <w:p w14:paraId="78319B3A" w14:textId="77777777" w:rsidR="0010624C" w:rsidRPr="00E63CF4" w:rsidRDefault="00086B71">
      <w:pPr>
        <w:pStyle w:val="a3"/>
        <w:spacing w:before="192" w:line="451" w:lineRule="auto"/>
        <w:ind w:right="698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пролактинома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тиреотропинома</w:t>
      </w:r>
      <w:proofErr w:type="spellEnd"/>
    </w:p>
    <w:p w14:paraId="221D0AB1" w14:textId="77777777" w:rsidR="0010624C" w:rsidRPr="00E63CF4" w:rsidRDefault="00086B71">
      <w:pPr>
        <w:pStyle w:val="a3"/>
        <w:spacing w:before="6" w:line="451" w:lineRule="auto"/>
        <w:ind w:right="673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соматотропинома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кортикотропинома</w:t>
      </w:r>
      <w:proofErr w:type="spellEnd"/>
    </w:p>
    <w:p w14:paraId="4F2FDD46" w14:textId="77777777" w:rsidR="0010624C" w:rsidRPr="00E63CF4" w:rsidRDefault="00086B71">
      <w:pPr>
        <w:pStyle w:val="1"/>
        <w:spacing w:before="13" w:line="276" w:lineRule="auto"/>
        <w:ind w:right="483"/>
        <w:rPr>
          <w:lang w:val="ru-RU"/>
        </w:rPr>
      </w:pPr>
      <w:r w:rsidRPr="00E63CF4">
        <w:rPr>
          <w:lang w:val="ru-RU"/>
        </w:rPr>
        <w:t>65. [T001224] К ПРЕПАРАТАМ ЛЕЧЕНИЯ ГИПЕРПРОЛАКТИНЕМИЧЕСКОГО ГИПОГОНАДИЗМА ОТНОСЯТ</w:t>
      </w:r>
    </w:p>
    <w:p w14:paraId="7A48B06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агонисты </w:t>
      </w:r>
      <w:proofErr w:type="spellStart"/>
      <w:r w:rsidRPr="00E63CF4">
        <w:rPr>
          <w:lang w:val="ru-RU"/>
        </w:rPr>
        <w:t>дофаминовых</w:t>
      </w:r>
      <w:proofErr w:type="spellEnd"/>
      <w:r w:rsidRPr="00E63CF4">
        <w:rPr>
          <w:lang w:val="ru-RU"/>
        </w:rPr>
        <w:t xml:space="preserve"> рецепторов</w:t>
      </w:r>
    </w:p>
    <w:p w14:paraId="51A34CE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CB429F" w14:textId="77777777" w:rsidR="0010624C" w:rsidRPr="00E63CF4" w:rsidRDefault="00086B71">
      <w:pPr>
        <w:pStyle w:val="a3"/>
        <w:spacing w:line="451" w:lineRule="auto"/>
        <w:ind w:right="4550"/>
        <w:rPr>
          <w:lang w:val="ru-RU"/>
        </w:rPr>
      </w:pPr>
      <w:r w:rsidRPr="00E63CF4">
        <w:rPr>
          <w:lang w:val="ru-RU"/>
        </w:rPr>
        <w:t xml:space="preserve">Б) аналоги </w:t>
      </w:r>
      <w:proofErr w:type="spellStart"/>
      <w:r w:rsidRPr="00E63CF4">
        <w:rPr>
          <w:lang w:val="ru-RU"/>
        </w:rPr>
        <w:t>глюкагоноподобного</w:t>
      </w:r>
      <w:proofErr w:type="spellEnd"/>
      <w:r w:rsidRPr="00E63CF4">
        <w:rPr>
          <w:lang w:val="ru-RU"/>
        </w:rPr>
        <w:t xml:space="preserve"> пептида-1 В) аналоги </w:t>
      </w:r>
      <w:proofErr w:type="spellStart"/>
      <w:r w:rsidRPr="00E63CF4">
        <w:rPr>
          <w:lang w:val="ru-RU"/>
        </w:rPr>
        <w:t>соматостатина</w:t>
      </w:r>
      <w:proofErr w:type="spellEnd"/>
    </w:p>
    <w:p w14:paraId="10C7806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антагонисты </w:t>
      </w:r>
      <w:proofErr w:type="spellStart"/>
      <w:r w:rsidRPr="00E63CF4">
        <w:rPr>
          <w:lang w:val="ru-RU"/>
        </w:rPr>
        <w:t>дофаминовых</w:t>
      </w:r>
      <w:proofErr w:type="spellEnd"/>
      <w:r w:rsidRPr="00E63CF4">
        <w:rPr>
          <w:lang w:val="ru-RU"/>
        </w:rPr>
        <w:t xml:space="preserve"> рецепторов</w:t>
      </w:r>
    </w:p>
    <w:p w14:paraId="50963441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D5F8D79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66. [T001225] К ГОРМОНАМ ПЕРЕДНЕЙ ДОЛИ ГИПОФИЗА ОТНОСИТСЯ</w:t>
      </w:r>
    </w:p>
    <w:p w14:paraId="45C333A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CA229B8" w14:textId="77777777" w:rsidR="0010624C" w:rsidRPr="00E63CF4" w:rsidRDefault="00086B71">
      <w:pPr>
        <w:pStyle w:val="a3"/>
        <w:spacing w:line="451" w:lineRule="auto"/>
        <w:ind w:right="7562"/>
        <w:rPr>
          <w:lang w:val="ru-RU"/>
        </w:rPr>
      </w:pPr>
      <w:r w:rsidRPr="00E63CF4">
        <w:rPr>
          <w:lang w:val="ru-RU"/>
        </w:rPr>
        <w:t>А) пролактин Б) окситоцин</w:t>
      </w:r>
    </w:p>
    <w:p w14:paraId="242768B0" w14:textId="77777777" w:rsidR="0010624C" w:rsidRPr="00E63CF4" w:rsidRDefault="00086B71">
      <w:pPr>
        <w:pStyle w:val="a3"/>
        <w:spacing w:before="5" w:line="451" w:lineRule="auto"/>
        <w:ind w:right="696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кортиколиберин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соматостатин</w:t>
      </w:r>
      <w:proofErr w:type="spellEnd"/>
    </w:p>
    <w:p w14:paraId="16E7F0B2" w14:textId="77777777" w:rsidR="0010624C" w:rsidRPr="00E63CF4" w:rsidRDefault="00086B71">
      <w:pPr>
        <w:pStyle w:val="1"/>
        <w:spacing w:before="13" w:line="276" w:lineRule="auto"/>
        <w:ind w:right="926"/>
        <w:rPr>
          <w:lang w:val="ru-RU"/>
        </w:rPr>
      </w:pPr>
      <w:r w:rsidRPr="00E63CF4">
        <w:rPr>
          <w:lang w:val="ru-RU"/>
        </w:rPr>
        <w:t>67. [T001227] ПРИ ПОДОЗРЕНИИ НА ЭНДОГЕННЫЙ ГИПЕРКОРТИЦИЗМ МЕТОДОМ ВЫБОРА ЯВЛЯЕТСЯ</w:t>
      </w:r>
    </w:p>
    <w:p w14:paraId="5B099E73" w14:textId="77777777" w:rsidR="0010624C" w:rsidRPr="00E63CF4" w:rsidRDefault="00086B71">
      <w:pPr>
        <w:pStyle w:val="a3"/>
        <w:spacing w:before="195" w:line="451" w:lineRule="auto"/>
        <w:ind w:right="2164"/>
        <w:rPr>
          <w:lang w:val="ru-RU"/>
        </w:rPr>
      </w:pPr>
      <w:r w:rsidRPr="00E63CF4">
        <w:rPr>
          <w:lang w:val="ru-RU"/>
        </w:rPr>
        <w:t>А) проведение ночного подавляющего теста с 1 мг Дексаметазона Б) исследование кортизола сыворотки</w:t>
      </w:r>
    </w:p>
    <w:p w14:paraId="1B108E0D" w14:textId="77777777" w:rsidR="0010624C" w:rsidRPr="00E63CF4" w:rsidRDefault="00086B71">
      <w:pPr>
        <w:pStyle w:val="a3"/>
        <w:spacing w:before="8" w:line="448" w:lineRule="auto"/>
        <w:ind w:right="4773"/>
        <w:rPr>
          <w:lang w:val="ru-RU"/>
        </w:rPr>
      </w:pPr>
      <w:r w:rsidRPr="00E63CF4">
        <w:rPr>
          <w:lang w:val="ru-RU"/>
        </w:rPr>
        <w:t>В) определение альдостерона сыворотки Г) определение АКТГ</w:t>
      </w:r>
    </w:p>
    <w:p w14:paraId="65264E41" w14:textId="77777777" w:rsidR="0010624C" w:rsidRPr="00E63CF4" w:rsidRDefault="00086B71">
      <w:pPr>
        <w:pStyle w:val="1"/>
        <w:spacing w:before="16" w:line="276" w:lineRule="auto"/>
        <w:ind w:right="1551"/>
        <w:rPr>
          <w:lang w:val="ru-RU"/>
        </w:rPr>
      </w:pPr>
      <w:r w:rsidRPr="00E63CF4">
        <w:rPr>
          <w:lang w:val="ru-RU"/>
        </w:rPr>
        <w:t>68. [T001280] ДИАГНОСТИЧЕСКИ ЗНАЧИМЫМ СИМПТОМОМ ДЛЯ ХРОНИЧЕСКОГО БРОНХИТА ЯВЛЯЕТСЯ</w:t>
      </w:r>
    </w:p>
    <w:p w14:paraId="0995030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кашель</w:t>
      </w:r>
    </w:p>
    <w:p w14:paraId="34A2279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D4C176" w14:textId="77777777" w:rsidR="0010624C" w:rsidRPr="00E63CF4" w:rsidRDefault="00086B71">
      <w:pPr>
        <w:pStyle w:val="a3"/>
        <w:spacing w:before="1" w:line="451" w:lineRule="auto"/>
        <w:ind w:right="7167"/>
        <w:rPr>
          <w:lang w:val="ru-RU"/>
        </w:rPr>
      </w:pPr>
      <w:r w:rsidRPr="00E63CF4">
        <w:rPr>
          <w:lang w:val="ru-RU"/>
        </w:rPr>
        <w:t>Б) кровохарканье В) одышка</w:t>
      </w:r>
    </w:p>
    <w:p w14:paraId="3C0EB94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свистящее дыхание</w:t>
      </w:r>
    </w:p>
    <w:p w14:paraId="1BE620A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6803E7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69. [T001291] ПРИЗНАКОМ АВ-БЛОКАДЫ I СТЕПЕНИ ЯВЛЯЕТСЯ</w:t>
      </w:r>
    </w:p>
    <w:p w14:paraId="60E8A50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810FD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увеличение PQ более 200 </w:t>
      </w:r>
      <w:proofErr w:type="spellStart"/>
      <w:r w:rsidRPr="00E63CF4">
        <w:rPr>
          <w:lang w:val="ru-RU"/>
        </w:rPr>
        <w:t>мс</w:t>
      </w:r>
      <w:proofErr w:type="spellEnd"/>
    </w:p>
    <w:p w14:paraId="1EE480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152F3C" w14:textId="77777777" w:rsidR="0010624C" w:rsidRPr="00E63CF4" w:rsidRDefault="00086B71">
      <w:pPr>
        <w:pStyle w:val="a3"/>
        <w:spacing w:line="448" w:lineRule="auto"/>
        <w:ind w:right="2336"/>
        <w:rPr>
          <w:lang w:val="ru-RU"/>
        </w:rPr>
      </w:pPr>
      <w:r w:rsidRPr="00E63CF4">
        <w:rPr>
          <w:lang w:val="ru-RU"/>
        </w:rPr>
        <w:t>Б) постепенное удлинение PQ с последующим выпадением QRS В) независимые сокращение предсердий и желудочков</w:t>
      </w:r>
    </w:p>
    <w:p w14:paraId="2AC1ED2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выпадение QRS без постепенного удлинения PQ</w:t>
      </w:r>
    </w:p>
    <w:p w14:paraId="6CB4FC7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6472E22" w14:textId="77777777" w:rsidR="0010624C" w:rsidRPr="00E63CF4" w:rsidRDefault="00086B71">
      <w:pPr>
        <w:pStyle w:val="1"/>
        <w:spacing w:line="278" w:lineRule="auto"/>
        <w:ind w:right="1631"/>
        <w:rPr>
          <w:lang w:val="ru-RU"/>
        </w:rPr>
      </w:pPr>
      <w:r w:rsidRPr="00E63CF4">
        <w:rPr>
          <w:lang w:val="ru-RU"/>
        </w:rPr>
        <w:t>70. [T001294] К АНТИАРИТМИЧЕСКИМ ПРЕПАРАТАМ III КЛАССА ОТНОСИТСЯ</w:t>
      </w:r>
    </w:p>
    <w:p w14:paraId="23C1CFC1" w14:textId="77777777" w:rsidR="0010624C" w:rsidRPr="00E63CF4" w:rsidRDefault="00086B71">
      <w:pPr>
        <w:pStyle w:val="a3"/>
        <w:spacing w:before="192" w:line="448" w:lineRule="auto"/>
        <w:ind w:right="7465"/>
        <w:rPr>
          <w:lang w:val="ru-RU"/>
        </w:rPr>
      </w:pPr>
      <w:r w:rsidRPr="00E63CF4">
        <w:rPr>
          <w:lang w:val="ru-RU"/>
        </w:rPr>
        <w:t>А) Амиодарон Б)  Хинидин В) Лидокаин</w:t>
      </w:r>
    </w:p>
    <w:p w14:paraId="5D4BED4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Пропафенон</w:t>
      </w:r>
      <w:proofErr w:type="spellEnd"/>
    </w:p>
    <w:p w14:paraId="44DA0E7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C6AA181" w14:textId="77777777" w:rsidR="0010624C" w:rsidRPr="00E63CF4" w:rsidRDefault="00086B71">
      <w:pPr>
        <w:pStyle w:val="1"/>
        <w:spacing w:before="1" w:line="278" w:lineRule="auto"/>
        <w:ind w:right="898"/>
        <w:rPr>
          <w:lang w:val="ru-RU"/>
        </w:rPr>
      </w:pPr>
      <w:r w:rsidRPr="00E63CF4">
        <w:rPr>
          <w:lang w:val="ru-RU"/>
        </w:rPr>
        <w:t>71. [T001295] СУХИЕ СВИСТЯЩИЕ ХРИПЫ НАД ВСЕЙ ПОВЕРХНОСТЬЮ ЛЁГКИХ ЯВЛЯЮТСЯ АУСКУЛЬТАТИВНЫМ ФЕНОМЕНОМ</w:t>
      </w:r>
    </w:p>
    <w:p w14:paraId="21C2D8BD" w14:textId="77777777" w:rsidR="0010624C" w:rsidRPr="00E63CF4" w:rsidRDefault="00086B71">
      <w:pPr>
        <w:pStyle w:val="a3"/>
        <w:spacing w:before="193" w:line="451" w:lineRule="auto"/>
        <w:ind w:right="4353"/>
        <w:rPr>
          <w:lang w:val="ru-RU"/>
        </w:rPr>
      </w:pPr>
      <w:r w:rsidRPr="00E63CF4">
        <w:rPr>
          <w:lang w:val="ru-RU"/>
        </w:rPr>
        <w:t xml:space="preserve">А) нарушения бронхиальной проходимости Б) наличия жидкости в плевральной полости В) повышения воздушности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ткани Г) уплотнения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ткани</w:t>
      </w:r>
    </w:p>
    <w:p w14:paraId="4B017C56" w14:textId="77777777" w:rsidR="0010624C" w:rsidRPr="00E63CF4" w:rsidRDefault="00086B71">
      <w:pPr>
        <w:pStyle w:val="1"/>
        <w:spacing w:before="13" w:line="276" w:lineRule="auto"/>
        <w:ind w:right="2302"/>
        <w:rPr>
          <w:lang w:val="ru-RU"/>
        </w:rPr>
      </w:pPr>
      <w:r w:rsidRPr="00E63CF4">
        <w:rPr>
          <w:lang w:val="ru-RU"/>
        </w:rPr>
        <w:t>72. [T001298] ПЕРСИСТИРУЮЩАЯ БРОНХИАЛЬНАЯ АСТМА СРЕДНЕТЯЖЁЛОГО ТЕЧЕНИЯ ХАРАКТЕРИЗУЕТСЯ</w:t>
      </w:r>
    </w:p>
    <w:p w14:paraId="130BD97E" w14:textId="77777777" w:rsidR="0010624C" w:rsidRPr="00E63CF4" w:rsidRDefault="00086B71">
      <w:pPr>
        <w:pStyle w:val="a3"/>
        <w:spacing w:before="195" w:line="451" w:lineRule="auto"/>
        <w:ind w:right="4278"/>
        <w:rPr>
          <w:lang w:val="ru-RU"/>
        </w:rPr>
      </w:pPr>
      <w:r w:rsidRPr="00E63CF4">
        <w:rPr>
          <w:lang w:val="ru-RU"/>
        </w:rPr>
        <w:t>А) ОФВ1 от 60%до 80% от должных величин Б) вариабельностью ПСВ&lt; 20%</w:t>
      </w:r>
    </w:p>
    <w:p w14:paraId="48A37FFA" w14:textId="77777777" w:rsidR="0010624C" w:rsidRPr="00E63CF4" w:rsidRDefault="00086B71">
      <w:pPr>
        <w:pStyle w:val="a3"/>
        <w:spacing w:before="8" w:line="448" w:lineRule="auto"/>
        <w:ind w:right="3376"/>
        <w:rPr>
          <w:lang w:val="ru-RU"/>
        </w:rPr>
      </w:pPr>
      <w:r w:rsidRPr="00E63CF4">
        <w:rPr>
          <w:lang w:val="ru-RU"/>
        </w:rPr>
        <w:t>В) ночными приступами удушья реже 1 раза в неделю Г) ежедневными ночными приступами удушья</w:t>
      </w:r>
    </w:p>
    <w:p w14:paraId="4371856B" w14:textId="77777777" w:rsidR="0010624C" w:rsidRPr="00E63CF4" w:rsidRDefault="00086B71">
      <w:pPr>
        <w:pStyle w:val="1"/>
        <w:tabs>
          <w:tab w:val="left" w:pos="2201"/>
        </w:tabs>
        <w:spacing w:before="15" w:line="276" w:lineRule="auto"/>
        <w:ind w:right="422"/>
        <w:rPr>
          <w:lang w:val="ru-RU"/>
        </w:rPr>
      </w:pPr>
      <w:r w:rsidRPr="00E63CF4">
        <w:rPr>
          <w:lang w:val="ru-RU"/>
        </w:rPr>
        <w:t>73. [T001299] ПО СПИРОГРАФИЧЕСКОЙ КЛАССИФИКАЦИИ ЗАБОЛЕВАНИЯ ВЫДЕЛЯЮТ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СТАДИИ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ХОБЛ</w:t>
      </w:r>
    </w:p>
    <w:p w14:paraId="75182D6A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4</w:t>
      </w:r>
    </w:p>
    <w:p w14:paraId="3B9329A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B1C61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</w:t>
      </w:r>
    </w:p>
    <w:p w14:paraId="1A09DC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6AE91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</w:t>
      </w:r>
    </w:p>
    <w:p w14:paraId="2B7C28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3496C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</w:t>
      </w:r>
    </w:p>
    <w:p w14:paraId="5D895D9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D8F32C" w14:textId="77777777" w:rsidR="0010624C" w:rsidRPr="00E63CF4" w:rsidRDefault="00086B71">
      <w:pPr>
        <w:pStyle w:val="1"/>
        <w:spacing w:before="73" w:line="278" w:lineRule="auto"/>
        <w:ind w:right="308"/>
        <w:rPr>
          <w:lang w:val="ru-RU"/>
        </w:rPr>
      </w:pPr>
      <w:r w:rsidRPr="00E63CF4">
        <w:rPr>
          <w:lang w:val="ru-RU"/>
        </w:rPr>
        <w:lastRenderedPageBreak/>
        <w:t>74. [T001300] К ОСНОВНЫМ АУСКУЛЬТАТИВНЫМ СИМПТОМАМ ПРИ ХОБЛ ОТНОСЯТ</w:t>
      </w:r>
    </w:p>
    <w:p w14:paraId="12F5E675" w14:textId="77777777" w:rsidR="0010624C" w:rsidRPr="00E63CF4" w:rsidRDefault="00086B71">
      <w:pPr>
        <w:pStyle w:val="a3"/>
        <w:spacing w:before="192" w:line="451" w:lineRule="auto"/>
        <w:ind w:right="6186"/>
        <w:rPr>
          <w:lang w:val="ru-RU"/>
        </w:rPr>
      </w:pPr>
      <w:r w:rsidRPr="00E63CF4">
        <w:rPr>
          <w:lang w:val="ru-RU"/>
        </w:rPr>
        <w:t>А) сухие свистящие хрипы Б) крепитацию</w:t>
      </w:r>
    </w:p>
    <w:p w14:paraId="7E96D990" w14:textId="77777777" w:rsidR="0010624C" w:rsidRPr="00E63CF4" w:rsidRDefault="00086B71">
      <w:pPr>
        <w:pStyle w:val="a3"/>
        <w:spacing w:before="6" w:line="451" w:lineRule="auto"/>
        <w:ind w:right="5032"/>
        <w:rPr>
          <w:lang w:val="ru-RU"/>
        </w:rPr>
      </w:pPr>
      <w:r w:rsidRPr="00E63CF4">
        <w:rPr>
          <w:lang w:val="ru-RU"/>
        </w:rPr>
        <w:t>В) влажные мелкопузырчатые хрипы Г) влажные крупнопузырчатые хрипы</w:t>
      </w:r>
    </w:p>
    <w:p w14:paraId="7C2558F4" w14:textId="77777777" w:rsidR="0010624C" w:rsidRPr="00E63CF4" w:rsidRDefault="00086B71">
      <w:pPr>
        <w:pStyle w:val="1"/>
        <w:spacing w:before="13" w:line="276" w:lineRule="auto"/>
        <w:ind w:right="1788"/>
        <w:rPr>
          <w:lang w:val="ru-RU"/>
        </w:rPr>
      </w:pPr>
      <w:r w:rsidRPr="00E63CF4">
        <w:rPr>
          <w:lang w:val="ru-RU"/>
        </w:rPr>
        <w:t>75. [T001302] ПОКАЗАТЕЛЕМ ФУНКЦИИ ВНЕШНЕГО ДЫХАНИЯ, ОПРЕДЕЛЯЮЩИМ СТЕПЕНЬ НАРУШЕНИЯ БРОНХИАЛЬНОЙ ПРОХОДИМОСТИ ПРИ ХОБЛ, ВЫСТУПАЕТ</w:t>
      </w:r>
    </w:p>
    <w:p w14:paraId="3FD27B5B" w14:textId="77777777" w:rsidR="0010624C" w:rsidRPr="00E63CF4" w:rsidRDefault="00086B71">
      <w:pPr>
        <w:pStyle w:val="a3"/>
        <w:spacing w:before="197" w:line="448" w:lineRule="auto"/>
        <w:ind w:right="7972"/>
        <w:jc w:val="both"/>
        <w:rPr>
          <w:lang w:val="ru-RU"/>
        </w:rPr>
      </w:pPr>
      <w:r w:rsidRPr="00E63CF4">
        <w:rPr>
          <w:lang w:val="ru-RU"/>
        </w:rPr>
        <w:t>А) ОФВ1 Б) ФЖЕЛ В) ЖЕЛ</w:t>
      </w:r>
    </w:p>
    <w:p w14:paraId="08D32F7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ОФВ1/ФЖЕЛ</w:t>
      </w:r>
    </w:p>
    <w:p w14:paraId="28D1E20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D8AD3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76. [T001303] ПИКФЛОУМЕТРИЕЙ НАЗЫВАЮТ ОПРЕДЕЛЕНИЕ</w:t>
      </w:r>
    </w:p>
    <w:p w14:paraId="1179D0D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94D1130" w14:textId="77777777" w:rsidR="0010624C" w:rsidRPr="00E63CF4" w:rsidRDefault="00086B71">
      <w:pPr>
        <w:pStyle w:val="a3"/>
        <w:spacing w:line="448" w:lineRule="auto"/>
        <w:ind w:right="5994"/>
        <w:rPr>
          <w:lang w:val="ru-RU"/>
        </w:rPr>
      </w:pPr>
      <w:r w:rsidRPr="00E63CF4">
        <w:rPr>
          <w:lang w:val="ru-RU"/>
        </w:rPr>
        <w:t xml:space="preserve">А) пиковой скорости выдоха Б) дыхательного </w:t>
      </w:r>
      <w:proofErr w:type="spellStart"/>
      <w:r w:rsidRPr="00E63CF4">
        <w:rPr>
          <w:lang w:val="ru-RU"/>
        </w:rPr>
        <w:t>объѐма</w:t>
      </w:r>
      <w:proofErr w:type="spellEnd"/>
    </w:p>
    <w:p w14:paraId="6C990C71" w14:textId="77777777" w:rsidR="0010624C" w:rsidRPr="00E63CF4" w:rsidRDefault="00086B71">
      <w:pPr>
        <w:pStyle w:val="a3"/>
        <w:spacing w:before="10" w:line="448" w:lineRule="auto"/>
        <w:ind w:right="5875"/>
        <w:rPr>
          <w:lang w:val="ru-RU"/>
        </w:rPr>
      </w:pPr>
      <w:r w:rsidRPr="00E63CF4">
        <w:rPr>
          <w:lang w:val="ru-RU"/>
        </w:rPr>
        <w:t xml:space="preserve">В) жизненной </w:t>
      </w:r>
      <w:proofErr w:type="spellStart"/>
      <w:r w:rsidRPr="00E63CF4">
        <w:rPr>
          <w:lang w:val="ru-RU"/>
        </w:rPr>
        <w:t>ѐмкости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Г) остаточного </w:t>
      </w:r>
      <w:proofErr w:type="spellStart"/>
      <w:r w:rsidRPr="00E63CF4">
        <w:rPr>
          <w:lang w:val="ru-RU"/>
        </w:rPr>
        <w:t>объѐма</w:t>
      </w:r>
      <w:proofErr w:type="spellEnd"/>
    </w:p>
    <w:p w14:paraId="467F391F" w14:textId="77777777" w:rsidR="0010624C" w:rsidRPr="00E63CF4" w:rsidRDefault="00086B71">
      <w:pPr>
        <w:pStyle w:val="1"/>
        <w:spacing w:before="15" w:line="276" w:lineRule="auto"/>
        <w:ind w:right="269"/>
        <w:rPr>
          <w:lang w:val="ru-RU"/>
        </w:rPr>
      </w:pPr>
      <w:r w:rsidRPr="00E63CF4">
        <w:rPr>
          <w:lang w:val="ru-RU"/>
        </w:rPr>
        <w:t>77. [T001305] ОСНОВНЫМ ПАТОГЕНЕТИЧЕСКИМ МЕХАНИЗМОМ РАЗВИТИЯ ПНЕВМОНИИ ЯВЛЯЕТСЯ</w:t>
      </w:r>
    </w:p>
    <w:p w14:paraId="19BF2DA9" w14:textId="77777777" w:rsidR="0010624C" w:rsidRPr="00E63CF4" w:rsidRDefault="00086B71">
      <w:pPr>
        <w:pStyle w:val="a3"/>
        <w:spacing w:before="198" w:line="448" w:lineRule="auto"/>
        <w:ind w:right="702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бронхогенный</w:t>
      </w:r>
      <w:proofErr w:type="spellEnd"/>
      <w:r w:rsidRPr="00E63CF4">
        <w:rPr>
          <w:lang w:val="ru-RU"/>
        </w:rPr>
        <w:t xml:space="preserve"> Б) гематогенный В) </w:t>
      </w:r>
      <w:proofErr w:type="spellStart"/>
      <w:r w:rsidRPr="00E63CF4">
        <w:rPr>
          <w:lang w:val="ru-RU"/>
        </w:rPr>
        <w:t>лимфогенный</w:t>
      </w:r>
      <w:proofErr w:type="spellEnd"/>
      <w:r w:rsidRPr="00E63CF4">
        <w:rPr>
          <w:lang w:val="ru-RU"/>
        </w:rPr>
        <w:t xml:space="preserve"> Г) травматический</w:t>
      </w:r>
    </w:p>
    <w:p w14:paraId="5647663D" w14:textId="77777777" w:rsidR="0010624C" w:rsidRPr="00E63CF4" w:rsidRDefault="00086B71">
      <w:pPr>
        <w:pStyle w:val="1"/>
        <w:spacing w:before="16" w:line="276" w:lineRule="auto"/>
        <w:ind w:right="2330"/>
        <w:rPr>
          <w:lang w:val="ru-RU"/>
        </w:rPr>
      </w:pPr>
      <w:r w:rsidRPr="00E63CF4">
        <w:rPr>
          <w:lang w:val="ru-RU"/>
        </w:rPr>
        <w:t>78. [T001306] ПРИ КРУПОЗНОЙ ПНЕВМОНИИ КРЕПИТАЦИЯ ВЫСЛУШИВАЕТСЯ</w:t>
      </w:r>
    </w:p>
    <w:p w14:paraId="0C2A14B2" w14:textId="77777777" w:rsidR="0010624C" w:rsidRPr="00E63CF4" w:rsidRDefault="00086B71">
      <w:pPr>
        <w:pStyle w:val="a3"/>
        <w:spacing w:before="198" w:line="448" w:lineRule="auto"/>
        <w:ind w:right="4605"/>
        <w:rPr>
          <w:lang w:val="ru-RU"/>
        </w:rPr>
      </w:pPr>
      <w:r w:rsidRPr="00E63CF4">
        <w:rPr>
          <w:lang w:val="ru-RU"/>
        </w:rPr>
        <w:t xml:space="preserve">А) лучше в стадиях прилива и разрешения Б) лучше в стадии красного </w:t>
      </w:r>
      <w:proofErr w:type="spellStart"/>
      <w:r w:rsidRPr="00E63CF4">
        <w:rPr>
          <w:lang w:val="ru-RU"/>
        </w:rPr>
        <w:t>опеченения</w:t>
      </w:r>
      <w:proofErr w:type="spellEnd"/>
      <w:r w:rsidRPr="00E63CF4">
        <w:rPr>
          <w:lang w:val="ru-RU"/>
        </w:rPr>
        <w:t xml:space="preserve"> В) лучше в стадии серого</w:t>
      </w:r>
      <w:r w:rsidRPr="00E63CF4">
        <w:rPr>
          <w:spacing w:val="-9"/>
          <w:lang w:val="ru-RU"/>
        </w:rPr>
        <w:t xml:space="preserve"> </w:t>
      </w:r>
      <w:proofErr w:type="spellStart"/>
      <w:r w:rsidRPr="00E63CF4">
        <w:rPr>
          <w:lang w:val="ru-RU"/>
        </w:rPr>
        <w:t>опеченения</w:t>
      </w:r>
      <w:proofErr w:type="spellEnd"/>
    </w:p>
    <w:p w14:paraId="45689EA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хорошо во всех стадиях</w:t>
      </w:r>
    </w:p>
    <w:p w14:paraId="599BF43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F3CF1F" w14:textId="77777777" w:rsidR="0010624C" w:rsidRPr="00E63CF4" w:rsidRDefault="00086B71">
      <w:pPr>
        <w:pStyle w:val="1"/>
        <w:spacing w:before="73" w:line="278" w:lineRule="auto"/>
        <w:ind w:right="1290"/>
        <w:rPr>
          <w:lang w:val="ru-RU"/>
        </w:rPr>
      </w:pPr>
      <w:r w:rsidRPr="00E63CF4">
        <w:rPr>
          <w:lang w:val="ru-RU"/>
        </w:rPr>
        <w:lastRenderedPageBreak/>
        <w:t>79. [T001309] К ОСНОВНОМУ РЕНТГЕНОЛОГИЧЕСКОМУ ПРИЗНАКУ КРУПОЗНОЙ ПНЕВМОНИИ ОТНОСЯТ</w:t>
      </w:r>
    </w:p>
    <w:p w14:paraId="7A5DB180" w14:textId="77777777" w:rsidR="0010624C" w:rsidRPr="00E63CF4" w:rsidRDefault="00086B71">
      <w:pPr>
        <w:pStyle w:val="a3"/>
        <w:spacing w:before="192" w:line="451" w:lineRule="auto"/>
        <w:ind w:right="2641"/>
        <w:rPr>
          <w:lang w:val="ru-RU"/>
        </w:rPr>
      </w:pPr>
      <w:r w:rsidRPr="00E63CF4">
        <w:rPr>
          <w:lang w:val="ru-RU"/>
        </w:rPr>
        <w:t>А) гомогенное затемнение соответственно доле или сегменту Б) картину ателектаза</w:t>
      </w:r>
    </w:p>
    <w:p w14:paraId="776F6226" w14:textId="77777777" w:rsidR="0010624C" w:rsidRPr="00E63CF4" w:rsidRDefault="00086B71">
      <w:pPr>
        <w:pStyle w:val="a3"/>
        <w:spacing w:before="6" w:line="451" w:lineRule="auto"/>
        <w:ind w:right="569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тяжистый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лѐгочный</w:t>
      </w:r>
      <w:proofErr w:type="spellEnd"/>
      <w:r w:rsidRPr="00E63CF4">
        <w:rPr>
          <w:lang w:val="ru-RU"/>
        </w:rPr>
        <w:t xml:space="preserve"> рисунок Г) очаговые тени</w:t>
      </w:r>
    </w:p>
    <w:p w14:paraId="07154651" w14:textId="77777777" w:rsidR="0010624C" w:rsidRPr="00E63CF4" w:rsidRDefault="00086B71">
      <w:pPr>
        <w:pStyle w:val="1"/>
        <w:spacing w:before="13" w:line="276" w:lineRule="auto"/>
        <w:ind w:right="459"/>
        <w:rPr>
          <w:lang w:val="ru-RU"/>
        </w:rPr>
      </w:pPr>
      <w:r w:rsidRPr="00E63CF4">
        <w:rPr>
          <w:lang w:val="ru-RU"/>
        </w:rPr>
        <w:t>80. [T001313] АУСКУЛЬТАТИВНАЯ КАРТИНА ПРИ МИТРАЛЬНОМ СТЕНОЗЕ СЕРДЦА ВКЛЮЧАЕТ</w:t>
      </w:r>
    </w:p>
    <w:p w14:paraId="5637444D" w14:textId="77777777" w:rsidR="0010624C" w:rsidRPr="00E63CF4" w:rsidRDefault="00086B71">
      <w:pPr>
        <w:pStyle w:val="a3"/>
        <w:spacing w:before="195" w:line="451" w:lineRule="auto"/>
        <w:ind w:right="3833"/>
        <w:rPr>
          <w:lang w:val="ru-RU"/>
        </w:rPr>
      </w:pPr>
      <w:r w:rsidRPr="00E63CF4">
        <w:rPr>
          <w:lang w:val="ru-RU"/>
        </w:rPr>
        <w:t>А) усиление первого тона и диастолический шум Б) ослабление первого тона и систолический шум</w:t>
      </w:r>
    </w:p>
    <w:p w14:paraId="214424A0" w14:textId="77777777" w:rsidR="0010624C" w:rsidRPr="00E63CF4" w:rsidRDefault="00086B71">
      <w:pPr>
        <w:pStyle w:val="a3"/>
        <w:spacing w:before="8" w:line="448" w:lineRule="auto"/>
        <w:ind w:right="2294"/>
        <w:rPr>
          <w:lang w:val="ru-RU"/>
        </w:rPr>
      </w:pPr>
      <w:r w:rsidRPr="00E63CF4">
        <w:rPr>
          <w:lang w:val="ru-RU"/>
        </w:rPr>
        <w:t>В) неизмененные тоны и «мягкий, дующий» систолический шум Г) ослабление второго тона и диастолический шум</w:t>
      </w:r>
    </w:p>
    <w:p w14:paraId="4E3DE21E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81. [T001314] ШУМ ПРИ МИТРАЛЬНОЙ НЕДОСТАТОЧНОСТИ</w:t>
      </w:r>
    </w:p>
    <w:p w14:paraId="37188A7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385C556" w14:textId="77777777" w:rsidR="0010624C" w:rsidRPr="00E63CF4" w:rsidRDefault="00086B71">
      <w:pPr>
        <w:pStyle w:val="a3"/>
        <w:spacing w:line="451" w:lineRule="auto"/>
        <w:ind w:right="4156"/>
        <w:rPr>
          <w:lang w:val="ru-RU"/>
        </w:rPr>
      </w:pPr>
      <w:r w:rsidRPr="00E63CF4">
        <w:rPr>
          <w:lang w:val="ru-RU"/>
        </w:rPr>
        <w:t>А) проводится в левую подмышечную область Б) проводится на сонные артерии</w:t>
      </w:r>
    </w:p>
    <w:p w14:paraId="7DF04B9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никуда не проводится</w:t>
      </w:r>
    </w:p>
    <w:p w14:paraId="0691719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BEB6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проводится в яремную ямку</w:t>
      </w:r>
    </w:p>
    <w:p w14:paraId="735AB33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999278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82. [T001318] В ОТНОШЕНИИ ЛЕЧЕНИЯ ИНФЕКЦИОННОГО ЭНДОКАРДИТА</w:t>
      </w:r>
    </w:p>
    <w:p w14:paraId="038F5AD1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D9BAA8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антибактериальная терапия должна проводиться парентерально</w:t>
      </w:r>
    </w:p>
    <w:p w14:paraId="47E9525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D08728D" w14:textId="77777777" w:rsidR="0010624C" w:rsidRPr="00E63CF4" w:rsidRDefault="00086B71">
      <w:pPr>
        <w:pStyle w:val="a3"/>
        <w:spacing w:line="448" w:lineRule="auto"/>
        <w:ind w:right="1009"/>
        <w:rPr>
          <w:lang w:val="ru-RU"/>
        </w:rPr>
      </w:pPr>
      <w:r w:rsidRPr="00E63CF4">
        <w:rPr>
          <w:lang w:val="ru-RU"/>
        </w:rPr>
        <w:t>Б) кортикостероиды должны обязательно назначаться с первых дней лечения В) длительность антибактериальной терапии составляет 2 недели</w:t>
      </w:r>
    </w:p>
    <w:p w14:paraId="281F65B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развитие миокардита является показанием к оперативному лечению</w:t>
      </w:r>
    </w:p>
    <w:p w14:paraId="578EC75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B816F74" w14:textId="77777777" w:rsidR="0010624C" w:rsidRPr="00E63CF4" w:rsidRDefault="00086B71">
      <w:pPr>
        <w:pStyle w:val="1"/>
        <w:spacing w:line="276" w:lineRule="auto"/>
        <w:ind w:right="867"/>
        <w:rPr>
          <w:lang w:val="ru-RU"/>
        </w:rPr>
      </w:pPr>
      <w:r w:rsidRPr="00E63CF4">
        <w:rPr>
          <w:lang w:val="ru-RU"/>
        </w:rPr>
        <w:t>83. [T001319] ПРИ ИНФЕКЦИОННОМ ЭНДОКАРДИТЕ С ПОРАЖЕНИЕМ ТРИКУСПИДАЛЬНОГО КЛАПАНА ВСТРЕЧАЕТСЯ ТРОМБОЭМБОЛИЯ В АРТЕРИЮ</w:t>
      </w:r>
    </w:p>
    <w:p w14:paraId="4F9D86BD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легочную</w:t>
      </w:r>
    </w:p>
    <w:p w14:paraId="6946D3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1C9EF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селезеночную</w:t>
      </w:r>
    </w:p>
    <w:p w14:paraId="2E0BA83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407C08" w14:textId="77777777" w:rsidR="0010624C" w:rsidRPr="00E63CF4" w:rsidRDefault="00086B71">
      <w:pPr>
        <w:pStyle w:val="a3"/>
        <w:spacing w:line="448" w:lineRule="auto"/>
        <w:ind w:right="683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мезентериальную</w:t>
      </w:r>
      <w:proofErr w:type="spellEnd"/>
      <w:r w:rsidRPr="00E63CF4">
        <w:rPr>
          <w:lang w:val="ru-RU"/>
        </w:rPr>
        <w:t xml:space="preserve"> Г) почечную</w:t>
      </w:r>
    </w:p>
    <w:p w14:paraId="14E2E7AC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DE5DC4" w14:textId="77777777" w:rsidR="0010624C" w:rsidRPr="00E63CF4" w:rsidRDefault="00086B71">
      <w:pPr>
        <w:pStyle w:val="1"/>
        <w:spacing w:before="73" w:line="276" w:lineRule="auto"/>
        <w:ind w:right="138"/>
        <w:rPr>
          <w:lang w:val="ru-RU"/>
        </w:rPr>
      </w:pPr>
      <w:r w:rsidRPr="00E63CF4">
        <w:rPr>
          <w:lang w:val="ru-RU"/>
        </w:rPr>
        <w:lastRenderedPageBreak/>
        <w:t>84. [T001320] У ЖЕНЩИНЫ 50 ЛЕТ, СТРАДАЮЩЕЙ АРТЕРИАЛЬНОЙ ГИПЕРТЕНЗИЕЙ, В ТЕЧЕНИЕ 3 МЕСЯЦЕВ ПОЯВИЛИСЬ ПЕРШЕНИЕ В ГОРЛЕ И СУХОЙ КАШЕЛЬ, НЕ ПОДДАЮЩИЕСЯ ТЕРАПИИ ОТХАРКИВАЮЩИМИ ПРЕПАРАТАМИ И АНТИБИОТИКАМИ, (НЕ КУРИТ, АЛЛЕРГОЛОГИЧЕСКИЙ АНАМНЕЗ НЕ ОТЯГОЩЕН, НА РЕНТГЕНОГРАММЕ ОРГАНОВ ГРУДНОЙ КЛЕТКИ ИЗМЕНЕНИЙ НЕ ВЫЯВЛЕНО). НАИБОЛЕЕ ВЕРОЯТНОЙ ПРИЧИНОЙ КАШЛЯ ЯВЛЯЕТСЯ ПРИЕМ</w:t>
      </w:r>
    </w:p>
    <w:p w14:paraId="70C00F7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ингибиторов АПФ</w:t>
      </w:r>
    </w:p>
    <w:p w14:paraId="131DBA8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895103" w14:textId="77777777" w:rsidR="0010624C" w:rsidRPr="00E63CF4" w:rsidRDefault="00086B71">
      <w:pPr>
        <w:pStyle w:val="a3"/>
        <w:spacing w:before="1" w:line="451" w:lineRule="auto"/>
        <w:ind w:right="4432"/>
        <w:rPr>
          <w:lang w:val="ru-RU"/>
        </w:rPr>
      </w:pPr>
      <w:r w:rsidRPr="00E63CF4">
        <w:rPr>
          <w:lang w:val="ru-RU"/>
        </w:rPr>
        <w:t xml:space="preserve">Б) блокаторов </w:t>
      </w:r>
      <w:proofErr w:type="spellStart"/>
      <w:r w:rsidRPr="00E63CF4">
        <w:rPr>
          <w:lang w:val="ru-RU"/>
        </w:rPr>
        <w:t>ангиотензиновых</w:t>
      </w:r>
      <w:proofErr w:type="spellEnd"/>
      <w:r w:rsidRPr="00E63CF4">
        <w:rPr>
          <w:lang w:val="ru-RU"/>
        </w:rPr>
        <w:t xml:space="preserve"> рецепторов В) диуретиков</w:t>
      </w:r>
    </w:p>
    <w:p w14:paraId="0CF5D1F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блокаторов кальциевых каналов</w:t>
      </w:r>
    </w:p>
    <w:p w14:paraId="4D85679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E505A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85. [T001321] БОЛЬНОЙ 48 ЛЕТ С УСТОЙЧИВЫМ ПОВЫШЕНИЕМ В ТЕЧЕНИЕ</w:t>
      </w:r>
    </w:p>
    <w:p w14:paraId="1A165E57" w14:textId="77777777" w:rsidR="0010624C" w:rsidRPr="00E63CF4" w:rsidRDefault="00086B71">
      <w:pPr>
        <w:spacing w:before="40" w:line="276" w:lineRule="auto"/>
        <w:ind w:left="102" w:right="1524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3 ЛЕТ АД ДО 160/100 ММ РТ.СТ. БЕЗ КАКИХ-ЛИБО КЛИНИЧЕСКИХ ПРОЯВЛЕНИЙ СЛЕДУЕТ РЕКОМЕНДОВАТЬ</w:t>
      </w:r>
    </w:p>
    <w:p w14:paraId="672DE973" w14:textId="77777777" w:rsidR="0010624C" w:rsidRPr="00E63CF4" w:rsidRDefault="00086B71">
      <w:pPr>
        <w:pStyle w:val="a3"/>
        <w:spacing w:before="197" w:line="448" w:lineRule="auto"/>
        <w:ind w:right="1476"/>
        <w:rPr>
          <w:lang w:val="ru-RU"/>
        </w:rPr>
      </w:pPr>
      <w:r w:rsidRPr="00E63CF4">
        <w:rPr>
          <w:lang w:val="ru-RU"/>
        </w:rPr>
        <w:t xml:space="preserve">А) изменение образа жизни и постоянную антигипертензивную терапию Б) курсовой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антигипертензивных препаратов</w:t>
      </w:r>
    </w:p>
    <w:p w14:paraId="6761C34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препаратов короткого действия только при кризах</w:t>
      </w:r>
    </w:p>
    <w:p w14:paraId="2C8E821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20B43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изменение образа жизни и контрольное обследование через 6 месяцев</w:t>
      </w:r>
    </w:p>
    <w:p w14:paraId="6BAFA83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CD4D27E" w14:textId="77777777" w:rsidR="0010624C" w:rsidRPr="00E63CF4" w:rsidRDefault="00086B71">
      <w:pPr>
        <w:pStyle w:val="1"/>
        <w:spacing w:line="276" w:lineRule="auto"/>
        <w:ind w:right="1643"/>
        <w:rPr>
          <w:lang w:val="ru-RU"/>
        </w:rPr>
      </w:pPr>
      <w:r w:rsidRPr="00E63CF4">
        <w:rPr>
          <w:lang w:val="ru-RU"/>
        </w:rPr>
        <w:t>86. [T001326] К ПРЕПАРАТАМ, УЛУЧШАЮЩИМ СОКРАТИМОСТЬ МИОКАРДА, ОТНОСЯТ</w:t>
      </w:r>
    </w:p>
    <w:p w14:paraId="1B9C1281" w14:textId="77777777" w:rsidR="0010624C" w:rsidRPr="00E63CF4" w:rsidRDefault="00086B71">
      <w:pPr>
        <w:pStyle w:val="a3"/>
        <w:spacing w:before="197" w:line="451" w:lineRule="auto"/>
        <w:ind w:right="748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Добутамин</w:t>
      </w:r>
      <w:proofErr w:type="spellEnd"/>
      <w:r w:rsidRPr="00E63CF4">
        <w:rPr>
          <w:lang w:val="ru-RU"/>
        </w:rPr>
        <w:t xml:space="preserve"> Б)  Атропин В) Атенолол</w:t>
      </w:r>
    </w:p>
    <w:p w14:paraId="4D7E937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Триметазидин</w:t>
      </w:r>
    </w:p>
    <w:p w14:paraId="0BEC035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848E28A" w14:textId="77777777" w:rsidR="0010624C" w:rsidRPr="00E63CF4" w:rsidRDefault="00086B71">
      <w:pPr>
        <w:spacing w:before="1" w:line="448" w:lineRule="auto"/>
        <w:ind w:left="601" w:right="491" w:hanging="500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87. [T001327] К ТИПИЧНОЙ ПРИЧИНЕ ИНФАРКТА МИОКАРДА ОТНОСЯТ </w:t>
      </w:r>
      <w:r w:rsidRPr="00E63CF4">
        <w:rPr>
          <w:sz w:val="24"/>
          <w:lang w:val="ru-RU"/>
        </w:rPr>
        <w:t>А) тромбоз коронарной артерии вследствие надрыва атеросклеротической</w:t>
      </w:r>
      <w:r w:rsidRPr="00E63CF4">
        <w:rPr>
          <w:spacing w:val="-22"/>
          <w:sz w:val="24"/>
          <w:lang w:val="ru-RU"/>
        </w:rPr>
        <w:t xml:space="preserve"> </w:t>
      </w:r>
      <w:r w:rsidRPr="00E63CF4">
        <w:rPr>
          <w:sz w:val="24"/>
          <w:lang w:val="ru-RU"/>
        </w:rPr>
        <w:t>бляшки Б) увеличение потребности миокарда в</w:t>
      </w:r>
      <w:r w:rsidRPr="00E63CF4">
        <w:rPr>
          <w:spacing w:val="-14"/>
          <w:sz w:val="24"/>
          <w:lang w:val="ru-RU"/>
        </w:rPr>
        <w:t xml:space="preserve"> </w:t>
      </w:r>
      <w:r w:rsidRPr="00E63CF4">
        <w:rPr>
          <w:sz w:val="24"/>
          <w:lang w:val="ru-RU"/>
        </w:rPr>
        <w:t>кислороде</w:t>
      </w:r>
    </w:p>
    <w:p w14:paraId="1F27C258" w14:textId="77777777" w:rsidR="0010624C" w:rsidRPr="00E63CF4" w:rsidRDefault="00086B71">
      <w:pPr>
        <w:pStyle w:val="a3"/>
        <w:spacing w:before="11" w:line="276" w:lineRule="auto"/>
        <w:ind w:right="1075"/>
        <w:rPr>
          <w:lang w:val="ru-RU"/>
        </w:rPr>
      </w:pPr>
      <w:r w:rsidRPr="00E63CF4">
        <w:rPr>
          <w:lang w:val="ru-RU"/>
        </w:rPr>
        <w:t>В) нарушение коронарной гемодинамики вследствие падения артериального давления</w:t>
      </w:r>
    </w:p>
    <w:p w14:paraId="53576756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врожденные особенности строения коронарных артерий</w:t>
      </w:r>
    </w:p>
    <w:p w14:paraId="5B241F0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3C6AEF4" w14:textId="77777777" w:rsidR="0010624C" w:rsidRPr="00E63CF4" w:rsidRDefault="00086B71">
      <w:pPr>
        <w:pStyle w:val="1"/>
        <w:spacing w:before="73" w:line="278" w:lineRule="auto"/>
        <w:ind w:right="505"/>
        <w:rPr>
          <w:lang w:val="ru-RU"/>
        </w:rPr>
      </w:pPr>
      <w:r w:rsidRPr="00E63CF4">
        <w:rPr>
          <w:lang w:val="ru-RU"/>
        </w:rPr>
        <w:lastRenderedPageBreak/>
        <w:t>88. [T001329] ДЛЯ КУПИРОВАНИЯ БОЛЕВОГО СИНДРОМА ПРИ ИНФАРКТЕ МИОКАРДА НЕОБХОДИМО ИСПОЛЬЗОВАТЬ</w:t>
      </w:r>
    </w:p>
    <w:p w14:paraId="4832799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наркотические анальгетики</w:t>
      </w:r>
    </w:p>
    <w:p w14:paraId="536F837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13AF31" w14:textId="77777777" w:rsidR="0010624C" w:rsidRPr="00E63CF4" w:rsidRDefault="00086B71">
      <w:pPr>
        <w:pStyle w:val="a3"/>
        <w:spacing w:line="448" w:lineRule="auto"/>
        <w:ind w:right="4850"/>
        <w:rPr>
          <w:lang w:val="ru-RU"/>
        </w:rPr>
      </w:pPr>
      <w:r w:rsidRPr="00E63CF4">
        <w:rPr>
          <w:lang w:val="ru-RU"/>
        </w:rPr>
        <w:t xml:space="preserve">Б) ингибиторы </w:t>
      </w:r>
      <w:proofErr w:type="spellStart"/>
      <w:r w:rsidRPr="00E63CF4">
        <w:rPr>
          <w:lang w:val="ru-RU"/>
        </w:rPr>
        <w:t>фосфодиэстеразы</w:t>
      </w:r>
      <w:proofErr w:type="spellEnd"/>
      <w:r w:rsidRPr="00E63CF4">
        <w:rPr>
          <w:lang w:val="ru-RU"/>
        </w:rPr>
        <w:t xml:space="preserve"> 5 типа В) анальгетики-антипиретики</w:t>
      </w:r>
    </w:p>
    <w:p w14:paraId="2634DCC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селективные ингибиторы </w:t>
      </w:r>
      <w:proofErr w:type="spellStart"/>
      <w:r w:rsidRPr="00E63CF4">
        <w:rPr>
          <w:lang w:val="ru-RU"/>
        </w:rPr>
        <w:t>циклооксигеназы</w:t>
      </w:r>
      <w:proofErr w:type="spellEnd"/>
      <w:r w:rsidRPr="00E63CF4">
        <w:rPr>
          <w:lang w:val="ru-RU"/>
        </w:rPr>
        <w:t xml:space="preserve"> 2 типа</w:t>
      </w:r>
    </w:p>
    <w:p w14:paraId="55062F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60164D" w14:textId="77777777" w:rsidR="0010624C" w:rsidRPr="00E63CF4" w:rsidRDefault="00086B71">
      <w:pPr>
        <w:pStyle w:val="1"/>
        <w:spacing w:line="276" w:lineRule="auto"/>
        <w:ind w:right="1404"/>
        <w:rPr>
          <w:lang w:val="ru-RU"/>
        </w:rPr>
      </w:pPr>
      <w:r w:rsidRPr="00E63CF4">
        <w:rPr>
          <w:lang w:val="ru-RU"/>
        </w:rPr>
        <w:t>89. [T001330] ДЛЯ ПОДТВЕРЖДЕНИЯ ИШЕМИИ МИОКАРДА НА ЭКГ ДИАГНОСТИЧЕСКИ ЗНАЧИМЫМИ ЯВЛЯЮТСЯ ИЗМЕНЕНИЯ</w:t>
      </w:r>
    </w:p>
    <w:p w14:paraId="26447DFD" w14:textId="77777777" w:rsidR="0010624C" w:rsidRPr="00E63CF4" w:rsidRDefault="00086B71">
      <w:pPr>
        <w:pStyle w:val="a3"/>
        <w:spacing w:before="195" w:line="451" w:lineRule="auto"/>
        <w:ind w:right="7385"/>
        <w:rPr>
          <w:lang w:val="ru-RU"/>
        </w:rPr>
      </w:pPr>
      <w:r w:rsidRPr="00E63CF4">
        <w:rPr>
          <w:lang w:val="ru-RU"/>
        </w:rPr>
        <w:t>А) сегмента ST Б) зубца Р</w:t>
      </w:r>
    </w:p>
    <w:p w14:paraId="2CA2099C" w14:textId="77777777" w:rsidR="0010624C" w:rsidRPr="00E63CF4" w:rsidRDefault="00086B71">
      <w:pPr>
        <w:pStyle w:val="a3"/>
        <w:spacing w:before="8" w:line="448" w:lineRule="auto"/>
        <w:ind w:right="7049"/>
        <w:rPr>
          <w:lang w:val="ru-RU"/>
        </w:rPr>
      </w:pPr>
      <w:r w:rsidRPr="00E63CF4">
        <w:rPr>
          <w:lang w:val="ru-RU"/>
        </w:rPr>
        <w:t>В) комплекса QRS Г) интервала PQ</w:t>
      </w:r>
    </w:p>
    <w:p w14:paraId="5F577013" w14:textId="77777777" w:rsidR="0010624C" w:rsidRPr="00E63CF4" w:rsidRDefault="00086B71">
      <w:pPr>
        <w:pStyle w:val="1"/>
        <w:spacing w:before="16" w:line="276" w:lineRule="auto"/>
        <w:ind w:right="557"/>
        <w:rPr>
          <w:lang w:val="ru-RU"/>
        </w:rPr>
      </w:pPr>
      <w:r w:rsidRPr="00E63CF4">
        <w:rPr>
          <w:lang w:val="ru-RU"/>
        </w:rPr>
        <w:t>90. [T001331] К ТИПИЧНЫМ ЖАЛОБАМ ПАЦИЕНТА ВО ВРЕМЯ ПРИСТУПА СТЕНОКАРДИИ ОТНОСЯТ</w:t>
      </w:r>
    </w:p>
    <w:p w14:paraId="387370E7" w14:textId="77777777" w:rsidR="0010624C" w:rsidRPr="00E63CF4" w:rsidRDefault="00086B71">
      <w:pPr>
        <w:pStyle w:val="a3"/>
        <w:spacing w:before="198" w:line="448" w:lineRule="auto"/>
        <w:ind w:right="1744"/>
        <w:rPr>
          <w:lang w:val="ru-RU"/>
        </w:rPr>
      </w:pPr>
      <w:r w:rsidRPr="00E63CF4">
        <w:rPr>
          <w:lang w:val="ru-RU"/>
        </w:rPr>
        <w:t>А) давящие боли за грудиной, возникающие при физической нагрузке Б) колющие боли в области левой лопатки</w:t>
      </w:r>
    </w:p>
    <w:p w14:paraId="3FBF2C41" w14:textId="77777777" w:rsidR="0010624C" w:rsidRPr="00E63CF4" w:rsidRDefault="00086B71">
      <w:pPr>
        <w:pStyle w:val="a3"/>
        <w:spacing w:before="11" w:line="448" w:lineRule="auto"/>
        <w:ind w:right="2944"/>
        <w:rPr>
          <w:lang w:val="ru-RU"/>
        </w:rPr>
      </w:pPr>
      <w:r w:rsidRPr="00E63CF4">
        <w:rPr>
          <w:lang w:val="ru-RU"/>
        </w:rPr>
        <w:t>В) тупые ноющие боли в правой половине грудной клетки Г) иррадиацию боли в правую руку</w:t>
      </w:r>
    </w:p>
    <w:p w14:paraId="24118764" w14:textId="77777777" w:rsidR="0010624C" w:rsidRPr="00E63CF4" w:rsidRDefault="00086B71">
      <w:pPr>
        <w:pStyle w:val="1"/>
        <w:spacing w:before="16" w:line="276" w:lineRule="auto"/>
        <w:ind w:right="855"/>
        <w:rPr>
          <w:lang w:val="ru-RU"/>
        </w:rPr>
      </w:pPr>
      <w:r w:rsidRPr="00E63CF4">
        <w:rPr>
          <w:lang w:val="ru-RU"/>
        </w:rPr>
        <w:t>91. [T001332] ФАКТОРОМ РИСКА РАЗВИТИЯ ИШЕМИЧЕСКОЙ БОЛЕЗНИ СЕРДЦА ЯВЛЯЕТСЯ</w:t>
      </w:r>
    </w:p>
    <w:p w14:paraId="4F83CFA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гиперхолестеринемия</w:t>
      </w:r>
      <w:proofErr w:type="spellEnd"/>
    </w:p>
    <w:p w14:paraId="0EC15E8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554C39" w14:textId="77777777" w:rsidR="0010624C" w:rsidRPr="00E63CF4" w:rsidRDefault="00086B71">
      <w:pPr>
        <w:pStyle w:val="a3"/>
        <w:spacing w:line="451" w:lineRule="auto"/>
        <w:ind w:right="4407"/>
        <w:rPr>
          <w:lang w:val="ru-RU"/>
        </w:rPr>
      </w:pPr>
      <w:r w:rsidRPr="00E63CF4">
        <w:rPr>
          <w:lang w:val="ru-RU"/>
        </w:rPr>
        <w:t>Б) нарушение ритма и проводимости сердца В) врожденный порок сердца</w:t>
      </w:r>
    </w:p>
    <w:p w14:paraId="0259E9F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артериальная гипотония</w:t>
      </w:r>
    </w:p>
    <w:p w14:paraId="4E72937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8FD5B6" w14:textId="77777777" w:rsidR="0010624C" w:rsidRPr="00E63CF4" w:rsidRDefault="00086B71">
      <w:pPr>
        <w:pStyle w:val="1"/>
        <w:spacing w:line="276" w:lineRule="auto"/>
        <w:ind w:right="175"/>
        <w:rPr>
          <w:lang w:val="ru-RU"/>
        </w:rPr>
      </w:pPr>
      <w:r w:rsidRPr="00E63CF4">
        <w:rPr>
          <w:lang w:val="ru-RU"/>
        </w:rPr>
        <w:t>92. [T001333] ДЕЙСТВИЕ НИТРОГЛИЦЕРИНА ПРИ ПРИСТУПЕ СТЕНОКАРДИИ ОБУСЛОВЛЕНО</w:t>
      </w:r>
    </w:p>
    <w:p w14:paraId="5506684E" w14:textId="77777777" w:rsidR="0010624C" w:rsidRPr="00E63CF4" w:rsidRDefault="00086B71">
      <w:pPr>
        <w:pStyle w:val="a3"/>
        <w:spacing w:before="198" w:line="448" w:lineRule="auto"/>
        <w:ind w:right="250"/>
        <w:rPr>
          <w:lang w:val="ru-RU"/>
        </w:rPr>
      </w:pPr>
      <w:r w:rsidRPr="00E63CF4">
        <w:rPr>
          <w:lang w:val="ru-RU"/>
        </w:rPr>
        <w:t xml:space="preserve">А) прямым </w:t>
      </w:r>
      <w:proofErr w:type="spellStart"/>
      <w:r w:rsidRPr="00E63CF4">
        <w:rPr>
          <w:lang w:val="ru-RU"/>
        </w:rPr>
        <w:t>миолитическим</w:t>
      </w:r>
      <w:proofErr w:type="spellEnd"/>
      <w:r w:rsidRPr="00E63CF4">
        <w:rPr>
          <w:lang w:val="ru-RU"/>
        </w:rPr>
        <w:t xml:space="preserve"> действием на гладкую мускулатуру коронарных артерий Б) рефлекторным увеличением частоты сердечных сокращений</w:t>
      </w:r>
    </w:p>
    <w:p w14:paraId="71DC533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снижением сократимости левого желудочка</w:t>
      </w:r>
    </w:p>
    <w:p w14:paraId="2C71983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CE915A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рефлекторным </w:t>
      </w:r>
      <w:proofErr w:type="spellStart"/>
      <w:r w:rsidRPr="00E63CF4">
        <w:rPr>
          <w:lang w:val="ru-RU"/>
        </w:rPr>
        <w:t>урежением</w:t>
      </w:r>
      <w:proofErr w:type="spellEnd"/>
      <w:r w:rsidRPr="00E63CF4">
        <w:rPr>
          <w:lang w:val="ru-RU"/>
        </w:rPr>
        <w:t xml:space="preserve"> частоты сердечных сокращений</w:t>
      </w:r>
    </w:p>
    <w:p w14:paraId="34F1615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2F479B" w14:textId="77777777" w:rsidR="0010624C" w:rsidRPr="00E63CF4" w:rsidRDefault="00086B71">
      <w:pPr>
        <w:pStyle w:val="1"/>
        <w:spacing w:before="73" w:line="278" w:lineRule="auto"/>
        <w:ind w:right="507"/>
        <w:rPr>
          <w:lang w:val="ru-RU"/>
        </w:rPr>
      </w:pPr>
      <w:r w:rsidRPr="00E63CF4">
        <w:rPr>
          <w:lang w:val="ru-RU"/>
        </w:rPr>
        <w:lastRenderedPageBreak/>
        <w:t>93. [T001336] К РЕКОМЕНДАЦИЯМ ПО ДИЕТЕ БОЛЬНЫХ С ХРОНИЧЕСКОЙ СЕРДЕЧНОЙ НЕДОСТАТОЧНОСТЬЮ ОТНОСЯТ</w:t>
      </w:r>
    </w:p>
    <w:p w14:paraId="4FDABD5B" w14:textId="77777777" w:rsidR="0010624C" w:rsidRPr="00E63CF4" w:rsidRDefault="00086B71">
      <w:pPr>
        <w:pStyle w:val="a3"/>
        <w:spacing w:before="192" w:line="451" w:lineRule="auto"/>
        <w:ind w:right="4773"/>
        <w:rPr>
          <w:lang w:val="ru-RU"/>
        </w:rPr>
      </w:pPr>
      <w:r w:rsidRPr="00E63CF4">
        <w:rPr>
          <w:lang w:val="ru-RU"/>
        </w:rPr>
        <w:t>А) ограничение потребления жидкости Б) ограничение потребления сахара</w:t>
      </w:r>
    </w:p>
    <w:p w14:paraId="159F20C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ограничение потребления</w:t>
      </w:r>
      <w:r w:rsidRPr="00E63CF4">
        <w:rPr>
          <w:spacing w:val="51"/>
          <w:lang w:val="ru-RU"/>
        </w:rPr>
        <w:t xml:space="preserve"> </w:t>
      </w:r>
      <w:r w:rsidRPr="00E63CF4">
        <w:rPr>
          <w:lang w:val="ru-RU"/>
        </w:rPr>
        <w:t>белков</w:t>
      </w:r>
    </w:p>
    <w:p w14:paraId="14BA43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8A9FBE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увеличение в рационе поваренной соли</w:t>
      </w:r>
    </w:p>
    <w:p w14:paraId="3C315B4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88946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94. [T001338] ЗАСТОЙ ПО МАЛОМУ КРУГУ КРОВООБРАЩЕНИЯ ПРИВОДИТ К</w:t>
      </w:r>
    </w:p>
    <w:p w14:paraId="2EB12D4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E23913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отеку легких</w:t>
      </w:r>
    </w:p>
    <w:p w14:paraId="1586548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649FD2" w14:textId="77777777" w:rsidR="0010624C" w:rsidRPr="00E63CF4" w:rsidRDefault="00086B71">
      <w:pPr>
        <w:pStyle w:val="a3"/>
        <w:spacing w:before="1" w:line="448" w:lineRule="auto"/>
        <w:ind w:right="5909"/>
        <w:rPr>
          <w:lang w:val="ru-RU"/>
        </w:rPr>
      </w:pPr>
      <w:r w:rsidRPr="00E63CF4">
        <w:rPr>
          <w:lang w:val="ru-RU"/>
        </w:rPr>
        <w:t>Б) почечной недостаточности В) асциту</w:t>
      </w:r>
    </w:p>
    <w:p w14:paraId="785415A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отекам голеней</w:t>
      </w:r>
    </w:p>
    <w:p w14:paraId="4CCF83C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FFE6618" w14:textId="77777777" w:rsidR="0010624C" w:rsidRPr="00E63CF4" w:rsidRDefault="00086B71">
      <w:pPr>
        <w:pStyle w:val="1"/>
        <w:spacing w:line="278" w:lineRule="auto"/>
        <w:ind w:right="1071"/>
        <w:rPr>
          <w:lang w:val="ru-RU"/>
        </w:rPr>
      </w:pPr>
      <w:r w:rsidRPr="00E63CF4">
        <w:rPr>
          <w:lang w:val="ru-RU"/>
        </w:rPr>
        <w:t>95. [T001339] К НАИБОЛЕЕ ХАРАКТЕРНЫМ ЖАЛОБАМ ПАЦИЕНТОВ С ХРОНИЧЕСКОЙ СЕРДЕЧНОЙ НЕДОСТАТОЧНОСТЬЮ ОТНОСЯТ</w:t>
      </w:r>
    </w:p>
    <w:p w14:paraId="6D9F7E88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одышку</w:t>
      </w:r>
    </w:p>
    <w:p w14:paraId="1AC623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3DE52E" w14:textId="77777777" w:rsidR="0010624C" w:rsidRPr="00E63CF4" w:rsidRDefault="00086B71">
      <w:pPr>
        <w:pStyle w:val="a3"/>
        <w:spacing w:before="1" w:line="448" w:lineRule="auto"/>
        <w:ind w:right="7041"/>
        <w:rPr>
          <w:lang w:val="ru-RU"/>
        </w:rPr>
      </w:pPr>
      <w:r w:rsidRPr="00E63CF4">
        <w:rPr>
          <w:lang w:val="ru-RU"/>
        </w:rPr>
        <w:t>Б) головную боль В) боли в суставах</w:t>
      </w:r>
    </w:p>
    <w:p w14:paraId="678DE0C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ноющие боли в области сердца</w:t>
      </w:r>
    </w:p>
    <w:p w14:paraId="48F57F5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243F20" w14:textId="77777777" w:rsidR="0010624C" w:rsidRPr="00E63CF4" w:rsidRDefault="00086B71">
      <w:pPr>
        <w:pStyle w:val="1"/>
        <w:spacing w:line="276" w:lineRule="auto"/>
        <w:ind w:right="635"/>
        <w:rPr>
          <w:lang w:val="ru-RU"/>
        </w:rPr>
      </w:pPr>
      <w:r w:rsidRPr="00E63CF4">
        <w:rPr>
          <w:lang w:val="ru-RU"/>
        </w:rPr>
        <w:t>96. [T001341] ДИАГНОЗ «ХРОНИЧЕСКИЙ ГЕПАТИТ» СТАВИТСЯ ПРИ КЛИНИКО-ЛАБОРАТОРНЫХ ПРОЯВЛЕНИЯХ ЗАБОЛЕВАНИЯ В ТЕЧЕНИЕ БОЛЕЕ (МЕС.)</w:t>
      </w:r>
    </w:p>
    <w:p w14:paraId="4296596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6</w:t>
      </w:r>
    </w:p>
    <w:p w14:paraId="1CF0E01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FD2C9F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349B1E9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F1451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3</w:t>
      </w:r>
    </w:p>
    <w:p w14:paraId="6BF58DE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652AA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</w:t>
      </w:r>
    </w:p>
    <w:p w14:paraId="6C71E48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59261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97. [T001342] ПО КЛАССИФИКАЦИИ ХРОНИЧЕСКИЕ ГЕПАТИТЫ БЫВАЮТ</w:t>
      </w:r>
    </w:p>
    <w:p w14:paraId="3F176E1D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0E830FF" w14:textId="77777777" w:rsidR="0010624C" w:rsidRPr="00E63CF4" w:rsidRDefault="00086B71">
      <w:pPr>
        <w:pStyle w:val="a3"/>
        <w:spacing w:line="451" w:lineRule="auto"/>
        <w:ind w:right="7049"/>
        <w:rPr>
          <w:lang w:val="ru-RU"/>
        </w:rPr>
      </w:pPr>
      <w:r w:rsidRPr="00E63CF4">
        <w:rPr>
          <w:lang w:val="ru-RU"/>
        </w:rPr>
        <w:t>А) инфекционные Б) травматические В) алиментарные Г) системные</w:t>
      </w:r>
    </w:p>
    <w:p w14:paraId="66AC4DA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2CB1AC" w14:textId="77777777" w:rsidR="0010624C" w:rsidRPr="00E63CF4" w:rsidRDefault="00086B71">
      <w:pPr>
        <w:pStyle w:val="1"/>
        <w:spacing w:before="73" w:line="278" w:lineRule="auto"/>
        <w:ind w:right="418"/>
        <w:rPr>
          <w:lang w:val="ru-RU"/>
        </w:rPr>
      </w:pPr>
      <w:r w:rsidRPr="00E63CF4">
        <w:rPr>
          <w:lang w:val="ru-RU"/>
        </w:rPr>
        <w:lastRenderedPageBreak/>
        <w:t>98. [T001344] К ПРОЯВЛЕНИЯМ ИММУНОВОСПАЛИТЕЛЬНОГО СИНДРОМА ПРИ ХРОНИЧЕСКИХ ГЕПАТИТАХ ОТНОСЯТ</w:t>
      </w:r>
    </w:p>
    <w:p w14:paraId="7CA9184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артралгию</w:t>
      </w:r>
    </w:p>
    <w:p w14:paraId="7E1470B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352D77" w14:textId="77777777" w:rsidR="0010624C" w:rsidRPr="00E63CF4" w:rsidRDefault="00086B71">
      <w:pPr>
        <w:pStyle w:val="a3"/>
        <w:spacing w:line="448" w:lineRule="auto"/>
        <w:ind w:right="6284"/>
        <w:rPr>
          <w:lang w:val="ru-RU"/>
        </w:rPr>
      </w:pPr>
      <w:r w:rsidRPr="00E63CF4">
        <w:rPr>
          <w:lang w:val="ru-RU"/>
        </w:rPr>
        <w:t>Б) кольцевидную эритему В) реактивный гастрит</w:t>
      </w:r>
    </w:p>
    <w:p w14:paraId="201E1A5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асцит</w:t>
      </w:r>
    </w:p>
    <w:p w14:paraId="3DE5CCB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EBFA33" w14:textId="77777777" w:rsidR="0010624C" w:rsidRPr="00E63CF4" w:rsidRDefault="00086B71">
      <w:pPr>
        <w:pStyle w:val="1"/>
        <w:spacing w:line="276" w:lineRule="auto"/>
        <w:ind w:right="1273"/>
        <w:rPr>
          <w:lang w:val="ru-RU"/>
        </w:rPr>
      </w:pPr>
      <w:r w:rsidRPr="00E63CF4">
        <w:rPr>
          <w:lang w:val="ru-RU"/>
        </w:rPr>
        <w:t>99. [T001345] ЛАБОРАТОРНЫЕ ПРОЯВЛЕНИЯ ХОЛЕСТАТИЧЕСКОГО СИНДРОМА ВКЛЮЧАЮТ ПОВЫШЕНИЕ УРОВНЯ</w:t>
      </w:r>
    </w:p>
    <w:p w14:paraId="7EEA4F50" w14:textId="77777777" w:rsidR="0010624C" w:rsidRPr="00E63CF4" w:rsidRDefault="00086B71">
      <w:pPr>
        <w:pStyle w:val="a3"/>
        <w:spacing w:before="195" w:line="451" w:lineRule="auto"/>
        <w:ind w:right="5206"/>
        <w:rPr>
          <w:lang w:val="ru-RU"/>
        </w:rPr>
      </w:pPr>
      <w:r w:rsidRPr="00E63CF4">
        <w:rPr>
          <w:lang w:val="ru-RU"/>
        </w:rPr>
        <w:t>А) гамма-ГТ и щелочной фосфатазы Б) АЛТ</w:t>
      </w:r>
    </w:p>
    <w:p w14:paraId="7DF1B9A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АСТ</w:t>
      </w:r>
    </w:p>
    <w:p w14:paraId="3D6B423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6D7DA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АЛТ и АСТ</w:t>
      </w:r>
    </w:p>
    <w:p w14:paraId="31ECD62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E0253A" w14:textId="77777777" w:rsidR="0010624C" w:rsidRPr="00E63CF4" w:rsidRDefault="00086B71">
      <w:pPr>
        <w:pStyle w:val="1"/>
        <w:spacing w:line="276" w:lineRule="auto"/>
        <w:ind w:right="506"/>
        <w:rPr>
          <w:lang w:val="ru-RU"/>
        </w:rPr>
      </w:pPr>
      <w:r w:rsidRPr="00E63CF4">
        <w:rPr>
          <w:lang w:val="ru-RU"/>
        </w:rPr>
        <w:t>100. [T001352] К ОНКОЛОГИЧЕСКИМ ЗАБОЛЕВАНИЯМ, НАИБОЛЕЕ ЧАСТО ОСЛОЖНЯЮЩИМ ТЕЧЕНИЕ ХРОНИЧЕСКОГО ГЕПАТИТА С, ОТНОСЯТ</w:t>
      </w:r>
    </w:p>
    <w:p w14:paraId="63010F77" w14:textId="77777777" w:rsidR="0010624C" w:rsidRPr="00E63CF4" w:rsidRDefault="00086B71">
      <w:pPr>
        <w:pStyle w:val="a3"/>
        <w:spacing w:before="197" w:line="448" w:lineRule="auto"/>
        <w:ind w:right="5358"/>
        <w:rPr>
          <w:lang w:val="ru-RU"/>
        </w:rPr>
      </w:pPr>
      <w:r w:rsidRPr="00E63CF4">
        <w:rPr>
          <w:lang w:val="ru-RU"/>
        </w:rPr>
        <w:t>А) гепатоцеллюлярную карциному Б) рак желудка</w:t>
      </w:r>
    </w:p>
    <w:p w14:paraId="3ABB2990" w14:textId="77777777" w:rsidR="0010624C" w:rsidRPr="00E63CF4" w:rsidRDefault="00086B71">
      <w:pPr>
        <w:pStyle w:val="a3"/>
        <w:spacing w:before="10" w:line="448" w:lineRule="auto"/>
        <w:ind w:right="7556"/>
        <w:rPr>
          <w:lang w:val="ru-RU"/>
        </w:rPr>
      </w:pPr>
      <w:r w:rsidRPr="00E63CF4">
        <w:rPr>
          <w:lang w:val="ru-RU"/>
        </w:rPr>
        <w:t>В) рак легких Г) лимфому</w:t>
      </w:r>
    </w:p>
    <w:p w14:paraId="3936514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101. [T001357] ГИПЕРСПЛЕНИЗМОМ НАЗЫВАЮТ</w:t>
      </w:r>
    </w:p>
    <w:p w14:paraId="73D8F412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5184A3A" w14:textId="77777777" w:rsidR="0010624C" w:rsidRPr="00E63CF4" w:rsidRDefault="00086B71">
      <w:pPr>
        <w:pStyle w:val="a3"/>
        <w:spacing w:before="1" w:line="451" w:lineRule="auto"/>
        <w:ind w:right="2524"/>
        <w:rPr>
          <w:lang w:val="ru-RU"/>
        </w:rPr>
      </w:pPr>
      <w:r w:rsidRPr="00E63CF4">
        <w:rPr>
          <w:lang w:val="ru-RU"/>
        </w:rPr>
        <w:t>А) интенсификацию элиминации форменных элементов крови Б) увеличение размеров селезенки</w:t>
      </w:r>
    </w:p>
    <w:p w14:paraId="6FE47E4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расширение диаметра селезеночной вены</w:t>
      </w:r>
    </w:p>
    <w:p w14:paraId="2BCDDA5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3D0B9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интенсификацию кровоснабжения селезенки</w:t>
      </w:r>
    </w:p>
    <w:p w14:paraId="27F2D2F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92F94F" w14:textId="77777777" w:rsidR="0010624C" w:rsidRPr="00E63CF4" w:rsidRDefault="00086B71">
      <w:pPr>
        <w:pStyle w:val="1"/>
        <w:spacing w:line="276" w:lineRule="auto"/>
        <w:ind w:right="628"/>
        <w:rPr>
          <w:lang w:val="ru-RU"/>
        </w:rPr>
      </w:pPr>
      <w:r w:rsidRPr="00E63CF4">
        <w:rPr>
          <w:lang w:val="ru-RU"/>
        </w:rPr>
        <w:t>102. [T001361] ПРИ ПОДОЗРЕНИИ НА ЦИРРОЗ ПЕЧЕНИ ОПРЕДЕЛЯЮЩИМ ЯВЛЯЕТСЯ ВЫЯВЛЕНИЕ</w:t>
      </w:r>
    </w:p>
    <w:p w14:paraId="0673276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расширения вен нижней трети пищевода</w:t>
      </w:r>
    </w:p>
    <w:p w14:paraId="0ABBCD9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1CA3F7D" w14:textId="77777777" w:rsidR="0010624C" w:rsidRPr="00E63CF4" w:rsidRDefault="00086B71">
      <w:pPr>
        <w:pStyle w:val="a3"/>
        <w:spacing w:line="451" w:lineRule="auto"/>
        <w:ind w:right="3573"/>
        <w:rPr>
          <w:lang w:val="ru-RU"/>
        </w:rPr>
      </w:pPr>
      <w:r w:rsidRPr="00E63CF4">
        <w:rPr>
          <w:lang w:val="ru-RU"/>
        </w:rPr>
        <w:t xml:space="preserve">Б) расширения подкожных вен нижних конечностей В) </w:t>
      </w:r>
      <w:proofErr w:type="spellStart"/>
      <w:r w:rsidRPr="00E63CF4">
        <w:rPr>
          <w:lang w:val="ru-RU"/>
        </w:rPr>
        <w:t>гепатомегалии</w:t>
      </w:r>
      <w:proofErr w:type="spellEnd"/>
    </w:p>
    <w:p w14:paraId="26F29C5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спленомегалии</w:t>
      </w:r>
    </w:p>
    <w:p w14:paraId="4465829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4F966D" w14:textId="77777777" w:rsidR="0010624C" w:rsidRPr="00E63CF4" w:rsidRDefault="00086B71">
      <w:pPr>
        <w:pStyle w:val="1"/>
        <w:spacing w:before="73" w:line="278" w:lineRule="auto"/>
        <w:ind w:right="934"/>
        <w:rPr>
          <w:lang w:val="ru-RU"/>
        </w:rPr>
      </w:pPr>
      <w:r w:rsidRPr="00E63CF4">
        <w:rPr>
          <w:lang w:val="ru-RU"/>
        </w:rPr>
        <w:lastRenderedPageBreak/>
        <w:t>103. [T001363] О РАЗВИТИИ РАКА ПЕЧЕНИ НА ФОНЕ ЦИРРОЗА МОЖНО ПОДОЗРЕВАТЬ ПРИ ПОВЫШЕНИИ В КРОВИ</w:t>
      </w:r>
    </w:p>
    <w:p w14:paraId="594A9695" w14:textId="77777777" w:rsidR="0010624C" w:rsidRPr="00E63CF4" w:rsidRDefault="00086B71">
      <w:pPr>
        <w:pStyle w:val="a3"/>
        <w:spacing w:before="192" w:line="451" w:lineRule="auto"/>
        <w:ind w:right="6527"/>
        <w:rPr>
          <w:lang w:val="ru-RU"/>
        </w:rPr>
      </w:pPr>
      <w:r w:rsidRPr="00E63CF4">
        <w:rPr>
          <w:lang w:val="ru-RU"/>
        </w:rPr>
        <w:t>А) альфа-</w:t>
      </w:r>
      <w:proofErr w:type="spellStart"/>
      <w:r w:rsidRPr="00E63CF4">
        <w:rPr>
          <w:lang w:val="ru-RU"/>
        </w:rPr>
        <w:t>фетопротеина</w:t>
      </w:r>
      <w:proofErr w:type="spellEnd"/>
      <w:r w:rsidRPr="00E63CF4">
        <w:rPr>
          <w:lang w:val="ru-RU"/>
        </w:rPr>
        <w:t xml:space="preserve"> Б) АСТ</w:t>
      </w:r>
    </w:p>
    <w:p w14:paraId="1D7FBACE" w14:textId="77777777" w:rsidR="0010624C" w:rsidRPr="00E63CF4" w:rsidRDefault="00086B71">
      <w:pPr>
        <w:pStyle w:val="a3"/>
        <w:spacing w:before="6" w:line="451" w:lineRule="auto"/>
        <w:ind w:right="6551"/>
        <w:rPr>
          <w:lang w:val="ru-RU"/>
        </w:rPr>
      </w:pPr>
      <w:r w:rsidRPr="00E63CF4">
        <w:rPr>
          <w:lang w:val="ru-RU"/>
        </w:rPr>
        <w:t>В) иммуноглобулина А Г) холинэстеразы</w:t>
      </w:r>
    </w:p>
    <w:p w14:paraId="482E4129" w14:textId="77777777" w:rsidR="0010624C" w:rsidRPr="00E63CF4" w:rsidRDefault="00086B71">
      <w:pPr>
        <w:pStyle w:val="1"/>
        <w:spacing w:before="13" w:line="276" w:lineRule="auto"/>
        <w:ind w:right="1739"/>
        <w:rPr>
          <w:lang w:val="ru-RU"/>
        </w:rPr>
      </w:pPr>
      <w:r w:rsidRPr="00E63CF4">
        <w:rPr>
          <w:lang w:val="ru-RU"/>
        </w:rPr>
        <w:t>104. [T001364] ДИАГНОЗ «ЦИРРОЗ ПЕЧЕНИ» ПОДТВЕРЖДЕН ПРИ ВЫЯВЛЕНИИ В БИОПСИЙНОМ МАТЕРИАЛЕ</w:t>
      </w:r>
    </w:p>
    <w:p w14:paraId="318690F2" w14:textId="77777777" w:rsidR="0010624C" w:rsidRPr="00E63CF4" w:rsidRDefault="00086B71">
      <w:pPr>
        <w:pStyle w:val="a3"/>
        <w:spacing w:before="195" w:line="451" w:lineRule="auto"/>
        <w:ind w:right="5077"/>
        <w:jc w:val="both"/>
        <w:rPr>
          <w:lang w:val="ru-RU"/>
        </w:rPr>
      </w:pPr>
      <w:r w:rsidRPr="00E63CF4">
        <w:rPr>
          <w:lang w:val="ru-RU"/>
        </w:rPr>
        <w:t xml:space="preserve">А) нарушенного долькового строения Б) ступенчатых некрозов </w:t>
      </w:r>
      <w:proofErr w:type="spellStart"/>
      <w:r w:rsidRPr="00E63CF4">
        <w:rPr>
          <w:lang w:val="ru-RU"/>
        </w:rPr>
        <w:t>гепатоцитов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стеатоза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гепатоцитов</w:t>
      </w:r>
      <w:proofErr w:type="spellEnd"/>
    </w:p>
    <w:p w14:paraId="12735F9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расширенных портальных трактов</w:t>
      </w:r>
    </w:p>
    <w:p w14:paraId="6F270F3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800913" w14:textId="77777777" w:rsidR="0010624C" w:rsidRPr="00E63CF4" w:rsidRDefault="00086B71">
      <w:pPr>
        <w:pStyle w:val="1"/>
        <w:spacing w:line="276" w:lineRule="auto"/>
        <w:ind w:right="426"/>
        <w:rPr>
          <w:lang w:val="ru-RU"/>
        </w:rPr>
      </w:pPr>
      <w:r w:rsidRPr="00E63CF4">
        <w:rPr>
          <w:lang w:val="ru-RU"/>
        </w:rPr>
        <w:t>105. [T001368] ЗАПОДОЗРИТЬ ПЕЧЕНОЧНУЮ ЭНЦЕФАЛОПАТИЮ СЛЕДУЕТ ПРИ</w:t>
      </w:r>
    </w:p>
    <w:p w14:paraId="72E8F20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«печеночном» запахе</w:t>
      </w:r>
    </w:p>
    <w:p w14:paraId="6D9A8F8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D80E783" w14:textId="77777777" w:rsidR="0010624C" w:rsidRPr="00E63CF4" w:rsidRDefault="00086B71">
      <w:pPr>
        <w:pStyle w:val="a3"/>
        <w:spacing w:line="451" w:lineRule="auto"/>
        <w:ind w:right="4987"/>
        <w:rPr>
          <w:lang w:val="ru-RU"/>
        </w:rPr>
      </w:pPr>
      <w:r w:rsidRPr="00E63CF4">
        <w:rPr>
          <w:lang w:val="ru-RU"/>
        </w:rPr>
        <w:t>Б) нарастании интенсивности желтухи В) лихорадке</w:t>
      </w:r>
    </w:p>
    <w:p w14:paraId="353E72B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геморрагическом диатезе</w:t>
      </w:r>
    </w:p>
    <w:p w14:paraId="37C3C66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A0054F" w14:textId="77777777" w:rsidR="0010624C" w:rsidRPr="00E63CF4" w:rsidRDefault="00086B71">
      <w:pPr>
        <w:pStyle w:val="1"/>
        <w:spacing w:line="276" w:lineRule="auto"/>
        <w:ind w:right="219"/>
        <w:rPr>
          <w:lang w:val="ru-RU"/>
        </w:rPr>
      </w:pPr>
      <w:r w:rsidRPr="00E63CF4">
        <w:rPr>
          <w:lang w:val="ru-RU"/>
        </w:rPr>
        <w:t>106. [T001370] САМЫМ БЫСТРЫМ ТЕМПОМ ЦИРРОЗ ПЕЧЕНИ РАЗВИВАЕТСЯ ПРИ</w:t>
      </w:r>
    </w:p>
    <w:p w14:paraId="51F88D00" w14:textId="77777777" w:rsidR="0010624C" w:rsidRPr="00E63CF4" w:rsidRDefault="00086B71">
      <w:pPr>
        <w:pStyle w:val="a3"/>
        <w:spacing w:before="197" w:line="448" w:lineRule="auto"/>
        <w:ind w:right="4740"/>
        <w:rPr>
          <w:lang w:val="ru-RU"/>
        </w:rPr>
      </w:pPr>
      <w:r w:rsidRPr="00E63CF4">
        <w:rPr>
          <w:lang w:val="ru-RU"/>
        </w:rPr>
        <w:t>А) аутоиммунном (</w:t>
      </w:r>
      <w:proofErr w:type="spellStart"/>
      <w:r w:rsidRPr="00E63CF4">
        <w:rPr>
          <w:lang w:val="ru-RU"/>
        </w:rPr>
        <w:t>люпоидном</w:t>
      </w:r>
      <w:proofErr w:type="spellEnd"/>
      <w:r w:rsidRPr="00E63CF4">
        <w:rPr>
          <w:lang w:val="ru-RU"/>
        </w:rPr>
        <w:t>) гепатите Б) хроническом вирусном гепатите В</w:t>
      </w:r>
    </w:p>
    <w:p w14:paraId="47462905" w14:textId="77777777" w:rsidR="0010624C" w:rsidRPr="00E63CF4" w:rsidRDefault="00086B71">
      <w:pPr>
        <w:pStyle w:val="a3"/>
        <w:spacing w:before="10" w:line="448" w:lineRule="auto"/>
        <w:ind w:right="5096"/>
        <w:rPr>
          <w:lang w:val="ru-RU"/>
        </w:rPr>
      </w:pPr>
      <w:r w:rsidRPr="00E63CF4">
        <w:rPr>
          <w:lang w:val="ru-RU"/>
        </w:rPr>
        <w:t>В) хроническом вирусном гепатите С Г) алкогольной интоксикации</w:t>
      </w:r>
    </w:p>
    <w:p w14:paraId="69A06D7F" w14:textId="77777777" w:rsidR="0010624C" w:rsidRPr="00E63CF4" w:rsidRDefault="00086B71">
      <w:pPr>
        <w:pStyle w:val="1"/>
        <w:spacing w:before="15" w:line="276" w:lineRule="auto"/>
        <w:ind w:right="266"/>
        <w:rPr>
          <w:lang w:val="ru-RU"/>
        </w:rPr>
      </w:pPr>
      <w:r w:rsidRPr="00E63CF4">
        <w:rPr>
          <w:lang w:val="ru-RU"/>
        </w:rPr>
        <w:t>107. [T001373] К ФАКТОРАМ, НЕПОСРЕДСТВЕННО ВЫЗЫВАЮЩИМ ПОРАЖЕНИЕ КЛУБОЧКОВ ПРИ ОСТРОМ ГЛОМЕРУЛОНЕФРИТЕ, ОТНОСЯТ</w:t>
      </w:r>
    </w:p>
    <w:p w14:paraId="4A958252" w14:textId="77777777" w:rsidR="0010624C" w:rsidRPr="00E63CF4" w:rsidRDefault="00086B71">
      <w:pPr>
        <w:pStyle w:val="a3"/>
        <w:spacing w:before="197" w:line="448" w:lineRule="auto"/>
        <w:ind w:right="7154"/>
        <w:rPr>
          <w:lang w:val="ru-RU"/>
        </w:rPr>
      </w:pPr>
      <w:r w:rsidRPr="00E63CF4">
        <w:rPr>
          <w:lang w:val="ru-RU"/>
        </w:rPr>
        <w:t>А)  комплемент Б) В-лимфоциты В) тучные клетки</w:t>
      </w:r>
    </w:p>
    <w:p w14:paraId="64B54DD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эозинофилы</w:t>
      </w:r>
    </w:p>
    <w:p w14:paraId="1A77367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70A65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108. [T001375] ОСЛОЖНЕНИЕМ ОСТРОГО ГЛОМЕРУЛОНЕФРИТА ЯВЛЯЕТСЯ</w:t>
      </w:r>
    </w:p>
    <w:p w14:paraId="7EAABCF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200347" w14:textId="77777777" w:rsidR="0010624C" w:rsidRPr="00E63CF4" w:rsidRDefault="00086B71">
      <w:pPr>
        <w:pStyle w:val="a3"/>
        <w:spacing w:line="451" w:lineRule="auto"/>
        <w:ind w:right="5109"/>
        <w:rPr>
          <w:lang w:val="ru-RU"/>
        </w:rPr>
      </w:pPr>
      <w:r w:rsidRPr="00E63CF4">
        <w:rPr>
          <w:lang w:val="ru-RU"/>
        </w:rPr>
        <w:t>А) острая сердечная недостаточность Б) пиелонефрит</w:t>
      </w:r>
    </w:p>
    <w:p w14:paraId="222AB9C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инфаркт миокарда</w:t>
      </w:r>
    </w:p>
    <w:p w14:paraId="5C269C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4CE3B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тромбоэмболия легочной артерии</w:t>
      </w:r>
    </w:p>
    <w:p w14:paraId="30C8813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7126C2F" w14:textId="77777777" w:rsidR="0010624C" w:rsidRPr="00E63CF4" w:rsidRDefault="00086B71">
      <w:pPr>
        <w:pStyle w:val="1"/>
        <w:spacing w:line="278" w:lineRule="auto"/>
        <w:ind w:right="492"/>
        <w:rPr>
          <w:lang w:val="ru-RU"/>
        </w:rPr>
      </w:pPr>
      <w:r w:rsidRPr="00E63CF4">
        <w:rPr>
          <w:lang w:val="ru-RU"/>
        </w:rPr>
        <w:t>109. [T001376] В БИОХИМИЧЕСКОМ АНАЛИЗЕ КРОВИ ФУНКЦИОНАЛЬНОЕ СОСТОЯНИЕ ПОЧЕК ОТРАЖАЕТ УРОВЕНЬ</w:t>
      </w:r>
    </w:p>
    <w:p w14:paraId="38CCFFF2" w14:textId="77777777" w:rsidR="0010624C" w:rsidRPr="00E63CF4" w:rsidRDefault="00086B71">
      <w:pPr>
        <w:pStyle w:val="a3"/>
        <w:spacing w:before="193" w:line="451" w:lineRule="auto"/>
        <w:ind w:right="7460"/>
        <w:rPr>
          <w:lang w:val="ru-RU"/>
        </w:rPr>
      </w:pPr>
      <w:r w:rsidRPr="00E63CF4">
        <w:rPr>
          <w:lang w:val="ru-RU"/>
        </w:rPr>
        <w:t>А) креатинина Б) мочевины</w:t>
      </w:r>
    </w:p>
    <w:p w14:paraId="2B83BB96" w14:textId="77777777" w:rsidR="0010624C" w:rsidRPr="00E63CF4" w:rsidRDefault="00086B71">
      <w:pPr>
        <w:pStyle w:val="a3"/>
        <w:spacing w:before="6" w:line="451" w:lineRule="auto"/>
        <w:ind w:right="6805"/>
        <w:rPr>
          <w:lang w:val="ru-RU"/>
        </w:rPr>
      </w:pPr>
      <w:r w:rsidRPr="00E63CF4">
        <w:rPr>
          <w:lang w:val="ru-RU"/>
        </w:rPr>
        <w:t>В) остаточного азота Г) мочевой кислоты</w:t>
      </w:r>
    </w:p>
    <w:p w14:paraId="77C026B5" w14:textId="77777777" w:rsidR="0010624C" w:rsidRPr="00E63CF4" w:rsidRDefault="00086B71">
      <w:pPr>
        <w:pStyle w:val="1"/>
        <w:spacing w:before="11" w:line="278" w:lineRule="auto"/>
        <w:ind w:right="191"/>
        <w:rPr>
          <w:lang w:val="ru-RU"/>
        </w:rPr>
      </w:pPr>
      <w:r w:rsidRPr="00E63CF4">
        <w:rPr>
          <w:lang w:val="ru-RU"/>
        </w:rPr>
        <w:t>110. [T001377] СКОРОСТЬ КЛУБОЧКОВОЙ ФИЛЬТРАЦИИ РАССЧИТЫВАЮТ С ПОМОЩЬЮ ФОРМУЛЫ</w:t>
      </w:r>
    </w:p>
    <w:p w14:paraId="2199D6F5" w14:textId="77777777" w:rsidR="0010624C" w:rsidRPr="00E63CF4" w:rsidRDefault="00086B71">
      <w:pPr>
        <w:pStyle w:val="a3"/>
        <w:spacing w:before="193" w:line="451" w:lineRule="auto"/>
        <w:ind w:right="680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Кокрофта</w:t>
      </w:r>
      <w:proofErr w:type="spellEnd"/>
      <w:r w:rsidRPr="00E63CF4">
        <w:rPr>
          <w:lang w:val="ru-RU"/>
        </w:rPr>
        <w:t xml:space="preserve"> – </w:t>
      </w:r>
      <w:proofErr w:type="spellStart"/>
      <w:r w:rsidRPr="00E63CF4">
        <w:rPr>
          <w:lang w:val="ru-RU"/>
        </w:rPr>
        <w:t>Голта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Зимницкого</w:t>
      </w:r>
      <w:proofErr w:type="spellEnd"/>
    </w:p>
    <w:p w14:paraId="25D82961" w14:textId="77777777" w:rsidR="0010624C" w:rsidRPr="00E63CF4" w:rsidRDefault="00086B71">
      <w:pPr>
        <w:pStyle w:val="a3"/>
        <w:spacing w:before="6" w:line="451" w:lineRule="auto"/>
        <w:ind w:right="6471"/>
        <w:rPr>
          <w:lang w:val="ru-RU"/>
        </w:rPr>
      </w:pPr>
      <w:r w:rsidRPr="00E63CF4">
        <w:rPr>
          <w:lang w:val="ru-RU"/>
        </w:rPr>
        <w:t xml:space="preserve">В) Каковского – </w:t>
      </w:r>
      <w:proofErr w:type="spellStart"/>
      <w:r w:rsidRPr="00E63CF4">
        <w:rPr>
          <w:lang w:val="ru-RU"/>
        </w:rPr>
        <w:t>Аддиса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Сельдингера</w:t>
      </w:r>
      <w:proofErr w:type="spellEnd"/>
    </w:p>
    <w:p w14:paraId="70B846CD" w14:textId="77777777" w:rsidR="0010624C" w:rsidRPr="00E63CF4" w:rsidRDefault="00086B71">
      <w:pPr>
        <w:pStyle w:val="1"/>
        <w:spacing w:before="13" w:line="276" w:lineRule="auto"/>
        <w:ind w:right="169"/>
        <w:rPr>
          <w:lang w:val="ru-RU"/>
        </w:rPr>
      </w:pPr>
      <w:r w:rsidRPr="00E63CF4">
        <w:rPr>
          <w:lang w:val="ru-RU"/>
        </w:rPr>
        <w:t>111. [T001385] ПОСЛЕ ИСПОЛЬЗОВАНИЯ КРЕМА ДЛЯ РУК НА ТЫЛЕ КИСТЕЙ ПОЯВИЛИСЬ УЧАСТКИ ПОКРАСНЕНИЯ, ОТЕЧНОСТИ, МЕЛКИЕ ПУЗЫРЬКИ, А ТАКЖЕ ЭРОЗИИ С ОБИЛЬНЫМ ВЫДЕЛЕНИЕМ СЕРОЗНОЙ ЖИДКОСТИ, ЧТО ХАРАКТЕРНО ДЛЯ</w:t>
      </w:r>
    </w:p>
    <w:p w14:paraId="68811B22" w14:textId="77777777" w:rsidR="0010624C" w:rsidRPr="00E63CF4" w:rsidRDefault="00086B71">
      <w:pPr>
        <w:pStyle w:val="a3"/>
        <w:spacing w:before="198" w:line="448" w:lineRule="auto"/>
        <w:ind w:right="5935"/>
        <w:rPr>
          <w:lang w:val="ru-RU"/>
        </w:rPr>
      </w:pPr>
      <w:r w:rsidRPr="00E63CF4">
        <w:rPr>
          <w:lang w:val="ru-RU"/>
        </w:rPr>
        <w:t>А) аллергического дерматита Б) микробной экземы</w:t>
      </w:r>
    </w:p>
    <w:p w14:paraId="3BFAE083" w14:textId="77777777" w:rsidR="0010624C" w:rsidRPr="00E63CF4" w:rsidRDefault="00086B71">
      <w:pPr>
        <w:pStyle w:val="a3"/>
        <w:spacing w:before="11" w:line="451" w:lineRule="auto"/>
        <w:ind w:right="6618"/>
        <w:rPr>
          <w:lang w:val="ru-RU"/>
        </w:rPr>
      </w:pPr>
      <w:r w:rsidRPr="00E63CF4">
        <w:rPr>
          <w:lang w:val="ru-RU"/>
        </w:rPr>
        <w:t xml:space="preserve">В) простого дерматита Г) </w:t>
      </w:r>
      <w:proofErr w:type="spellStart"/>
      <w:r w:rsidRPr="00E63CF4">
        <w:rPr>
          <w:lang w:val="ru-RU"/>
        </w:rPr>
        <w:t>токсидермии</w:t>
      </w:r>
      <w:proofErr w:type="spellEnd"/>
    </w:p>
    <w:p w14:paraId="2283D06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5DF4FA5" w14:textId="77777777" w:rsidR="0010624C" w:rsidRPr="00E63CF4" w:rsidRDefault="00086B71">
      <w:pPr>
        <w:pStyle w:val="1"/>
        <w:spacing w:before="73" w:line="278" w:lineRule="auto"/>
        <w:ind w:right="1270"/>
        <w:rPr>
          <w:lang w:val="ru-RU"/>
        </w:rPr>
      </w:pPr>
      <w:r w:rsidRPr="00E63CF4">
        <w:rPr>
          <w:lang w:val="ru-RU"/>
        </w:rPr>
        <w:lastRenderedPageBreak/>
        <w:t>112. [T001397] К НАИБОЛЕЕ ЧАСТОЙ ЛОКАЛИЗАЦИИ ДИСКОИДНОЙ КРАСНОЙ ВОЛЧАНКИ ОТНОСЯТ</w:t>
      </w:r>
    </w:p>
    <w:p w14:paraId="52FF3E5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лицо</w:t>
      </w:r>
    </w:p>
    <w:p w14:paraId="250666F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A80A44" w14:textId="77777777" w:rsidR="0010624C" w:rsidRPr="00E63CF4" w:rsidRDefault="00086B71">
      <w:pPr>
        <w:pStyle w:val="a3"/>
        <w:spacing w:line="448" w:lineRule="auto"/>
        <w:ind w:right="6677"/>
        <w:rPr>
          <w:lang w:val="ru-RU"/>
        </w:rPr>
      </w:pPr>
      <w:r w:rsidRPr="00E63CF4">
        <w:rPr>
          <w:lang w:val="ru-RU"/>
        </w:rPr>
        <w:t>Б) предплечья, голени В) грудь</w:t>
      </w:r>
    </w:p>
    <w:p w14:paraId="269E769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волосистая часть головы</w:t>
      </w:r>
    </w:p>
    <w:p w14:paraId="28387F4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77DF3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113. [T001401] ПРИ КОЖНОМ ЗУДЕ ВСТРЕЧАЮТСЯ</w:t>
      </w:r>
    </w:p>
    <w:p w14:paraId="03BBDC7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905DDB8" w14:textId="77777777" w:rsidR="0010624C" w:rsidRPr="00E63CF4" w:rsidRDefault="00086B71">
      <w:pPr>
        <w:pStyle w:val="a3"/>
        <w:spacing w:line="451" w:lineRule="auto"/>
        <w:ind w:right="7332"/>
        <w:rPr>
          <w:lang w:val="ru-RU"/>
        </w:rPr>
      </w:pPr>
      <w:r w:rsidRPr="00E63CF4">
        <w:rPr>
          <w:lang w:val="ru-RU"/>
        </w:rPr>
        <w:t>А) экскориации Б) волдыри</w:t>
      </w:r>
    </w:p>
    <w:p w14:paraId="5117B02D" w14:textId="77777777" w:rsidR="0010624C" w:rsidRPr="00E63CF4" w:rsidRDefault="00086B71">
      <w:pPr>
        <w:pStyle w:val="a3"/>
        <w:spacing w:before="5" w:line="451" w:lineRule="auto"/>
        <w:ind w:right="7727"/>
        <w:rPr>
          <w:lang w:val="ru-RU"/>
        </w:rPr>
      </w:pPr>
      <w:r w:rsidRPr="00E63CF4">
        <w:rPr>
          <w:lang w:val="ru-RU"/>
        </w:rPr>
        <w:t>В) эрозии Г)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везикулы</w:t>
      </w:r>
    </w:p>
    <w:p w14:paraId="14CE85B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114. [T001405] АКНЕ ПРЕДСТАВЛЯЕТ СОБОЙ ВОСПАЛЕНИЕ</w:t>
      </w:r>
    </w:p>
    <w:p w14:paraId="51EC8F6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B4544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сальной железы</w:t>
      </w:r>
    </w:p>
    <w:p w14:paraId="2B550DD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9010AC8" w14:textId="77777777" w:rsidR="0010624C" w:rsidRPr="00E63CF4" w:rsidRDefault="00086B71">
      <w:pPr>
        <w:pStyle w:val="a3"/>
        <w:spacing w:line="448" w:lineRule="auto"/>
        <w:ind w:right="5735"/>
        <w:rPr>
          <w:lang w:val="ru-RU"/>
        </w:rPr>
      </w:pPr>
      <w:r w:rsidRPr="00E63CF4">
        <w:rPr>
          <w:lang w:val="ru-RU"/>
        </w:rPr>
        <w:t xml:space="preserve">Б) апокринной потовой железы В) </w:t>
      </w:r>
      <w:proofErr w:type="spellStart"/>
      <w:r w:rsidRPr="00E63CF4">
        <w:rPr>
          <w:lang w:val="ru-RU"/>
        </w:rPr>
        <w:t>эккринной</w:t>
      </w:r>
      <w:proofErr w:type="spellEnd"/>
      <w:r w:rsidRPr="00E63CF4">
        <w:rPr>
          <w:lang w:val="ru-RU"/>
        </w:rPr>
        <w:t xml:space="preserve"> потовой железы Г) устья волосяного фолликула</w:t>
      </w:r>
    </w:p>
    <w:p w14:paraId="38078967" w14:textId="77777777" w:rsidR="0010624C" w:rsidRPr="00E63CF4" w:rsidRDefault="00086B71">
      <w:pPr>
        <w:pStyle w:val="1"/>
        <w:spacing w:before="13" w:line="278" w:lineRule="auto"/>
        <w:ind w:right="882"/>
        <w:rPr>
          <w:lang w:val="ru-RU"/>
        </w:rPr>
      </w:pPr>
      <w:r w:rsidRPr="00E63CF4">
        <w:rPr>
          <w:lang w:val="ru-RU"/>
        </w:rPr>
        <w:t>115. [T001420] К ПРИЗНАКАМ НЕОСЛОЖНЕННОГО ТВЕРДОГО ШАНКРА ОТНОСЯТ</w:t>
      </w:r>
    </w:p>
    <w:p w14:paraId="142EF9E1" w14:textId="77777777" w:rsidR="0010624C" w:rsidRPr="00E63CF4" w:rsidRDefault="00086B71">
      <w:pPr>
        <w:pStyle w:val="a3"/>
        <w:spacing w:before="192" w:line="451" w:lineRule="auto"/>
        <w:ind w:right="3958"/>
        <w:rPr>
          <w:lang w:val="ru-RU"/>
        </w:rPr>
      </w:pPr>
      <w:r w:rsidRPr="00E63CF4">
        <w:rPr>
          <w:lang w:val="ru-RU"/>
        </w:rPr>
        <w:t>А) плотноэластический инфильтрат в основании Б) гнойное отделяемое</w:t>
      </w:r>
    </w:p>
    <w:p w14:paraId="6934EED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подрытые края</w:t>
      </w:r>
    </w:p>
    <w:p w14:paraId="2EBAF6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8CDBB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полициклические очертания</w:t>
      </w:r>
    </w:p>
    <w:p w14:paraId="17D6AC3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199898E" w14:textId="77777777" w:rsidR="0010624C" w:rsidRPr="00E63CF4" w:rsidRDefault="00086B71">
      <w:pPr>
        <w:pStyle w:val="1"/>
        <w:spacing w:line="278" w:lineRule="auto"/>
        <w:ind w:right="631"/>
        <w:rPr>
          <w:lang w:val="ru-RU"/>
        </w:rPr>
      </w:pPr>
      <w:r w:rsidRPr="00E63CF4">
        <w:rPr>
          <w:lang w:val="ru-RU"/>
        </w:rPr>
        <w:t>116. [T001423] СИФИЛИТИЧЕСКАЯ ОСИПЛОСТЬ ГОЛОСА ОБУСЛОВЛЕНА СИФИЛИДОМ</w:t>
      </w:r>
    </w:p>
    <w:p w14:paraId="1A3EE2AE" w14:textId="77777777" w:rsidR="0010624C" w:rsidRPr="00E63CF4" w:rsidRDefault="00086B71">
      <w:pPr>
        <w:pStyle w:val="a3"/>
        <w:spacing w:before="192" w:line="451" w:lineRule="auto"/>
        <w:ind w:right="7327"/>
        <w:rPr>
          <w:lang w:val="ru-RU"/>
        </w:rPr>
      </w:pPr>
      <w:r w:rsidRPr="00E63CF4">
        <w:rPr>
          <w:lang w:val="ru-RU"/>
        </w:rPr>
        <w:t>А) папулезным Б) пятнистым В) бугорковым Г) пустулезным</w:t>
      </w:r>
    </w:p>
    <w:p w14:paraId="798AFBB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3E842EC" w14:textId="77777777" w:rsidR="0010624C" w:rsidRPr="00E63CF4" w:rsidRDefault="00086B71">
      <w:pPr>
        <w:pStyle w:val="1"/>
        <w:spacing w:before="73" w:line="278" w:lineRule="auto"/>
        <w:ind w:right="2572"/>
        <w:rPr>
          <w:lang w:val="ru-RU"/>
        </w:rPr>
      </w:pPr>
      <w:r w:rsidRPr="00E63CF4">
        <w:rPr>
          <w:lang w:val="ru-RU"/>
        </w:rPr>
        <w:lastRenderedPageBreak/>
        <w:t>117. [T005123] ОФТАЛЬМОСКОПИЕЙ НАЗЫВАЮТ МЕТОД, ПРЕДНАЗНАЧЕННЫЙ ДЛЯ ОСМОТРА</w:t>
      </w:r>
    </w:p>
    <w:p w14:paraId="605C39A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глазного дна</w:t>
      </w:r>
    </w:p>
    <w:p w14:paraId="4D1D181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32AC7B" w14:textId="77777777" w:rsidR="0010624C" w:rsidRPr="00E63CF4" w:rsidRDefault="00086B71">
      <w:pPr>
        <w:pStyle w:val="a3"/>
        <w:spacing w:line="448" w:lineRule="auto"/>
        <w:ind w:right="6389"/>
        <w:rPr>
          <w:lang w:val="ru-RU"/>
        </w:rPr>
      </w:pPr>
      <w:r w:rsidRPr="00E63CF4">
        <w:rPr>
          <w:lang w:val="ru-RU"/>
        </w:rPr>
        <w:t>Б) всех структур глаза В) угла передней камеры Г) цилиарного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тела</w:t>
      </w:r>
    </w:p>
    <w:p w14:paraId="630FE15E" w14:textId="77777777" w:rsidR="0010624C" w:rsidRPr="00E63CF4" w:rsidRDefault="00086B71">
      <w:pPr>
        <w:pStyle w:val="1"/>
        <w:spacing w:before="15" w:line="276" w:lineRule="auto"/>
        <w:ind w:right="1128"/>
        <w:rPr>
          <w:lang w:val="ru-RU"/>
        </w:rPr>
      </w:pPr>
      <w:r w:rsidRPr="00E63CF4">
        <w:rPr>
          <w:lang w:val="ru-RU"/>
        </w:rPr>
        <w:t>118. [T005388] СЛУЖБА МЕДИЦИНЫ КАТАСТРОФ ФУНКЦИОНАЛЬНО ОБЪЕДИНЯЕТ</w:t>
      </w:r>
    </w:p>
    <w:p w14:paraId="7345C88F" w14:textId="77777777" w:rsidR="0010624C" w:rsidRPr="00E63CF4" w:rsidRDefault="00086B71">
      <w:pPr>
        <w:pStyle w:val="a3"/>
        <w:spacing w:before="195" w:line="278" w:lineRule="auto"/>
        <w:ind w:right="247"/>
        <w:rPr>
          <w:lang w:val="ru-RU"/>
        </w:rPr>
      </w:pPr>
      <w:r w:rsidRPr="00E63CF4">
        <w:rPr>
          <w:lang w:val="ru-RU"/>
        </w:rPr>
        <w:t>А) медицинские учреждения и формирования всех заинтересованных министерств и ведомств</w:t>
      </w:r>
    </w:p>
    <w:p w14:paraId="572C07FD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Б) только специально созданные учреждения и формирования Минздрава России</w:t>
      </w:r>
    </w:p>
    <w:p w14:paraId="4F3B60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EF4EE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все службы Минздрава России на данной территории (республика, область, край)</w:t>
      </w:r>
    </w:p>
    <w:p w14:paraId="7EB2BFD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A75B534" w14:textId="77777777" w:rsidR="0010624C" w:rsidRPr="00E63CF4" w:rsidRDefault="00086B71">
      <w:pPr>
        <w:pStyle w:val="a3"/>
        <w:spacing w:before="1" w:line="276" w:lineRule="auto"/>
        <w:ind w:right="131"/>
        <w:rPr>
          <w:lang w:val="ru-RU"/>
        </w:rPr>
      </w:pPr>
      <w:r w:rsidRPr="00E63CF4">
        <w:rPr>
          <w:lang w:val="ru-RU"/>
        </w:rPr>
        <w:t>Г) станции (подстанции, отделения) скорой медицинской помощи, плановой и экстренной консультативной помощи (</w:t>
      </w:r>
      <w:proofErr w:type="spellStart"/>
      <w:r w:rsidRPr="00E63CF4">
        <w:rPr>
          <w:lang w:val="ru-RU"/>
        </w:rPr>
        <w:t>санавиации</w:t>
      </w:r>
      <w:proofErr w:type="spellEnd"/>
      <w:r w:rsidRPr="00E63CF4">
        <w:rPr>
          <w:lang w:val="ru-RU"/>
        </w:rPr>
        <w:t>) и органов здравоохранения в зоне (районе) ЧС</w:t>
      </w:r>
    </w:p>
    <w:p w14:paraId="00B56489" w14:textId="77777777" w:rsidR="0010624C" w:rsidRPr="00E63CF4" w:rsidRDefault="00086B71">
      <w:pPr>
        <w:pStyle w:val="1"/>
        <w:spacing w:before="205" w:line="278" w:lineRule="auto"/>
        <w:ind w:right="513"/>
        <w:rPr>
          <w:lang w:val="ru-RU"/>
        </w:rPr>
      </w:pPr>
      <w:r w:rsidRPr="00E63CF4">
        <w:rPr>
          <w:lang w:val="ru-RU"/>
        </w:rPr>
        <w:t>119. [T005389] К РЕЖИМАМ ФУНКЦИОНИРОВАНИЯ СЛУЖБЫ МЕДИЦИНЫ КАТАСТРОФ ОТНОСЯТ</w:t>
      </w:r>
    </w:p>
    <w:p w14:paraId="49DE8AAD" w14:textId="77777777" w:rsidR="0010624C" w:rsidRPr="00E63CF4" w:rsidRDefault="00086B71">
      <w:pPr>
        <w:pStyle w:val="a3"/>
        <w:spacing w:before="192" w:line="448" w:lineRule="auto"/>
        <w:ind w:right="370"/>
        <w:rPr>
          <w:lang w:val="ru-RU"/>
        </w:rPr>
      </w:pPr>
      <w:r w:rsidRPr="00E63CF4">
        <w:rPr>
          <w:lang w:val="ru-RU"/>
        </w:rPr>
        <w:t>А) повседневную деятельность, повышенную готовность, чрезвычайную ситуацию Б) повседневную деятельность, постоянную готовность, чрезвычайную ситуацию В) постоянную готовность, чрезвычайную ситуацию, автономный режим</w:t>
      </w:r>
    </w:p>
    <w:p w14:paraId="797ADD7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повседневную деятельность, полную готовность, чрезвычайную ситуацию</w:t>
      </w:r>
    </w:p>
    <w:p w14:paraId="798E5878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64E4EFB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120. [T005393] К ВИДАМ МЕДИЦИНСКОЙ СОРТИРОВКИ ОТНОСЯТ</w:t>
      </w:r>
    </w:p>
    <w:p w14:paraId="3DCE71D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3F21DD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внутрипунктовую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эвакуационно</w:t>
      </w:r>
      <w:proofErr w:type="spellEnd"/>
      <w:r w:rsidRPr="00E63CF4">
        <w:rPr>
          <w:lang w:val="ru-RU"/>
        </w:rPr>
        <w:t>-транспортную</w:t>
      </w:r>
    </w:p>
    <w:p w14:paraId="6A6EDD8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354E86" w14:textId="77777777" w:rsidR="0010624C" w:rsidRPr="00E63CF4" w:rsidRDefault="00086B71">
      <w:pPr>
        <w:pStyle w:val="a3"/>
        <w:spacing w:line="448" w:lineRule="auto"/>
        <w:ind w:right="1290"/>
        <w:rPr>
          <w:lang w:val="ru-RU"/>
        </w:rPr>
      </w:pPr>
      <w:r w:rsidRPr="00E63CF4">
        <w:rPr>
          <w:lang w:val="ru-RU"/>
        </w:rPr>
        <w:t>Б) доврачебную, врачебную, квалифицированную и специализированную В) предварительную, основную и по предназначению</w:t>
      </w:r>
    </w:p>
    <w:p w14:paraId="2A12334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общую, врачебную и специализированную</w:t>
      </w:r>
    </w:p>
    <w:p w14:paraId="174651B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BA6772" w14:textId="77777777" w:rsidR="0010624C" w:rsidRPr="00E63CF4" w:rsidRDefault="00086B71">
      <w:pPr>
        <w:pStyle w:val="1"/>
        <w:spacing w:before="73" w:line="276" w:lineRule="auto"/>
        <w:ind w:right="694"/>
        <w:rPr>
          <w:lang w:val="ru-RU"/>
        </w:rPr>
      </w:pPr>
      <w:r w:rsidRPr="00E63CF4">
        <w:rPr>
          <w:lang w:val="ru-RU"/>
        </w:rPr>
        <w:lastRenderedPageBreak/>
        <w:t>121. [T005394] ЦЕЛЬЮ ПРОВЕДЕНИЯ ВНУТРИПУНКТОВОЙ СОРТИРОВКИ ЯВЛЯЕТСЯ РАСПРЕДЕЛЕНИЕ ПОРАЖЁННЫХ ПО СОРТИРОВОЧНЫМ ГРУППАМ В ЗАВИСИМОСТИ ОТ</w:t>
      </w:r>
    </w:p>
    <w:p w14:paraId="2D1F6B90" w14:textId="77777777" w:rsidR="0010624C" w:rsidRPr="00E63CF4" w:rsidRDefault="00086B71">
      <w:pPr>
        <w:pStyle w:val="a3"/>
        <w:spacing w:before="197" w:line="276" w:lineRule="auto"/>
        <w:ind w:right="783"/>
        <w:rPr>
          <w:lang w:val="ru-RU"/>
        </w:rPr>
      </w:pPr>
      <w:r w:rsidRPr="00E63CF4">
        <w:rPr>
          <w:lang w:val="ru-RU"/>
        </w:rPr>
        <w:t>А) степени их опасности для окружающих, характера и тяжести поражения для принятия решения по оказанию медицинской помощи</w:t>
      </w:r>
    </w:p>
    <w:p w14:paraId="296E4390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их нуждаемости в дальнейшей эвакуации</w:t>
      </w:r>
    </w:p>
    <w:p w14:paraId="0622B36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C48F97D" w14:textId="77777777" w:rsidR="0010624C" w:rsidRPr="00E63CF4" w:rsidRDefault="00086B71">
      <w:pPr>
        <w:pStyle w:val="a3"/>
        <w:spacing w:line="276" w:lineRule="auto"/>
        <w:ind w:right="861"/>
        <w:rPr>
          <w:lang w:val="ru-RU"/>
        </w:rPr>
      </w:pPr>
      <w:r w:rsidRPr="00E63CF4">
        <w:rPr>
          <w:lang w:val="ru-RU"/>
        </w:rPr>
        <w:t>В) степени их опасности для окружающих для принятия решения по оказанию помощи</w:t>
      </w:r>
    </w:p>
    <w:p w14:paraId="16981B69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>Г) нуждаемости в оказании медицинской помощи на данном этапе</w:t>
      </w:r>
    </w:p>
    <w:p w14:paraId="64604D4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D82921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122. [T005395] ОСНОВНЫМИ СОРТИРОВОЧНЫМИ ПРИЗНАКАМИ ЯВЛЯЮТСЯ</w:t>
      </w:r>
    </w:p>
    <w:p w14:paraId="752B2D4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4751473" w14:textId="77777777" w:rsidR="0010624C" w:rsidRPr="00E63CF4" w:rsidRDefault="00086B71">
      <w:pPr>
        <w:pStyle w:val="a3"/>
        <w:spacing w:line="448" w:lineRule="auto"/>
        <w:ind w:right="2948"/>
        <w:rPr>
          <w:lang w:val="ru-RU"/>
        </w:rPr>
      </w:pPr>
      <w:r w:rsidRPr="00E63CF4">
        <w:rPr>
          <w:lang w:val="ru-RU"/>
        </w:rPr>
        <w:t>А) опасность для окружающих, лечебный, эвакуационный Б) лечебный, эвакуационный, транспортный</w:t>
      </w:r>
    </w:p>
    <w:p w14:paraId="6A9E4BD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опасность для окружающих, лечебный, транспортный</w:t>
      </w:r>
    </w:p>
    <w:p w14:paraId="55CFEBD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9874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опасность для окружающих, эвакуационный, медицинский</w:t>
      </w:r>
    </w:p>
    <w:p w14:paraId="07A8C66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0CF3ECB" w14:textId="77777777" w:rsidR="0010624C" w:rsidRPr="00E63CF4" w:rsidRDefault="00086B71">
      <w:pPr>
        <w:pStyle w:val="1"/>
        <w:spacing w:line="276" w:lineRule="auto"/>
        <w:ind w:right="165"/>
        <w:rPr>
          <w:lang w:val="ru-RU"/>
        </w:rPr>
      </w:pPr>
      <w:r w:rsidRPr="00E63CF4">
        <w:rPr>
          <w:lang w:val="ru-RU"/>
        </w:rPr>
        <w:t>123. [T005397] РАСЧЁТ ПОДВИЖНЫХ ФОРМИРОВАНИЙ БОЛЬНИЦЫ ОПРЕДЕЛЁН ОФИЦИАЛЬНЫМ ДОКУМЕНТОМ ОРГАНА ЗДРАВООХРАНЕНИЯ</w:t>
      </w:r>
    </w:p>
    <w:p w14:paraId="59A8DD7E" w14:textId="77777777" w:rsidR="0010624C" w:rsidRPr="00E63CF4" w:rsidRDefault="00086B71">
      <w:pPr>
        <w:pStyle w:val="a3"/>
        <w:spacing w:before="197" w:line="451" w:lineRule="auto"/>
        <w:ind w:right="7690"/>
        <w:rPr>
          <w:lang w:val="ru-RU"/>
        </w:rPr>
      </w:pPr>
      <w:r w:rsidRPr="00E63CF4">
        <w:rPr>
          <w:lang w:val="ru-RU"/>
        </w:rPr>
        <w:t>А) заданием Б) приказом</w:t>
      </w:r>
    </w:p>
    <w:p w14:paraId="3E460C6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сметой расходов</w:t>
      </w:r>
    </w:p>
    <w:p w14:paraId="2056BF4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F419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схемой </w:t>
      </w:r>
      <w:proofErr w:type="spellStart"/>
      <w:r w:rsidRPr="00E63CF4">
        <w:rPr>
          <w:lang w:val="ru-RU"/>
        </w:rPr>
        <w:t>развѐртывания</w:t>
      </w:r>
      <w:proofErr w:type="spellEnd"/>
    </w:p>
    <w:p w14:paraId="418D8FC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ED0BC3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124. [T005398] ПОД ЭПИДЕМИЧЕСКИМ ПРОЦЕССОМ ПОНИМАЮТ</w:t>
      </w:r>
    </w:p>
    <w:p w14:paraId="58D2B49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6681BC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возникновение и распространение инфекционных болезней среди населения</w:t>
      </w:r>
    </w:p>
    <w:p w14:paraId="02FF010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BD751EC" w14:textId="77777777" w:rsidR="0010624C" w:rsidRPr="00E63CF4" w:rsidRDefault="00086B71">
      <w:pPr>
        <w:pStyle w:val="a3"/>
        <w:spacing w:line="278" w:lineRule="auto"/>
        <w:ind w:right="919"/>
        <w:rPr>
          <w:lang w:val="ru-RU"/>
        </w:rPr>
      </w:pPr>
      <w:r w:rsidRPr="00E63CF4">
        <w:rPr>
          <w:lang w:val="ru-RU"/>
        </w:rPr>
        <w:t>Б) взаимодействие возбудителя и восприимчивого организма, проявляющееся болезнью или носительством возбудителя инфекции</w:t>
      </w:r>
    </w:p>
    <w:p w14:paraId="5E6E7F2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В) повышение уровня заболеваемость на ограниченной территории</w:t>
      </w:r>
    </w:p>
    <w:p w14:paraId="501224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130022" w14:textId="77777777" w:rsidR="0010624C" w:rsidRPr="00E63CF4" w:rsidRDefault="00086B71">
      <w:pPr>
        <w:pStyle w:val="a3"/>
        <w:spacing w:line="276" w:lineRule="auto"/>
        <w:ind w:right="132"/>
        <w:rPr>
          <w:lang w:val="ru-RU"/>
        </w:rPr>
      </w:pPr>
      <w:r w:rsidRPr="00E63CF4">
        <w:rPr>
          <w:lang w:val="ru-RU"/>
        </w:rPr>
        <w:t>Г) взаимодействие популяций паразитов и людей, объединенных общей территорией, бытовыми, природными и другими условиями существования</w:t>
      </w:r>
    </w:p>
    <w:p w14:paraId="6AF91089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FFC3F18" w14:textId="77777777" w:rsidR="0010624C" w:rsidRPr="00E63CF4" w:rsidRDefault="00086B71">
      <w:pPr>
        <w:pStyle w:val="1"/>
        <w:spacing w:before="73" w:line="278" w:lineRule="auto"/>
        <w:ind w:right="471"/>
        <w:rPr>
          <w:lang w:val="ru-RU"/>
        </w:rPr>
      </w:pPr>
      <w:r w:rsidRPr="00E63CF4">
        <w:rPr>
          <w:lang w:val="ru-RU"/>
        </w:rPr>
        <w:lastRenderedPageBreak/>
        <w:t>125. [T005399] В ДИНАМИКЕ ГОДОВЫХ ПОКАЗАТЕЛЕЙ ЗАБОЛЕВАЕМОСТИ ПЕРИОДИЧНОСТЬ ХАРАКТЕРНА ДЛЯ</w:t>
      </w:r>
    </w:p>
    <w:p w14:paraId="3B0D6824" w14:textId="77777777" w:rsidR="0010624C" w:rsidRPr="00E63CF4" w:rsidRDefault="00086B71">
      <w:pPr>
        <w:pStyle w:val="a3"/>
        <w:spacing w:before="192" w:line="451" w:lineRule="auto"/>
        <w:ind w:right="4694"/>
        <w:rPr>
          <w:lang w:val="ru-RU"/>
        </w:rPr>
      </w:pPr>
      <w:r w:rsidRPr="00E63CF4">
        <w:rPr>
          <w:lang w:val="ru-RU"/>
        </w:rPr>
        <w:t>А) большинства инфекционных болезней Б) всех неинфекционных болезней</w:t>
      </w:r>
    </w:p>
    <w:p w14:paraId="0C6100A0" w14:textId="77777777" w:rsidR="0010624C" w:rsidRPr="00E63CF4" w:rsidRDefault="00086B71">
      <w:pPr>
        <w:pStyle w:val="a3"/>
        <w:spacing w:before="6" w:line="451" w:lineRule="auto"/>
        <w:ind w:right="3652"/>
        <w:rPr>
          <w:lang w:val="ru-RU"/>
        </w:rPr>
      </w:pPr>
      <w:r w:rsidRPr="00E63CF4">
        <w:rPr>
          <w:lang w:val="ru-RU"/>
        </w:rPr>
        <w:t>В) всех болезней, независимо от их происхождения Г) всех инфекционных болезней</w:t>
      </w:r>
    </w:p>
    <w:p w14:paraId="0061C1E9" w14:textId="77777777" w:rsidR="0010624C" w:rsidRPr="00E63CF4" w:rsidRDefault="00086B71">
      <w:pPr>
        <w:pStyle w:val="1"/>
        <w:spacing w:before="13" w:line="276" w:lineRule="auto"/>
        <w:ind w:right="406"/>
        <w:rPr>
          <w:lang w:val="ru-RU"/>
        </w:rPr>
      </w:pPr>
      <w:r w:rsidRPr="00E63CF4">
        <w:rPr>
          <w:lang w:val="ru-RU"/>
        </w:rPr>
        <w:t>126. [T005400] ТЕРМИН «СПОРАДИЧЕСКАЯ ЗАБОЛЕВАЕМОСТЬ» ОЗНАЧАЕТ ЗАБОЛЕВАНИЯ</w:t>
      </w:r>
    </w:p>
    <w:p w14:paraId="4158BB92" w14:textId="77777777" w:rsidR="0010624C" w:rsidRPr="00E63CF4" w:rsidRDefault="00086B71">
      <w:pPr>
        <w:pStyle w:val="a3"/>
        <w:spacing w:before="195" w:line="451" w:lineRule="auto"/>
        <w:ind w:right="7504"/>
        <w:rPr>
          <w:lang w:val="ru-RU"/>
        </w:rPr>
      </w:pPr>
      <w:r w:rsidRPr="00E63CF4">
        <w:rPr>
          <w:lang w:val="ru-RU"/>
        </w:rPr>
        <w:t>А) единичные Б) групповые В) массовые</w:t>
      </w:r>
    </w:p>
    <w:p w14:paraId="0420A52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характерные для данной местности</w:t>
      </w:r>
    </w:p>
    <w:p w14:paraId="736CE4F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97E398" w14:textId="77777777" w:rsidR="0010624C" w:rsidRPr="00E63CF4" w:rsidRDefault="00086B71">
      <w:pPr>
        <w:pStyle w:val="1"/>
        <w:tabs>
          <w:tab w:val="left" w:pos="5560"/>
        </w:tabs>
        <w:spacing w:line="276" w:lineRule="auto"/>
        <w:ind w:right="330"/>
        <w:rPr>
          <w:lang w:val="ru-RU"/>
        </w:rPr>
      </w:pPr>
      <w:r w:rsidRPr="00E63CF4">
        <w:rPr>
          <w:lang w:val="ru-RU"/>
        </w:rPr>
        <w:t>127. [T005401] НАИБОЛЬШУЮ ЭПИДЕМИЧЕСКУЮ ОПАСНОСТЬ ПРЕДСТАВЛЯЮТ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БОЛЬНЫЕ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С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ФОРМАМИ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ИНФЕКЦИОННЫХ</w:t>
      </w:r>
      <w:r w:rsidRPr="00E63CF4">
        <w:rPr>
          <w:w w:val="99"/>
          <w:lang w:val="ru-RU"/>
        </w:rPr>
        <w:t xml:space="preserve"> </w:t>
      </w:r>
      <w:r w:rsidRPr="00E63CF4">
        <w:rPr>
          <w:lang w:val="ru-RU"/>
        </w:rPr>
        <w:t>ЗАБОЛЕВАНИЙ</w:t>
      </w:r>
    </w:p>
    <w:p w14:paraId="65030360" w14:textId="77777777" w:rsidR="0010624C" w:rsidRPr="00E63CF4" w:rsidRDefault="00086B71">
      <w:pPr>
        <w:pStyle w:val="a3"/>
        <w:spacing w:before="197" w:line="448" w:lineRule="auto"/>
        <w:ind w:right="6438"/>
        <w:rPr>
          <w:lang w:val="ru-RU"/>
        </w:rPr>
      </w:pPr>
      <w:r w:rsidRPr="00E63CF4">
        <w:rPr>
          <w:lang w:val="ru-RU"/>
        </w:rPr>
        <w:t>А) легкими атипичными Б) тяжелыми</w:t>
      </w:r>
    </w:p>
    <w:p w14:paraId="3FA56CD1" w14:textId="77777777" w:rsidR="0010624C" w:rsidRPr="00E63CF4" w:rsidRDefault="00086B71">
      <w:pPr>
        <w:pStyle w:val="a3"/>
        <w:spacing w:before="10" w:line="448" w:lineRule="auto"/>
        <w:ind w:right="709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манифестными</w:t>
      </w:r>
      <w:proofErr w:type="spellEnd"/>
      <w:r w:rsidRPr="00E63CF4">
        <w:rPr>
          <w:lang w:val="ru-RU"/>
        </w:rPr>
        <w:t xml:space="preserve"> Г) типичными</w:t>
      </w:r>
    </w:p>
    <w:p w14:paraId="484C59D4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128. [T005402] МЕХАНИЗМ ПЕРЕДАЧИ ЗАВИСИТ ОТ</w:t>
      </w:r>
    </w:p>
    <w:p w14:paraId="341EF3E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280CA1A" w14:textId="77777777" w:rsidR="0010624C" w:rsidRPr="00E63CF4" w:rsidRDefault="00086B71">
      <w:pPr>
        <w:pStyle w:val="a3"/>
        <w:spacing w:before="1" w:line="448" w:lineRule="auto"/>
        <w:ind w:right="6015"/>
        <w:rPr>
          <w:lang w:val="ru-RU"/>
        </w:rPr>
      </w:pPr>
      <w:r w:rsidRPr="00E63CF4">
        <w:rPr>
          <w:lang w:val="ru-RU"/>
        </w:rPr>
        <w:t>А) локализации возбудителя Б) вида возбудителя</w:t>
      </w:r>
    </w:p>
    <w:p w14:paraId="41D61CB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формы заболевания</w:t>
      </w:r>
    </w:p>
    <w:p w14:paraId="4E18671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3758D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особенностей организма</w:t>
      </w:r>
    </w:p>
    <w:p w14:paraId="7B58CDA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D688CA" w14:textId="77777777" w:rsidR="0010624C" w:rsidRPr="00E63CF4" w:rsidRDefault="00086B71">
      <w:pPr>
        <w:pStyle w:val="1"/>
        <w:spacing w:line="276" w:lineRule="auto"/>
        <w:ind w:right="797"/>
        <w:rPr>
          <w:lang w:val="ru-RU"/>
        </w:rPr>
      </w:pPr>
      <w:r w:rsidRPr="00E63CF4">
        <w:rPr>
          <w:lang w:val="ru-RU"/>
        </w:rPr>
        <w:t>129. [T005403] ЗАБОЛЕВАЕМОСТЬ РАССМАТРИВАЕТСЯ КАК ВСПЫШКА, ЭПИДЕМИЯ, ПАНДЕМИЯ ПО</w:t>
      </w:r>
    </w:p>
    <w:p w14:paraId="794A7071" w14:textId="77777777" w:rsidR="0010624C" w:rsidRPr="00E63CF4" w:rsidRDefault="00086B71">
      <w:pPr>
        <w:pStyle w:val="a3"/>
        <w:spacing w:before="198" w:line="448" w:lineRule="auto"/>
        <w:ind w:right="5302"/>
        <w:rPr>
          <w:lang w:val="ru-RU"/>
        </w:rPr>
      </w:pPr>
      <w:r w:rsidRPr="00E63CF4">
        <w:rPr>
          <w:lang w:val="ru-RU"/>
        </w:rPr>
        <w:t>А) количеству выявленных случаев Б) тяжести течения болезни</w:t>
      </w:r>
    </w:p>
    <w:p w14:paraId="37C88EB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числу выявленных носителей</w:t>
      </w:r>
    </w:p>
    <w:p w14:paraId="24170F0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3A7E9D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скорости распространения инфекции</w:t>
      </w:r>
    </w:p>
    <w:p w14:paraId="7BC1B6D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902D9F" w14:textId="77777777" w:rsidR="0010624C" w:rsidRPr="00E63CF4" w:rsidRDefault="00086B71">
      <w:pPr>
        <w:pStyle w:val="1"/>
        <w:spacing w:before="73" w:line="276" w:lineRule="auto"/>
        <w:ind w:right="835"/>
        <w:rPr>
          <w:lang w:val="ru-RU"/>
        </w:rPr>
      </w:pPr>
      <w:r w:rsidRPr="00E63CF4">
        <w:rPr>
          <w:lang w:val="ru-RU"/>
        </w:rPr>
        <w:lastRenderedPageBreak/>
        <w:t>130. [T005404] К ПРОТИВОЭПИДЕМИЧЕСКИМ МЕРОПРИЯТИЯМ, НАПРАВЛЕННЫМ НА ПЕРВОЕ ЗВЕНО ЭПИДЕМИЧЕСКОГО ПРОЦЕССА, ОТНОСЯТ</w:t>
      </w:r>
    </w:p>
    <w:p w14:paraId="23330C9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изоляцию больных</w:t>
      </w:r>
    </w:p>
    <w:p w14:paraId="7877094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9AB850B" w14:textId="77777777" w:rsidR="0010624C" w:rsidRPr="00E63CF4" w:rsidRDefault="00086B71">
      <w:pPr>
        <w:pStyle w:val="a3"/>
        <w:spacing w:before="1" w:line="451" w:lineRule="auto"/>
        <w:ind w:right="5715"/>
        <w:rPr>
          <w:lang w:val="ru-RU"/>
        </w:rPr>
      </w:pPr>
      <w:r w:rsidRPr="00E63CF4">
        <w:rPr>
          <w:lang w:val="ru-RU"/>
        </w:rPr>
        <w:t>Б) соблюдение личной гигиены В) текущую дезинфекцию</w:t>
      </w:r>
    </w:p>
    <w:p w14:paraId="141BBCE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иммунопрофилактику</w:t>
      </w:r>
    </w:p>
    <w:p w14:paraId="072AD5D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597BF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131. [T005405] К ГРУППЕ РИСКА ОТНОСЯТ</w:t>
      </w:r>
    </w:p>
    <w:p w14:paraId="30F629D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EB01F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факторы, способствующие развитию заболеваний</w:t>
      </w:r>
    </w:p>
    <w:p w14:paraId="75ABEE0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D6A40F" w14:textId="77777777" w:rsidR="0010624C" w:rsidRPr="00E63CF4" w:rsidRDefault="00086B71">
      <w:pPr>
        <w:pStyle w:val="a3"/>
        <w:spacing w:line="451" w:lineRule="auto"/>
        <w:ind w:right="839"/>
        <w:rPr>
          <w:lang w:val="ru-RU"/>
        </w:rPr>
      </w:pPr>
      <w:r w:rsidRPr="00E63CF4">
        <w:rPr>
          <w:lang w:val="ru-RU"/>
        </w:rPr>
        <w:t>Б) мешающие факторы (</w:t>
      </w:r>
      <w:proofErr w:type="spellStart"/>
      <w:r w:rsidRPr="00E63CF4">
        <w:rPr>
          <w:lang w:val="ru-RU"/>
        </w:rPr>
        <w:t>конфаундеры</w:t>
      </w:r>
      <w:proofErr w:type="spellEnd"/>
      <w:r w:rsidRPr="00E63CF4">
        <w:rPr>
          <w:lang w:val="ru-RU"/>
        </w:rPr>
        <w:t>, искажающие результаты исследований) В) систематические ошибки в исследованиях</w:t>
      </w:r>
    </w:p>
    <w:p w14:paraId="4860AB7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случайные ошибки в исследованиях</w:t>
      </w:r>
    </w:p>
    <w:p w14:paraId="3F9FC4A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F485099" w14:textId="77777777" w:rsidR="0010624C" w:rsidRPr="00E63CF4" w:rsidRDefault="00086B71">
      <w:pPr>
        <w:pStyle w:val="1"/>
        <w:spacing w:line="276" w:lineRule="auto"/>
        <w:ind w:right="890"/>
        <w:rPr>
          <w:lang w:val="ru-RU"/>
        </w:rPr>
      </w:pPr>
      <w:r w:rsidRPr="00E63CF4">
        <w:rPr>
          <w:lang w:val="ru-RU"/>
        </w:rPr>
        <w:t>132. [T005407] ПРОТИВОЭПИДЕМИЧЕСКИМ МЕРОПРИЯТИЕМ, НАПРАВЛЕННЫМ НА ТРЕТЬЕ ЗВЕНО ЭПИДЕМИЧЕСКОГО ПРОЦЕССА, НАЗЫВАЮТ</w:t>
      </w:r>
    </w:p>
    <w:p w14:paraId="4448E92E" w14:textId="77777777" w:rsidR="0010624C" w:rsidRPr="00E63CF4" w:rsidRDefault="00086B71">
      <w:pPr>
        <w:pStyle w:val="a3"/>
        <w:spacing w:before="197" w:line="448" w:lineRule="auto"/>
        <w:ind w:right="5102"/>
        <w:rPr>
          <w:lang w:val="ru-RU"/>
        </w:rPr>
      </w:pPr>
      <w:r w:rsidRPr="00E63CF4">
        <w:rPr>
          <w:lang w:val="ru-RU"/>
        </w:rPr>
        <w:t>А) иммунопрофилактику контактных Б) дератизацию</w:t>
      </w:r>
    </w:p>
    <w:p w14:paraId="3C265D4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дезинфекцию</w:t>
      </w:r>
    </w:p>
    <w:p w14:paraId="26D474C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9010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изоляцию больных</w:t>
      </w:r>
    </w:p>
    <w:p w14:paraId="14E004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12A4D0" w14:textId="77777777" w:rsidR="0010624C" w:rsidRPr="00E63CF4" w:rsidRDefault="00086B71">
      <w:pPr>
        <w:pStyle w:val="1"/>
        <w:spacing w:line="276" w:lineRule="auto"/>
        <w:ind w:right="2383"/>
        <w:rPr>
          <w:lang w:val="ru-RU"/>
        </w:rPr>
      </w:pPr>
      <w:r w:rsidRPr="00E63CF4">
        <w:rPr>
          <w:lang w:val="ru-RU"/>
        </w:rPr>
        <w:t>133. [T005684] МОРФОЛОГИЧЕСКИМИ СУБСТРАТАМИ НЕСПЕЦИФИЧЕСКОГО ЯЗВЕННОГО КОЛИТА ЯВЛЯЮТСЯ</w:t>
      </w:r>
    </w:p>
    <w:p w14:paraId="7349B665" w14:textId="77777777" w:rsidR="0010624C" w:rsidRPr="00E63CF4" w:rsidRDefault="00086B71">
      <w:pPr>
        <w:pStyle w:val="a3"/>
        <w:spacing w:before="198" w:line="448" w:lineRule="auto"/>
        <w:ind w:right="4327"/>
        <w:rPr>
          <w:lang w:val="ru-RU"/>
        </w:rPr>
      </w:pPr>
      <w:r w:rsidRPr="00E63CF4">
        <w:rPr>
          <w:lang w:val="ru-RU"/>
        </w:rPr>
        <w:t>А) хроническая эрозия, язва, крипт-абсцессы Б) специфические гранулемы</w:t>
      </w:r>
    </w:p>
    <w:p w14:paraId="6DE7443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лимфоцитарные</w:t>
      </w:r>
      <w:proofErr w:type="spellEnd"/>
      <w:r w:rsidRPr="00E63CF4">
        <w:rPr>
          <w:lang w:val="ru-RU"/>
        </w:rPr>
        <w:t xml:space="preserve"> гранулемы</w:t>
      </w:r>
    </w:p>
    <w:p w14:paraId="5C2FDD3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47A4C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рубцовые изменения кишечника</w:t>
      </w:r>
    </w:p>
    <w:p w14:paraId="5E8A7AC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942AFD" w14:textId="77777777" w:rsidR="0010624C" w:rsidRPr="00E63CF4" w:rsidRDefault="00086B71">
      <w:pPr>
        <w:pStyle w:val="1"/>
        <w:spacing w:before="73" w:line="278" w:lineRule="auto"/>
        <w:ind w:right="247"/>
        <w:rPr>
          <w:lang w:val="ru-RU"/>
        </w:rPr>
      </w:pPr>
      <w:r w:rsidRPr="00E63CF4">
        <w:rPr>
          <w:lang w:val="ru-RU"/>
        </w:rPr>
        <w:lastRenderedPageBreak/>
        <w:t>134. [T005685] ЭНДОСКОПИЧЕСКИМ ПРОЯВЛЕНИЕМ НЕСПЕЦИФИЧЕСКОГО ЯЗВЕННОГО КОЛИТА В ФАЗЕ ОБОСТРЕНИЯ ЯВЛЯЕТСЯ</w:t>
      </w:r>
    </w:p>
    <w:p w14:paraId="2C41DC77" w14:textId="77777777" w:rsidR="0010624C" w:rsidRPr="00E63CF4" w:rsidRDefault="00086B71">
      <w:pPr>
        <w:pStyle w:val="a3"/>
        <w:spacing w:before="192" w:line="451" w:lineRule="auto"/>
        <w:ind w:right="3192"/>
        <w:rPr>
          <w:lang w:val="ru-RU"/>
        </w:rPr>
      </w:pPr>
      <w:r w:rsidRPr="00E63CF4">
        <w:rPr>
          <w:lang w:val="ru-RU"/>
        </w:rPr>
        <w:t>А) изъязвление и гиперемия слизистой оболочки кишки Б) сужение просвета кишки</w:t>
      </w:r>
    </w:p>
    <w:p w14:paraId="75B38FAE" w14:textId="77777777" w:rsidR="0010624C" w:rsidRPr="00E63CF4" w:rsidRDefault="00086B71">
      <w:pPr>
        <w:pStyle w:val="a3"/>
        <w:spacing w:before="6" w:line="451" w:lineRule="auto"/>
        <w:ind w:right="4606"/>
        <w:rPr>
          <w:lang w:val="ru-RU"/>
        </w:rPr>
      </w:pPr>
      <w:r w:rsidRPr="00E63CF4">
        <w:rPr>
          <w:lang w:val="ru-RU"/>
        </w:rPr>
        <w:t>В) тотальная атрофия слизистой оболочки Г) геморроидальный узел</w:t>
      </w:r>
    </w:p>
    <w:p w14:paraId="049BF260" w14:textId="77777777" w:rsidR="0010624C" w:rsidRPr="00E63CF4" w:rsidRDefault="00086B71">
      <w:pPr>
        <w:pStyle w:val="1"/>
        <w:spacing w:before="13" w:line="276" w:lineRule="auto"/>
        <w:ind w:right="172"/>
        <w:rPr>
          <w:lang w:val="ru-RU"/>
        </w:rPr>
      </w:pPr>
      <w:r w:rsidRPr="00E63CF4">
        <w:rPr>
          <w:lang w:val="ru-RU"/>
        </w:rPr>
        <w:t>135. [T005686] ВОСПАЛЕНИЕ ПРИ НЕСПЕЦИФИЧЕСКОМ ЯЗВЕННОМ КОЛИТЕ ЗАТРАГИВАЕТ</w:t>
      </w:r>
    </w:p>
    <w:p w14:paraId="6DADF4CF" w14:textId="77777777" w:rsidR="0010624C" w:rsidRPr="00E63CF4" w:rsidRDefault="00086B71">
      <w:pPr>
        <w:pStyle w:val="a3"/>
        <w:spacing w:before="195" w:line="451" w:lineRule="auto"/>
        <w:ind w:right="6527"/>
        <w:rPr>
          <w:lang w:val="ru-RU"/>
        </w:rPr>
      </w:pPr>
      <w:r w:rsidRPr="00E63CF4">
        <w:rPr>
          <w:lang w:val="ru-RU"/>
        </w:rPr>
        <w:t>А) слизистую оболочку Б) все слои кишки</w:t>
      </w:r>
    </w:p>
    <w:p w14:paraId="4595A249" w14:textId="77777777" w:rsidR="0010624C" w:rsidRPr="00E63CF4" w:rsidRDefault="00086B71">
      <w:pPr>
        <w:pStyle w:val="a3"/>
        <w:spacing w:before="8" w:line="448" w:lineRule="auto"/>
        <w:ind w:right="6170"/>
        <w:rPr>
          <w:lang w:val="ru-RU"/>
        </w:rPr>
      </w:pPr>
      <w:r w:rsidRPr="00E63CF4">
        <w:rPr>
          <w:lang w:val="ru-RU"/>
        </w:rPr>
        <w:t>В) подслизистую оболочку Г) мышечную оболочку</w:t>
      </w:r>
    </w:p>
    <w:p w14:paraId="187F9261" w14:textId="77777777" w:rsidR="0010624C" w:rsidRPr="00E63CF4" w:rsidRDefault="00086B71">
      <w:pPr>
        <w:pStyle w:val="1"/>
        <w:spacing w:before="16" w:line="276" w:lineRule="auto"/>
        <w:ind w:right="266"/>
        <w:rPr>
          <w:lang w:val="ru-RU"/>
        </w:rPr>
      </w:pPr>
      <w:r w:rsidRPr="00E63CF4">
        <w:rPr>
          <w:lang w:val="ru-RU"/>
        </w:rPr>
        <w:t>136. [T005687] В СТАДИИ РЕМИССИИ ПРИ НЕСПЕЦИФИЧЕСКОМ ЯЗВЕННОМ КОЛИТЕ ЭНДОСКОПИЧЕСКИ ВЫЯВЛЯЕТСЯ</w:t>
      </w:r>
    </w:p>
    <w:p w14:paraId="711F4E2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неизмененная слизистая оболочка</w:t>
      </w:r>
    </w:p>
    <w:p w14:paraId="59053F5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5C20CF" w14:textId="77777777" w:rsidR="0010624C" w:rsidRPr="00E63CF4" w:rsidRDefault="00086B71">
      <w:pPr>
        <w:pStyle w:val="a3"/>
        <w:spacing w:before="1" w:line="451" w:lineRule="auto"/>
        <w:ind w:right="4570"/>
        <w:rPr>
          <w:lang w:val="ru-RU"/>
        </w:rPr>
      </w:pPr>
      <w:r w:rsidRPr="00E63CF4">
        <w:rPr>
          <w:lang w:val="ru-RU"/>
        </w:rPr>
        <w:t>Б) слизистая в виде «булыжной мостовой» В) слизистая с эрозиями</w:t>
      </w:r>
    </w:p>
    <w:p w14:paraId="1E63791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контактная кровоточивость слизистой оболочки</w:t>
      </w:r>
    </w:p>
    <w:p w14:paraId="692A5E8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979005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137. [T005689] ПРИ БОЛЕЗНИ КРОНА ПОРАЖАЮТСЯ</w:t>
      </w:r>
    </w:p>
    <w:p w14:paraId="520FC6C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24995B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все слои кишечника</w:t>
      </w:r>
    </w:p>
    <w:p w14:paraId="1C0143A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8D4404" w14:textId="77777777" w:rsidR="0010624C" w:rsidRPr="00E63CF4" w:rsidRDefault="00086B71">
      <w:pPr>
        <w:pStyle w:val="a3"/>
        <w:spacing w:before="1" w:line="451" w:lineRule="auto"/>
        <w:ind w:right="5272"/>
        <w:rPr>
          <w:lang w:val="ru-RU"/>
        </w:rPr>
      </w:pPr>
      <w:r w:rsidRPr="00E63CF4">
        <w:rPr>
          <w:lang w:val="ru-RU"/>
        </w:rPr>
        <w:t>Б) слизистый и подслизистый слои В) подслизистый и мышечный слои</w:t>
      </w:r>
    </w:p>
    <w:p w14:paraId="0177524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мышечный слой и серозная оболочка</w:t>
      </w:r>
    </w:p>
    <w:p w14:paraId="599D2FC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3E12DF" w14:textId="77777777" w:rsidR="0010624C" w:rsidRPr="00E63CF4" w:rsidRDefault="00086B71">
      <w:pPr>
        <w:pStyle w:val="1"/>
        <w:spacing w:line="276" w:lineRule="auto"/>
        <w:ind w:right="2010"/>
        <w:rPr>
          <w:lang w:val="ru-RU"/>
        </w:rPr>
      </w:pPr>
      <w:r w:rsidRPr="00E63CF4">
        <w:rPr>
          <w:lang w:val="ru-RU"/>
        </w:rPr>
        <w:t>138. [T005690] ХАРАКТЕРНЫМ ПРОЯВЛЕНИЕМ ГЛЮТЕНОВОЙ ЭНТЕРОПАТИИ ЯВЛЯЕТСЯ</w:t>
      </w:r>
    </w:p>
    <w:p w14:paraId="2E66E1CF" w14:textId="77777777" w:rsidR="0010624C" w:rsidRPr="00E63CF4" w:rsidRDefault="00086B71">
      <w:pPr>
        <w:pStyle w:val="a3"/>
        <w:spacing w:before="195" w:line="451" w:lineRule="auto"/>
        <w:ind w:right="3533"/>
        <w:rPr>
          <w:lang w:val="ru-RU"/>
        </w:rPr>
      </w:pPr>
      <w:r w:rsidRPr="00E63CF4">
        <w:rPr>
          <w:lang w:val="ru-RU"/>
        </w:rPr>
        <w:t>А) вздутие живота и понос при употреблении злаков Б) рвота с примесью желчи</w:t>
      </w:r>
    </w:p>
    <w:p w14:paraId="3BF19226" w14:textId="77777777" w:rsidR="0010624C" w:rsidRPr="00E63CF4" w:rsidRDefault="00086B71">
      <w:pPr>
        <w:pStyle w:val="a3"/>
        <w:spacing w:before="8" w:line="448" w:lineRule="auto"/>
        <w:ind w:right="2513"/>
        <w:rPr>
          <w:lang w:val="ru-RU"/>
        </w:rPr>
      </w:pPr>
      <w:r w:rsidRPr="00E63CF4">
        <w:rPr>
          <w:lang w:val="ru-RU"/>
        </w:rPr>
        <w:t>В) неустойчивый стул при употреблении молочных продуктов Г) запор</w:t>
      </w:r>
    </w:p>
    <w:p w14:paraId="3D808E6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7E2D92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139. [T005695] ПРИМЕНЕНИЕ ВАГУСНЫХ ПРОБ МОЖЕТ ПРЕРВАТЬ ПРИСТУП</w:t>
      </w:r>
    </w:p>
    <w:p w14:paraId="24B1BD0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1ADAC27" w14:textId="77777777" w:rsidR="0010624C" w:rsidRPr="00E63CF4" w:rsidRDefault="00086B71">
      <w:pPr>
        <w:pStyle w:val="a3"/>
        <w:spacing w:line="451" w:lineRule="auto"/>
        <w:ind w:right="4238"/>
        <w:rPr>
          <w:lang w:val="ru-RU"/>
        </w:rPr>
      </w:pPr>
      <w:r w:rsidRPr="00E63CF4">
        <w:rPr>
          <w:lang w:val="ru-RU"/>
        </w:rPr>
        <w:t>А) предсердной пароксизмальной тахикардии Б) фибрилляции желудочков</w:t>
      </w:r>
    </w:p>
    <w:p w14:paraId="0EB2429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фибрилляции предсердий</w:t>
      </w:r>
    </w:p>
    <w:p w14:paraId="67B250D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D3E66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желудочковой пароксизмальной тахикардии</w:t>
      </w:r>
    </w:p>
    <w:p w14:paraId="6239D96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05606CE" w14:textId="77777777" w:rsidR="0010624C" w:rsidRPr="00E63CF4" w:rsidRDefault="00086B71">
      <w:pPr>
        <w:pStyle w:val="1"/>
        <w:spacing w:line="276" w:lineRule="auto"/>
        <w:ind w:right="649"/>
        <w:rPr>
          <w:lang w:val="ru-RU"/>
        </w:rPr>
      </w:pPr>
      <w:r w:rsidRPr="00E63CF4">
        <w:rPr>
          <w:lang w:val="ru-RU"/>
        </w:rPr>
        <w:t>140. [T005697] ПРИ НАЛИЧИИ У ПАЦИЕНТА В ТЕЧЕНИЕ ГОДА ПРИ МАЛЕЙШЕЙ ФИЗИЧЕСКОЙ НАГРУЗКЕ ДАВЯЩЕЙ БОЛИ ЗА ГРУДИНОЙ, КУПИРУЮЩЕЙСЯ ПРИЕМОМ НИТРОГЛИЦЕРИНА, СЛЕДУЕТ ДУМАТЬ О СТЕНОКАРДИИ</w:t>
      </w:r>
    </w:p>
    <w:p w14:paraId="5F4FE420" w14:textId="77777777" w:rsidR="0010624C" w:rsidRPr="00E63CF4" w:rsidRDefault="00086B71">
      <w:pPr>
        <w:pStyle w:val="a3"/>
        <w:spacing w:before="197" w:line="448" w:lineRule="auto"/>
        <w:ind w:right="4653"/>
        <w:jc w:val="both"/>
        <w:rPr>
          <w:lang w:val="ru-RU"/>
        </w:rPr>
      </w:pPr>
      <w:r w:rsidRPr="00E63CF4">
        <w:rPr>
          <w:lang w:val="ru-RU"/>
        </w:rPr>
        <w:t>А) напряжения функциональный класс IV Б) напряжения функциональный класс III В) прогрессирующей</w:t>
      </w:r>
    </w:p>
    <w:p w14:paraId="16EF90E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вариантной</w:t>
      </w:r>
    </w:p>
    <w:p w14:paraId="7F9753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683E15" w14:textId="77777777" w:rsidR="0010624C" w:rsidRPr="00E63CF4" w:rsidRDefault="00086B71">
      <w:pPr>
        <w:pStyle w:val="1"/>
        <w:spacing w:line="276" w:lineRule="auto"/>
        <w:ind w:right="1323"/>
        <w:rPr>
          <w:lang w:val="ru-RU"/>
        </w:rPr>
      </w:pPr>
      <w:r w:rsidRPr="00E63CF4">
        <w:rPr>
          <w:lang w:val="ru-RU"/>
        </w:rPr>
        <w:t>141. [T005698] НАИБОЛЕЕ ВАЖНЫМ ЛАБОРАТОРНЫМ ПРИЗНАКОМ ХРОНИЧЕСКОГО ПИЕЛОНЕФРИТА ЯВЛЯЕТСЯ</w:t>
      </w:r>
    </w:p>
    <w:p w14:paraId="1922A28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выявление бактериурии</w:t>
      </w:r>
    </w:p>
    <w:p w14:paraId="60C26C2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BC4D8B" w14:textId="77777777" w:rsidR="0010624C" w:rsidRPr="00E63CF4" w:rsidRDefault="00086B71">
      <w:pPr>
        <w:pStyle w:val="a3"/>
        <w:spacing w:before="1" w:line="451" w:lineRule="auto"/>
        <w:ind w:right="3268"/>
        <w:rPr>
          <w:lang w:val="ru-RU"/>
        </w:rPr>
      </w:pPr>
      <w:r w:rsidRPr="00E63CF4">
        <w:rPr>
          <w:lang w:val="ru-RU"/>
        </w:rPr>
        <w:t>Б) выявление антител к базальной мембране клубочков В) наличие гематурии</w:t>
      </w:r>
    </w:p>
    <w:p w14:paraId="5BF78F8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наличие протеинурии</w:t>
      </w:r>
    </w:p>
    <w:p w14:paraId="4349490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83E42A" w14:textId="77777777" w:rsidR="0010624C" w:rsidRPr="00E63CF4" w:rsidRDefault="00086B71">
      <w:pPr>
        <w:pStyle w:val="1"/>
        <w:spacing w:line="276" w:lineRule="auto"/>
        <w:ind w:right="844"/>
        <w:rPr>
          <w:lang w:val="ru-RU"/>
        </w:rPr>
      </w:pPr>
      <w:r w:rsidRPr="00E63CF4">
        <w:rPr>
          <w:lang w:val="ru-RU"/>
        </w:rPr>
        <w:t>142. [T005700] СОСТОЯНИЕ, ХАРАКТЕРИЗУЮЩЕЕСЯ УМЕНЬШЕНИЕМ СОДЕРЖАНИЯ ГЕМОГЛОБИНА И/ИЛИ КОЛИЧЕСТВА ЭРИТРОЦИТОВ В ЕДИНИЦЕ ОБЪЕМА КРОВИ, НАЗЫВАЕТСЯ</w:t>
      </w:r>
    </w:p>
    <w:p w14:paraId="77D50FCC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анемией</w:t>
      </w:r>
    </w:p>
    <w:p w14:paraId="43CBFEB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F7AB32" w14:textId="77777777" w:rsidR="0010624C" w:rsidRPr="00E63CF4" w:rsidRDefault="00086B71">
      <w:pPr>
        <w:pStyle w:val="a3"/>
        <w:spacing w:line="448" w:lineRule="auto"/>
        <w:ind w:right="6904"/>
        <w:rPr>
          <w:lang w:val="ru-RU"/>
        </w:rPr>
      </w:pPr>
      <w:r w:rsidRPr="00E63CF4">
        <w:rPr>
          <w:lang w:val="ru-RU"/>
        </w:rPr>
        <w:t xml:space="preserve">Б) агранулоцитозом В)  </w:t>
      </w:r>
      <w:proofErr w:type="spellStart"/>
      <w:r w:rsidRPr="00E63CF4">
        <w:rPr>
          <w:lang w:val="ru-RU"/>
        </w:rPr>
        <w:t>микроцитозом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макроцитозом</w:t>
      </w:r>
      <w:proofErr w:type="spellEnd"/>
    </w:p>
    <w:p w14:paraId="4F6F422E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A4AAE35" w14:textId="77777777" w:rsidR="0010624C" w:rsidRPr="00E63CF4" w:rsidRDefault="00086B71">
      <w:pPr>
        <w:pStyle w:val="1"/>
        <w:spacing w:before="73" w:line="278" w:lineRule="auto"/>
        <w:ind w:right="1174"/>
        <w:rPr>
          <w:lang w:val="ru-RU"/>
        </w:rPr>
      </w:pPr>
      <w:r w:rsidRPr="00E63CF4">
        <w:rPr>
          <w:lang w:val="ru-RU"/>
        </w:rPr>
        <w:lastRenderedPageBreak/>
        <w:t>143. [T005702] ДИАГНОСТИЧЕСКИМ КРИТЕРИЕМ АНЕМИИ СРЕДНЕЙ ТЯЖЕСТИ ЯВЛЯЕТСЯ УРОВЕНЬ ГЕМОГЛОБИНА (Г/Л)</w:t>
      </w:r>
    </w:p>
    <w:p w14:paraId="1E0A1CB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70-89</w:t>
      </w:r>
    </w:p>
    <w:p w14:paraId="04FD77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E4C26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90-120</w:t>
      </w:r>
    </w:p>
    <w:p w14:paraId="05019BE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9C64A7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менее 70</w:t>
      </w:r>
    </w:p>
    <w:p w14:paraId="372308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119C9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90-130</w:t>
      </w:r>
    </w:p>
    <w:p w14:paraId="7CB0ECF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A80EFEB" w14:textId="77777777" w:rsidR="0010624C" w:rsidRPr="00E63CF4" w:rsidRDefault="00086B71">
      <w:pPr>
        <w:pStyle w:val="1"/>
        <w:spacing w:line="276" w:lineRule="auto"/>
        <w:ind w:right="1705"/>
        <w:rPr>
          <w:lang w:val="ru-RU"/>
        </w:rPr>
      </w:pPr>
      <w:r w:rsidRPr="00E63CF4">
        <w:rPr>
          <w:lang w:val="ru-RU"/>
        </w:rPr>
        <w:t>144. [T005707] РЕАБСОРБЦИЯ ПРОФИЛЬТРОВАВШЕГОСЯ БЕЛКА ОСУЩЕСТВЛЯЕТСЯ В ОСНОВНОМ В</w:t>
      </w:r>
    </w:p>
    <w:p w14:paraId="2F80D8D3" w14:textId="77777777" w:rsidR="0010624C" w:rsidRPr="00E63CF4" w:rsidRDefault="00086B71">
      <w:pPr>
        <w:pStyle w:val="a3"/>
        <w:spacing w:before="196" w:line="451" w:lineRule="auto"/>
        <w:ind w:right="6045"/>
        <w:rPr>
          <w:lang w:val="ru-RU"/>
        </w:rPr>
      </w:pPr>
      <w:r w:rsidRPr="00E63CF4">
        <w:rPr>
          <w:lang w:val="ru-RU"/>
        </w:rPr>
        <w:t xml:space="preserve">А) проксимальном канальце Б) петле </w:t>
      </w:r>
      <w:proofErr w:type="spellStart"/>
      <w:r w:rsidRPr="00E63CF4">
        <w:rPr>
          <w:lang w:val="ru-RU"/>
        </w:rPr>
        <w:t>Генле</w:t>
      </w:r>
      <w:proofErr w:type="spellEnd"/>
    </w:p>
    <w:p w14:paraId="7D0AD0F1" w14:textId="77777777" w:rsidR="0010624C" w:rsidRPr="00E63CF4" w:rsidRDefault="00086B71">
      <w:pPr>
        <w:pStyle w:val="a3"/>
        <w:spacing w:before="8" w:line="448" w:lineRule="auto"/>
        <w:ind w:right="5566"/>
        <w:rPr>
          <w:lang w:val="ru-RU"/>
        </w:rPr>
      </w:pPr>
      <w:r w:rsidRPr="00E63CF4">
        <w:rPr>
          <w:lang w:val="ru-RU"/>
        </w:rPr>
        <w:t>В) дистальном извитом канальце Г) собирательной трубке</w:t>
      </w:r>
    </w:p>
    <w:p w14:paraId="22FEB9E5" w14:textId="77777777" w:rsidR="0010624C" w:rsidRPr="00E63CF4" w:rsidRDefault="00086B71">
      <w:pPr>
        <w:pStyle w:val="1"/>
        <w:spacing w:before="15" w:line="276" w:lineRule="auto"/>
        <w:ind w:right="1351"/>
        <w:rPr>
          <w:lang w:val="ru-RU"/>
        </w:rPr>
      </w:pPr>
      <w:r w:rsidRPr="00E63CF4">
        <w:rPr>
          <w:lang w:val="ru-RU"/>
        </w:rPr>
        <w:t>145. [T005709] ДЛЯ ДИАГНОСТИКИ НЕФРОТИЧЕСКОГО СИНДРОМА ВАЖНЕЙШИМ КРИТЕРИЕМ ЯВЛЯЕТСЯ ВЫЯВЛЕНИЕ</w:t>
      </w:r>
    </w:p>
    <w:p w14:paraId="212E41E9" w14:textId="77777777" w:rsidR="0010624C" w:rsidRPr="00E63CF4" w:rsidRDefault="00086B71">
      <w:pPr>
        <w:pStyle w:val="a3"/>
        <w:spacing w:before="197" w:line="448" w:lineRule="auto"/>
        <w:ind w:right="5139"/>
        <w:rPr>
          <w:lang w:val="ru-RU"/>
        </w:rPr>
      </w:pPr>
      <w:r w:rsidRPr="00E63CF4">
        <w:rPr>
          <w:lang w:val="ru-RU"/>
        </w:rPr>
        <w:t xml:space="preserve">А) суточной протеинурии более 3,5 г Б) </w:t>
      </w:r>
      <w:proofErr w:type="spellStart"/>
      <w:r w:rsidRPr="00E63CF4">
        <w:rPr>
          <w:lang w:val="ru-RU"/>
        </w:rPr>
        <w:t>отѐков</w:t>
      </w:r>
      <w:proofErr w:type="spellEnd"/>
    </w:p>
    <w:p w14:paraId="06A35892" w14:textId="77777777" w:rsidR="0010624C" w:rsidRPr="00E63CF4" w:rsidRDefault="00086B71">
      <w:pPr>
        <w:pStyle w:val="a3"/>
        <w:spacing w:before="10" w:line="448" w:lineRule="auto"/>
        <w:ind w:right="3936"/>
        <w:rPr>
          <w:lang w:val="ru-RU"/>
        </w:rPr>
      </w:pPr>
      <w:r w:rsidRPr="00E63CF4">
        <w:rPr>
          <w:lang w:val="ru-RU"/>
        </w:rPr>
        <w:t xml:space="preserve">В) уровня сывороточного альбумина ниже 30 г/л Г) </w:t>
      </w:r>
      <w:proofErr w:type="spellStart"/>
      <w:r w:rsidRPr="00E63CF4">
        <w:rPr>
          <w:lang w:val="ru-RU"/>
        </w:rPr>
        <w:t>гиперхолестеринемии</w:t>
      </w:r>
      <w:proofErr w:type="spellEnd"/>
    </w:p>
    <w:p w14:paraId="4389931C" w14:textId="77777777" w:rsidR="0010624C" w:rsidRPr="00E63CF4" w:rsidRDefault="00086B71">
      <w:pPr>
        <w:pStyle w:val="1"/>
        <w:spacing w:before="15" w:line="276" w:lineRule="auto"/>
        <w:ind w:right="815"/>
        <w:rPr>
          <w:lang w:val="ru-RU"/>
        </w:rPr>
      </w:pPr>
      <w:r w:rsidRPr="00E63CF4">
        <w:rPr>
          <w:lang w:val="ru-RU"/>
        </w:rPr>
        <w:t>146. [T005710] НАИМЕНЕЕ ВЕРОЯТНОЙ ПРИЧИНОЙ НЕФРОТИЧЕСКОГО СИНДРОМА ЯВЛЯЕТСЯ</w:t>
      </w:r>
    </w:p>
    <w:p w14:paraId="0FDD6A3F" w14:textId="77777777" w:rsidR="0010624C" w:rsidRPr="00E63CF4" w:rsidRDefault="00086B71">
      <w:pPr>
        <w:pStyle w:val="a3"/>
        <w:spacing w:before="197" w:line="448" w:lineRule="auto"/>
        <w:ind w:right="6664"/>
        <w:rPr>
          <w:lang w:val="ru-RU"/>
        </w:rPr>
      </w:pPr>
      <w:r w:rsidRPr="00E63CF4">
        <w:rPr>
          <w:lang w:val="ru-RU"/>
        </w:rPr>
        <w:t xml:space="preserve">А) поликистоз почек Б) гломерулонефрит В) </w:t>
      </w:r>
      <w:proofErr w:type="spellStart"/>
      <w:r w:rsidRPr="00E63CF4">
        <w:rPr>
          <w:lang w:val="ru-RU"/>
        </w:rPr>
        <w:t>миеломная</w:t>
      </w:r>
      <w:proofErr w:type="spellEnd"/>
      <w:r w:rsidRPr="00E63CF4">
        <w:rPr>
          <w:lang w:val="ru-RU"/>
        </w:rPr>
        <w:t xml:space="preserve"> болезнь</w:t>
      </w:r>
    </w:p>
    <w:p w14:paraId="3C41BAE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диабетическая нефропатия</w:t>
      </w:r>
    </w:p>
    <w:p w14:paraId="40ABAC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4F32AF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147. [T005714] ДЫХАНИЕ СО СТРИДОРОМ НЕ НАБЛЮДАЕТСЯ ПРИ</w:t>
      </w:r>
    </w:p>
    <w:p w14:paraId="4FC2FAF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6230E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бронхиальной астме</w:t>
      </w:r>
    </w:p>
    <w:p w14:paraId="09F8E17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EE81A6" w14:textId="77777777" w:rsidR="0010624C" w:rsidRPr="00E63CF4" w:rsidRDefault="00086B71">
      <w:pPr>
        <w:pStyle w:val="a3"/>
        <w:spacing w:before="1" w:line="451" w:lineRule="auto"/>
        <w:ind w:right="5956"/>
        <w:rPr>
          <w:lang w:val="ru-RU"/>
        </w:rPr>
      </w:pPr>
      <w:r w:rsidRPr="00E63CF4">
        <w:rPr>
          <w:lang w:val="ru-RU"/>
        </w:rPr>
        <w:t>Б) опухоли крупных бронхов В) опухоли гортани</w:t>
      </w:r>
    </w:p>
    <w:p w14:paraId="77F09AF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аспирации инородного тела</w:t>
      </w:r>
    </w:p>
    <w:p w14:paraId="6475D18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F3A26D" w14:textId="77777777" w:rsidR="0010624C" w:rsidRPr="00E63CF4" w:rsidRDefault="00086B71">
      <w:pPr>
        <w:pStyle w:val="1"/>
        <w:spacing w:before="73" w:line="278" w:lineRule="auto"/>
        <w:ind w:right="999"/>
        <w:rPr>
          <w:lang w:val="ru-RU"/>
        </w:rPr>
      </w:pPr>
      <w:r w:rsidRPr="00E63CF4">
        <w:rPr>
          <w:lang w:val="ru-RU"/>
        </w:rPr>
        <w:lastRenderedPageBreak/>
        <w:t>148. [T005717] ПРИ ОСТЕОАРТРОЗЕ НАИБОЛЕЕ ЧАСТО ПОРАЖАЮТСЯ СУСТАВЫ</w:t>
      </w:r>
    </w:p>
    <w:p w14:paraId="1BAAF18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коленные</w:t>
      </w:r>
    </w:p>
    <w:p w14:paraId="0800E89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E8B2B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лучезапястные</w:t>
      </w:r>
    </w:p>
    <w:p w14:paraId="6B1BFA1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56B46D" w14:textId="77777777" w:rsidR="0010624C" w:rsidRPr="00E63CF4" w:rsidRDefault="00086B71">
      <w:pPr>
        <w:pStyle w:val="a3"/>
        <w:spacing w:line="451" w:lineRule="auto"/>
        <w:ind w:right="6675"/>
        <w:rPr>
          <w:lang w:val="ru-RU"/>
        </w:rPr>
      </w:pPr>
      <w:r w:rsidRPr="00E63CF4">
        <w:rPr>
          <w:lang w:val="ru-RU"/>
        </w:rPr>
        <w:t>В) челюстно-лицевые Г) пястно-фаланговые</w:t>
      </w:r>
    </w:p>
    <w:p w14:paraId="3854928A" w14:textId="77777777" w:rsidR="0010624C" w:rsidRPr="00E63CF4" w:rsidRDefault="00086B71">
      <w:pPr>
        <w:pStyle w:val="1"/>
        <w:spacing w:before="13" w:line="276" w:lineRule="auto"/>
        <w:ind w:right="1033"/>
        <w:rPr>
          <w:lang w:val="ru-RU"/>
        </w:rPr>
      </w:pPr>
      <w:r w:rsidRPr="00E63CF4">
        <w:rPr>
          <w:lang w:val="ru-RU"/>
        </w:rPr>
        <w:t>149. [T005719] В ДИАГНОСТИКЕ РЕВМАТОИДНОГО АРТРИТА ВАЖНОЕ ЗНАЧЕНИЕ ИМЕЕТ ОБНАРУЖЕНИЕ</w:t>
      </w:r>
    </w:p>
    <w:p w14:paraId="1F8682EA" w14:textId="77777777" w:rsidR="0010624C" w:rsidRPr="00E63CF4" w:rsidRDefault="00086B71">
      <w:pPr>
        <w:pStyle w:val="a3"/>
        <w:spacing w:before="196" w:line="451" w:lineRule="auto"/>
        <w:ind w:right="4395"/>
        <w:rPr>
          <w:lang w:val="ru-RU"/>
        </w:rPr>
      </w:pPr>
      <w:r w:rsidRPr="00E63CF4">
        <w:rPr>
          <w:lang w:val="ru-RU"/>
        </w:rPr>
        <w:t xml:space="preserve">А) антитела к </w:t>
      </w:r>
      <w:proofErr w:type="spellStart"/>
      <w:r w:rsidRPr="00E63CF4">
        <w:rPr>
          <w:lang w:val="ru-RU"/>
        </w:rPr>
        <w:t>цитрулинированному</w:t>
      </w:r>
      <w:proofErr w:type="spellEnd"/>
      <w:r w:rsidRPr="00E63CF4">
        <w:rPr>
          <w:lang w:val="ru-RU"/>
        </w:rPr>
        <w:t xml:space="preserve"> пептиду Б) повышенного уровня мочевой кислоты В)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диспротеинемии</w:t>
      </w:r>
      <w:proofErr w:type="spellEnd"/>
    </w:p>
    <w:p w14:paraId="0659092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анемии</w:t>
      </w:r>
    </w:p>
    <w:p w14:paraId="20BFDA5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28A4B4" w14:textId="77777777" w:rsidR="0010624C" w:rsidRPr="00E63CF4" w:rsidRDefault="00086B71">
      <w:pPr>
        <w:pStyle w:val="1"/>
        <w:spacing w:line="276" w:lineRule="auto"/>
        <w:ind w:right="1067"/>
        <w:rPr>
          <w:lang w:val="ru-RU"/>
        </w:rPr>
      </w:pPr>
      <w:r w:rsidRPr="00E63CF4">
        <w:rPr>
          <w:lang w:val="ru-RU"/>
        </w:rPr>
        <w:t>150. [T005720] В ЭТИОЛОГИИ ПЕРВИЧНОГО ОСТЕОАРТРОЗА ВАЖНОЕ ЗНАЧЕНИЕ ИМЕЕТ</w:t>
      </w:r>
    </w:p>
    <w:p w14:paraId="614390D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генетический фактор</w:t>
      </w:r>
    </w:p>
    <w:p w14:paraId="78176C7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5A97A42" w14:textId="77777777" w:rsidR="0010624C" w:rsidRPr="00E63CF4" w:rsidRDefault="00086B71">
      <w:pPr>
        <w:pStyle w:val="a3"/>
        <w:spacing w:line="451" w:lineRule="auto"/>
        <w:ind w:right="5549"/>
        <w:rPr>
          <w:lang w:val="ru-RU"/>
        </w:rPr>
      </w:pPr>
      <w:r w:rsidRPr="00E63CF4">
        <w:rPr>
          <w:lang w:val="ru-RU"/>
        </w:rPr>
        <w:t xml:space="preserve">Б) реактивный артрит в анамнезе В) </w:t>
      </w:r>
      <w:proofErr w:type="spellStart"/>
      <w:r w:rsidRPr="00E63CF4">
        <w:rPr>
          <w:lang w:val="ru-RU"/>
        </w:rPr>
        <w:t>гиперурикемия</w:t>
      </w:r>
      <w:proofErr w:type="spellEnd"/>
    </w:p>
    <w:p w14:paraId="41C40C3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травма сустава</w:t>
      </w:r>
    </w:p>
    <w:p w14:paraId="19159CC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2D6A3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151. [T005721] УЗЕЛКИ БУШАРА ЯВЛЯЮТСЯ ПРОЯВЛЕНИЕМ ОСТЕОАРТРОЗА</w:t>
      </w:r>
    </w:p>
    <w:p w14:paraId="0250C8F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039ED9D" w14:textId="77777777" w:rsidR="0010624C" w:rsidRPr="00E63CF4" w:rsidRDefault="00086B71">
      <w:pPr>
        <w:pStyle w:val="a3"/>
        <w:spacing w:line="451" w:lineRule="auto"/>
        <w:ind w:right="3708"/>
        <w:rPr>
          <w:lang w:val="ru-RU"/>
        </w:rPr>
      </w:pPr>
      <w:r w:rsidRPr="00E63CF4">
        <w:rPr>
          <w:lang w:val="ru-RU"/>
        </w:rPr>
        <w:t>А) проксимальных межфаланговых суставов кисти Б) дистальных межфаланговых суставов кисти</w:t>
      </w:r>
    </w:p>
    <w:p w14:paraId="795D89FC" w14:textId="77777777" w:rsidR="0010624C" w:rsidRPr="00E63CF4" w:rsidRDefault="00086B71">
      <w:pPr>
        <w:pStyle w:val="a3"/>
        <w:spacing w:before="8" w:line="448" w:lineRule="auto"/>
        <w:ind w:right="4902"/>
        <w:rPr>
          <w:lang w:val="ru-RU"/>
        </w:rPr>
      </w:pPr>
      <w:r w:rsidRPr="00E63CF4">
        <w:rPr>
          <w:lang w:val="ru-RU"/>
        </w:rPr>
        <w:t>В) первого плюснефалангового сустава Г) локтевого сустава</w:t>
      </w:r>
    </w:p>
    <w:p w14:paraId="14837353" w14:textId="77777777" w:rsidR="0010624C" w:rsidRPr="00E63CF4" w:rsidRDefault="00086B71">
      <w:pPr>
        <w:pStyle w:val="1"/>
        <w:spacing w:before="15" w:line="276" w:lineRule="auto"/>
        <w:ind w:right="221"/>
        <w:rPr>
          <w:lang w:val="ru-RU"/>
        </w:rPr>
      </w:pPr>
      <w:r w:rsidRPr="00E63CF4">
        <w:rPr>
          <w:lang w:val="ru-RU"/>
        </w:rPr>
        <w:t>152. [T005722] ПОВЫШЕНИЕ УРОВНЯ РЕТИКУЛОЦИТОВ В ОБЩЕМ АНАЛИЗЕ КРОВИ ХАРАКТЕРНО ДЛЯ</w:t>
      </w:r>
    </w:p>
    <w:p w14:paraId="11EBE47D" w14:textId="77777777" w:rsidR="0010624C" w:rsidRPr="00E63CF4" w:rsidRDefault="00086B71">
      <w:pPr>
        <w:pStyle w:val="a3"/>
        <w:spacing w:before="194" w:line="451" w:lineRule="auto"/>
        <w:ind w:right="5961"/>
        <w:rPr>
          <w:lang w:val="ru-RU"/>
        </w:rPr>
      </w:pPr>
      <w:r w:rsidRPr="00E63CF4">
        <w:rPr>
          <w:lang w:val="ru-RU"/>
        </w:rPr>
        <w:t xml:space="preserve">А) хронической кровопотери Б)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</w:t>
      </w:r>
    </w:p>
    <w:p w14:paraId="21A93EC4" w14:textId="77777777" w:rsidR="0010624C" w:rsidRPr="00E63CF4" w:rsidRDefault="00086B71">
      <w:pPr>
        <w:pStyle w:val="a3"/>
        <w:spacing w:before="8" w:line="448" w:lineRule="auto"/>
        <w:ind w:right="4684"/>
        <w:rPr>
          <w:lang w:val="ru-RU"/>
        </w:rPr>
      </w:pPr>
      <w:r w:rsidRPr="00E63CF4">
        <w:rPr>
          <w:lang w:val="ru-RU"/>
        </w:rPr>
        <w:t>В) хронической свинцовой интоксикации Г) дефицита эритропоэтина</w:t>
      </w:r>
    </w:p>
    <w:p w14:paraId="74D9B73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57E81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153. [T005723] К ГИПОГЛИКЕМИИ НЕ МОЖЕТ ПРИВЕСТИ</w:t>
      </w:r>
    </w:p>
    <w:p w14:paraId="4A70A70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EC4B978" w14:textId="77777777" w:rsidR="0010624C" w:rsidRPr="00E63CF4" w:rsidRDefault="00086B71">
      <w:pPr>
        <w:pStyle w:val="a3"/>
        <w:spacing w:line="451" w:lineRule="auto"/>
        <w:ind w:right="3470"/>
        <w:rPr>
          <w:lang w:val="ru-RU"/>
        </w:rPr>
      </w:pPr>
      <w:r w:rsidRPr="00E63CF4">
        <w:rPr>
          <w:lang w:val="ru-RU"/>
        </w:rPr>
        <w:t>А) незапланированный дополнительный прием пищи Б) передозировка инсулина</w:t>
      </w:r>
    </w:p>
    <w:p w14:paraId="3C0C0916" w14:textId="77777777" w:rsidR="0010624C" w:rsidRPr="00E63CF4" w:rsidRDefault="00086B71">
      <w:pPr>
        <w:pStyle w:val="a3"/>
        <w:spacing w:before="5" w:line="451" w:lineRule="auto"/>
        <w:ind w:right="3885"/>
        <w:rPr>
          <w:lang w:val="ru-RU"/>
        </w:rPr>
      </w:pPr>
      <w:r w:rsidRPr="00E63CF4">
        <w:rPr>
          <w:lang w:val="ru-RU"/>
        </w:rPr>
        <w:t>В) неожиданная чрезмерная физическая нагрузка Г) прием алкоголя</w:t>
      </w:r>
    </w:p>
    <w:p w14:paraId="34C55853" w14:textId="77777777" w:rsidR="0010624C" w:rsidRPr="00E63CF4" w:rsidRDefault="00086B71">
      <w:pPr>
        <w:pStyle w:val="1"/>
        <w:spacing w:before="10" w:line="278" w:lineRule="auto"/>
        <w:ind w:right="969"/>
        <w:rPr>
          <w:lang w:val="ru-RU"/>
        </w:rPr>
      </w:pPr>
      <w:r w:rsidRPr="00E63CF4">
        <w:rPr>
          <w:lang w:val="ru-RU"/>
        </w:rPr>
        <w:t>154. [T005724] К КЛИНИЧЕСКИМ СИМПТОМАМ ТИРЕОТОКСИКОЗА НЕ ОТНОСЯТ</w:t>
      </w:r>
    </w:p>
    <w:p w14:paraId="11DA3EFF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запоры</w:t>
      </w:r>
    </w:p>
    <w:p w14:paraId="7CAF84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6C57AD" w14:textId="77777777" w:rsidR="0010624C" w:rsidRPr="00E63CF4" w:rsidRDefault="00086B71">
      <w:pPr>
        <w:pStyle w:val="a3"/>
        <w:spacing w:before="1" w:line="448" w:lineRule="auto"/>
        <w:ind w:right="5163"/>
        <w:rPr>
          <w:lang w:val="ru-RU"/>
        </w:rPr>
      </w:pPr>
      <w:r w:rsidRPr="00E63CF4">
        <w:rPr>
          <w:lang w:val="ru-RU"/>
        </w:rPr>
        <w:t>Б) возбудимость, раздражительность В) потерю веса</w:t>
      </w:r>
    </w:p>
    <w:p w14:paraId="7B6C6D8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повышение аппетита</w:t>
      </w:r>
    </w:p>
    <w:p w14:paraId="09B29A4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3D46ABC" w14:textId="77777777" w:rsidR="0010624C" w:rsidRPr="00E63CF4" w:rsidRDefault="00086B71">
      <w:pPr>
        <w:pStyle w:val="1"/>
        <w:spacing w:line="278" w:lineRule="auto"/>
        <w:ind w:right="1279"/>
        <w:rPr>
          <w:lang w:val="ru-RU"/>
        </w:rPr>
      </w:pPr>
      <w:r w:rsidRPr="00E63CF4">
        <w:rPr>
          <w:lang w:val="ru-RU"/>
        </w:rPr>
        <w:t>155. [T005725] К КЛИНИЧЕСКИМ ПРОЯВЛЕНИЯМ ГИПОТИРЕОЗА НЕ ОТНОСЯТ</w:t>
      </w:r>
    </w:p>
    <w:p w14:paraId="270F6DD7" w14:textId="77777777" w:rsidR="0010624C" w:rsidRPr="00E63CF4" w:rsidRDefault="00086B71">
      <w:pPr>
        <w:pStyle w:val="a3"/>
        <w:spacing w:before="193" w:line="448" w:lineRule="auto"/>
        <w:ind w:right="7067"/>
        <w:rPr>
          <w:lang w:val="ru-RU"/>
        </w:rPr>
      </w:pPr>
      <w:r w:rsidRPr="00E63CF4">
        <w:rPr>
          <w:lang w:val="ru-RU"/>
        </w:rPr>
        <w:t>А) сердцебиение Б) сонливость В) запоры</w:t>
      </w:r>
    </w:p>
    <w:p w14:paraId="15F585C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сухость кожных покровов</w:t>
      </w:r>
    </w:p>
    <w:p w14:paraId="071A17B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0D451E" w14:textId="77777777" w:rsidR="0010624C" w:rsidRPr="00E63CF4" w:rsidRDefault="00086B71">
      <w:pPr>
        <w:pStyle w:val="1"/>
        <w:spacing w:line="276" w:lineRule="auto"/>
        <w:ind w:right="173"/>
        <w:rPr>
          <w:lang w:val="ru-RU"/>
        </w:rPr>
      </w:pPr>
      <w:r w:rsidRPr="00E63CF4">
        <w:rPr>
          <w:lang w:val="ru-RU"/>
        </w:rPr>
        <w:t>156. [T005727] В УСЛОВИЯХ ПОЛИКЛИНИКИ НАИБОЛЕЕ НАДЕЖНЫМ И ДОСТУПНЫМ СКРИНИНГОВЫМ ТЕСТОМ НА ВЫЯВЛЕНИЕ КЛИНИЧЕСКИ ЗНАЧИМЫХ И СУБКЛИНИЧЕСКИХ НАРУШЕНИЙ ФУНКЦИИ ЩИТОВИДНОЙ ЖЕЛЕЗЫ ЯВЛЯЕТСЯ</w:t>
      </w:r>
    </w:p>
    <w:p w14:paraId="0B213DC2" w14:textId="77777777" w:rsidR="0010624C" w:rsidRPr="00E63CF4" w:rsidRDefault="00086B71">
      <w:pPr>
        <w:pStyle w:val="a3"/>
        <w:spacing w:before="198" w:line="448" w:lineRule="auto"/>
        <w:ind w:right="4085"/>
        <w:rPr>
          <w:lang w:val="ru-RU"/>
        </w:rPr>
      </w:pPr>
      <w:r w:rsidRPr="00E63CF4">
        <w:rPr>
          <w:lang w:val="ru-RU"/>
        </w:rPr>
        <w:t>А) определение уровня тиреотропного гормона Б) УЗИ щитовидной железы</w:t>
      </w:r>
    </w:p>
    <w:p w14:paraId="154AF540" w14:textId="77777777" w:rsidR="0010624C" w:rsidRPr="00E63CF4" w:rsidRDefault="00086B71">
      <w:pPr>
        <w:pStyle w:val="a3"/>
        <w:spacing w:before="11" w:line="451" w:lineRule="auto"/>
        <w:ind w:right="4220"/>
        <w:rPr>
          <w:lang w:val="ru-RU"/>
        </w:rPr>
      </w:pPr>
      <w:r w:rsidRPr="00E63CF4">
        <w:rPr>
          <w:lang w:val="ru-RU"/>
        </w:rPr>
        <w:t>В) определение антител к щитовидной железе Г) пальпация щитовидной железы</w:t>
      </w:r>
    </w:p>
    <w:p w14:paraId="77AF4D7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3B0D45" w14:textId="77777777" w:rsidR="0010624C" w:rsidRPr="00E63CF4" w:rsidRDefault="00086B71">
      <w:pPr>
        <w:pStyle w:val="1"/>
        <w:spacing w:before="73" w:line="278" w:lineRule="auto"/>
        <w:ind w:right="657"/>
        <w:rPr>
          <w:lang w:val="ru-RU"/>
        </w:rPr>
      </w:pPr>
      <w:r w:rsidRPr="00E63CF4">
        <w:rPr>
          <w:lang w:val="ru-RU"/>
        </w:rPr>
        <w:lastRenderedPageBreak/>
        <w:t>157. [T005728] ОСНОВНЫМ ПРИЗНАКОМ, УКАЗЫВАЮЩИМ НА НАЛИЧИЕ СУБКЛИНИЧЕСКОГО ГИПЕРТИРЕОЗА, ЯВЛЯЕТСЯ</w:t>
      </w:r>
    </w:p>
    <w:p w14:paraId="4378D779" w14:textId="77777777" w:rsidR="0010624C" w:rsidRPr="00E63CF4" w:rsidRDefault="00086B71">
      <w:pPr>
        <w:pStyle w:val="a3"/>
        <w:spacing w:before="192" w:line="448" w:lineRule="auto"/>
        <w:ind w:right="5008"/>
        <w:rPr>
          <w:lang w:val="ru-RU"/>
        </w:rPr>
      </w:pPr>
      <w:r w:rsidRPr="00E63CF4">
        <w:rPr>
          <w:lang w:val="ru-RU"/>
        </w:rPr>
        <w:t>А) снижение тиреотропного гормона Б) повышение тиреотропного гормона В) повышение тироксина</w:t>
      </w:r>
    </w:p>
    <w:p w14:paraId="0DEF1AC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снижение тироксина</w:t>
      </w:r>
    </w:p>
    <w:p w14:paraId="28E2BAE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29FB41" w14:textId="77777777" w:rsidR="0010624C" w:rsidRPr="00E63CF4" w:rsidRDefault="00086B71">
      <w:pPr>
        <w:pStyle w:val="1"/>
        <w:spacing w:line="276" w:lineRule="auto"/>
        <w:ind w:right="1549"/>
        <w:rPr>
          <w:lang w:val="ru-RU"/>
        </w:rPr>
      </w:pPr>
      <w:r w:rsidRPr="00E63CF4">
        <w:rPr>
          <w:lang w:val="ru-RU"/>
        </w:rPr>
        <w:t>158. [T005729] НАИБОЛЕЕ ТОЧНЫМ ТЕСТОМ ДЛЯ ДИАГНОСТИКИ ЖЕЛЕЗОДЕФИЦИТНОГО СОСТОЯНИЯ ЯВЛЯЕТСЯ</w:t>
      </w:r>
    </w:p>
    <w:p w14:paraId="6E98A854" w14:textId="77777777" w:rsidR="0010624C" w:rsidRPr="00E63CF4" w:rsidRDefault="00086B71">
      <w:pPr>
        <w:pStyle w:val="a3"/>
        <w:spacing w:before="195" w:line="451" w:lineRule="auto"/>
        <w:ind w:right="5411"/>
        <w:rPr>
          <w:lang w:val="ru-RU"/>
        </w:rPr>
      </w:pPr>
      <w:r w:rsidRPr="00E63CF4">
        <w:rPr>
          <w:lang w:val="ru-RU"/>
        </w:rPr>
        <w:t>А) определение уровня ферритина Б) расчет цветового показателя</w:t>
      </w:r>
    </w:p>
    <w:p w14:paraId="717E95CC" w14:textId="77777777" w:rsidR="0010624C" w:rsidRPr="00E63CF4" w:rsidRDefault="00086B71">
      <w:pPr>
        <w:pStyle w:val="a3"/>
        <w:spacing w:before="8" w:line="448" w:lineRule="auto"/>
        <w:ind w:right="4801"/>
        <w:rPr>
          <w:lang w:val="ru-RU"/>
        </w:rPr>
      </w:pPr>
      <w:r w:rsidRPr="00E63CF4">
        <w:rPr>
          <w:lang w:val="ru-RU"/>
        </w:rPr>
        <w:t>В) определение количества эритроцитов Г) определение уровня гемоглобина</w:t>
      </w:r>
    </w:p>
    <w:p w14:paraId="2045B9E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159. [T005730] СИДЕРОПЕНИЧЕСКИЙ СИНДРОМ ПРОЯВЛЯЕТСЯ</w:t>
      </w:r>
    </w:p>
    <w:p w14:paraId="2DF9CA6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2D7ACEF" w14:textId="77777777" w:rsidR="0010624C" w:rsidRPr="00E63CF4" w:rsidRDefault="00086B71">
      <w:pPr>
        <w:pStyle w:val="a3"/>
        <w:spacing w:before="1" w:line="451" w:lineRule="auto"/>
        <w:ind w:right="5004"/>
        <w:rPr>
          <w:lang w:val="ru-RU"/>
        </w:rPr>
      </w:pPr>
      <w:r w:rsidRPr="00E63CF4">
        <w:rPr>
          <w:lang w:val="ru-RU"/>
        </w:rPr>
        <w:t>А) извращением вкуса (</w:t>
      </w:r>
      <w:proofErr w:type="spellStart"/>
      <w:r w:rsidRPr="00E63CF4">
        <w:rPr>
          <w:lang w:val="ru-RU"/>
        </w:rPr>
        <w:t>pica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chlorotica</w:t>
      </w:r>
      <w:proofErr w:type="spellEnd"/>
      <w:r w:rsidRPr="00E63CF4">
        <w:rPr>
          <w:lang w:val="ru-RU"/>
        </w:rPr>
        <w:t>) Б) кожным зудом</w:t>
      </w:r>
    </w:p>
    <w:p w14:paraId="071237E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прогрессированием </w:t>
      </w:r>
      <w:proofErr w:type="spellStart"/>
      <w:r w:rsidRPr="00E63CF4">
        <w:rPr>
          <w:lang w:val="ru-RU"/>
        </w:rPr>
        <w:t>онихомикоза</w:t>
      </w:r>
      <w:proofErr w:type="spellEnd"/>
    </w:p>
    <w:p w14:paraId="60F73BA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B98D3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изменением дистальных фаланг пальцев по типу барабанных палочек</w:t>
      </w:r>
    </w:p>
    <w:p w14:paraId="746ADB8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75C45B" w14:textId="77777777" w:rsidR="0010624C" w:rsidRPr="00E63CF4" w:rsidRDefault="00086B71">
      <w:pPr>
        <w:pStyle w:val="1"/>
        <w:spacing w:line="276" w:lineRule="auto"/>
        <w:ind w:right="999"/>
        <w:rPr>
          <w:lang w:val="ru-RU"/>
        </w:rPr>
      </w:pPr>
      <w:r w:rsidRPr="00E63CF4">
        <w:rPr>
          <w:lang w:val="ru-RU"/>
        </w:rPr>
        <w:t>160. [T005731] НА СТАДИИ ЛАТЕНТНОГО ДЕФИЦИТА ЖЕЛЕЗА МОЖЕТ ВЫЯВЛЯТЬСЯ</w:t>
      </w:r>
    </w:p>
    <w:p w14:paraId="3AFAB4F2" w14:textId="77777777" w:rsidR="0010624C" w:rsidRPr="00E63CF4" w:rsidRDefault="00086B71">
      <w:pPr>
        <w:pStyle w:val="a3"/>
        <w:spacing w:before="195" w:line="451" w:lineRule="auto"/>
        <w:ind w:right="5279"/>
        <w:rPr>
          <w:lang w:val="ru-RU"/>
        </w:rPr>
      </w:pPr>
      <w:r w:rsidRPr="00E63CF4">
        <w:rPr>
          <w:lang w:val="ru-RU"/>
        </w:rPr>
        <w:t>А) снижение сывороточного железа Б) снижение уровня гемоглобина В) снижение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гематокрита</w:t>
      </w:r>
    </w:p>
    <w:p w14:paraId="3EFC723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ретикулоцитоз</w:t>
      </w:r>
      <w:proofErr w:type="spellEnd"/>
    </w:p>
    <w:p w14:paraId="75B7958D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EF14B0B" w14:textId="77777777" w:rsidR="0010624C" w:rsidRPr="00E63CF4" w:rsidRDefault="00086B71">
      <w:pPr>
        <w:pStyle w:val="1"/>
        <w:spacing w:before="1" w:line="276" w:lineRule="auto"/>
        <w:ind w:right="1473"/>
        <w:rPr>
          <w:lang w:val="ru-RU"/>
        </w:rPr>
      </w:pPr>
      <w:r w:rsidRPr="00E63CF4">
        <w:rPr>
          <w:lang w:val="ru-RU"/>
        </w:rPr>
        <w:t>161. [T005732] ЛАБОРАТОРНЫМ ПРИЗНАКОМ ДЕФИЦИТА ЖЕЛЕЗА ЯВЛЯЕТСЯ</w:t>
      </w:r>
    </w:p>
    <w:p w14:paraId="29D8B28C" w14:textId="77777777" w:rsidR="0010624C" w:rsidRPr="00E63CF4" w:rsidRDefault="00086B71">
      <w:pPr>
        <w:pStyle w:val="a3"/>
        <w:spacing w:before="195" w:line="451" w:lineRule="auto"/>
        <w:ind w:right="3205"/>
        <w:rPr>
          <w:lang w:val="ru-RU"/>
        </w:rPr>
      </w:pPr>
      <w:r w:rsidRPr="00E63CF4">
        <w:rPr>
          <w:lang w:val="ru-RU"/>
        </w:rPr>
        <w:t xml:space="preserve">А) повышение общей </w:t>
      </w:r>
      <w:proofErr w:type="spellStart"/>
      <w:r w:rsidRPr="00E63CF4">
        <w:rPr>
          <w:lang w:val="ru-RU"/>
        </w:rPr>
        <w:t>железосвязывающей</w:t>
      </w:r>
      <w:proofErr w:type="spellEnd"/>
      <w:r w:rsidRPr="00E63CF4">
        <w:rPr>
          <w:lang w:val="ru-RU"/>
        </w:rPr>
        <w:t xml:space="preserve"> способности Б) наличие </w:t>
      </w:r>
      <w:proofErr w:type="spellStart"/>
      <w:r w:rsidRPr="00E63CF4">
        <w:rPr>
          <w:lang w:val="ru-RU"/>
        </w:rPr>
        <w:t>мишеневидных</w:t>
      </w:r>
      <w:proofErr w:type="spellEnd"/>
      <w:r w:rsidRPr="00E63CF4">
        <w:rPr>
          <w:lang w:val="ru-RU"/>
        </w:rPr>
        <w:t xml:space="preserve"> эритроцитов</w:t>
      </w:r>
    </w:p>
    <w:p w14:paraId="79467E9F" w14:textId="77777777" w:rsidR="0010624C" w:rsidRPr="00E63CF4" w:rsidRDefault="00086B71">
      <w:pPr>
        <w:pStyle w:val="a3"/>
        <w:spacing w:before="8" w:line="448" w:lineRule="auto"/>
        <w:ind w:right="682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микросфероцитоз</w:t>
      </w:r>
      <w:proofErr w:type="spellEnd"/>
      <w:r w:rsidRPr="00E63CF4">
        <w:rPr>
          <w:lang w:val="ru-RU"/>
        </w:rPr>
        <w:t xml:space="preserve"> Г) снижение ОЖСС</w:t>
      </w:r>
    </w:p>
    <w:p w14:paraId="20748AD5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FEC49A" w14:textId="77777777" w:rsidR="0010624C" w:rsidRPr="00E63CF4" w:rsidRDefault="00086B71">
      <w:pPr>
        <w:pStyle w:val="1"/>
        <w:spacing w:before="73" w:line="278" w:lineRule="auto"/>
        <w:ind w:right="175"/>
        <w:rPr>
          <w:lang w:val="ru-RU"/>
        </w:rPr>
      </w:pPr>
      <w:r w:rsidRPr="00E63CF4">
        <w:rPr>
          <w:lang w:val="ru-RU"/>
        </w:rPr>
        <w:lastRenderedPageBreak/>
        <w:t>162. [T005733] НА НАЛИЧИЕ АОРТАЛЬНОГО СТЕНОЗА В БОЛЬШЕЙ СТЕПЕНИ УКАЗЫВАЕТ</w:t>
      </w:r>
    </w:p>
    <w:p w14:paraId="15C91CC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снижение пульсового артериального давления</w:t>
      </w:r>
    </w:p>
    <w:p w14:paraId="5F61565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43AC20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выраженная гипертрофия миокарда левого желудочка</w:t>
      </w:r>
    </w:p>
    <w:p w14:paraId="4D31EEF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FA86513" w14:textId="77777777" w:rsidR="0010624C" w:rsidRPr="00E63CF4" w:rsidRDefault="00086B71">
      <w:pPr>
        <w:pStyle w:val="a3"/>
        <w:spacing w:line="278" w:lineRule="auto"/>
        <w:ind w:right="365"/>
        <w:rPr>
          <w:lang w:val="ru-RU"/>
        </w:rPr>
      </w:pPr>
      <w:r w:rsidRPr="00E63CF4">
        <w:rPr>
          <w:lang w:val="ru-RU"/>
        </w:rPr>
        <w:t>В) грубый систолический шум на основании сердца с резким ослаблением II тона и обширной иррадиацией</w:t>
      </w:r>
    </w:p>
    <w:p w14:paraId="4A3A555B" w14:textId="77777777" w:rsidR="0010624C" w:rsidRPr="00E63CF4" w:rsidRDefault="00086B71">
      <w:pPr>
        <w:pStyle w:val="a3"/>
        <w:spacing w:before="197" w:line="278" w:lineRule="auto"/>
        <w:ind w:right="1240"/>
        <w:rPr>
          <w:lang w:val="ru-RU"/>
        </w:rPr>
      </w:pPr>
      <w:r w:rsidRPr="00E63CF4">
        <w:rPr>
          <w:lang w:val="ru-RU"/>
        </w:rPr>
        <w:t>Г) возникновение частых приступов стенокардии напряжения у больного с систолическим шумом над аортой</w:t>
      </w:r>
    </w:p>
    <w:p w14:paraId="3AE95A87" w14:textId="77777777" w:rsidR="0010624C" w:rsidRPr="00E63CF4" w:rsidRDefault="00086B71">
      <w:pPr>
        <w:pStyle w:val="1"/>
        <w:spacing w:before="202" w:line="276" w:lineRule="auto"/>
        <w:ind w:right="495"/>
        <w:rPr>
          <w:lang w:val="ru-RU"/>
        </w:rPr>
      </w:pPr>
      <w:r w:rsidRPr="00E63CF4">
        <w:rPr>
          <w:lang w:val="ru-RU"/>
        </w:rPr>
        <w:t>163. [T005734] ПАЦИЕНТУ С ХРОНИЧЕСКОЙ СЕРДЕЧНОЙ НЕДОСТАТОЧНОСТЬЮ И ФИБРИЛЛЯЦИЕЙ ПРЕДСЕРДИЙ ОБЯЗАТЕЛЬНО НАЗНАЧАЮТ</w:t>
      </w:r>
    </w:p>
    <w:p w14:paraId="2542B80C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антикоагулянты</w:t>
      </w:r>
    </w:p>
    <w:p w14:paraId="0B9B776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63FA7F7" w14:textId="77777777" w:rsidR="0010624C" w:rsidRPr="00E63CF4" w:rsidRDefault="00086B71">
      <w:pPr>
        <w:pStyle w:val="a3"/>
        <w:spacing w:line="448" w:lineRule="auto"/>
        <w:ind w:right="5663"/>
        <w:rPr>
          <w:lang w:val="ru-RU"/>
        </w:rPr>
      </w:pPr>
      <w:r w:rsidRPr="00E63CF4">
        <w:rPr>
          <w:lang w:val="ru-RU"/>
        </w:rPr>
        <w:t xml:space="preserve">Б) Ацетилсалициловую кислоту В) </w:t>
      </w:r>
      <w:proofErr w:type="spellStart"/>
      <w:r w:rsidRPr="00E63CF4">
        <w:rPr>
          <w:lang w:val="ru-RU"/>
        </w:rPr>
        <w:t>Клопидогрел</w:t>
      </w:r>
      <w:proofErr w:type="spellEnd"/>
    </w:p>
    <w:p w14:paraId="331BA5D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Тикагрелор</w:t>
      </w:r>
      <w:proofErr w:type="spellEnd"/>
    </w:p>
    <w:p w14:paraId="46B7082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6C04CC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164. [T005735] НЕ СЧИТАЕТСЯ НАРУШЕНИЕМ РЕЖИМА</w:t>
      </w:r>
    </w:p>
    <w:p w14:paraId="4A4D75BC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18AA7D40" w14:textId="77777777" w:rsidR="0010624C" w:rsidRPr="00E63CF4" w:rsidRDefault="00086B71">
      <w:pPr>
        <w:pStyle w:val="a3"/>
        <w:spacing w:before="1" w:line="451" w:lineRule="auto"/>
        <w:ind w:right="6119"/>
        <w:rPr>
          <w:lang w:val="ru-RU"/>
        </w:rPr>
      </w:pPr>
      <w:r w:rsidRPr="00E63CF4">
        <w:rPr>
          <w:lang w:val="ru-RU"/>
        </w:rPr>
        <w:t>А) отказ от госпитализации Б) несоблюдение режима</w:t>
      </w:r>
    </w:p>
    <w:p w14:paraId="5F93AC75" w14:textId="77777777" w:rsidR="0010624C" w:rsidRPr="00E63CF4" w:rsidRDefault="00086B71">
      <w:pPr>
        <w:pStyle w:val="a3"/>
        <w:spacing w:before="6" w:line="451" w:lineRule="auto"/>
        <w:ind w:right="4691"/>
        <w:rPr>
          <w:lang w:val="ru-RU"/>
        </w:rPr>
      </w:pPr>
      <w:r w:rsidRPr="00E63CF4">
        <w:rPr>
          <w:lang w:val="ru-RU"/>
        </w:rPr>
        <w:t>В) несоблюдение предписанного лечения Г) несвоевременная явка на прием</w:t>
      </w:r>
    </w:p>
    <w:p w14:paraId="3F4BE4CA" w14:textId="77777777" w:rsidR="0010624C" w:rsidRPr="00E63CF4" w:rsidRDefault="00086B71">
      <w:pPr>
        <w:pStyle w:val="1"/>
        <w:spacing w:before="10" w:line="276" w:lineRule="auto"/>
        <w:ind w:right="663"/>
        <w:rPr>
          <w:lang w:val="ru-RU"/>
        </w:rPr>
      </w:pPr>
      <w:r w:rsidRPr="00E63CF4">
        <w:rPr>
          <w:lang w:val="ru-RU"/>
        </w:rPr>
        <w:t>165. [T005738] К ПРЕПАРАТАМ ВЫБОРА У ПАЦИЕНТА 55 ЛЕТ С АРТЕРИАЛЬНОЙ ГИПЕРТОНИЕЙ III СТАДИИ, ПЕРЕНЕСШЕГО НЕДАВНО ИНФАРКТ МИОКАРДА, ОТНОСЯТ</w:t>
      </w:r>
    </w:p>
    <w:p w14:paraId="5D94DC84" w14:textId="77777777" w:rsidR="0010624C" w:rsidRPr="00E63CF4" w:rsidRDefault="00086B71">
      <w:pPr>
        <w:pStyle w:val="a3"/>
        <w:spacing w:before="194" w:line="451" w:lineRule="auto"/>
        <w:ind w:right="6454"/>
        <w:rPr>
          <w:lang w:val="ru-RU"/>
        </w:rPr>
      </w:pPr>
      <w:r w:rsidRPr="00E63CF4">
        <w:rPr>
          <w:lang w:val="ru-RU"/>
        </w:rPr>
        <w:t xml:space="preserve">А) β-адреноблокаторы Б) </w:t>
      </w:r>
      <w:proofErr w:type="spellStart"/>
      <w:r w:rsidRPr="00E63CF4">
        <w:rPr>
          <w:lang w:val="ru-RU"/>
        </w:rPr>
        <w:t>тиазидные</w:t>
      </w:r>
      <w:proofErr w:type="spellEnd"/>
      <w:r w:rsidRPr="00E63CF4">
        <w:rPr>
          <w:lang w:val="ru-RU"/>
        </w:rPr>
        <w:t xml:space="preserve"> диуретики В) антагонисты кальция Г) </w:t>
      </w:r>
      <w:proofErr w:type="spellStart"/>
      <w:r w:rsidRPr="00E63CF4">
        <w:rPr>
          <w:lang w:val="ru-RU"/>
        </w:rPr>
        <w:t>Моксонидин</w:t>
      </w:r>
      <w:proofErr w:type="spellEnd"/>
    </w:p>
    <w:p w14:paraId="32DCAA9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68844C1" w14:textId="77777777" w:rsidR="0010624C" w:rsidRPr="00E63CF4" w:rsidRDefault="00086B71">
      <w:pPr>
        <w:pStyle w:val="1"/>
        <w:spacing w:before="73" w:line="276" w:lineRule="auto"/>
        <w:ind w:right="255"/>
        <w:rPr>
          <w:lang w:val="ru-RU"/>
        </w:rPr>
      </w:pPr>
      <w:r w:rsidRPr="00E63CF4">
        <w:rPr>
          <w:lang w:val="ru-RU"/>
        </w:rPr>
        <w:lastRenderedPageBreak/>
        <w:t>166. [T005739] ПРИ ОКАЗАНИИ НЕОТЛОЖНОЙ ПОМОЩИ ПРИ ОСТРОМ КОРОНАРНОМ СИНДРОМЕ НА ДОГОСПИТАЛЬНОМ ЭТАПЕ ПРЕЖДЕ ВСЕГО ПОКАЗАНО НАЗНАЧЕНИЕ</w:t>
      </w:r>
    </w:p>
    <w:p w14:paraId="44C2964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аспирина</w:t>
      </w:r>
    </w:p>
    <w:p w14:paraId="780BE66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B93CC1F" w14:textId="77777777" w:rsidR="0010624C" w:rsidRPr="00E63CF4" w:rsidRDefault="00086B71">
      <w:pPr>
        <w:pStyle w:val="a3"/>
        <w:spacing w:before="1" w:line="448" w:lineRule="auto"/>
        <w:ind w:right="6335"/>
        <w:rPr>
          <w:lang w:val="ru-RU"/>
        </w:rPr>
      </w:pPr>
      <w:r w:rsidRPr="00E63CF4">
        <w:rPr>
          <w:lang w:val="ru-RU"/>
        </w:rPr>
        <w:t>Б) антагонистов кальция В) сердечных гликозидов Г) лидокаина</w:t>
      </w:r>
    </w:p>
    <w:p w14:paraId="700AAA15" w14:textId="77777777" w:rsidR="0010624C" w:rsidRPr="00E63CF4" w:rsidRDefault="00086B71">
      <w:pPr>
        <w:pStyle w:val="1"/>
        <w:spacing w:before="16" w:line="276" w:lineRule="auto"/>
        <w:ind w:right="377"/>
        <w:rPr>
          <w:lang w:val="ru-RU"/>
        </w:rPr>
      </w:pPr>
      <w:r w:rsidRPr="00E63CF4">
        <w:rPr>
          <w:lang w:val="ru-RU"/>
        </w:rPr>
        <w:t>167. [T005740] МАКСИМАЛЬНО БЫСТРОЕ СНИЖЕНИЕ АРТЕРИАЛЬНОГО ДАВЛЕНИЯ ПОКАЗАНО, ЕСЛИ ГИПЕРТОНИЧЕСКИЙ КРИЗ ОСЛОЖНЯЕТСЯ</w:t>
      </w:r>
    </w:p>
    <w:p w14:paraId="642BEC53" w14:textId="77777777" w:rsidR="0010624C" w:rsidRPr="00E63CF4" w:rsidRDefault="00086B71">
      <w:pPr>
        <w:pStyle w:val="a3"/>
        <w:spacing w:before="197" w:line="448" w:lineRule="auto"/>
        <w:ind w:right="5091"/>
        <w:rPr>
          <w:lang w:val="ru-RU"/>
        </w:rPr>
      </w:pPr>
      <w:r w:rsidRPr="00E63CF4">
        <w:rPr>
          <w:lang w:val="ru-RU"/>
        </w:rPr>
        <w:t>А) расслаивающей аневризмой аорты Б) ишемическим инсультом</w:t>
      </w:r>
    </w:p>
    <w:p w14:paraId="0416205F" w14:textId="77777777" w:rsidR="0010624C" w:rsidRPr="00E63CF4" w:rsidRDefault="00086B71">
      <w:pPr>
        <w:pStyle w:val="a3"/>
        <w:spacing w:before="10" w:line="448" w:lineRule="auto"/>
        <w:ind w:right="5342"/>
        <w:rPr>
          <w:lang w:val="ru-RU"/>
        </w:rPr>
      </w:pPr>
      <w:r w:rsidRPr="00E63CF4">
        <w:rPr>
          <w:lang w:val="ru-RU"/>
        </w:rPr>
        <w:t>В) острым коронарным синдромом Г) нарушением ритма сердца</w:t>
      </w:r>
    </w:p>
    <w:p w14:paraId="5FE4856C" w14:textId="77777777" w:rsidR="0010624C" w:rsidRPr="00E63CF4" w:rsidRDefault="00086B71">
      <w:pPr>
        <w:pStyle w:val="1"/>
        <w:spacing w:before="15" w:line="276" w:lineRule="auto"/>
        <w:ind w:right="1428"/>
        <w:rPr>
          <w:lang w:val="ru-RU"/>
        </w:rPr>
      </w:pPr>
      <w:r w:rsidRPr="00E63CF4">
        <w:rPr>
          <w:lang w:val="ru-RU"/>
        </w:rPr>
        <w:t>168. [T005741] ПРИ ОРВИ С ВЫСОКОЙ ТЕМПЕРАТУРОЙ ПОКАЗАНО ПРИМЕНЕНИЕ</w:t>
      </w:r>
    </w:p>
    <w:p w14:paraId="5CDF60D1" w14:textId="77777777" w:rsidR="0010624C" w:rsidRPr="00E63CF4" w:rsidRDefault="00086B71">
      <w:pPr>
        <w:pStyle w:val="a3"/>
        <w:spacing w:before="197" w:line="448" w:lineRule="auto"/>
        <w:ind w:right="7201"/>
        <w:jc w:val="both"/>
        <w:rPr>
          <w:lang w:val="ru-RU"/>
        </w:rPr>
      </w:pPr>
      <w:r w:rsidRPr="00E63CF4">
        <w:rPr>
          <w:lang w:val="ru-RU"/>
        </w:rPr>
        <w:t>А) Парацетамола Б) Ампициллина В) Бисептола</w:t>
      </w:r>
    </w:p>
    <w:p w14:paraId="009210F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Аспирина</w:t>
      </w:r>
    </w:p>
    <w:p w14:paraId="7EA086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F660838" w14:textId="77777777" w:rsidR="0010624C" w:rsidRPr="00E63CF4" w:rsidRDefault="00086B71">
      <w:pPr>
        <w:pStyle w:val="1"/>
        <w:spacing w:line="276" w:lineRule="auto"/>
        <w:ind w:right="109"/>
        <w:rPr>
          <w:lang w:val="ru-RU"/>
        </w:rPr>
      </w:pPr>
      <w:r w:rsidRPr="00E63CF4">
        <w:rPr>
          <w:lang w:val="ru-RU"/>
        </w:rPr>
        <w:t>169. [T005742] ПОБОЧНЫЕ ЭФФЕКТЫ ПРИ ТЕРАПИИ ПРЕПАРАТАМИ ЖЕЛЕЗА ВКЛЮЧАЮТ</w:t>
      </w:r>
    </w:p>
    <w:p w14:paraId="38563FF5" w14:textId="77777777" w:rsidR="0010624C" w:rsidRPr="00E63CF4" w:rsidRDefault="00086B71">
      <w:pPr>
        <w:pStyle w:val="a3"/>
        <w:spacing w:before="198" w:line="448" w:lineRule="auto"/>
        <w:ind w:right="3318"/>
        <w:rPr>
          <w:lang w:val="ru-RU"/>
        </w:rPr>
      </w:pPr>
      <w:r w:rsidRPr="00E63CF4">
        <w:rPr>
          <w:lang w:val="ru-RU"/>
        </w:rPr>
        <w:t xml:space="preserve">А) тошноту, рвоту, боли в </w:t>
      </w:r>
      <w:proofErr w:type="spellStart"/>
      <w:r w:rsidRPr="00E63CF4">
        <w:rPr>
          <w:lang w:val="ru-RU"/>
        </w:rPr>
        <w:t>эпигастрии</w:t>
      </w:r>
      <w:proofErr w:type="spellEnd"/>
      <w:r w:rsidRPr="00E63CF4">
        <w:rPr>
          <w:lang w:val="ru-RU"/>
        </w:rPr>
        <w:t>, понос, запоры Б) экстрасистолию, головную боль</w:t>
      </w:r>
    </w:p>
    <w:p w14:paraId="5FE07E5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боли в области сердца</w:t>
      </w:r>
    </w:p>
    <w:p w14:paraId="425B65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3FE2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потерю сознания, тахикардию</w:t>
      </w:r>
    </w:p>
    <w:p w14:paraId="78D41B3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C2491B3" w14:textId="77777777" w:rsidR="0010624C" w:rsidRPr="00E63CF4" w:rsidRDefault="00086B71">
      <w:pPr>
        <w:pStyle w:val="1"/>
        <w:spacing w:before="73" w:line="278" w:lineRule="auto"/>
        <w:ind w:left="81" w:right="264"/>
        <w:jc w:val="center"/>
        <w:rPr>
          <w:lang w:val="ru-RU"/>
        </w:rPr>
      </w:pPr>
      <w:r w:rsidRPr="00E63CF4">
        <w:rPr>
          <w:lang w:val="ru-RU"/>
        </w:rPr>
        <w:lastRenderedPageBreak/>
        <w:t>170. [T005743] МОНОТЕРАПИЯ АНТИГИПЕРТЕНЗИВНЫМИ ПРЕПАРАТАМИ У БОЛЬНЫХ С ГИПЕРТОНИЧЕСКОЙ БОЛЕЗНЬЮ МОЖЕТ БЫТЬ НАЗНАЧЕНА</w:t>
      </w:r>
    </w:p>
    <w:p w14:paraId="21F66AF4" w14:textId="77777777" w:rsidR="0010624C" w:rsidRPr="00E63CF4" w:rsidRDefault="00086B71">
      <w:pPr>
        <w:pStyle w:val="a3"/>
        <w:spacing w:before="192" w:line="278" w:lineRule="auto"/>
        <w:ind w:right="729"/>
        <w:rPr>
          <w:lang w:val="ru-RU"/>
        </w:rPr>
      </w:pPr>
      <w:r w:rsidRPr="00E63CF4">
        <w:rPr>
          <w:lang w:val="ru-RU"/>
        </w:rPr>
        <w:t>А) пациенту с АГ I степени с низким или средним риском сердечно-сосудистых осложнений</w:t>
      </w:r>
    </w:p>
    <w:p w14:paraId="0571CDEA" w14:textId="77777777" w:rsidR="0010624C" w:rsidRPr="00E63CF4" w:rsidRDefault="00086B71">
      <w:pPr>
        <w:pStyle w:val="a3"/>
        <w:spacing w:before="197" w:line="451" w:lineRule="auto"/>
        <w:ind w:right="561"/>
        <w:rPr>
          <w:lang w:val="ru-RU"/>
        </w:rPr>
      </w:pPr>
      <w:r w:rsidRPr="00E63CF4">
        <w:rPr>
          <w:lang w:val="ru-RU"/>
        </w:rPr>
        <w:t>Б) пациенту с АГ I степени с высоким риском сердечно-сосудистых осложнений В) пациенту с АГ II степени с высоким риском сердечно-сосудистых осложнений</w:t>
      </w:r>
    </w:p>
    <w:p w14:paraId="79F5311E" w14:textId="77777777" w:rsidR="0010624C" w:rsidRPr="00E63CF4" w:rsidRDefault="00086B71">
      <w:pPr>
        <w:pStyle w:val="a3"/>
        <w:spacing w:before="5" w:line="278" w:lineRule="auto"/>
        <w:ind w:right="189"/>
        <w:rPr>
          <w:lang w:val="ru-RU"/>
        </w:rPr>
      </w:pPr>
      <w:r w:rsidRPr="00E63CF4">
        <w:rPr>
          <w:lang w:val="ru-RU"/>
        </w:rPr>
        <w:t>Г) всем пациентам с АГ I степени независимо от степени риска сердечно-сосудистых осложнений</w:t>
      </w:r>
    </w:p>
    <w:p w14:paraId="4E6A450F" w14:textId="77777777" w:rsidR="0010624C" w:rsidRPr="00E63CF4" w:rsidRDefault="00086B71">
      <w:pPr>
        <w:pStyle w:val="1"/>
        <w:spacing w:before="202"/>
        <w:rPr>
          <w:lang w:val="ru-RU"/>
        </w:rPr>
      </w:pPr>
      <w:r w:rsidRPr="00E63CF4">
        <w:rPr>
          <w:lang w:val="ru-RU"/>
        </w:rPr>
        <w:t>171. [T005744] ПРИ БРОНХИАЛЬНОЙ АСТМЕ ПРОТИВОПОКАЗАНЫ</w:t>
      </w:r>
    </w:p>
    <w:p w14:paraId="5DE81F5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D077D70" w14:textId="77777777" w:rsidR="0010624C" w:rsidRPr="00E63CF4" w:rsidRDefault="00086B71">
      <w:pPr>
        <w:pStyle w:val="a3"/>
        <w:spacing w:line="448" w:lineRule="auto"/>
        <w:ind w:right="5045"/>
        <w:rPr>
          <w:lang w:val="ru-RU"/>
        </w:rPr>
      </w:pPr>
      <w:r w:rsidRPr="00E63CF4">
        <w:rPr>
          <w:lang w:val="ru-RU"/>
        </w:rPr>
        <w:t>А) неселективные β-адреноблокаторы Б) антибиотики</w:t>
      </w:r>
    </w:p>
    <w:p w14:paraId="1363FEF1" w14:textId="77777777" w:rsidR="0010624C" w:rsidRPr="00E63CF4" w:rsidRDefault="00086B71">
      <w:pPr>
        <w:pStyle w:val="a3"/>
        <w:spacing w:before="10" w:line="448" w:lineRule="auto"/>
        <w:ind w:right="6806"/>
        <w:rPr>
          <w:lang w:val="ru-RU"/>
        </w:rPr>
      </w:pPr>
      <w:r w:rsidRPr="00E63CF4">
        <w:rPr>
          <w:lang w:val="ru-RU"/>
        </w:rPr>
        <w:t xml:space="preserve">В)  </w:t>
      </w:r>
      <w:proofErr w:type="spellStart"/>
      <w:r w:rsidRPr="00E63CF4">
        <w:rPr>
          <w:lang w:val="ru-RU"/>
        </w:rPr>
        <w:t>метилксантины</w:t>
      </w:r>
      <w:proofErr w:type="spellEnd"/>
      <w:r w:rsidRPr="00E63CF4">
        <w:rPr>
          <w:lang w:val="ru-RU"/>
        </w:rPr>
        <w:t xml:space="preserve"> Г) симпатомиметики</w:t>
      </w:r>
    </w:p>
    <w:p w14:paraId="7E382170" w14:textId="77777777" w:rsidR="0010624C" w:rsidRPr="00E63CF4" w:rsidRDefault="00086B71">
      <w:pPr>
        <w:pStyle w:val="1"/>
        <w:spacing w:before="15" w:line="276" w:lineRule="auto"/>
        <w:ind w:right="479"/>
        <w:rPr>
          <w:lang w:val="ru-RU"/>
        </w:rPr>
      </w:pPr>
      <w:r w:rsidRPr="00E63CF4">
        <w:rPr>
          <w:lang w:val="ru-RU"/>
        </w:rPr>
        <w:t>172. [T005748] КУПИРОВАНИЕ АНГИНОЗНОГО ПРИСТУПА НАЧИНАЕТСЯ С НАЗНАЧЕНИЯ</w:t>
      </w:r>
    </w:p>
    <w:p w14:paraId="4A67C73D" w14:textId="77777777" w:rsidR="0010624C" w:rsidRPr="00E63CF4" w:rsidRDefault="00086B71">
      <w:pPr>
        <w:pStyle w:val="a3"/>
        <w:spacing w:before="197" w:line="448" w:lineRule="auto"/>
        <w:ind w:right="5392"/>
        <w:jc w:val="both"/>
        <w:rPr>
          <w:lang w:val="ru-RU"/>
        </w:rPr>
      </w:pPr>
      <w:r w:rsidRPr="00E63CF4">
        <w:rPr>
          <w:lang w:val="ru-RU"/>
        </w:rPr>
        <w:t xml:space="preserve">А) нитроглицерина </w:t>
      </w:r>
      <w:proofErr w:type="spellStart"/>
      <w:r w:rsidRPr="00E63CF4">
        <w:rPr>
          <w:lang w:val="ru-RU"/>
        </w:rPr>
        <w:t>сублингвально</w:t>
      </w:r>
      <w:proofErr w:type="spellEnd"/>
      <w:r w:rsidRPr="00E63CF4">
        <w:rPr>
          <w:lang w:val="ru-RU"/>
        </w:rPr>
        <w:t xml:space="preserve"> Б) нитратов внутривенно </w:t>
      </w:r>
      <w:proofErr w:type="spellStart"/>
      <w:r w:rsidRPr="00E63CF4">
        <w:rPr>
          <w:lang w:val="ru-RU"/>
        </w:rPr>
        <w:t>капельно</w:t>
      </w:r>
      <w:proofErr w:type="spellEnd"/>
      <w:r w:rsidRPr="00E63CF4">
        <w:rPr>
          <w:lang w:val="ru-RU"/>
        </w:rPr>
        <w:t xml:space="preserve"> В) спазмолитиков</w:t>
      </w:r>
    </w:p>
    <w:p w14:paraId="0A534B40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наркотических анальгетиков</w:t>
      </w:r>
    </w:p>
    <w:p w14:paraId="387A92C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5E4698" w14:textId="77777777" w:rsidR="0010624C" w:rsidRPr="00E63CF4" w:rsidRDefault="00086B71">
      <w:pPr>
        <w:pStyle w:val="1"/>
        <w:spacing w:line="276" w:lineRule="auto"/>
        <w:ind w:right="1229"/>
        <w:rPr>
          <w:lang w:val="ru-RU"/>
        </w:rPr>
      </w:pPr>
      <w:r w:rsidRPr="00E63CF4">
        <w:rPr>
          <w:lang w:val="ru-RU"/>
        </w:rPr>
        <w:t>173. [T005749] ЛЕЧЕНИЕ СЕРДЕЧНОЙ НЕДОСТАТОЧНОСТИ ПРИ ДИЛАТАЦИОННОЙ КАРДИОМИОПАТИИ ВКЛЮЧАЕТ НАЗНАЧЕНИЕ</w:t>
      </w:r>
    </w:p>
    <w:p w14:paraId="28C70EAF" w14:textId="77777777" w:rsidR="0010624C" w:rsidRPr="00E63CF4" w:rsidRDefault="00086B71">
      <w:pPr>
        <w:pStyle w:val="a3"/>
        <w:spacing w:before="198" w:line="448" w:lineRule="auto"/>
        <w:ind w:right="3274"/>
        <w:rPr>
          <w:lang w:val="ru-RU"/>
        </w:rPr>
      </w:pPr>
      <w:r w:rsidRPr="00E63CF4">
        <w:rPr>
          <w:lang w:val="ru-RU"/>
        </w:rPr>
        <w:t xml:space="preserve">А) ингибиторов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Б) антагонистов кальция (</w:t>
      </w:r>
      <w:proofErr w:type="spellStart"/>
      <w:r w:rsidRPr="00E63CF4">
        <w:rPr>
          <w:lang w:val="ru-RU"/>
        </w:rPr>
        <w:t>фенилалкиламинов</w:t>
      </w:r>
      <w:proofErr w:type="spellEnd"/>
      <w:r w:rsidRPr="00E63CF4">
        <w:rPr>
          <w:lang w:val="ru-RU"/>
        </w:rPr>
        <w:t>)</w:t>
      </w:r>
    </w:p>
    <w:p w14:paraId="778B24C4" w14:textId="77777777" w:rsidR="0010624C" w:rsidRPr="00E63CF4" w:rsidRDefault="00086B71">
      <w:pPr>
        <w:pStyle w:val="a3"/>
        <w:spacing w:before="11" w:line="451" w:lineRule="auto"/>
        <w:ind w:right="5464"/>
        <w:rPr>
          <w:lang w:val="ru-RU"/>
        </w:rPr>
      </w:pPr>
      <w:r w:rsidRPr="00E63CF4">
        <w:rPr>
          <w:lang w:val="ru-RU"/>
        </w:rPr>
        <w:t xml:space="preserve">В) ингибиторов </w:t>
      </w:r>
      <w:proofErr w:type="spellStart"/>
      <w:r w:rsidRPr="00E63CF4">
        <w:rPr>
          <w:lang w:val="ru-RU"/>
        </w:rPr>
        <w:t>фосфодиэстеразы</w:t>
      </w:r>
      <w:proofErr w:type="spellEnd"/>
      <w:r w:rsidRPr="00E63CF4">
        <w:rPr>
          <w:lang w:val="ru-RU"/>
        </w:rPr>
        <w:t xml:space="preserve"> Г) ингибиторов карбоангидразы</w:t>
      </w:r>
    </w:p>
    <w:p w14:paraId="300E613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2B3ADE1" w14:textId="77777777" w:rsidR="0010624C" w:rsidRPr="00E63CF4" w:rsidRDefault="00086B71">
      <w:pPr>
        <w:pStyle w:val="1"/>
        <w:spacing w:before="73" w:line="278" w:lineRule="auto"/>
        <w:ind w:right="197"/>
        <w:rPr>
          <w:lang w:val="ru-RU"/>
        </w:rPr>
      </w:pPr>
      <w:r w:rsidRPr="00E63CF4">
        <w:rPr>
          <w:lang w:val="ru-RU"/>
        </w:rPr>
        <w:lastRenderedPageBreak/>
        <w:t>174. [T005750] ПРИ ВПЕРВЫЕ ВОЗНИКШЕЙ СТЕНОКАРДИИ ТАКТИКА ВРАЧА- ТЕРАПЕВТА УЧАСТКОВОГО ВКЛЮЧАЕТ</w:t>
      </w:r>
    </w:p>
    <w:p w14:paraId="32226E1A" w14:textId="77777777" w:rsidR="0010624C" w:rsidRPr="00E63CF4" w:rsidRDefault="00086B71">
      <w:pPr>
        <w:pStyle w:val="a3"/>
        <w:spacing w:before="192" w:line="451" w:lineRule="auto"/>
        <w:ind w:right="1206"/>
        <w:rPr>
          <w:lang w:val="ru-RU"/>
        </w:rPr>
      </w:pPr>
      <w:r w:rsidRPr="00E63CF4">
        <w:rPr>
          <w:lang w:val="ru-RU"/>
        </w:rPr>
        <w:t>А) снятие ЭКГ, купирование болевого синдрома, аспирин, госпитализацию Б) снятие ЭКГ, купирование болевого синдрома, амбулаторное лечение</w:t>
      </w:r>
    </w:p>
    <w:p w14:paraId="6DE69B5B" w14:textId="77777777" w:rsidR="0010624C" w:rsidRPr="00E63CF4" w:rsidRDefault="00086B71">
      <w:pPr>
        <w:pStyle w:val="a3"/>
        <w:spacing w:before="6" w:line="451" w:lineRule="auto"/>
        <w:ind w:right="3438"/>
        <w:rPr>
          <w:lang w:val="ru-RU"/>
        </w:rPr>
      </w:pPr>
      <w:r w:rsidRPr="00E63CF4">
        <w:rPr>
          <w:lang w:val="ru-RU"/>
        </w:rPr>
        <w:t>В) выдачу направления на плановую госпитализацию Г) амбулаторное обследование</w:t>
      </w:r>
    </w:p>
    <w:p w14:paraId="42E2EFF0" w14:textId="77777777" w:rsidR="0010624C" w:rsidRPr="00E63CF4" w:rsidRDefault="00086B71">
      <w:pPr>
        <w:pStyle w:val="1"/>
        <w:spacing w:before="13" w:line="276" w:lineRule="auto"/>
        <w:ind w:right="604"/>
        <w:rPr>
          <w:lang w:val="ru-RU"/>
        </w:rPr>
      </w:pPr>
      <w:r w:rsidRPr="00E63CF4">
        <w:rPr>
          <w:lang w:val="ru-RU"/>
        </w:rPr>
        <w:t>175. [T005759] ДЛЯ ОЦЕНКИ ЭФФЕКТИВНОСТИ АНТИТРОМБОТИЧЕСКОЙ ТЕРАПИИ ВАРФАРИНОМ ОПРЕДЕЛЯЮТ</w:t>
      </w:r>
    </w:p>
    <w:p w14:paraId="171BAA06" w14:textId="77777777" w:rsidR="0010624C" w:rsidRPr="00E63CF4" w:rsidRDefault="00086B71">
      <w:pPr>
        <w:pStyle w:val="a3"/>
        <w:spacing w:before="195" w:line="451" w:lineRule="auto"/>
        <w:ind w:right="3196"/>
        <w:rPr>
          <w:lang w:val="ru-RU"/>
        </w:rPr>
      </w:pPr>
      <w:r w:rsidRPr="00E63CF4">
        <w:rPr>
          <w:lang w:val="ru-RU"/>
        </w:rPr>
        <w:t>А) международное нормализованное отношение (МНО) Б) время кровотечения</w:t>
      </w:r>
    </w:p>
    <w:p w14:paraId="1B5667D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тромбиновое</w:t>
      </w:r>
      <w:proofErr w:type="spellEnd"/>
      <w:r w:rsidRPr="00E63CF4">
        <w:rPr>
          <w:lang w:val="ru-RU"/>
        </w:rPr>
        <w:t xml:space="preserve"> время</w:t>
      </w:r>
    </w:p>
    <w:p w14:paraId="5CDB989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F7AF7F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уровень ретикулоцитов</w:t>
      </w:r>
    </w:p>
    <w:p w14:paraId="5B8756E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21EDC13" w14:textId="77777777" w:rsidR="0010624C" w:rsidRPr="00E63CF4" w:rsidRDefault="00086B71">
      <w:pPr>
        <w:pStyle w:val="1"/>
        <w:spacing w:line="276" w:lineRule="auto"/>
        <w:ind w:right="575"/>
        <w:rPr>
          <w:lang w:val="ru-RU"/>
        </w:rPr>
      </w:pPr>
      <w:r w:rsidRPr="00E63CF4">
        <w:rPr>
          <w:lang w:val="ru-RU"/>
        </w:rPr>
        <w:t>176. [T005760] ЭФФЕКТИВНОСТЬ АНТИБАКТЕРИАЛЬНОГО ЛЕЧЕНИЯ ПРИ ВНЕБОЛЬНИЧНОЙ ПНЕВМОНИИ СЛЕДУЕТ КЛИНИЧЕСКИ ОЦЕНИВАТЬ ЧЕРЕЗ</w:t>
      </w:r>
    </w:p>
    <w:p w14:paraId="24EDA92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2-3 дня</w:t>
      </w:r>
    </w:p>
    <w:p w14:paraId="4C7F3ED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89BB49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12 часов</w:t>
      </w:r>
    </w:p>
    <w:p w14:paraId="186C254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7DEEA8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 сутки</w:t>
      </w:r>
    </w:p>
    <w:p w14:paraId="0DD775A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DC8C41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 дней</w:t>
      </w:r>
    </w:p>
    <w:p w14:paraId="3A17399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0A09AA" w14:textId="77777777" w:rsidR="0010624C" w:rsidRPr="00E63CF4" w:rsidRDefault="00086B71">
      <w:pPr>
        <w:pStyle w:val="1"/>
        <w:spacing w:line="276" w:lineRule="auto"/>
        <w:ind w:right="1365"/>
        <w:rPr>
          <w:lang w:val="ru-RU"/>
        </w:rPr>
      </w:pPr>
      <w:r w:rsidRPr="00E63CF4">
        <w:rPr>
          <w:lang w:val="ru-RU"/>
        </w:rPr>
        <w:t>177. [T005761] ПРИ ГИПЕРТИРЕОЗЕ ДЛЯ ЛЕЧЕНИЯ АРТЕРИАЛЬНОЙ ГИПЕРТЕНЗИИ ПРЕДПОЧТИТЕЛЬНЫ</w:t>
      </w:r>
    </w:p>
    <w:p w14:paraId="24217921" w14:textId="77777777" w:rsidR="0010624C" w:rsidRPr="00E63CF4" w:rsidRDefault="00086B71">
      <w:pPr>
        <w:pStyle w:val="a3"/>
        <w:spacing w:before="197" w:line="448" w:lineRule="auto"/>
        <w:ind w:right="6321"/>
        <w:rPr>
          <w:lang w:val="ru-RU"/>
        </w:rPr>
      </w:pPr>
      <w:r w:rsidRPr="00E63CF4">
        <w:rPr>
          <w:lang w:val="ru-RU"/>
        </w:rPr>
        <w:t>А) бета-адреноблокаторы Б) диуретики</w:t>
      </w:r>
    </w:p>
    <w:p w14:paraId="3330AD92" w14:textId="77777777" w:rsidR="0010624C" w:rsidRPr="00E63CF4" w:rsidRDefault="00086B71">
      <w:pPr>
        <w:pStyle w:val="a3"/>
        <w:spacing w:before="10" w:line="451" w:lineRule="auto"/>
        <w:ind w:right="2541"/>
        <w:rPr>
          <w:lang w:val="ru-RU"/>
        </w:rPr>
      </w:pPr>
      <w:r w:rsidRPr="00E63CF4">
        <w:rPr>
          <w:lang w:val="ru-RU"/>
        </w:rPr>
        <w:t xml:space="preserve">В) блокаторы кальциевых каналов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ряда Г) ингибиторы АПФ</w:t>
      </w:r>
    </w:p>
    <w:p w14:paraId="6D7F97E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F4296D" w14:textId="77777777" w:rsidR="0010624C" w:rsidRPr="00E63CF4" w:rsidRDefault="00086B71">
      <w:pPr>
        <w:pStyle w:val="1"/>
        <w:spacing w:before="73" w:line="278" w:lineRule="auto"/>
        <w:ind w:right="402"/>
        <w:rPr>
          <w:lang w:val="ru-RU"/>
        </w:rPr>
      </w:pPr>
      <w:r w:rsidRPr="00E63CF4">
        <w:rPr>
          <w:lang w:val="ru-RU"/>
        </w:rPr>
        <w:lastRenderedPageBreak/>
        <w:t>178. [T005762] ПРИ САХАРНОМ ДИАБЕТЕ С ПРОТЕИНУРИЕЙ ДЛЯ ЛЕЧЕНИЯ АРТЕРИАЛЬНОЙ ГИПЕРТЕНЗИИ ПРЕДПОЧТИТЕЛЬНЫ</w:t>
      </w:r>
    </w:p>
    <w:p w14:paraId="7BE61BA0" w14:textId="77777777" w:rsidR="0010624C" w:rsidRPr="00E63CF4" w:rsidRDefault="00086B71">
      <w:pPr>
        <w:pStyle w:val="a3"/>
        <w:spacing w:before="192" w:line="278" w:lineRule="auto"/>
        <w:ind w:right="1239"/>
        <w:rPr>
          <w:lang w:val="ru-RU"/>
        </w:rPr>
      </w:pPr>
      <w:r w:rsidRPr="00E63CF4">
        <w:rPr>
          <w:lang w:val="ru-RU"/>
        </w:rPr>
        <w:t xml:space="preserve">А) комбинированная терапия, включающая ингибитор ренин-ангиотензин- </w:t>
      </w:r>
      <w:proofErr w:type="spellStart"/>
      <w:r w:rsidRPr="00E63CF4">
        <w:rPr>
          <w:lang w:val="ru-RU"/>
        </w:rPr>
        <w:t>альдостероновой</w:t>
      </w:r>
      <w:proofErr w:type="spellEnd"/>
      <w:r w:rsidRPr="00E63CF4">
        <w:rPr>
          <w:lang w:val="ru-RU"/>
        </w:rPr>
        <w:t xml:space="preserve"> системы (ингибитор АПФ или </w:t>
      </w:r>
      <w:proofErr w:type="spellStart"/>
      <w:r w:rsidRPr="00E63CF4">
        <w:rPr>
          <w:lang w:val="ru-RU"/>
        </w:rPr>
        <w:t>сартан</w:t>
      </w:r>
      <w:proofErr w:type="spellEnd"/>
      <w:r w:rsidRPr="00E63CF4">
        <w:rPr>
          <w:lang w:val="ru-RU"/>
        </w:rPr>
        <w:t>)</w:t>
      </w:r>
    </w:p>
    <w:p w14:paraId="45BED1F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диуретики</w:t>
      </w:r>
    </w:p>
    <w:p w14:paraId="4488FE7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96F4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бета-адреноблокаторы</w:t>
      </w:r>
    </w:p>
    <w:p w14:paraId="7841A55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970D8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блокаторы кальциевых каналов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ряда</w:t>
      </w:r>
    </w:p>
    <w:p w14:paraId="491FC4C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CBC906" w14:textId="77777777" w:rsidR="0010624C" w:rsidRPr="00E63CF4" w:rsidRDefault="00086B71">
      <w:pPr>
        <w:pStyle w:val="1"/>
        <w:tabs>
          <w:tab w:val="left" w:pos="2899"/>
        </w:tabs>
        <w:spacing w:line="276" w:lineRule="auto"/>
        <w:ind w:right="111"/>
        <w:rPr>
          <w:lang w:val="ru-RU"/>
        </w:rPr>
      </w:pPr>
      <w:r w:rsidRPr="00E63CF4">
        <w:rPr>
          <w:lang w:val="ru-RU"/>
        </w:rPr>
        <w:t>179. [T005764] ТАКТИКА ВРАЧА ПЕРВИЧНОГО ЗВЕНА ПРИ ЛЕЧЕНИИ ГРИППА, ВЫЗВАННОГО ВЫСОКОПАТОГЕННЫМ ВИРУСОМ А (H1N1), ЗАКЛЮЧАЕТСЯ В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НАЗНАЧЕНИИ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МГ ОСЕЛЬТАМИВИРА 2 РАЗА В ДЕНЬ В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ТЕЧЕНИЕ</w:t>
      </w:r>
    </w:p>
    <w:p w14:paraId="3EEBCBC3" w14:textId="77777777" w:rsidR="0010624C" w:rsidRPr="00E63CF4" w:rsidRDefault="00086B71">
      <w:pPr>
        <w:tabs>
          <w:tab w:val="left" w:pos="757"/>
        </w:tabs>
        <w:spacing w:before="3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ДНЕЙ</w:t>
      </w:r>
    </w:p>
    <w:p w14:paraId="76F4D6D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9E328F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75,</w:t>
      </w:r>
      <w:r w:rsidRPr="00E63CF4">
        <w:rPr>
          <w:spacing w:val="57"/>
          <w:lang w:val="ru-RU"/>
        </w:rPr>
        <w:t xml:space="preserve"> </w:t>
      </w:r>
      <w:r w:rsidRPr="00E63CF4">
        <w:rPr>
          <w:lang w:val="ru-RU"/>
        </w:rPr>
        <w:t>5</w:t>
      </w:r>
    </w:p>
    <w:p w14:paraId="0AA72F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C3C1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150,</w:t>
      </w:r>
      <w:r w:rsidRPr="00E63CF4">
        <w:rPr>
          <w:spacing w:val="57"/>
          <w:lang w:val="ru-RU"/>
        </w:rPr>
        <w:t xml:space="preserve"> </w:t>
      </w:r>
      <w:r w:rsidRPr="00E63CF4">
        <w:rPr>
          <w:lang w:val="ru-RU"/>
        </w:rPr>
        <w:t>5</w:t>
      </w:r>
    </w:p>
    <w:p w14:paraId="52F0F61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11E33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150,</w:t>
      </w:r>
      <w:r w:rsidRPr="00E63CF4">
        <w:rPr>
          <w:spacing w:val="57"/>
          <w:lang w:val="ru-RU"/>
        </w:rPr>
        <w:t xml:space="preserve"> </w:t>
      </w:r>
      <w:r w:rsidRPr="00E63CF4">
        <w:rPr>
          <w:lang w:val="ru-RU"/>
        </w:rPr>
        <w:t>10</w:t>
      </w:r>
    </w:p>
    <w:p w14:paraId="7EB7844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59F14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75,</w:t>
      </w:r>
      <w:r w:rsidRPr="00E63CF4">
        <w:rPr>
          <w:spacing w:val="59"/>
          <w:lang w:val="ru-RU"/>
        </w:rPr>
        <w:t xml:space="preserve"> </w:t>
      </w:r>
      <w:r w:rsidRPr="00E63CF4">
        <w:rPr>
          <w:lang w:val="ru-RU"/>
        </w:rPr>
        <w:t>10</w:t>
      </w:r>
    </w:p>
    <w:p w14:paraId="528A2E9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A2A7C73" w14:textId="77777777" w:rsidR="0010624C" w:rsidRPr="00E63CF4" w:rsidRDefault="00086B71">
      <w:pPr>
        <w:pStyle w:val="1"/>
        <w:spacing w:line="278" w:lineRule="auto"/>
        <w:ind w:right="1488"/>
        <w:rPr>
          <w:lang w:val="ru-RU"/>
        </w:rPr>
      </w:pPr>
      <w:r w:rsidRPr="00E63CF4">
        <w:rPr>
          <w:lang w:val="ru-RU"/>
        </w:rPr>
        <w:t>180. [T005767] КАНЦЕРОГЕННЫМИ СВОЙСТВАМИ В ОТНОШЕНИИ КОЛОРЕКТАЛЬНОГО РАКА МОГУТ ОБЛАДАТЬ</w:t>
      </w:r>
    </w:p>
    <w:p w14:paraId="6AF50B96" w14:textId="77777777" w:rsidR="0010624C" w:rsidRPr="00E63CF4" w:rsidRDefault="00086B71">
      <w:pPr>
        <w:pStyle w:val="a3"/>
        <w:spacing w:before="192" w:line="451" w:lineRule="auto"/>
        <w:ind w:right="7233"/>
        <w:rPr>
          <w:lang w:val="ru-RU"/>
        </w:rPr>
      </w:pPr>
      <w:r w:rsidRPr="00E63CF4">
        <w:rPr>
          <w:lang w:val="ru-RU"/>
        </w:rPr>
        <w:t>А) жареное мясо Б) рыба</w:t>
      </w:r>
    </w:p>
    <w:p w14:paraId="55CA6217" w14:textId="77777777" w:rsidR="0010624C" w:rsidRPr="00E63CF4" w:rsidRDefault="00086B71">
      <w:pPr>
        <w:pStyle w:val="a3"/>
        <w:spacing w:before="5" w:line="451" w:lineRule="auto"/>
        <w:ind w:right="7900"/>
        <w:rPr>
          <w:lang w:val="ru-RU"/>
        </w:rPr>
      </w:pPr>
      <w:r w:rsidRPr="00E63CF4">
        <w:rPr>
          <w:lang w:val="ru-RU"/>
        </w:rPr>
        <w:t>В) молоко Г) хлеб</w:t>
      </w:r>
    </w:p>
    <w:p w14:paraId="5021FC13" w14:textId="77777777" w:rsidR="0010624C" w:rsidRPr="00E63CF4" w:rsidRDefault="00086B71">
      <w:pPr>
        <w:pStyle w:val="1"/>
        <w:spacing w:before="13" w:line="276" w:lineRule="auto"/>
        <w:ind w:right="130"/>
        <w:rPr>
          <w:lang w:val="ru-RU"/>
        </w:rPr>
      </w:pPr>
      <w:r w:rsidRPr="00E63CF4">
        <w:rPr>
          <w:lang w:val="ru-RU"/>
        </w:rPr>
        <w:t>181. [T005768] К НАИБОЛЕЕ ЧАСТЫМ ПРИЧИНАМ КОЛОРЕКТАЛЬНОГО РАКА ОТНОСЯТ</w:t>
      </w:r>
    </w:p>
    <w:p w14:paraId="42D03813" w14:textId="77777777" w:rsidR="0010624C" w:rsidRPr="00E63CF4" w:rsidRDefault="00086B71">
      <w:pPr>
        <w:pStyle w:val="a3"/>
        <w:spacing w:before="195" w:line="451" w:lineRule="auto"/>
        <w:ind w:right="6652"/>
        <w:rPr>
          <w:lang w:val="ru-RU"/>
        </w:rPr>
      </w:pPr>
      <w:r w:rsidRPr="00E63CF4">
        <w:rPr>
          <w:lang w:val="ru-RU"/>
        </w:rPr>
        <w:t>А) полипы кишечника Б) геморрой</w:t>
      </w:r>
    </w:p>
    <w:p w14:paraId="4903FC34" w14:textId="77777777" w:rsidR="0010624C" w:rsidRPr="00E63CF4" w:rsidRDefault="00086B71">
      <w:pPr>
        <w:pStyle w:val="a3"/>
        <w:spacing w:before="6" w:line="451" w:lineRule="auto"/>
        <w:ind w:right="475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дивертикулярную</w:t>
      </w:r>
      <w:proofErr w:type="spellEnd"/>
      <w:r w:rsidRPr="00E63CF4">
        <w:rPr>
          <w:lang w:val="ru-RU"/>
        </w:rPr>
        <w:t xml:space="preserve"> болезнь кишечника Г) язвы кишечника</w:t>
      </w:r>
    </w:p>
    <w:p w14:paraId="38EF45C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550344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182. [T005769] НАИБОЛЕЕ ЗНАЧИМЫМ ФАКТОРОМ РИСКА ИБС ЯВЛЯЕТСЯ</w:t>
      </w:r>
    </w:p>
    <w:p w14:paraId="2E6B19F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DD0503A" w14:textId="77777777" w:rsidR="0010624C" w:rsidRPr="00E63CF4" w:rsidRDefault="00086B71">
      <w:pPr>
        <w:pStyle w:val="a3"/>
        <w:spacing w:line="451" w:lineRule="auto"/>
        <w:ind w:right="5953"/>
        <w:rPr>
          <w:lang w:val="ru-RU"/>
        </w:rPr>
      </w:pPr>
      <w:r w:rsidRPr="00E63CF4">
        <w:rPr>
          <w:lang w:val="ru-RU"/>
        </w:rPr>
        <w:t>А) артериальная гипертензия Б) употребление алкоголя</w:t>
      </w:r>
    </w:p>
    <w:p w14:paraId="1BA2BB0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этническая принадлежность</w:t>
      </w:r>
    </w:p>
    <w:p w14:paraId="4CEED6D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B4A5E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характер трудовой деятельности</w:t>
      </w:r>
    </w:p>
    <w:p w14:paraId="0A4DB12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1916F38" w14:textId="77777777" w:rsidR="0010624C" w:rsidRPr="00E63CF4" w:rsidRDefault="00086B71">
      <w:pPr>
        <w:pStyle w:val="1"/>
        <w:spacing w:line="278" w:lineRule="auto"/>
        <w:ind w:right="2827"/>
        <w:rPr>
          <w:lang w:val="ru-RU"/>
        </w:rPr>
      </w:pPr>
      <w:r w:rsidRPr="00E63CF4">
        <w:rPr>
          <w:lang w:val="ru-RU"/>
        </w:rPr>
        <w:t>183. [T005776] ПРИЧИНАМИ АЛИМЕНТАРНОГО ГЕНЕЗА ЖЕЛЕЗОДЕФИЦИТНОЙ АНЕМИИ ЯВЛЯЮТСЯ</w:t>
      </w:r>
    </w:p>
    <w:p w14:paraId="2364B092" w14:textId="77777777" w:rsidR="0010624C" w:rsidRPr="00E63CF4" w:rsidRDefault="00086B71">
      <w:pPr>
        <w:pStyle w:val="a3"/>
        <w:spacing w:before="193" w:line="451" w:lineRule="auto"/>
        <w:ind w:right="4232"/>
        <w:rPr>
          <w:lang w:val="ru-RU"/>
        </w:rPr>
      </w:pPr>
      <w:r w:rsidRPr="00E63CF4">
        <w:rPr>
          <w:lang w:val="ru-RU"/>
        </w:rPr>
        <w:t>А) недостаточное употребление мясной пищи Б) высокая физическая активность</w:t>
      </w:r>
    </w:p>
    <w:p w14:paraId="68D6978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недостаточное употребление свежих овощей и фруктов</w:t>
      </w:r>
    </w:p>
    <w:p w14:paraId="0B80ACC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2711CB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недостаточное употребление фруктов и овощей, содержащих железо</w:t>
      </w:r>
    </w:p>
    <w:p w14:paraId="286885A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CDD4A30" w14:textId="77777777" w:rsidR="0010624C" w:rsidRPr="00E63CF4" w:rsidRDefault="00086B71">
      <w:pPr>
        <w:pStyle w:val="1"/>
        <w:spacing w:line="278" w:lineRule="auto"/>
        <w:ind w:right="579"/>
        <w:rPr>
          <w:lang w:val="ru-RU"/>
        </w:rPr>
      </w:pPr>
      <w:r w:rsidRPr="00E63CF4">
        <w:rPr>
          <w:lang w:val="ru-RU"/>
        </w:rPr>
        <w:t>184. [T005777] ГРУППОВОЕ КОНСУЛЬТИРОВАНИЕ (ШКОЛЫ ПАЦИЕНТОВ) ОРГАНИЗУЕТСЯ В ПОЛИКЛИНИКЕ ДЛЯ ПАЦИЕНТОВ</w:t>
      </w:r>
    </w:p>
    <w:p w14:paraId="6073F571" w14:textId="77777777" w:rsidR="0010624C" w:rsidRPr="00E63CF4" w:rsidRDefault="00086B71">
      <w:pPr>
        <w:pStyle w:val="a3"/>
        <w:spacing w:before="193" w:line="451" w:lineRule="auto"/>
        <w:ind w:right="6370"/>
        <w:rPr>
          <w:lang w:val="ru-RU"/>
        </w:rPr>
      </w:pPr>
      <w:r w:rsidRPr="00E63CF4">
        <w:rPr>
          <w:lang w:val="ru-RU"/>
        </w:rPr>
        <w:t>А) II – III групп здоровья Б) I группы здоровья</w:t>
      </w:r>
    </w:p>
    <w:p w14:paraId="5B9BE05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I – II групп здоровья</w:t>
      </w:r>
    </w:p>
    <w:p w14:paraId="05FB5AB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D37C1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всех трех групп здоровья</w:t>
      </w:r>
    </w:p>
    <w:p w14:paraId="4A4C49E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BB408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185. [T005779] НА ВЫДАЧУ ЛИСТКА НЕТРУДОСПОСОБНОСТИ ИМЕЕТ ПРАВО</w:t>
      </w:r>
    </w:p>
    <w:p w14:paraId="09A7B50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1D82E0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частнопрактикующий врач при наличии соответствующей лицензии</w:t>
      </w:r>
    </w:p>
    <w:p w14:paraId="5D697DC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30B3BF3" w14:textId="77777777" w:rsidR="0010624C" w:rsidRPr="00E63CF4" w:rsidRDefault="00086B71">
      <w:pPr>
        <w:pStyle w:val="a3"/>
        <w:spacing w:line="276" w:lineRule="auto"/>
        <w:ind w:right="1185"/>
        <w:rPr>
          <w:lang w:val="ru-RU"/>
        </w:rPr>
      </w:pPr>
      <w:r w:rsidRPr="00E63CF4">
        <w:rPr>
          <w:lang w:val="ru-RU"/>
        </w:rPr>
        <w:t>Б) врач, не состоящий в штате медицинской организации (индивидуальный предприниматель, осуществляющий медицинскую деятельность)</w:t>
      </w:r>
    </w:p>
    <w:p w14:paraId="51079F09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врач станции переливания крови</w:t>
      </w:r>
    </w:p>
    <w:p w14:paraId="2C6CFA3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BC87AB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врач «скорой медицинской помощи»</w:t>
      </w:r>
    </w:p>
    <w:p w14:paraId="051934D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0D254D" w14:textId="77777777" w:rsidR="0010624C" w:rsidRPr="00E63CF4" w:rsidRDefault="00086B71">
      <w:pPr>
        <w:pStyle w:val="1"/>
        <w:spacing w:before="1" w:line="276" w:lineRule="auto"/>
        <w:ind w:right="1265"/>
        <w:rPr>
          <w:lang w:val="ru-RU"/>
        </w:rPr>
      </w:pPr>
      <w:r w:rsidRPr="00E63CF4">
        <w:rPr>
          <w:lang w:val="ru-RU"/>
        </w:rPr>
        <w:t>186. [T006773] ПРИ НОРМОВЕНТИЛЯЦИИ ЧАСТОТА ДЫХАТЕЛЬНЫХ ДВИЖЕНИЙ В МИНУТУ СОСТАВЛЯЕТ</w:t>
      </w:r>
    </w:p>
    <w:p w14:paraId="1A5CC4D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12-16</w:t>
      </w:r>
    </w:p>
    <w:p w14:paraId="73F8BCC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6F197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8-10</w:t>
      </w:r>
    </w:p>
    <w:p w14:paraId="4931287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DEA8AE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16-20</w:t>
      </w:r>
    </w:p>
    <w:p w14:paraId="29E00E7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98EFB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20-22</w:t>
      </w:r>
    </w:p>
    <w:p w14:paraId="6D31D1B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475231" w14:textId="77777777" w:rsidR="0010624C" w:rsidRPr="00E63CF4" w:rsidRDefault="00086B71">
      <w:pPr>
        <w:pStyle w:val="1"/>
        <w:spacing w:before="73" w:line="278" w:lineRule="auto"/>
        <w:ind w:right="145"/>
        <w:rPr>
          <w:lang w:val="ru-RU"/>
        </w:rPr>
      </w:pPr>
      <w:r w:rsidRPr="00E63CF4">
        <w:rPr>
          <w:lang w:val="ru-RU"/>
        </w:rPr>
        <w:lastRenderedPageBreak/>
        <w:t>187. [T006774] ПОД ТЕРМИНОМ «ЭЛЕКТРОМЕХАНИЧЕСКАЯ ДИССОЦИАЦИЯ» ПОНИМАЮТ</w:t>
      </w:r>
    </w:p>
    <w:p w14:paraId="6A28ED40" w14:textId="77777777" w:rsidR="0010624C" w:rsidRPr="00E63CF4" w:rsidRDefault="00086B71">
      <w:pPr>
        <w:pStyle w:val="a3"/>
        <w:spacing w:before="192" w:line="451" w:lineRule="auto"/>
        <w:ind w:right="7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сохранѐнную</w:t>
      </w:r>
      <w:proofErr w:type="spellEnd"/>
      <w:r w:rsidRPr="00E63CF4">
        <w:rPr>
          <w:lang w:val="ru-RU"/>
        </w:rPr>
        <w:t xml:space="preserve"> электрическую активность сердца при отсутствии сокращений Б) дефицит пульса</w:t>
      </w:r>
    </w:p>
    <w:p w14:paraId="3F22AD1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разное давление на правой и левой руке</w:t>
      </w:r>
    </w:p>
    <w:p w14:paraId="3056C9A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821EE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сокращения сердца без электрической активности</w:t>
      </w:r>
    </w:p>
    <w:p w14:paraId="76E734B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DF2DCC" w14:textId="77777777" w:rsidR="0010624C" w:rsidRPr="00E63CF4" w:rsidRDefault="00086B71">
      <w:pPr>
        <w:pStyle w:val="1"/>
        <w:spacing w:line="276" w:lineRule="auto"/>
        <w:ind w:right="993"/>
        <w:rPr>
          <w:lang w:val="ru-RU"/>
        </w:rPr>
      </w:pPr>
      <w:r w:rsidRPr="00E63CF4">
        <w:rPr>
          <w:lang w:val="ru-RU"/>
        </w:rPr>
        <w:t>188. [T006777] СУТОЧНАЯ ПОТРЕБНОСТЬ В ЖИДКОСТИ У ВЗРОСЛОГО ЧЕЛОВЕКА НА КГ МАССЫ ТЕЛА СОСТАВЛЯЕТ (МЛ)</w:t>
      </w:r>
    </w:p>
    <w:p w14:paraId="72ECBDC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30-40</w:t>
      </w:r>
    </w:p>
    <w:p w14:paraId="7F387C5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07E15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10-20</w:t>
      </w:r>
    </w:p>
    <w:p w14:paraId="0A5B98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FDCE4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40-50</w:t>
      </w:r>
    </w:p>
    <w:p w14:paraId="01E0B14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FCA42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20-30</w:t>
      </w:r>
    </w:p>
    <w:p w14:paraId="2E32B6C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9AC0C4" w14:textId="77777777" w:rsidR="0010624C" w:rsidRPr="00E63CF4" w:rsidRDefault="00086B71">
      <w:pPr>
        <w:spacing w:before="1" w:line="448" w:lineRule="auto"/>
        <w:ind w:left="601" w:right="3830" w:hanging="500"/>
        <w:jc w:val="both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189. [T006780] ПРЕДНАГРУЗКА ОПРЕДЕЛЯЕТСЯ </w:t>
      </w:r>
      <w:r w:rsidRPr="00E63CF4">
        <w:rPr>
          <w:sz w:val="24"/>
          <w:lang w:val="ru-RU"/>
        </w:rPr>
        <w:t xml:space="preserve">А) </w:t>
      </w:r>
      <w:proofErr w:type="spellStart"/>
      <w:r w:rsidRPr="00E63CF4">
        <w:rPr>
          <w:sz w:val="24"/>
          <w:lang w:val="ru-RU"/>
        </w:rPr>
        <w:t>объѐмом</w:t>
      </w:r>
      <w:proofErr w:type="spellEnd"/>
      <w:r w:rsidRPr="00E63CF4">
        <w:rPr>
          <w:sz w:val="24"/>
          <w:lang w:val="ru-RU"/>
        </w:rPr>
        <w:t xml:space="preserve"> циркулирующей крови и тонусом вен Б) количеством эритроцитов</w:t>
      </w:r>
    </w:p>
    <w:p w14:paraId="4DE1FC30" w14:textId="77777777" w:rsidR="0010624C" w:rsidRPr="00E63CF4" w:rsidRDefault="00086B71">
      <w:pPr>
        <w:pStyle w:val="a3"/>
        <w:spacing w:before="9" w:line="451" w:lineRule="auto"/>
        <w:ind w:right="6811"/>
        <w:rPr>
          <w:lang w:val="ru-RU"/>
        </w:rPr>
      </w:pPr>
      <w:r w:rsidRPr="00E63CF4">
        <w:rPr>
          <w:lang w:val="ru-RU"/>
        </w:rPr>
        <w:t>В) тонусом артериол Г) уровнем АД</w:t>
      </w:r>
    </w:p>
    <w:p w14:paraId="7194A73C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190. [T006782] ПОВТОРНОЕ ВВЕДЕНИЕ ПЕРФТОРАНА МОЖЕТ ПРИВЕСТИ К</w:t>
      </w:r>
    </w:p>
    <w:p w14:paraId="6EE094E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8BDD968" w14:textId="77777777" w:rsidR="0010624C" w:rsidRPr="00E63CF4" w:rsidRDefault="00086B71">
      <w:pPr>
        <w:pStyle w:val="a3"/>
        <w:spacing w:before="1" w:line="451" w:lineRule="auto"/>
        <w:ind w:right="7206"/>
        <w:rPr>
          <w:lang w:val="ru-RU"/>
        </w:rPr>
      </w:pPr>
      <w:r w:rsidRPr="00E63CF4">
        <w:rPr>
          <w:lang w:val="ru-RU"/>
        </w:rPr>
        <w:t>А) анафилаксии Б) кровотечению В) тромбозу</w:t>
      </w:r>
    </w:p>
    <w:p w14:paraId="664A431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газовой эмболии</w:t>
      </w:r>
    </w:p>
    <w:p w14:paraId="49FDDC0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AEE8AE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191. [T006789] ОСНОВНАЯ ФУНКЦИЯ ТРОМБОЦИТОВ СОСТОИТ В</w:t>
      </w:r>
    </w:p>
    <w:p w14:paraId="1C5386A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B617A20" w14:textId="77777777" w:rsidR="0010624C" w:rsidRPr="00E63CF4" w:rsidRDefault="00086B71">
      <w:pPr>
        <w:pStyle w:val="a3"/>
        <w:spacing w:line="451" w:lineRule="auto"/>
        <w:ind w:right="6202"/>
        <w:rPr>
          <w:lang w:val="ru-RU"/>
        </w:rPr>
      </w:pPr>
      <w:r w:rsidRPr="00E63CF4">
        <w:rPr>
          <w:lang w:val="ru-RU"/>
        </w:rPr>
        <w:t>А) поддержании гемостаза Б) переносе антител</w:t>
      </w:r>
    </w:p>
    <w:p w14:paraId="7597061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переносе белков</w:t>
      </w:r>
    </w:p>
    <w:p w14:paraId="3DD0E8A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7B5D1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выработке </w:t>
      </w:r>
      <w:proofErr w:type="spellStart"/>
      <w:r w:rsidRPr="00E63CF4">
        <w:rPr>
          <w:lang w:val="ru-RU"/>
        </w:rPr>
        <w:t>тромбопоэтина</w:t>
      </w:r>
      <w:proofErr w:type="spellEnd"/>
    </w:p>
    <w:p w14:paraId="21AE005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4FAEB2" w14:textId="77777777" w:rsidR="0010624C" w:rsidRPr="00E63CF4" w:rsidRDefault="00086B71">
      <w:pPr>
        <w:pStyle w:val="1"/>
        <w:spacing w:before="73" w:line="276" w:lineRule="auto"/>
        <w:ind w:right="183"/>
        <w:rPr>
          <w:lang w:val="ru-RU"/>
        </w:rPr>
      </w:pPr>
      <w:r w:rsidRPr="00E63CF4">
        <w:rPr>
          <w:lang w:val="ru-RU"/>
        </w:rPr>
        <w:lastRenderedPageBreak/>
        <w:t>192. [T006794] КАК СЛЕДУЕТ ПОСТУПИТЬ ВРАЧУ В СИТУАЦИИ, КОГДА ПЕРЕД ПЕРЕЛИВАНИЕМ ЭРИТРОЦИТАРНОЙ МАССЫ ОН ЗАМЕТИЛ, ЧТО НА КОНТЕЙНЕРЕ НЕ ОТМЕЧЕНО, ЧТО КРОВЬ ПРОВЕРЕНА НА ГЕПАТИТ С?</w:t>
      </w:r>
    </w:p>
    <w:p w14:paraId="2AEDB922" w14:textId="77777777" w:rsidR="0010624C" w:rsidRPr="00E63CF4" w:rsidRDefault="00086B71">
      <w:pPr>
        <w:pStyle w:val="a3"/>
        <w:spacing w:before="197" w:line="448" w:lineRule="auto"/>
        <w:ind w:right="5401"/>
        <w:rPr>
          <w:lang w:val="ru-RU"/>
        </w:rPr>
      </w:pPr>
      <w:r w:rsidRPr="00E63CF4">
        <w:rPr>
          <w:lang w:val="ru-RU"/>
        </w:rPr>
        <w:t>А) вернуть в ОПК (кабинет крови) Б) выбросить</w:t>
      </w:r>
    </w:p>
    <w:p w14:paraId="7CE4185A" w14:textId="77777777" w:rsidR="0010624C" w:rsidRPr="00E63CF4" w:rsidRDefault="00086B71">
      <w:pPr>
        <w:pStyle w:val="a3"/>
        <w:spacing w:before="11" w:line="448" w:lineRule="auto"/>
        <w:ind w:right="5137"/>
        <w:rPr>
          <w:lang w:val="ru-RU"/>
        </w:rPr>
      </w:pPr>
      <w:r w:rsidRPr="00E63CF4">
        <w:rPr>
          <w:lang w:val="ru-RU"/>
        </w:rPr>
        <w:t>В) перелить с разрешения больного Г) перелить по решению консилиума</w:t>
      </w:r>
    </w:p>
    <w:p w14:paraId="55872E14" w14:textId="77777777" w:rsidR="0010624C" w:rsidRPr="00E63CF4" w:rsidRDefault="00086B71">
      <w:pPr>
        <w:pStyle w:val="1"/>
        <w:spacing w:before="16" w:line="276" w:lineRule="auto"/>
        <w:ind w:right="842"/>
        <w:rPr>
          <w:lang w:val="ru-RU"/>
        </w:rPr>
      </w:pPr>
      <w:r w:rsidRPr="00E63CF4">
        <w:rPr>
          <w:lang w:val="ru-RU"/>
        </w:rPr>
        <w:t>193. [T006795] КАК СЛЕДУЕТ ПОСТУПИТЬ ВРАЧУ В СИТУАЦИИ, КОГДА ПАЦИЕНТ, ГОТОВЯСЬ К ПЛАНОВОЙ ОПЕРАЦИИ, ВО ВРЕМЯ КОТОРОЙ ВОЗМОЖНА КРОВОПОТЕРЯ, ЗАРАНЕЕ ОТКАЗЫВАЕТСЯ ОТ ГЕМОТРАНСФУЗИИ ПО РЕЛИГИОЗНЫМ МОТИВАМ?</w:t>
      </w:r>
    </w:p>
    <w:p w14:paraId="3DFF98FF" w14:textId="77777777" w:rsidR="0010624C" w:rsidRPr="00E63CF4" w:rsidRDefault="00086B71">
      <w:pPr>
        <w:pStyle w:val="a3"/>
        <w:spacing w:before="195" w:line="451" w:lineRule="auto"/>
        <w:ind w:right="2856"/>
        <w:rPr>
          <w:lang w:val="ru-RU"/>
        </w:rPr>
      </w:pPr>
      <w:r w:rsidRPr="00E63CF4">
        <w:rPr>
          <w:lang w:val="ru-RU"/>
        </w:rPr>
        <w:t xml:space="preserve">А) заготовить </w:t>
      </w:r>
      <w:proofErr w:type="spellStart"/>
      <w:r w:rsidRPr="00E63CF4">
        <w:rPr>
          <w:lang w:val="ru-RU"/>
        </w:rPr>
        <w:t>аутокровь</w:t>
      </w:r>
      <w:proofErr w:type="spellEnd"/>
      <w:r w:rsidRPr="00E63CF4">
        <w:rPr>
          <w:lang w:val="ru-RU"/>
        </w:rPr>
        <w:t xml:space="preserve"> при отсутствии противопоказаний Б) отменить операцию</w:t>
      </w:r>
    </w:p>
    <w:p w14:paraId="119D3F6A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настоять на гемотрансфузии</w:t>
      </w:r>
    </w:p>
    <w:p w14:paraId="589671A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9279E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переливать по распоряжению главного врача</w:t>
      </w:r>
    </w:p>
    <w:p w14:paraId="745B0D7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41FC4A6" w14:textId="77777777" w:rsidR="0010624C" w:rsidRPr="00E63CF4" w:rsidRDefault="00086B71">
      <w:pPr>
        <w:pStyle w:val="1"/>
        <w:spacing w:line="278" w:lineRule="auto"/>
        <w:ind w:right="827"/>
        <w:rPr>
          <w:lang w:val="ru-RU"/>
        </w:rPr>
      </w:pPr>
      <w:r w:rsidRPr="00E63CF4">
        <w:rPr>
          <w:lang w:val="ru-RU"/>
        </w:rPr>
        <w:t>194. [T006797] К ОДНИМ ИЗ МЕТОДОВ ПРОФИЛАКТИКИ СЕПТИЧЕСКИХ ОСЛОЖНЕНИЙ В ПОСЛЕОПЕРАЦИОННОМ ПЕРИОДЕ ОТНОСЯТ</w:t>
      </w:r>
    </w:p>
    <w:p w14:paraId="31C8066C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 xml:space="preserve">А) раннее </w:t>
      </w:r>
      <w:proofErr w:type="spellStart"/>
      <w:r w:rsidRPr="00E63CF4">
        <w:rPr>
          <w:lang w:val="ru-RU"/>
        </w:rPr>
        <w:t>энтеральное</w:t>
      </w:r>
      <w:proofErr w:type="spellEnd"/>
      <w:r w:rsidRPr="00E63CF4">
        <w:rPr>
          <w:lang w:val="ru-RU"/>
        </w:rPr>
        <w:t xml:space="preserve"> питание</w:t>
      </w:r>
    </w:p>
    <w:p w14:paraId="61AB293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58DD7F" w14:textId="77777777" w:rsidR="0010624C" w:rsidRPr="00E63CF4" w:rsidRDefault="00086B71">
      <w:pPr>
        <w:pStyle w:val="a3"/>
        <w:spacing w:before="1" w:line="448" w:lineRule="auto"/>
        <w:ind w:right="438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интраоперационное</w:t>
      </w:r>
      <w:proofErr w:type="spellEnd"/>
      <w:r w:rsidRPr="00E63CF4">
        <w:rPr>
          <w:lang w:val="ru-RU"/>
        </w:rPr>
        <w:t xml:space="preserve"> введение </w:t>
      </w:r>
      <w:proofErr w:type="spellStart"/>
      <w:r w:rsidRPr="00E63CF4">
        <w:rPr>
          <w:lang w:val="ru-RU"/>
        </w:rPr>
        <w:t>Контрикала</w:t>
      </w:r>
      <w:proofErr w:type="spellEnd"/>
      <w:r w:rsidRPr="00E63CF4">
        <w:rPr>
          <w:lang w:val="ru-RU"/>
        </w:rPr>
        <w:t xml:space="preserve"> В) голод в течение </w:t>
      </w:r>
      <w:proofErr w:type="spellStart"/>
      <w:r w:rsidRPr="00E63CF4">
        <w:rPr>
          <w:lang w:val="ru-RU"/>
        </w:rPr>
        <w:t>трѐх</w:t>
      </w:r>
      <w:proofErr w:type="spellEnd"/>
      <w:r w:rsidRPr="00E63CF4">
        <w:rPr>
          <w:lang w:val="ru-RU"/>
        </w:rPr>
        <w:t xml:space="preserve"> суток</w:t>
      </w:r>
    </w:p>
    <w:p w14:paraId="32364C05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введение низкомолекулярных гепаринов</w:t>
      </w:r>
    </w:p>
    <w:p w14:paraId="680F3175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29E946F2" w14:textId="77777777" w:rsidR="0010624C" w:rsidRPr="00E63CF4" w:rsidRDefault="00086B71">
      <w:pPr>
        <w:pStyle w:val="1"/>
        <w:spacing w:line="276" w:lineRule="auto"/>
        <w:ind w:right="829"/>
        <w:rPr>
          <w:lang w:val="ru-RU"/>
        </w:rPr>
      </w:pPr>
      <w:r w:rsidRPr="00E63CF4">
        <w:rPr>
          <w:lang w:val="ru-RU"/>
        </w:rPr>
        <w:t>195. [T006798] ПОКАЗАНИЕМ ДЛЯ ПРОВЕДЕНИЯ СЕРДЕЧНО-ЛЕГОЧНОЙ РЕАНИМАЦИИ ЯВЛЯЕТСЯ</w:t>
      </w:r>
    </w:p>
    <w:p w14:paraId="75538BE6" w14:textId="77777777" w:rsidR="0010624C" w:rsidRPr="00E63CF4" w:rsidRDefault="00086B71">
      <w:pPr>
        <w:pStyle w:val="a3"/>
        <w:spacing w:before="195" w:line="448" w:lineRule="auto"/>
        <w:ind w:right="6586"/>
        <w:jc w:val="both"/>
        <w:rPr>
          <w:lang w:val="ru-RU"/>
        </w:rPr>
      </w:pPr>
      <w:r w:rsidRPr="00E63CF4">
        <w:rPr>
          <w:lang w:val="ru-RU"/>
        </w:rPr>
        <w:t>А) клиническая смерть Б) отсутствие сознания В) анафилаксия</w:t>
      </w:r>
    </w:p>
    <w:p w14:paraId="212AFC87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биологическая смерть</w:t>
      </w:r>
    </w:p>
    <w:p w14:paraId="09269832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A95EC7" w14:textId="77777777" w:rsidR="0010624C" w:rsidRPr="00E63CF4" w:rsidRDefault="00086B71">
      <w:pPr>
        <w:pStyle w:val="1"/>
        <w:spacing w:before="73" w:line="276" w:lineRule="auto"/>
        <w:ind w:right="290"/>
        <w:rPr>
          <w:lang w:val="ru-RU"/>
        </w:rPr>
      </w:pPr>
      <w:r w:rsidRPr="00E63CF4">
        <w:rPr>
          <w:lang w:val="ru-RU"/>
        </w:rPr>
        <w:lastRenderedPageBreak/>
        <w:t>196. [T006799] СООТНОШЕНИЕ ЧАСТОТЫ КОМПРЕССИЙ ГРУДНОЙ КЛЕТКИ К ВДОХАМ ПРИ СЕРДЕЧНО-ЛЕГОЧНОЙ РЕАНИМАЦИИ ДВУМЯ СПАСАТЕЛЯМИ СОСТАВЛЯЕТ</w:t>
      </w:r>
    </w:p>
    <w:p w14:paraId="04A5BD0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30:2</w:t>
      </w:r>
    </w:p>
    <w:p w14:paraId="6550987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FF6FE6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5:1</w:t>
      </w:r>
    </w:p>
    <w:p w14:paraId="218A8D1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B534C6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15:2</w:t>
      </w:r>
    </w:p>
    <w:p w14:paraId="25A6C2D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98E820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15:1</w:t>
      </w:r>
    </w:p>
    <w:p w14:paraId="3B1E6BE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91D78D2" w14:textId="77777777" w:rsidR="0010624C" w:rsidRPr="00E63CF4" w:rsidRDefault="00086B71">
      <w:pPr>
        <w:pStyle w:val="1"/>
        <w:spacing w:before="1" w:line="276" w:lineRule="auto"/>
        <w:ind w:right="741"/>
        <w:rPr>
          <w:lang w:val="ru-RU"/>
        </w:rPr>
      </w:pPr>
      <w:r w:rsidRPr="00E63CF4">
        <w:rPr>
          <w:lang w:val="ru-RU"/>
        </w:rPr>
        <w:t>197. [T007001] К СКРИНИНГОВОМУ ИССЛЕДОВАНИЮ РАКА МОЛОЧНОЙ ЖЕЛЕЗЫ ОТНОСЯТ</w:t>
      </w:r>
    </w:p>
    <w:p w14:paraId="1AB0E13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маммографию</w:t>
      </w:r>
    </w:p>
    <w:p w14:paraId="0EBCB50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87A84CB" w14:textId="77777777" w:rsidR="0010624C" w:rsidRPr="00E63CF4" w:rsidRDefault="00086B71">
      <w:pPr>
        <w:pStyle w:val="a3"/>
        <w:spacing w:line="451" w:lineRule="auto"/>
        <w:ind w:right="3877"/>
        <w:rPr>
          <w:lang w:val="ru-RU"/>
        </w:rPr>
      </w:pPr>
      <w:r w:rsidRPr="00E63CF4">
        <w:rPr>
          <w:lang w:val="ru-RU"/>
        </w:rPr>
        <w:t>Б) ультразвуковое исследование молочных желез В) самообследование</w:t>
      </w:r>
    </w:p>
    <w:p w14:paraId="0F454E1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осмотр маммологом</w:t>
      </w:r>
    </w:p>
    <w:p w14:paraId="70D29DC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FCB78F" w14:textId="77777777" w:rsidR="0010624C" w:rsidRPr="00E63CF4" w:rsidRDefault="00086B71">
      <w:pPr>
        <w:pStyle w:val="1"/>
        <w:spacing w:line="276" w:lineRule="auto"/>
        <w:ind w:right="1543"/>
        <w:rPr>
          <w:lang w:val="ru-RU"/>
        </w:rPr>
      </w:pPr>
      <w:r w:rsidRPr="00E63CF4">
        <w:rPr>
          <w:lang w:val="ru-RU"/>
        </w:rPr>
        <w:t>198. [T007002] ПРИ КРОВЯНИСТЫХ ВЫДЕЛЕНИЯХ ИЗ МОЛОЧНОЙ ЖЕЛЕЗЫЦЕЛЕСООБРАЗНО ПРОВЕДЕНИЕ</w:t>
      </w:r>
    </w:p>
    <w:p w14:paraId="2C1ACCFB" w14:textId="77777777" w:rsidR="0010624C" w:rsidRPr="00E63CF4" w:rsidRDefault="00086B71">
      <w:pPr>
        <w:pStyle w:val="a3"/>
        <w:spacing w:before="197" w:line="448" w:lineRule="auto"/>
        <w:ind w:right="4101"/>
        <w:rPr>
          <w:lang w:val="ru-RU"/>
        </w:rPr>
      </w:pPr>
      <w:r w:rsidRPr="00E63CF4">
        <w:rPr>
          <w:lang w:val="ru-RU"/>
        </w:rPr>
        <w:t>А) цитологического исследования отделяемого Б) маммографии</w:t>
      </w:r>
    </w:p>
    <w:p w14:paraId="1B367F7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дуктографии</w:t>
      </w:r>
      <w:proofErr w:type="spellEnd"/>
    </w:p>
    <w:p w14:paraId="14C4E09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FE9751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ультразвукового исследования молочных желез</w:t>
      </w:r>
    </w:p>
    <w:p w14:paraId="1A3F05C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CE2D49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199. [T007003] К ФАКТОРУ РИСКА РАКА МОЛОЧНОЙ ЖЕЛЕЗЫ ОТНОСИТСЯ</w:t>
      </w:r>
    </w:p>
    <w:p w14:paraId="46AC42FA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9925B98" w14:textId="77777777" w:rsidR="0010624C" w:rsidRPr="00E63CF4" w:rsidRDefault="00086B71">
      <w:pPr>
        <w:pStyle w:val="a3"/>
        <w:spacing w:line="448" w:lineRule="auto"/>
        <w:ind w:right="4408"/>
        <w:rPr>
          <w:lang w:val="ru-RU"/>
        </w:rPr>
      </w:pPr>
      <w:r w:rsidRPr="00E63CF4">
        <w:rPr>
          <w:lang w:val="ru-RU"/>
        </w:rPr>
        <w:t>А) наличие мутации генов BRCA-1/BRCA-2 Б) мастопатия</w:t>
      </w:r>
    </w:p>
    <w:p w14:paraId="5ED0A9D6" w14:textId="77777777" w:rsidR="0010624C" w:rsidRPr="00E63CF4" w:rsidRDefault="00086B71">
      <w:pPr>
        <w:pStyle w:val="a3"/>
        <w:spacing w:before="11" w:line="448" w:lineRule="auto"/>
        <w:ind w:right="5430"/>
        <w:rPr>
          <w:lang w:val="ru-RU"/>
        </w:rPr>
      </w:pPr>
      <w:r w:rsidRPr="00E63CF4">
        <w:rPr>
          <w:lang w:val="ru-RU"/>
        </w:rPr>
        <w:t>В) раннее наступление менопаузы Г) длительное вскармливание</w:t>
      </w:r>
    </w:p>
    <w:p w14:paraId="06106BDC" w14:textId="77777777" w:rsidR="0010624C" w:rsidRPr="00E63CF4" w:rsidRDefault="00086B71">
      <w:pPr>
        <w:pStyle w:val="1"/>
        <w:spacing w:before="16" w:line="276" w:lineRule="auto"/>
        <w:ind w:right="554"/>
        <w:rPr>
          <w:lang w:val="ru-RU"/>
        </w:rPr>
      </w:pPr>
      <w:r w:rsidRPr="00E63CF4">
        <w:rPr>
          <w:lang w:val="ru-RU"/>
        </w:rPr>
        <w:t>200. [T007005] ОСНОВНЫМ МЕТОДОМ ДИАГНОСТИКИ РАКА ОБОДОЧНОЙ КИШКИ ЯВЛЯЕТСЯ</w:t>
      </w:r>
    </w:p>
    <w:p w14:paraId="3F0686BA" w14:textId="77777777" w:rsidR="0010624C" w:rsidRPr="00E63CF4" w:rsidRDefault="00086B71">
      <w:pPr>
        <w:pStyle w:val="a3"/>
        <w:spacing w:before="198" w:line="448" w:lineRule="auto"/>
        <w:ind w:right="655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фиброколоноскопия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ирригоскопия</w:t>
      </w:r>
      <w:proofErr w:type="spellEnd"/>
    </w:p>
    <w:p w14:paraId="786B630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магнитно-резонансная томография</w:t>
      </w:r>
    </w:p>
    <w:p w14:paraId="4AC4405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E445A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исследование кала на скрытую кровь</w:t>
      </w:r>
    </w:p>
    <w:p w14:paraId="01511CE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FCE2F05" w14:textId="77777777" w:rsidR="0010624C" w:rsidRPr="00E63CF4" w:rsidRDefault="00086B71">
      <w:pPr>
        <w:pStyle w:val="1"/>
        <w:spacing w:before="73" w:line="278" w:lineRule="auto"/>
        <w:ind w:right="1085"/>
        <w:rPr>
          <w:lang w:val="ru-RU"/>
        </w:rPr>
      </w:pPr>
      <w:r w:rsidRPr="00E63CF4">
        <w:rPr>
          <w:lang w:val="ru-RU"/>
        </w:rPr>
        <w:lastRenderedPageBreak/>
        <w:t>201. [T007006] СКРИНИНГОМ ДЛЯ ДИАГНОСТИКИ РАКА ОБОДОЧНОЙ КИШКИ ЯВЛЯЕТСЯ</w:t>
      </w:r>
    </w:p>
    <w:p w14:paraId="43EEA4A4" w14:textId="77777777" w:rsidR="0010624C" w:rsidRPr="00E63CF4" w:rsidRDefault="00086B71">
      <w:pPr>
        <w:pStyle w:val="a3"/>
        <w:spacing w:before="192" w:line="448" w:lineRule="auto"/>
        <w:ind w:right="6389"/>
        <w:rPr>
          <w:lang w:val="ru-RU"/>
        </w:rPr>
      </w:pPr>
      <w:r w:rsidRPr="00E63CF4">
        <w:rPr>
          <w:lang w:val="ru-RU"/>
        </w:rPr>
        <w:t xml:space="preserve">А) кал на скрытую кровь Б) </w:t>
      </w:r>
      <w:proofErr w:type="spellStart"/>
      <w:r w:rsidRPr="00E63CF4">
        <w:rPr>
          <w:lang w:val="ru-RU"/>
        </w:rPr>
        <w:t>фиброколоноскопия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ирригоскопия</w:t>
      </w:r>
      <w:proofErr w:type="spellEnd"/>
    </w:p>
    <w:p w14:paraId="352EF40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ультразвуковое исследование толстой кишки</w:t>
      </w:r>
    </w:p>
    <w:p w14:paraId="65551EA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864357" w14:textId="77777777" w:rsidR="0010624C" w:rsidRPr="00E63CF4" w:rsidRDefault="00086B71">
      <w:pPr>
        <w:pStyle w:val="1"/>
        <w:spacing w:line="276" w:lineRule="auto"/>
        <w:ind w:right="633"/>
        <w:rPr>
          <w:lang w:val="ru-RU"/>
        </w:rPr>
      </w:pPr>
      <w:r w:rsidRPr="00E63CF4">
        <w:rPr>
          <w:lang w:val="ru-RU"/>
        </w:rPr>
        <w:t>202. [T007007] ОБЛИГАТНЫМ ПРЕДРАКОМ ДЛЯ ТОЛСТОГО КИШЕЧНИКА ЯВЛЯЕТСЯ</w:t>
      </w:r>
    </w:p>
    <w:p w14:paraId="72D22370" w14:textId="77777777" w:rsidR="0010624C" w:rsidRPr="00E63CF4" w:rsidRDefault="00086B71">
      <w:pPr>
        <w:pStyle w:val="a3"/>
        <w:spacing w:before="195" w:line="451" w:lineRule="auto"/>
        <w:ind w:right="5463"/>
        <w:rPr>
          <w:lang w:val="ru-RU"/>
        </w:rPr>
      </w:pPr>
      <w:r w:rsidRPr="00E63CF4">
        <w:rPr>
          <w:lang w:val="ru-RU"/>
        </w:rPr>
        <w:t>А) диффузный семейный полипоз Б) одиночный полип</w:t>
      </w:r>
    </w:p>
    <w:p w14:paraId="02A680CB" w14:textId="77777777" w:rsidR="0010624C" w:rsidRPr="00E63CF4" w:rsidRDefault="00086B71">
      <w:pPr>
        <w:pStyle w:val="a3"/>
        <w:spacing w:before="8" w:line="448" w:lineRule="auto"/>
        <w:ind w:right="5143"/>
        <w:rPr>
          <w:lang w:val="ru-RU"/>
        </w:rPr>
      </w:pPr>
      <w:r w:rsidRPr="00E63CF4">
        <w:rPr>
          <w:lang w:val="ru-RU"/>
        </w:rPr>
        <w:t>В) неспецифический язвенный колит Г) хронический колит</w:t>
      </w:r>
    </w:p>
    <w:p w14:paraId="48A79E06" w14:textId="77777777" w:rsidR="0010624C" w:rsidRPr="00E63CF4" w:rsidRDefault="00086B71">
      <w:pPr>
        <w:pStyle w:val="1"/>
        <w:spacing w:before="15" w:line="276" w:lineRule="auto"/>
        <w:ind w:right="119"/>
        <w:rPr>
          <w:lang w:val="ru-RU"/>
        </w:rPr>
      </w:pPr>
      <w:r w:rsidRPr="00E63CF4">
        <w:rPr>
          <w:lang w:val="ru-RU"/>
        </w:rPr>
        <w:t>203. [T007008] ОБСЛЕДОВАНИЕ БОЛЬНОГО, ОБРАТИВШЕГОСЯ С ЖАЛОБАМИ НА НАРУШЕНИЕ ФУНКЦИИ КИШЕЧНИКА, СЛЕДУЕТ НАЧИНАТЬ С</w:t>
      </w:r>
    </w:p>
    <w:p w14:paraId="61662173" w14:textId="77777777" w:rsidR="0010624C" w:rsidRPr="00E63CF4" w:rsidRDefault="00086B71">
      <w:pPr>
        <w:pStyle w:val="a3"/>
        <w:spacing w:before="197" w:line="448" w:lineRule="auto"/>
        <w:ind w:right="4717"/>
        <w:rPr>
          <w:lang w:val="ru-RU"/>
        </w:rPr>
      </w:pPr>
      <w:r w:rsidRPr="00E63CF4">
        <w:rPr>
          <w:lang w:val="ru-RU"/>
        </w:rPr>
        <w:t xml:space="preserve">А) ректального пальцевого исследования Б) </w:t>
      </w:r>
      <w:proofErr w:type="spellStart"/>
      <w:r w:rsidRPr="00E63CF4">
        <w:rPr>
          <w:lang w:val="ru-RU"/>
        </w:rPr>
        <w:t>фиброколоноскопии</w:t>
      </w:r>
      <w:proofErr w:type="spellEnd"/>
    </w:p>
    <w:p w14:paraId="261E1E6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ирригографии</w:t>
      </w:r>
      <w:proofErr w:type="spellEnd"/>
    </w:p>
    <w:p w14:paraId="6C8054C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240C1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ректороманоскопии</w:t>
      </w:r>
      <w:proofErr w:type="spellEnd"/>
    </w:p>
    <w:p w14:paraId="595638A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BC8E85D" w14:textId="77777777" w:rsidR="0010624C" w:rsidRPr="00E63CF4" w:rsidRDefault="00086B71">
      <w:pPr>
        <w:pStyle w:val="1"/>
        <w:spacing w:line="276" w:lineRule="auto"/>
        <w:ind w:right="1150"/>
        <w:rPr>
          <w:lang w:val="ru-RU"/>
        </w:rPr>
      </w:pPr>
      <w:r w:rsidRPr="00E63CF4">
        <w:rPr>
          <w:lang w:val="ru-RU"/>
        </w:rPr>
        <w:t>204. [T007013] НАИБОЛЕЕ ЧАСТОЙ ЛОКАЛИЗАЦИЕЙ РАКА ЖЕЛУДКА ЯВЛЯЕТСЯ</w:t>
      </w:r>
    </w:p>
    <w:p w14:paraId="4587155F" w14:textId="77777777" w:rsidR="0010624C" w:rsidRPr="00E63CF4" w:rsidRDefault="00086B71">
      <w:pPr>
        <w:pStyle w:val="a3"/>
        <w:spacing w:before="198" w:line="448" w:lineRule="auto"/>
        <w:ind w:right="669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антральный</w:t>
      </w:r>
      <w:proofErr w:type="spellEnd"/>
      <w:r w:rsidRPr="00E63CF4">
        <w:rPr>
          <w:lang w:val="ru-RU"/>
        </w:rPr>
        <w:t xml:space="preserve"> отдел Б) кардиальный отдел В) тело</w:t>
      </w:r>
    </w:p>
    <w:p w14:paraId="6A4BB254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большая кривизна</w:t>
      </w:r>
    </w:p>
    <w:p w14:paraId="7505320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35D3DDD" w14:textId="77777777" w:rsidR="0010624C" w:rsidRPr="00E63CF4" w:rsidRDefault="00086B71">
      <w:pPr>
        <w:pStyle w:val="1"/>
        <w:spacing w:before="1" w:line="276" w:lineRule="auto"/>
        <w:ind w:right="185"/>
        <w:rPr>
          <w:lang w:val="ru-RU"/>
        </w:rPr>
      </w:pPr>
      <w:r w:rsidRPr="00E63CF4">
        <w:rPr>
          <w:lang w:val="ru-RU"/>
        </w:rPr>
        <w:t>205. [T007014] НАИБОЛЕЕ РАННИМ СИМПТОМОМ ПРИ ЛОКАЛИЗАЦИИ РАКА В КАРДИАЛЬНОМ ОТДЕЛЕ ЖЕЛУДКА ЯВЛЯЕТСЯ</w:t>
      </w:r>
    </w:p>
    <w:p w14:paraId="0B1B22E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дисфагия</w:t>
      </w:r>
    </w:p>
    <w:p w14:paraId="2B17973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3101C60" w14:textId="77777777" w:rsidR="0010624C" w:rsidRPr="00E63CF4" w:rsidRDefault="00086B71">
      <w:pPr>
        <w:pStyle w:val="a3"/>
        <w:spacing w:line="451" w:lineRule="auto"/>
        <w:ind w:right="5489"/>
        <w:rPr>
          <w:lang w:val="ru-RU"/>
        </w:rPr>
      </w:pPr>
      <w:r w:rsidRPr="00E63CF4">
        <w:rPr>
          <w:lang w:val="ru-RU"/>
        </w:rPr>
        <w:t>Б) боль в эпигастральной области В) боль за грудиной</w:t>
      </w:r>
    </w:p>
    <w:p w14:paraId="5C1D661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тошнота и рвота</w:t>
      </w:r>
    </w:p>
    <w:p w14:paraId="6EE26AA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236561" w14:textId="77777777" w:rsidR="0010624C" w:rsidRPr="00E63CF4" w:rsidRDefault="00086B71">
      <w:pPr>
        <w:pStyle w:val="1"/>
        <w:spacing w:before="73" w:line="278" w:lineRule="auto"/>
        <w:ind w:right="279"/>
        <w:rPr>
          <w:lang w:val="ru-RU"/>
        </w:rPr>
      </w:pPr>
      <w:r w:rsidRPr="00E63CF4">
        <w:rPr>
          <w:lang w:val="ru-RU"/>
        </w:rPr>
        <w:lastRenderedPageBreak/>
        <w:t>206. [T007015] ПРИ ПОДОЗРЕНИИ НА ОПУХОЛЬ ПОЧКИ В ПЕРВУЮ ОЧЕРЕДЬ НЕОБХОДИМО ПРОВЕСТИ</w:t>
      </w:r>
    </w:p>
    <w:p w14:paraId="0BF5483B" w14:textId="77777777" w:rsidR="0010624C" w:rsidRPr="00E63CF4" w:rsidRDefault="00086B71">
      <w:pPr>
        <w:pStyle w:val="a3"/>
        <w:spacing w:before="192" w:line="448" w:lineRule="auto"/>
        <w:ind w:right="5597"/>
        <w:rPr>
          <w:lang w:val="ru-RU"/>
        </w:rPr>
      </w:pPr>
      <w:r w:rsidRPr="00E63CF4">
        <w:rPr>
          <w:lang w:val="ru-RU"/>
        </w:rPr>
        <w:t>А) ультразвуковое исследование Б) компьютерную томографию В) объективный осмотр</w:t>
      </w:r>
    </w:p>
    <w:p w14:paraId="5BE0BB0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экскреторную рентгенографию</w:t>
      </w:r>
    </w:p>
    <w:p w14:paraId="5772D85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E2B701" w14:textId="77777777" w:rsidR="0010624C" w:rsidRPr="00E63CF4" w:rsidRDefault="00086B71">
      <w:pPr>
        <w:pStyle w:val="1"/>
        <w:spacing w:line="276" w:lineRule="auto"/>
        <w:ind w:right="585"/>
        <w:rPr>
          <w:lang w:val="ru-RU"/>
        </w:rPr>
      </w:pPr>
      <w:r w:rsidRPr="00E63CF4">
        <w:rPr>
          <w:lang w:val="ru-RU"/>
        </w:rPr>
        <w:t>207. [T007017] НАИБОЛЕЕ ИНФОРМАТИВНЫМ МЕТОДОМ ДИАГНОСТИКИ ПРИ ПОДОЗРЕНИИ НА ПЕРИФЕРИЧЕСКИЙ РАК ЛЕГКОГО ЯВЛЯЕТСЯ</w:t>
      </w:r>
    </w:p>
    <w:p w14:paraId="7393980C" w14:textId="77777777" w:rsidR="0010624C" w:rsidRPr="00E63CF4" w:rsidRDefault="00086B71">
      <w:pPr>
        <w:pStyle w:val="a3"/>
        <w:spacing w:before="195" w:line="451" w:lineRule="auto"/>
        <w:ind w:right="334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компьюторная</w:t>
      </w:r>
      <w:proofErr w:type="spellEnd"/>
      <w:r w:rsidRPr="00E63CF4">
        <w:rPr>
          <w:lang w:val="ru-RU"/>
        </w:rPr>
        <w:t xml:space="preserve"> томография органов грудной клетки Б) рентгенография органов грудной клетки</w:t>
      </w:r>
    </w:p>
    <w:p w14:paraId="003CF9C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флюорография</w:t>
      </w:r>
    </w:p>
    <w:p w14:paraId="3E46ECA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F2C18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фибробронхоскопия</w:t>
      </w:r>
      <w:proofErr w:type="spellEnd"/>
    </w:p>
    <w:p w14:paraId="18F82D7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3F60A80" w14:textId="77777777" w:rsidR="0010624C" w:rsidRPr="00E63CF4" w:rsidRDefault="00086B71">
      <w:pPr>
        <w:pStyle w:val="1"/>
        <w:spacing w:line="276" w:lineRule="auto"/>
        <w:ind w:right="265"/>
        <w:rPr>
          <w:lang w:val="ru-RU"/>
        </w:rPr>
      </w:pPr>
      <w:r w:rsidRPr="00E63CF4">
        <w:rPr>
          <w:lang w:val="ru-RU"/>
        </w:rPr>
        <w:t>208. [T007018] РЕШАЮЩИМ МЕТОДОМ ДЛЯ ДИАГНОСТИКИ ЦЕНТРАЛЬНОЙ ОПУХОЛИ ЛЕГКОГО ЯВЛЯЕТСЯ</w:t>
      </w:r>
    </w:p>
    <w:p w14:paraId="10FD8E2B" w14:textId="77777777" w:rsidR="0010624C" w:rsidRPr="00E63CF4" w:rsidRDefault="00086B71">
      <w:pPr>
        <w:pStyle w:val="a3"/>
        <w:spacing w:before="198" w:line="448" w:lineRule="auto"/>
        <w:ind w:right="535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фибробронхоскопия</w:t>
      </w:r>
      <w:proofErr w:type="spellEnd"/>
      <w:r w:rsidRPr="00E63CF4">
        <w:rPr>
          <w:lang w:val="ru-RU"/>
        </w:rPr>
        <w:t xml:space="preserve"> с биопсией Б) рентгенография</w:t>
      </w:r>
    </w:p>
    <w:p w14:paraId="6A43CDE7" w14:textId="77777777" w:rsidR="0010624C" w:rsidRPr="00E63CF4" w:rsidRDefault="00086B71">
      <w:pPr>
        <w:pStyle w:val="a3"/>
        <w:spacing w:before="11" w:line="448" w:lineRule="auto"/>
        <w:ind w:right="587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компьюторная</w:t>
      </w:r>
      <w:proofErr w:type="spellEnd"/>
      <w:r w:rsidRPr="00E63CF4">
        <w:rPr>
          <w:lang w:val="ru-RU"/>
        </w:rPr>
        <w:t xml:space="preserve"> томография Г) бронхография</w:t>
      </w:r>
    </w:p>
    <w:p w14:paraId="463EFF4B" w14:textId="77777777" w:rsidR="0010624C" w:rsidRPr="00E63CF4" w:rsidRDefault="00086B71">
      <w:pPr>
        <w:pStyle w:val="1"/>
        <w:spacing w:before="16" w:line="276" w:lineRule="auto"/>
        <w:ind w:right="1397"/>
        <w:rPr>
          <w:lang w:val="ru-RU"/>
        </w:rPr>
      </w:pPr>
      <w:r w:rsidRPr="00E63CF4">
        <w:rPr>
          <w:lang w:val="ru-RU"/>
        </w:rPr>
        <w:t>209. [T007020] ВЕДУЩИМ МЕТОДОМ ЛЕЧЕНИЯ МЕЛАНОМЫ КОЖИ ЯВЛЯЕТСЯ</w:t>
      </w:r>
    </w:p>
    <w:p w14:paraId="79D4BB0E" w14:textId="77777777" w:rsidR="0010624C" w:rsidRPr="00E63CF4" w:rsidRDefault="00086B71">
      <w:pPr>
        <w:pStyle w:val="a3"/>
        <w:spacing w:before="198" w:line="448" w:lineRule="auto"/>
        <w:ind w:right="7008"/>
        <w:rPr>
          <w:lang w:val="ru-RU"/>
        </w:rPr>
      </w:pPr>
      <w:r w:rsidRPr="00E63CF4">
        <w:rPr>
          <w:lang w:val="ru-RU"/>
        </w:rPr>
        <w:t>А) хирургический Б) лучевая терапия</w:t>
      </w:r>
    </w:p>
    <w:p w14:paraId="71190DFB" w14:textId="77777777" w:rsidR="0010624C" w:rsidRPr="00E63CF4" w:rsidRDefault="00086B71">
      <w:pPr>
        <w:pStyle w:val="a3"/>
        <w:spacing w:before="11" w:line="448" w:lineRule="auto"/>
        <w:ind w:right="6699"/>
        <w:rPr>
          <w:lang w:val="ru-RU"/>
        </w:rPr>
      </w:pPr>
      <w:r w:rsidRPr="00E63CF4">
        <w:rPr>
          <w:lang w:val="ru-RU"/>
        </w:rPr>
        <w:t>В) электрокоагуляция Г) химиотерапия</w:t>
      </w:r>
    </w:p>
    <w:p w14:paraId="693A46CC" w14:textId="77777777" w:rsidR="0010624C" w:rsidRPr="00E63CF4" w:rsidRDefault="00086B71">
      <w:pPr>
        <w:pStyle w:val="1"/>
        <w:spacing w:before="16" w:line="276" w:lineRule="auto"/>
        <w:ind w:right="1602"/>
        <w:rPr>
          <w:lang w:val="ru-RU"/>
        </w:rPr>
      </w:pPr>
      <w:r w:rsidRPr="00E63CF4">
        <w:rPr>
          <w:lang w:val="ru-RU"/>
        </w:rPr>
        <w:t>210. [T007021] ИСТОЧНИКОМ ИНФЕКЦИИ ПРИ САЛЬМОНЕЛЛЕЗЕ ЯВЛЯЮТСЯ ИНФИЦИРОВАННЫЕ</w:t>
      </w:r>
    </w:p>
    <w:p w14:paraId="7BBB009C" w14:textId="77777777" w:rsidR="0010624C" w:rsidRPr="00E63CF4" w:rsidRDefault="00086B71">
      <w:pPr>
        <w:pStyle w:val="a3"/>
        <w:spacing w:before="198" w:line="448" w:lineRule="auto"/>
        <w:ind w:right="5912"/>
        <w:rPr>
          <w:lang w:val="ru-RU"/>
        </w:rPr>
      </w:pPr>
      <w:r w:rsidRPr="00E63CF4">
        <w:rPr>
          <w:lang w:val="ru-RU"/>
        </w:rPr>
        <w:t>А) животные, птицы, человек Б) предметы</w:t>
      </w:r>
    </w:p>
    <w:p w14:paraId="50134E3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грызуны, насекомые</w:t>
      </w:r>
    </w:p>
    <w:p w14:paraId="0FAC836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839BDB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крысы, гуси, свиньи</w:t>
      </w:r>
    </w:p>
    <w:p w14:paraId="0A2FF14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C47AB19" w14:textId="77777777" w:rsidR="0010624C" w:rsidRPr="00E63CF4" w:rsidRDefault="00086B71">
      <w:pPr>
        <w:pStyle w:val="1"/>
        <w:spacing w:before="73" w:line="278" w:lineRule="auto"/>
        <w:ind w:right="860"/>
        <w:rPr>
          <w:lang w:val="ru-RU"/>
        </w:rPr>
      </w:pPr>
      <w:r w:rsidRPr="00E63CF4">
        <w:rPr>
          <w:lang w:val="ru-RU"/>
        </w:rPr>
        <w:lastRenderedPageBreak/>
        <w:t>211. [T007023] ЗАРАЗНЫЙ ПЕРИОД ВЕТРЯНОЙ ОСПЫ ДЛИТСЯ С КОНЦА ИНКУБАЦИОННОГО ПЕРИОДА ДО</w:t>
      </w:r>
    </w:p>
    <w:p w14:paraId="147BBF6B" w14:textId="77777777" w:rsidR="0010624C" w:rsidRPr="00E63CF4" w:rsidRDefault="00086B71">
      <w:pPr>
        <w:pStyle w:val="a3"/>
        <w:spacing w:before="192" w:line="451" w:lineRule="auto"/>
        <w:ind w:right="2471"/>
        <w:rPr>
          <w:lang w:val="ru-RU"/>
        </w:rPr>
      </w:pPr>
      <w:r w:rsidRPr="00E63CF4">
        <w:rPr>
          <w:lang w:val="ru-RU"/>
        </w:rPr>
        <w:t>А) пятого дня с момента появления последних элементов сыпи Б) исчезновения корочек</w:t>
      </w:r>
    </w:p>
    <w:p w14:paraId="6A6B1D8C" w14:textId="77777777" w:rsidR="0010624C" w:rsidRPr="00E63CF4" w:rsidRDefault="00086B71">
      <w:pPr>
        <w:pStyle w:val="a3"/>
        <w:spacing w:before="6" w:line="451" w:lineRule="auto"/>
        <w:ind w:right="3813"/>
        <w:rPr>
          <w:lang w:val="ru-RU"/>
        </w:rPr>
      </w:pPr>
      <w:r w:rsidRPr="00E63CF4">
        <w:rPr>
          <w:lang w:val="ru-RU"/>
        </w:rPr>
        <w:t>В) момента появления последних элементов сыпи Г) третьего дня с момента появления сыпи</w:t>
      </w:r>
    </w:p>
    <w:p w14:paraId="2A596E1C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212. [T007024] ПРОФИЛАКТИЧЕСКИЕ МЕРОПРИЯТИЯ ПРОВОДЯТ</w:t>
      </w:r>
    </w:p>
    <w:p w14:paraId="43E1F16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DF5DB79" w14:textId="77777777" w:rsidR="0010624C" w:rsidRPr="00E63CF4" w:rsidRDefault="00086B71">
      <w:pPr>
        <w:pStyle w:val="a3"/>
        <w:spacing w:line="451" w:lineRule="auto"/>
        <w:ind w:right="2299"/>
        <w:rPr>
          <w:lang w:val="ru-RU"/>
        </w:rPr>
      </w:pPr>
      <w:r w:rsidRPr="00E63CF4">
        <w:rPr>
          <w:lang w:val="ru-RU"/>
        </w:rPr>
        <w:t>А) вне зависимости от наличия случаев инфекционных болезней Б) при единичных случаях инфекционных заболеваний</w:t>
      </w:r>
    </w:p>
    <w:p w14:paraId="6BF18480" w14:textId="77777777" w:rsidR="0010624C" w:rsidRPr="00E63CF4" w:rsidRDefault="00086B71">
      <w:pPr>
        <w:pStyle w:val="a3"/>
        <w:spacing w:before="5" w:line="451" w:lineRule="auto"/>
        <w:ind w:right="2760"/>
        <w:rPr>
          <w:lang w:val="ru-RU"/>
        </w:rPr>
      </w:pPr>
      <w:r w:rsidRPr="00E63CF4">
        <w:rPr>
          <w:lang w:val="ru-RU"/>
        </w:rPr>
        <w:t>В) при множественных случаях инфекционных заболеваний Г) в зависимости от эпидемической ситуации в регионе</w:t>
      </w:r>
    </w:p>
    <w:p w14:paraId="2B7510A5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213. [T007025] БОРЬБА С НАСЕКОМЫМИ В ОЧАГЕ ИНФЕКЦИИ НАЗЫВАЕТСЯ</w:t>
      </w:r>
    </w:p>
    <w:p w14:paraId="450C646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73C04C" w14:textId="77777777" w:rsidR="0010624C" w:rsidRPr="00E63CF4" w:rsidRDefault="00086B71">
      <w:pPr>
        <w:pStyle w:val="a3"/>
        <w:spacing w:line="451" w:lineRule="auto"/>
        <w:ind w:right="7192"/>
        <w:jc w:val="both"/>
        <w:rPr>
          <w:lang w:val="ru-RU"/>
        </w:rPr>
      </w:pPr>
      <w:r w:rsidRPr="00E63CF4">
        <w:rPr>
          <w:lang w:val="ru-RU"/>
        </w:rPr>
        <w:t>А) дезинсекцией Б) дератизацией В) дезинфекцией Г) дезактивацией</w:t>
      </w:r>
    </w:p>
    <w:p w14:paraId="7EA4DC0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214. [T007026] МЕХАНИЗМ ПЕРЕДАЧИ БРЮШНОГО ТИФА БЫВАЕТ</w:t>
      </w:r>
    </w:p>
    <w:p w14:paraId="1599F02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D9DF7EE" w14:textId="77777777" w:rsidR="0010624C" w:rsidRPr="00E63CF4" w:rsidRDefault="00086B71">
      <w:pPr>
        <w:pStyle w:val="a3"/>
        <w:spacing w:line="448" w:lineRule="auto"/>
        <w:ind w:right="6599"/>
        <w:rPr>
          <w:lang w:val="ru-RU"/>
        </w:rPr>
      </w:pPr>
      <w:r w:rsidRPr="00E63CF4">
        <w:rPr>
          <w:lang w:val="ru-RU"/>
        </w:rPr>
        <w:t>А) фекально-оральный Б) контактный</w:t>
      </w:r>
    </w:p>
    <w:p w14:paraId="403D4C6A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водный</w:t>
      </w:r>
    </w:p>
    <w:p w14:paraId="0AA9480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3C7C3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вертикальный</w:t>
      </w:r>
    </w:p>
    <w:p w14:paraId="7A75739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6E03124" w14:textId="77777777" w:rsidR="0010624C" w:rsidRPr="00E63CF4" w:rsidRDefault="00086B71">
      <w:pPr>
        <w:pStyle w:val="1"/>
        <w:spacing w:line="276" w:lineRule="auto"/>
        <w:ind w:right="830"/>
        <w:rPr>
          <w:lang w:val="ru-RU"/>
        </w:rPr>
      </w:pPr>
      <w:r w:rsidRPr="00E63CF4">
        <w:rPr>
          <w:lang w:val="ru-RU"/>
        </w:rPr>
        <w:t>215. [T007029] МАССОВЫЕ ЗАРАЖЕНИЯ ВИРУСОМ ГЕПАТИТА А МОГУТ ПРОИСХОДИТЬ ЧЕРЕЗ</w:t>
      </w:r>
    </w:p>
    <w:p w14:paraId="61C9D811" w14:textId="77777777" w:rsidR="0010624C" w:rsidRPr="00E63CF4" w:rsidRDefault="00086B71">
      <w:pPr>
        <w:pStyle w:val="a3"/>
        <w:spacing w:before="197" w:line="448" w:lineRule="auto"/>
        <w:ind w:right="7977"/>
        <w:jc w:val="both"/>
        <w:rPr>
          <w:lang w:val="ru-RU"/>
        </w:rPr>
      </w:pPr>
      <w:r w:rsidRPr="00E63CF4">
        <w:rPr>
          <w:lang w:val="ru-RU"/>
        </w:rPr>
        <w:t>А) воду Б) кровь В) воздух</w:t>
      </w:r>
    </w:p>
    <w:p w14:paraId="1772E18A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предметы быта</w:t>
      </w:r>
    </w:p>
    <w:p w14:paraId="2D432B0C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4D742E1" w14:textId="77777777" w:rsidR="0010624C" w:rsidRPr="00E63CF4" w:rsidRDefault="00086B71">
      <w:pPr>
        <w:pStyle w:val="1"/>
        <w:tabs>
          <w:tab w:val="left" w:pos="8580"/>
        </w:tabs>
        <w:spacing w:before="73" w:line="276" w:lineRule="auto"/>
        <w:ind w:right="983"/>
        <w:rPr>
          <w:lang w:val="ru-RU"/>
        </w:rPr>
      </w:pPr>
      <w:r w:rsidRPr="00E63CF4">
        <w:rPr>
          <w:lang w:val="ru-RU"/>
        </w:rPr>
        <w:lastRenderedPageBreak/>
        <w:t>216. [T007030] К ИНФЕКЦИЯМ, УПРАВЛЯЕМЫМ СРЕДСТВАМИ ИММУНОПРОФИЛАКТИКИ, ОТНОСЯТСЯ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АНТРОПОНОЗЫ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С</w:t>
      </w:r>
      <w:r w:rsidRPr="00E63CF4">
        <w:rPr>
          <w:spacing w:val="-1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МЕХАНИЗМОМ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ПЕРЕДАЧИ</w:t>
      </w:r>
    </w:p>
    <w:p w14:paraId="512D6B3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аэрозольным</w:t>
      </w:r>
    </w:p>
    <w:p w14:paraId="5676B64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3CB750" w14:textId="77777777" w:rsidR="0010624C" w:rsidRPr="00E63CF4" w:rsidRDefault="00086B71">
      <w:pPr>
        <w:pStyle w:val="a3"/>
        <w:spacing w:before="1" w:line="451" w:lineRule="auto"/>
        <w:ind w:right="6611"/>
        <w:rPr>
          <w:lang w:val="ru-RU"/>
        </w:rPr>
      </w:pPr>
      <w:r w:rsidRPr="00E63CF4">
        <w:rPr>
          <w:lang w:val="ru-RU"/>
        </w:rPr>
        <w:t>Б) фекально-оральным В) трансмиссивным</w:t>
      </w:r>
    </w:p>
    <w:p w14:paraId="6B513DE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контактным</w:t>
      </w:r>
    </w:p>
    <w:p w14:paraId="26C05F1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0DF583" w14:textId="77777777" w:rsidR="0010624C" w:rsidRPr="00E63CF4" w:rsidRDefault="00086B71">
      <w:pPr>
        <w:pStyle w:val="1"/>
        <w:spacing w:line="276" w:lineRule="auto"/>
        <w:ind w:right="1227"/>
        <w:rPr>
          <w:lang w:val="ru-RU"/>
        </w:rPr>
      </w:pPr>
      <w:r w:rsidRPr="00E63CF4">
        <w:rPr>
          <w:lang w:val="ru-RU"/>
        </w:rPr>
        <w:t>217. [T007061] ДИАГНОЗ «ХРОНИЧЕСКАЯ ГОНОРЕЯ» СТАВИТСЯ ПРИ ДЛИТЕЛЬНОСТИ ЗАБОЛЕВАНИЯ СВЫШЕ (МЕС.)</w:t>
      </w:r>
    </w:p>
    <w:p w14:paraId="5B9086D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5291E7A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270F40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024F25F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6F16C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0DCA42D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72FB7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6</w:t>
      </w:r>
    </w:p>
    <w:p w14:paraId="0D25B10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A0597EF" w14:textId="77777777" w:rsidR="0010624C" w:rsidRPr="00E63CF4" w:rsidRDefault="00086B71">
      <w:pPr>
        <w:pStyle w:val="1"/>
        <w:spacing w:before="1" w:line="276" w:lineRule="auto"/>
        <w:ind w:right="1114"/>
        <w:rPr>
          <w:lang w:val="ru-RU"/>
        </w:rPr>
      </w:pPr>
      <w:r w:rsidRPr="00E63CF4">
        <w:rPr>
          <w:lang w:val="ru-RU"/>
        </w:rPr>
        <w:t>218. [T007071] ИНКУБАЦИОННЫЙ ПЕРИОД СИФИЛИСА ЧАЩЕ ВСЕГО СОСТАВЛЯЕТ (НЕДЕЛЯ)</w:t>
      </w:r>
    </w:p>
    <w:p w14:paraId="43A29AB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3-4</w:t>
      </w:r>
    </w:p>
    <w:p w14:paraId="5016581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43E3CA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1-2</w:t>
      </w:r>
    </w:p>
    <w:p w14:paraId="62A8B0E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973B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7-8</w:t>
      </w:r>
    </w:p>
    <w:p w14:paraId="50C5FC1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66521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8-9</w:t>
      </w:r>
    </w:p>
    <w:p w14:paraId="00BC499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260EB6B" w14:textId="77777777" w:rsidR="0010624C" w:rsidRPr="00E63CF4" w:rsidRDefault="00086B71">
      <w:pPr>
        <w:pStyle w:val="1"/>
        <w:spacing w:line="276" w:lineRule="auto"/>
        <w:ind w:right="744"/>
        <w:rPr>
          <w:lang w:val="ru-RU"/>
        </w:rPr>
      </w:pPr>
      <w:r w:rsidRPr="00E63CF4">
        <w:rPr>
          <w:lang w:val="ru-RU"/>
        </w:rPr>
        <w:t>219. [T007075] САМКА ЧЕСОТОЧНОГО КЛЕЩА ПРОКЛАДЫВАЕТ ХОДЫ В СЛОЕ</w:t>
      </w:r>
    </w:p>
    <w:p w14:paraId="6B344A7A" w14:textId="77777777" w:rsidR="0010624C" w:rsidRPr="00E63CF4" w:rsidRDefault="00086B71">
      <w:pPr>
        <w:pStyle w:val="a3"/>
        <w:spacing w:before="198" w:line="448" w:lineRule="auto"/>
        <w:ind w:right="7573"/>
        <w:rPr>
          <w:lang w:val="ru-RU"/>
        </w:rPr>
      </w:pPr>
      <w:r w:rsidRPr="00E63CF4">
        <w:rPr>
          <w:lang w:val="ru-RU"/>
        </w:rPr>
        <w:t>А) роговом Б) блестящем В)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зернистом</w:t>
      </w:r>
    </w:p>
    <w:p w14:paraId="501A111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шиповатом</w:t>
      </w:r>
    </w:p>
    <w:p w14:paraId="130FB43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C80A526" w14:textId="77777777" w:rsidR="0010624C" w:rsidRPr="00E63CF4" w:rsidRDefault="00086B71">
      <w:pPr>
        <w:pStyle w:val="1"/>
        <w:spacing w:before="73" w:line="278" w:lineRule="auto"/>
        <w:ind w:right="158"/>
        <w:rPr>
          <w:lang w:val="ru-RU"/>
        </w:rPr>
      </w:pPr>
      <w:r w:rsidRPr="00E63CF4">
        <w:rPr>
          <w:lang w:val="ru-RU"/>
        </w:rPr>
        <w:lastRenderedPageBreak/>
        <w:t>220. [T007077] НЕОТЛОЖНОЙ МЕРОЙ ПРИ ОЖОГЕ КОНЦЕНТРИРОВАННЫМИ КИСЛОТАМИ ЯВЛЯЕТСЯ</w:t>
      </w:r>
    </w:p>
    <w:p w14:paraId="4E4C8B7B" w14:textId="77777777" w:rsidR="0010624C" w:rsidRPr="00E63CF4" w:rsidRDefault="00086B71">
      <w:pPr>
        <w:pStyle w:val="a3"/>
        <w:spacing w:before="192" w:line="451" w:lineRule="auto"/>
        <w:ind w:right="4678"/>
        <w:rPr>
          <w:lang w:val="ru-RU"/>
        </w:rPr>
      </w:pPr>
      <w:r w:rsidRPr="00E63CF4">
        <w:rPr>
          <w:lang w:val="ru-RU"/>
        </w:rPr>
        <w:t>А) смыв водой и нейтрализация щелочью Б) обработка спиртовыми растворами</w:t>
      </w:r>
    </w:p>
    <w:p w14:paraId="698FBE0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наложение масляной повязки</w:t>
      </w:r>
    </w:p>
    <w:p w14:paraId="4A7921C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119AF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наложение сухой </w:t>
      </w:r>
      <w:proofErr w:type="spellStart"/>
      <w:r w:rsidRPr="00E63CF4">
        <w:rPr>
          <w:lang w:val="ru-RU"/>
        </w:rPr>
        <w:t>окклюзионной</w:t>
      </w:r>
      <w:proofErr w:type="spellEnd"/>
      <w:r w:rsidRPr="00E63CF4">
        <w:rPr>
          <w:lang w:val="ru-RU"/>
        </w:rPr>
        <w:t xml:space="preserve"> повязки</w:t>
      </w:r>
    </w:p>
    <w:p w14:paraId="5273077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F2453C" w14:textId="77777777" w:rsidR="0010624C" w:rsidRPr="00E63CF4" w:rsidRDefault="00086B71">
      <w:pPr>
        <w:pStyle w:val="1"/>
        <w:spacing w:line="276" w:lineRule="auto"/>
        <w:ind w:right="247"/>
        <w:rPr>
          <w:lang w:val="ru-RU"/>
        </w:rPr>
      </w:pPr>
      <w:r w:rsidRPr="00E63CF4">
        <w:rPr>
          <w:lang w:val="ru-RU"/>
        </w:rPr>
        <w:t>221. [T007233] К «ЗОЛОТОМУ СТАНДАРТУ» ДИАГНОСТИКИ БЕРЕМЕННОСТИ НА РАННИХ СРОКАХ ОТНОСЯТ</w:t>
      </w:r>
    </w:p>
    <w:p w14:paraId="6656E2F0" w14:textId="77777777" w:rsidR="0010624C" w:rsidRPr="00E63CF4" w:rsidRDefault="00086B71">
      <w:pPr>
        <w:pStyle w:val="a3"/>
        <w:spacing w:before="195" w:line="451" w:lineRule="auto"/>
        <w:ind w:right="5430"/>
        <w:rPr>
          <w:lang w:val="ru-RU"/>
        </w:rPr>
      </w:pPr>
      <w:r w:rsidRPr="00E63CF4">
        <w:rPr>
          <w:lang w:val="ru-RU"/>
        </w:rPr>
        <w:t xml:space="preserve">А) ультразвуковое исследование Б) осмотр шейки матки в зеркалах В) </w:t>
      </w:r>
      <w:proofErr w:type="spellStart"/>
      <w:r w:rsidRPr="00E63CF4">
        <w:rPr>
          <w:lang w:val="ru-RU"/>
        </w:rPr>
        <w:t>бимануальное</w:t>
      </w:r>
      <w:proofErr w:type="spellEnd"/>
      <w:r w:rsidRPr="00E63CF4">
        <w:rPr>
          <w:lang w:val="ru-RU"/>
        </w:rPr>
        <w:t xml:space="preserve"> исследование</w:t>
      </w:r>
    </w:p>
    <w:p w14:paraId="2E4D10B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влагалищное исследование</w:t>
      </w:r>
    </w:p>
    <w:p w14:paraId="5D871C2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504F60" w14:textId="77777777" w:rsidR="0010624C" w:rsidRPr="00E63CF4" w:rsidRDefault="00086B71">
      <w:pPr>
        <w:pStyle w:val="1"/>
        <w:tabs>
          <w:tab w:val="left" w:pos="8922"/>
        </w:tabs>
        <w:rPr>
          <w:b w:val="0"/>
          <w:lang w:val="ru-RU"/>
        </w:rPr>
      </w:pPr>
      <w:r w:rsidRPr="00E63CF4">
        <w:rPr>
          <w:lang w:val="ru-RU"/>
        </w:rPr>
        <w:t>222. [T007246] УВЕЛИЧЕНИЕ ОБЪЁМА ЖИВОТА ОТНОСЯТ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К</w:t>
      </w:r>
      <w:r w:rsidRPr="00E63CF4">
        <w:rPr>
          <w:spacing w:val="-2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5B01E0BA" w14:textId="77777777" w:rsidR="0010624C" w:rsidRPr="00E63CF4" w:rsidRDefault="00086B71">
      <w:pPr>
        <w:spacing w:before="40" w:line="448" w:lineRule="auto"/>
        <w:ind w:left="601" w:right="5609" w:hanging="500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ПРИЗНАКАМ БЕРЕМЕННОСТИ </w:t>
      </w:r>
      <w:r w:rsidRPr="00E63CF4">
        <w:rPr>
          <w:sz w:val="24"/>
          <w:lang w:val="ru-RU"/>
        </w:rPr>
        <w:t>А) сомнительным объективным Б) сомнительным субъективным В) вероятным</w:t>
      </w:r>
    </w:p>
    <w:p w14:paraId="72172B0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достоверным</w:t>
      </w:r>
    </w:p>
    <w:p w14:paraId="7DDA246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B439B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223. [T007248] ПИГМЕНТАЦИЮ БЕЛОЙ ЛИНИИ ЖИВОТА ОТНОСЯТ К</w:t>
      </w:r>
    </w:p>
    <w:p w14:paraId="01164240" w14:textId="77777777" w:rsidR="0010624C" w:rsidRPr="00E63CF4" w:rsidRDefault="00086B71">
      <w:pPr>
        <w:tabs>
          <w:tab w:val="left" w:pos="1597"/>
        </w:tabs>
        <w:spacing w:before="41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ПРИЗНАКАМ</w:t>
      </w:r>
      <w:r w:rsidRPr="00E63CF4">
        <w:rPr>
          <w:b/>
          <w:spacing w:val="-10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БЕРЕМЕННОСТИ</w:t>
      </w:r>
    </w:p>
    <w:p w14:paraId="4DF849E5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4937BC52" w14:textId="77777777" w:rsidR="0010624C" w:rsidRPr="00E63CF4" w:rsidRDefault="00086B71">
      <w:pPr>
        <w:pStyle w:val="a3"/>
        <w:spacing w:line="448" w:lineRule="auto"/>
        <w:ind w:right="5609"/>
        <w:rPr>
          <w:lang w:val="ru-RU"/>
        </w:rPr>
      </w:pPr>
      <w:r w:rsidRPr="00E63CF4">
        <w:rPr>
          <w:lang w:val="ru-RU"/>
        </w:rPr>
        <w:t>А) сомнительным объективным Б) сомнительным субъективным В) вероятным</w:t>
      </w:r>
    </w:p>
    <w:p w14:paraId="7A406AD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достоверным</w:t>
      </w:r>
    </w:p>
    <w:p w14:paraId="144F4D7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15A966F" w14:textId="77777777" w:rsidR="0010624C" w:rsidRPr="00E63CF4" w:rsidRDefault="00086B71">
      <w:pPr>
        <w:pStyle w:val="1"/>
        <w:tabs>
          <w:tab w:val="left" w:pos="1711"/>
        </w:tabs>
        <w:spacing w:line="276" w:lineRule="auto"/>
        <w:ind w:right="324"/>
        <w:rPr>
          <w:lang w:val="ru-RU"/>
        </w:rPr>
      </w:pPr>
      <w:r w:rsidRPr="00E63CF4">
        <w:rPr>
          <w:lang w:val="ru-RU"/>
        </w:rPr>
        <w:t>224. [T007249] ПИГМЕНТАЦИЮ НАРУЖНЫХ ПОЛОВЫХ ОРГАНОВ ОТНОСЯТ К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ПРИЗНАКАМ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БЕРЕМЕННОСТИ</w:t>
      </w:r>
    </w:p>
    <w:p w14:paraId="4B49E482" w14:textId="77777777" w:rsidR="0010624C" w:rsidRPr="00E63CF4" w:rsidRDefault="00086B71">
      <w:pPr>
        <w:pStyle w:val="a3"/>
        <w:spacing w:before="198" w:line="448" w:lineRule="auto"/>
        <w:ind w:right="5609"/>
        <w:rPr>
          <w:lang w:val="ru-RU"/>
        </w:rPr>
      </w:pPr>
      <w:r w:rsidRPr="00E63CF4">
        <w:rPr>
          <w:lang w:val="ru-RU"/>
        </w:rPr>
        <w:t>А) сомнительным объективным Б) сомнительным субъективным В) вероятным</w:t>
      </w:r>
    </w:p>
    <w:p w14:paraId="6CD0344D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достоверным</w:t>
      </w:r>
    </w:p>
    <w:p w14:paraId="0A736F7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8763D3" w14:textId="77777777" w:rsidR="0010624C" w:rsidRPr="00E63CF4" w:rsidRDefault="00086B71">
      <w:pPr>
        <w:pStyle w:val="1"/>
        <w:tabs>
          <w:tab w:val="left" w:pos="3357"/>
        </w:tabs>
        <w:spacing w:before="73" w:line="278" w:lineRule="auto"/>
        <w:ind w:right="1109"/>
        <w:rPr>
          <w:lang w:val="ru-RU"/>
        </w:rPr>
      </w:pPr>
      <w:r w:rsidRPr="00E63CF4">
        <w:rPr>
          <w:lang w:val="ru-RU"/>
        </w:rPr>
        <w:lastRenderedPageBreak/>
        <w:t>225. [T007251] ПИГМЕНТАЦИЮ СОСКОВ И ОКОЛОСОСКОВЫХ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>АРЕОЛ ОТНОСЯТ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К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ПРИЗНАКАМ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БЕРЕМЕННОСТИ</w:t>
      </w:r>
    </w:p>
    <w:p w14:paraId="2A0D4F59" w14:textId="77777777" w:rsidR="0010624C" w:rsidRPr="00E63CF4" w:rsidRDefault="00086B71">
      <w:pPr>
        <w:pStyle w:val="a3"/>
        <w:spacing w:before="192" w:line="448" w:lineRule="auto"/>
        <w:ind w:right="5609"/>
        <w:rPr>
          <w:lang w:val="ru-RU"/>
        </w:rPr>
      </w:pPr>
      <w:r w:rsidRPr="00E63CF4">
        <w:rPr>
          <w:lang w:val="ru-RU"/>
        </w:rPr>
        <w:t>А) сомнительным объективным Б) сомнительным субъективным В) вероятным</w:t>
      </w:r>
    </w:p>
    <w:p w14:paraId="5BA9DDE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достоверным</w:t>
      </w:r>
    </w:p>
    <w:p w14:paraId="1EB3A9B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827212" w14:textId="77777777" w:rsidR="0010624C" w:rsidRPr="00E63CF4" w:rsidRDefault="00086B71">
      <w:pPr>
        <w:pStyle w:val="1"/>
        <w:tabs>
          <w:tab w:val="left" w:pos="7666"/>
        </w:tabs>
        <w:spacing w:line="276" w:lineRule="auto"/>
        <w:ind w:right="298"/>
        <w:rPr>
          <w:lang w:val="ru-RU"/>
        </w:rPr>
      </w:pPr>
      <w:r w:rsidRPr="00E63CF4">
        <w:rPr>
          <w:lang w:val="ru-RU"/>
        </w:rPr>
        <w:t>226. [T007257] ЗАДЕРЖКА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МЕНСТРУАЦИИ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ПРИЗНАКОМ БЕРЕМЕННОСТИ</w:t>
      </w:r>
    </w:p>
    <w:p w14:paraId="405F1D44" w14:textId="77777777" w:rsidR="0010624C" w:rsidRPr="00E63CF4" w:rsidRDefault="00086B71">
      <w:pPr>
        <w:pStyle w:val="a3"/>
        <w:spacing w:before="195" w:line="451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1BF295F1" w14:textId="77777777" w:rsidR="0010624C" w:rsidRPr="00E63CF4" w:rsidRDefault="00086B71">
      <w:pPr>
        <w:pStyle w:val="a3"/>
        <w:spacing w:before="8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446F090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227. [T007258] ОЩУЩЕНИЕ БЕРЕМЕННОЙ ШЕВЕЛЕНИЯ ПЛОДА ЯВЛЯЕТСЯ</w:t>
      </w:r>
    </w:p>
    <w:p w14:paraId="72BA4082" w14:textId="77777777" w:rsidR="0010624C" w:rsidRPr="00E63CF4" w:rsidRDefault="00086B71">
      <w:pPr>
        <w:tabs>
          <w:tab w:val="left" w:pos="171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ПРИЗНАКОМ</w:t>
      </w:r>
      <w:r w:rsidRPr="00E63CF4">
        <w:rPr>
          <w:b/>
          <w:spacing w:val="-8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БЕРЕМЕННОСТИ</w:t>
      </w:r>
    </w:p>
    <w:p w14:paraId="6E49BBC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DB69BFD" w14:textId="77777777" w:rsidR="0010624C" w:rsidRPr="00E63CF4" w:rsidRDefault="00086B71">
      <w:pPr>
        <w:pStyle w:val="a3"/>
        <w:spacing w:before="1" w:line="448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018AFDC6" w14:textId="77777777" w:rsidR="0010624C" w:rsidRPr="00E63CF4" w:rsidRDefault="00086B71">
      <w:pPr>
        <w:pStyle w:val="a3"/>
        <w:spacing w:before="11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4C3645A2" w14:textId="77777777" w:rsidR="0010624C" w:rsidRPr="00E63CF4" w:rsidRDefault="00086B71">
      <w:pPr>
        <w:pStyle w:val="1"/>
        <w:tabs>
          <w:tab w:val="left" w:pos="9018"/>
        </w:tabs>
        <w:spacing w:before="15"/>
        <w:rPr>
          <w:b w:val="0"/>
          <w:lang w:val="ru-RU"/>
        </w:rPr>
      </w:pPr>
      <w:r w:rsidRPr="00E63CF4">
        <w:rPr>
          <w:lang w:val="ru-RU"/>
        </w:rPr>
        <w:t>228. [T007259] УВЕЛИЧЕНИЕ МОЛОЧНЫХ ЖЕЛЁЗ ОТНОСЯТ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 xml:space="preserve">К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591A343D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ПРИЗНАКАМ БЕРЕМЕННОСТИ</w:t>
      </w:r>
    </w:p>
    <w:p w14:paraId="5D52EC0A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1361A57" w14:textId="77777777" w:rsidR="0010624C" w:rsidRPr="00E63CF4" w:rsidRDefault="00086B71">
      <w:pPr>
        <w:pStyle w:val="a3"/>
        <w:spacing w:line="448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239D6C3A" w14:textId="77777777" w:rsidR="0010624C" w:rsidRPr="00E63CF4" w:rsidRDefault="00086B71">
      <w:pPr>
        <w:pStyle w:val="a3"/>
        <w:spacing w:before="11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694DA0C5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21D8C24" w14:textId="77777777" w:rsidR="0010624C" w:rsidRPr="00E63CF4" w:rsidRDefault="00086B71">
      <w:pPr>
        <w:pStyle w:val="1"/>
        <w:tabs>
          <w:tab w:val="left" w:pos="2997"/>
        </w:tabs>
        <w:spacing w:before="73" w:line="276" w:lineRule="auto"/>
        <w:ind w:right="562"/>
        <w:rPr>
          <w:lang w:val="ru-RU"/>
        </w:rPr>
      </w:pPr>
      <w:r w:rsidRPr="00E63CF4">
        <w:rPr>
          <w:lang w:val="ru-RU"/>
        </w:rPr>
        <w:lastRenderedPageBreak/>
        <w:t>229. [T007260] ПОЯВЛЕНИЕ МОЛОЗИВА ИЗ ОТКРЫВАЮЩИХСЯ НА СОСКЕ МОЛОЧНЫХ ХОДОВ ПРИ НАДАВЛИВАНИИ НА МОЛОЧНЫЕ ЖЕЛЕЗЫ ОТНОСЯТ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К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ПРИЗНАКАМ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БЕРЕМЕННОСТИ</w:t>
      </w:r>
    </w:p>
    <w:p w14:paraId="22963478" w14:textId="77777777" w:rsidR="0010624C" w:rsidRPr="00E63CF4" w:rsidRDefault="00086B71">
      <w:pPr>
        <w:pStyle w:val="a3"/>
        <w:spacing w:before="197" w:line="448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7767AEF1" w14:textId="77777777" w:rsidR="0010624C" w:rsidRPr="00E63CF4" w:rsidRDefault="00086B71">
      <w:pPr>
        <w:pStyle w:val="a3"/>
        <w:spacing w:before="11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5FAF3B1A" w14:textId="77777777" w:rsidR="0010624C" w:rsidRPr="00E63CF4" w:rsidRDefault="00086B71">
      <w:pPr>
        <w:pStyle w:val="1"/>
        <w:tabs>
          <w:tab w:val="left" w:pos="4456"/>
        </w:tabs>
        <w:spacing w:before="16" w:line="276" w:lineRule="auto"/>
        <w:ind w:right="746"/>
        <w:rPr>
          <w:lang w:val="ru-RU"/>
        </w:rPr>
      </w:pPr>
      <w:r w:rsidRPr="00E63CF4">
        <w:rPr>
          <w:lang w:val="ru-RU"/>
        </w:rPr>
        <w:t>230. [T007264] ЦИАНОЗ СЛИЗИСТОЙ ОБОЛОЧКИ ВЛАГАЛИЩА И ШЕЙКИ МАТКИ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ОТНОСЯТ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К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ПРИЗНАКАМ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БЕРЕМЕННОСТИ</w:t>
      </w:r>
    </w:p>
    <w:p w14:paraId="607B2F7B" w14:textId="77777777" w:rsidR="0010624C" w:rsidRPr="00E63CF4" w:rsidRDefault="00086B71">
      <w:pPr>
        <w:pStyle w:val="a3"/>
        <w:spacing w:before="197" w:line="448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70D9761F" w14:textId="77777777" w:rsidR="0010624C" w:rsidRPr="00E63CF4" w:rsidRDefault="00086B71">
      <w:pPr>
        <w:pStyle w:val="a3"/>
        <w:spacing w:before="10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61956770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231. [T007265] ИЗМЕНЕНИЕ ВЕЛИЧИНЫ (УВЕЛИЧЕНИЕ) МАТКИ ОТНОСЯТ К</w:t>
      </w:r>
    </w:p>
    <w:p w14:paraId="3BAE2E58" w14:textId="77777777" w:rsidR="0010624C" w:rsidRPr="00E63CF4" w:rsidRDefault="00086B71">
      <w:pPr>
        <w:tabs>
          <w:tab w:val="left" w:pos="207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ПРИЗНАКАМ</w:t>
      </w:r>
      <w:r w:rsidRPr="00E63CF4">
        <w:rPr>
          <w:b/>
          <w:spacing w:val="-7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БЕРЕМЕННОСТИ</w:t>
      </w:r>
    </w:p>
    <w:p w14:paraId="2434CD12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18AC02FC" w14:textId="77777777" w:rsidR="0010624C" w:rsidRPr="00E63CF4" w:rsidRDefault="00086B71">
      <w:pPr>
        <w:pStyle w:val="a3"/>
        <w:spacing w:before="1" w:line="448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19FB300D" w14:textId="77777777" w:rsidR="0010624C" w:rsidRPr="00E63CF4" w:rsidRDefault="00086B71">
      <w:pPr>
        <w:pStyle w:val="a3"/>
        <w:spacing w:before="11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546F2688" w14:textId="77777777" w:rsidR="0010624C" w:rsidRPr="00E63CF4" w:rsidRDefault="00086B71">
      <w:pPr>
        <w:pStyle w:val="1"/>
        <w:tabs>
          <w:tab w:val="left" w:pos="8018"/>
        </w:tabs>
        <w:spacing w:before="15"/>
        <w:rPr>
          <w:b w:val="0"/>
          <w:lang w:val="ru-RU"/>
        </w:rPr>
      </w:pPr>
      <w:r w:rsidRPr="00E63CF4">
        <w:rPr>
          <w:lang w:val="ru-RU"/>
        </w:rPr>
        <w:t>232. [T007268] ИЗМЕНЕНИЕ ФОРМЫ МАТКИ ОТНОСЯТ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 xml:space="preserve">К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47261802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ПРИЗНАКАМ БЕРЕМЕННОСТИ</w:t>
      </w:r>
    </w:p>
    <w:p w14:paraId="1B73CE15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44B5CECD" w14:textId="77777777" w:rsidR="0010624C" w:rsidRPr="00E63CF4" w:rsidRDefault="00086B71">
      <w:pPr>
        <w:pStyle w:val="a3"/>
        <w:spacing w:line="448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0DCB59C7" w14:textId="77777777" w:rsidR="0010624C" w:rsidRPr="00E63CF4" w:rsidRDefault="00086B71">
      <w:pPr>
        <w:pStyle w:val="a3"/>
        <w:spacing w:before="11" w:line="451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4D3FEFD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E044E6" w14:textId="77777777" w:rsidR="0010624C" w:rsidRPr="00E63CF4" w:rsidRDefault="00086B71">
      <w:pPr>
        <w:pStyle w:val="1"/>
        <w:tabs>
          <w:tab w:val="left" w:pos="4928"/>
        </w:tabs>
        <w:spacing w:before="73" w:line="278" w:lineRule="auto"/>
        <w:ind w:right="281"/>
        <w:rPr>
          <w:lang w:val="ru-RU"/>
        </w:rPr>
      </w:pPr>
      <w:r w:rsidRPr="00E63CF4">
        <w:rPr>
          <w:lang w:val="ru-RU"/>
        </w:rPr>
        <w:lastRenderedPageBreak/>
        <w:t>233. [T007274] ДАННЫЕ ЛАБОРАТОРНЫХ МЕТОДОВ ИССЛЕДОВАНИЙ (ХГТ В КРОВИ И МОЧЕ)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ОТНОСЯТ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К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ПРИЗНАКАМ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БЕРЕМЕННОСТИ</w:t>
      </w:r>
    </w:p>
    <w:p w14:paraId="3EBFFDD4" w14:textId="77777777" w:rsidR="0010624C" w:rsidRPr="00E63CF4" w:rsidRDefault="00086B71">
      <w:pPr>
        <w:pStyle w:val="a3"/>
        <w:spacing w:before="192" w:line="451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6679726C" w14:textId="77777777" w:rsidR="0010624C" w:rsidRPr="00E63CF4" w:rsidRDefault="00086B71">
      <w:pPr>
        <w:pStyle w:val="a3"/>
        <w:spacing w:before="6" w:line="451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5C279337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234. [T007275] ПОЛОЖИТЕЛЬНЫЙ ТЕСТ НА Β-СУБЪЕДИНИЦУ ХГТ ЯВЛЯЕТСЯ</w:t>
      </w:r>
    </w:p>
    <w:p w14:paraId="75479A17" w14:textId="77777777" w:rsidR="0010624C" w:rsidRPr="00E63CF4" w:rsidRDefault="00086B71">
      <w:pPr>
        <w:tabs>
          <w:tab w:val="left" w:pos="147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ПРИЗНАКОМ</w:t>
      </w:r>
      <w:r w:rsidRPr="00E63CF4">
        <w:rPr>
          <w:b/>
          <w:spacing w:val="-7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БЕРЕМЕННОСТИ</w:t>
      </w:r>
    </w:p>
    <w:p w14:paraId="56EF60E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864BA1C" w14:textId="77777777" w:rsidR="0010624C" w:rsidRPr="00E63CF4" w:rsidRDefault="00086B71">
      <w:pPr>
        <w:pStyle w:val="a3"/>
        <w:spacing w:line="451" w:lineRule="auto"/>
        <w:ind w:right="7321"/>
        <w:rPr>
          <w:lang w:val="ru-RU"/>
        </w:rPr>
      </w:pPr>
      <w:r w:rsidRPr="00E63CF4">
        <w:rPr>
          <w:lang w:val="ru-RU"/>
        </w:rPr>
        <w:t>А) вероятным Б) достоверным</w:t>
      </w:r>
    </w:p>
    <w:p w14:paraId="0B448F41" w14:textId="77777777" w:rsidR="0010624C" w:rsidRPr="00E63CF4" w:rsidRDefault="00086B71">
      <w:pPr>
        <w:pStyle w:val="a3"/>
        <w:spacing w:before="8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6038643D" w14:textId="77777777" w:rsidR="0010624C" w:rsidRPr="00E63CF4" w:rsidRDefault="00086B71">
      <w:pPr>
        <w:pStyle w:val="1"/>
        <w:tabs>
          <w:tab w:val="left" w:pos="4283"/>
        </w:tabs>
        <w:spacing w:before="16" w:line="276" w:lineRule="auto"/>
        <w:ind w:right="538"/>
        <w:rPr>
          <w:lang w:val="ru-RU"/>
        </w:rPr>
      </w:pPr>
      <w:r w:rsidRPr="00E63CF4">
        <w:rPr>
          <w:lang w:val="ru-RU"/>
        </w:rPr>
        <w:t>235. [T007293] ОПРЕДЕЛЕНИЕ ЧАСТЕЙ ПЛОДА ПРИ ПАЛЬПАЦИИ ЖИВОТА ЖЕНЩИНЫ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ПРИЗНАКОМ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БЕРЕМЕННОСТИ</w:t>
      </w:r>
    </w:p>
    <w:p w14:paraId="6E6A57C4" w14:textId="77777777" w:rsidR="0010624C" w:rsidRPr="00E63CF4" w:rsidRDefault="00086B71">
      <w:pPr>
        <w:pStyle w:val="a3"/>
        <w:spacing w:before="198" w:line="448" w:lineRule="auto"/>
        <w:ind w:right="7280"/>
        <w:rPr>
          <w:lang w:val="ru-RU"/>
        </w:rPr>
      </w:pPr>
      <w:r w:rsidRPr="00E63CF4">
        <w:rPr>
          <w:lang w:val="ru-RU"/>
        </w:rPr>
        <w:t>А) достоверным Б) вероятным</w:t>
      </w:r>
    </w:p>
    <w:p w14:paraId="00B5F1B8" w14:textId="77777777" w:rsidR="0010624C" w:rsidRPr="00E63CF4" w:rsidRDefault="00086B71">
      <w:pPr>
        <w:pStyle w:val="a3"/>
        <w:spacing w:before="11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5F06C887" w14:textId="77777777" w:rsidR="0010624C" w:rsidRPr="00E63CF4" w:rsidRDefault="00086B71">
      <w:pPr>
        <w:pStyle w:val="1"/>
        <w:tabs>
          <w:tab w:val="left" w:pos="2771"/>
        </w:tabs>
        <w:spacing w:before="16" w:line="276" w:lineRule="auto"/>
        <w:ind w:right="340"/>
        <w:rPr>
          <w:lang w:val="ru-RU"/>
        </w:rPr>
      </w:pPr>
      <w:r w:rsidRPr="00E63CF4">
        <w:rPr>
          <w:lang w:val="ru-RU"/>
        </w:rPr>
        <w:t>236. [T007295] ОПРЕДЕЛЕНИЕ ШЕВЕЛЕНИЙ ПЛОДА ВО ВРЕМЯ ПАЛЬПАЦИИ ЯВЛЯЕТСЯ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ПРИЗНАКОМ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БЕРЕМЕННОСТИ</w:t>
      </w:r>
    </w:p>
    <w:p w14:paraId="2247D516" w14:textId="77777777" w:rsidR="0010624C" w:rsidRPr="00E63CF4" w:rsidRDefault="00086B71">
      <w:pPr>
        <w:pStyle w:val="a3"/>
        <w:spacing w:before="198" w:line="448" w:lineRule="auto"/>
        <w:ind w:right="7280"/>
        <w:rPr>
          <w:lang w:val="ru-RU"/>
        </w:rPr>
      </w:pPr>
      <w:r w:rsidRPr="00E63CF4">
        <w:rPr>
          <w:lang w:val="ru-RU"/>
        </w:rPr>
        <w:t>А) достоверным Б) вероятным</w:t>
      </w:r>
    </w:p>
    <w:p w14:paraId="38C67D77" w14:textId="77777777" w:rsidR="0010624C" w:rsidRPr="00E63CF4" w:rsidRDefault="00086B71">
      <w:pPr>
        <w:pStyle w:val="a3"/>
        <w:spacing w:before="11" w:line="448" w:lineRule="auto"/>
        <w:ind w:right="5587"/>
        <w:rPr>
          <w:lang w:val="ru-RU"/>
        </w:rPr>
      </w:pPr>
      <w:r w:rsidRPr="00E63CF4">
        <w:rPr>
          <w:lang w:val="ru-RU"/>
        </w:rPr>
        <w:t>В) сомнительным субъективным Г) сомнительным объективным</w:t>
      </w:r>
    </w:p>
    <w:p w14:paraId="31C81B38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237. [T007297] К ДОСТОВЕРНЫМ ПРИЗНАКАМ БЕРЕМЕННОСТИ ОТНОСИТСЯ</w:t>
      </w:r>
    </w:p>
    <w:p w14:paraId="64C8F6C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CB01C6B" w14:textId="77777777" w:rsidR="0010624C" w:rsidRPr="00E63CF4" w:rsidRDefault="00086B71">
      <w:pPr>
        <w:pStyle w:val="a3"/>
        <w:spacing w:line="451" w:lineRule="auto"/>
        <w:ind w:right="5245"/>
        <w:rPr>
          <w:lang w:val="ru-RU"/>
        </w:rPr>
      </w:pPr>
      <w:r w:rsidRPr="00E63CF4">
        <w:rPr>
          <w:lang w:val="ru-RU"/>
        </w:rPr>
        <w:t>А) регистрация сердцебиения плода Б) изменение обоняния</w:t>
      </w:r>
    </w:p>
    <w:p w14:paraId="5B3EEC77" w14:textId="77777777" w:rsidR="0010624C" w:rsidRPr="00E63CF4" w:rsidRDefault="00086B71">
      <w:pPr>
        <w:pStyle w:val="a3"/>
        <w:spacing w:before="8" w:line="448" w:lineRule="auto"/>
        <w:ind w:right="4247"/>
        <w:rPr>
          <w:lang w:val="ru-RU"/>
        </w:rPr>
      </w:pPr>
      <w:r w:rsidRPr="00E63CF4">
        <w:rPr>
          <w:lang w:val="ru-RU"/>
        </w:rPr>
        <w:t>В) цианоз слизистой влагалища, шейки матки Г) повышение уровня ХГЧ</w:t>
      </w:r>
    </w:p>
    <w:p w14:paraId="180288E5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44A6FBE" w14:textId="77777777" w:rsidR="0010624C" w:rsidRPr="00E63CF4" w:rsidRDefault="00086B71">
      <w:pPr>
        <w:pStyle w:val="1"/>
        <w:spacing w:before="73" w:line="278" w:lineRule="auto"/>
        <w:ind w:right="776"/>
        <w:rPr>
          <w:lang w:val="ru-RU"/>
        </w:rPr>
      </w:pPr>
      <w:r w:rsidRPr="00E63CF4">
        <w:rPr>
          <w:lang w:val="ru-RU"/>
        </w:rPr>
        <w:lastRenderedPageBreak/>
        <w:t>238. [T007321] ЛИСТОК НЕТРУДОСПОСОБНОСТИ ПО БЕРЕМЕННОСТИ И РОДАМ ПРИ ОДНОПЛОДНОЙ БЕРЕМЕННОСТИ ОФОРМЛЯЕТСЯ В</w:t>
      </w:r>
    </w:p>
    <w:p w14:paraId="26AD887E" w14:textId="77777777" w:rsidR="0010624C" w:rsidRPr="00E63CF4" w:rsidRDefault="00086B71">
      <w:pPr>
        <w:tabs>
          <w:tab w:val="left" w:pos="1717"/>
        </w:tabs>
        <w:spacing w:line="274" w:lineRule="exact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НЕДЕЛЬ/НЕДЕЛИ</w:t>
      </w:r>
      <w:r w:rsidRPr="00E63CF4">
        <w:rPr>
          <w:b/>
          <w:spacing w:val="-9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БЕРЕМЕННОСТИ</w:t>
      </w:r>
    </w:p>
    <w:p w14:paraId="6A5A13A7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1CB0CB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30</w:t>
      </w:r>
    </w:p>
    <w:p w14:paraId="4572516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AADA7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32</w:t>
      </w:r>
    </w:p>
    <w:p w14:paraId="2E8C5B4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9968E4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28</w:t>
      </w:r>
    </w:p>
    <w:p w14:paraId="7FDD31A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C7ABA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26</w:t>
      </w:r>
    </w:p>
    <w:p w14:paraId="7E116F4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E7AEF1" w14:textId="77777777" w:rsidR="0010624C" w:rsidRPr="00E63CF4" w:rsidRDefault="00086B71">
      <w:pPr>
        <w:pStyle w:val="1"/>
        <w:spacing w:line="276" w:lineRule="auto"/>
        <w:ind w:right="1756"/>
        <w:rPr>
          <w:lang w:val="ru-RU"/>
        </w:rPr>
      </w:pPr>
      <w:r w:rsidRPr="00E63CF4">
        <w:rPr>
          <w:lang w:val="ru-RU"/>
        </w:rPr>
        <w:t>239. [T007332] КОМБИНИРОВАННЫЕ ЭСТРОГЕН-ГЕСТАГЕННЫЕ КОНТРАЦЕПТИВЫ СПОСОБСТВУЮТ ПРОФИЛАКТИКЕ РАКА</w:t>
      </w:r>
    </w:p>
    <w:p w14:paraId="3C2F48F7" w14:textId="77777777" w:rsidR="0010624C" w:rsidRPr="00E63CF4" w:rsidRDefault="00086B71">
      <w:pPr>
        <w:pStyle w:val="a3"/>
        <w:spacing w:before="197" w:line="448" w:lineRule="auto"/>
        <w:ind w:right="7338"/>
        <w:rPr>
          <w:lang w:val="ru-RU"/>
        </w:rPr>
      </w:pPr>
      <w:r w:rsidRPr="00E63CF4">
        <w:rPr>
          <w:lang w:val="ru-RU"/>
        </w:rPr>
        <w:t>А) эндометрия Б) шейки матки В) влагалища</w:t>
      </w:r>
    </w:p>
    <w:p w14:paraId="7D0EF77B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толстой кишки</w:t>
      </w:r>
    </w:p>
    <w:p w14:paraId="42391C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F4F337" w14:textId="77777777" w:rsidR="0010624C" w:rsidRPr="00E63CF4" w:rsidRDefault="00086B71">
      <w:pPr>
        <w:pStyle w:val="1"/>
        <w:spacing w:before="1" w:line="276" w:lineRule="auto"/>
        <w:rPr>
          <w:lang w:val="ru-RU"/>
        </w:rPr>
      </w:pPr>
      <w:r w:rsidRPr="00E63CF4">
        <w:rPr>
          <w:lang w:val="ru-RU"/>
        </w:rPr>
        <w:t>240. [T007340] ТВОРОЖИСТЫЕ ВЫДЕЛЕНИЯ ИЗ ВЛАГАЛИЩА ХАРАКТЕРНЫ ДЛЯ</w:t>
      </w:r>
    </w:p>
    <w:p w14:paraId="07234114" w14:textId="77777777" w:rsidR="0010624C" w:rsidRPr="00E63CF4" w:rsidRDefault="00086B71">
      <w:pPr>
        <w:pStyle w:val="a3"/>
        <w:spacing w:before="198" w:line="448" w:lineRule="auto"/>
        <w:ind w:right="7472"/>
        <w:rPr>
          <w:lang w:val="ru-RU"/>
        </w:rPr>
      </w:pPr>
      <w:r w:rsidRPr="00E63CF4">
        <w:rPr>
          <w:lang w:val="ru-RU"/>
        </w:rPr>
        <w:t>А) кандидоза Б) хламидиоза В) гонореи</w:t>
      </w:r>
    </w:p>
    <w:p w14:paraId="6E84434D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трихомониаза</w:t>
      </w:r>
    </w:p>
    <w:p w14:paraId="6316D32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AFC533" w14:textId="77777777" w:rsidR="0010624C" w:rsidRPr="00E63CF4" w:rsidRDefault="00086B71">
      <w:pPr>
        <w:pStyle w:val="1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241. [T007567] У ВЗРОСЛЫХ САМОЙ ЧАСТОЙ КЛИНИЧЕСКОЙ ФОРМОЙ ТУБЕРКУЛЕЗА ЛЕГКИХ ЯВЛЯЕТСЯ</w:t>
      </w:r>
    </w:p>
    <w:p w14:paraId="5B2D38A7" w14:textId="77777777" w:rsidR="0010624C" w:rsidRPr="00E63CF4" w:rsidRDefault="00086B71">
      <w:pPr>
        <w:pStyle w:val="a3"/>
        <w:spacing w:before="197" w:line="448" w:lineRule="auto"/>
        <w:ind w:right="6842"/>
        <w:rPr>
          <w:lang w:val="ru-RU"/>
        </w:rPr>
      </w:pPr>
      <w:r w:rsidRPr="00E63CF4">
        <w:rPr>
          <w:lang w:val="ru-RU"/>
        </w:rPr>
        <w:t>А) инфильтративная Б) очаговая</w:t>
      </w:r>
    </w:p>
    <w:p w14:paraId="70E333B5" w14:textId="77777777" w:rsidR="0010624C" w:rsidRPr="00E63CF4" w:rsidRDefault="00086B71">
      <w:pPr>
        <w:pStyle w:val="a3"/>
        <w:spacing w:before="10" w:line="451" w:lineRule="auto"/>
        <w:ind w:right="6349"/>
        <w:rPr>
          <w:lang w:val="ru-RU"/>
        </w:rPr>
      </w:pPr>
      <w:r w:rsidRPr="00E63CF4">
        <w:rPr>
          <w:lang w:val="ru-RU"/>
        </w:rPr>
        <w:t>В)  диссеминированная Г) фиброзно-кавернозная</w:t>
      </w:r>
    </w:p>
    <w:p w14:paraId="5743AD2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A576C17" w14:textId="77777777" w:rsidR="0010624C" w:rsidRPr="00E63CF4" w:rsidRDefault="00086B71">
      <w:pPr>
        <w:pStyle w:val="1"/>
        <w:spacing w:before="73" w:line="276" w:lineRule="auto"/>
        <w:ind w:right="1081"/>
        <w:rPr>
          <w:lang w:val="ru-RU"/>
        </w:rPr>
      </w:pPr>
      <w:r w:rsidRPr="00E63CF4">
        <w:rPr>
          <w:lang w:val="ru-RU"/>
        </w:rPr>
        <w:lastRenderedPageBreak/>
        <w:t>242. [T007568] ФОРМОЙ ТУБЕРКУЛЕЗА, ХАРАКТЕРИЗУЮЩЕЙСЯ ВЫРАЖЕННЫМИ ЭКССУДАТИВНЫМИ ПРОЯВЛЕНИЯМИ В ЛЕГКОМ, ВЫСОКОЙ ЧАСТОТОЙ ФОРМИРОВАНИЯ ПОЛОСТЕЙ РАСПАДА И ВЫДЕЛЕНИЯ МИКОБАКТЕРИЙ ТУБЕРКУЛЕЗА, ОБРАТИМОСТЬЮ ВОСПАЛИТЕЛЬНЫХ ИЗМЕНЕНИЙ В ЛЕГКИХ В ПРОЦЕССЕ ХИМИОТЕРАПИИ, ЯВЛЯЕТСЯ</w:t>
      </w:r>
    </w:p>
    <w:p w14:paraId="66DA98E7" w14:textId="77777777" w:rsidR="0010624C" w:rsidRPr="00E63CF4" w:rsidRDefault="00086B71">
      <w:pPr>
        <w:pStyle w:val="a3"/>
        <w:spacing w:before="195" w:line="451" w:lineRule="auto"/>
        <w:ind w:right="6842"/>
        <w:rPr>
          <w:lang w:val="ru-RU"/>
        </w:rPr>
      </w:pPr>
      <w:r w:rsidRPr="00E63CF4">
        <w:rPr>
          <w:lang w:val="ru-RU"/>
        </w:rPr>
        <w:t>А) инфильтративная Б) очаговая</w:t>
      </w:r>
    </w:p>
    <w:p w14:paraId="6B28BAFE" w14:textId="77777777" w:rsidR="0010624C" w:rsidRPr="00E63CF4" w:rsidRDefault="00086B71">
      <w:pPr>
        <w:pStyle w:val="a3"/>
        <w:spacing w:before="6" w:line="451" w:lineRule="auto"/>
        <w:ind w:right="6349"/>
        <w:rPr>
          <w:lang w:val="ru-RU"/>
        </w:rPr>
      </w:pPr>
      <w:r w:rsidRPr="00E63CF4">
        <w:rPr>
          <w:lang w:val="ru-RU"/>
        </w:rPr>
        <w:t>В)  диссеминированная Г) фиброзно-кавернозная</w:t>
      </w:r>
    </w:p>
    <w:p w14:paraId="149AA3C1" w14:textId="77777777" w:rsidR="0010624C" w:rsidRPr="00E63CF4" w:rsidRDefault="00086B71">
      <w:pPr>
        <w:pStyle w:val="1"/>
        <w:spacing w:before="13" w:line="276" w:lineRule="auto"/>
        <w:ind w:right="170"/>
        <w:rPr>
          <w:lang w:val="ru-RU"/>
        </w:rPr>
      </w:pPr>
      <w:r w:rsidRPr="00E63CF4">
        <w:rPr>
          <w:lang w:val="ru-RU"/>
        </w:rPr>
        <w:t>243. [T007569] ФОРМОЙ ТУБЕРКУЛЕЗА ЛЕГКИХ, ХАРАКТЕРИЗУЮЩЕЙСЯ БЫСТРЫМ ПРОГРЕССИРОВАНИЕМ С ОБРАЗОВАНИЕМ МНОГОЧИСЛЕННЫХ ПОЛОСТЕЙ РАСПАДА ИЛИ ГИГАНТСКИХ КАВЕРН, ТЯЖЕЛЫМ КЛИНИЧЕСКИМ ТЕЧЕНИЕМ, ВЫРАЖЕННОЙ ИНТОКСИКАЦИЕЙ И ДЫХАТЕЛЬНОЙ НЕДОСТАТОЧНОСТЬЮ, ЯВЛЯЕТСЯ</w:t>
      </w:r>
    </w:p>
    <w:p w14:paraId="0B88D1C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казеозная пневмония</w:t>
      </w:r>
    </w:p>
    <w:p w14:paraId="1AE538C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6C10B6E" w14:textId="77777777" w:rsidR="0010624C" w:rsidRPr="00E63CF4" w:rsidRDefault="00086B71">
      <w:pPr>
        <w:pStyle w:val="a3"/>
        <w:spacing w:line="448" w:lineRule="auto"/>
        <w:ind w:right="4609"/>
        <w:rPr>
          <w:lang w:val="ru-RU"/>
        </w:rPr>
      </w:pPr>
      <w:r w:rsidRPr="00E63CF4">
        <w:rPr>
          <w:lang w:val="ru-RU"/>
        </w:rPr>
        <w:t>Б) инфильтративный туберкулез легких В) диссеминированный туберкулез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легких</w:t>
      </w:r>
    </w:p>
    <w:p w14:paraId="16E0579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фиброзно-кавернозный туберкулез легких</w:t>
      </w:r>
    </w:p>
    <w:p w14:paraId="378C695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0B2C8CA" w14:textId="77777777" w:rsidR="0010624C" w:rsidRPr="00E63CF4" w:rsidRDefault="00086B71">
      <w:pPr>
        <w:pStyle w:val="1"/>
        <w:spacing w:line="276" w:lineRule="auto"/>
        <w:ind w:right="276"/>
        <w:rPr>
          <w:lang w:val="ru-RU"/>
        </w:rPr>
      </w:pPr>
      <w:r w:rsidRPr="00E63CF4">
        <w:rPr>
          <w:lang w:val="ru-RU"/>
        </w:rPr>
        <w:t>244. [T007570] ТУБЕРКУЛЕЗ ЛЕГКИХ, КОТОРЫЙ ХАРАКТЕРИЗУЕТСЯ НАЛИЧИЕМ ФИБРОЗНОЙ КАВЕРНЫ, РАЗВИТИЕМ ФИБРОЗНЫХ ИЗМЕНЕНИЙ В ОКРУЖАЮЩЕЙ КАВЕРНУ ЛЕГОЧНОЙ ТКАНИ, НАЛИЧИЕМ ОЧАГОВ БРОНХОГЕННОГО ОТСЕВА РАЗЛИЧНОЙ ДАВНОСТИ, РАЗВИТИЕМ МОРФОЛОГИЧЕСКИХ ИЗМЕНЕНИЙ В ЛЕГКИХ В ВИДЕ ПНЕВМОСКЛЕРОЗА, ЭМФИЗЕМЫ, БРОНХОЭКТАЗОВ, ЯВЛЯЕТСЯ ПО ФОРМЕ</w:t>
      </w:r>
    </w:p>
    <w:p w14:paraId="05CDA31C" w14:textId="77777777" w:rsidR="0010624C" w:rsidRPr="00E63CF4" w:rsidRDefault="00086B71">
      <w:pPr>
        <w:pStyle w:val="a3"/>
        <w:spacing w:before="195" w:line="451" w:lineRule="auto"/>
        <w:ind w:right="6218"/>
        <w:rPr>
          <w:lang w:val="ru-RU"/>
        </w:rPr>
      </w:pPr>
      <w:r w:rsidRPr="00E63CF4">
        <w:rPr>
          <w:lang w:val="ru-RU"/>
        </w:rPr>
        <w:t>А) фиброзно-кавернозным Б) кавернозным</w:t>
      </w:r>
    </w:p>
    <w:p w14:paraId="3CF725B7" w14:textId="77777777" w:rsidR="0010624C" w:rsidRPr="00E63CF4" w:rsidRDefault="00086B71">
      <w:pPr>
        <w:pStyle w:val="a3"/>
        <w:spacing w:before="6" w:line="451" w:lineRule="auto"/>
        <w:ind w:right="6546"/>
        <w:rPr>
          <w:lang w:val="ru-RU"/>
        </w:rPr>
      </w:pPr>
      <w:r w:rsidRPr="00E63CF4">
        <w:rPr>
          <w:lang w:val="ru-RU"/>
        </w:rPr>
        <w:t>В) инфильтративным Г)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диссеминированным</w:t>
      </w:r>
    </w:p>
    <w:p w14:paraId="706EAE5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22A5FA" w14:textId="77777777" w:rsidR="0010624C" w:rsidRPr="00E63CF4" w:rsidRDefault="00086B71">
      <w:pPr>
        <w:pStyle w:val="1"/>
        <w:spacing w:before="73" w:line="276" w:lineRule="auto"/>
        <w:ind w:right="148"/>
        <w:rPr>
          <w:lang w:val="ru-RU"/>
        </w:rPr>
      </w:pPr>
      <w:r w:rsidRPr="00E63CF4">
        <w:rPr>
          <w:lang w:val="ru-RU"/>
        </w:rPr>
        <w:lastRenderedPageBreak/>
        <w:t>245. [T007571] ФОРМА ТУБЕРКУЛЕЗА ЛЕГКИХ, КОТОРАЯ ХАРАКТЕРИЗУЕТСЯ НАЛИЧИЕМ НЕМНОГОЧИСЛЕННЫХ ОЧАГОВ, ПРЕИМУЩЕСТВЕННО ПРОДУКТИВНОГО ХАРАКТЕРА, ЛОКАЛИЗУЮЩИХСЯ В ОГРАНИЧЕННОМ УЧАСТКЕ ОДНОГО ИЛИ ОБОИХ ЛЕГКИХ И ЗАНИМАЮЩИХ 1-2 СЕГМЕНТА, И МАЛОСИМПТОМНЫМ КЛИНИЧЕСКИМ ТЕЧЕНИЕМ, МОЖЕТ БЫТЬ</w:t>
      </w:r>
    </w:p>
    <w:p w14:paraId="0946638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очаговой</w:t>
      </w:r>
    </w:p>
    <w:p w14:paraId="6C65079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E1D624" w14:textId="77777777" w:rsidR="0010624C" w:rsidRPr="00E63CF4" w:rsidRDefault="00086B71">
      <w:pPr>
        <w:pStyle w:val="a3"/>
        <w:spacing w:line="448" w:lineRule="auto"/>
        <w:ind w:right="6576"/>
        <w:rPr>
          <w:lang w:val="ru-RU"/>
        </w:rPr>
      </w:pPr>
      <w:r w:rsidRPr="00E63CF4">
        <w:rPr>
          <w:lang w:val="ru-RU"/>
        </w:rPr>
        <w:t>Б)  инфильтративной В) диссеминированной</w:t>
      </w:r>
    </w:p>
    <w:p w14:paraId="44E127A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фиброзно-кавернозной</w:t>
      </w:r>
    </w:p>
    <w:p w14:paraId="0CBA0B6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85445E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246. [T007572] РЕГРЕСС ТУБЕРКУЛЕЗНОГО ПРОЦЕССА ПРОЯВЛЯЕТСЯ</w:t>
      </w:r>
    </w:p>
    <w:p w14:paraId="340BC1A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211301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образованием остаточных изменений</w:t>
      </w:r>
    </w:p>
    <w:p w14:paraId="286E7E9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FBC625" w14:textId="77777777" w:rsidR="0010624C" w:rsidRPr="00E63CF4" w:rsidRDefault="00086B71">
      <w:pPr>
        <w:pStyle w:val="a3"/>
        <w:spacing w:line="451" w:lineRule="auto"/>
        <w:ind w:right="3136"/>
        <w:rPr>
          <w:lang w:val="ru-RU"/>
        </w:rPr>
      </w:pPr>
      <w:r w:rsidRPr="00E63CF4">
        <w:rPr>
          <w:lang w:val="ru-RU"/>
        </w:rPr>
        <w:t xml:space="preserve">Б) формированием полостей деструкции легочной ткани В) возникновением очагов </w:t>
      </w:r>
      <w:proofErr w:type="spellStart"/>
      <w:r w:rsidRPr="00E63CF4">
        <w:rPr>
          <w:lang w:val="ru-RU"/>
        </w:rPr>
        <w:t>бронхогенного</w:t>
      </w:r>
      <w:proofErr w:type="spellEnd"/>
      <w:r w:rsidRPr="00E63CF4">
        <w:rPr>
          <w:lang w:val="ru-RU"/>
        </w:rPr>
        <w:t xml:space="preserve"> обсеменения Г) массивным выделением микобактерий туберкулеза</w:t>
      </w:r>
    </w:p>
    <w:p w14:paraId="22ED3802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247. [T007573] ТУБЕРКУЛЕЗОМ ПЕРВИЧНОГО ГЕНЕЗА ЯВЛЯЕТСЯ</w:t>
      </w:r>
    </w:p>
    <w:p w14:paraId="018A71E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7408834" w14:textId="77777777" w:rsidR="0010624C" w:rsidRPr="00E63CF4" w:rsidRDefault="00086B71">
      <w:pPr>
        <w:pStyle w:val="a3"/>
        <w:spacing w:line="448" w:lineRule="auto"/>
        <w:ind w:right="1932"/>
        <w:rPr>
          <w:lang w:val="ru-RU"/>
        </w:rPr>
      </w:pPr>
      <w:r w:rsidRPr="00E63CF4">
        <w:rPr>
          <w:lang w:val="ru-RU"/>
        </w:rPr>
        <w:t>А) туберкулез, развившийся вследствие первичного инфицирования Б) впервые выявленный случай активного туберкулеза</w:t>
      </w:r>
    </w:p>
    <w:p w14:paraId="41B61233" w14:textId="77777777" w:rsidR="0010624C" w:rsidRPr="00E63CF4" w:rsidRDefault="00086B71">
      <w:pPr>
        <w:pStyle w:val="a3"/>
        <w:spacing w:before="11" w:line="276" w:lineRule="auto"/>
        <w:ind w:right="980"/>
        <w:rPr>
          <w:lang w:val="ru-RU"/>
        </w:rPr>
      </w:pPr>
      <w:r w:rsidRPr="00E63CF4">
        <w:rPr>
          <w:lang w:val="ru-RU"/>
        </w:rPr>
        <w:t>В) туберкулез легких у больного, ранее не получавшего химиопрепараты или принимавший химиопрепараты менее 1 месяца</w:t>
      </w:r>
    </w:p>
    <w:p w14:paraId="00E515A2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туберкулез, выявленный у лица с отрицательной пробой Манту</w:t>
      </w:r>
    </w:p>
    <w:p w14:paraId="6F7B98E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3A6BB53" w14:textId="77777777" w:rsidR="0010624C" w:rsidRPr="00E63CF4" w:rsidRDefault="00086B71">
      <w:pPr>
        <w:pStyle w:val="1"/>
        <w:spacing w:line="276" w:lineRule="auto"/>
        <w:ind w:right="366"/>
        <w:rPr>
          <w:lang w:val="ru-RU"/>
        </w:rPr>
      </w:pPr>
      <w:r w:rsidRPr="00E63CF4">
        <w:rPr>
          <w:lang w:val="ru-RU"/>
        </w:rPr>
        <w:t>248. [T007577] НАРАСТАНИЕ ОДЫШКИ, БОЛИ В ГРУДИ, ОДНОСТОРОННЕГО ТИМПАНИТА ИЛИ КОРОБОЧНОГО ЗВУКА ПРИ ПЕРКУССИИ, ИСЧЕЗНОВЕНИЕ ДЫХАТЕЛЬНЫХ ШУМОВ ПРИ АУСКУЛЬТАЦИИ ХАРАКТЕРИЗУЮТ</w:t>
      </w:r>
    </w:p>
    <w:p w14:paraId="5E6D54DD" w14:textId="77777777" w:rsidR="0010624C" w:rsidRPr="00E63CF4" w:rsidRDefault="00086B71">
      <w:pPr>
        <w:pStyle w:val="a3"/>
        <w:spacing w:before="197" w:line="448" w:lineRule="auto"/>
        <w:ind w:right="6028"/>
        <w:rPr>
          <w:lang w:val="ru-RU"/>
        </w:rPr>
      </w:pPr>
      <w:r w:rsidRPr="00E63CF4">
        <w:rPr>
          <w:lang w:val="ru-RU"/>
        </w:rPr>
        <w:t xml:space="preserve">А) клапанный пневмоторакс Б) закрытый пневмоторакс В) открытый пневмоторакс Г) </w:t>
      </w:r>
      <w:proofErr w:type="spellStart"/>
      <w:r w:rsidRPr="00E63CF4">
        <w:rPr>
          <w:lang w:val="ru-RU"/>
        </w:rPr>
        <w:t>пневмоперитонеум</w:t>
      </w:r>
      <w:proofErr w:type="spellEnd"/>
    </w:p>
    <w:p w14:paraId="235D89E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6809180" w14:textId="77777777" w:rsidR="0010624C" w:rsidRPr="00E63CF4" w:rsidRDefault="00086B71">
      <w:pPr>
        <w:pStyle w:val="1"/>
        <w:spacing w:before="73" w:line="276" w:lineRule="auto"/>
        <w:ind w:right="554"/>
        <w:jc w:val="both"/>
        <w:rPr>
          <w:lang w:val="ru-RU"/>
        </w:rPr>
      </w:pPr>
      <w:r w:rsidRPr="00E63CF4">
        <w:rPr>
          <w:lang w:val="ru-RU"/>
        </w:rPr>
        <w:lastRenderedPageBreak/>
        <w:t>249. [T007579] НАИБОЛЕЕ БЫСТРЫМ МЕТОДОМ ВЫЯВЛЕНИЯ ШТАММОВ МИКОБАКТЕРИЙ ТУБЕРКУЛЕЗА С ЛЕКАРСТВЕННОЙ УСТОЙЧИВОСТЬЮ ЯВЛЯЕТСЯ</w:t>
      </w:r>
    </w:p>
    <w:p w14:paraId="1D5ABDE2" w14:textId="77777777" w:rsidR="0010624C" w:rsidRPr="00E63CF4" w:rsidRDefault="00086B71">
      <w:pPr>
        <w:pStyle w:val="a3"/>
        <w:spacing w:before="197" w:line="448" w:lineRule="auto"/>
        <w:ind w:right="5176"/>
        <w:rPr>
          <w:lang w:val="ru-RU"/>
        </w:rPr>
      </w:pPr>
      <w:r w:rsidRPr="00E63CF4">
        <w:rPr>
          <w:lang w:val="ru-RU"/>
        </w:rPr>
        <w:t>А) молекулярно-генетический метод Б) исследование BACTEC MGIT 960</w:t>
      </w:r>
    </w:p>
    <w:p w14:paraId="3D334D89" w14:textId="77777777" w:rsidR="0010624C" w:rsidRPr="00E63CF4" w:rsidRDefault="00086B71">
      <w:pPr>
        <w:pStyle w:val="a3"/>
        <w:spacing w:before="11" w:line="448" w:lineRule="auto"/>
        <w:ind w:right="3866"/>
        <w:rPr>
          <w:lang w:val="ru-RU"/>
        </w:rPr>
      </w:pPr>
      <w:r w:rsidRPr="00E63CF4">
        <w:rPr>
          <w:lang w:val="ru-RU"/>
        </w:rPr>
        <w:t xml:space="preserve">В) посев мокроты на твердую питательную среду Г) </w:t>
      </w:r>
      <w:proofErr w:type="spellStart"/>
      <w:r w:rsidRPr="00E63CF4">
        <w:rPr>
          <w:lang w:val="ru-RU"/>
        </w:rPr>
        <w:t>люминисцентная</w:t>
      </w:r>
      <w:proofErr w:type="spellEnd"/>
      <w:r w:rsidRPr="00E63CF4">
        <w:rPr>
          <w:lang w:val="ru-RU"/>
        </w:rPr>
        <w:t xml:space="preserve"> микроскопия мокроты</w:t>
      </w:r>
    </w:p>
    <w:p w14:paraId="743250B7" w14:textId="77777777" w:rsidR="0010624C" w:rsidRPr="00E63CF4" w:rsidRDefault="00086B71">
      <w:pPr>
        <w:pStyle w:val="1"/>
        <w:spacing w:before="16" w:line="276" w:lineRule="auto"/>
        <w:ind w:right="995"/>
        <w:rPr>
          <w:lang w:val="ru-RU"/>
        </w:rPr>
      </w:pPr>
      <w:r w:rsidRPr="00E63CF4">
        <w:rPr>
          <w:lang w:val="ru-RU"/>
        </w:rPr>
        <w:t>250. [T007580] НАИМЕНЕЕ ДОСТОВЕРНЫМ МЕТОДОМ ВЕРИФИКАЦИИ ТУБЕРКУЛЕЗА ЛЕГКИХ ЯВЛЯЕТСЯ</w:t>
      </w:r>
    </w:p>
    <w:p w14:paraId="494F756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рентгенологическая диагностика</w:t>
      </w:r>
    </w:p>
    <w:p w14:paraId="085843F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D3345A0" w14:textId="77777777" w:rsidR="0010624C" w:rsidRPr="00E63CF4" w:rsidRDefault="00086B71">
      <w:pPr>
        <w:pStyle w:val="a3"/>
        <w:spacing w:line="451" w:lineRule="auto"/>
        <w:ind w:right="1833"/>
        <w:rPr>
          <w:lang w:val="ru-RU"/>
        </w:rPr>
      </w:pPr>
      <w:r w:rsidRPr="00E63CF4">
        <w:rPr>
          <w:lang w:val="ru-RU"/>
        </w:rPr>
        <w:t>Б) молекулярно-генетический метод (ПЦР, ТБ-</w:t>
      </w:r>
      <w:proofErr w:type="spellStart"/>
      <w:r w:rsidRPr="00E63CF4">
        <w:rPr>
          <w:lang w:val="ru-RU"/>
        </w:rPr>
        <w:t>биочип</w:t>
      </w:r>
      <w:proofErr w:type="spellEnd"/>
      <w:r w:rsidRPr="00E63CF4">
        <w:rPr>
          <w:lang w:val="ru-RU"/>
        </w:rPr>
        <w:t>, ДНК-стрипы) В) исследование BACTEC MGIT 960</w:t>
      </w:r>
    </w:p>
    <w:p w14:paraId="7302D321" w14:textId="77777777" w:rsidR="0010624C" w:rsidRPr="00E63CF4" w:rsidRDefault="00086B71">
      <w:pPr>
        <w:pStyle w:val="a3"/>
        <w:spacing w:before="6" w:line="278" w:lineRule="auto"/>
        <w:ind w:right="877"/>
        <w:rPr>
          <w:lang w:val="ru-RU"/>
        </w:rPr>
      </w:pPr>
      <w:r w:rsidRPr="00E63CF4">
        <w:rPr>
          <w:lang w:val="ru-RU"/>
        </w:rPr>
        <w:t>Г) морфологическая диагностика образцов ткани с выявлением туберкулезной гранулемы</w:t>
      </w:r>
    </w:p>
    <w:p w14:paraId="4E6A882E" w14:textId="77777777" w:rsidR="0010624C" w:rsidRPr="00E63CF4" w:rsidRDefault="00086B71">
      <w:pPr>
        <w:pStyle w:val="1"/>
        <w:spacing w:before="203" w:line="276" w:lineRule="auto"/>
        <w:ind w:right="237"/>
        <w:rPr>
          <w:lang w:val="ru-RU"/>
        </w:rPr>
      </w:pPr>
      <w:r w:rsidRPr="00E63CF4">
        <w:rPr>
          <w:lang w:val="ru-RU"/>
        </w:rPr>
        <w:t>251. [T007581] ОСНОВНЫМ МЕТОДОМ РАННЕГО ВЫЯВЛЕНИЯ ПЕРВИЧНОГО ТУБЕРКУЛЕЗА В НАШЕЙ СТРАНЕ ЯВЛЯЕТСЯ</w:t>
      </w:r>
    </w:p>
    <w:p w14:paraId="67F73BD4" w14:textId="77777777" w:rsidR="0010624C" w:rsidRPr="00E63CF4" w:rsidRDefault="00086B71">
      <w:pPr>
        <w:pStyle w:val="a3"/>
        <w:spacing w:before="198" w:line="451" w:lineRule="auto"/>
        <w:ind w:right="6568"/>
        <w:rPr>
          <w:lang w:val="ru-RU"/>
        </w:rPr>
      </w:pPr>
      <w:r w:rsidRPr="00E63CF4">
        <w:rPr>
          <w:lang w:val="ru-RU"/>
        </w:rPr>
        <w:t>А) иммунодиагностика Б) ПЦР-диагностика</w:t>
      </w:r>
    </w:p>
    <w:p w14:paraId="12BF1C2B" w14:textId="77777777" w:rsidR="0010624C" w:rsidRPr="00E63CF4" w:rsidRDefault="00086B71">
      <w:pPr>
        <w:pStyle w:val="a3"/>
        <w:spacing w:before="6" w:line="451" w:lineRule="auto"/>
        <w:ind w:right="4463"/>
        <w:rPr>
          <w:lang w:val="ru-RU"/>
        </w:rPr>
      </w:pPr>
      <w:r w:rsidRPr="00E63CF4">
        <w:rPr>
          <w:lang w:val="ru-RU"/>
        </w:rPr>
        <w:t xml:space="preserve">В) микроскопия мазка по </w:t>
      </w:r>
      <w:proofErr w:type="spellStart"/>
      <w:r w:rsidRPr="00E63CF4">
        <w:rPr>
          <w:lang w:val="ru-RU"/>
        </w:rPr>
        <w:t>Цилю</w:t>
      </w:r>
      <w:proofErr w:type="spellEnd"/>
      <w:r w:rsidRPr="00E63CF4">
        <w:rPr>
          <w:lang w:val="ru-RU"/>
        </w:rPr>
        <w:t xml:space="preserve"> – Нильсену Г) флюорография</w:t>
      </w:r>
    </w:p>
    <w:p w14:paraId="48A86387" w14:textId="77777777" w:rsidR="0010624C" w:rsidRPr="00E63CF4" w:rsidRDefault="00086B71">
      <w:pPr>
        <w:pStyle w:val="1"/>
        <w:spacing w:before="10" w:line="278" w:lineRule="auto"/>
        <w:ind w:right="1862"/>
        <w:rPr>
          <w:lang w:val="ru-RU"/>
        </w:rPr>
      </w:pPr>
      <w:r w:rsidRPr="00E63CF4">
        <w:rPr>
          <w:lang w:val="ru-RU"/>
        </w:rPr>
        <w:t>252. [T007582] ОСНОВНЫМ МЕТОДОМ РАННЕЙ ДИАГНОСТИКИ ВТОРИЧНОГО ТУБЕРКУЛЕЗА В НАШЕЙ СТРАНЕ ЯВЛЯЕТСЯ</w:t>
      </w:r>
    </w:p>
    <w:p w14:paraId="7EFF1DF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флюорография</w:t>
      </w:r>
    </w:p>
    <w:p w14:paraId="1C2C6F9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C26B0B" w14:textId="77777777" w:rsidR="0010624C" w:rsidRPr="00E63CF4" w:rsidRDefault="00086B71">
      <w:pPr>
        <w:pStyle w:val="a3"/>
        <w:spacing w:before="1" w:line="448" w:lineRule="auto"/>
        <w:ind w:right="6603"/>
        <w:rPr>
          <w:lang w:val="ru-RU"/>
        </w:rPr>
      </w:pPr>
      <w:r w:rsidRPr="00E63CF4">
        <w:rPr>
          <w:lang w:val="ru-RU"/>
        </w:rPr>
        <w:t>Б) иммунодиагностика В) ПЦР-диагностика</w:t>
      </w:r>
    </w:p>
    <w:p w14:paraId="109167C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микроскопия мазка по </w:t>
      </w:r>
      <w:proofErr w:type="spellStart"/>
      <w:r w:rsidRPr="00E63CF4">
        <w:rPr>
          <w:lang w:val="ru-RU"/>
        </w:rPr>
        <w:t>Цилю</w:t>
      </w:r>
      <w:proofErr w:type="spellEnd"/>
      <w:r w:rsidRPr="00E63CF4">
        <w:rPr>
          <w:lang w:val="ru-RU"/>
        </w:rPr>
        <w:t xml:space="preserve"> – Нильсену</w:t>
      </w:r>
    </w:p>
    <w:p w14:paraId="35461A2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66F9A0" w14:textId="77777777" w:rsidR="0010624C" w:rsidRPr="00E63CF4" w:rsidRDefault="00086B71">
      <w:pPr>
        <w:pStyle w:val="1"/>
        <w:spacing w:before="73" w:line="278" w:lineRule="auto"/>
        <w:ind w:right="456"/>
        <w:rPr>
          <w:lang w:val="ru-RU"/>
        </w:rPr>
      </w:pPr>
      <w:r w:rsidRPr="00E63CF4">
        <w:rPr>
          <w:lang w:val="ru-RU"/>
        </w:rPr>
        <w:lastRenderedPageBreak/>
        <w:t>253. [T007583] ГЛАВНЫМ ОТЛИЧИЕМ ДИАСКИН-ТЕСТА ОТ ПРОБЫ МАНТУ ЯВЛЯЕТСЯ</w:t>
      </w:r>
    </w:p>
    <w:p w14:paraId="528361B1" w14:textId="77777777" w:rsidR="0010624C" w:rsidRPr="00E63CF4" w:rsidRDefault="00086B71">
      <w:pPr>
        <w:pStyle w:val="a3"/>
        <w:spacing w:before="192" w:line="278" w:lineRule="auto"/>
        <w:ind w:right="776"/>
        <w:rPr>
          <w:lang w:val="ru-RU"/>
        </w:rPr>
      </w:pPr>
      <w:r w:rsidRPr="00E63CF4">
        <w:rPr>
          <w:lang w:val="ru-RU"/>
        </w:rPr>
        <w:t>А) кожная реакция только при инфицировании вирулентными микобактериями туберкулеза</w:t>
      </w:r>
    </w:p>
    <w:p w14:paraId="154792BA" w14:textId="77777777" w:rsidR="0010624C" w:rsidRPr="00E63CF4" w:rsidRDefault="00086B71">
      <w:pPr>
        <w:pStyle w:val="a3"/>
        <w:spacing w:before="197" w:line="276" w:lineRule="auto"/>
        <w:ind w:right="705"/>
        <w:rPr>
          <w:lang w:val="ru-RU"/>
        </w:rPr>
      </w:pPr>
      <w:r w:rsidRPr="00E63CF4">
        <w:rPr>
          <w:lang w:val="ru-RU"/>
        </w:rPr>
        <w:t xml:space="preserve">Б) кожная реакция только при инфицировании </w:t>
      </w:r>
      <w:proofErr w:type="spellStart"/>
      <w:r w:rsidRPr="00E63CF4">
        <w:rPr>
          <w:lang w:val="ru-RU"/>
        </w:rPr>
        <w:t>авирулентными</w:t>
      </w:r>
      <w:proofErr w:type="spellEnd"/>
      <w:r w:rsidRPr="00E63CF4">
        <w:rPr>
          <w:lang w:val="ru-RU"/>
        </w:rPr>
        <w:t xml:space="preserve"> микобактериями туберкулеза</w:t>
      </w:r>
    </w:p>
    <w:p w14:paraId="75D4B1B9" w14:textId="77777777" w:rsidR="0010624C" w:rsidRPr="00E63CF4" w:rsidRDefault="00086B71">
      <w:pPr>
        <w:pStyle w:val="a3"/>
        <w:spacing w:before="202" w:line="451" w:lineRule="auto"/>
        <w:ind w:right="4522"/>
        <w:rPr>
          <w:lang w:val="ru-RU"/>
        </w:rPr>
      </w:pPr>
      <w:r w:rsidRPr="00E63CF4">
        <w:rPr>
          <w:lang w:val="ru-RU"/>
        </w:rPr>
        <w:t>В) более низкая частота побочных реакций Г) более простая методика проведения</w:t>
      </w:r>
    </w:p>
    <w:p w14:paraId="7BB30355" w14:textId="77777777" w:rsidR="0010624C" w:rsidRPr="00E63CF4" w:rsidRDefault="00086B71">
      <w:pPr>
        <w:pStyle w:val="1"/>
        <w:spacing w:before="11" w:line="276" w:lineRule="auto"/>
        <w:ind w:right="1086"/>
        <w:rPr>
          <w:lang w:val="ru-RU"/>
        </w:rPr>
      </w:pPr>
      <w:r w:rsidRPr="00E63CF4">
        <w:rPr>
          <w:lang w:val="ru-RU"/>
        </w:rPr>
        <w:t>254. [T007584] МНОЖЕСТВЕННАЯ ЛЕКАРСТВЕННАЯ УСТОЙЧИВОСТЬ ОБОЗНАЧАЕТ УСТОЙЧИВОСТЬ МИКОБАКТЕРИЙ ТУБЕРКУЛЕЗА К</w:t>
      </w:r>
    </w:p>
    <w:p w14:paraId="1D93E145" w14:textId="77777777" w:rsidR="0010624C" w:rsidRPr="00E63CF4" w:rsidRDefault="00086B71">
      <w:pPr>
        <w:pStyle w:val="a3"/>
        <w:spacing w:before="197" w:line="448" w:lineRule="auto"/>
        <w:ind w:right="5469"/>
        <w:rPr>
          <w:lang w:val="ru-RU"/>
        </w:rPr>
      </w:pPr>
      <w:r w:rsidRPr="00E63CF4">
        <w:rPr>
          <w:lang w:val="ru-RU"/>
        </w:rPr>
        <w:t xml:space="preserve">А) Изониазиду и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  Б) двум и более химиопрепаратам В) препаратам первого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ряда</w:t>
      </w:r>
    </w:p>
    <w:p w14:paraId="4D35E49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Изониазиду,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фторхинолонам</w:t>
      </w:r>
      <w:proofErr w:type="spellEnd"/>
    </w:p>
    <w:p w14:paraId="27903EF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3CD5596" w14:textId="77777777" w:rsidR="0010624C" w:rsidRPr="00E63CF4" w:rsidRDefault="00086B71">
      <w:pPr>
        <w:pStyle w:val="1"/>
        <w:spacing w:line="276" w:lineRule="auto"/>
        <w:ind w:right="404"/>
        <w:rPr>
          <w:lang w:val="ru-RU"/>
        </w:rPr>
      </w:pPr>
      <w:r w:rsidRPr="00E63CF4">
        <w:rPr>
          <w:lang w:val="ru-RU"/>
        </w:rPr>
        <w:t>255. [T007585] ШИРОКАЯ ЛЕКАРСТВЕННАЯ УСТОЙЧИВОСТЬ ОБОЗНАЧАЕТ УСТОЙЧИВОСТЬ МИКОБАКТЕРИЙ ТУБЕРКУЛЁЗА К</w:t>
      </w:r>
    </w:p>
    <w:p w14:paraId="575947FD" w14:textId="77777777" w:rsidR="0010624C" w:rsidRPr="00E63CF4" w:rsidRDefault="00086B71">
      <w:pPr>
        <w:pStyle w:val="a3"/>
        <w:spacing w:before="197" w:line="451" w:lineRule="auto"/>
        <w:ind w:right="2046"/>
        <w:rPr>
          <w:lang w:val="ru-RU"/>
        </w:rPr>
      </w:pPr>
      <w:r w:rsidRPr="00E63CF4">
        <w:rPr>
          <w:lang w:val="ru-RU"/>
        </w:rPr>
        <w:t xml:space="preserve">А) Изониазиду,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фторхинолонам</w:t>
      </w:r>
      <w:proofErr w:type="spellEnd"/>
      <w:r w:rsidRPr="00E63CF4">
        <w:rPr>
          <w:lang w:val="ru-RU"/>
        </w:rPr>
        <w:t xml:space="preserve"> и аминогликозидам Б) как минимум Изониазиду и </w:t>
      </w:r>
      <w:proofErr w:type="spellStart"/>
      <w:r w:rsidRPr="00E63CF4">
        <w:rPr>
          <w:lang w:val="ru-RU"/>
        </w:rPr>
        <w:t>Рифампицину</w:t>
      </w:r>
      <w:proofErr w:type="spellEnd"/>
    </w:p>
    <w:p w14:paraId="172B8F5A" w14:textId="77777777" w:rsidR="0010624C" w:rsidRPr="00E63CF4" w:rsidRDefault="00086B71">
      <w:pPr>
        <w:pStyle w:val="a3"/>
        <w:spacing w:before="5" w:line="451" w:lineRule="auto"/>
        <w:ind w:right="5429"/>
        <w:rPr>
          <w:lang w:val="ru-RU"/>
        </w:rPr>
      </w:pPr>
      <w:r w:rsidRPr="00E63CF4">
        <w:rPr>
          <w:lang w:val="ru-RU"/>
        </w:rPr>
        <w:t>В) двум и более химиопрепаратам Г) препаратам первого ряда</w:t>
      </w:r>
    </w:p>
    <w:p w14:paraId="7D272C62" w14:textId="77777777" w:rsidR="0010624C" w:rsidRPr="00E63CF4" w:rsidRDefault="00086B71">
      <w:pPr>
        <w:pStyle w:val="1"/>
        <w:spacing w:before="10" w:line="276" w:lineRule="auto"/>
        <w:ind w:right="1257"/>
        <w:rPr>
          <w:lang w:val="ru-RU"/>
        </w:rPr>
      </w:pPr>
      <w:r w:rsidRPr="00E63CF4">
        <w:rPr>
          <w:lang w:val="ru-RU"/>
        </w:rPr>
        <w:t>256. [T007586] К АНТИБИОТИКАМ, ИСПОЛЬЗУЕМЫМ ПРИ ЛЕЧЕНИИ ПНЕВМОНИИ, КОТОРЫЕ ОБЛАДАЮТ ВЫРАЖЕННОЙ ПРОТИВОТУБЕРКУЛЕЗНОЙ АКТИВНОСТЬЮ И ОТНОСЯТСЯ К ПРОТИВОТУБЕРКУЛЕЗНЫМ ПРЕПАРАТАМ, ОТНОСЯТ</w:t>
      </w:r>
    </w:p>
    <w:p w14:paraId="62DEB0BF" w14:textId="77777777" w:rsidR="0010624C" w:rsidRPr="00E63CF4" w:rsidRDefault="00086B71">
      <w:pPr>
        <w:pStyle w:val="a3"/>
        <w:spacing w:before="197" w:line="448" w:lineRule="auto"/>
        <w:ind w:right="710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фторхинолоны</w:t>
      </w:r>
      <w:proofErr w:type="spellEnd"/>
      <w:r w:rsidRPr="00E63CF4">
        <w:rPr>
          <w:lang w:val="ru-RU"/>
        </w:rPr>
        <w:t xml:space="preserve"> Б) макролиды</w:t>
      </w:r>
    </w:p>
    <w:p w14:paraId="142F870D" w14:textId="77777777" w:rsidR="0010624C" w:rsidRPr="00E63CF4" w:rsidRDefault="00086B71">
      <w:pPr>
        <w:pStyle w:val="a3"/>
        <w:spacing w:before="11" w:line="448" w:lineRule="auto"/>
        <w:ind w:right="660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аминопенициллины</w:t>
      </w:r>
      <w:proofErr w:type="spellEnd"/>
      <w:r w:rsidRPr="00E63CF4">
        <w:rPr>
          <w:lang w:val="ru-RU"/>
        </w:rPr>
        <w:t xml:space="preserve"> Г) цефалоспорины</w:t>
      </w:r>
    </w:p>
    <w:p w14:paraId="7E5CB444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7C9DE6" w14:textId="77777777" w:rsidR="0010624C" w:rsidRPr="00E63CF4" w:rsidRDefault="00086B71">
      <w:pPr>
        <w:pStyle w:val="1"/>
        <w:spacing w:before="73" w:line="278" w:lineRule="auto"/>
        <w:ind w:right="806"/>
        <w:rPr>
          <w:lang w:val="ru-RU"/>
        </w:rPr>
      </w:pPr>
      <w:r w:rsidRPr="00E63CF4">
        <w:rPr>
          <w:lang w:val="ru-RU"/>
        </w:rPr>
        <w:lastRenderedPageBreak/>
        <w:t>257. [T007587] ГЛАВНЫМ МЕРОПРИЯТИЕМ В ЛЕЧЕНИИ СПОНТАННОГО ПНЕВМОТОРАКСА ЯВЛЯЮТСЯ</w:t>
      </w:r>
    </w:p>
    <w:p w14:paraId="58C24A82" w14:textId="77777777" w:rsidR="0010624C" w:rsidRPr="00E63CF4" w:rsidRDefault="00086B71">
      <w:pPr>
        <w:pStyle w:val="a3"/>
        <w:spacing w:before="192" w:line="451" w:lineRule="auto"/>
        <w:ind w:right="3216"/>
        <w:rPr>
          <w:lang w:val="ru-RU"/>
        </w:rPr>
      </w:pPr>
      <w:r w:rsidRPr="00E63CF4">
        <w:rPr>
          <w:lang w:val="ru-RU"/>
        </w:rPr>
        <w:t>А) плевральная пункция, активный дренаж и аспирация Б) наблюдение и лечение основного заболевания</w:t>
      </w:r>
    </w:p>
    <w:p w14:paraId="30B141C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кардиотропная</w:t>
      </w:r>
      <w:proofErr w:type="spellEnd"/>
      <w:r w:rsidRPr="00E63CF4">
        <w:rPr>
          <w:lang w:val="ru-RU"/>
        </w:rPr>
        <w:t xml:space="preserve"> терапия и аналептики</w:t>
      </w:r>
    </w:p>
    <w:p w14:paraId="1B35665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A47C9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наложение </w:t>
      </w:r>
      <w:proofErr w:type="spellStart"/>
      <w:r w:rsidRPr="00E63CF4">
        <w:rPr>
          <w:lang w:val="ru-RU"/>
        </w:rPr>
        <w:t>пневмоперитонеума</w:t>
      </w:r>
      <w:proofErr w:type="spellEnd"/>
      <w:r w:rsidRPr="00E63CF4">
        <w:rPr>
          <w:lang w:val="ru-RU"/>
        </w:rPr>
        <w:t xml:space="preserve"> и наблюдение</w:t>
      </w:r>
    </w:p>
    <w:p w14:paraId="434C63E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4A26857" w14:textId="77777777" w:rsidR="0010624C" w:rsidRPr="00E63CF4" w:rsidRDefault="00086B71">
      <w:pPr>
        <w:pStyle w:val="1"/>
        <w:spacing w:line="276" w:lineRule="auto"/>
        <w:ind w:right="250"/>
        <w:rPr>
          <w:lang w:val="ru-RU"/>
        </w:rPr>
      </w:pPr>
      <w:r w:rsidRPr="00E63CF4">
        <w:rPr>
          <w:lang w:val="ru-RU"/>
        </w:rPr>
        <w:t>258. [T007588] ВАКЦИНАЦИЯ БЦЖ ЯВЛЯЕТСЯ МЕТОДОМ СПЕЦИФИЧЕСКОЙ ПРОФИЛАКТИКИ</w:t>
      </w:r>
    </w:p>
    <w:p w14:paraId="4589CB5D" w14:textId="77777777" w:rsidR="0010624C" w:rsidRPr="00E63CF4" w:rsidRDefault="00086B71">
      <w:pPr>
        <w:pStyle w:val="a3"/>
        <w:spacing w:before="195" w:line="451" w:lineRule="auto"/>
        <w:ind w:right="4358"/>
        <w:rPr>
          <w:lang w:val="ru-RU"/>
        </w:rPr>
      </w:pPr>
      <w:r w:rsidRPr="00E63CF4">
        <w:rPr>
          <w:lang w:val="ru-RU"/>
        </w:rPr>
        <w:t>А) развития осложненных форм туберкулеза Б) развития вторичного туберкулеза</w:t>
      </w:r>
    </w:p>
    <w:p w14:paraId="524B8EFE" w14:textId="77777777" w:rsidR="0010624C" w:rsidRPr="00E63CF4" w:rsidRDefault="00086B71">
      <w:pPr>
        <w:pStyle w:val="a3"/>
        <w:spacing w:before="8" w:line="448" w:lineRule="auto"/>
        <w:ind w:right="3975"/>
        <w:rPr>
          <w:lang w:val="ru-RU"/>
        </w:rPr>
      </w:pPr>
      <w:r w:rsidRPr="00E63CF4">
        <w:rPr>
          <w:lang w:val="ru-RU"/>
        </w:rPr>
        <w:t>В) развития рецидива туберкулезного процесса Г) инфицирования микобактериями туберкулеза</w:t>
      </w:r>
    </w:p>
    <w:p w14:paraId="37B988CE" w14:textId="77777777" w:rsidR="0010624C" w:rsidRPr="00E63CF4" w:rsidRDefault="00086B71">
      <w:pPr>
        <w:pStyle w:val="1"/>
        <w:spacing w:before="15" w:line="276" w:lineRule="auto"/>
        <w:ind w:right="2010"/>
        <w:rPr>
          <w:lang w:val="ru-RU"/>
        </w:rPr>
      </w:pPr>
      <w:r w:rsidRPr="00E63CF4">
        <w:rPr>
          <w:lang w:val="ru-RU"/>
        </w:rPr>
        <w:t>259. [T007930] ПОД ТЕРМИНОМ «АМПУТАЦИЯ КОНЕЧНОСТИ» ПОДРАЗУМЕВАЕТСЯ ОТНЯТИЕ КОНЕЧНОСТИ</w:t>
      </w:r>
    </w:p>
    <w:p w14:paraId="63C21B34" w14:textId="77777777" w:rsidR="0010624C" w:rsidRPr="00E63CF4" w:rsidRDefault="00086B71">
      <w:pPr>
        <w:pStyle w:val="a3"/>
        <w:spacing w:before="197" w:line="448" w:lineRule="auto"/>
        <w:ind w:right="4194"/>
        <w:rPr>
          <w:lang w:val="ru-RU"/>
        </w:rPr>
      </w:pPr>
      <w:r w:rsidRPr="00E63CF4">
        <w:rPr>
          <w:lang w:val="ru-RU"/>
        </w:rPr>
        <w:t>А) на любом участке пораженного сегмента Б) на протяжении той или иной кости (костей) В) между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суставами</w:t>
      </w:r>
    </w:p>
    <w:p w14:paraId="289A87F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на уровне суставов</w:t>
      </w:r>
    </w:p>
    <w:p w14:paraId="4B5EBBB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53282E" w14:textId="77777777" w:rsidR="0010624C" w:rsidRPr="00E63CF4" w:rsidRDefault="00086B71">
      <w:pPr>
        <w:pStyle w:val="1"/>
        <w:spacing w:line="276" w:lineRule="auto"/>
        <w:ind w:right="543"/>
        <w:rPr>
          <w:lang w:val="ru-RU"/>
        </w:rPr>
      </w:pPr>
      <w:r w:rsidRPr="00E63CF4">
        <w:rPr>
          <w:lang w:val="ru-RU"/>
        </w:rPr>
        <w:t>260. [T007933] ОСНОВНЫМ ПАТОЛОГИЧЕСКИМ ПРОЯВЛЕНИЕМ ПРОМЕЖУТОЧНОГО ПЕРИОДА СИНДРОМА ДЛИТЕЛЬНОГО СДАВЛЕНИЯ ЯВЛЯЕТСЯ</w:t>
      </w:r>
    </w:p>
    <w:p w14:paraId="6D392CF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острая почечная недостаточность</w:t>
      </w:r>
    </w:p>
    <w:p w14:paraId="45802CF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14AFDF0" w14:textId="77777777" w:rsidR="0010624C" w:rsidRPr="00E63CF4" w:rsidRDefault="00086B71">
      <w:pPr>
        <w:pStyle w:val="a3"/>
        <w:spacing w:line="451" w:lineRule="auto"/>
        <w:ind w:right="3323"/>
        <w:rPr>
          <w:lang w:val="ru-RU"/>
        </w:rPr>
      </w:pPr>
      <w:r w:rsidRPr="00E63CF4">
        <w:rPr>
          <w:lang w:val="ru-RU"/>
        </w:rPr>
        <w:t>Б) прогрессирующий травматический отек конечности В) некроз кожи и мышц конечности</w:t>
      </w:r>
    </w:p>
    <w:p w14:paraId="14FCCF1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острая печеночная недостаточность</w:t>
      </w:r>
    </w:p>
    <w:p w14:paraId="41A12BE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1D02A5" w14:textId="77777777" w:rsidR="0010624C" w:rsidRPr="00E63CF4" w:rsidRDefault="00086B71">
      <w:pPr>
        <w:pStyle w:val="1"/>
        <w:spacing w:before="73" w:line="278" w:lineRule="auto"/>
        <w:ind w:right="2329"/>
        <w:rPr>
          <w:lang w:val="ru-RU"/>
        </w:rPr>
      </w:pPr>
      <w:r w:rsidRPr="00E63CF4">
        <w:rPr>
          <w:lang w:val="ru-RU"/>
        </w:rPr>
        <w:lastRenderedPageBreak/>
        <w:t>261. [T007935] РЕГЕНЕРАЦИЯ КОСТНОЙ ТКАНИ НАИБОЛЕЕ ПРОДОЛЖИТЕЛЬНА В</w:t>
      </w:r>
    </w:p>
    <w:p w14:paraId="76FB5EB6" w14:textId="77777777" w:rsidR="0010624C" w:rsidRPr="00E63CF4" w:rsidRDefault="00086B71">
      <w:pPr>
        <w:pStyle w:val="a3"/>
        <w:spacing w:before="192" w:line="451" w:lineRule="auto"/>
        <w:ind w:right="6543"/>
        <w:rPr>
          <w:lang w:val="ru-RU"/>
        </w:rPr>
      </w:pPr>
      <w:r w:rsidRPr="00E63CF4">
        <w:rPr>
          <w:lang w:val="ru-RU"/>
        </w:rPr>
        <w:t>А) старческом возрасте Б) раннем возрасте</w:t>
      </w:r>
    </w:p>
    <w:p w14:paraId="246D661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юности</w:t>
      </w:r>
    </w:p>
    <w:p w14:paraId="13F2C23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10CE5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среднем возрасте</w:t>
      </w:r>
    </w:p>
    <w:p w14:paraId="16C8686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58E805" w14:textId="77777777" w:rsidR="0010624C" w:rsidRPr="00E63CF4" w:rsidRDefault="00086B71">
      <w:pPr>
        <w:pStyle w:val="1"/>
        <w:spacing w:line="276" w:lineRule="auto"/>
        <w:ind w:right="1695"/>
        <w:rPr>
          <w:lang w:val="ru-RU"/>
        </w:rPr>
      </w:pPr>
      <w:r w:rsidRPr="00E63CF4">
        <w:rPr>
          <w:lang w:val="ru-RU"/>
        </w:rPr>
        <w:t>262. [T007938] НАИБОЛЕЕ ЧАСТО СДАВЛЕНИЕ МЯГКИХ ТКАНЕЙ НАБЛЮДАЕТСЯ ПРИ</w:t>
      </w:r>
    </w:p>
    <w:p w14:paraId="6AC9C3A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землетрясении</w:t>
      </w:r>
    </w:p>
    <w:p w14:paraId="5964EF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424DAB" w14:textId="77777777" w:rsidR="0010624C" w:rsidRPr="00E63CF4" w:rsidRDefault="00086B71">
      <w:pPr>
        <w:pStyle w:val="a3"/>
        <w:spacing w:line="451" w:lineRule="auto"/>
        <w:ind w:right="5496"/>
        <w:rPr>
          <w:lang w:val="ru-RU"/>
        </w:rPr>
      </w:pPr>
      <w:r w:rsidRPr="00E63CF4">
        <w:rPr>
          <w:lang w:val="ru-RU"/>
        </w:rPr>
        <w:t>Б) подводных работах на глубине В) пожарах</w:t>
      </w:r>
    </w:p>
    <w:p w14:paraId="5AAA528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автомобильных авариях</w:t>
      </w:r>
    </w:p>
    <w:p w14:paraId="532C710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F9535D" w14:textId="77777777" w:rsidR="0010624C" w:rsidRPr="00E63CF4" w:rsidRDefault="00086B71">
      <w:pPr>
        <w:pStyle w:val="1"/>
        <w:spacing w:line="276" w:lineRule="auto"/>
        <w:ind w:right="799"/>
        <w:rPr>
          <w:lang w:val="ru-RU"/>
        </w:rPr>
      </w:pPr>
      <w:r w:rsidRPr="00E63CF4">
        <w:rPr>
          <w:lang w:val="ru-RU"/>
        </w:rPr>
        <w:t>263. [T007939] КЛИНИЧЕСКАЯ КАРТИНА СДАВЛЕНИЯ МЯГКИХ ТКАНЕЙ НАХОДИТСЯ В ПРЯМОЙ ЗАВИСИМОСТИ ОТ</w:t>
      </w:r>
    </w:p>
    <w:p w14:paraId="7A00029B" w14:textId="77777777" w:rsidR="0010624C" w:rsidRPr="00E63CF4" w:rsidRDefault="00086B71">
      <w:pPr>
        <w:pStyle w:val="a3"/>
        <w:spacing w:before="197" w:line="448" w:lineRule="auto"/>
        <w:ind w:right="6134"/>
        <w:rPr>
          <w:lang w:val="ru-RU"/>
        </w:rPr>
      </w:pPr>
      <w:r w:rsidRPr="00E63CF4">
        <w:rPr>
          <w:lang w:val="ru-RU"/>
        </w:rPr>
        <w:t>А) длительности сдавления Б) возраста больного</w:t>
      </w:r>
    </w:p>
    <w:p w14:paraId="6D70DCD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атмосферных условий</w:t>
      </w:r>
    </w:p>
    <w:p w14:paraId="1DD4C03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DE693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характера сдавливающего фактора</w:t>
      </w:r>
    </w:p>
    <w:p w14:paraId="4077A3D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D58423" w14:textId="77777777" w:rsidR="0010624C" w:rsidRPr="00E63CF4" w:rsidRDefault="00086B71">
      <w:pPr>
        <w:pStyle w:val="1"/>
        <w:spacing w:line="276" w:lineRule="auto"/>
        <w:ind w:right="1338"/>
        <w:rPr>
          <w:lang w:val="ru-RU"/>
        </w:rPr>
      </w:pPr>
      <w:r w:rsidRPr="00E63CF4">
        <w:rPr>
          <w:lang w:val="ru-RU"/>
        </w:rPr>
        <w:t>264. [T007941] ЦЕЛЬЮ ПРОВЕДЕНИЯ ВТОРОГО УЛЬТРАЗВУКОВОГО СКРИНИНГА ПРИ БЕРЕМЕННОСТИ ЯВЛЯЕТСЯ</w:t>
      </w:r>
    </w:p>
    <w:p w14:paraId="423B176B" w14:textId="77777777" w:rsidR="0010624C" w:rsidRPr="00E63CF4" w:rsidRDefault="00086B71">
      <w:pPr>
        <w:pStyle w:val="a3"/>
        <w:spacing w:before="198" w:line="448" w:lineRule="auto"/>
        <w:ind w:right="3679"/>
        <w:rPr>
          <w:lang w:val="ru-RU"/>
        </w:rPr>
      </w:pPr>
      <w:r w:rsidRPr="00E63CF4">
        <w:rPr>
          <w:lang w:val="ru-RU"/>
        </w:rPr>
        <w:t>А) выявление врожденных пороков развития плода Б) определение пола плода</w:t>
      </w:r>
    </w:p>
    <w:p w14:paraId="6FFE4281" w14:textId="77777777" w:rsidR="0010624C" w:rsidRPr="00E63CF4" w:rsidRDefault="00086B71">
      <w:pPr>
        <w:pStyle w:val="a3"/>
        <w:spacing w:before="11" w:line="448" w:lineRule="auto"/>
        <w:ind w:right="5501"/>
        <w:rPr>
          <w:lang w:val="ru-RU"/>
        </w:rPr>
      </w:pPr>
      <w:r w:rsidRPr="00E63CF4">
        <w:rPr>
          <w:lang w:val="ru-RU"/>
        </w:rPr>
        <w:t xml:space="preserve">В) выявление </w:t>
      </w:r>
      <w:proofErr w:type="spellStart"/>
      <w:r w:rsidRPr="00E63CF4">
        <w:rPr>
          <w:lang w:val="ru-RU"/>
        </w:rPr>
        <w:t>предлежания</w:t>
      </w:r>
      <w:proofErr w:type="spellEnd"/>
      <w:r w:rsidRPr="00E63CF4">
        <w:rPr>
          <w:lang w:val="ru-RU"/>
        </w:rPr>
        <w:t xml:space="preserve"> плода Г) определение положения плода</w:t>
      </w:r>
    </w:p>
    <w:p w14:paraId="084A3884" w14:textId="77777777" w:rsidR="0010624C" w:rsidRPr="00E63CF4" w:rsidRDefault="00086B71">
      <w:pPr>
        <w:pStyle w:val="1"/>
        <w:tabs>
          <w:tab w:val="left" w:pos="4677"/>
        </w:tabs>
        <w:spacing w:before="16" w:line="276" w:lineRule="auto"/>
        <w:ind w:right="844"/>
        <w:rPr>
          <w:lang w:val="ru-RU"/>
        </w:rPr>
      </w:pPr>
      <w:r w:rsidRPr="00E63CF4">
        <w:rPr>
          <w:lang w:val="ru-RU"/>
        </w:rPr>
        <w:t>265. [T007944] ЭКГ БЕРЕМЕННОЙ ЖЕНЩИНЕ ПО НАЗНАЧЕНИЮ ВРАЧА- ТЕРАПЕВТА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ВЫПОЛНЯЮТ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ТРИМЕСТРЕ</w:t>
      </w:r>
    </w:p>
    <w:p w14:paraId="2266D7E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I, II, III</w:t>
      </w:r>
    </w:p>
    <w:p w14:paraId="5E766CD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3B95A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I</w:t>
      </w:r>
    </w:p>
    <w:p w14:paraId="08EA18EB" w14:textId="77777777" w:rsidR="0010624C" w:rsidRPr="00E63CF4" w:rsidRDefault="00086B71">
      <w:pPr>
        <w:pStyle w:val="a3"/>
        <w:spacing w:before="8" w:line="510" w:lineRule="atLeast"/>
        <w:ind w:right="8430"/>
        <w:rPr>
          <w:lang w:val="ru-RU"/>
        </w:rPr>
      </w:pPr>
      <w:r w:rsidRPr="00E63CF4">
        <w:rPr>
          <w:lang w:val="ru-RU"/>
        </w:rPr>
        <w:t>В) II Г) III</w:t>
      </w:r>
    </w:p>
    <w:p w14:paraId="17CAA7A6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8E369A" w14:textId="77777777" w:rsidR="0010624C" w:rsidRPr="00E63CF4" w:rsidRDefault="00086B71">
      <w:pPr>
        <w:pStyle w:val="1"/>
        <w:tabs>
          <w:tab w:val="left" w:pos="6417"/>
        </w:tabs>
        <w:spacing w:before="73" w:line="278" w:lineRule="auto"/>
        <w:ind w:right="2472"/>
        <w:rPr>
          <w:lang w:val="ru-RU"/>
        </w:rPr>
      </w:pPr>
      <w:r w:rsidRPr="00E63CF4">
        <w:rPr>
          <w:lang w:val="ru-RU"/>
        </w:rPr>
        <w:lastRenderedPageBreak/>
        <w:t>266. [T007945] МАММОГРАФИЮ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ПРОВОДЯТ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НА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ДЕНЬ МЕНСТРУАЛЬНОГО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ЦИКЛА</w:t>
      </w:r>
    </w:p>
    <w:p w14:paraId="6ED1A27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6–7</w:t>
      </w:r>
    </w:p>
    <w:p w14:paraId="7B51F88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B862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8–12</w:t>
      </w:r>
    </w:p>
    <w:p w14:paraId="46B44EB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3D557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15–18</w:t>
      </w:r>
    </w:p>
    <w:p w14:paraId="6204A7E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7A9EB1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20–30</w:t>
      </w:r>
    </w:p>
    <w:p w14:paraId="7CAC7E3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073BC70" w14:textId="77777777" w:rsidR="0010624C" w:rsidRPr="00E63CF4" w:rsidRDefault="00086B71">
      <w:pPr>
        <w:pStyle w:val="1"/>
        <w:spacing w:line="276" w:lineRule="auto"/>
        <w:ind w:right="1072"/>
        <w:rPr>
          <w:lang w:val="ru-RU"/>
        </w:rPr>
      </w:pPr>
      <w:r w:rsidRPr="00E63CF4">
        <w:rPr>
          <w:lang w:val="ru-RU"/>
        </w:rPr>
        <w:t>267. [T007947] СКРИНИНГ-МЕТОДОМ ДЛЯ ВЫЯВЛЕНИЯ РАКА ШЕЙКИ МАТКИ ЯВЛЯЕТСЯ</w:t>
      </w:r>
    </w:p>
    <w:p w14:paraId="7310B2E1" w14:textId="77777777" w:rsidR="0010624C" w:rsidRPr="00E63CF4" w:rsidRDefault="00086B71">
      <w:pPr>
        <w:pStyle w:val="a3"/>
        <w:spacing w:before="196" w:line="451" w:lineRule="auto"/>
        <w:ind w:right="4794"/>
        <w:rPr>
          <w:lang w:val="ru-RU"/>
        </w:rPr>
      </w:pPr>
      <w:r w:rsidRPr="00E63CF4">
        <w:rPr>
          <w:lang w:val="ru-RU"/>
        </w:rPr>
        <w:t>А) цитологическое исследование мазков Б) визуальный осмотр</w:t>
      </w:r>
    </w:p>
    <w:p w14:paraId="62AB69A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кольпоскопия</w:t>
      </w:r>
      <w:proofErr w:type="spellEnd"/>
    </w:p>
    <w:p w14:paraId="65014A7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D91A6E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бактериологическое исследование мазков</w:t>
      </w:r>
    </w:p>
    <w:p w14:paraId="57BD655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7E621C3" w14:textId="77777777" w:rsidR="0010624C" w:rsidRPr="00E63CF4" w:rsidRDefault="00086B71">
      <w:pPr>
        <w:pStyle w:val="1"/>
        <w:spacing w:line="276" w:lineRule="auto"/>
        <w:ind w:right="1731"/>
        <w:rPr>
          <w:lang w:val="ru-RU"/>
        </w:rPr>
      </w:pPr>
      <w:r w:rsidRPr="00E63CF4">
        <w:rPr>
          <w:lang w:val="ru-RU"/>
        </w:rPr>
        <w:t>268. [T007950] ДЛЯ ЛЕЧЕНИЯ ЖЕЛЕЗОДЕФИЦИТНОЙ АНЕМИИ У БЕРЕМЕННЫХ СЛЕДУЕТ ИСПОЛЬЗОВАТЬ</w:t>
      </w:r>
    </w:p>
    <w:p w14:paraId="72A9F72D" w14:textId="77777777" w:rsidR="0010624C" w:rsidRPr="00E63CF4" w:rsidRDefault="00086B71">
      <w:pPr>
        <w:pStyle w:val="a3"/>
        <w:spacing w:before="198" w:line="448" w:lineRule="auto"/>
        <w:ind w:right="6793"/>
        <w:rPr>
          <w:lang w:val="ru-RU"/>
        </w:rPr>
      </w:pPr>
      <w:r w:rsidRPr="00E63CF4">
        <w:rPr>
          <w:lang w:val="ru-RU"/>
        </w:rPr>
        <w:t>А) препараты железа Б) поливитамины</w:t>
      </w:r>
    </w:p>
    <w:p w14:paraId="7D7C622B" w14:textId="77777777" w:rsidR="0010624C" w:rsidRPr="00E63CF4" w:rsidRDefault="00086B71">
      <w:pPr>
        <w:pStyle w:val="a3"/>
        <w:spacing w:before="11" w:line="448" w:lineRule="auto"/>
        <w:ind w:right="6980"/>
        <w:rPr>
          <w:lang w:val="ru-RU"/>
        </w:rPr>
      </w:pPr>
      <w:r w:rsidRPr="00E63CF4">
        <w:rPr>
          <w:lang w:val="ru-RU"/>
        </w:rPr>
        <w:t>В) Магния сульфат Г) Прогестерон</w:t>
      </w:r>
    </w:p>
    <w:p w14:paraId="27CF1052" w14:textId="77777777" w:rsidR="0010624C" w:rsidRPr="00E63CF4" w:rsidRDefault="00086B71">
      <w:pPr>
        <w:pStyle w:val="1"/>
        <w:spacing w:before="15" w:line="276" w:lineRule="auto"/>
        <w:ind w:right="327"/>
        <w:rPr>
          <w:lang w:val="ru-RU"/>
        </w:rPr>
      </w:pPr>
      <w:r w:rsidRPr="00E63CF4">
        <w:rPr>
          <w:lang w:val="ru-RU"/>
        </w:rPr>
        <w:t>269. [T007951] ДЛЯ ЛЕЧЕНИЯ БЕССИМПТОМНОЙ БАКТЕРИУРИИ У БЕРЕМЕННЫХ ПОКАЗАНО НАЗНАЧЕНИЕ АНТИБИОТИКОВ</w:t>
      </w:r>
    </w:p>
    <w:p w14:paraId="4DB1E7A4" w14:textId="77777777" w:rsidR="0010624C" w:rsidRPr="00E63CF4" w:rsidRDefault="00086B71">
      <w:pPr>
        <w:pStyle w:val="a3"/>
        <w:spacing w:before="197" w:line="448" w:lineRule="auto"/>
        <w:ind w:right="6299"/>
        <w:rPr>
          <w:lang w:val="ru-RU"/>
        </w:rPr>
      </w:pPr>
      <w:r w:rsidRPr="00E63CF4">
        <w:rPr>
          <w:lang w:val="ru-RU"/>
        </w:rPr>
        <w:t xml:space="preserve">А) пенициллинового ряда Б) </w:t>
      </w:r>
      <w:proofErr w:type="spellStart"/>
      <w:r w:rsidRPr="00E63CF4">
        <w:rPr>
          <w:lang w:val="ru-RU"/>
        </w:rPr>
        <w:t>антимикотиков</w:t>
      </w:r>
      <w:proofErr w:type="spellEnd"/>
    </w:p>
    <w:p w14:paraId="3D104DD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фторхинолонов</w:t>
      </w:r>
      <w:proofErr w:type="spellEnd"/>
    </w:p>
    <w:p w14:paraId="358784C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AFDA54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тетрациклинового ряда</w:t>
      </w:r>
    </w:p>
    <w:p w14:paraId="5FBB611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88EC07" w14:textId="77777777" w:rsidR="0010624C" w:rsidRPr="00E63CF4" w:rsidRDefault="00086B71">
      <w:pPr>
        <w:pStyle w:val="1"/>
        <w:spacing w:line="276" w:lineRule="auto"/>
        <w:ind w:right="1472"/>
        <w:rPr>
          <w:lang w:val="ru-RU"/>
        </w:rPr>
      </w:pPr>
      <w:r w:rsidRPr="00E63CF4">
        <w:rPr>
          <w:lang w:val="ru-RU"/>
        </w:rPr>
        <w:t>270. [T007953] ДЛЯ ЛЕЧЕНИЯ КАНДИДОЗНОГО ВУЛЬВОВАГИНИТА ИСПОЛЬЗУЮТ</w:t>
      </w:r>
    </w:p>
    <w:p w14:paraId="49D38A4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Флуконазол</w:t>
      </w:r>
    </w:p>
    <w:p w14:paraId="536BC4E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86E3506" w14:textId="77777777" w:rsidR="0010624C" w:rsidRPr="00E63CF4" w:rsidRDefault="00086B71">
      <w:pPr>
        <w:pStyle w:val="a3"/>
        <w:spacing w:line="451" w:lineRule="auto"/>
        <w:ind w:right="4578"/>
        <w:rPr>
          <w:lang w:val="ru-RU"/>
        </w:rPr>
      </w:pPr>
      <w:r w:rsidRPr="00E63CF4">
        <w:rPr>
          <w:lang w:val="ru-RU"/>
        </w:rPr>
        <w:t xml:space="preserve">Б) Амоксициллин + </w:t>
      </w:r>
      <w:proofErr w:type="spellStart"/>
      <w:r w:rsidRPr="00E63CF4">
        <w:rPr>
          <w:lang w:val="ru-RU"/>
        </w:rPr>
        <w:t>Клавулановая</w:t>
      </w:r>
      <w:proofErr w:type="spellEnd"/>
      <w:r w:rsidRPr="00E63CF4">
        <w:rPr>
          <w:lang w:val="ru-RU"/>
        </w:rPr>
        <w:t xml:space="preserve"> кислота В) Джозамицин</w:t>
      </w:r>
    </w:p>
    <w:p w14:paraId="66F5163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Ацикловир</w:t>
      </w:r>
    </w:p>
    <w:p w14:paraId="636269E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8519DB" w14:textId="77777777" w:rsidR="0010624C" w:rsidRPr="00E63CF4" w:rsidRDefault="00086B71">
      <w:pPr>
        <w:pStyle w:val="1"/>
        <w:spacing w:before="73" w:line="278" w:lineRule="auto"/>
        <w:ind w:right="717"/>
        <w:rPr>
          <w:lang w:val="ru-RU"/>
        </w:rPr>
      </w:pPr>
      <w:r w:rsidRPr="00E63CF4">
        <w:rPr>
          <w:lang w:val="ru-RU"/>
        </w:rPr>
        <w:lastRenderedPageBreak/>
        <w:t>271. [T007959] ДЛЯ ЛЕЧЕНИЯ ЦЕРВИЦИТА ХЛАМИДИЙНОЙ ЭТИОЛОГИИ ПОКАЗАНО НАЗНАЧЕНИЕ</w:t>
      </w:r>
    </w:p>
    <w:p w14:paraId="7A3DD214" w14:textId="77777777" w:rsidR="0010624C" w:rsidRPr="00E63CF4" w:rsidRDefault="00086B71">
      <w:pPr>
        <w:pStyle w:val="a3"/>
        <w:spacing w:before="192" w:line="451" w:lineRule="auto"/>
        <w:ind w:right="714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Доксициклина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Цефтриаксона</w:t>
      </w:r>
      <w:proofErr w:type="spellEnd"/>
    </w:p>
    <w:p w14:paraId="30B13C35" w14:textId="77777777" w:rsidR="0010624C" w:rsidRPr="00E63CF4" w:rsidRDefault="00086B71">
      <w:pPr>
        <w:pStyle w:val="a3"/>
        <w:spacing w:before="6" w:line="451" w:lineRule="auto"/>
        <w:ind w:right="4556"/>
        <w:rPr>
          <w:lang w:val="ru-RU"/>
        </w:rPr>
      </w:pPr>
      <w:r w:rsidRPr="00E63CF4">
        <w:rPr>
          <w:lang w:val="ru-RU"/>
        </w:rPr>
        <w:t xml:space="preserve">В) Амоксициллин + </w:t>
      </w:r>
      <w:proofErr w:type="spellStart"/>
      <w:r w:rsidRPr="00E63CF4">
        <w:rPr>
          <w:lang w:val="ru-RU"/>
        </w:rPr>
        <w:t>Клавулановая</w:t>
      </w:r>
      <w:proofErr w:type="spellEnd"/>
      <w:r w:rsidRPr="00E63CF4">
        <w:rPr>
          <w:lang w:val="ru-RU"/>
        </w:rPr>
        <w:t xml:space="preserve"> кислота Г) Пенициллина</w:t>
      </w:r>
    </w:p>
    <w:p w14:paraId="1A5F894F" w14:textId="77777777" w:rsidR="0010624C" w:rsidRPr="00E63CF4" w:rsidRDefault="00086B71">
      <w:pPr>
        <w:pStyle w:val="1"/>
        <w:spacing w:before="13" w:line="276" w:lineRule="auto"/>
        <w:ind w:right="751"/>
        <w:rPr>
          <w:lang w:val="ru-RU"/>
        </w:rPr>
      </w:pPr>
      <w:r w:rsidRPr="00E63CF4">
        <w:rPr>
          <w:lang w:val="ru-RU"/>
        </w:rPr>
        <w:t>272. [T007963] В ПЕРИОД ЛАКТАЦИИ ДЛЯ СНИЖЕНИЯ АРТЕРИАЛЬНОГО ДАВЛЕНИЯ РЕКОМЕНДОВАНО ИСПОЛЬЗОВАТЬ</w:t>
      </w:r>
    </w:p>
    <w:p w14:paraId="5E235D2F" w14:textId="77777777" w:rsidR="0010624C" w:rsidRPr="00E63CF4" w:rsidRDefault="00086B71">
      <w:pPr>
        <w:pStyle w:val="a3"/>
        <w:spacing w:before="195" w:line="451" w:lineRule="auto"/>
        <w:ind w:right="743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Нифедипин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Дротаверин</w:t>
      </w:r>
      <w:proofErr w:type="spellEnd"/>
    </w:p>
    <w:p w14:paraId="0DBACAD7" w14:textId="77777777" w:rsidR="0010624C" w:rsidRPr="00E63CF4" w:rsidRDefault="00086B71">
      <w:pPr>
        <w:pStyle w:val="a3"/>
        <w:spacing w:before="8" w:line="448" w:lineRule="auto"/>
        <w:ind w:right="6980"/>
        <w:rPr>
          <w:lang w:val="ru-RU"/>
        </w:rPr>
      </w:pPr>
      <w:r w:rsidRPr="00E63CF4">
        <w:rPr>
          <w:lang w:val="ru-RU"/>
        </w:rPr>
        <w:t>В) Магния сульфат Г) Клофелин</w:t>
      </w:r>
    </w:p>
    <w:p w14:paraId="520449C2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273. [T007970] К БАРЬЕРНЫМ МЕТОДАМ КОНТРАЦЕПЦИИ ОТНОСИТСЯ</w:t>
      </w:r>
    </w:p>
    <w:p w14:paraId="098E856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BA05F70" w14:textId="77777777" w:rsidR="0010624C" w:rsidRPr="00E63CF4" w:rsidRDefault="00086B71">
      <w:pPr>
        <w:pStyle w:val="a3"/>
        <w:spacing w:line="451" w:lineRule="auto"/>
        <w:ind w:right="6423"/>
        <w:rPr>
          <w:lang w:val="ru-RU"/>
        </w:rPr>
      </w:pPr>
      <w:r w:rsidRPr="00E63CF4">
        <w:rPr>
          <w:lang w:val="ru-RU"/>
        </w:rPr>
        <w:t xml:space="preserve">А) мужской презерватив Б) </w:t>
      </w:r>
      <w:proofErr w:type="spellStart"/>
      <w:r w:rsidRPr="00E63CF4">
        <w:rPr>
          <w:lang w:val="ru-RU"/>
        </w:rPr>
        <w:t>норплант</w:t>
      </w:r>
      <w:proofErr w:type="spellEnd"/>
    </w:p>
    <w:p w14:paraId="127A2D2C" w14:textId="77777777" w:rsidR="0010624C" w:rsidRPr="00E63CF4" w:rsidRDefault="00086B71">
      <w:pPr>
        <w:pStyle w:val="a3"/>
        <w:spacing w:before="5" w:line="451" w:lineRule="auto"/>
        <w:ind w:right="5445"/>
        <w:rPr>
          <w:lang w:val="ru-RU"/>
        </w:rPr>
      </w:pPr>
      <w:r w:rsidRPr="00E63CF4">
        <w:rPr>
          <w:lang w:val="ru-RU"/>
        </w:rPr>
        <w:t>В) внутриматочный контрацептив Г) мини-пили</w:t>
      </w:r>
    </w:p>
    <w:p w14:paraId="7423B085" w14:textId="77777777" w:rsidR="0010624C" w:rsidRPr="00E63CF4" w:rsidRDefault="00086B71">
      <w:pPr>
        <w:pStyle w:val="1"/>
        <w:spacing w:before="12" w:line="276" w:lineRule="auto"/>
        <w:ind w:right="507"/>
        <w:rPr>
          <w:lang w:val="ru-RU"/>
        </w:rPr>
      </w:pPr>
      <w:r w:rsidRPr="00E63CF4">
        <w:rPr>
          <w:lang w:val="ru-RU"/>
        </w:rPr>
        <w:t>274. [T007975] ОСМОТР И КОНСУЛЬТАЦИЯ ВРАЧА-ТЕРАПЕВТА ПРИ ФИЗИОЛОГИЧЕСКИ ПРОТЕКАЮЩЕЙ БЕРЕМЕННОСТИ ПРОВОДИТСЯ НЕ МЕНЕЕ (РАЗ)</w:t>
      </w:r>
    </w:p>
    <w:p w14:paraId="1837DFB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328E63F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9EF26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3BC6E95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8F2426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</w:t>
      </w:r>
    </w:p>
    <w:p w14:paraId="60E9A80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DF189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4FC0083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508F7D6" w14:textId="77777777" w:rsidR="0010624C" w:rsidRPr="00E63CF4" w:rsidRDefault="00086B71">
      <w:pPr>
        <w:pStyle w:val="1"/>
        <w:tabs>
          <w:tab w:val="left" w:pos="2522"/>
        </w:tabs>
        <w:spacing w:line="276" w:lineRule="auto"/>
        <w:ind w:right="1125"/>
        <w:rPr>
          <w:lang w:val="ru-RU"/>
        </w:rPr>
      </w:pPr>
      <w:r w:rsidRPr="00E63CF4">
        <w:rPr>
          <w:lang w:val="ru-RU"/>
        </w:rPr>
        <w:t>275. [T007978] ЭКГ ПРИ АНЕМИИ, ОСЛОЖНЯЮЩЕЙ БЕРЕМЕННОСТЬ, ПРОВОДИТСЯ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ТРИМЕСТРЕ</w:t>
      </w:r>
    </w:p>
    <w:p w14:paraId="141880E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I, II, III</w:t>
      </w:r>
    </w:p>
    <w:p w14:paraId="0B1594D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5FC49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I</w:t>
      </w:r>
    </w:p>
    <w:p w14:paraId="4AAA4E85" w14:textId="77777777" w:rsidR="0010624C" w:rsidRPr="00E63CF4" w:rsidRDefault="00086B71">
      <w:pPr>
        <w:pStyle w:val="a3"/>
        <w:spacing w:before="8" w:line="510" w:lineRule="atLeast"/>
        <w:ind w:right="8430"/>
        <w:rPr>
          <w:lang w:val="ru-RU"/>
        </w:rPr>
      </w:pPr>
      <w:r w:rsidRPr="00E63CF4">
        <w:rPr>
          <w:lang w:val="ru-RU"/>
        </w:rPr>
        <w:t>В) II Г) III</w:t>
      </w:r>
    </w:p>
    <w:p w14:paraId="029316BE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DC2301" w14:textId="77777777" w:rsidR="0010624C" w:rsidRPr="00E63CF4" w:rsidRDefault="00086B71">
      <w:pPr>
        <w:pStyle w:val="1"/>
        <w:spacing w:before="73" w:line="278" w:lineRule="auto"/>
        <w:ind w:right="1175"/>
        <w:rPr>
          <w:lang w:val="ru-RU"/>
        </w:rPr>
      </w:pPr>
      <w:r w:rsidRPr="00E63CF4">
        <w:rPr>
          <w:lang w:val="ru-RU"/>
        </w:rPr>
        <w:lastRenderedPageBreak/>
        <w:t>276. [T007980] ВРАЧУ-ТЕРАПЕВТУ УЧАСТКОВОМУ ПРИ ВЫЯВЛЕНИИ ИНФЕКЦИОННОГО БОЛЬНОГО НЕОБХОДИМО</w:t>
      </w:r>
    </w:p>
    <w:p w14:paraId="1B37CF1C" w14:textId="77777777" w:rsidR="0010624C" w:rsidRPr="00E63CF4" w:rsidRDefault="00086B71">
      <w:pPr>
        <w:pStyle w:val="a3"/>
        <w:spacing w:before="192" w:line="448" w:lineRule="auto"/>
        <w:ind w:right="4582"/>
        <w:jc w:val="both"/>
        <w:rPr>
          <w:lang w:val="ru-RU"/>
        </w:rPr>
      </w:pPr>
      <w:r w:rsidRPr="00E63CF4">
        <w:rPr>
          <w:lang w:val="ru-RU"/>
        </w:rPr>
        <w:t>А) выяснить эпидемиологический анамнез Б) сообщить по месту работы заболевшего В) вызвать бригаду дезинфекторов</w:t>
      </w:r>
    </w:p>
    <w:p w14:paraId="4711254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организовать текущую дезинфекцию</w:t>
      </w:r>
    </w:p>
    <w:p w14:paraId="77D1341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C95CB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277. [T007981] «ЭКСТРЕННОЕ ИЗВЕЩЕНИЕ» ЗАПОЛНЯЕТ ВРАЧ</w:t>
      </w:r>
    </w:p>
    <w:p w14:paraId="5AF7594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E2825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заподозривший инфекционное заболевание</w:t>
      </w:r>
    </w:p>
    <w:p w14:paraId="452CADA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0ECAF7" w14:textId="77777777" w:rsidR="0010624C" w:rsidRPr="00E63CF4" w:rsidRDefault="00086B71">
      <w:pPr>
        <w:pStyle w:val="a3"/>
        <w:spacing w:before="1" w:line="448" w:lineRule="auto"/>
        <w:ind w:right="3207"/>
        <w:rPr>
          <w:lang w:val="ru-RU"/>
        </w:rPr>
      </w:pPr>
      <w:r w:rsidRPr="00E63CF4">
        <w:rPr>
          <w:lang w:val="ru-RU"/>
        </w:rPr>
        <w:t>Б) подтвердивший диагноз инфекционного заболевания В) эпидемиолог</w:t>
      </w:r>
    </w:p>
    <w:p w14:paraId="788D43C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дезинфектор</w:t>
      </w:r>
    </w:p>
    <w:p w14:paraId="5E6D8E78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BFF6A89" w14:textId="77777777" w:rsidR="0010624C" w:rsidRPr="00E63CF4" w:rsidRDefault="00086B71">
      <w:pPr>
        <w:pStyle w:val="1"/>
        <w:spacing w:before="1" w:line="278" w:lineRule="auto"/>
        <w:ind w:right="892"/>
        <w:rPr>
          <w:lang w:val="ru-RU"/>
        </w:rPr>
      </w:pPr>
      <w:r w:rsidRPr="00E63CF4">
        <w:rPr>
          <w:lang w:val="ru-RU"/>
        </w:rPr>
        <w:t>278. [T007982] ЗАКОНЧИТЬ НАБЛЮДЕНИЕ В ЭПИДЕМИЧЕСКОМ ОЧАГЕ СЛЕДУЕТ ПОСЛЕ</w:t>
      </w:r>
    </w:p>
    <w:p w14:paraId="00A6D48D" w14:textId="77777777" w:rsidR="0010624C" w:rsidRPr="00E63CF4" w:rsidRDefault="00086B71">
      <w:pPr>
        <w:pStyle w:val="a3"/>
        <w:spacing w:before="193" w:line="451" w:lineRule="auto"/>
        <w:ind w:right="1120"/>
        <w:rPr>
          <w:lang w:val="ru-RU"/>
        </w:rPr>
      </w:pPr>
      <w:r w:rsidRPr="00E63CF4">
        <w:rPr>
          <w:lang w:val="ru-RU"/>
        </w:rPr>
        <w:t>А) истечения сроков максимального инкубационного периода у контактных Б) госпитализации больного</w:t>
      </w:r>
    </w:p>
    <w:p w14:paraId="1B34E35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заключительной дезинфекции</w:t>
      </w:r>
    </w:p>
    <w:p w14:paraId="57024A5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EAA06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введения контактным иммуноглобулина</w:t>
      </w:r>
    </w:p>
    <w:p w14:paraId="7D18081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FAA26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279. [T007984] ВЕРТИКАЛЬНЫЙ МЕХАНИЗМ ПЕРЕДАЧИ ВОЗМОЖЕН ПРИ</w:t>
      </w:r>
    </w:p>
    <w:p w14:paraId="33346F9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DA962C5" w14:textId="77777777" w:rsidR="0010624C" w:rsidRPr="00E63CF4" w:rsidRDefault="00086B71">
      <w:pPr>
        <w:pStyle w:val="a3"/>
        <w:spacing w:line="451" w:lineRule="auto"/>
        <w:ind w:right="7045"/>
        <w:rPr>
          <w:lang w:val="ru-RU"/>
        </w:rPr>
      </w:pPr>
      <w:r w:rsidRPr="00E63CF4">
        <w:rPr>
          <w:lang w:val="ru-RU"/>
        </w:rPr>
        <w:t xml:space="preserve">А) ВИЧ-инфекции Б) </w:t>
      </w:r>
      <w:proofErr w:type="spellStart"/>
      <w:r w:rsidRPr="00E63CF4">
        <w:rPr>
          <w:lang w:val="ru-RU"/>
        </w:rPr>
        <w:t>шигеллезе</w:t>
      </w:r>
      <w:proofErr w:type="spellEnd"/>
    </w:p>
    <w:p w14:paraId="663F0FE2" w14:textId="77777777" w:rsidR="0010624C" w:rsidRPr="00E63CF4" w:rsidRDefault="00086B71">
      <w:pPr>
        <w:pStyle w:val="a3"/>
        <w:spacing w:before="5" w:line="451" w:lineRule="auto"/>
        <w:ind w:right="6482"/>
        <w:rPr>
          <w:lang w:val="ru-RU"/>
        </w:rPr>
      </w:pPr>
      <w:r w:rsidRPr="00E63CF4">
        <w:rPr>
          <w:lang w:val="ru-RU"/>
        </w:rPr>
        <w:t>В) вирусном гепатите А Г) коклюше</w:t>
      </w:r>
    </w:p>
    <w:p w14:paraId="1C5135BC" w14:textId="77777777" w:rsidR="0010624C" w:rsidRPr="00E63CF4" w:rsidRDefault="00086B71">
      <w:pPr>
        <w:pStyle w:val="1"/>
        <w:spacing w:before="10" w:line="278" w:lineRule="auto"/>
        <w:ind w:right="212"/>
        <w:rPr>
          <w:lang w:val="ru-RU"/>
        </w:rPr>
      </w:pPr>
      <w:r w:rsidRPr="00E63CF4">
        <w:rPr>
          <w:lang w:val="ru-RU"/>
        </w:rPr>
        <w:t>280. [T007985] «ЭКСТРЕННОЕ ИЗВЕЩЕНИЕ» ОБ ИНФЕКЦИОННОМ БОЛЬНОМ НУЖНО ЗАПОЛНЯТЬ ПОСЛЕ</w:t>
      </w:r>
    </w:p>
    <w:p w14:paraId="72871E99" w14:textId="77777777" w:rsidR="0010624C" w:rsidRPr="00E63CF4" w:rsidRDefault="00086B71">
      <w:pPr>
        <w:pStyle w:val="a3"/>
        <w:spacing w:before="192" w:line="451" w:lineRule="auto"/>
        <w:ind w:right="4307"/>
        <w:rPr>
          <w:lang w:val="ru-RU"/>
        </w:rPr>
      </w:pPr>
      <w:r w:rsidRPr="00E63CF4">
        <w:rPr>
          <w:lang w:val="ru-RU"/>
        </w:rPr>
        <w:t>А) подозрения на инфекционное заболевание Б) консультации с врачом-инфекционистом В) лабораторного подтверждения диагноза Г) выписки из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стационара</w:t>
      </w:r>
    </w:p>
    <w:p w14:paraId="44ADC15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8DF7794" w14:textId="77777777" w:rsidR="0010624C" w:rsidRPr="00E63CF4" w:rsidRDefault="00086B71">
      <w:pPr>
        <w:pStyle w:val="1"/>
        <w:spacing w:before="73" w:line="278" w:lineRule="auto"/>
        <w:ind w:right="262"/>
        <w:rPr>
          <w:lang w:val="ru-RU"/>
        </w:rPr>
      </w:pPr>
      <w:r w:rsidRPr="00E63CF4">
        <w:rPr>
          <w:lang w:val="ru-RU"/>
        </w:rPr>
        <w:lastRenderedPageBreak/>
        <w:t>281. [T007986] ФЕКАЛЬНО-ОРАЛЬНЫЙ МЕХАНИЗМ ПЕРЕДАЧИ ХАРАКТЕРЕН ДЛЯ ВИРУСНОГО ГЕПАТИТА</w:t>
      </w:r>
    </w:p>
    <w:p w14:paraId="0FFB597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</w:t>
      </w:r>
    </w:p>
    <w:p w14:paraId="38A3BE8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D1703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B</w:t>
      </w:r>
    </w:p>
    <w:p w14:paraId="09CB2E7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C2A3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C</w:t>
      </w:r>
    </w:p>
    <w:p w14:paraId="101508D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00D26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D</w:t>
      </w:r>
    </w:p>
    <w:p w14:paraId="4493CED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5740F9C" w14:textId="77777777" w:rsidR="0010624C" w:rsidRPr="00E63CF4" w:rsidRDefault="00086B71">
      <w:pPr>
        <w:pStyle w:val="1"/>
        <w:spacing w:line="276" w:lineRule="auto"/>
        <w:ind w:right="438"/>
        <w:rPr>
          <w:lang w:val="ru-RU"/>
        </w:rPr>
      </w:pPr>
      <w:r w:rsidRPr="00E63CF4">
        <w:rPr>
          <w:lang w:val="ru-RU"/>
        </w:rPr>
        <w:t>282. [T007987] ДОСТОВЕРНЫМ ПОКАЗАТЕЛЕМ ЗАБОЛЕВАНИЯ ВИРУСНЫМ ГЕПАТИТОМ А ЯВЛЯЕТСЯ</w:t>
      </w:r>
    </w:p>
    <w:p w14:paraId="0087C245" w14:textId="77777777" w:rsidR="0010624C" w:rsidRPr="00E63CF4" w:rsidRDefault="00086B71">
      <w:pPr>
        <w:pStyle w:val="a3"/>
        <w:spacing w:before="196" w:line="451" w:lineRule="auto"/>
        <w:ind w:right="4171"/>
        <w:rPr>
          <w:lang w:val="ru-RU"/>
        </w:rPr>
      </w:pPr>
      <w:r w:rsidRPr="00E63CF4">
        <w:rPr>
          <w:lang w:val="ru-RU"/>
        </w:rPr>
        <w:t xml:space="preserve">А) наличие антител вирусного гепатита А </w:t>
      </w:r>
      <w:proofErr w:type="spellStart"/>
      <w:r w:rsidRPr="00E63CF4">
        <w:rPr>
          <w:lang w:val="ru-RU"/>
        </w:rPr>
        <w:t>IgM</w:t>
      </w:r>
      <w:proofErr w:type="spellEnd"/>
      <w:r w:rsidRPr="00E63CF4">
        <w:rPr>
          <w:lang w:val="ru-RU"/>
        </w:rPr>
        <w:t xml:space="preserve"> Б) наличие антител вирусного гепатита А </w:t>
      </w:r>
      <w:proofErr w:type="spellStart"/>
      <w:r w:rsidRPr="00E63CF4">
        <w:rPr>
          <w:lang w:val="ru-RU"/>
        </w:rPr>
        <w:t>IgG</w:t>
      </w:r>
      <w:proofErr w:type="spellEnd"/>
      <w:r w:rsidRPr="00E63CF4">
        <w:rPr>
          <w:lang w:val="ru-RU"/>
        </w:rPr>
        <w:t xml:space="preserve"> В) повышение уровня билирубина</w:t>
      </w:r>
    </w:p>
    <w:p w14:paraId="7334887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повышение уровня трансаминаз</w:t>
      </w:r>
    </w:p>
    <w:p w14:paraId="4163137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EDCADE" w14:textId="77777777" w:rsidR="0010624C" w:rsidRPr="00E63CF4" w:rsidRDefault="00086B71">
      <w:pPr>
        <w:pStyle w:val="1"/>
        <w:spacing w:line="276" w:lineRule="auto"/>
        <w:ind w:right="1462"/>
        <w:rPr>
          <w:lang w:val="ru-RU"/>
        </w:rPr>
      </w:pPr>
      <w:r w:rsidRPr="00E63CF4">
        <w:rPr>
          <w:lang w:val="ru-RU"/>
        </w:rPr>
        <w:t>283. [T007988] ДЛЯ ЗАРАЖЕНИЯ ВИРУСНЫМИ ГЕПАТИТАМИ В И С НАИБОЛЕЕ ЗНАЧИМЫМ СУБСТРАТОМ ЯВЛЯЕТСЯ</w:t>
      </w:r>
    </w:p>
    <w:p w14:paraId="0D8C60F2" w14:textId="77777777" w:rsidR="0010624C" w:rsidRPr="00E63CF4" w:rsidRDefault="00086B71">
      <w:pPr>
        <w:pStyle w:val="a3"/>
        <w:spacing w:before="197" w:line="448" w:lineRule="auto"/>
        <w:ind w:right="8037"/>
        <w:rPr>
          <w:lang w:val="ru-RU"/>
        </w:rPr>
      </w:pPr>
      <w:r w:rsidRPr="00E63CF4">
        <w:rPr>
          <w:lang w:val="ru-RU"/>
        </w:rPr>
        <w:t>А) кровь Б) моча В)  пот Г) слюна</w:t>
      </w:r>
    </w:p>
    <w:p w14:paraId="5D6FE387" w14:textId="77777777" w:rsidR="0010624C" w:rsidRPr="00E63CF4" w:rsidRDefault="00086B71">
      <w:pPr>
        <w:pStyle w:val="1"/>
        <w:spacing w:before="15" w:line="276" w:lineRule="auto"/>
        <w:ind w:right="473"/>
        <w:rPr>
          <w:lang w:val="ru-RU"/>
        </w:rPr>
      </w:pPr>
      <w:r w:rsidRPr="00E63CF4">
        <w:rPr>
          <w:lang w:val="ru-RU"/>
        </w:rPr>
        <w:t>284. [T007989] К ПОКАЗАНИЯМ ДЛЯ ОБСЛЕДОВАНИЯ НА ВИЧ-ИНФЕКЦИЮ ОТНОСЯТ</w:t>
      </w:r>
    </w:p>
    <w:p w14:paraId="2878940D" w14:textId="77777777" w:rsidR="0010624C" w:rsidRPr="00E63CF4" w:rsidRDefault="00086B71">
      <w:pPr>
        <w:pStyle w:val="a3"/>
        <w:spacing w:before="198" w:line="448" w:lineRule="auto"/>
        <w:ind w:right="5969"/>
        <w:rPr>
          <w:lang w:val="ru-RU"/>
        </w:rPr>
      </w:pPr>
      <w:r w:rsidRPr="00E63CF4">
        <w:rPr>
          <w:lang w:val="ru-RU"/>
        </w:rPr>
        <w:t>А) лихорадку больше месяца Б) катаральные явления</w:t>
      </w:r>
    </w:p>
    <w:p w14:paraId="34D480AE" w14:textId="77777777" w:rsidR="0010624C" w:rsidRPr="00E63CF4" w:rsidRDefault="00086B71">
      <w:pPr>
        <w:pStyle w:val="a3"/>
        <w:spacing w:before="11" w:line="448" w:lineRule="auto"/>
        <w:ind w:right="4456"/>
        <w:rPr>
          <w:lang w:val="ru-RU"/>
        </w:rPr>
      </w:pPr>
      <w:r w:rsidRPr="00E63CF4">
        <w:rPr>
          <w:lang w:val="ru-RU"/>
        </w:rPr>
        <w:t>В) увеличение одного лимфатического узла Г) неспецифический язвенный колит</w:t>
      </w:r>
    </w:p>
    <w:p w14:paraId="57595166" w14:textId="77777777" w:rsidR="0010624C" w:rsidRPr="00E63CF4" w:rsidRDefault="00086B71">
      <w:pPr>
        <w:pStyle w:val="1"/>
        <w:spacing w:before="16" w:line="276" w:lineRule="auto"/>
        <w:ind w:right="1948"/>
        <w:rPr>
          <w:lang w:val="ru-RU"/>
        </w:rPr>
      </w:pPr>
      <w:r w:rsidRPr="00E63CF4">
        <w:rPr>
          <w:lang w:val="ru-RU"/>
        </w:rPr>
        <w:t>285. [T007990] ВИЧ-ИНФИЦИРОВАННЫЙ БОЛЬНОЙ ЯВЛЯЕТСЯ ИСТОЧНИКОМ ИНФЕКЦИИ</w:t>
      </w:r>
    </w:p>
    <w:p w14:paraId="1894AD1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весь период болезни</w:t>
      </w:r>
    </w:p>
    <w:p w14:paraId="1AC2236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D5EA09" w14:textId="77777777" w:rsidR="0010624C" w:rsidRPr="00E63CF4" w:rsidRDefault="00086B71">
      <w:pPr>
        <w:pStyle w:val="a3"/>
        <w:spacing w:line="451" w:lineRule="auto"/>
        <w:ind w:right="5978"/>
        <w:rPr>
          <w:lang w:val="ru-RU"/>
        </w:rPr>
      </w:pPr>
      <w:r w:rsidRPr="00E63CF4">
        <w:rPr>
          <w:lang w:val="ru-RU"/>
        </w:rPr>
        <w:t>Б) в инкубационном периоде В) в острой стадии</w:t>
      </w:r>
    </w:p>
    <w:p w14:paraId="3D80222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на стадии вторичных заболеваний</w:t>
      </w:r>
    </w:p>
    <w:p w14:paraId="77AB058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7014584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286. [T007991] К ИСТОЧНИКАМ ИНФЕКЦИИ ПРИ ГРИППЕ ОТНОСЯТ</w:t>
      </w:r>
    </w:p>
    <w:p w14:paraId="06D4E1D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FE91647" w14:textId="77777777" w:rsidR="0010624C" w:rsidRPr="00E63CF4" w:rsidRDefault="00086B71">
      <w:pPr>
        <w:pStyle w:val="a3"/>
        <w:spacing w:line="451" w:lineRule="auto"/>
        <w:ind w:right="3819"/>
        <w:rPr>
          <w:lang w:val="ru-RU"/>
        </w:rPr>
      </w:pPr>
      <w:r w:rsidRPr="00E63CF4">
        <w:rPr>
          <w:lang w:val="ru-RU"/>
        </w:rPr>
        <w:t>А) больного человека в первые пять дней болезни Б) вирусоносителя</w:t>
      </w:r>
    </w:p>
    <w:p w14:paraId="1C087078" w14:textId="77777777" w:rsidR="0010624C" w:rsidRPr="00E63CF4" w:rsidRDefault="00086B71">
      <w:pPr>
        <w:pStyle w:val="a3"/>
        <w:spacing w:before="5" w:line="451" w:lineRule="auto"/>
        <w:ind w:right="6484"/>
        <w:rPr>
          <w:lang w:val="ru-RU"/>
        </w:rPr>
      </w:pPr>
      <w:r w:rsidRPr="00E63CF4">
        <w:rPr>
          <w:lang w:val="ru-RU"/>
        </w:rPr>
        <w:t>В) домашних животных Г) птиц</w:t>
      </w:r>
    </w:p>
    <w:p w14:paraId="0ACF7ACC" w14:textId="77777777" w:rsidR="0010624C" w:rsidRPr="00E63CF4" w:rsidRDefault="00086B71">
      <w:pPr>
        <w:pStyle w:val="1"/>
        <w:spacing w:before="10" w:line="278" w:lineRule="auto"/>
        <w:ind w:right="190"/>
        <w:rPr>
          <w:lang w:val="ru-RU"/>
        </w:rPr>
      </w:pPr>
      <w:r w:rsidRPr="00E63CF4">
        <w:rPr>
          <w:lang w:val="ru-RU"/>
        </w:rPr>
        <w:t>287. [T007995] В ОРГАНИЗАЦИИ И ПРОВЕДЕНИИ ПРИВИВОК ПРИ ПЛАНОВОЙ ВАКЦИНАЦИИ УЧАСТВУЕТ</w:t>
      </w:r>
    </w:p>
    <w:p w14:paraId="54A6975C" w14:textId="77777777" w:rsidR="0010624C" w:rsidRPr="00E63CF4" w:rsidRDefault="00086B71">
      <w:pPr>
        <w:pStyle w:val="a3"/>
        <w:spacing w:before="193" w:line="451" w:lineRule="auto"/>
        <w:ind w:right="5626"/>
        <w:rPr>
          <w:lang w:val="ru-RU"/>
        </w:rPr>
      </w:pPr>
      <w:r w:rsidRPr="00E63CF4">
        <w:rPr>
          <w:lang w:val="ru-RU"/>
        </w:rPr>
        <w:t>А) врач-терапевт (врач-педиатр) Б) врач-лаборант</w:t>
      </w:r>
    </w:p>
    <w:p w14:paraId="1609878E" w14:textId="77777777" w:rsidR="0010624C" w:rsidRPr="00E63CF4" w:rsidRDefault="00086B71">
      <w:pPr>
        <w:pStyle w:val="a3"/>
        <w:spacing w:before="6" w:line="451" w:lineRule="auto"/>
        <w:ind w:right="6781"/>
        <w:rPr>
          <w:lang w:val="ru-RU"/>
        </w:rPr>
      </w:pPr>
      <w:r w:rsidRPr="00E63CF4">
        <w:rPr>
          <w:lang w:val="ru-RU"/>
        </w:rPr>
        <w:t>В) врач-эпидемиолог Г) врач-бактериолог</w:t>
      </w:r>
    </w:p>
    <w:p w14:paraId="06A211FB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288. [T007996] ПРИ УГРОЗЕ МАССОВОГО РАСПРОСТРАНЕНИЯ ЗАБОЛЕВАНИЯ</w:t>
      </w:r>
    </w:p>
    <w:p w14:paraId="129870ED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7D30E40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проводят вакцинацию</w:t>
      </w:r>
    </w:p>
    <w:p w14:paraId="57A9AA2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2F17582" w14:textId="77777777" w:rsidR="0010624C" w:rsidRPr="00E63CF4" w:rsidRDefault="00086B71">
      <w:pPr>
        <w:pStyle w:val="a3"/>
        <w:spacing w:line="448" w:lineRule="auto"/>
        <w:ind w:right="5434"/>
        <w:rPr>
          <w:lang w:val="ru-RU"/>
        </w:rPr>
      </w:pPr>
      <w:r w:rsidRPr="00E63CF4">
        <w:rPr>
          <w:lang w:val="ru-RU"/>
        </w:rPr>
        <w:t xml:space="preserve">Б) проводят </w:t>
      </w:r>
      <w:proofErr w:type="spellStart"/>
      <w:r w:rsidRPr="00E63CF4">
        <w:rPr>
          <w:lang w:val="ru-RU"/>
        </w:rPr>
        <w:t>бактериофагирование</w:t>
      </w:r>
      <w:proofErr w:type="spellEnd"/>
      <w:r w:rsidRPr="00E63CF4">
        <w:rPr>
          <w:lang w:val="ru-RU"/>
        </w:rPr>
        <w:t xml:space="preserve"> В) вводят иммуноглобулин</w:t>
      </w:r>
    </w:p>
    <w:p w14:paraId="2435BFD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вводят сыворотку</w:t>
      </w:r>
    </w:p>
    <w:p w14:paraId="3D0C624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F2253B2" w14:textId="77777777" w:rsidR="0010624C" w:rsidRPr="00E63CF4" w:rsidRDefault="00086B71">
      <w:pPr>
        <w:pStyle w:val="1"/>
        <w:spacing w:line="278" w:lineRule="auto"/>
        <w:ind w:right="472"/>
        <w:rPr>
          <w:lang w:val="ru-RU"/>
        </w:rPr>
      </w:pPr>
      <w:r w:rsidRPr="00E63CF4">
        <w:rPr>
          <w:lang w:val="ru-RU"/>
        </w:rPr>
        <w:t>289. [T007998] НАБЛЮДЕНИЕ ЗА ЭПИДЕМИЧЕСКИМ ОЧАГОМ ВИРУСНОГО ГЕПАТИТА А СОСТАВЛЯЕТ (ДЕНЬ)</w:t>
      </w:r>
    </w:p>
    <w:p w14:paraId="02F1A5B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35</w:t>
      </w:r>
    </w:p>
    <w:p w14:paraId="0B6F0CF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E51FF8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20</w:t>
      </w:r>
    </w:p>
    <w:p w14:paraId="6AC4E90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F2C79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180</w:t>
      </w:r>
    </w:p>
    <w:p w14:paraId="084E3E8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C2B60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14</w:t>
      </w:r>
    </w:p>
    <w:p w14:paraId="14CE590E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B3B2323" w14:textId="77777777" w:rsidR="0010624C" w:rsidRPr="00E63CF4" w:rsidRDefault="00086B71">
      <w:pPr>
        <w:pStyle w:val="1"/>
        <w:spacing w:before="1" w:line="278" w:lineRule="auto"/>
        <w:ind w:right="1283"/>
        <w:rPr>
          <w:lang w:val="ru-RU"/>
        </w:rPr>
      </w:pPr>
      <w:r w:rsidRPr="00E63CF4">
        <w:rPr>
          <w:lang w:val="ru-RU"/>
        </w:rPr>
        <w:t>290. [T007999] ДЛЯ СПЕЦИФИЧЕСКОЙ ПРОФИЛАКТИКИ ДИФТЕРИИ ПРИМЕНЯЮТ</w:t>
      </w:r>
    </w:p>
    <w:p w14:paraId="36BFC04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вакцину АКДС</w:t>
      </w:r>
    </w:p>
    <w:p w14:paraId="753FE6A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F7FF7AC" w14:textId="77777777" w:rsidR="0010624C" w:rsidRPr="00E63CF4" w:rsidRDefault="00086B71">
      <w:pPr>
        <w:pStyle w:val="a3"/>
        <w:spacing w:line="448" w:lineRule="auto"/>
        <w:ind w:right="4745"/>
        <w:rPr>
          <w:lang w:val="ru-RU"/>
        </w:rPr>
      </w:pPr>
      <w:r w:rsidRPr="00E63CF4">
        <w:rPr>
          <w:lang w:val="ru-RU"/>
        </w:rPr>
        <w:t>Б) живую противодифтерийную вакцину В) дифтерийную сыворотку</w:t>
      </w:r>
    </w:p>
    <w:p w14:paraId="5B4D501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дифтерийный бактериофаг</w:t>
      </w:r>
    </w:p>
    <w:p w14:paraId="4006243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6A87C71" w14:textId="77777777" w:rsidR="0010624C" w:rsidRPr="00E63CF4" w:rsidRDefault="00086B71">
      <w:pPr>
        <w:pStyle w:val="1"/>
        <w:spacing w:before="73" w:line="278" w:lineRule="auto"/>
        <w:ind w:right="1399"/>
        <w:rPr>
          <w:lang w:val="ru-RU"/>
        </w:rPr>
      </w:pPr>
      <w:r w:rsidRPr="00E63CF4">
        <w:rPr>
          <w:lang w:val="ru-RU"/>
        </w:rPr>
        <w:lastRenderedPageBreak/>
        <w:t>291. [T008000] ЭКСТРЕННУЮ СПЕЦИФИЧЕСКУЮ ПРОФИЛАКТИКУ СТОЛБНЯКА ПРОВОДЯТ</w:t>
      </w:r>
    </w:p>
    <w:p w14:paraId="48BADDCE" w14:textId="77777777" w:rsidR="0010624C" w:rsidRPr="00E63CF4" w:rsidRDefault="00086B71">
      <w:pPr>
        <w:pStyle w:val="a3"/>
        <w:spacing w:before="192" w:line="451" w:lineRule="auto"/>
        <w:ind w:right="5883"/>
        <w:rPr>
          <w:lang w:val="ru-RU"/>
        </w:rPr>
      </w:pPr>
      <w:r w:rsidRPr="00E63CF4">
        <w:rPr>
          <w:lang w:val="ru-RU"/>
        </w:rPr>
        <w:t>А) столбнячным анатоксином Б) столбнячной вакциной</w:t>
      </w:r>
    </w:p>
    <w:p w14:paraId="43DC111C" w14:textId="77777777" w:rsidR="0010624C" w:rsidRPr="00E63CF4" w:rsidRDefault="00086B71">
      <w:pPr>
        <w:pStyle w:val="a3"/>
        <w:spacing w:before="6" w:line="451" w:lineRule="auto"/>
        <w:ind w:right="7073"/>
        <w:rPr>
          <w:lang w:val="ru-RU"/>
        </w:rPr>
      </w:pPr>
      <w:r w:rsidRPr="00E63CF4">
        <w:rPr>
          <w:lang w:val="ru-RU"/>
        </w:rPr>
        <w:t>В) антибиотиками Г) бактериофагом</w:t>
      </w:r>
    </w:p>
    <w:p w14:paraId="6C8940E0" w14:textId="77777777" w:rsidR="0010624C" w:rsidRPr="00E63CF4" w:rsidRDefault="00086B71">
      <w:pPr>
        <w:pStyle w:val="1"/>
        <w:spacing w:before="13" w:line="276" w:lineRule="auto"/>
        <w:ind w:right="819"/>
        <w:rPr>
          <w:lang w:val="ru-RU"/>
        </w:rPr>
      </w:pPr>
      <w:r w:rsidRPr="00E63CF4">
        <w:rPr>
          <w:lang w:val="ru-RU"/>
        </w:rPr>
        <w:t>292. [T008001] СРОКИ НАБЛЮДЕНИЯ ЗА КОНТАКТНЫМИ БОЛЬНЫМИ С ОСТРОЙ КИШЕЧНОЙ ИНФЕКЦИЕЙ СОСТАВЛЯЮТ (ДЕНЬ)</w:t>
      </w:r>
    </w:p>
    <w:p w14:paraId="688ACC2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7</w:t>
      </w:r>
    </w:p>
    <w:p w14:paraId="2FC7F5D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2E75D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</w:t>
      </w:r>
    </w:p>
    <w:p w14:paraId="026ACEC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8BB2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483EB12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81E0E7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241EA0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017A6A" w14:textId="77777777" w:rsidR="0010624C" w:rsidRPr="00E63CF4" w:rsidRDefault="00086B71">
      <w:pPr>
        <w:pStyle w:val="1"/>
        <w:spacing w:line="276" w:lineRule="auto"/>
        <w:ind w:right="210"/>
        <w:rPr>
          <w:lang w:val="ru-RU"/>
        </w:rPr>
      </w:pPr>
      <w:r w:rsidRPr="00E63CF4">
        <w:rPr>
          <w:lang w:val="ru-RU"/>
        </w:rPr>
        <w:t>293. [T008010] ПЕРВЫМ ОЦЕНОЧНЫМ КРИТЕРИЕМ КЛИНИЧЕСКОЙ СМЕРТИ ЯВЛЯЕТСЯ ОЦЕНКА</w:t>
      </w:r>
    </w:p>
    <w:p w14:paraId="41C21BC2" w14:textId="77777777" w:rsidR="0010624C" w:rsidRPr="00E63CF4" w:rsidRDefault="00086B71">
      <w:pPr>
        <w:pStyle w:val="a3"/>
        <w:spacing w:before="198" w:line="448" w:lineRule="auto"/>
        <w:ind w:right="7712"/>
        <w:rPr>
          <w:lang w:val="ru-RU"/>
        </w:rPr>
      </w:pPr>
      <w:r w:rsidRPr="00E63CF4">
        <w:rPr>
          <w:lang w:val="ru-RU"/>
        </w:rPr>
        <w:t>А) сознания Б) дыхания</w:t>
      </w:r>
    </w:p>
    <w:p w14:paraId="4EAFC6DB" w14:textId="77777777" w:rsidR="0010624C" w:rsidRPr="00E63CF4" w:rsidRDefault="00086B71">
      <w:pPr>
        <w:pStyle w:val="a3"/>
        <w:spacing w:before="11" w:line="448" w:lineRule="auto"/>
        <w:ind w:right="4794"/>
        <w:rPr>
          <w:lang w:val="ru-RU"/>
        </w:rPr>
      </w:pPr>
      <w:r w:rsidRPr="00E63CF4">
        <w:rPr>
          <w:lang w:val="ru-RU"/>
        </w:rPr>
        <w:t>В) пульсации на магистральных сосудах Г) реакции зрачков на свет</w:t>
      </w:r>
    </w:p>
    <w:p w14:paraId="486C902E" w14:textId="77777777" w:rsidR="0010624C" w:rsidRPr="00E63CF4" w:rsidRDefault="00086B71">
      <w:pPr>
        <w:pStyle w:val="1"/>
        <w:spacing w:before="15" w:line="276" w:lineRule="auto"/>
        <w:ind w:right="1115"/>
        <w:rPr>
          <w:lang w:val="ru-RU"/>
        </w:rPr>
      </w:pPr>
      <w:r w:rsidRPr="00E63CF4">
        <w:rPr>
          <w:lang w:val="ru-RU"/>
        </w:rPr>
        <w:t>294. [T008017] ПОЗА ДЕЦЕРЕБРАЦИИ ХАРАКТЕРНА ДЛЯ ПОРАЖЕНИЯ ГОЛОВНОГО МОЗГА НА УРОВНЕ</w:t>
      </w:r>
    </w:p>
    <w:p w14:paraId="07E41FA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среднего мозга</w:t>
      </w:r>
    </w:p>
    <w:p w14:paraId="559E6B6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8B61A7" w14:textId="77777777" w:rsidR="0010624C" w:rsidRPr="00E63CF4" w:rsidRDefault="00086B71">
      <w:pPr>
        <w:pStyle w:val="a3"/>
        <w:spacing w:line="451" w:lineRule="auto"/>
        <w:ind w:right="6427"/>
        <w:rPr>
          <w:lang w:val="ru-RU"/>
        </w:rPr>
      </w:pPr>
      <w:r w:rsidRPr="00E63CF4">
        <w:rPr>
          <w:lang w:val="ru-RU"/>
        </w:rPr>
        <w:t>Б) продолговатого мозга В) мозжечка</w:t>
      </w:r>
    </w:p>
    <w:p w14:paraId="332E1A9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коры больших полушарий</w:t>
      </w:r>
    </w:p>
    <w:p w14:paraId="0ABEBAF2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2169035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295. [T008020] ПУЛЬСОКСИМЕТР ДАЕТ ИНФОРМАЦИЮ О НАСЫЩЕНИИ</w:t>
      </w:r>
    </w:p>
    <w:p w14:paraId="46A7273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598E471" w14:textId="77777777" w:rsidR="0010624C" w:rsidRPr="00E63CF4" w:rsidRDefault="00086B71">
      <w:pPr>
        <w:pStyle w:val="a3"/>
        <w:spacing w:line="451" w:lineRule="auto"/>
        <w:ind w:right="5803"/>
        <w:rPr>
          <w:lang w:val="ru-RU"/>
        </w:rPr>
      </w:pPr>
      <w:r w:rsidRPr="00E63CF4">
        <w:rPr>
          <w:lang w:val="ru-RU"/>
        </w:rPr>
        <w:t>А) гемоглобина кислородом Б) венозной крови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кислородом</w:t>
      </w:r>
    </w:p>
    <w:p w14:paraId="25808D02" w14:textId="77777777" w:rsidR="0010624C" w:rsidRPr="00E63CF4" w:rsidRDefault="00086B71">
      <w:pPr>
        <w:pStyle w:val="a3"/>
        <w:spacing w:before="8" w:line="448" w:lineRule="auto"/>
        <w:ind w:right="4670"/>
        <w:rPr>
          <w:lang w:val="ru-RU"/>
        </w:rPr>
      </w:pPr>
      <w:r w:rsidRPr="00E63CF4">
        <w:rPr>
          <w:lang w:val="ru-RU"/>
        </w:rPr>
        <w:t>В) артериальной крови углекислым газом Г) гемоглобина углекислым газом</w:t>
      </w:r>
    </w:p>
    <w:p w14:paraId="4FAE43E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705F1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296. [T008022] ПРИЗНАКОМ ПЕРЕЛОМА ОСНОВАНИЯ ЧЕРЕПА ЯВЛЯЕТСЯ</w:t>
      </w:r>
    </w:p>
    <w:p w14:paraId="50FC011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EC1C69C" w14:textId="77777777" w:rsidR="0010624C" w:rsidRPr="00E63CF4" w:rsidRDefault="00086B71">
      <w:pPr>
        <w:pStyle w:val="a3"/>
        <w:spacing w:line="451" w:lineRule="auto"/>
        <w:ind w:right="7093"/>
        <w:rPr>
          <w:lang w:val="ru-RU"/>
        </w:rPr>
      </w:pPr>
      <w:r w:rsidRPr="00E63CF4">
        <w:rPr>
          <w:lang w:val="ru-RU"/>
        </w:rPr>
        <w:t>А) симптом очков Б) анизокория</w:t>
      </w:r>
    </w:p>
    <w:p w14:paraId="1AED3BE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красный дермографизм</w:t>
      </w:r>
    </w:p>
    <w:p w14:paraId="1A2079E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F1F42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подвижность костей черепа</w:t>
      </w:r>
    </w:p>
    <w:p w14:paraId="5F30567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C719BB2" w14:textId="77777777" w:rsidR="0010624C" w:rsidRPr="00E63CF4" w:rsidRDefault="00086B71">
      <w:pPr>
        <w:pStyle w:val="1"/>
        <w:spacing w:line="278" w:lineRule="auto"/>
        <w:ind w:right="1313"/>
        <w:rPr>
          <w:lang w:val="ru-RU"/>
        </w:rPr>
      </w:pPr>
      <w:r w:rsidRPr="00E63CF4">
        <w:rPr>
          <w:lang w:val="ru-RU"/>
        </w:rPr>
        <w:t>297. [T008037] АНТИДОТОМ ПРИ ОТРАВЛЕНИИ НАРКОТИЧЕСКИМИ АНАЛЬГЕТИКАМИ ЯВЛЯЕТСЯ</w:t>
      </w:r>
    </w:p>
    <w:p w14:paraId="0D6EE9AA" w14:textId="77777777" w:rsidR="0010624C" w:rsidRPr="00E63CF4" w:rsidRDefault="00086B71">
      <w:pPr>
        <w:pStyle w:val="a3"/>
        <w:spacing w:before="193" w:line="451" w:lineRule="auto"/>
        <w:ind w:right="764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Налоксон</w:t>
      </w:r>
      <w:proofErr w:type="spellEnd"/>
      <w:r w:rsidRPr="00E63CF4">
        <w:rPr>
          <w:lang w:val="ru-RU"/>
        </w:rPr>
        <w:t xml:space="preserve"> Б) Атропин</w:t>
      </w:r>
    </w:p>
    <w:p w14:paraId="7306C4BE" w14:textId="77777777" w:rsidR="0010624C" w:rsidRPr="00E63CF4" w:rsidRDefault="00086B71">
      <w:pPr>
        <w:pStyle w:val="a3"/>
        <w:spacing w:before="6" w:line="451" w:lineRule="auto"/>
        <w:ind w:right="7124"/>
        <w:rPr>
          <w:lang w:val="ru-RU"/>
        </w:rPr>
      </w:pPr>
      <w:r w:rsidRPr="00E63CF4">
        <w:rPr>
          <w:lang w:val="ru-RU"/>
        </w:rPr>
        <w:t xml:space="preserve">В)  </w:t>
      </w:r>
      <w:proofErr w:type="spellStart"/>
      <w:r w:rsidRPr="00E63CF4">
        <w:rPr>
          <w:lang w:val="ru-RU"/>
        </w:rPr>
        <w:t>Флумазенил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Аминостигмин</w:t>
      </w:r>
      <w:proofErr w:type="spellEnd"/>
    </w:p>
    <w:p w14:paraId="65B6B0BF" w14:textId="77777777" w:rsidR="0010624C" w:rsidRPr="00E63CF4" w:rsidRDefault="00086B71">
      <w:pPr>
        <w:pStyle w:val="1"/>
        <w:spacing w:before="11" w:line="278" w:lineRule="auto"/>
        <w:ind w:right="1033"/>
        <w:rPr>
          <w:lang w:val="ru-RU"/>
        </w:rPr>
      </w:pPr>
      <w:r w:rsidRPr="00E63CF4">
        <w:rPr>
          <w:lang w:val="ru-RU"/>
        </w:rPr>
        <w:t>298. [T008038] АНТИДОТОМ ПРИ ОТРАВЛЕНИИ БЕНЗОДИАЗЕПИНАМИ ЯВЛЯЕТСЯ</w:t>
      </w:r>
    </w:p>
    <w:p w14:paraId="2CA775D1" w14:textId="77777777" w:rsidR="0010624C" w:rsidRPr="00E63CF4" w:rsidRDefault="00086B71">
      <w:pPr>
        <w:pStyle w:val="a3"/>
        <w:spacing w:before="193" w:line="451" w:lineRule="auto"/>
        <w:ind w:right="737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Флумазенил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Налоксон</w:t>
      </w:r>
      <w:proofErr w:type="spellEnd"/>
    </w:p>
    <w:p w14:paraId="2F5F9204" w14:textId="77777777" w:rsidR="0010624C" w:rsidRPr="00E63CF4" w:rsidRDefault="00086B71">
      <w:pPr>
        <w:pStyle w:val="a3"/>
        <w:spacing w:before="6" w:line="451" w:lineRule="auto"/>
        <w:ind w:right="7671"/>
        <w:rPr>
          <w:lang w:val="ru-RU"/>
        </w:rPr>
      </w:pPr>
      <w:r w:rsidRPr="00E63CF4">
        <w:rPr>
          <w:lang w:val="ru-RU"/>
        </w:rPr>
        <w:t>В) Атропин Г) Панангин</w:t>
      </w:r>
    </w:p>
    <w:p w14:paraId="00717B0C" w14:textId="77777777" w:rsidR="0010624C" w:rsidRPr="00E63CF4" w:rsidRDefault="00086B71">
      <w:pPr>
        <w:pStyle w:val="1"/>
        <w:spacing w:before="13" w:line="276" w:lineRule="auto"/>
        <w:ind w:right="1993"/>
        <w:rPr>
          <w:lang w:val="ru-RU"/>
        </w:rPr>
      </w:pPr>
      <w:r w:rsidRPr="00E63CF4">
        <w:rPr>
          <w:lang w:val="ru-RU"/>
        </w:rPr>
        <w:t>299. [T008040] АНТИДОТОМ ПРИ ОТРАВЛЕНИИ СЕРДЕЧНЫМИ ГЛИКОЗИДАМИ ЯВЛЯЕТСЯ</w:t>
      </w:r>
    </w:p>
    <w:p w14:paraId="1C8A3BCD" w14:textId="77777777" w:rsidR="0010624C" w:rsidRPr="00E63CF4" w:rsidRDefault="00086B71">
      <w:pPr>
        <w:pStyle w:val="a3"/>
        <w:spacing w:before="195" w:line="451" w:lineRule="auto"/>
        <w:ind w:right="7664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Унитиол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Рибоксин</w:t>
      </w:r>
      <w:proofErr w:type="spellEnd"/>
      <w:r w:rsidRPr="00E63CF4">
        <w:rPr>
          <w:lang w:val="ru-RU"/>
        </w:rPr>
        <w:t xml:space="preserve"> В) Панангин Г) Допамин</w:t>
      </w:r>
    </w:p>
    <w:p w14:paraId="7E24E30A" w14:textId="77777777" w:rsidR="0010624C" w:rsidRPr="00E63CF4" w:rsidRDefault="00086B71">
      <w:pPr>
        <w:pStyle w:val="1"/>
        <w:spacing w:before="13" w:line="276" w:lineRule="auto"/>
        <w:ind w:right="158"/>
        <w:rPr>
          <w:lang w:val="ru-RU"/>
        </w:rPr>
      </w:pPr>
      <w:r w:rsidRPr="00E63CF4">
        <w:rPr>
          <w:lang w:val="ru-RU"/>
        </w:rPr>
        <w:t>300. [T008041] ОТДЕЛЕНИЕ ПЛАЗМЫ ОТ ФОРМЕННЫХ ЭЛЕМЕНТОВ КРОВИ И ЗАМЕЩЕНИЕ ЕЕ ДОНОРСКОЙ ПЛАЗМОЙ НАЗЫВАЕТСЯ</w:t>
      </w:r>
    </w:p>
    <w:p w14:paraId="6826EB7B" w14:textId="77777777" w:rsidR="0010624C" w:rsidRPr="00E63CF4" w:rsidRDefault="00086B71">
      <w:pPr>
        <w:pStyle w:val="a3"/>
        <w:spacing w:before="195" w:line="451" w:lineRule="auto"/>
        <w:ind w:right="6872"/>
        <w:rPr>
          <w:lang w:val="ru-RU"/>
        </w:rPr>
      </w:pPr>
      <w:r w:rsidRPr="00E63CF4">
        <w:rPr>
          <w:lang w:val="ru-RU"/>
        </w:rPr>
        <w:t xml:space="preserve">А) плазмаферезом Б) </w:t>
      </w:r>
      <w:proofErr w:type="spellStart"/>
      <w:r w:rsidRPr="00E63CF4">
        <w:rPr>
          <w:lang w:val="ru-RU"/>
        </w:rPr>
        <w:t>гемофильтрацией</w:t>
      </w:r>
      <w:proofErr w:type="spellEnd"/>
      <w:r w:rsidRPr="00E63CF4">
        <w:rPr>
          <w:lang w:val="ru-RU"/>
        </w:rPr>
        <w:t xml:space="preserve"> В)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гемодиализом</w:t>
      </w:r>
    </w:p>
    <w:p w14:paraId="3824C50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ультрафильтрацией</w:t>
      </w:r>
    </w:p>
    <w:p w14:paraId="75A81E6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A2FC01" w14:textId="77777777" w:rsidR="0010624C" w:rsidRPr="00E63CF4" w:rsidRDefault="00086B71">
      <w:pPr>
        <w:pStyle w:val="1"/>
        <w:tabs>
          <w:tab w:val="left" w:pos="7203"/>
        </w:tabs>
        <w:spacing w:before="73"/>
        <w:rPr>
          <w:b w:val="0"/>
          <w:lang w:val="ru-RU"/>
        </w:rPr>
      </w:pPr>
      <w:r w:rsidRPr="00E63CF4">
        <w:rPr>
          <w:lang w:val="ru-RU"/>
        </w:rPr>
        <w:lastRenderedPageBreak/>
        <w:t>301. [T008042] ГЕМОДИАЛИЗ ПОКАЗАН ПРИ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 xml:space="preserve">ОСТРОЙ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00AAA130" w14:textId="77777777" w:rsidR="0010624C" w:rsidRPr="00E63CF4" w:rsidRDefault="00086B71">
      <w:pPr>
        <w:spacing w:before="43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НЕДОСТАТОЧНОСТИ</w:t>
      </w:r>
    </w:p>
    <w:p w14:paraId="2CF6545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10ED718" w14:textId="77777777" w:rsidR="0010624C" w:rsidRPr="00E63CF4" w:rsidRDefault="00086B71">
      <w:pPr>
        <w:pStyle w:val="a3"/>
        <w:spacing w:line="448" w:lineRule="auto"/>
        <w:ind w:right="7455"/>
        <w:rPr>
          <w:lang w:val="ru-RU"/>
        </w:rPr>
      </w:pPr>
      <w:r w:rsidRPr="00E63CF4">
        <w:rPr>
          <w:lang w:val="ru-RU"/>
        </w:rPr>
        <w:t>А) почечной Б) сердечной В)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печеночной</w:t>
      </w:r>
    </w:p>
    <w:p w14:paraId="315E5CE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дыхательной</w:t>
      </w:r>
    </w:p>
    <w:p w14:paraId="0C1E7C9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89FA8AC" w14:textId="77777777" w:rsidR="0010624C" w:rsidRPr="00E63CF4" w:rsidRDefault="00086B71">
      <w:pPr>
        <w:pStyle w:val="1"/>
        <w:spacing w:line="276" w:lineRule="auto"/>
        <w:ind w:right="1120"/>
        <w:rPr>
          <w:lang w:val="ru-RU"/>
        </w:rPr>
      </w:pPr>
      <w:r w:rsidRPr="00E63CF4">
        <w:rPr>
          <w:lang w:val="ru-RU"/>
        </w:rPr>
        <w:t>302. [T008043] АНТИДОТОМ ПРИ ОТРАВЛЕНИИ ТРИЦИКЛИЧЕСКИМИ АНТИДЕПРЕССАНТАМИ ЯВЛЯЕТСЯ</w:t>
      </w:r>
    </w:p>
    <w:p w14:paraId="701677D8" w14:textId="77777777" w:rsidR="0010624C" w:rsidRPr="00E63CF4" w:rsidRDefault="00086B71">
      <w:pPr>
        <w:pStyle w:val="a3"/>
        <w:spacing w:before="195" w:line="451" w:lineRule="auto"/>
        <w:ind w:right="6318"/>
        <w:rPr>
          <w:lang w:val="ru-RU"/>
        </w:rPr>
      </w:pPr>
      <w:r w:rsidRPr="00E63CF4">
        <w:rPr>
          <w:lang w:val="ru-RU"/>
        </w:rPr>
        <w:t>А) Натрия гидрокарбонат Б) Атропин</w:t>
      </w:r>
    </w:p>
    <w:p w14:paraId="29007D80" w14:textId="77777777" w:rsidR="0010624C" w:rsidRPr="00E63CF4" w:rsidRDefault="00086B71">
      <w:pPr>
        <w:pStyle w:val="a3"/>
        <w:spacing w:before="8" w:line="448" w:lineRule="auto"/>
        <w:ind w:right="7515"/>
        <w:rPr>
          <w:lang w:val="ru-RU"/>
        </w:rPr>
      </w:pPr>
      <w:r w:rsidRPr="00E63CF4">
        <w:rPr>
          <w:lang w:val="ru-RU"/>
        </w:rPr>
        <w:t>В) Адреналин Г) Дигоксин</w:t>
      </w:r>
    </w:p>
    <w:p w14:paraId="12DB5DDC" w14:textId="77777777" w:rsidR="0010624C" w:rsidRPr="00E63CF4" w:rsidRDefault="00086B71">
      <w:pPr>
        <w:pStyle w:val="1"/>
        <w:spacing w:before="15" w:line="276" w:lineRule="auto"/>
        <w:ind w:right="1491"/>
        <w:rPr>
          <w:lang w:val="ru-RU"/>
        </w:rPr>
      </w:pPr>
      <w:r w:rsidRPr="00E63CF4">
        <w:rPr>
          <w:lang w:val="ru-RU"/>
        </w:rPr>
        <w:t>303. [T008044] НАЧАЛЬНАЯ ТЕРАПИЯ СУДОРОЖНОГО СИНДРОМА ПРОВОДИТСЯ</w:t>
      </w:r>
    </w:p>
    <w:p w14:paraId="04AC89E8" w14:textId="77777777" w:rsidR="0010624C" w:rsidRPr="00E63CF4" w:rsidRDefault="00086B71">
      <w:pPr>
        <w:pStyle w:val="a3"/>
        <w:spacing w:before="197" w:line="448" w:lineRule="auto"/>
        <w:ind w:right="6542"/>
        <w:rPr>
          <w:lang w:val="ru-RU"/>
        </w:rPr>
      </w:pPr>
      <w:r w:rsidRPr="00E63CF4">
        <w:rPr>
          <w:lang w:val="ru-RU"/>
        </w:rPr>
        <w:t xml:space="preserve">А) бензодиазепинами Б) антиконвульсантами В) </w:t>
      </w:r>
      <w:proofErr w:type="spellStart"/>
      <w:r w:rsidRPr="00E63CF4">
        <w:rPr>
          <w:lang w:val="ru-RU"/>
        </w:rPr>
        <w:t>холиноблокаторами</w:t>
      </w:r>
      <w:proofErr w:type="spellEnd"/>
      <w:r w:rsidRPr="00E63CF4">
        <w:rPr>
          <w:lang w:val="ru-RU"/>
        </w:rPr>
        <w:t xml:space="preserve"> Г) барбитуратами</w:t>
      </w:r>
    </w:p>
    <w:p w14:paraId="6A33399C" w14:textId="77777777" w:rsidR="0010624C" w:rsidRPr="00E63CF4" w:rsidRDefault="00086B71">
      <w:pPr>
        <w:pStyle w:val="1"/>
        <w:spacing w:before="15" w:line="276" w:lineRule="auto"/>
        <w:ind w:right="1079"/>
        <w:rPr>
          <w:lang w:val="ru-RU"/>
        </w:rPr>
      </w:pPr>
      <w:r w:rsidRPr="00E63CF4">
        <w:rPr>
          <w:lang w:val="ru-RU"/>
        </w:rPr>
        <w:t>304. [T008050] НАИБОЛЕЕ ЧАСТЫМ ВОЗБУДИТЕЛЕМ ТУБЕРКУЛЁЗА У ЧЕЛОВЕКА ЯВЛЯЕТСЯ</w:t>
      </w:r>
    </w:p>
    <w:p w14:paraId="4A35F594" w14:textId="77777777" w:rsidR="0010624C" w:rsidRPr="009A6D89" w:rsidRDefault="00086B71">
      <w:pPr>
        <w:pStyle w:val="a3"/>
        <w:spacing w:before="198" w:line="448" w:lineRule="auto"/>
        <w:ind w:right="6215"/>
      </w:pPr>
      <w:r w:rsidRPr="00E63CF4">
        <w:rPr>
          <w:lang w:val="ru-RU"/>
        </w:rPr>
        <w:t>А</w:t>
      </w:r>
      <w:r w:rsidRPr="009A6D89">
        <w:t xml:space="preserve">) </w:t>
      </w:r>
      <w:r w:rsidRPr="00E63CF4">
        <w:rPr>
          <w:lang w:val="ru-RU"/>
        </w:rPr>
        <w:t>М</w:t>
      </w:r>
      <w:r w:rsidRPr="009A6D89">
        <w:t xml:space="preserve">. tuberculosis </w:t>
      </w:r>
      <w:proofErr w:type="spellStart"/>
      <w:r w:rsidRPr="009A6D89">
        <w:t>humanus</w:t>
      </w:r>
      <w:proofErr w:type="spellEnd"/>
      <w:r w:rsidRPr="009A6D89">
        <w:t xml:space="preserve"> </w:t>
      </w:r>
      <w:r w:rsidRPr="00E63CF4">
        <w:rPr>
          <w:lang w:val="ru-RU"/>
        </w:rPr>
        <w:t>Б</w:t>
      </w:r>
      <w:r w:rsidRPr="009A6D89">
        <w:t xml:space="preserve">) </w:t>
      </w:r>
      <w:r w:rsidRPr="00E63CF4">
        <w:rPr>
          <w:lang w:val="ru-RU"/>
        </w:rPr>
        <w:t>М</w:t>
      </w:r>
      <w:r w:rsidRPr="009A6D89">
        <w:t xml:space="preserve">. tuberculosis </w:t>
      </w:r>
      <w:proofErr w:type="spellStart"/>
      <w:r w:rsidRPr="009A6D89">
        <w:t>bovis</w:t>
      </w:r>
      <w:proofErr w:type="spellEnd"/>
    </w:p>
    <w:p w14:paraId="131B1BCA" w14:textId="77777777" w:rsidR="0010624C" w:rsidRPr="009A6D89" w:rsidRDefault="00086B71">
      <w:pPr>
        <w:pStyle w:val="a3"/>
        <w:spacing w:before="11" w:line="448" w:lineRule="auto"/>
        <w:ind w:right="6123"/>
      </w:pPr>
      <w:r w:rsidRPr="00E63CF4">
        <w:rPr>
          <w:lang w:val="ru-RU"/>
        </w:rPr>
        <w:t>В</w:t>
      </w:r>
      <w:r w:rsidRPr="009A6D89">
        <w:t xml:space="preserve">) </w:t>
      </w:r>
      <w:r w:rsidRPr="00E63CF4">
        <w:rPr>
          <w:lang w:val="ru-RU"/>
        </w:rPr>
        <w:t>М</w:t>
      </w:r>
      <w:r w:rsidRPr="009A6D89">
        <w:t xml:space="preserve">. tuberculosis </w:t>
      </w:r>
      <w:proofErr w:type="spellStart"/>
      <w:r w:rsidRPr="009A6D89">
        <w:t>africanum</w:t>
      </w:r>
      <w:proofErr w:type="spellEnd"/>
      <w:r w:rsidRPr="009A6D89">
        <w:t xml:space="preserve"> </w:t>
      </w:r>
      <w:r w:rsidRPr="00E63CF4">
        <w:rPr>
          <w:lang w:val="ru-RU"/>
        </w:rPr>
        <w:t>Г</w:t>
      </w:r>
      <w:r w:rsidRPr="009A6D89">
        <w:t xml:space="preserve">) </w:t>
      </w:r>
      <w:r w:rsidRPr="00E63CF4">
        <w:rPr>
          <w:lang w:val="ru-RU"/>
        </w:rPr>
        <w:t>М</w:t>
      </w:r>
      <w:r w:rsidRPr="009A6D89">
        <w:t xml:space="preserve">. </w:t>
      </w:r>
      <w:proofErr w:type="spellStart"/>
      <w:r w:rsidRPr="009A6D89">
        <w:t>kansasii</w:t>
      </w:r>
      <w:proofErr w:type="spellEnd"/>
    </w:p>
    <w:p w14:paraId="1205D2E0" w14:textId="77777777" w:rsidR="0010624C" w:rsidRPr="00E63CF4" w:rsidRDefault="00086B71">
      <w:pPr>
        <w:pStyle w:val="1"/>
        <w:spacing w:before="15" w:line="276" w:lineRule="auto"/>
        <w:ind w:right="1241"/>
        <w:rPr>
          <w:lang w:val="ru-RU"/>
        </w:rPr>
      </w:pPr>
      <w:r w:rsidRPr="00E63CF4">
        <w:rPr>
          <w:lang w:val="ru-RU"/>
        </w:rPr>
        <w:t>305. [T008051] К ПРИЗНАКАМ, ОПРЕДЕЛЯЮЩИМ СПЕЦИФИЧНОСТЬ ТУБЕРКУЛЁЗНОЙ ГРАНУЛЕМЫ, ОТНОСЯТ</w:t>
      </w:r>
    </w:p>
    <w:p w14:paraId="0477A196" w14:textId="77777777" w:rsidR="0010624C" w:rsidRPr="00E63CF4" w:rsidRDefault="00086B71">
      <w:pPr>
        <w:pStyle w:val="a3"/>
        <w:spacing w:before="197" w:line="448" w:lineRule="auto"/>
        <w:ind w:right="6721"/>
        <w:rPr>
          <w:lang w:val="ru-RU"/>
        </w:rPr>
      </w:pPr>
      <w:r w:rsidRPr="00E63CF4">
        <w:rPr>
          <w:lang w:val="ru-RU"/>
        </w:rPr>
        <w:t xml:space="preserve">А) казеозный некроз Б) </w:t>
      </w:r>
      <w:proofErr w:type="spellStart"/>
      <w:r w:rsidRPr="00E63CF4">
        <w:rPr>
          <w:lang w:val="ru-RU"/>
        </w:rPr>
        <w:t>эпительные</w:t>
      </w:r>
      <w:proofErr w:type="spellEnd"/>
      <w:r w:rsidRPr="00E63CF4">
        <w:rPr>
          <w:lang w:val="ru-RU"/>
        </w:rPr>
        <w:t xml:space="preserve"> клетки</w:t>
      </w:r>
    </w:p>
    <w:p w14:paraId="7C7EB28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фибриноидный</w:t>
      </w:r>
      <w:proofErr w:type="spellEnd"/>
      <w:r w:rsidRPr="00E63CF4">
        <w:rPr>
          <w:lang w:val="ru-RU"/>
        </w:rPr>
        <w:t xml:space="preserve"> некроз</w:t>
      </w:r>
    </w:p>
    <w:p w14:paraId="239410B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251A8A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клетки Пирогова – </w:t>
      </w:r>
      <w:proofErr w:type="spellStart"/>
      <w:r w:rsidRPr="00E63CF4">
        <w:rPr>
          <w:lang w:val="ru-RU"/>
        </w:rPr>
        <w:t>Лангханса</w:t>
      </w:r>
      <w:proofErr w:type="spellEnd"/>
    </w:p>
    <w:p w14:paraId="11BED6C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430D54" w14:textId="77777777" w:rsidR="0010624C" w:rsidRPr="00E63CF4" w:rsidRDefault="00086B71">
      <w:pPr>
        <w:pStyle w:val="1"/>
        <w:spacing w:before="73" w:line="278" w:lineRule="auto"/>
        <w:ind w:right="1930"/>
        <w:rPr>
          <w:lang w:val="ru-RU"/>
        </w:rPr>
      </w:pPr>
      <w:r w:rsidRPr="00E63CF4">
        <w:rPr>
          <w:lang w:val="ru-RU"/>
        </w:rPr>
        <w:lastRenderedPageBreak/>
        <w:t>306. [T008052] ПЕРВИЧНОЕ ОБСЛЕДОВАНИЕ ДЛЯ ВЫЯВЛЕНИЯ ТУБЕРКУЛЕЗА ДОЛЖНЫ ПРОВОДИТЬ</w:t>
      </w:r>
    </w:p>
    <w:p w14:paraId="6463295A" w14:textId="77777777" w:rsidR="0010624C" w:rsidRPr="00E63CF4" w:rsidRDefault="00086B71">
      <w:pPr>
        <w:pStyle w:val="a3"/>
        <w:spacing w:before="192" w:line="278" w:lineRule="auto"/>
        <w:ind w:right="430"/>
        <w:rPr>
          <w:lang w:val="ru-RU"/>
        </w:rPr>
      </w:pPr>
      <w:r w:rsidRPr="00E63CF4">
        <w:rPr>
          <w:lang w:val="ru-RU"/>
        </w:rPr>
        <w:t>А) все диагностические и лечебно-профилактические учреждения общей лечебной сети</w:t>
      </w:r>
    </w:p>
    <w:p w14:paraId="4B3659BB" w14:textId="77777777" w:rsidR="0010624C" w:rsidRPr="00E63CF4" w:rsidRDefault="00086B71">
      <w:pPr>
        <w:pStyle w:val="a3"/>
        <w:spacing w:before="197" w:line="451" w:lineRule="auto"/>
        <w:ind w:right="5019"/>
        <w:rPr>
          <w:lang w:val="ru-RU"/>
        </w:rPr>
      </w:pPr>
      <w:r w:rsidRPr="00E63CF4">
        <w:rPr>
          <w:lang w:val="ru-RU"/>
        </w:rPr>
        <w:t>Б) противотуберкулезные учреждения В) родильные дома</w:t>
      </w:r>
    </w:p>
    <w:p w14:paraId="7F1D345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учреждения Роспотребнадзора</w:t>
      </w:r>
    </w:p>
    <w:p w14:paraId="1E6D2261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BCCAEFD" w14:textId="77777777" w:rsidR="0010624C" w:rsidRPr="00E63CF4" w:rsidRDefault="00086B71">
      <w:pPr>
        <w:pStyle w:val="1"/>
        <w:spacing w:before="1" w:line="276" w:lineRule="auto"/>
        <w:ind w:right="152"/>
        <w:rPr>
          <w:lang w:val="ru-RU"/>
        </w:rPr>
      </w:pPr>
      <w:r w:rsidRPr="00E63CF4">
        <w:rPr>
          <w:lang w:val="ru-RU"/>
        </w:rPr>
        <w:t>307. [T008054] ЗАРАЖЕНИЕ ЧЕЛОВЕКА ТУБЕРКУЛЕЗОМ ЧАЩЕ ПРОИСХОДИТ ПУТЕМ</w:t>
      </w:r>
    </w:p>
    <w:p w14:paraId="56621240" w14:textId="77777777" w:rsidR="0010624C" w:rsidRPr="00E63CF4" w:rsidRDefault="00086B71">
      <w:pPr>
        <w:pStyle w:val="a3"/>
        <w:spacing w:before="198" w:line="448" w:lineRule="auto"/>
        <w:ind w:right="7156"/>
        <w:rPr>
          <w:lang w:val="ru-RU"/>
        </w:rPr>
      </w:pPr>
      <w:r w:rsidRPr="00E63CF4">
        <w:rPr>
          <w:lang w:val="ru-RU"/>
        </w:rPr>
        <w:t>А)  аэрогенным Б) алиментарным В) контактным</w:t>
      </w:r>
    </w:p>
    <w:p w14:paraId="0B630223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внутриутробным</w:t>
      </w:r>
    </w:p>
    <w:p w14:paraId="7055A6D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EF8EA8" w14:textId="77777777" w:rsidR="0010624C" w:rsidRPr="00E63CF4" w:rsidRDefault="00086B71">
      <w:pPr>
        <w:pStyle w:val="1"/>
        <w:spacing w:line="276" w:lineRule="auto"/>
        <w:ind w:right="1694"/>
        <w:rPr>
          <w:lang w:val="ru-RU"/>
        </w:rPr>
      </w:pPr>
      <w:r w:rsidRPr="00E63CF4">
        <w:rPr>
          <w:lang w:val="ru-RU"/>
        </w:rPr>
        <w:t>308. [T008055] ПРИ ПЕРВИЧНОМ ЗАРАЖЕНИИ МИКОБАКТЕРИЕЙ ТУБЕРКУЛЕЗА ФАГОЦИТОЗ НОСИТ ХАРАКТЕР</w:t>
      </w:r>
    </w:p>
    <w:p w14:paraId="21408E30" w14:textId="77777777" w:rsidR="0010624C" w:rsidRPr="00E63CF4" w:rsidRDefault="00086B71">
      <w:pPr>
        <w:pStyle w:val="a3"/>
        <w:spacing w:before="197" w:line="448" w:lineRule="auto"/>
        <w:ind w:right="7021"/>
        <w:rPr>
          <w:lang w:val="ru-RU"/>
        </w:rPr>
      </w:pPr>
      <w:r w:rsidRPr="00E63CF4">
        <w:rPr>
          <w:lang w:val="ru-RU"/>
        </w:rPr>
        <w:t>А) незавершенный Б) завершенный</w:t>
      </w:r>
    </w:p>
    <w:p w14:paraId="449B8208" w14:textId="77777777" w:rsidR="0010624C" w:rsidRPr="00E63CF4" w:rsidRDefault="00086B71">
      <w:pPr>
        <w:pStyle w:val="a3"/>
        <w:spacing w:before="11" w:line="448" w:lineRule="auto"/>
        <w:ind w:right="6886"/>
        <w:rPr>
          <w:lang w:val="ru-RU"/>
        </w:rPr>
      </w:pPr>
      <w:r w:rsidRPr="00E63CF4">
        <w:rPr>
          <w:lang w:val="ru-RU"/>
        </w:rPr>
        <w:t>В) индуцированный Г) физический</w:t>
      </w:r>
    </w:p>
    <w:p w14:paraId="1CD84865" w14:textId="77777777" w:rsidR="0010624C" w:rsidRPr="00E63CF4" w:rsidRDefault="00086B71">
      <w:pPr>
        <w:pStyle w:val="1"/>
        <w:spacing w:before="15" w:line="276" w:lineRule="auto"/>
        <w:ind w:right="176"/>
        <w:rPr>
          <w:lang w:val="ru-RU"/>
        </w:rPr>
      </w:pPr>
      <w:r w:rsidRPr="00E63CF4">
        <w:rPr>
          <w:lang w:val="ru-RU"/>
        </w:rPr>
        <w:t>309. [T008056] ОСНОВНЫМ МЕТОДОМ РАННЕГО ВЫЯВЛЕНИЯ ТУБЕРКУЛЕЗА ЛЕГКИХ СРЕДИ ВЗРОСЛОГО НАСЕЛЕНИЯ ЯВЛЯЕТСЯ</w:t>
      </w:r>
    </w:p>
    <w:p w14:paraId="305E1C3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лучевой (флюорография)</w:t>
      </w:r>
    </w:p>
    <w:p w14:paraId="256D356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A7B9CA" w14:textId="77777777" w:rsidR="0010624C" w:rsidRPr="00E63CF4" w:rsidRDefault="00086B71">
      <w:pPr>
        <w:pStyle w:val="a3"/>
        <w:spacing w:line="451" w:lineRule="auto"/>
        <w:ind w:right="3266"/>
        <w:rPr>
          <w:lang w:val="ru-RU"/>
        </w:rPr>
      </w:pPr>
      <w:r w:rsidRPr="00E63CF4">
        <w:rPr>
          <w:lang w:val="ru-RU"/>
        </w:rPr>
        <w:t>Б) микроскопия мокроты на микобактерии туберкулеза В) посев мокроты на микобактерии туберкулеза</w:t>
      </w:r>
    </w:p>
    <w:p w14:paraId="628F6BB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клинический анализ крови</w:t>
      </w:r>
    </w:p>
    <w:p w14:paraId="332577C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F70A44C" w14:textId="77777777" w:rsidR="0010624C" w:rsidRPr="00E63CF4" w:rsidRDefault="00086B71">
      <w:pPr>
        <w:pStyle w:val="1"/>
        <w:spacing w:before="73" w:line="276" w:lineRule="auto"/>
        <w:ind w:right="121"/>
        <w:rPr>
          <w:lang w:val="ru-RU"/>
        </w:rPr>
      </w:pPr>
      <w:r w:rsidRPr="00E63CF4">
        <w:rPr>
          <w:lang w:val="ru-RU"/>
        </w:rPr>
        <w:lastRenderedPageBreak/>
        <w:t>310. [T008057] НАИБОЛЕЕ ИНФОРМАТИВНЫМ МЕТОДОМ В АМБУЛАТОРНЫХ УСЛОВИЯХ, КОТОРЫЙ ПОЗВОЛЯЕТ УСТАНОВИТЬ ЭТИОЛОГИЧЕСКИЙ ФАКТОР СПЕЦИФИЧЕСКОГО ПОРАЖЕНИЯ ЛЁГКИХ, ЯВЛЯЕТСЯ</w:t>
      </w:r>
    </w:p>
    <w:p w14:paraId="5F5BC861" w14:textId="77777777" w:rsidR="0010624C" w:rsidRPr="00E63CF4" w:rsidRDefault="00086B71">
      <w:pPr>
        <w:pStyle w:val="a3"/>
        <w:spacing w:before="197" w:line="448" w:lineRule="auto"/>
        <w:ind w:right="3451"/>
        <w:rPr>
          <w:lang w:val="ru-RU"/>
        </w:rPr>
      </w:pPr>
      <w:r w:rsidRPr="00E63CF4">
        <w:rPr>
          <w:lang w:val="ru-RU"/>
        </w:rPr>
        <w:t xml:space="preserve">А) микроскопия мокроты по методу </w:t>
      </w:r>
      <w:proofErr w:type="spellStart"/>
      <w:r w:rsidRPr="00E63CF4">
        <w:rPr>
          <w:lang w:val="ru-RU"/>
        </w:rPr>
        <w:t>Циля</w:t>
      </w:r>
      <w:proofErr w:type="spellEnd"/>
      <w:r w:rsidRPr="00E63CF4">
        <w:rPr>
          <w:lang w:val="ru-RU"/>
        </w:rPr>
        <w:t xml:space="preserve"> – </w:t>
      </w:r>
      <w:proofErr w:type="spellStart"/>
      <w:r w:rsidRPr="00E63CF4">
        <w:rPr>
          <w:lang w:val="ru-RU"/>
        </w:rPr>
        <w:t>Нельсена</w:t>
      </w:r>
      <w:proofErr w:type="spellEnd"/>
      <w:r w:rsidRPr="00E63CF4">
        <w:rPr>
          <w:lang w:val="ru-RU"/>
        </w:rPr>
        <w:t xml:space="preserve"> Б) клинический анализ крови и мочи</w:t>
      </w:r>
    </w:p>
    <w:p w14:paraId="5F232A19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объективное исследование больного</w:t>
      </w:r>
    </w:p>
    <w:p w14:paraId="6312DA6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551424F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рентгенография органов грудной клетки</w:t>
      </w:r>
    </w:p>
    <w:p w14:paraId="7969C6E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01B0CA" w14:textId="77777777" w:rsidR="0010624C" w:rsidRPr="00E63CF4" w:rsidRDefault="00086B71">
      <w:pPr>
        <w:pStyle w:val="1"/>
        <w:spacing w:line="276" w:lineRule="auto"/>
        <w:ind w:right="1107"/>
        <w:rPr>
          <w:lang w:val="ru-RU"/>
        </w:rPr>
      </w:pPr>
      <w:r w:rsidRPr="00E63CF4">
        <w:rPr>
          <w:lang w:val="ru-RU"/>
        </w:rPr>
        <w:t>311. [T008058] НАИБОЛЕЕ ЧАСТО ТУБЕРКУЛЁЗ ЛЁГКИХ У ВЗРОСЛЫХ ЛОКАЛИЗУЕТСЯ В СЕГМЕНТАХ</w:t>
      </w:r>
    </w:p>
    <w:p w14:paraId="5DE819DC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1, 2 и 6</w:t>
      </w:r>
    </w:p>
    <w:p w14:paraId="2C34FD0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7DB521B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3, 4 и 5</w:t>
      </w:r>
    </w:p>
    <w:p w14:paraId="03E98C8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1C021A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5, 7 и 8</w:t>
      </w:r>
    </w:p>
    <w:p w14:paraId="32D7057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DFA6AB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7, 8 и 9</w:t>
      </w:r>
    </w:p>
    <w:p w14:paraId="0ADDEF2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F2CE6B6" w14:textId="77777777" w:rsidR="0010624C" w:rsidRPr="00E63CF4" w:rsidRDefault="00086B71">
      <w:pPr>
        <w:pStyle w:val="1"/>
        <w:spacing w:line="276" w:lineRule="auto"/>
        <w:ind w:right="112"/>
        <w:rPr>
          <w:lang w:val="ru-RU"/>
        </w:rPr>
      </w:pPr>
      <w:r w:rsidRPr="00E63CF4">
        <w:rPr>
          <w:lang w:val="ru-RU"/>
        </w:rPr>
        <w:t>312. [T008059] ОСНОВНОЙ МЕХАНИЗМ ФОРМИРОВАНИЯ СПЕЦИФИЧЕСКОГО ИММУНИТЕТА ПРИ ТУБЕРКУЛЕЗЕ ОБУСЛОВЛЕН</w:t>
      </w:r>
    </w:p>
    <w:p w14:paraId="789BC6C1" w14:textId="77777777" w:rsidR="0010624C" w:rsidRPr="00E63CF4" w:rsidRDefault="00086B71">
      <w:pPr>
        <w:pStyle w:val="a3"/>
        <w:spacing w:before="197" w:line="448" w:lineRule="auto"/>
        <w:ind w:right="2328"/>
        <w:jc w:val="both"/>
        <w:rPr>
          <w:lang w:val="ru-RU"/>
        </w:rPr>
      </w:pPr>
      <w:r w:rsidRPr="00E63CF4">
        <w:rPr>
          <w:lang w:val="ru-RU"/>
        </w:rPr>
        <w:t>А) развитием повышенной чувствительности замедленного типа Б) развитием повышенной чувствительности немедленного типа В) образованием иммунных комплексов</w:t>
      </w:r>
    </w:p>
    <w:p w14:paraId="0B24D706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развитием иммунологической толерантности</w:t>
      </w:r>
    </w:p>
    <w:p w14:paraId="1F59ACD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497027" w14:textId="77777777" w:rsidR="0010624C" w:rsidRPr="00E63CF4" w:rsidRDefault="00086B71">
      <w:pPr>
        <w:pStyle w:val="1"/>
        <w:spacing w:line="276" w:lineRule="auto"/>
        <w:ind w:right="672"/>
        <w:rPr>
          <w:lang w:val="ru-RU"/>
        </w:rPr>
      </w:pPr>
      <w:r w:rsidRPr="00E63CF4">
        <w:rPr>
          <w:lang w:val="ru-RU"/>
        </w:rPr>
        <w:t>313. [T008060] К ПРЕПАРАТАМ ГРУППЫ ГИДРАЗИДА ИЗОНИКОТИНОВОЙ КИСЛОТЫ (ГИНК) ОТНОСИТСЯ</w:t>
      </w:r>
    </w:p>
    <w:p w14:paraId="72606826" w14:textId="77777777" w:rsidR="0010624C" w:rsidRPr="00E63CF4" w:rsidRDefault="00086B71">
      <w:pPr>
        <w:pStyle w:val="a3"/>
        <w:spacing w:before="198" w:line="448" w:lineRule="auto"/>
        <w:ind w:right="7282"/>
        <w:rPr>
          <w:lang w:val="ru-RU"/>
        </w:rPr>
      </w:pPr>
      <w:r w:rsidRPr="00E63CF4">
        <w:rPr>
          <w:lang w:val="ru-RU"/>
        </w:rPr>
        <w:t xml:space="preserve">А)  Изониазид Б) </w:t>
      </w:r>
      <w:proofErr w:type="spellStart"/>
      <w:r w:rsidRPr="00E63CF4">
        <w:rPr>
          <w:lang w:val="ru-RU"/>
        </w:rPr>
        <w:t>Пиразинамид</w:t>
      </w:r>
      <w:proofErr w:type="spellEnd"/>
    </w:p>
    <w:p w14:paraId="77886DCA" w14:textId="77777777" w:rsidR="0010624C" w:rsidRPr="00E63CF4" w:rsidRDefault="00086B71">
      <w:pPr>
        <w:pStyle w:val="a3"/>
        <w:spacing w:before="11" w:line="451" w:lineRule="auto"/>
        <w:ind w:right="724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Протионамид</w:t>
      </w:r>
      <w:proofErr w:type="spellEnd"/>
      <w:r w:rsidRPr="00E63CF4">
        <w:rPr>
          <w:lang w:val="ru-RU"/>
        </w:rPr>
        <w:t xml:space="preserve"> Г) Этамбутол</w:t>
      </w:r>
    </w:p>
    <w:p w14:paraId="47E8E57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CB86657" w14:textId="77777777" w:rsidR="0010624C" w:rsidRPr="00E63CF4" w:rsidRDefault="00086B71">
      <w:pPr>
        <w:pStyle w:val="1"/>
        <w:spacing w:before="73" w:line="276" w:lineRule="auto"/>
        <w:ind w:right="732"/>
        <w:rPr>
          <w:lang w:val="ru-RU"/>
        </w:rPr>
      </w:pPr>
      <w:r w:rsidRPr="00E63CF4">
        <w:rPr>
          <w:lang w:val="ru-RU"/>
        </w:rPr>
        <w:lastRenderedPageBreak/>
        <w:t>314. [T008061] НАИБОЛЕЕ НЕБЛАГОПРИЯТНОЕ ТЕЧЕНИЕ ТУБЕРКУЛЕЗА НАБЛЮДАЕТСЯ У БОЛЬНЫХ, ВЫДЕЛЯЮЩИХ МИКОБАКТЕРИИ ТУБЕРКУЛЕЗА</w:t>
      </w:r>
    </w:p>
    <w:p w14:paraId="593AFC75" w14:textId="77777777" w:rsidR="0010624C" w:rsidRPr="00E63CF4" w:rsidRDefault="00086B71">
      <w:pPr>
        <w:pStyle w:val="a3"/>
        <w:spacing w:before="197" w:line="276" w:lineRule="auto"/>
        <w:ind w:right="2272"/>
        <w:rPr>
          <w:lang w:val="ru-RU"/>
        </w:rPr>
      </w:pPr>
      <w:r w:rsidRPr="00E63CF4">
        <w:rPr>
          <w:lang w:val="ru-RU"/>
        </w:rPr>
        <w:t>А) лекарственно устойчивые к сочетанию основных и резервных противотуберкулезных препаратов</w:t>
      </w:r>
    </w:p>
    <w:p w14:paraId="46F40113" w14:textId="77777777" w:rsidR="0010624C" w:rsidRPr="00E63CF4" w:rsidRDefault="00086B71">
      <w:pPr>
        <w:pStyle w:val="a3"/>
        <w:spacing w:before="200" w:line="451" w:lineRule="auto"/>
        <w:ind w:right="2484"/>
        <w:rPr>
          <w:lang w:val="ru-RU"/>
        </w:rPr>
      </w:pPr>
      <w:r w:rsidRPr="00E63CF4">
        <w:rPr>
          <w:lang w:val="ru-RU"/>
        </w:rPr>
        <w:t xml:space="preserve">Б) чувствительные ко всем противотуберкулезным препаратам В) </w:t>
      </w:r>
      <w:proofErr w:type="spellStart"/>
      <w:r w:rsidRPr="00E63CF4">
        <w:rPr>
          <w:lang w:val="ru-RU"/>
        </w:rPr>
        <w:t>монорезистентные</w:t>
      </w:r>
      <w:proofErr w:type="spellEnd"/>
    </w:p>
    <w:p w14:paraId="19DA175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полирезистентные</w:t>
      </w:r>
      <w:proofErr w:type="spellEnd"/>
    </w:p>
    <w:p w14:paraId="5EBD10A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633F603" w14:textId="77777777" w:rsidR="0010624C" w:rsidRPr="00E63CF4" w:rsidRDefault="00086B71">
      <w:pPr>
        <w:pStyle w:val="1"/>
        <w:spacing w:line="276" w:lineRule="auto"/>
        <w:ind w:right="1003"/>
        <w:rPr>
          <w:lang w:val="ru-RU"/>
        </w:rPr>
      </w:pPr>
      <w:r w:rsidRPr="00E63CF4">
        <w:rPr>
          <w:lang w:val="ru-RU"/>
        </w:rPr>
        <w:t>315. [T008062] СТАНДАРТНЫМ РЕЖИМОМ ХИМИОТЕРАПИИ, НАЗНАЧАЕМЫМ БОЛЬНОМУ ТУБЕРКУЛЕЗОМ С ВЫСОКИМ РИСКОМ РАЗВИТИЯ ЛЕКАРСТВЕННОЙ УСТОЙЧИВОСТИ МИКОБАКТЕРИИ ТУБЕРКУЛЕЗА, ЯВЛЯЕТСЯ</w:t>
      </w:r>
    </w:p>
    <w:p w14:paraId="62719EC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IV</w:t>
      </w:r>
    </w:p>
    <w:p w14:paraId="3BE5931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487573" w14:textId="77777777" w:rsidR="0010624C" w:rsidRPr="00E63CF4" w:rsidRDefault="00086B71">
      <w:pPr>
        <w:pStyle w:val="a3"/>
        <w:spacing w:before="1" w:line="448" w:lineRule="auto"/>
        <w:ind w:right="8409"/>
        <w:rPr>
          <w:lang w:val="ru-RU"/>
        </w:rPr>
      </w:pPr>
      <w:r w:rsidRPr="00E63CF4">
        <w:rPr>
          <w:lang w:val="ru-RU"/>
        </w:rPr>
        <w:t>Б) I В) III Г) II</w:t>
      </w:r>
    </w:p>
    <w:p w14:paraId="03CEC168" w14:textId="77777777" w:rsidR="0010624C" w:rsidRPr="00E63CF4" w:rsidRDefault="00086B71">
      <w:pPr>
        <w:pStyle w:val="1"/>
        <w:spacing w:before="16" w:line="276" w:lineRule="auto"/>
        <w:ind w:right="1744"/>
        <w:rPr>
          <w:lang w:val="ru-RU"/>
        </w:rPr>
      </w:pPr>
      <w:r w:rsidRPr="00E63CF4">
        <w:rPr>
          <w:lang w:val="ru-RU"/>
        </w:rPr>
        <w:t>316. [T008063] ДЛИТЕЛЬНОСТЬ КУРСА ХИМИОПРОФИЛАКТИКИ ТУБЕРКУЛЕЗА СОСТАВЛЯЕТ (МЕС.)</w:t>
      </w:r>
    </w:p>
    <w:p w14:paraId="2DDE536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3-6</w:t>
      </w:r>
    </w:p>
    <w:p w14:paraId="4531643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DF544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6-9</w:t>
      </w:r>
    </w:p>
    <w:p w14:paraId="1CAFD7C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0F6579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1-2</w:t>
      </w:r>
    </w:p>
    <w:p w14:paraId="258B3BA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97D7D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2-3</w:t>
      </w:r>
    </w:p>
    <w:p w14:paraId="0E4EB63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B08EE0" w14:textId="77777777" w:rsidR="0010624C" w:rsidRPr="00E63CF4" w:rsidRDefault="00086B71">
      <w:pPr>
        <w:pStyle w:val="1"/>
        <w:spacing w:line="276" w:lineRule="auto"/>
        <w:ind w:right="243"/>
        <w:rPr>
          <w:lang w:val="ru-RU"/>
        </w:rPr>
      </w:pPr>
      <w:r w:rsidRPr="00E63CF4">
        <w:rPr>
          <w:lang w:val="ru-RU"/>
        </w:rPr>
        <w:t>317. [T008064] ОСНОВНЫМ МЕТОДОМ ЛЕЧЕНИЯ БОЛЬНЫХ ТУБЕРКУЛЕЗОМ ЯВЛЯЕТСЯ</w:t>
      </w:r>
    </w:p>
    <w:p w14:paraId="1C662B1A" w14:textId="77777777" w:rsidR="0010624C" w:rsidRPr="00E63CF4" w:rsidRDefault="00086B71">
      <w:pPr>
        <w:pStyle w:val="a3"/>
        <w:spacing w:before="197" w:line="448" w:lineRule="auto"/>
        <w:ind w:right="7106"/>
        <w:rPr>
          <w:lang w:val="ru-RU"/>
        </w:rPr>
      </w:pPr>
      <w:r w:rsidRPr="00E63CF4">
        <w:rPr>
          <w:lang w:val="ru-RU"/>
        </w:rPr>
        <w:t>А) химиотерапия Б) диетотерапия В) хирургический</w:t>
      </w:r>
    </w:p>
    <w:p w14:paraId="1690448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патогенетическая терапия</w:t>
      </w:r>
    </w:p>
    <w:p w14:paraId="37A114A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9A32ECE" w14:textId="77777777" w:rsidR="0010624C" w:rsidRPr="00E63CF4" w:rsidRDefault="00086B71">
      <w:pPr>
        <w:pStyle w:val="1"/>
        <w:spacing w:before="73" w:line="278" w:lineRule="auto"/>
        <w:ind w:right="123"/>
        <w:rPr>
          <w:lang w:val="ru-RU"/>
        </w:rPr>
      </w:pPr>
      <w:r w:rsidRPr="00E63CF4">
        <w:rPr>
          <w:lang w:val="ru-RU"/>
        </w:rPr>
        <w:lastRenderedPageBreak/>
        <w:t>318. [T008065] В РОССИЙСКОЙ ФЕДЕРАЦИИ ПРИ ВЫЯВЛЕНИИ ТУБЕРКУЛЕЗА УЧЕТУ И РЕГИСТРАЦИИ ПОДЛЕЖАТ</w:t>
      </w:r>
    </w:p>
    <w:p w14:paraId="44475546" w14:textId="77777777" w:rsidR="0010624C" w:rsidRPr="00E63CF4" w:rsidRDefault="00086B71">
      <w:pPr>
        <w:pStyle w:val="a3"/>
        <w:spacing w:before="192" w:line="451" w:lineRule="auto"/>
        <w:ind w:right="1970"/>
        <w:rPr>
          <w:lang w:val="ru-RU"/>
        </w:rPr>
      </w:pPr>
      <w:r w:rsidRPr="00E63CF4">
        <w:rPr>
          <w:lang w:val="ru-RU"/>
        </w:rPr>
        <w:t>А) граждане России, иностранные граждане и лица без гражданства Б) только иностранные граждане</w:t>
      </w:r>
    </w:p>
    <w:p w14:paraId="7F9F405B" w14:textId="77777777" w:rsidR="0010624C" w:rsidRPr="00E63CF4" w:rsidRDefault="00086B71">
      <w:pPr>
        <w:pStyle w:val="a3"/>
        <w:spacing w:before="6" w:line="451" w:lineRule="auto"/>
        <w:ind w:right="5692"/>
        <w:rPr>
          <w:lang w:val="ru-RU"/>
        </w:rPr>
      </w:pPr>
      <w:r w:rsidRPr="00E63CF4">
        <w:rPr>
          <w:lang w:val="ru-RU"/>
        </w:rPr>
        <w:t>В) только лица без гражданства Г) только граждане России</w:t>
      </w:r>
    </w:p>
    <w:p w14:paraId="1B74F2C6" w14:textId="77777777" w:rsidR="0010624C" w:rsidRPr="00E63CF4" w:rsidRDefault="00086B71">
      <w:pPr>
        <w:pStyle w:val="1"/>
        <w:spacing w:before="13" w:line="276" w:lineRule="auto"/>
        <w:ind w:right="123"/>
        <w:rPr>
          <w:lang w:val="ru-RU"/>
        </w:rPr>
      </w:pPr>
      <w:r w:rsidRPr="00E63CF4">
        <w:rPr>
          <w:lang w:val="ru-RU"/>
        </w:rPr>
        <w:t>319. [T008066] В РОССИЙСКОЙ ФЕДЕРАЦИИ ПРИ ВЫЯВЛЕНИИ ТУБЕРКУЛЁЗА УЧЕТУ И РЕГИСТРАЦИИ ПОДЛЕЖАТ БОЛЬНЫЕ</w:t>
      </w:r>
    </w:p>
    <w:p w14:paraId="70925863" w14:textId="77777777" w:rsidR="0010624C" w:rsidRPr="00E63CF4" w:rsidRDefault="00086B71">
      <w:pPr>
        <w:pStyle w:val="a3"/>
        <w:spacing w:before="195" w:line="451" w:lineRule="auto"/>
        <w:ind w:right="198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туберкулѐзом</w:t>
      </w:r>
      <w:proofErr w:type="spellEnd"/>
      <w:r w:rsidRPr="00E63CF4">
        <w:rPr>
          <w:lang w:val="ru-RU"/>
        </w:rPr>
        <w:t xml:space="preserve"> любой локализации с обострениями и рецидивами Б) </w:t>
      </w:r>
      <w:proofErr w:type="spellStart"/>
      <w:r w:rsidRPr="00E63CF4">
        <w:rPr>
          <w:lang w:val="ru-RU"/>
        </w:rPr>
        <w:t>внелѐгочным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туберкулѐзом</w:t>
      </w:r>
      <w:proofErr w:type="spellEnd"/>
    </w:p>
    <w:p w14:paraId="3955D29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с рецидивами</w:t>
      </w:r>
    </w:p>
    <w:p w14:paraId="2C7CB1D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6BE52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туберкулѐзом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лѐгких</w:t>
      </w:r>
      <w:proofErr w:type="spellEnd"/>
    </w:p>
    <w:p w14:paraId="0E802A3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DF2FFA" w14:textId="77777777" w:rsidR="0010624C" w:rsidRPr="00E63CF4" w:rsidRDefault="00086B71">
      <w:pPr>
        <w:pStyle w:val="1"/>
        <w:tabs>
          <w:tab w:val="left" w:pos="4647"/>
        </w:tabs>
        <w:spacing w:line="276" w:lineRule="auto"/>
        <w:ind w:right="247"/>
        <w:rPr>
          <w:lang w:val="ru-RU"/>
        </w:rPr>
      </w:pPr>
      <w:r w:rsidRPr="00E63CF4">
        <w:rPr>
          <w:lang w:val="ru-RU"/>
        </w:rPr>
        <w:t>320. [T008067] ПРИ ВЫЯВЛЕНИИ БОЛЬНОГО ТУБЕРКУЛЁЗОМ С МАССИВНЫМ БАКТЕРИОВЫДЕЛЕНИЕМ, ПРОЖИВАЮЩЕГО В КВАРТИРЕ</w:t>
      </w:r>
      <w:r w:rsidRPr="00E63CF4">
        <w:rPr>
          <w:spacing w:val="-20"/>
          <w:lang w:val="ru-RU"/>
        </w:rPr>
        <w:t xml:space="preserve"> </w:t>
      </w:r>
      <w:r w:rsidRPr="00E63CF4">
        <w:rPr>
          <w:lang w:val="ru-RU"/>
        </w:rPr>
        <w:t>С ДЕТЬМИ, ПО ЭПИДЕМИЧЕСКОЙ ОПАСНОСТИ ОПРЕДЕЛЯЮТ ОЧАГ ТУБЕРКУЛЁЗНОЙ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ИНФЕКЦИИ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ГРУППЫ</w:t>
      </w:r>
    </w:p>
    <w:p w14:paraId="3E40810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</w:t>
      </w:r>
    </w:p>
    <w:p w14:paraId="4BA2E95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3DFB6B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</w:t>
      </w:r>
    </w:p>
    <w:p w14:paraId="7871056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2E873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4A9CC7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AC302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</w:t>
      </w:r>
    </w:p>
    <w:p w14:paraId="17C0B50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6ED3AB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321. [T008068] НАЛИЧИЕ ОЧАГА ГОНА СООТВЕТСТВУЕТ ФАЗЕ</w:t>
      </w:r>
    </w:p>
    <w:p w14:paraId="65F327C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C4A8D5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обызвествления первичного туберкулезного комплекса</w:t>
      </w:r>
    </w:p>
    <w:p w14:paraId="131DCA8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8EE86A9" w14:textId="77777777" w:rsidR="0010624C" w:rsidRPr="00E63CF4" w:rsidRDefault="00086B71">
      <w:pPr>
        <w:pStyle w:val="a3"/>
        <w:spacing w:line="451" w:lineRule="auto"/>
        <w:ind w:right="2130"/>
        <w:rPr>
          <w:lang w:val="ru-RU"/>
        </w:rPr>
      </w:pPr>
      <w:r w:rsidRPr="00E63CF4">
        <w:rPr>
          <w:lang w:val="ru-RU"/>
        </w:rPr>
        <w:t>Б) обсеменения туберкулеза внутригрудных лимфатических узлов В) обсеменения первичного туберкулезного комплекса</w:t>
      </w:r>
    </w:p>
    <w:p w14:paraId="71B0EC6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инфильтрации очагового туберкулеза</w:t>
      </w:r>
    </w:p>
    <w:p w14:paraId="2B69A0D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E4CB40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322. [T008069] ОЧАГОВЫЙ ТУБЕРКУЛЕЗ ХАРАКТЕРИЗУЕТСЯ</w:t>
      </w:r>
    </w:p>
    <w:p w14:paraId="2FA3021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B938013" w14:textId="77777777" w:rsidR="0010624C" w:rsidRPr="00E63CF4" w:rsidRDefault="00086B71">
      <w:pPr>
        <w:pStyle w:val="a3"/>
        <w:spacing w:before="1" w:line="448" w:lineRule="auto"/>
        <w:ind w:right="362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малосимптомным</w:t>
      </w:r>
      <w:proofErr w:type="spellEnd"/>
      <w:r w:rsidRPr="00E63CF4">
        <w:rPr>
          <w:lang w:val="ru-RU"/>
        </w:rPr>
        <w:t xml:space="preserve"> или бессимптомным течением Б) острым течением</w:t>
      </w:r>
    </w:p>
    <w:p w14:paraId="04A5255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хроническим течением</w:t>
      </w:r>
    </w:p>
    <w:p w14:paraId="4E95EBD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8859F9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подострым течением</w:t>
      </w:r>
    </w:p>
    <w:p w14:paraId="6949950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6E696C4" w14:textId="77777777" w:rsidR="0010624C" w:rsidRPr="00E63CF4" w:rsidRDefault="00086B71">
      <w:pPr>
        <w:pStyle w:val="1"/>
        <w:spacing w:before="73" w:line="278" w:lineRule="auto"/>
        <w:ind w:right="1380"/>
        <w:rPr>
          <w:lang w:val="ru-RU"/>
        </w:rPr>
      </w:pPr>
      <w:r w:rsidRPr="00E63CF4">
        <w:rPr>
          <w:lang w:val="ru-RU"/>
        </w:rPr>
        <w:lastRenderedPageBreak/>
        <w:t>323. [T008070] ДИАГНОСТИЧЕСКИЙ СТАНДАРТ ПРИ ПРОБЕ МАНТУ СОСТАВЛЯЕТ</w:t>
      </w:r>
    </w:p>
    <w:p w14:paraId="1732AEA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2 ТЕ в 0,1 мл</w:t>
      </w:r>
    </w:p>
    <w:p w14:paraId="0E6301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300FC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 ТЕ в 1 мл</w:t>
      </w:r>
    </w:p>
    <w:p w14:paraId="59D9501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E2F25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 ТЕ в 1 мл</w:t>
      </w:r>
    </w:p>
    <w:p w14:paraId="1D7838A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22C7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 ТЕ в 0,1 мл</w:t>
      </w:r>
    </w:p>
    <w:p w14:paraId="5939FA6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48DD23" w14:textId="77777777" w:rsidR="0010624C" w:rsidRPr="00E63CF4" w:rsidRDefault="00086B71">
      <w:pPr>
        <w:pStyle w:val="1"/>
        <w:spacing w:line="276" w:lineRule="auto"/>
        <w:ind w:right="271"/>
        <w:rPr>
          <w:lang w:val="ru-RU"/>
        </w:rPr>
      </w:pPr>
      <w:r w:rsidRPr="00E63CF4">
        <w:rPr>
          <w:lang w:val="ru-RU"/>
        </w:rPr>
        <w:t>324. [T008075] БАКТЕРИОВЫДЕЛИТЕЛЕМ ЯВЛЯЕТСЯ БОЛЬНОЙ АКТИВНЫМ ТУБЕРКУЛЕЗОМ</w:t>
      </w:r>
    </w:p>
    <w:p w14:paraId="2658460F" w14:textId="77777777" w:rsidR="0010624C" w:rsidRPr="00E63CF4" w:rsidRDefault="00086B71">
      <w:pPr>
        <w:pStyle w:val="a3"/>
        <w:spacing w:before="196" w:line="278" w:lineRule="auto"/>
        <w:ind w:right="203"/>
        <w:rPr>
          <w:lang w:val="ru-RU"/>
        </w:rPr>
      </w:pPr>
      <w:r w:rsidRPr="00E63CF4">
        <w:rPr>
          <w:lang w:val="ru-RU"/>
        </w:rPr>
        <w:t>А) у которого микобактерии туберкулеза были обнаружены хотя бы один раз любым методом</w:t>
      </w:r>
    </w:p>
    <w:p w14:paraId="238465B9" w14:textId="77777777" w:rsidR="0010624C" w:rsidRPr="00E63CF4" w:rsidRDefault="00086B71">
      <w:pPr>
        <w:pStyle w:val="a3"/>
        <w:spacing w:before="197" w:line="448" w:lineRule="auto"/>
        <w:ind w:right="3058"/>
        <w:rPr>
          <w:lang w:val="ru-RU"/>
        </w:rPr>
      </w:pPr>
      <w:r w:rsidRPr="00E63CF4">
        <w:rPr>
          <w:lang w:val="ru-RU"/>
        </w:rPr>
        <w:t>Б) выделявший микобактерии туберкулеза не менее 2 раз В) выделявший микобактерии туберкулеза многократно Г) выделявший микобактерии периодически</w:t>
      </w:r>
    </w:p>
    <w:p w14:paraId="293F2D7F" w14:textId="77777777" w:rsidR="0010624C" w:rsidRPr="00E63CF4" w:rsidRDefault="00086B71">
      <w:pPr>
        <w:pStyle w:val="1"/>
        <w:spacing w:before="15" w:line="276" w:lineRule="auto"/>
        <w:ind w:right="462"/>
        <w:rPr>
          <w:lang w:val="ru-RU"/>
        </w:rPr>
      </w:pPr>
      <w:r w:rsidRPr="00E63CF4">
        <w:rPr>
          <w:lang w:val="ru-RU"/>
        </w:rPr>
        <w:t>325. [T008076] АБСОЛЮТНЫМ ПРОТИВОПОКАЗАНИЕМ К РЕВАКЦИНАЦИИ БЦЖ ЯВЛЯЕТСЯ НАЛИЧИЕ</w:t>
      </w:r>
    </w:p>
    <w:p w14:paraId="77C118F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туберкулеза в анамнезе</w:t>
      </w:r>
    </w:p>
    <w:p w14:paraId="45E7553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6BCA2CD" w14:textId="77777777" w:rsidR="0010624C" w:rsidRPr="00E63CF4" w:rsidRDefault="00086B71">
      <w:pPr>
        <w:pStyle w:val="a3"/>
        <w:spacing w:line="448" w:lineRule="auto"/>
        <w:ind w:right="5711"/>
        <w:jc w:val="both"/>
        <w:rPr>
          <w:lang w:val="ru-RU"/>
        </w:rPr>
      </w:pPr>
      <w:r w:rsidRPr="00E63CF4">
        <w:rPr>
          <w:lang w:val="ru-RU"/>
        </w:rPr>
        <w:t>Б) субфебрильной температуры В) аллергического заболевания Г) кожного заболевания</w:t>
      </w:r>
    </w:p>
    <w:p w14:paraId="1DBE766E" w14:textId="77777777" w:rsidR="0010624C" w:rsidRPr="00E63CF4" w:rsidRDefault="00086B71">
      <w:pPr>
        <w:pStyle w:val="1"/>
        <w:spacing w:before="15" w:line="276" w:lineRule="auto"/>
        <w:ind w:right="132"/>
        <w:rPr>
          <w:lang w:val="ru-RU"/>
        </w:rPr>
      </w:pPr>
      <w:r w:rsidRPr="00E63CF4">
        <w:rPr>
          <w:lang w:val="ru-RU"/>
        </w:rPr>
        <w:t>326. [T008077] РЕНТГЕНОЛОГИЧЕСКОЙ ХАРАКТЕРИСТИКОЙ ТУБЕРКУЛЁМЫ ЯВЛЯЕТСЯ НАЛИЧИЕ</w:t>
      </w:r>
    </w:p>
    <w:p w14:paraId="2ED21947" w14:textId="77777777" w:rsidR="0010624C" w:rsidRPr="00E63CF4" w:rsidRDefault="00086B71">
      <w:pPr>
        <w:pStyle w:val="a3"/>
        <w:spacing w:before="198" w:line="448" w:lineRule="auto"/>
        <w:ind w:right="2827"/>
        <w:rPr>
          <w:lang w:val="ru-RU"/>
        </w:rPr>
      </w:pPr>
      <w:r w:rsidRPr="00E63CF4">
        <w:rPr>
          <w:lang w:val="ru-RU"/>
        </w:rPr>
        <w:t>А) фокуса с четкими контурами, с краевым просветлением Б) кольцевидной тени, фиброза</w:t>
      </w:r>
    </w:p>
    <w:p w14:paraId="4D207EE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группы очагов в 1, 2 сегментах </w:t>
      </w:r>
      <w:proofErr w:type="spellStart"/>
      <w:r w:rsidRPr="00E63CF4">
        <w:rPr>
          <w:lang w:val="ru-RU"/>
        </w:rPr>
        <w:t>лѐгкого</w:t>
      </w:r>
      <w:proofErr w:type="spellEnd"/>
      <w:r w:rsidRPr="00E63CF4">
        <w:rPr>
          <w:lang w:val="ru-RU"/>
        </w:rPr>
        <w:t xml:space="preserve"> справа</w:t>
      </w:r>
    </w:p>
    <w:p w14:paraId="72B2248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307ED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фокуса с размытыми контурами, с краевым просветлением</w:t>
      </w:r>
    </w:p>
    <w:p w14:paraId="5A7E439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8F3B0A7" w14:textId="77777777" w:rsidR="0010624C" w:rsidRPr="00E63CF4" w:rsidRDefault="00086B71">
      <w:pPr>
        <w:pStyle w:val="1"/>
        <w:spacing w:before="73" w:line="278" w:lineRule="auto"/>
        <w:ind w:right="1135"/>
        <w:rPr>
          <w:lang w:val="ru-RU"/>
        </w:rPr>
      </w:pPr>
      <w:r w:rsidRPr="00E63CF4">
        <w:rPr>
          <w:lang w:val="ru-RU"/>
        </w:rPr>
        <w:lastRenderedPageBreak/>
        <w:t>327. [T008078] ПО ХАРАКТЕРИСТИКЕ ЛИКВОРА ТУБЕРКУЛЕЗНЫЙ МЕНИНГИТ НЕОБХОДИМО ДИФФЕРЕНЦИРОВАТЬ С МЕНИНГИТОМ</w:t>
      </w:r>
    </w:p>
    <w:p w14:paraId="77CCC45E" w14:textId="77777777" w:rsidR="0010624C" w:rsidRPr="00E63CF4" w:rsidRDefault="00086B71">
      <w:pPr>
        <w:pStyle w:val="a3"/>
        <w:spacing w:before="192" w:line="451" w:lineRule="auto"/>
        <w:ind w:right="6729"/>
        <w:rPr>
          <w:lang w:val="ru-RU"/>
        </w:rPr>
      </w:pPr>
      <w:r w:rsidRPr="00E63CF4">
        <w:rPr>
          <w:lang w:val="ru-RU"/>
        </w:rPr>
        <w:t>А) серозно-вирусным Б) пневмококковым В) нейротоксическим Г) менингококковым</w:t>
      </w:r>
    </w:p>
    <w:p w14:paraId="059631DA" w14:textId="77777777" w:rsidR="0010624C" w:rsidRPr="00E63CF4" w:rsidRDefault="00086B71">
      <w:pPr>
        <w:pStyle w:val="1"/>
        <w:spacing w:before="13" w:line="276" w:lineRule="auto"/>
        <w:ind w:right="356"/>
        <w:rPr>
          <w:lang w:val="ru-RU"/>
        </w:rPr>
      </w:pPr>
      <w:r w:rsidRPr="00E63CF4">
        <w:rPr>
          <w:lang w:val="ru-RU"/>
        </w:rPr>
        <w:t>328. [T008079] РЕНТГЕНОЛОГИЧЕСКОЙ ХАРАКТЕРИСТИКОЙ ПЕРВИЧНОГО ТУБЕРКУЛЁЗНОГО КОМПЛЕКСА ЯВЛЯЕТСЯ НАЛИЧИЕ</w:t>
      </w:r>
    </w:p>
    <w:p w14:paraId="6E033AA7" w14:textId="77777777" w:rsidR="0010624C" w:rsidRPr="00E63CF4" w:rsidRDefault="00086B71">
      <w:pPr>
        <w:pStyle w:val="a3"/>
        <w:spacing w:before="195" w:line="451" w:lineRule="auto"/>
        <w:ind w:right="1149"/>
        <w:rPr>
          <w:lang w:val="ru-RU"/>
        </w:rPr>
      </w:pPr>
      <w:r w:rsidRPr="00E63CF4">
        <w:rPr>
          <w:lang w:val="ru-RU"/>
        </w:rPr>
        <w:t xml:space="preserve">А) фокуса в </w:t>
      </w:r>
      <w:proofErr w:type="spellStart"/>
      <w:r w:rsidRPr="00E63CF4">
        <w:rPr>
          <w:lang w:val="ru-RU"/>
        </w:rPr>
        <w:t>лѐгком</w:t>
      </w:r>
      <w:proofErr w:type="spellEnd"/>
      <w:r w:rsidRPr="00E63CF4">
        <w:rPr>
          <w:lang w:val="ru-RU"/>
        </w:rPr>
        <w:t xml:space="preserve">, связанного «дорожкой» с увеличенным корнем </w:t>
      </w:r>
      <w:proofErr w:type="spellStart"/>
      <w:r w:rsidRPr="00E63CF4">
        <w:rPr>
          <w:lang w:val="ru-RU"/>
        </w:rPr>
        <w:t>лѐгкого</w:t>
      </w:r>
      <w:proofErr w:type="spellEnd"/>
      <w:r w:rsidRPr="00E63CF4">
        <w:rPr>
          <w:lang w:val="ru-RU"/>
        </w:rPr>
        <w:t xml:space="preserve"> Б) ослабления </w:t>
      </w:r>
      <w:proofErr w:type="spellStart"/>
      <w:r w:rsidRPr="00E63CF4">
        <w:rPr>
          <w:lang w:val="ru-RU"/>
        </w:rPr>
        <w:t>лѐгочного</w:t>
      </w:r>
      <w:proofErr w:type="spellEnd"/>
      <w:r w:rsidRPr="00E63CF4">
        <w:rPr>
          <w:lang w:val="ru-RU"/>
        </w:rPr>
        <w:t xml:space="preserve"> рисунка</w:t>
      </w:r>
    </w:p>
    <w:p w14:paraId="0CEE1D4B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>В) линзообразной очерченной тени</w:t>
      </w:r>
    </w:p>
    <w:p w14:paraId="25E68D3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C3DE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бесструктурного корня, усиленного легочного рисунка</w:t>
      </w:r>
    </w:p>
    <w:p w14:paraId="2D323FB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C298EE" w14:textId="77777777" w:rsidR="0010624C" w:rsidRPr="00E63CF4" w:rsidRDefault="00086B71">
      <w:pPr>
        <w:pStyle w:val="1"/>
        <w:spacing w:line="276" w:lineRule="auto"/>
        <w:ind w:right="94"/>
        <w:rPr>
          <w:lang w:val="ru-RU"/>
        </w:rPr>
      </w:pPr>
      <w:r w:rsidRPr="00E63CF4">
        <w:rPr>
          <w:lang w:val="ru-RU"/>
        </w:rPr>
        <w:t>329. [T008121] ДЛЯ РАСЧЕТА ПЕРВИЧНОЙ ЗАБОЛЕВАЕМОСТИ НЕОБХОДИМЫ ДАННЫЕ О СРЕДНЕГОДОВОЙ ЧИСЛЕННОСТИ НАСЕЛЕНИЯ И ЧИСЛЕ</w:t>
      </w:r>
    </w:p>
    <w:p w14:paraId="7371D9A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заболеваний, выявленных впервые в данном году</w:t>
      </w:r>
    </w:p>
    <w:p w14:paraId="71B8750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C6E436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заболеваний, зарегистрированных впервые в прошлом году</w:t>
      </w:r>
    </w:p>
    <w:p w14:paraId="3D1D2A6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2F167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социально-значимых заболеваний, зарегистрированных в течение трех лет</w:t>
      </w:r>
    </w:p>
    <w:p w14:paraId="220FD91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07A2C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инфекционных заболеваний, зарегистрированных в данном и в прошлом году</w:t>
      </w:r>
    </w:p>
    <w:p w14:paraId="20FD07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02B996" w14:textId="77777777" w:rsidR="0010624C" w:rsidRPr="00E63CF4" w:rsidRDefault="00086B71">
      <w:pPr>
        <w:pStyle w:val="1"/>
        <w:spacing w:line="276" w:lineRule="auto"/>
        <w:ind w:right="1368"/>
        <w:rPr>
          <w:lang w:val="ru-RU"/>
        </w:rPr>
      </w:pPr>
      <w:r w:rsidRPr="00E63CF4">
        <w:rPr>
          <w:lang w:val="ru-RU"/>
        </w:rPr>
        <w:t>330. [T008122] ДЛЯ РАСЧЕТА ПАТОЛОГИЧЕСКОЙ ПОРАЖЕННОСТИ НЕОБХОДИМЫ ДАННЫЕ О ЧИСЛЕ СЛУЧАЕВ</w:t>
      </w:r>
    </w:p>
    <w:p w14:paraId="51966B82" w14:textId="77777777" w:rsidR="0010624C" w:rsidRPr="00E63CF4" w:rsidRDefault="00086B71">
      <w:pPr>
        <w:pStyle w:val="a3"/>
        <w:spacing w:before="198" w:line="448" w:lineRule="auto"/>
        <w:ind w:right="445"/>
        <w:rPr>
          <w:lang w:val="ru-RU"/>
        </w:rPr>
      </w:pPr>
      <w:r w:rsidRPr="00E63CF4">
        <w:rPr>
          <w:lang w:val="ru-RU"/>
        </w:rPr>
        <w:t>А) заболеваний, выявленных при медосмотре, и числе лиц, прошедших медосмотр Б) конкретного заболевания и среднегодовой численности населения</w:t>
      </w:r>
    </w:p>
    <w:p w14:paraId="12A7470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конкретного заболевания и числе случаев всех заболеваний</w:t>
      </w:r>
    </w:p>
    <w:p w14:paraId="365C812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D2A19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всех заболеваний в данном году и числе случаев заболеваний в предыдущие годы</w:t>
      </w:r>
    </w:p>
    <w:p w14:paraId="4C8CCB3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05D7FEF" w14:textId="77777777" w:rsidR="0010624C" w:rsidRPr="00E63CF4" w:rsidRDefault="00086B71">
      <w:pPr>
        <w:pStyle w:val="1"/>
        <w:spacing w:before="73" w:line="278" w:lineRule="auto"/>
        <w:ind w:right="185"/>
        <w:rPr>
          <w:lang w:val="ru-RU"/>
        </w:rPr>
      </w:pPr>
      <w:r w:rsidRPr="00E63CF4">
        <w:rPr>
          <w:lang w:val="ru-RU"/>
        </w:rPr>
        <w:lastRenderedPageBreak/>
        <w:t>331. [T008123] ДЛЯ РАСЧЕТА ДИНАМИКИ ЗАБОЛЕВАЕМОСТИ НЕОБХОДИМЫ ДАННЫЕ О</w:t>
      </w:r>
    </w:p>
    <w:p w14:paraId="2E01C41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заболеваемости в данном году и в предыдущие годы</w:t>
      </w:r>
    </w:p>
    <w:p w14:paraId="14CBD4F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B69758" w14:textId="77777777" w:rsidR="0010624C" w:rsidRPr="00E63CF4" w:rsidRDefault="00086B71">
      <w:pPr>
        <w:pStyle w:val="a3"/>
        <w:spacing w:line="448" w:lineRule="auto"/>
        <w:ind w:right="358"/>
        <w:rPr>
          <w:lang w:val="ru-RU"/>
        </w:rPr>
      </w:pPr>
      <w:r w:rsidRPr="00E63CF4">
        <w:rPr>
          <w:lang w:val="ru-RU"/>
        </w:rPr>
        <w:t>Б) числе случаев конкретного заболевания и среднегодовой численности населения В) заболеваемости конкретным видом и общей заболеваемости</w:t>
      </w:r>
    </w:p>
    <w:p w14:paraId="79D8F5F7" w14:textId="77777777" w:rsidR="0010624C" w:rsidRPr="00E63CF4" w:rsidRDefault="00086B71">
      <w:pPr>
        <w:pStyle w:val="a3"/>
        <w:spacing w:before="10" w:line="276" w:lineRule="auto"/>
        <w:ind w:right="148"/>
        <w:rPr>
          <w:lang w:val="ru-RU"/>
        </w:rPr>
      </w:pPr>
      <w:r w:rsidRPr="00E63CF4">
        <w:rPr>
          <w:lang w:val="ru-RU"/>
        </w:rPr>
        <w:t>Г) числе случаев заболеваний, выявленных при медосмотре, и числе лиц, прошедших медосмотр</w:t>
      </w:r>
    </w:p>
    <w:p w14:paraId="1360ED42" w14:textId="77777777" w:rsidR="0010624C" w:rsidRPr="00E63CF4" w:rsidRDefault="00086B71">
      <w:pPr>
        <w:pStyle w:val="1"/>
        <w:spacing w:before="207"/>
        <w:rPr>
          <w:lang w:val="ru-RU"/>
        </w:rPr>
      </w:pPr>
      <w:r w:rsidRPr="00E63CF4">
        <w:rPr>
          <w:lang w:val="ru-RU"/>
        </w:rPr>
        <w:t>332. [T008130] СТАТИСТИЧЕСКИЙ МЕТОД ИЗУЧЕНИЯ ЗДОРОВЬЯ</w:t>
      </w:r>
    </w:p>
    <w:p w14:paraId="087ABF7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80F09F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представляет собой единую систему учета и отчетности в здравоохранении</w:t>
      </w:r>
    </w:p>
    <w:p w14:paraId="23FD761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DA7F66B" w14:textId="77777777" w:rsidR="0010624C" w:rsidRPr="00E63CF4" w:rsidRDefault="00086B71">
      <w:pPr>
        <w:pStyle w:val="a3"/>
        <w:spacing w:line="276" w:lineRule="auto"/>
        <w:ind w:right="298"/>
        <w:rPr>
          <w:lang w:val="ru-RU"/>
        </w:rPr>
      </w:pPr>
      <w:r w:rsidRPr="00E63CF4">
        <w:rPr>
          <w:lang w:val="ru-RU"/>
        </w:rPr>
        <w:t>Б) основан на создании экспериментальных моделей отдельных видов деятельности или учреждений здравоохранения</w:t>
      </w:r>
    </w:p>
    <w:p w14:paraId="3FA54B33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обеспечивает изучение явления с учетом времени, места, исторических условий</w:t>
      </w:r>
    </w:p>
    <w:p w14:paraId="4342C5A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A6A276" w14:textId="77777777" w:rsidR="0010624C" w:rsidRPr="00E63CF4" w:rsidRDefault="00086B71">
      <w:pPr>
        <w:pStyle w:val="a3"/>
        <w:spacing w:line="276" w:lineRule="auto"/>
        <w:rPr>
          <w:lang w:val="ru-RU"/>
        </w:rPr>
      </w:pPr>
      <w:r w:rsidRPr="00E63CF4">
        <w:rPr>
          <w:lang w:val="ru-RU"/>
        </w:rPr>
        <w:t>Г) предполагает изучение любых процессов, явлений, организационных структур как систем, состоящих из подсистем и одновременно являющихся подсистемами более крупных систем</w:t>
      </w:r>
    </w:p>
    <w:p w14:paraId="5AB38B8A" w14:textId="77777777" w:rsidR="0010624C" w:rsidRPr="00E63CF4" w:rsidRDefault="00086B71">
      <w:pPr>
        <w:pStyle w:val="1"/>
        <w:spacing w:before="205"/>
        <w:rPr>
          <w:lang w:val="ru-RU"/>
        </w:rPr>
      </w:pPr>
      <w:r w:rsidRPr="00E63CF4">
        <w:rPr>
          <w:lang w:val="ru-RU"/>
        </w:rPr>
        <w:t>333. [T008141] К ГЛАВНЫМ РЕСУРСАМ УПРАВЛЕНИЯ ОТНОСЯТ</w:t>
      </w:r>
    </w:p>
    <w:p w14:paraId="34FD24F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E7F1C6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кадры</w:t>
      </w:r>
    </w:p>
    <w:p w14:paraId="1D714FA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F0937A6" w14:textId="77777777" w:rsidR="0010624C" w:rsidRPr="00E63CF4" w:rsidRDefault="00086B71">
      <w:pPr>
        <w:pStyle w:val="a3"/>
        <w:spacing w:line="448" w:lineRule="auto"/>
        <w:ind w:right="7324"/>
        <w:rPr>
          <w:lang w:val="ru-RU"/>
        </w:rPr>
      </w:pPr>
      <w:r w:rsidRPr="00E63CF4">
        <w:rPr>
          <w:lang w:val="ru-RU"/>
        </w:rPr>
        <w:t>Б) информацию В) финансы</w:t>
      </w:r>
    </w:p>
    <w:p w14:paraId="3FA8927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материально-техническую базу</w:t>
      </w:r>
    </w:p>
    <w:p w14:paraId="410739F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D48948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334. [T008143] ПОД ДЕЛЕГИРОВАНИЕМ ПОЛНОМОЧИЙ ПОНИМАЮТ</w:t>
      </w:r>
    </w:p>
    <w:p w14:paraId="74779F7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C2C9110" w14:textId="77777777" w:rsidR="0010624C" w:rsidRPr="00E63CF4" w:rsidRDefault="00086B71">
      <w:pPr>
        <w:pStyle w:val="a3"/>
        <w:spacing w:before="1" w:line="448" w:lineRule="auto"/>
        <w:ind w:right="412"/>
        <w:rPr>
          <w:lang w:val="ru-RU"/>
        </w:rPr>
      </w:pPr>
      <w:r w:rsidRPr="00E63CF4">
        <w:rPr>
          <w:lang w:val="ru-RU"/>
        </w:rPr>
        <w:t>А) наделение правами и обязанностями какого-либо лица в сфере его компетенции Б) предоставление полной свободы действий какому-либо лицу</w:t>
      </w:r>
    </w:p>
    <w:p w14:paraId="44C5D294" w14:textId="77777777" w:rsidR="0010624C" w:rsidRPr="00E63CF4" w:rsidRDefault="00086B71">
      <w:pPr>
        <w:pStyle w:val="a3"/>
        <w:spacing w:before="11" w:line="451" w:lineRule="auto"/>
        <w:ind w:right="3079"/>
        <w:rPr>
          <w:lang w:val="ru-RU"/>
        </w:rPr>
      </w:pPr>
      <w:r w:rsidRPr="00E63CF4">
        <w:rPr>
          <w:lang w:val="ru-RU"/>
        </w:rPr>
        <w:t>В) передачу части своей заработной платы подчиненным Г) полное подчинение</w:t>
      </w:r>
    </w:p>
    <w:p w14:paraId="742C415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335. [T008149] ПОД НОРМОЙ УПРАВЛЯЕМОСТИ ПОНИМАЮТ</w:t>
      </w:r>
    </w:p>
    <w:p w14:paraId="60D3B50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4D54C60" w14:textId="77777777" w:rsidR="0010624C" w:rsidRPr="00E63CF4" w:rsidRDefault="00086B71">
      <w:pPr>
        <w:pStyle w:val="a3"/>
        <w:spacing w:line="448" w:lineRule="auto"/>
        <w:ind w:right="5775"/>
        <w:rPr>
          <w:lang w:val="ru-RU"/>
        </w:rPr>
      </w:pPr>
      <w:r w:rsidRPr="00E63CF4">
        <w:rPr>
          <w:lang w:val="ru-RU"/>
        </w:rPr>
        <w:t>А) организационный норматив Б) технологический норматив В) регламент</w:t>
      </w:r>
    </w:p>
    <w:p w14:paraId="75DFCF7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приказ или распоряжение</w:t>
      </w:r>
    </w:p>
    <w:p w14:paraId="2628261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D48EF14" w14:textId="77777777" w:rsidR="0010624C" w:rsidRPr="00E63CF4" w:rsidRDefault="00086B71">
      <w:pPr>
        <w:pStyle w:val="1"/>
        <w:spacing w:before="73" w:line="278" w:lineRule="auto"/>
        <w:ind w:right="2051"/>
        <w:rPr>
          <w:lang w:val="ru-RU"/>
        </w:rPr>
      </w:pPr>
      <w:r w:rsidRPr="00E63CF4">
        <w:rPr>
          <w:lang w:val="ru-RU"/>
        </w:rPr>
        <w:lastRenderedPageBreak/>
        <w:t>336. [T008154] ПОТРЕБНОСТЬ НАСЕЛЕНИЯ В АМБУЛАТОРНО- ПОЛИКЛИНИЧЕСКОЙ ПОМОЩИ ПЛАНИРУЕТСЯ ПО</w:t>
      </w:r>
    </w:p>
    <w:p w14:paraId="2208C61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количеству посещений на одного жителя в год</w:t>
      </w:r>
    </w:p>
    <w:p w14:paraId="45A4CCC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4FE4DF" w14:textId="77777777" w:rsidR="0010624C" w:rsidRPr="00E63CF4" w:rsidRDefault="00086B71">
      <w:pPr>
        <w:pStyle w:val="a3"/>
        <w:spacing w:line="448" w:lineRule="auto"/>
        <w:ind w:right="1817"/>
        <w:rPr>
          <w:lang w:val="ru-RU"/>
        </w:rPr>
      </w:pPr>
      <w:r w:rsidRPr="00E63CF4">
        <w:rPr>
          <w:lang w:val="ru-RU"/>
        </w:rPr>
        <w:t>Б) пропускной способности поликлиники по числу посещений в день В) количеству обслуживаемого населения на территории</w:t>
      </w:r>
    </w:p>
    <w:p w14:paraId="3A0C3A4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плановой функции врачебной должности</w:t>
      </w:r>
    </w:p>
    <w:p w14:paraId="02243B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FF7D46" w14:textId="77777777" w:rsidR="0010624C" w:rsidRPr="00E63CF4" w:rsidRDefault="00086B71">
      <w:pPr>
        <w:pStyle w:val="1"/>
        <w:spacing w:line="276" w:lineRule="auto"/>
        <w:ind w:right="2063"/>
        <w:rPr>
          <w:lang w:val="ru-RU"/>
        </w:rPr>
      </w:pPr>
      <w:r w:rsidRPr="00E63CF4">
        <w:rPr>
          <w:lang w:val="ru-RU"/>
        </w:rPr>
        <w:t>337. [T008155] СТРУКТУРНЫЙ ПОДХОД К ОЦЕНКЕ КАЧЕСТВА МЕДИЦИНСКОЙ ПОМОЩИ ПРЕДПОЛАГАЕТ</w:t>
      </w:r>
    </w:p>
    <w:p w14:paraId="5E75C24B" w14:textId="77777777" w:rsidR="0010624C" w:rsidRPr="00E63CF4" w:rsidRDefault="00086B71">
      <w:pPr>
        <w:pStyle w:val="a3"/>
        <w:spacing w:before="195" w:line="451" w:lineRule="auto"/>
        <w:ind w:right="491"/>
        <w:rPr>
          <w:lang w:val="ru-RU"/>
        </w:rPr>
      </w:pPr>
      <w:r w:rsidRPr="00E63CF4">
        <w:rPr>
          <w:lang w:val="ru-RU"/>
        </w:rPr>
        <w:t>А) лицензирование и аккредитацию ресурсной базы учреждений здравоохранения Б) оценку качества медицинской помощи по конечным результатам</w:t>
      </w:r>
    </w:p>
    <w:p w14:paraId="66AB9C3F" w14:textId="77777777" w:rsidR="0010624C" w:rsidRPr="00E63CF4" w:rsidRDefault="00086B71">
      <w:pPr>
        <w:pStyle w:val="a3"/>
        <w:spacing w:before="8" w:line="448" w:lineRule="auto"/>
        <w:ind w:right="1610"/>
        <w:rPr>
          <w:lang w:val="ru-RU"/>
        </w:rPr>
      </w:pPr>
      <w:r w:rsidRPr="00E63CF4">
        <w:rPr>
          <w:lang w:val="ru-RU"/>
        </w:rPr>
        <w:t>В) оценку соблюдения технологий лечебно-диагностического процесса Г) расчет интегрального коэффициента эффективности</w:t>
      </w:r>
    </w:p>
    <w:p w14:paraId="60961765" w14:textId="77777777" w:rsidR="0010624C" w:rsidRPr="00E63CF4" w:rsidRDefault="00086B71">
      <w:pPr>
        <w:pStyle w:val="1"/>
        <w:spacing w:before="16" w:line="276" w:lineRule="auto"/>
        <w:ind w:right="701"/>
        <w:rPr>
          <w:lang w:val="ru-RU"/>
        </w:rPr>
      </w:pPr>
      <w:r w:rsidRPr="00E63CF4">
        <w:rPr>
          <w:lang w:val="ru-RU"/>
        </w:rPr>
        <w:t>338. [T008156] ПОД СТАНДАРТОМ ОКАЗАНИЯ МЕДИЦИНСКОЙ ПОМОЩИ ПОНИМАЮТ</w:t>
      </w:r>
    </w:p>
    <w:p w14:paraId="790C56DA" w14:textId="77777777" w:rsidR="0010624C" w:rsidRPr="00E63CF4" w:rsidRDefault="00086B71">
      <w:pPr>
        <w:pStyle w:val="a3"/>
        <w:spacing w:before="198" w:line="276" w:lineRule="auto"/>
        <w:ind w:right="887"/>
        <w:rPr>
          <w:lang w:val="ru-RU"/>
        </w:rPr>
      </w:pPr>
      <w:r w:rsidRPr="00E63CF4">
        <w:rPr>
          <w:lang w:val="ru-RU"/>
        </w:rPr>
        <w:t>А) формализованную модель ведения больного, предусматривающую объем и последовательность лечебно-диагностических мероприятий</w:t>
      </w:r>
    </w:p>
    <w:p w14:paraId="696CEF3D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имеющий фиксированную стоимость набор медицинских услуг</w:t>
      </w:r>
    </w:p>
    <w:p w14:paraId="1322F5B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393F4D" w14:textId="77777777" w:rsidR="0010624C" w:rsidRPr="00E63CF4" w:rsidRDefault="00086B71">
      <w:pPr>
        <w:pStyle w:val="a3"/>
        <w:spacing w:before="1" w:line="276" w:lineRule="auto"/>
        <w:ind w:right="747"/>
        <w:rPr>
          <w:lang w:val="ru-RU"/>
        </w:rPr>
      </w:pPr>
      <w:r w:rsidRPr="00E63CF4">
        <w:rPr>
          <w:lang w:val="ru-RU"/>
        </w:rPr>
        <w:t>В) установленный в лечебно-профилактическом учреждении объем лечебно- диагностических мероприятий, отражающий возможности данного учреждения</w:t>
      </w:r>
    </w:p>
    <w:p w14:paraId="123E544D" w14:textId="77777777" w:rsidR="0010624C" w:rsidRPr="00E63CF4" w:rsidRDefault="00086B71">
      <w:pPr>
        <w:pStyle w:val="a3"/>
        <w:spacing w:before="202" w:line="276" w:lineRule="auto"/>
        <w:ind w:right="776"/>
        <w:rPr>
          <w:lang w:val="ru-RU"/>
        </w:rPr>
      </w:pPr>
      <w:r w:rsidRPr="00E63CF4">
        <w:rPr>
          <w:lang w:val="ru-RU"/>
        </w:rPr>
        <w:t>Г) перечень лечебных медицинских услуг с указанием количества и частоты их предоставления</w:t>
      </w:r>
    </w:p>
    <w:p w14:paraId="7C34D3F4" w14:textId="77777777" w:rsidR="0010624C" w:rsidRPr="00E63CF4" w:rsidRDefault="00086B71">
      <w:pPr>
        <w:pStyle w:val="1"/>
        <w:spacing w:before="207" w:line="276" w:lineRule="auto"/>
        <w:ind w:right="1810"/>
        <w:rPr>
          <w:lang w:val="ru-RU"/>
        </w:rPr>
      </w:pPr>
      <w:r w:rsidRPr="00E63CF4">
        <w:rPr>
          <w:lang w:val="ru-RU"/>
        </w:rPr>
        <w:t>339. [T008157] ЭКОНОМИЧЕСКАЯ ЭФФЕКТИВНОСТЬ СИСТЕМЫ ЗДРАВООХРАНЕНИЯ ОПРЕДЕЛЯЕТСЯ</w:t>
      </w:r>
    </w:p>
    <w:p w14:paraId="11B42A8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отношением предотвращенного ущерба к затратам</w:t>
      </w:r>
    </w:p>
    <w:p w14:paraId="47CF82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C41CC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соотношением экономического эффекта к затратам на его достижение</w:t>
      </w:r>
    </w:p>
    <w:p w14:paraId="4491B89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5645EA4" w14:textId="77777777" w:rsidR="0010624C" w:rsidRPr="00E63CF4" w:rsidRDefault="00086B71">
      <w:pPr>
        <w:pStyle w:val="a3"/>
        <w:spacing w:line="278" w:lineRule="auto"/>
        <w:ind w:right="268"/>
        <w:rPr>
          <w:lang w:val="ru-RU"/>
        </w:rPr>
      </w:pPr>
      <w:r w:rsidRPr="00E63CF4">
        <w:rPr>
          <w:lang w:val="ru-RU"/>
        </w:rPr>
        <w:t>В) экономическими результатами, полученными вследствие улучшения показателей здоровья населения</w:t>
      </w:r>
    </w:p>
    <w:p w14:paraId="168F79D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степенью роста заработной платы работникам здравоохранения</w:t>
      </w:r>
    </w:p>
    <w:p w14:paraId="19430DA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C6F3E2C" w14:textId="77777777" w:rsidR="0010624C" w:rsidRPr="00E63CF4" w:rsidRDefault="00086B71">
      <w:pPr>
        <w:pStyle w:val="1"/>
        <w:spacing w:before="73" w:line="278" w:lineRule="auto"/>
        <w:ind w:right="986"/>
        <w:rPr>
          <w:lang w:val="ru-RU"/>
        </w:rPr>
      </w:pPr>
      <w:r w:rsidRPr="00E63CF4">
        <w:rPr>
          <w:lang w:val="ru-RU"/>
        </w:rPr>
        <w:lastRenderedPageBreak/>
        <w:t>340. [T008188] САХАРНЫЙ ДИАБЕТ, ПРОТЕКАЮЩИЙ С АБСОЛЮТНОЙ ИНСУЛИНОВОЙ НЕДОСТАТОЧНОСТЬЮ ОТНОСИТСЯ К</w:t>
      </w:r>
    </w:p>
    <w:p w14:paraId="12B0DF8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 типу</w:t>
      </w:r>
    </w:p>
    <w:p w14:paraId="267CD53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0CE3F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 типу</w:t>
      </w:r>
    </w:p>
    <w:p w14:paraId="6F92690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ED3F367" w14:textId="77777777" w:rsidR="0010624C" w:rsidRPr="00E63CF4" w:rsidRDefault="00086B71">
      <w:pPr>
        <w:pStyle w:val="a3"/>
        <w:spacing w:line="451" w:lineRule="auto"/>
        <w:ind w:right="710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гестационному</w:t>
      </w:r>
      <w:proofErr w:type="spellEnd"/>
      <w:r w:rsidRPr="00E63CF4">
        <w:rPr>
          <w:lang w:val="ru-RU"/>
        </w:rPr>
        <w:t xml:space="preserve"> Г) стероидному</w:t>
      </w:r>
    </w:p>
    <w:p w14:paraId="042DA9BD" w14:textId="77777777" w:rsidR="0010624C" w:rsidRPr="00E63CF4" w:rsidRDefault="00086B71">
      <w:pPr>
        <w:pStyle w:val="1"/>
        <w:spacing w:before="13" w:line="276" w:lineRule="auto"/>
        <w:ind w:right="783"/>
        <w:rPr>
          <w:lang w:val="ru-RU"/>
        </w:rPr>
      </w:pPr>
      <w:r w:rsidRPr="00E63CF4">
        <w:rPr>
          <w:lang w:val="ru-RU"/>
        </w:rPr>
        <w:t>341. [T008190] ГЕНЕТИЧЕСКАЯ ПРИРОДА САХАРНОГО ДИАБЕТА 1 ТИПА ПОДТВЕРЖДАЕТСЯ НАЛИЧИЕМ</w:t>
      </w:r>
    </w:p>
    <w:p w14:paraId="66D559AD" w14:textId="77777777" w:rsidR="0010624C" w:rsidRPr="00E63CF4" w:rsidRDefault="00086B71">
      <w:pPr>
        <w:pStyle w:val="a3"/>
        <w:spacing w:before="196" w:line="451" w:lineRule="auto"/>
        <w:ind w:right="5800"/>
        <w:rPr>
          <w:lang w:val="ru-RU"/>
        </w:rPr>
      </w:pPr>
      <w:r w:rsidRPr="00E63CF4">
        <w:rPr>
          <w:lang w:val="ru-RU"/>
        </w:rPr>
        <w:t>А) антигенов HLA DR-3, DR-4 Б) антител к инсулину</w:t>
      </w:r>
    </w:p>
    <w:p w14:paraId="21DE2D86" w14:textId="77777777" w:rsidR="0010624C" w:rsidRPr="00E63CF4" w:rsidRDefault="00086B71">
      <w:pPr>
        <w:pStyle w:val="a3"/>
        <w:spacing w:before="8" w:line="448" w:lineRule="auto"/>
        <w:ind w:right="6079"/>
        <w:rPr>
          <w:lang w:val="ru-RU"/>
        </w:rPr>
      </w:pPr>
      <w:r w:rsidRPr="00E63CF4">
        <w:rPr>
          <w:lang w:val="ru-RU"/>
        </w:rPr>
        <w:t>В) инсулинорезистентности Г) С-пептида</w:t>
      </w:r>
    </w:p>
    <w:p w14:paraId="638521D4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342. [T008193] ГЕМОСТАЗ ПРИ САХАРНОМ ДИАБЕТЕ ХАРАКТЕРИЗУЕТСЯ</w:t>
      </w:r>
    </w:p>
    <w:p w14:paraId="056FAC0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827D64C" w14:textId="77777777" w:rsidR="0010624C" w:rsidRPr="00E63CF4" w:rsidRDefault="00086B71">
      <w:pPr>
        <w:pStyle w:val="a3"/>
        <w:spacing w:line="451" w:lineRule="auto"/>
        <w:ind w:right="3420"/>
        <w:rPr>
          <w:lang w:val="ru-RU"/>
        </w:rPr>
      </w:pPr>
      <w:r w:rsidRPr="00E63CF4">
        <w:rPr>
          <w:lang w:val="ru-RU"/>
        </w:rPr>
        <w:t xml:space="preserve">А) высокой </w:t>
      </w:r>
      <w:proofErr w:type="spellStart"/>
      <w:r w:rsidRPr="00E63CF4">
        <w:rPr>
          <w:lang w:val="ru-RU"/>
        </w:rPr>
        <w:t>адгезивностью</w:t>
      </w:r>
      <w:proofErr w:type="spellEnd"/>
      <w:r w:rsidRPr="00E63CF4">
        <w:rPr>
          <w:lang w:val="ru-RU"/>
        </w:rPr>
        <w:t xml:space="preserve"> и агрегацией тромбоцитов Б) активацией факторов </w:t>
      </w:r>
      <w:proofErr w:type="spellStart"/>
      <w:r w:rsidRPr="00E63CF4">
        <w:rPr>
          <w:lang w:val="ru-RU"/>
        </w:rPr>
        <w:t>фибринолиза</w:t>
      </w:r>
      <w:proofErr w:type="spellEnd"/>
    </w:p>
    <w:p w14:paraId="1B54F335" w14:textId="77777777" w:rsidR="0010624C" w:rsidRPr="00E63CF4" w:rsidRDefault="00086B71">
      <w:pPr>
        <w:pStyle w:val="a3"/>
        <w:spacing w:before="6" w:line="451" w:lineRule="auto"/>
        <w:ind w:right="4199"/>
        <w:rPr>
          <w:lang w:val="ru-RU"/>
        </w:rPr>
      </w:pPr>
      <w:r w:rsidRPr="00E63CF4">
        <w:rPr>
          <w:lang w:val="ru-RU"/>
        </w:rPr>
        <w:t xml:space="preserve">В) склонностью к спонтанным кровотечениям Г) активацией факторов </w:t>
      </w:r>
      <w:proofErr w:type="spellStart"/>
      <w:r w:rsidRPr="00E63CF4">
        <w:rPr>
          <w:lang w:val="ru-RU"/>
        </w:rPr>
        <w:t>гипокоагуляции</w:t>
      </w:r>
      <w:proofErr w:type="spellEnd"/>
    </w:p>
    <w:p w14:paraId="25030AAD" w14:textId="77777777" w:rsidR="0010624C" w:rsidRPr="00E63CF4" w:rsidRDefault="00086B71">
      <w:pPr>
        <w:pStyle w:val="1"/>
        <w:spacing w:before="13" w:line="276" w:lineRule="auto"/>
        <w:ind w:right="1762"/>
        <w:rPr>
          <w:lang w:val="ru-RU"/>
        </w:rPr>
      </w:pPr>
      <w:r w:rsidRPr="00E63CF4">
        <w:rPr>
          <w:lang w:val="ru-RU"/>
        </w:rPr>
        <w:t>343. [T008194] ОСНОВНЫМ ИССЛЕДОВАНИЕМ В ДИАГНОСТИКЕ ТИРЕОТОКСИКОЗА ЯВЛЯЕТСЯ</w:t>
      </w:r>
    </w:p>
    <w:p w14:paraId="00BD6133" w14:textId="77777777" w:rsidR="0010624C" w:rsidRPr="00E63CF4" w:rsidRDefault="00086B71">
      <w:pPr>
        <w:pStyle w:val="a3"/>
        <w:spacing w:before="195" w:line="451" w:lineRule="auto"/>
        <w:ind w:right="5045"/>
        <w:rPr>
          <w:lang w:val="ru-RU"/>
        </w:rPr>
      </w:pPr>
      <w:r w:rsidRPr="00E63CF4">
        <w:rPr>
          <w:lang w:val="ru-RU"/>
        </w:rPr>
        <w:t>А) определение гормонов ТТГ, Т3, Т4 Б) УЗИ щитовидной железы</w:t>
      </w:r>
    </w:p>
    <w:p w14:paraId="7C46868A" w14:textId="77777777" w:rsidR="0010624C" w:rsidRPr="00E63CF4" w:rsidRDefault="00086B71">
      <w:pPr>
        <w:pStyle w:val="a3"/>
        <w:spacing w:before="8" w:line="448" w:lineRule="auto"/>
        <w:ind w:right="1959"/>
        <w:rPr>
          <w:lang w:val="ru-RU"/>
        </w:rPr>
      </w:pPr>
      <w:r w:rsidRPr="00E63CF4">
        <w:rPr>
          <w:lang w:val="ru-RU"/>
        </w:rPr>
        <w:t xml:space="preserve">В) определение антител к тиреоидной </w:t>
      </w:r>
      <w:proofErr w:type="spellStart"/>
      <w:r w:rsidRPr="00E63CF4">
        <w:rPr>
          <w:lang w:val="ru-RU"/>
        </w:rPr>
        <w:t>пероксидазе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тиреоглобулину</w:t>
      </w:r>
      <w:proofErr w:type="spellEnd"/>
      <w:r w:rsidRPr="00E63CF4">
        <w:rPr>
          <w:lang w:val="ru-RU"/>
        </w:rPr>
        <w:t xml:space="preserve"> Г) пункционная биопсия</w:t>
      </w:r>
    </w:p>
    <w:p w14:paraId="38A451FF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344. [T008196] ДЛЯ ПЕРВИЧНОГО ГИПОТИРЕОЗА ХАРАКТЕРНО</w:t>
      </w:r>
    </w:p>
    <w:p w14:paraId="12EA7E61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8FF0171" w14:textId="77777777" w:rsidR="0010624C" w:rsidRPr="00E63CF4" w:rsidRDefault="00086B71">
      <w:pPr>
        <w:pStyle w:val="a3"/>
        <w:spacing w:before="1" w:line="451" w:lineRule="auto"/>
        <w:ind w:right="5308"/>
        <w:rPr>
          <w:lang w:val="ru-RU"/>
        </w:rPr>
      </w:pPr>
      <w:r w:rsidRPr="00E63CF4">
        <w:rPr>
          <w:lang w:val="ru-RU"/>
        </w:rPr>
        <w:t>А) повышение ТТГ и снижение Т4 Б) снижение ТТГ и повышение Т4 В) нормальный ТТГ и снижение Т4 Г) снижение ТТГ и Т4</w:t>
      </w:r>
    </w:p>
    <w:p w14:paraId="79E71A5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EAC16B" w14:textId="77777777" w:rsidR="0010624C" w:rsidRPr="00E63CF4" w:rsidRDefault="00086B71">
      <w:pPr>
        <w:pStyle w:val="1"/>
        <w:spacing w:before="73" w:line="278" w:lineRule="auto"/>
        <w:ind w:right="1889"/>
        <w:rPr>
          <w:lang w:val="ru-RU"/>
        </w:rPr>
      </w:pPr>
      <w:r w:rsidRPr="00E63CF4">
        <w:rPr>
          <w:lang w:val="ru-RU"/>
        </w:rPr>
        <w:lastRenderedPageBreak/>
        <w:t>345. [T008199] ОСНОВНЫМИ КЛИНИЧЕСКИМИ СИМПТОМАМИ ГИПОТИРЕОЗА ЯВЛЯЮТСЯ</w:t>
      </w:r>
    </w:p>
    <w:p w14:paraId="160AEDBB" w14:textId="77777777" w:rsidR="0010624C" w:rsidRPr="00E63CF4" w:rsidRDefault="00086B71">
      <w:pPr>
        <w:pStyle w:val="a3"/>
        <w:spacing w:before="192" w:line="451" w:lineRule="auto"/>
        <w:ind w:right="3648"/>
        <w:rPr>
          <w:lang w:val="ru-RU"/>
        </w:rPr>
      </w:pPr>
      <w:r w:rsidRPr="00E63CF4">
        <w:rPr>
          <w:lang w:val="ru-RU"/>
        </w:rPr>
        <w:t>А) отеки, зябкость, заторможенность, сухость кожи Б) ожирение, гипертония, одышка</w:t>
      </w:r>
    </w:p>
    <w:p w14:paraId="3C4ED9D4" w14:textId="77777777" w:rsidR="0010624C" w:rsidRPr="00E63CF4" w:rsidRDefault="00086B71">
      <w:pPr>
        <w:pStyle w:val="a3"/>
        <w:spacing w:before="6" w:line="451" w:lineRule="auto"/>
        <w:ind w:right="3558"/>
        <w:rPr>
          <w:lang w:val="ru-RU"/>
        </w:rPr>
      </w:pPr>
      <w:r w:rsidRPr="00E63CF4">
        <w:rPr>
          <w:lang w:val="ru-RU"/>
        </w:rPr>
        <w:t>В) потливость, сонливость, нарушение координации Г) снижение памяти, головная боль, анорексия</w:t>
      </w:r>
    </w:p>
    <w:p w14:paraId="38076B04" w14:textId="77777777" w:rsidR="0010624C" w:rsidRPr="00E63CF4" w:rsidRDefault="00086B71">
      <w:pPr>
        <w:pStyle w:val="1"/>
        <w:spacing w:before="13" w:line="276" w:lineRule="auto"/>
        <w:ind w:right="1300"/>
        <w:rPr>
          <w:lang w:val="ru-RU"/>
        </w:rPr>
      </w:pPr>
      <w:r w:rsidRPr="00E63CF4">
        <w:rPr>
          <w:lang w:val="ru-RU"/>
        </w:rPr>
        <w:t>346. [T008200] ПАТОГНОМОНИЧНЫМ КЛИНИЧЕСКИМ ПРИЗНАКОМ АДДИСОНОВОЙ БОЛЕЗНИ ЯВЛЯЕТСЯ</w:t>
      </w:r>
    </w:p>
    <w:p w14:paraId="0FA1397F" w14:textId="77777777" w:rsidR="0010624C" w:rsidRPr="00E63CF4" w:rsidRDefault="00086B71">
      <w:pPr>
        <w:pStyle w:val="a3"/>
        <w:spacing w:before="195" w:line="451" w:lineRule="auto"/>
        <w:ind w:right="6142"/>
        <w:rPr>
          <w:lang w:val="ru-RU"/>
        </w:rPr>
      </w:pPr>
      <w:r w:rsidRPr="00E63CF4">
        <w:rPr>
          <w:lang w:val="ru-RU"/>
        </w:rPr>
        <w:t>А) гиперпигментация кожи Б) похудание</w:t>
      </w:r>
    </w:p>
    <w:p w14:paraId="372763BA" w14:textId="77777777" w:rsidR="0010624C" w:rsidRPr="00E63CF4" w:rsidRDefault="00086B71">
      <w:pPr>
        <w:pStyle w:val="a3"/>
        <w:spacing w:before="8" w:line="448" w:lineRule="auto"/>
        <w:ind w:right="605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диспептический</w:t>
      </w:r>
      <w:proofErr w:type="spellEnd"/>
      <w:r w:rsidRPr="00E63CF4">
        <w:rPr>
          <w:lang w:val="ru-RU"/>
        </w:rPr>
        <w:t xml:space="preserve"> синдром Г) артралгия</w:t>
      </w:r>
    </w:p>
    <w:p w14:paraId="7D299EF3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347. [T008201] ПЕРВИЧНЫЙ ГИПОТИРЕОЗ РАЗВИВАЕТСЯ ВСЛЕДСТВИЕ</w:t>
      </w:r>
    </w:p>
    <w:p w14:paraId="40C3BBF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00E33DE" w14:textId="77777777" w:rsidR="0010624C" w:rsidRPr="00E63CF4" w:rsidRDefault="00086B71">
      <w:pPr>
        <w:pStyle w:val="a3"/>
        <w:spacing w:line="451" w:lineRule="auto"/>
        <w:ind w:right="5806"/>
        <w:rPr>
          <w:lang w:val="ru-RU"/>
        </w:rPr>
      </w:pPr>
      <w:r w:rsidRPr="00E63CF4">
        <w:rPr>
          <w:lang w:val="ru-RU"/>
        </w:rPr>
        <w:t>А) аутоиммунного тиреоидита Б) поражения гипофиза</w:t>
      </w:r>
    </w:p>
    <w:p w14:paraId="2BE8964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разрушения гипоталамуса</w:t>
      </w:r>
    </w:p>
    <w:p w14:paraId="14D9F85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18CD3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нарушения чувствительности тканей к тиреоидным гормонам</w:t>
      </w:r>
    </w:p>
    <w:p w14:paraId="178585E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6DECD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348. [T008202] ВТОРИЧНЫЙ ГИПОТИРЕОЗ РАЗВИВАЕТСЯ ВСЛЕДСТВИЕ</w:t>
      </w:r>
    </w:p>
    <w:p w14:paraId="2C23E7B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87D622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поражения гипофиза</w:t>
      </w:r>
    </w:p>
    <w:p w14:paraId="7D2C142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F0D81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разрушения гипоталамуса</w:t>
      </w:r>
    </w:p>
    <w:p w14:paraId="641F463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ED5C8E2" w14:textId="77777777" w:rsidR="0010624C" w:rsidRPr="00E63CF4" w:rsidRDefault="00086B71">
      <w:pPr>
        <w:pStyle w:val="a3"/>
        <w:spacing w:line="451" w:lineRule="auto"/>
        <w:ind w:right="2302"/>
        <w:rPr>
          <w:lang w:val="ru-RU"/>
        </w:rPr>
      </w:pPr>
      <w:r w:rsidRPr="00E63CF4">
        <w:rPr>
          <w:lang w:val="ru-RU"/>
        </w:rPr>
        <w:t>В) нарушения чувствительности тканей к тиреоидным гормонам Г) аутоиммунного тиреоидита</w:t>
      </w:r>
    </w:p>
    <w:p w14:paraId="0A884738" w14:textId="77777777" w:rsidR="0010624C" w:rsidRPr="00E63CF4" w:rsidRDefault="00086B71">
      <w:pPr>
        <w:pStyle w:val="1"/>
        <w:spacing w:before="10" w:line="278" w:lineRule="auto"/>
        <w:ind w:right="1719"/>
        <w:rPr>
          <w:lang w:val="ru-RU"/>
        </w:rPr>
      </w:pPr>
      <w:r w:rsidRPr="00E63CF4">
        <w:rPr>
          <w:lang w:val="ru-RU"/>
        </w:rPr>
        <w:t>349. [T008203] К НАИБОЛЕЕ ЧАСТЫМ ПРИЧИНАМ ПЕРВИЧНОГО ХРОНИЧЕСКОГО ГИПОКОРТИЦИЗМА ОТНОСЯТ</w:t>
      </w:r>
    </w:p>
    <w:p w14:paraId="2920DCE7" w14:textId="77777777" w:rsidR="0010624C" w:rsidRPr="00E63CF4" w:rsidRDefault="00086B71">
      <w:pPr>
        <w:pStyle w:val="a3"/>
        <w:spacing w:before="192" w:line="451" w:lineRule="auto"/>
        <w:ind w:right="3903"/>
        <w:rPr>
          <w:lang w:val="ru-RU"/>
        </w:rPr>
      </w:pPr>
      <w:r w:rsidRPr="00E63CF4">
        <w:rPr>
          <w:lang w:val="ru-RU"/>
        </w:rPr>
        <w:t xml:space="preserve">А) аутоиммунную атрофию коры надпочечников Б) </w:t>
      </w:r>
      <w:proofErr w:type="spellStart"/>
      <w:r w:rsidRPr="00E63CF4">
        <w:rPr>
          <w:lang w:val="ru-RU"/>
        </w:rPr>
        <w:t>туберкулѐз</w:t>
      </w:r>
      <w:proofErr w:type="spellEnd"/>
      <w:r w:rsidRPr="00E63CF4">
        <w:rPr>
          <w:lang w:val="ru-RU"/>
        </w:rPr>
        <w:t xml:space="preserve"> надпочечников</w:t>
      </w:r>
    </w:p>
    <w:p w14:paraId="6CC74E2D" w14:textId="77777777" w:rsidR="0010624C" w:rsidRPr="00E63CF4" w:rsidRDefault="00086B71">
      <w:pPr>
        <w:pStyle w:val="a3"/>
        <w:spacing w:before="6" w:line="451" w:lineRule="auto"/>
        <w:ind w:right="5332"/>
        <w:rPr>
          <w:lang w:val="ru-RU"/>
        </w:rPr>
      </w:pPr>
      <w:r w:rsidRPr="00E63CF4">
        <w:rPr>
          <w:lang w:val="ru-RU"/>
        </w:rPr>
        <w:t>В) двустороннюю адреналэктомию Г) метастазы опухолей</w:t>
      </w:r>
    </w:p>
    <w:p w14:paraId="350F0065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8EF9D6" w14:textId="77777777" w:rsidR="0010624C" w:rsidRPr="00E63CF4" w:rsidRDefault="00086B71">
      <w:pPr>
        <w:pStyle w:val="1"/>
        <w:spacing w:before="73" w:line="278" w:lineRule="auto"/>
        <w:ind w:right="409"/>
        <w:rPr>
          <w:lang w:val="ru-RU"/>
        </w:rPr>
      </w:pPr>
      <w:r w:rsidRPr="00E63CF4">
        <w:rPr>
          <w:lang w:val="ru-RU"/>
        </w:rPr>
        <w:lastRenderedPageBreak/>
        <w:t>350. [T008205] ДЛЯ ЛЕЧЕНИЯ ДИАБЕТИЧЕСКОЙ РЕТИНОПАТИИ МЕТОДОМ ВЫБОРА ЯВЛЯЕТСЯ</w:t>
      </w:r>
    </w:p>
    <w:p w14:paraId="571343BC" w14:textId="77777777" w:rsidR="0010624C" w:rsidRPr="00E63CF4" w:rsidRDefault="00086B71">
      <w:pPr>
        <w:pStyle w:val="a3"/>
        <w:spacing w:before="192" w:line="451" w:lineRule="auto"/>
        <w:ind w:right="6023"/>
        <w:rPr>
          <w:lang w:val="ru-RU"/>
        </w:rPr>
      </w:pPr>
      <w:r w:rsidRPr="00E63CF4">
        <w:rPr>
          <w:lang w:val="ru-RU"/>
        </w:rPr>
        <w:t xml:space="preserve">А) лазерная фотокоагуляция Б) применение </w:t>
      </w:r>
      <w:proofErr w:type="spellStart"/>
      <w:r w:rsidRPr="00E63CF4">
        <w:rPr>
          <w:lang w:val="ru-RU"/>
        </w:rPr>
        <w:t>Децинона</w:t>
      </w:r>
      <w:proofErr w:type="spellEnd"/>
    </w:p>
    <w:p w14:paraId="191A5798" w14:textId="77777777" w:rsidR="0010624C" w:rsidRPr="00E63CF4" w:rsidRDefault="00086B71">
      <w:pPr>
        <w:pStyle w:val="a3"/>
        <w:spacing w:before="6" w:line="451" w:lineRule="auto"/>
        <w:ind w:right="6289"/>
        <w:rPr>
          <w:lang w:val="ru-RU"/>
        </w:rPr>
      </w:pPr>
      <w:r w:rsidRPr="00E63CF4">
        <w:rPr>
          <w:lang w:val="ru-RU"/>
        </w:rPr>
        <w:t xml:space="preserve">В) применение </w:t>
      </w:r>
      <w:proofErr w:type="spellStart"/>
      <w:r w:rsidRPr="00E63CF4">
        <w:rPr>
          <w:lang w:val="ru-RU"/>
        </w:rPr>
        <w:t>Трентала</w:t>
      </w:r>
      <w:proofErr w:type="spellEnd"/>
      <w:r w:rsidRPr="00E63CF4">
        <w:rPr>
          <w:lang w:val="ru-RU"/>
        </w:rPr>
        <w:t xml:space="preserve"> Г) применение </w:t>
      </w:r>
      <w:proofErr w:type="spellStart"/>
      <w:r w:rsidRPr="00E63CF4">
        <w:rPr>
          <w:lang w:val="ru-RU"/>
        </w:rPr>
        <w:t>Диабетона</w:t>
      </w:r>
      <w:proofErr w:type="spellEnd"/>
    </w:p>
    <w:p w14:paraId="229F22F5" w14:textId="77777777" w:rsidR="0010624C" w:rsidRPr="00E63CF4" w:rsidRDefault="00086B71">
      <w:pPr>
        <w:pStyle w:val="1"/>
        <w:spacing w:before="13" w:line="276" w:lineRule="auto"/>
        <w:ind w:right="1315"/>
        <w:rPr>
          <w:lang w:val="ru-RU"/>
        </w:rPr>
      </w:pPr>
      <w:r w:rsidRPr="00E63CF4">
        <w:rPr>
          <w:lang w:val="ru-RU"/>
        </w:rPr>
        <w:t>351. [T008208] ОСНОВНЫМ МЕХАНИЗМОМ САХАРОСНИЖАЮЩЕГО ДЕЙСТВИЯ ПРЕПАРАТОВ СУЛЬФОНИЛМОЧЕВИНЫ ЯВЛЯЕТСЯ</w:t>
      </w:r>
    </w:p>
    <w:p w14:paraId="4E0CE87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стимуляция секреции инсулина</w:t>
      </w:r>
    </w:p>
    <w:p w14:paraId="603E364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B52BF7" w14:textId="77777777" w:rsidR="0010624C" w:rsidRPr="00E63CF4" w:rsidRDefault="00086B71">
      <w:pPr>
        <w:pStyle w:val="a3"/>
        <w:spacing w:line="451" w:lineRule="auto"/>
        <w:ind w:right="4429"/>
        <w:rPr>
          <w:lang w:val="ru-RU"/>
        </w:rPr>
      </w:pPr>
      <w:r w:rsidRPr="00E63CF4">
        <w:rPr>
          <w:lang w:val="ru-RU"/>
        </w:rPr>
        <w:t>Б) подавление продукции глюкозы печенью В) снижение инсулинорезистентности</w:t>
      </w:r>
    </w:p>
    <w:p w14:paraId="3A648B5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торможение всасывания глюкозы в кишечнике</w:t>
      </w:r>
    </w:p>
    <w:p w14:paraId="3E42053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05CFA1F9" w14:textId="77777777" w:rsidR="0010624C" w:rsidRPr="00E63CF4" w:rsidRDefault="00086B71">
      <w:pPr>
        <w:pStyle w:val="1"/>
        <w:spacing w:before="1" w:line="276" w:lineRule="auto"/>
        <w:ind w:right="780"/>
        <w:rPr>
          <w:lang w:val="ru-RU"/>
        </w:rPr>
      </w:pPr>
      <w:r w:rsidRPr="00E63CF4">
        <w:rPr>
          <w:lang w:val="ru-RU"/>
        </w:rPr>
        <w:t>352. [T008216] ЭЛЕКТРОКАРДИОГРАФИЧЕСКИМ ПРИЗНАКОМ ИШЕМИИ МИОКАРДА ПРИ ВЫПОЛНЕНИИ ПРОБЫ С ФИЗИЧЕСКОЙ НАГРУЗКОЙ ЯВЛЯЕТСЯ</w:t>
      </w:r>
    </w:p>
    <w:p w14:paraId="09857266" w14:textId="77777777" w:rsidR="0010624C" w:rsidRPr="00E63CF4" w:rsidRDefault="00086B71">
      <w:pPr>
        <w:pStyle w:val="a3"/>
        <w:spacing w:before="198" w:line="448" w:lineRule="auto"/>
        <w:ind w:right="1693"/>
        <w:rPr>
          <w:lang w:val="ru-RU"/>
        </w:rPr>
      </w:pPr>
      <w:r w:rsidRPr="00E63CF4">
        <w:rPr>
          <w:lang w:val="ru-RU"/>
        </w:rPr>
        <w:t>А) преходящее горизонтальное смешение сегмента ST на 1 мм и более Б) формирование отрицательного зубца Т</w:t>
      </w:r>
    </w:p>
    <w:p w14:paraId="5F827B95" w14:textId="77777777" w:rsidR="0010624C" w:rsidRPr="00E63CF4" w:rsidRDefault="00086B71">
      <w:pPr>
        <w:pStyle w:val="a3"/>
        <w:spacing w:before="11" w:line="448" w:lineRule="auto"/>
        <w:ind w:right="3970"/>
        <w:rPr>
          <w:lang w:val="ru-RU"/>
        </w:rPr>
      </w:pPr>
      <w:r w:rsidRPr="00E63CF4">
        <w:rPr>
          <w:lang w:val="ru-RU"/>
        </w:rPr>
        <w:t>В) появление блокады правой ножки пучка Гиса Г) появление предсердной экстрасистолии</w:t>
      </w:r>
    </w:p>
    <w:p w14:paraId="2BCBFCBD" w14:textId="77777777" w:rsidR="0010624C" w:rsidRPr="00E63CF4" w:rsidRDefault="00086B71">
      <w:pPr>
        <w:pStyle w:val="1"/>
        <w:spacing w:before="15" w:line="276" w:lineRule="auto"/>
        <w:ind w:right="228"/>
        <w:rPr>
          <w:lang w:val="ru-RU"/>
        </w:rPr>
      </w:pPr>
      <w:r w:rsidRPr="00E63CF4">
        <w:rPr>
          <w:lang w:val="ru-RU"/>
        </w:rPr>
        <w:t>353. [T008217] РАННИМ ФУНКЦИОНАЛЬНЫМ ПРИЗНАКОМ БРОНХИАЛЬНОЙ ОБСТРУКЦИИ ЯВЛЯЕТСЯ</w:t>
      </w:r>
    </w:p>
    <w:p w14:paraId="4BABB0E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уменьшение индекса </w:t>
      </w:r>
      <w:proofErr w:type="spellStart"/>
      <w:r w:rsidRPr="00E63CF4">
        <w:rPr>
          <w:lang w:val="ru-RU"/>
        </w:rPr>
        <w:t>Тиффно</w:t>
      </w:r>
      <w:proofErr w:type="spellEnd"/>
    </w:p>
    <w:p w14:paraId="14AF853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97226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уменьшение пиковой скорости выдоха</w:t>
      </w:r>
    </w:p>
    <w:p w14:paraId="3D1031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4C76EE" w14:textId="77777777" w:rsidR="0010624C" w:rsidRPr="00E63CF4" w:rsidRDefault="00086B71">
      <w:pPr>
        <w:pStyle w:val="a3"/>
        <w:spacing w:line="451" w:lineRule="auto"/>
        <w:ind w:right="2161"/>
        <w:rPr>
          <w:lang w:val="ru-RU"/>
        </w:rPr>
      </w:pPr>
      <w:r w:rsidRPr="00E63CF4">
        <w:rPr>
          <w:lang w:val="ru-RU"/>
        </w:rPr>
        <w:t xml:space="preserve">В) увеличение объема форсированного выдоха за первую секунду Г) уменьшение жизненной </w:t>
      </w:r>
      <w:proofErr w:type="spellStart"/>
      <w:r w:rsidRPr="00E63CF4">
        <w:rPr>
          <w:lang w:val="ru-RU"/>
        </w:rPr>
        <w:t>ѐмкости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лѐгких</w:t>
      </w:r>
      <w:proofErr w:type="spellEnd"/>
    </w:p>
    <w:p w14:paraId="5D7B5DF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0D03D25" w14:textId="77777777" w:rsidR="0010624C" w:rsidRPr="00E63CF4" w:rsidRDefault="00086B71">
      <w:pPr>
        <w:pStyle w:val="1"/>
        <w:spacing w:before="73" w:line="278" w:lineRule="auto"/>
        <w:ind w:right="2379"/>
        <w:rPr>
          <w:lang w:val="ru-RU"/>
        </w:rPr>
      </w:pPr>
      <w:r w:rsidRPr="00E63CF4">
        <w:rPr>
          <w:lang w:val="ru-RU"/>
        </w:rPr>
        <w:lastRenderedPageBreak/>
        <w:t>354. [T008218] РАННИМ ДИАГНОСТИЧЕСКИМ ПРИЗНАКОМ РЕВМАТОИДНОГО АРТРИТА ЯВЛЯЕТСЯ</w:t>
      </w:r>
    </w:p>
    <w:p w14:paraId="2FC696A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повышение уровня АЦЦП</w:t>
      </w:r>
    </w:p>
    <w:p w14:paraId="708F235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4BBF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узурация</w:t>
      </w:r>
      <w:proofErr w:type="spellEnd"/>
      <w:r w:rsidRPr="00E63CF4">
        <w:rPr>
          <w:lang w:val="ru-RU"/>
        </w:rPr>
        <w:t xml:space="preserve"> суставных поверхностей</w:t>
      </w:r>
    </w:p>
    <w:p w14:paraId="7AF159C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0E88AE" w14:textId="77777777" w:rsidR="0010624C" w:rsidRPr="00E63CF4" w:rsidRDefault="00086B71">
      <w:pPr>
        <w:pStyle w:val="a3"/>
        <w:spacing w:line="451" w:lineRule="auto"/>
        <w:ind w:right="3827"/>
        <w:rPr>
          <w:lang w:val="ru-RU"/>
        </w:rPr>
      </w:pPr>
      <w:r w:rsidRPr="00E63CF4">
        <w:rPr>
          <w:lang w:val="ru-RU"/>
        </w:rPr>
        <w:t xml:space="preserve">В) появление </w:t>
      </w:r>
      <w:proofErr w:type="spellStart"/>
      <w:r w:rsidRPr="00E63CF4">
        <w:rPr>
          <w:lang w:val="ru-RU"/>
        </w:rPr>
        <w:t>ульнарной</w:t>
      </w:r>
      <w:proofErr w:type="spellEnd"/>
      <w:r w:rsidRPr="00E63CF4">
        <w:rPr>
          <w:lang w:val="ru-RU"/>
        </w:rPr>
        <w:t xml:space="preserve"> девиации суставов кисти Г) повышение уровня мочевой кислоты</w:t>
      </w:r>
    </w:p>
    <w:p w14:paraId="009E3D14" w14:textId="77777777" w:rsidR="0010624C" w:rsidRPr="00E63CF4" w:rsidRDefault="00086B71">
      <w:pPr>
        <w:pStyle w:val="1"/>
        <w:spacing w:before="13" w:line="276" w:lineRule="auto"/>
        <w:ind w:right="344"/>
        <w:rPr>
          <w:lang w:val="ru-RU"/>
        </w:rPr>
      </w:pPr>
      <w:r w:rsidRPr="00E63CF4">
        <w:rPr>
          <w:lang w:val="ru-RU"/>
        </w:rPr>
        <w:t>355. [T008221] О СОСТОЯНИИ ФУНКЦИИ ПОЧЕК В ОБЩЕМ АНАЛИЗЕ МОЧИ СВИДЕТЕЛЬСТВУЕТ</w:t>
      </w:r>
    </w:p>
    <w:p w14:paraId="5199CEC7" w14:textId="77777777" w:rsidR="0010624C" w:rsidRPr="00E63CF4" w:rsidRDefault="00086B71">
      <w:pPr>
        <w:pStyle w:val="a3"/>
        <w:spacing w:before="196" w:line="451" w:lineRule="auto"/>
        <w:ind w:right="5458"/>
        <w:rPr>
          <w:lang w:val="ru-RU"/>
        </w:rPr>
      </w:pPr>
      <w:r w:rsidRPr="00E63CF4">
        <w:rPr>
          <w:lang w:val="ru-RU"/>
        </w:rPr>
        <w:t>А) относительная плотность мочи Б) гематурия</w:t>
      </w:r>
    </w:p>
    <w:p w14:paraId="149E9013" w14:textId="77777777" w:rsidR="0010624C" w:rsidRPr="00E63CF4" w:rsidRDefault="00086B71">
      <w:pPr>
        <w:pStyle w:val="a3"/>
        <w:spacing w:before="8" w:line="448" w:lineRule="auto"/>
        <w:ind w:right="721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лейкоцитурия</w:t>
      </w:r>
      <w:proofErr w:type="spellEnd"/>
      <w:r w:rsidRPr="00E63CF4">
        <w:rPr>
          <w:lang w:val="ru-RU"/>
        </w:rPr>
        <w:t xml:space="preserve"> Г) протеинурия</w:t>
      </w:r>
    </w:p>
    <w:p w14:paraId="2209D76F" w14:textId="77777777" w:rsidR="0010624C" w:rsidRPr="00E63CF4" w:rsidRDefault="00086B71">
      <w:pPr>
        <w:pStyle w:val="1"/>
        <w:spacing w:before="15" w:line="276" w:lineRule="auto"/>
        <w:ind w:right="388"/>
        <w:rPr>
          <w:lang w:val="ru-RU"/>
        </w:rPr>
      </w:pPr>
      <w:r w:rsidRPr="00E63CF4">
        <w:rPr>
          <w:lang w:val="ru-RU"/>
        </w:rPr>
        <w:t>356. [T008222] ЭЛЕКТРОКАРДИОГРАФИЧЕСКИМ ПРИЗНАКОМ АНЕВРИЗМЫ СЕРДЦА ЯВЛЯЕТСЯ</w:t>
      </w:r>
    </w:p>
    <w:p w14:paraId="6E9A8F71" w14:textId="77777777" w:rsidR="0010624C" w:rsidRPr="00E63CF4" w:rsidRDefault="00086B71">
      <w:pPr>
        <w:pStyle w:val="a3"/>
        <w:spacing w:before="198" w:line="448" w:lineRule="auto"/>
        <w:ind w:right="2373"/>
        <w:rPr>
          <w:lang w:val="ru-RU"/>
        </w:rPr>
      </w:pPr>
      <w:r w:rsidRPr="00E63CF4">
        <w:rPr>
          <w:lang w:val="ru-RU"/>
        </w:rPr>
        <w:t>А) длительный подъем ST выше изолинии («застывшая» ЭКГ) Б) коронарный зубец Т в соответствующих отведениях</w:t>
      </w:r>
    </w:p>
    <w:p w14:paraId="3A7DE540" w14:textId="77777777" w:rsidR="0010624C" w:rsidRPr="00E63CF4" w:rsidRDefault="00086B71">
      <w:pPr>
        <w:pStyle w:val="a3"/>
        <w:spacing w:before="11" w:line="448" w:lineRule="auto"/>
        <w:ind w:right="2307"/>
        <w:rPr>
          <w:lang w:val="ru-RU"/>
        </w:rPr>
      </w:pPr>
      <w:r w:rsidRPr="00E63CF4">
        <w:rPr>
          <w:lang w:val="ru-RU"/>
        </w:rPr>
        <w:t>В) снижение амплитуды зубца R в соответствующих отведениях Г) появление зубца Q в соответствующих отведениях</w:t>
      </w:r>
    </w:p>
    <w:p w14:paraId="0AD0A431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357. [T008224] ЭКГ-ДИАГНОСТИКУ ИНФАРКТА МИОКАРДА УСЛОЖНЯЕТ</w:t>
      </w:r>
    </w:p>
    <w:p w14:paraId="01379A6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D2B60DF" w14:textId="77777777" w:rsidR="0010624C" w:rsidRPr="00E63CF4" w:rsidRDefault="00086B71">
      <w:pPr>
        <w:pStyle w:val="a3"/>
        <w:spacing w:line="451" w:lineRule="auto"/>
        <w:ind w:right="5262"/>
        <w:rPr>
          <w:lang w:val="ru-RU"/>
        </w:rPr>
      </w:pPr>
      <w:r w:rsidRPr="00E63CF4">
        <w:rPr>
          <w:lang w:val="ru-RU"/>
        </w:rPr>
        <w:t>А) блокада левой ножки пучка Гиса Б) фибрилляция предсердий</w:t>
      </w:r>
    </w:p>
    <w:p w14:paraId="143023B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желудочковая экстрасистолия</w:t>
      </w:r>
    </w:p>
    <w:p w14:paraId="15D77E4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71405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атриовентрикулярная блокада 1 степени</w:t>
      </w:r>
    </w:p>
    <w:p w14:paraId="2632DA1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E56B2B" w14:textId="77777777" w:rsidR="0010624C" w:rsidRPr="00E63CF4" w:rsidRDefault="00086B71">
      <w:pPr>
        <w:pStyle w:val="1"/>
        <w:spacing w:line="276" w:lineRule="auto"/>
        <w:ind w:right="489"/>
        <w:rPr>
          <w:lang w:val="ru-RU"/>
        </w:rPr>
      </w:pPr>
      <w:r w:rsidRPr="00E63CF4">
        <w:rPr>
          <w:lang w:val="ru-RU"/>
        </w:rPr>
        <w:t>358. [T008228] ЛЕЧЕНИЕ ПНЕВМОНИИ В ПОЛИКЛИНИЧЕСКИХ УСЛОВИЯХ СЛЕДУЕТ НАЧИНАТЬ С</w:t>
      </w:r>
    </w:p>
    <w:p w14:paraId="074CF6B0" w14:textId="77777777" w:rsidR="0010624C" w:rsidRPr="00E63CF4" w:rsidRDefault="00086B71">
      <w:pPr>
        <w:pStyle w:val="a3"/>
        <w:spacing w:before="194" w:line="451" w:lineRule="auto"/>
        <w:ind w:right="1159"/>
        <w:rPr>
          <w:lang w:val="ru-RU"/>
        </w:rPr>
      </w:pPr>
      <w:r w:rsidRPr="00E63CF4">
        <w:rPr>
          <w:lang w:val="ru-RU"/>
        </w:rPr>
        <w:t xml:space="preserve">А) Амоксициллина (или защищенного </w:t>
      </w:r>
      <w:proofErr w:type="spellStart"/>
      <w:r w:rsidRPr="00E63CF4">
        <w:rPr>
          <w:lang w:val="ru-RU"/>
        </w:rPr>
        <w:t>аминопенициллина</w:t>
      </w:r>
      <w:proofErr w:type="spellEnd"/>
      <w:r w:rsidRPr="00E63CF4">
        <w:rPr>
          <w:lang w:val="ru-RU"/>
        </w:rPr>
        <w:t>) или макролидов Б) тетрациклинов</w:t>
      </w:r>
    </w:p>
    <w:p w14:paraId="2EA07BE8" w14:textId="77777777" w:rsidR="0010624C" w:rsidRPr="00E63CF4" w:rsidRDefault="00086B71">
      <w:pPr>
        <w:pStyle w:val="a3"/>
        <w:spacing w:before="7" w:line="448" w:lineRule="auto"/>
        <w:ind w:right="6947"/>
        <w:rPr>
          <w:lang w:val="ru-RU"/>
        </w:rPr>
      </w:pPr>
      <w:r w:rsidRPr="00E63CF4">
        <w:rPr>
          <w:lang w:val="ru-RU"/>
        </w:rPr>
        <w:t>В) цефалоспоринов Г) Гентамицина</w:t>
      </w:r>
    </w:p>
    <w:p w14:paraId="5DBE2F1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420C3CB" w14:textId="77777777" w:rsidR="0010624C" w:rsidRPr="00E63CF4" w:rsidRDefault="00086B71">
      <w:pPr>
        <w:pStyle w:val="1"/>
        <w:spacing w:before="73" w:line="276" w:lineRule="auto"/>
        <w:ind w:right="1065"/>
        <w:rPr>
          <w:lang w:val="ru-RU"/>
        </w:rPr>
      </w:pPr>
      <w:r w:rsidRPr="00E63CF4">
        <w:rPr>
          <w:lang w:val="ru-RU"/>
        </w:rPr>
        <w:lastRenderedPageBreak/>
        <w:t>359. [T008232] НАИБОЛЕЕ ПРОСТЫМ КЛИНИЧЕСКИМ ПОКАЗАТЕЛЕМ ЭФФЕКТИВНОСТИ ДИУРЕТИЧЕСКОЙ ТЕРАПИИ У БОЛЬНЫХ С ХРОНИЧЕСКОЙ СЕРДЕЧНОЙ НЕДОСТАТОЧНОСТЬЮ ЯВЛЯЕТСЯ</w:t>
      </w:r>
    </w:p>
    <w:p w14:paraId="58041F0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снижение массы тела</w:t>
      </w:r>
    </w:p>
    <w:p w14:paraId="312853E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276309" w14:textId="77777777" w:rsidR="0010624C" w:rsidRPr="00E63CF4" w:rsidRDefault="00086B71">
      <w:pPr>
        <w:pStyle w:val="a3"/>
        <w:spacing w:before="1" w:line="451" w:lineRule="auto"/>
        <w:ind w:right="1640"/>
        <w:rPr>
          <w:lang w:val="ru-RU"/>
        </w:rPr>
      </w:pPr>
      <w:r w:rsidRPr="00E63CF4">
        <w:rPr>
          <w:lang w:val="ru-RU"/>
        </w:rPr>
        <w:t>Б) снижение конечного диастолического давления в правом желудочке В) снижение частоты сердечных сокращений</w:t>
      </w:r>
    </w:p>
    <w:p w14:paraId="490F513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уменьшение размеров печени</w:t>
      </w:r>
    </w:p>
    <w:p w14:paraId="6BABC26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4E13A8" w14:textId="77777777" w:rsidR="0010624C" w:rsidRPr="00E63CF4" w:rsidRDefault="00086B71">
      <w:pPr>
        <w:pStyle w:val="1"/>
        <w:spacing w:line="276" w:lineRule="auto"/>
        <w:ind w:right="478"/>
        <w:rPr>
          <w:lang w:val="ru-RU"/>
        </w:rPr>
      </w:pPr>
      <w:r w:rsidRPr="00E63CF4">
        <w:rPr>
          <w:lang w:val="ru-RU"/>
        </w:rPr>
        <w:t>360. [T008235] ВРАЧ-ТЕРАПЕВТ УЧАСТКОВЫЙ ДОЛЖЕН ПОСЕТИТЬ БОЛЬНОГО ИНФАРКТОМ МИОКАРДА, ВЫПИСАННОГО ИЗ СТАЦИОНАРА, НЕ ПОЗДНЕЕ</w:t>
      </w:r>
    </w:p>
    <w:p w14:paraId="4954E1E2" w14:textId="77777777" w:rsidR="0010624C" w:rsidRPr="00E63CF4" w:rsidRDefault="00086B71">
      <w:pPr>
        <w:pStyle w:val="a3"/>
        <w:spacing w:before="197" w:line="448" w:lineRule="auto"/>
        <w:ind w:right="6950"/>
        <w:rPr>
          <w:lang w:val="ru-RU"/>
        </w:rPr>
      </w:pPr>
      <w:r w:rsidRPr="00E63CF4">
        <w:rPr>
          <w:lang w:val="ru-RU"/>
        </w:rPr>
        <w:t>А) следующего дня Б) трех дней</w:t>
      </w:r>
    </w:p>
    <w:p w14:paraId="586A6A60" w14:textId="77777777" w:rsidR="0010624C" w:rsidRPr="00E63CF4" w:rsidRDefault="00086B71">
      <w:pPr>
        <w:pStyle w:val="a3"/>
        <w:spacing w:before="11" w:line="451" w:lineRule="auto"/>
        <w:ind w:right="7631"/>
        <w:rPr>
          <w:lang w:val="ru-RU"/>
        </w:rPr>
      </w:pPr>
      <w:r w:rsidRPr="00E63CF4">
        <w:rPr>
          <w:lang w:val="ru-RU"/>
        </w:rPr>
        <w:t>В) пяти дней Г) семи дней</w:t>
      </w:r>
    </w:p>
    <w:p w14:paraId="057FC576" w14:textId="77777777" w:rsidR="0010624C" w:rsidRPr="00E63CF4" w:rsidRDefault="00086B71">
      <w:pPr>
        <w:pStyle w:val="1"/>
        <w:spacing w:before="11" w:line="276" w:lineRule="auto"/>
        <w:ind w:right="870"/>
        <w:rPr>
          <w:lang w:val="ru-RU"/>
        </w:rPr>
      </w:pPr>
      <w:r w:rsidRPr="00E63CF4">
        <w:rPr>
          <w:lang w:val="ru-RU"/>
        </w:rPr>
        <w:t>361. [T008242] К I ГРУППЕ ЗДОРОВЬЯ ПО ИТОГАМ ДИСПАНСЕРИЗАЦИИ ОТНОСЯТСЯ ПАЦИЕНТЫ</w:t>
      </w:r>
    </w:p>
    <w:p w14:paraId="11C6F884" w14:textId="77777777" w:rsidR="0010624C" w:rsidRPr="00E63CF4" w:rsidRDefault="00086B71">
      <w:pPr>
        <w:pStyle w:val="a3"/>
        <w:spacing w:before="197" w:line="276" w:lineRule="auto"/>
        <w:ind w:right="338"/>
        <w:rPr>
          <w:lang w:val="ru-RU"/>
        </w:rPr>
      </w:pPr>
      <w:r w:rsidRPr="00E63CF4">
        <w:rPr>
          <w:lang w:val="ru-RU"/>
        </w:rPr>
        <w:t>А) здоровые, в том числе имеющие факторы риска при низком и среднем сердечно- сосудистом риске</w:t>
      </w:r>
    </w:p>
    <w:p w14:paraId="19389FB8" w14:textId="77777777" w:rsidR="0010624C" w:rsidRPr="00E63CF4" w:rsidRDefault="00086B71">
      <w:pPr>
        <w:pStyle w:val="a3"/>
        <w:spacing w:before="202" w:line="448" w:lineRule="auto"/>
        <w:ind w:right="2377"/>
        <w:rPr>
          <w:lang w:val="ru-RU"/>
        </w:rPr>
      </w:pPr>
      <w:r w:rsidRPr="00E63CF4">
        <w:rPr>
          <w:lang w:val="ru-RU"/>
        </w:rPr>
        <w:t>Б) нуждающиеся в высокотехнологичной медицинской помощи В) не предъявляющие жалоб</w:t>
      </w:r>
    </w:p>
    <w:p w14:paraId="2C541F6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 впервые выявленными хроническими заболеваниями в стадии ремиссии</w:t>
      </w:r>
    </w:p>
    <w:p w14:paraId="32465A50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50036E00" w14:textId="77777777" w:rsidR="0010624C" w:rsidRPr="00E63CF4" w:rsidRDefault="00086B71">
      <w:pPr>
        <w:pStyle w:val="1"/>
        <w:spacing w:line="276" w:lineRule="auto"/>
        <w:ind w:right="282"/>
        <w:rPr>
          <w:lang w:val="ru-RU"/>
        </w:rPr>
      </w:pPr>
      <w:r w:rsidRPr="00E63CF4">
        <w:rPr>
          <w:lang w:val="ru-RU"/>
        </w:rPr>
        <w:t>362. [T008244] ПРИ ПРОВЕДЕНИИ ДИСПАНСЕРИЗАЦИИ ГРАЖДАНИН ИМЕЕТ ПРАВО</w:t>
      </w:r>
    </w:p>
    <w:p w14:paraId="2E9FE605" w14:textId="77777777" w:rsidR="0010624C" w:rsidRPr="00E63CF4" w:rsidRDefault="00086B71">
      <w:pPr>
        <w:pStyle w:val="a3"/>
        <w:spacing w:before="195" w:line="278" w:lineRule="auto"/>
        <w:ind w:right="692"/>
        <w:rPr>
          <w:lang w:val="ru-RU"/>
        </w:rPr>
      </w:pPr>
      <w:r w:rsidRPr="00E63CF4">
        <w:rPr>
          <w:lang w:val="ru-RU"/>
        </w:rPr>
        <w:t>А) отказаться от проведения диспансеризации в целом либо от отдельных видов медицинских вмешательств</w:t>
      </w:r>
    </w:p>
    <w:p w14:paraId="4748167F" w14:textId="77777777" w:rsidR="0010624C" w:rsidRPr="00E63CF4" w:rsidRDefault="00086B71">
      <w:pPr>
        <w:pStyle w:val="a3"/>
        <w:spacing w:before="197" w:line="276" w:lineRule="auto"/>
        <w:ind w:right="245"/>
        <w:rPr>
          <w:lang w:val="ru-RU"/>
        </w:rPr>
      </w:pPr>
      <w:r w:rsidRPr="00E63CF4">
        <w:rPr>
          <w:lang w:val="ru-RU"/>
        </w:rPr>
        <w:t>Б) самостоятельно расширить объем диспансеризации либо отказаться от отдельных видов медицинских вмешательств</w:t>
      </w:r>
    </w:p>
    <w:p w14:paraId="3393E752" w14:textId="77777777" w:rsidR="0010624C" w:rsidRPr="00E63CF4" w:rsidRDefault="00086B71">
      <w:pPr>
        <w:pStyle w:val="a3"/>
        <w:spacing w:before="202" w:line="276" w:lineRule="auto"/>
        <w:ind w:right="706"/>
        <w:rPr>
          <w:lang w:val="ru-RU"/>
        </w:rPr>
      </w:pPr>
      <w:r w:rsidRPr="00E63CF4">
        <w:rPr>
          <w:lang w:val="ru-RU"/>
        </w:rPr>
        <w:t>В) отказаться от проведения диспансеризации в целом либо от отдельных видов медицинских вмешательств по решению суда</w:t>
      </w:r>
    </w:p>
    <w:p w14:paraId="4C1DFED1" w14:textId="77777777" w:rsidR="0010624C" w:rsidRPr="00E63CF4" w:rsidRDefault="00086B71">
      <w:pPr>
        <w:pStyle w:val="a3"/>
        <w:spacing w:before="202" w:line="276" w:lineRule="auto"/>
        <w:ind w:right="727"/>
        <w:rPr>
          <w:lang w:val="ru-RU"/>
        </w:rPr>
      </w:pPr>
      <w:r w:rsidRPr="00E63CF4">
        <w:rPr>
          <w:lang w:val="ru-RU"/>
        </w:rPr>
        <w:t>Г) отказаться от проведения диспансеризации в целом либо от отдельных видов медицинских вмешательств, если он не работает</w:t>
      </w:r>
    </w:p>
    <w:p w14:paraId="35C58373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509F5A" w14:textId="77777777" w:rsidR="0010624C" w:rsidRPr="00E63CF4" w:rsidRDefault="00086B71">
      <w:pPr>
        <w:pStyle w:val="1"/>
        <w:spacing w:before="73" w:line="276" w:lineRule="auto"/>
        <w:ind w:right="510"/>
        <w:rPr>
          <w:lang w:val="ru-RU"/>
        </w:rPr>
      </w:pPr>
      <w:r w:rsidRPr="00E63CF4">
        <w:rPr>
          <w:lang w:val="ru-RU"/>
        </w:rPr>
        <w:lastRenderedPageBreak/>
        <w:t>363. [T008245] В КВАРТИРНЫХ ОЧАГАХ МЕДИЦИНСКОЕ НАБЛЮДЕНИЕ ЗА КОНТАКТНЫМИ С БОЛЬНЫМИ ОСТРОЙ КИШЕЧНОЙ ИНФЕКЦИЕЙ ПРОВОДИТСЯ В ТЕЧЕНИЕ (ДЕНЬ)</w:t>
      </w:r>
    </w:p>
    <w:p w14:paraId="30FE31F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</w:t>
      </w:r>
    </w:p>
    <w:p w14:paraId="22CF845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1576A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5</w:t>
      </w:r>
    </w:p>
    <w:p w14:paraId="68764F4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DCBD90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</w:t>
      </w:r>
    </w:p>
    <w:p w14:paraId="30523FB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E62CBE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21</w:t>
      </w:r>
    </w:p>
    <w:p w14:paraId="0F3481B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61BA99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364. [T008246] ДЛЯ ПЕРЕБОЛЕВШИХ КОРЬЮ В ЭПИДЕМИЧЕСКОМ ОЧАГЕ</w:t>
      </w:r>
    </w:p>
    <w:p w14:paraId="7C406D59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4EAFF394" w14:textId="77777777" w:rsidR="0010624C" w:rsidRPr="00E63CF4" w:rsidRDefault="00086B71">
      <w:pPr>
        <w:pStyle w:val="a3"/>
        <w:spacing w:line="451" w:lineRule="auto"/>
        <w:ind w:right="3346"/>
        <w:rPr>
          <w:lang w:val="ru-RU"/>
        </w:rPr>
      </w:pPr>
      <w:r w:rsidRPr="00E63CF4">
        <w:rPr>
          <w:lang w:val="ru-RU"/>
        </w:rPr>
        <w:t>А) противоэпидемические мероприятия не проводятся Б) организуется медицинское наблюдение 10 дней</w:t>
      </w:r>
    </w:p>
    <w:p w14:paraId="4F20658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организуется медицинское наблюдение 21 день</w:t>
      </w:r>
    </w:p>
    <w:p w14:paraId="28E3FA6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0A461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имеет место разобщение с коллективом с 8 по 17 день</w:t>
      </w:r>
    </w:p>
    <w:p w14:paraId="1E30BAA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764727" w14:textId="77777777" w:rsidR="0010624C" w:rsidRPr="00E63CF4" w:rsidRDefault="00086B71">
      <w:pPr>
        <w:pStyle w:val="1"/>
        <w:spacing w:line="276" w:lineRule="auto"/>
        <w:ind w:right="1420"/>
        <w:rPr>
          <w:lang w:val="ru-RU"/>
        </w:rPr>
      </w:pPr>
      <w:r w:rsidRPr="00E63CF4">
        <w:rPr>
          <w:lang w:val="ru-RU"/>
        </w:rPr>
        <w:t>365. [T008247] ПРИ КАРАНТИНЕ ЛИСТОК НЕТРУДОСПОСОБНОСТИ ВЫДАЕТСЯ</w:t>
      </w:r>
    </w:p>
    <w:p w14:paraId="2A9487E0" w14:textId="77777777" w:rsidR="0010624C" w:rsidRPr="00E63CF4" w:rsidRDefault="00086B71">
      <w:pPr>
        <w:pStyle w:val="a3"/>
        <w:spacing w:before="198" w:line="448" w:lineRule="auto"/>
        <w:ind w:right="1415"/>
        <w:rPr>
          <w:lang w:val="ru-RU"/>
        </w:rPr>
      </w:pPr>
      <w:r w:rsidRPr="00E63CF4">
        <w:rPr>
          <w:lang w:val="ru-RU"/>
        </w:rPr>
        <w:t>А) врачом-инфекционистом, а в случае его отсутствия – лечащим врачом Б) только врачом-терапевтом участковым</w:t>
      </w:r>
    </w:p>
    <w:p w14:paraId="1F2D54A6" w14:textId="77777777" w:rsidR="0010624C" w:rsidRPr="00E63CF4" w:rsidRDefault="00086B71">
      <w:pPr>
        <w:pStyle w:val="a3"/>
        <w:spacing w:before="11" w:line="448" w:lineRule="auto"/>
        <w:ind w:right="6086"/>
        <w:rPr>
          <w:lang w:val="ru-RU"/>
        </w:rPr>
      </w:pPr>
      <w:r w:rsidRPr="00E63CF4">
        <w:rPr>
          <w:lang w:val="ru-RU"/>
        </w:rPr>
        <w:t>В) заведующим отделением Г) врачом-эпидемиологом</w:t>
      </w:r>
    </w:p>
    <w:p w14:paraId="2915279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366. [T008249] В РОССИИ ОСНОВНЫМИ ПРИЧИНАМИ СМЕРТИ ЯВЛЯЮТСЯ</w:t>
      </w:r>
    </w:p>
    <w:p w14:paraId="2B9CAA0B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43427D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болезни системы кровообращения, внешние причины, новообразования</w:t>
      </w:r>
    </w:p>
    <w:p w14:paraId="4FE90D4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AFB3D6" w14:textId="77777777" w:rsidR="0010624C" w:rsidRPr="00E63CF4" w:rsidRDefault="00086B71">
      <w:pPr>
        <w:pStyle w:val="a3"/>
        <w:spacing w:line="276" w:lineRule="auto"/>
        <w:ind w:right="367"/>
        <w:rPr>
          <w:lang w:val="ru-RU"/>
        </w:rPr>
      </w:pPr>
      <w:r w:rsidRPr="00E63CF4">
        <w:rPr>
          <w:lang w:val="ru-RU"/>
        </w:rPr>
        <w:t>Б) болезни системы кровообращения, инфекционные заболевания, болезни органов дыхания</w:t>
      </w:r>
    </w:p>
    <w:p w14:paraId="0192FE6D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болезни органов дыхания, внешние причины, заболевания ЖКТ</w:t>
      </w:r>
    </w:p>
    <w:p w14:paraId="7F373B5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ED5F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новообразования, заболевания ЖКТ, патология опорно-двигательного аппарата</w:t>
      </w:r>
    </w:p>
    <w:p w14:paraId="2178EC2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08C599" w14:textId="77777777" w:rsidR="0010624C" w:rsidRPr="00E63CF4" w:rsidRDefault="00086B71">
      <w:pPr>
        <w:pStyle w:val="1"/>
        <w:spacing w:line="276" w:lineRule="auto"/>
        <w:ind w:right="797"/>
        <w:rPr>
          <w:lang w:val="ru-RU"/>
        </w:rPr>
      </w:pPr>
      <w:r w:rsidRPr="00E63CF4">
        <w:rPr>
          <w:lang w:val="ru-RU"/>
        </w:rPr>
        <w:t>367. [T008250] ВЕДУЩИМ ФАКТОРОМ РИСКА СЕРДЕЧНО-СОСУДИСТЫХ ОСЛОЖНЕНИЙ В РОССИИ ЯВЛЯЕТСЯ</w:t>
      </w:r>
    </w:p>
    <w:p w14:paraId="66915D3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высокое АД</w:t>
      </w:r>
    </w:p>
    <w:p w14:paraId="71B1F0A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2692EAC" w14:textId="77777777" w:rsidR="0010624C" w:rsidRPr="00E63CF4" w:rsidRDefault="00086B71">
      <w:pPr>
        <w:pStyle w:val="a3"/>
        <w:spacing w:line="451" w:lineRule="auto"/>
        <w:ind w:right="5837"/>
        <w:rPr>
          <w:lang w:val="ru-RU"/>
        </w:rPr>
      </w:pPr>
      <w:r w:rsidRPr="00E63CF4">
        <w:rPr>
          <w:lang w:val="ru-RU"/>
        </w:rPr>
        <w:t>Б) высокий индекс массы тела В) алкоголь</w:t>
      </w:r>
    </w:p>
    <w:p w14:paraId="283062C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курение</w:t>
      </w:r>
    </w:p>
    <w:p w14:paraId="6349AA5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C1944E5" w14:textId="77777777" w:rsidR="0010624C" w:rsidRPr="00E63CF4" w:rsidRDefault="00086B71">
      <w:pPr>
        <w:pStyle w:val="1"/>
        <w:spacing w:before="73" w:line="278" w:lineRule="auto"/>
        <w:ind w:right="247"/>
        <w:rPr>
          <w:lang w:val="ru-RU"/>
        </w:rPr>
      </w:pPr>
      <w:r w:rsidRPr="00E63CF4">
        <w:rPr>
          <w:lang w:val="ru-RU"/>
        </w:rPr>
        <w:lastRenderedPageBreak/>
        <w:t>368. [T008253] К МОДИФИЦИРУЕМЫМ (УПРАВЛЯЕМЫМ) ФАКТОРАМ РИСКА ОТНОСЯТ</w:t>
      </w:r>
    </w:p>
    <w:p w14:paraId="1074C4E2" w14:textId="77777777" w:rsidR="0010624C" w:rsidRPr="00E63CF4" w:rsidRDefault="00086B71">
      <w:pPr>
        <w:pStyle w:val="a3"/>
        <w:spacing w:before="192" w:line="278" w:lineRule="auto"/>
        <w:ind w:right="1682"/>
        <w:rPr>
          <w:lang w:val="ru-RU"/>
        </w:rPr>
      </w:pPr>
      <w:r w:rsidRPr="00E63CF4">
        <w:rPr>
          <w:lang w:val="ru-RU"/>
        </w:rPr>
        <w:t>А) вредные для здоровья факторы поведенческого характера (курение, злоупотребление алкоголем, нерациональное питание)</w:t>
      </w:r>
    </w:p>
    <w:p w14:paraId="6AB1D4B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пол</w:t>
      </w:r>
    </w:p>
    <w:p w14:paraId="433A365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427F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возраст</w:t>
      </w:r>
    </w:p>
    <w:p w14:paraId="3135007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95F191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наследственность</w:t>
      </w:r>
    </w:p>
    <w:p w14:paraId="30515A1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BFB32E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369. [T008257] В КНИГЕ ЗАПИСЕЙ ВЫЗОВОВ ВРАЧЕЙ НА ДОМ ОТМЕЧАЮТСЯ</w:t>
      </w:r>
    </w:p>
    <w:p w14:paraId="2EDC810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C4E39AA" w14:textId="77777777" w:rsidR="0010624C" w:rsidRPr="00E63CF4" w:rsidRDefault="00086B71">
      <w:pPr>
        <w:pStyle w:val="a3"/>
        <w:spacing w:line="451" w:lineRule="auto"/>
        <w:ind w:right="2084"/>
        <w:rPr>
          <w:lang w:val="ru-RU"/>
        </w:rPr>
      </w:pPr>
      <w:r w:rsidRPr="00E63CF4">
        <w:rPr>
          <w:lang w:val="ru-RU"/>
        </w:rPr>
        <w:t>А) все вызовы, поступившие в течение дня, и активные посещения Б) только активные посещения</w:t>
      </w:r>
    </w:p>
    <w:p w14:paraId="400705FA" w14:textId="77777777" w:rsidR="0010624C" w:rsidRPr="00E63CF4" w:rsidRDefault="00086B71">
      <w:pPr>
        <w:pStyle w:val="a3"/>
        <w:spacing w:before="8" w:line="448" w:lineRule="auto"/>
        <w:ind w:right="2357"/>
        <w:rPr>
          <w:lang w:val="ru-RU"/>
        </w:rPr>
      </w:pPr>
      <w:r w:rsidRPr="00E63CF4">
        <w:rPr>
          <w:lang w:val="ru-RU"/>
        </w:rPr>
        <w:t>В) те вызовы, которые решит зарегистрировать врач для оплаты Г) только первичные вызовы</w:t>
      </w:r>
    </w:p>
    <w:p w14:paraId="687D0BC7" w14:textId="77777777" w:rsidR="0010624C" w:rsidRPr="00E63CF4" w:rsidRDefault="00086B71">
      <w:pPr>
        <w:pStyle w:val="1"/>
        <w:spacing w:before="16" w:line="276" w:lineRule="auto"/>
        <w:ind w:right="333"/>
        <w:rPr>
          <w:lang w:val="ru-RU"/>
        </w:rPr>
      </w:pPr>
      <w:r w:rsidRPr="00E63CF4">
        <w:rPr>
          <w:lang w:val="ru-RU"/>
        </w:rPr>
        <w:t>370. [T008259] МЕДИЦИНСКОЕ СВИДЕТЕЛЬСТВО О СМЕРТИ ЗАПОЛНЯЕТСЯ ВРАЧОМ ПОЛИКЛИНИКИ, ЕСЛИ</w:t>
      </w:r>
    </w:p>
    <w:p w14:paraId="2039C7D5" w14:textId="77777777" w:rsidR="0010624C" w:rsidRPr="00E63CF4" w:rsidRDefault="00086B71">
      <w:pPr>
        <w:pStyle w:val="a3"/>
        <w:spacing w:before="198" w:line="448" w:lineRule="auto"/>
        <w:ind w:right="1743"/>
        <w:rPr>
          <w:lang w:val="ru-RU"/>
        </w:rPr>
      </w:pPr>
      <w:r w:rsidRPr="00E63CF4">
        <w:rPr>
          <w:lang w:val="ru-RU"/>
        </w:rPr>
        <w:t>А) пациент регулярно наблюдался в данной поликлинике и умер дома Б) смерть произошла в стационаре</w:t>
      </w:r>
    </w:p>
    <w:p w14:paraId="63B3F77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врач сам констатировал факт смерти</w:t>
      </w:r>
    </w:p>
    <w:p w14:paraId="0A2A70B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93220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об  этом сообщили  родственники пациента</w:t>
      </w:r>
    </w:p>
    <w:p w14:paraId="3325E9C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8674A6" w14:textId="77777777" w:rsidR="0010624C" w:rsidRPr="00E63CF4" w:rsidRDefault="00086B71">
      <w:pPr>
        <w:pStyle w:val="1"/>
        <w:spacing w:line="276" w:lineRule="auto"/>
        <w:ind w:right="508"/>
        <w:rPr>
          <w:lang w:val="ru-RU"/>
        </w:rPr>
      </w:pPr>
      <w:r w:rsidRPr="00E63CF4">
        <w:rPr>
          <w:lang w:val="ru-RU"/>
        </w:rPr>
        <w:t>371. [T008260] РЕКОМЕНДУЕМАЯ ЧИСЛЕННОСТЬ ПРИКРЕПЛЕННОГО НАСЕЛЕНИЯ НА ТЕРАПЕВТИЧЕСКОМ УЧАСТКЕ В ГОРОДЕ СОСТАВЛЯЕТ</w:t>
      </w:r>
    </w:p>
    <w:p w14:paraId="5135D9B9" w14:textId="77777777" w:rsidR="0010624C" w:rsidRPr="00E63CF4" w:rsidRDefault="00086B71">
      <w:pPr>
        <w:tabs>
          <w:tab w:val="left" w:pos="757"/>
        </w:tabs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ЧЕЛОВЕК ВЗРОСЛОГО НАСЕЛЕНИЯ В ВОЗРАСТЕ 18 ЛЕТ И</w:t>
      </w:r>
      <w:r w:rsidRPr="00E63CF4">
        <w:rPr>
          <w:b/>
          <w:spacing w:val="-18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СТАРШЕ</w:t>
      </w:r>
    </w:p>
    <w:p w14:paraId="19EE6ABF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6A81E16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1700</w:t>
      </w:r>
    </w:p>
    <w:p w14:paraId="13AFFE5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1BDEB2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1500</w:t>
      </w:r>
    </w:p>
    <w:p w14:paraId="4DF25DC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60480B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1200</w:t>
      </w:r>
    </w:p>
    <w:p w14:paraId="55CBF6F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CCEBB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1300</w:t>
      </w:r>
    </w:p>
    <w:p w14:paraId="7200A4B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DBB03A7" w14:textId="77777777" w:rsidR="0010624C" w:rsidRPr="00E63CF4" w:rsidRDefault="00086B71">
      <w:pPr>
        <w:pStyle w:val="1"/>
        <w:spacing w:before="73" w:line="278" w:lineRule="auto"/>
        <w:ind w:right="856"/>
        <w:rPr>
          <w:lang w:val="ru-RU"/>
        </w:rPr>
      </w:pPr>
      <w:r w:rsidRPr="00E63CF4">
        <w:rPr>
          <w:lang w:val="ru-RU"/>
        </w:rPr>
        <w:lastRenderedPageBreak/>
        <w:t>372. [T008264] ТИТУЛЬНЫЙ ЛИСТ АМБУЛАТОРНОЙ КАРТЫ ПАЦИЕНТА ОФОРМЛЯЕТСЯ ПЕРВИЧНО</w:t>
      </w:r>
    </w:p>
    <w:p w14:paraId="2A87E022" w14:textId="77777777" w:rsidR="0010624C" w:rsidRPr="00E63CF4" w:rsidRDefault="00086B71">
      <w:pPr>
        <w:pStyle w:val="a3"/>
        <w:spacing w:before="192" w:line="451" w:lineRule="auto"/>
        <w:ind w:right="7007"/>
        <w:rPr>
          <w:lang w:val="ru-RU"/>
        </w:rPr>
      </w:pPr>
      <w:r w:rsidRPr="00E63CF4">
        <w:rPr>
          <w:lang w:val="ru-RU"/>
        </w:rPr>
        <w:t>А) в регистратуре Б) на приеме врача</w:t>
      </w:r>
    </w:p>
    <w:p w14:paraId="39AE3040" w14:textId="77777777" w:rsidR="0010624C" w:rsidRPr="00E63CF4" w:rsidRDefault="00086B71">
      <w:pPr>
        <w:pStyle w:val="a3"/>
        <w:spacing w:before="6" w:line="451" w:lineRule="auto"/>
        <w:ind w:right="5181"/>
        <w:rPr>
          <w:lang w:val="ru-RU"/>
        </w:rPr>
      </w:pPr>
      <w:r w:rsidRPr="00E63CF4">
        <w:rPr>
          <w:lang w:val="ru-RU"/>
        </w:rPr>
        <w:t>В) при проведении диспансеризации Г) на дому</w:t>
      </w:r>
    </w:p>
    <w:p w14:paraId="6A7DCE0E" w14:textId="77777777" w:rsidR="0010624C" w:rsidRPr="00E63CF4" w:rsidRDefault="00086B71">
      <w:pPr>
        <w:pStyle w:val="1"/>
        <w:spacing w:before="13" w:line="276" w:lineRule="auto"/>
        <w:ind w:right="474"/>
        <w:rPr>
          <w:lang w:val="ru-RU"/>
        </w:rPr>
      </w:pPr>
      <w:r w:rsidRPr="00E63CF4">
        <w:rPr>
          <w:lang w:val="ru-RU"/>
        </w:rPr>
        <w:t>373. [T008265] МЕДИЦИНСКИЕ ЗАКЛЮЧЕНИЯ ВЫДАЮТСЯ БЕЗ СОГЛАСИЯ ГРАЖДАНИНА ИЛИ ЕГО ЗАКОННОГО ПРЕДСТАВИТЕЛЯ</w:t>
      </w:r>
    </w:p>
    <w:p w14:paraId="7756E1DF" w14:textId="77777777" w:rsidR="0010624C" w:rsidRPr="00E63CF4" w:rsidRDefault="00086B71">
      <w:pPr>
        <w:pStyle w:val="a3"/>
        <w:spacing w:before="195" w:line="278" w:lineRule="auto"/>
        <w:ind w:right="609"/>
        <w:rPr>
          <w:lang w:val="ru-RU"/>
        </w:rPr>
      </w:pPr>
      <w:r w:rsidRPr="00E63CF4">
        <w:rPr>
          <w:lang w:val="ru-RU"/>
        </w:rPr>
        <w:t>А) органам, организациям, суду, имеющим право на получение сведений о факте состояния его здоровья и диагнозе</w:t>
      </w:r>
    </w:p>
    <w:p w14:paraId="5B2432B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родителям</w:t>
      </w:r>
    </w:p>
    <w:p w14:paraId="16BA05A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976839E" w14:textId="77777777" w:rsidR="0010624C" w:rsidRPr="00E63CF4" w:rsidRDefault="00086B71">
      <w:pPr>
        <w:pStyle w:val="a3"/>
        <w:spacing w:line="448" w:lineRule="auto"/>
        <w:ind w:right="7087"/>
        <w:rPr>
          <w:lang w:val="ru-RU"/>
        </w:rPr>
      </w:pPr>
      <w:r w:rsidRPr="00E63CF4">
        <w:rPr>
          <w:lang w:val="ru-RU"/>
        </w:rPr>
        <w:t>В) мужу или жене Г) работодателю</w:t>
      </w:r>
    </w:p>
    <w:p w14:paraId="52A442F4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374. [T008266] КЛИНИЧЕСКАЯ ЛАБОРАТОРИЯ</w:t>
      </w:r>
    </w:p>
    <w:p w14:paraId="02A95C8B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364FE211" w14:textId="77777777" w:rsidR="0010624C" w:rsidRPr="00E63CF4" w:rsidRDefault="00086B71">
      <w:pPr>
        <w:pStyle w:val="a3"/>
        <w:spacing w:line="448" w:lineRule="auto"/>
        <w:ind w:right="2883"/>
        <w:rPr>
          <w:lang w:val="ru-RU"/>
        </w:rPr>
      </w:pPr>
      <w:r w:rsidRPr="00E63CF4">
        <w:rPr>
          <w:lang w:val="ru-RU"/>
        </w:rPr>
        <w:t>А) относится к диагностическому отделению поликлиники Б) относится к отделению профилактики поликлиники</w:t>
      </w:r>
    </w:p>
    <w:p w14:paraId="31A0680B" w14:textId="77777777" w:rsidR="0010624C" w:rsidRPr="00E63CF4" w:rsidRDefault="00086B71">
      <w:pPr>
        <w:pStyle w:val="a3"/>
        <w:spacing w:before="11" w:line="448" w:lineRule="auto"/>
        <w:ind w:right="3687"/>
        <w:rPr>
          <w:lang w:val="ru-RU"/>
        </w:rPr>
      </w:pPr>
      <w:r w:rsidRPr="00E63CF4">
        <w:rPr>
          <w:lang w:val="ru-RU"/>
        </w:rPr>
        <w:t>В) относится к лечебному отделению поликлиники Г) является самостоятельным подразделением</w:t>
      </w:r>
    </w:p>
    <w:p w14:paraId="71C42B82" w14:textId="77777777" w:rsidR="0010624C" w:rsidRPr="00E63CF4" w:rsidRDefault="00086B71">
      <w:pPr>
        <w:pStyle w:val="1"/>
        <w:spacing w:before="16" w:line="276" w:lineRule="auto"/>
        <w:ind w:right="304"/>
        <w:rPr>
          <w:lang w:val="ru-RU"/>
        </w:rPr>
      </w:pPr>
      <w:r w:rsidRPr="00E63CF4">
        <w:rPr>
          <w:lang w:val="ru-RU"/>
        </w:rPr>
        <w:t>375. [T008270] ЛИСТОК НЕТРУДОСПОСОБНОСТИ ПО УХОДУ ЗА БОЛЬНЫМ ВЗРОСЛЫМ ЧЛЕНОМ СЕМЬИ ВРАЧЕБНАЯ КОМИССИЯ МОЖЕТ ПРОДЛИТЬ НА СРОК ДО (ДЕНЬ)</w:t>
      </w:r>
    </w:p>
    <w:p w14:paraId="0DC61F4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7</w:t>
      </w:r>
    </w:p>
    <w:p w14:paraId="04AB973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5D5662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15</w:t>
      </w:r>
    </w:p>
    <w:p w14:paraId="26BC0CE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48D37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</w:t>
      </w:r>
    </w:p>
    <w:p w14:paraId="5FE631C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0FC7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45</w:t>
      </w:r>
    </w:p>
    <w:p w14:paraId="0153326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FC28C76" w14:textId="77777777" w:rsidR="0010624C" w:rsidRPr="00E63CF4" w:rsidRDefault="00086B71">
      <w:pPr>
        <w:pStyle w:val="1"/>
        <w:spacing w:before="73" w:line="278" w:lineRule="auto"/>
        <w:ind w:right="2226"/>
        <w:rPr>
          <w:lang w:val="ru-RU"/>
        </w:rPr>
      </w:pPr>
      <w:r w:rsidRPr="00E63CF4">
        <w:rPr>
          <w:lang w:val="ru-RU"/>
        </w:rPr>
        <w:lastRenderedPageBreak/>
        <w:t>376. [T008273] ПО УХОДУ ЗА БОЛЬНЫМ РЕБЕНКОМ ЛИСТОК НЕТРУДОСПОСОБНОСТИ ВЫДАЕТСЯ</w:t>
      </w:r>
    </w:p>
    <w:p w14:paraId="1593774B" w14:textId="77777777" w:rsidR="0010624C" w:rsidRPr="00E63CF4" w:rsidRDefault="00086B71">
      <w:pPr>
        <w:pStyle w:val="a3"/>
        <w:spacing w:before="192" w:line="451" w:lineRule="auto"/>
        <w:ind w:right="616"/>
        <w:rPr>
          <w:lang w:val="ru-RU"/>
        </w:rPr>
      </w:pPr>
      <w:r w:rsidRPr="00E63CF4">
        <w:rPr>
          <w:lang w:val="ru-RU"/>
        </w:rPr>
        <w:t>А) одному из членов семьи (опекуну), непосредственно осуществляющему уход Б) любому члену семьи по желанию больного</w:t>
      </w:r>
    </w:p>
    <w:p w14:paraId="555430F7" w14:textId="77777777" w:rsidR="0010624C" w:rsidRPr="00E63CF4" w:rsidRDefault="00086B71">
      <w:pPr>
        <w:pStyle w:val="a3"/>
        <w:spacing w:before="6" w:line="451" w:lineRule="auto"/>
        <w:ind w:right="5735"/>
        <w:rPr>
          <w:lang w:val="ru-RU"/>
        </w:rPr>
      </w:pPr>
      <w:r w:rsidRPr="00E63CF4">
        <w:rPr>
          <w:lang w:val="ru-RU"/>
        </w:rPr>
        <w:t>В) только одному из родителей Г) только матери</w:t>
      </w:r>
    </w:p>
    <w:p w14:paraId="19E760D4" w14:textId="77777777" w:rsidR="0010624C" w:rsidRPr="00E63CF4" w:rsidRDefault="00086B71">
      <w:pPr>
        <w:pStyle w:val="1"/>
        <w:spacing w:before="13" w:line="276" w:lineRule="auto"/>
        <w:ind w:right="2304"/>
        <w:rPr>
          <w:lang w:val="ru-RU"/>
        </w:rPr>
      </w:pPr>
      <w:r w:rsidRPr="00E63CF4">
        <w:rPr>
          <w:lang w:val="ru-RU"/>
        </w:rPr>
        <w:t>377. [T008274] ВЫДАЧА ЛИСТКОВ НЕТРУДОСПОСОБНОСТИ ОСУЩЕСТВЛЯЕТСЯ ПРИ ПРЕДЪЯВЛЕНИИ</w:t>
      </w:r>
    </w:p>
    <w:p w14:paraId="5C7A6A79" w14:textId="77777777" w:rsidR="0010624C" w:rsidRPr="00E63CF4" w:rsidRDefault="00086B71">
      <w:pPr>
        <w:pStyle w:val="a3"/>
        <w:spacing w:before="195" w:line="451" w:lineRule="auto"/>
        <w:ind w:right="4607"/>
        <w:rPr>
          <w:lang w:val="ru-RU"/>
        </w:rPr>
      </w:pPr>
      <w:r w:rsidRPr="00E63CF4">
        <w:rPr>
          <w:lang w:val="ru-RU"/>
        </w:rPr>
        <w:t>А) документа, удостоверяющего личность Б) справки с места работы</w:t>
      </w:r>
    </w:p>
    <w:p w14:paraId="5F538C6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полиса ОМС</w:t>
      </w:r>
    </w:p>
    <w:p w14:paraId="233E539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91896B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амбулаторной карты</w:t>
      </w:r>
    </w:p>
    <w:p w14:paraId="2F5B282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1F2333" w14:textId="77777777" w:rsidR="0010624C" w:rsidRPr="00E63CF4" w:rsidRDefault="00086B71">
      <w:pPr>
        <w:pStyle w:val="1"/>
        <w:spacing w:line="276" w:lineRule="auto"/>
        <w:ind w:right="1071"/>
        <w:rPr>
          <w:lang w:val="ru-RU"/>
        </w:rPr>
      </w:pPr>
      <w:r w:rsidRPr="00E63CF4">
        <w:rPr>
          <w:lang w:val="ru-RU"/>
        </w:rPr>
        <w:t>378. [T008278] РЕЗКОЕ СНИЖЕНИЕ ЧУВСТВИТЕЛЬНОСТИ РОГОВИЦЫ ХАРАКТЕРНО ДЛЯ КЕРАТИТА</w:t>
      </w:r>
    </w:p>
    <w:p w14:paraId="6096319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герпесвирусного</w:t>
      </w:r>
      <w:proofErr w:type="spellEnd"/>
    </w:p>
    <w:p w14:paraId="7CFA6F4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8C2B26" w14:textId="77777777" w:rsidR="0010624C" w:rsidRPr="00E63CF4" w:rsidRDefault="00086B71">
      <w:pPr>
        <w:pStyle w:val="a3"/>
        <w:spacing w:line="448" w:lineRule="auto"/>
        <w:ind w:right="540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туберкулѐзно</w:t>
      </w:r>
      <w:proofErr w:type="spellEnd"/>
      <w:r w:rsidRPr="00E63CF4">
        <w:rPr>
          <w:lang w:val="ru-RU"/>
        </w:rPr>
        <w:t xml:space="preserve">-метастатического В) </w:t>
      </w:r>
      <w:proofErr w:type="spellStart"/>
      <w:r w:rsidRPr="00E63CF4">
        <w:rPr>
          <w:lang w:val="ru-RU"/>
        </w:rPr>
        <w:t>туберкулѐзно</w:t>
      </w:r>
      <w:proofErr w:type="spellEnd"/>
      <w:r w:rsidRPr="00E63CF4">
        <w:rPr>
          <w:lang w:val="ru-RU"/>
        </w:rPr>
        <w:t>-аллергического Г) паренхиматозного</w:t>
      </w:r>
    </w:p>
    <w:p w14:paraId="52600C5F" w14:textId="77777777" w:rsidR="0010624C" w:rsidRPr="00E63CF4" w:rsidRDefault="00086B71">
      <w:pPr>
        <w:pStyle w:val="1"/>
        <w:spacing w:before="15" w:line="276" w:lineRule="auto"/>
        <w:ind w:right="143"/>
        <w:rPr>
          <w:lang w:val="ru-RU"/>
        </w:rPr>
      </w:pPr>
      <w:r w:rsidRPr="00E63CF4">
        <w:rPr>
          <w:lang w:val="ru-RU"/>
        </w:rPr>
        <w:t>379. [T008279] КАКОЕ ИЗМЕНЕНИЕ СОСУДОВ В СЕТЧАТКЕ ХАРАКТЕРНО ДЛЯ ПРОЛИФЕРАТИВНОЙ ДИАБЕТИЧЕСКОЙ РЕТИНОПАТИИ?</w:t>
      </w:r>
    </w:p>
    <w:p w14:paraId="49C781DC" w14:textId="77777777" w:rsidR="0010624C" w:rsidRPr="00E63CF4" w:rsidRDefault="00086B71">
      <w:pPr>
        <w:pStyle w:val="a3"/>
        <w:spacing w:before="198" w:line="448" w:lineRule="auto"/>
        <w:ind w:right="6887"/>
        <w:rPr>
          <w:lang w:val="ru-RU"/>
        </w:rPr>
      </w:pPr>
      <w:r w:rsidRPr="00E63CF4">
        <w:rPr>
          <w:lang w:val="ru-RU"/>
        </w:rPr>
        <w:t>А) новообразование Б) извитость</w:t>
      </w:r>
    </w:p>
    <w:p w14:paraId="05CDBD9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сужение</w:t>
      </w:r>
    </w:p>
    <w:p w14:paraId="40EF66E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4BA15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расширение</w:t>
      </w:r>
    </w:p>
    <w:p w14:paraId="5F79058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D703F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380. [T008280] ДЛЯ СИФИЛИТИЧЕСКОГО КЕРАТИТА ХАРАКТЕРНА</w:t>
      </w:r>
    </w:p>
    <w:p w14:paraId="13BFB303" w14:textId="77777777" w:rsidR="0010624C" w:rsidRPr="00E63CF4" w:rsidRDefault="00086B71">
      <w:pPr>
        <w:tabs>
          <w:tab w:val="left" w:pos="1837"/>
        </w:tabs>
        <w:spacing w:before="41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ВАСКУЛЯРИЗАЦИЯ</w:t>
      </w:r>
      <w:r w:rsidRPr="00E63CF4">
        <w:rPr>
          <w:b/>
          <w:spacing w:val="-6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РОГОВИЦЫ</w:t>
      </w:r>
    </w:p>
    <w:p w14:paraId="3C4327DF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775D6F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глубокая</w:t>
      </w:r>
    </w:p>
    <w:p w14:paraId="567EF10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EF19818" w14:textId="77777777" w:rsidR="0010624C" w:rsidRPr="00E63CF4" w:rsidRDefault="00086B71">
      <w:pPr>
        <w:pStyle w:val="a3"/>
        <w:spacing w:before="1" w:line="451" w:lineRule="auto"/>
        <w:ind w:right="7157"/>
        <w:rPr>
          <w:lang w:val="ru-RU"/>
        </w:rPr>
      </w:pPr>
      <w:r w:rsidRPr="00E63CF4">
        <w:rPr>
          <w:lang w:val="ru-RU"/>
        </w:rPr>
        <w:t>Б) поверхностная В) смешанная</w:t>
      </w:r>
    </w:p>
    <w:p w14:paraId="7564C8E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локальная</w:t>
      </w:r>
    </w:p>
    <w:p w14:paraId="367C2D3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E08FF2" w14:textId="77777777" w:rsidR="0010624C" w:rsidRPr="00E63CF4" w:rsidRDefault="00086B71">
      <w:pPr>
        <w:pStyle w:val="1"/>
        <w:spacing w:before="73" w:line="278" w:lineRule="auto"/>
        <w:ind w:right="218"/>
        <w:rPr>
          <w:lang w:val="ru-RU"/>
        </w:rPr>
      </w:pPr>
      <w:r w:rsidRPr="00E63CF4">
        <w:rPr>
          <w:lang w:val="ru-RU"/>
        </w:rPr>
        <w:lastRenderedPageBreak/>
        <w:t>381. [T008282] К ЧИСЛУ РАННИХ ОСЛОЖНЕНИЙ ПРОНИКАЮЩИХ РАНЕНИЙ ГЛАЗА ОТНОСИТСЯ</w:t>
      </w:r>
    </w:p>
    <w:p w14:paraId="45FF0A62" w14:textId="77777777" w:rsidR="0010624C" w:rsidRPr="00E63CF4" w:rsidRDefault="00086B71">
      <w:pPr>
        <w:pStyle w:val="a3"/>
        <w:spacing w:before="192" w:line="451" w:lineRule="auto"/>
        <w:ind w:right="5586"/>
        <w:rPr>
          <w:lang w:val="ru-RU"/>
        </w:rPr>
      </w:pPr>
      <w:r w:rsidRPr="00E63CF4">
        <w:rPr>
          <w:lang w:val="ru-RU"/>
        </w:rPr>
        <w:t>А) травматический иридоциклит Б) сидероз глаза</w:t>
      </w:r>
    </w:p>
    <w:p w14:paraId="643E38C7" w14:textId="77777777" w:rsidR="0010624C" w:rsidRPr="00E63CF4" w:rsidRDefault="00086B71">
      <w:pPr>
        <w:pStyle w:val="a3"/>
        <w:spacing w:before="6" w:line="451" w:lineRule="auto"/>
        <w:ind w:right="5892"/>
        <w:rPr>
          <w:lang w:val="ru-RU"/>
        </w:rPr>
      </w:pPr>
      <w:r w:rsidRPr="00E63CF4">
        <w:rPr>
          <w:lang w:val="ru-RU"/>
        </w:rPr>
        <w:t xml:space="preserve">В) симпатическое воспаление Г) </w:t>
      </w:r>
      <w:proofErr w:type="spellStart"/>
      <w:r w:rsidRPr="00E63CF4">
        <w:rPr>
          <w:lang w:val="ru-RU"/>
        </w:rPr>
        <w:t>субатрофия</w:t>
      </w:r>
      <w:proofErr w:type="spellEnd"/>
      <w:r w:rsidRPr="00E63CF4">
        <w:rPr>
          <w:lang w:val="ru-RU"/>
        </w:rPr>
        <w:t xml:space="preserve"> глаза</w:t>
      </w:r>
    </w:p>
    <w:p w14:paraId="421508B4" w14:textId="77777777" w:rsidR="0010624C" w:rsidRPr="00E63CF4" w:rsidRDefault="00086B71">
      <w:pPr>
        <w:pStyle w:val="1"/>
        <w:spacing w:before="13" w:line="276" w:lineRule="auto"/>
        <w:ind w:right="968"/>
        <w:rPr>
          <w:lang w:val="ru-RU"/>
        </w:rPr>
      </w:pPr>
      <w:r w:rsidRPr="00E63CF4">
        <w:rPr>
          <w:lang w:val="ru-RU"/>
        </w:rPr>
        <w:t>382. [T008284] ОБРАЗОВАНИЕ ПЛЕНОК НА КОНЪЮНКТИВЕ ЯВЛЯЕТСЯ ХАРАКТЕРНЫМ ДЛЯ КОНЪЮНКТИВИТА</w:t>
      </w:r>
    </w:p>
    <w:p w14:paraId="3BFBB623" w14:textId="77777777" w:rsidR="0010624C" w:rsidRPr="00E63CF4" w:rsidRDefault="00086B71">
      <w:pPr>
        <w:pStyle w:val="a3"/>
        <w:spacing w:before="195" w:line="451" w:lineRule="auto"/>
        <w:ind w:right="6859"/>
        <w:rPr>
          <w:lang w:val="ru-RU"/>
        </w:rPr>
      </w:pPr>
      <w:r w:rsidRPr="00E63CF4">
        <w:rPr>
          <w:lang w:val="ru-RU"/>
        </w:rPr>
        <w:t>А) пневмококкового Б) аллергического В) герпетического Г)</w:t>
      </w:r>
      <w:r w:rsidRPr="00E63CF4">
        <w:rPr>
          <w:spacing w:val="-3"/>
          <w:lang w:val="ru-RU"/>
        </w:rPr>
        <w:t xml:space="preserve"> </w:t>
      </w:r>
      <w:proofErr w:type="spellStart"/>
      <w:r w:rsidRPr="00E63CF4">
        <w:rPr>
          <w:lang w:val="ru-RU"/>
        </w:rPr>
        <w:t>хламидийного</w:t>
      </w:r>
      <w:proofErr w:type="spellEnd"/>
    </w:p>
    <w:p w14:paraId="428720E6" w14:textId="77777777" w:rsidR="0010624C" w:rsidRPr="00E63CF4" w:rsidRDefault="00086B71">
      <w:pPr>
        <w:pStyle w:val="1"/>
        <w:spacing w:before="12" w:line="276" w:lineRule="auto"/>
        <w:ind w:right="204"/>
        <w:rPr>
          <w:lang w:val="ru-RU"/>
        </w:rPr>
      </w:pPr>
      <w:r w:rsidRPr="00E63CF4">
        <w:rPr>
          <w:lang w:val="ru-RU"/>
        </w:rPr>
        <w:t>383. [T008287] К ЧИСЛУ ВОЗМОЖНЫХ НАИБОЛЕЕ ТЯЖЕЛЫХ ОСЛОЖНЕНИЙ АБСЦЕССА ВЕК ОТНОСИТСЯ</w:t>
      </w:r>
    </w:p>
    <w:p w14:paraId="5505FCA2" w14:textId="77777777" w:rsidR="0010624C" w:rsidRPr="00E63CF4" w:rsidRDefault="00086B71">
      <w:pPr>
        <w:pStyle w:val="a3"/>
        <w:spacing w:before="197" w:line="448" w:lineRule="auto"/>
        <w:ind w:right="5612"/>
        <w:rPr>
          <w:lang w:val="ru-RU"/>
        </w:rPr>
      </w:pPr>
      <w:r w:rsidRPr="00E63CF4">
        <w:rPr>
          <w:lang w:val="ru-RU"/>
        </w:rPr>
        <w:t>А) тромбоз кавернозного синуса Б) ползучая язва роговицы</w:t>
      </w:r>
    </w:p>
    <w:p w14:paraId="61B9ADF6" w14:textId="77777777" w:rsidR="0010624C" w:rsidRPr="00E63CF4" w:rsidRDefault="00086B71">
      <w:pPr>
        <w:pStyle w:val="a3"/>
        <w:spacing w:before="10" w:line="448" w:lineRule="auto"/>
        <w:ind w:right="5981"/>
        <w:rPr>
          <w:lang w:val="ru-RU"/>
        </w:rPr>
      </w:pPr>
      <w:r w:rsidRPr="00E63CF4">
        <w:rPr>
          <w:lang w:val="ru-RU"/>
        </w:rPr>
        <w:t>В) флегмона слезного мешка Г) гнойный иридоциклит</w:t>
      </w:r>
    </w:p>
    <w:p w14:paraId="2B53B1C7" w14:textId="77777777" w:rsidR="0010624C" w:rsidRPr="00E63CF4" w:rsidRDefault="00086B71">
      <w:pPr>
        <w:pStyle w:val="1"/>
        <w:spacing w:before="15" w:line="276" w:lineRule="auto"/>
        <w:ind w:right="752"/>
        <w:rPr>
          <w:lang w:val="ru-RU"/>
        </w:rPr>
      </w:pPr>
      <w:r w:rsidRPr="00E63CF4">
        <w:rPr>
          <w:lang w:val="ru-RU"/>
        </w:rPr>
        <w:t>384. [T008289] СРОЧНАЯ ПОМОЩЬ БОЛЬНОМУ С ОСТРЫМ ПРИСТУПОМ ГЛАУКОМЫ ОСУЩЕСТВЛЯЕТСЯ ИНСТИЛЛЯЦИЕЙ В ГЛАЗ РАСТВОРА</w:t>
      </w:r>
    </w:p>
    <w:p w14:paraId="44D7D8FD" w14:textId="77777777" w:rsidR="0010624C" w:rsidRPr="00E63CF4" w:rsidRDefault="00086B71">
      <w:pPr>
        <w:pStyle w:val="a3"/>
        <w:spacing w:before="198" w:line="448" w:lineRule="auto"/>
        <w:ind w:right="7259"/>
        <w:rPr>
          <w:lang w:val="ru-RU"/>
        </w:rPr>
      </w:pPr>
      <w:r w:rsidRPr="00E63CF4">
        <w:rPr>
          <w:lang w:val="ru-RU"/>
        </w:rPr>
        <w:t>А) Пилокарпина Б) Дикаина</w:t>
      </w:r>
    </w:p>
    <w:p w14:paraId="27AC3682" w14:textId="77777777" w:rsidR="0010624C" w:rsidRPr="00E63CF4" w:rsidRDefault="00086B71">
      <w:pPr>
        <w:pStyle w:val="a3"/>
        <w:spacing w:before="11" w:line="448" w:lineRule="auto"/>
        <w:ind w:right="7150"/>
        <w:rPr>
          <w:lang w:val="ru-RU"/>
        </w:rPr>
      </w:pPr>
      <w:r w:rsidRPr="00E63CF4">
        <w:rPr>
          <w:lang w:val="ru-RU"/>
        </w:rPr>
        <w:t xml:space="preserve">В)  Адреналина Г) </w:t>
      </w:r>
      <w:proofErr w:type="spellStart"/>
      <w:r w:rsidRPr="00E63CF4">
        <w:rPr>
          <w:lang w:val="ru-RU"/>
        </w:rPr>
        <w:t>Платифиллина</w:t>
      </w:r>
      <w:proofErr w:type="spellEnd"/>
    </w:p>
    <w:p w14:paraId="14B3CF7A" w14:textId="77777777" w:rsidR="0010624C" w:rsidRPr="00E63CF4" w:rsidRDefault="00086B71">
      <w:pPr>
        <w:pStyle w:val="1"/>
        <w:spacing w:before="16" w:line="276" w:lineRule="auto"/>
        <w:ind w:right="486"/>
        <w:rPr>
          <w:lang w:val="ru-RU"/>
        </w:rPr>
      </w:pPr>
      <w:r w:rsidRPr="00E63CF4">
        <w:rPr>
          <w:lang w:val="ru-RU"/>
        </w:rPr>
        <w:t>385. [T008291] С ЦЕЛЬЮ ПРОФИЛАКТИКИ ГОНОБЛЕННОРЕИ В ОБА ГЛАЗА НОВОРОЖДЕННЫМ ИНСТИЛЛИРУЮТ РАСТВОР</w:t>
      </w:r>
    </w:p>
    <w:p w14:paraId="512B424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Сульфацила</w:t>
      </w:r>
      <w:proofErr w:type="spellEnd"/>
      <w:r w:rsidRPr="00E63CF4">
        <w:rPr>
          <w:lang w:val="ru-RU"/>
        </w:rPr>
        <w:t xml:space="preserve"> натрия</w:t>
      </w:r>
    </w:p>
    <w:p w14:paraId="039A782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800729E" w14:textId="77777777" w:rsidR="0010624C" w:rsidRPr="00E63CF4" w:rsidRDefault="00086B71">
      <w:pPr>
        <w:pStyle w:val="a3"/>
        <w:spacing w:before="1" w:line="451" w:lineRule="auto"/>
        <w:ind w:right="5320"/>
        <w:rPr>
          <w:lang w:val="ru-RU"/>
        </w:rPr>
      </w:pPr>
      <w:r w:rsidRPr="00E63CF4">
        <w:rPr>
          <w:lang w:val="ru-RU"/>
        </w:rPr>
        <w:t>Б) Бактериофага стафилококкового В) Левомицетина</w:t>
      </w:r>
    </w:p>
    <w:p w14:paraId="2439FA4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Пенициллина</w:t>
      </w:r>
    </w:p>
    <w:p w14:paraId="5F44532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380B8A" w14:textId="77777777" w:rsidR="0010624C" w:rsidRPr="00E63CF4" w:rsidRDefault="00086B71">
      <w:pPr>
        <w:pStyle w:val="1"/>
        <w:spacing w:before="73" w:line="278" w:lineRule="auto"/>
        <w:ind w:right="1097"/>
        <w:rPr>
          <w:lang w:val="ru-RU"/>
        </w:rPr>
      </w:pPr>
      <w:r w:rsidRPr="00E63CF4">
        <w:rPr>
          <w:lang w:val="ru-RU"/>
        </w:rPr>
        <w:lastRenderedPageBreak/>
        <w:t>386. [T008301] С ЦЕЛЬЮ ПРОФИЛАКТИКИ РАЗВИТИЯ ИЗБЫТОЧНОГО НАПРЯЖЕНИЯ АККОМОДАЦИИ НЕОБХОДИМО</w:t>
      </w:r>
    </w:p>
    <w:p w14:paraId="101F8254" w14:textId="77777777" w:rsidR="0010624C" w:rsidRPr="00E63CF4" w:rsidRDefault="00086B71">
      <w:pPr>
        <w:pStyle w:val="a3"/>
        <w:spacing w:before="192" w:line="451" w:lineRule="auto"/>
        <w:ind w:right="4362"/>
        <w:rPr>
          <w:lang w:val="ru-RU"/>
        </w:rPr>
      </w:pPr>
      <w:r w:rsidRPr="00E63CF4">
        <w:rPr>
          <w:lang w:val="ru-RU"/>
        </w:rPr>
        <w:t xml:space="preserve">А) соблюдение режима зрительной нагрузки Б) закапывание </w:t>
      </w:r>
      <w:proofErr w:type="spellStart"/>
      <w:r w:rsidRPr="00E63CF4">
        <w:rPr>
          <w:lang w:val="ru-RU"/>
        </w:rPr>
        <w:t>слезозаменителей</w:t>
      </w:r>
      <w:proofErr w:type="spellEnd"/>
    </w:p>
    <w:p w14:paraId="23D79826" w14:textId="77777777" w:rsidR="0010624C" w:rsidRPr="00E63CF4" w:rsidRDefault="00086B71">
      <w:pPr>
        <w:pStyle w:val="a3"/>
        <w:spacing w:before="6" w:line="451" w:lineRule="auto"/>
        <w:ind w:right="6102"/>
        <w:rPr>
          <w:lang w:val="ru-RU"/>
        </w:rPr>
      </w:pPr>
      <w:r w:rsidRPr="00E63CF4">
        <w:rPr>
          <w:lang w:val="ru-RU"/>
        </w:rPr>
        <w:t>В) прием витаминов внутрь Г) проведение фототерапии</w:t>
      </w:r>
    </w:p>
    <w:p w14:paraId="20F4B629" w14:textId="77777777" w:rsidR="0010624C" w:rsidRPr="00E63CF4" w:rsidRDefault="00086B71">
      <w:pPr>
        <w:pStyle w:val="1"/>
        <w:spacing w:before="13" w:line="276" w:lineRule="auto"/>
        <w:ind w:right="463"/>
        <w:rPr>
          <w:lang w:val="ru-RU"/>
        </w:rPr>
      </w:pPr>
      <w:r w:rsidRPr="00E63CF4">
        <w:rPr>
          <w:lang w:val="ru-RU"/>
        </w:rPr>
        <w:t>387. [T008305] РАННИМ ПРИЗНАКОМ КЛИНИЧЕСКОГО ПРОЯВЛЕНИЯ ВИЧ- ИНФЕКЦИИ ЯВЛЯЕТСЯ</w:t>
      </w:r>
    </w:p>
    <w:p w14:paraId="66FCF9E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полиаденопатия</w:t>
      </w:r>
      <w:proofErr w:type="spellEnd"/>
    </w:p>
    <w:p w14:paraId="120B861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2491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потеря массы тела более 10%</w:t>
      </w:r>
    </w:p>
    <w:p w14:paraId="18E7FCF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E1359A" w14:textId="77777777" w:rsidR="0010624C" w:rsidRPr="00E63CF4" w:rsidRDefault="00086B71">
      <w:pPr>
        <w:pStyle w:val="a3"/>
        <w:spacing w:line="448" w:lineRule="auto"/>
        <w:ind w:right="4897"/>
        <w:rPr>
          <w:lang w:val="ru-RU"/>
        </w:rPr>
      </w:pPr>
      <w:r w:rsidRPr="00E63CF4">
        <w:rPr>
          <w:lang w:val="ru-RU"/>
        </w:rPr>
        <w:t>В) боли в правой подвздошной области Г) потемнение мочи</w:t>
      </w:r>
    </w:p>
    <w:p w14:paraId="58D2178E" w14:textId="77777777" w:rsidR="0010624C" w:rsidRPr="00E63CF4" w:rsidRDefault="00086B71">
      <w:pPr>
        <w:pStyle w:val="1"/>
        <w:spacing w:before="15" w:line="276" w:lineRule="auto"/>
        <w:ind w:right="1404"/>
        <w:rPr>
          <w:lang w:val="ru-RU"/>
        </w:rPr>
      </w:pPr>
      <w:r w:rsidRPr="00E63CF4">
        <w:rPr>
          <w:lang w:val="ru-RU"/>
        </w:rPr>
        <w:t>388. [T008306] РАННИМ КЛИНИЧЕСКИМ ПРИЗНАКОМ БОТУЛИЗМА ЯВЛЯЕТСЯ</w:t>
      </w:r>
    </w:p>
    <w:p w14:paraId="0EDE8EC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двоение в глазах</w:t>
      </w:r>
    </w:p>
    <w:p w14:paraId="0B18739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4170EAB" w14:textId="77777777" w:rsidR="0010624C" w:rsidRPr="00E63CF4" w:rsidRDefault="00086B71">
      <w:pPr>
        <w:pStyle w:val="a3"/>
        <w:spacing w:line="451" w:lineRule="auto"/>
        <w:ind w:right="6630"/>
        <w:rPr>
          <w:lang w:val="ru-RU"/>
        </w:rPr>
      </w:pPr>
      <w:r w:rsidRPr="00E63CF4">
        <w:rPr>
          <w:lang w:val="ru-RU"/>
        </w:rPr>
        <w:t>Б) паралич диафрагмы В) задержка стула</w:t>
      </w:r>
    </w:p>
    <w:p w14:paraId="439A936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нормотермия</w:t>
      </w:r>
      <w:proofErr w:type="spellEnd"/>
    </w:p>
    <w:p w14:paraId="1C15DC1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A939FF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389. [T008307] ТИПИЧНЫМ СИНДРОМОМ ПРИ ШИГЕЛЛЕЗЕ ЯВЛЯЕТСЯ</w:t>
      </w:r>
    </w:p>
    <w:p w14:paraId="3022A4B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C168382" w14:textId="77777777" w:rsidR="0010624C" w:rsidRPr="00E63CF4" w:rsidRDefault="00086B71">
      <w:pPr>
        <w:pStyle w:val="a3"/>
        <w:spacing w:line="451" w:lineRule="auto"/>
        <w:ind w:right="7852"/>
        <w:rPr>
          <w:lang w:val="ru-RU"/>
        </w:rPr>
      </w:pPr>
      <w:r w:rsidRPr="00E63CF4">
        <w:rPr>
          <w:lang w:val="ru-RU"/>
        </w:rPr>
        <w:t>А) колит Б) гастрит В) энтерит</w:t>
      </w:r>
    </w:p>
    <w:p w14:paraId="46BFE97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гастроэнтерит</w:t>
      </w:r>
    </w:p>
    <w:p w14:paraId="4B6B7E60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75DBF90C" w14:textId="77777777" w:rsidR="0010624C" w:rsidRPr="00E63CF4" w:rsidRDefault="00086B71">
      <w:pPr>
        <w:pStyle w:val="1"/>
        <w:spacing w:before="1" w:line="276" w:lineRule="auto"/>
        <w:ind w:right="400"/>
        <w:rPr>
          <w:lang w:val="ru-RU"/>
        </w:rPr>
      </w:pPr>
      <w:r w:rsidRPr="00E63CF4">
        <w:rPr>
          <w:lang w:val="ru-RU"/>
        </w:rPr>
        <w:t>390. [T008309] ЯРКАЯ ГИПЕРЕМИЯ КОЖИ С ЧЕТКИМИ ГРАНИЦАМИ, НЕПРАВИЛЬНОЙ ФОРМЫ В СОЧЕТАНИИ С ЛИХОРАДКОЙ СВОЙСТВЕННА</w:t>
      </w:r>
    </w:p>
    <w:p w14:paraId="12EE28D7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роже</w:t>
      </w:r>
    </w:p>
    <w:p w14:paraId="55A16DB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FBB6E4" w14:textId="77777777" w:rsidR="0010624C" w:rsidRPr="00E63CF4" w:rsidRDefault="00086B71">
      <w:pPr>
        <w:pStyle w:val="a3"/>
        <w:spacing w:before="1" w:line="451" w:lineRule="auto"/>
        <w:ind w:right="7661"/>
        <w:rPr>
          <w:lang w:val="ru-RU"/>
        </w:rPr>
      </w:pPr>
      <w:r w:rsidRPr="00E63CF4">
        <w:rPr>
          <w:lang w:val="ru-RU"/>
        </w:rPr>
        <w:t>Б) абсцессу В) флегмоне</w:t>
      </w:r>
    </w:p>
    <w:p w14:paraId="4FA40A6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плоскому лишаю</w:t>
      </w:r>
    </w:p>
    <w:p w14:paraId="632F75B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C2FF90" w14:textId="77777777" w:rsidR="0010624C" w:rsidRPr="00E63CF4" w:rsidRDefault="00086B71">
      <w:pPr>
        <w:pStyle w:val="1"/>
        <w:spacing w:before="73" w:line="278" w:lineRule="auto"/>
        <w:ind w:right="1039"/>
        <w:rPr>
          <w:lang w:val="ru-RU"/>
        </w:rPr>
      </w:pPr>
      <w:r w:rsidRPr="00E63CF4">
        <w:rPr>
          <w:lang w:val="ru-RU"/>
        </w:rPr>
        <w:lastRenderedPageBreak/>
        <w:t>391. [T008310] ГЕМОРРАГИЧЕСКАЯ СЫПЬ НЕПРАВИЛЬНОЙ ФОРМЫ С НЕКРОЗАМИ В ЦЕНТРЕ ХАРАКТЕРНА ДЛЯ</w:t>
      </w:r>
    </w:p>
    <w:p w14:paraId="09D2FF3F" w14:textId="77777777" w:rsidR="0010624C" w:rsidRPr="00E63CF4" w:rsidRDefault="00086B71">
      <w:pPr>
        <w:pStyle w:val="a3"/>
        <w:spacing w:before="192" w:line="448" w:lineRule="auto"/>
        <w:ind w:right="5741"/>
        <w:rPr>
          <w:lang w:val="ru-RU"/>
        </w:rPr>
      </w:pPr>
      <w:r w:rsidRPr="00E63CF4">
        <w:rPr>
          <w:lang w:val="ru-RU"/>
        </w:rPr>
        <w:t xml:space="preserve">А) менингококковой инфекции Б) энтеровирусной инфекции В) </w:t>
      </w:r>
      <w:proofErr w:type="spellStart"/>
      <w:r w:rsidRPr="00E63CF4">
        <w:rPr>
          <w:lang w:val="ru-RU"/>
        </w:rPr>
        <w:t>стрептодермии</w:t>
      </w:r>
      <w:proofErr w:type="spellEnd"/>
    </w:p>
    <w:p w14:paraId="7E96D5B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герпес </w:t>
      </w:r>
      <w:proofErr w:type="spellStart"/>
      <w:r w:rsidRPr="00E63CF4">
        <w:rPr>
          <w:lang w:val="ru-RU"/>
        </w:rPr>
        <w:t>зостер</w:t>
      </w:r>
      <w:proofErr w:type="spellEnd"/>
      <w:r w:rsidRPr="00E63CF4">
        <w:rPr>
          <w:lang w:val="ru-RU"/>
        </w:rPr>
        <w:t xml:space="preserve"> инфекции</w:t>
      </w:r>
    </w:p>
    <w:p w14:paraId="7B92F3A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99290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392. [T008312] ЗУД В ОБЛАСТИ АНАЛЬНОГО ОТВЕРСТИЯ ВСТРЕЧАЕТСЯ ПРИ</w:t>
      </w:r>
    </w:p>
    <w:p w14:paraId="41C8AF2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AF4B71F" w14:textId="77777777" w:rsidR="0010624C" w:rsidRPr="00E63CF4" w:rsidRDefault="00086B71">
      <w:pPr>
        <w:pStyle w:val="a3"/>
        <w:spacing w:line="451" w:lineRule="auto"/>
        <w:ind w:right="7381"/>
        <w:rPr>
          <w:lang w:val="ru-RU"/>
        </w:rPr>
      </w:pPr>
      <w:r w:rsidRPr="00E63CF4">
        <w:rPr>
          <w:lang w:val="ru-RU"/>
        </w:rPr>
        <w:t xml:space="preserve">А) энтеробиозе Б) </w:t>
      </w:r>
      <w:proofErr w:type="spellStart"/>
      <w:r w:rsidRPr="00E63CF4">
        <w:rPr>
          <w:lang w:val="ru-RU"/>
        </w:rPr>
        <w:t>тениозе</w:t>
      </w:r>
      <w:proofErr w:type="spellEnd"/>
    </w:p>
    <w:p w14:paraId="29220A7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клонорхозе</w:t>
      </w:r>
      <w:proofErr w:type="spellEnd"/>
    </w:p>
    <w:p w14:paraId="19F72C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A83497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диффилоботриозе</w:t>
      </w:r>
      <w:proofErr w:type="spellEnd"/>
    </w:p>
    <w:p w14:paraId="59A5BA4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5E95A5E" w14:textId="77777777" w:rsidR="0010624C" w:rsidRPr="00E63CF4" w:rsidRDefault="00086B71">
      <w:pPr>
        <w:pStyle w:val="1"/>
        <w:spacing w:line="278" w:lineRule="auto"/>
        <w:ind w:right="1216"/>
        <w:rPr>
          <w:lang w:val="ru-RU"/>
        </w:rPr>
      </w:pPr>
      <w:r w:rsidRPr="00E63CF4">
        <w:rPr>
          <w:lang w:val="ru-RU"/>
        </w:rPr>
        <w:t>393. [T008314] ДЛЯ ПОДТВЕРЖДЕНИЯ ДИАГНОЗА «САЛЬМОНЕЛЛЕЗ» ПРОВОДЯТ</w:t>
      </w:r>
    </w:p>
    <w:p w14:paraId="243C90AE" w14:textId="77777777" w:rsidR="0010624C" w:rsidRPr="00E63CF4" w:rsidRDefault="00086B71">
      <w:pPr>
        <w:pStyle w:val="a3"/>
        <w:spacing w:before="192" w:line="451" w:lineRule="auto"/>
        <w:ind w:right="4604"/>
        <w:rPr>
          <w:lang w:val="ru-RU"/>
        </w:rPr>
      </w:pPr>
      <w:r w:rsidRPr="00E63CF4">
        <w:rPr>
          <w:lang w:val="ru-RU"/>
        </w:rPr>
        <w:t>А) бактериологическое исследование кала Б) общий анализ крови</w:t>
      </w:r>
    </w:p>
    <w:p w14:paraId="4287367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общий анализ мочи</w:t>
      </w:r>
    </w:p>
    <w:p w14:paraId="5840F8C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94AEB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вирусологическое исследование кала</w:t>
      </w:r>
    </w:p>
    <w:p w14:paraId="15FF03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2358D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394. [T008315] ДЛЯ ЭТИОТРОПНОЙ ТЕРАПИИ ГРИППА НАЗНАЧАЮТ</w:t>
      </w:r>
    </w:p>
    <w:p w14:paraId="2E14064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1418112" w14:textId="77777777" w:rsidR="0010624C" w:rsidRPr="00E63CF4" w:rsidRDefault="00086B71">
      <w:pPr>
        <w:pStyle w:val="a3"/>
        <w:spacing w:line="451" w:lineRule="auto"/>
        <w:ind w:right="595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Осельтамивир</w:t>
      </w:r>
      <w:proofErr w:type="spellEnd"/>
      <w:r w:rsidRPr="00E63CF4">
        <w:rPr>
          <w:lang w:val="ru-RU"/>
        </w:rPr>
        <w:t xml:space="preserve"> (</w:t>
      </w:r>
      <w:proofErr w:type="spellStart"/>
      <w:r w:rsidRPr="00E63CF4">
        <w:rPr>
          <w:lang w:val="ru-RU"/>
        </w:rPr>
        <w:t>Тамифлю</w:t>
      </w:r>
      <w:proofErr w:type="spellEnd"/>
      <w:r w:rsidRPr="00E63CF4">
        <w:rPr>
          <w:lang w:val="ru-RU"/>
        </w:rPr>
        <w:t>) Б) Антигриппин</w:t>
      </w:r>
    </w:p>
    <w:p w14:paraId="590180FB" w14:textId="77777777" w:rsidR="0010624C" w:rsidRPr="00E63CF4" w:rsidRDefault="00086B71">
      <w:pPr>
        <w:pStyle w:val="a3"/>
        <w:spacing w:before="6" w:line="451" w:lineRule="auto"/>
        <w:ind w:right="7304"/>
        <w:rPr>
          <w:lang w:val="ru-RU"/>
        </w:rPr>
      </w:pPr>
      <w:r w:rsidRPr="00E63CF4">
        <w:rPr>
          <w:lang w:val="ru-RU"/>
        </w:rPr>
        <w:t xml:space="preserve">В) Парацетамол Г) </w:t>
      </w:r>
      <w:proofErr w:type="spellStart"/>
      <w:r w:rsidRPr="00E63CF4">
        <w:rPr>
          <w:lang w:val="ru-RU"/>
        </w:rPr>
        <w:t>Санорин</w:t>
      </w:r>
      <w:proofErr w:type="spellEnd"/>
    </w:p>
    <w:p w14:paraId="29BDF72D" w14:textId="77777777" w:rsidR="0010624C" w:rsidRPr="00E63CF4" w:rsidRDefault="00086B71">
      <w:pPr>
        <w:pStyle w:val="1"/>
        <w:spacing w:before="11" w:line="278" w:lineRule="auto"/>
        <w:ind w:right="402"/>
        <w:rPr>
          <w:lang w:val="ru-RU"/>
        </w:rPr>
      </w:pPr>
      <w:r w:rsidRPr="00E63CF4">
        <w:rPr>
          <w:lang w:val="ru-RU"/>
        </w:rPr>
        <w:t>395. [T008321] ДЛЯ ПЕРОРАЛЬНОЙ РЕГИДРАТАЦИИ ПРИ БАКТЕРИАЛЬНЫХ ПИЩЕВЫХ ОТРАВЛЕНИЯХ НАЗНАЧАЮТ</w:t>
      </w:r>
    </w:p>
    <w:p w14:paraId="77C03297" w14:textId="77777777" w:rsidR="0010624C" w:rsidRPr="00E63CF4" w:rsidRDefault="00086B71">
      <w:pPr>
        <w:pStyle w:val="a3"/>
        <w:spacing w:before="193" w:line="448" w:lineRule="auto"/>
        <w:ind w:right="767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Регидрон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Трисоль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Дисоль</w:t>
      </w:r>
      <w:proofErr w:type="spellEnd"/>
    </w:p>
    <w:p w14:paraId="2361C25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Лактосоль</w:t>
      </w:r>
      <w:proofErr w:type="spellEnd"/>
    </w:p>
    <w:p w14:paraId="786A5F3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3D2F335" w14:textId="77777777" w:rsidR="0010624C" w:rsidRPr="00E63CF4" w:rsidRDefault="00086B71">
      <w:pPr>
        <w:pStyle w:val="1"/>
        <w:spacing w:before="73" w:line="278" w:lineRule="auto"/>
        <w:ind w:right="987"/>
        <w:rPr>
          <w:lang w:val="ru-RU"/>
        </w:rPr>
      </w:pPr>
      <w:r w:rsidRPr="00E63CF4">
        <w:rPr>
          <w:lang w:val="ru-RU"/>
        </w:rPr>
        <w:lastRenderedPageBreak/>
        <w:t>396. [T008335] К НАСЛЕДСТВЕННЫМ ГЕМОРРАГИЧЕСКИМ ДИАТЕЗАМ ОТНОСИТСЯ</w:t>
      </w:r>
    </w:p>
    <w:p w14:paraId="6EC8FD69" w14:textId="77777777" w:rsidR="0010624C" w:rsidRPr="00E63CF4" w:rsidRDefault="00086B71">
      <w:pPr>
        <w:pStyle w:val="a3"/>
        <w:spacing w:before="192" w:line="451" w:lineRule="auto"/>
        <w:ind w:right="6434"/>
        <w:rPr>
          <w:lang w:val="ru-RU"/>
        </w:rPr>
      </w:pPr>
      <w:r w:rsidRPr="00E63CF4">
        <w:rPr>
          <w:lang w:val="ru-RU"/>
        </w:rPr>
        <w:t xml:space="preserve">А) болезнь </w:t>
      </w:r>
      <w:proofErr w:type="spellStart"/>
      <w:r w:rsidRPr="00E63CF4">
        <w:rPr>
          <w:lang w:val="ru-RU"/>
        </w:rPr>
        <w:t>Виллебранда</w:t>
      </w:r>
      <w:proofErr w:type="spellEnd"/>
      <w:r w:rsidRPr="00E63CF4">
        <w:rPr>
          <w:lang w:val="ru-RU"/>
        </w:rPr>
        <w:t xml:space="preserve"> Б) ДВС синдром</w:t>
      </w:r>
    </w:p>
    <w:p w14:paraId="2FAE9816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В) болезнь </w:t>
      </w:r>
      <w:proofErr w:type="spellStart"/>
      <w:r w:rsidRPr="00E63CF4">
        <w:rPr>
          <w:lang w:val="ru-RU"/>
        </w:rPr>
        <w:t>Вальденстрема</w:t>
      </w:r>
      <w:proofErr w:type="spellEnd"/>
    </w:p>
    <w:p w14:paraId="580D500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C49DDA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 xml:space="preserve">Г) болезнь </w:t>
      </w:r>
      <w:proofErr w:type="spellStart"/>
      <w:r w:rsidRPr="00E63CF4">
        <w:rPr>
          <w:lang w:val="ru-RU"/>
        </w:rPr>
        <w:t>Маркиафавы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Микели</w:t>
      </w:r>
      <w:proofErr w:type="spellEnd"/>
    </w:p>
    <w:p w14:paraId="3EE85E3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73D373" w14:textId="77777777" w:rsidR="0010624C" w:rsidRPr="00E63CF4" w:rsidRDefault="00086B71">
      <w:pPr>
        <w:pStyle w:val="1"/>
        <w:spacing w:line="276" w:lineRule="auto"/>
        <w:ind w:right="2181"/>
        <w:rPr>
          <w:lang w:val="ru-RU"/>
        </w:rPr>
      </w:pPr>
      <w:r w:rsidRPr="00E63CF4">
        <w:rPr>
          <w:lang w:val="ru-RU"/>
        </w:rPr>
        <w:t>397. [T008336] СУБСТРАТОМ ОПУХОЛИ ПРИ ХРОНИЧЕСКОМ МИЕЛОЛЕЙКОЗЕ ЯВЛЯЮТСЯ ПРЕИМУЩЕСТВЕННО</w:t>
      </w:r>
    </w:p>
    <w:p w14:paraId="3D83D0B3" w14:textId="77777777" w:rsidR="0010624C" w:rsidRPr="00E63CF4" w:rsidRDefault="00086B71">
      <w:pPr>
        <w:pStyle w:val="a3"/>
        <w:spacing w:before="195" w:line="451" w:lineRule="auto"/>
        <w:ind w:right="7314"/>
        <w:jc w:val="both"/>
        <w:rPr>
          <w:lang w:val="ru-RU"/>
        </w:rPr>
      </w:pPr>
      <w:r w:rsidRPr="00E63CF4">
        <w:rPr>
          <w:lang w:val="ru-RU"/>
        </w:rPr>
        <w:t xml:space="preserve">А) гранулоциты Б) </w:t>
      </w:r>
      <w:proofErr w:type="spellStart"/>
      <w:r w:rsidRPr="00E63CF4">
        <w:rPr>
          <w:lang w:val="ru-RU"/>
        </w:rPr>
        <w:t>миелобласты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плазмоциты</w:t>
      </w:r>
      <w:proofErr w:type="spellEnd"/>
    </w:p>
    <w:p w14:paraId="04EA287D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эритрокариоциты</w:t>
      </w:r>
      <w:proofErr w:type="spellEnd"/>
    </w:p>
    <w:p w14:paraId="2620058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57FBAEB" w14:textId="77777777" w:rsidR="0010624C" w:rsidRPr="00E63CF4" w:rsidRDefault="00086B71">
      <w:pPr>
        <w:pStyle w:val="1"/>
        <w:spacing w:line="276" w:lineRule="auto"/>
        <w:ind w:right="1403"/>
        <w:rPr>
          <w:lang w:val="ru-RU"/>
        </w:rPr>
      </w:pPr>
      <w:r w:rsidRPr="00E63CF4">
        <w:rPr>
          <w:lang w:val="ru-RU"/>
        </w:rPr>
        <w:t>398. [T008337] ГЕМОРРАГИЧЕСКИЙ СИНДРОМ ПРИ ГЕМОФИЛИИ А ОБУСЛОВЛЕН ДЕФИЦИТОМ</w:t>
      </w:r>
    </w:p>
    <w:p w14:paraId="0032A4CA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VIII фактора</w:t>
      </w:r>
    </w:p>
    <w:p w14:paraId="31E87D9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263FFA" w14:textId="77777777" w:rsidR="0010624C" w:rsidRPr="00E63CF4" w:rsidRDefault="00086B71">
      <w:pPr>
        <w:pStyle w:val="a3"/>
        <w:spacing w:line="451" w:lineRule="auto"/>
        <w:ind w:right="6920"/>
        <w:rPr>
          <w:lang w:val="ru-RU"/>
        </w:rPr>
      </w:pPr>
      <w:r w:rsidRPr="00E63CF4">
        <w:rPr>
          <w:lang w:val="ru-RU"/>
        </w:rPr>
        <w:t>Б) антитромбина III В) протеина С</w:t>
      </w:r>
    </w:p>
    <w:p w14:paraId="39713E4D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образования тромбоцитов</w:t>
      </w:r>
    </w:p>
    <w:p w14:paraId="486FD9B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FF9E0B" w14:textId="77777777" w:rsidR="0010624C" w:rsidRPr="00E63CF4" w:rsidRDefault="00086B71">
      <w:pPr>
        <w:pStyle w:val="1"/>
        <w:spacing w:line="276" w:lineRule="auto"/>
        <w:ind w:right="992"/>
        <w:rPr>
          <w:lang w:val="ru-RU"/>
        </w:rPr>
      </w:pPr>
      <w:r w:rsidRPr="00E63CF4">
        <w:rPr>
          <w:lang w:val="ru-RU"/>
        </w:rPr>
        <w:t>399. [T008339] ХАРАКТЕРНЫМ ПРИЗНАКОМ ЛИМФОГРАНУЛЕМАТОЗА ЯВЛЯЕТСЯ ОБНАРУЖЕНИЕ В БИОПТАТЕ ЛИМФАТИЧЕСКОГО УЗЛА</w:t>
      </w:r>
    </w:p>
    <w:p w14:paraId="3A5EC2B2" w14:textId="77777777" w:rsidR="0010624C" w:rsidRPr="00E63CF4" w:rsidRDefault="00086B71">
      <w:pPr>
        <w:pStyle w:val="a3"/>
        <w:spacing w:before="198" w:line="448" w:lineRule="auto"/>
        <w:ind w:right="5035"/>
        <w:rPr>
          <w:lang w:val="ru-RU"/>
        </w:rPr>
      </w:pPr>
      <w:r w:rsidRPr="00E63CF4">
        <w:rPr>
          <w:lang w:val="ru-RU"/>
        </w:rPr>
        <w:t>А) клеток Березовского – Штернберга Б) плазматических клеток</w:t>
      </w:r>
    </w:p>
    <w:p w14:paraId="605FF111" w14:textId="77777777" w:rsidR="0010624C" w:rsidRPr="00E63CF4" w:rsidRDefault="00086B71">
      <w:pPr>
        <w:pStyle w:val="a3"/>
        <w:spacing w:before="11" w:line="448" w:lineRule="auto"/>
        <w:ind w:right="7399"/>
        <w:rPr>
          <w:lang w:val="ru-RU"/>
        </w:rPr>
      </w:pPr>
      <w:r w:rsidRPr="00E63CF4">
        <w:rPr>
          <w:lang w:val="ru-RU"/>
        </w:rPr>
        <w:t>В) моноцитов Г) лимфоцитов</w:t>
      </w:r>
    </w:p>
    <w:p w14:paraId="5BB0012D" w14:textId="77777777" w:rsidR="0010624C" w:rsidRPr="00E63CF4" w:rsidRDefault="00086B71">
      <w:pPr>
        <w:pStyle w:val="1"/>
        <w:spacing w:before="16" w:line="276" w:lineRule="auto"/>
        <w:ind w:right="1869"/>
        <w:rPr>
          <w:lang w:val="ru-RU"/>
        </w:rPr>
      </w:pPr>
      <w:r w:rsidRPr="00E63CF4">
        <w:rPr>
          <w:lang w:val="ru-RU"/>
        </w:rPr>
        <w:t>400. [T008340] ДЕСТРУКЦИЯ ПЛОСКИХ КОСТЕЙ ВСТРЕЧАЕТСЯ ПРЕИМУЩЕСТВЕННО ПРИ</w:t>
      </w:r>
    </w:p>
    <w:p w14:paraId="0A29F9B0" w14:textId="77777777" w:rsidR="0010624C" w:rsidRPr="00E63CF4" w:rsidRDefault="00086B71">
      <w:pPr>
        <w:pStyle w:val="a3"/>
        <w:spacing w:before="198" w:line="448" w:lineRule="auto"/>
        <w:ind w:right="6081"/>
        <w:rPr>
          <w:lang w:val="ru-RU"/>
        </w:rPr>
      </w:pPr>
      <w:r w:rsidRPr="00E63CF4">
        <w:rPr>
          <w:lang w:val="ru-RU"/>
        </w:rPr>
        <w:t>А) множественной миеломе Б) талассемии</w:t>
      </w:r>
    </w:p>
    <w:p w14:paraId="075C7C5B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</w:t>
      </w:r>
    </w:p>
    <w:p w14:paraId="021B510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CFF51B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эритремии</w:t>
      </w:r>
    </w:p>
    <w:p w14:paraId="19EE4508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4DAF7D4" w14:textId="77777777" w:rsidR="0010624C" w:rsidRPr="00E63CF4" w:rsidRDefault="00086B71">
      <w:pPr>
        <w:pStyle w:val="1"/>
        <w:spacing w:before="73" w:line="278" w:lineRule="auto"/>
        <w:ind w:right="1017"/>
        <w:rPr>
          <w:lang w:val="ru-RU"/>
        </w:rPr>
      </w:pPr>
      <w:r w:rsidRPr="00E63CF4">
        <w:rPr>
          <w:lang w:val="ru-RU"/>
        </w:rPr>
        <w:lastRenderedPageBreak/>
        <w:t>401. [T008341] ЛОКАЛИЗАЦИЯ АРТРИТА ПРИ ОБОСТРЕНИИ В ПЕРВОМ ПЛЮСНЕФАЛАНГОВОМ СУСТАВЕ ХАРАКТЕРНА ДЛЯ</w:t>
      </w:r>
    </w:p>
    <w:p w14:paraId="3F627B7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подагры</w:t>
      </w:r>
    </w:p>
    <w:p w14:paraId="40289E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4881BA" w14:textId="77777777" w:rsidR="0010624C" w:rsidRPr="00E63CF4" w:rsidRDefault="00086B71">
      <w:pPr>
        <w:pStyle w:val="a3"/>
        <w:spacing w:line="448" w:lineRule="auto"/>
        <w:ind w:right="6279"/>
        <w:rPr>
          <w:lang w:val="ru-RU"/>
        </w:rPr>
      </w:pPr>
      <w:r w:rsidRPr="00E63CF4">
        <w:rPr>
          <w:lang w:val="ru-RU"/>
        </w:rPr>
        <w:t>Б) ревматоидного артрита В) псориаза</w:t>
      </w:r>
    </w:p>
    <w:p w14:paraId="05A5BFE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болезни Рейтера</w:t>
      </w:r>
    </w:p>
    <w:p w14:paraId="42C0843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9E319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402. [T008342] СИНДРОМ УТРЕННЕЙ СКОВАННОСТИ ХАРАКТЕРЕН ДЛЯ</w:t>
      </w:r>
    </w:p>
    <w:p w14:paraId="45E22DE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106BC2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ревматоидного артрита</w:t>
      </w:r>
    </w:p>
    <w:p w14:paraId="4A6BD1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558ADE" w14:textId="77777777" w:rsidR="0010624C" w:rsidRPr="00E63CF4" w:rsidRDefault="00086B71">
      <w:pPr>
        <w:pStyle w:val="a3"/>
        <w:spacing w:line="448" w:lineRule="auto"/>
        <w:ind w:right="5447"/>
        <w:rPr>
          <w:lang w:val="ru-RU"/>
        </w:rPr>
      </w:pPr>
      <w:r w:rsidRPr="00E63CF4">
        <w:rPr>
          <w:lang w:val="ru-RU"/>
        </w:rPr>
        <w:t>Б) деформирующего остеоартроза В) подагры</w:t>
      </w:r>
    </w:p>
    <w:p w14:paraId="5DBD32C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болезни Рейтера</w:t>
      </w:r>
    </w:p>
    <w:p w14:paraId="3E51C4C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1F5C606" w14:textId="77777777" w:rsidR="0010624C" w:rsidRPr="00E63CF4" w:rsidRDefault="00086B71">
      <w:pPr>
        <w:pStyle w:val="1"/>
        <w:spacing w:line="278" w:lineRule="auto"/>
        <w:ind w:right="327"/>
        <w:rPr>
          <w:lang w:val="ru-RU"/>
        </w:rPr>
      </w:pPr>
      <w:r w:rsidRPr="00E63CF4">
        <w:rPr>
          <w:lang w:val="ru-RU"/>
        </w:rPr>
        <w:t>403. [T008343] АУТОИММУННЫЙ МЕХАНИЗМ ВОСПАЛЕНИЯ ХАРАКТЕРЕН ДЛЯ</w:t>
      </w:r>
    </w:p>
    <w:p w14:paraId="2CBAD0F0" w14:textId="77777777" w:rsidR="0010624C" w:rsidRPr="00E63CF4" w:rsidRDefault="00086B71">
      <w:pPr>
        <w:pStyle w:val="a3"/>
        <w:spacing w:before="192" w:line="451" w:lineRule="auto"/>
        <w:ind w:right="6243"/>
        <w:rPr>
          <w:lang w:val="ru-RU"/>
        </w:rPr>
      </w:pPr>
      <w:r w:rsidRPr="00E63CF4">
        <w:rPr>
          <w:lang w:val="ru-RU"/>
        </w:rPr>
        <w:t>А) ревматоидного артрита Б) подагры</w:t>
      </w:r>
    </w:p>
    <w:p w14:paraId="15EE4B3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остеоартроза</w:t>
      </w:r>
    </w:p>
    <w:p w14:paraId="71C8A0D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8CF883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болезни Рейтера</w:t>
      </w:r>
    </w:p>
    <w:p w14:paraId="0CA86D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8C45C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404. [T008344] СИНДРОМ ДРЕССЛЕРА РАЗВИВАЕТСЯ ПОСЛЕ</w:t>
      </w:r>
    </w:p>
    <w:p w14:paraId="045DB27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9956564" w14:textId="77777777" w:rsidR="0010624C" w:rsidRPr="00E63CF4" w:rsidRDefault="00086B71">
      <w:pPr>
        <w:pStyle w:val="a3"/>
        <w:spacing w:before="1" w:line="451" w:lineRule="auto"/>
        <w:ind w:right="5786"/>
        <w:rPr>
          <w:lang w:val="ru-RU"/>
        </w:rPr>
      </w:pPr>
      <w:r w:rsidRPr="00E63CF4">
        <w:rPr>
          <w:lang w:val="ru-RU"/>
        </w:rPr>
        <w:t>А) острого инфаркта миокарда Б) внебольничной пневмонии В) острого миокардита</w:t>
      </w:r>
    </w:p>
    <w:p w14:paraId="135F6A1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острого гастрита</w:t>
      </w:r>
    </w:p>
    <w:p w14:paraId="4E76007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FFCEF0F" w14:textId="77777777" w:rsidR="0010624C" w:rsidRPr="00E63CF4" w:rsidRDefault="00086B71">
      <w:pPr>
        <w:pStyle w:val="1"/>
        <w:spacing w:line="278" w:lineRule="auto"/>
        <w:ind w:right="367"/>
        <w:rPr>
          <w:lang w:val="ru-RU"/>
        </w:rPr>
      </w:pPr>
      <w:r w:rsidRPr="00E63CF4">
        <w:rPr>
          <w:lang w:val="ru-RU"/>
        </w:rPr>
        <w:t>405. [T008346] РАННЯЯ ПОСТИНФАРКТНАЯ СТЕНОКАРДИЯ ВОЗНИКАЕТ ОТ НАЧАЛА РАЗВИТИЯ ИНФАРКТА МИОКАРДА</w:t>
      </w:r>
    </w:p>
    <w:p w14:paraId="456BE8C4" w14:textId="77777777" w:rsidR="0010624C" w:rsidRPr="00E63CF4" w:rsidRDefault="00086B71">
      <w:pPr>
        <w:pStyle w:val="a3"/>
        <w:spacing w:before="192" w:line="451" w:lineRule="auto"/>
        <w:ind w:right="6461"/>
        <w:rPr>
          <w:lang w:val="ru-RU"/>
        </w:rPr>
      </w:pPr>
      <w:r w:rsidRPr="00E63CF4">
        <w:rPr>
          <w:lang w:val="ru-RU"/>
        </w:rPr>
        <w:t>А) после 24 ч – 4 недель Б) после 12 недель</w:t>
      </w:r>
    </w:p>
    <w:p w14:paraId="57CD8AA2" w14:textId="77777777" w:rsidR="0010624C" w:rsidRPr="00E63CF4" w:rsidRDefault="00086B71">
      <w:pPr>
        <w:pStyle w:val="a3"/>
        <w:spacing w:before="6" w:line="451" w:lineRule="auto"/>
        <w:ind w:right="7225"/>
        <w:rPr>
          <w:lang w:val="ru-RU"/>
        </w:rPr>
      </w:pPr>
      <w:r w:rsidRPr="00E63CF4">
        <w:rPr>
          <w:lang w:val="ru-RU"/>
        </w:rPr>
        <w:t>В) через полгода Г) через год</w:t>
      </w:r>
    </w:p>
    <w:p w14:paraId="034C441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FDDEF85" w14:textId="77777777" w:rsidR="0010624C" w:rsidRPr="00E63CF4" w:rsidRDefault="00086B71">
      <w:pPr>
        <w:pStyle w:val="1"/>
        <w:tabs>
          <w:tab w:val="left" w:pos="5473"/>
        </w:tabs>
        <w:spacing w:before="73" w:line="278" w:lineRule="auto"/>
        <w:ind w:right="987"/>
        <w:rPr>
          <w:lang w:val="ru-RU"/>
        </w:rPr>
      </w:pPr>
      <w:r w:rsidRPr="00E63CF4">
        <w:rPr>
          <w:lang w:val="ru-RU"/>
        </w:rPr>
        <w:lastRenderedPageBreak/>
        <w:t>406. [T008347] ОСНОВНОЙ ПРИЧИНОЙ КОРОНАРНОЙ ОККЛЮЗИИ</w:t>
      </w:r>
      <w:r w:rsidRPr="00E63CF4">
        <w:rPr>
          <w:spacing w:val="-20"/>
          <w:lang w:val="ru-RU"/>
        </w:rPr>
        <w:t xml:space="preserve"> </w:t>
      </w:r>
      <w:r w:rsidRPr="00E63CF4">
        <w:rPr>
          <w:lang w:val="ru-RU"/>
        </w:rPr>
        <w:t>ПРИ ИНФАРКТЕ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МИОКАРДА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КОРОНАРНЫХ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АРТЕРИЙ</w:t>
      </w:r>
    </w:p>
    <w:p w14:paraId="203A72C6" w14:textId="77777777" w:rsidR="0010624C" w:rsidRPr="00E63CF4" w:rsidRDefault="00086B71">
      <w:pPr>
        <w:pStyle w:val="a3"/>
        <w:spacing w:before="192" w:line="448" w:lineRule="auto"/>
        <w:ind w:right="7817"/>
        <w:jc w:val="both"/>
        <w:rPr>
          <w:lang w:val="ru-RU"/>
        </w:rPr>
      </w:pPr>
      <w:r w:rsidRPr="00E63CF4">
        <w:rPr>
          <w:lang w:val="ru-RU"/>
        </w:rPr>
        <w:t>А) тромбоз Б) ишемия В) некроз</w:t>
      </w:r>
    </w:p>
    <w:p w14:paraId="7D51DBE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амилоидоз</w:t>
      </w:r>
    </w:p>
    <w:p w14:paraId="486E6C8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45A299" w14:textId="77777777" w:rsidR="0010624C" w:rsidRPr="00E63CF4" w:rsidRDefault="00086B71">
      <w:pPr>
        <w:pStyle w:val="1"/>
        <w:spacing w:line="276" w:lineRule="auto"/>
        <w:ind w:right="424"/>
        <w:rPr>
          <w:lang w:val="ru-RU"/>
        </w:rPr>
      </w:pPr>
      <w:r w:rsidRPr="00E63CF4">
        <w:rPr>
          <w:lang w:val="ru-RU"/>
        </w:rPr>
        <w:t>407. [T008349] ОСОБЕННОСТЬЮ ГЕМОДИНАМИКИ ПРИ ДИЛАТАЦИОННОЙ КАРДИОПАТИИ ЯВЛЯЕТСЯ</w:t>
      </w:r>
    </w:p>
    <w:p w14:paraId="3D7BAC96" w14:textId="77777777" w:rsidR="0010624C" w:rsidRPr="00E63CF4" w:rsidRDefault="00086B71">
      <w:pPr>
        <w:pStyle w:val="a3"/>
        <w:spacing w:before="195" w:line="451" w:lineRule="auto"/>
        <w:ind w:right="3542"/>
        <w:rPr>
          <w:lang w:val="ru-RU"/>
        </w:rPr>
      </w:pPr>
      <w:r w:rsidRPr="00E63CF4">
        <w:rPr>
          <w:lang w:val="ru-RU"/>
        </w:rPr>
        <w:t>А) снижение ударного объема и сердечного выброса Б) повышение фракции выброса левого желудочка В) запаздывание открытия митрального клапана</w:t>
      </w:r>
    </w:p>
    <w:p w14:paraId="4C98CAA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уменьшение диастолического объема левого желудочка</w:t>
      </w:r>
    </w:p>
    <w:p w14:paraId="1CA2A86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2270EC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408. [T008350] ПРИ ГИПЕРТРОФИЧЕСКОЙ КАРДИОПАТИИ РАЗВИВАЕТСЯ</w:t>
      </w:r>
    </w:p>
    <w:p w14:paraId="6F52E5D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A48A70C" w14:textId="77777777" w:rsidR="0010624C" w:rsidRPr="00E63CF4" w:rsidRDefault="00086B71">
      <w:pPr>
        <w:pStyle w:val="a3"/>
        <w:spacing w:line="451" w:lineRule="auto"/>
        <w:ind w:right="4134"/>
        <w:rPr>
          <w:lang w:val="ru-RU"/>
        </w:rPr>
      </w:pPr>
      <w:r w:rsidRPr="00E63CF4">
        <w:rPr>
          <w:lang w:val="ru-RU"/>
        </w:rPr>
        <w:t xml:space="preserve">А) относительная коронарная недостаточность Б) неспецифический </w:t>
      </w:r>
      <w:proofErr w:type="spellStart"/>
      <w:r w:rsidRPr="00E63CF4">
        <w:rPr>
          <w:lang w:val="ru-RU"/>
        </w:rPr>
        <w:t>коронариит</w:t>
      </w:r>
      <w:proofErr w:type="spellEnd"/>
    </w:p>
    <w:p w14:paraId="303D62E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спазм коронарных артерий</w:t>
      </w:r>
    </w:p>
    <w:p w14:paraId="3E0744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E2931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острый тромбоз коронарных артерий</w:t>
      </w:r>
    </w:p>
    <w:p w14:paraId="0A32997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235A96B" w14:textId="77777777" w:rsidR="0010624C" w:rsidRPr="00E63CF4" w:rsidRDefault="00086B71">
      <w:pPr>
        <w:pStyle w:val="1"/>
        <w:spacing w:line="276" w:lineRule="auto"/>
        <w:ind w:right="95"/>
        <w:rPr>
          <w:lang w:val="ru-RU"/>
        </w:rPr>
      </w:pPr>
      <w:r w:rsidRPr="00E63CF4">
        <w:rPr>
          <w:lang w:val="ru-RU"/>
        </w:rPr>
        <w:t>409. [T008352] АУСКУЛЬТАТИВНЫМ ПРИЗНАКОМ ВЫПОТА В ПЛЕВРАЛЬНУЮ ПОЛОСТЬ ЯВЛЯЕТСЯ</w:t>
      </w:r>
    </w:p>
    <w:p w14:paraId="6FB14323" w14:textId="77777777" w:rsidR="0010624C" w:rsidRPr="00E63CF4" w:rsidRDefault="00086B71">
      <w:pPr>
        <w:pStyle w:val="a3"/>
        <w:spacing w:before="195" w:line="451" w:lineRule="auto"/>
        <w:ind w:right="5809"/>
        <w:rPr>
          <w:lang w:val="ru-RU"/>
        </w:rPr>
      </w:pPr>
      <w:r w:rsidRPr="00E63CF4">
        <w:rPr>
          <w:lang w:val="ru-RU"/>
        </w:rPr>
        <w:t>А) резкое ослабление дыхания Б) амфорическое дыхание</w:t>
      </w:r>
    </w:p>
    <w:p w14:paraId="7E698AA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крепитация</w:t>
      </w:r>
    </w:p>
    <w:p w14:paraId="31F9FD8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E7F95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шум трения плевры</w:t>
      </w:r>
    </w:p>
    <w:p w14:paraId="5FA00C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0DC94D" w14:textId="77777777" w:rsidR="0010624C" w:rsidRPr="00E63CF4" w:rsidRDefault="00086B71">
      <w:pPr>
        <w:pStyle w:val="1"/>
        <w:spacing w:line="276" w:lineRule="auto"/>
        <w:ind w:right="2185"/>
        <w:rPr>
          <w:lang w:val="ru-RU"/>
        </w:rPr>
      </w:pPr>
      <w:r w:rsidRPr="00E63CF4">
        <w:rPr>
          <w:lang w:val="ru-RU"/>
        </w:rPr>
        <w:t>410. [T008353] ТРЕУГОЛЬНАЯ ИНФИЛЬТРАТИВНАЯ ТЕНЬ НА РЕНТГЕНОГРАММЕ ЛЕГКИХ ХАРАКТЕРНА ДЛЯ</w:t>
      </w:r>
    </w:p>
    <w:p w14:paraId="1DF0472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ТЭЛА</w:t>
      </w:r>
    </w:p>
    <w:p w14:paraId="25E71F4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EA8AF48" w14:textId="77777777" w:rsidR="0010624C" w:rsidRPr="00E63CF4" w:rsidRDefault="00086B71">
      <w:pPr>
        <w:pStyle w:val="a3"/>
        <w:spacing w:line="448" w:lineRule="auto"/>
        <w:ind w:right="5813"/>
        <w:rPr>
          <w:lang w:val="ru-RU"/>
        </w:rPr>
      </w:pPr>
      <w:r w:rsidRPr="00E63CF4">
        <w:rPr>
          <w:lang w:val="ru-RU"/>
        </w:rPr>
        <w:t xml:space="preserve">Б) аспирационной пневмонии В) </w:t>
      </w:r>
      <w:proofErr w:type="spellStart"/>
      <w:r w:rsidRPr="00E63CF4">
        <w:rPr>
          <w:lang w:val="ru-RU"/>
        </w:rPr>
        <w:t>параканкрозной</w:t>
      </w:r>
      <w:proofErr w:type="spellEnd"/>
      <w:r w:rsidRPr="00E63CF4">
        <w:rPr>
          <w:lang w:val="ru-RU"/>
        </w:rPr>
        <w:t xml:space="preserve"> пневмонии Г) шокового легкого</w:t>
      </w:r>
    </w:p>
    <w:p w14:paraId="18591CA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DABD3D5" w14:textId="77777777" w:rsidR="0010624C" w:rsidRPr="00E63CF4" w:rsidRDefault="00086B71">
      <w:pPr>
        <w:pStyle w:val="1"/>
        <w:spacing w:before="73" w:line="278" w:lineRule="auto"/>
        <w:ind w:right="907"/>
        <w:rPr>
          <w:lang w:val="ru-RU"/>
        </w:rPr>
      </w:pPr>
      <w:r w:rsidRPr="00E63CF4">
        <w:rPr>
          <w:lang w:val="ru-RU"/>
        </w:rPr>
        <w:lastRenderedPageBreak/>
        <w:t>411. [T008355] ЗАТЯЖНОЙ НАЗЫВАЮТ ПНЕВМОНИЮ, ДЛИТЕЛЬНОСТЬ КОТОРОЙ БОЛЕЕ</w:t>
      </w:r>
    </w:p>
    <w:p w14:paraId="33EA6494" w14:textId="77777777" w:rsidR="0010624C" w:rsidRPr="00E63CF4" w:rsidRDefault="00086B71">
      <w:pPr>
        <w:pStyle w:val="a3"/>
        <w:spacing w:before="192" w:line="451" w:lineRule="auto"/>
        <w:ind w:right="7043"/>
        <w:rPr>
          <w:lang w:val="ru-RU"/>
        </w:rPr>
      </w:pPr>
      <w:r w:rsidRPr="00E63CF4">
        <w:rPr>
          <w:lang w:val="ru-RU"/>
        </w:rPr>
        <w:t>А) четырех недель Б) двух недель</w:t>
      </w:r>
    </w:p>
    <w:p w14:paraId="42213F35" w14:textId="77777777" w:rsidR="0010624C" w:rsidRPr="00E63CF4" w:rsidRDefault="00086B71">
      <w:pPr>
        <w:pStyle w:val="a3"/>
        <w:spacing w:before="6" w:line="451" w:lineRule="auto"/>
        <w:ind w:right="7155"/>
        <w:rPr>
          <w:lang w:val="ru-RU"/>
        </w:rPr>
      </w:pPr>
      <w:r w:rsidRPr="00E63CF4">
        <w:rPr>
          <w:lang w:val="ru-RU"/>
        </w:rPr>
        <w:t>В) двух месяцев Г) шести месяцев</w:t>
      </w:r>
    </w:p>
    <w:p w14:paraId="1082AC00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412. [T008357] ХАРАКТЕРНЫМ ПРИЗНАКОМ ЭМФИЗЕМЫ ЛЕГКИХ ЯВЛЯЕТСЯ</w:t>
      </w:r>
    </w:p>
    <w:p w14:paraId="000D240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32B60C8" w14:textId="77777777" w:rsidR="0010624C" w:rsidRPr="00E63CF4" w:rsidRDefault="00086B71">
      <w:pPr>
        <w:pStyle w:val="a3"/>
        <w:spacing w:line="451" w:lineRule="auto"/>
        <w:ind w:right="5458"/>
        <w:rPr>
          <w:lang w:val="ru-RU"/>
        </w:rPr>
      </w:pPr>
      <w:r w:rsidRPr="00E63CF4">
        <w:rPr>
          <w:lang w:val="ru-RU"/>
        </w:rPr>
        <w:t>А) коробочный перкуторный звук Б) удлиненный вдох</w:t>
      </w:r>
    </w:p>
    <w:p w14:paraId="022C9C6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влажные хрипы</w:t>
      </w:r>
    </w:p>
    <w:p w14:paraId="047897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15D504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бронхиальное дыхание</w:t>
      </w:r>
    </w:p>
    <w:p w14:paraId="13DD7DD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33128C9" w14:textId="77777777" w:rsidR="0010624C" w:rsidRPr="00E63CF4" w:rsidRDefault="00086B71">
      <w:pPr>
        <w:pStyle w:val="1"/>
        <w:spacing w:line="278" w:lineRule="auto"/>
        <w:ind w:right="417"/>
        <w:rPr>
          <w:lang w:val="ru-RU"/>
        </w:rPr>
      </w:pPr>
      <w:r w:rsidRPr="00E63CF4">
        <w:rPr>
          <w:lang w:val="ru-RU"/>
        </w:rPr>
        <w:t>413. [T008359] ПРИ ПЕРВИЧНОМ АЛЬДОСТЕРОНИЗМЕ (СИНДРОМЕ КОННА) ОТМЕЧАЮТ</w:t>
      </w:r>
    </w:p>
    <w:p w14:paraId="7FF68563" w14:textId="77777777" w:rsidR="0010624C" w:rsidRPr="00E63CF4" w:rsidRDefault="00086B71">
      <w:pPr>
        <w:pStyle w:val="a3"/>
        <w:spacing w:before="193" w:line="451" w:lineRule="auto"/>
        <w:ind w:right="34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гипокалиемию</w:t>
      </w:r>
      <w:proofErr w:type="spellEnd"/>
      <w:r w:rsidRPr="00E63CF4">
        <w:rPr>
          <w:lang w:val="ru-RU"/>
        </w:rPr>
        <w:t xml:space="preserve">, полидипсию, полиурию, судороги Б) </w:t>
      </w:r>
      <w:proofErr w:type="spellStart"/>
      <w:r w:rsidRPr="00E63CF4">
        <w:rPr>
          <w:lang w:val="ru-RU"/>
        </w:rPr>
        <w:t>гиперкалиемию</w:t>
      </w:r>
      <w:proofErr w:type="spellEnd"/>
      <w:r w:rsidRPr="00E63CF4">
        <w:rPr>
          <w:lang w:val="ru-RU"/>
        </w:rPr>
        <w:t>, гипергликемию, полиурию</w:t>
      </w:r>
    </w:p>
    <w:p w14:paraId="2F6831C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повышение относительной плотности мочи</w:t>
      </w:r>
    </w:p>
    <w:p w14:paraId="4B4A2C1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8AE3F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резкое снижение относительной плотности мочи</w:t>
      </w:r>
    </w:p>
    <w:p w14:paraId="26588AF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D818E6" w14:textId="77777777" w:rsidR="0010624C" w:rsidRPr="00E63CF4" w:rsidRDefault="00086B71">
      <w:pPr>
        <w:pStyle w:val="1"/>
        <w:spacing w:before="1" w:line="276" w:lineRule="auto"/>
        <w:ind w:right="283"/>
        <w:rPr>
          <w:lang w:val="ru-RU"/>
        </w:rPr>
      </w:pPr>
      <w:r w:rsidRPr="00E63CF4">
        <w:rPr>
          <w:lang w:val="ru-RU"/>
        </w:rPr>
        <w:t>414. [T008360] ГИПЕРТОНИЧЕСКИЙ КРИЗ С ВЫРАЖЕННОЙ ПОТЛИВОСТЬЮ, ТАХИКАРДИЕЙ И ГИПЕРГЛИКЕМИЕЙ НАБЛЮДАЕТСЯ У БОЛЬНЫХ</w:t>
      </w:r>
    </w:p>
    <w:p w14:paraId="563FE9FF" w14:textId="77777777" w:rsidR="0010624C" w:rsidRPr="00E63CF4" w:rsidRDefault="00086B71">
      <w:pPr>
        <w:pStyle w:val="a3"/>
        <w:spacing w:before="195" w:line="451" w:lineRule="auto"/>
        <w:ind w:right="6739"/>
        <w:rPr>
          <w:lang w:val="ru-RU"/>
        </w:rPr>
      </w:pPr>
      <w:r w:rsidRPr="00E63CF4">
        <w:rPr>
          <w:lang w:val="ru-RU"/>
        </w:rPr>
        <w:t xml:space="preserve">А) феохромоцитомой Б) синдромом </w:t>
      </w:r>
      <w:proofErr w:type="spellStart"/>
      <w:r w:rsidRPr="00E63CF4">
        <w:rPr>
          <w:lang w:val="ru-RU"/>
        </w:rPr>
        <w:t>Конна</w:t>
      </w:r>
      <w:proofErr w:type="spellEnd"/>
    </w:p>
    <w:p w14:paraId="6D00CF8C" w14:textId="77777777" w:rsidR="0010624C" w:rsidRPr="00E63CF4" w:rsidRDefault="00086B71">
      <w:pPr>
        <w:pStyle w:val="a3"/>
        <w:spacing w:before="8" w:line="448" w:lineRule="auto"/>
        <w:ind w:right="5753"/>
        <w:rPr>
          <w:lang w:val="ru-RU"/>
        </w:rPr>
      </w:pPr>
      <w:r w:rsidRPr="00E63CF4">
        <w:rPr>
          <w:lang w:val="ru-RU"/>
        </w:rPr>
        <w:t>В) гипертонической болезнью Г) острым гломерулонефритом</w:t>
      </w:r>
    </w:p>
    <w:p w14:paraId="53272DFC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415. [T008361] ПРИ ФЕОХРОМОЦИТОМЕ ПОВЫШАЕТСЯ ВЫРАБОТКА</w:t>
      </w:r>
    </w:p>
    <w:p w14:paraId="211C0DC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C48DD49" w14:textId="77777777" w:rsidR="0010624C" w:rsidRPr="00E63CF4" w:rsidRDefault="00086B71">
      <w:pPr>
        <w:pStyle w:val="a3"/>
        <w:spacing w:line="451" w:lineRule="auto"/>
        <w:ind w:right="7299"/>
        <w:rPr>
          <w:lang w:val="ru-RU"/>
        </w:rPr>
      </w:pPr>
      <w:r w:rsidRPr="00E63CF4">
        <w:rPr>
          <w:lang w:val="ru-RU"/>
        </w:rPr>
        <w:t>А) адреналина Б) пролактина В) тестостерона Г) альдостерона</w:t>
      </w:r>
    </w:p>
    <w:p w14:paraId="225E257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D122CD" w14:textId="77777777" w:rsidR="0010624C" w:rsidRPr="00E63CF4" w:rsidRDefault="00086B71">
      <w:pPr>
        <w:pStyle w:val="1"/>
        <w:spacing w:before="73" w:line="278" w:lineRule="auto"/>
        <w:ind w:right="1011"/>
        <w:rPr>
          <w:lang w:val="ru-RU"/>
        </w:rPr>
      </w:pPr>
      <w:r w:rsidRPr="00E63CF4">
        <w:rPr>
          <w:lang w:val="ru-RU"/>
        </w:rPr>
        <w:lastRenderedPageBreak/>
        <w:t>416. [T008364] ПОТЕМНЕНИЕ МОЧИ, ИКТЕРИЧНОСТЬ КОЖИ И СКЛЕР, УВЕЛИЧЕНИЕ СЕЛЕЗЕНКИ ЯВЛЯЮТСЯ ПРИЗНАКАМИ АНЕМИИ</w:t>
      </w:r>
    </w:p>
    <w:p w14:paraId="4230C5A6" w14:textId="77777777" w:rsidR="0010624C" w:rsidRPr="00E63CF4" w:rsidRDefault="00086B71">
      <w:pPr>
        <w:pStyle w:val="a3"/>
        <w:spacing w:before="192" w:line="451" w:lineRule="auto"/>
        <w:ind w:right="6899"/>
        <w:rPr>
          <w:lang w:val="ru-RU"/>
        </w:rPr>
      </w:pPr>
      <w:r w:rsidRPr="00E63CF4">
        <w:rPr>
          <w:lang w:val="ru-RU"/>
        </w:rPr>
        <w:t>А) гемолитической Б) В12–дефицитной</w:t>
      </w:r>
    </w:p>
    <w:p w14:paraId="641B4D77" w14:textId="77777777" w:rsidR="0010624C" w:rsidRPr="00E63CF4" w:rsidRDefault="00086B71">
      <w:pPr>
        <w:pStyle w:val="a3"/>
        <w:spacing w:before="6" w:line="451" w:lineRule="auto"/>
        <w:ind w:right="6684"/>
        <w:rPr>
          <w:lang w:val="ru-RU"/>
        </w:rPr>
      </w:pPr>
      <w:r w:rsidRPr="00E63CF4">
        <w:rPr>
          <w:lang w:val="ru-RU"/>
        </w:rPr>
        <w:t xml:space="preserve">В) железодефицитной Г) </w:t>
      </w:r>
      <w:proofErr w:type="spellStart"/>
      <w:r w:rsidRPr="00E63CF4">
        <w:rPr>
          <w:lang w:val="ru-RU"/>
        </w:rPr>
        <w:t>апластической</w:t>
      </w:r>
      <w:proofErr w:type="spellEnd"/>
    </w:p>
    <w:p w14:paraId="0677B81C" w14:textId="77777777" w:rsidR="0010624C" w:rsidRPr="00E63CF4" w:rsidRDefault="00086B71">
      <w:pPr>
        <w:pStyle w:val="1"/>
        <w:spacing w:before="13" w:line="276" w:lineRule="auto"/>
        <w:ind w:right="1573"/>
        <w:rPr>
          <w:lang w:val="ru-RU"/>
        </w:rPr>
      </w:pPr>
      <w:r w:rsidRPr="00E63CF4">
        <w:rPr>
          <w:lang w:val="ru-RU"/>
        </w:rPr>
        <w:t>417. [T008365] ДЛЯ БОЛЕЗНИ ТАКАЯСУ ХАРАКТЕРНО НАЛИЧИЕ В КЛИНИЧЕСКОЙ КАРТИНЕ</w:t>
      </w:r>
    </w:p>
    <w:p w14:paraId="39DEB089" w14:textId="77777777" w:rsidR="0010624C" w:rsidRPr="00E63CF4" w:rsidRDefault="00086B71">
      <w:pPr>
        <w:pStyle w:val="a3"/>
        <w:spacing w:before="195" w:line="451" w:lineRule="auto"/>
        <w:ind w:right="5095"/>
        <w:rPr>
          <w:lang w:val="ru-RU"/>
        </w:rPr>
      </w:pPr>
      <w:r w:rsidRPr="00E63CF4">
        <w:rPr>
          <w:lang w:val="ru-RU"/>
        </w:rPr>
        <w:t>А) отсутствие пульса на одной из рук Б) геморрагической пурпуры</w:t>
      </w:r>
    </w:p>
    <w:p w14:paraId="2F27519C" w14:textId="77777777" w:rsidR="0010624C" w:rsidRPr="00E63CF4" w:rsidRDefault="00086B71">
      <w:pPr>
        <w:pStyle w:val="a3"/>
        <w:spacing w:before="8" w:line="448" w:lineRule="auto"/>
        <w:ind w:right="6890"/>
        <w:rPr>
          <w:lang w:val="ru-RU"/>
        </w:rPr>
      </w:pPr>
      <w:r w:rsidRPr="00E63CF4">
        <w:rPr>
          <w:lang w:val="ru-RU"/>
        </w:rPr>
        <w:t xml:space="preserve">В) сетчатого </w:t>
      </w:r>
      <w:proofErr w:type="spellStart"/>
      <w:r w:rsidRPr="00E63CF4">
        <w:rPr>
          <w:lang w:val="ru-RU"/>
        </w:rPr>
        <w:t>ливедо</w:t>
      </w:r>
      <w:proofErr w:type="spellEnd"/>
      <w:r w:rsidRPr="00E63CF4">
        <w:rPr>
          <w:lang w:val="ru-RU"/>
        </w:rPr>
        <w:t xml:space="preserve"> Г) кровохарканья</w:t>
      </w:r>
    </w:p>
    <w:p w14:paraId="12729F59" w14:textId="77777777" w:rsidR="0010624C" w:rsidRPr="00E63CF4" w:rsidRDefault="00086B71">
      <w:pPr>
        <w:pStyle w:val="1"/>
        <w:spacing w:before="16" w:line="276" w:lineRule="auto"/>
        <w:ind w:right="1048"/>
        <w:rPr>
          <w:lang w:val="ru-RU"/>
        </w:rPr>
      </w:pPr>
      <w:r w:rsidRPr="00E63CF4">
        <w:rPr>
          <w:lang w:val="ru-RU"/>
        </w:rPr>
        <w:t>418. [T008366] ВЕДУЩЕЙ ПРИЧИНОЙ РАЗВИТИЯ ЯЗВЕННОЙ БОЛЕЗНИ ДВЕНАДЦАТИПЕРСТНОЙ КИШКИ ЯВЛЯЕТСЯ</w:t>
      </w:r>
    </w:p>
    <w:p w14:paraId="5257CC5B" w14:textId="77777777" w:rsidR="0010624C" w:rsidRPr="00E63CF4" w:rsidRDefault="00086B71">
      <w:pPr>
        <w:pStyle w:val="a3"/>
        <w:spacing w:before="198" w:line="448" w:lineRule="auto"/>
        <w:ind w:right="677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Helicobacter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pylori</w:t>
      </w:r>
      <w:proofErr w:type="spellEnd"/>
      <w:r w:rsidRPr="00E63CF4">
        <w:rPr>
          <w:lang w:val="ru-RU"/>
        </w:rPr>
        <w:t xml:space="preserve"> Б) нарушение диеты В) курение</w:t>
      </w:r>
    </w:p>
    <w:p w14:paraId="0D47B3A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нарушение моторики желудка</w:t>
      </w:r>
    </w:p>
    <w:p w14:paraId="12C3B30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B9126C" w14:textId="77777777" w:rsidR="0010624C" w:rsidRPr="00E63CF4" w:rsidRDefault="00086B71">
      <w:pPr>
        <w:pStyle w:val="1"/>
        <w:spacing w:line="276" w:lineRule="auto"/>
        <w:ind w:right="1475"/>
        <w:rPr>
          <w:lang w:val="ru-RU"/>
        </w:rPr>
      </w:pPr>
      <w:r w:rsidRPr="00E63CF4">
        <w:rPr>
          <w:lang w:val="ru-RU"/>
        </w:rPr>
        <w:t>419. [T008367] ДЛЯ СИНДРОМА МАЛЬАБСОРБЦИИ ХАРАКТЕРНЫМ СИМПТОМОМ ЯВЛЯЕТСЯ</w:t>
      </w:r>
    </w:p>
    <w:p w14:paraId="6F04C07A" w14:textId="77777777" w:rsidR="0010624C" w:rsidRPr="00E63CF4" w:rsidRDefault="00086B71">
      <w:pPr>
        <w:pStyle w:val="a3"/>
        <w:spacing w:before="198" w:line="448" w:lineRule="auto"/>
        <w:ind w:right="7941"/>
        <w:rPr>
          <w:lang w:val="ru-RU"/>
        </w:rPr>
      </w:pPr>
      <w:r w:rsidRPr="00E63CF4">
        <w:rPr>
          <w:lang w:val="ru-RU"/>
        </w:rPr>
        <w:t>А) диарея Б) рвота В) запор</w:t>
      </w:r>
    </w:p>
    <w:p w14:paraId="2459034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абдоминальная боль</w:t>
      </w:r>
    </w:p>
    <w:p w14:paraId="05DF977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C3179B" w14:textId="77777777" w:rsidR="0010624C" w:rsidRPr="00E63CF4" w:rsidRDefault="00086B71">
      <w:pPr>
        <w:pStyle w:val="1"/>
        <w:spacing w:line="276" w:lineRule="auto"/>
        <w:ind w:right="408"/>
        <w:rPr>
          <w:lang w:val="ru-RU"/>
        </w:rPr>
      </w:pPr>
      <w:r w:rsidRPr="00E63CF4">
        <w:rPr>
          <w:lang w:val="ru-RU"/>
        </w:rPr>
        <w:t>420. [T008368] УЗЛОВАТАЯ ЭРИТЕМА НАБЛЮДАЕТСЯ КАК ВНЕКИШЕЧНОЕ ПРОЯВЛЕНИЕ</w:t>
      </w:r>
    </w:p>
    <w:p w14:paraId="706D91E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болезни Крона</w:t>
      </w:r>
    </w:p>
    <w:p w14:paraId="36839A8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CCACEC" w14:textId="77777777" w:rsidR="0010624C" w:rsidRPr="00E63CF4" w:rsidRDefault="00086B71">
      <w:pPr>
        <w:pStyle w:val="a3"/>
        <w:spacing w:line="451" w:lineRule="auto"/>
        <w:ind w:right="480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дивертикулярной</w:t>
      </w:r>
      <w:proofErr w:type="spellEnd"/>
      <w:r w:rsidRPr="00E63CF4">
        <w:rPr>
          <w:lang w:val="ru-RU"/>
        </w:rPr>
        <w:t xml:space="preserve"> болезни кишечника В) псевдомембранозного колита</w:t>
      </w:r>
    </w:p>
    <w:p w14:paraId="5412BF3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синдрома раздраженного кишечника</w:t>
      </w:r>
    </w:p>
    <w:p w14:paraId="6E3D6C2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6BEF16" w14:textId="77777777" w:rsidR="0010624C" w:rsidRPr="00E63CF4" w:rsidRDefault="00086B71">
      <w:pPr>
        <w:pStyle w:val="1"/>
        <w:spacing w:before="73" w:line="276" w:lineRule="auto"/>
        <w:ind w:right="1561"/>
        <w:rPr>
          <w:lang w:val="ru-RU"/>
        </w:rPr>
      </w:pPr>
      <w:r w:rsidRPr="00E63CF4">
        <w:rPr>
          <w:lang w:val="ru-RU"/>
        </w:rPr>
        <w:lastRenderedPageBreak/>
        <w:t>421. [T008369] В ДИАГНОСТИКЕ ЭРОЗИВНОЙ ФОРМЫ ГАСТРОЭЗОФАГЕАЛЬНОЙ РЕФЛЮКСНОЙ БОЛЕЗНИ «ЗОЛОТЫМ СТАНДАРТОМ» ЯВЛЯЕТСЯ</w:t>
      </w:r>
    </w:p>
    <w:p w14:paraId="58BFF8D4" w14:textId="77777777" w:rsidR="0010624C" w:rsidRPr="00E63CF4" w:rsidRDefault="00086B71">
      <w:pPr>
        <w:pStyle w:val="a3"/>
        <w:spacing w:before="197" w:line="448" w:lineRule="auto"/>
        <w:ind w:right="1233"/>
        <w:rPr>
          <w:lang w:val="ru-RU"/>
        </w:rPr>
      </w:pPr>
      <w:r w:rsidRPr="00E63CF4">
        <w:rPr>
          <w:lang w:val="ru-RU"/>
        </w:rPr>
        <w:t xml:space="preserve">А) суточный мониторинг рН в пищеводе и желудке + </w:t>
      </w:r>
      <w:proofErr w:type="spellStart"/>
      <w:r w:rsidRPr="00E63CF4">
        <w:rPr>
          <w:lang w:val="ru-RU"/>
        </w:rPr>
        <w:t>эзофагогастроскопия</w:t>
      </w:r>
      <w:proofErr w:type="spellEnd"/>
      <w:r w:rsidRPr="00E63CF4">
        <w:rPr>
          <w:lang w:val="ru-RU"/>
        </w:rPr>
        <w:t xml:space="preserve"> Б) определение </w:t>
      </w:r>
      <w:proofErr w:type="spellStart"/>
      <w:r w:rsidRPr="00E63CF4">
        <w:rPr>
          <w:lang w:val="ru-RU"/>
        </w:rPr>
        <w:t>Helicobacter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pylori</w:t>
      </w:r>
      <w:proofErr w:type="spellEnd"/>
    </w:p>
    <w:p w14:paraId="57B9D50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анализ кала на скрытую кровь</w:t>
      </w:r>
    </w:p>
    <w:p w14:paraId="0F2F2D1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FE27FC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рентгеноскопия пищевода и желудка</w:t>
      </w:r>
    </w:p>
    <w:p w14:paraId="4F4C279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97BE32" w14:textId="77777777" w:rsidR="0010624C" w:rsidRPr="00E63CF4" w:rsidRDefault="00086B71">
      <w:pPr>
        <w:pStyle w:val="1"/>
        <w:spacing w:line="276" w:lineRule="auto"/>
        <w:ind w:right="320"/>
        <w:rPr>
          <w:lang w:val="ru-RU"/>
        </w:rPr>
      </w:pPr>
      <w:r w:rsidRPr="00E63CF4">
        <w:rPr>
          <w:lang w:val="ru-RU"/>
        </w:rPr>
        <w:t>422. [T008370] ПОВЫШЕНИЕ УРОВНЯ КАЛЬПРОТЕКТИНА В КАЛЕ ВЫШЕ 300 МКГ/Г ПОДТВЕРЖДАЕТ ДИАГНОЗ</w:t>
      </w:r>
    </w:p>
    <w:p w14:paraId="5368650C" w14:textId="77777777" w:rsidR="0010624C" w:rsidRPr="00E63CF4" w:rsidRDefault="00086B71">
      <w:pPr>
        <w:pStyle w:val="a3"/>
        <w:spacing w:before="197" w:line="448" w:lineRule="auto"/>
        <w:ind w:right="6899"/>
        <w:rPr>
          <w:lang w:val="ru-RU"/>
        </w:rPr>
      </w:pPr>
      <w:r w:rsidRPr="00E63CF4">
        <w:rPr>
          <w:lang w:val="ru-RU"/>
        </w:rPr>
        <w:t>А) «болезнь Крона» Б) «аскаридоз»</w:t>
      </w:r>
    </w:p>
    <w:p w14:paraId="66F951E0" w14:textId="77777777" w:rsidR="0010624C" w:rsidRPr="00E63CF4" w:rsidRDefault="00086B71">
      <w:pPr>
        <w:pStyle w:val="a3"/>
        <w:spacing w:before="11" w:line="448" w:lineRule="auto"/>
        <w:ind w:right="4736"/>
        <w:rPr>
          <w:lang w:val="ru-RU"/>
        </w:rPr>
      </w:pPr>
      <w:r w:rsidRPr="00E63CF4">
        <w:rPr>
          <w:lang w:val="ru-RU"/>
        </w:rPr>
        <w:t>В) «синдром раздраженного кишечника» Г) «</w:t>
      </w:r>
      <w:proofErr w:type="spellStart"/>
      <w:r w:rsidRPr="00E63CF4">
        <w:rPr>
          <w:lang w:val="ru-RU"/>
        </w:rPr>
        <w:t>глютеновая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энтеропатия</w:t>
      </w:r>
      <w:proofErr w:type="spellEnd"/>
      <w:r w:rsidRPr="00E63CF4">
        <w:rPr>
          <w:lang w:val="ru-RU"/>
        </w:rPr>
        <w:t>»</w:t>
      </w:r>
    </w:p>
    <w:p w14:paraId="05C6FA63" w14:textId="77777777" w:rsidR="0010624C" w:rsidRPr="00E63CF4" w:rsidRDefault="00086B71">
      <w:pPr>
        <w:pStyle w:val="1"/>
        <w:spacing w:before="16" w:line="276" w:lineRule="auto"/>
        <w:ind w:right="392"/>
        <w:rPr>
          <w:lang w:val="ru-RU"/>
        </w:rPr>
      </w:pPr>
      <w:r w:rsidRPr="00E63CF4">
        <w:rPr>
          <w:lang w:val="ru-RU"/>
        </w:rPr>
        <w:t>423. [T008371] ПОВЫШЕНИЕ УРОВНЯ АНТИТЕЛ К ГЛИАДИНУ И ТКАНЕВОЙ ТРАНСГЛЮТАМИНАЗЕ НАБЛЮДАЕТСЯ ПРИ</w:t>
      </w:r>
    </w:p>
    <w:p w14:paraId="3D804CAE" w14:textId="77777777" w:rsidR="0010624C" w:rsidRPr="00E63CF4" w:rsidRDefault="00086B71">
      <w:pPr>
        <w:pStyle w:val="a3"/>
        <w:spacing w:before="198" w:line="448" w:lineRule="auto"/>
        <w:ind w:right="607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глютеновой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энтеропатии</w:t>
      </w:r>
      <w:proofErr w:type="spellEnd"/>
      <w:r w:rsidRPr="00E63CF4">
        <w:rPr>
          <w:lang w:val="ru-RU"/>
        </w:rPr>
        <w:t xml:space="preserve"> Б) язвенном колите</w:t>
      </w:r>
    </w:p>
    <w:p w14:paraId="7E0A893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болезни Крона</w:t>
      </w:r>
    </w:p>
    <w:p w14:paraId="753E492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18894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синдроме раздраженного кишечника</w:t>
      </w:r>
    </w:p>
    <w:p w14:paraId="1FC3B15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76FBFF" w14:textId="77777777" w:rsidR="0010624C" w:rsidRPr="00E63CF4" w:rsidRDefault="00086B71">
      <w:pPr>
        <w:pStyle w:val="1"/>
        <w:spacing w:line="276" w:lineRule="auto"/>
        <w:ind w:right="205"/>
        <w:rPr>
          <w:lang w:val="ru-RU"/>
        </w:rPr>
      </w:pPr>
      <w:r w:rsidRPr="00E63CF4">
        <w:rPr>
          <w:lang w:val="ru-RU"/>
        </w:rPr>
        <w:t>424. [T008372] БАЗИСНЫМИ ПРЕПАРАТАМИ ДЛЯ ЛЕЧЕНИЯ БРОНХИАЛЬНОЙ АСТМЫ ЯВЛЯЮТСЯ</w:t>
      </w:r>
    </w:p>
    <w:p w14:paraId="3CAE319D" w14:textId="77777777" w:rsidR="0010624C" w:rsidRPr="00E63CF4" w:rsidRDefault="00086B71">
      <w:pPr>
        <w:pStyle w:val="a3"/>
        <w:spacing w:before="198" w:line="448" w:lineRule="auto"/>
        <w:ind w:right="4551"/>
        <w:rPr>
          <w:lang w:val="ru-RU"/>
        </w:rPr>
      </w:pPr>
      <w:r w:rsidRPr="00E63CF4">
        <w:rPr>
          <w:lang w:val="ru-RU"/>
        </w:rPr>
        <w:t xml:space="preserve">А) ингаляционные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Б) бета-2-агонисты</w:t>
      </w:r>
    </w:p>
    <w:p w14:paraId="01B234EC" w14:textId="77777777" w:rsidR="0010624C" w:rsidRPr="00E63CF4" w:rsidRDefault="00086B71">
      <w:pPr>
        <w:pStyle w:val="a3"/>
        <w:spacing w:before="11" w:line="451" w:lineRule="auto"/>
        <w:ind w:right="705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метилксантины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муколитики</w:t>
      </w:r>
      <w:proofErr w:type="spellEnd"/>
    </w:p>
    <w:p w14:paraId="2CA4EFE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93D379" w14:textId="77777777" w:rsidR="0010624C" w:rsidRPr="00E63CF4" w:rsidRDefault="00086B71">
      <w:pPr>
        <w:pStyle w:val="1"/>
        <w:spacing w:before="73" w:line="278" w:lineRule="auto"/>
        <w:ind w:right="1152"/>
        <w:rPr>
          <w:lang w:val="ru-RU"/>
        </w:rPr>
      </w:pPr>
      <w:r w:rsidRPr="00E63CF4">
        <w:rPr>
          <w:lang w:val="ru-RU"/>
        </w:rPr>
        <w:lastRenderedPageBreak/>
        <w:t>425. [T008373] РЕФЛЕКТОРНОЕ КУПИРОВАНИЕ НАРУШЕНИЙ РИТМА СЕРДЦА ВОЗМОЖНО ПРИ</w:t>
      </w:r>
    </w:p>
    <w:p w14:paraId="1824AB0A" w14:textId="77777777" w:rsidR="0010624C" w:rsidRPr="00E63CF4" w:rsidRDefault="00086B71">
      <w:pPr>
        <w:pStyle w:val="a3"/>
        <w:spacing w:before="192" w:line="451" w:lineRule="auto"/>
        <w:ind w:right="514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суправентрикулярной</w:t>
      </w:r>
      <w:proofErr w:type="spellEnd"/>
      <w:r w:rsidRPr="00E63CF4">
        <w:rPr>
          <w:lang w:val="ru-RU"/>
        </w:rPr>
        <w:t xml:space="preserve"> тахикардии Б) полной АВ-блокаде</w:t>
      </w:r>
    </w:p>
    <w:p w14:paraId="51C26F8E" w14:textId="77777777" w:rsidR="0010624C" w:rsidRPr="00E63CF4" w:rsidRDefault="00086B71">
      <w:pPr>
        <w:pStyle w:val="a3"/>
        <w:spacing w:before="6" w:line="451" w:lineRule="auto"/>
        <w:ind w:right="5933"/>
        <w:rPr>
          <w:lang w:val="ru-RU"/>
        </w:rPr>
      </w:pPr>
      <w:r w:rsidRPr="00E63CF4">
        <w:rPr>
          <w:lang w:val="ru-RU"/>
        </w:rPr>
        <w:t>В) желудочковой тахикардии Г) частой экстрасистолии</w:t>
      </w:r>
    </w:p>
    <w:p w14:paraId="2B3E7B05" w14:textId="77777777" w:rsidR="0010624C" w:rsidRPr="00E63CF4" w:rsidRDefault="00086B71">
      <w:pPr>
        <w:pStyle w:val="1"/>
        <w:spacing w:before="13" w:line="276" w:lineRule="auto"/>
        <w:ind w:right="803"/>
        <w:rPr>
          <w:lang w:val="ru-RU"/>
        </w:rPr>
      </w:pPr>
      <w:r w:rsidRPr="00E63CF4">
        <w:rPr>
          <w:lang w:val="ru-RU"/>
        </w:rPr>
        <w:t>426. [T008377] К ПРЕПАРАТАМ ЗАМЕДЛЕННОГО МОДИФИЦИРУЮЩЕГО ДЕЙСТВИЯ В ЛЕЧЕНИИ ОСТЕОАРТРОЗА ОТНОСЯТ</w:t>
      </w:r>
    </w:p>
    <w:p w14:paraId="17023FE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хондропротекторы</w:t>
      </w:r>
    </w:p>
    <w:p w14:paraId="4C59D5D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6D3B9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глюкокортикостероиды</w:t>
      </w:r>
      <w:proofErr w:type="spellEnd"/>
    </w:p>
    <w:p w14:paraId="52933F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5EAC9AE" w14:textId="77777777" w:rsidR="0010624C" w:rsidRPr="00E63CF4" w:rsidRDefault="00086B71">
      <w:pPr>
        <w:pStyle w:val="a3"/>
        <w:spacing w:line="448" w:lineRule="auto"/>
        <w:ind w:right="3511"/>
        <w:rPr>
          <w:lang w:val="ru-RU"/>
        </w:rPr>
      </w:pPr>
      <w:r w:rsidRPr="00E63CF4">
        <w:rPr>
          <w:lang w:val="ru-RU"/>
        </w:rPr>
        <w:t xml:space="preserve">В) нестероидные противовоспалительные препараты Г) </w:t>
      </w:r>
      <w:proofErr w:type="spellStart"/>
      <w:r w:rsidRPr="00E63CF4">
        <w:rPr>
          <w:lang w:val="ru-RU"/>
        </w:rPr>
        <w:t>цитостатики</w:t>
      </w:r>
      <w:proofErr w:type="spellEnd"/>
    </w:p>
    <w:p w14:paraId="4B48047B" w14:textId="77777777" w:rsidR="0010624C" w:rsidRPr="00E63CF4" w:rsidRDefault="00086B71">
      <w:pPr>
        <w:pStyle w:val="1"/>
        <w:spacing w:before="15" w:line="276" w:lineRule="auto"/>
        <w:ind w:right="2251"/>
        <w:rPr>
          <w:lang w:val="ru-RU"/>
        </w:rPr>
      </w:pPr>
      <w:r w:rsidRPr="00E63CF4">
        <w:rPr>
          <w:lang w:val="ru-RU"/>
        </w:rPr>
        <w:t>427. [T008383] У БЕРЕМЕННЫХ ДЛЯ ЛЕЧЕНИЯ ПНЕВМОНИИ ПРОТИВОПОКАЗАНО НАЗНАЧЕНИЕ</w:t>
      </w:r>
    </w:p>
    <w:p w14:paraId="24E0CEA8" w14:textId="77777777" w:rsidR="0010624C" w:rsidRPr="00E63CF4" w:rsidRDefault="00086B71">
      <w:pPr>
        <w:pStyle w:val="a3"/>
        <w:spacing w:before="197" w:line="448" w:lineRule="auto"/>
        <w:ind w:right="691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Левофлоксацина</w:t>
      </w:r>
      <w:proofErr w:type="spellEnd"/>
      <w:r w:rsidRPr="00E63CF4">
        <w:rPr>
          <w:lang w:val="ru-RU"/>
        </w:rPr>
        <w:t xml:space="preserve"> Б) Пенициллина</w:t>
      </w:r>
    </w:p>
    <w:p w14:paraId="5F64D30E" w14:textId="77777777" w:rsidR="0010624C" w:rsidRPr="00E63CF4" w:rsidRDefault="00086B71">
      <w:pPr>
        <w:pStyle w:val="a3"/>
        <w:spacing w:before="10" w:line="448" w:lineRule="auto"/>
        <w:ind w:right="720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Ровамицина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Цефтриаксона</w:t>
      </w:r>
      <w:proofErr w:type="spellEnd"/>
    </w:p>
    <w:p w14:paraId="3A0199A0" w14:textId="77777777" w:rsidR="0010624C" w:rsidRPr="00E63CF4" w:rsidRDefault="00086B71">
      <w:pPr>
        <w:pStyle w:val="1"/>
        <w:spacing w:before="15" w:line="276" w:lineRule="auto"/>
        <w:ind w:right="408"/>
        <w:rPr>
          <w:lang w:val="ru-RU"/>
        </w:rPr>
      </w:pPr>
      <w:r w:rsidRPr="00E63CF4">
        <w:rPr>
          <w:lang w:val="ru-RU"/>
        </w:rPr>
        <w:t>428. [T008385] В ЛЕЧЕНИИ ГИПЕРТОНИЧЕСКОЙ БОЛЕЗНИ У БЕРЕМЕННЫХ АБСОЛЮТНО ПРОТИВОПОКАЗАНО НАЗНАЧЕНИЕ</w:t>
      </w:r>
    </w:p>
    <w:p w14:paraId="6A6F6B49" w14:textId="77777777" w:rsidR="0010624C" w:rsidRPr="00E63CF4" w:rsidRDefault="00086B71">
      <w:pPr>
        <w:pStyle w:val="a3"/>
        <w:spacing w:before="197" w:line="448" w:lineRule="auto"/>
        <w:ind w:right="6727"/>
        <w:rPr>
          <w:lang w:val="ru-RU"/>
        </w:rPr>
      </w:pPr>
      <w:r w:rsidRPr="00E63CF4">
        <w:rPr>
          <w:lang w:val="ru-RU"/>
        </w:rPr>
        <w:t xml:space="preserve">А) ингибиторов АПФ Б) </w:t>
      </w:r>
      <w:proofErr w:type="spellStart"/>
      <w:r w:rsidRPr="00E63CF4">
        <w:rPr>
          <w:lang w:val="ru-RU"/>
        </w:rPr>
        <w:t>Метилдопы</w:t>
      </w:r>
      <w:proofErr w:type="spellEnd"/>
    </w:p>
    <w:p w14:paraId="4F73B965" w14:textId="77777777" w:rsidR="0010624C" w:rsidRPr="00E63CF4" w:rsidRDefault="00086B71">
      <w:pPr>
        <w:pStyle w:val="a3"/>
        <w:spacing w:before="10" w:line="448" w:lineRule="auto"/>
        <w:ind w:right="5344"/>
        <w:rPr>
          <w:lang w:val="ru-RU"/>
        </w:rPr>
      </w:pPr>
      <w:r w:rsidRPr="00E63CF4">
        <w:rPr>
          <w:lang w:val="ru-RU"/>
        </w:rPr>
        <w:t>В) блокаторов кальциевых каналов Г) бета-адреноблокаторов</w:t>
      </w:r>
    </w:p>
    <w:p w14:paraId="259C246B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429. [T008386] ПРИ СИНДРОМЕ КОННА ПРЕПАРАТОМ ВЫБОРА ЯВЛЯЕТСЯ</w:t>
      </w:r>
    </w:p>
    <w:p w14:paraId="722DF6B5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85E75C9" w14:textId="77777777" w:rsidR="0010624C" w:rsidRPr="00E63CF4" w:rsidRDefault="00086B71">
      <w:pPr>
        <w:pStyle w:val="a3"/>
        <w:spacing w:line="451" w:lineRule="auto"/>
        <w:ind w:right="703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Спиронолактон</w:t>
      </w:r>
      <w:proofErr w:type="spellEnd"/>
      <w:r w:rsidRPr="00E63CF4">
        <w:rPr>
          <w:lang w:val="ru-RU"/>
        </w:rPr>
        <w:t xml:space="preserve"> Б) Индапамид</w:t>
      </w:r>
    </w:p>
    <w:p w14:paraId="0AD99FED" w14:textId="77777777" w:rsidR="0010624C" w:rsidRPr="00E63CF4" w:rsidRDefault="00086B71">
      <w:pPr>
        <w:pStyle w:val="a3"/>
        <w:spacing w:before="8" w:line="448" w:lineRule="auto"/>
        <w:ind w:right="737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Г) Лизиноприл</w:t>
      </w:r>
    </w:p>
    <w:p w14:paraId="59D8FCE5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46AC71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430. [T008388] ДЛЯ ЛЕЧЕНИЯ ЯЗВЕННОГО КОЛИТА ИСПОЛЬЗУЮТ</w:t>
      </w:r>
    </w:p>
    <w:p w14:paraId="3F63A3E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C93AEC1" w14:textId="77777777" w:rsidR="0010624C" w:rsidRPr="00E63CF4" w:rsidRDefault="00086B71">
      <w:pPr>
        <w:pStyle w:val="a3"/>
        <w:spacing w:line="451" w:lineRule="auto"/>
        <w:ind w:right="708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Сульфасалазин</w:t>
      </w:r>
      <w:proofErr w:type="spellEnd"/>
      <w:r w:rsidRPr="00E63CF4">
        <w:rPr>
          <w:lang w:val="ru-RU"/>
        </w:rPr>
        <w:t xml:space="preserve"> Б) Амоксициллин В) Тетрациклин Г)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Панкреатин</w:t>
      </w:r>
    </w:p>
    <w:p w14:paraId="78A41A25" w14:textId="77777777" w:rsidR="0010624C" w:rsidRPr="00E63CF4" w:rsidRDefault="00086B71">
      <w:pPr>
        <w:pStyle w:val="1"/>
        <w:spacing w:before="10" w:line="278" w:lineRule="auto"/>
        <w:ind w:right="1532"/>
        <w:rPr>
          <w:lang w:val="ru-RU"/>
        </w:rPr>
      </w:pPr>
      <w:r w:rsidRPr="00E63CF4">
        <w:rPr>
          <w:lang w:val="ru-RU"/>
        </w:rPr>
        <w:t>431. [T008389] ДЛЯ ЛЕЧЕНИЯ ГАСТРОЭЗОФАГЕАЛЬНОЙ БОЛЕЗНИ ИСПОЛЬЗУЮТ</w:t>
      </w:r>
    </w:p>
    <w:p w14:paraId="4A8BFD58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Рабепразол</w:t>
      </w:r>
      <w:proofErr w:type="spellEnd"/>
    </w:p>
    <w:p w14:paraId="7782F53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605BCBB" w14:textId="77777777" w:rsidR="0010624C" w:rsidRPr="00E63CF4" w:rsidRDefault="00086B71">
      <w:pPr>
        <w:pStyle w:val="a3"/>
        <w:spacing w:line="448" w:lineRule="auto"/>
        <w:ind w:right="597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Дротаверина</w:t>
      </w:r>
      <w:proofErr w:type="spellEnd"/>
      <w:r w:rsidRPr="00E63CF4">
        <w:rPr>
          <w:lang w:val="ru-RU"/>
        </w:rPr>
        <w:t xml:space="preserve"> гидрохлорид В) Лактулозу</w:t>
      </w:r>
    </w:p>
    <w:p w14:paraId="5526410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Рифаксимин</w:t>
      </w:r>
      <w:proofErr w:type="spellEnd"/>
    </w:p>
    <w:p w14:paraId="379A77F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BF8722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432. [T008474] ДЛЯ БОЛЕЗНИ ИЦЕНКО-КУШИНГА ХАРАКТЕРНО НАЛИЧИЕ</w:t>
      </w:r>
    </w:p>
    <w:p w14:paraId="454029F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995F258" w14:textId="77777777" w:rsidR="0010624C" w:rsidRPr="00E63CF4" w:rsidRDefault="00086B71">
      <w:pPr>
        <w:pStyle w:val="a3"/>
        <w:spacing w:line="451" w:lineRule="auto"/>
        <w:ind w:right="5771"/>
        <w:rPr>
          <w:lang w:val="ru-RU"/>
        </w:rPr>
      </w:pPr>
      <w:r w:rsidRPr="00E63CF4">
        <w:rPr>
          <w:lang w:val="ru-RU"/>
        </w:rPr>
        <w:t>А) багровых полос растяжения Б) артериальной гипотонии</w:t>
      </w:r>
    </w:p>
    <w:p w14:paraId="187EF41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дефицита массы тела</w:t>
      </w:r>
    </w:p>
    <w:p w14:paraId="59679D5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0C74F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снижения уровня сахара крови</w:t>
      </w:r>
    </w:p>
    <w:p w14:paraId="33EFF77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7F5012C" w14:textId="77777777" w:rsidR="0010624C" w:rsidRPr="00E63CF4" w:rsidRDefault="00086B71">
      <w:pPr>
        <w:pStyle w:val="1"/>
        <w:spacing w:line="278" w:lineRule="auto"/>
        <w:ind w:right="1221"/>
        <w:rPr>
          <w:lang w:val="ru-RU"/>
        </w:rPr>
      </w:pPr>
      <w:r w:rsidRPr="00E63CF4">
        <w:rPr>
          <w:lang w:val="ru-RU"/>
        </w:rPr>
        <w:t>433. [T008475] К ХАРАКТЕРНЫМ КЛИНИЧЕСКИМ СИМПТОМАМ ПРИ ОСМОТРЕ БОЛЬНОГО ТИРЕОТОКСИКОЗОМ ОТНОСЯТ</w:t>
      </w:r>
    </w:p>
    <w:p w14:paraId="2D3ABB45" w14:textId="77777777" w:rsidR="0010624C" w:rsidRPr="00E63CF4" w:rsidRDefault="00086B71">
      <w:pPr>
        <w:pStyle w:val="a3"/>
        <w:spacing w:before="192" w:line="451" w:lineRule="auto"/>
        <w:ind w:right="4912"/>
        <w:rPr>
          <w:lang w:val="ru-RU"/>
        </w:rPr>
      </w:pPr>
      <w:r w:rsidRPr="00E63CF4">
        <w:rPr>
          <w:lang w:val="ru-RU"/>
        </w:rPr>
        <w:t xml:space="preserve">А) снижение массы тела, возбудимость Б) </w:t>
      </w:r>
      <w:proofErr w:type="spellStart"/>
      <w:r w:rsidRPr="00E63CF4">
        <w:rPr>
          <w:lang w:val="ru-RU"/>
        </w:rPr>
        <w:t>отѐчность</w:t>
      </w:r>
      <w:proofErr w:type="spellEnd"/>
      <w:r w:rsidRPr="00E63CF4">
        <w:rPr>
          <w:lang w:val="ru-RU"/>
        </w:rPr>
        <w:t xml:space="preserve"> век, кистей, стоп</w:t>
      </w:r>
    </w:p>
    <w:p w14:paraId="412F0814" w14:textId="77777777" w:rsidR="0010624C" w:rsidRPr="00E63CF4" w:rsidRDefault="00086B71">
      <w:pPr>
        <w:pStyle w:val="a3"/>
        <w:spacing w:before="5" w:line="451" w:lineRule="auto"/>
        <w:ind w:right="3549"/>
        <w:rPr>
          <w:lang w:val="ru-RU"/>
        </w:rPr>
      </w:pPr>
      <w:r w:rsidRPr="00E63CF4">
        <w:rPr>
          <w:lang w:val="ru-RU"/>
        </w:rPr>
        <w:t>В) наличие ломких, сухих, часто выпадающих волос Г) медлительность, заторможенность, сонливость</w:t>
      </w:r>
    </w:p>
    <w:p w14:paraId="4455C214" w14:textId="77777777" w:rsidR="0010624C" w:rsidRPr="00E63CF4" w:rsidRDefault="00086B71">
      <w:pPr>
        <w:pStyle w:val="1"/>
        <w:spacing w:before="10" w:line="276" w:lineRule="auto"/>
        <w:ind w:right="376"/>
        <w:rPr>
          <w:lang w:val="ru-RU"/>
        </w:rPr>
      </w:pPr>
      <w:r w:rsidRPr="00E63CF4">
        <w:rPr>
          <w:lang w:val="ru-RU"/>
        </w:rPr>
        <w:t>434. [T008476] ДЛЯ АДДИСОНОВОЙ БОЛЕЗНИ (ПЕРВИЧНОЙ ХРОНИЧЕСКОЙ НАДПОЧЕЧНИКОВОЙ НЕДОСТАТОЧНОСТИ) ХАРАКТЕРЕН ТАКОЙ СИМПТОМ КАК</w:t>
      </w:r>
    </w:p>
    <w:p w14:paraId="290358CD" w14:textId="77777777" w:rsidR="0010624C" w:rsidRPr="00E63CF4" w:rsidRDefault="00086B71">
      <w:pPr>
        <w:pStyle w:val="a3"/>
        <w:spacing w:before="195" w:line="451" w:lineRule="auto"/>
        <w:ind w:right="6082"/>
        <w:rPr>
          <w:lang w:val="ru-RU"/>
        </w:rPr>
      </w:pPr>
      <w:r w:rsidRPr="00E63CF4">
        <w:rPr>
          <w:lang w:val="ru-RU"/>
        </w:rPr>
        <w:t>А) гиперпигментация кожи Б) артериальная гипертония В) повышение массы тела Г) повышенный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аппетит</w:t>
      </w:r>
    </w:p>
    <w:p w14:paraId="00727AA8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2D82BC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435. [T008477] НЕДОСТАТОК ТИРЕОИДНЫХ ГОРМОНОВ ОБУСЛАВЛИВАЕТ</w:t>
      </w:r>
    </w:p>
    <w:p w14:paraId="7A13C28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31B003F" w14:textId="77777777" w:rsidR="0010624C" w:rsidRPr="00E63CF4" w:rsidRDefault="00086B71">
      <w:pPr>
        <w:pStyle w:val="a3"/>
        <w:spacing w:line="448" w:lineRule="auto"/>
        <w:ind w:right="7452"/>
        <w:jc w:val="both"/>
        <w:rPr>
          <w:lang w:val="ru-RU"/>
        </w:rPr>
      </w:pPr>
      <w:r w:rsidRPr="00E63CF4">
        <w:rPr>
          <w:lang w:val="ru-RU"/>
        </w:rPr>
        <w:t>А) сонливость Б) тахикардию В) похудание</w:t>
      </w:r>
    </w:p>
    <w:p w14:paraId="1DE5621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повышение теплообразования</w:t>
      </w:r>
    </w:p>
    <w:p w14:paraId="03F16AE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F9E98CC" w14:textId="77777777" w:rsidR="0010624C" w:rsidRPr="00E63CF4" w:rsidRDefault="00086B71">
      <w:pPr>
        <w:pStyle w:val="1"/>
        <w:spacing w:line="278" w:lineRule="auto"/>
        <w:ind w:right="1374"/>
        <w:rPr>
          <w:lang w:val="ru-RU"/>
        </w:rPr>
      </w:pPr>
      <w:r w:rsidRPr="00E63CF4">
        <w:rPr>
          <w:lang w:val="ru-RU"/>
        </w:rPr>
        <w:t>436. [T008479] КЛАССИФИКАЦИЯ ДИАБЕТИЧЕСКОЙ НЕФРОПАТИИ ВКЛЮЧАЕТ СТАДИЮ</w:t>
      </w:r>
    </w:p>
    <w:p w14:paraId="6258C07F" w14:textId="77777777" w:rsidR="0010624C" w:rsidRPr="00E63CF4" w:rsidRDefault="00086B71">
      <w:pPr>
        <w:pStyle w:val="a3"/>
        <w:spacing w:before="192" w:line="451" w:lineRule="auto"/>
        <w:ind w:right="7152"/>
        <w:rPr>
          <w:lang w:val="ru-RU"/>
        </w:rPr>
      </w:pPr>
      <w:r w:rsidRPr="00E63CF4">
        <w:rPr>
          <w:lang w:val="ru-RU"/>
        </w:rPr>
        <w:t xml:space="preserve">А) альбуминурии Б) </w:t>
      </w:r>
      <w:proofErr w:type="spellStart"/>
      <w:r w:rsidRPr="00E63CF4">
        <w:rPr>
          <w:lang w:val="ru-RU"/>
        </w:rPr>
        <w:t>отѐчную</w:t>
      </w:r>
      <w:proofErr w:type="spellEnd"/>
    </w:p>
    <w:p w14:paraId="01DDA1AE" w14:textId="77777777" w:rsidR="0010624C" w:rsidRPr="00E63CF4" w:rsidRDefault="00086B71">
      <w:pPr>
        <w:pStyle w:val="a3"/>
        <w:spacing w:before="5" w:line="451" w:lineRule="auto"/>
        <w:ind w:right="6984"/>
        <w:rPr>
          <w:lang w:val="ru-RU"/>
        </w:rPr>
      </w:pPr>
      <w:r w:rsidRPr="00E63CF4">
        <w:rPr>
          <w:lang w:val="ru-RU"/>
        </w:rPr>
        <w:t xml:space="preserve">В) нефротическую Г) </w:t>
      </w:r>
      <w:proofErr w:type="spellStart"/>
      <w:r w:rsidRPr="00E63CF4">
        <w:rPr>
          <w:lang w:val="ru-RU"/>
        </w:rPr>
        <w:t>гематурическую</w:t>
      </w:r>
      <w:proofErr w:type="spellEnd"/>
    </w:p>
    <w:p w14:paraId="2E904603" w14:textId="77777777" w:rsidR="0010624C" w:rsidRPr="00E63CF4" w:rsidRDefault="00086B71">
      <w:pPr>
        <w:pStyle w:val="1"/>
        <w:spacing w:before="10" w:line="278" w:lineRule="auto"/>
        <w:ind w:right="589"/>
        <w:rPr>
          <w:lang w:val="ru-RU"/>
        </w:rPr>
      </w:pPr>
      <w:r w:rsidRPr="00E63CF4">
        <w:rPr>
          <w:lang w:val="ru-RU"/>
        </w:rPr>
        <w:t>437. [T008480] ОСМОЛЯРНОСТЬ КРОВИ В ПЕРВУЮ ОЧЕРЕДЬ ЗАВИСИТ ОТ КОНЦЕНТРАЦИИ В ПЛАЗМЕ</w:t>
      </w:r>
    </w:p>
    <w:p w14:paraId="6FDAA49A" w14:textId="77777777" w:rsidR="0010624C" w:rsidRPr="00E63CF4" w:rsidRDefault="00086B71">
      <w:pPr>
        <w:pStyle w:val="a3"/>
        <w:spacing w:before="192" w:line="451" w:lineRule="auto"/>
        <w:ind w:right="7745"/>
        <w:rPr>
          <w:lang w:val="ru-RU"/>
        </w:rPr>
      </w:pPr>
      <w:r w:rsidRPr="00E63CF4">
        <w:rPr>
          <w:lang w:val="ru-RU"/>
        </w:rPr>
        <w:t>А) глюкозы Б) калия</w:t>
      </w:r>
    </w:p>
    <w:p w14:paraId="31E98BAD" w14:textId="77777777" w:rsidR="0010624C" w:rsidRPr="00E63CF4" w:rsidRDefault="00086B71">
      <w:pPr>
        <w:pStyle w:val="a3"/>
        <w:spacing w:before="5" w:line="451" w:lineRule="auto"/>
        <w:ind w:right="7450"/>
        <w:rPr>
          <w:lang w:val="ru-RU"/>
        </w:rPr>
      </w:pPr>
      <w:r w:rsidRPr="00E63CF4">
        <w:rPr>
          <w:lang w:val="ru-RU"/>
        </w:rPr>
        <w:t>В) мочевины Г) альбуминов</w:t>
      </w:r>
    </w:p>
    <w:p w14:paraId="67A03CB1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438. [T008482] ДЛЯ ПЕРВИЧНОГО ГИПОТИРЕОЗА ХАРАКТЕРНО</w:t>
      </w:r>
    </w:p>
    <w:p w14:paraId="0945522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36C912F" w14:textId="77777777" w:rsidR="0010624C" w:rsidRPr="00E63CF4" w:rsidRDefault="00086B71">
      <w:pPr>
        <w:pStyle w:val="a3"/>
        <w:spacing w:line="451" w:lineRule="auto"/>
        <w:ind w:right="1046"/>
        <w:rPr>
          <w:lang w:val="ru-RU"/>
        </w:rPr>
      </w:pPr>
      <w:r w:rsidRPr="00E63CF4">
        <w:rPr>
          <w:lang w:val="ru-RU"/>
        </w:rPr>
        <w:t>А) снижение уровня тироксина, повышение уровня тиреотропного гормона Б) повышение уровня тироксина, повышение уровня тиреотропного гормона В) снижение уровня тироксина, снижение уровня тиреотропного гормона</w:t>
      </w:r>
    </w:p>
    <w:p w14:paraId="370A7FB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повышение уровня тироксина, снижение уровня тиреотропного гормона</w:t>
      </w:r>
    </w:p>
    <w:p w14:paraId="28D20F1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D9A5C2C" w14:textId="77777777" w:rsidR="0010624C" w:rsidRPr="00E63CF4" w:rsidRDefault="00086B71">
      <w:pPr>
        <w:pStyle w:val="1"/>
        <w:spacing w:line="278" w:lineRule="auto"/>
        <w:ind w:right="170"/>
        <w:rPr>
          <w:lang w:val="ru-RU"/>
        </w:rPr>
      </w:pPr>
      <w:r w:rsidRPr="00E63CF4">
        <w:rPr>
          <w:lang w:val="ru-RU"/>
        </w:rPr>
        <w:t>439. [T008483] К ТАБЛЕТИРОВАННЫМ САХАРОСНИЖАЮЩИМ ПРЕПАРАТАМ ОТНОСИТСЯ</w:t>
      </w:r>
    </w:p>
    <w:p w14:paraId="45CEC3E6" w14:textId="77777777" w:rsidR="0010624C" w:rsidRPr="00E63CF4" w:rsidRDefault="00086B71">
      <w:pPr>
        <w:pStyle w:val="a3"/>
        <w:spacing w:before="192" w:line="451" w:lineRule="auto"/>
        <w:ind w:right="740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Метформин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Эксенатид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Лираглутид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Гларгин</w:t>
      </w:r>
      <w:proofErr w:type="spellEnd"/>
    </w:p>
    <w:p w14:paraId="283E261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347605F" w14:textId="77777777" w:rsidR="0010624C" w:rsidRPr="00E63CF4" w:rsidRDefault="00086B71">
      <w:pPr>
        <w:pStyle w:val="1"/>
        <w:spacing w:before="73"/>
        <w:jc w:val="both"/>
        <w:rPr>
          <w:lang w:val="ru-RU"/>
        </w:rPr>
      </w:pPr>
      <w:r w:rsidRPr="00E63CF4">
        <w:rPr>
          <w:lang w:val="ru-RU"/>
        </w:rPr>
        <w:lastRenderedPageBreak/>
        <w:t>440. [T008484] САХАРНЫЙ ДИАБЕТ 1 ТИПА СЛЕДУЕТ ЛЕЧИТЬ</w:t>
      </w:r>
    </w:p>
    <w:p w14:paraId="1449029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FF4377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инсулином</w:t>
      </w:r>
    </w:p>
    <w:p w14:paraId="66FF977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62403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препаратами </w:t>
      </w:r>
      <w:proofErr w:type="spellStart"/>
      <w:r w:rsidRPr="00E63CF4">
        <w:rPr>
          <w:lang w:val="ru-RU"/>
        </w:rPr>
        <w:t>сульфонилмочевины</w:t>
      </w:r>
      <w:proofErr w:type="spellEnd"/>
    </w:p>
    <w:p w14:paraId="324565B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5C66D0" w14:textId="77777777" w:rsidR="0010624C" w:rsidRPr="00E63CF4" w:rsidRDefault="00086B71">
      <w:pPr>
        <w:pStyle w:val="a3"/>
        <w:spacing w:line="451" w:lineRule="auto"/>
        <w:ind w:right="4176"/>
        <w:rPr>
          <w:lang w:val="ru-RU"/>
        </w:rPr>
      </w:pPr>
      <w:r w:rsidRPr="00E63CF4">
        <w:rPr>
          <w:lang w:val="ru-RU"/>
        </w:rPr>
        <w:t xml:space="preserve">В) агонистами </w:t>
      </w:r>
      <w:proofErr w:type="spellStart"/>
      <w:r w:rsidRPr="00E63CF4">
        <w:rPr>
          <w:lang w:val="ru-RU"/>
        </w:rPr>
        <w:t>глюкагоноподобного</w:t>
      </w:r>
      <w:proofErr w:type="spellEnd"/>
      <w:r w:rsidRPr="00E63CF4">
        <w:rPr>
          <w:lang w:val="ru-RU"/>
        </w:rPr>
        <w:t xml:space="preserve"> пептида 1 Г) </w:t>
      </w:r>
      <w:proofErr w:type="spellStart"/>
      <w:r w:rsidRPr="00E63CF4">
        <w:rPr>
          <w:lang w:val="ru-RU"/>
        </w:rPr>
        <w:t>бигуанидами</w:t>
      </w:r>
      <w:proofErr w:type="spellEnd"/>
    </w:p>
    <w:p w14:paraId="12E11607" w14:textId="77777777" w:rsidR="0010624C" w:rsidRPr="00E63CF4" w:rsidRDefault="00086B71">
      <w:pPr>
        <w:pStyle w:val="1"/>
        <w:spacing w:before="10" w:line="278" w:lineRule="auto"/>
        <w:ind w:right="1915"/>
        <w:rPr>
          <w:lang w:val="ru-RU"/>
        </w:rPr>
      </w:pPr>
      <w:r w:rsidRPr="00E63CF4">
        <w:rPr>
          <w:lang w:val="ru-RU"/>
        </w:rPr>
        <w:t>441. [T008485] ИНСУЛИНОТЕРАПИЯ ПРИ САХАРНОМ ДИАБЕТЕ ПРОТИВОПОКАЗАНА ПРИ</w:t>
      </w:r>
    </w:p>
    <w:p w14:paraId="6016C390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гипогликемических состояниях</w:t>
      </w:r>
    </w:p>
    <w:p w14:paraId="64594DE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10F0BB5" w14:textId="77777777" w:rsidR="0010624C" w:rsidRPr="00E63CF4" w:rsidRDefault="00086B71">
      <w:pPr>
        <w:pStyle w:val="a3"/>
        <w:spacing w:before="1" w:line="448" w:lineRule="auto"/>
        <w:ind w:right="3089"/>
        <w:rPr>
          <w:lang w:val="ru-RU"/>
        </w:rPr>
      </w:pPr>
      <w:r w:rsidRPr="00E63CF4">
        <w:rPr>
          <w:lang w:val="ru-RU"/>
        </w:rPr>
        <w:t xml:space="preserve">Б) вторичной резистентности к пероральным препаратам В) </w:t>
      </w:r>
      <w:proofErr w:type="spellStart"/>
      <w:r w:rsidRPr="00E63CF4">
        <w:rPr>
          <w:lang w:val="ru-RU"/>
        </w:rPr>
        <w:t>гестационном</w:t>
      </w:r>
      <w:proofErr w:type="spellEnd"/>
      <w:r w:rsidRPr="00E63CF4">
        <w:rPr>
          <w:lang w:val="ru-RU"/>
        </w:rPr>
        <w:t xml:space="preserve"> диабете</w:t>
      </w:r>
    </w:p>
    <w:p w14:paraId="494108B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сахарном диабете 1 типа</w:t>
      </w:r>
    </w:p>
    <w:p w14:paraId="5EF7B51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FEAE2B5" w14:textId="77777777" w:rsidR="0010624C" w:rsidRPr="00E63CF4" w:rsidRDefault="00086B71">
      <w:pPr>
        <w:pStyle w:val="1"/>
        <w:spacing w:line="276" w:lineRule="auto"/>
        <w:ind w:right="1699"/>
        <w:jc w:val="both"/>
        <w:rPr>
          <w:lang w:val="ru-RU"/>
        </w:rPr>
      </w:pPr>
      <w:r w:rsidRPr="00E63CF4">
        <w:rPr>
          <w:lang w:val="ru-RU"/>
        </w:rPr>
        <w:t>442. [T008486] ПРИ СРЕДНЕЙ И ТЯЖЕЛОЙ ФОРМАХ ПЕРВИЧНОЙ ХРОНИЧЕСКОЙ НАДПОЧЕЧНИКОВОЙ НЕДОСТАТОЧНОСТИ НЕ НАЗНАЧАЮТ</w:t>
      </w:r>
    </w:p>
    <w:p w14:paraId="5108322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мочегонные препараты</w:t>
      </w:r>
    </w:p>
    <w:p w14:paraId="42794B2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243EA9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анаболические стероидные гормоны</w:t>
      </w:r>
    </w:p>
    <w:p w14:paraId="428C304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25B458" w14:textId="77777777" w:rsidR="0010624C" w:rsidRPr="00E63CF4" w:rsidRDefault="00086B71">
      <w:pPr>
        <w:pStyle w:val="a3"/>
        <w:spacing w:before="1" w:line="448" w:lineRule="auto"/>
        <w:ind w:right="1195"/>
        <w:rPr>
          <w:lang w:val="ru-RU"/>
        </w:rPr>
      </w:pPr>
      <w:r w:rsidRPr="00E63CF4">
        <w:rPr>
          <w:lang w:val="ru-RU"/>
        </w:rPr>
        <w:t xml:space="preserve">В) заместительную терапию глюкокортикоидами и </w:t>
      </w:r>
      <w:proofErr w:type="spellStart"/>
      <w:r w:rsidRPr="00E63CF4">
        <w:rPr>
          <w:lang w:val="ru-RU"/>
        </w:rPr>
        <w:t>минералокортикоидами</w:t>
      </w:r>
      <w:proofErr w:type="spellEnd"/>
      <w:r w:rsidRPr="00E63CF4">
        <w:rPr>
          <w:lang w:val="ru-RU"/>
        </w:rPr>
        <w:t xml:space="preserve"> Г) диету с дополнительным </w:t>
      </w:r>
      <w:proofErr w:type="spellStart"/>
      <w:r w:rsidRPr="00E63CF4">
        <w:rPr>
          <w:lang w:val="ru-RU"/>
        </w:rPr>
        <w:t>приѐмом</w:t>
      </w:r>
      <w:proofErr w:type="spellEnd"/>
      <w:r w:rsidRPr="00E63CF4">
        <w:rPr>
          <w:lang w:val="ru-RU"/>
        </w:rPr>
        <w:t xml:space="preserve"> поваренной соли</w:t>
      </w:r>
    </w:p>
    <w:p w14:paraId="1C845A8E" w14:textId="77777777" w:rsidR="0010624C" w:rsidRPr="00E63CF4" w:rsidRDefault="00086B71">
      <w:pPr>
        <w:pStyle w:val="1"/>
        <w:spacing w:before="16" w:line="276" w:lineRule="auto"/>
        <w:ind w:right="2081"/>
        <w:rPr>
          <w:lang w:val="ru-RU"/>
        </w:rPr>
      </w:pPr>
      <w:r w:rsidRPr="00E63CF4">
        <w:rPr>
          <w:lang w:val="ru-RU"/>
        </w:rPr>
        <w:t>443. [T008488] ДЛЯ ПРОФИЛАКТИКИ ЭНДЕМИЧЕСКОГО ЗОБА РЕКОМЕНДУЕТСЯ</w:t>
      </w:r>
    </w:p>
    <w:p w14:paraId="1C92B11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употреблять йодированную поваренную соль</w:t>
      </w:r>
    </w:p>
    <w:p w14:paraId="42A1498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8D9488" w14:textId="77777777" w:rsidR="0010624C" w:rsidRPr="00E63CF4" w:rsidRDefault="00086B71">
      <w:pPr>
        <w:pStyle w:val="a3"/>
        <w:spacing w:line="451" w:lineRule="auto"/>
        <w:ind w:right="3607"/>
        <w:rPr>
          <w:lang w:val="ru-RU"/>
        </w:rPr>
      </w:pPr>
      <w:r w:rsidRPr="00E63CF4">
        <w:rPr>
          <w:lang w:val="ru-RU"/>
        </w:rPr>
        <w:t>Б) диета с ограничением легкоусвояемых углеводов В) употребление импортных продуктов</w:t>
      </w:r>
    </w:p>
    <w:p w14:paraId="128807D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всегда применять спиртовую настойку йода</w:t>
      </w:r>
    </w:p>
    <w:p w14:paraId="07A276B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B009C3" w14:textId="77777777" w:rsidR="0010624C" w:rsidRPr="00E63CF4" w:rsidRDefault="00086B71">
      <w:pPr>
        <w:pStyle w:val="1"/>
        <w:spacing w:line="276" w:lineRule="auto"/>
        <w:ind w:right="1157"/>
        <w:rPr>
          <w:lang w:val="ru-RU"/>
        </w:rPr>
      </w:pPr>
      <w:r w:rsidRPr="00E63CF4">
        <w:rPr>
          <w:lang w:val="ru-RU"/>
        </w:rPr>
        <w:t>444. [T008489] К ПОБОЧНЫМ ЭФФЕКТАМ ПРЕПАРАТОВ ИМИДАЗОЛА (МЕРКАЗОЛИЛ) ОТНОСЯТ</w:t>
      </w:r>
    </w:p>
    <w:p w14:paraId="42737726" w14:textId="77777777" w:rsidR="0010624C" w:rsidRPr="00E63CF4" w:rsidRDefault="00086B71">
      <w:pPr>
        <w:pStyle w:val="a3"/>
        <w:spacing w:before="197" w:line="448" w:lineRule="auto"/>
        <w:ind w:right="5757"/>
        <w:rPr>
          <w:lang w:val="ru-RU"/>
        </w:rPr>
      </w:pPr>
      <w:r w:rsidRPr="00E63CF4">
        <w:rPr>
          <w:lang w:val="ru-RU"/>
        </w:rPr>
        <w:t>А) лейкопению, агранулоцитоз Б) сонливость, апатию</w:t>
      </w:r>
    </w:p>
    <w:p w14:paraId="62AEC9A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уменьшение размеров щитовидной железы</w:t>
      </w:r>
    </w:p>
    <w:p w14:paraId="667A747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2D1E10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нарушения сердечного ритма</w:t>
      </w:r>
    </w:p>
    <w:p w14:paraId="48B38CE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32852B" w14:textId="77777777" w:rsidR="0010624C" w:rsidRPr="00E63CF4" w:rsidRDefault="00086B71">
      <w:pPr>
        <w:pStyle w:val="1"/>
        <w:spacing w:before="73" w:line="278" w:lineRule="auto"/>
        <w:ind w:right="207"/>
        <w:rPr>
          <w:lang w:val="ru-RU"/>
        </w:rPr>
      </w:pPr>
      <w:r w:rsidRPr="00E63CF4">
        <w:rPr>
          <w:lang w:val="ru-RU"/>
        </w:rPr>
        <w:lastRenderedPageBreak/>
        <w:t>445. [T008490] НЕОТЛОЖНАЯ ТЕРАПИЯ ОСТРОЙ НЕДОСТАТОЧНОСТИ КОРЫ НАДПОЧЕЧНИКОВ НЕ ВКЛЮЧАЕТ</w:t>
      </w:r>
    </w:p>
    <w:p w14:paraId="4C2B930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введение препаратов калия</w:t>
      </w:r>
    </w:p>
    <w:p w14:paraId="3EB3FCD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F7654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инфузию 5% раствора глюкозы</w:t>
      </w:r>
    </w:p>
    <w:p w14:paraId="42F6005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278848A" w14:textId="77777777" w:rsidR="0010624C" w:rsidRPr="00E63CF4" w:rsidRDefault="00086B71">
      <w:pPr>
        <w:pStyle w:val="a3"/>
        <w:spacing w:line="451" w:lineRule="auto"/>
        <w:ind w:right="3158"/>
        <w:rPr>
          <w:lang w:val="ru-RU"/>
        </w:rPr>
      </w:pPr>
      <w:r w:rsidRPr="00E63CF4">
        <w:rPr>
          <w:lang w:val="ru-RU"/>
        </w:rPr>
        <w:t>В) инфузию физиологического раствора хлорида натрия Г) введение гидрокортизона</w:t>
      </w:r>
    </w:p>
    <w:p w14:paraId="1481880A" w14:textId="77777777" w:rsidR="0010624C" w:rsidRPr="00E63CF4" w:rsidRDefault="00086B71">
      <w:pPr>
        <w:pStyle w:val="1"/>
        <w:spacing w:before="13" w:line="276" w:lineRule="auto"/>
        <w:ind w:right="434"/>
        <w:rPr>
          <w:lang w:val="ru-RU"/>
        </w:rPr>
      </w:pPr>
      <w:r w:rsidRPr="00E63CF4">
        <w:rPr>
          <w:lang w:val="ru-RU"/>
        </w:rPr>
        <w:t>446. [T008491] ПОРОГОВЫМ ЗНАЧЕНИЕМ ДЛЯ ВВЕДЕНИЯ БИКАРБОНАТА НАТРИЯ БОЛЬНЫМ, НАХОДЯЩИМСЯ В СОСТОЯНИИ КЕТОАЦИДОТИЧЕСКОЙ КОМЫ, ЯВЛЯЕТСЯ СНИЖЕНИЕ PH КРОВИ НИЖЕ</w:t>
      </w:r>
    </w:p>
    <w:p w14:paraId="484C9C4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7,0</w:t>
      </w:r>
    </w:p>
    <w:p w14:paraId="3E1550C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C8A01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6,96</w:t>
      </w:r>
    </w:p>
    <w:p w14:paraId="75B3266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D4AA7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7,1</w:t>
      </w:r>
    </w:p>
    <w:p w14:paraId="1D9C4C8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02FD06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7,06</w:t>
      </w:r>
    </w:p>
    <w:p w14:paraId="155AA33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3507E4" w14:textId="77777777" w:rsidR="0010624C" w:rsidRPr="00E63CF4" w:rsidRDefault="00086B71">
      <w:pPr>
        <w:pStyle w:val="1"/>
        <w:spacing w:line="276" w:lineRule="auto"/>
        <w:ind w:right="1810"/>
        <w:rPr>
          <w:lang w:val="ru-RU"/>
        </w:rPr>
      </w:pPr>
      <w:r w:rsidRPr="00E63CF4">
        <w:rPr>
          <w:lang w:val="ru-RU"/>
        </w:rPr>
        <w:t>447. [T008492] ДИАБЕТИЧЕСКАЯ КЕТОАЦИДОТИЧЕСКАЯ КОМА ХАРАКТЕРИЗУЕТСЯ ДЫХАНИЕМ</w:t>
      </w:r>
    </w:p>
    <w:p w14:paraId="7A7CA08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Куссмауля</w:t>
      </w:r>
      <w:proofErr w:type="spellEnd"/>
    </w:p>
    <w:p w14:paraId="1A2727B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B2AAA9B" w14:textId="77777777" w:rsidR="0010624C" w:rsidRPr="00E63CF4" w:rsidRDefault="00086B71">
      <w:pPr>
        <w:pStyle w:val="a3"/>
        <w:spacing w:line="451" w:lineRule="auto"/>
        <w:ind w:right="7197"/>
        <w:rPr>
          <w:lang w:val="ru-RU"/>
        </w:rPr>
      </w:pPr>
      <w:r w:rsidRPr="00E63CF4">
        <w:rPr>
          <w:lang w:val="ru-RU"/>
        </w:rPr>
        <w:t>Б) Чейн – Стокса В) Биота</w:t>
      </w:r>
    </w:p>
    <w:p w14:paraId="5EDFFF6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Грокка</w:t>
      </w:r>
      <w:proofErr w:type="spellEnd"/>
    </w:p>
    <w:p w14:paraId="52571A5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29B683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448. [T008493] ДЛЯ ДИАБЕТИЧЕСКОГО КЕТОАЦИДОЗА НЕ ХАРАКТЕРНО</w:t>
      </w:r>
    </w:p>
    <w:p w14:paraId="4EF98DD9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6C39A84" w14:textId="77777777" w:rsidR="0010624C" w:rsidRPr="00E63CF4" w:rsidRDefault="00086B71">
      <w:pPr>
        <w:pStyle w:val="a3"/>
        <w:spacing w:line="448" w:lineRule="auto"/>
        <w:ind w:right="6072"/>
        <w:rPr>
          <w:lang w:val="ru-RU"/>
        </w:rPr>
      </w:pPr>
      <w:r w:rsidRPr="00E63CF4">
        <w:rPr>
          <w:lang w:val="ru-RU"/>
        </w:rPr>
        <w:t xml:space="preserve">А) снижение распада жиров Б) повышение </w:t>
      </w:r>
      <w:proofErr w:type="spellStart"/>
      <w:r w:rsidRPr="00E63CF4">
        <w:rPr>
          <w:lang w:val="ru-RU"/>
        </w:rPr>
        <w:t>pH</w:t>
      </w:r>
      <w:proofErr w:type="spellEnd"/>
      <w:r w:rsidRPr="00E63CF4">
        <w:rPr>
          <w:lang w:val="ru-RU"/>
        </w:rPr>
        <w:t xml:space="preserve"> крови</w:t>
      </w:r>
    </w:p>
    <w:p w14:paraId="290BAE3E" w14:textId="77777777" w:rsidR="0010624C" w:rsidRPr="00E63CF4" w:rsidRDefault="00086B71">
      <w:pPr>
        <w:pStyle w:val="a3"/>
        <w:spacing w:before="11" w:line="448" w:lineRule="auto"/>
        <w:ind w:right="5993"/>
        <w:rPr>
          <w:lang w:val="ru-RU"/>
        </w:rPr>
      </w:pPr>
      <w:r w:rsidRPr="00E63CF4">
        <w:rPr>
          <w:lang w:val="ru-RU"/>
        </w:rPr>
        <w:t>В) появление ацетона в моче Г) наличие гипергликемии</w:t>
      </w:r>
    </w:p>
    <w:p w14:paraId="402856C4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449. [T008586] СРЕДИ ВСЕХ ВИДОВ ТРАВМ ПО КОЛИЧЕСТВУ ПРЕОБЛАДАЮТ</w:t>
      </w:r>
    </w:p>
    <w:p w14:paraId="669579A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F694E25" w14:textId="77777777" w:rsidR="0010624C" w:rsidRPr="00E63CF4" w:rsidRDefault="00086B71">
      <w:pPr>
        <w:pStyle w:val="a3"/>
        <w:spacing w:line="451" w:lineRule="auto"/>
        <w:ind w:right="6406"/>
        <w:rPr>
          <w:lang w:val="ru-RU"/>
        </w:rPr>
      </w:pPr>
      <w:r w:rsidRPr="00E63CF4">
        <w:rPr>
          <w:lang w:val="ru-RU"/>
        </w:rPr>
        <w:t>А) ушибы и растяжения Б) переломы и вывихи В) ожоги и отморожения Г) инородные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тела</w:t>
      </w:r>
    </w:p>
    <w:p w14:paraId="55E79DA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991DE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450. [T008619] НАИБОЛЕЕ ЧАСТО ОТОМИКОЗ ЛОКАЛИЗУЕТСЯ</w:t>
      </w:r>
    </w:p>
    <w:p w14:paraId="5A1D5D9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39C63EA" w14:textId="77777777" w:rsidR="0010624C" w:rsidRPr="00E63CF4" w:rsidRDefault="00086B71">
      <w:pPr>
        <w:pStyle w:val="a3"/>
        <w:spacing w:line="448" w:lineRule="auto"/>
        <w:ind w:right="5492"/>
        <w:rPr>
          <w:lang w:val="ru-RU"/>
        </w:rPr>
      </w:pPr>
      <w:r w:rsidRPr="00E63CF4">
        <w:rPr>
          <w:lang w:val="ru-RU"/>
        </w:rPr>
        <w:t>А) в наружном слуховом проходе Б) в послеоперационной полости В) на ушной раковине</w:t>
      </w:r>
    </w:p>
    <w:p w14:paraId="11B1DDB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 среднем ухе</w:t>
      </w:r>
    </w:p>
    <w:p w14:paraId="6F93FA9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B02554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451. [T008631] АДАПТАЦИЯ ГЛАЗ ХАРАКТЕРИЗУЕТСЯ</w:t>
      </w:r>
    </w:p>
    <w:p w14:paraId="438DF1D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7837A4E" w14:textId="77777777" w:rsidR="0010624C" w:rsidRPr="00E63CF4" w:rsidRDefault="00086B71">
      <w:pPr>
        <w:pStyle w:val="a3"/>
        <w:spacing w:line="451" w:lineRule="auto"/>
        <w:ind w:right="2577"/>
        <w:rPr>
          <w:lang w:val="ru-RU"/>
        </w:rPr>
      </w:pPr>
      <w:r w:rsidRPr="00E63CF4">
        <w:rPr>
          <w:lang w:val="ru-RU"/>
        </w:rPr>
        <w:t>А) приспособлением глаз к различным уровням яркости света Б) способностью глаза различать свет</w:t>
      </w:r>
    </w:p>
    <w:p w14:paraId="49F7DAD3" w14:textId="77777777" w:rsidR="0010624C" w:rsidRPr="00E63CF4" w:rsidRDefault="00086B71">
      <w:pPr>
        <w:pStyle w:val="a3"/>
        <w:spacing w:before="6" w:line="451" w:lineRule="auto"/>
        <w:ind w:right="4123"/>
        <w:rPr>
          <w:lang w:val="ru-RU"/>
        </w:rPr>
      </w:pPr>
      <w:r w:rsidRPr="00E63CF4">
        <w:rPr>
          <w:lang w:val="ru-RU"/>
        </w:rPr>
        <w:t>В) видением предметов при слабом освещении Г) ухудшением цветового зрения</w:t>
      </w:r>
    </w:p>
    <w:p w14:paraId="4492BE59" w14:textId="77777777" w:rsidR="0010624C" w:rsidRPr="00E63CF4" w:rsidRDefault="00086B71">
      <w:pPr>
        <w:pStyle w:val="1"/>
        <w:spacing w:before="10" w:line="276" w:lineRule="auto"/>
        <w:ind w:right="1392"/>
        <w:rPr>
          <w:lang w:val="ru-RU"/>
        </w:rPr>
      </w:pPr>
      <w:r w:rsidRPr="00E63CF4">
        <w:rPr>
          <w:lang w:val="ru-RU"/>
        </w:rPr>
        <w:t>452. [T008633] ПРОЯВЛЕНИЕМ БОЛЕЗНИ СЪЕГРЕНА (ШЕГРЕНА) СО СТОРОНЫ ОРГАНА ЗРЕНИЯ ЯВЛЯЕТСЯ</w:t>
      </w:r>
    </w:p>
    <w:p w14:paraId="4C9D332C" w14:textId="77777777" w:rsidR="0010624C" w:rsidRPr="00E63CF4" w:rsidRDefault="00086B71">
      <w:pPr>
        <w:pStyle w:val="a3"/>
        <w:spacing w:before="197" w:line="451" w:lineRule="auto"/>
        <w:ind w:right="5812"/>
        <w:rPr>
          <w:lang w:val="ru-RU"/>
        </w:rPr>
      </w:pPr>
      <w:r w:rsidRPr="00E63CF4">
        <w:rPr>
          <w:lang w:val="ru-RU"/>
        </w:rPr>
        <w:t xml:space="preserve">А) сухой </w:t>
      </w:r>
      <w:proofErr w:type="spellStart"/>
      <w:r w:rsidRPr="00E63CF4">
        <w:rPr>
          <w:lang w:val="ru-RU"/>
        </w:rPr>
        <w:t>кератоконъюнктивит</w:t>
      </w:r>
      <w:proofErr w:type="spellEnd"/>
      <w:r w:rsidRPr="00E63CF4">
        <w:rPr>
          <w:lang w:val="ru-RU"/>
        </w:rPr>
        <w:t xml:space="preserve"> Б) склерит</w:t>
      </w:r>
    </w:p>
    <w:p w14:paraId="45C10CD4" w14:textId="77777777" w:rsidR="0010624C" w:rsidRPr="00E63CF4" w:rsidRDefault="00086B71">
      <w:pPr>
        <w:pStyle w:val="a3"/>
        <w:spacing w:before="6" w:line="451" w:lineRule="auto"/>
        <w:ind w:right="6771"/>
        <w:rPr>
          <w:lang w:val="ru-RU"/>
        </w:rPr>
      </w:pPr>
      <w:r w:rsidRPr="00E63CF4">
        <w:rPr>
          <w:lang w:val="ru-RU"/>
        </w:rPr>
        <w:t>В) отслойка сетчатки Г) ячмень</w:t>
      </w:r>
    </w:p>
    <w:p w14:paraId="1A1605CC" w14:textId="77777777" w:rsidR="0010624C" w:rsidRPr="00E63CF4" w:rsidRDefault="00086B71">
      <w:pPr>
        <w:pStyle w:val="1"/>
        <w:spacing w:before="10" w:line="278" w:lineRule="auto"/>
        <w:ind w:right="825"/>
        <w:rPr>
          <w:lang w:val="ru-RU"/>
        </w:rPr>
      </w:pPr>
      <w:r w:rsidRPr="00E63CF4">
        <w:rPr>
          <w:lang w:val="ru-RU"/>
        </w:rPr>
        <w:t>453. [T008638] ПРЕОБЛАДАЮЩИМ ИСТОЧНИКОМ СТРЕПТОКОККОВОЙ ИНФЕКЦИИ ПРИ УВЕИТЕ ЯВЛЯЕТСЯ</w:t>
      </w:r>
    </w:p>
    <w:p w14:paraId="59E9225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тонзиллит</w:t>
      </w:r>
    </w:p>
    <w:p w14:paraId="5FD795D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C9CF77B" w14:textId="77777777" w:rsidR="0010624C" w:rsidRPr="00E63CF4" w:rsidRDefault="00086B71">
      <w:pPr>
        <w:pStyle w:val="a3"/>
        <w:spacing w:line="448" w:lineRule="auto"/>
        <w:ind w:right="7049"/>
        <w:rPr>
          <w:lang w:val="ru-RU"/>
        </w:rPr>
      </w:pPr>
      <w:r w:rsidRPr="00E63CF4">
        <w:rPr>
          <w:lang w:val="ru-RU"/>
        </w:rPr>
        <w:t>Б) язвенный колит В) пневмония</w:t>
      </w:r>
    </w:p>
    <w:p w14:paraId="5CCF0C5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кариес</w:t>
      </w:r>
    </w:p>
    <w:p w14:paraId="0E1A2E2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D69EE0E" w14:textId="77777777" w:rsidR="0010624C" w:rsidRPr="00E63CF4" w:rsidRDefault="00086B71">
      <w:pPr>
        <w:pStyle w:val="1"/>
        <w:spacing w:line="278" w:lineRule="auto"/>
        <w:ind w:right="554"/>
        <w:rPr>
          <w:lang w:val="ru-RU"/>
        </w:rPr>
      </w:pPr>
      <w:r w:rsidRPr="00E63CF4">
        <w:rPr>
          <w:lang w:val="ru-RU"/>
        </w:rPr>
        <w:t>454. [T008639] У БОЛЬНОГО САХАРНЫМ ДИАБЕТОМ НАИБОЛЕЕ ЧАСТЫМ ЗАБОЛЕВАНИЕМ ЯВЛЯЕТСЯ</w:t>
      </w:r>
    </w:p>
    <w:p w14:paraId="03DE5F0A" w14:textId="77777777" w:rsidR="0010624C" w:rsidRPr="00E63CF4" w:rsidRDefault="00086B71">
      <w:pPr>
        <w:pStyle w:val="a3"/>
        <w:spacing w:before="192" w:line="448" w:lineRule="auto"/>
        <w:ind w:right="7701"/>
        <w:rPr>
          <w:lang w:val="ru-RU"/>
        </w:rPr>
      </w:pPr>
      <w:r w:rsidRPr="00E63CF4">
        <w:rPr>
          <w:lang w:val="ru-RU"/>
        </w:rPr>
        <w:t xml:space="preserve">А) ячмень Б) </w:t>
      </w:r>
      <w:proofErr w:type="spellStart"/>
      <w:r w:rsidRPr="00E63CF4">
        <w:rPr>
          <w:lang w:val="ru-RU"/>
        </w:rPr>
        <w:t>халязион</w:t>
      </w:r>
      <w:proofErr w:type="spellEnd"/>
      <w:r w:rsidRPr="00E63CF4">
        <w:rPr>
          <w:lang w:val="ru-RU"/>
        </w:rPr>
        <w:t xml:space="preserve"> В)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блефарит</w:t>
      </w:r>
    </w:p>
    <w:p w14:paraId="04F0AED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эписклерит</w:t>
      </w:r>
      <w:proofErr w:type="spellEnd"/>
    </w:p>
    <w:p w14:paraId="20704E64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7"/>
          <w:pgSz w:w="11910" w:h="16840"/>
          <w:pgMar w:top="1040" w:right="740" w:bottom="1220" w:left="1600" w:header="0" w:footer="1024" w:gutter="0"/>
          <w:cols w:space="720"/>
        </w:sectPr>
      </w:pPr>
    </w:p>
    <w:p w14:paraId="0F7C1578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455. [T008641] ГЛАУКОМА ПРОЯВЛЯЕТСЯ</w:t>
      </w:r>
    </w:p>
    <w:p w14:paraId="2650467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0ACA4C3" w14:textId="77777777" w:rsidR="0010624C" w:rsidRPr="00E63CF4" w:rsidRDefault="00086B71">
      <w:pPr>
        <w:pStyle w:val="a3"/>
        <w:spacing w:line="451" w:lineRule="auto"/>
        <w:ind w:right="1813"/>
        <w:rPr>
          <w:lang w:val="ru-RU"/>
        </w:rPr>
      </w:pPr>
      <w:r w:rsidRPr="00E63CF4">
        <w:rPr>
          <w:lang w:val="ru-RU"/>
        </w:rPr>
        <w:t>А) повышением внутриглазного давления выше толерантного уровня Б) аномалиями рефракции</w:t>
      </w:r>
    </w:p>
    <w:p w14:paraId="2A39C30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помутнением хрусталика</w:t>
      </w:r>
    </w:p>
    <w:p w14:paraId="04FAC2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2F41C0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воспалением зрительного нерва</w:t>
      </w:r>
    </w:p>
    <w:p w14:paraId="09E4438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4FFB67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456. [T008642] РОГОВИЧНЫЙ СИНДРОМ ВКЛЮЧАЕТ</w:t>
      </w:r>
    </w:p>
    <w:p w14:paraId="3106AE1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851AC87" w14:textId="77777777" w:rsidR="0010624C" w:rsidRPr="00E63CF4" w:rsidRDefault="00086B71">
      <w:pPr>
        <w:pStyle w:val="a3"/>
        <w:spacing w:line="451" w:lineRule="auto"/>
        <w:ind w:right="4371"/>
        <w:rPr>
          <w:lang w:val="ru-RU"/>
        </w:rPr>
      </w:pPr>
      <w:r w:rsidRPr="00E63CF4">
        <w:rPr>
          <w:lang w:val="ru-RU"/>
        </w:rPr>
        <w:t xml:space="preserve">А) слезотечение, светобоязнь, блефароспазм Б) </w:t>
      </w:r>
      <w:proofErr w:type="spellStart"/>
      <w:r w:rsidRPr="00E63CF4">
        <w:rPr>
          <w:lang w:val="ru-RU"/>
        </w:rPr>
        <w:t>эктропион</w:t>
      </w:r>
      <w:proofErr w:type="spellEnd"/>
      <w:r w:rsidRPr="00E63CF4">
        <w:rPr>
          <w:lang w:val="ru-RU"/>
        </w:rPr>
        <w:t>, экзофтальм, эпифору</w:t>
      </w:r>
    </w:p>
    <w:p w14:paraId="2054A0C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птоз, </w:t>
      </w:r>
      <w:proofErr w:type="spellStart"/>
      <w:r w:rsidRPr="00E63CF4">
        <w:rPr>
          <w:lang w:val="ru-RU"/>
        </w:rPr>
        <w:t>миоз</w:t>
      </w:r>
      <w:proofErr w:type="spellEnd"/>
    </w:p>
    <w:p w14:paraId="69A8645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1ED9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симблефарон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лагофтальм</w:t>
      </w:r>
      <w:proofErr w:type="spellEnd"/>
    </w:p>
    <w:p w14:paraId="467D0B0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61BDF6F" w14:textId="77777777" w:rsidR="0010624C" w:rsidRPr="00E63CF4" w:rsidRDefault="00086B71">
      <w:pPr>
        <w:pStyle w:val="1"/>
        <w:spacing w:before="1" w:line="276" w:lineRule="auto"/>
        <w:ind w:right="1078"/>
        <w:rPr>
          <w:lang w:val="ru-RU"/>
        </w:rPr>
      </w:pPr>
      <w:r w:rsidRPr="00E63CF4">
        <w:rPr>
          <w:lang w:val="ru-RU"/>
        </w:rPr>
        <w:t>457. [T008643] МЕТОДОМ ИЗМЕРЕНИЯ ВНУТРИГЛАЗНОГО ДАВЛЕНИЯ ЯВЛЯЕТСЯ</w:t>
      </w:r>
    </w:p>
    <w:p w14:paraId="36577666" w14:textId="77777777" w:rsidR="0010624C" w:rsidRPr="00E63CF4" w:rsidRDefault="00086B71">
      <w:pPr>
        <w:pStyle w:val="a3"/>
        <w:spacing w:before="198" w:line="451" w:lineRule="auto"/>
        <w:ind w:right="7341"/>
        <w:jc w:val="both"/>
        <w:rPr>
          <w:lang w:val="ru-RU"/>
        </w:rPr>
      </w:pPr>
      <w:r w:rsidRPr="00E63CF4">
        <w:rPr>
          <w:lang w:val="ru-RU"/>
        </w:rPr>
        <w:t xml:space="preserve">А) тонометрия Б) скиаскопия В) периметрия Г) </w:t>
      </w:r>
      <w:proofErr w:type="spellStart"/>
      <w:r w:rsidRPr="00E63CF4">
        <w:rPr>
          <w:lang w:val="ru-RU"/>
        </w:rPr>
        <w:t>хромоскопия</w:t>
      </w:r>
      <w:proofErr w:type="spellEnd"/>
    </w:p>
    <w:p w14:paraId="5465EF0F" w14:textId="77777777" w:rsidR="0010624C" w:rsidRPr="00E63CF4" w:rsidRDefault="00086B71">
      <w:pPr>
        <w:pStyle w:val="1"/>
        <w:spacing w:before="11" w:line="278" w:lineRule="auto"/>
        <w:ind w:right="1256"/>
        <w:rPr>
          <w:lang w:val="ru-RU"/>
        </w:rPr>
      </w:pPr>
      <w:r w:rsidRPr="00E63CF4">
        <w:rPr>
          <w:lang w:val="ru-RU"/>
        </w:rPr>
        <w:t>458. [T008644] К ЗЛОКАЧЕСТВЕННЫМ ОПУХОЛЯМ КОНЪЮНКТИВЫ ОТНОСЯТ</w:t>
      </w:r>
    </w:p>
    <w:p w14:paraId="659101A4" w14:textId="77777777" w:rsidR="0010624C" w:rsidRPr="00E63CF4" w:rsidRDefault="00086B71">
      <w:pPr>
        <w:pStyle w:val="a3"/>
        <w:spacing w:before="192" w:line="451" w:lineRule="auto"/>
        <w:ind w:right="7460"/>
        <w:rPr>
          <w:lang w:val="ru-RU"/>
        </w:rPr>
      </w:pPr>
      <w:r w:rsidRPr="00E63CF4">
        <w:rPr>
          <w:lang w:val="ru-RU"/>
        </w:rPr>
        <w:t xml:space="preserve">А) меланому Б) гемангиому В) </w:t>
      </w:r>
      <w:proofErr w:type="spellStart"/>
      <w:r w:rsidRPr="00E63CF4">
        <w:rPr>
          <w:lang w:val="ru-RU"/>
        </w:rPr>
        <w:t>невусы</w:t>
      </w:r>
      <w:proofErr w:type="spellEnd"/>
    </w:p>
    <w:p w14:paraId="06F8DFB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липомы</w:t>
      </w:r>
    </w:p>
    <w:p w14:paraId="14AA97D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F8EF2D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459. [T008648] АНГИОПРОТЕКТОРЫ НАЗНАЧАЮТСЯ С ЦЕЛЬЮ</w:t>
      </w:r>
    </w:p>
    <w:p w14:paraId="5A06C14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03189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укрепить сосудистую стенку</w:t>
      </w:r>
    </w:p>
    <w:p w14:paraId="1782277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31E88F" w14:textId="77777777" w:rsidR="0010624C" w:rsidRPr="00E63CF4" w:rsidRDefault="00086B71">
      <w:pPr>
        <w:pStyle w:val="a3"/>
        <w:spacing w:line="448" w:lineRule="auto"/>
        <w:ind w:right="4491"/>
        <w:rPr>
          <w:lang w:val="ru-RU"/>
        </w:rPr>
      </w:pPr>
      <w:r w:rsidRPr="00E63CF4">
        <w:rPr>
          <w:lang w:val="ru-RU"/>
        </w:rPr>
        <w:t>Б) улучшить проходимость слезных путей В) ликвидировать процессы воспаления</w:t>
      </w:r>
    </w:p>
    <w:p w14:paraId="50B3A35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ускорить заживление раневого канала в роговице</w:t>
      </w:r>
    </w:p>
    <w:p w14:paraId="168E484E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8"/>
          <w:pgSz w:w="11910" w:h="16840"/>
          <w:pgMar w:top="1040" w:right="740" w:bottom="1220" w:left="1600" w:header="0" w:footer="1024" w:gutter="0"/>
          <w:pgNumType w:start="101"/>
          <w:cols w:space="720"/>
        </w:sectPr>
      </w:pPr>
    </w:p>
    <w:p w14:paraId="6B7889F0" w14:textId="77777777" w:rsidR="0010624C" w:rsidRPr="00E63CF4" w:rsidRDefault="00086B71">
      <w:pPr>
        <w:pStyle w:val="1"/>
        <w:spacing w:before="73" w:line="278" w:lineRule="auto"/>
        <w:ind w:right="868"/>
        <w:rPr>
          <w:lang w:val="ru-RU"/>
        </w:rPr>
      </w:pPr>
      <w:r w:rsidRPr="00E63CF4">
        <w:rPr>
          <w:lang w:val="ru-RU"/>
        </w:rPr>
        <w:lastRenderedPageBreak/>
        <w:t>460. [T008673] ВОЗБУДИТЕЛЕМ ПЕРВИЧНОГО ГНОЙНОГО МЕНИНГИТА ЯВЛЯЕТСЯ</w:t>
      </w:r>
    </w:p>
    <w:p w14:paraId="0A509F79" w14:textId="77777777" w:rsidR="0010624C" w:rsidRPr="00E63CF4" w:rsidRDefault="00086B71">
      <w:pPr>
        <w:pStyle w:val="a3"/>
        <w:spacing w:before="192" w:line="451" w:lineRule="auto"/>
        <w:ind w:right="7303"/>
        <w:rPr>
          <w:lang w:val="ru-RU"/>
        </w:rPr>
      </w:pPr>
      <w:r w:rsidRPr="00E63CF4">
        <w:rPr>
          <w:lang w:val="ru-RU"/>
        </w:rPr>
        <w:t>А) менингококк Б) стрептококк В) стафилококк Г) энтерококк</w:t>
      </w:r>
    </w:p>
    <w:p w14:paraId="52028BFE" w14:textId="77777777" w:rsidR="0010624C" w:rsidRPr="00E63CF4" w:rsidRDefault="00086B71">
      <w:pPr>
        <w:pStyle w:val="1"/>
        <w:spacing w:before="13" w:line="276" w:lineRule="auto"/>
        <w:ind w:right="946"/>
        <w:rPr>
          <w:lang w:val="ru-RU"/>
        </w:rPr>
      </w:pPr>
      <w:r w:rsidRPr="00E63CF4">
        <w:rPr>
          <w:lang w:val="ru-RU"/>
        </w:rPr>
        <w:t>461. [T008679] ПРИ ЛЕЧЕНИИ ИШЕМИЧЕСКОГО ИНСУЛЬТА В ОСТРОМ ПЕРИОДЕ ПРИМЕНЯЮТСЯ</w:t>
      </w:r>
    </w:p>
    <w:p w14:paraId="46C18177" w14:textId="77777777" w:rsidR="0010624C" w:rsidRPr="00E63CF4" w:rsidRDefault="00086B71">
      <w:pPr>
        <w:pStyle w:val="a3"/>
        <w:spacing w:before="195" w:line="451" w:lineRule="auto"/>
        <w:ind w:right="595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антиагрегантные</w:t>
      </w:r>
      <w:proofErr w:type="spellEnd"/>
      <w:r w:rsidRPr="00E63CF4">
        <w:rPr>
          <w:lang w:val="ru-RU"/>
        </w:rPr>
        <w:t xml:space="preserve"> средства Б)  гормональные  средства В) антибиотики</w:t>
      </w:r>
    </w:p>
    <w:p w14:paraId="0890852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гемостатические средства</w:t>
      </w:r>
    </w:p>
    <w:p w14:paraId="2B51EC1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0DBC312" w14:textId="77777777" w:rsidR="0010624C" w:rsidRPr="00E63CF4" w:rsidRDefault="00086B71">
      <w:pPr>
        <w:pStyle w:val="1"/>
        <w:spacing w:line="276" w:lineRule="auto"/>
        <w:ind w:right="658"/>
        <w:rPr>
          <w:lang w:val="ru-RU"/>
        </w:rPr>
      </w:pPr>
      <w:r w:rsidRPr="00E63CF4">
        <w:rPr>
          <w:lang w:val="ru-RU"/>
        </w:rPr>
        <w:t>462. [T008681] ВЕДУЩЕЕ МЕСТО В ТЕРАПИИ КЛЕЩЕВОГО ЭНЦЕФАЛИТА ЗАНИМАЕТ</w:t>
      </w:r>
    </w:p>
    <w:p w14:paraId="09D7354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иммуноглобулин против клещевого энцефалита</w:t>
      </w:r>
    </w:p>
    <w:p w14:paraId="2024817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386D9C7" w14:textId="77777777" w:rsidR="0010624C" w:rsidRPr="00E63CF4" w:rsidRDefault="00086B71">
      <w:pPr>
        <w:pStyle w:val="a3"/>
        <w:spacing w:line="451" w:lineRule="auto"/>
        <w:ind w:right="2733"/>
        <w:rPr>
          <w:lang w:val="ru-RU"/>
        </w:rPr>
      </w:pPr>
      <w:r w:rsidRPr="00E63CF4">
        <w:rPr>
          <w:lang w:val="ru-RU"/>
        </w:rPr>
        <w:t>Б) РНК-аза в сочетании с кортикостероидными препаратами В) антибактериальная терапия</w:t>
      </w:r>
    </w:p>
    <w:p w14:paraId="575D83F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гаммаглобулин</w:t>
      </w:r>
      <w:proofErr w:type="spellEnd"/>
      <w:r w:rsidRPr="00E63CF4">
        <w:rPr>
          <w:lang w:val="ru-RU"/>
        </w:rPr>
        <w:t xml:space="preserve"> в лечебных дозах</w:t>
      </w:r>
    </w:p>
    <w:p w14:paraId="399B922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438D6F" w14:textId="77777777" w:rsidR="0010624C" w:rsidRPr="00E63CF4" w:rsidRDefault="00086B71">
      <w:pPr>
        <w:pStyle w:val="1"/>
        <w:spacing w:before="1" w:line="276" w:lineRule="auto"/>
        <w:ind w:right="1665"/>
        <w:rPr>
          <w:lang w:val="ru-RU"/>
        </w:rPr>
      </w:pPr>
      <w:r w:rsidRPr="00E63CF4">
        <w:rPr>
          <w:lang w:val="ru-RU"/>
        </w:rPr>
        <w:t>463. [T008683] ИСЧЕЗНОВЕНИЕ ОЧАГОВЫХ НЕВРОЛОГИЧЕСКИХ СИМПТОМОВ В ТЕЧЕНИЕ СУТОК ХАРАКТЕРНО ДЛЯ</w:t>
      </w:r>
    </w:p>
    <w:p w14:paraId="5A95A0EE" w14:textId="77777777" w:rsidR="0010624C" w:rsidRPr="00E63CF4" w:rsidRDefault="00086B71">
      <w:pPr>
        <w:pStyle w:val="a3"/>
        <w:spacing w:before="198" w:line="448" w:lineRule="auto"/>
        <w:ind w:right="3230"/>
        <w:rPr>
          <w:lang w:val="ru-RU"/>
        </w:rPr>
      </w:pPr>
      <w:r w:rsidRPr="00E63CF4">
        <w:rPr>
          <w:lang w:val="ru-RU"/>
        </w:rPr>
        <w:t>А) преходящего нарушения мозгового кровообращения Б) тромбоза наружной сонной артерии</w:t>
      </w:r>
    </w:p>
    <w:p w14:paraId="394BC0D9" w14:textId="77777777" w:rsidR="0010624C" w:rsidRPr="00E63CF4" w:rsidRDefault="00086B71">
      <w:pPr>
        <w:pStyle w:val="a3"/>
        <w:spacing w:before="10" w:line="448" w:lineRule="auto"/>
        <w:ind w:right="3596"/>
        <w:rPr>
          <w:lang w:val="ru-RU"/>
        </w:rPr>
      </w:pPr>
      <w:r w:rsidRPr="00E63CF4">
        <w:rPr>
          <w:lang w:val="ru-RU"/>
        </w:rPr>
        <w:t>В) спонтанного субарахноидального кровоизлияния Г) ишемического инсульта</w:t>
      </w:r>
    </w:p>
    <w:p w14:paraId="2A321E5F" w14:textId="77777777" w:rsidR="0010624C" w:rsidRPr="00E63CF4" w:rsidRDefault="00086B71">
      <w:pPr>
        <w:pStyle w:val="1"/>
        <w:spacing w:before="15" w:line="276" w:lineRule="auto"/>
        <w:ind w:right="722"/>
        <w:rPr>
          <w:lang w:val="ru-RU"/>
        </w:rPr>
      </w:pPr>
      <w:r w:rsidRPr="00E63CF4">
        <w:rPr>
          <w:lang w:val="ru-RU"/>
        </w:rPr>
        <w:t>464. [T008687] МЕДИКО-ГЕНЕТИЧЕСКИЕ КАБИНЕТЫ И КОНСУЛЬТАЦИИ ВЫПОЛНЯЮТ ФУНКЦИЮ</w:t>
      </w:r>
    </w:p>
    <w:p w14:paraId="5FC3FEA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прогноза потомства</w:t>
      </w:r>
    </w:p>
    <w:p w14:paraId="7D0DF65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BB0F427" w14:textId="77777777" w:rsidR="0010624C" w:rsidRPr="00E63CF4" w:rsidRDefault="00086B71">
      <w:pPr>
        <w:pStyle w:val="a3"/>
        <w:spacing w:line="451" w:lineRule="auto"/>
        <w:ind w:right="3180"/>
        <w:rPr>
          <w:lang w:val="ru-RU"/>
        </w:rPr>
      </w:pPr>
      <w:r w:rsidRPr="00E63CF4">
        <w:rPr>
          <w:lang w:val="ru-RU"/>
        </w:rPr>
        <w:t>Б) обследования группы риска по данному заболеванию В) лечения</w:t>
      </w:r>
    </w:p>
    <w:p w14:paraId="6E932FA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изучения эпидемиологии данного заболевания</w:t>
      </w:r>
    </w:p>
    <w:p w14:paraId="1F979E9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ACC694" w14:textId="77777777" w:rsidR="0010624C" w:rsidRPr="00E63CF4" w:rsidRDefault="00086B71">
      <w:pPr>
        <w:pStyle w:val="1"/>
        <w:spacing w:before="73" w:line="276" w:lineRule="auto"/>
        <w:ind w:right="882"/>
        <w:rPr>
          <w:lang w:val="ru-RU"/>
        </w:rPr>
      </w:pPr>
      <w:r w:rsidRPr="00E63CF4">
        <w:rPr>
          <w:lang w:val="ru-RU"/>
        </w:rPr>
        <w:lastRenderedPageBreak/>
        <w:t>465. [T008690] ДЛЯ СВОЕВРЕМЕННОЙ ДИАГНОСТИКИ АЛЬВЕОЛЯРНОЙ ФАЗЫ ТОКСИЧЕСКОГО ОТЕКА ЛЕГКИХ В СКРЫТОМ ПЕРИОДЕ ЦЕЛЕСООБРАЗНО ПРОВОДИТЬ</w:t>
      </w:r>
    </w:p>
    <w:p w14:paraId="7D4AD190" w14:textId="77777777" w:rsidR="0010624C" w:rsidRPr="00E63CF4" w:rsidRDefault="00086B71">
      <w:pPr>
        <w:pStyle w:val="a3"/>
        <w:spacing w:before="197" w:line="448" w:lineRule="auto"/>
        <w:ind w:right="6094"/>
        <w:rPr>
          <w:lang w:val="ru-RU"/>
        </w:rPr>
      </w:pPr>
      <w:r w:rsidRPr="00E63CF4">
        <w:rPr>
          <w:lang w:val="ru-RU"/>
        </w:rPr>
        <w:t>А) рентгенографию легких Б) пункцию легочной ткани</w:t>
      </w:r>
    </w:p>
    <w:p w14:paraId="3A566B30" w14:textId="77777777" w:rsidR="0010624C" w:rsidRPr="00E63CF4" w:rsidRDefault="00086B71">
      <w:pPr>
        <w:pStyle w:val="a3"/>
        <w:spacing w:before="11" w:line="448" w:lineRule="auto"/>
        <w:ind w:right="5470"/>
        <w:rPr>
          <w:lang w:val="ru-RU"/>
        </w:rPr>
      </w:pPr>
      <w:r w:rsidRPr="00E63CF4">
        <w:rPr>
          <w:lang w:val="ru-RU"/>
        </w:rPr>
        <w:t>В) пункцию плевральной полости Г) биопсию легких</w:t>
      </w:r>
    </w:p>
    <w:p w14:paraId="205ADD3E" w14:textId="77777777" w:rsidR="0010624C" w:rsidRPr="00E63CF4" w:rsidRDefault="00086B71">
      <w:pPr>
        <w:pStyle w:val="1"/>
        <w:spacing w:before="16" w:line="276" w:lineRule="auto"/>
        <w:ind w:right="630"/>
        <w:rPr>
          <w:lang w:val="ru-RU"/>
        </w:rPr>
      </w:pPr>
      <w:r w:rsidRPr="00E63CF4">
        <w:rPr>
          <w:lang w:val="ru-RU"/>
        </w:rPr>
        <w:t>466. [T008691] РАННИМ СИМПТОМОМ РАЗВИТИЯ АЛЬВЕОЛЯРНОЙ ФАЗЫ ТОКСИЧЕСКОГО ОТЕКА ЛЕГКИХ ЯВЛЯЕТСЯ</w:t>
      </w:r>
    </w:p>
    <w:p w14:paraId="58E64DF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появление крепитации и сухих хрипов в легких</w:t>
      </w:r>
    </w:p>
    <w:p w14:paraId="1649F0A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DA1C3B5" w14:textId="77777777" w:rsidR="0010624C" w:rsidRPr="00E63CF4" w:rsidRDefault="00086B71">
      <w:pPr>
        <w:pStyle w:val="a3"/>
        <w:spacing w:line="451" w:lineRule="auto"/>
        <w:ind w:right="2363"/>
        <w:rPr>
          <w:lang w:val="ru-RU"/>
        </w:rPr>
      </w:pPr>
      <w:r w:rsidRPr="00E63CF4">
        <w:rPr>
          <w:lang w:val="ru-RU"/>
        </w:rPr>
        <w:t>Б) выделение пенистой мокроты из верхних дыхательных путей В) учащение частоты дыхания с уменьшением его глубины</w:t>
      </w:r>
    </w:p>
    <w:p w14:paraId="31DDC17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появление влажных хрипов в легких</w:t>
      </w:r>
    </w:p>
    <w:p w14:paraId="2353830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D5FE4D" w14:textId="77777777" w:rsidR="0010624C" w:rsidRPr="00E63CF4" w:rsidRDefault="00086B71">
      <w:pPr>
        <w:pStyle w:val="1"/>
        <w:spacing w:before="1" w:line="276" w:lineRule="auto"/>
        <w:ind w:right="817"/>
        <w:rPr>
          <w:lang w:val="ru-RU"/>
        </w:rPr>
      </w:pPr>
      <w:r w:rsidRPr="00E63CF4">
        <w:rPr>
          <w:lang w:val="ru-RU"/>
        </w:rPr>
        <w:t>467. [T008696] ОСНОВНЫМ МЕХАНИЗМОМ ТОКСИЧЕСКОГО ДЕЙСТВИЯ СИНИЛЬНОЙ КИСЛОТЫ ЯВЛЯЕТСЯ</w:t>
      </w:r>
    </w:p>
    <w:p w14:paraId="0D89C59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блокада цитохрома А3</w:t>
      </w:r>
    </w:p>
    <w:p w14:paraId="796ED24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B84E6A0" w14:textId="77777777" w:rsidR="0010624C" w:rsidRPr="00E63CF4" w:rsidRDefault="00086B71">
      <w:pPr>
        <w:pStyle w:val="a3"/>
        <w:spacing w:line="451" w:lineRule="auto"/>
        <w:ind w:right="4505"/>
        <w:rPr>
          <w:lang w:val="ru-RU"/>
        </w:rPr>
      </w:pPr>
      <w:r w:rsidRPr="00E63CF4">
        <w:rPr>
          <w:lang w:val="ru-RU"/>
        </w:rPr>
        <w:t>Б) ингибирование ферментов цикла Кребса В) образование метгемоглобина</w:t>
      </w:r>
    </w:p>
    <w:p w14:paraId="249047E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образование роданидов</w:t>
      </w:r>
    </w:p>
    <w:p w14:paraId="4E22BF6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15E0DC" w14:textId="77777777" w:rsidR="0010624C" w:rsidRPr="00E63CF4" w:rsidRDefault="00086B71">
      <w:pPr>
        <w:pStyle w:val="1"/>
        <w:spacing w:before="1" w:line="276" w:lineRule="auto"/>
        <w:ind w:right="1642"/>
        <w:rPr>
          <w:lang w:val="ru-RU"/>
        </w:rPr>
      </w:pPr>
      <w:r w:rsidRPr="00E63CF4">
        <w:rPr>
          <w:lang w:val="ru-RU"/>
        </w:rPr>
        <w:t>468. [T008697] ПРИ ОТРАВЛЕНИИ УГАРНЫМ ГАЗОМ ПЕРВИЧНОЙ ГИПОКСИЕЙ ЯВЛЯЕТСЯ</w:t>
      </w:r>
    </w:p>
    <w:p w14:paraId="306016DD" w14:textId="77777777" w:rsidR="0010624C" w:rsidRPr="00E63CF4" w:rsidRDefault="00086B71">
      <w:pPr>
        <w:pStyle w:val="a3"/>
        <w:spacing w:before="198" w:line="448" w:lineRule="auto"/>
        <w:ind w:right="748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гемическая</w:t>
      </w:r>
      <w:proofErr w:type="spellEnd"/>
      <w:r w:rsidRPr="00E63CF4">
        <w:rPr>
          <w:lang w:val="ru-RU"/>
        </w:rPr>
        <w:t xml:space="preserve"> Б) тканевая</w:t>
      </w:r>
    </w:p>
    <w:p w14:paraId="7159E5F0" w14:textId="77777777" w:rsidR="0010624C" w:rsidRPr="00E63CF4" w:rsidRDefault="00086B71">
      <w:pPr>
        <w:pStyle w:val="a3"/>
        <w:spacing w:before="10" w:line="451" w:lineRule="auto"/>
        <w:ind w:right="7115"/>
        <w:rPr>
          <w:lang w:val="ru-RU"/>
        </w:rPr>
      </w:pPr>
      <w:r w:rsidRPr="00E63CF4">
        <w:rPr>
          <w:lang w:val="ru-RU"/>
        </w:rPr>
        <w:t>В) циркуляторная Г) гипоксическая</w:t>
      </w:r>
    </w:p>
    <w:p w14:paraId="20D7173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6A313C3" w14:textId="77777777" w:rsidR="0010624C" w:rsidRPr="00E63CF4" w:rsidRDefault="00086B71">
      <w:pPr>
        <w:pStyle w:val="1"/>
        <w:spacing w:before="73" w:line="278" w:lineRule="auto"/>
        <w:ind w:right="782"/>
        <w:rPr>
          <w:lang w:val="ru-RU"/>
        </w:rPr>
      </w:pPr>
      <w:r w:rsidRPr="00E63CF4">
        <w:rPr>
          <w:lang w:val="ru-RU"/>
        </w:rPr>
        <w:lastRenderedPageBreak/>
        <w:t>469. [T008700] В КАЧЕСТВЕ СРЕДСТВА ИНДИВИДУАЛЬНОЙ ЗАЩИТЫ ОТ ПОРАЖЕНИЯ УГАРНЫМ ГАЗОМ ИСПОЛЬЗУЕТСЯ</w:t>
      </w:r>
    </w:p>
    <w:p w14:paraId="693A1E2B" w14:textId="77777777" w:rsidR="0010624C" w:rsidRPr="00E63CF4" w:rsidRDefault="00086B71">
      <w:pPr>
        <w:pStyle w:val="a3"/>
        <w:spacing w:before="192" w:line="451" w:lineRule="auto"/>
        <w:ind w:right="3225"/>
        <w:rPr>
          <w:lang w:val="ru-RU"/>
        </w:rPr>
      </w:pPr>
      <w:r w:rsidRPr="00E63CF4">
        <w:rPr>
          <w:lang w:val="ru-RU"/>
        </w:rPr>
        <w:t xml:space="preserve">А) фильтрующий противогаз с </w:t>
      </w:r>
      <w:proofErr w:type="spellStart"/>
      <w:r w:rsidRPr="00E63CF4">
        <w:rPr>
          <w:lang w:val="ru-RU"/>
        </w:rPr>
        <w:t>гопкалитовым</w:t>
      </w:r>
      <w:proofErr w:type="spellEnd"/>
      <w:r w:rsidRPr="00E63CF4">
        <w:rPr>
          <w:lang w:val="ru-RU"/>
        </w:rPr>
        <w:t xml:space="preserve"> патроном Б) фильтрующий противогаз</w:t>
      </w:r>
    </w:p>
    <w:p w14:paraId="75A43B0C" w14:textId="77777777" w:rsidR="0010624C" w:rsidRPr="00E63CF4" w:rsidRDefault="00086B71">
      <w:pPr>
        <w:pStyle w:val="a3"/>
        <w:spacing w:before="6" w:line="451" w:lineRule="auto"/>
        <w:ind w:right="3243"/>
        <w:rPr>
          <w:lang w:val="ru-RU"/>
        </w:rPr>
      </w:pPr>
      <w:r w:rsidRPr="00E63CF4">
        <w:rPr>
          <w:lang w:val="ru-RU"/>
        </w:rPr>
        <w:t xml:space="preserve">В) фильтрующий противогаз с </w:t>
      </w:r>
      <w:proofErr w:type="spellStart"/>
      <w:r w:rsidRPr="00E63CF4">
        <w:rPr>
          <w:lang w:val="ru-RU"/>
        </w:rPr>
        <w:t>карбогеновым</w:t>
      </w:r>
      <w:proofErr w:type="spellEnd"/>
      <w:r w:rsidRPr="00E63CF4">
        <w:rPr>
          <w:lang w:val="ru-RU"/>
        </w:rPr>
        <w:t xml:space="preserve"> патроном Г) респиратор</w:t>
      </w:r>
    </w:p>
    <w:p w14:paraId="387A3CFC" w14:textId="77777777" w:rsidR="0010624C" w:rsidRPr="00E63CF4" w:rsidRDefault="00086B71">
      <w:pPr>
        <w:pStyle w:val="1"/>
        <w:spacing w:before="13" w:line="276" w:lineRule="auto"/>
        <w:ind w:right="393"/>
        <w:rPr>
          <w:lang w:val="ru-RU"/>
        </w:rPr>
      </w:pPr>
      <w:r w:rsidRPr="00E63CF4">
        <w:rPr>
          <w:lang w:val="ru-RU"/>
        </w:rPr>
        <w:t>470. [T008708] РАЗВИТИЕ КЛИНИЧЕСКИХ ПРИЗНАКОВ ИНГАЛЯЦИОННОГО ПОРАЖЕНИЯ ФОСФОРОРГАНИЧЕСКИМИ ОТРАВЛЯЮЩИМИ ВЕЩЕСТВАМИ ПРОИСХОДИТ В ТЕЧЕНИЕ (МИН.)</w:t>
      </w:r>
    </w:p>
    <w:p w14:paraId="448272A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</w:t>
      </w:r>
    </w:p>
    <w:p w14:paraId="5B763C9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1FFAD0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</w:t>
      </w:r>
    </w:p>
    <w:p w14:paraId="289E7B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FB7F4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</w:t>
      </w:r>
    </w:p>
    <w:p w14:paraId="654EA20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4ABD61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50</w:t>
      </w:r>
    </w:p>
    <w:p w14:paraId="1F4021F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A64E29D" w14:textId="77777777" w:rsidR="0010624C" w:rsidRPr="00E63CF4" w:rsidRDefault="00086B71">
      <w:pPr>
        <w:pStyle w:val="1"/>
        <w:spacing w:line="276" w:lineRule="auto"/>
        <w:ind w:right="1577"/>
        <w:rPr>
          <w:lang w:val="ru-RU"/>
        </w:rPr>
      </w:pPr>
      <w:r w:rsidRPr="00E63CF4">
        <w:rPr>
          <w:lang w:val="ru-RU"/>
        </w:rPr>
        <w:t>471. [T008710] НАИБОЛЕЕ ЭФФЕКТИВНО ОТ ГАММА-ИЗЛУЧЕНИЯ ЗАЩИЩАЮТ МАТЕРИАЛЫ, В КОТОРЫХ ПРЕОБЛАДАЮТ</w:t>
      </w:r>
    </w:p>
    <w:p w14:paraId="0B569CF8" w14:textId="77777777" w:rsidR="0010624C" w:rsidRPr="00E63CF4" w:rsidRDefault="00086B71">
      <w:pPr>
        <w:pStyle w:val="a3"/>
        <w:spacing w:before="197" w:line="448" w:lineRule="auto"/>
        <w:ind w:right="6844"/>
        <w:rPr>
          <w:lang w:val="ru-RU"/>
        </w:rPr>
      </w:pPr>
      <w:r w:rsidRPr="00E63CF4">
        <w:rPr>
          <w:lang w:val="ru-RU"/>
        </w:rPr>
        <w:t>А) тяжелые металлы Б) легкие металлы В) водород</w:t>
      </w:r>
    </w:p>
    <w:p w14:paraId="14D09A5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сера</w:t>
      </w:r>
    </w:p>
    <w:p w14:paraId="21BE5AB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AC0204" w14:textId="77777777" w:rsidR="0010624C" w:rsidRPr="00E63CF4" w:rsidRDefault="00086B71">
      <w:pPr>
        <w:pStyle w:val="1"/>
        <w:spacing w:line="276" w:lineRule="auto"/>
        <w:ind w:right="1007"/>
        <w:rPr>
          <w:lang w:val="ru-RU"/>
        </w:rPr>
      </w:pPr>
      <w:r w:rsidRPr="00E63CF4">
        <w:rPr>
          <w:lang w:val="ru-RU"/>
        </w:rPr>
        <w:t>472. [T008711] ТКАНЬЮ, НАИБОЛЕЕ ЧУВСТВИТЕЛЬНОЙ К ДЕЙСТВИЮ ИОНИЗИРУЮЩИХ ИЗЛУЧЕНИЙ, ЯВЛЯЕТСЯ</w:t>
      </w:r>
    </w:p>
    <w:p w14:paraId="47D628DF" w14:textId="77777777" w:rsidR="0010624C" w:rsidRPr="00E63CF4" w:rsidRDefault="00086B71">
      <w:pPr>
        <w:pStyle w:val="a3"/>
        <w:spacing w:before="197" w:line="448" w:lineRule="auto"/>
        <w:ind w:right="7244"/>
        <w:rPr>
          <w:lang w:val="ru-RU"/>
        </w:rPr>
      </w:pPr>
      <w:r w:rsidRPr="00E63CF4">
        <w:rPr>
          <w:lang w:val="ru-RU"/>
        </w:rPr>
        <w:t>А) костный мозг Б) эндотелий</w:t>
      </w:r>
    </w:p>
    <w:p w14:paraId="7DEACF8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нервная</w:t>
      </w:r>
    </w:p>
    <w:p w14:paraId="3429143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6F93A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паренхима внутренних органов</w:t>
      </w:r>
    </w:p>
    <w:p w14:paraId="423C92E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DC5FBE" w14:textId="77777777" w:rsidR="0010624C" w:rsidRPr="00E63CF4" w:rsidRDefault="00086B71">
      <w:pPr>
        <w:pStyle w:val="1"/>
        <w:spacing w:before="73" w:line="278" w:lineRule="auto"/>
        <w:ind w:right="170"/>
        <w:rPr>
          <w:lang w:val="ru-RU"/>
        </w:rPr>
      </w:pPr>
      <w:r w:rsidRPr="00E63CF4">
        <w:rPr>
          <w:lang w:val="ru-RU"/>
        </w:rPr>
        <w:lastRenderedPageBreak/>
        <w:t>473. [T008712] НАИБОЛЬШЕЕ ЗНАЧЕНИЕ ДЛЯ ОБЛУЧЕННОЙ КЛЕТКИ ИМЕЕТ ПОВРЕЖДЕНИЕ</w:t>
      </w:r>
    </w:p>
    <w:p w14:paraId="2951BBDD" w14:textId="77777777" w:rsidR="0010624C" w:rsidRPr="00E63CF4" w:rsidRDefault="00086B71">
      <w:pPr>
        <w:pStyle w:val="a3"/>
        <w:spacing w:before="192" w:line="451" w:lineRule="auto"/>
        <w:ind w:right="6516"/>
        <w:rPr>
          <w:lang w:val="ru-RU"/>
        </w:rPr>
      </w:pPr>
      <w:r w:rsidRPr="00E63CF4">
        <w:rPr>
          <w:lang w:val="ru-RU"/>
        </w:rPr>
        <w:t>А) нуклеиновых кислот Б) белков</w:t>
      </w:r>
    </w:p>
    <w:p w14:paraId="3FA0DDD5" w14:textId="77777777" w:rsidR="0010624C" w:rsidRPr="00E63CF4" w:rsidRDefault="00086B71">
      <w:pPr>
        <w:pStyle w:val="a3"/>
        <w:spacing w:before="6" w:line="451" w:lineRule="auto"/>
        <w:ind w:right="661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липополисахаридов</w:t>
      </w:r>
      <w:proofErr w:type="spellEnd"/>
      <w:r w:rsidRPr="00E63CF4">
        <w:rPr>
          <w:lang w:val="ru-RU"/>
        </w:rPr>
        <w:t xml:space="preserve"> Г) полисахаридов</w:t>
      </w:r>
    </w:p>
    <w:p w14:paraId="196B1856" w14:textId="77777777" w:rsidR="0010624C" w:rsidRPr="00E63CF4" w:rsidRDefault="00086B71">
      <w:pPr>
        <w:pStyle w:val="1"/>
        <w:spacing w:before="13" w:line="276" w:lineRule="auto"/>
        <w:ind w:right="1005"/>
        <w:rPr>
          <w:lang w:val="ru-RU"/>
        </w:rPr>
      </w:pPr>
      <w:r w:rsidRPr="00E63CF4">
        <w:rPr>
          <w:lang w:val="ru-RU"/>
        </w:rPr>
        <w:t>474. [T008714] У ЧЕЛОВЕКА ПОСЛЕ ОБЩЕГО КРАТКОВРЕМЕННОГО ОБЛУЧЕНИЯ В ДОЗЕ 7 ГР РАЗВИВАЕТСЯ ОСТРАЯ ЛУЧЕВАЯ БОЛЕЗНЬ</w:t>
      </w:r>
    </w:p>
    <w:p w14:paraId="3C915A8F" w14:textId="77777777" w:rsidR="0010624C" w:rsidRPr="00E63CF4" w:rsidRDefault="00086B71">
      <w:pPr>
        <w:tabs>
          <w:tab w:val="left" w:pos="2197"/>
        </w:tabs>
        <w:spacing w:before="1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СТЕПЕНИ</w:t>
      </w:r>
      <w:r w:rsidRPr="00E63CF4">
        <w:rPr>
          <w:b/>
          <w:spacing w:val="-2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ТЯЖЕСТИ</w:t>
      </w:r>
    </w:p>
    <w:p w14:paraId="2F4BE61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DC68E12" w14:textId="77777777" w:rsidR="0010624C" w:rsidRPr="00E63CF4" w:rsidRDefault="00086B71">
      <w:pPr>
        <w:pStyle w:val="a3"/>
        <w:spacing w:line="448" w:lineRule="auto"/>
        <w:ind w:right="7013"/>
        <w:rPr>
          <w:lang w:val="ru-RU"/>
        </w:rPr>
      </w:pPr>
      <w:r w:rsidRPr="00E63CF4">
        <w:rPr>
          <w:lang w:val="ru-RU"/>
        </w:rPr>
        <w:t xml:space="preserve">А) крайне </w:t>
      </w:r>
      <w:proofErr w:type="spellStart"/>
      <w:r w:rsidRPr="00E63CF4">
        <w:rPr>
          <w:lang w:val="ru-RU"/>
        </w:rPr>
        <w:t>тяжѐлой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лѐгкой</w:t>
      </w:r>
      <w:proofErr w:type="spellEnd"/>
    </w:p>
    <w:p w14:paraId="1545053C" w14:textId="77777777" w:rsidR="0010624C" w:rsidRPr="00E63CF4" w:rsidRDefault="00086B71">
      <w:pPr>
        <w:pStyle w:val="a3"/>
        <w:spacing w:before="10" w:line="448" w:lineRule="auto"/>
        <w:ind w:right="7814"/>
        <w:rPr>
          <w:lang w:val="ru-RU"/>
        </w:rPr>
      </w:pPr>
      <w:r w:rsidRPr="00E63CF4">
        <w:rPr>
          <w:lang w:val="ru-RU"/>
        </w:rPr>
        <w:t xml:space="preserve">В) средней Г) </w:t>
      </w:r>
      <w:proofErr w:type="spellStart"/>
      <w:r w:rsidRPr="00E63CF4">
        <w:rPr>
          <w:lang w:val="ru-RU"/>
        </w:rPr>
        <w:t>тяжѐлой</w:t>
      </w:r>
      <w:proofErr w:type="spellEnd"/>
    </w:p>
    <w:p w14:paraId="13E68739" w14:textId="77777777" w:rsidR="0010624C" w:rsidRPr="00E63CF4" w:rsidRDefault="00086B71">
      <w:pPr>
        <w:pStyle w:val="1"/>
        <w:spacing w:before="15" w:line="276" w:lineRule="auto"/>
        <w:ind w:right="969"/>
        <w:rPr>
          <w:lang w:val="ru-RU"/>
        </w:rPr>
      </w:pPr>
      <w:r w:rsidRPr="00E63CF4">
        <w:rPr>
          <w:lang w:val="ru-RU"/>
        </w:rPr>
        <w:t>475. [T008717] ПОРАЖЕННЫЕ, ОСТАВШИЕСЯ В ЖИВЫХ ПРИ ВОЗНИКНОВЕНИИ ИЛИ В РЕЗУЛЬТАТЕ ЧРЕЗВЫЧАЙНОЙ СИТУАЦИИ, ЯВЛЯЮТСЯ ПОТЕРЯМИ</w:t>
      </w:r>
    </w:p>
    <w:p w14:paraId="0DDE4092" w14:textId="77777777" w:rsidR="0010624C" w:rsidRPr="00E63CF4" w:rsidRDefault="00086B71">
      <w:pPr>
        <w:pStyle w:val="a3"/>
        <w:spacing w:before="197" w:line="451" w:lineRule="auto"/>
        <w:ind w:right="7006"/>
        <w:rPr>
          <w:lang w:val="ru-RU"/>
        </w:rPr>
      </w:pPr>
      <w:r w:rsidRPr="00E63CF4">
        <w:rPr>
          <w:lang w:val="ru-RU"/>
        </w:rPr>
        <w:t>А)  санитарными Б) безвозвратными В) медицинскими Г) общими</w:t>
      </w:r>
    </w:p>
    <w:p w14:paraId="225FD09F" w14:textId="77777777" w:rsidR="0010624C" w:rsidRPr="00E63CF4" w:rsidRDefault="00086B71">
      <w:pPr>
        <w:pStyle w:val="1"/>
        <w:spacing w:before="10" w:line="278" w:lineRule="auto"/>
        <w:ind w:right="1848"/>
        <w:rPr>
          <w:lang w:val="ru-RU"/>
        </w:rPr>
      </w:pPr>
      <w:r w:rsidRPr="00E63CF4">
        <w:rPr>
          <w:lang w:val="ru-RU"/>
        </w:rPr>
        <w:t>476. [T008719] ЭВАКУАЦИЯ БОЛЬНИЦЫ ПРИ ВОЗНИКНОВЕНИИ ЧРЕЗВЫЧАЙНОЙ СИТУАЦИИ БЫВАЕТ</w:t>
      </w:r>
    </w:p>
    <w:p w14:paraId="50D32459" w14:textId="77777777" w:rsidR="0010624C" w:rsidRPr="00E63CF4" w:rsidRDefault="00086B71">
      <w:pPr>
        <w:pStyle w:val="a3"/>
        <w:spacing w:before="192" w:line="451" w:lineRule="auto"/>
        <w:ind w:right="7718"/>
        <w:rPr>
          <w:lang w:val="ru-RU"/>
        </w:rPr>
      </w:pPr>
      <w:r w:rsidRPr="00E63CF4">
        <w:rPr>
          <w:lang w:val="ru-RU"/>
        </w:rPr>
        <w:t>А) полной Б) массовой</w:t>
      </w:r>
    </w:p>
    <w:p w14:paraId="4F265A33" w14:textId="77777777" w:rsidR="0010624C" w:rsidRPr="00E63CF4" w:rsidRDefault="00086B71">
      <w:pPr>
        <w:pStyle w:val="a3"/>
        <w:spacing w:before="6" w:line="451" w:lineRule="auto"/>
        <w:ind w:right="7304"/>
        <w:rPr>
          <w:lang w:val="ru-RU"/>
        </w:rPr>
      </w:pPr>
      <w:r w:rsidRPr="00E63CF4">
        <w:rPr>
          <w:lang w:val="ru-RU"/>
        </w:rPr>
        <w:t>В) объектовой Г) медицинской</w:t>
      </w:r>
    </w:p>
    <w:p w14:paraId="0D5F37A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8E62B47" w14:textId="77777777" w:rsidR="0010624C" w:rsidRPr="00E63CF4" w:rsidRDefault="00086B71">
      <w:pPr>
        <w:pStyle w:val="1"/>
        <w:spacing w:before="73" w:line="278" w:lineRule="auto"/>
        <w:ind w:right="1078"/>
        <w:rPr>
          <w:lang w:val="ru-RU"/>
        </w:rPr>
      </w:pPr>
      <w:r w:rsidRPr="00E63CF4">
        <w:rPr>
          <w:lang w:val="ru-RU"/>
        </w:rPr>
        <w:lastRenderedPageBreak/>
        <w:t>477. [T008720] ПРИ МЕДИЦИНСКОЙ СОРТИРОВКЕ НА ПЕРВОМ ЭТАПЕ МЕДИЦИНСКОЙ ЭВАКУАЦИИ ЗАПОЛНЯЕТСЯ</w:t>
      </w:r>
    </w:p>
    <w:p w14:paraId="51170C12" w14:textId="77777777" w:rsidR="0010624C" w:rsidRPr="00E63CF4" w:rsidRDefault="00086B71">
      <w:pPr>
        <w:pStyle w:val="a3"/>
        <w:spacing w:before="192" w:line="451" w:lineRule="auto"/>
        <w:ind w:right="5206"/>
        <w:rPr>
          <w:lang w:val="ru-RU"/>
        </w:rPr>
      </w:pPr>
      <w:r w:rsidRPr="00E63CF4">
        <w:rPr>
          <w:lang w:val="ru-RU"/>
        </w:rPr>
        <w:t>А) первичная медицинская карточка Б) амбулаторная карта</w:t>
      </w:r>
    </w:p>
    <w:p w14:paraId="7C37011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история болезни</w:t>
      </w:r>
    </w:p>
    <w:p w14:paraId="653238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A41DF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сортировочная марка</w:t>
      </w:r>
    </w:p>
    <w:p w14:paraId="7D1DF06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09CACA9" w14:textId="77777777" w:rsidR="0010624C" w:rsidRPr="00E63CF4" w:rsidRDefault="00086B71">
      <w:pPr>
        <w:pStyle w:val="1"/>
        <w:spacing w:line="276" w:lineRule="auto"/>
        <w:ind w:right="656"/>
        <w:rPr>
          <w:lang w:val="ru-RU"/>
        </w:rPr>
      </w:pPr>
      <w:r w:rsidRPr="00E63CF4">
        <w:rPr>
          <w:lang w:val="ru-RU"/>
        </w:rPr>
        <w:t>478. [T008722] ПРИ ПОЯВЛЕНИИ СРЕДИ НАСЕЛЕНИЯ БОЛЬНЫХ ОСОБО ОПАСНЫМИ ИНФЕКЦИЯМИ С ИХ НАРАСТАНИЕМ В КОРОТКИЙ СРОК В ЗОНЕ ЧРЕЗВЫЧАЙНОЙ СИТУАЦИИ ВВОДИТСЯ</w:t>
      </w:r>
    </w:p>
    <w:p w14:paraId="15989202" w14:textId="77777777" w:rsidR="0010624C" w:rsidRPr="00E63CF4" w:rsidRDefault="00086B71">
      <w:pPr>
        <w:pStyle w:val="a3"/>
        <w:spacing w:before="197" w:line="448" w:lineRule="auto"/>
        <w:ind w:right="7510"/>
        <w:rPr>
          <w:lang w:val="ru-RU"/>
        </w:rPr>
      </w:pPr>
      <w:r w:rsidRPr="00E63CF4">
        <w:rPr>
          <w:lang w:val="ru-RU"/>
        </w:rPr>
        <w:t>А) карантин Б) изоляция В) индикация Г) обсервация</w:t>
      </w:r>
    </w:p>
    <w:p w14:paraId="19261C90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479. [T008734] ДЛЯ СТАФИЛОКОККОВЫХ ПИОДЕРМИЙ ХАРАКТЕРНЫ</w:t>
      </w:r>
    </w:p>
    <w:p w14:paraId="66228A61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6238710" w14:textId="77777777" w:rsidR="0010624C" w:rsidRPr="00E63CF4" w:rsidRDefault="00086B71">
      <w:pPr>
        <w:pStyle w:val="a3"/>
        <w:spacing w:line="448" w:lineRule="auto"/>
        <w:ind w:right="2527"/>
        <w:rPr>
          <w:lang w:val="ru-RU"/>
        </w:rPr>
      </w:pPr>
      <w:r w:rsidRPr="00E63CF4">
        <w:rPr>
          <w:lang w:val="ru-RU"/>
        </w:rPr>
        <w:t>А) поражения сально-волосяных фолликулов и потовых желез Б) поражения ногтевых пластинок</w:t>
      </w:r>
    </w:p>
    <w:p w14:paraId="2C014E79" w14:textId="77777777" w:rsidR="0010624C" w:rsidRPr="00E63CF4" w:rsidRDefault="00086B71">
      <w:pPr>
        <w:pStyle w:val="a3"/>
        <w:spacing w:before="11" w:line="448" w:lineRule="auto"/>
        <w:ind w:right="7844"/>
        <w:rPr>
          <w:lang w:val="ru-RU"/>
        </w:rPr>
      </w:pPr>
      <w:r w:rsidRPr="00E63CF4">
        <w:rPr>
          <w:lang w:val="ru-RU"/>
        </w:rPr>
        <w:t>В) пузыри Г) бугорки</w:t>
      </w:r>
    </w:p>
    <w:p w14:paraId="492C53BE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480. [T008735] К НАИБОЛЕЕ ЧАСТЫМ ОСЛОЖНЕНИЯМ ЧЕСОТКИ ОТНОСЯТ</w:t>
      </w:r>
    </w:p>
    <w:p w14:paraId="44958D6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85F2334" w14:textId="77777777" w:rsidR="0010624C" w:rsidRPr="00E63CF4" w:rsidRDefault="00086B71">
      <w:pPr>
        <w:pStyle w:val="a3"/>
        <w:spacing w:line="451" w:lineRule="auto"/>
        <w:ind w:right="6255"/>
        <w:rPr>
          <w:lang w:val="ru-RU"/>
        </w:rPr>
      </w:pPr>
      <w:r w:rsidRPr="00E63CF4">
        <w:rPr>
          <w:lang w:val="ru-RU"/>
        </w:rPr>
        <w:t>А) вторичную пиодермию Б) атрофию кожи</w:t>
      </w:r>
    </w:p>
    <w:p w14:paraId="34D659D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флегмоны</w:t>
      </w:r>
    </w:p>
    <w:p w14:paraId="1E4209D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6804A6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эритродермию</w:t>
      </w:r>
    </w:p>
    <w:p w14:paraId="62B4492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686724" w14:textId="77777777" w:rsidR="0010624C" w:rsidRPr="00E63CF4" w:rsidRDefault="00086B71">
      <w:pPr>
        <w:pStyle w:val="1"/>
        <w:spacing w:before="1" w:line="276" w:lineRule="auto"/>
        <w:ind w:right="206"/>
        <w:rPr>
          <w:lang w:val="ru-RU"/>
        </w:rPr>
      </w:pPr>
      <w:r w:rsidRPr="00E63CF4">
        <w:rPr>
          <w:lang w:val="ru-RU"/>
        </w:rPr>
        <w:t>481. [T008739] САМОЙ РАСПРОСТРАНЕННОЙ ФОРМОЙ ТУБЕРКУЛЁЗА КОЖИ ЯВЛЯЕТСЯ</w:t>
      </w:r>
    </w:p>
    <w:p w14:paraId="7549AC76" w14:textId="77777777" w:rsidR="0010624C" w:rsidRPr="00E63CF4" w:rsidRDefault="00086B71">
      <w:pPr>
        <w:pStyle w:val="a3"/>
        <w:spacing w:before="195" w:line="451" w:lineRule="auto"/>
        <w:ind w:right="616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туберкулѐзная</w:t>
      </w:r>
      <w:proofErr w:type="spellEnd"/>
      <w:r w:rsidRPr="00E63CF4">
        <w:rPr>
          <w:lang w:val="ru-RU"/>
        </w:rPr>
        <w:t xml:space="preserve"> волчанка Б) скрофулодерма</w:t>
      </w:r>
    </w:p>
    <w:p w14:paraId="266A29A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туберкулѐз</w:t>
      </w:r>
      <w:proofErr w:type="spellEnd"/>
      <w:r w:rsidRPr="00E63CF4">
        <w:rPr>
          <w:lang w:val="ru-RU"/>
        </w:rPr>
        <w:t xml:space="preserve"> кожи бородавчатый</w:t>
      </w:r>
    </w:p>
    <w:p w14:paraId="51CC85A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E30CC1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туберкулѐз</w:t>
      </w:r>
      <w:proofErr w:type="spellEnd"/>
      <w:r w:rsidRPr="00E63CF4">
        <w:rPr>
          <w:lang w:val="ru-RU"/>
        </w:rPr>
        <w:t xml:space="preserve"> кожи папулонекротический</w:t>
      </w:r>
    </w:p>
    <w:p w14:paraId="21122F1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A5BA6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482. [T008749] ТВЕРДЫЙ ШАНКР ПРЕДСТАВЛЕН</w:t>
      </w:r>
    </w:p>
    <w:p w14:paraId="5DEC157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4FF9A1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язвой</w:t>
      </w:r>
    </w:p>
    <w:p w14:paraId="1CC66E5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83FC97" w14:textId="77777777" w:rsidR="0010624C" w:rsidRPr="00E63CF4" w:rsidRDefault="00086B71">
      <w:pPr>
        <w:pStyle w:val="a3"/>
        <w:spacing w:line="448" w:lineRule="auto"/>
        <w:ind w:right="7646"/>
        <w:rPr>
          <w:lang w:val="ru-RU"/>
        </w:rPr>
      </w:pPr>
      <w:r w:rsidRPr="00E63CF4">
        <w:rPr>
          <w:lang w:val="ru-RU"/>
        </w:rPr>
        <w:t>Б) чешуйкой В)  пятном Г) бугорком</w:t>
      </w:r>
    </w:p>
    <w:p w14:paraId="797DDF6E" w14:textId="77777777" w:rsidR="0010624C" w:rsidRPr="00E63CF4" w:rsidRDefault="00086B71">
      <w:pPr>
        <w:pStyle w:val="1"/>
        <w:spacing w:before="13" w:line="278" w:lineRule="auto"/>
        <w:ind w:right="162"/>
        <w:rPr>
          <w:lang w:val="ru-RU"/>
        </w:rPr>
      </w:pPr>
      <w:r w:rsidRPr="00E63CF4">
        <w:rPr>
          <w:lang w:val="ru-RU"/>
        </w:rPr>
        <w:t>483. [T008752] ПЯТНИСТЫЙ СИФИЛИД НЕОБХОДИМО ДИФФЕРЕНЦИРОВАТЬ С</w:t>
      </w:r>
    </w:p>
    <w:p w14:paraId="6CF1701A" w14:textId="77777777" w:rsidR="0010624C" w:rsidRPr="00E63CF4" w:rsidRDefault="0010624C">
      <w:pPr>
        <w:pStyle w:val="a3"/>
        <w:spacing w:before="11"/>
        <w:ind w:left="0"/>
        <w:rPr>
          <w:b/>
          <w:sz w:val="8"/>
          <w:lang w:val="ru-RU"/>
        </w:rPr>
      </w:pPr>
    </w:p>
    <w:p w14:paraId="05667A14" w14:textId="77777777" w:rsidR="0010624C" w:rsidRPr="00E63CF4" w:rsidRDefault="00086B71">
      <w:pPr>
        <w:pStyle w:val="a3"/>
        <w:spacing w:before="90" w:line="451" w:lineRule="auto"/>
        <w:ind w:right="5750"/>
        <w:rPr>
          <w:lang w:val="ru-RU"/>
        </w:rPr>
      </w:pPr>
      <w:r w:rsidRPr="00E63CF4">
        <w:rPr>
          <w:lang w:val="ru-RU"/>
        </w:rPr>
        <w:t>А) пятнами при кори, краснухе Б) кондиломами</w:t>
      </w:r>
    </w:p>
    <w:p w14:paraId="476602A5" w14:textId="77777777" w:rsidR="0010624C" w:rsidRPr="00E63CF4" w:rsidRDefault="00086B71">
      <w:pPr>
        <w:pStyle w:val="a3"/>
        <w:spacing w:before="6" w:line="451" w:lineRule="auto"/>
        <w:ind w:right="5968"/>
        <w:rPr>
          <w:lang w:val="ru-RU"/>
        </w:rPr>
      </w:pPr>
      <w:r w:rsidRPr="00E63CF4">
        <w:rPr>
          <w:lang w:val="ru-RU"/>
        </w:rPr>
        <w:t>В) красным плоским лишаем Г) чешуйчатым лишаем</w:t>
      </w:r>
    </w:p>
    <w:p w14:paraId="2F804251" w14:textId="77777777" w:rsidR="0010624C" w:rsidRPr="00E63CF4" w:rsidRDefault="00086B71">
      <w:pPr>
        <w:pStyle w:val="1"/>
        <w:spacing w:before="11" w:line="278" w:lineRule="auto"/>
        <w:ind w:right="1039"/>
        <w:rPr>
          <w:lang w:val="ru-RU"/>
        </w:rPr>
      </w:pPr>
      <w:r w:rsidRPr="00E63CF4">
        <w:rPr>
          <w:lang w:val="ru-RU"/>
        </w:rPr>
        <w:t>484. [T008754] «ТРИАДА ГЕТЧИНСОНА» ПРИ ПОЗДНЕМ ВРОЖДЕННОМ СИФИЛИСЕ ВКЛЮЧАЕТ</w:t>
      </w:r>
    </w:p>
    <w:p w14:paraId="667CF71D" w14:textId="77777777" w:rsidR="0010624C" w:rsidRPr="00E63CF4" w:rsidRDefault="00086B71">
      <w:pPr>
        <w:pStyle w:val="a3"/>
        <w:spacing w:before="193" w:line="451" w:lineRule="auto"/>
        <w:ind w:right="5953"/>
        <w:rPr>
          <w:lang w:val="ru-RU"/>
        </w:rPr>
      </w:pPr>
      <w:r w:rsidRPr="00E63CF4">
        <w:rPr>
          <w:lang w:val="ru-RU"/>
        </w:rPr>
        <w:t xml:space="preserve">А) паренхиматозный кератит Б) гумму твердого </w:t>
      </w:r>
      <w:proofErr w:type="spellStart"/>
      <w:r w:rsidRPr="00E63CF4">
        <w:rPr>
          <w:lang w:val="ru-RU"/>
        </w:rPr>
        <w:t>нѐба</w:t>
      </w:r>
      <w:proofErr w:type="spellEnd"/>
    </w:p>
    <w:p w14:paraId="6320FDA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саблевидные голени</w:t>
      </w:r>
    </w:p>
    <w:p w14:paraId="03AF117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3E8F8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ягодицеобразный</w:t>
      </w:r>
      <w:proofErr w:type="spellEnd"/>
      <w:r w:rsidRPr="00E63CF4">
        <w:rPr>
          <w:lang w:val="ru-RU"/>
        </w:rPr>
        <w:t xml:space="preserve"> череп</w:t>
      </w:r>
    </w:p>
    <w:p w14:paraId="7114DA7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0E4938" w14:textId="77777777" w:rsidR="0010624C" w:rsidRPr="00E63CF4" w:rsidRDefault="00086B71">
      <w:pPr>
        <w:pStyle w:val="1"/>
        <w:spacing w:line="276" w:lineRule="auto"/>
        <w:ind w:right="634"/>
        <w:rPr>
          <w:lang w:val="ru-RU"/>
        </w:rPr>
      </w:pPr>
      <w:r w:rsidRPr="00E63CF4">
        <w:rPr>
          <w:lang w:val="ru-RU"/>
        </w:rPr>
        <w:t>485. [T008755] ДОСТОВЕРНЫМ СИМПТОМОМ ПОЗДНЕГО ВРОЖДЕННОГО СИФИЛИСА ЯВЛЯЕТСЯ</w:t>
      </w:r>
    </w:p>
    <w:p w14:paraId="671BCD85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лабиринтная глухота</w:t>
      </w:r>
    </w:p>
    <w:p w14:paraId="30A861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C094B0" w14:textId="77777777" w:rsidR="0010624C" w:rsidRPr="00E63CF4" w:rsidRDefault="00086B71">
      <w:pPr>
        <w:pStyle w:val="a3"/>
        <w:spacing w:before="1" w:line="451" w:lineRule="auto"/>
        <w:ind w:right="5900"/>
        <w:rPr>
          <w:lang w:val="ru-RU"/>
        </w:rPr>
      </w:pPr>
      <w:r w:rsidRPr="00E63CF4">
        <w:rPr>
          <w:lang w:val="ru-RU"/>
        </w:rPr>
        <w:t>Б) бугорковая сыпь туловища В) седловидный нос</w:t>
      </w:r>
    </w:p>
    <w:p w14:paraId="6514FF7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саблевидная голень</w:t>
      </w:r>
    </w:p>
    <w:p w14:paraId="719AA9F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783C9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486. [T008762] ПРИ ФУРУНКУЛЕ В СТАДИИ ИНФИЛЬТРАЦИИ НАЗНАЧАЮТ</w:t>
      </w:r>
    </w:p>
    <w:p w14:paraId="00B9DD28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565E8A6" w14:textId="77777777" w:rsidR="0010624C" w:rsidRPr="00E63CF4" w:rsidRDefault="00086B71">
      <w:pPr>
        <w:pStyle w:val="a3"/>
        <w:spacing w:line="451" w:lineRule="auto"/>
        <w:ind w:right="5778"/>
        <w:rPr>
          <w:lang w:val="ru-RU"/>
        </w:rPr>
      </w:pPr>
      <w:r w:rsidRPr="00E63CF4">
        <w:rPr>
          <w:lang w:val="ru-RU"/>
        </w:rPr>
        <w:t>А) повязку с чистым ихтиолом Б) анилиновые красители</w:t>
      </w:r>
    </w:p>
    <w:p w14:paraId="619B0D15" w14:textId="77777777" w:rsidR="0010624C" w:rsidRPr="00E63CF4" w:rsidRDefault="00086B71">
      <w:pPr>
        <w:pStyle w:val="a3"/>
        <w:spacing w:before="6" w:line="451" w:lineRule="auto"/>
        <w:ind w:right="5486"/>
        <w:rPr>
          <w:lang w:val="ru-RU"/>
        </w:rPr>
      </w:pPr>
      <w:r w:rsidRPr="00E63CF4">
        <w:rPr>
          <w:lang w:val="ru-RU"/>
        </w:rPr>
        <w:t>В) топические кортикостероиды Г) обкалывание гидрокортизоном</w:t>
      </w:r>
    </w:p>
    <w:p w14:paraId="1451CFD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9F7CE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487. [T008763] ХИРУРГИЧЕСКОЕ ЛЕЧЕНИЕ ФУРУНКУЛА РЕКОМЕНДУЕТСЯ</w:t>
      </w:r>
    </w:p>
    <w:p w14:paraId="7E8808F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3CD553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при </w:t>
      </w:r>
      <w:proofErr w:type="spellStart"/>
      <w:r w:rsidRPr="00E63CF4">
        <w:rPr>
          <w:lang w:val="ru-RU"/>
        </w:rPr>
        <w:t>абсцедировании</w:t>
      </w:r>
      <w:proofErr w:type="spellEnd"/>
    </w:p>
    <w:p w14:paraId="374AABC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AD66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 стадии начальной инфильтрации</w:t>
      </w:r>
    </w:p>
    <w:p w14:paraId="0551BC2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AC1742" w14:textId="77777777" w:rsidR="0010624C" w:rsidRPr="00E63CF4" w:rsidRDefault="00086B71">
      <w:pPr>
        <w:pStyle w:val="a3"/>
        <w:spacing w:line="451" w:lineRule="auto"/>
        <w:ind w:right="4454"/>
        <w:rPr>
          <w:lang w:val="ru-RU"/>
        </w:rPr>
      </w:pPr>
      <w:r w:rsidRPr="00E63CF4">
        <w:rPr>
          <w:lang w:val="ru-RU"/>
        </w:rPr>
        <w:t>В) в стадии размягчения центральной части Г) в стадии формирования стержня</w:t>
      </w:r>
    </w:p>
    <w:p w14:paraId="040518D2" w14:textId="77777777" w:rsidR="0010624C" w:rsidRPr="00E63CF4" w:rsidRDefault="00086B71">
      <w:pPr>
        <w:pStyle w:val="1"/>
        <w:spacing w:before="10" w:line="278" w:lineRule="auto"/>
        <w:ind w:right="1541"/>
        <w:rPr>
          <w:lang w:val="ru-RU"/>
        </w:rPr>
      </w:pPr>
      <w:r w:rsidRPr="00E63CF4">
        <w:rPr>
          <w:lang w:val="ru-RU"/>
        </w:rPr>
        <w:t>488. [T008764] НАРУЖНОЕ ЛЕЧЕНИЕ ОПОЯСЫВАЮЩЕГО ЛИШАЯ ПРОВОДИТСЯ</w:t>
      </w:r>
    </w:p>
    <w:p w14:paraId="5295DB99" w14:textId="77777777" w:rsidR="0010624C" w:rsidRPr="00E63CF4" w:rsidRDefault="00086B71">
      <w:pPr>
        <w:pStyle w:val="a3"/>
        <w:spacing w:before="193" w:line="451" w:lineRule="auto"/>
        <w:ind w:right="4708"/>
        <w:rPr>
          <w:lang w:val="ru-RU"/>
        </w:rPr>
      </w:pPr>
      <w:r w:rsidRPr="00E63CF4">
        <w:rPr>
          <w:lang w:val="ru-RU"/>
        </w:rPr>
        <w:t>А) противовирусными мазями и кремами Б) топическими кортикостероидами</w:t>
      </w:r>
    </w:p>
    <w:p w14:paraId="5A1655F8" w14:textId="77777777" w:rsidR="0010624C" w:rsidRPr="00E63CF4" w:rsidRDefault="00086B71">
      <w:pPr>
        <w:pStyle w:val="a3"/>
        <w:spacing w:before="6" w:line="451" w:lineRule="auto"/>
        <w:ind w:right="570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фунгицидными</w:t>
      </w:r>
      <w:proofErr w:type="spellEnd"/>
      <w:r w:rsidRPr="00E63CF4">
        <w:rPr>
          <w:lang w:val="ru-RU"/>
        </w:rPr>
        <w:t xml:space="preserve"> препаратами Г) мазями с антибиотиками</w:t>
      </w:r>
    </w:p>
    <w:p w14:paraId="25ECFFAF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489. [T008767] ДИАГНОЗ «МАЛЯРИЯ» ПОДТВЕРЖДАЕТ</w:t>
      </w:r>
    </w:p>
    <w:p w14:paraId="1019A854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435B6A7E" w14:textId="77777777" w:rsidR="0010624C" w:rsidRPr="00E63CF4" w:rsidRDefault="00086B71">
      <w:pPr>
        <w:pStyle w:val="a3"/>
        <w:spacing w:before="1" w:line="451" w:lineRule="auto"/>
        <w:ind w:right="1426"/>
        <w:rPr>
          <w:lang w:val="ru-RU"/>
        </w:rPr>
      </w:pPr>
      <w:r w:rsidRPr="00E63CF4">
        <w:rPr>
          <w:lang w:val="ru-RU"/>
        </w:rPr>
        <w:t>А) исследование толстой капли крови и мазка крови на наличие паразита Б) исследование ликвора</w:t>
      </w:r>
    </w:p>
    <w:p w14:paraId="251144A8" w14:textId="77777777" w:rsidR="0010624C" w:rsidRPr="00E63CF4" w:rsidRDefault="00086B71">
      <w:pPr>
        <w:pStyle w:val="a3"/>
        <w:spacing w:before="6" w:line="451" w:lineRule="auto"/>
        <w:ind w:right="4468"/>
        <w:rPr>
          <w:lang w:val="ru-RU"/>
        </w:rPr>
      </w:pPr>
      <w:r w:rsidRPr="00E63CF4">
        <w:rPr>
          <w:lang w:val="ru-RU"/>
        </w:rPr>
        <w:t>В) бактериологическое исследование крови Г) РСК, РНГА, РТГА</w:t>
      </w:r>
    </w:p>
    <w:p w14:paraId="2283B58D" w14:textId="77777777" w:rsidR="0010624C" w:rsidRPr="00E63CF4" w:rsidRDefault="00086B71">
      <w:pPr>
        <w:pStyle w:val="1"/>
        <w:spacing w:before="10" w:line="278" w:lineRule="auto"/>
        <w:ind w:right="632"/>
        <w:rPr>
          <w:lang w:val="ru-RU"/>
        </w:rPr>
      </w:pPr>
      <w:r w:rsidRPr="00E63CF4">
        <w:rPr>
          <w:lang w:val="ru-RU"/>
        </w:rPr>
        <w:t>490. [T008768] ПРИ ВИРУСНЫХ ГЕПАТИТАХ В ПЕРИФЕРИЧЕСКОЙ КРОВИ ВЫЯВЛЯЮТСЯ</w:t>
      </w:r>
    </w:p>
    <w:p w14:paraId="31D8B7DE" w14:textId="77777777" w:rsidR="0010624C" w:rsidRPr="00E63CF4" w:rsidRDefault="00086B71">
      <w:pPr>
        <w:pStyle w:val="a3"/>
        <w:spacing w:before="192" w:line="451" w:lineRule="auto"/>
        <w:ind w:right="2418"/>
        <w:rPr>
          <w:lang w:val="ru-RU"/>
        </w:rPr>
      </w:pPr>
      <w:r w:rsidRPr="00E63CF4">
        <w:rPr>
          <w:lang w:val="ru-RU"/>
        </w:rPr>
        <w:t>А) лейкопения, лимфоцитоз, нормальная или замедленная СОЭ Б) лейкопения, лимфоцитоз, увеличенная СОЭ</w:t>
      </w:r>
    </w:p>
    <w:p w14:paraId="62128AB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лейкоцитоз, </w:t>
      </w:r>
      <w:proofErr w:type="spellStart"/>
      <w:r w:rsidRPr="00E63CF4">
        <w:rPr>
          <w:lang w:val="ru-RU"/>
        </w:rPr>
        <w:t>нейтрофилез</w:t>
      </w:r>
      <w:proofErr w:type="spellEnd"/>
      <w:r w:rsidRPr="00E63CF4">
        <w:rPr>
          <w:lang w:val="ru-RU"/>
        </w:rPr>
        <w:t>, увеличенная СОЭ</w:t>
      </w:r>
    </w:p>
    <w:p w14:paraId="7C60DB8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D3DC8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лейкоцитоз, лимфоцитоз, нормальная или замедленная СОЭ</w:t>
      </w:r>
    </w:p>
    <w:p w14:paraId="1CC12B1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99F2D0F" w14:textId="77777777" w:rsidR="0010624C" w:rsidRPr="00E63CF4" w:rsidRDefault="00086B71">
      <w:pPr>
        <w:pStyle w:val="1"/>
        <w:spacing w:line="278" w:lineRule="auto"/>
        <w:ind w:right="565"/>
        <w:rPr>
          <w:lang w:val="ru-RU"/>
        </w:rPr>
      </w:pPr>
      <w:r w:rsidRPr="00E63CF4">
        <w:rPr>
          <w:lang w:val="ru-RU"/>
        </w:rPr>
        <w:t>491. [T008771] МЕТОДОМ РАННЕЙ ДИАГНОСТИКИ ОСТРОГО ГЕПАТИТА С ЯВЛЯЕТСЯ</w:t>
      </w:r>
    </w:p>
    <w:p w14:paraId="2A905D2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ПЦР-диагностика</w:t>
      </w:r>
    </w:p>
    <w:p w14:paraId="7F52B70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4445CF" w14:textId="77777777" w:rsidR="0010624C" w:rsidRPr="00E63CF4" w:rsidRDefault="00086B71">
      <w:pPr>
        <w:pStyle w:val="a3"/>
        <w:spacing w:line="448" w:lineRule="auto"/>
        <w:ind w:right="5639"/>
        <w:rPr>
          <w:lang w:val="ru-RU"/>
        </w:rPr>
      </w:pPr>
      <w:r w:rsidRPr="00E63CF4">
        <w:rPr>
          <w:lang w:val="ru-RU"/>
        </w:rPr>
        <w:t>Б) иммуноферментный анализ В) биохимический анализ крови</w:t>
      </w:r>
    </w:p>
    <w:p w14:paraId="0D36EDF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определение уробилина в моче</w:t>
      </w:r>
    </w:p>
    <w:p w14:paraId="0F5304E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EF0D1C9" w14:textId="77777777" w:rsidR="0010624C" w:rsidRPr="00E63CF4" w:rsidRDefault="00086B71">
      <w:pPr>
        <w:pStyle w:val="1"/>
        <w:spacing w:before="73" w:line="278" w:lineRule="auto"/>
        <w:ind w:right="1066"/>
        <w:rPr>
          <w:lang w:val="ru-RU"/>
        </w:rPr>
      </w:pPr>
      <w:r w:rsidRPr="00E63CF4">
        <w:rPr>
          <w:lang w:val="ru-RU"/>
        </w:rPr>
        <w:lastRenderedPageBreak/>
        <w:t>492. [T008774] К ХАРАКТЕРНЫМ ПРИЗНАКАМ ПОРАЖЕНИЯ НЕРВНОЙ СИСТЕМЫ ПРИ БОТУЛИЗМЕ ОТНОСЯТ</w:t>
      </w:r>
    </w:p>
    <w:p w14:paraId="77ACF61D" w14:textId="77777777" w:rsidR="0010624C" w:rsidRPr="00E63CF4" w:rsidRDefault="00086B71">
      <w:pPr>
        <w:pStyle w:val="a3"/>
        <w:spacing w:before="192" w:line="451" w:lineRule="auto"/>
        <w:ind w:right="6886"/>
        <w:rPr>
          <w:lang w:val="ru-RU"/>
        </w:rPr>
      </w:pPr>
      <w:r w:rsidRPr="00E63CF4">
        <w:rPr>
          <w:lang w:val="ru-RU"/>
        </w:rPr>
        <w:t xml:space="preserve">А) офтальмоплегию Б) </w:t>
      </w:r>
      <w:proofErr w:type="spellStart"/>
      <w:r w:rsidRPr="00E63CF4">
        <w:rPr>
          <w:lang w:val="ru-RU"/>
        </w:rPr>
        <w:t>гиперрефлексию</w:t>
      </w:r>
      <w:proofErr w:type="spellEnd"/>
    </w:p>
    <w:p w14:paraId="416ABE88" w14:textId="77777777" w:rsidR="0010624C" w:rsidRPr="00E63CF4" w:rsidRDefault="00086B71">
      <w:pPr>
        <w:pStyle w:val="a3"/>
        <w:spacing w:before="6" w:line="451" w:lineRule="auto"/>
        <w:ind w:right="5984"/>
        <w:rPr>
          <w:lang w:val="ru-RU"/>
        </w:rPr>
      </w:pPr>
      <w:r w:rsidRPr="00E63CF4">
        <w:rPr>
          <w:lang w:val="ru-RU"/>
        </w:rPr>
        <w:t>В) патологические рефлексы Г) судорожный синдром</w:t>
      </w:r>
    </w:p>
    <w:p w14:paraId="371C34F5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493. [T008780] СИБИРЕЯЗВЕННЫЙ КАРБУНКУЛ ХАРАКТЕРИЗУЕТСЯ</w:t>
      </w:r>
    </w:p>
    <w:p w14:paraId="502874C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B14744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выраженной </w:t>
      </w:r>
      <w:proofErr w:type="spellStart"/>
      <w:r w:rsidRPr="00E63CF4">
        <w:rPr>
          <w:lang w:val="ru-RU"/>
        </w:rPr>
        <w:t>отѐчностью</w:t>
      </w:r>
      <w:proofErr w:type="spellEnd"/>
      <w:r w:rsidRPr="00E63CF4">
        <w:rPr>
          <w:lang w:val="ru-RU"/>
        </w:rPr>
        <w:t xml:space="preserve"> тканей и безболезненностью</w:t>
      </w:r>
    </w:p>
    <w:p w14:paraId="1ABD589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FBF39D" w14:textId="77777777" w:rsidR="0010624C" w:rsidRPr="00E63CF4" w:rsidRDefault="00086B71">
      <w:pPr>
        <w:pStyle w:val="a3"/>
        <w:spacing w:line="448" w:lineRule="auto"/>
        <w:ind w:right="2710"/>
        <w:rPr>
          <w:lang w:val="ru-RU"/>
        </w:rPr>
      </w:pPr>
      <w:r w:rsidRPr="00E63CF4">
        <w:rPr>
          <w:lang w:val="ru-RU"/>
        </w:rPr>
        <w:t xml:space="preserve">Б) выраженной </w:t>
      </w:r>
      <w:proofErr w:type="spellStart"/>
      <w:r w:rsidRPr="00E63CF4">
        <w:rPr>
          <w:lang w:val="ru-RU"/>
        </w:rPr>
        <w:t>отѐчностью</w:t>
      </w:r>
      <w:proofErr w:type="spellEnd"/>
      <w:r w:rsidRPr="00E63CF4">
        <w:rPr>
          <w:lang w:val="ru-RU"/>
        </w:rPr>
        <w:t xml:space="preserve"> тканей и резкой болезненностью В) отсутствием </w:t>
      </w:r>
      <w:proofErr w:type="spellStart"/>
      <w:r w:rsidRPr="00E63CF4">
        <w:rPr>
          <w:lang w:val="ru-RU"/>
        </w:rPr>
        <w:t>отѐка</w:t>
      </w:r>
      <w:proofErr w:type="spellEnd"/>
      <w:r w:rsidRPr="00E63CF4">
        <w:rPr>
          <w:lang w:val="ru-RU"/>
        </w:rPr>
        <w:t xml:space="preserve"> тканей и резкой болезненностью</w:t>
      </w:r>
    </w:p>
    <w:p w14:paraId="18BDC3A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отѐком</w:t>
      </w:r>
      <w:proofErr w:type="spellEnd"/>
      <w:r w:rsidRPr="00E63CF4">
        <w:rPr>
          <w:lang w:val="ru-RU"/>
        </w:rPr>
        <w:t xml:space="preserve"> тканей и зудом</w:t>
      </w:r>
    </w:p>
    <w:p w14:paraId="43087E38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7DEF0ED" w14:textId="77777777" w:rsidR="0010624C" w:rsidRPr="00E63CF4" w:rsidRDefault="00086B71">
      <w:pPr>
        <w:pStyle w:val="1"/>
        <w:spacing w:line="276" w:lineRule="auto"/>
        <w:ind w:right="102"/>
        <w:rPr>
          <w:lang w:val="ru-RU"/>
        </w:rPr>
      </w:pPr>
      <w:r w:rsidRPr="00E63CF4">
        <w:rPr>
          <w:lang w:val="ru-RU"/>
        </w:rPr>
        <w:t>494. [T008812] ПРЕХОДЯЩИЕ СИМПТОМЫ НЕВРОЛОГИЧЕСКОЙ ДИСФУНКЦИИ, СВЯЗАННЫЕ С ИШЕМИЕЙ ТКАНЕЙ ГОЛОВНОГО МОЗГА, НО НЕ ПРИВОДЯЩИЕ К РАЗВИТИЮ ИНФАРКТА ИШЕМИЗИРОВАННОГО УЧАСТКА, ХАРАКТЕРНЫ ДЛЯ</w:t>
      </w:r>
    </w:p>
    <w:p w14:paraId="7ECD91FB" w14:textId="77777777" w:rsidR="0010624C" w:rsidRPr="00E63CF4" w:rsidRDefault="00086B71">
      <w:pPr>
        <w:pStyle w:val="a3"/>
        <w:spacing w:before="197" w:line="448" w:lineRule="auto"/>
        <w:ind w:right="5149"/>
        <w:rPr>
          <w:lang w:val="ru-RU"/>
        </w:rPr>
      </w:pPr>
      <w:r w:rsidRPr="00E63CF4">
        <w:rPr>
          <w:lang w:val="ru-RU"/>
        </w:rPr>
        <w:t>А) транзиторной ишемической атаки Б) внутримозгового кровоизлияния</w:t>
      </w:r>
    </w:p>
    <w:p w14:paraId="2F663AE1" w14:textId="77777777" w:rsidR="0010624C" w:rsidRPr="00E63CF4" w:rsidRDefault="00086B71">
      <w:pPr>
        <w:pStyle w:val="a3"/>
        <w:spacing w:before="11" w:line="448" w:lineRule="auto"/>
        <w:ind w:right="4946"/>
        <w:rPr>
          <w:lang w:val="ru-RU"/>
        </w:rPr>
      </w:pPr>
      <w:r w:rsidRPr="00E63CF4">
        <w:rPr>
          <w:lang w:val="ru-RU"/>
        </w:rPr>
        <w:t>В) субарахноидального кровоизлияния Г) ишемического инсульта</w:t>
      </w:r>
    </w:p>
    <w:p w14:paraId="7FED8467" w14:textId="77777777" w:rsidR="0010624C" w:rsidRPr="00E63CF4" w:rsidRDefault="00086B71">
      <w:pPr>
        <w:pStyle w:val="1"/>
        <w:spacing w:before="16" w:line="276" w:lineRule="auto"/>
        <w:ind w:right="464"/>
        <w:rPr>
          <w:lang w:val="ru-RU"/>
        </w:rPr>
      </w:pPr>
      <w:r w:rsidRPr="00E63CF4">
        <w:rPr>
          <w:lang w:val="ru-RU"/>
        </w:rPr>
        <w:t>495. [T008814] ОСТРОЕ НАЧАЛО ИНСУЛЬТА С ВНЕЗАПНЫМ ПОЯВЛЕНИЕМ НЕВРОЛОГИЧЕСКИХ СИМПТОМОВ У БОДРСТВУЮЩЕГО ПАЦИЕНТА С ФИБРИЛЛЯЦИЕЙ ПРЕДСЕРДИЙ В АНАМНЕЗЕ ХАРАКТЕРНО ДЛЯ</w:t>
      </w:r>
    </w:p>
    <w:p w14:paraId="55FD6C3C" w14:textId="77777777" w:rsidR="0010624C" w:rsidRPr="00E63CF4" w:rsidRDefault="00086B71">
      <w:pPr>
        <w:pStyle w:val="a3"/>
        <w:spacing w:before="195" w:line="451" w:lineRule="auto"/>
        <w:ind w:right="295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кардиоэмболического</w:t>
      </w:r>
      <w:proofErr w:type="spellEnd"/>
      <w:r w:rsidRPr="00E63CF4">
        <w:rPr>
          <w:lang w:val="ru-RU"/>
        </w:rPr>
        <w:t xml:space="preserve"> подтипа ишемического инсульта Б) лакунарного подтипа ишемического инсульта</w:t>
      </w:r>
    </w:p>
    <w:p w14:paraId="762E2DB5" w14:textId="77777777" w:rsidR="0010624C" w:rsidRPr="00E63CF4" w:rsidRDefault="00086B71">
      <w:pPr>
        <w:pStyle w:val="a3"/>
        <w:spacing w:before="5" w:line="451" w:lineRule="auto"/>
        <w:ind w:right="289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атеротромботического</w:t>
      </w:r>
      <w:proofErr w:type="spellEnd"/>
      <w:r w:rsidRPr="00E63CF4">
        <w:rPr>
          <w:lang w:val="ru-RU"/>
        </w:rPr>
        <w:t xml:space="preserve"> подтипа ишемического инсульта Г) нетравматического субарахноидального кровоизлияния</w:t>
      </w:r>
    </w:p>
    <w:p w14:paraId="649C78E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D640F4" w14:textId="77777777" w:rsidR="0010624C" w:rsidRPr="00E63CF4" w:rsidRDefault="00086B71">
      <w:pPr>
        <w:pStyle w:val="1"/>
        <w:spacing w:before="73" w:line="278" w:lineRule="auto"/>
        <w:ind w:right="196"/>
        <w:rPr>
          <w:lang w:val="ru-RU"/>
        </w:rPr>
      </w:pPr>
      <w:r w:rsidRPr="00E63CF4">
        <w:rPr>
          <w:lang w:val="ru-RU"/>
        </w:rPr>
        <w:lastRenderedPageBreak/>
        <w:t>496. [T008816] ДВУСТОРОННИЕ ГОЛОВНЫЕ БОЛИ, СЖИМАЮЩИЕ ГОЛОВУ В ВИДЕ «ОБРУЧА», УМЕНЬШАЮЩИЕСЯ ПОСЛЕ ОТДЫХА ХАРАКТЕРНЫ ДЛЯ</w:t>
      </w:r>
    </w:p>
    <w:p w14:paraId="7386BC16" w14:textId="77777777" w:rsidR="0010624C" w:rsidRPr="00E63CF4" w:rsidRDefault="00086B71">
      <w:pPr>
        <w:pStyle w:val="a3"/>
        <w:spacing w:before="192" w:line="451" w:lineRule="auto"/>
        <w:ind w:right="5448"/>
        <w:rPr>
          <w:lang w:val="ru-RU"/>
        </w:rPr>
      </w:pPr>
      <w:r w:rsidRPr="00E63CF4">
        <w:rPr>
          <w:lang w:val="ru-RU"/>
        </w:rPr>
        <w:t xml:space="preserve">А) головных болей напряжения  Б) </w:t>
      </w:r>
      <w:proofErr w:type="spellStart"/>
      <w:r w:rsidRPr="00E63CF4">
        <w:rPr>
          <w:lang w:val="ru-RU"/>
        </w:rPr>
        <w:t>мигренозного</w:t>
      </w:r>
      <w:proofErr w:type="spellEnd"/>
      <w:r w:rsidRPr="00E63CF4">
        <w:rPr>
          <w:lang w:val="ru-RU"/>
        </w:rPr>
        <w:t xml:space="preserve"> приступа с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аурой</w:t>
      </w:r>
    </w:p>
    <w:p w14:paraId="12EA83F8" w14:textId="77777777" w:rsidR="0010624C" w:rsidRPr="00E63CF4" w:rsidRDefault="00086B71">
      <w:pPr>
        <w:pStyle w:val="a3"/>
        <w:spacing w:before="6" w:line="451" w:lineRule="auto"/>
        <w:ind w:right="512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гипертензионных</w:t>
      </w:r>
      <w:proofErr w:type="spellEnd"/>
      <w:r w:rsidRPr="00E63CF4">
        <w:rPr>
          <w:lang w:val="ru-RU"/>
        </w:rPr>
        <w:t xml:space="preserve"> головных болей Г) медикаментозных головных болей</w:t>
      </w:r>
    </w:p>
    <w:p w14:paraId="49D56AD4" w14:textId="77777777" w:rsidR="0010624C" w:rsidRPr="00E63CF4" w:rsidRDefault="00086B71">
      <w:pPr>
        <w:pStyle w:val="1"/>
        <w:spacing w:before="13" w:line="276" w:lineRule="auto"/>
        <w:ind w:right="643"/>
        <w:rPr>
          <w:lang w:val="ru-RU"/>
        </w:rPr>
      </w:pPr>
      <w:r w:rsidRPr="00E63CF4">
        <w:rPr>
          <w:lang w:val="ru-RU"/>
        </w:rPr>
        <w:t>497. [T008819] ДЛЯ ДИАГНОСТИКИ БОЛЕЗНИ ВИЛЬСОНА – КОНОВАЛОВА ПРИМЕНЯЕТСЯ ОПРЕДЕЛЕНИЕ</w:t>
      </w:r>
    </w:p>
    <w:p w14:paraId="1B702787" w14:textId="77777777" w:rsidR="0010624C" w:rsidRPr="00E63CF4" w:rsidRDefault="00086B71">
      <w:pPr>
        <w:pStyle w:val="a3"/>
        <w:spacing w:before="195" w:line="451" w:lineRule="auto"/>
        <w:ind w:right="563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церулоплазмина</w:t>
      </w:r>
      <w:proofErr w:type="spellEnd"/>
      <w:r w:rsidRPr="00E63CF4">
        <w:rPr>
          <w:lang w:val="ru-RU"/>
        </w:rPr>
        <w:t xml:space="preserve"> сыворотки Б) </w:t>
      </w:r>
      <w:proofErr w:type="spellStart"/>
      <w:r w:rsidRPr="00E63CF4">
        <w:rPr>
          <w:lang w:val="ru-RU"/>
        </w:rPr>
        <w:t>креатинфосфокиназы</w:t>
      </w:r>
      <w:proofErr w:type="spellEnd"/>
      <w:r w:rsidRPr="00E63CF4">
        <w:rPr>
          <w:lang w:val="ru-RU"/>
        </w:rPr>
        <w:t xml:space="preserve"> в крови</w:t>
      </w:r>
    </w:p>
    <w:p w14:paraId="38A917B9" w14:textId="77777777" w:rsidR="0010624C" w:rsidRPr="00E63CF4" w:rsidRDefault="00086B71">
      <w:pPr>
        <w:pStyle w:val="a3"/>
        <w:spacing w:before="8" w:line="448" w:lineRule="auto"/>
        <w:ind w:right="5162"/>
        <w:rPr>
          <w:lang w:val="ru-RU"/>
        </w:rPr>
      </w:pPr>
      <w:r w:rsidRPr="00E63CF4">
        <w:rPr>
          <w:lang w:val="ru-RU"/>
        </w:rPr>
        <w:t xml:space="preserve">В) уровня белка </w:t>
      </w:r>
      <w:proofErr w:type="spellStart"/>
      <w:r w:rsidRPr="00E63CF4">
        <w:rPr>
          <w:lang w:val="ru-RU"/>
        </w:rPr>
        <w:t>Бенс</w:t>
      </w:r>
      <w:proofErr w:type="spellEnd"/>
      <w:r w:rsidRPr="00E63CF4">
        <w:rPr>
          <w:lang w:val="ru-RU"/>
        </w:rPr>
        <w:t xml:space="preserve">-Джонса в моче Г) уровня </w:t>
      </w:r>
      <w:proofErr w:type="spellStart"/>
      <w:r w:rsidRPr="00E63CF4">
        <w:rPr>
          <w:lang w:val="ru-RU"/>
        </w:rPr>
        <w:t>цианкоболамина</w:t>
      </w:r>
      <w:proofErr w:type="spellEnd"/>
      <w:r w:rsidRPr="00E63CF4">
        <w:rPr>
          <w:lang w:val="ru-RU"/>
        </w:rPr>
        <w:t xml:space="preserve"> в крови</w:t>
      </w:r>
    </w:p>
    <w:p w14:paraId="49FFD817" w14:textId="77777777" w:rsidR="0010624C" w:rsidRPr="00E63CF4" w:rsidRDefault="00086B71">
      <w:pPr>
        <w:pStyle w:val="1"/>
        <w:spacing w:before="16" w:line="276" w:lineRule="auto"/>
        <w:ind w:right="401"/>
        <w:rPr>
          <w:lang w:val="ru-RU"/>
        </w:rPr>
      </w:pPr>
      <w:r w:rsidRPr="00E63CF4">
        <w:rPr>
          <w:lang w:val="ru-RU"/>
        </w:rPr>
        <w:t>498. [T008820] ОСТРЕЙШЕЕ РАЗВИТИЕ ИНТЕНСИВНОЙ ГОЛОВНОЙ БОЛИ С НАРУШЕНИЕМ СОЗНАНИЯ, ПСИХОМОТОРНЫМ ВОЗБУЖДЕНИЕМ, ЭПИЛЕПТИЧЕСКИМИ ПРИПАДКАМИ, ГРУБЫМ МЕНИНГЕАЛЬНЫЙ СИНДРОМ ХАРАКТЕРНО ДЛЯ</w:t>
      </w:r>
    </w:p>
    <w:p w14:paraId="7711D9E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субарахноидального кровоизлияния</w:t>
      </w:r>
    </w:p>
    <w:p w14:paraId="02E21E5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B2766D" w14:textId="77777777" w:rsidR="0010624C" w:rsidRPr="00E63CF4" w:rsidRDefault="00086B71">
      <w:pPr>
        <w:pStyle w:val="a3"/>
        <w:spacing w:line="448" w:lineRule="auto"/>
        <w:ind w:right="299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кардиоэмболического</w:t>
      </w:r>
      <w:proofErr w:type="spellEnd"/>
      <w:r w:rsidRPr="00E63CF4">
        <w:rPr>
          <w:lang w:val="ru-RU"/>
        </w:rPr>
        <w:t xml:space="preserve"> подтипа ишемического инсульта В) острого рассеянного энцефаломиелита</w:t>
      </w:r>
    </w:p>
    <w:p w14:paraId="5475FB6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острого течения клещевого энцефалита</w:t>
      </w:r>
    </w:p>
    <w:p w14:paraId="4D39A98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8299276" w14:textId="77777777" w:rsidR="0010624C" w:rsidRPr="00E63CF4" w:rsidRDefault="00086B71">
      <w:pPr>
        <w:pStyle w:val="1"/>
        <w:spacing w:line="278" w:lineRule="auto"/>
        <w:ind w:right="803"/>
        <w:rPr>
          <w:lang w:val="ru-RU"/>
        </w:rPr>
      </w:pPr>
      <w:r w:rsidRPr="00E63CF4">
        <w:rPr>
          <w:lang w:val="ru-RU"/>
        </w:rPr>
        <w:t>499. [T008823] ТЕРАПЕВТИЧЕСКОЕ ОКНО ИШЕМИЧЕСКОГО ИНСУЛЬТА СОСТАВЛЯЕТ (ЧАС)</w:t>
      </w:r>
    </w:p>
    <w:p w14:paraId="2DE47A5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6</w:t>
      </w:r>
    </w:p>
    <w:p w14:paraId="3136C57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41EF8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24</w:t>
      </w:r>
    </w:p>
    <w:p w14:paraId="058EAF3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E57C8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</w:t>
      </w:r>
    </w:p>
    <w:p w14:paraId="77E7C1F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0979B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338F893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49103F7" w14:textId="77777777" w:rsidR="0010624C" w:rsidRPr="00E63CF4" w:rsidRDefault="00086B71">
      <w:pPr>
        <w:pStyle w:val="1"/>
        <w:spacing w:before="73" w:line="278" w:lineRule="auto"/>
        <w:ind w:right="1688"/>
        <w:rPr>
          <w:lang w:val="ru-RU"/>
        </w:rPr>
      </w:pPr>
      <w:r w:rsidRPr="00E63CF4">
        <w:rPr>
          <w:lang w:val="ru-RU"/>
        </w:rPr>
        <w:lastRenderedPageBreak/>
        <w:t>500. [T008824] К СПЕЦИАЛЬНЫМ МЕТОДАМ ЛЕЧЕНИЯ ОСТРОГО ИШЕМИЧЕСКОГО ИНСУЛЬТА ОТНОСИТСЯ ТЕРАПИЯ</w:t>
      </w:r>
    </w:p>
    <w:p w14:paraId="6A51D88B" w14:textId="77777777" w:rsidR="0010624C" w:rsidRPr="00E63CF4" w:rsidRDefault="00086B71">
      <w:pPr>
        <w:pStyle w:val="a3"/>
        <w:spacing w:before="192" w:line="448" w:lineRule="auto"/>
        <w:ind w:right="665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тромболитическая</w:t>
      </w:r>
      <w:proofErr w:type="spellEnd"/>
      <w:r w:rsidRPr="00E63CF4">
        <w:rPr>
          <w:lang w:val="ru-RU"/>
        </w:rPr>
        <w:t xml:space="preserve"> Б) антикоагулянтная В) </w:t>
      </w:r>
      <w:proofErr w:type="spellStart"/>
      <w:r w:rsidRPr="00E63CF4">
        <w:rPr>
          <w:lang w:val="ru-RU"/>
        </w:rPr>
        <w:t>нейропротективная</w:t>
      </w:r>
      <w:proofErr w:type="spellEnd"/>
    </w:p>
    <w:p w14:paraId="60ED471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иммуносупрессивная</w:t>
      </w:r>
      <w:proofErr w:type="spellEnd"/>
    </w:p>
    <w:p w14:paraId="09CCAA6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BB1E69F" w14:textId="77777777" w:rsidR="0010624C" w:rsidRPr="00E63CF4" w:rsidRDefault="00086B71">
      <w:pPr>
        <w:pStyle w:val="1"/>
        <w:spacing w:line="276" w:lineRule="auto"/>
        <w:ind w:right="669"/>
        <w:rPr>
          <w:lang w:val="ru-RU"/>
        </w:rPr>
      </w:pPr>
      <w:r w:rsidRPr="00E63CF4">
        <w:rPr>
          <w:lang w:val="ru-RU"/>
        </w:rPr>
        <w:t>501. [T008830] ОСНОВАНИЕМ ДЛЯ ЗАВЕРШЕНИЯ АНТИБАКТЕРИАЛЬНОЙ ТЕРАПИИ ПРИ ГНОЙНОМ МЕНИНГИТЕ ЯВЛЯЕТСЯ</w:t>
      </w:r>
    </w:p>
    <w:p w14:paraId="42E913E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санация ликвора</w:t>
      </w:r>
    </w:p>
    <w:p w14:paraId="02ACD9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13D0BD" w14:textId="77777777" w:rsidR="0010624C" w:rsidRPr="00E63CF4" w:rsidRDefault="00086B71">
      <w:pPr>
        <w:pStyle w:val="a3"/>
        <w:spacing w:line="451" w:lineRule="auto"/>
        <w:ind w:right="5442"/>
        <w:rPr>
          <w:lang w:val="ru-RU"/>
        </w:rPr>
      </w:pPr>
      <w:r w:rsidRPr="00E63CF4">
        <w:rPr>
          <w:lang w:val="ru-RU"/>
        </w:rPr>
        <w:t>Б) улучшение состояния пациента В) нормализация картины крови</w:t>
      </w:r>
    </w:p>
    <w:p w14:paraId="5F3BAA2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нормализация картины </w:t>
      </w:r>
      <w:proofErr w:type="spellStart"/>
      <w:r w:rsidRPr="00E63CF4">
        <w:rPr>
          <w:lang w:val="ru-RU"/>
        </w:rPr>
        <w:t>нейровизуализации</w:t>
      </w:r>
      <w:proofErr w:type="spellEnd"/>
    </w:p>
    <w:p w14:paraId="0EFB22D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3752E75" w14:textId="77777777" w:rsidR="0010624C" w:rsidRPr="00E63CF4" w:rsidRDefault="00086B71">
      <w:pPr>
        <w:pStyle w:val="1"/>
        <w:spacing w:line="276" w:lineRule="auto"/>
        <w:ind w:right="248"/>
        <w:rPr>
          <w:lang w:val="ru-RU"/>
        </w:rPr>
      </w:pPr>
      <w:r w:rsidRPr="00E63CF4">
        <w:rPr>
          <w:lang w:val="ru-RU"/>
        </w:rPr>
        <w:t>502. [T008831] НАИБОЛЕЕ ЧАСТЫМ ОСЛОЖНЕНИЕМ ТРОМБОЛИТИЧЕСКОЙ ТЕРАПИИ ПРИ ИШЕМИЧЕСКОМ ИНСУЛЬТЕ ЯВЛЯЕТСЯ РАЗВИТИЕ</w:t>
      </w:r>
    </w:p>
    <w:p w14:paraId="518424D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геморрагических осложнений</w:t>
      </w:r>
    </w:p>
    <w:p w14:paraId="5586C40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E1BB5B6" w14:textId="77777777" w:rsidR="0010624C" w:rsidRPr="00E63CF4" w:rsidRDefault="00086B71">
      <w:pPr>
        <w:pStyle w:val="a3"/>
        <w:spacing w:line="451" w:lineRule="auto"/>
        <w:ind w:right="4908"/>
        <w:rPr>
          <w:lang w:val="ru-RU"/>
        </w:rPr>
      </w:pPr>
      <w:r w:rsidRPr="00E63CF4">
        <w:rPr>
          <w:lang w:val="ru-RU"/>
        </w:rPr>
        <w:t>Б) острой почечной недостаточности В) острой печеночной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недостаточности</w:t>
      </w:r>
    </w:p>
    <w:p w14:paraId="7816C72E" w14:textId="77777777" w:rsidR="0010624C" w:rsidRPr="00E63CF4" w:rsidRDefault="00086B71">
      <w:pPr>
        <w:pStyle w:val="a3"/>
        <w:spacing w:before="6"/>
        <w:ind w:left="102" w:firstLine="499"/>
        <w:rPr>
          <w:lang w:val="ru-RU"/>
        </w:rPr>
      </w:pPr>
      <w:r w:rsidRPr="00E63CF4">
        <w:rPr>
          <w:lang w:val="ru-RU"/>
        </w:rPr>
        <w:t xml:space="preserve">Г) вторичного </w:t>
      </w:r>
      <w:proofErr w:type="spellStart"/>
      <w:r w:rsidRPr="00E63CF4">
        <w:rPr>
          <w:lang w:val="ru-RU"/>
        </w:rPr>
        <w:t>вазоспазма</w:t>
      </w:r>
      <w:proofErr w:type="spellEnd"/>
      <w:r w:rsidRPr="00E63CF4">
        <w:rPr>
          <w:lang w:val="ru-RU"/>
        </w:rPr>
        <w:t xml:space="preserve"> и синдрома обкрадывания</w:t>
      </w:r>
    </w:p>
    <w:p w14:paraId="1CE4152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50CC3FF" w14:textId="77777777" w:rsidR="0010624C" w:rsidRPr="00E63CF4" w:rsidRDefault="00086B71">
      <w:pPr>
        <w:pStyle w:val="1"/>
        <w:spacing w:before="1" w:line="276" w:lineRule="auto"/>
        <w:ind w:right="217"/>
        <w:rPr>
          <w:lang w:val="ru-RU"/>
        </w:rPr>
      </w:pPr>
      <w:r w:rsidRPr="00E63CF4">
        <w:rPr>
          <w:lang w:val="ru-RU"/>
        </w:rPr>
        <w:t>503. [T008833] ДЛЯ ВТОРИЧНОЙ ПРОФИЛАКТИКИ АТЕРОТРОМБОТИЧЕСКОГО ПОДТИПА ИШЕМИЧЕСКОГО ИНСУЛЬТА У ПАЦИЕНТА АРТЕРИАЛЬНОЙ ГИПЕРТЕНЗИЕЙ НЕОБХОДИМО НАЗНАЧЕНИЕ</w:t>
      </w:r>
    </w:p>
    <w:p w14:paraId="05C80261" w14:textId="77777777" w:rsidR="0010624C" w:rsidRPr="00E63CF4" w:rsidRDefault="00086B71">
      <w:pPr>
        <w:pStyle w:val="a3"/>
        <w:spacing w:before="198" w:line="448" w:lineRule="auto"/>
        <w:ind w:right="5637"/>
        <w:rPr>
          <w:lang w:val="ru-RU"/>
        </w:rPr>
      </w:pPr>
      <w:r w:rsidRPr="00E63CF4">
        <w:rPr>
          <w:lang w:val="ru-RU"/>
        </w:rPr>
        <w:t xml:space="preserve">А) Ацетилсалициловой кислоты Б) </w:t>
      </w:r>
      <w:proofErr w:type="spellStart"/>
      <w:r w:rsidRPr="00E63CF4">
        <w:rPr>
          <w:lang w:val="ru-RU"/>
        </w:rPr>
        <w:t>Клопидогрела</w:t>
      </w:r>
      <w:proofErr w:type="spellEnd"/>
    </w:p>
    <w:p w14:paraId="650FF6B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Варфарина</w:t>
      </w:r>
    </w:p>
    <w:p w14:paraId="30789C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0B5D8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Ривороксабана</w:t>
      </w:r>
      <w:proofErr w:type="spellEnd"/>
    </w:p>
    <w:p w14:paraId="3511052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9005B19" w14:textId="77777777" w:rsidR="0010624C" w:rsidRPr="00E63CF4" w:rsidRDefault="00086B71">
      <w:pPr>
        <w:pStyle w:val="1"/>
        <w:spacing w:before="73" w:line="278" w:lineRule="auto"/>
        <w:ind w:right="466"/>
        <w:rPr>
          <w:lang w:val="ru-RU"/>
        </w:rPr>
      </w:pPr>
      <w:r w:rsidRPr="00E63CF4">
        <w:rPr>
          <w:lang w:val="ru-RU"/>
        </w:rPr>
        <w:lastRenderedPageBreak/>
        <w:t>504. [T008834] ПЕРВИЧНАЯ ПРОФИЛАКТИКА ИНСУЛЬТА НАПРАВЛЕНА НА ПРЕДУПРЕЖДЕНИЕ</w:t>
      </w:r>
    </w:p>
    <w:p w14:paraId="4DB3C06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развития инсульта и коррекцию факторов риска инсульта</w:t>
      </w:r>
    </w:p>
    <w:p w14:paraId="03E9D01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E1E36B" w14:textId="77777777" w:rsidR="0010624C" w:rsidRPr="00E63CF4" w:rsidRDefault="00086B71">
      <w:pPr>
        <w:pStyle w:val="a3"/>
        <w:spacing w:line="276" w:lineRule="auto"/>
        <w:ind w:right="1302"/>
        <w:rPr>
          <w:lang w:val="ru-RU"/>
        </w:rPr>
      </w:pPr>
      <w:r w:rsidRPr="00E63CF4">
        <w:rPr>
          <w:lang w:val="ru-RU"/>
        </w:rPr>
        <w:t>Б) повторного инсульта и коррекцию факторов риска, с учетом патогенеза перенесенного инсульта</w:t>
      </w:r>
    </w:p>
    <w:p w14:paraId="63DE5583" w14:textId="77777777" w:rsidR="0010624C" w:rsidRPr="00E63CF4" w:rsidRDefault="00086B71">
      <w:pPr>
        <w:pStyle w:val="a3"/>
        <w:spacing w:before="201"/>
        <w:rPr>
          <w:lang w:val="ru-RU"/>
        </w:rPr>
      </w:pPr>
      <w:r w:rsidRPr="00E63CF4">
        <w:rPr>
          <w:lang w:val="ru-RU"/>
        </w:rPr>
        <w:t>В) геморрагических осложнений перенесенного ишемического инсульта</w:t>
      </w:r>
    </w:p>
    <w:p w14:paraId="6383740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50730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вторичного </w:t>
      </w:r>
      <w:proofErr w:type="spellStart"/>
      <w:r w:rsidRPr="00E63CF4">
        <w:rPr>
          <w:lang w:val="ru-RU"/>
        </w:rPr>
        <w:t>вазоспазма</w:t>
      </w:r>
      <w:proofErr w:type="spellEnd"/>
      <w:r w:rsidRPr="00E63CF4">
        <w:rPr>
          <w:lang w:val="ru-RU"/>
        </w:rPr>
        <w:t xml:space="preserve"> и синдрома обкрадывания при геморрагическом инсульте</w:t>
      </w:r>
    </w:p>
    <w:p w14:paraId="3FEBA0C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84A99F" w14:textId="77777777" w:rsidR="0010624C" w:rsidRPr="00E63CF4" w:rsidRDefault="00086B71">
      <w:pPr>
        <w:pStyle w:val="1"/>
        <w:spacing w:line="276" w:lineRule="auto"/>
        <w:ind w:right="682"/>
        <w:rPr>
          <w:lang w:val="ru-RU"/>
        </w:rPr>
      </w:pPr>
      <w:r w:rsidRPr="00E63CF4">
        <w:rPr>
          <w:lang w:val="ru-RU"/>
        </w:rPr>
        <w:t>505. [T008835] К ФАКТОРАМ РИСКА ОСТРОГО НАРУШЕНИЯ МОЗГОВОГО КРОВООБРАЩЕНИЯ ОТНОСИТСЯ</w:t>
      </w:r>
    </w:p>
    <w:p w14:paraId="756C07B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сахарный диабет</w:t>
      </w:r>
    </w:p>
    <w:p w14:paraId="4C71A25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E6EDF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хронический гепатит</w:t>
      </w:r>
    </w:p>
    <w:p w14:paraId="3E895B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77E1D0" w14:textId="77777777" w:rsidR="0010624C" w:rsidRPr="00E63CF4" w:rsidRDefault="00086B71">
      <w:pPr>
        <w:pStyle w:val="a3"/>
        <w:spacing w:line="448" w:lineRule="auto"/>
        <w:ind w:right="5917"/>
        <w:rPr>
          <w:lang w:val="ru-RU"/>
        </w:rPr>
      </w:pPr>
      <w:r w:rsidRPr="00E63CF4">
        <w:rPr>
          <w:lang w:val="ru-RU"/>
        </w:rPr>
        <w:t>В) хронический пиелонефрит Г) рассеянный склероз</w:t>
      </w:r>
    </w:p>
    <w:p w14:paraId="301EB058" w14:textId="77777777" w:rsidR="0010624C" w:rsidRPr="00E63CF4" w:rsidRDefault="00086B71">
      <w:pPr>
        <w:pStyle w:val="1"/>
        <w:spacing w:before="16" w:line="276" w:lineRule="auto"/>
        <w:ind w:right="1348"/>
        <w:rPr>
          <w:lang w:val="ru-RU"/>
        </w:rPr>
      </w:pPr>
      <w:r w:rsidRPr="00E63CF4">
        <w:rPr>
          <w:lang w:val="ru-RU"/>
        </w:rPr>
        <w:t>506. [T008845] К ЛЕКАРСТВЕННЫМ ПРЕПАРАТАМ, ПОРАЖАЮЩИМ ВНУТРЕННЕЕ УХО, ОТНОСЯТ</w:t>
      </w:r>
    </w:p>
    <w:p w14:paraId="245FFA4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Спиронолактон</w:t>
      </w:r>
      <w:proofErr w:type="spellEnd"/>
      <w:r w:rsidRPr="00E63CF4">
        <w:rPr>
          <w:lang w:val="ru-RU"/>
        </w:rPr>
        <w:t>, Фуросемид</w:t>
      </w:r>
    </w:p>
    <w:p w14:paraId="11108B1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2B4FEBF" w14:textId="77777777" w:rsidR="0010624C" w:rsidRPr="00E63CF4" w:rsidRDefault="00086B71">
      <w:pPr>
        <w:pStyle w:val="a3"/>
        <w:spacing w:line="451" w:lineRule="auto"/>
        <w:ind w:right="529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Кларитромицин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Рокситромицин</w:t>
      </w:r>
      <w:proofErr w:type="spellEnd"/>
      <w:r w:rsidRPr="00E63CF4">
        <w:rPr>
          <w:lang w:val="ru-RU"/>
        </w:rPr>
        <w:t xml:space="preserve"> В) сульфаниламиды</w:t>
      </w:r>
    </w:p>
    <w:p w14:paraId="349DB5D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Ампициллин</w:t>
      </w:r>
    </w:p>
    <w:p w14:paraId="215695E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C1CF15" w14:textId="77777777" w:rsidR="0010624C" w:rsidRPr="00E63CF4" w:rsidRDefault="00086B71">
      <w:pPr>
        <w:pStyle w:val="1"/>
        <w:spacing w:line="276" w:lineRule="auto"/>
        <w:ind w:right="1889"/>
        <w:rPr>
          <w:lang w:val="ru-RU"/>
        </w:rPr>
      </w:pPr>
      <w:r w:rsidRPr="00E63CF4">
        <w:rPr>
          <w:lang w:val="ru-RU"/>
        </w:rPr>
        <w:t>507. [T008849] НАИБОЛЕЕ ЧАСТЫМ ОСЛОЖНЕНИЕМ ОСТРОГО АДЕНОИДИТА ЯВЛЯЕТСЯ</w:t>
      </w:r>
    </w:p>
    <w:p w14:paraId="53321E63" w14:textId="77777777" w:rsidR="0010624C" w:rsidRPr="00E63CF4" w:rsidRDefault="00086B71">
      <w:pPr>
        <w:pStyle w:val="a3"/>
        <w:spacing w:before="197" w:line="448" w:lineRule="auto"/>
        <w:ind w:right="6476"/>
        <w:rPr>
          <w:lang w:val="ru-RU"/>
        </w:rPr>
      </w:pPr>
      <w:r w:rsidRPr="00E63CF4">
        <w:rPr>
          <w:lang w:val="ru-RU"/>
        </w:rPr>
        <w:t xml:space="preserve">А) острый средний отит Б) </w:t>
      </w:r>
      <w:proofErr w:type="spellStart"/>
      <w:r w:rsidRPr="00E63CF4">
        <w:rPr>
          <w:lang w:val="ru-RU"/>
        </w:rPr>
        <w:t>эпиглоттит</w:t>
      </w:r>
      <w:proofErr w:type="spellEnd"/>
    </w:p>
    <w:p w14:paraId="44C499ED" w14:textId="77777777" w:rsidR="0010624C" w:rsidRPr="00E63CF4" w:rsidRDefault="00086B71">
      <w:pPr>
        <w:pStyle w:val="a3"/>
        <w:spacing w:before="10" w:line="451" w:lineRule="auto"/>
        <w:ind w:right="6985"/>
        <w:rPr>
          <w:lang w:val="ru-RU"/>
        </w:rPr>
      </w:pPr>
      <w:r w:rsidRPr="00E63CF4">
        <w:rPr>
          <w:lang w:val="ru-RU"/>
        </w:rPr>
        <w:t>В) острый фронтит Г) ангина</w:t>
      </w:r>
    </w:p>
    <w:p w14:paraId="4551EA65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29A019A" w14:textId="77777777" w:rsidR="0010624C" w:rsidRPr="00E63CF4" w:rsidRDefault="00086B71">
      <w:pPr>
        <w:pStyle w:val="1"/>
        <w:tabs>
          <w:tab w:val="left" w:pos="9188"/>
        </w:tabs>
        <w:spacing w:before="73"/>
        <w:rPr>
          <w:b w:val="0"/>
          <w:lang w:val="ru-RU"/>
        </w:rPr>
      </w:pPr>
      <w:r w:rsidRPr="00E63CF4">
        <w:rPr>
          <w:lang w:val="ru-RU"/>
        </w:rPr>
        <w:lastRenderedPageBreak/>
        <w:t>508. [T008853] ДЛЯ БОЛЬНЫХ ОТОМИКОЗОМ ПОКАЗАНА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 xml:space="preserve">ТОЛЬКО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193C53C7" w14:textId="77777777" w:rsidR="0010624C" w:rsidRPr="00E63CF4" w:rsidRDefault="00086B71">
      <w:pPr>
        <w:spacing w:before="43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ТЕРАПИЯ</w:t>
      </w:r>
    </w:p>
    <w:p w14:paraId="3A66C33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35D2C72" w14:textId="77777777" w:rsidR="0010624C" w:rsidRPr="00E63CF4" w:rsidRDefault="00086B71">
      <w:pPr>
        <w:pStyle w:val="a3"/>
        <w:spacing w:line="451" w:lineRule="auto"/>
        <w:ind w:right="4296"/>
        <w:rPr>
          <w:lang w:val="ru-RU"/>
        </w:rPr>
      </w:pPr>
      <w:r w:rsidRPr="00E63CF4">
        <w:rPr>
          <w:lang w:val="ru-RU"/>
        </w:rPr>
        <w:t>А) противогрибковая, десенсибилизирующая Б) гормональная</w:t>
      </w:r>
    </w:p>
    <w:p w14:paraId="787EBBBF" w14:textId="77777777" w:rsidR="0010624C" w:rsidRPr="00E63CF4" w:rsidRDefault="00086B71">
      <w:pPr>
        <w:pStyle w:val="a3"/>
        <w:spacing w:before="6" w:line="451" w:lineRule="auto"/>
        <w:ind w:right="6694"/>
        <w:rPr>
          <w:lang w:val="ru-RU"/>
        </w:rPr>
      </w:pPr>
      <w:r w:rsidRPr="00E63CF4">
        <w:rPr>
          <w:lang w:val="ru-RU"/>
        </w:rPr>
        <w:t>В) антибактериальная Г) антигистаминная</w:t>
      </w:r>
    </w:p>
    <w:p w14:paraId="30F58047" w14:textId="77777777" w:rsidR="0010624C" w:rsidRPr="00E63CF4" w:rsidRDefault="00086B71">
      <w:pPr>
        <w:pStyle w:val="1"/>
        <w:spacing w:before="13" w:line="276" w:lineRule="auto"/>
        <w:ind w:right="540"/>
        <w:rPr>
          <w:lang w:val="ru-RU"/>
        </w:rPr>
      </w:pPr>
      <w:r w:rsidRPr="00E63CF4">
        <w:rPr>
          <w:lang w:val="ru-RU"/>
        </w:rPr>
        <w:t>509. [T008887] ФАКТОР ЧРЕЗВЫЧАЙНОЙ СИТУАЦИИ, СПОСОБНЫЙ НАНЕСТИ УЩЕРБ ЗДОРОВЬЮ ЧЕЛОВЕКА И/ИЛИ ОКРУЖАЮЩЕЙ СРЕДЕ, НАЗЫВАЕТСЯ</w:t>
      </w:r>
    </w:p>
    <w:p w14:paraId="5547013A" w14:textId="77777777" w:rsidR="0010624C" w:rsidRPr="00E63CF4" w:rsidRDefault="00086B71">
      <w:pPr>
        <w:pStyle w:val="a3"/>
        <w:spacing w:before="197" w:line="448" w:lineRule="auto"/>
        <w:ind w:right="7244"/>
        <w:rPr>
          <w:lang w:val="ru-RU"/>
        </w:rPr>
      </w:pPr>
      <w:r w:rsidRPr="00E63CF4">
        <w:rPr>
          <w:lang w:val="ru-RU"/>
        </w:rPr>
        <w:t>А) поражающим Б) патогенным</w:t>
      </w:r>
    </w:p>
    <w:p w14:paraId="2006FB51" w14:textId="77777777" w:rsidR="0010624C" w:rsidRPr="00E63CF4" w:rsidRDefault="00086B71">
      <w:pPr>
        <w:pStyle w:val="a3"/>
        <w:spacing w:before="10" w:line="448" w:lineRule="auto"/>
        <w:ind w:right="7112"/>
        <w:rPr>
          <w:lang w:val="ru-RU"/>
        </w:rPr>
      </w:pPr>
      <w:r w:rsidRPr="00E63CF4">
        <w:rPr>
          <w:lang w:val="ru-RU"/>
        </w:rPr>
        <w:t>В) экологическим Г) чрезвычайным</w:t>
      </w:r>
    </w:p>
    <w:p w14:paraId="46E425D2" w14:textId="77777777" w:rsidR="0010624C" w:rsidRPr="00E63CF4" w:rsidRDefault="00086B71">
      <w:pPr>
        <w:pStyle w:val="1"/>
        <w:spacing w:before="15" w:line="276" w:lineRule="auto"/>
        <w:ind w:right="1232"/>
        <w:rPr>
          <w:lang w:val="ru-RU"/>
        </w:rPr>
      </w:pPr>
      <w:r w:rsidRPr="00E63CF4">
        <w:rPr>
          <w:lang w:val="ru-RU"/>
        </w:rPr>
        <w:t>510. [T008888] У ЕДИНОЙ ГОСУДАРСТВЕННОЙ СИСТЕМЫ ПРЕДУПРЕЖДЕНИЯ И ЛИКВИДАЦИИ ЧРЕЗВЫЧАЙНЫХ СИТУАЦИЙ СУЩЕСТВУЕТ РЕЖИМ ФУНКЦИОНИРОВАНИЯ</w:t>
      </w:r>
    </w:p>
    <w:p w14:paraId="398BC97F" w14:textId="77777777" w:rsidR="0010624C" w:rsidRPr="00E63CF4" w:rsidRDefault="00086B71">
      <w:pPr>
        <w:pStyle w:val="a3"/>
        <w:spacing w:before="197" w:line="451" w:lineRule="auto"/>
        <w:ind w:right="6111"/>
        <w:rPr>
          <w:lang w:val="ru-RU"/>
        </w:rPr>
      </w:pPr>
      <w:r w:rsidRPr="00E63CF4">
        <w:rPr>
          <w:lang w:val="ru-RU"/>
        </w:rPr>
        <w:t>А) повышенной готовности Б) сбора информации</w:t>
      </w:r>
    </w:p>
    <w:p w14:paraId="42BDEFA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активных действий</w:t>
      </w:r>
    </w:p>
    <w:p w14:paraId="0BA0477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E374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профилактических мероприятий</w:t>
      </w:r>
    </w:p>
    <w:p w14:paraId="16F8660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26E0D9A" w14:textId="77777777" w:rsidR="0010624C" w:rsidRPr="00E63CF4" w:rsidRDefault="00086B71">
      <w:pPr>
        <w:pStyle w:val="1"/>
        <w:spacing w:before="1" w:line="276" w:lineRule="auto"/>
        <w:ind w:right="909"/>
        <w:rPr>
          <w:lang w:val="ru-RU"/>
        </w:rPr>
      </w:pPr>
      <w:r w:rsidRPr="00E63CF4">
        <w:rPr>
          <w:lang w:val="ru-RU"/>
        </w:rPr>
        <w:t>511. [T008889] В РЕЖИМЕ ПОВСЕДНЕВНОЙ ДЕЯТЕЛЬНОСТИ ЕДИНОЙ ГОСУДАРСТВЕННОЙ СИСТЕМЫ ПРЕДУПРЕЖДЕНИЯ И ЛИКВИДАЦИИ ЧРЕЗВЫЧАЙНЫХ СИТУАЦИЙ ОСУЩЕСТВЛЯЕТСЯ</w:t>
      </w:r>
    </w:p>
    <w:p w14:paraId="630CB398" w14:textId="77777777" w:rsidR="0010624C" w:rsidRPr="00E63CF4" w:rsidRDefault="00086B71">
      <w:pPr>
        <w:pStyle w:val="a3"/>
        <w:spacing w:before="195" w:line="451" w:lineRule="auto"/>
        <w:ind w:right="5081"/>
        <w:rPr>
          <w:lang w:val="ru-RU"/>
        </w:rPr>
      </w:pPr>
      <w:r w:rsidRPr="00E63CF4">
        <w:rPr>
          <w:lang w:val="ru-RU"/>
        </w:rPr>
        <w:t>А) создание и восполнение резервов Б) принятие мер по защите населения</w:t>
      </w:r>
    </w:p>
    <w:p w14:paraId="7952C893" w14:textId="77777777" w:rsidR="0010624C" w:rsidRPr="00E63CF4" w:rsidRDefault="00086B71">
      <w:pPr>
        <w:pStyle w:val="a3"/>
        <w:spacing w:before="5" w:line="451" w:lineRule="auto"/>
        <w:ind w:right="2454"/>
        <w:rPr>
          <w:lang w:val="ru-RU"/>
        </w:rPr>
      </w:pPr>
      <w:r w:rsidRPr="00E63CF4">
        <w:rPr>
          <w:lang w:val="ru-RU"/>
        </w:rPr>
        <w:t>В) принятие мер по устойчивому функционированию объектов Г) приведение в состояние готовности сил и средств системы</w:t>
      </w:r>
    </w:p>
    <w:p w14:paraId="77E5A0F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F5E1833" w14:textId="77777777" w:rsidR="0010624C" w:rsidRPr="00E63CF4" w:rsidRDefault="00086B71">
      <w:pPr>
        <w:pStyle w:val="1"/>
        <w:spacing w:before="73" w:line="278" w:lineRule="auto"/>
        <w:ind w:right="467"/>
        <w:rPr>
          <w:lang w:val="ru-RU"/>
        </w:rPr>
      </w:pPr>
      <w:r w:rsidRPr="00E63CF4">
        <w:rPr>
          <w:lang w:val="ru-RU"/>
        </w:rPr>
        <w:lastRenderedPageBreak/>
        <w:t>512. [T008893] ЛЕЧЕБНО-ЭВАКУАЦИОННОЕ ОБЕСПЕЧЕНИЕ НАСЕЛЕНИЯ В ЧРЕЗВЫЧАЙНЫХ СИТУАЦИЯХ ПРЕДУСМАТРИВАЕТ</w:t>
      </w:r>
    </w:p>
    <w:p w14:paraId="17D333F9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 xml:space="preserve">А) розыск </w:t>
      </w:r>
      <w:proofErr w:type="spellStart"/>
      <w:r w:rsidRPr="00E63CF4">
        <w:rPr>
          <w:lang w:val="ru-RU"/>
        </w:rPr>
        <w:t>поражѐнных</w:t>
      </w:r>
      <w:proofErr w:type="spellEnd"/>
    </w:p>
    <w:p w14:paraId="1C7D89F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22662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сбор информации о районе чрезвычайной ситуации</w:t>
      </w:r>
    </w:p>
    <w:p w14:paraId="1DB6B4F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4897A3" w14:textId="77777777" w:rsidR="0010624C" w:rsidRPr="00E63CF4" w:rsidRDefault="00086B71">
      <w:pPr>
        <w:pStyle w:val="a3"/>
        <w:spacing w:line="451" w:lineRule="auto"/>
        <w:ind w:right="1406"/>
        <w:rPr>
          <w:lang w:val="ru-RU"/>
        </w:rPr>
      </w:pPr>
      <w:r w:rsidRPr="00E63CF4">
        <w:rPr>
          <w:lang w:val="ru-RU"/>
        </w:rPr>
        <w:t>В) противоэпидемические мероприятия в районе чрезвычайной ситуации Г) обучение населения принципам защиты при чрезвычайных ситуациях</w:t>
      </w:r>
    </w:p>
    <w:p w14:paraId="4CEDF506" w14:textId="77777777" w:rsidR="0010624C" w:rsidRPr="00E63CF4" w:rsidRDefault="00086B71">
      <w:pPr>
        <w:pStyle w:val="1"/>
        <w:spacing w:before="13" w:line="276" w:lineRule="auto"/>
        <w:ind w:right="382"/>
        <w:rPr>
          <w:lang w:val="ru-RU"/>
        </w:rPr>
      </w:pPr>
      <w:r w:rsidRPr="00E63CF4">
        <w:rPr>
          <w:lang w:val="ru-RU"/>
        </w:rPr>
        <w:t>513. [T008894] ПРИ ПРОВЕДЕНИИ ЛЕЧЕБНО-ЭВАКУАЦИОННОГО ОБЕСПЕЧЕНИЯ НАСЕЛЕНИЯ В ЧРЕЗВЫЧАЙНЫХ СИТУАЦИЯХ НАИБОЛЕЕ ОПТИМАЛЬНЫМ ЯВЛЯЕТСЯ</w:t>
      </w:r>
    </w:p>
    <w:p w14:paraId="5FDDB27B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применение двухэтапной системы оказания помощи</w:t>
      </w:r>
    </w:p>
    <w:p w14:paraId="5715079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CD08C02" w14:textId="77777777" w:rsidR="0010624C" w:rsidRPr="00E63CF4" w:rsidRDefault="00086B71">
      <w:pPr>
        <w:pStyle w:val="a3"/>
        <w:spacing w:line="451" w:lineRule="auto"/>
        <w:ind w:right="851"/>
        <w:rPr>
          <w:lang w:val="ru-RU"/>
        </w:rPr>
      </w:pPr>
      <w:r w:rsidRPr="00E63CF4">
        <w:rPr>
          <w:lang w:val="ru-RU"/>
        </w:rPr>
        <w:t xml:space="preserve">Б) проведение полного комплекса мероприятий в зоне чрезвычайной ситуации В) </w:t>
      </w:r>
      <w:proofErr w:type="spellStart"/>
      <w:r w:rsidRPr="00E63CF4">
        <w:rPr>
          <w:lang w:val="ru-RU"/>
        </w:rPr>
        <w:t>трѐхэтапная</w:t>
      </w:r>
      <w:proofErr w:type="spellEnd"/>
      <w:r w:rsidRPr="00E63CF4">
        <w:rPr>
          <w:lang w:val="ru-RU"/>
        </w:rPr>
        <w:t xml:space="preserve"> система оказания помощи</w:t>
      </w:r>
    </w:p>
    <w:p w14:paraId="4798215C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оказание только специализированной медицинской помощи</w:t>
      </w:r>
    </w:p>
    <w:p w14:paraId="3244B132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04E9ECA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514. [T008895] К САНИТАРНЫМ ПОТЕРЯМ ОТНОСЯТСЯ ПОРАЖЁННЫЕ</w:t>
      </w:r>
    </w:p>
    <w:p w14:paraId="332E53C5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135082BD" w14:textId="77777777" w:rsidR="0010624C" w:rsidRPr="00E63CF4" w:rsidRDefault="00086B71">
      <w:pPr>
        <w:pStyle w:val="a3"/>
        <w:spacing w:line="448" w:lineRule="auto"/>
        <w:ind w:right="3411"/>
        <w:rPr>
          <w:lang w:val="ru-RU"/>
        </w:rPr>
      </w:pPr>
      <w:r w:rsidRPr="00E63CF4">
        <w:rPr>
          <w:lang w:val="ru-RU"/>
        </w:rPr>
        <w:t>А) потерявшие трудоспособность на срок более суток Б) пропавшие без вести</w:t>
      </w:r>
    </w:p>
    <w:p w14:paraId="12B43BCB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нуждающиеся в госпитализации</w:t>
      </w:r>
    </w:p>
    <w:p w14:paraId="276697E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DDC1B3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эвакуируемые санитарным транспортом</w:t>
      </w:r>
    </w:p>
    <w:p w14:paraId="475CA88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B9F4DF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515. [T008898] К ВИДАМ МЕДИЦИНСКОЙ СОРТИРОВКИ ОТНОСЯТ</w:t>
      </w:r>
    </w:p>
    <w:p w14:paraId="20F3E0D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70532B4" w14:textId="77777777" w:rsidR="0010624C" w:rsidRPr="00E63CF4" w:rsidRDefault="00086B71">
      <w:pPr>
        <w:pStyle w:val="a3"/>
        <w:spacing w:line="451" w:lineRule="auto"/>
        <w:ind w:right="566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эвакуационно</w:t>
      </w:r>
      <w:proofErr w:type="spellEnd"/>
      <w:r w:rsidRPr="00E63CF4">
        <w:rPr>
          <w:lang w:val="ru-RU"/>
        </w:rPr>
        <w:t>-транспортную Б) терапевтическую</w:t>
      </w:r>
    </w:p>
    <w:p w14:paraId="2D770FBD" w14:textId="77777777" w:rsidR="0010624C" w:rsidRPr="00E63CF4" w:rsidRDefault="00086B71">
      <w:pPr>
        <w:pStyle w:val="a3"/>
        <w:spacing w:before="8" w:line="448" w:lineRule="auto"/>
        <w:ind w:right="6956"/>
        <w:rPr>
          <w:lang w:val="ru-RU"/>
        </w:rPr>
      </w:pPr>
      <w:r w:rsidRPr="00E63CF4">
        <w:rPr>
          <w:lang w:val="ru-RU"/>
        </w:rPr>
        <w:t>В) догоспитальную Г) доврачебную</w:t>
      </w:r>
    </w:p>
    <w:p w14:paraId="4BA39229" w14:textId="77777777" w:rsidR="0010624C" w:rsidRPr="00E63CF4" w:rsidRDefault="00086B71">
      <w:pPr>
        <w:pStyle w:val="1"/>
        <w:spacing w:before="16" w:line="276" w:lineRule="auto"/>
        <w:ind w:right="437"/>
        <w:rPr>
          <w:lang w:val="ru-RU"/>
        </w:rPr>
      </w:pPr>
      <w:r w:rsidRPr="00E63CF4">
        <w:rPr>
          <w:lang w:val="ru-RU"/>
        </w:rPr>
        <w:t>516. [T008899] К СОРТИРОВОЧНЫМ ПРИЗНАКАМ ПРИ ПРОВЕДЕНИИ ЛЕЧЕБНО-ЭВАКУАЦИОННОГО ОБЕСПЕЧЕНИЯ НАСЕЛЕНИЯ ОТНОСИТСЯ</w:t>
      </w:r>
    </w:p>
    <w:p w14:paraId="5D2B1A31" w14:textId="77777777" w:rsidR="0010624C" w:rsidRPr="00E63CF4" w:rsidRDefault="00086B71">
      <w:pPr>
        <w:pStyle w:val="a3"/>
        <w:spacing w:before="195" w:line="451" w:lineRule="auto"/>
        <w:ind w:right="5787"/>
        <w:jc w:val="both"/>
        <w:rPr>
          <w:lang w:val="ru-RU"/>
        </w:rPr>
      </w:pPr>
      <w:r w:rsidRPr="00E63CF4">
        <w:rPr>
          <w:lang w:val="ru-RU"/>
        </w:rPr>
        <w:t>А) опасность для окружающих Б) выраженность возбуждения В) трудоспособность</w:t>
      </w:r>
    </w:p>
    <w:p w14:paraId="5998A7D6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принадлежность к офицерскому составу</w:t>
      </w:r>
    </w:p>
    <w:p w14:paraId="506B9502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404684" w14:textId="77777777" w:rsidR="0010624C" w:rsidRPr="00E63CF4" w:rsidRDefault="00086B71">
      <w:pPr>
        <w:pStyle w:val="1"/>
        <w:spacing w:before="73" w:line="276" w:lineRule="auto"/>
        <w:ind w:right="2244"/>
        <w:rPr>
          <w:lang w:val="ru-RU"/>
        </w:rPr>
      </w:pPr>
      <w:r w:rsidRPr="00E63CF4">
        <w:rPr>
          <w:lang w:val="ru-RU"/>
        </w:rPr>
        <w:lastRenderedPageBreak/>
        <w:t>517. [T008900] В СОСТАВ КОМПЛЕКТА ИНДИВИДУАЛЬНОГО МЕДИЦИНСКОГО ГРАЖДАНСКОЙ ЗАЩИТЫ В КАЧЕСТВЕ ОБЕЗБОЛИВАЮЩЕГО ПРЕПАРАТА ВХОДИТ</w:t>
      </w:r>
    </w:p>
    <w:p w14:paraId="1EDE192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Кеторолак</w:t>
      </w:r>
      <w:proofErr w:type="spellEnd"/>
    </w:p>
    <w:p w14:paraId="4978004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AE8699" w14:textId="77777777" w:rsidR="0010624C" w:rsidRPr="00E63CF4" w:rsidRDefault="00086B71">
      <w:pPr>
        <w:pStyle w:val="a3"/>
        <w:spacing w:before="1" w:line="451" w:lineRule="auto"/>
        <w:ind w:right="6319"/>
        <w:rPr>
          <w:lang w:val="ru-RU"/>
        </w:rPr>
      </w:pPr>
      <w:r w:rsidRPr="00E63CF4">
        <w:rPr>
          <w:lang w:val="ru-RU"/>
        </w:rPr>
        <w:t>Б) Морфина гидрохлорид В) Парацетамол</w:t>
      </w:r>
    </w:p>
    <w:p w14:paraId="116E4BE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Ацетилсалициловая кислота</w:t>
      </w:r>
    </w:p>
    <w:p w14:paraId="4F63098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72533F" w14:textId="77777777" w:rsidR="0010624C" w:rsidRPr="00E63CF4" w:rsidRDefault="00086B71">
      <w:pPr>
        <w:pStyle w:val="1"/>
        <w:spacing w:line="276" w:lineRule="auto"/>
        <w:ind w:right="459"/>
        <w:rPr>
          <w:lang w:val="ru-RU"/>
        </w:rPr>
      </w:pPr>
      <w:r w:rsidRPr="00E63CF4">
        <w:rPr>
          <w:lang w:val="ru-RU"/>
        </w:rPr>
        <w:t>518. [T008904] РУКОВОДИТЕЛЕМ ВСЕРОССИЙСКОЙ СЛУЖБЫ МЕДИЦИНЫ КАТАСТРОФ (ВСМК) НА ФЕДЕРАЛЬНОМ УРОВНЕ ЯВЛЯЕТСЯ</w:t>
      </w:r>
    </w:p>
    <w:p w14:paraId="2DF0566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министр здравоохранения РФ</w:t>
      </w:r>
    </w:p>
    <w:p w14:paraId="782E8D7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F52FD3" w14:textId="77777777" w:rsidR="0010624C" w:rsidRPr="00E63CF4" w:rsidRDefault="00086B71">
      <w:pPr>
        <w:pStyle w:val="a3"/>
        <w:spacing w:line="451" w:lineRule="auto"/>
        <w:ind w:right="1202"/>
        <w:rPr>
          <w:lang w:val="ru-RU"/>
        </w:rPr>
      </w:pPr>
      <w:r w:rsidRPr="00E63CF4">
        <w:rPr>
          <w:lang w:val="ru-RU"/>
        </w:rPr>
        <w:t>Б) руководитель Департамента Здравоохранения соответствующего уровня В) министр обороны России</w:t>
      </w:r>
    </w:p>
    <w:p w14:paraId="55386A3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премьер-министр России</w:t>
      </w:r>
    </w:p>
    <w:p w14:paraId="704FEBD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187159" w14:textId="77777777" w:rsidR="0010624C" w:rsidRPr="00E63CF4" w:rsidRDefault="00086B71">
      <w:pPr>
        <w:pStyle w:val="1"/>
        <w:spacing w:line="276" w:lineRule="auto"/>
        <w:ind w:right="346"/>
        <w:rPr>
          <w:lang w:val="ru-RU"/>
        </w:rPr>
      </w:pPr>
      <w:r w:rsidRPr="00E63CF4">
        <w:rPr>
          <w:lang w:val="ru-RU"/>
        </w:rPr>
        <w:t>519. [T008905] МЕДИЦИНСКИЕ СРЕДСТВА ИНДИВИДУАЛЬНОЙ ЗАЩИТЫ ОТ НЕБЛАГОПРИЯТНОГО ВОЗДЕЙСТВИЯ ПОВЫШЕННОЙ ТЕМПЕРАТУРЫ НАЗЫВАЮТСЯ</w:t>
      </w:r>
    </w:p>
    <w:p w14:paraId="55C14B1B" w14:textId="77777777" w:rsidR="0010624C" w:rsidRPr="00E63CF4" w:rsidRDefault="00086B71">
      <w:pPr>
        <w:pStyle w:val="a3"/>
        <w:spacing w:before="197" w:line="451" w:lineRule="auto"/>
        <w:ind w:right="660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термопротекторами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фригопротекторами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актопротекторами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антипириками</w:t>
      </w:r>
      <w:proofErr w:type="spellEnd"/>
    </w:p>
    <w:p w14:paraId="736B3A99" w14:textId="77777777" w:rsidR="0010624C" w:rsidRPr="00E63CF4" w:rsidRDefault="00086B71">
      <w:pPr>
        <w:pStyle w:val="1"/>
        <w:spacing w:before="10" w:line="278" w:lineRule="auto"/>
        <w:ind w:right="567"/>
        <w:rPr>
          <w:lang w:val="ru-RU"/>
        </w:rPr>
      </w:pPr>
      <w:r w:rsidRPr="00E63CF4">
        <w:rPr>
          <w:lang w:val="ru-RU"/>
        </w:rPr>
        <w:t>520. [T008906] МЕДИЦИНСКИЕ СРЕДСТВА ИНДИВИДУАЛЬНОЙ ЗАЩИТЫ, ПОВЫШАЮЩИЕ ХОЛОДОУСТОЙЧИВОСТЬ ОРГАНИЗМА, НАЗЫВАЮТСЯ</w:t>
      </w:r>
    </w:p>
    <w:p w14:paraId="73B40015" w14:textId="77777777" w:rsidR="0010624C" w:rsidRPr="00E63CF4" w:rsidRDefault="00086B71">
      <w:pPr>
        <w:pStyle w:val="a3"/>
        <w:spacing w:before="192" w:line="451" w:lineRule="auto"/>
        <w:ind w:right="658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фригопротекторами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термопротекторами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актопротекторами</w:t>
      </w:r>
      <w:proofErr w:type="spellEnd"/>
      <w:r w:rsidRPr="00E63CF4">
        <w:rPr>
          <w:lang w:val="ru-RU"/>
        </w:rPr>
        <w:t xml:space="preserve"> Г) анальгетиками</w:t>
      </w:r>
    </w:p>
    <w:p w14:paraId="5B74133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134E34" w14:textId="77777777" w:rsidR="0010624C" w:rsidRPr="00E63CF4" w:rsidRDefault="00086B71">
      <w:pPr>
        <w:pStyle w:val="1"/>
        <w:spacing w:before="73" w:line="278" w:lineRule="auto"/>
        <w:ind w:right="762"/>
        <w:rPr>
          <w:lang w:val="ru-RU"/>
        </w:rPr>
      </w:pPr>
      <w:r w:rsidRPr="00E63CF4">
        <w:rPr>
          <w:lang w:val="ru-RU"/>
        </w:rPr>
        <w:lastRenderedPageBreak/>
        <w:t>521. [T008907] ПОСТРАДАВШИЕ С ПСИХИЧЕСКИМИ РАССТРОЙСТВАМИ РАЗМЕЩАЮТСЯ В</w:t>
      </w:r>
    </w:p>
    <w:p w14:paraId="72ABCD1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изоляторе</w:t>
      </w:r>
    </w:p>
    <w:p w14:paraId="43E8185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FB915C" w14:textId="77777777" w:rsidR="0010624C" w:rsidRPr="00E63CF4" w:rsidRDefault="00086B71">
      <w:pPr>
        <w:pStyle w:val="a3"/>
        <w:spacing w:line="448" w:lineRule="auto"/>
        <w:ind w:right="6820"/>
        <w:rPr>
          <w:lang w:val="ru-RU"/>
        </w:rPr>
      </w:pPr>
      <w:r w:rsidRPr="00E63CF4">
        <w:rPr>
          <w:lang w:val="ru-RU"/>
        </w:rPr>
        <w:t>Б) операционной В) реанимационной Г) процедурной</w:t>
      </w:r>
    </w:p>
    <w:p w14:paraId="03044DA4" w14:textId="77777777" w:rsidR="0010624C" w:rsidRPr="00E63CF4" w:rsidRDefault="00086B71">
      <w:pPr>
        <w:pStyle w:val="1"/>
        <w:spacing w:before="15" w:line="276" w:lineRule="auto"/>
        <w:ind w:right="1150"/>
        <w:rPr>
          <w:lang w:val="ru-RU"/>
        </w:rPr>
      </w:pPr>
      <w:r w:rsidRPr="00E63CF4">
        <w:rPr>
          <w:lang w:val="ru-RU"/>
        </w:rPr>
        <w:t>522. [T008908] ВСЕ ПОСТРАДАВШИЕ, НАХОДЯЩИЕСЯ В СОСТОЯНИИ ПСИХОМОТОРНОГО ВОЗБУЖДЕНИЯ, ЭВАКУИРУЮТСЯ</w:t>
      </w:r>
    </w:p>
    <w:p w14:paraId="57235089" w14:textId="77777777" w:rsidR="0010624C" w:rsidRPr="00E63CF4" w:rsidRDefault="00086B71">
      <w:pPr>
        <w:pStyle w:val="a3"/>
        <w:spacing w:before="195" w:line="278" w:lineRule="auto"/>
        <w:ind w:right="1032"/>
        <w:rPr>
          <w:lang w:val="ru-RU"/>
        </w:rPr>
      </w:pPr>
      <w:r w:rsidRPr="00E63CF4">
        <w:rPr>
          <w:lang w:val="ru-RU"/>
        </w:rPr>
        <w:t>А) санитарным (другим) транспортом в положении лежа, фиксированными к носилкам и обязательно с сопровождающим</w:t>
      </w:r>
    </w:p>
    <w:p w14:paraId="00D58E50" w14:textId="77777777" w:rsidR="0010624C" w:rsidRPr="00E63CF4" w:rsidRDefault="00086B71">
      <w:pPr>
        <w:pStyle w:val="a3"/>
        <w:spacing w:before="196" w:line="276" w:lineRule="auto"/>
        <w:ind w:right="1531"/>
        <w:rPr>
          <w:lang w:val="ru-RU"/>
        </w:rPr>
      </w:pPr>
      <w:r w:rsidRPr="00E63CF4">
        <w:rPr>
          <w:lang w:val="ru-RU"/>
        </w:rPr>
        <w:t>Б) санитарным (другим) транспортом в положении сидя и обязательно с сопровождающим</w:t>
      </w:r>
    </w:p>
    <w:p w14:paraId="1BC144D1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специальным психиатрическим транспортом</w:t>
      </w:r>
    </w:p>
    <w:p w14:paraId="6079D0C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C4B593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санитарным (другим) транспортом, в состоянии медикаментозного сна</w:t>
      </w:r>
    </w:p>
    <w:p w14:paraId="31AB73B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984202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523. [T008914] ПЕРВАЯ ПОМОЩЬ ОСУЩЕСТВЛЯЕТСЯ В</w:t>
      </w:r>
    </w:p>
    <w:p w14:paraId="7CD27A1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1A2C33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очаге поражения</w:t>
      </w:r>
    </w:p>
    <w:p w14:paraId="4C27B60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A7EE1FE" w14:textId="77777777" w:rsidR="0010624C" w:rsidRPr="00E63CF4" w:rsidRDefault="00086B71">
      <w:pPr>
        <w:pStyle w:val="a3"/>
        <w:spacing w:line="451" w:lineRule="auto"/>
        <w:ind w:right="4452"/>
        <w:rPr>
          <w:lang w:val="ru-RU"/>
        </w:rPr>
      </w:pPr>
      <w:r w:rsidRPr="00E63CF4">
        <w:rPr>
          <w:lang w:val="ru-RU"/>
        </w:rPr>
        <w:t>Б) подвижном многопрофильном госпитале В) специализированном отделении</w:t>
      </w:r>
    </w:p>
    <w:p w14:paraId="60B090A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отделении первой помощи</w:t>
      </w:r>
    </w:p>
    <w:p w14:paraId="70A97C0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071472" w14:textId="77777777" w:rsidR="0010624C" w:rsidRPr="00E63CF4" w:rsidRDefault="00086B71">
      <w:pPr>
        <w:pStyle w:val="1"/>
        <w:spacing w:line="276" w:lineRule="auto"/>
        <w:ind w:right="155"/>
        <w:rPr>
          <w:lang w:val="ru-RU"/>
        </w:rPr>
      </w:pPr>
      <w:r w:rsidRPr="00E63CF4">
        <w:rPr>
          <w:lang w:val="ru-RU"/>
        </w:rPr>
        <w:t>524. [T008915] ФАКТОРОМ, ОГРАНИЧИВАЮЩИМ ВСАСЫВАНИЕ ЛЕКАРСТВЕННЫХ ВЕЩЕСТВ ПРИ ВНУТРИМЫШЕЧНОМ ИЛИ ПОДКОЖНОМ ВВЕДЕНИИ, ЯВЛЯЕТСЯ</w:t>
      </w:r>
    </w:p>
    <w:p w14:paraId="77A82A69" w14:textId="77777777" w:rsidR="0010624C" w:rsidRPr="00E63CF4" w:rsidRDefault="00086B71">
      <w:pPr>
        <w:pStyle w:val="a3"/>
        <w:spacing w:before="194" w:line="451" w:lineRule="auto"/>
        <w:ind w:right="2704"/>
        <w:rPr>
          <w:lang w:val="ru-RU"/>
        </w:rPr>
      </w:pPr>
      <w:r w:rsidRPr="00E63CF4">
        <w:rPr>
          <w:lang w:val="ru-RU"/>
        </w:rPr>
        <w:t>А) интенсивность периферического капиллярного кровотока Б) кислотно-щелочное состояние крови</w:t>
      </w:r>
    </w:p>
    <w:p w14:paraId="096FE58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жирорастворимость</w:t>
      </w:r>
      <w:proofErr w:type="spellEnd"/>
      <w:r w:rsidRPr="00E63CF4">
        <w:rPr>
          <w:lang w:val="ru-RU"/>
        </w:rPr>
        <w:t xml:space="preserve"> лекарства</w:t>
      </w:r>
    </w:p>
    <w:p w14:paraId="24C5F8D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9E70B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периферический лимфатический дренаж</w:t>
      </w:r>
    </w:p>
    <w:p w14:paraId="0FC2083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C24D39" w14:textId="77777777" w:rsidR="0010624C" w:rsidRPr="00E63CF4" w:rsidRDefault="00086B71">
      <w:pPr>
        <w:pStyle w:val="1"/>
        <w:spacing w:before="73" w:line="278" w:lineRule="auto"/>
        <w:ind w:right="1010"/>
        <w:rPr>
          <w:lang w:val="ru-RU"/>
        </w:rPr>
      </w:pPr>
      <w:r w:rsidRPr="00E63CF4">
        <w:rPr>
          <w:lang w:val="ru-RU"/>
        </w:rPr>
        <w:lastRenderedPageBreak/>
        <w:t>525. [T008917] ПРОТИВОПОКАЗАНИЕМ ДЛЯ ПРИМЕНЕНИЯ ГЕПАРИНА ЯВЛЯЕТСЯ</w:t>
      </w:r>
    </w:p>
    <w:p w14:paraId="3619475E" w14:textId="77777777" w:rsidR="0010624C" w:rsidRPr="00E63CF4" w:rsidRDefault="00086B71">
      <w:pPr>
        <w:pStyle w:val="a3"/>
        <w:spacing w:before="192" w:line="451" w:lineRule="auto"/>
        <w:ind w:right="3219"/>
        <w:rPr>
          <w:lang w:val="ru-RU"/>
        </w:rPr>
      </w:pPr>
      <w:r w:rsidRPr="00E63CF4">
        <w:rPr>
          <w:lang w:val="ru-RU"/>
        </w:rPr>
        <w:t>А) геморрагический инсульт менее чем 6 месяцев назад Б) инфаркт миокарда</w:t>
      </w:r>
    </w:p>
    <w:p w14:paraId="02D3BBD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глаукома</w:t>
      </w:r>
    </w:p>
    <w:p w14:paraId="0FD8EC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FE8B35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бронхиальная астма</w:t>
      </w:r>
    </w:p>
    <w:p w14:paraId="6D3413C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1E77B9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526. [T008918] ПЕРЕДОЗИРОВКА СИМПАТОМИМЕТИКОВ ВЫЗЫВАЕТ</w:t>
      </w:r>
    </w:p>
    <w:p w14:paraId="287DB9B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A4A2AC5" w14:textId="77777777" w:rsidR="0010624C" w:rsidRPr="00E63CF4" w:rsidRDefault="00086B71">
      <w:pPr>
        <w:pStyle w:val="a3"/>
        <w:spacing w:line="451" w:lineRule="auto"/>
        <w:ind w:right="5433"/>
        <w:rPr>
          <w:lang w:val="ru-RU"/>
        </w:rPr>
      </w:pPr>
      <w:r w:rsidRPr="00E63CF4">
        <w:rPr>
          <w:lang w:val="ru-RU"/>
        </w:rPr>
        <w:t xml:space="preserve">А) выраженную </w:t>
      </w:r>
      <w:proofErr w:type="spellStart"/>
      <w:r w:rsidRPr="00E63CF4">
        <w:rPr>
          <w:lang w:val="ru-RU"/>
        </w:rPr>
        <w:t>вазоконстрикцию</w:t>
      </w:r>
      <w:proofErr w:type="spellEnd"/>
      <w:r w:rsidRPr="00E63CF4">
        <w:rPr>
          <w:lang w:val="ru-RU"/>
        </w:rPr>
        <w:t xml:space="preserve"> Б) брадикардию</w:t>
      </w:r>
    </w:p>
    <w:p w14:paraId="0A57CC7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атриовентрикулярную блокаду сердца</w:t>
      </w:r>
    </w:p>
    <w:p w14:paraId="654CBA3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91A66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уменьшение токсического действия фторотана</w:t>
      </w:r>
    </w:p>
    <w:p w14:paraId="2DA99B0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EAC4A2E" w14:textId="77777777" w:rsidR="0010624C" w:rsidRPr="00E63CF4" w:rsidRDefault="00086B71">
      <w:pPr>
        <w:pStyle w:val="1"/>
        <w:spacing w:line="278" w:lineRule="auto"/>
        <w:ind w:right="131"/>
        <w:rPr>
          <w:lang w:val="ru-RU"/>
        </w:rPr>
      </w:pPr>
      <w:r w:rsidRPr="00E63CF4">
        <w:rPr>
          <w:lang w:val="ru-RU"/>
        </w:rPr>
        <w:t>527. [T008919] В ПЕРИОД БЕРЕМЕННОСТИ МОЖЕТ ПРИВОДИТЬ К РАЗВИТИЮ ПОРОКОВ У РЕБЁНКА НАЗНАЧЕНИЯ СИНТЕТИЧЕСКОГО ВИТАМИНА</w:t>
      </w:r>
    </w:p>
    <w:p w14:paraId="12A6B83B" w14:textId="77777777" w:rsidR="0010624C" w:rsidRPr="00E63CF4" w:rsidRDefault="00086B71">
      <w:pPr>
        <w:pStyle w:val="a3"/>
        <w:spacing w:before="192" w:line="451" w:lineRule="auto"/>
        <w:ind w:right="8368"/>
        <w:rPr>
          <w:lang w:val="ru-RU"/>
        </w:rPr>
      </w:pPr>
      <w:r w:rsidRPr="00E63CF4">
        <w:rPr>
          <w:lang w:val="ru-RU"/>
        </w:rPr>
        <w:t>А) А Б) В1 В) В2 Г) С</w:t>
      </w:r>
    </w:p>
    <w:p w14:paraId="20F66A08" w14:textId="77777777" w:rsidR="0010624C" w:rsidRPr="00E63CF4" w:rsidRDefault="00086B71">
      <w:pPr>
        <w:pStyle w:val="1"/>
        <w:tabs>
          <w:tab w:val="left" w:pos="4197"/>
        </w:tabs>
        <w:spacing w:before="12" w:line="276" w:lineRule="auto"/>
        <w:ind w:right="316"/>
        <w:rPr>
          <w:lang w:val="ru-RU"/>
        </w:rPr>
      </w:pPr>
      <w:r w:rsidRPr="00E63CF4">
        <w:rPr>
          <w:lang w:val="ru-RU"/>
        </w:rPr>
        <w:t>528. [T008920] КАРДИОСЕЛЕКТИВНЫЕ БЕТА-АДРЕНОБЛОКАТОРЫ ВЛИЯЮТ ПРЕИМУЩЕСТВЕННО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НА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-РЕЦЕПТОРЫ</w:t>
      </w:r>
    </w:p>
    <w:p w14:paraId="284E6A08" w14:textId="77777777" w:rsidR="0010624C" w:rsidRPr="00E63CF4" w:rsidRDefault="00086B71">
      <w:pPr>
        <w:pStyle w:val="a3"/>
        <w:spacing w:before="194" w:line="451" w:lineRule="auto"/>
        <w:ind w:right="8372"/>
        <w:jc w:val="both"/>
        <w:rPr>
          <w:lang w:val="ru-RU"/>
        </w:rPr>
      </w:pPr>
      <w:r w:rsidRPr="00E63CF4">
        <w:rPr>
          <w:lang w:val="ru-RU"/>
        </w:rPr>
        <w:t>А) В1 Б) А1 В) А2 Г) В2</w:t>
      </w:r>
    </w:p>
    <w:p w14:paraId="6346866D" w14:textId="77777777" w:rsidR="0010624C" w:rsidRPr="00E63CF4" w:rsidRDefault="00086B71">
      <w:pPr>
        <w:pStyle w:val="1"/>
        <w:spacing w:before="12" w:line="276" w:lineRule="auto"/>
        <w:ind w:right="327"/>
        <w:rPr>
          <w:lang w:val="ru-RU"/>
        </w:rPr>
      </w:pPr>
      <w:r w:rsidRPr="00E63CF4">
        <w:rPr>
          <w:lang w:val="ru-RU"/>
        </w:rPr>
        <w:t>529. [T008921] ВРЕМЯ НАЧАЛА ЭФФЕКТА НИТРОГЛИЦЕРИНА ПРИ ПРИЕМЕ СУБЛИНГВАЛЬНО СОСТАВЛЯЕТ (МИН)</w:t>
      </w:r>
    </w:p>
    <w:p w14:paraId="239FF56A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0,5-2</w:t>
      </w:r>
    </w:p>
    <w:p w14:paraId="4A96B9F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36976D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5-6</w:t>
      </w:r>
    </w:p>
    <w:p w14:paraId="50004F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FD5D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</w:t>
      </w:r>
    </w:p>
    <w:p w14:paraId="30EDD7C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F7AD99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8-10</w:t>
      </w:r>
    </w:p>
    <w:p w14:paraId="16FB0EF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87AC72B" w14:textId="77777777" w:rsidR="0010624C" w:rsidRPr="00E63CF4" w:rsidRDefault="00086B71">
      <w:pPr>
        <w:pStyle w:val="1"/>
        <w:spacing w:before="73" w:line="278" w:lineRule="auto"/>
        <w:ind w:right="1086"/>
        <w:rPr>
          <w:lang w:val="ru-RU"/>
        </w:rPr>
      </w:pPr>
      <w:r w:rsidRPr="00E63CF4">
        <w:rPr>
          <w:lang w:val="ru-RU"/>
        </w:rPr>
        <w:lastRenderedPageBreak/>
        <w:t>530. [T008922] ПРОТИВОПОКАЗАНИЕМ ДЛЯ НАЗНАЧЕНИЯ НИТРАТОВ ЯВЛЯЕТСЯ</w:t>
      </w:r>
    </w:p>
    <w:p w14:paraId="59378C7E" w14:textId="77777777" w:rsidR="0010624C" w:rsidRPr="00E63CF4" w:rsidRDefault="00086B71">
      <w:pPr>
        <w:pStyle w:val="a3"/>
        <w:spacing w:before="192" w:line="451" w:lineRule="auto"/>
        <w:ind w:right="58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закрытоугольная</w:t>
      </w:r>
      <w:proofErr w:type="spellEnd"/>
      <w:r w:rsidRPr="00E63CF4">
        <w:rPr>
          <w:lang w:val="ru-RU"/>
        </w:rPr>
        <w:t xml:space="preserve"> глаукома Б) бронхиальная астма</w:t>
      </w:r>
    </w:p>
    <w:p w14:paraId="4315AFB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артериальная гипертензия</w:t>
      </w:r>
    </w:p>
    <w:p w14:paraId="3203CA1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6BB0F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хроническая сердечная недостаточность</w:t>
      </w:r>
    </w:p>
    <w:p w14:paraId="7C6FBAF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6425B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531. [T008923] ВЕЛИЧИНА БИОДОСТУПНОСТИ ВАЖНА ДЛЯ ОПРЕДЕЛЕНИЯ</w:t>
      </w:r>
    </w:p>
    <w:p w14:paraId="4E06C54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4CBF82E" w14:textId="77777777" w:rsidR="0010624C" w:rsidRPr="00E63CF4" w:rsidRDefault="00086B71">
      <w:pPr>
        <w:pStyle w:val="a3"/>
        <w:spacing w:line="451" w:lineRule="auto"/>
        <w:ind w:right="4726"/>
        <w:rPr>
          <w:lang w:val="ru-RU"/>
        </w:rPr>
      </w:pPr>
      <w:r w:rsidRPr="00E63CF4">
        <w:rPr>
          <w:lang w:val="ru-RU"/>
        </w:rPr>
        <w:t>А) пути введения лекарственных средств Б) кратности приема</w:t>
      </w:r>
    </w:p>
    <w:p w14:paraId="4FFCFB6A" w14:textId="77777777" w:rsidR="0010624C" w:rsidRPr="00E63CF4" w:rsidRDefault="00086B71">
      <w:pPr>
        <w:pStyle w:val="a3"/>
        <w:spacing w:before="6" w:line="451" w:lineRule="auto"/>
        <w:ind w:right="5989"/>
        <w:rPr>
          <w:lang w:val="ru-RU"/>
        </w:rPr>
      </w:pPr>
      <w:r w:rsidRPr="00E63CF4">
        <w:rPr>
          <w:lang w:val="ru-RU"/>
        </w:rPr>
        <w:t>В) эффективности препарата Г) скорости выведения</w:t>
      </w:r>
    </w:p>
    <w:p w14:paraId="3745F158" w14:textId="77777777" w:rsidR="0010624C" w:rsidRPr="00E63CF4" w:rsidRDefault="00086B71">
      <w:pPr>
        <w:pStyle w:val="1"/>
        <w:spacing w:before="11" w:line="278" w:lineRule="auto"/>
        <w:ind w:right="276"/>
        <w:rPr>
          <w:lang w:val="ru-RU"/>
        </w:rPr>
      </w:pPr>
      <w:r w:rsidRPr="00E63CF4">
        <w:rPr>
          <w:lang w:val="ru-RU"/>
        </w:rPr>
        <w:t>532. [T008924] НАИБОЛЕЕ ТОЧНО ХАРАКТЕРИЗУЕТ СКОРОСТЬ ВЫВЕДЕНИЯ ЛЕКАРСТВЕННОГО СРЕДСТВА ИЗ ОРГАНИЗМА</w:t>
      </w:r>
    </w:p>
    <w:p w14:paraId="11487CA9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общий клиренс</w:t>
      </w:r>
    </w:p>
    <w:p w14:paraId="24E3220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89C6C8F" w14:textId="77777777" w:rsidR="0010624C" w:rsidRPr="00E63CF4" w:rsidRDefault="00086B71">
      <w:pPr>
        <w:pStyle w:val="a3"/>
        <w:spacing w:line="448" w:lineRule="auto"/>
        <w:ind w:right="6309"/>
        <w:rPr>
          <w:lang w:val="ru-RU"/>
        </w:rPr>
      </w:pPr>
      <w:r w:rsidRPr="00E63CF4">
        <w:rPr>
          <w:lang w:val="ru-RU"/>
        </w:rPr>
        <w:t>Б) период полувыведения В)  биоэквивалентность Г) биодоступность</w:t>
      </w:r>
    </w:p>
    <w:p w14:paraId="63FD8EE0" w14:textId="77777777" w:rsidR="0010624C" w:rsidRPr="00E63CF4" w:rsidRDefault="00086B71">
      <w:pPr>
        <w:pStyle w:val="1"/>
        <w:spacing w:before="15" w:line="276" w:lineRule="auto"/>
        <w:ind w:right="1486"/>
        <w:rPr>
          <w:lang w:val="ru-RU"/>
        </w:rPr>
      </w:pPr>
      <w:r w:rsidRPr="00E63CF4">
        <w:rPr>
          <w:lang w:val="ru-RU"/>
        </w:rPr>
        <w:t>533. [T008928] НАИЛУЧШУЮ ПЕРЕНОСИМОСТЬ С ВЫРАЖЕННЫМ КЛИНИЧЕСКИМ ЭФФЕКТОМ СОЧЕТАЕТ В СЕБЕ</w:t>
      </w:r>
    </w:p>
    <w:p w14:paraId="115F1AEB" w14:textId="77777777" w:rsidR="0010624C" w:rsidRPr="00E63CF4" w:rsidRDefault="00086B71">
      <w:pPr>
        <w:pStyle w:val="a3"/>
        <w:spacing w:before="195" w:line="451" w:lineRule="auto"/>
        <w:ind w:right="664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Метилпреднизолон</w:t>
      </w:r>
      <w:proofErr w:type="spellEnd"/>
      <w:r w:rsidRPr="00E63CF4">
        <w:rPr>
          <w:lang w:val="ru-RU"/>
        </w:rPr>
        <w:t xml:space="preserve"> Б) Преднизолон</w:t>
      </w:r>
    </w:p>
    <w:p w14:paraId="0898604C" w14:textId="77777777" w:rsidR="0010624C" w:rsidRPr="00E63CF4" w:rsidRDefault="00086B71">
      <w:pPr>
        <w:pStyle w:val="a3"/>
        <w:spacing w:before="8" w:line="448" w:lineRule="auto"/>
        <w:ind w:right="7107"/>
        <w:rPr>
          <w:lang w:val="ru-RU"/>
        </w:rPr>
      </w:pPr>
      <w:r w:rsidRPr="00E63CF4">
        <w:rPr>
          <w:lang w:val="ru-RU"/>
        </w:rPr>
        <w:t>В) Триамцинолон Г) Гидрокортизон</w:t>
      </w:r>
    </w:p>
    <w:p w14:paraId="58B2FC8E" w14:textId="77777777" w:rsidR="0010624C" w:rsidRPr="00E63CF4" w:rsidRDefault="00086B71">
      <w:pPr>
        <w:pStyle w:val="1"/>
        <w:spacing w:before="15" w:line="276" w:lineRule="auto"/>
        <w:ind w:right="327"/>
        <w:rPr>
          <w:lang w:val="ru-RU"/>
        </w:rPr>
      </w:pPr>
      <w:r w:rsidRPr="00E63CF4">
        <w:rPr>
          <w:lang w:val="ru-RU"/>
        </w:rPr>
        <w:t>534. [T008930] ПРИ ВАЗОСПАСТИЧЕСКОЙ СТЕНОКАРДИИ ПРЕПАРАТАМИ ВЫБОРА ЯВЛЯЮТСЯ БЛОКАТОРЫ</w:t>
      </w:r>
    </w:p>
    <w:p w14:paraId="658FAF39" w14:textId="77777777" w:rsidR="0010624C" w:rsidRPr="00E63CF4" w:rsidRDefault="00086B71">
      <w:pPr>
        <w:pStyle w:val="a3"/>
        <w:spacing w:before="195" w:line="451" w:lineRule="auto"/>
        <w:ind w:right="5349"/>
        <w:rPr>
          <w:lang w:val="ru-RU"/>
        </w:rPr>
      </w:pPr>
      <w:r w:rsidRPr="00E63CF4">
        <w:rPr>
          <w:lang w:val="ru-RU"/>
        </w:rPr>
        <w:t xml:space="preserve">А) медленных кальциевых каналов Б) </w:t>
      </w:r>
      <w:proofErr w:type="spellStart"/>
      <w:r w:rsidRPr="00E63CF4">
        <w:rPr>
          <w:lang w:val="ru-RU"/>
        </w:rPr>
        <w:t>гистаминовых</w:t>
      </w:r>
      <w:proofErr w:type="spellEnd"/>
      <w:r w:rsidRPr="00E63CF4">
        <w:rPr>
          <w:lang w:val="ru-RU"/>
        </w:rPr>
        <w:t xml:space="preserve"> рецепторов</w:t>
      </w:r>
    </w:p>
    <w:p w14:paraId="5441FD2A" w14:textId="77777777" w:rsidR="0010624C" w:rsidRPr="00E63CF4" w:rsidRDefault="00086B71">
      <w:pPr>
        <w:pStyle w:val="a3"/>
        <w:spacing w:before="8" w:line="448" w:lineRule="auto"/>
        <w:ind w:right="6552"/>
        <w:rPr>
          <w:lang w:val="ru-RU"/>
        </w:rPr>
      </w:pPr>
      <w:r w:rsidRPr="00E63CF4">
        <w:rPr>
          <w:lang w:val="ru-RU"/>
        </w:rPr>
        <w:t>В) β-</w:t>
      </w:r>
      <w:proofErr w:type="spellStart"/>
      <w:r w:rsidRPr="00E63CF4">
        <w:rPr>
          <w:lang w:val="ru-RU"/>
        </w:rPr>
        <w:t>адренорецепторов</w:t>
      </w:r>
      <w:proofErr w:type="spellEnd"/>
      <w:r w:rsidRPr="00E63CF4">
        <w:rPr>
          <w:lang w:val="ru-RU"/>
        </w:rPr>
        <w:t xml:space="preserve"> Г) α–</w:t>
      </w:r>
      <w:proofErr w:type="spellStart"/>
      <w:r w:rsidRPr="00E63CF4">
        <w:rPr>
          <w:lang w:val="ru-RU"/>
        </w:rPr>
        <w:t>адренорецепторов</w:t>
      </w:r>
      <w:proofErr w:type="spellEnd"/>
    </w:p>
    <w:p w14:paraId="029A1DD6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D774B98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535. [T008931] В ОСНОВЕ МЕХАНИЗМА ДЕЙСТВИЯ НПВС ЛЕЖИТ</w:t>
      </w:r>
    </w:p>
    <w:p w14:paraId="149BF08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D67EBAC" w14:textId="77777777" w:rsidR="0010624C" w:rsidRPr="00E63CF4" w:rsidRDefault="00086B71">
      <w:pPr>
        <w:pStyle w:val="a3"/>
        <w:spacing w:line="448" w:lineRule="auto"/>
        <w:ind w:right="4019"/>
        <w:rPr>
          <w:lang w:val="ru-RU"/>
        </w:rPr>
      </w:pPr>
      <w:r w:rsidRPr="00E63CF4">
        <w:rPr>
          <w:lang w:val="ru-RU"/>
        </w:rPr>
        <w:t xml:space="preserve">А) ингибирование активности </w:t>
      </w:r>
      <w:proofErr w:type="spellStart"/>
      <w:r w:rsidRPr="00E63CF4">
        <w:rPr>
          <w:lang w:val="ru-RU"/>
        </w:rPr>
        <w:t>циклооксигеназы</w:t>
      </w:r>
      <w:proofErr w:type="spellEnd"/>
      <w:r w:rsidRPr="00E63CF4">
        <w:rPr>
          <w:lang w:val="ru-RU"/>
        </w:rPr>
        <w:t xml:space="preserve"> Б) ингибирование активности </w:t>
      </w:r>
      <w:proofErr w:type="spellStart"/>
      <w:r w:rsidRPr="00E63CF4">
        <w:rPr>
          <w:lang w:val="ru-RU"/>
        </w:rPr>
        <w:t>липооксигеназы</w:t>
      </w:r>
      <w:proofErr w:type="spellEnd"/>
      <w:r w:rsidRPr="00E63CF4">
        <w:rPr>
          <w:lang w:val="ru-RU"/>
        </w:rPr>
        <w:t xml:space="preserve"> В) блокада рецепторов простагландинов</w:t>
      </w:r>
    </w:p>
    <w:p w14:paraId="56C903E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стимуляция </w:t>
      </w:r>
      <w:proofErr w:type="spellStart"/>
      <w:r w:rsidRPr="00E63CF4">
        <w:rPr>
          <w:lang w:val="ru-RU"/>
        </w:rPr>
        <w:t>циклооксигеназы</w:t>
      </w:r>
      <w:proofErr w:type="spellEnd"/>
    </w:p>
    <w:p w14:paraId="78A73CE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2D9875F" w14:textId="77777777" w:rsidR="0010624C" w:rsidRPr="00E63CF4" w:rsidRDefault="00086B71">
      <w:pPr>
        <w:pStyle w:val="1"/>
        <w:spacing w:line="278" w:lineRule="auto"/>
        <w:ind w:right="411"/>
        <w:rPr>
          <w:lang w:val="ru-RU"/>
        </w:rPr>
      </w:pPr>
      <w:r w:rsidRPr="00E63CF4">
        <w:rPr>
          <w:lang w:val="ru-RU"/>
        </w:rPr>
        <w:t>536. [T008934] ПРИ НАЛИЧИИ БРАДИКАРДИИ У БОЛЬНЫХ АРТЕРИАЛЬНОЙ ГИПЕРТЕНЗИЕЙ НАИБОЛЕЕ БЕЗОПАСНЫМ ЯВЛЯЕТСЯ</w:t>
      </w:r>
    </w:p>
    <w:p w14:paraId="2E2B2CBE" w14:textId="77777777" w:rsidR="0010624C" w:rsidRPr="00E63CF4" w:rsidRDefault="00086B71">
      <w:pPr>
        <w:pStyle w:val="a3"/>
        <w:spacing w:before="192" w:line="451" w:lineRule="auto"/>
        <w:ind w:right="72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Амлодипин</w:t>
      </w:r>
      <w:proofErr w:type="spellEnd"/>
      <w:r w:rsidRPr="00E63CF4">
        <w:rPr>
          <w:lang w:val="ru-RU"/>
        </w:rPr>
        <w:t xml:space="preserve"> Б) 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Г) Атенолол</w:t>
      </w:r>
    </w:p>
    <w:p w14:paraId="496037B6" w14:textId="77777777" w:rsidR="0010624C" w:rsidRPr="00E63CF4" w:rsidRDefault="00086B71">
      <w:pPr>
        <w:pStyle w:val="1"/>
        <w:spacing w:before="10" w:line="278" w:lineRule="auto"/>
        <w:ind w:right="1329"/>
        <w:rPr>
          <w:lang w:val="ru-RU"/>
        </w:rPr>
      </w:pPr>
      <w:r w:rsidRPr="00E63CF4">
        <w:rPr>
          <w:lang w:val="ru-RU"/>
        </w:rPr>
        <w:t>537. [T009831] НИЖНИЙ ИНФАРКТ МИОКАРДА РЕГИСТРИРУЕТСЯ В ОТВЕДЕНИЯХ</w:t>
      </w:r>
    </w:p>
    <w:p w14:paraId="0B460DEC" w14:textId="77777777" w:rsidR="0010624C" w:rsidRPr="00E63CF4" w:rsidRDefault="00086B71">
      <w:pPr>
        <w:pStyle w:val="a3"/>
        <w:spacing w:before="193" w:line="448" w:lineRule="auto"/>
        <w:ind w:right="7532"/>
        <w:jc w:val="both"/>
        <w:rPr>
          <w:lang w:val="ru-RU"/>
        </w:rPr>
      </w:pPr>
      <w:r w:rsidRPr="00E63CF4">
        <w:rPr>
          <w:lang w:val="ru-RU"/>
        </w:rPr>
        <w:t>А) II, III, AVF Б) I, AVL, V6 В) V3-V4</w:t>
      </w:r>
    </w:p>
    <w:p w14:paraId="1990D12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V1-V6, AVL, I</w:t>
      </w:r>
    </w:p>
    <w:p w14:paraId="63B59F4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ABA71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538. [T009834] ДЛЯ ГЕМОРРАГИЧЕСКОГО ИНСУЛЬТА ХАРАКТЕРНО</w:t>
      </w:r>
    </w:p>
    <w:p w14:paraId="59368183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B135C1A" w14:textId="77777777" w:rsidR="0010624C" w:rsidRPr="00E63CF4" w:rsidRDefault="00086B71">
      <w:pPr>
        <w:pStyle w:val="a3"/>
        <w:spacing w:before="1" w:line="451" w:lineRule="auto"/>
        <w:ind w:right="1768"/>
        <w:rPr>
          <w:lang w:val="ru-RU"/>
        </w:rPr>
      </w:pPr>
      <w:r w:rsidRPr="00E63CF4">
        <w:rPr>
          <w:lang w:val="ru-RU"/>
        </w:rPr>
        <w:t>А) выраженные общемозговые, очаговые и менингеальные симптомы Б) расстройства чувствительности по проводниковому типу</w:t>
      </w:r>
    </w:p>
    <w:p w14:paraId="50C11F4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постепенное начало заболевания</w:t>
      </w:r>
    </w:p>
    <w:p w14:paraId="1BDA75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6E93FB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предшествующие преходящие симптомы</w:t>
      </w:r>
    </w:p>
    <w:p w14:paraId="5D3CFB9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78C694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539. [T009835] ХРОНИЧЕСКАЯ ДИАРЕЯ ПРОДОЛЖАЕТСЯ БОЛЕЕ (НЕДЕЛЯ)</w:t>
      </w:r>
    </w:p>
    <w:p w14:paraId="30AED28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DD079A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2-4</w:t>
      </w:r>
    </w:p>
    <w:p w14:paraId="01D82DB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5DF5A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4-6</w:t>
      </w:r>
    </w:p>
    <w:p w14:paraId="78A7034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A34CCC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6-8</w:t>
      </w:r>
    </w:p>
    <w:p w14:paraId="16A1957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EEAFA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8-10</w:t>
      </w:r>
    </w:p>
    <w:p w14:paraId="12D625F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C7C1FD8" w14:textId="77777777" w:rsidR="0010624C" w:rsidRPr="00E63CF4" w:rsidRDefault="00086B71">
      <w:pPr>
        <w:pStyle w:val="1"/>
        <w:spacing w:before="73" w:line="278" w:lineRule="auto"/>
        <w:ind w:right="508"/>
        <w:rPr>
          <w:lang w:val="ru-RU"/>
        </w:rPr>
      </w:pPr>
      <w:r w:rsidRPr="00E63CF4">
        <w:rPr>
          <w:lang w:val="ru-RU"/>
        </w:rPr>
        <w:lastRenderedPageBreak/>
        <w:t>540. [T009836] К ХАРАКТЕРНЫМ ПРИЗНАКАМ АПЛАСТИЧЕСКОЙ АНЕМИИ ОТНОСЯТ</w:t>
      </w:r>
    </w:p>
    <w:p w14:paraId="00DE7F8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панцитопению</w:t>
      </w:r>
      <w:proofErr w:type="spellEnd"/>
    </w:p>
    <w:p w14:paraId="72CE502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E4DAC7" w14:textId="77777777" w:rsidR="0010624C" w:rsidRPr="00E63CF4" w:rsidRDefault="00086B71">
      <w:pPr>
        <w:pStyle w:val="a3"/>
        <w:spacing w:line="448" w:lineRule="auto"/>
        <w:ind w:right="602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гипохромию</w:t>
      </w:r>
      <w:proofErr w:type="spellEnd"/>
      <w:r w:rsidRPr="00E63CF4">
        <w:rPr>
          <w:lang w:val="ru-RU"/>
        </w:rPr>
        <w:t xml:space="preserve"> эритроцитов В) </w:t>
      </w:r>
      <w:proofErr w:type="spellStart"/>
      <w:r w:rsidRPr="00E63CF4">
        <w:rPr>
          <w:lang w:val="ru-RU"/>
        </w:rPr>
        <w:t>анизо-пойкилоцитоз</w:t>
      </w:r>
      <w:proofErr w:type="spellEnd"/>
    </w:p>
    <w:p w14:paraId="39A9F31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лейкоцитоз и </w:t>
      </w:r>
      <w:proofErr w:type="spellStart"/>
      <w:r w:rsidRPr="00E63CF4">
        <w:rPr>
          <w:lang w:val="ru-RU"/>
        </w:rPr>
        <w:t>гипохромию</w:t>
      </w:r>
      <w:proofErr w:type="spellEnd"/>
      <w:r w:rsidRPr="00E63CF4">
        <w:rPr>
          <w:lang w:val="ru-RU"/>
        </w:rPr>
        <w:t xml:space="preserve"> эритроцитов</w:t>
      </w:r>
    </w:p>
    <w:p w14:paraId="47E06B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97C0D4" w14:textId="77777777" w:rsidR="0010624C" w:rsidRPr="00E63CF4" w:rsidRDefault="00086B71">
      <w:pPr>
        <w:pStyle w:val="1"/>
        <w:spacing w:line="276" w:lineRule="auto"/>
        <w:ind w:right="908"/>
        <w:rPr>
          <w:lang w:val="ru-RU"/>
        </w:rPr>
      </w:pPr>
      <w:r w:rsidRPr="00E63CF4">
        <w:rPr>
          <w:lang w:val="ru-RU"/>
        </w:rPr>
        <w:t>541. [T009838] ПРИ ЛЕЧЕНИИ АГ У БЕРЕМЕННЫХ ПРОТИВОПОКАЗАНО НАЗНАЧЕНИЕ</w:t>
      </w:r>
    </w:p>
    <w:p w14:paraId="63CD44ED" w14:textId="77777777" w:rsidR="0010624C" w:rsidRPr="00E63CF4" w:rsidRDefault="00086B71">
      <w:pPr>
        <w:pStyle w:val="a3"/>
        <w:spacing w:before="195" w:line="451" w:lineRule="auto"/>
        <w:ind w:right="681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иАПФ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сартанов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Метилдопы</w:t>
      </w:r>
      <w:proofErr w:type="spellEnd"/>
    </w:p>
    <w:p w14:paraId="54DA35FA" w14:textId="77777777" w:rsidR="0010624C" w:rsidRPr="00E63CF4" w:rsidRDefault="00086B71">
      <w:pPr>
        <w:pStyle w:val="a3"/>
        <w:spacing w:before="8" w:line="448" w:lineRule="auto"/>
        <w:ind w:right="6262"/>
        <w:rPr>
          <w:lang w:val="ru-RU"/>
        </w:rPr>
      </w:pPr>
      <w:r w:rsidRPr="00E63CF4">
        <w:rPr>
          <w:lang w:val="ru-RU"/>
        </w:rPr>
        <w:t>В) бета-адреноблокаторов Г) антагонистов кальция</w:t>
      </w:r>
    </w:p>
    <w:p w14:paraId="525597A7" w14:textId="77777777" w:rsidR="0010624C" w:rsidRPr="00E63CF4" w:rsidRDefault="00086B71">
      <w:pPr>
        <w:pStyle w:val="1"/>
        <w:spacing w:before="16" w:line="276" w:lineRule="auto"/>
        <w:ind w:right="1258"/>
        <w:rPr>
          <w:lang w:val="ru-RU"/>
        </w:rPr>
      </w:pPr>
      <w:r w:rsidRPr="00E63CF4">
        <w:rPr>
          <w:lang w:val="ru-RU"/>
        </w:rPr>
        <w:t>542. [T009839] ПРИ ЛЕЧЕНИИ АГ ПРИ НАЛИЧИИ СОПУТСТВУЮЩЕЙ БРОНХИАЛЬНОЙ АСТМЫ ПРОТИВОПОКАЗАНО НАЗНАЧЕНИЕ</w:t>
      </w:r>
    </w:p>
    <w:p w14:paraId="38A7C7B9" w14:textId="77777777" w:rsidR="0010624C" w:rsidRPr="00E63CF4" w:rsidRDefault="00086B71">
      <w:pPr>
        <w:pStyle w:val="a3"/>
        <w:spacing w:before="198" w:line="448" w:lineRule="auto"/>
        <w:ind w:right="6249"/>
        <w:rPr>
          <w:lang w:val="ru-RU"/>
        </w:rPr>
      </w:pPr>
      <w:r w:rsidRPr="00E63CF4">
        <w:rPr>
          <w:lang w:val="ru-RU"/>
        </w:rPr>
        <w:t>А) бета-адреноблокаторов Б) ингибиторов АПФ</w:t>
      </w:r>
    </w:p>
    <w:p w14:paraId="17A5C6D2" w14:textId="77777777" w:rsidR="0010624C" w:rsidRPr="00E63CF4" w:rsidRDefault="00086B71">
      <w:pPr>
        <w:pStyle w:val="a3"/>
        <w:spacing w:before="11" w:line="448" w:lineRule="auto"/>
        <w:ind w:right="6403"/>
        <w:rPr>
          <w:lang w:val="ru-RU"/>
        </w:rPr>
      </w:pPr>
      <w:r w:rsidRPr="00E63CF4">
        <w:rPr>
          <w:lang w:val="ru-RU"/>
        </w:rPr>
        <w:t xml:space="preserve">В) антагонистов кальция Г) </w:t>
      </w:r>
      <w:proofErr w:type="spellStart"/>
      <w:r w:rsidRPr="00E63CF4">
        <w:rPr>
          <w:lang w:val="ru-RU"/>
        </w:rPr>
        <w:t>сартанов</w:t>
      </w:r>
      <w:proofErr w:type="spellEnd"/>
    </w:p>
    <w:p w14:paraId="4DC92C1F" w14:textId="77777777" w:rsidR="0010624C" w:rsidRPr="00E63CF4" w:rsidRDefault="00086B71">
      <w:pPr>
        <w:pStyle w:val="1"/>
        <w:spacing w:before="16" w:line="276" w:lineRule="auto"/>
        <w:ind w:right="362"/>
        <w:rPr>
          <w:lang w:val="ru-RU"/>
        </w:rPr>
      </w:pPr>
      <w:r w:rsidRPr="00E63CF4">
        <w:rPr>
          <w:lang w:val="ru-RU"/>
        </w:rPr>
        <w:t>543. [T009841] ПРИ РАССЛАЕНИИ АОРТЫ НА ФОНЕ АГ ПОКАЗАНЫ ПРЕЖДЕ ВСЕГО</w:t>
      </w:r>
    </w:p>
    <w:p w14:paraId="39AE8631" w14:textId="77777777" w:rsidR="0010624C" w:rsidRPr="00E63CF4" w:rsidRDefault="00086B71">
      <w:pPr>
        <w:pStyle w:val="a3"/>
        <w:spacing w:before="198" w:line="448" w:lineRule="auto"/>
        <w:ind w:right="6321"/>
        <w:rPr>
          <w:lang w:val="ru-RU"/>
        </w:rPr>
      </w:pPr>
      <w:r w:rsidRPr="00E63CF4">
        <w:rPr>
          <w:lang w:val="ru-RU"/>
        </w:rPr>
        <w:t>А) бета-адреноблокаторы Б) диуретики</w:t>
      </w:r>
    </w:p>
    <w:p w14:paraId="775ED2F9" w14:textId="77777777" w:rsidR="0010624C" w:rsidRPr="00E63CF4" w:rsidRDefault="00086B71">
      <w:pPr>
        <w:pStyle w:val="a3"/>
        <w:spacing w:before="10" w:line="448" w:lineRule="auto"/>
        <w:ind w:right="6475"/>
        <w:rPr>
          <w:lang w:val="ru-RU"/>
        </w:rPr>
      </w:pPr>
      <w:r w:rsidRPr="00E63CF4">
        <w:rPr>
          <w:lang w:val="ru-RU"/>
        </w:rPr>
        <w:t xml:space="preserve">В) антагонисты кальция Г) </w:t>
      </w:r>
      <w:proofErr w:type="spellStart"/>
      <w:r w:rsidRPr="00E63CF4">
        <w:rPr>
          <w:lang w:val="ru-RU"/>
        </w:rPr>
        <w:t>иАПФ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сартаны</w:t>
      </w:r>
      <w:proofErr w:type="spellEnd"/>
    </w:p>
    <w:p w14:paraId="0BD09E1C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4E5131" w14:textId="77777777" w:rsidR="0010624C" w:rsidRPr="00E63CF4" w:rsidRDefault="00086B71">
      <w:pPr>
        <w:pStyle w:val="1"/>
        <w:spacing w:before="73" w:line="278" w:lineRule="auto"/>
        <w:ind w:right="613"/>
        <w:rPr>
          <w:lang w:val="ru-RU"/>
        </w:rPr>
      </w:pPr>
      <w:r w:rsidRPr="00E63CF4">
        <w:rPr>
          <w:lang w:val="ru-RU"/>
        </w:rPr>
        <w:lastRenderedPageBreak/>
        <w:t>544. [T009843] САНАТОРНО-КУРОРТНОЕ ЛЕЧЕНИЕ НА КЛИМАТИЧЕСКИХ КУРОРТАХ ПРОТИВОПОКАЗАНО БОЛЬНЫМ С ДИАГНОЗОМ</w:t>
      </w:r>
    </w:p>
    <w:p w14:paraId="208DA76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«гипертоническая болезнь II </w:t>
      </w:r>
      <w:proofErr w:type="spellStart"/>
      <w:r w:rsidRPr="00E63CF4">
        <w:rPr>
          <w:lang w:val="ru-RU"/>
        </w:rPr>
        <w:t>cт</w:t>
      </w:r>
      <w:proofErr w:type="spellEnd"/>
      <w:r w:rsidRPr="00E63CF4">
        <w:rPr>
          <w:lang w:val="ru-RU"/>
        </w:rPr>
        <w:t xml:space="preserve">., </w:t>
      </w:r>
      <w:proofErr w:type="spellStart"/>
      <w:r w:rsidRPr="00E63CF4">
        <w:rPr>
          <w:lang w:val="ru-RU"/>
        </w:rPr>
        <w:t>кризовое</w:t>
      </w:r>
      <w:proofErr w:type="spellEnd"/>
      <w:r w:rsidRPr="00E63CF4">
        <w:rPr>
          <w:lang w:val="ru-RU"/>
        </w:rPr>
        <w:t xml:space="preserve"> течение»</w:t>
      </w:r>
    </w:p>
    <w:p w14:paraId="755C1C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AF94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«гипертоническая болезнь II ст., </w:t>
      </w:r>
      <w:proofErr w:type="spellStart"/>
      <w:r w:rsidRPr="00E63CF4">
        <w:rPr>
          <w:lang w:val="ru-RU"/>
        </w:rPr>
        <w:t>бескризовое</w:t>
      </w:r>
      <w:proofErr w:type="spellEnd"/>
      <w:r w:rsidRPr="00E63CF4">
        <w:rPr>
          <w:lang w:val="ru-RU"/>
        </w:rPr>
        <w:t xml:space="preserve"> течение»</w:t>
      </w:r>
    </w:p>
    <w:p w14:paraId="0FEE1CA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CEFC81" w14:textId="77777777" w:rsidR="0010624C" w:rsidRPr="00E63CF4" w:rsidRDefault="00086B71">
      <w:pPr>
        <w:pStyle w:val="a3"/>
        <w:spacing w:line="278" w:lineRule="auto"/>
        <w:ind w:right="132"/>
        <w:rPr>
          <w:lang w:val="ru-RU"/>
        </w:rPr>
      </w:pPr>
      <w:r w:rsidRPr="00E63CF4">
        <w:rPr>
          <w:lang w:val="ru-RU"/>
        </w:rPr>
        <w:t>В) «ИБС. Постинфарктный кардиосклероз. СН I (NYHAII). Инфаркт перенесен более 1 года назад.»</w:t>
      </w:r>
    </w:p>
    <w:p w14:paraId="6BB9AAA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«ИБС. Стенокардия II ФК.»</w:t>
      </w:r>
    </w:p>
    <w:p w14:paraId="4CD538B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AEE839A" w14:textId="77777777" w:rsidR="0010624C" w:rsidRPr="00E63CF4" w:rsidRDefault="00086B71">
      <w:pPr>
        <w:pStyle w:val="1"/>
        <w:spacing w:line="276" w:lineRule="auto"/>
        <w:ind w:right="735"/>
        <w:rPr>
          <w:lang w:val="ru-RU"/>
        </w:rPr>
      </w:pPr>
      <w:r w:rsidRPr="00E63CF4">
        <w:rPr>
          <w:lang w:val="ru-RU"/>
        </w:rPr>
        <w:t>545. [T009850] В ФИЗИЧЕСКИЙ АСПЕКТ РЕАБИЛИТАЦИИ БОЛЬНЫХ ИБС ВХОДИТ</w:t>
      </w:r>
    </w:p>
    <w:p w14:paraId="1B3B75BA" w14:textId="77777777" w:rsidR="0010624C" w:rsidRPr="00E63CF4" w:rsidRDefault="00086B71">
      <w:pPr>
        <w:pStyle w:val="a3"/>
        <w:spacing w:before="197" w:line="448" w:lineRule="auto"/>
        <w:ind w:right="130"/>
        <w:rPr>
          <w:lang w:val="ru-RU"/>
        </w:rPr>
      </w:pPr>
      <w:r w:rsidRPr="00E63CF4">
        <w:rPr>
          <w:lang w:val="ru-RU"/>
        </w:rPr>
        <w:t>А) лечебная физкультура, дозированная ходьба, специальные физические тренировки Б) лечебная физкультура, дозированная ходьба, занятия в фитнес-центрах</w:t>
      </w:r>
    </w:p>
    <w:p w14:paraId="53201EA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только лечебная физкультура и дозированная ходьба</w:t>
      </w:r>
    </w:p>
    <w:p w14:paraId="12460FA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4D3E2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тольколечебная</w:t>
      </w:r>
      <w:proofErr w:type="spellEnd"/>
      <w:r w:rsidRPr="00E63CF4">
        <w:rPr>
          <w:lang w:val="ru-RU"/>
        </w:rPr>
        <w:t xml:space="preserve"> физкультура и занятия в фитнес-центрах</w:t>
      </w:r>
    </w:p>
    <w:p w14:paraId="6FAF7CA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4CF6E5" w14:textId="77777777" w:rsidR="0010624C" w:rsidRPr="00E63CF4" w:rsidRDefault="00086B71">
      <w:pPr>
        <w:pStyle w:val="1"/>
        <w:spacing w:line="276" w:lineRule="auto"/>
        <w:ind w:right="967"/>
        <w:rPr>
          <w:lang w:val="ru-RU"/>
        </w:rPr>
      </w:pPr>
      <w:r w:rsidRPr="00E63CF4">
        <w:rPr>
          <w:lang w:val="ru-RU"/>
        </w:rPr>
        <w:t>546. [T009854] АКТИВНОЕ ОБСЛЕДОВАНИЕ РАБОТАЮЩИХ ЛИЦ ОПРЕДЕЛЕННЫХ ПРОФЕССИЙ, ПОДВЕРГАЮЩИХСЯ ВОЗДЕЙСТВИЮ ВРЕДНЫХ, НЕБЛАГОПРИЯТНЫХ УСЛОВИЙ ТРУДА, ОТНОСИТСЯ К</w:t>
      </w:r>
    </w:p>
    <w:p w14:paraId="35A870E8" w14:textId="77777777" w:rsidR="0010624C" w:rsidRPr="00E63CF4" w:rsidRDefault="00086B71">
      <w:pPr>
        <w:tabs>
          <w:tab w:val="left" w:pos="1597"/>
        </w:tabs>
        <w:spacing w:before="2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ДИСПАНСЕРНЫМ</w:t>
      </w:r>
      <w:r w:rsidRPr="00E63CF4">
        <w:rPr>
          <w:b/>
          <w:spacing w:val="-3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ОСМОТРАМ</w:t>
      </w:r>
    </w:p>
    <w:p w14:paraId="1A00333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4B9DB5D" w14:textId="77777777" w:rsidR="0010624C" w:rsidRPr="00E63CF4" w:rsidRDefault="00086B71">
      <w:pPr>
        <w:pStyle w:val="a3"/>
        <w:spacing w:line="448" w:lineRule="auto"/>
        <w:ind w:right="6853"/>
        <w:rPr>
          <w:lang w:val="ru-RU"/>
        </w:rPr>
      </w:pPr>
      <w:r w:rsidRPr="00E63CF4">
        <w:rPr>
          <w:lang w:val="ru-RU"/>
        </w:rPr>
        <w:t>А) периодическим Б) предварительным В) целевым</w:t>
      </w:r>
    </w:p>
    <w:p w14:paraId="3921477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профилактическим</w:t>
      </w:r>
    </w:p>
    <w:p w14:paraId="4CBF81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D48989" w14:textId="77777777" w:rsidR="0010624C" w:rsidRPr="00E63CF4" w:rsidRDefault="00086B71">
      <w:pPr>
        <w:pStyle w:val="1"/>
        <w:spacing w:line="276" w:lineRule="auto"/>
        <w:ind w:right="785"/>
        <w:rPr>
          <w:lang w:val="ru-RU"/>
        </w:rPr>
      </w:pPr>
      <w:r w:rsidRPr="00E63CF4">
        <w:rPr>
          <w:lang w:val="ru-RU"/>
        </w:rPr>
        <w:t>547. [T009861] СПРАВКА ДЛЯ ПОЛУЧЕНИЯ ПУТЕВКИ (ФОРМА №070/У-04) ДЕЙСТВИТЕЛЬНА В ТЕЧЕНИЕ (МЕС.)</w:t>
      </w:r>
    </w:p>
    <w:p w14:paraId="19AD384B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6</w:t>
      </w:r>
    </w:p>
    <w:p w14:paraId="255561D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96A78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</w:t>
      </w:r>
    </w:p>
    <w:p w14:paraId="49A6CC8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F0023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</w:t>
      </w:r>
    </w:p>
    <w:p w14:paraId="6350F1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47B1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6081E60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26384D2" w14:textId="77777777" w:rsidR="0010624C" w:rsidRPr="00E63CF4" w:rsidRDefault="00086B71">
      <w:pPr>
        <w:pStyle w:val="1"/>
        <w:spacing w:before="73" w:line="276" w:lineRule="auto"/>
        <w:ind w:right="98"/>
        <w:rPr>
          <w:lang w:val="ru-RU"/>
        </w:rPr>
      </w:pPr>
      <w:r w:rsidRPr="00E63CF4">
        <w:rPr>
          <w:lang w:val="ru-RU"/>
        </w:rPr>
        <w:lastRenderedPageBreak/>
        <w:t>548. [T009863] БОЛЬНОЙ, ПЕРЕНЕСШИЙ ИНФАРКТ МИОКАРДА, СОСТОЯЩИЙ НА «Д» УЧЕТЕ У ВРАЧА-КАРДИОЛОГА ПОЛИКЛИНИКИ, ПЕРЕДАЕТСЯ НА УЧЕТ К ВРАЧУ-ТЕРАПЕВТУ УЧАСТКОВОМУ ЧЕРЕЗ (МЕС.)</w:t>
      </w:r>
    </w:p>
    <w:p w14:paraId="6EEB4F0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12</w:t>
      </w:r>
    </w:p>
    <w:p w14:paraId="5444426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9B4F29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</w:t>
      </w:r>
    </w:p>
    <w:p w14:paraId="0DCB5E0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DE2FD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</w:t>
      </w:r>
    </w:p>
    <w:p w14:paraId="1831365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FF610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10</w:t>
      </w:r>
    </w:p>
    <w:p w14:paraId="0A3A422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09A31E" w14:textId="77777777" w:rsidR="0010624C" w:rsidRPr="00E63CF4" w:rsidRDefault="00086B71">
      <w:pPr>
        <w:pStyle w:val="1"/>
        <w:spacing w:before="1" w:line="276" w:lineRule="auto"/>
        <w:ind w:right="216"/>
        <w:rPr>
          <w:lang w:val="ru-RU"/>
        </w:rPr>
      </w:pPr>
      <w:r w:rsidRPr="00E63CF4">
        <w:rPr>
          <w:lang w:val="ru-RU"/>
        </w:rPr>
        <w:t>549. [T009864] ПОСЛЕ ВЫДАЧИ ЛИСТКА НЕТРУДОСПОСОБНОСТИ БОЛЬНОЙ НАПРАВЛЯЕТСЯ НА ВРАЧЕБНУЮ КОМИССИЮ ЧЕРЕЗ (ДЕНЬ)</w:t>
      </w:r>
    </w:p>
    <w:p w14:paraId="24C3AFE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15</w:t>
      </w:r>
    </w:p>
    <w:p w14:paraId="023F3FD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F81645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20</w:t>
      </w:r>
    </w:p>
    <w:p w14:paraId="31F4194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7AB34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10</w:t>
      </w:r>
    </w:p>
    <w:p w14:paraId="0A3D6A2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1DA08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30</w:t>
      </w:r>
    </w:p>
    <w:p w14:paraId="18A500E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20D3C6" w14:textId="77777777" w:rsidR="0010624C" w:rsidRPr="00E63CF4" w:rsidRDefault="00086B71">
      <w:pPr>
        <w:pStyle w:val="1"/>
        <w:spacing w:line="276" w:lineRule="auto"/>
        <w:ind w:right="1090"/>
        <w:rPr>
          <w:lang w:val="ru-RU"/>
        </w:rPr>
      </w:pPr>
      <w:r w:rsidRPr="00E63CF4">
        <w:rPr>
          <w:lang w:val="ru-RU"/>
        </w:rPr>
        <w:t>550. [T009870] ОСЛОЖНЕНИЕМ МИОПИИ, СПОСОБНЫМ ПРИВЕСТИ К ПОТЕРЕ ЗРЕНИЯ, ЯВЛЯЕТСЯ</w:t>
      </w:r>
    </w:p>
    <w:p w14:paraId="3F69005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отслойка сетчатки</w:t>
      </w:r>
    </w:p>
    <w:p w14:paraId="3A3EBFE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455DB64" w14:textId="77777777" w:rsidR="0010624C" w:rsidRPr="00E63CF4" w:rsidRDefault="00086B71">
      <w:pPr>
        <w:pStyle w:val="a3"/>
        <w:spacing w:before="1" w:line="451" w:lineRule="auto"/>
        <w:ind w:right="5140"/>
        <w:rPr>
          <w:lang w:val="ru-RU"/>
        </w:rPr>
      </w:pPr>
      <w:r w:rsidRPr="00E63CF4">
        <w:rPr>
          <w:lang w:val="ru-RU"/>
        </w:rPr>
        <w:t>Б) ложный неврит зрительного нерва В) расходящееся косоглазие</w:t>
      </w:r>
    </w:p>
    <w:p w14:paraId="3CCE3B3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глаукома</w:t>
      </w:r>
    </w:p>
    <w:p w14:paraId="4EC23CB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A017D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551. [T009874] НАИБОЛЕЕ ОПАСНЫМ ОСЛОЖНЕНИЕМ КЕРАТИТА ЯВЛЯЕТСЯ</w:t>
      </w:r>
    </w:p>
    <w:p w14:paraId="74C05BE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292152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перфорация роговицы</w:t>
      </w:r>
    </w:p>
    <w:p w14:paraId="0942D64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42362D1" w14:textId="77777777" w:rsidR="0010624C" w:rsidRPr="00E63CF4" w:rsidRDefault="00086B71">
      <w:pPr>
        <w:pStyle w:val="a3"/>
        <w:spacing w:line="451" w:lineRule="auto"/>
        <w:ind w:right="3839"/>
        <w:rPr>
          <w:lang w:val="ru-RU"/>
        </w:rPr>
      </w:pPr>
      <w:r w:rsidRPr="00E63CF4">
        <w:rPr>
          <w:lang w:val="ru-RU"/>
        </w:rPr>
        <w:t>Б) вовлечение в процесс сосудистого тракта глаза В) осложненная катаракта</w:t>
      </w:r>
    </w:p>
    <w:p w14:paraId="3C92E3E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помутнение стекловидного тела</w:t>
      </w:r>
    </w:p>
    <w:p w14:paraId="6A3D4DE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E1CFD0" w14:textId="77777777" w:rsidR="0010624C" w:rsidRPr="00E63CF4" w:rsidRDefault="00086B71">
      <w:pPr>
        <w:pStyle w:val="1"/>
        <w:spacing w:before="1" w:line="276" w:lineRule="auto"/>
        <w:ind w:right="650"/>
        <w:rPr>
          <w:lang w:val="ru-RU"/>
        </w:rPr>
      </w:pPr>
      <w:r w:rsidRPr="00E63CF4">
        <w:rPr>
          <w:lang w:val="ru-RU"/>
        </w:rPr>
        <w:t>552. [T009876] К НАИБОЛЕЕ ХАРАКТЕРНЫМ СИМПТОМАМ СТАРЧЕСКОЙ КАТАРАКТЫ ОТНОСЯТ</w:t>
      </w:r>
    </w:p>
    <w:p w14:paraId="0DEE29F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прогрессирующее снижение зрения</w:t>
      </w:r>
    </w:p>
    <w:p w14:paraId="04CBD20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A460BD9" w14:textId="77777777" w:rsidR="0010624C" w:rsidRPr="00E63CF4" w:rsidRDefault="00086B71">
      <w:pPr>
        <w:pStyle w:val="a3"/>
        <w:spacing w:line="451" w:lineRule="auto"/>
        <w:ind w:right="2644"/>
        <w:rPr>
          <w:lang w:val="ru-RU"/>
        </w:rPr>
      </w:pPr>
      <w:r w:rsidRPr="00E63CF4">
        <w:rPr>
          <w:lang w:val="ru-RU"/>
        </w:rPr>
        <w:t>Б) видение больших темных плавающих пятен перед глазами В) цветные ореолы</w:t>
      </w:r>
    </w:p>
    <w:p w14:paraId="0C41567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выпадение полей зрения – скотомы</w:t>
      </w:r>
    </w:p>
    <w:p w14:paraId="419F6D9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C3B5F6B" w14:textId="77777777" w:rsidR="0010624C" w:rsidRPr="00E63CF4" w:rsidRDefault="00086B71">
      <w:pPr>
        <w:pStyle w:val="1"/>
        <w:spacing w:before="73" w:line="278" w:lineRule="auto"/>
        <w:ind w:right="197"/>
        <w:rPr>
          <w:lang w:val="ru-RU"/>
        </w:rPr>
      </w:pPr>
      <w:r w:rsidRPr="00E63CF4">
        <w:rPr>
          <w:lang w:val="ru-RU"/>
        </w:rPr>
        <w:lastRenderedPageBreak/>
        <w:t>553. [T009879] КРОВОИЗЛИЯНИЕ НА ГЛАЗНОМ ДНЕ МОЖНО ОБНАРУЖИТЬ С ПОМОЩЬЮ</w:t>
      </w:r>
    </w:p>
    <w:p w14:paraId="2CC85C7F" w14:textId="77777777" w:rsidR="0010624C" w:rsidRPr="00E63CF4" w:rsidRDefault="00086B71">
      <w:pPr>
        <w:pStyle w:val="a3"/>
        <w:spacing w:before="192" w:line="451" w:lineRule="auto"/>
        <w:ind w:right="6919"/>
        <w:rPr>
          <w:lang w:val="ru-RU"/>
        </w:rPr>
      </w:pPr>
      <w:r w:rsidRPr="00E63CF4">
        <w:rPr>
          <w:lang w:val="ru-RU"/>
        </w:rPr>
        <w:t>А) офтальмоскопии Б) диафаноскопии</w:t>
      </w:r>
    </w:p>
    <w:p w14:paraId="1D9138B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бифокального освещения</w:t>
      </w:r>
    </w:p>
    <w:p w14:paraId="6738E63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E4DF3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исследования в проходящем свете</w:t>
      </w:r>
    </w:p>
    <w:p w14:paraId="435417E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25A102" w14:textId="77777777" w:rsidR="0010624C" w:rsidRPr="00E63CF4" w:rsidRDefault="00086B71">
      <w:pPr>
        <w:pStyle w:val="1"/>
        <w:spacing w:line="276" w:lineRule="auto"/>
        <w:ind w:right="1068"/>
        <w:rPr>
          <w:lang w:val="ru-RU"/>
        </w:rPr>
      </w:pPr>
      <w:r w:rsidRPr="00E63CF4">
        <w:rPr>
          <w:lang w:val="ru-RU"/>
        </w:rPr>
        <w:t>554. [T009883] ВРАЧ-ТЕРАПЕВТ УЧАСТКОВЫЙ МОЖЕТ ЗАПОДОЗРИТЬ ОТСЛОЙКУ СЕТЧАТКИ ПРИ</w:t>
      </w:r>
    </w:p>
    <w:p w14:paraId="1A9E8406" w14:textId="77777777" w:rsidR="0010624C" w:rsidRPr="00E63CF4" w:rsidRDefault="00086B71">
      <w:pPr>
        <w:pStyle w:val="a3"/>
        <w:spacing w:before="195" w:line="451" w:lineRule="auto"/>
        <w:ind w:right="2500"/>
        <w:rPr>
          <w:lang w:val="ru-RU"/>
        </w:rPr>
      </w:pPr>
      <w:r w:rsidRPr="00E63CF4">
        <w:rPr>
          <w:lang w:val="ru-RU"/>
        </w:rPr>
        <w:t>А) жалобах на внезапное появление «занавески» в поле зрения Б) наличии близорукости</w:t>
      </w:r>
    </w:p>
    <w:p w14:paraId="4E3B99CB" w14:textId="77777777" w:rsidR="0010624C" w:rsidRPr="00E63CF4" w:rsidRDefault="00086B71">
      <w:pPr>
        <w:pStyle w:val="a3"/>
        <w:spacing w:before="8" w:line="448" w:lineRule="auto"/>
        <w:ind w:right="4792"/>
        <w:rPr>
          <w:lang w:val="ru-RU"/>
        </w:rPr>
      </w:pPr>
      <w:r w:rsidRPr="00E63CF4">
        <w:rPr>
          <w:lang w:val="ru-RU"/>
        </w:rPr>
        <w:t>В) повышении внутриглазного давления Г) нарушении сумеречного зрения</w:t>
      </w:r>
    </w:p>
    <w:p w14:paraId="5F87E2C0" w14:textId="77777777" w:rsidR="0010624C" w:rsidRPr="00E63CF4" w:rsidRDefault="00086B71">
      <w:pPr>
        <w:pStyle w:val="1"/>
        <w:spacing w:before="15" w:line="276" w:lineRule="auto"/>
        <w:ind w:right="1315"/>
        <w:rPr>
          <w:lang w:val="ru-RU"/>
        </w:rPr>
      </w:pPr>
      <w:r w:rsidRPr="00E63CF4">
        <w:rPr>
          <w:lang w:val="ru-RU"/>
        </w:rPr>
        <w:t>555. [T009884] ДЛЯ ДИАГНОСТИКИ ГЛАУКОМЫ ИМЕЮТ ЗНАЧЕНИЕ РЕЗУЛЬТАТЫ</w:t>
      </w:r>
    </w:p>
    <w:p w14:paraId="7B12D01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тонометрии</w:t>
      </w:r>
    </w:p>
    <w:p w14:paraId="1BC500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FB9D6C7" w14:textId="77777777" w:rsidR="0010624C" w:rsidRPr="00E63CF4" w:rsidRDefault="00086B71">
      <w:pPr>
        <w:pStyle w:val="a3"/>
        <w:spacing w:line="451" w:lineRule="auto"/>
        <w:ind w:right="5923"/>
        <w:rPr>
          <w:lang w:val="ru-RU"/>
        </w:rPr>
      </w:pPr>
      <w:r w:rsidRPr="00E63CF4">
        <w:rPr>
          <w:lang w:val="ru-RU"/>
        </w:rPr>
        <w:t xml:space="preserve">Б) ультразвуковой </w:t>
      </w:r>
      <w:proofErr w:type="spellStart"/>
      <w:r w:rsidRPr="00E63CF4">
        <w:rPr>
          <w:lang w:val="ru-RU"/>
        </w:rPr>
        <w:t>эхографии</w:t>
      </w:r>
      <w:proofErr w:type="spellEnd"/>
      <w:r w:rsidRPr="00E63CF4">
        <w:rPr>
          <w:lang w:val="ru-RU"/>
        </w:rPr>
        <w:t xml:space="preserve"> В) рефрактометрии</w:t>
      </w:r>
    </w:p>
    <w:p w14:paraId="4771901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биометрии глазного яблока</w:t>
      </w:r>
    </w:p>
    <w:p w14:paraId="6AB2CA9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1371E0" w14:textId="77777777" w:rsidR="0010624C" w:rsidRPr="00E63CF4" w:rsidRDefault="00086B71">
      <w:pPr>
        <w:pStyle w:val="1"/>
        <w:spacing w:line="276" w:lineRule="auto"/>
        <w:ind w:right="219"/>
        <w:rPr>
          <w:lang w:val="ru-RU"/>
        </w:rPr>
      </w:pPr>
      <w:r w:rsidRPr="00E63CF4">
        <w:rPr>
          <w:lang w:val="ru-RU"/>
        </w:rPr>
        <w:t>556. [T009885] ДЛЯ НАЧАЛЬНОЙ СТАДИИ ПЕРВИЧНОЙ ОТКРЫТОУГОЛЬНОЙ ГЛАУКОМЫ ХАРАКТЕРНО</w:t>
      </w:r>
    </w:p>
    <w:p w14:paraId="4D0488D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отсутствие жалоб</w:t>
      </w:r>
    </w:p>
    <w:p w14:paraId="4202CAF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305EC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наличие инъекции глазного яблока</w:t>
      </w:r>
    </w:p>
    <w:p w14:paraId="5AB119B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7335884" w14:textId="77777777" w:rsidR="0010624C" w:rsidRPr="00E63CF4" w:rsidRDefault="00086B71">
      <w:pPr>
        <w:pStyle w:val="a3"/>
        <w:spacing w:line="448" w:lineRule="auto"/>
        <w:ind w:right="4091"/>
        <w:rPr>
          <w:lang w:val="ru-RU"/>
        </w:rPr>
      </w:pPr>
      <w:r w:rsidRPr="00E63CF4">
        <w:rPr>
          <w:lang w:val="ru-RU"/>
        </w:rPr>
        <w:t>В) прогрессирующее снижение остроты зрения Г) изменение цвета радужки</w:t>
      </w:r>
    </w:p>
    <w:p w14:paraId="67D7B789" w14:textId="77777777" w:rsidR="0010624C" w:rsidRPr="00E63CF4" w:rsidRDefault="00086B71">
      <w:pPr>
        <w:pStyle w:val="1"/>
        <w:spacing w:before="16" w:line="276" w:lineRule="auto"/>
        <w:ind w:right="1197"/>
        <w:rPr>
          <w:lang w:val="ru-RU"/>
        </w:rPr>
      </w:pPr>
      <w:r w:rsidRPr="00E63CF4">
        <w:rPr>
          <w:lang w:val="ru-RU"/>
        </w:rPr>
        <w:t>557. [T009886] ПРИЧИНА НЕОБРАТИМОЙ СЛЕПОТЫ ПРИ ГЛАУКОМЕ ЗАКЛЮЧАЕТСЯ В</w:t>
      </w:r>
    </w:p>
    <w:p w14:paraId="59A8FF13" w14:textId="77777777" w:rsidR="0010624C" w:rsidRPr="00E63CF4" w:rsidRDefault="00086B71">
      <w:pPr>
        <w:pStyle w:val="a3"/>
        <w:spacing w:before="198" w:line="448" w:lineRule="auto"/>
        <w:ind w:right="5826"/>
        <w:rPr>
          <w:lang w:val="ru-RU"/>
        </w:rPr>
      </w:pPr>
      <w:r w:rsidRPr="00E63CF4">
        <w:rPr>
          <w:lang w:val="ru-RU"/>
        </w:rPr>
        <w:t>А) атрофии зрительного нерва Б) помутнении хрусталика</w:t>
      </w:r>
    </w:p>
    <w:p w14:paraId="434E62D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дистрофии сетчатки</w:t>
      </w:r>
    </w:p>
    <w:p w14:paraId="3133351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48787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помутнении стекловидного тела</w:t>
      </w:r>
    </w:p>
    <w:p w14:paraId="2E762BC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67AFA65" w14:textId="77777777" w:rsidR="0010624C" w:rsidRPr="00E63CF4" w:rsidRDefault="00086B71">
      <w:pPr>
        <w:pStyle w:val="1"/>
        <w:spacing w:before="73" w:line="278" w:lineRule="auto"/>
        <w:ind w:right="817"/>
        <w:rPr>
          <w:lang w:val="ru-RU"/>
        </w:rPr>
      </w:pPr>
      <w:r w:rsidRPr="00E63CF4">
        <w:rPr>
          <w:lang w:val="ru-RU"/>
        </w:rPr>
        <w:lastRenderedPageBreak/>
        <w:t>558. [T009894] ПРИ ПРОЯВЛЕНИЯХ СУХОГО КЕРАТОКОНЪЮНКТИВИТА СЛЕДУЕТ НАЗНАЧАТЬ ИНСТИЛЛЯЦИИ</w:t>
      </w:r>
    </w:p>
    <w:p w14:paraId="36E49A88" w14:textId="77777777" w:rsidR="0010624C" w:rsidRPr="00E63CF4" w:rsidRDefault="00086B71">
      <w:pPr>
        <w:pStyle w:val="a3"/>
        <w:spacing w:before="192" w:line="451" w:lineRule="auto"/>
        <w:ind w:right="5257"/>
        <w:rPr>
          <w:lang w:val="ru-RU"/>
        </w:rPr>
      </w:pPr>
      <w:r w:rsidRPr="00E63CF4">
        <w:rPr>
          <w:lang w:val="ru-RU"/>
        </w:rPr>
        <w:t>А) препаратов искусственной слезы Б) кортикостероидов</w:t>
      </w:r>
    </w:p>
    <w:p w14:paraId="7B0922D4" w14:textId="77777777" w:rsidR="0010624C" w:rsidRPr="00E63CF4" w:rsidRDefault="00086B71">
      <w:pPr>
        <w:pStyle w:val="a3"/>
        <w:spacing w:before="6" w:line="451" w:lineRule="auto"/>
        <w:ind w:right="7256"/>
        <w:rPr>
          <w:lang w:val="ru-RU"/>
        </w:rPr>
      </w:pPr>
      <w:r w:rsidRPr="00E63CF4">
        <w:rPr>
          <w:lang w:val="ru-RU"/>
        </w:rPr>
        <w:t xml:space="preserve">В) антисептиков Г) </w:t>
      </w:r>
      <w:proofErr w:type="spellStart"/>
      <w:r w:rsidRPr="00E63CF4">
        <w:rPr>
          <w:lang w:val="ru-RU"/>
        </w:rPr>
        <w:t>миотиков</w:t>
      </w:r>
      <w:proofErr w:type="spellEnd"/>
    </w:p>
    <w:p w14:paraId="288A0D89" w14:textId="77777777" w:rsidR="0010624C" w:rsidRPr="00E63CF4" w:rsidRDefault="00086B71">
      <w:pPr>
        <w:pStyle w:val="1"/>
        <w:spacing w:before="13" w:line="276" w:lineRule="auto"/>
        <w:ind w:right="975"/>
        <w:rPr>
          <w:lang w:val="ru-RU"/>
        </w:rPr>
      </w:pPr>
      <w:r w:rsidRPr="00E63CF4">
        <w:rPr>
          <w:lang w:val="ru-RU"/>
        </w:rPr>
        <w:t>559. [T009904] ПРИ ОБНАРУЖЕНИИ СКВОЗНОЙ РАНЫ НИЖНЕГО ВЕКА ВРАЧУ ОБЩЕЙ ПРАКТИКИ НЕОБХОДИМО</w:t>
      </w:r>
    </w:p>
    <w:p w14:paraId="5336179C" w14:textId="77777777" w:rsidR="0010624C" w:rsidRPr="00E63CF4" w:rsidRDefault="00086B71">
      <w:pPr>
        <w:pStyle w:val="a3"/>
        <w:spacing w:before="195" w:line="278" w:lineRule="auto"/>
        <w:ind w:right="327"/>
        <w:rPr>
          <w:lang w:val="ru-RU"/>
        </w:rPr>
      </w:pPr>
      <w:r w:rsidRPr="00E63CF4">
        <w:rPr>
          <w:lang w:val="ru-RU"/>
        </w:rPr>
        <w:t xml:space="preserve">А) закапать дезинфицирующие капли, наложить асептическую повязку, срочно направить в </w:t>
      </w:r>
      <w:proofErr w:type="spellStart"/>
      <w:r w:rsidRPr="00E63CF4">
        <w:rPr>
          <w:lang w:val="ru-RU"/>
        </w:rPr>
        <w:t>офтальмотравматологический</w:t>
      </w:r>
      <w:proofErr w:type="spellEnd"/>
      <w:r w:rsidRPr="00E63CF4">
        <w:rPr>
          <w:lang w:val="ru-RU"/>
        </w:rPr>
        <w:t xml:space="preserve"> пункт</w:t>
      </w:r>
    </w:p>
    <w:p w14:paraId="5D34A984" w14:textId="77777777" w:rsidR="0010624C" w:rsidRPr="00E63CF4" w:rsidRDefault="00086B71">
      <w:pPr>
        <w:pStyle w:val="a3"/>
        <w:spacing w:before="197" w:line="451" w:lineRule="auto"/>
        <w:ind w:right="1373"/>
        <w:rPr>
          <w:lang w:val="ru-RU"/>
        </w:rPr>
      </w:pPr>
      <w:r w:rsidRPr="00E63CF4">
        <w:rPr>
          <w:lang w:val="ru-RU"/>
        </w:rPr>
        <w:t xml:space="preserve">Б) назначить рентгенографию орбиты с индикатором </w:t>
      </w:r>
      <w:proofErr w:type="spellStart"/>
      <w:r w:rsidRPr="00E63CF4">
        <w:rPr>
          <w:lang w:val="ru-RU"/>
        </w:rPr>
        <w:t>Комберга</w:t>
      </w:r>
      <w:proofErr w:type="spellEnd"/>
      <w:r w:rsidRPr="00E63CF4">
        <w:rPr>
          <w:lang w:val="ru-RU"/>
        </w:rPr>
        <w:t xml:space="preserve"> – </w:t>
      </w:r>
      <w:proofErr w:type="spellStart"/>
      <w:r w:rsidRPr="00E63CF4">
        <w:rPr>
          <w:lang w:val="ru-RU"/>
        </w:rPr>
        <w:t>Балтина</w:t>
      </w:r>
      <w:proofErr w:type="spellEnd"/>
      <w:r w:rsidRPr="00E63CF4">
        <w:rPr>
          <w:lang w:val="ru-RU"/>
        </w:rPr>
        <w:t xml:space="preserve"> В) провести ревизию раны с помощью зонда</w:t>
      </w:r>
    </w:p>
    <w:p w14:paraId="485811B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самостоятельно ушить рану</w:t>
      </w:r>
    </w:p>
    <w:p w14:paraId="75AD18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93254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560. [T009950] ПРИ ЯЗВЕННОМ КОЛИТЕ В АНАЛИЗАХ КРОВИ ОПРЕДЕЛЯЕТСЯ</w:t>
      </w:r>
    </w:p>
    <w:p w14:paraId="040AB33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98B3B2D" w14:textId="77777777" w:rsidR="0010624C" w:rsidRPr="00E63CF4" w:rsidRDefault="00086B71">
      <w:pPr>
        <w:pStyle w:val="a3"/>
        <w:spacing w:line="448" w:lineRule="auto"/>
        <w:ind w:right="4693"/>
        <w:rPr>
          <w:lang w:val="ru-RU"/>
        </w:rPr>
      </w:pPr>
      <w:r w:rsidRPr="00E63CF4">
        <w:rPr>
          <w:lang w:val="ru-RU"/>
        </w:rPr>
        <w:t>А) анемия, лейкоцитоз, ускорение СОЭ Б) анемия, лейкопения, тромбоцитопения</w:t>
      </w:r>
    </w:p>
    <w:p w14:paraId="5D69E52B" w14:textId="77777777" w:rsidR="0010624C" w:rsidRPr="00E63CF4" w:rsidRDefault="00086B71">
      <w:pPr>
        <w:pStyle w:val="a3"/>
        <w:spacing w:before="10" w:line="448" w:lineRule="auto"/>
        <w:ind w:right="4145"/>
        <w:rPr>
          <w:lang w:val="ru-RU"/>
        </w:rPr>
      </w:pPr>
      <w:r w:rsidRPr="00E63CF4">
        <w:rPr>
          <w:lang w:val="ru-RU"/>
        </w:rPr>
        <w:t>В) эритроцитоз, лейкоцитоз, тромбоцитопения Г) лейкопения, лимфоцитоз, ускорение СОЭ</w:t>
      </w:r>
    </w:p>
    <w:p w14:paraId="428988D3" w14:textId="77777777" w:rsidR="0010624C" w:rsidRPr="00E63CF4" w:rsidRDefault="00086B71">
      <w:pPr>
        <w:pStyle w:val="1"/>
        <w:spacing w:before="15" w:line="276" w:lineRule="auto"/>
        <w:ind w:right="714"/>
        <w:rPr>
          <w:lang w:val="ru-RU"/>
        </w:rPr>
      </w:pPr>
      <w:r w:rsidRPr="00E63CF4">
        <w:rPr>
          <w:lang w:val="ru-RU"/>
        </w:rPr>
        <w:t>561. [T009952] ЖАЛОБЫ БОЛЬНОГО 66 ЛЕТ НА ПОХОЛОДАНИЕ НИЖНИХ КОНЕЧНОСТЕЙ, БОЛИ ПРИ ХОДЬБЕ, СТИХАЮЩИЕ ПРИ ОСТАНОВКЕ, СООТВЕТСТВУЮТ СИМПТОМАМ</w:t>
      </w:r>
    </w:p>
    <w:p w14:paraId="3152D73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атеросклероза бедренных артерий</w:t>
      </w:r>
    </w:p>
    <w:p w14:paraId="5216A37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98A8B5C" w14:textId="77777777" w:rsidR="0010624C" w:rsidRPr="00E63CF4" w:rsidRDefault="00086B71">
      <w:pPr>
        <w:pStyle w:val="a3"/>
        <w:spacing w:line="451" w:lineRule="auto"/>
        <w:ind w:right="4473"/>
        <w:rPr>
          <w:lang w:val="ru-RU"/>
        </w:rPr>
      </w:pPr>
      <w:r w:rsidRPr="00E63CF4">
        <w:rPr>
          <w:lang w:val="ru-RU"/>
        </w:rPr>
        <w:t>Б) тромбофлебита вен нижних конечностей В) плоскостопия</w:t>
      </w:r>
    </w:p>
    <w:p w14:paraId="631134E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синдрома </w:t>
      </w:r>
      <w:proofErr w:type="spellStart"/>
      <w:r w:rsidRPr="00E63CF4">
        <w:rPr>
          <w:lang w:val="ru-RU"/>
        </w:rPr>
        <w:t>Рейно</w:t>
      </w:r>
      <w:proofErr w:type="spellEnd"/>
    </w:p>
    <w:p w14:paraId="2627F5D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60DE941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562. [T009953] ДЛЯ ОСТЕОАРТРОЗА НЕ ХАРАКТЕРНО НАЛИЧИЕ</w:t>
      </w:r>
    </w:p>
    <w:p w14:paraId="3EBA4166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0A6BB748" w14:textId="77777777" w:rsidR="0010624C" w:rsidRPr="00E63CF4" w:rsidRDefault="00086B71">
      <w:pPr>
        <w:pStyle w:val="a3"/>
        <w:spacing w:line="448" w:lineRule="auto"/>
        <w:ind w:right="3173"/>
        <w:rPr>
          <w:lang w:val="ru-RU"/>
        </w:rPr>
      </w:pPr>
      <w:r w:rsidRPr="00E63CF4">
        <w:rPr>
          <w:lang w:val="ru-RU"/>
        </w:rPr>
        <w:t>А) скованности в движениях утром в течение 120 минут Б) деформации суставов</w:t>
      </w:r>
    </w:p>
    <w:p w14:paraId="6162F4B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механического типа болей</w:t>
      </w:r>
    </w:p>
    <w:p w14:paraId="2C53B74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2A9DBC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ограничения подвижности суставов</w:t>
      </w:r>
    </w:p>
    <w:p w14:paraId="69605C3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0BEB9C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563. [T009954] ЖЕЛЧНЫЙ ПУЗЫРЬ СОКРАЩАЕТСЯ ПОД ВЛИЯНИЕМ</w:t>
      </w:r>
    </w:p>
    <w:p w14:paraId="1FE983D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C73E808" w14:textId="77777777" w:rsidR="0010624C" w:rsidRPr="00E63CF4" w:rsidRDefault="00086B71">
      <w:pPr>
        <w:pStyle w:val="a3"/>
        <w:spacing w:line="451" w:lineRule="auto"/>
        <w:ind w:right="6844"/>
        <w:rPr>
          <w:lang w:val="ru-RU"/>
        </w:rPr>
      </w:pPr>
      <w:r w:rsidRPr="00E63CF4">
        <w:rPr>
          <w:lang w:val="ru-RU"/>
        </w:rPr>
        <w:t>А) холецистокинина Б) гастрина</w:t>
      </w:r>
    </w:p>
    <w:p w14:paraId="659970B1" w14:textId="77777777" w:rsidR="0010624C" w:rsidRPr="00E63CF4" w:rsidRDefault="00086B71">
      <w:pPr>
        <w:pStyle w:val="a3"/>
        <w:spacing w:before="5" w:line="451" w:lineRule="auto"/>
        <w:ind w:right="6304"/>
        <w:rPr>
          <w:lang w:val="ru-RU"/>
        </w:rPr>
      </w:pPr>
      <w:r w:rsidRPr="00E63CF4">
        <w:rPr>
          <w:lang w:val="ru-RU"/>
        </w:rPr>
        <w:t>В) панкреатического сока Г) секретина</w:t>
      </w:r>
    </w:p>
    <w:p w14:paraId="4A8524D2" w14:textId="77777777" w:rsidR="0010624C" w:rsidRPr="00E63CF4" w:rsidRDefault="00086B71">
      <w:pPr>
        <w:pStyle w:val="1"/>
        <w:spacing w:before="10" w:line="278" w:lineRule="auto"/>
        <w:ind w:right="1617"/>
        <w:rPr>
          <w:lang w:val="ru-RU"/>
        </w:rPr>
      </w:pPr>
      <w:r w:rsidRPr="00E63CF4">
        <w:rPr>
          <w:lang w:val="ru-RU"/>
        </w:rPr>
        <w:t>564. [T009955] КОНЪЮГИРОВАННЫЙ (СВЯЗАННЫЙ) БИЛИРУБИН ОБРАЗУЕТСЯ В КЛЕТКАХ ПЕЧЕНИ С ПОМОЩЬЮ ФЕРМЕНТА</w:t>
      </w:r>
    </w:p>
    <w:p w14:paraId="70E2630E" w14:textId="77777777" w:rsidR="0010624C" w:rsidRPr="00E63CF4" w:rsidRDefault="00086B71">
      <w:pPr>
        <w:pStyle w:val="a3"/>
        <w:spacing w:before="193" w:line="448" w:lineRule="auto"/>
        <w:ind w:right="607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глюкуронилтрансферазы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лейцинаминопептидазы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нуклеотидазы</w:t>
      </w:r>
      <w:proofErr w:type="spellEnd"/>
    </w:p>
    <w:p w14:paraId="37FEF6F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кислой фосфатазы</w:t>
      </w:r>
    </w:p>
    <w:p w14:paraId="4B55245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C6009CE" w14:textId="77777777" w:rsidR="0010624C" w:rsidRPr="00E63CF4" w:rsidRDefault="00086B71">
      <w:pPr>
        <w:pStyle w:val="1"/>
        <w:spacing w:line="278" w:lineRule="auto"/>
        <w:ind w:right="754"/>
        <w:rPr>
          <w:lang w:val="ru-RU"/>
        </w:rPr>
      </w:pPr>
      <w:r w:rsidRPr="00E63CF4">
        <w:rPr>
          <w:lang w:val="ru-RU"/>
        </w:rPr>
        <w:t>565. [T009956] ЛАБОРАТОРНЫМ ПОКАЗАТЕЛЕМ СИСТЕМНОЙ КРАСНОЙ ВОЛЧАНКИ ЯВЛЯЕТСЯ НАЛИЧИЕ</w:t>
      </w:r>
    </w:p>
    <w:p w14:paraId="2B64E267" w14:textId="77777777" w:rsidR="0010624C" w:rsidRPr="00E63CF4" w:rsidRDefault="00086B71">
      <w:pPr>
        <w:pStyle w:val="a3"/>
        <w:spacing w:before="193" w:line="451" w:lineRule="auto"/>
        <w:ind w:right="6168"/>
        <w:rPr>
          <w:lang w:val="ru-RU"/>
        </w:rPr>
      </w:pPr>
      <w:r w:rsidRPr="00E63CF4">
        <w:rPr>
          <w:lang w:val="ru-RU"/>
        </w:rPr>
        <w:t>А) гемолитической анемии Б) лейкоцитоза</w:t>
      </w:r>
    </w:p>
    <w:p w14:paraId="584E569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гиперхромной</w:t>
      </w:r>
      <w:proofErr w:type="spellEnd"/>
      <w:r w:rsidRPr="00E63CF4">
        <w:rPr>
          <w:lang w:val="ru-RU"/>
        </w:rPr>
        <w:t xml:space="preserve"> анемии</w:t>
      </w:r>
    </w:p>
    <w:p w14:paraId="505CE28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6A4E2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абсолютной </w:t>
      </w:r>
      <w:proofErr w:type="spellStart"/>
      <w:r w:rsidRPr="00E63CF4">
        <w:rPr>
          <w:lang w:val="ru-RU"/>
        </w:rPr>
        <w:t>эозинофилии</w:t>
      </w:r>
      <w:proofErr w:type="spellEnd"/>
    </w:p>
    <w:p w14:paraId="0745C9A0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B54B839" w14:textId="77777777" w:rsidR="0010624C" w:rsidRPr="00E63CF4" w:rsidRDefault="00086B71">
      <w:pPr>
        <w:pStyle w:val="1"/>
        <w:spacing w:before="1" w:line="276" w:lineRule="auto"/>
        <w:ind w:right="614"/>
        <w:rPr>
          <w:lang w:val="ru-RU"/>
        </w:rPr>
      </w:pPr>
      <w:r w:rsidRPr="00E63CF4">
        <w:rPr>
          <w:lang w:val="ru-RU"/>
        </w:rPr>
        <w:t>566. [T009957] ДЛЯ РЕВМАТОИДНОГО АРТРИТА НАИБОЛЕЕ ХАРАКТЕРНО ПОРАЖЕНИЕ</w:t>
      </w:r>
    </w:p>
    <w:p w14:paraId="1C2C25E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шейного отдела позвоночника</w:t>
      </w:r>
    </w:p>
    <w:p w14:paraId="64B77F9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EA687D0" w14:textId="77777777" w:rsidR="0010624C" w:rsidRPr="00E63CF4" w:rsidRDefault="00086B71">
      <w:pPr>
        <w:pStyle w:val="a3"/>
        <w:spacing w:line="451" w:lineRule="auto"/>
        <w:ind w:right="5135"/>
        <w:rPr>
          <w:lang w:val="ru-RU"/>
        </w:rPr>
      </w:pPr>
      <w:r w:rsidRPr="00E63CF4">
        <w:rPr>
          <w:lang w:val="ru-RU"/>
        </w:rPr>
        <w:t>Б) поясничного отдела позвоночника В) крестцового отдела позвоночника</w:t>
      </w:r>
    </w:p>
    <w:p w14:paraId="05B52D1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крестцово-подвздошных сочленений</w:t>
      </w:r>
    </w:p>
    <w:p w14:paraId="128FFFB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51A49C" w14:textId="77777777" w:rsidR="0010624C" w:rsidRPr="00E63CF4" w:rsidRDefault="00086B71">
      <w:pPr>
        <w:pStyle w:val="1"/>
        <w:tabs>
          <w:tab w:val="left" w:pos="4257"/>
        </w:tabs>
        <w:spacing w:line="276" w:lineRule="auto"/>
        <w:ind w:right="1567"/>
        <w:rPr>
          <w:lang w:val="ru-RU"/>
        </w:rPr>
      </w:pPr>
      <w:r w:rsidRPr="00E63CF4">
        <w:rPr>
          <w:lang w:val="ru-RU"/>
        </w:rPr>
        <w:t>567. [T009958] ПРИ РЕВМАТОИДНОМ АРТРИТЕ НАИБОЛЕЕ ЧАСТО ПОРАЖАЮТСЯ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СУСТАВЫ</w:t>
      </w:r>
    </w:p>
    <w:p w14:paraId="0C24D70E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проксимальные межфаланговые</w:t>
      </w:r>
    </w:p>
    <w:p w14:paraId="7C5AFA8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499044" w14:textId="77777777" w:rsidR="0010624C" w:rsidRPr="00E63CF4" w:rsidRDefault="00086B71">
      <w:pPr>
        <w:pStyle w:val="a3"/>
        <w:spacing w:line="451" w:lineRule="auto"/>
        <w:ind w:right="4881"/>
        <w:rPr>
          <w:lang w:val="ru-RU"/>
        </w:rPr>
      </w:pPr>
      <w:r w:rsidRPr="00E63CF4">
        <w:rPr>
          <w:lang w:val="ru-RU"/>
        </w:rPr>
        <w:t>Б) первый и второй пястно-фаланговый В) плечевые</w:t>
      </w:r>
    </w:p>
    <w:p w14:paraId="2630535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дистальные межфаланговые</w:t>
      </w:r>
    </w:p>
    <w:p w14:paraId="26FA649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F18D8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568. [T009959] ПОД ПИКФЛОУМЕТРИЕЙ ПОНИМАЮТ</w:t>
      </w:r>
    </w:p>
    <w:p w14:paraId="43CE84D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4CB63C1" w14:textId="77777777" w:rsidR="0010624C" w:rsidRPr="00E63CF4" w:rsidRDefault="00086B71">
      <w:pPr>
        <w:pStyle w:val="a3"/>
        <w:spacing w:line="451" w:lineRule="auto"/>
        <w:ind w:right="5962"/>
        <w:rPr>
          <w:lang w:val="ru-RU"/>
        </w:rPr>
      </w:pPr>
      <w:r w:rsidRPr="00E63CF4">
        <w:rPr>
          <w:lang w:val="ru-RU"/>
        </w:rPr>
        <w:t>А) пиковую скорость выдоха Б) остаточный объем</w:t>
      </w:r>
    </w:p>
    <w:p w14:paraId="69BEC4A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дыхательный объем</w:t>
      </w:r>
    </w:p>
    <w:p w14:paraId="568BC0F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77A73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жизненную емкость легких</w:t>
      </w:r>
    </w:p>
    <w:p w14:paraId="6B55D14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64964E8" w14:textId="77777777" w:rsidR="0010624C" w:rsidRPr="00E63CF4" w:rsidRDefault="00086B71">
      <w:pPr>
        <w:pStyle w:val="1"/>
        <w:spacing w:line="278" w:lineRule="auto"/>
        <w:ind w:right="1468"/>
        <w:rPr>
          <w:lang w:val="ru-RU"/>
        </w:rPr>
      </w:pPr>
      <w:r w:rsidRPr="00E63CF4">
        <w:rPr>
          <w:lang w:val="ru-RU"/>
        </w:rPr>
        <w:t>569. [T009962] ДИАГНОЗ «ОСТРЫЙ ЛЕЙКОЗ» МОЖЕТ БЫТЬ ТОЧНО УСТАНОВЛЕН ПРИ ОБНАРУЖЕНИИ</w:t>
      </w:r>
    </w:p>
    <w:p w14:paraId="58B0FE68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более 20% </w:t>
      </w:r>
      <w:proofErr w:type="spellStart"/>
      <w:r w:rsidRPr="00E63CF4">
        <w:rPr>
          <w:lang w:val="ru-RU"/>
        </w:rPr>
        <w:t>бластных</w:t>
      </w:r>
      <w:proofErr w:type="spellEnd"/>
      <w:r w:rsidRPr="00E63CF4">
        <w:rPr>
          <w:lang w:val="ru-RU"/>
        </w:rPr>
        <w:t xml:space="preserve"> клеток в костном мозге</w:t>
      </w:r>
    </w:p>
    <w:p w14:paraId="191CCBB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C06049" w14:textId="77777777" w:rsidR="0010624C" w:rsidRPr="00E63CF4" w:rsidRDefault="00086B71">
      <w:pPr>
        <w:pStyle w:val="a3"/>
        <w:spacing w:line="448" w:lineRule="auto"/>
        <w:ind w:right="3018"/>
        <w:rPr>
          <w:lang w:val="ru-RU"/>
        </w:rPr>
      </w:pPr>
      <w:r w:rsidRPr="00E63CF4">
        <w:rPr>
          <w:lang w:val="ru-RU"/>
        </w:rPr>
        <w:t xml:space="preserve">Б) более 20% </w:t>
      </w:r>
      <w:proofErr w:type="spellStart"/>
      <w:r w:rsidRPr="00E63CF4">
        <w:rPr>
          <w:lang w:val="ru-RU"/>
        </w:rPr>
        <w:t>бластных</w:t>
      </w:r>
      <w:proofErr w:type="spellEnd"/>
      <w:r w:rsidRPr="00E63CF4">
        <w:rPr>
          <w:lang w:val="ru-RU"/>
        </w:rPr>
        <w:t xml:space="preserve"> клеток в периферической крови В) при сочетании температуры, анемии и кровоточивости</w:t>
      </w:r>
    </w:p>
    <w:p w14:paraId="6F3A8F75" w14:textId="77777777" w:rsidR="0010624C" w:rsidRPr="00E63CF4" w:rsidRDefault="00086B71">
      <w:pPr>
        <w:pStyle w:val="a3"/>
        <w:spacing w:before="10" w:line="276" w:lineRule="auto"/>
        <w:ind w:right="1132"/>
        <w:rPr>
          <w:lang w:val="ru-RU"/>
        </w:rPr>
      </w:pPr>
      <w:r w:rsidRPr="00E63CF4">
        <w:rPr>
          <w:lang w:val="ru-RU"/>
        </w:rPr>
        <w:t>Г) при наличии анемии в сочетании с тромбоцитопенией, болями в костях и температурой</w:t>
      </w:r>
    </w:p>
    <w:p w14:paraId="349E6B86" w14:textId="77777777" w:rsidR="0010624C" w:rsidRPr="00E63CF4" w:rsidRDefault="00086B71">
      <w:pPr>
        <w:pStyle w:val="1"/>
        <w:spacing w:before="207" w:line="276" w:lineRule="auto"/>
        <w:ind w:right="807"/>
        <w:rPr>
          <w:lang w:val="ru-RU"/>
        </w:rPr>
      </w:pPr>
      <w:r w:rsidRPr="00E63CF4">
        <w:rPr>
          <w:lang w:val="ru-RU"/>
        </w:rPr>
        <w:t>570. [T009963] НАИБОЛЕЕ ЧАСТЫМ ВОЗБУДИТЕЛЕМ ВНЕБОЛЬНИЧНОЙ ПНЕВМОНИИ ЯВЛЯЕТСЯ</w:t>
      </w:r>
    </w:p>
    <w:p w14:paraId="3C8FC7F9" w14:textId="77777777" w:rsidR="0010624C" w:rsidRPr="00E63CF4" w:rsidRDefault="00086B71">
      <w:pPr>
        <w:pStyle w:val="a3"/>
        <w:spacing w:before="198" w:line="448" w:lineRule="auto"/>
        <w:ind w:right="713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стрептокококк</w:t>
      </w:r>
      <w:proofErr w:type="spellEnd"/>
      <w:r w:rsidRPr="00E63CF4">
        <w:rPr>
          <w:lang w:val="ru-RU"/>
        </w:rPr>
        <w:t xml:space="preserve"> Б) микоплазма</w:t>
      </w:r>
    </w:p>
    <w:p w14:paraId="72F7828E" w14:textId="77777777" w:rsidR="0010624C" w:rsidRPr="00E63CF4" w:rsidRDefault="00086B71">
      <w:pPr>
        <w:pStyle w:val="a3"/>
        <w:spacing w:before="11" w:line="448" w:lineRule="auto"/>
        <w:ind w:right="6323"/>
        <w:rPr>
          <w:lang w:val="ru-RU"/>
        </w:rPr>
      </w:pPr>
      <w:r w:rsidRPr="00E63CF4">
        <w:rPr>
          <w:lang w:val="ru-RU"/>
        </w:rPr>
        <w:t>В) гемофильная палочка Г) клебсиелла пневмонии</w:t>
      </w:r>
    </w:p>
    <w:p w14:paraId="1C587F65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571. [T009964] УРОВЕНЬ КЛУБОЧКОВОЙ ФИЛЬТРАЦИИ, ХАРАКТЕРНЫЙ ДЛЯ</w:t>
      </w:r>
    </w:p>
    <w:p w14:paraId="0A1BF846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3 СТАДИИ ХРОНИЧЕСКОЙ БОЛЕЗНИ ПОЧЕК, СООТВЕТСТВУЕТ (МЛ/МИН)</w:t>
      </w:r>
    </w:p>
    <w:p w14:paraId="6E1039D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F87F7F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30</w:t>
      </w:r>
    </w:p>
    <w:p w14:paraId="1E3FEF1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C3CF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60</w:t>
      </w:r>
    </w:p>
    <w:p w14:paraId="13F55C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F205A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</w:t>
      </w:r>
    </w:p>
    <w:p w14:paraId="4DD0EF6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7E15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15</w:t>
      </w:r>
    </w:p>
    <w:p w14:paraId="76FEF4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E48F7B" w14:textId="77777777" w:rsidR="0010624C" w:rsidRPr="00E63CF4" w:rsidRDefault="00086B71">
      <w:pPr>
        <w:pStyle w:val="1"/>
        <w:spacing w:line="276" w:lineRule="auto"/>
        <w:ind w:right="1025"/>
        <w:rPr>
          <w:lang w:val="ru-RU"/>
        </w:rPr>
      </w:pPr>
      <w:r w:rsidRPr="00E63CF4">
        <w:rPr>
          <w:lang w:val="ru-RU"/>
        </w:rPr>
        <w:t>572. [T009965] ДОСТОВЕРНЫМ РЕНТГЕНОЛОГИЧЕСКИМ ПРИЗНАКОМ ПЕРФОРАЦИИ ГАСТРОДУОДЕНАЛЬНОЙ ЯЗВЫ ЯВЛЯЕТСЯ</w:t>
      </w:r>
    </w:p>
    <w:p w14:paraId="34611A8E" w14:textId="77777777" w:rsidR="0010624C" w:rsidRPr="00E63CF4" w:rsidRDefault="00086B71">
      <w:pPr>
        <w:pStyle w:val="a3"/>
        <w:spacing w:before="198" w:line="448" w:lineRule="auto"/>
        <w:ind w:right="5049"/>
        <w:rPr>
          <w:lang w:val="ru-RU"/>
        </w:rPr>
      </w:pPr>
      <w:r w:rsidRPr="00E63CF4">
        <w:rPr>
          <w:lang w:val="ru-RU"/>
        </w:rPr>
        <w:t>А) свободный газ в брюшной полости Б) высокое стояние диафрагмы</w:t>
      </w:r>
    </w:p>
    <w:p w14:paraId="0C448E4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пневматизация</w:t>
      </w:r>
      <w:proofErr w:type="spellEnd"/>
      <w:r w:rsidRPr="00E63CF4">
        <w:rPr>
          <w:lang w:val="ru-RU"/>
        </w:rPr>
        <w:t xml:space="preserve"> кишечника</w:t>
      </w:r>
    </w:p>
    <w:p w14:paraId="3D12373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DC3BF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«чаши» </w:t>
      </w:r>
      <w:proofErr w:type="spellStart"/>
      <w:r w:rsidRPr="00E63CF4">
        <w:rPr>
          <w:lang w:val="ru-RU"/>
        </w:rPr>
        <w:t>Клойбера</w:t>
      </w:r>
      <w:proofErr w:type="spellEnd"/>
    </w:p>
    <w:p w14:paraId="61F6A6B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67794D" w14:textId="77777777" w:rsidR="0010624C" w:rsidRPr="00E63CF4" w:rsidRDefault="00086B71">
      <w:pPr>
        <w:pStyle w:val="1"/>
        <w:spacing w:before="73" w:line="278" w:lineRule="auto"/>
        <w:ind w:right="1144"/>
        <w:rPr>
          <w:lang w:val="ru-RU"/>
        </w:rPr>
      </w:pPr>
      <w:r w:rsidRPr="00E63CF4">
        <w:rPr>
          <w:lang w:val="ru-RU"/>
        </w:rPr>
        <w:lastRenderedPageBreak/>
        <w:t>573. [T009967] К КЛИНИЧЕСКИМ ПРОЯВЛЕНИЯМ АГРАНУЛОЦИТОЗА ОТНОСЯТ</w:t>
      </w:r>
    </w:p>
    <w:p w14:paraId="72A5543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некротическую ангину</w:t>
      </w:r>
    </w:p>
    <w:p w14:paraId="4B9D9D1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A19CED" w14:textId="77777777" w:rsidR="0010624C" w:rsidRPr="00E63CF4" w:rsidRDefault="00086B71">
      <w:pPr>
        <w:pStyle w:val="a3"/>
        <w:spacing w:line="448" w:lineRule="auto"/>
        <w:ind w:right="4860"/>
        <w:rPr>
          <w:lang w:val="ru-RU"/>
        </w:rPr>
      </w:pPr>
      <w:r w:rsidRPr="00E63CF4">
        <w:rPr>
          <w:lang w:val="ru-RU"/>
        </w:rPr>
        <w:t>Б) развитие сердечной недостаточности В) геморрагический синдром</w:t>
      </w:r>
    </w:p>
    <w:p w14:paraId="6B0E3B2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тяжелую анемию</w:t>
      </w:r>
    </w:p>
    <w:p w14:paraId="1C0098E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F64C8D" w14:textId="77777777" w:rsidR="0010624C" w:rsidRPr="00E63CF4" w:rsidRDefault="00086B71">
      <w:pPr>
        <w:pStyle w:val="1"/>
        <w:spacing w:line="276" w:lineRule="auto"/>
        <w:ind w:right="117"/>
        <w:rPr>
          <w:lang w:val="ru-RU"/>
        </w:rPr>
      </w:pPr>
      <w:r w:rsidRPr="00E63CF4">
        <w:rPr>
          <w:lang w:val="ru-RU"/>
        </w:rPr>
        <w:t>574. [T009971] ПЕРЕХОД ХРОНИЧЕСКОГО ПЕРСИСТИРУЮЩЕГО ГЕПАТИТА В ЦИРРОЗ ПЕЧЕНИ ХАРАКТЕРИЗУЕТ</w:t>
      </w:r>
    </w:p>
    <w:p w14:paraId="4CE3A260" w14:textId="77777777" w:rsidR="0010624C" w:rsidRPr="00E63CF4" w:rsidRDefault="00086B71">
      <w:pPr>
        <w:pStyle w:val="a3"/>
        <w:spacing w:before="195" w:line="451" w:lineRule="auto"/>
        <w:ind w:right="4706"/>
        <w:rPr>
          <w:lang w:val="ru-RU"/>
        </w:rPr>
      </w:pPr>
      <w:r w:rsidRPr="00E63CF4">
        <w:rPr>
          <w:lang w:val="ru-RU"/>
        </w:rPr>
        <w:t>А) варикозное расширение вен пищевода Б) желтуха</w:t>
      </w:r>
    </w:p>
    <w:p w14:paraId="53D91EF5" w14:textId="77777777" w:rsidR="0010624C" w:rsidRPr="00E63CF4" w:rsidRDefault="00086B71">
      <w:pPr>
        <w:pStyle w:val="a3"/>
        <w:spacing w:before="8" w:line="448" w:lineRule="auto"/>
        <w:ind w:right="668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гипоальбуминемия</w:t>
      </w:r>
      <w:proofErr w:type="spellEnd"/>
      <w:r w:rsidRPr="00E63CF4">
        <w:rPr>
          <w:lang w:val="ru-RU"/>
        </w:rPr>
        <w:t xml:space="preserve"> Г) энцефалопатия</w:t>
      </w:r>
    </w:p>
    <w:p w14:paraId="4B856DED" w14:textId="77777777" w:rsidR="0010624C" w:rsidRPr="00E63CF4" w:rsidRDefault="00086B71">
      <w:pPr>
        <w:pStyle w:val="1"/>
        <w:spacing w:before="16" w:line="276" w:lineRule="auto"/>
        <w:ind w:right="1372"/>
        <w:rPr>
          <w:lang w:val="ru-RU"/>
        </w:rPr>
      </w:pPr>
      <w:r w:rsidRPr="00E63CF4">
        <w:rPr>
          <w:lang w:val="ru-RU"/>
        </w:rPr>
        <w:t>575. [T009972] СИНТЕЗ СОЛЯНОЙ КИСЛОТЫ В ЖЕЛЕЗАХ ЖЕЛУДКА ОСУЩЕСТВЛЯЮТ</w:t>
      </w:r>
    </w:p>
    <w:p w14:paraId="58D6FD87" w14:textId="77777777" w:rsidR="0010624C" w:rsidRPr="00E63CF4" w:rsidRDefault="00086B71">
      <w:pPr>
        <w:pStyle w:val="a3"/>
        <w:spacing w:before="198" w:line="448" w:lineRule="auto"/>
        <w:ind w:right="6456"/>
        <w:rPr>
          <w:lang w:val="ru-RU"/>
        </w:rPr>
      </w:pPr>
      <w:r w:rsidRPr="00E63CF4">
        <w:rPr>
          <w:lang w:val="ru-RU"/>
        </w:rPr>
        <w:t>А) париетальные клетки Б) главные клетки</w:t>
      </w:r>
    </w:p>
    <w:p w14:paraId="4AC91B7A" w14:textId="77777777" w:rsidR="0010624C" w:rsidRPr="00E63CF4" w:rsidRDefault="00086B71">
      <w:pPr>
        <w:pStyle w:val="a3"/>
        <w:spacing w:before="11" w:line="448" w:lineRule="auto"/>
        <w:ind w:right="5929"/>
        <w:rPr>
          <w:lang w:val="ru-RU"/>
        </w:rPr>
      </w:pPr>
      <w:r w:rsidRPr="00E63CF4">
        <w:rPr>
          <w:lang w:val="ru-RU"/>
        </w:rPr>
        <w:t xml:space="preserve">В) нейроэндокринные клетки Г) </w:t>
      </w:r>
      <w:proofErr w:type="spellStart"/>
      <w:r w:rsidRPr="00E63CF4">
        <w:rPr>
          <w:lang w:val="ru-RU"/>
        </w:rPr>
        <w:t>мукоциты</w:t>
      </w:r>
      <w:proofErr w:type="spellEnd"/>
    </w:p>
    <w:p w14:paraId="203005B1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576. [T009974] ВСЕ ЖЕЛЕЗОДЕФИЦИТНЫЕ АНЕМИИ ЯВЛЯЮТСЯ</w:t>
      </w:r>
    </w:p>
    <w:p w14:paraId="6D57202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278811B" w14:textId="77777777" w:rsidR="0010624C" w:rsidRPr="00E63CF4" w:rsidRDefault="00086B71">
      <w:pPr>
        <w:pStyle w:val="a3"/>
        <w:spacing w:line="451" w:lineRule="auto"/>
        <w:ind w:right="6897"/>
        <w:rPr>
          <w:lang w:val="ru-RU"/>
        </w:rPr>
      </w:pPr>
      <w:r w:rsidRPr="00E63CF4">
        <w:rPr>
          <w:lang w:val="ru-RU"/>
        </w:rPr>
        <w:t xml:space="preserve">А) гипохромными Б) </w:t>
      </w:r>
      <w:proofErr w:type="spellStart"/>
      <w:r w:rsidRPr="00E63CF4">
        <w:rPr>
          <w:lang w:val="ru-RU"/>
        </w:rPr>
        <w:t>гиперхромными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нормохромными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макроцитарными</w:t>
      </w:r>
      <w:proofErr w:type="spellEnd"/>
    </w:p>
    <w:p w14:paraId="23FDD109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577. [T009976] ТРЕХРОСТКОВАЯ ЦИТОПЕНИЯ ХАРАКТЕРНА ДЛЯ</w:t>
      </w:r>
    </w:p>
    <w:p w14:paraId="5B49132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D705A38" w14:textId="77777777" w:rsidR="0010624C" w:rsidRPr="00E63CF4" w:rsidRDefault="00086B71">
      <w:pPr>
        <w:pStyle w:val="a3"/>
        <w:spacing w:line="448" w:lineRule="auto"/>
        <w:ind w:right="5911"/>
        <w:rPr>
          <w:lang w:val="ru-RU"/>
        </w:rPr>
      </w:pPr>
      <w:r w:rsidRPr="00E63CF4">
        <w:rPr>
          <w:lang w:val="ru-RU"/>
        </w:rPr>
        <w:t>А) дефицита витамина В12 Б) железодефицитной анемии В) гемолитической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анемии</w:t>
      </w:r>
    </w:p>
    <w:p w14:paraId="7A41DFC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анемии хронического воспаления</w:t>
      </w:r>
    </w:p>
    <w:p w14:paraId="4C32891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C13ECC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578. [T009977] В ОСНОВЕ ПАТОГЕНЕЗА ОСТРОГО ДВС-СИНДРОМА ЛЕЖИТ</w:t>
      </w:r>
    </w:p>
    <w:p w14:paraId="1592E7F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FDA7A26" w14:textId="77777777" w:rsidR="0010624C" w:rsidRPr="00E63CF4" w:rsidRDefault="00086B71">
      <w:pPr>
        <w:pStyle w:val="a3"/>
        <w:spacing w:line="451" w:lineRule="auto"/>
        <w:ind w:right="2788"/>
        <w:rPr>
          <w:lang w:val="ru-RU"/>
        </w:rPr>
      </w:pPr>
      <w:r w:rsidRPr="00E63CF4">
        <w:rPr>
          <w:lang w:val="ru-RU"/>
        </w:rPr>
        <w:t>А) генерализованное повреждение эндотелия микрососудов Б) повреждение адгезивных свойств тромбоцитов</w:t>
      </w:r>
    </w:p>
    <w:p w14:paraId="3B8CE836" w14:textId="77777777" w:rsidR="0010624C" w:rsidRPr="00E63CF4" w:rsidRDefault="00086B71">
      <w:pPr>
        <w:pStyle w:val="a3"/>
        <w:spacing w:before="5" w:line="451" w:lineRule="auto"/>
        <w:ind w:right="4808"/>
        <w:rPr>
          <w:lang w:val="ru-RU"/>
        </w:rPr>
      </w:pPr>
      <w:r w:rsidRPr="00E63CF4">
        <w:rPr>
          <w:lang w:val="ru-RU"/>
        </w:rPr>
        <w:t xml:space="preserve">В) истощение и дефицит </w:t>
      </w:r>
      <w:proofErr w:type="spellStart"/>
      <w:r w:rsidRPr="00E63CF4">
        <w:rPr>
          <w:lang w:val="ru-RU"/>
        </w:rPr>
        <w:t>простациклина</w:t>
      </w:r>
      <w:proofErr w:type="spellEnd"/>
      <w:r w:rsidRPr="00E63CF4">
        <w:rPr>
          <w:lang w:val="ru-RU"/>
        </w:rPr>
        <w:t xml:space="preserve"> Г) выработка антител к тромбоцитам</w:t>
      </w:r>
    </w:p>
    <w:p w14:paraId="27B52261" w14:textId="77777777" w:rsidR="0010624C" w:rsidRPr="00E63CF4" w:rsidRDefault="00086B71">
      <w:pPr>
        <w:pStyle w:val="1"/>
        <w:spacing w:before="10" w:line="278" w:lineRule="auto"/>
        <w:ind w:right="1996"/>
        <w:rPr>
          <w:lang w:val="ru-RU"/>
        </w:rPr>
      </w:pPr>
      <w:r w:rsidRPr="00E63CF4">
        <w:rPr>
          <w:lang w:val="ru-RU"/>
        </w:rPr>
        <w:t>579. [T009978] К ОСНОВНЫМ КЛИНИЧЕСКИМ ПРОЯВЛЕНИЯМ ДИЛАТАЦИОННОЙ КАРДИОМИОПАТИИ ОТНОСЯТ</w:t>
      </w:r>
    </w:p>
    <w:p w14:paraId="6AF4B701" w14:textId="77777777" w:rsidR="0010624C" w:rsidRPr="00E63CF4" w:rsidRDefault="00086B71">
      <w:pPr>
        <w:pStyle w:val="a3"/>
        <w:spacing w:before="193" w:line="451" w:lineRule="auto"/>
        <w:ind w:right="5755"/>
        <w:rPr>
          <w:lang w:val="ru-RU"/>
        </w:rPr>
      </w:pPr>
      <w:r w:rsidRPr="00E63CF4">
        <w:rPr>
          <w:lang w:val="ru-RU"/>
        </w:rPr>
        <w:t>А) сердечную недостаточность Б) боль в грудной клетке</w:t>
      </w:r>
    </w:p>
    <w:p w14:paraId="491DA46A" w14:textId="77777777" w:rsidR="0010624C" w:rsidRPr="00E63CF4" w:rsidRDefault="00086B71">
      <w:pPr>
        <w:pStyle w:val="a3"/>
        <w:spacing w:before="6" w:line="451" w:lineRule="auto"/>
        <w:ind w:right="5814"/>
        <w:rPr>
          <w:lang w:val="ru-RU"/>
        </w:rPr>
      </w:pPr>
      <w:r w:rsidRPr="00E63CF4">
        <w:rPr>
          <w:lang w:val="ru-RU"/>
        </w:rPr>
        <w:t>В) артериальную гипертензию Г) обмороки</w:t>
      </w:r>
    </w:p>
    <w:p w14:paraId="11394483" w14:textId="77777777" w:rsidR="0010624C" w:rsidRPr="00E63CF4" w:rsidRDefault="00086B71">
      <w:pPr>
        <w:pStyle w:val="1"/>
        <w:spacing w:before="10" w:line="276" w:lineRule="auto"/>
        <w:ind w:right="278"/>
        <w:rPr>
          <w:lang w:val="ru-RU"/>
        </w:rPr>
      </w:pPr>
      <w:r w:rsidRPr="00E63CF4">
        <w:rPr>
          <w:lang w:val="ru-RU"/>
        </w:rPr>
        <w:t>580. [T009979] КЛИНИЧЕСКИЕ ПРОЯВЛЕНИЯ В12-ДЕФИЦИТНОЙ АНЕМИИ ПРИ ПОЛНОМ ОТСУТСТВИИ ПОСТУПЛЕНИЯ ВИТАМИНА В12 В ОРГАНИЗМ ЧЕЛОВЕКА РАЗВИВАЮТСЯ ЧЕРЕЗ</w:t>
      </w:r>
    </w:p>
    <w:p w14:paraId="5D060C7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4-5 лет</w:t>
      </w:r>
    </w:p>
    <w:p w14:paraId="4C17FD0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F52D54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5-8 месяцев</w:t>
      </w:r>
    </w:p>
    <w:p w14:paraId="37CDCA0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CD682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9-12 месяцев</w:t>
      </w:r>
    </w:p>
    <w:p w14:paraId="1F22988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4281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1-2 года</w:t>
      </w:r>
    </w:p>
    <w:p w14:paraId="4B7F7036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73009EE8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581. [T009980] «Д»-ДИМЕР ЯВЛЯЕТСЯ ПРОДУКТОМ ЛИЗИСА</w:t>
      </w:r>
    </w:p>
    <w:p w14:paraId="79DD1B9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277A275" w14:textId="77777777" w:rsidR="0010624C" w:rsidRPr="00E63CF4" w:rsidRDefault="00086B71">
      <w:pPr>
        <w:pStyle w:val="a3"/>
        <w:spacing w:line="451" w:lineRule="auto"/>
        <w:ind w:right="7607"/>
        <w:rPr>
          <w:lang w:val="ru-RU"/>
        </w:rPr>
      </w:pPr>
      <w:r w:rsidRPr="00E63CF4">
        <w:rPr>
          <w:lang w:val="ru-RU"/>
        </w:rPr>
        <w:t>А) фибрина Б) X фактора</w:t>
      </w:r>
    </w:p>
    <w:p w14:paraId="32A02411" w14:textId="77777777" w:rsidR="0010624C" w:rsidRPr="00E63CF4" w:rsidRDefault="00086B71">
      <w:pPr>
        <w:pStyle w:val="a3"/>
        <w:spacing w:before="8" w:line="448" w:lineRule="auto"/>
        <w:ind w:right="7315"/>
        <w:rPr>
          <w:lang w:val="ru-RU"/>
        </w:rPr>
      </w:pPr>
      <w:r w:rsidRPr="00E63CF4">
        <w:rPr>
          <w:lang w:val="ru-RU"/>
        </w:rPr>
        <w:t>В) тромбоцитов Г) тромбина</w:t>
      </w:r>
    </w:p>
    <w:p w14:paraId="4494778B" w14:textId="77777777" w:rsidR="0010624C" w:rsidRPr="00E63CF4" w:rsidRDefault="00086B71">
      <w:pPr>
        <w:pStyle w:val="1"/>
        <w:spacing w:before="15" w:line="276" w:lineRule="auto"/>
        <w:ind w:right="1508"/>
        <w:rPr>
          <w:lang w:val="ru-RU"/>
        </w:rPr>
      </w:pPr>
      <w:r w:rsidRPr="00E63CF4">
        <w:rPr>
          <w:lang w:val="ru-RU"/>
        </w:rPr>
        <w:t>582. [T009982] ОРГАНАМИ-МИШЕНЯМИ, ПРЕИМУЩЕСТВЕННО ПОРАЖАЮЩИМИСЯ ПРИ БОЛЕЗНИ ВИЛЬСОНА – КОНОВАЛОВА, ЯВЛЯЮТСЯ</w:t>
      </w:r>
    </w:p>
    <w:p w14:paraId="0EBAE165" w14:textId="77777777" w:rsidR="0010624C" w:rsidRPr="00E63CF4" w:rsidRDefault="00086B71">
      <w:pPr>
        <w:pStyle w:val="a3"/>
        <w:spacing w:before="197" w:line="448" w:lineRule="auto"/>
        <w:ind w:right="7024"/>
        <w:rPr>
          <w:lang w:val="ru-RU"/>
        </w:rPr>
      </w:pPr>
      <w:r w:rsidRPr="00E63CF4">
        <w:rPr>
          <w:lang w:val="ru-RU"/>
        </w:rPr>
        <w:t xml:space="preserve">А) печень и мозг Б) почки и </w:t>
      </w:r>
      <w:proofErr w:type="spellStart"/>
      <w:r w:rsidRPr="00E63CF4">
        <w:rPr>
          <w:lang w:val="ru-RU"/>
        </w:rPr>
        <w:t>лѐгкие</w:t>
      </w:r>
      <w:proofErr w:type="spellEnd"/>
      <w:r w:rsidRPr="00E63CF4">
        <w:rPr>
          <w:lang w:val="ru-RU"/>
        </w:rPr>
        <w:t xml:space="preserve"> В) печень и </w:t>
      </w:r>
      <w:proofErr w:type="spellStart"/>
      <w:r w:rsidRPr="00E63CF4">
        <w:rPr>
          <w:lang w:val="ru-RU"/>
        </w:rPr>
        <w:t>лѐгкие</w:t>
      </w:r>
      <w:proofErr w:type="spellEnd"/>
    </w:p>
    <w:p w14:paraId="3265A7A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сердце и почки</w:t>
      </w:r>
    </w:p>
    <w:p w14:paraId="00DC66F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67C4CA" w14:textId="77777777" w:rsidR="0010624C" w:rsidRPr="00E63CF4" w:rsidRDefault="00086B71">
      <w:pPr>
        <w:pStyle w:val="1"/>
        <w:spacing w:before="73" w:line="278" w:lineRule="auto"/>
        <w:ind w:right="126"/>
        <w:rPr>
          <w:lang w:val="ru-RU"/>
        </w:rPr>
      </w:pPr>
      <w:r w:rsidRPr="00E63CF4">
        <w:rPr>
          <w:lang w:val="ru-RU"/>
        </w:rPr>
        <w:lastRenderedPageBreak/>
        <w:t>583. [T009983] ОСНОВНЫМ МЕТОДОМ ДИАГНОСТИКИ ГИПЕРТРОФИЧЕСКОЙ КАРДИОМИОПАТИИ ЯВЛЯЕТСЯ</w:t>
      </w:r>
    </w:p>
    <w:p w14:paraId="01F53AC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эхокардиография</w:t>
      </w:r>
    </w:p>
    <w:p w14:paraId="37DD790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795D6C" w14:textId="77777777" w:rsidR="0010624C" w:rsidRPr="00E63CF4" w:rsidRDefault="00086B71">
      <w:pPr>
        <w:pStyle w:val="a3"/>
        <w:spacing w:line="448" w:lineRule="auto"/>
        <w:ind w:right="6447"/>
        <w:rPr>
          <w:lang w:val="ru-RU"/>
        </w:rPr>
      </w:pPr>
      <w:r w:rsidRPr="00E63CF4">
        <w:rPr>
          <w:lang w:val="ru-RU"/>
        </w:rPr>
        <w:t>Б) электрокардиография В)  фонокардиография Г) рентгенография</w:t>
      </w:r>
    </w:p>
    <w:p w14:paraId="3901D6CB" w14:textId="77777777" w:rsidR="0010624C" w:rsidRPr="00E63CF4" w:rsidRDefault="00086B71">
      <w:pPr>
        <w:pStyle w:val="1"/>
        <w:spacing w:before="15" w:line="276" w:lineRule="auto"/>
        <w:ind w:right="450"/>
        <w:rPr>
          <w:lang w:val="ru-RU"/>
        </w:rPr>
      </w:pPr>
      <w:r w:rsidRPr="00E63CF4">
        <w:rPr>
          <w:lang w:val="ru-RU"/>
        </w:rPr>
        <w:t>584. [T009984] БОЛЬШОЕ ПУЛЬСОВОЕ ДАВЛЕНИЕ, ДВОЙНОЙ ТОН ТРАУБЕ, ШУМ ДЮРОЗЬЕ НА СОСУДАХ, БЫСТРЫЙ И ВЫСОКИЙ ПУЛЬС, ПОКАЧИВАНИЕ ГОЛОВЫ ЯВЛЯЮТСЯ ХАРАКТЕРНЫМИ ДЛЯ</w:t>
      </w:r>
    </w:p>
    <w:p w14:paraId="169A0C6E" w14:textId="77777777" w:rsidR="0010624C" w:rsidRPr="00E63CF4" w:rsidRDefault="00086B71">
      <w:pPr>
        <w:pStyle w:val="a3"/>
        <w:spacing w:before="197" w:line="448" w:lineRule="auto"/>
        <w:ind w:right="4720"/>
        <w:rPr>
          <w:lang w:val="ru-RU"/>
        </w:rPr>
      </w:pPr>
      <w:r w:rsidRPr="00E63CF4">
        <w:rPr>
          <w:lang w:val="ru-RU"/>
        </w:rPr>
        <w:t>А) недостаточности аортального клапана Б) врожденных пороков сердца</w:t>
      </w:r>
    </w:p>
    <w:p w14:paraId="2EDB93E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митрального стеноза</w:t>
      </w:r>
    </w:p>
    <w:p w14:paraId="38C5EAB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CB757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трикуспидальной</w:t>
      </w:r>
      <w:proofErr w:type="spellEnd"/>
      <w:r w:rsidRPr="00E63CF4">
        <w:rPr>
          <w:lang w:val="ru-RU"/>
        </w:rPr>
        <w:t xml:space="preserve"> недостаточности</w:t>
      </w:r>
    </w:p>
    <w:p w14:paraId="6765DBB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AA45D5" w14:textId="77777777" w:rsidR="0010624C" w:rsidRPr="00E63CF4" w:rsidRDefault="00086B71">
      <w:pPr>
        <w:pStyle w:val="1"/>
        <w:spacing w:line="276" w:lineRule="auto"/>
        <w:ind w:right="374"/>
        <w:rPr>
          <w:lang w:val="ru-RU"/>
        </w:rPr>
      </w:pPr>
      <w:r w:rsidRPr="00E63CF4">
        <w:rPr>
          <w:lang w:val="ru-RU"/>
        </w:rPr>
        <w:t>585. [T009985] ДЛЯ ОЦЕНКИ СТЕПЕНИ ГИПЕРТРОФИЧЕСКОГО СУБАОРТАЛЬНОГО СТЕНОЗА У БЕРЕМЕННОЙ ЖЕНЩИНЫ НЕОБХОДИМО ПРОВЕДЕНИЕ</w:t>
      </w:r>
    </w:p>
    <w:p w14:paraId="2445D41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эхокардиографии</w:t>
      </w:r>
    </w:p>
    <w:p w14:paraId="25E777A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E581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ЭКГ с физической нагрузкой</w:t>
      </w:r>
    </w:p>
    <w:p w14:paraId="6EB5650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F12C16" w14:textId="77777777" w:rsidR="0010624C" w:rsidRPr="00E63CF4" w:rsidRDefault="00086B71">
      <w:pPr>
        <w:pStyle w:val="a3"/>
        <w:spacing w:line="451" w:lineRule="auto"/>
        <w:ind w:right="4502"/>
        <w:rPr>
          <w:lang w:val="ru-RU"/>
        </w:rPr>
      </w:pPr>
      <w:r w:rsidRPr="00E63CF4">
        <w:rPr>
          <w:lang w:val="ru-RU"/>
        </w:rPr>
        <w:t>В) радионуклидного сканирования сердца Г) рентгенографии органов грудной клетки</w:t>
      </w:r>
    </w:p>
    <w:p w14:paraId="2235158C" w14:textId="77777777" w:rsidR="0010624C" w:rsidRPr="00E63CF4" w:rsidRDefault="00086B71">
      <w:pPr>
        <w:pStyle w:val="1"/>
        <w:spacing w:before="10" w:line="278" w:lineRule="auto"/>
        <w:ind w:right="1046"/>
        <w:rPr>
          <w:lang w:val="ru-RU"/>
        </w:rPr>
      </w:pPr>
      <w:r w:rsidRPr="00E63CF4">
        <w:rPr>
          <w:lang w:val="ru-RU"/>
        </w:rPr>
        <w:t>586. [T009986] ЗНАЧИТЕЛЬНОЕ РАСШИРЕНИЕ СЕРДЦА ВЛЕВО И ВНИЗ НАБЛЮДАЕТСЯ ПРИ ДИЛАТАЦИИ</w:t>
      </w:r>
    </w:p>
    <w:p w14:paraId="69884F42" w14:textId="77777777" w:rsidR="0010624C" w:rsidRPr="00E63CF4" w:rsidRDefault="00086B71">
      <w:pPr>
        <w:pStyle w:val="a3"/>
        <w:spacing w:before="192" w:line="451" w:lineRule="auto"/>
        <w:ind w:right="6633"/>
        <w:rPr>
          <w:lang w:val="ru-RU"/>
        </w:rPr>
      </w:pPr>
      <w:r w:rsidRPr="00E63CF4">
        <w:rPr>
          <w:lang w:val="ru-RU"/>
        </w:rPr>
        <w:t>А) левого желудочка Б) правого предсердия В) правого желудочка Г) левого предсердия</w:t>
      </w:r>
    </w:p>
    <w:p w14:paraId="2D55880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50EB82" w14:textId="77777777" w:rsidR="0010624C" w:rsidRPr="00E63CF4" w:rsidRDefault="00086B71">
      <w:pPr>
        <w:pStyle w:val="1"/>
        <w:spacing w:before="73" w:line="278" w:lineRule="auto"/>
        <w:ind w:right="1951"/>
        <w:rPr>
          <w:lang w:val="ru-RU"/>
        </w:rPr>
      </w:pPr>
      <w:r w:rsidRPr="00E63CF4">
        <w:rPr>
          <w:lang w:val="ru-RU"/>
        </w:rPr>
        <w:lastRenderedPageBreak/>
        <w:t>587. [T009987] НАИБОЛЕЕ ТЯЖЕЛОЕ ТЕЧЕНИЕ СТЕНОКАРДИИ НАБЛЮДАЕТСЯ У БОЛЬНЫХ С</w:t>
      </w:r>
    </w:p>
    <w:p w14:paraId="4C67A814" w14:textId="77777777" w:rsidR="0010624C" w:rsidRPr="00E63CF4" w:rsidRDefault="00086B71">
      <w:pPr>
        <w:pStyle w:val="a3"/>
        <w:spacing w:before="192" w:line="448" w:lineRule="auto"/>
        <w:ind w:right="2826"/>
        <w:rPr>
          <w:lang w:val="ru-RU"/>
        </w:rPr>
      </w:pPr>
      <w:r w:rsidRPr="00E63CF4">
        <w:rPr>
          <w:lang w:val="ru-RU"/>
        </w:rPr>
        <w:t>А) стенозом основного ствола левой коронарной артерии Б) проксимальным поражением задней коронарной артерии В) дистальным поражением огибающей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артерии</w:t>
      </w:r>
    </w:p>
    <w:p w14:paraId="3FA7D68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проксимальным поражением огибающей артерии</w:t>
      </w:r>
    </w:p>
    <w:p w14:paraId="24DE4CB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F31E77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588. [T009989] ФЕНОМЕН «ПЛЯСКА КАРОТИД» ВЫЯВЛЯЕТСЯ ПРИ</w:t>
      </w:r>
    </w:p>
    <w:p w14:paraId="388A8C8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63E53CA" w14:textId="77777777" w:rsidR="0010624C" w:rsidRPr="00E63CF4" w:rsidRDefault="00086B71">
      <w:pPr>
        <w:pStyle w:val="a3"/>
        <w:spacing w:line="451" w:lineRule="auto"/>
        <w:ind w:right="4720"/>
        <w:rPr>
          <w:lang w:val="ru-RU"/>
        </w:rPr>
      </w:pPr>
      <w:r w:rsidRPr="00E63CF4">
        <w:rPr>
          <w:lang w:val="ru-RU"/>
        </w:rPr>
        <w:t>А) недостаточности аортального клапана Б) стенозе митрального клапана</w:t>
      </w:r>
    </w:p>
    <w:p w14:paraId="1021351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тетраде </w:t>
      </w:r>
      <w:proofErr w:type="spellStart"/>
      <w:r w:rsidRPr="00E63CF4">
        <w:rPr>
          <w:lang w:val="ru-RU"/>
        </w:rPr>
        <w:t>Фалло</w:t>
      </w:r>
      <w:proofErr w:type="spellEnd"/>
    </w:p>
    <w:p w14:paraId="64FD87F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570BA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болезни Аддисона</w:t>
      </w:r>
    </w:p>
    <w:p w14:paraId="3F67644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C7EEACE" w14:textId="77777777" w:rsidR="0010624C" w:rsidRPr="00E63CF4" w:rsidRDefault="00086B71">
      <w:pPr>
        <w:pStyle w:val="1"/>
        <w:spacing w:line="278" w:lineRule="auto"/>
        <w:ind w:right="930"/>
        <w:rPr>
          <w:lang w:val="ru-RU"/>
        </w:rPr>
      </w:pPr>
      <w:r w:rsidRPr="00E63CF4">
        <w:rPr>
          <w:lang w:val="ru-RU"/>
        </w:rPr>
        <w:t>589. [T009991] ДОСТОВЕРНЫМ КРИТЕРИЕМ ИШЕМИИ МИОКАРДА ПРИ ВЕЛОЭРГОМЕТРИИ ЯВЛЯЕТСЯ</w:t>
      </w:r>
    </w:p>
    <w:p w14:paraId="2C02DA1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депрессия ST более чем на 2 мм</w:t>
      </w:r>
    </w:p>
    <w:p w14:paraId="0474BA7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22E7A3" w14:textId="77777777" w:rsidR="0010624C" w:rsidRPr="00E63CF4" w:rsidRDefault="00086B71">
      <w:pPr>
        <w:pStyle w:val="a3"/>
        <w:spacing w:line="448" w:lineRule="auto"/>
        <w:ind w:right="4695"/>
        <w:rPr>
          <w:lang w:val="ru-RU"/>
        </w:rPr>
      </w:pPr>
      <w:r w:rsidRPr="00E63CF4">
        <w:rPr>
          <w:lang w:val="ru-RU"/>
        </w:rPr>
        <w:t>Б) подъем сегмента ST более чем на 2 мм В) уменьшение вольтажа всех зубцов</w:t>
      </w:r>
    </w:p>
    <w:p w14:paraId="0F1D21B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появление отрицательных зубцов Т</w:t>
      </w:r>
    </w:p>
    <w:p w14:paraId="6BA370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3103B3" w14:textId="77777777" w:rsidR="0010624C" w:rsidRPr="00E63CF4" w:rsidRDefault="00086B71">
      <w:pPr>
        <w:pStyle w:val="1"/>
        <w:spacing w:line="276" w:lineRule="auto"/>
        <w:ind w:right="1356"/>
        <w:rPr>
          <w:lang w:val="ru-RU"/>
        </w:rPr>
      </w:pPr>
      <w:r w:rsidRPr="00E63CF4">
        <w:rPr>
          <w:lang w:val="ru-RU"/>
        </w:rPr>
        <w:t>590. [T009994] НАРУШЕНИЕ КАНАЛЬЦЕВОЙ ФУНКЦИИ ПОЧЕК ПРИ УДЕЛЬНОМ ВЕСЕ МОЧИ В ПРОБЕ ПО ЗИМНИЦКОМУ 1012-1010 СООТВЕТСТВУЕТ</w:t>
      </w:r>
    </w:p>
    <w:p w14:paraId="0B67D9C0" w14:textId="77777777" w:rsidR="0010624C" w:rsidRPr="00E63CF4" w:rsidRDefault="00086B71">
      <w:pPr>
        <w:pStyle w:val="a3"/>
        <w:spacing w:before="197" w:line="448" w:lineRule="auto"/>
        <w:ind w:right="725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изостенурии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гипостенурии</w:t>
      </w:r>
      <w:proofErr w:type="spellEnd"/>
    </w:p>
    <w:p w14:paraId="2A1947A2" w14:textId="77777777" w:rsidR="0010624C" w:rsidRPr="00E63CF4" w:rsidRDefault="00086B71">
      <w:pPr>
        <w:pStyle w:val="a3"/>
        <w:spacing w:before="10" w:line="448" w:lineRule="auto"/>
        <w:ind w:right="706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нормостенурии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гиперстенурии</w:t>
      </w:r>
      <w:proofErr w:type="spellEnd"/>
    </w:p>
    <w:p w14:paraId="26DDE420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591. [T009995] АБСОЛЮТНЫМ ПОКАЗАНИЕМ К ГЕМОДИАЛИЗУ ЯВЛЯЕТСЯ</w:t>
      </w:r>
    </w:p>
    <w:p w14:paraId="2985640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D5B80E3" w14:textId="77777777" w:rsidR="0010624C" w:rsidRPr="00E63CF4" w:rsidRDefault="00086B71">
      <w:pPr>
        <w:pStyle w:val="a3"/>
        <w:spacing w:before="1" w:line="451" w:lineRule="auto"/>
        <w:ind w:right="4901"/>
        <w:rPr>
          <w:lang w:val="ru-RU"/>
        </w:rPr>
      </w:pPr>
      <w:r w:rsidRPr="00E63CF4">
        <w:rPr>
          <w:lang w:val="ru-RU"/>
        </w:rPr>
        <w:t>А) уровень К крови более 6,5 ммоль/л Б) уровень Na крови более 135 ммоль/л</w:t>
      </w:r>
    </w:p>
    <w:p w14:paraId="3A6C7994" w14:textId="77777777" w:rsidR="0010624C" w:rsidRPr="00E63CF4" w:rsidRDefault="00086B71">
      <w:pPr>
        <w:pStyle w:val="a3"/>
        <w:spacing w:before="8" w:line="448" w:lineRule="auto"/>
        <w:ind w:right="4324"/>
        <w:rPr>
          <w:lang w:val="ru-RU"/>
        </w:rPr>
      </w:pPr>
      <w:r w:rsidRPr="00E63CF4">
        <w:rPr>
          <w:lang w:val="ru-RU"/>
        </w:rPr>
        <w:t>В) клубочковая фильтрация менее 25 мл/мин Г) суточный диурез менее 50 мл</w:t>
      </w:r>
    </w:p>
    <w:p w14:paraId="6E80F901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4DD9E3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592. [T009997] ОПИСАНИЮ «FACIES NEPHRITICA» СООТВЕТСТВУЕТ</w:t>
      </w:r>
    </w:p>
    <w:p w14:paraId="250A76F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D82F8A3" w14:textId="77777777" w:rsidR="0010624C" w:rsidRPr="00E63CF4" w:rsidRDefault="00086B71">
      <w:pPr>
        <w:pStyle w:val="a3"/>
        <w:spacing w:line="276" w:lineRule="auto"/>
        <w:ind w:right="415"/>
        <w:rPr>
          <w:lang w:val="ru-RU"/>
        </w:rPr>
      </w:pPr>
      <w:r w:rsidRPr="00E63CF4">
        <w:rPr>
          <w:lang w:val="ru-RU"/>
        </w:rPr>
        <w:t>А) одутловатое, бледное лицо с отеками под глазами, припухшими веками, узкими глазными щелями</w:t>
      </w:r>
    </w:p>
    <w:p w14:paraId="4489584F" w14:textId="77777777" w:rsidR="0010624C" w:rsidRPr="00E63CF4" w:rsidRDefault="00086B71">
      <w:pPr>
        <w:pStyle w:val="a3"/>
        <w:spacing w:before="202" w:line="276" w:lineRule="auto"/>
        <w:ind w:right="331"/>
        <w:rPr>
          <w:lang w:val="ru-RU"/>
        </w:rPr>
      </w:pPr>
      <w:r w:rsidRPr="00E63CF4">
        <w:rPr>
          <w:lang w:val="ru-RU"/>
        </w:rPr>
        <w:t>Б) одутловатое, цианотичное лицо, с набуханием вен шеи, выраженным цианозом и отеком шеи</w:t>
      </w:r>
    </w:p>
    <w:p w14:paraId="640DB965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выраженный цианоз губ, кончика носа, подбородка, ушей</w:t>
      </w:r>
    </w:p>
    <w:p w14:paraId="7D8E4AB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6D4D4A0" w14:textId="77777777" w:rsidR="0010624C" w:rsidRPr="00E63CF4" w:rsidRDefault="00086B71">
      <w:pPr>
        <w:pStyle w:val="a3"/>
        <w:spacing w:line="278" w:lineRule="auto"/>
        <w:ind w:right="218"/>
        <w:rPr>
          <w:lang w:val="ru-RU"/>
        </w:rPr>
      </w:pPr>
      <w:r w:rsidRPr="00E63CF4">
        <w:rPr>
          <w:lang w:val="ru-RU"/>
        </w:rPr>
        <w:t>Г) мертвенно-бледное лицо с сероватым оттенком, запавшими глазами, заостренным носом, с каплями холодного профузного пота на лбу</w:t>
      </w:r>
    </w:p>
    <w:p w14:paraId="3DEDD411" w14:textId="77777777" w:rsidR="0010624C" w:rsidRPr="00E63CF4" w:rsidRDefault="00086B71">
      <w:pPr>
        <w:pStyle w:val="1"/>
        <w:spacing w:before="202" w:line="276" w:lineRule="auto"/>
        <w:ind w:right="1085"/>
        <w:rPr>
          <w:lang w:val="ru-RU"/>
        </w:rPr>
      </w:pPr>
      <w:r w:rsidRPr="00E63CF4">
        <w:rPr>
          <w:lang w:val="ru-RU"/>
        </w:rPr>
        <w:t>593. [T009998] СИСТЕМНЫЙ КАПИЛЛЯРИТ С ПРЕИМУЩЕСТВЕННЫМ ПОРАЖЕНИЕМ АЛЬВЕОЛ ЛЕГКИХ И БАЗАЛЬНЫХ МЕМБРАН ГЛОМЕРУЛЯРНОГО АППАРАТА ПОЧЕК ИМЕЕТ МЕСТО ПРИ</w:t>
      </w:r>
    </w:p>
    <w:p w14:paraId="67ED772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синдроме </w:t>
      </w:r>
      <w:proofErr w:type="spellStart"/>
      <w:r w:rsidRPr="00E63CF4">
        <w:rPr>
          <w:lang w:val="ru-RU"/>
        </w:rPr>
        <w:t>Гудпасчера</w:t>
      </w:r>
      <w:proofErr w:type="spellEnd"/>
    </w:p>
    <w:p w14:paraId="1BFFF67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5A020E1" w14:textId="77777777" w:rsidR="0010624C" w:rsidRPr="00E63CF4" w:rsidRDefault="00086B71">
      <w:pPr>
        <w:pStyle w:val="a3"/>
        <w:spacing w:before="1" w:line="448" w:lineRule="auto"/>
        <w:ind w:right="5711"/>
        <w:rPr>
          <w:lang w:val="ru-RU"/>
        </w:rPr>
      </w:pPr>
      <w:r w:rsidRPr="00E63CF4">
        <w:rPr>
          <w:lang w:val="ru-RU"/>
        </w:rPr>
        <w:t xml:space="preserve">Б) системной красной волчанке В) болезни </w:t>
      </w:r>
      <w:proofErr w:type="spellStart"/>
      <w:r w:rsidRPr="00E63CF4">
        <w:rPr>
          <w:lang w:val="ru-RU"/>
        </w:rPr>
        <w:t>Рейно</w:t>
      </w:r>
      <w:proofErr w:type="spellEnd"/>
    </w:p>
    <w:p w14:paraId="2B1A412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синдроме </w:t>
      </w:r>
      <w:proofErr w:type="spellStart"/>
      <w:r w:rsidRPr="00E63CF4">
        <w:rPr>
          <w:lang w:val="ru-RU"/>
        </w:rPr>
        <w:t>Шегрена</w:t>
      </w:r>
      <w:proofErr w:type="spellEnd"/>
    </w:p>
    <w:p w14:paraId="2942B18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EA1C755" w14:textId="77777777" w:rsidR="0010624C" w:rsidRPr="00E63CF4" w:rsidRDefault="00086B71">
      <w:pPr>
        <w:pStyle w:val="1"/>
        <w:spacing w:line="278" w:lineRule="auto"/>
        <w:ind w:right="465"/>
        <w:rPr>
          <w:lang w:val="ru-RU"/>
        </w:rPr>
      </w:pPr>
      <w:r w:rsidRPr="00E63CF4">
        <w:rPr>
          <w:lang w:val="ru-RU"/>
        </w:rPr>
        <w:t>594. [T009999] ПАТОГЕНЕТИЧЕСКОЕ ЗНАЧЕНИЕ В РАЗВИТИИ ПЕРВИЧНОЙ ЭМФИЗЕМЫ ЛЕГКИХ ИМЕЕТ</w:t>
      </w:r>
    </w:p>
    <w:p w14:paraId="1F68FDA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дефицит α1- </w:t>
      </w:r>
      <w:proofErr w:type="spellStart"/>
      <w:r w:rsidRPr="00E63CF4">
        <w:rPr>
          <w:lang w:val="ru-RU"/>
        </w:rPr>
        <w:t>антитрипсина</w:t>
      </w:r>
      <w:proofErr w:type="spellEnd"/>
    </w:p>
    <w:p w14:paraId="19D8514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B2E79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острое заболевание дыхательной системы</w:t>
      </w:r>
    </w:p>
    <w:p w14:paraId="5C6A3FD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1F6A8D" w14:textId="77777777" w:rsidR="0010624C" w:rsidRPr="00E63CF4" w:rsidRDefault="00086B71">
      <w:pPr>
        <w:pStyle w:val="a3"/>
        <w:spacing w:line="451" w:lineRule="auto"/>
        <w:ind w:right="3519"/>
        <w:rPr>
          <w:lang w:val="ru-RU"/>
        </w:rPr>
      </w:pPr>
      <w:r w:rsidRPr="00E63CF4">
        <w:rPr>
          <w:lang w:val="ru-RU"/>
        </w:rPr>
        <w:t>В) хроническая болезнь бронхолегочного аппарата Г) возрастная инволюция эластической ткани легких</w:t>
      </w:r>
    </w:p>
    <w:p w14:paraId="17478874" w14:textId="77777777" w:rsidR="0010624C" w:rsidRPr="00E63CF4" w:rsidRDefault="00086B71">
      <w:pPr>
        <w:pStyle w:val="1"/>
        <w:spacing w:before="13" w:line="276" w:lineRule="auto"/>
        <w:ind w:right="145"/>
        <w:rPr>
          <w:lang w:val="ru-RU"/>
        </w:rPr>
      </w:pPr>
      <w:r w:rsidRPr="00E63CF4">
        <w:rPr>
          <w:lang w:val="ru-RU"/>
        </w:rPr>
        <w:t>595. [T010000] ПРИ СПИРОГРАФИИ ПАЦИЕНТА 58 ЛЕТ ВЫЯВЛЕННЫЕ ИЗМЕНЕНИЯ (ЖЕЛ 50% ОТ ДОЛЖНОЙ ВЕЛИЧИНЫ, ОФВ1 40% ОТ ДОЛЖНОЙ ВЕЛИЧИНЫ, ИНДЕКС ТИФФНО 50%) СООТВЕТСТВУЮТ</w:t>
      </w:r>
    </w:p>
    <w:p w14:paraId="2E4A8CE7" w14:textId="77777777" w:rsidR="0010624C" w:rsidRPr="00E63CF4" w:rsidRDefault="00086B71">
      <w:pPr>
        <w:pStyle w:val="a3"/>
        <w:spacing w:before="197" w:line="448" w:lineRule="auto"/>
        <w:ind w:right="4811"/>
        <w:rPr>
          <w:lang w:val="ru-RU"/>
        </w:rPr>
      </w:pPr>
      <w:r w:rsidRPr="00E63CF4">
        <w:rPr>
          <w:lang w:val="ru-RU"/>
        </w:rPr>
        <w:t xml:space="preserve">А) смешанному нарушению вентиляции Б) </w:t>
      </w:r>
      <w:proofErr w:type="spellStart"/>
      <w:r w:rsidRPr="00E63CF4">
        <w:rPr>
          <w:lang w:val="ru-RU"/>
        </w:rPr>
        <w:t>рестриктивному</w:t>
      </w:r>
      <w:proofErr w:type="spellEnd"/>
      <w:r w:rsidRPr="00E63CF4">
        <w:rPr>
          <w:lang w:val="ru-RU"/>
        </w:rPr>
        <w:t xml:space="preserve"> типу нарушения</w:t>
      </w:r>
    </w:p>
    <w:p w14:paraId="7D0C4DAF" w14:textId="77777777" w:rsidR="0010624C" w:rsidRPr="00E63CF4" w:rsidRDefault="00086B71">
      <w:pPr>
        <w:pStyle w:val="a3"/>
        <w:spacing w:before="11" w:line="448" w:lineRule="auto"/>
        <w:ind w:right="5941"/>
        <w:rPr>
          <w:lang w:val="ru-RU"/>
        </w:rPr>
      </w:pPr>
      <w:r w:rsidRPr="00E63CF4">
        <w:rPr>
          <w:lang w:val="ru-RU"/>
        </w:rPr>
        <w:t>В) бронхиальной обструкции Г) варианту нормы</w:t>
      </w:r>
    </w:p>
    <w:p w14:paraId="5C0D359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CF092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596. [T010002] ДЛЯ РЕВМАТОИДНОГО АРТРИТА ХАРАКТЕРНО НАЛИЧИЕ</w:t>
      </w:r>
    </w:p>
    <w:p w14:paraId="7E9DEDD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BBA0317" w14:textId="77777777" w:rsidR="0010624C" w:rsidRPr="00E63CF4" w:rsidRDefault="00086B71">
      <w:pPr>
        <w:pStyle w:val="a3"/>
        <w:spacing w:line="451" w:lineRule="auto"/>
        <w:ind w:right="6205"/>
        <w:rPr>
          <w:lang w:val="ru-RU"/>
        </w:rPr>
      </w:pPr>
      <w:r w:rsidRPr="00E63CF4">
        <w:rPr>
          <w:lang w:val="ru-RU"/>
        </w:rPr>
        <w:t>А) ревматоидного фактора Б) HLA-В27</w:t>
      </w:r>
    </w:p>
    <w:p w14:paraId="7A153363" w14:textId="77777777" w:rsidR="0010624C" w:rsidRPr="00E63CF4" w:rsidRDefault="00086B71">
      <w:pPr>
        <w:pStyle w:val="a3"/>
        <w:spacing w:before="5" w:line="451" w:lineRule="auto"/>
        <w:ind w:right="350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антинейтрофильных</w:t>
      </w:r>
      <w:proofErr w:type="spellEnd"/>
      <w:r w:rsidRPr="00E63CF4">
        <w:rPr>
          <w:lang w:val="ru-RU"/>
        </w:rPr>
        <w:t xml:space="preserve"> цитоплазматических антител Г) антител к двуспиральной ДНК</w:t>
      </w:r>
    </w:p>
    <w:p w14:paraId="1A615959" w14:textId="77777777" w:rsidR="0010624C" w:rsidRPr="00E63CF4" w:rsidRDefault="00086B71">
      <w:pPr>
        <w:pStyle w:val="1"/>
        <w:spacing w:before="10" w:line="278" w:lineRule="auto"/>
        <w:ind w:right="143"/>
        <w:rPr>
          <w:lang w:val="ru-RU"/>
        </w:rPr>
      </w:pPr>
      <w:r w:rsidRPr="00E63CF4">
        <w:rPr>
          <w:lang w:val="ru-RU"/>
        </w:rPr>
        <w:t>597. [T010003] К ТИПИЧНЫМ ЛАБОРАТОРНЫМ ПРОЯВЛЕНИЯМ СИСТЕМНОЙ КРАСНОЙ ВОЛЧАНКИ ОТНОСИТСЯ</w:t>
      </w:r>
    </w:p>
    <w:p w14:paraId="23AD72E4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лейкопения</w:t>
      </w:r>
    </w:p>
    <w:p w14:paraId="501D5A3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1AAB1A" w14:textId="77777777" w:rsidR="0010624C" w:rsidRPr="00E63CF4" w:rsidRDefault="00086B71">
      <w:pPr>
        <w:pStyle w:val="a3"/>
        <w:spacing w:before="1" w:line="448" w:lineRule="auto"/>
        <w:ind w:right="5945"/>
        <w:rPr>
          <w:lang w:val="ru-RU"/>
        </w:rPr>
      </w:pPr>
      <w:r w:rsidRPr="00E63CF4">
        <w:rPr>
          <w:lang w:val="ru-RU"/>
        </w:rPr>
        <w:t>Б) железодефицитная анемия В) лейкоцитоз</w:t>
      </w:r>
    </w:p>
    <w:p w14:paraId="4722C3F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тромбоцитоз</w:t>
      </w:r>
    </w:p>
    <w:p w14:paraId="1BC5759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13CC992" w14:textId="77777777" w:rsidR="0010624C" w:rsidRPr="00E63CF4" w:rsidRDefault="00086B71">
      <w:pPr>
        <w:pStyle w:val="1"/>
        <w:spacing w:line="278" w:lineRule="auto"/>
        <w:ind w:right="376"/>
        <w:rPr>
          <w:lang w:val="ru-RU"/>
        </w:rPr>
      </w:pPr>
      <w:r w:rsidRPr="00E63CF4">
        <w:rPr>
          <w:lang w:val="ru-RU"/>
        </w:rPr>
        <w:t>598. [T010004] ПОРАЖЕНИЕ КОЖИ ПРИ СИСТЕМНОЙ КРАСНОЙ ВОЛЧАНКЕ ХАРАКТЕРИЗУЕТСЯ ПОЯВЛЕНИЕМ</w:t>
      </w:r>
    </w:p>
    <w:p w14:paraId="140DA3DC" w14:textId="77777777" w:rsidR="0010624C" w:rsidRPr="00E63CF4" w:rsidRDefault="00086B71">
      <w:pPr>
        <w:pStyle w:val="a3"/>
        <w:spacing w:before="193" w:line="451" w:lineRule="auto"/>
        <w:ind w:right="586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эритематозных</w:t>
      </w:r>
      <w:proofErr w:type="spellEnd"/>
      <w:r w:rsidRPr="00E63CF4">
        <w:rPr>
          <w:lang w:val="ru-RU"/>
        </w:rPr>
        <w:t xml:space="preserve"> высыпаний Б) кольцевидной эритемы</w:t>
      </w:r>
    </w:p>
    <w:p w14:paraId="6A53DCC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узловатой эритемы</w:t>
      </w:r>
    </w:p>
    <w:p w14:paraId="2E49A9E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08D35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папулезно-пустулезной сыпи</w:t>
      </w:r>
    </w:p>
    <w:p w14:paraId="7CA0C6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EED615E" w14:textId="77777777" w:rsidR="0010624C" w:rsidRPr="00E63CF4" w:rsidRDefault="00086B71">
      <w:pPr>
        <w:pStyle w:val="1"/>
        <w:spacing w:before="1" w:line="276" w:lineRule="auto"/>
        <w:ind w:right="1456"/>
        <w:rPr>
          <w:lang w:val="ru-RU"/>
        </w:rPr>
      </w:pPr>
      <w:r w:rsidRPr="00E63CF4">
        <w:rPr>
          <w:lang w:val="ru-RU"/>
        </w:rPr>
        <w:t>599. [T010005] К РАННИМ ПРИЗНАКАМ ОСТРОЙ РЕВМАТИЧЕСКОЙ ЛИХОРАДКИ ОТНОСИТСЯ</w:t>
      </w:r>
    </w:p>
    <w:p w14:paraId="33BD26B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артрит</w:t>
      </w:r>
    </w:p>
    <w:p w14:paraId="7A82427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23BE9B3" w14:textId="77777777" w:rsidR="0010624C" w:rsidRPr="00E63CF4" w:rsidRDefault="00086B71">
      <w:pPr>
        <w:pStyle w:val="a3"/>
        <w:spacing w:line="451" w:lineRule="auto"/>
        <w:ind w:right="5333"/>
        <w:rPr>
          <w:lang w:val="ru-RU"/>
        </w:rPr>
      </w:pPr>
      <w:r w:rsidRPr="00E63CF4">
        <w:rPr>
          <w:lang w:val="ru-RU"/>
        </w:rPr>
        <w:t>Б) диастолический шум над аортой В) узловатая эритема</w:t>
      </w:r>
    </w:p>
    <w:p w14:paraId="7F81739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систолический шум на митральном клапане</w:t>
      </w:r>
    </w:p>
    <w:p w14:paraId="243C09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E39BCED" w14:textId="77777777" w:rsidR="0010624C" w:rsidRPr="00E63CF4" w:rsidRDefault="00086B71">
      <w:pPr>
        <w:pStyle w:val="1"/>
        <w:spacing w:line="276" w:lineRule="auto"/>
        <w:ind w:right="102"/>
        <w:rPr>
          <w:lang w:val="ru-RU"/>
        </w:rPr>
      </w:pPr>
      <w:r w:rsidRPr="00E63CF4">
        <w:rPr>
          <w:lang w:val="ru-RU"/>
        </w:rPr>
        <w:t>600. [T010006] ДЛЯ РЕВМАТОИДНОГО АРТРИТА ХАРАКТЕРНО ОСЛОЖНЕНИЕ, КОТОРЫМ ЯВЛЯЕТСЯ</w:t>
      </w:r>
    </w:p>
    <w:p w14:paraId="781189F0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амилоидоз</w:t>
      </w:r>
    </w:p>
    <w:p w14:paraId="53E5C5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C68B1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общий атеросклероз сосудов</w:t>
      </w:r>
    </w:p>
    <w:p w14:paraId="4BD2269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81ECAF7" w14:textId="77777777" w:rsidR="0010624C" w:rsidRPr="00E63CF4" w:rsidRDefault="00086B71">
      <w:pPr>
        <w:pStyle w:val="a3"/>
        <w:spacing w:line="448" w:lineRule="auto"/>
        <w:ind w:right="5396"/>
        <w:rPr>
          <w:lang w:val="ru-RU"/>
        </w:rPr>
      </w:pPr>
      <w:r w:rsidRPr="00E63CF4">
        <w:rPr>
          <w:lang w:val="ru-RU"/>
        </w:rPr>
        <w:t>В) нарушение углеводного обмена Г) порфирия</w:t>
      </w:r>
    </w:p>
    <w:p w14:paraId="305D3F5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453F61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601. [T010007] МАРКЕРОМ СИСТЕМНОЙ КРАСНОЙ ВОЛЧАНКИ ЯВЛЯЕТСЯ</w:t>
      </w:r>
    </w:p>
    <w:p w14:paraId="241502D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51A98D8" w14:textId="77777777" w:rsidR="0010624C" w:rsidRPr="00E63CF4" w:rsidRDefault="00086B71">
      <w:pPr>
        <w:pStyle w:val="a3"/>
        <w:spacing w:line="448" w:lineRule="auto"/>
        <w:ind w:right="6164"/>
        <w:rPr>
          <w:lang w:val="ru-RU"/>
        </w:rPr>
      </w:pPr>
      <w:r w:rsidRPr="00E63CF4">
        <w:rPr>
          <w:lang w:val="ru-RU"/>
        </w:rPr>
        <w:t>А) антинуклеарный фактор Б) ревматоидный фактор В) С-реактивный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белок</w:t>
      </w:r>
    </w:p>
    <w:p w14:paraId="78666CC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HLA-B27 антиген</w:t>
      </w:r>
    </w:p>
    <w:p w14:paraId="0C683E7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6309D1E" w14:textId="77777777" w:rsidR="0010624C" w:rsidRPr="00E63CF4" w:rsidRDefault="00086B71">
      <w:pPr>
        <w:pStyle w:val="1"/>
        <w:spacing w:line="278" w:lineRule="auto"/>
        <w:ind w:right="1461"/>
        <w:rPr>
          <w:lang w:val="ru-RU"/>
        </w:rPr>
      </w:pPr>
      <w:r w:rsidRPr="00E63CF4">
        <w:rPr>
          <w:lang w:val="ru-RU"/>
        </w:rPr>
        <w:t>602. [T010008] КЛИНИЧЕСКИМ ПРОЯВЛЕНИЕМ CREST-СИНДРОМА ЯВЛЯЕТСЯ</w:t>
      </w:r>
    </w:p>
    <w:p w14:paraId="62084B7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телеангиэктазия</w:t>
      </w:r>
      <w:proofErr w:type="spellEnd"/>
    </w:p>
    <w:p w14:paraId="7344A7B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E3F9BE" w14:textId="77777777" w:rsidR="0010624C" w:rsidRPr="00E63CF4" w:rsidRDefault="00086B71">
      <w:pPr>
        <w:pStyle w:val="a3"/>
        <w:spacing w:line="448" w:lineRule="auto"/>
        <w:ind w:right="6094"/>
        <w:rPr>
          <w:lang w:val="ru-RU"/>
        </w:rPr>
      </w:pPr>
      <w:r w:rsidRPr="00E63CF4">
        <w:rPr>
          <w:lang w:val="ru-RU"/>
        </w:rPr>
        <w:t>Б) проксимальная миопатия В) поражение кишечника Г) поражение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почек</w:t>
      </w:r>
    </w:p>
    <w:p w14:paraId="63F0C011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603. [T010009] ПРИЗНАКОМ ДЕРМАТОМИОЗИТА ЯВЛЯЕТСЯ</w:t>
      </w:r>
    </w:p>
    <w:p w14:paraId="2605486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3B79DC4" w14:textId="77777777" w:rsidR="0010624C" w:rsidRPr="00E63CF4" w:rsidRDefault="00086B71">
      <w:pPr>
        <w:pStyle w:val="a3"/>
        <w:spacing w:line="451" w:lineRule="auto"/>
        <w:ind w:right="314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супраорбитальный</w:t>
      </w:r>
      <w:proofErr w:type="spellEnd"/>
      <w:r w:rsidRPr="00E63CF4">
        <w:rPr>
          <w:lang w:val="ru-RU"/>
        </w:rPr>
        <w:t xml:space="preserve"> отек и гиперемия кожи около глаз Б) «бабочка» на лице</w:t>
      </w:r>
    </w:p>
    <w:p w14:paraId="262C35D5" w14:textId="77777777" w:rsidR="0010624C" w:rsidRPr="00E63CF4" w:rsidRDefault="00086B71">
      <w:pPr>
        <w:pStyle w:val="a3"/>
        <w:spacing w:before="5" w:line="451" w:lineRule="auto"/>
        <w:ind w:right="596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остеолиз</w:t>
      </w:r>
      <w:proofErr w:type="spellEnd"/>
      <w:r w:rsidRPr="00E63CF4">
        <w:rPr>
          <w:lang w:val="ru-RU"/>
        </w:rPr>
        <w:t xml:space="preserve"> ногтевых фаланг Г) деформация суставов</w:t>
      </w:r>
    </w:p>
    <w:p w14:paraId="0919E6C0" w14:textId="77777777" w:rsidR="0010624C" w:rsidRPr="00E63CF4" w:rsidRDefault="00086B71">
      <w:pPr>
        <w:pStyle w:val="1"/>
        <w:spacing w:before="10" w:line="278" w:lineRule="auto"/>
        <w:ind w:right="758"/>
        <w:rPr>
          <w:lang w:val="ru-RU"/>
        </w:rPr>
      </w:pPr>
      <w:r w:rsidRPr="00E63CF4">
        <w:rPr>
          <w:lang w:val="ru-RU"/>
        </w:rPr>
        <w:t>604. [T010010] ДИАГНОСТИЧЕСКОЕ ЗНАЧЕНИЕ ПРИ ДЕРМАТОМИОЗИТЕ ИМЕЕТ</w:t>
      </w:r>
    </w:p>
    <w:p w14:paraId="41B61A55" w14:textId="77777777" w:rsidR="0010624C" w:rsidRPr="00E63CF4" w:rsidRDefault="00086B71">
      <w:pPr>
        <w:pStyle w:val="a3"/>
        <w:spacing w:before="192" w:line="451" w:lineRule="auto"/>
        <w:ind w:right="4337"/>
        <w:rPr>
          <w:lang w:val="ru-RU"/>
        </w:rPr>
      </w:pPr>
      <w:r w:rsidRPr="00E63CF4">
        <w:rPr>
          <w:lang w:val="ru-RU"/>
        </w:rPr>
        <w:t xml:space="preserve">А) высокая активность </w:t>
      </w:r>
      <w:proofErr w:type="spellStart"/>
      <w:r w:rsidRPr="00E63CF4">
        <w:rPr>
          <w:lang w:val="ru-RU"/>
        </w:rPr>
        <w:t>креатинфосфокиназы</w:t>
      </w:r>
      <w:proofErr w:type="spellEnd"/>
      <w:r w:rsidRPr="00E63CF4">
        <w:rPr>
          <w:lang w:val="ru-RU"/>
        </w:rPr>
        <w:t xml:space="preserve"> Б) повышение уровня </w:t>
      </w:r>
      <w:proofErr w:type="spellStart"/>
      <w:r w:rsidRPr="00E63CF4">
        <w:rPr>
          <w:lang w:val="ru-RU"/>
        </w:rPr>
        <w:t>острофазовых</w:t>
      </w:r>
      <w:proofErr w:type="spellEnd"/>
      <w:r w:rsidRPr="00E63CF4">
        <w:rPr>
          <w:lang w:val="ru-RU"/>
        </w:rPr>
        <w:t xml:space="preserve"> белков В) умеренный лейкоцитоз</w:t>
      </w:r>
    </w:p>
    <w:p w14:paraId="021D0CC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наличие гемолитической анемии</w:t>
      </w:r>
    </w:p>
    <w:p w14:paraId="2F7F858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A32937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605. [T010011] HОСИТЕЛЬСТВО B27-АНТИГЕНОВ HLA СВОЙСТВЕННО</w:t>
      </w:r>
    </w:p>
    <w:p w14:paraId="114F292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4EA5B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болезни Бехтерева</w:t>
      </w:r>
    </w:p>
    <w:p w14:paraId="4DB740B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3B18CF" w14:textId="77777777" w:rsidR="0010624C" w:rsidRPr="00E63CF4" w:rsidRDefault="00086B71">
      <w:pPr>
        <w:pStyle w:val="a3"/>
        <w:spacing w:line="448" w:lineRule="auto"/>
        <w:ind w:right="621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pевматоидному</w:t>
      </w:r>
      <w:proofErr w:type="spellEnd"/>
      <w:r w:rsidRPr="00E63CF4">
        <w:rPr>
          <w:lang w:val="ru-RU"/>
        </w:rPr>
        <w:t xml:space="preserve"> артриту В) </w:t>
      </w:r>
      <w:proofErr w:type="spellStart"/>
      <w:r w:rsidRPr="00E63CF4">
        <w:rPr>
          <w:lang w:val="ru-RU"/>
        </w:rPr>
        <w:t>cиндрому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Шегрена</w:t>
      </w:r>
      <w:proofErr w:type="spellEnd"/>
    </w:p>
    <w:p w14:paraId="18336CA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дерматомиозиту</w:t>
      </w:r>
    </w:p>
    <w:p w14:paraId="07DB358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A0679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606. [T010012] СОСУДЫ КРУПНОГО КАЛИБРА ПОРАЖАЮТСЯ ПРИ</w:t>
      </w:r>
    </w:p>
    <w:p w14:paraId="47B3AC0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2DB7929" w14:textId="77777777" w:rsidR="0010624C" w:rsidRPr="00E63CF4" w:rsidRDefault="00086B71">
      <w:pPr>
        <w:pStyle w:val="a3"/>
        <w:spacing w:line="451" w:lineRule="auto"/>
        <w:ind w:right="6736"/>
        <w:rPr>
          <w:lang w:val="ru-RU"/>
        </w:rPr>
      </w:pPr>
      <w:r w:rsidRPr="00E63CF4">
        <w:rPr>
          <w:lang w:val="ru-RU"/>
        </w:rPr>
        <w:t xml:space="preserve">А) артериите </w:t>
      </w:r>
      <w:proofErr w:type="spellStart"/>
      <w:r w:rsidRPr="00E63CF4">
        <w:rPr>
          <w:lang w:val="ru-RU"/>
        </w:rPr>
        <w:t>Такаясу</w:t>
      </w:r>
      <w:proofErr w:type="spellEnd"/>
      <w:r w:rsidRPr="00E63CF4">
        <w:rPr>
          <w:lang w:val="ru-RU"/>
        </w:rPr>
        <w:t xml:space="preserve"> Б) болезни Бюргера</w:t>
      </w:r>
    </w:p>
    <w:p w14:paraId="48C3F3F5" w14:textId="77777777" w:rsidR="0010624C" w:rsidRPr="00E63CF4" w:rsidRDefault="00086B71">
      <w:pPr>
        <w:pStyle w:val="a3"/>
        <w:spacing w:before="5" w:line="451" w:lineRule="auto"/>
        <w:ind w:right="5817"/>
        <w:rPr>
          <w:lang w:val="ru-RU"/>
        </w:rPr>
      </w:pPr>
      <w:r w:rsidRPr="00E63CF4">
        <w:rPr>
          <w:lang w:val="ru-RU"/>
        </w:rPr>
        <w:t>В) узелковом периартериите Г) геморрагическом васкулите</w:t>
      </w:r>
    </w:p>
    <w:p w14:paraId="2072E495" w14:textId="77777777" w:rsidR="0010624C" w:rsidRPr="00E63CF4" w:rsidRDefault="00086B71">
      <w:pPr>
        <w:pStyle w:val="1"/>
        <w:spacing w:before="10" w:line="276" w:lineRule="auto"/>
        <w:ind w:right="127"/>
        <w:rPr>
          <w:lang w:val="ru-RU"/>
        </w:rPr>
      </w:pPr>
      <w:r w:rsidRPr="00E63CF4">
        <w:rPr>
          <w:lang w:val="ru-RU"/>
        </w:rPr>
        <w:t>607. [T010013] ПРИ ВЫЯВЛЕНИИ УВЕЛИЧЕНИЯ ПЕРЕДНЕ-ШЕЙНЫХ ЛИМФАТИЧЕСКИХ УЗЛОВ У МУЖЧИНЫ 65 ЛЕТ, КУРЯЩЕГО, НЕОБХОДИМО ПРОВЕДЕНИЕ</w:t>
      </w:r>
    </w:p>
    <w:p w14:paraId="72B7F527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обследования трахеи и гортани</w:t>
      </w:r>
    </w:p>
    <w:p w14:paraId="1644CE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C1755D" w14:textId="77777777" w:rsidR="0010624C" w:rsidRPr="00E63CF4" w:rsidRDefault="00086B71">
      <w:pPr>
        <w:pStyle w:val="a3"/>
        <w:spacing w:line="448" w:lineRule="auto"/>
        <w:ind w:right="4536"/>
        <w:rPr>
          <w:lang w:val="ru-RU"/>
        </w:rPr>
      </w:pPr>
      <w:r w:rsidRPr="00E63CF4">
        <w:rPr>
          <w:lang w:val="ru-RU"/>
        </w:rPr>
        <w:t>Б) цитологического исследования мокроты В) контрастного исследования пищевода Г)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бронхоскопии</w:t>
      </w:r>
    </w:p>
    <w:p w14:paraId="60C052A4" w14:textId="77777777" w:rsidR="0010624C" w:rsidRPr="00E63CF4" w:rsidRDefault="00086B71">
      <w:pPr>
        <w:pStyle w:val="1"/>
        <w:spacing w:before="15" w:line="276" w:lineRule="auto"/>
        <w:ind w:right="437"/>
        <w:rPr>
          <w:lang w:val="ru-RU"/>
        </w:rPr>
      </w:pPr>
      <w:r w:rsidRPr="00E63CF4">
        <w:rPr>
          <w:lang w:val="ru-RU"/>
        </w:rPr>
        <w:t>608. [T010014] НАИБОЛЕЕ ВЕРОЯТНЫМ ДИАГНОЗОМ У 24-ЛЕТНЕГО МУЖЧИНЫ С ЛИХОРАДКОЙ, ОЗНОБОМ, БОЛЬЮ В ПОЯСНИЦЕ, УРОВНЕМ ГЕМОГЛОБИНА 7 Г/Л И ГАПТОГЛОБИНОМ НИЖЕ НОРМЫ ЯВЛЯЕТСЯ</w:t>
      </w:r>
    </w:p>
    <w:p w14:paraId="4D2F3FF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«внутрисосудистый гемолиз»</w:t>
      </w:r>
    </w:p>
    <w:p w14:paraId="28B586C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701366C" w14:textId="77777777" w:rsidR="0010624C" w:rsidRPr="00E63CF4" w:rsidRDefault="00086B71">
      <w:pPr>
        <w:pStyle w:val="a3"/>
        <w:spacing w:line="451" w:lineRule="auto"/>
        <w:ind w:right="4603"/>
        <w:rPr>
          <w:lang w:val="ru-RU"/>
        </w:rPr>
      </w:pPr>
      <w:r w:rsidRPr="00E63CF4">
        <w:rPr>
          <w:lang w:val="ru-RU"/>
        </w:rPr>
        <w:t xml:space="preserve">Б) «острая </w:t>
      </w:r>
      <w:proofErr w:type="spellStart"/>
      <w:r w:rsidRPr="00E63CF4">
        <w:rPr>
          <w:lang w:val="ru-RU"/>
        </w:rPr>
        <w:t>интермиттирующая</w:t>
      </w:r>
      <w:proofErr w:type="spellEnd"/>
      <w:r w:rsidRPr="00E63CF4">
        <w:rPr>
          <w:lang w:val="ru-RU"/>
        </w:rPr>
        <w:t xml:space="preserve"> порфирия» В) «острая </w:t>
      </w:r>
      <w:proofErr w:type="spellStart"/>
      <w:r w:rsidRPr="00E63CF4">
        <w:rPr>
          <w:lang w:val="ru-RU"/>
        </w:rPr>
        <w:t>миоглобинурия</w:t>
      </w:r>
      <w:proofErr w:type="spellEnd"/>
      <w:r w:rsidRPr="00E63CF4">
        <w:rPr>
          <w:lang w:val="ru-RU"/>
        </w:rPr>
        <w:t>»</w:t>
      </w:r>
    </w:p>
    <w:p w14:paraId="64919FC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«внесосудистый гемолиз»</w:t>
      </w:r>
    </w:p>
    <w:p w14:paraId="41AC821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08A267" w14:textId="77777777" w:rsidR="0010624C" w:rsidRPr="00E63CF4" w:rsidRDefault="00086B71">
      <w:pPr>
        <w:pStyle w:val="1"/>
        <w:spacing w:line="266" w:lineRule="auto"/>
        <w:ind w:right="771"/>
        <w:rPr>
          <w:lang w:val="ru-RU"/>
        </w:rPr>
      </w:pPr>
      <w:r w:rsidRPr="00E63CF4">
        <w:rPr>
          <w:lang w:val="ru-RU"/>
        </w:rPr>
        <w:t>609. [T010015] ПРЕДВАРИТЕЛЬНЫМ ДИАГНОЗОМ У МУЖЧИНЫ 68 ЛЕТ С ВЫЯВЛЕННОЙ ГЕНЕРАЛИЗОВАННОЙ ЛИМФАДЕНОПАТИЕЙ, СПЛЕНОМЕГАЛИЕЙ И ЛЕЙКОЦИТАМИ 84×10</w:t>
      </w:r>
      <w:r w:rsidRPr="00E63CF4">
        <w:rPr>
          <w:position w:val="11"/>
          <w:sz w:val="16"/>
          <w:lang w:val="ru-RU"/>
        </w:rPr>
        <w:t>9</w:t>
      </w:r>
      <w:r w:rsidRPr="00E63CF4">
        <w:rPr>
          <w:lang w:val="ru-RU"/>
        </w:rPr>
        <w:t>/Л (П/Я 2, С/Я 18, Л 72, М 8) ЯВЛЯЕТСЯ</w:t>
      </w:r>
    </w:p>
    <w:p w14:paraId="704AF34D" w14:textId="77777777" w:rsidR="0010624C" w:rsidRPr="00E63CF4" w:rsidRDefault="00086B71">
      <w:pPr>
        <w:pStyle w:val="a3"/>
        <w:spacing w:before="205"/>
        <w:rPr>
          <w:lang w:val="ru-RU"/>
        </w:rPr>
      </w:pPr>
      <w:r w:rsidRPr="00E63CF4">
        <w:rPr>
          <w:lang w:val="ru-RU"/>
        </w:rPr>
        <w:t>А) «хронический лимфолейкоз»</w:t>
      </w:r>
    </w:p>
    <w:p w14:paraId="0664BF6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103BD1" w14:textId="77777777" w:rsidR="0010624C" w:rsidRPr="00E63CF4" w:rsidRDefault="00086B71">
      <w:pPr>
        <w:pStyle w:val="a3"/>
        <w:spacing w:line="448" w:lineRule="auto"/>
        <w:ind w:right="5329"/>
        <w:rPr>
          <w:lang w:val="ru-RU"/>
        </w:rPr>
      </w:pPr>
      <w:r w:rsidRPr="00E63CF4">
        <w:rPr>
          <w:lang w:val="ru-RU"/>
        </w:rPr>
        <w:t xml:space="preserve">Б) «идиопатический </w:t>
      </w:r>
      <w:proofErr w:type="spellStart"/>
      <w:r w:rsidRPr="00E63CF4">
        <w:rPr>
          <w:lang w:val="ru-RU"/>
        </w:rPr>
        <w:t>миелофиброз</w:t>
      </w:r>
      <w:proofErr w:type="spellEnd"/>
      <w:r w:rsidRPr="00E63CF4">
        <w:rPr>
          <w:lang w:val="ru-RU"/>
        </w:rPr>
        <w:t xml:space="preserve">» В) «хронический </w:t>
      </w:r>
      <w:proofErr w:type="spellStart"/>
      <w:r w:rsidRPr="00E63CF4">
        <w:rPr>
          <w:lang w:val="ru-RU"/>
        </w:rPr>
        <w:t>миелолейкоз</w:t>
      </w:r>
      <w:proofErr w:type="spellEnd"/>
      <w:r w:rsidRPr="00E63CF4">
        <w:rPr>
          <w:lang w:val="ru-RU"/>
        </w:rPr>
        <w:t>»</w:t>
      </w:r>
    </w:p>
    <w:p w14:paraId="23D3B9D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«болезнь </w:t>
      </w:r>
      <w:proofErr w:type="spellStart"/>
      <w:r w:rsidRPr="00E63CF4">
        <w:rPr>
          <w:lang w:val="ru-RU"/>
        </w:rPr>
        <w:t>Ходжкина</w:t>
      </w:r>
      <w:proofErr w:type="spellEnd"/>
      <w:r w:rsidRPr="00E63CF4">
        <w:rPr>
          <w:lang w:val="ru-RU"/>
        </w:rPr>
        <w:t>»</w:t>
      </w:r>
    </w:p>
    <w:p w14:paraId="0C8E0D3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09D6D64" w14:textId="77777777" w:rsidR="0010624C" w:rsidRPr="009A6D89" w:rsidRDefault="00086B71">
      <w:pPr>
        <w:pStyle w:val="1"/>
        <w:spacing w:before="73" w:line="276" w:lineRule="auto"/>
        <w:ind w:right="364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610. [T010016] ПРЕДВАРИТЕЛЬНЫМ ДИАГНОЗОМ У БОЛЬНОЙ 28 ЛЕТ С ЖАЛОБАМИ НА МЫШЕЧНУЮ СЛАБОСТЬ, ЖАЖДУ, СТОЙКУЮ АРТЕРИАЛЬНУЮ ГИПЕРТОНИЮ, ГИПОКАЛИЕМИЮ, (РЕНИН ПЛАЗМЫ – 0) ЯВЛЯЕТСЯ</w:t>
      </w:r>
    </w:p>
    <w:p w14:paraId="727A6593" w14:textId="77777777" w:rsidR="0010624C" w:rsidRPr="009A6D89" w:rsidRDefault="00086B71">
      <w:pPr>
        <w:pStyle w:val="a3"/>
        <w:spacing w:before="197" w:line="448" w:lineRule="auto"/>
        <w:ind w:right="5382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«первичный </w:t>
      </w:r>
      <w:proofErr w:type="spellStart"/>
      <w:r w:rsidRPr="009A6D89">
        <w:rPr>
          <w:highlight w:val="yellow"/>
          <w:lang w:val="ru-RU"/>
        </w:rPr>
        <w:t>альдостеронизм</w:t>
      </w:r>
      <w:proofErr w:type="spellEnd"/>
      <w:r w:rsidRPr="009A6D89">
        <w:rPr>
          <w:highlight w:val="yellow"/>
          <w:lang w:val="ru-RU"/>
        </w:rPr>
        <w:t>» Б) «реноваскулярная гипертензия»</w:t>
      </w:r>
    </w:p>
    <w:p w14:paraId="5C97A6D8" w14:textId="77777777" w:rsidR="0010624C" w:rsidRPr="009A6D89" w:rsidRDefault="00086B71">
      <w:pPr>
        <w:pStyle w:val="a3"/>
        <w:spacing w:before="11" w:line="451" w:lineRule="auto"/>
        <w:ind w:right="2733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«хронический пиелонефрит, вторичный </w:t>
      </w:r>
      <w:proofErr w:type="spellStart"/>
      <w:r w:rsidRPr="009A6D89">
        <w:rPr>
          <w:highlight w:val="yellow"/>
          <w:lang w:val="ru-RU"/>
        </w:rPr>
        <w:t>альдостеронизм</w:t>
      </w:r>
      <w:proofErr w:type="spellEnd"/>
      <w:r w:rsidRPr="009A6D89">
        <w:rPr>
          <w:highlight w:val="yellow"/>
          <w:lang w:val="ru-RU"/>
        </w:rPr>
        <w:t>» Г) «феохромоцитома»</w:t>
      </w:r>
    </w:p>
    <w:p w14:paraId="40E8A2C8" w14:textId="77777777" w:rsidR="0010624C" w:rsidRPr="009A6D89" w:rsidRDefault="00086B71">
      <w:pPr>
        <w:pStyle w:val="1"/>
        <w:spacing w:before="11" w:line="276" w:lineRule="auto"/>
        <w:ind w:right="1059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611. [T010018] ДОСТОВЕРНЫМ ПРИЗНАКОМ СТЕНОЗА ПРИВРАТНИКА ЯВЛЯЕТСЯ</w:t>
      </w:r>
    </w:p>
    <w:p w14:paraId="37B9A53A" w14:textId="77777777" w:rsidR="0010624C" w:rsidRPr="009A6D89" w:rsidRDefault="00086B71">
      <w:pPr>
        <w:pStyle w:val="a3"/>
        <w:spacing w:before="197" w:line="448" w:lineRule="auto"/>
        <w:ind w:right="3872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шум плеска через 3-4 часа после приема пищи Б) рвота желчью</w:t>
      </w:r>
    </w:p>
    <w:p w14:paraId="6804825A" w14:textId="77777777" w:rsidR="0010624C" w:rsidRPr="009A6D89" w:rsidRDefault="00086B71">
      <w:pPr>
        <w:pStyle w:val="a3"/>
        <w:spacing w:before="11" w:line="451" w:lineRule="auto"/>
        <w:ind w:right="4934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резонанс под пространством </w:t>
      </w:r>
      <w:proofErr w:type="spellStart"/>
      <w:r w:rsidRPr="009A6D89">
        <w:rPr>
          <w:highlight w:val="yellow"/>
          <w:lang w:val="ru-RU"/>
        </w:rPr>
        <w:t>Траубе</w:t>
      </w:r>
      <w:proofErr w:type="spellEnd"/>
      <w:r w:rsidRPr="009A6D89">
        <w:rPr>
          <w:highlight w:val="yellow"/>
          <w:lang w:val="ru-RU"/>
        </w:rPr>
        <w:t xml:space="preserve"> Г) видимая перистальтика</w:t>
      </w:r>
    </w:p>
    <w:p w14:paraId="1009A033" w14:textId="77777777" w:rsidR="0010624C" w:rsidRPr="009A6D89" w:rsidRDefault="00086B71">
      <w:pPr>
        <w:pStyle w:val="1"/>
        <w:spacing w:before="11" w:line="276" w:lineRule="auto"/>
        <w:ind w:right="747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612. [T010019] ПРИ ПЕНЕТРАЦИИ ЯЗВЫ В ПОДЖЕЛУДОЧНУЮ ЖЕЛЕЗУ В КРОВИ ПОВЫШАЕТСЯ УРОВЕНЬ</w:t>
      </w:r>
    </w:p>
    <w:p w14:paraId="5C536E69" w14:textId="77777777" w:rsidR="0010624C" w:rsidRPr="009A6D89" w:rsidRDefault="00086B71">
      <w:pPr>
        <w:pStyle w:val="a3"/>
        <w:spacing w:before="197" w:line="448" w:lineRule="auto"/>
        <w:ind w:right="7758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амилазы Б) липазы В) глюкозы</w:t>
      </w:r>
    </w:p>
    <w:p w14:paraId="07BFA098" w14:textId="77777777" w:rsidR="0010624C" w:rsidRPr="009A6D89" w:rsidRDefault="00086B71">
      <w:pPr>
        <w:pStyle w:val="a3"/>
        <w:spacing w:before="1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щелочной фосфатазы</w:t>
      </w:r>
    </w:p>
    <w:p w14:paraId="5D8090A7" w14:textId="77777777" w:rsidR="0010624C" w:rsidRPr="009A6D89" w:rsidRDefault="0010624C">
      <w:pPr>
        <w:pStyle w:val="a3"/>
        <w:spacing w:before="2"/>
        <w:ind w:left="0"/>
        <w:rPr>
          <w:sz w:val="21"/>
          <w:highlight w:val="yellow"/>
          <w:lang w:val="ru-RU"/>
        </w:rPr>
      </w:pPr>
    </w:p>
    <w:p w14:paraId="283A41AB" w14:textId="77777777" w:rsidR="0010624C" w:rsidRPr="009A6D89" w:rsidRDefault="00086B71">
      <w:pPr>
        <w:pStyle w:val="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613. [T010021] ПРИ ГЕМОФИЛИИ НАБЛЮДАЕТСЯ ПОВЫШЕНИЕ ЗНАЧЕНИЯ</w:t>
      </w:r>
    </w:p>
    <w:p w14:paraId="5DF5FF48" w14:textId="77777777" w:rsidR="0010624C" w:rsidRPr="009A6D89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414F55E8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АЧТВ</w:t>
      </w:r>
    </w:p>
    <w:p w14:paraId="1B9F7C93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507ADE54" w14:textId="77777777" w:rsidR="0010624C" w:rsidRPr="009A6D89" w:rsidRDefault="00086B71">
      <w:pPr>
        <w:pStyle w:val="a3"/>
        <w:spacing w:line="451" w:lineRule="auto"/>
        <w:ind w:right="726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протеина S В) протеина С Г)</w:t>
      </w:r>
      <w:r w:rsidRPr="009A6D89">
        <w:rPr>
          <w:spacing w:val="-4"/>
          <w:highlight w:val="yellow"/>
          <w:lang w:val="ru-RU"/>
        </w:rPr>
        <w:t xml:space="preserve"> </w:t>
      </w:r>
      <w:proofErr w:type="spellStart"/>
      <w:r w:rsidRPr="009A6D89">
        <w:rPr>
          <w:highlight w:val="yellow"/>
          <w:lang w:val="ru-RU"/>
        </w:rPr>
        <w:t>плазминогена</w:t>
      </w:r>
      <w:proofErr w:type="spellEnd"/>
    </w:p>
    <w:p w14:paraId="14B02EEF" w14:textId="77777777" w:rsidR="0010624C" w:rsidRPr="009A6D89" w:rsidRDefault="00086B71">
      <w:pPr>
        <w:pStyle w:val="1"/>
        <w:spacing w:before="1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614. [T010023] ФИБРИЛЯЦИЯ ПРЕДСЕРДИЙ ХАРАКТЕРИЗУЕТСЯ</w:t>
      </w:r>
    </w:p>
    <w:p w14:paraId="46054850" w14:textId="77777777" w:rsidR="0010624C" w:rsidRPr="009A6D89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53B3F576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отсутствием зубцов Р</w:t>
      </w:r>
    </w:p>
    <w:p w14:paraId="39DC85E3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5C091D05" w14:textId="77777777" w:rsidR="0010624C" w:rsidRPr="009A6D89" w:rsidRDefault="00086B71">
      <w:pPr>
        <w:pStyle w:val="a3"/>
        <w:spacing w:line="451" w:lineRule="auto"/>
        <w:ind w:right="289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частотой желудочковых комплексов более 120 в минуту В) наличием преждевременных комплексов QRS</w:t>
      </w:r>
    </w:p>
    <w:p w14:paraId="64AB3490" w14:textId="77777777" w:rsidR="0010624C" w:rsidRPr="009A6D89" w:rsidRDefault="00086B71">
      <w:pPr>
        <w:pStyle w:val="a3"/>
        <w:spacing w:before="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укорочением интервалов PQ</w:t>
      </w:r>
    </w:p>
    <w:p w14:paraId="170C59CC" w14:textId="77777777" w:rsidR="0010624C" w:rsidRPr="009A6D89" w:rsidRDefault="0010624C">
      <w:pPr>
        <w:rPr>
          <w:highlight w:val="yellow"/>
          <w:lang w:val="ru-RU"/>
        </w:r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4FDDA6A6" w14:textId="77777777" w:rsidR="0010624C" w:rsidRPr="009A6D89" w:rsidRDefault="00086B71">
      <w:pPr>
        <w:pStyle w:val="1"/>
        <w:spacing w:before="73" w:line="278" w:lineRule="auto"/>
        <w:ind w:right="1690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615. [T010024] ТЕМНАЯ И ЖЕЛТОВАТАЯ ОКРАСКА КОЖИ ПРИ ХРОНИЧЕСКОЙ ПОЧЕЧНОЙ НЕДОСТАТОЧНОСТИ ЗАВИСИТ ОТ</w:t>
      </w:r>
    </w:p>
    <w:p w14:paraId="054F0959" w14:textId="77777777" w:rsidR="0010624C" w:rsidRPr="009A6D89" w:rsidRDefault="00086B71">
      <w:pPr>
        <w:pStyle w:val="a3"/>
        <w:spacing w:before="192" w:line="451" w:lineRule="auto"/>
        <w:ind w:right="5054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нарушения выделения </w:t>
      </w:r>
      <w:proofErr w:type="spellStart"/>
      <w:r w:rsidRPr="009A6D89">
        <w:rPr>
          <w:highlight w:val="yellow"/>
          <w:lang w:val="ru-RU"/>
        </w:rPr>
        <w:t>урохромов</w:t>
      </w:r>
      <w:proofErr w:type="spellEnd"/>
      <w:r w:rsidRPr="009A6D89">
        <w:rPr>
          <w:highlight w:val="yellow"/>
          <w:lang w:val="ru-RU"/>
        </w:rPr>
        <w:t xml:space="preserve"> Б) повышения прямого билирубина В) повышения непрямого билирубина Г) нарушения синтеза</w:t>
      </w:r>
      <w:r w:rsidRPr="009A6D89">
        <w:rPr>
          <w:spacing w:val="-9"/>
          <w:highlight w:val="yellow"/>
          <w:lang w:val="ru-RU"/>
        </w:rPr>
        <w:t xml:space="preserve"> </w:t>
      </w:r>
      <w:proofErr w:type="spellStart"/>
      <w:r w:rsidRPr="009A6D89">
        <w:rPr>
          <w:highlight w:val="yellow"/>
          <w:lang w:val="ru-RU"/>
        </w:rPr>
        <w:t>урохромов</w:t>
      </w:r>
      <w:proofErr w:type="spellEnd"/>
    </w:p>
    <w:p w14:paraId="4426430B" w14:textId="77777777" w:rsidR="0010624C" w:rsidRPr="009A6D89" w:rsidRDefault="00086B71">
      <w:pPr>
        <w:pStyle w:val="1"/>
        <w:spacing w:before="13" w:line="276" w:lineRule="auto"/>
        <w:ind w:right="719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616. [T010025] ПРИ ПОДОЗРЕНИИ НА ОСУМКОВАННЫЙ ПЛЕВРИТ ПЕРЕД ПЛЕВРАЛЬНОЙ ПУНКЦИЕЙ НУЖНО ПРОВЕСТИ</w:t>
      </w:r>
    </w:p>
    <w:p w14:paraId="0AE6E12E" w14:textId="77777777" w:rsidR="0010624C" w:rsidRPr="009A6D89" w:rsidRDefault="00086B71">
      <w:pPr>
        <w:pStyle w:val="a3"/>
        <w:spacing w:before="19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УЗИ</w:t>
      </w:r>
    </w:p>
    <w:p w14:paraId="56594F91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3B4E4DCF" w14:textId="77777777" w:rsidR="0010624C" w:rsidRPr="009A6D89" w:rsidRDefault="00086B71">
      <w:pPr>
        <w:pStyle w:val="a3"/>
        <w:spacing w:line="451" w:lineRule="auto"/>
        <w:ind w:right="695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бронхоскопию В) рентгеноскопию</w:t>
      </w:r>
    </w:p>
    <w:p w14:paraId="460BD9C3" w14:textId="77777777" w:rsidR="0010624C" w:rsidRPr="009A6D89" w:rsidRDefault="00086B71">
      <w:pPr>
        <w:pStyle w:val="a3"/>
        <w:spacing w:before="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микроскопию мокроты</w:t>
      </w:r>
    </w:p>
    <w:p w14:paraId="4FADE654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5D6A1236" w14:textId="77777777" w:rsidR="0010624C" w:rsidRPr="009A6D89" w:rsidRDefault="00086B71">
      <w:pPr>
        <w:pStyle w:val="1"/>
        <w:spacing w:line="276" w:lineRule="auto"/>
        <w:ind w:right="23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617. [T010026] ВЫСОКАЯ ЧАСТОТА РАЗВИТИЯ ЛИМФОПРОЛИФЕРАТИВНЫХ ОПУХОЛЕЙ ОТМЕЧАЕТСЯ ПРИ</w:t>
      </w:r>
    </w:p>
    <w:p w14:paraId="49497875" w14:textId="77777777" w:rsidR="0010624C" w:rsidRPr="009A6D89" w:rsidRDefault="00086B71">
      <w:pPr>
        <w:pStyle w:val="a3"/>
        <w:spacing w:before="197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синдроме </w:t>
      </w:r>
      <w:proofErr w:type="spellStart"/>
      <w:r w:rsidRPr="009A6D89">
        <w:rPr>
          <w:highlight w:val="yellow"/>
          <w:lang w:val="ru-RU"/>
        </w:rPr>
        <w:t>Шегрена</w:t>
      </w:r>
      <w:proofErr w:type="spellEnd"/>
    </w:p>
    <w:p w14:paraId="229F0E5A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4AF6511C" w14:textId="77777777" w:rsidR="0010624C" w:rsidRPr="009A6D89" w:rsidRDefault="00086B71">
      <w:pPr>
        <w:pStyle w:val="a3"/>
        <w:spacing w:line="451" w:lineRule="auto"/>
        <w:ind w:right="57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Б) </w:t>
      </w:r>
      <w:proofErr w:type="spellStart"/>
      <w:r w:rsidRPr="009A6D89">
        <w:rPr>
          <w:highlight w:val="yellow"/>
          <w:lang w:val="ru-RU"/>
        </w:rPr>
        <w:t>cистемной</w:t>
      </w:r>
      <w:proofErr w:type="spellEnd"/>
      <w:r w:rsidRPr="009A6D89">
        <w:rPr>
          <w:highlight w:val="yellow"/>
          <w:lang w:val="ru-RU"/>
        </w:rPr>
        <w:t xml:space="preserve"> красной волчанке В) </w:t>
      </w:r>
      <w:proofErr w:type="spellStart"/>
      <w:r w:rsidRPr="009A6D89">
        <w:rPr>
          <w:highlight w:val="yellow"/>
          <w:lang w:val="ru-RU"/>
        </w:rPr>
        <w:t>pевматоидном</w:t>
      </w:r>
      <w:proofErr w:type="spellEnd"/>
      <w:r w:rsidRPr="009A6D89">
        <w:rPr>
          <w:highlight w:val="yellow"/>
          <w:lang w:val="ru-RU"/>
        </w:rPr>
        <w:t xml:space="preserve"> артрите</w:t>
      </w:r>
    </w:p>
    <w:p w14:paraId="669284C6" w14:textId="77777777" w:rsidR="0010624C" w:rsidRPr="009A6D89" w:rsidRDefault="00086B71">
      <w:pPr>
        <w:pStyle w:val="a3"/>
        <w:spacing w:before="5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Г) </w:t>
      </w:r>
      <w:proofErr w:type="spellStart"/>
      <w:r w:rsidRPr="009A6D89">
        <w:rPr>
          <w:highlight w:val="yellow"/>
          <w:lang w:val="ru-RU"/>
        </w:rPr>
        <w:t>cистемной</w:t>
      </w:r>
      <w:proofErr w:type="spellEnd"/>
      <w:r w:rsidRPr="009A6D89">
        <w:rPr>
          <w:highlight w:val="yellow"/>
          <w:lang w:val="ru-RU"/>
        </w:rPr>
        <w:t xml:space="preserve"> склеродермии</w:t>
      </w:r>
    </w:p>
    <w:p w14:paraId="1DFC8576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7B98B80F" w14:textId="77777777" w:rsidR="0010624C" w:rsidRPr="009A6D89" w:rsidRDefault="00086B71">
      <w:pPr>
        <w:pStyle w:val="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618. [T010027] ЭОЗИНОФИЛИЯ ЧАЩЕ СОПУТСТВУЕТ</w:t>
      </w:r>
    </w:p>
    <w:p w14:paraId="2CDA207F" w14:textId="77777777" w:rsidR="0010624C" w:rsidRPr="009A6D89" w:rsidRDefault="0010624C">
      <w:pPr>
        <w:pStyle w:val="a3"/>
        <w:spacing w:before="4"/>
        <w:ind w:left="0"/>
        <w:rPr>
          <w:b/>
          <w:sz w:val="20"/>
          <w:highlight w:val="yellow"/>
          <w:lang w:val="ru-RU"/>
        </w:rPr>
      </w:pPr>
    </w:p>
    <w:p w14:paraId="471D6427" w14:textId="77777777" w:rsidR="0010624C" w:rsidRPr="009A6D89" w:rsidRDefault="00086B71">
      <w:pPr>
        <w:pStyle w:val="a3"/>
        <w:spacing w:before="1" w:line="451" w:lineRule="auto"/>
        <w:ind w:right="5869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узелковому периартерииту Б) </w:t>
      </w:r>
      <w:proofErr w:type="spellStart"/>
      <w:r w:rsidRPr="009A6D89">
        <w:rPr>
          <w:highlight w:val="yellow"/>
          <w:lang w:val="ru-RU"/>
        </w:rPr>
        <w:t>pевматоидному</w:t>
      </w:r>
      <w:proofErr w:type="spellEnd"/>
      <w:r w:rsidRPr="009A6D89">
        <w:rPr>
          <w:highlight w:val="yellow"/>
          <w:lang w:val="ru-RU"/>
        </w:rPr>
        <w:t xml:space="preserve"> артриту</w:t>
      </w:r>
    </w:p>
    <w:p w14:paraId="4D9818F7" w14:textId="77777777" w:rsidR="0010624C" w:rsidRPr="009A6D89" w:rsidRDefault="00086B71">
      <w:pPr>
        <w:pStyle w:val="a3"/>
        <w:spacing w:before="8" w:line="448" w:lineRule="auto"/>
        <w:ind w:right="7202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</w:t>
      </w:r>
      <w:proofErr w:type="spellStart"/>
      <w:r w:rsidRPr="009A6D89">
        <w:rPr>
          <w:highlight w:val="yellow"/>
          <w:lang w:val="ru-RU"/>
        </w:rPr>
        <w:t>cклеродермии</w:t>
      </w:r>
      <w:proofErr w:type="spellEnd"/>
      <w:r w:rsidRPr="009A6D89">
        <w:rPr>
          <w:highlight w:val="yellow"/>
          <w:lang w:val="ru-RU"/>
        </w:rPr>
        <w:t xml:space="preserve"> Г) подагре</w:t>
      </w:r>
    </w:p>
    <w:p w14:paraId="5F028BAD" w14:textId="77777777" w:rsidR="0010624C" w:rsidRPr="009A6D89" w:rsidRDefault="00086B71">
      <w:pPr>
        <w:pStyle w:val="1"/>
        <w:spacing w:before="15" w:line="276" w:lineRule="auto"/>
        <w:ind w:right="20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619. [T010029] БАЗИСНЫМИ ПРЕПАРАТАМИ ДЛЯ ЛЕЧЕНИЯ БРОНХИАЛЬНОЙ АСТМЫ ЯВЛЯЮТСЯ</w:t>
      </w:r>
    </w:p>
    <w:p w14:paraId="7FB564C7" w14:textId="77777777" w:rsidR="0010624C" w:rsidRPr="009A6D89" w:rsidRDefault="00086B71">
      <w:pPr>
        <w:pStyle w:val="a3"/>
        <w:spacing w:before="195" w:line="451" w:lineRule="auto"/>
        <w:ind w:right="4671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ингаляционные </w:t>
      </w:r>
      <w:proofErr w:type="spellStart"/>
      <w:r w:rsidRPr="009A6D89">
        <w:rPr>
          <w:highlight w:val="yellow"/>
          <w:lang w:val="ru-RU"/>
        </w:rPr>
        <w:t>глюкокотикостероиды</w:t>
      </w:r>
      <w:proofErr w:type="spellEnd"/>
      <w:r w:rsidRPr="009A6D89">
        <w:rPr>
          <w:highlight w:val="yellow"/>
          <w:lang w:val="ru-RU"/>
        </w:rPr>
        <w:t xml:space="preserve"> Б) </w:t>
      </w:r>
      <w:proofErr w:type="spellStart"/>
      <w:r w:rsidRPr="009A6D89">
        <w:rPr>
          <w:highlight w:val="yellow"/>
          <w:lang w:val="ru-RU"/>
        </w:rPr>
        <w:t>антихолинэргические</w:t>
      </w:r>
      <w:proofErr w:type="spellEnd"/>
      <w:r w:rsidRPr="009A6D89">
        <w:rPr>
          <w:highlight w:val="yellow"/>
          <w:lang w:val="ru-RU"/>
        </w:rPr>
        <w:t xml:space="preserve"> препараты</w:t>
      </w:r>
    </w:p>
    <w:p w14:paraId="6CE82CF0" w14:textId="77777777" w:rsidR="0010624C" w:rsidRPr="009A6D89" w:rsidRDefault="00086B71">
      <w:pPr>
        <w:pStyle w:val="a3"/>
        <w:spacing w:before="8" w:line="448" w:lineRule="auto"/>
        <w:ind w:right="5831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</w:t>
      </w:r>
      <w:proofErr w:type="spellStart"/>
      <w:r w:rsidRPr="009A6D89">
        <w:rPr>
          <w:highlight w:val="yellow"/>
          <w:lang w:val="ru-RU"/>
        </w:rPr>
        <w:t>муколитические</w:t>
      </w:r>
      <w:proofErr w:type="spellEnd"/>
      <w:r w:rsidRPr="009A6D89">
        <w:rPr>
          <w:highlight w:val="yellow"/>
          <w:lang w:val="ru-RU"/>
        </w:rPr>
        <w:t xml:space="preserve"> препараты Г) бета-2-агонисты</w:t>
      </w:r>
    </w:p>
    <w:p w14:paraId="2210DCC3" w14:textId="77777777" w:rsidR="0010624C" w:rsidRPr="009A6D89" w:rsidRDefault="0010624C">
      <w:pPr>
        <w:spacing w:line="448" w:lineRule="auto"/>
        <w:rPr>
          <w:highlight w:val="yellow"/>
          <w:lang w:val="ru-RU"/>
        </w:r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7BF1FC21" w14:textId="77777777" w:rsidR="0010624C" w:rsidRPr="009A6D89" w:rsidRDefault="00086B71">
      <w:pPr>
        <w:pStyle w:val="1"/>
        <w:spacing w:before="73" w:line="278" w:lineRule="auto"/>
        <w:ind w:right="1739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620. [T010030] ПРИ ПНЕВМОНИИ, ВЫЗВАННОЙ МИКОПЛАЗМОЙ, ПРИМЕНЯЮТ</w:t>
      </w:r>
    </w:p>
    <w:p w14:paraId="0D626F49" w14:textId="77777777" w:rsidR="0010624C" w:rsidRPr="009A6D89" w:rsidRDefault="00086B71">
      <w:pPr>
        <w:pStyle w:val="a3"/>
        <w:spacing w:before="192" w:line="448" w:lineRule="auto"/>
        <w:ind w:right="7228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Азитромицин Б) </w:t>
      </w:r>
      <w:proofErr w:type="spellStart"/>
      <w:r w:rsidRPr="009A6D89">
        <w:rPr>
          <w:highlight w:val="yellow"/>
          <w:lang w:val="ru-RU"/>
        </w:rPr>
        <w:t>Цефтриаксон</w:t>
      </w:r>
      <w:proofErr w:type="spellEnd"/>
      <w:r w:rsidRPr="009A6D89">
        <w:rPr>
          <w:highlight w:val="yellow"/>
          <w:lang w:val="ru-RU"/>
        </w:rPr>
        <w:t xml:space="preserve"> В) Гентамицин</w:t>
      </w:r>
    </w:p>
    <w:p w14:paraId="1453E936" w14:textId="77777777" w:rsidR="0010624C" w:rsidRPr="009A6D89" w:rsidRDefault="00086B71">
      <w:pPr>
        <w:pStyle w:val="a3"/>
        <w:spacing w:before="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Амоксициллин</w:t>
      </w:r>
    </w:p>
    <w:p w14:paraId="72267E1A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49C0A235" w14:textId="77777777" w:rsidR="0010624C" w:rsidRPr="009A6D89" w:rsidRDefault="00086B71">
      <w:pPr>
        <w:pStyle w:val="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621. [T010031] ЧАЩЕ ВЫЗЫВАЮТ ОСТРУЮ ПОЧЕЧНУЮ НЕДОСТАТОЧНОСТЬ</w:t>
      </w:r>
    </w:p>
    <w:p w14:paraId="7E1BA158" w14:textId="77777777" w:rsidR="0010624C" w:rsidRPr="009A6D89" w:rsidRDefault="0010624C">
      <w:pPr>
        <w:pStyle w:val="a3"/>
        <w:spacing w:before="5"/>
        <w:ind w:left="0"/>
        <w:rPr>
          <w:b/>
          <w:sz w:val="20"/>
          <w:highlight w:val="yellow"/>
          <w:lang w:val="ru-RU"/>
        </w:rPr>
      </w:pPr>
    </w:p>
    <w:p w14:paraId="0509A1DC" w14:textId="77777777" w:rsidR="0010624C" w:rsidRPr="009A6D89" w:rsidRDefault="00086B71">
      <w:pPr>
        <w:pStyle w:val="a3"/>
        <w:spacing w:line="451" w:lineRule="auto"/>
        <w:ind w:right="691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аминогликозиды Б) пенициллины</w:t>
      </w:r>
    </w:p>
    <w:p w14:paraId="5D93362F" w14:textId="77777777" w:rsidR="0010624C" w:rsidRPr="009A6D89" w:rsidRDefault="00086B71">
      <w:pPr>
        <w:pStyle w:val="a3"/>
        <w:spacing w:before="6" w:line="451" w:lineRule="auto"/>
        <w:ind w:right="7019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цефалоспорины Г) макролиды</w:t>
      </w:r>
    </w:p>
    <w:p w14:paraId="73928AEE" w14:textId="77777777" w:rsidR="0010624C" w:rsidRPr="009A6D89" w:rsidRDefault="00086B71">
      <w:pPr>
        <w:pStyle w:val="1"/>
        <w:spacing w:before="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622. [T010032] ПРИ ОСТРОМ ГЛОМЕРУЛОНЕФРИТЕ РЕКОМЕНДУЕТСЯ</w:t>
      </w:r>
    </w:p>
    <w:p w14:paraId="57E8AED7" w14:textId="77777777" w:rsidR="0010624C" w:rsidRPr="009A6D89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14885AFB" w14:textId="77777777" w:rsidR="0010624C" w:rsidRPr="009A6D89" w:rsidRDefault="00086B71">
      <w:pPr>
        <w:pStyle w:val="a3"/>
        <w:spacing w:line="451" w:lineRule="auto"/>
        <w:ind w:right="4362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ограничение хлорида натрия до 1,5 г/</w:t>
      </w:r>
      <w:proofErr w:type="spellStart"/>
      <w:r w:rsidRPr="009A6D89">
        <w:rPr>
          <w:highlight w:val="yellow"/>
          <w:lang w:val="ru-RU"/>
        </w:rPr>
        <w:t>сут</w:t>
      </w:r>
      <w:proofErr w:type="spellEnd"/>
      <w:r w:rsidRPr="009A6D89">
        <w:rPr>
          <w:highlight w:val="yellow"/>
          <w:lang w:val="ru-RU"/>
        </w:rPr>
        <w:t xml:space="preserve"> Б) увеличение потребления хлорида натрия</w:t>
      </w:r>
    </w:p>
    <w:p w14:paraId="4E16FFBD" w14:textId="77777777" w:rsidR="0010624C" w:rsidRPr="009A6D89" w:rsidRDefault="00086B71">
      <w:pPr>
        <w:pStyle w:val="a3"/>
        <w:spacing w:before="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увеличение количества потребляемой жидкости</w:t>
      </w:r>
    </w:p>
    <w:p w14:paraId="635DC41C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1F3946D5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повышение потребления К+-содержащих продуктов</w:t>
      </w:r>
    </w:p>
    <w:p w14:paraId="735F18FD" w14:textId="77777777" w:rsidR="0010624C" w:rsidRPr="009A6D89" w:rsidRDefault="0010624C">
      <w:pPr>
        <w:pStyle w:val="a3"/>
        <w:spacing w:before="2"/>
        <w:ind w:left="0"/>
        <w:rPr>
          <w:sz w:val="21"/>
          <w:highlight w:val="yellow"/>
          <w:lang w:val="ru-RU"/>
        </w:rPr>
      </w:pPr>
    </w:p>
    <w:p w14:paraId="224EAA48" w14:textId="77777777" w:rsidR="0010624C" w:rsidRPr="009A6D89" w:rsidRDefault="00086B71">
      <w:pPr>
        <w:pStyle w:val="1"/>
        <w:spacing w:before="1" w:line="276" w:lineRule="auto"/>
        <w:ind w:right="34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623. [T010033] АНТИАРИТМИЧЕСКИМ ПРЕПАРАТОМ С НАИМЕНЕЕ БЕЗОПАСНЫМ ДЕЙСТВИЕМ ПРИ ЛЕЧЕНИИ ТАХИАРИТМИЙ, ВЫЗВАННЫХ ДИГИТАЛИСНОЙ ИНТОКСИКАЦИЕЙ, ЯВЛЯЕТСЯ</w:t>
      </w:r>
    </w:p>
    <w:p w14:paraId="3EE7561C" w14:textId="77777777" w:rsidR="0010624C" w:rsidRPr="009A6D89" w:rsidRDefault="00086B71">
      <w:pPr>
        <w:pStyle w:val="a3"/>
        <w:spacing w:before="19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Лидокаин</w:t>
      </w:r>
    </w:p>
    <w:p w14:paraId="4BDF54BA" w14:textId="77777777" w:rsidR="0010624C" w:rsidRPr="009A6D89" w:rsidRDefault="0010624C">
      <w:pPr>
        <w:pStyle w:val="a3"/>
        <w:spacing w:before="1"/>
        <w:ind w:left="0"/>
        <w:rPr>
          <w:sz w:val="21"/>
          <w:highlight w:val="yellow"/>
          <w:lang w:val="ru-RU"/>
        </w:rPr>
      </w:pPr>
    </w:p>
    <w:p w14:paraId="51C23444" w14:textId="77777777" w:rsidR="0010624C" w:rsidRPr="009A6D89" w:rsidRDefault="00086B71">
      <w:pPr>
        <w:pStyle w:val="a3"/>
        <w:spacing w:line="448" w:lineRule="auto"/>
        <w:ind w:right="7284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Б) </w:t>
      </w:r>
      <w:proofErr w:type="spellStart"/>
      <w:r w:rsidRPr="009A6D89">
        <w:rPr>
          <w:highlight w:val="yellow"/>
          <w:lang w:val="ru-RU"/>
        </w:rPr>
        <w:t>Прокаинамид</w:t>
      </w:r>
      <w:proofErr w:type="spellEnd"/>
      <w:r w:rsidRPr="009A6D89">
        <w:rPr>
          <w:highlight w:val="yellow"/>
          <w:lang w:val="ru-RU"/>
        </w:rPr>
        <w:t xml:space="preserve"> В) </w:t>
      </w:r>
      <w:proofErr w:type="spellStart"/>
      <w:r w:rsidRPr="009A6D89">
        <w:rPr>
          <w:highlight w:val="yellow"/>
          <w:lang w:val="ru-RU"/>
        </w:rPr>
        <w:t>Пропранолол</w:t>
      </w:r>
      <w:proofErr w:type="spellEnd"/>
      <w:r w:rsidRPr="009A6D89">
        <w:rPr>
          <w:highlight w:val="yellow"/>
          <w:lang w:val="ru-RU"/>
        </w:rPr>
        <w:t xml:space="preserve"> Г) </w:t>
      </w:r>
      <w:proofErr w:type="spellStart"/>
      <w:r w:rsidRPr="009A6D89">
        <w:rPr>
          <w:highlight w:val="yellow"/>
          <w:lang w:val="ru-RU"/>
        </w:rPr>
        <w:t>Верапамил</w:t>
      </w:r>
      <w:proofErr w:type="spellEnd"/>
    </w:p>
    <w:p w14:paraId="225C0699" w14:textId="77777777" w:rsidR="0010624C" w:rsidRPr="009A6D89" w:rsidRDefault="00086B71">
      <w:pPr>
        <w:pStyle w:val="1"/>
        <w:spacing w:before="1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624. [T010034] ПОКАЗАНИЕМ К НАЗНАЧЕНИЮ МОРФИНА ЯВЛЯЕТСЯ</w:t>
      </w:r>
    </w:p>
    <w:p w14:paraId="3F75D2A8" w14:textId="77777777" w:rsidR="0010624C" w:rsidRPr="009A6D89" w:rsidRDefault="0010624C">
      <w:pPr>
        <w:pStyle w:val="a3"/>
        <w:spacing w:before="5"/>
        <w:ind w:left="0"/>
        <w:rPr>
          <w:b/>
          <w:sz w:val="20"/>
          <w:highlight w:val="yellow"/>
          <w:lang w:val="ru-RU"/>
        </w:rPr>
      </w:pPr>
    </w:p>
    <w:p w14:paraId="261F3DEA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отек легкого</w:t>
      </w:r>
    </w:p>
    <w:p w14:paraId="17970D68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18EA08A1" w14:textId="77777777" w:rsidR="0010624C" w:rsidRPr="009A6D89" w:rsidRDefault="00086B71">
      <w:pPr>
        <w:pStyle w:val="a3"/>
        <w:spacing w:line="448" w:lineRule="auto"/>
        <w:ind w:right="6732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неукротимая рвота В) тахикардия</w:t>
      </w:r>
    </w:p>
    <w:p w14:paraId="6559C4A7" w14:textId="77777777" w:rsidR="0010624C" w:rsidRPr="009A6D89" w:rsidRDefault="00086B71">
      <w:pPr>
        <w:pStyle w:val="a3"/>
        <w:spacing w:before="1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тромбоэмболия легочной артерии</w:t>
      </w:r>
    </w:p>
    <w:p w14:paraId="3FDA3567" w14:textId="77777777" w:rsidR="0010624C" w:rsidRPr="009A6D89" w:rsidRDefault="0010624C">
      <w:pPr>
        <w:rPr>
          <w:highlight w:val="yellow"/>
          <w:lang w:val="ru-RU"/>
        </w:r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313F7820" w14:textId="77777777" w:rsidR="0010624C" w:rsidRPr="009A6D89" w:rsidRDefault="00086B71">
      <w:pPr>
        <w:pStyle w:val="1"/>
        <w:spacing w:before="73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625. [T010036] МЕТОТРЕКСАТ ВЫЗЫВАЕТ ДЕФИЦИТ</w:t>
      </w:r>
    </w:p>
    <w:p w14:paraId="6AF036F1" w14:textId="77777777" w:rsidR="0010624C" w:rsidRPr="009A6D89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1C78BB28" w14:textId="77777777" w:rsidR="0010624C" w:rsidRPr="009A6D89" w:rsidRDefault="00086B71">
      <w:pPr>
        <w:pStyle w:val="a3"/>
        <w:spacing w:line="451" w:lineRule="auto"/>
        <w:ind w:right="672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фолиевой кислоты Б) железа</w:t>
      </w:r>
    </w:p>
    <w:p w14:paraId="5EB0ADE5" w14:textId="77777777" w:rsidR="0010624C" w:rsidRPr="009A6D89" w:rsidRDefault="00086B71">
      <w:pPr>
        <w:pStyle w:val="a3"/>
        <w:spacing w:before="5" w:line="451" w:lineRule="auto"/>
        <w:ind w:right="630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аскорбиновой кислоты Г) йода</w:t>
      </w:r>
    </w:p>
    <w:p w14:paraId="3B0C0528" w14:textId="77777777" w:rsidR="0010624C" w:rsidRPr="009A6D89" w:rsidRDefault="00086B71">
      <w:pPr>
        <w:pStyle w:val="1"/>
        <w:spacing w:before="10" w:line="278" w:lineRule="auto"/>
        <w:ind w:right="64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626. [T010037] ПРИ ОСТРОЙ ЛЕВОЖЕЛУДОЧКОВОЙ НЕДОСТАТОЧНОСТИ ПРЕДПОЧТЕНИЕ ОТДАЮТ</w:t>
      </w:r>
    </w:p>
    <w:p w14:paraId="572E96A3" w14:textId="77777777" w:rsidR="0010624C" w:rsidRPr="009A6D89" w:rsidRDefault="00086B71">
      <w:pPr>
        <w:pStyle w:val="a3"/>
        <w:spacing w:before="193" w:line="451" w:lineRule="auto"/>
        <w:ind w:right="735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Фуросемиду Б) Маннитолу</w:t>
      </w:r>
    </w:p>
    <w:p w14:paraId="3155D384" w14:textId="77777777" w:rsidR="0010624C" w:rsidRPr="009A6D89" w:rsidRDefault="00086B71">
      <w:pPr>
        <w:pStyle w:val="a3"/>
        <w:spacing w:before="6" w:line="451" w:lineRule="auto"/>
        <w:ind w:right="6756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</w:t>
      </w:r>
      <w:proofErr w:type="spellStart"/>
      <w:r w:rsidRPr="009A6D89">
        <w:rPr>
          <w:highlight w:val="yellow"/>
          <w:lang w:val="ru-RU"/>
        </w:rPr>
        <w:t>Спиронолактону</w:t>
      </w:r>
      <w:proofErr w:type="spellEnd"/>
      <w:r w:rsidRPr="009A6D89">
        <w:rPr>
          <w:highlight w:val="yellow"/>
          <w:lang w:val="ru-RU"/>
        </w:rPr>
        <w:t xml:space="preserve"> Г) </w:t>
      </w:r>
      <w:proofErr w:type="spellStart"/>
      <w:r w:rsidRPr="009A6D89">
        <w:rPr>
          <w:highlight w:val="yellow"/>
          <w:lang w:val="ru-RU"/>
        </w:rPr>
        <w:t>Гидрохлортиазиду</w:t>
      </w:r>
      <w:proofErr w:type="spellEnd"/>
    </w:p>
    <w:p w14:paraId="44A042CC" w14:textId="77777777" w:rsidR="0010624C" w:rsidRPr="009A6D89" w:rsidRDefault="00086B71">
      <w:pPr>
        <w:pStyle w:val="1"/>
        <w:spacing w:before="10" w:line="278" w:lineRule="auto"/>
        <w:ind w:right="20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627. [T010039] ПОКАЗАНИЕМ ДЛЯ НАЗНАЧЕНИЯ ГЛЮКОКОРТИКОИДОВ ПРИ ОСТРОМ ГЛОМЕРУЛОНЕФРИТЕ ЯВЛЯЕТСЯ</w:t>
      </w:r>
    </w:p>
    <w:p w14:paraId="532F6FC3" w14:textId="77777777" w:rsidR="0010624C" w:rsidRPr="009A6D89" w:rsidRDefault="00086B71">
      <w:pPr>
        <w:pStyle w:val="a3"/>
        <w:spacing w:before="192" w:line="451" w:lineRule="auto"/>
        <w:ind w:right="752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наличие нефротического синдрома без выраженной гематурии и гипертонии Б) </w:t>
      </w:r>
      <w:proofErr w:type="spellStart"/>
      <w:r w:rsidRPr="009A6D89">
        <w:rPr>
          <w:highlight w:val="yellow"/>
          <w:lang w:val="ru-RU"/>
        </w:rPr>
        <w:t>отѐки</w:t>
      </w:r>
      <w:proofErr w:type="spellEnd"/>
    </w:p>
    <w:p w14:paraId="5DDF7C02" w14:textId="77777777" w:rsidR="0010624C" w:rsidRPr="009A6D89" w:rsidRDefault="00086B71">
      <w:pPr>
        <w:pStyle w:val="a3"/>
        <w:spacing w:before="6" w:line="451" w:lineRule="auto"/>
        <w:ind w:right="6047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артериальная гипертония Г) макрогематурия</w:t>
      </w:r>
    </w:p>
    <w:p w14:paraId="61A52F58" w14:textId="77777777" w:rsidR="0010624C" w:rsidRPr="009A6D89" w:rsidRDefault="00086B71">
      <w:pPr>
        <w:pStyle w:val="1"/>
        <w:spacing w:before="13" w:line="276" w:lineRule="auto"/>
        <w:ind w:right="130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628. [T010041] ПРИ ЛОКАЛЬНОМ СТЕНОЗЕ КРУПНОЙ КОРОНАРНОЙ АРТЕРИИ МЕТОДОМ ЛЕЧЕНИЯ ЯВЛЯЕТСЯ</w:t>
      </w:r>
    </w:p>
    <w:p w14:paraId="19161BE9" w14:textId="77777777" w:rsidR="0010624C" w:rsidRPr="009A6D89" w:rsidRDefault="00086B71">
      <w:pPr>
        <w:pStyle w:val="a3"/>
        <w:spacing w:before="195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</w:t>
      </w:r>
      <w:proofErr w:type="spellStart"/>
      <w:r w:rsidRPr="009A6D89">
        <w:rPr>
          <w:highlight w:val="yellow"/>
          <w:lang w:val="ru-RU"/>
        </w:rPr>
        <w:t>транслюминальная</w:t>
      </w:r>
      <w:proofErr w:type="spellEnd"/>
      <w:r w:rsidRPr="009A6D89">
        <w:rPr>
          <w:highlight w:val="yellow"/>
          <w:lang w:val="ru-RU"/>
        </w:rPr>
        <w:t xml:space="preserve"> ангиопластика коронарных артерий</w:t>
      </w:r>
    </w:p>
    <w:p w14:paraId="0039846D" w14:textId="77777777" w:rsidR="0010624C" w:rsidRPr="009A6D89" w:rsidRDefault="0010624C">
      <w:pPr>
        <w:pStyle w:val="a3"/>
        <w:spacing w:before="1"/>
        <w:ind w:left="0"/>
        <w:rPr>
          <w:sz w:val="21"/>
          <w:highlight w:val="yellow"/>
          <w:lang w:val="ru-RU"/>
        </w:rPr>
      </w:pPr>
    </w:p>
    <w:p w14:paraId="399A07B7" w14:textId="77777777" w:rsidR="0010624C" w:rsidRPr="009A6D89" w:rsidRDefault="00086B71">
      <w:pPr>
        <w:pStyle w:val="a3"/>
        <w:spacing w:line="451" w:lineRule="auto"/>
        <w:ind w:right="2475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Б) консервативная терапия </w:t>
      </w:r>
      <w:proofErr w:type="spellStart"/>
      <w:r w:rsidRPr="009A6D89">
        <w:rPr>
          <w:highlight w:val="yellow"/>
          <w:lang w:val="ru-RU"/>
        </w:rPr>
        <w:t>коронаролитическими</w:t>
      </w:r>
      <w:proofErr w:type="spellEnd"/>
      <w:r w:rsidRPr="009A6D89">
        <w:rPr>
          <w:highlight w:val="yellow"/>
          <w:lang w:val="ru-RU"/>
        </w:rPr>
        <w:t xml:space="preserve"> препаратами В) разрушение </w:t>
      </w:r>
      <w:proofErr w:type="spellStart"/>
      <w:r w:rsidRPr="009A6D89">
        <w:rPr>
          <w:highlight w:val="yellow"/>
          <w:lang w:val="ru-RU"/>
        </w:rPr>
        <w:t>атероматозной</w:t>
      </w:r>
      <w:proofErr w:type="spellEnd"/>
      <w:r w:rsidRPr="009A6D89">
        <w:rPr>
          <w:highlight w:val="yellow"/>
          <w:lang w:val="ru-RU"/>
        </w:rPr>
        <w:t xml:space="preserve"> бляшки режущим баллоном</w:t>
      </w:r>
    </w:p>
    <w:p w14:paraId="6526C136" w14:textId="77777777" w:rsidR="0010624C" w:rsidRPr="009A6D89" w:rsidRDefault="00086B71">
      <w:pPr>
        <w:pStyle w:val="a3"/>
        <w:spacing w:before="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операция аортокоронарного шунтирования</w:t>
      </w:r>
    </w:p>
    <w:p w14:paraId="1ACF12A8" w14:textId="77777777" w:rsidR="0010624C" w:rsidRPr="009A6D89" w:rsidRDefault="0010624C">
      <w:pPr>
        <w:rPr>
          <w:highlight w:val="yellow"/>
          <w:lang w:val="ru-RU"/>
        </w:r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150B68F0" w14:textId="77777777" w:rsidR="0010624C" w:rsidRPr="009A6D89" w:rsidRDefault="00086B71">
      <w:pPr>
        <w:pStyle w:val="1"/>
        <w:spacing w:before="73" w:line="276" w:lineRule="auto"/>
        <w:ind w:right="1207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629. [T010043] ТАКТИКА ВЕДЕНИЯ ЖЕНЩИНЫ НА СРОКЕ 36 НЕДЕЛЬ БЕРЕМЕННОСТИ С ХРОНИЧЕСКОЙ ИДИОПАТИЧЕСКОЙ ТРОМБОЦИТОПЕНИЕЙ И НАРАСТАНИЕМ ГЕМОРРАГИЧЕСКОГО СИНДРОМА ВКЛЮЧАЕТ</w:t>
      </w:r>
    </w:p>
    <w:p w14:paraId="71C5719D" w14:textId="77777777" w:rsidR="0010624C" w:rsidRPr="009A6D89" w:rsidRDefault="00086B71">
      <w:pPr>
        <w:pStyle w:val="a3"/>
        <w:spacing w:before="197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назначение кортикостероидов или иммуноглобулина</w:t>
      </w:r>
    </w:p>
    <w:p w14:paraId="3EA4773E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467F4BE2" w14:textId="77777777" w:rsidR="0010624C" w:rsidRPr="009A6D89" w:rsidRDefault="00086B71">
      <w:pPr>
        <w:pStyle w:val="a3"/>
        <w:spacing w:before="1" w:line="451" w:lineRule="auto"/>
        <w:ind w:right="2827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Б) плазмаферез с замещением свежезамороженной плазмой В) назначение </w:t>
      </w:r>
      <w:proofErr w:type="spellStart"/>
      <w:r w:rsidRPr="009A6D89">
        <w:rPr>
          <w:highlight w:val="yellow"/>
          <w:lang w:val="ru-RU"/>
        </w:rPr>
        <w:t>винкристина</w:t>
      </w:r>
      <w:proofErr w:type="spellEnd"/>
    </w:p>
    <w:p w14:paraId="1C8EE616" w14:textId="77777777" w:rsidR="0010624C" w:rsidRPr="009A6D89" w:rsidRDefault="00086B71">
      <w:pPr>
        <w:pStyle w:val="a3"/>
        <w:spacing w:before="8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терапию криопреципитатом</w:t>
      </w:r>
    </w:p>
    <w:p w14:paraId="311D8A52" w14:textId="77777777" w:rsidR="0010624C" w:rsidRPr="009A6D89" w:rsidRDefault="0010624C">
      <w:pPr>
        <w:pStyle w:val="a3"/>
        <w:spacing w:before="3"/>
        <w:ind w:left="0"/>
        <w:rPr>
          <w:sz w:val="21"/>
          <w:highlight w:val="yellow"/>
          <w:lang w:val="ru-RU"/>
        </w:rPr>
      </w:pPr>
    </w:p>
    <w:p w14:paraId="55504BB2" w14:textId="77777777" w:rsidR="0010624C" w:rsidRPr="009A6D89" w:rsidRDefault="00086B71">
      <w:pPr>
        <w:pStyle w:val="1"/>
        <w:spacing w:line="276" w:lineRule="auto"/>
        <w:ind w:right="55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630. [T010044] В ЛЕЧЕНИИ ГИПЕРКИНЕТИЧЕСКОЙ ФОРМЫ ДИСКИНЕЗИИ ЖЕЛЧНОГО ПУЗЫРЯ ИСПОЛЬЗУЮТ</w:t>
      </w:r>
    </w:p>
    <w:p w14:paraId="0474D8B0" w14:textId="77777777" w:rsidR="0010624C" w:rsidRPr="009A6D89" w:rsidRDefault="00086B71">
      <w:pPr>
        <w:pStyle w:val="a3"/>
        <w:spacing w:before="197" w:line="448" w:lineRule="auto"/>
        <w:ind w:right="5831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спазмолитические средства Б) H2-блокаторы гистамина В) </w:t>
      </w:r>
      <w:proofErr w:type="spellStart"/>
      <w:r w:rsidRPr="009A6D89">
        <w:rPr>
          <w:highlight w:val="yellow"/>
          <w:lang w:val="ru-RU"/>
        </w:rPr>
        <w:t>сукралфат</w:t>
      </w:r>
      <w:proofErr w:type="spellEnd"/>
      <w:r w:rsidRPr="009A6D89">
        <w:rPr>
          <w:highlight w:val="yellow"/>
          <w:lang w:val="ru-RU"/>
        </w:rPr>
        <w:t xml:space="preserve"> и его</w:t>
      </w:r>
      <w:r w:rsidRPr="009A6D89">
        <w:rPr>
          <w:spacing w:val="-6"/>
          <w:highlight w:val="yellow"/>
          <w:lang w:val="ru-RU"/>
        </w:rPr>
        <w:t xml:space="preserve"> </w:t>
      </w:r>
      <w:r w:rsidRPr="009A6D89">
        <w:rPr>
          <w:highlight w:val="yellow"/>
          <w:lang w:val="ru-RU"/>
        </w:rPr>
        <w:t>аналоги</w:t>
      </w:r>
    </w:p>
    <w:p w14:paraId="11A9966E" w14:textId="77777777" w:rsidR="0010624C" w:rsidRPr="009A6D89" w:rsidRDefault="00086B71">
      <w:pPr>
        <w:pStyle w:val="a3"/>
        <w:spacing w:before="10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Г) ингибиторы </w:t>
      </w:r>
      <w:proofErr w:type="spellStart"/>
      <w:r w:rsidRPr="009A6D89">
        <w:rPr>
          <w:highlight w:val="yellow"/>
          <w:lang w:val="ru-RU"/>
        </w:rPr>
        <w:t>протоновой</w:t>
      </w:r>
      <w:proofErr w:type="spellEnd"/>
      <w:r w:rsidRPr="009A6D89">
        <w:rPr>
          <w:highlight w:val="yellow"/>
          <w:lang w:val="ru-RU"/>
        </w:rPr>
        <w:t xml:space="preserve"> помпы</w:t>
      </w:r>
    </w:p>
    <w:p w14:paraId="31FCC02C" w14:textId="77777777" w:rsidR="0010624C" w:rsidRPr="009A6D89" w:rsidRDefault="0010624C">
      <w:pPr>
        <w:pStyle w:val="a3"/>
        <w:spacing w:before="3"/>
        <w:ind w:left="0"/>
        <w:rPr>
          <w:sz w:val="21"/>
          <w:highlight w:val="yellow"/>
          <w:lang w:val="ru-RU"/>
        </w:rPr>
      </w:pPr>
    </w:p>
    <w:p w14:paraId="48651307" w14:textId="77777777" w:rsidR="0010624C" w:rsidRPr="009A6D89" w:rsidRDefault="00086B71">
      <w:pPr>
        <w:pStyle w:val="1"/>
        <w:spacing w:line="276" w:lineRule="auto"/>
        <w:ind w:right="67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631. [T010045] В ЛЕЧЕНИИ ГИПОКИНЕТИЧЕСКОЙ ФОРМЫ ДИСКИНЕЗИИ ЖЕЛЧНОГО ПУЗЫРЯ ИСПОЛЬЗУЮТ</w:t>
      </w:r>
    </w:p>
    <w:p w14:paraId="6897D27A" w14:textId="77777777" w:rsidR="0010624C" w:rsidRPr="009A6D89" w:rsidRDefault="00086B71">
      <w:pPr>
        <w:pStyle w:val="a3"/>
        <w:spacing w:before="197" w:line="451" w:lineRule="auto"/>
        <w:ind w:right="72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</w:t>
      </w:r>
      <w:proofErr w:type="spellStart"/>
      <w:r w:rsidRPr="009A6D89">
        <w:rPr>
          <w:highlight w:val="yellow"/>
          <w:lang w:val="ru-RU"/>
        </w:rPr>
        <w:t>холекинетики</w:t>
      </w:r>
      <w:proofErr w:type="spellEnd"/>
      <w:r w:rsidRPr="009A6D89">
        <w:rPr>
          <w:highlight w:val="yellow"/>
          <w:lang w:val="ru-RU"/>
        </w:rPr>
        <w:t xml:space="preserve"> Б) антациды</w:t>
      </w:r>
    </w:p>
    <w:p w14:paraId="2372717B" w14:textId="77777777" w:rsidR="0010624C" w:rsidRPr="009A6D89" w:rsidRDefault="00086B71">
      <w:pPr>
        <w:pStyle w:val="a3"/>
        <w:spacing w:before="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спазмолитики</w:t>
      </w:r>
    </w:p>
    <w:p w14:paraId="78784962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39A41C4E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Г) ингибиторы </w:t>
      </w:r>
      <w:proofErr w:type="spellStart"/>
      <w:r w:rsidRPr="009A6D89">
        <w:rPr>
          <w:highlight w:val="yellow"/>
          <w:lang w:val="ru-RU"/>
        </w:rPr>
        <w:t>протоновой</w:t>
      </w:r>
      <w:proofErr w:type="spellEnd"/>
      <w:r w:rsidRPr="009A6D89">
        <w:rPr>
          <w:highlight w:val="yellow"/>
          <w:lang w:val="ru-RU"/>
        </w:rPr>
        <w:t xml:space="preserve"> помпы</w:t>
      </w:r>
    </w:p>
    <w:p w14:paraId="67DE9ECC" w14:textId="77777777" w:rsidR="0010624C" w:rsidRPr="009A6D89" w:rsidRDefault="0010624C">
      <w:pPr>
        <w:pStyle w:val="a3"/>
        <w:spacing w:before="2"/>
        <w:ind w:left="0"/>
        <w:rPr>
          <w:sz w:val="21"/>
          <w:highlight w:val="yellow"/>
          <w:lang w:val="ru-RU"/>
        </w:rPr>
      </w:pPr>
    </w:p>
    <w:p w14:paraId="627ED65E" w14:textId="77777777" w:rsidR="0010624C" w:rsidRPr="009A6D89" w:rsidRDefault="00086B71">
      <w:pPr>
        <w:pStyle w:val="1"/>
        <w:spacing w:before="1" w:line="278" w:lineRule="auto"/>
        <w:ind w:right="118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632. [T010046] ПРИ ОСТРОМ ЛЕЙКОЗЕ ЦИТОСТАТИЧЕСКАЯ ТЕРАПИЯ В ФАЗЕ КОНСОЛИДАЦИИ ПРИМЕНЯЕТСЯ В СТАДИИ</w:t>
      </w:r>
    </w:p>
    <w:p w14:paraId="36F2C152" w14:textId="77777777" w:rsidR="0010624C" w:rsidRPr="009A6D89" w:rsidRDefault="00086B71">
      <w:pPr>
        <w:pStyle w:val="a3"/>
        <w:spacing w:before="193" w:line="451" w:lineRule="auto"/>
        <w:ind w:right="7659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ремиссии Б) рецидива</w:t>
      </w:r>
    </w:p>
    <w:p w14:paraId="19EF3338" w14:textId="77777777" w:rsidR="0010624C" w:rsidRPr="009A6D89" w:rsidRDefault="00086B71">
      <w:pPr>
        <w:pStyle w:val="a3"/>
        <w:spacing w:before="6" w:line="451" w:lineRule="auto"/>
        <w:ind w:right="7217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развернутой Г) терминальной</w:t>
      </w:r>
    </w:p>
    <w:p w14:paraId="088CA950" w14:textId="77777777" w:rsidR="0010624C" w:rsidRPr="009A6D89" w:rsidRDefault="0010624C">
      <w:pPr>
        <w:spacing w:line="451" w:lineRule="auto"/>
        <w:rPr>
          <w:highlight w:val="yellow"/>
          <w:lang w:val="ru-RU"/>
        </w:r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17481DDC" w14:textId="77777777" w:rsidR="0010624C" w:rsidRPr="009A6D89" w:rsidRDefault="00086B71">
      <w:pPr>
        <w:pStyle w:val="1"/>
        <w:spacing w:before="73" w:line="276" w:lineRule="auto"/>
        <w:ind w:right="1061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633. [T010047] ОСНОВНОЙ ЛЕЧЕБНЫЙ ЭФФЕКТ НИТРОГЛИЦЕРИНА У БОЛЬНЫХ С ЛЕВОЖЕЛУДОЧКОВОЙ НЕДОСТАТОЧНОСТЬЮ КРОВООБРАЩЕНИЯ СВЯЗАН С</w:t>
      </w:r>
    </w:p>
    <w:p w14:paraId="44AE3273" w14:textId="77777777" w:rsidR="0010624C" w:rsidRPr="009A6D89" w:rsidRDefault="00086B71">
      <w:pPr>
        <w:pStyle w:val="a3"/>
        <w:spacing w:before="197" w:line="448" w:lineRule="auto"/>
        <w:ind w:right="3569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расширением периферической венозной системы Б) расширением периферических артерий</w:t>
      </w:r>
    </w:p>
    <w:p w14:paraId="69D24216" w14:textId="77777777" w:rsidR="0010624C" w:rsidRPr="009A6D89" w:rsidRDefault="00086B71">
      <w:pPr>
        <w:pStyle w:val="a3"/>
        <w:spacing w:before="11" w:line="276" w:lineRule="auto"/>
        <w:ind w:right="39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увеличением коронарного кровотока вследствие увеличения частоты сердечных сокращений</w:t>
      </w:r>
    </w:p>
    <w:p w14:paraId="423E3DCD" w14:textId="77777777" w:rsidR="0010624C" w:rsidRPr="009A6D89" w:rsidRDefault="00086B71">
      <w:pPr>
        <w:pStyle w:val="a3"/>
        <w:spacing w:before="202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замедлением ЧСС и снижением потребности миокарда в кислороде</w:t>
      </w:r>
    </w:p>
    <w:p w14:paraId="68D5CC51" w14:textId="77777777" w:rsidR="0010624C" w:rsidRPr="009A6D89" w:rsidRDefault="0010624C">
      <w:pPr>
        <w:pStyle w:val="a3"/>
        <w:spacing w:before="3"/>
        <w:ind w:left="0"/>
        <w:rPr>
          <w:sz w:val="21"/>
          <w:highlight w:val="yellow"/>
          <w:lang w:val="ru-RU"/>
        </w:rPr>
      </w:pPr>
    </w:p>
    <w:p w14:paraId="6D0C4060" w14:textId="77777777" w:rsidR="0010624C" w:rsidRPr="009A6D89" w:rsidRDefault="00086B71">
      <w:pPr>
        <w:pStyle w:val="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634. [T010050] ЭЛИМИНАЦИЮ ЛЕКАРСТВЕННЫХ СРЕДСТВ ХАРАКТЕРИЗУЕТ</w:t>
      </w:r>
    </w:p>
    <w:p w14:paraId="0A0E93DF" w14:textId="77777777" w:rsidR="0010624C" w:rsidRPr="009A6D89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6C4B8230" w14:textId="77777777" w:rsidR="0010624C" w:rsidRPr="009A6D89" w:rsidRDefault="00086B71">
      <w:pPr>
        <w:pStyle w:val="a3"/>
        <w:spacing w:line="448" w:lineRule="auto"/>
        <w:ind w:right="5318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константа скорости элиминации Б) степень </w:t>
      </w:r>
      <w:proofErr w:type="spellStart"/>
      <w:r w:rsidRPr="009A6D89">
        <w:rPr>
          <w:highlight w:val="yellow"/>
          <w:lang w:val="ru-RU"/>
        </w:rPr>
        <w:t>протеидизации</w:t>
      </w:r>
      <w:proofErr w:type="spellEnd"/>
    </w:p>
    <w:p w14:paraId="27CE63C6" w14:textId="77777777" w:rsidR="0010624C" w:rsidRPr="009A6D89" w:rsidRDefault="00086B71">
      <w:pPr>
        <w:pStyle w:val="a3"/>
        <w:spacing w:before="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биодоступность</w:t>
      </w:r>
    </w:p>
    <w:p w14:paraId="33D671FB" w14:textId="77777777" w:rsidR="0010624C" w:rsidRPr="009A6D89" w:rsidRDefault="0010624C">
      <w:pPr>
        <w:pStyle w:val="a3"/>
        <w:spacing w:before="10"/>
        <w:ind w:left="0"/>
        <w:rPr>
          <w:sz w:val="20"/>
          <w:highlight w:val="yellow"/>
          <w:lang w:val="ru-RU"/>
        </w:rPr>
      </w:pPr>
    </w:p>
    <w:p w14:paraId="44DF75DC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объем распределения</w:t>
      </w:r>
    </w:p>
    <w:p w14:paraId="4BB9644B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22497640" w14:textId="77777777" w:rsidR="0010624C" w:rsidRPr="009A6D89" w:rsidRDefault="00086B71">
      <w:pPr>
        <w:pStyle w:val="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635. [T010051] СЕРДЕЧНЫЕ ГЛИКОЗИДЫ ВЛИЯЮТ НА ГЕМОДИНАМИКУ</w:t>
      </w:r>
    </w:p>
    <w:p w14:paraId="774A4964" w14:textId="77777777" w:rsidR="0010624C" w:rsidRPr="009A6D89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77EE80DA" w14:textId="77777777" w:rsidR="0010624C" w:rsidRPr="009A6D89" w:rsidRDefault="00086B71">
      <w:pPr>
        <w:pStyle w:val="a3"/>
        <w:spacing w:line="448" w:lineRule="auto"/>
        <w:ind w:right="553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уменьшая венозное давление Б) увеличивая венозное давление</w:t>
      </w:r>
    </w:p>
    <w:p w14:paraId="13D23165" w14:textId="77777777" w:rsidR="0010624C" w:rsidRPr="009A6D89" w:rsidRDefault="00086B71">
      <w:pPr>
        <w:pStyle w:val="a3"/>
        <w:spacing w:before="1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уменьшая артериальное давление</w:t>
      </w:r>
    </w:p>
    <w:p w14:paraId="01BDAF76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6500E515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увеличивая конечное диастолическое давление</w:t>
      </w:r>
    </w:p>
    <w:p w14:paraId="6E613EB4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23AF7BB3" w14:textId="77777777" w:rsidR="0010624C" w:rsidRPr="009A6D89" w:rsidRDefault="00086B71">
      <w:pPr>
        <w:pStyle w:val="1"/>
        <w:spacing w:line="276" w:lineRule="auto"/>
        <w:ind w:right="599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636. [T010052] АКТИВНОСТЬ РЕНИН-АНГИОТЕНЗИН-АЛЬДЕСТЕРОНОВОЙ СИСТЕМЫ БЛОКИРУЕТ ПЕТЛЕВОЙ ДИУРЕТИК</w:t>
      </w:r>
    </w:p>
    <w:p w14:paraId="1E2942B1" w14:textId="77777777" w:rsidR="0010624C" w:rsidRPr="009A6D89" w:rsidRDefault="00086B71">
      <w:pPr>
        <w:pStyle w:val="a3"/>
        <w:spacing w:before="198" w:line="448" w:lineRule="auto"/>
        <w:ind w:right="7506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</w:t>
      </w:r>
      <w:proofErr w:type="spellStart"/>
      <w:r w:rsidRPr="009A6D89">
        <w:rPr>
          <w:highlight w:val="yellow"/>
          <w:lang w:val="ru-RU"/>
        </w:rPr>
        <w:t>Торасемид</w:t>
      </w:r>
      <w:proofErr w:type="spellEnd"/>
      <w:r w:rsidRPr="009A6D89">
        <w:rPr>
          <w:highlight w:val="yellow"/>
          <w:lang w:val="ru-RU"/>
        </w:rPr>
        <w:t xml:space="preserve"> Б) Фуросемид</w:t>
      </w:r>
    </w:p>
    <w:p w14:paraId="2FF050C6" w14:textId="77777777" w:rsidR="0010624C" w:rsidRPr="009A6D89" w:rsidRDefault="00086B71">
      <w:pPr>
        <w:pStyle w:val="a3"/>
        <w:spacing w:before="11" w:line="448" w:lineRule="auto"/>
        <w:ind w:right="6472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</w:t>
      </w:r>
      <w:proofErr w:type="spellStart"/>
      <w:r w:rsidRPr="009A6D89">
        <w:rPr>
          <w:highlight w:val="yellow"/>
          <w:lang w:val="ru-RU"/>
        </w:rPr>
        <w:t>Этакриновая</w:t>
      </w:r>
      <w:proofErr w:type="spellEnd"/>
      <w:r w:rsidRPr="009A6D89">
        <w:rPr>
          <w:highlight w:val="yellow"/>
          <w:lang w:val="ru-RU"/>
        </w:rPr>
        <w:t xml:space="preserve"> кислота Г) Маннитол</w:t>
      </w:r>
    </w:p>
    <w:p w14:paraId="315798EB" w14:textId="77777777" w:rsidR="0010624C" w:rsidRPr="009A6D89" w:rsidRDefault="00086B71">
      <w:pPr>
        <w:pStyle w:val="1"/>
        <w:spacing w:before="15" w:line="276" w:lineRule="auto"/>
        <w:ind w:right="11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637. [T010053] СПИРОНОЛАКТОН ПРИ ДЕКОМПЕНСАЦИИ ХРОНИЧЕСКОЙ СЕРДЕЧНОЙ НЕДОСТАТОЧНОСТИ ИСПОЛЬЗУЕТСЯ В СУТОЧНОЙ ДОЗЕ (МГ)</w:t>
      </w:r>
    </w:p>
    <w:p w14:paraId="089232CF" w14:textId="77777777" w:rsidR="0010624C" w:rsidRPr="009A6D89" w:rsidRDefault="00086B71">
      <w:pPr>
        <w:pStyle w:val="a3"/>
        <w:spacing w:before="197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100-300</w:t>
      </w:r>
    </w:p>
    <w:p w14:paraId="6BB3F4F5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71C938F6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50-100</w:t>
      </w:r>
    </w:p>
    <w:p w14:paraId="4F9B2D2D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0F210246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25-50</w:t>
      </w:r>
    </w:p>
    <w:p w14:paraId="0060F2A1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2248AAA2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12,5-25</w:t>
      </w:r>
    </w:p>
    <w:p w14:paraId="58C6DFC5" w14:textId="77777777" w:rsidR="0010624C" w:rsidRPr="009A6D89" w:rsidRDefault="0010624C">
      <w:pPr>
        <w:rPr>
          <w:highlight w:val="yellow"/>
          <w:lang w:val="ru-RU"/>
        </w:r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60836567" w14:textId="77777777" w:rsidR="0010624C" w:rsidRPr="009A6D89" w:rsidRDefault="00086B71">
      <w:pPr>
        <w:pStyle w:val="1"/>
        <w:spacing w:before="73" w:line="278" w:lineRule="auto"/>
        <w:ind w:right="145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638. [T010054] ИНГИБИТОРЫ АНГИОТЕНЗИН ПРЕВРАЩАЮЩЕГО ФЕРМЕНТА АБСОЛЮТНО ПРОТИВОПОКАЗАНЫ К НАЗНАЧЕНИЮ ПРИ</w:t>
      </w:r>
    </w:p>
    <w:p w14:paraId="2BD5FC48" w14:textId="77777777" w:rsidR="0010624C" w:rsidRPr="009A6D89" w:rsidRDefault="00086B71">
      <w:pPr>
        <w:pStyle w:val="a3"/>
        <w:spacing w:before="192" w:line="451" w:lineRule="auto"/>
        <w:ind w:right="442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двустороннем стенозе почечных артерий Б) снижении уровня креатинина</w:t>
      </w:r>
    </w:p>
    <w:p w14:paraId="4B3C2428" w14:textId="77777777" w:rsidR="0010624C" w:rsidRPr="009A6D89" w:rsidRDefault="00086B71">
      <w:pPr>
        <w:pStyle w:val="a3"/>
        <w:spacing w:before="6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</w:t>
      </w:r>
      <w:proofErr w:type="spellStart"/>
      <w:r w:rsidRPr="009A6D89">
        <w:rPr>
          <w:highlight w:val="yellow"/>
          <w:lang w:val="ru-RU"/>
        </w:rPr>
        <w:t>симптомной</w:t>
      </w:r>
      <w:proofErr w:type="spellEnd"/>
      <w:r w:rsidRPr="009A6D89">
        <w:rPr>
          <w:highlight w:val="yellow"/>
          <w:lang w:val="ru-RU"/>
        </w:rPr>
        <w:t xml:space="preserve"> гипертензии</w:t>
      </w:r>
    </w:p>
    <w:p w14:paraId="5D43EFBE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1251245E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9A6D89">
        <w:rPr>
          <w:highlight w:val="yellow"/>
          <w:lang w:val="ru-RU"/>
        </w:rPr>
        <w:t>Г) декомпенсации хронической сердечной недостаточности</w:t>
      </w:r>
    </w:p>
    <w:p w14:paraId="4DECE38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3E22A95" w14:textId="77777777" w:rsidR="0010624C" w:rsidRPr="00E63CF4" w:rsidRDefault="00086B71">
      <w:pPr>
        <w:pStyle w:val="1"/>
        <w:spacing w:line="276" w:lineRule="auto"/>
        <w:ind w:right="532"/>
        <w:rPr>
          <w:lang w:val="ru-RU"/>
        </w:rPr>
      </w:pPr>
      <w:r w:rsidRPr="00E63CF4">
        <w:rPr>
          <w:lang w:val="ru-RU"/>
        </w:rPr>
        <w:t>639. [T010055] ЛИПОФИЛЬНО-ГИДРОФИЛЬНЫМ B1 АДРЕНОБЛОКАТОРОМ ЯВЛЯЕТСЯ</w:t>
      </w:r>
    </w:p>
    <w:p w14:paraId="66885CDC" w14:textId="77777777" w:rsidR="0010624C" w:rsidRPr="00E63CF4" w:rsidRDefault="00086B71">
      <w:pPr>
        <w:pStyle w:val="a3"/>
        <w:spacing w:before="195" w:line="451" w:lineRule="auto"/>
        <w:ind w:right="7391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Карведилол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Г) Атенолол</w:t>
      </w:r>
    </w:p>
    <w:p w14:paraId="185F4FBF" w14:textId="77777777" w:rsidR="0010624C" w:rsidRPr="009A6D89" w:rsidRDefault="00086B71">
      <w:pPr>
        <w:pStyle w:val="1"/>
        <w:spacing w:before="13" w:line="276" w:lineRule="auto"/>
        <w:ind w:right="75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640. [T010056] ОСНОВНОЙ ФАРМАКОЛОГИЧЕСКИЙ ЭФФЕКТ НИТРАТОВ ОБУСЛОВЛЕН</w:t>
      </w:r>
    </w:p>
    <w:p w14:paraId="1B83147A" w14:textId="77777777" w:rsidR="0010624C" w:rsidRPr="009A6D89" w:rsidRDefault="00086B71">
      <w:pPr>
        <w:pStyle w:val="a3"/>
        <w:spacing w:before="198" w:line="448" w:lineRule="auto"/>
        <w:ind w:right="424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уменьшением венозного возврата к сердцу Б) увеличением венозного возврата к сердцу</w:t>
      </w:r>
    </w:p>
    <w:p w14:paraId="0EB547BE" w14:textId="77777777" w:rsidR="0010624C" w:rsidRPr="009A6D89" w:rsidRDefault="00086B71">
      <w:pPr>
        <w:pStyle w:val="a3"/>
        <w:spacing w:before="11" w:line="448" w:lineRule="auto"/>
        <w:ind w:right="325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увеличением сократительной способности миокарда Г) уменьшением сократительной активности миокарда</w:t>
      </w:r>
    </w:p>
    <w:p w14:paraId="5B8DF912" w14:textId="77777777" w:rsidR="0010624C" w:rsidRPr="009A6D89" w:rsidRDefault="00086B71">
      <w:pPr>
        <w:pStyle w:val="1"/>
        <w:spacing w:before="16" w:line="276" w:lineRule="auto"/>
        <w:ind w:right="277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641. [T010057] ВРЕМЯ «ИНТЕРВАЛЬНОЙ» ТЕРАПИИ ДЛЯ ПРЕДОТВРАЩЕНИЯ ТОЛЕРАНТНОСТИ К НИТРАТАМ СОСТАВЛЯЕТ (ЧАС)</w:t>
      </w:r>
    </w:p>
    <w:p w14:paraId="70991874" w14:textId="77777777" w:rsidR="0010624C" w:rsidRPr="009A6D89" w:rsidRDefault="00086B71">
      <w:pPr>
        <w:pStyle w:val="a3"/>
        <w:spacing w:before="198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8-12</w:t>
      </w:r>
    </w:p>
    <w:p w14:paraId="3C4C1014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4D11A582" w14:textId="77777777" w:rsidR="0010624C" w:rsidRPr="009A6D89" w:rsidRDefault="00086B71">
      <w:pPr>
        <w:pStyle w:val="a3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14-16</w:t>
      </w:r>
    </w:p>
    <w:p w14:paraId="390748B0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677C6752" w14:textId="77777777" w:rsidR="0010624C" w:rsidRPr="009A6D89" w:rsidRDefault="00086B71">
      <w:pPr>
        <w:pStyle w:val="a3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18-20</w:t>
      </w:r>
    </w:p>
    <w:p w14:paraId="2A949765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2180D908" w14:textId="77777777" w:rsidR="0010624C" w:rsidRPr="009A6D89" w:rsidRDefault="00086B71">
      <w:pPr>
        <w:pStyle w:val="a3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40-46</w:t>
      </w:r>
    </w:p>
    <w:p w14:paraId="6712CB7D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57157478" w14:textId="77777777" w:rsidR="0010624C" w:rsidRPr="009A6D89" w:rsidRDefault="00086B71">
      <w:pPr>
        <w:pStyle w:val="1"/>
        <w:spacing w:line="276" w:lineRule="auto"/>
        <w:ind w:right="88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642. [T010059] МЕХАНИЗМОМ ГИПОЛИПИДЕМИЧЕСКОЙ АКТИВНОСТИ СТАТИНОВ ЯВЛЯЮТСЯ ИНГИБИТОРЫ</w:t>
      </w:r>
    </w:p>
    <w:p w14:paraId="6D21F54F" w14:textId="77777777" w:rsidR="0010624C" w:rsidRPr="009A6D89" w:rsidRDefault="00086B71">
      <w:pPr>
        <w:pStyle w:val="a3"/>
        <w:spacing w:before="198" w:line="448" w:lineRule="auto"/>
        <w:ind w:right="5458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фермента ГМГ-</w:t>
      </w:r>
      <w:proofErr w:type="spellStart"/>
      <w:r w:rsidRPr="009A6D89">
        <w:rPr>
          <w:highlight w:val="yellow"/>
          <w:lang w:val="ru-RU"/>
        </w:rPr>
        <w:t>КоА</w:t>
      </w:r>
      <w:proofErr w:type="spellEnd"/>
      <w:r w:rsidRPr="009A6D89">
        <w:rPr>
          <w:highlight w:val="yellow"/>
          <w:lang w:val="ru-RU"/>
        </w:rPr>
        <w:t xml:space="preserve"> редуктазы Б) аденозина</w:t>
      </w:r>
    </w:p>
    <w:p w14:paraId="4ACCD01C" w14:textId="77777777" w:rsidR="0010624C" w:rsidRPr="009A6D89" w:rsidRDefault="00086B71">
      <w:pPr>
        <w:pStyle w:val="a3"/>
        <w:spacing w:before="11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</w:t>
      </w:r>
      <w:proofErr w:type="spellStart"/>
      <w:r w:rsidRPr="009A6D89">
        <w:rPr>
          <w:highlight w:val="yellow"/>
          <w:lang w:val="ru-RU"/>
        </w:rPr>
        <w:t>фосфодиэстеразы</w:t>
      </w:r>
      <w:proofErr w:type="spellEnd"/>
    </w:p>
    <w:p w14:paraId="2E58981E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17D0777D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9A6D89">
        <w:rPr>
          <w:highlight w:val="yellow"/>
          <w:lang w:val="ru-RU"/>
        </w:rPr>
        <w:t xml:space="preserve">Г) </w:t>
      </w:r>
      <w:proofErr w:type="spellStart"/>
      <w:r w:rsidRPr="009A6D89">
        <w:rPr>
          <w:highlight w:val="yellow"/>
          <w:lang w:val="ru-RU"/>
        </w:rPr>
        <w:t>аденилатциклазы</w:t>
      </w:r>
      <w:proofErr w:type="spellEnd"/>
    </w:p>
    <w:p w14:paraId="3384BFEA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6C3551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643. [T010061] ПРИ КАПИЛЛЯРНЫХ КРОВОТЕЧЕНИЯХ ИСПОЛЬЗУЕТСЯ</w:t>
      </w:r>
    </w:p>
    <w:p w14:paraId="0EA522F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03B00A5" w14:textId="77777777" w:rsidR="0010624C" w:rsidRPr="00E63CF4" w:rsidRDefault="00086B71">
      <w:pPr>
        <w:pStyle w:val="a3"/>
        <w:spacing w:line="451" w:lineRule="auto"/>
        <w:ind w:right="680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Этамзилат</w:t>
      </w:r>
      <w:proofErr w:type="spellEnd"/>
      <w:r w:rsidRPr="00E63CF4">
        <w:rPr>
          <w:lang w:val="ru-RU"/>
        </w:rPr>
        <w:t xml:space="preserve"> натрия Б) Варфарин</w:t>
      </w:r>
    </w:p>
    <w:p w14:paraId="2294AC82" w14:textId="77777777" w:rsidR="0010624C" w:rsidRPr="00E63CF4" w:rsidRDefault="00086B71">
      <w:pPr>
        <w:pStyle w:val="a3"/>
        <w:spacing w:before="5" w:line="451" w:lineRule="auto"/>
        <w:ind w:right="722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Тиклопидин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Стрептолизин</w:t>
      </w:r>
      <w:proofErr w:type="spellEnd"/>
    </w:p>
    <w:p w14:paraId="3CAAC6BA" w14:textId="77777777" w:rsidR="0010624C" w:rsidRPr="00E63CF4" w:rsidRDefault="00086B71">
      <w:pPr>
        <w:pStyle w:val="1"/>
        <w:spacing w:before="10" w:line="278" w:lineRule="auto"/>
        <w:ind w:right="372"/>
        <w:rPr>
          <w:lang w:val="ru-RU"/>
        </w:rPr>
      </w:pPr>
      <w:r w:rsidRPr="00E63CF4">
        <w:rPr>
          <w:lang w:val="ru-RU"/>
        </w:rPr>
        <w:t>644. [T010063] НЕСТЕРИОДНЫЕ ПРОТИВОВОСПАЛИТЕЛЬНЫЕ ПРЕПАРАТЫ УСИЛИВАЮТ ДЕЙСТВИЕ</w:t>
      </w:r>
    </w:p>
    <w:p w14:paraId="7E969CB1" w14:textId="77777777" w:rsidR="0010624C" w:rsidRPr="00E63CF4" w:rsidRDefault="00086B71">
      <w:pPr>
        <w:pStyle w:val="a3"/>
        <w:spacing w:before="193" w:line="448" w:lineRule="auto"/>
        <w:ind w:right="7365"/>
        <w:rPr>
          <w:lang w:val="ru-RU"/>
        </w:rPr>
      </w:pPr>
      <w:r w:rsidRPr="00E63CF4">
        <w:rPr>
          <w:lang w:val="ru-RU"/>
        </w:rPr>
        <w:t xml:space="preserve">А) Варфарина Б) </w:t>
      </w:r>
      <w:proofErr w:type="spellStart"/>
      <w:r w:rsidRPr="00E63CF4">
        <w:rPr>
          <w:lang w:val="ru-RU"/>
        </w:rPr>
        <w:t>Нифедипина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Клонидина</w:t>
      </w:r>
      <w:proofErr w:type="spellEnd"/>
    </w:p>
    <w:p w14:paraId="73062B4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Азитромицина</w:t>
      </w:r>
    </w:p>
    <w:p w14:paraId="4EB85D0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1D59B9B" w14:textId="77777777" w:rsidR="0010624C" w:rsidRPr="009A6D89" w:rsidRDefault="00086B71">
      <w:pPr>
        <w:pStyle w:val="1"/>
        <w:spacing w:line="278" w:lineRule="auto"/>
        <w:ind w:right="133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645. [T010064] К ОСНОВНОМУ ФАРМАКОЛОГИЧЕСКОМУ ЭФФЕКТУ СТЕРОИДНЫХ ПРОТИВОВОСПАЛИТЕЛЬНЫХ СРЕДСТВ ОТНОСЯТ</w:t>
      </w:r>
    </w:p>
    <w:p w14:paraId="4ABF366A" w14:textId="77777777" w:rsidR="0010624C" w:rsidRPr="009A6D89" w:rsidRDefault="00086B71">
      <w:pPr>
        <w:pStyle w:val="a3"/>
        <w:spacing w:before="193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</w:t>
      </w:r>
      <w:proofErr w:type="spellStart"/>
      <w:r w:rsidRPr="009A6D89">
        <w:rPr>
          <w:highlight w:val="yellow"/>
          <w:lang w:val="ru-RU"/>
        </w:rPr>
        <w:t>пермессивный</w:t>
      </w:r>
      <w:proofErr w:type="spellEnd"/>
    </w:p>
    <w:p w14:paraId="249767B0" w14:textId="77777777" w:rsidR="0010624C" w:rsidRPr="009A6D89" w:rsidRDefault="0010624C">
      <w:pPr>
        <w:pStyle w:val="a3"/>
        <w:spacing w:before="1"/>
        <w:ind w:left="0"/>
        <w:rPr>
          <w:sz w:val="21"/>
          <w:highlight w:val="yellow"/>
          <w:lang w:val="ru-RU"/>
        </w:rPr>
      </w:pPr>
    </w:p>
    <w:p w14:paraId="5F7182FB" w14:textId="77777777" w:rsidR="0010624C" w:rsidRPr="00E63CF4" w:rsidRDefault="00086B71">
      <w:pPr>
        <w:pStyle w:val="a3"/>
        <w:spacing w:line="448" w:lineRule="auto"/>
        <w:ind w:right="6621"/>
        <w:rPr>
          <w:lang w:val="ru-RU"/>
        </w:rPr>
      </w:pPr>
      <w:r w:rsidRPr="009A6D89">
        <w:rPr>
          <w:highlight w:val="yellow"/>
          <w:lang w:val="ru-RU"/>
        </w:rPr>
        <w:t>Б) жаропонижающий В) антибактериальный Г) противовирусный</w:t>
      </w:r>
    </w:p>
    <w:p w14:paraId="20BAD24B" w14:textId="77777777" w:rsidR="0010624C" w:rsidRPr="00E63CF4" w:rsidRDefault="00086B71">
      <w:pPr>
        <w:pStyle w:val="1"/>
        <w:spacing w:before="16" w:line="276" w:lineRule="auto"/>
        <w:ind w:right="428"/>
        <w:rPr>
          <w:lang w:val="ru-RU"/>
        </w:rPr>
      </w:pPr>
      <w:r w:rsidRPr="00E63CF4">
        <w:rPr>
          <w:lang w:val="ru-RU"/>
        </w:rPr>
        <w:t>646. [T010065] ПРИ ЕЖЕДНЕВНОМ ИСПОЛЬЗОВАНИИ ГЛЮКОКОРТИКОСТЕРОИДОВ УГНЕТЕНИЕ ФУНКЦИИ НАДПОЧЕЧНИКОВ НАСТУПАЕТ ЧЕРЕЗ (ДЕНЬ)</w:t>
      </w:r>
    </w:p>
    <w:p w14:paraId="3A224B6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7 – 8</w:t>
      </w:r>
    </w:p>
    <w:p w14:paraId="50B4A00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6C7AB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 – 3</w:t>
      </w:r>
    </w:p>
    <w:p w14:paraId="28ADC6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A24A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 – 5</w:t>
      </w:r>
    </w:p>
    <w:p w14:paraId="45FE766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E1176C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 – 12</w:t>
      </w:r>
    </w:p>
    <w:p w14:paraId="0F05B770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95AF7AF" w14:textId="77777777" w:rsidR="0010624C" w:rsidRPr="00E63CF4" w:rsidRDefault="00086B71">
      <w:pPr>
        <w:pStyle w:val="1"/>
        <w:spacing w:before="1" w:line="276" w:lineRule="auto"/>
        <w:ind w:right="1267"/>
        <w:rPr>
          <w:lang w:val="ru-RU"/>
        </w:rPr>
      </w:pPr>
      <w:r w:rsidRPr="00E63CF4">
        <w:rPr>
          <w:lang w:val="ru-RU"/>
        </w:rPr>
        <w:t>647. [T010066] ПРОДОЛЖИТЕЛЬНОСТЬ ДЕЙСТВИЯ САЛЬБУТАМОЛА СОСТАВЛЯЕТ (ЧАС)</w:t>
      </w:r>
    </w:p>
    <w:p w14:paraId="61DCF70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4-6</w:t>
      </w:r>
    </w:p>
    <w:p w14:paraId="74FD841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C110D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8-9</w:t>
      </w:r>
    </w:p>
    <w:p w14:paraId="55AFE1A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770531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10-12</w:t>
      </w:r>
    </w:p>
    <w:p w14:paraId="0B30F65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066748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24-48</w:t>
      </w:r>
    </w:p>
    <w:p w14:paraId="2590C5C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E00CE7E" w14:textId="77777777" w:rsidR="0010624C" w:rsidRPr="00E63CF4" w:rsidRDefault="00086B71">
      <w:pPr>
        <w:pStyle w:val="1"/>
        <w:spacing w:before="73" w:line="278" w:lineRule="auto"/>
        <w:ind w:right="1382"/>
        <w:rPr>
          <w:lang w:val="ru-RU"/>
        </w:rPr>
      </w:pPr>
      <w:r w:rsidRPr="00E63CF4">
        <w:rPr>
          <w:lang w:val="ru-RU"/>
        </w:rPr>
        <w:lastRenderedPageBreak/>
        <w:t>648. [T010067] ПРЕПАРАТОМ МОНОКЛОНАЛЬНЫХ АНТИТЕЛ К IG E ЯВЛЯЕТСЯ</w:t>
      </w:r>
    </w:p>
    <w:p w14:paraId="3FFE9822" w14:textId="77777777" w:rsidR="0010624C" w:rsidRPr="00E63CF4" w:rsidRDefault="00086B71">
      <w:pPr>
        <w:pStyle w:val="a3"/>
        <w:spacing w:before="192" w:line="451" w:lineRule="auto"/>
        <w:ind w:right="732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Омализумаб</w:t>
      </w:r>
      <w:proofErr w:type="spellEnd"/>
      <w:r w:rsidRPr="00E63CF4">
        <w:rPr>
          <w:lang w:val="ru-RU"/>
        </w:rPr>
        <w:t xml:space="preserve"> Б) Фенспирид В) </w:t>
      </w:r>
      <w:proofErr w:type="spellStart"/>
      <w:r w:rsidRPr="00E63CF4">
        <w:rPr>
          <w:lang w:val="ru-RU"/>
        </w:rPr>
        <w:t>Зафирлукаст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Монтелукаст</w:t>
      </w:r>
      <w:proofErr w:type="spellEnd"/>
    </w:p>
    <w:p w14:paraId="251F1A75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649. [T010068] БЛОКАТОРОМ ЛЕЙКОТРИЕНОВЫХ РЕЦЕПТОРОВ ЯВЛЯЕТСЯ</w:t>
      </w:r>
    </w:p>
    <w:p w14:paraId="3546C6A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73EFD4E" w14:textId="77777777" w:rsidR="0010624C" w:rsidRPr="00E63CF4" w:rsidRDefault="00086B71">
      <w:pPr>
        <w:pStyle w:val="a3"/>
        <w:spacing w:line="448" w:lineRule="auto"/>
        <w:ind w:right="72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Монтелукаст</w:t>
      </w:r>
      <w:proofErr w:type="spellEnd"/>
      <w:r w:rsidRPr="00E63CF4">
        <w:rPr>
          <w:lang w:val="ru-RU"/>
        </w:rPr>
        <w:t xml:space="preserve"> Б) Фенспирид В) </w:t>
      </w:r>
      <w:proofErr w:type="spellStart"/>
      <w:r w:rsidRPr="00E63CF4">
        <w:rPr>
          <w:lang w:val="ru-RU"/>
        </w:rPr>
        <w:t>Эбастин</w:t>
      </w:r>
      <w:proofErr w:type="spellEnd"/>
    </w:p>
    <w:p w14:paraId="46888BF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Хлоропирамин</w:t>
      </w:r>
    </w:p>
    <w:p w14:paraId="7F6ECC5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8A2DDC1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650. [T010070] ФАМОТИДИН БЛОКИРУЕТ</w:t>
      </w:r>
    </w:p>
    <w:p w14:paraId="7B222A8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8C648B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Н2-рецепторы</w:t>
      </w:r>
    </w:p>
    <w:p w14:paraId="19E0A65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A5B30B9" w14:textId="77777777" w:rsidR="0010624C" w:rsidRPr="00E63CF4" w:rsidRDefault="00086B71">
      <w:pPr>
        <w:pStyle w:val="a3"/>
        <w:spacing w:line="448" w:lineRule="auto"/>
        <w:ind w:right="6685"/>
        <w:rPr>
          <w:lang w:val="ru-RU"/>
        </w:rPr>
      </w:pPr>
      <w:r w:rsidRPr="00E63CF4">
        <w:rPr>
          <w:lang w:val="ru-RU"/>
        </w:rPr>
        <w:t>Б) М2-ионные каналы В) Н1-рецепторы</w:t>
      </w:r>
    </w:p>
    <w:p w14:paraId="77691B7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D1-рецепторы</w:t>
      </w:r>
    </w:p>
    <w:p w14:paraId="164FCAE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E26A5A8" w14:textId="77777777" w:rsidR="0010624C" w:rsidRPr="00E63CF4" w:rsidRDefault="00086B71">
      <w:pPr>
        <w:pStyle w:val="1"/>
        <w:tabs>
          <w:tab w:val="left" w:pos="6826"/>
        </w:tabs>
        <w:spacing w:line="276" w:lineRule="auto"/>
        <w:ind w:right="459"/>
        <w:rPr>
          <w:lang w:val="ru-RU"/>
        </w:rPr>
      </w:pPr>
      <w:r w:rsidRPr="00E63CF4">
        <w:rPr>
          <w:lang w:val="ru-RU"/>
        </w:rPr>
        <w:t>651. [T010071] ИНГИБИТОРЫ ПРОТОНОВОГО НАСОСА ОБЕСПЕЧИВАЮТ УРОВЕНЬ ВНУТРИЖЕЛУДОЧНОГО РН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НА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УРОВНЕ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И ВЫШЕ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БОЛЕЕ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18 ЧАСОВ В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СУТКИ</w:t>
      </w:r>
    </w:p>
    <w:p w14:paraId="7BADCCEF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3,0</w:t>
      </w:r>
    </w:p>
    <w:p w14:paraId="559BE1C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831CAB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5,0</w:t>
      </w:r>
    </w:p>
    <w:p w14:paraId="0939A6A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3BAC0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7,0</w:t>
      </w:r>
    </w:p>
    <w:p w14:paraId="2E6CC14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3F2BE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7,5</w:t>
      </w:r>
    </w:p>
    <w:p w14:paraId="1B8389A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4535AC" w14:textId="77777777" w:rsidR="0010624C" w:rsidRPr="00E63CF4" w:rsidRDefault="00086B71">
      <w:pPr>
        <w:pStyle w:val="1"/>
        <w:spacing w:line="276" w:lineRule="auto"/>
        <w:ind w:right="599"/>
        <w:rPr>
          <w:lang w:val="ru-RU"/>
        </w:rPr>
      </w:pPr>
      <w:r w:rsidRPr="00E63CF4">
        <w:rPr>
          <w:lang w:val="ru-RU"/>
        </w:rPr>
        <w:t>652. [T010072] ЗАМЕСТИТЕЛЬНАЯ ТЕРАПИЯ ПРИ ВНЕШНЕСЕКРЕТОРНОЙ НЕДОСТАТОЧНОСТИ ПОДЖЕЛУДОЧНОЙ ЖЕЛЕЗЫ ПОКАЗАНА К ПРОВЕДЕНИЮ ПРИ СТЕАТОРЕИ БОЛЕЕ (Г/СУТ)</w:t>
      </w:r>
    </w:p>
    <w:p w14:paraId="1A28C51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15</w:t>
      </w:r>
    </w:p>
    <w:p w14:paraId="291D4F9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82CD4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</w:t>
      </w:r>
    </w:p>
    <w:p w14:paraId="09095D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5F7E5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</w:t>
      </w:r>
    </w:p>
    <w:p w14:paraId="357EFB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747F1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</w:t>
      </w:r>
    </w:p>
    <w:p w14:paraId="073D9E3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EB17D7" w14:textId="77777777" w:rsidR="0010624C" w:rsidRPr="00E63CF4" w:rsidRDefault="00086B71">
      <w:pPr>
        <w:pStyle w:val="1"/>
        <w:spacing w:before="73" w:line="278" w:lineRule="auto"/>
        <w:ind w:right="880"/>
        <w:rPr>
          <w:lang w:val="ru-RU"/>
        </w:rPr>
      </w:pPr>
      <w:r w:rsidRPr="00E63CF4">
        <w:rPr>
          <w:lang w:val="ru-RU"/>
        </w:rPr>
        <w:lastRenderedPageBreak/>
        <w:t>653. [T010073] БИОДОСТУПНОСТЬ ФЕРМЕНТАТИВНЫХ ПРЕПАРАТОВ В МИКРОГРАНУЛАХ СОСТАВЛЯЕТ (%)</w:t>
      </w:r>
    </w:p>
    <w:p w14:paraId="12FE82F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100</w:t>
      </w:r>
    </w:p>
    <w:p w14:paraId="48F36B9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725CB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75</w:t>
      </w:r>
    </w:p>
    <w:p w14:paraId="675C87F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D7F4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50</w:t>
      </w:r>
    </w:p>
    <w:p w14:paraId="6ED55F8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BEF94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</w:t>
      </w:r>
    </w:p>
    <w:p w14:paraId="5B6E62B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CE410E" w14:textId="77777777" w:rsidR="0010624C" w:rsidRPr="00E63CF4" w:rsidRDefault="00086B71">
      <w:pPr>
        <w:pStyle w:val="1"/>
        <w:spacing w:line="276" w:lineRule="auto"/>
        <w:ind w:right="457"/>
        <w:rPr>
          <w:lang w:val="ru-RU"/>
        </w:rPr>
      </w:pPr>
      <w:r w:rsidRPr="00E63CF4">
        <w:rPr>
          <w:lang w:val="ru-RU"/>
        </w:rPr>
        <w:t>654. [T010074] АНТИСТАФИЛОКОККОВЫМ ПРЕПАРАТОМ, ПРОИЗВОДНЫМ ИЗОКСАЗОЛПЕНИЦИЛЛИНОВ, ЯВЛЯЕТСЯ</w:t>
      </w:r>
    </w:p>
    <w:p w14:paraId="67A27480" w14:textId="77777777" w:rsidR="0010624C" w:rsidRPr="00E63CF4" w:rsidRDefault="00086B71">
      <w:pPr>
        <w:pStyle w:val="a3"/>
        <w:spacing w:before="196" w:line="451" w:lineRule="auto"/>
        <w:ind w:right="7335"/>
        <w:rPr>
          <w:lang w:val="ru-RU"/>
        </w:rPr>
      </w:pPr>
      <w:r w:rsidRPr="00E63CF4">
        <w:rPr>
          <w:lang w:val="ru-RU"/>
        </w:rPr>
        <w:t>А) Оксациллин Б) Ампициллин</w:t>
      </w:r>
    </w:p>
    <w:p w14:paraId="5E5C381A" w14:textId="77777777" w:rsidR="0010624C" w:rsidRPr="00E63CF4" w:rsidRDefault="00086B71">
      <w:pPr>
        <w:pStyle w:val="a3"/>
        <w:spacing w:before="8" w:line="448" w:lineRule="auto"/>
        <w:ind w:right="7098"/>
        <w:rPr>
          <w:lang w:val="ru-RU"/>
        </w:rPr>
      </w:pPr>
      <w:r w:rsidRPr="00E63CF4">
        <w:rPr>
          <w:lang w:val="ru-RU"/>
        </w:rPr>
        <w:t xml:space="preserve">В) Амоксициллин Г) </w:t>
      </w:r>
      <w:proofErr w:type="spellStart"/>
      <w:r w:rsidRPr="00E63CF4">
        <w:rPr>
          <w:lang w:val="ru-RU"/>
        </w:rPr>
        <w:t>Тикарциллин</w:t>
      </w:r>
      <w:proofErr w:type="spellEnd"/>
    </w:p>
    <w:p w14:paraId="12E122FA" w14:textId="77777777" w:rsidR="0010624C" w:rsidRPr="00E63CF4" w:rsidRDefault="00086B71">
      <w:pPr>
        <w:pStyle w:val="1"/>
        <w:spacing w:before="15" w:line="276" w:lineRule="auto"/>
        <w:ind w:right="630"/>
        <w:rPr>
          <w:lang w:val="ru-RU"/>
        </w:rPr>
      </w:pPr>
      <w:r w:rsidRPr="00E63CF4">
        <w:rPr>
          <w:lang w:val="ru-RU"/>
        </w:rPr>
        <w:t>655. [T010075] ПРЕПАРАТОМ, СПОСОБНЫМ ВЫЗВАТЬ АПЛАСТИЧЕСКУЮ АНЕМИЮ, ЯВЛЯЕТСЯ</w:t>
      </w:r>
    </w:p>
    <w:p w14:paraId="62078904" w14:textId="77777777" w:rsidR="0010624C" w:rsidRPr="00E63CF4" w:rsidRDefault="00086B71">
      <w:pPr>
        <w:pStyle w:val="a3"/>
        <w:spacing w:before="197" w:line="448" w:lineRule="auto"/>
        <w:ind w:right="6969"/>
        <w:rPr>
          <w:lang w:val="ru-RU"/>
        </w:rPr>
      </w:pPr>
      <w:r w:rsidRPr="00E63CF4">
        <w:rPr>
          <w:lang w:val="ru-RU"/>
        </w:rPr>
        <w:t>А) Хлорамфеникол Б) Гентамицин</w:t>
      </w:r>
    </w:p>
    <w:p w14:paraId="5620412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Амикацин</w:t>
      </w:r>
      <w:proofErr w:type="spellEnd"/>
    </w:p>
    <w:p w14:paraId="2E6F97A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A19EDD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Мидекамицин</w:t>
      </w:r>
      <w:proofErr w:type="spellEnd"/>
    </w:p>
    <w:p w14:paraId="1FC6E4F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C4BB679" w14:textId="77777777" w:rsidR="0010624C" w:rsidRPr="00E63CF4" w:rsidRDefault="00086B71">
      <w:pPr>
        <w:pStyle w:val="1"/>
        <w:tabs>
          <w:tab w:val="left" w:pos="8687"/>
        </w:tabs>
        <w:spacing w:line="276" w:lineRule="auto"/>
        <w:ind w:right="537"/>
        <w:rPr>
          <w:lang w:val="ru-RU"/>
        </w:rPr>
      </w:pPr>
      <w:r w:rsidRPr="00E63CF4">
        <w:rPr>
          <w:lang w:val="ru-RU"/>
        </w:rPr>
        <w:t>656. [T010078] ГАНЦИКЛОВИР С ЦЕЛЬЮ ПРОФИЛАКТИКИ ЦИТОМЕГАЛОВИРУСНОЙ ИНФЕКЦИИ ИСПОЛЬЗУЕТСЯ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РЕЖИМЕ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Г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3 РАЗА В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СУТКИ</w:t>
      </w:r>
    </w:p>
    <w:p w14:paraId="6FA3FD6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</w:t>
      </w:r>
    </w:p>
    <w:p w14:paraId="013D09C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ADA59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29B53F9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560EC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658225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EC28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</w:t>
      </w:r>
    </w:p>
    <w:p w14:paraId="1ACF975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EE3B94" w14:textId="77777777" w:rsidR="0010624C" w:rsidRPr="009A6D89" w:rsidRDefault="00086B71">
      <w:pPr>
        <w:pStyle w:val="1"/>
        <w:spacing w:before="73" w:line="278" w:lineRule="auto"/>
        <w:ind w:right="941"/>
        <w:rPr>
          <w:highlight w:val="yellow"/>
          <w:lang w:val="ru-RU"/>
        </w:rPr>
      </w:pPr>
      <w:bookmarkStart w:id="0" w:name="_Hlk76900586"/>
      <w:r w:rsidRPr="009A6D89">
        <w:rPr>
          <w:highlight w:val="yellow"/>
          <w:lang w:val="ru-RU"/>
        </w:rPr>
        <w:lastRenderedPageBreak/>
        <w:t>657. [T010459] ХРОНИЧЕСКИЙ БОЛЕВОЙ СИНДРОМ НАИБОЛЕЕ ЧАСТО РАЗВИВАЕТСЯ ПРИ МЕТАСТАЗАХ В</w:t>
      </w:r>
    </w:p>
    <w:p w14:paraId="5670551C" w14:textId="77777777" w:rsidR="0010624C" w:rsidRPr="009A6D89" w:rsidRDefault="00086B71">
      <w:pPr>
        <w:pStyle w:val="a3"/>
        <w:spacing w:before="192" w:line="448" w:lineRule="auto"/>
        <w:ind w:right="7963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кости Б) легкие В) печень</w:t>
      </w:r>
    </w:p>
    <w:p w14:paraId="2E7E03CA" w14:textId="77777777" w:rsidR="0010624C" w:rsidRPr="009A6D89" w:rsidRDefault="00086B71">
      <w:pPr>
        <w:pStyle w:val="a3"/>
        <w:spacing w:before="11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головной мозг</w:t>
      </w:r>
    </w:p>
    <w:p w14:paraId="33643673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268999FE" w14:textId="77777777" w:rsidR="0010624C" w:rsidRPr="009A6D89" w:rsidRDefault="00086B71">
      <w:pPr>
        <w:pStyle w:val="1"/>
        <w:spacing w:line="276" w:lineRule="auto"/>
        <w:ind w:right="16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658. [T010460] ТРЕТЬЕЙ СТУПЕНЬЮ ЛЕЧЕНИЯ ХРОНИЧЕСКОГО БОЛЕВОГО СИНДРОМА (СОГЛАСНО РЕКОМЕНДАЦИЯМ ВОЗ) ЯВЛЯЕТСЯ ПРИМЕНЕНИЕ</w:t>
      </w:r>
    </w:p>
    <w:p w14:paraId="07E5724E" w14:textId="77777777" w:rsidR="0010624C" w:rsidRPr="009A6D89" w:rsidRDefault="00086B71">
      <w:pPr>
        <w:pStyle w:val="a3"/>
        <w:spacing w:before="195" w:line="451" w:lineRule="auto"/>
        <w:ind w:right="672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сильных опиоидов Б) слабых опиоидов</w:t>
      </w:r>
    </w:p>
    <w:p w14:paraId="085EC353" w14:textId="77777777" w:rsidR="0010624C" w:rsidRPr="009A6D89" w:rsidRDefault="00086B71">
      <w:pPr>
        <w:pStyle w:val="a3"/>
        <w:spacing w:before="8" w:line="448" w:lineRule="auto"/>
        <w:ind w:right="5838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</w:t>
      </w:r>
      <w:proofErr w:type="spellStart"/>
      <w:r w:rsidRPr="009A6D89">
        <w:rPr>
          <w:highlight w:val="yellow"/>
          <w:lang w:val="ru-RU"/>
        </w:rPr>
        <w:t>неопиоидных</w:t>
      </w:r>
      <w:proofErr w:type="spellEnd"/>
      <w:r w:rsidRPr="009A6D89">
        <w:rPr>
          <w:highlight w:val="yellow"/>
          <w:lang w:val="ru-RU"/>
        </w:rPr>
        <w:t xml:space="preserve"> анальгетиков Г) нейролептаналгезии</w:t>
      </w:r>
    </w:p>
    <w:p w14:paraId="36780857" w14:textId="77777777" w:rsidR="0010624C" w:rsidRPr="009A6D89" w:rsidRDefault="00086B71">
      <w:pPr>
        <w:pStyle w:val="1"/>
        <w:spacing w:before="15" w:line="276" w:lineRule="auto"/>
        <w:ind w:right="1279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659. [T010462] ПОД КОМБИНИРОВАННОЙ ОПЕРАЦИЕЙ ПОНИМАЮТ УДАЛЕНИЕ ОПУХОЛИ</w:t>
      </w:r>
    </w:p>
    <w:p w14:paraId="35E4CC7F" w14:textId="77777777" w:rsidR="0010624C" w:rsidRPr="009A6D89" w:rsidRDefault="00086B71">
      <w:pPr>
        <w:pStyle w:val="a3"/>
        <w:spacing w:before="197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с резекцией (удалением) другого органа, вовлеченного в опухолевый процесс</w:t>
      </w:r>
    </w:p>
    <w:p w14:paraId="2585E447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1C933DDA" w14:textId="77777777" w:rsidR="0010624C" w:rsidRPr="009A6D89" w:rsidRDefault="00086B71">
      <w:pPr>
        <w:pStyle w:val="a3"/>
        <w:spacing w:line="276" w:lineRule="auto"/>
        <w:ind w:right="548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в пределах здоровых тканей вместе с регионарным лимфатическим барьером и всеми доступными лимфоузлами и клетчаткой в зоне операции</w:t>
      </w:r>
    </w:p>
    <w:p w14:paraId="57B8A7AA" w14:textId="77777777" w:rsidR="0010624C" w:rsidRPr="009A6D89" w:rsidRDefault="00086B71">
      <w:pPr>
        <w:pStyle w:val="a3"/>
        <w:spacing w:before="202" w:line="276" w:lineRule="auto"/>
        <w:ind w:right="30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вместе с регионарным лимфатическим барьером и одновременным выполнением операции по поводу какого либо другого неонкологического заболевания</w:t>
      </w:r>
    </w:p>
    <w:p w14:paraId="62050BEF" w14:textId="77777777" w:rsidR="0010624C" w:rsidRPr="009A6D89" w:rsidRDefault="00086B71">
      <w:pPr>
        <w:pStyle w:val="a3"/>
        <w:spacing w:before="202"/>
        <w:jc w:val="both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в пределах здоровых тканей вместе с регионарным лимфатическим барьером</w:t>
      </w:r>
    </w:p>
    <w:p w14:paraId="76A7AE3B" w14:textId="77777777" w:rsidR="0010624C" w:rsidRPr="009A6D89" w:rsidRDefault="0010624C">
      <w:pPr>
        <w:pStyle w:val="a3"/>
        <w:spacing w:before="2"/>
        <w:ind w:left="0"/>
        <w:rPr>
          <w:sz w:val="21"/>
          <w:highlight w:val="yellow"/>
          <w:lang w:val="ru-RU"/>
        </w:rPr>
      </w:pPr>
    </w:p>
    <w:p w14:paraId="19D4088B" w14:textId="77777777" w:rsidR="0010624C" w:rsidRPr="009A6D89" w:rsidRDefault="00086B71">
      <w:pPr>
        <w:pStyle w:val="1"/>
        <w:spacing w:line="276" w:lineRule="auto"/>
        <w:ind w:right="128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660. [T010467] НАИБОЛЕЕ ЭФФЕКТИВНЫМ МЕТОДОМ СИСТЕМНОЙ ТЕРАПИИ ПРИ ФОЛЛИКУЛЯРНОМ РАКЕ ЩИТОВИДНОЙ ЖЕЛЕЗЫ ЯВЛЯЕТСЯ ПРИМЕНЕНИЕ</w:t>
      </w:r>
    </w:p>
    <w:p w14:paraId="765880C1" w14:textId="77777777" w:rsidR="0010624C" w:rsidRPr="009A6D89" w:rsidRDefault="00086B71">
      <w:pPr>
        <w:pStyle w:val="a3"/>
        <w:spacing w:before="194" w:line="451" w:lineRule="auto"/>
        <w:ind w:right="6258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А) радиоизотопа йода-131 Б) </w:t>
      </w:r>
      <w:proofErr w:type="spellStart"/>
      <w:r w:rsidRPr="009A6D89">
        <w:rPr>
          <w:highlight w:val="yellow"/>
          <w:lang w:val="ru-RU"/>
        </w:rPr>
        <w:t>Блеомицина</w:t>
      </w:r>
      <w:proofErr w:type="spellEnd"/>
    </w:p>
    <w:p w14:paraId="3C505829" w14:textId="77777777" w:rsidR="0010624C" w:rsidRPr="009A6D89" w:rsidRDefault="00086B71">
      <w:pPr>
        <w:pStyle w:val="a3"/>
        <w:spacing w:before="5" w:line="451" w:lineRule="auto"/>
        <w:ind w:right="71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 xml:space="preserve">В) Метотрексата Г) </w:t>
      </w:r>
      <w:proofErr w:type="spellStart"/>
      <w:r w:rsidRPr="009A6D89">
        <w:rPr>
          <w:highlight w:val="yellow"/>
          <w:lang w:val="ru-RU"/>
        </w:rPr>
        <w:t>Митомицина</w:t>
      </w:r>
      <w:proofErr w:type="spellEnd"/>
      <w:r w:rsidRPr="009A6D89">
        <w:rPr>
          <w:highlight w:val="yellow"/>
          <w:lang w:val="ru-RU"/>
        </w:rPr>
        <w:t xml:space="preserve"> С</w:t>
      </w:r>
    </w:p>
    <w:p w14:paraId="7152F409" w14:textId="77777777" w:rsidR="0010624C" w:rsidRPr="009A6D89" w:rsidRDefault="0010624C">
      <w:pPr>
        <w:spacing w:line="451" w:lineRule="auto"/>
        <w:rPr>
          <w:highlight w:val="yellow"/>
          <w:lang w:val="ru-RU"/>
        </w:r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1668E0A1" w14:textId="77777777" w:rsidR="0010624C" w:rsidRPr="009A6D89" w:rsidRDefault="00086B71">
      <w:pPr>
        <w:pStyle w:val="1"/>
        <w:spacing w:before="73" w:line="278" w:lineRule="auto"/>
        <w:ind w:right="1056"/>
        <w:rPr>
          <w:highlight w:val="yellow"/>
          <w:lang w:val="ru-RU"/>
        </w:rPr>
      </w:pPr>
      <w:r w:rsidRPr="009A6D89">
        <w:rPr>
          <w:highlight w:val="yellow"/>
          <w:lang w:val="ru-RU"/>
        </w:rPr>
        <w:lastRenderedPageBreak/>
        <w:t>661. [T010472] ОСНОВНЫМ МЕТОДОМ ДИАГНОСТИКИ В ОНКОЛОГИИ ЯВЛЯЕТСЯ</w:t>
      </w:r>
    </w:p>
    <w:p w14:paraId="507E2E92" w14:textId="77777777" w:rsidR="0010624C" w:rsidRPr="009A6D89" w:rsidRDefault="00086B71">
      <w:pPr>
        <w:pStyle w:val="a3"/>
        <w:spacing w:before="192" w:line="451" w:lineRule="auto"/>
        <w:ind w:right="6794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морфологический Б) лучевой</w:t>
      </w:r>
    </w:p>
    <w:p w14:paraId="13CD65B7" w14:textId="77777777" w:rsidR="0010624C" w:rsidRPr="009A6D89" w:rsidRDefault="00086B71">
      <w:pPr>
        <w:pStyle w:val="a3"/>
        <w:spacing w:before="6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лабораторный</w:t>
      </w:r>
    </w:p>
    <w:p w14:paraId="49C3ECAE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7C5BA8D2" w14:textId="77777777" w:rsidR="0010624C" w:rsidRPr="009A6D89" w:rsidRDefault="00086B71">
      <w:pPr>
        <w:pStyle w:val="a3"/>
        <w:spacing w:before="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лабораторно-инструментальный</w:t>
      </w:r>
    </w:p>
    <w:p w14:paraId="636889C8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3C7AA37C" w14:textId="77777777" w:rsidR="0010624C" w:rsidRPr="009A6D89" w:rsidRDefault="00086B71">
      <w:pPr>
        <w:pStyle w:val="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662. [T010473] ПОНЯТИЕ «РАННИЙ РАК» ПОДРАЗУМЕВАЕТ</w:t>
      </w:r>
    </w:p>
    <w:p w14:paraId="47DEA01E" w14:textId="77777777" w:rsidR="0010624C" w:rsidRPr="009A6D89" w:rsidRDefault="0010624C">
      <w:pPr>
        <w:pStyle w:val="a3"/>
        <w:spacing w:before="5"/>
        <w:ind w:left="0"/>
        <w:rPr>
          <w:b/>
          <w:sz w:val="20"/>
          <w:highlight w:val="yellow"/>
          <w:lang w:val="ru-RU"/>
        </w:rPr>
      </w:pPr>
    </w:p>
    <w:p w14:paraId="42B17118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рак I-II стадий</w:t>
      </w:r>
    </w:p>
    <w:p w14:paraId="2C4C8986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0F44B16D" w14:textId="77777777" w:rsidR="0010624C" w:rsidRPr="009A6D89" w:rsidRDefault="00086B71">
      <w:pPr>
        <w:pStyle w:val="a3"/>
        <w:spacing w:before="1" w:line="448" w:lineRule="auto"/>
        <w:ind w:right="659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тяжелую дисплазию В) рак II-III стадий</w:t>
      </w:r>
    </w:p>
    <w:p w14:paraId="59574A9C" w14:textId="77777777" w:rsidR="0010624C" w:rsidRPr="009A6D89" w:rsidRDefault="00086B71">
      <w:pPr>
        <w:pStyle w:val="a3"/>
        <w:spacing w:before="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все стадии рака, кроме IV</w:t>
      </w:r>
    </w:p>
    <w:p w14:paraId="04D61C5D" w14:textId="77777777" w:rsidR="0010624C" w:rsidRPr="009A6D89" w:rsidRDefault="0010624C">
      <w:pPr>
        <w:pStyle w:val="a3"/>
        <w:spacing w:before="3"/>
        <w:ind w:left="0"/>
        <w:rPr>
          <w:sz w:val="21"/>
          <w:highlight w:val="yellow"/>
          <w:lang w:val="ru-RU"/>
        </w:rPr>
      </w:pPr>
    </w:p>
    <w:p w14:paraId="250ADF86" w14:textId="77777777" w:rsidR="0010624C" w:rsidRPr="009A6D89" w:rsidRDefault="00086B71">
      <w:pPr>
        <w:pStyle w:val="1"/>
        <w:spacing w:line="278" w:lineRule="auto"/>
        <w:ind w:right="102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663. [T010474] ПЕРВИЧНУЮ ДИАГНОСТИКУ ЗЛОКАЧЕСТВЕННЫХ НОВООБРАЗОВАНИЙ НАРУЖНОЙ ЛОКАЛИЗАЦИИ ОСУЩЕСТВЛЯЮТ</w:t>
      </w:r>
    </w:p>
    <w:p w14:paraId="2D2DD2F3" w14:textId="77777777" w:rsidR="0010624C" w:rsidRPr="009A6D89" w:rsidRDefault="00086B71">
      <w:pPr>
        <w:pStyle w:val="a3"/>
        <w:spacing w:before="19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смотровые кабинеты</w:t>
      </w:r>
    </w:p>
    <w:p w14:paraId="520281C1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45389BE9" w14:textId="77777777" w:rsidR="0010624C" w:rsidRPr="009A6D89" w:rsidRDefault="00086B71">
      <w:pPr>
        <w:pStyle w:val="a3"/>
        <w:spacing w:before="1" w:line="448" w:lineRule="auto"/>
        <w:ind w:right="6162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кабинеты профилактики В) подростковые кабинеты</w:t>
      </w:r>
    </w:p>
    <w:p w14:paraId="27C20879" w14:textId="77777777" w:rsidR="0010624C" w:rsidRPr="009A6D89" w:rsidRDefault="00086B71">
      <w:pPr>
        <w:pStyle w:val="a3"/>
        <w:spacing w:before="1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Г) онкологические диспансеры</w:t>
      </w:r>
    </w:p>
    <w:p w14:paraId="59CBC0BA" w14:textId="77777777" w:rsidR="0010624C" w:rsidRPr="009A6D89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78AD974D" w14:textId="77777777" w:rsidR="0010624C" w:rsidRPr="009A6D89" w:rsidRDefault="00086B71">
      <w:pPr>
        <w:pStyle w:val="1"/>
        <w:spacing w:line="276" w:lineRule="auto"/>
        <w:ind w:right="67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664. [T010477] СИНДРОМ АНОРЕКСИИ-КАХЕКСИИ НАИБОЛЕЕ ВЫРАЖЕН ПРИ РАКЕ</w:t>
      </w:r>
    </w:p>
    <w:p w14:paraId="36926F37" w14:textId="77777777" w:rsidR="0010624C" w:rsidRPr="009A6D89" w:rsidRDefault="00086B71">
      <w:pPr>
        <w:pStyle w:val="a3"/>
        <w:spacing w:before="195" w:line="451" w:lineRule="auto"/>
        <w:ind w:right="522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желудка, поджелудочной железы Б) почек, надпочечников</w:t>
      </w:r>
    </w:p>
    <w:p w14:paraId="2AC16FC4" w14:textId="77777777" w:rsidR="0010624C" w:rsidRPr="009A6D89" w:rsidRDefault="00086B71">
      <w:pPr>
        <w:pStyle w:val="a3"/>
        <w:spacing w:before="8" w:line="448" w:lineRule="auto"/>
        <w:ind w:right="5490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шейки матки, раке эндометрия Г) кожи, меланоме</w:t>
      </w:r>
    </w:p>
    <w:p w14:paraId="59E9836D" w14:textId="77777777" w:rsidR="0010624C" w:rsidRPr="009A6D89" w:rsidRDefault="00086B71">
      <w:pPr>
        <w:pStyle w:val="1"/>
        <w:spacing w:before="15" w:line="276" w:lineRule="auto"/>
        <w:ind w:right="321"/>
        <w:rPr>
          <w:highlight w:val="yellow"/>
          <w:lang w:val="ru-RU"/>
        </w:rPr>
      </w:pPr>
      <w:r w:rsidRPr="009A6D89">
        <w:rPr>
          <w:highlight w:val="yellow"/>
          <w:lang w:val="ru-RU"/>
        </w:rPr>
        <w:t>665. [T010478] К ПРИЗНАКУ КАХЕКСИИ ОТНОСИТСЯ ПОТЕРЯ МАССЫ ТЕЛА БОЛЕЕ</w:t>
      </w:r>
    </w:p>
    <w:p w14:paraId="6E63C28A" w14:textId="77777777" w:rsidR="0010624C" w:rsidRPr="009A6D89" w:rsidRDefault="00086B71">
      <w:pPr>
        <w:pStyle w:val="a3"/>
        <w:spacing w:before="195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А) 5% за последние 6 мес.</w:t>
      </w:r>
    </w:p>
    <w:p w14:paraId="042B0F17" w14:textId="77777777" w:rsidR="0010624C" w:rsidRPr="009A6D89" w:rsidRDefault="0010624C">
      <w:pPr>
        <w:pStyle w:val="a3"/>
        <w:spacing w:before="1"/>
        <w:ind w:left="0"/>
        <w:rPr>
          <w:sz w:val="21"/>
          <w:highlight w:val="yellow"/>
          <w:lang w:val="ru-RU"/>
        </w:rPr>
      </w:pPr>
    </w:p>
    <w:p w14:paraId="02EE88A7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Б) 5% за последние 12 мес.</w:t>
      </w:r>
    </w:p>
    <w:p w14:paraId="13FD10FD" w14:textId="77777777" w:rsidR="0010624C" w:rsidRPr="009A6D89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6E8174BB" w14:textId="77777777" w:rsidR="0010624C" w:rsidRPr="009A6D89" w:rsidRDefault="00086B71">
      <w:pPr>
        <w:pStyle w:val="a3"/>
        <w:rPr>
          <w:highlight w:val="yellow"/>
          <w:lang w:val="ru-RU"/>
        </w:rPr>
      </w:pPr>
      <w:r w:rsidRPr="009A6D89">
        <w:rPr>
          <w:highlight w:val="yellow"/>
          <w:lang w:val="ru-RU"/>
        </w:rPr>
        <w:t>В) 10% за последние 6 мес.</w:t>
      </w:r>
    </w:p>
    <w:p w14:paraId="77680AF6" w14:textId="77777777" w:rsidR="0010624C" w:rsidRPr="009A6D89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6D798842" w14:textId="77777777" w:rsidR="0010624C" w:rsidRPr="00E63CF4" w:rsidRDefault="00086B71">
      <w:pPr>
        <w:pStyle w:val="a3"/>
        <w:rPr>
          <w:lang w:val="ru-RU"/>
        </w:rPr>
      </w:pPr>
      <w:r w:rsidRPr="009A6D89">
        <w:rPr>
          <w:highlight w:val="yellow"/>
          <w:lang w:val="ru-RU"/>
        </w:rPr>
        <w:t>Г) 10% за последние 12 мес.</w:t>
      </w:r>
    </w:p>
    <w:p w14:paraId="6A6D46C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D415BC4" w14:textId="77777777" w:rsidR="0010624C" w:rsidRPr="00586CEE" w:rsidRDefault="00086B71">
      <w:pPr>
        <w:pStyle w:val="1"/>
        <w:spacing w:before="73" w:line="278" w:lineRule="auto"/>
        <w:ind w:right="341"/>
        <w:rPr>
          <w:highlight w:val="yellow"/>
          <w:lang w:val="ru-RU"/>
        </w:rPr>
      </w:pPr>
      <w:bookmarkStart w:id="1" w:name="_Hlk76900614"/>
      <w:bookmarkEnd w:id="0"/>
      <w:r w:rsidRPr="00586CEE">
        <w:rPr>
          <w:highlight w:val="yellow"/>
          <w:lang w:val="ru-RU"/>
        </w:rPr>
        <w:lastRenderedPageBreak/>
        <w:t>666. [T010479] НАИБОЛЕЕ ИНФОРМАТИВНЫМ НЕИНВАЗИВНЫМ МЕТОДОМ ДИАГНОСТИКИ ОПУХОЛИ ВИЛЬМСА ЯВЛЯЕТСЯ</w:t>
      </w:r>
    </w:p>
    <w:p w14:paraId="4F6A6ABC" w14:textId="77777777" w:rsidR="0010624C" w:rsidRPr="00586CEE" w:rsidRDefault="00086B71">
      <w:pPr>
        <w:pStyle w:val="a3"/>
        <w:spacing w:before="192" w:line="448" w:lineRule="auto"/>
        <w:ind w:right="5650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компьютерная томография Б) ультразвуковое исследование В) почечная</w:t>
      </w:r>
      <w:r w:rsidRPr="00586CEE">
        <w:rPr>
          <w:spacing w:val="-6"/>
          <w:highlight w:val="yellow"/>
          <w:lang w:val="ru-RU"/>
        </w:rPr>
        <w:t xml:space="preserve"> </w:t>
      </w:r>
      <w:r w:rsidRPr="00586CEE">
        <w:rPr>
          <w:highlight w:val="yellow"/>
          <w:lang w:val="ru-RU"/>
        </w:rPr>
        <w:t>ангиография</w:t>
      </w:r>
    </w:p>
    <w:p w14:paraId="408D83F1" w14:textId="77777777" w:rsidR="0010624C" w:rsidRPr="00586CEE" w:rsidRDefault="00086B71">
      <w:pPr>
        <w:pStyle w:val="a3"/>
        <w:spacing w:before="11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Г) </w:t>
      </w:r>
      <w:proofErr w:type="spellStart"/>
      <w:r w:rsidRPr="00586CEE">
        <w:rPr>
          <w:highlight w:val="yellow"/>
          <w:lang w:val="ru-RU"/>
        </w:rPr>
        <w:t>реносцинтиграфия</w:t>
      </w:r>
      <w:proofErr w:type="spellEnd"/>
    </w:p>
    <w:p w14:paraId="100B7FA2" w14:textId="77777777" w:rsidR="0010624C" w:rsidRPr="00586CEE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242C1D7B" w14:textId="77777777" w:rsidR="0010624C" w:rsidRPr="00586CEE" w:rsidRDefault="00086B71">
      <w:pPr>
        <w:pStyle w:val="1"/>
        <w:spacing w:line="276" w:lineRule="auto"/>
        <w:ind w:right="1190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667. [T010483] НАИБОЛЕЕ ЧАСТЫМ КЛИНИЧЕСКИМ ПРОЯВЛЕНИЕМ ГЕПАТОЦЕЛЛЮЛЯРНОГО РАКА ЯВЛЯЕТСЯ</w:t>
      </w:r>
    </w:p>
    <w:p w14:paraId="4B73B0EE" w14:textId="77777777" w:rsidR="0010624C" w:rsidRPr="00586CEE" w:rsidRDefault="00086B71">
      <w:pPr>
        <w:pStyle w:val="a3"/>
        <w:spacing w:before="195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А) </w:t>
      </w:r>
      <w:proofErr w:type="spellStart"/>
      <w:r w:rsidRPr="00586CEE">
        <w:rPr>
          <w:highlight w:val="yellow"/>
          <w:lang w:val="ru-RU"/>
        </w:rPr>
        <w:t>гепатомегалия</w:t>
      </w:r>
      <w:proofErr w:type="spellEnd"/>
    </w:p>
    <w:p w14:paraId="30576B9C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24C80EA6" w14:textId="77777777" w:rsidR="0010624C" w:rsidRPr="00586CEE" w:rsidRDefault="00086B71">
      <w:pPr>
        <w:pStyle w:val="a3"/>
        <w:spacing w:line="451" w:lineRule="auto"/>
        <w:ind w:right="5392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Б) </w:t>
      </w:r>
      <w:proofErr w:type="spellStart"/>
      <w:r w:rsidRPr="00586CEE">
        <w:rPr>
          <w:highlight w:val="yellow"/>
          <w:lang w:val="ru-RU"/>
        </w:rPr>
        <w:t>иктеричность</w:t>
      </w:r>
      <w:proofErr w:type="spellEnd"/>
      <w:r w:rsidRPr="00586CEE">
        <w:rPr>
          <w:highlight w:val="yellow"/>
          <w:lang w:val="ru-RU"/>
        </w:rPr>
        <w:t xml:space="preserve"> кожных покровов В) лихорадка</w:t>
      </w:r>
    </w:p>
    <w:p w14:paraId="29E6BB04" w14:textId="77777777" w:rsidR="0010624C" w:rsidRPr="00586CEE" w:rsidRDefault="00086B71">
      <w:pPr>
        <w:pStyle w:val="a3"/>
        <w:spacing w:before="5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синдром астении-кахексии</w:t>
      </w:r>
    </w:p>
    <w:p w14:paraId="13A15196" w14:textId="77777777" w:rsidR="0010624C" w:rsidRPr="00586CEE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2EC3A5C2" w14:textId="77777777" w:rsidR="0010624C" w:rsidRPr="00586CEE" w:rsidRDefault="00086B71">
      <w:pPr>
        <w:pStyle w:val="1"/>
        <w:spacing w:line="276" w:lineRule="auto"/>
        <w:ind w:right="30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668. [T010484] ДЛЯ РАКА СРЕДНЕАМПУЛЯРНОГО ОТДЕЛА ПРЯМОЙ КИШКИ ХАРАКТЕРНЫ</w:t>
      </w:r>
    </w:p>
    <w:p w14:paraId="22BADB25" w14:textId="77777777" w:rsidR="0010624C" w:rsidRPr="00586CEE" w:rsidRDefault="00086B71">
      <w:pPr>
        <w:pStyle w:val="a3"/>
        <w:spacing w:before="19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частые тенезмы с отхождением крови и слизи</w:t>
      </w:r>
    </w:p>
    <w:p w14:paraId="7575E1D8" w14:textId="77777777" w:rsidR="0010624C" w:rsidRPr="00586CEE" w:rsidRDefault="0010624C">
      <w:pPr>
        <w:pStyle w:val="a3"/>
        <w:spacing w:before="10"/>
        <w:ind w:left="0"/>
        <w:rPr>
          <w:sz w:val="20"/>
          <w:highlight w:val="yellow"/>
          <w:lang w:val="ru-RU"/>
        </w:rPr>
      </w:pPr>
    </w:p>
    <w:p w14:paraId="46661FA4" w14:textId="77777777" w:rsidR="0010624C" w:rsidRPr="00586CEE" w:rsidRDefault="00086B71">
      <w:pPr>
        <w:pStyle w:val="a3"/>
        <w:spacing w:line="451" w:lineRule="auto"/>
        <w:ind w:right="3614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боли в правой подвздошной области и над лоном В) запоры и поносы</w:t>
      </w:r>
    </w:p>
    <w:p w14:paraId="56D8C04D" w14:textId="77777777" w:rsidR="0010624C" w:rsidRPr="00586CEE" w:rsidRDefault="00086B71">
      <w:pPr>
        <w:pStyle w:val="a3"/>
        <w:spacing w:before="6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опухоль в правой подвздошной области, анемия</w:t>
      </w:r>
    </w:p>
    <w:p w14:paraId="54562F20" w14:textId="77777777" w:rsidR="0010624C" w:rsidRPr="00586CEE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095AC0B6" w14:textId="77777777" w:rsidR="0010624C" w:rsidRPr="00586CEE" w:rsidRDefault="00086B71">
      <w:pPr>
        <w:pStyle w:val="1"/>
        <w:spacing w:before="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669. [T010485] ДЛЯ ДИАГНОСТИКИ РАКА ЖЕЛУДКА ПРИМЕНЯЮТ</w:t>
      </w:r>
    </w:p>
    <w:p w14:paraId="799FB0AC" w14:textId="77777777" w:rsidR="0010624C" w:rsidRPr="00586CEE" w:rsidRDefault="0010624C">
      <w:pPr>
        <w:pStyle w:val="a3"/>
        <w:spacing w:before="5"/>
        <w:ind w:left="0"/>
        <w:rPr>
          <w:b/>
          <w:sz w:val="20"/>
          <w:highlight w:val="yellow"/>
          <w:lang w:val="ru-RU"/>
        </w:rPr>
      </w:pPr>
    </w:p>
    <w:p w14:paraId="7E49BD47" w14:textId="77777777" w:rsidR="0010624C" w:rsidRPr="00586CEE" w:rsidRDefault="00086B71">
      <w:pPr>
        <w:pStyle w:val="a3"/>
        <w:spacing w:line="451" w:lineRule="auto"/>
        <w:ind w:right="5358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А) </w:t>
      </w:r>
      <w:proofErr w:type="spellStart"/>
      <w:r w:rsidRPr="00586CEE">
        <w:rPr>
          <w:highlight w:val="yellow"/>
          <w:lang w:val="ru-RU"/>
        </w:rPr>
        <w:t>фиброгастроскопию</w:t>
      </w:r>
      <w:proofErr w:type="spellEnd"/>
      <w:r w:rsidRPr="00586CEE">
        <w:rPr>
          <w:highlight w:val="yellow"/>
          <w:lang w:val="ru-RU"/>
        </w:rPr>
        <w:t xml:space="preserve"> с биопсией Б) компьютерную томографию</w:t>
      </w:r>
    </w:p>
    <w:p w14:paraId="6DEF444D" w14:textId="77777777" w:rsidR="0010624C" w:rsidRPr="00E63CF4" w:rsidRDefault="00086B71">
      <w:pPr>
        <w:pStyle w:val="a3"/>
        <w:spacing w:before="8" w:line="448" w:lineRule="auto"/>
        <w:ind w:right="4629"/>
        <w:rPr>
          <w:lang w:val="ru-RU"/>
        </w:rPr>
      </w:pPr>
      <w:r w:rsidRPr="00586CEE">
        <w:rPr>
          <w:highlight w:val="yellow"/>
          <w:lang w:val="ru-RU"/>
        </w:rPr>
        <w:t>В) позитронно-эмиссионную томографию Г) ультразвуковое исследование</w:t>
      </w:r>
    </w:p>
    <w:bookmarkEnd w:id="1"/>
    <w:p w14:paraId="0F1C3363" w14:textId="77777777" w:rsidR="0010624C" w:rsidRPr="00E63CF4" w:rsidRDefault="00086B71">
      <w:pPr>
        <w:pStyle w:val="1"/>
        <w:spacing w:before="16" w:line="276" w:lineRule="auto"/>
        <w:ind w:right="1638"/>
        <w:rPr>
          <w:lang w:val="ru-RU"/>
        </w:rPr>
      </w:pPr>
      <w:r w:rsidRPr="00E63CF4">
        <w:rPr>
          <w:lang w:val="ru-RU"/>
        </w:rPr>
        <w:t>670. [T010487] ЭФФЕКТИВНОСТЬ ЛЕЧЕНИЯ РАННИХ ФОРМ РАКА ДОСТИГАЕТ (%)</w:t>
      </w:r>
    </w:p>
    <w:p w14:paraId="47EC28B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90-100</w:t>
      </w:r>
    </w:p>
    <w:p w14:paraId="49E2E6D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0BDE72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70-80</w:t>
      </w:r>
    </w:p>
    <w:p w14:paraId="305A578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4DBC58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40-50</w:t>
      </w:r>
    </w:p>
    <w:p w14:paraId="4E34D74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C34A5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25-35</w:t>
      </w:r>
    </w:p>
    <w:p w14:paraId="6AB740C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33C49FE" w14:textId="77777777" w:rsidR="0010624C" w:rsidRPr="00E63CF4" w:rsidRDefault="00086B71">
      <w:pPr>
        <w:pStyle w:val="1"/>
        <w:spacing w:before="73" w:line="278" w:lineRule="auto"/>
        <w:ind w:right="129"/>
        <w:rPr>
          <w:lang w:val="ru-RU"/>
        </w:rPr>
      </w:pPr>
      <w:r w:rsidRPr="00E63CF4">
        <w:rPr>
          <w:lang w:val="ru-RU"/>
        </w:rPr>
        <w:lastRenderedPageBreak/>
        <w:t>671. [T010490] ДЕПРЕССИЯ У ОНКОЛОГИЧЕСКИХ БОЛЬНЫХ ВСТРЕЧАЕТСЯ В (% СЛУЧАЕВ)</w:t>
      </w:r>
    </w:p>
    <w:p w14:paraId="0AEF3DE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15-25</w:t>
      </w:r>
    </w:p>
    <w:p w14:paraId="1725F22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C871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50-55</w:t>
      </w:r>
    </w:p>
    <w:p w14:paraId="15B639F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AD9F6F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80-85</w:t>
      </w:r>
    </w:p>
    <w:p w14:paraId="66E3695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4C4C9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90-100</w:t>
      </w:r>
    </w:p>
    <w:p w14:paraId="3323734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20B5C7D" w14:textId="77777777" w:rsidR="0010624C" w:rsidRPr="00E63CF4" w:rsidRDefault="00086B71">
      <w:pPr>
        <w:pStyle w:val="1"/>
        <w:spacing w:line="276" w:lineRule="auto"/>
        <w:ind w:right="599"/>
        <w:rPr>
          <w:lang w:val="ru-RU"/>
        </w:rPr>
      </w:pPr>
      <w:r w:rsidRPr="00E63CF4">
        <w:rPr>
          <w:lang w:val="ru-RU"/>
        </w:rPr>
        <w:t>672. [T010491] К ОСНОВНЫМ КРИТЕРИЯМ ЭФФЕКТИВНОСТИ ЛЕЧЕНИЯ В ОНКОЛОГИИ ОТНОСЯТ</w:t>
      </w:r>
    </w:p>
    <w:p w14:paraId="38E8097E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выживаемость, качество жизни</w:t>
      </w:r>
    </w:p>
    <w:p w14:paraId="38C0F7C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DEE27F7" w14:textId="77777777" w:rsidR="0010624C" w:rsidRPr="00E63CF4" w:rsidRDefault="00086B71">
      <w:pPr>
        <w:pStyle w:val="a3"/>
        <w:spacing w:line="451" w:lineRule="auto"/>
        <w:ind w:right="2226"/>
        <w:rPr>
          <w:lang w:val="ru-RU"/>
        </w:rPr>
      </w:pPr>
      <w:r w:rsidRPr="00E63CF4">
        <w:rPr>
          <w:lang w:val="ru-RU"/>
        </w:rPr>
        <w:t>Б) продолжительность временной и стойкой нетрудоспособности В) потери DALY</w:t>
      </w:r>
    </w:p>
    <w:p w14:paraId="1480220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критерий Манна-Уитни</w:t>
      </w:r>
    </w:p>
    <w:p w14:paraId="12A6EEB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21B455" w14:textId="77777777" w:rsidR="0010624C" w:rsidRPr="00E63CF4" w:rsidRDefault="00086B71">
      <w:pPr>
        <w:pStyle w:val="1"/>
        <w:spacing w:line="276" w:lineRule="auto"/>
        <w:ind w:right="289"/>
        <w:rPr>
          <w:lang w:val="ru-RU"/>
        </w:rPr>
      </w:pPr>
      <w:r w:rsidRPr="00E63CF4">
        <w:rPr>
          <w:lang w:val="ru-RU"/>
        </w:rPr>
        <w:t>673. [T010492] ВЕДУЩИМ ЗВЕНОМ ПАТОГЕНЕЗА ПРИ МЕНИНГОКОКЦЕМИИ ЯВЛЯЕТСЯ</w:t>
      </w:r>
    </w:p>
    <w:p w14:paraId="0D0FFB6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поражение эндотелия сосудов</w:t>
      </w:r>
    </w:p>
    <w:p w14:paraId="392C155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B3BF85B" w14:textId="77777777" w:rsidR="0010624C" w:rsidRPr="00E63CF4" w:rsidRDefault="00086B71">
      <w:pPr>
        <w:pStyle w:val="a3"/>
        <w:spacing w:line="451" w:lineRule="auto"/>
        <w:ind w:right="4104"/>
        <w:rPr>
          <w:lang w:val="ru-RU"/>
        </w:rPr>
      </w:pPr>
      <w:r w:rsidRPr="00E63CF4">
        <w:rPr>
          <w:lang w:val="ru-RU"/>
        </w:rPr>
        <w:t xml:space="preserve">Б) развитие </w:t>
      </w:r>
      <w:proofErr w:type="spellStart"/>
      <w:r w:rsidRPr="00E63CF4">
        <w:rPr>
          <w:lang w:val="ru-RU"/>
        </w:rPr>
        <w:t>отѐка</w:t>
      </w:r>
      <w:proofErr w:type="spellEnd"/>
      <w:r w:rsidRPr="00E63CF4">
        <w:rPr>
          <w:lang w:val="ru-RU"/>
        </w:rPr>
        <w:t xml:space="preserve"> и набухания головного мозга В) поражение миокарда и перикарда</w:t>
      </w:r>
    </w:p>
    <w:p w14:paraId="76B3B30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поражение эпителия верхних дыхательных путей</w:t>
      </w:r>
    </w:p>
    <w:p w14:paraId="66E7994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F16B73" w14:textId="77777777" w:rsidR="0010624C" w:rsidRPr="00E63CF4" w:rsidRDefault="00086B71">
      <w:pPr>
        <w:pStyle w:val="1"/>
        <w:spacing w:line="276" w:lineRule="auto"/>
        <w:ind w:right="390"/>
        <w:rPr>
          <w:lang w:val="ru-RU"/>
        </w:rPr>
      </w:pPr>
      <w:r w:rsidRPr="00E63CF4">
        <w:rPr>
          <w:lang w:val="ru-RU"/>
        </w:rPr>
        <w:t>674. [T010493] НАИБОЛЕЕ ТИПИЧНЫМ ПРИЗНАКОМ МЕНИНГОКОКЦЕМИИ ЯВЛЯЕТСЯ</w:t>
      </w:r>
    </w:p>
    <w:p w14:paraId="11B40F5E" w14:textId="77777777" w:rsidR="0010624C" w:rsidRPr="00E63CF4" w:rsidRDefault="00086B71">
      <w:pPr>
        <w:pStyle w:val="a3"/>
        <w:spacing w:before="198" w:line="448" w:lineRule="auto"/>
        <w:ind w:right="5212"/>
        <w:rPr>
          <w:lang w:val="ru-RU"/>
        </w:rPr>
      </w:pPr>
      <w:r w:rsidRPr="00E63CF4">
        <w:rPr>
          <w:lang w:val="ru-RU"/>
        </w:rPr>
        <w:t>А) геморрагическая звездчатая сыпь Б) менингеальный синдром</w:t>
      </w:r>
    </w:p>
    <w:p w14:paraId="43BE54E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гепатолиенальный</w:t>
      </w:r>
      <w:proofErr w:type="spellEnd"/>
      <w:r w:rsidRPr="00E63CF4">
        <w:rPr>
          <w:lang w:val="ru-RU"/>
        </w:rPr>
        <w:t xml:space="preserve"> синдром</w:t>
      </w:r>
    </w:p>
    <w:p w14:paraId="77CBEDE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5724B1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пятнисто-папулезная звездчатая сыпь</w:t>
      </w:r>
    </w:p>
    <w:p w14:paraId="6CB6EC7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9BA0C0" w14:textId="77777777" w:rsidR="0010624C" w:rsidRPr="00586CEE" w:rsidRDefault="00086B71">
      <w:pPr>
        <w:pStyle w:val="1"/>
        <w:spacing w:line="276" w:lineRule="auto"/>
        <w:ind w:right="1191"/>
        <w:rPr>
          <w:highlight w:val="yellow"/>
          <w:lang w:val="ru-RU"/>
        </w:rPr>
      </w:pPr>
      <w:bookmarkStart w:id="2" w:name="_Hlk76900653"/>
      <w:r w:rsidRPr="00586CEE">
        <w:rPr>
          <w:highlight w:val="yellow"/>
          <w:lang w:val="ru-RU"/>
        </w:rPr>
        <w:t>675. [T010494] ОСЛОЖНЕНИЕМ МЕНИНГОКОККОВОГО МЕНИНГИТА ЯВЛЯЕТСЯ</w:t>
      </w:r>
    </w:p>
    <w:p w14:paraId="2D72ACB5" w14:textId="77777777" w:rsidR="0010624C" w:rsidRPr="00586CEE" w:rsidRDefault="00086B71">
      <w:pPr>
        <w:pStyle w:val="a3"/>
        <w:spacing w:before="197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А) </w:t>
      </w:r>
      <w:proofErr w:type="spellStart"/>
      <w:r w:rsidRPr="00586CEE">
        <w:rPr>
          <w:highlight w:val="yellow"/>
          <w:lang w:val="ru-RU"/>
        </w:rPr>
        <w:t>отѐк</w:t>
      </w:r>
      <w:proofErr w:type="spellEnd"/>
      <w:r w:rsidRPr="00586CEE">
        <w:rPr>
          <w:highlight w:val="yellow"/>
          <w:lang w:val="ru-RU"/>
        </w:rPr>
        <w:t xml:space="preserve"> головного мозга</w:t>
      </w:r>
    </w:p>
    <w:p w14:paraId="2358761F" w14:textId="77777777" w:rsidR="0010624C" w:rsidRPr="00586CEE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13B838FD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инфекционно-токсический шок</w:t>
      </w:r>
    </w:p>
    <w:p w14:paraId="1D6EFE74" w14:textId="77777777" w:rsidR="0010624C" w:rsidRPr="00586CEE" w:rsidRDefault="00086B71">
      <w:pPr>
        <w:pStyle w:val="a3"/>
        <w:spacing w:before="8" w:line="510" w:lineRule="atLeast"/>
        <w:ind w:right="5215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тромбогеморрагический синдром Г) гиперпродукция ликвора</w:t>
      </w:r>
    </w:p>
    <w:p w14:paraId="462478FD" w14:textId="77777777" w:rsidR="0010624C" w:rsidRPr="00586CEE" w:rsidRDefault="0010624C">
      <w:pPr>
        <w:spacing w:line="510" w:lineRule="atLeast"/>
        <w:rPr>
          <w:highlight w:val="yellow"/>
          <w:lang w:val="ru-RU"/>
        </w:rPr>
        <w:sectPr w:rsidR="0010624C" w:rsidRPr="00586CEE">
          <w:pgSz w:w="11910" w:h="16840"/>
          <w:pgMar w:top="1040" w:right="740" w:bottom="1220" w:left="1600" w:header="0" w:footer="1024" w:gutter="0"/>
          <w:cols w:space="720"/>
        </w:sectPr>
      </w:pPr>
    </w:p>
    <w:p w14:paraId="00425B61" w14:textId="77777777" w:rsidR="0010624C" w:rsidRPr="00586CEE" w:rsidRDefault="00086B71">
      <w:pPr>
        <w:pStyle w:val="1"/>
        <w:spacing w:before="73" w:line="278" w:lineRule="auto"/>
        <w:ind w:right="157"/>
        <w:rPr>
          <w:highlight w:val="yellow"/>
          <w:lang w:val="ru-RU"/>
        </w:rPr>
      </w:pPr>
      <w:r w:rsidRPr="00586CEE">
        <w:rPr>
          <w:highlight w:val="yellow"/>
          <w:lang w:val="ru-RU"/>
        </w:rPr>
        <w:lastRenderedPageBreak/>
        <w:t>676. [T010495] МАЛЯРИЙНЫЙ ПАРОКСИЗМ ПРОЯВЛЯЕТСЯ КЛИНИЧЕСКИМИ ФАЗАМИ</w:t>
      </w:r>
    </w:p>
    <w:p w14:paraId="0CB84712" w14:textId="77777777" w:rsidR="0010624C" w:rsidRPr="00586CEE" w:rsidRDefault="00086B71">
      <w:pPr>
        <w:pStyle w:val="a3"/>
        <w:spacing w:before="19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озноб – жар – пот</w:t>
      </w:r>
    </w:p>
    <w:p w14:paraId="148B452D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3DE983B7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судороги – бред – кома</w:t>
      </w:r>
    </w:p>
    <w:p w14:paraId="426ECCCC" w14:textId="77777777" w:rsidR="0010624C" w:rsidRPr="00586CEE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2FB39104" w14:textId="77777777" w:rsidR="0010624C" w:rsidRPr="00586CEE" w:rsidRDefault="00086B71">
      <w:pPr>
        <w:pStyle w:val="a3"/>
        <w:spacing w:line="451" w:lineRule="auto"/>
        <w:ind w:right="5730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В) </w:t>
      </w:r>
      <w:proofErr w:type="spellStart"/>
      <w:r w:rsidRPr="00586CEE">
        <w:rPr>
          <w:highlight w:val="yellow"/>
          <w:lang w:val="ru-RU"/>
        </w:rPr>
        <w:t>сомноленция</w:t>
      </w:r>
      <w:proofErr w:type="spellEnd"/>
      <w:r w:rsidRPr="00586CEE">
        <w:rPr>
          <w:highlight w:val="yellow"/>
          <w:lang w:val="ru-RU"/>
        </w:rPr>
        <w:t xml:space="preserve"> – сопор – кома Г) жар – пот – сон</w:t>
      </w:r>
    </w:p>
    <w:p w14:paraId="16CF174E" w14:textId="77777777" w:rsidR="0010624C" w:rsidRPr="00586CEE" w:rsidRDefault="00086B71">
      <w:pPr>
        <w:pStyle w:val="1"/>
        <w:spacing w:before="13" w:line="276" w:lineRule="auto"/>
        <w:ind w:right="18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677. [T010496] МЕТОДОМ ЛАБОРАТОРНОЙ ДИАГНОСТИКИ ДЛЯ ВЫЯВЛЕНИЯ ВОЗБУДИТЕЛЯ МАЛЯРИИ В МАТЕРИАЛЕ ОТ БОЛЬНОГО ЯВЛЯЕТСЯ</w:t>
      </w:r>
    </w:p>
    <w:p w14:paraId="21BDBE70" w14:textId="77777777" w:rsidR="0010624C" w:rsidRPr="00586CEE" w:rsidRDefault="00086B71">
      <w:pPr>
        <w:pStyle w:val="a3"/>
        <w:spacing w:before="196" w:line="451" w:lineRule="auto"/>
        <w:ind w:right="599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микроскопия мазка крови Б) серологический</w:t>
      </w:r>
    </w:p>
    <w:p w14:paraId="073FA3E2" w14:textId="77777777" w:rsidR="0010624C" w:rsidRPr="00586CEE" w:rsidRDefault="00086B71">
      <w:pPr>
        <w:pStyle w:val="a3"/>
        <w:spacing w:before="8" w:line="448" w:lineRule="auto"/>
        <w:ind w:right="6078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В) </w:t>
      </w:r>
      <w:proofErr w:type="spellStart"/>
      <w:r w:rsidRPr="00586CEE">
        <w:rPr>
          <w:highlight w:val="yellow"/>
          <w:lang w:val="ru-RU"/>
        </w:rPr>
        <w:t>паразитоовоскопический</w:t>
      </w:r>
      <w:proofErr w:type="spellEnd"/>
      <w:r w:rsidRPr="00586CEE">
        <w:rPr>
          <w:highlight w:val="yellow"/>
          <w:lang w:val="ru-RU"/>
        </w:rPr>
        <w:t xml:space="preserve"> Г) биологический</w:t>
      </w:r>
    </w:p>
    <w:p w14:paraId="2F7EDCBC" w14:textId="77777777" w:rsidR="0010624C" w:rsidRPr="00586CEE" w:rsidRDefault="00086B71">
      <w:pPr>
        <w:pStyle w:val="1"/>
        <w:spacing w:before="15" w:line="276" w:lineRule="auto"/>
        <w:ind w:right="135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678. [T010504] ОПОРНО-ДИАГНОСТИЧЕСКИМ МЕТОДОМ ДЛЯ ПОДТВЕРЖДЕНИЯ ДИАГНОЗА «ВИРУСНЫЙ ГЕПАТИТ» ЯВЛЯЕТСЯ</w:t>
      </w:r>
    </w:p>
    <w:p w14:paraId="30E6E4A6" w14:textId="77777777" w:rsidR="0010624C" w:rsidRPr="00586CEE" w:rsidRDefault="00086B71">
      <w:pPr>
        <w:pStyle w:val="a3"/>
        <w:spacing w:before="19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обнаружение маркеров вирусных гепатитов</w:t>
      </w:r>
    </w:p>
    <w:p w14:paraId="24DE91AB" w14:textId="77777777" w:rsidR="0010624C" w:rsidRPr="00586CEE" w:rsidRDefault="0010624C">
      <w:pPr>
        <w:pStyle w:val="a3"/>
        <w:spacing w:before="10"/>
        <w:ind w:left="0"/>
        <w:rPr>
          <w:sz w:val="20"/>
          <w:highlight w:val="yellow"/>
          <w:lang w:val="ru-RU"/>
        </w:rPr>
      </w:pPr>
    </w:p>
    <w:p w14:paraId="09870D0A" w14:textId="77777777" w:rsidR="0010624C" w:rsidRPr="00586CEE" w:rsidRDefault="00086B71">
      <w:pPr>
        <w:pStyle w:val="a3"/>
        <w:spacing w:line="451" w:lineRule="auto"/>
        <w:ind w:right="299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определение уровня общего билирубина и его фракций В) определение активности АЛТ</w:t>
      </w:r>
    </w:p>
    <w:p w14:paraId="1D0BE9CA" w14:textId="77777777" w:rsidR="0010624C" w:rsidRPr="00E63CF4" w:rsidRDefault="00086B71">
      <w:pPr>
        <w:pStyle w:val="a3"/>
        <w:spacing w:before="6"/>
        <w:rPr>
          <w:lang w:val="ru-RU"/>
        </w:rPr>
      </w:pPr>
      <w:r w:rsidRPr="00586CEE">
        <w:rPr>
          <w:highlight w:val="yellow"/>
          <w:lang w:val="ru-RU"/>
        </w:rPr>
        <w:t>Г) исследование мочи на желчные пигменты</w:t>
      </w:r>
    </w:p>
    <w:bookmarkEnd w:id="2"/>
    <w:p w14:paraId="6D14A3D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DEC83F" w14:textId="77777777" w:rsidR="0010624C" w:rsidRPr="00E63CF4" w:rsidRDefault="00086B71">
      <w:pPr>
        <w:pStyle w:val="1"/>
        <w:spacing w:before="1" w:line="276" w:lineRule="auto"/>
        <w:ind w:right="764"/>
        <w:rPr>
          <w:lang w:val="ru-RU"/>
        </w:rPr>
      </w:pPr>
      <w:r w:rsidRPr="00E63CF4">
        <w:rPr>
          <w:lang w:val="ru-RU"/>
        </w:rPr>
        <w:t>679. [T010505] К НАИБОЛЕЕ ВАЖНЫМ ЛАБОРАТОРНЫМ ПОКАЗАТЕЛЯМ ЦИТОЛИЗА ГЕПАТОЦИТОВ ОТНОСЯТ</w:t>
      </w:r>
    </w:p>
    <w:p w14:paraId="3CB5020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повышение активности АЛТ и АСТ</w:t>
      </w:r>
    </w:p>
    <w:p w14:paraId="071B00D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FCD49C" w14:textId="77777777" w:rsidR="0010624C" w:rsidRPr="00E63CF4" w:rsidRDefault="00086B71">
      <w:pPr>
        <w:pStyle w:val="a3"/>
        <w:spacing w:line="451" w:lineRule="auto"/>
        <w:ind w:right="3125"/>
        <w:rPr>
          <w:lang w:val="ru-RU"/>
        </w:rPr>
      </w:pPr>
      <w:r w:rsidRPr="00E63CF4">
        <w:rPr>
          <w:lang w:val="ru-RU"/>
        </w:rPr>
        <w:t>Б) повышение уровня билирубина и желчных пигментов В) снижение сулемового титра и тимоловой пробы</w:t>
      </w:r>
    </w:p>
    <w:p w14:paraId="4B75329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гиперальбуминемию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гипопротромбинемию</w:t>
      </w:r>
      <w:proofErr w:type="spellEnd"/>
    </w:p>
    <w:p w14:paraId="6A22EDD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90A941D" w14:textId="77777777" w:rsidR="0010624C" w:rsidRPr="00E63CF4" w:rsidRDefault="00086B71">
      <w:pPr>
        <w:pStyle w:val="1"/>
        <w:spacing w:line="276" w:lineRule="auto"/>
        <w:ind w:right="1599"/>
        <w:rPr>
          <w:lang w:val="ru-RU"/>
        </w:rPr>
      </w:pPr>
      <w:r w:rsidRPr="00E63CF4">
        <w:rPr>
          <w:lang w:val="ru-RU"/>
        </w:rPr>
        <w:t>680. [T010506] В РАЗВИТИИ СЕКРЕТОРНОЙ ДИАРЕИ ПРИ ОСТРЫХ КИШЕЧНЫХ ИНФЕКЦИЯХ ОСНОВНУЮ РОЛЬ ИГРАЕТ</w:t>
      </w:r>
    </w:p>
    <w:p w14:paraId="05E0FBEC" w14:textId="77777777" w:rsidR="0010624C" w:rsidRPr="00E63CF4" w:rsidRDefault="00086B71">
      <w:pPr>
        <w:pStyle w:val="a3"/>
        <w:spacing w:before="198" w:line="448" w:lineRule="auto"/>
        <w:ind w:right="5753"/>
        <w:rPr>
          <w:lang w:val="ru-RU"/>
        </w:rPr>
      </w:pPr>
      <w:r w:rsidRPr="00E63CF4">
        <w:rPr>
          <w:lang w:val="ru-RU"/>
        </w:rPr>
        <w:t xml:space="preserve">А) активация </w:t>
      </w:r>
      <w:proofErr w:type="spellStart"/>
      <w:r w:rsidRPr="00E63CF4">
        <w:rPr>
          <w:lang w:val="ru-RU"/>
        </w:rPr>
        <w:t>аденилатциклазы</w:t>
      </w:r>
      <w:proofErr w:type="spellEnd"/>
      <w:r w:rsidRPr="00E63CF4">
        <w:rPr>
          <w:lang w:val="ru-RU"/>
        </w:rPr>
        <w:t xml:space="preserve"> Б) незавершенный фагоцитоз В) </w:t>
      </w:r>
      <w:proofErr w:type="spellStart"/>
      <w:r w:rsidRPr="00E63CF4">
        <w:rPr>
          <w:lang w:val="ru-RU"/>
        </w:rPr>
        <w:t>гипосмолярность</w:t>
      </w:r>
      <w:proofErr w:type="spellEnd"/>
    </w:p>
    <w:p w14:paraId="232D48F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внутриклеточная персистенция</w:t>
      </w:r>
    </w:p>
    <w:p w14:paraId="1B557A2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93C3A7B" w14:textId="77777777" w:rsidR="0010624C" w:rsidRPr="00E63CF4" w:rsidRDefault="00086B71">
      <w:pPr>
        <w:pStyle w:val="1"/>
        <w:spacing w:before="73" w:line="278" w:lineRule="auto"/>
        <w:ind w:right="895"/>
        <w:rPr>
          <w:lang w:val="ru-RU"/>
        </w:rPr>
      </w:pPr>
      <w:r w:rsidRPr="00E63CF4">
        <w:rPr>
          <w:lang w:val="ru-RU"/>
        </w:rPr>
        <w:lastRenderedPageBreak/>
        <w:t>681. [T010508] ПРИЧИНОЙ АРТЕРИАЛЬНОЙ ГИПОТЕНЗИИ ПРИ ХОЛЕРЕ ЯВЛЯЕТСЯ</w:t>
      </w:r>
    </w:p>
    <w:p w14:paraId="569C546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гиповолемический</w:t>
      </w:r>
      <w:proofErr w:type="spellEnd"/>
      <w:r w:rsidRPr="00E63CF4">
        <w:rPr>
          <w:lang w:val="ru-RU"/>
        </w:rPr>
        <w:t xml:space="preserve"> шок</w:t>
      </w:r>
    </w:p>
    <w:p w14:paraId="465DE2F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D8A30E" w14:textId="77777777" w:rsidR="0010624C" w:rsidRPr="00E63CF4" w:rsidRDefault="00086B71">
      <w:pPr>
        <w:pStyle w:val="a3"/>
        <w:spacing w:line="448" w:lineRule="auto"/>
        <w:ind w:right="5437"/>
        <w:rPr>
          <w:lang w:val="ru-RU"/>
        </w:rPr>
      </w:pPr>
      <w:r w:rsidRPr="00E63CF4">
        <w:rPr>
          <w:lang w:val="ru-RU"/>
        </w:rPr>
        <w:t>Б) инфекционно-токсический шок В) кардиогенный шок</w:t>
      </w:r>
    </w:p>
    <w:p w14:paraId="03F3FF9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коллапс</w:t>
      </w:r>
    </w:p>
    <w:p w14:paraId="42A123D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E8BCBB" w14:textId="77777777" w:rsidR="0010624C" w:rsidRPr="00586CEE" w:rsidRDefault="00086B71">
      <w:pPr>
        <w:pStyle w:val="1"/>
        <w:spacing w:line="276" w:lineRule="auto"/>
        <w:ind w:right="220"/>
        <w:rPr>
          <w:highlight w:val="yellow"/>
          <w:lang w:val="ru-RU"/>
        </w:rPr>
      </w:pPr>
      <w:bookmarkStart w:id="3" w:name="_Hlk76900673"/>
      <w:r w:rsidRPr="00586CEE">
        <w:rPr>
          <w:highlight w:val="yellow"/>
          <w:lang w:val="ru-RU"/>
        </w:rPr>
        <w:t>682. [T010510] ПРИ ХОЛЕРЕ ДЛЯ БАКТЕРИОЛОГИЧЕСКОГО ИССЛЕДОВАНИЯ ПРОИЗВОДЯТ ЗАБОР</w:t>
      </w:r>
    </w:p>
    <w:p w14:paraId="0D9D32AB" w14:textId="77777777" w:rsidR="0010624C" w:rsidRPr="00586CEE" w:rsidRDefault="00086B71">
      <w:pPr>
        <w:pStyle w:val="a3"/>
        <w:spacing w:before="195" w:line="451" w:lineRule="auto"/>
        <w:ind w:right="5740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испражнений, рвотных масс Б) крови, рвотных масс</w:t>
      </w:r>
    </w:p>
    <w:p w14:paraId="62AD90B4" w14:textId="77777777" w:rsidR="0010624C" w:rsidRPr="00586CEE" w:rsidRDefault="00086B71">
      <w:pPr>
        <w:pStyle w:val="a3"/>
        <w:spacing w:before="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испражнений, крови</w:t>
      </w:r>
    </w:p>
    <w:p w14:paraId="37952747" w14:textId="77777777" w:rsidR="0010624C" w:rsidRPr="00586CEE" w:rsidRDefault="0010624C">
      <w:pPr>
        <w:pStyle w:val="a3"/>
        <w:spacing w:before="10"/>
        <w:ind w:left="0"/>
        <w:rPr>
          <w:sz w:val="20"/>
          <w:highlight w:val="yellow"/>
          <w:lang w:val="ru-RU"/>
        </w:rPr>
      </w:pPr>
    </w:p>
    <w:p w14:paraId="7010991F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рвотных масс, мокроты</w:t>
      </w:r>
    </w:p>
    <w:p w14:paraId="47CF1B4B" w14:textId="77777777" w:rsidR="0010624C" w:rsidRPr="00586CEE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6F56EEC6" w14:textId="77777777" w:rsidR="0010624C" w:rsidRPr="00586CEE" w:rsidRDefault="00086B71">
      <w:pPr>
        <w:pStyle w:val="1"/>
        <w:spacing w:line="276" w:lineRule="auto"/>
        <w:ind w:right="867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683. [T010511] ПРИЗНАКОМ СИНДРОМА ИНТОКСИКАЦИИ ПРИ ОСТРОЙ ДИЗЕНТЕРИИ ЯВЛЯЕТСЯ</w:t>
      </w:r>
    </w:p>
    <w:p w14:paraId="75131CA9" w14:textId="77777777" w:rsidR="0010624C" w:rsidRPr="00586CEE" w:rsidRDefault="00086B71">
      <w:pPr>
        <w:pStyle w:val="a3"/>
        <w:spacing w:before="197" w:line="448" w:lineRule="auto"/>
        <w:ind w:right="737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лихорадка Б) жидкий стул</w:t>
      </w:r>
    </w:p>
    <w:p w14:paraId="793F6D9C" w14:textId="77777777" w:rsidR="0010624C" w:rsidRPr="00E63CF4" w:rsidRDefault="00086B71">
      <w:pPr>
        <w:pStyle w:val="a3"/>
        <w:spacing w:before="10" w:line="448" w:lineRule="auto"/>
        <w:ind w:right="6733"/>
        <w:rPr>
          <w:lang w:val="ru-RU"/>
        </w:rPr>
      </w:pPr>
      <w:r w:rsidRPr="00586CEE">
        <w:rPr>
          <w:highlight w:val="yellow"/>
          <w:lang w:val="ru-RU"/>
        </w:rPr>
        <w:t>В) боль внизу живота Г) брадикардия</w:t>
      </w:r>
    </w:p>
    <w:bookmarkEnd w:id="3"/>
    <w:p w14:paraId="115D015F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684. [T010515] СЫПЬ У БОЛЬНЫХ БРЮШНЫМ ТИФОМ ПОЯВЛЯЕТСЯ НА</w:t>
      </w:r>
    </w:p>
    <w:p w14:paraId="380A4B31" w14:textId="77777777" w:rsidR="0010624C" w:rsidRPr="00E63CF4" w:rsidRDefault="00086B71">
      <w:pPr>
        <w:tabs>
          <w:tab w:val="left" w:pos="123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ДЕНЬ</w:t>
      </w:r>
      <w:r w:rsidRPr="00E63CF4">
        <w:rPr>
          <w:b/>
          <w:spacing w:val="-2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БОЛЕЗНИ</w:t>
      </w:r>
    </w:p>
    <w:p w14:paraId="7DF35AA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BEADB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8-10</w:t>
      </w:r>
    </w:p>
    <w:p w14:paraId="7BE5DFB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C5A35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5-7</w:t>
      </w:r>
    </w:p>
    <w:p w14:paraId="05180B5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676B3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12-14</w:t>
      </w:r>
    </w:p>
    <w:p w14:paraId="12C5EC7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E0D86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3-4</w:t>
      </w:r>
    </w:p>
    <w:p w14:paraId="77FBD33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E35D72" w14:textId="77777777" w:rsidR="0010624C" w:rsidRPr="00E63CF4" w:rsidRDefault="00086B71">
      <w:pPr>
        <w:pStyle w:val="1"/>
        <w:spacing w:line="276" w:lineRule="auto"/>
        <w:ind w:right="1188"/>
        <w:rPr>
          <w:lang w:val="ru-RU"/>
        </w:rPr>
      </w:pPr>
      <w:r w:rsidRPr="00E63CF4">
        <w:rPr>
          <w:lang w:val="ru-RU"/>
        </w:rPr>
        <w:t>685. [T010517] ЧАСТЫМ КЛИНИЧЕСКИМ ВАРИАНТОМ ТЕЧЕНИЯ ГАСТРОИНТЕСТИНАЛЬНОЙ ФОРМЫ САЛЬМОНЕЛЛЕЗА ЯВЛЯЕТСЯ</w:t>
      </w:r>
    </w:p>
    <w:p w14:paraId="37849E2E" w14:textId="77777777" w:rsidR="0010624C" w:rsidRPr="00E63CF4" w:rsidRDefault="00086B71">
      <w:pPr>
        <w:pStyle w:val="a3"/>
        <w:spacing w:before="197" w:line="448" w:lineRule="auto"/>
        <w:ind w:right="7062"/>
        <w:rPr>
          <w:lang w:val="ru-RU"/>
        </w:rPr>
      </w:pPr>
      <w:r w:rsidRPr="00E63CF4">
        <w:rPr>
          <w:lang w:val="ru-RU"/>
        </w:rPr>
        <w:t>А) гастроэнтерит Б) гастродуоденит В) панкреатит</w:t>
      </w:r>
    </w:p>
    <w:p w14:paraId="75B5144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энтероколит</w:t>
      </w:r>
    </w:p>
    <w:p w14:paraId="3ED842F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8D9663" w14:textId="77777777" w:rsidR="0010624C" w:rsidRPr="00E63CF4" w:rsidRDefault="00086B71">
      <w:pPr>
        <w:pStyle w:val="1"/>
        <w:spacing w:before="73" w:line="278" w:lineRule="auto"/>
        <w:ind w:right="443"/>
        <w:rPr>
          <w:lang w:val="ru-RU"/>
        </w:rPr>
      </w:pPr>
      <w:r w:rsidRPr="00E63CF4">
        <w:rPr>
          <w:lang w:val="ru-RU"/>
        </w:rPr>
        <w:lastRenderedPageBreak/>
        <w:t>686. [T010518] ДЛЯ ГАСТРОИНТЕСТИНАЛЬНОЙ ФОРМЫ САЛЬМОНЕЛЛЕЗА ХАРАКТЕРЕН КЛИНИЧЕСКИЙ СИНДРОМ</w:t>
      </w:r>
    </w:p>
    <w:p w14:paraId="17CEFE3A" w14:textId="77777777" w:rsidR="0010624C" w:rsidRPr="00E63CF4" w:rsidRDefault="00086B71">
      <w:pPr>
        <w:pStyle w:val="a3"/>
        <w:spacing w:before="192" w:line="451" w:lineRule="auto"/>
        <w:ind w:right="669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дегидратационный</w:t>
      </w:r>
      <w:proofErr w:type="spellEnd"/>
      <w:r w:rsidRPr="00E63CF4">
        <w:rPr>
          <w:lang w:val="ru-RU"/>
        </w:rPr>
        <w:t xml:space="preserve"> Б) менингеальный</w:t>
      </w:r>
    </w:p>
    <w:p w14:paraId="7AFBBBA0" w14:textId="77777777" w:rsidR="0010624C" w:rsidRPr="00E63CF4" w:rsidRDefault="00086B71">
      <w:pPr>
        <w:pStyle w:val="a3"/>
        <w:spacing w:before="6" w:line="451" w:lineRule="auto"/>
        <w:ind w:right="695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миоплегический</w:t>
      </w:r>
      <w:proofErr w:type="spellEnd"/>
      <w:r w:rsidRPr="00E63CF4">
        <w:rPr>
          <w:lang w:val="ru-RU"/>
        </w:rPr>
        <w:t xml:space="preserve"> Г) катаральный</w:t>
      </w:r>
    </w:p>
    <w:p w14:paraId="2659F10C" w14:textId="77777777" w:rsidR="0010624C" w:rsidRPr="00586CEE" w:rsidRDefault="00086B71">
      <w:pPr>
        <w:pStyle w:val="1"/>
        <w:spacing w:before="13"/>
        <w:rPr>
          <w:highlight w:val="yellow"/>
          <w:lang w:val="ru-RU"/>
        </w:rPr>
      </w:pPr>
      <w:bookmarkStart w:id="4" w:name="_Hlk76900704"/>
      <w:r w:rsidRPr="00586CEE">
        <w:rPr>
          <w:highlight w:val="yellow"/>
          <w:lang w:val="ru-RU"/>
        </w:rPr>
        <w:t>687. [T010519] ПРИ САЛЬМОНЕЛЛЕЗЕ КАЛ ИМЕЕТ ВИД</w:t>
      </w:r>
    </w:p>
    <w:p w14:paraId="63812004" w14:textId="77777777" w:rsidR="0010624C" w:rsidRPr="00586CEE" w:rsidRDefault="0010624C">
      <w:pPr>
        <w:pStyle w:val="a3"/>
        <w:spacing w:before="5"/>
        <w:ind w:left="0"/>
        <w:rPr>
          <w:b/>
          <w:sz w:val="20"/>
          <w:highlight w:val="yellow"/>
          <w:lang w:val="ru-RU"/>
        </w:rPr>
      </w:pPr>
    </w:p>
    <w:p w14:paraId="6BB61E4E" w14:textId="77777777" w:rsidR="0010624C" w:rsidRPr="00586CEE" w:rsidRDefault="00086B71">
      <w:pPr>
        <w:pStyle w:val="a3"/>
        <w:spacing w:line="451" w:lineRule="auto"/>
        <w:ind w:right="6665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«болотной тины» Б) «малинового желе» В) «рисового отвара» Г) «горохового пюре»</w:t>
      </w:r>
    </w:p>
    <w:p w14:paraId="44B582E8" w14:textId="77777777" w:rsidR="0010624C" w:rsidRPr="00586CEE" w:rsidRDefault="00086B71">
      <w:pPr>
        <w:pStyle w:val="1"/>
        <w:spacing w:before="10" w:line="278" w:lineRule="auto"/>
        <w:ind w:right="24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688. [T010521] НАЧАЛЬНЫМ ПЕРИОДОМ В КЛИНИЧЕСКОМ ТЕЧЕНИИ ГЕМОРРАГИЧЕСКОЙ ЛИХОРАДКИ С ПОЧЕЧНЫМ СИНДРОМОМ ЯВЛЯЕТСЯ</w:t>
      </w:r>
    </w:p>
    <w:p w14:paraId="026BDFC4" w14:textId="77777777" w:rsidR="0010624C" w:rsidRPr="00586CEE" w:rsidRDefault="00086B71">
      <w:pPr>
        <w:pStyle w:val="a3"/>
        <w:spacing w:before="192" w:line="448" w:lineRule="auto"/>
        <w:ind w:right="7008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А) лихорадочный Б) </w:t>
      </w:r>
      <w:proofErr w:type="spellStart"/>
      <w:r w:rsidRPr="00586CEE">
        <w:rPr>
          <w:highlight w:val="yellow"/>
          <w:lang w:val="ru-RU"/>
        </w:rPr>
        <w:t>олигоурический</w:t>
      </w:r>
      <w:proofErr w:type="spellEnd"/>
      <w:r w:rsidRPr="00586CEE">
        <w:rPr>
          <w:highlight w:val="yellow"/>
          <w:lang w:val="ru-RU"/>
        </w:rPr>
        <w:t xml:space="preserve"> В) </w:t>
      </w:r>
      <w:proofErr w:type="spellStart"/>
      <w:r w:rsidRPr="00586CEE">
        <w:rPr>
          <w:highlight w:val="yellow"/>
          <w:lang w:val="ru-RU"/>
        </w:rPr>
        <w:t>полиурический</w:t>
      </w:r>
      <w:proofErr w:type="spellEnd"/>
    </w:p>
    <w:p w14:paraId="7F7421BD" w14:textId="77777777" w:rsidR="0010624C" w:rsidRPr="00586CEE" w:rsidRDefault="00086B71">
      <w:pPr>
        <w:pStyle w:val="a3"/>
        <w:spacing w:before="10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Г) </w:t>
      </w:r>
      <w:proofErr w:type="spellStart"/>
      <w:r w:rsidRPr="00586CEE">
        <w:rPr>
          <w:highlight w:val="yellow"/>
          <w:lang w:val="ru-RU"/>
        </w:rPr>
        <w:t>гиповолемический</w:t>
      </w:r>
      <w:proofErr w:type="spellEnd"/>
    </w:p>
    <w:p w14:paraId="253F5111" w14:textId="77777777" w:rsidR="0010624C" w:rsidRPr="00586CEE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0915B7E5" w14:textId="77777777" w:rsidR="0010624C" w:rsidRPr="00586CEE" w:rsidRDefault="00086B71">
      <w:pPr>
        <w:pStyle w:val="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689. [T010524] ПЕРЕДАЧА ВОЗБУДИТЕЛЯ ПРИ ЧУМЕ ОСУЩЕСТВЛЯЕТСЯ</w:t>
      </w:r>
    </w:p>
    <w:p w14:paraId="213C80F1" w14:textId="77777777" w:rsidR="0010624C" w:rsidRPr="00586CEE" w:rsidRDefault="0010624C">
      <w:pPr>
        <w:pStyle w:val="a3"/>
        <w:spacing w:before="5"/>
        <w:ind w:left="0"/>
        <w:rPr>
          <w:b/>
          <w:sz w:val="20"/>
          <w:highlight w:val="yellow"/>
          <w:lang w:val="ru-RU"/>
        </w:rPr>
      </w:pPr>
    </w:p>
    <w:p w14:paraId="292B7299" w14:textId="77777777" w:rsidR="0010624C" w:rsidRPr="00586CEE" w:rsidRDefault="00086B71">
      <w:pPr>
        <w:pStyle w:val="a3"/>
        <w:spacing w:line="451" w:lineRule="auto"/>
        <w:ind w:right="7767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блохами Б) вшами</w:t>
      </w:r>
    </w:p>
    <w:p w14:paraId="02D81148" w14:textId="77777777" w:rsidR="0010624C" w:rsidRPr="00586CEE" w:rsidRDefault="00086B71">
      <w:pPr>
        <w:pStyle w:val="a3"/>
        <w:spacing w:before="6" w:line="451" w:lineRule="auto"/>
        <w:ind w:right="7647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комарами Г) клещами</w:t>
      </w:r>
    </w:p>
    <w:p w14:paraId="361BA563" w14:textId="77777777" w:rsidR="0010624C" w:rsidRPr="00586CEE" w:rsidRDefault="00086B71">
      <w:pPr>
        <w:pStyle w:val="1"/>
        <w:spacing w:before="1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690. [T010527] ЭТИОТРОПНЫМ СРЕДСТВОМ ЛЕЧЕНИЯ РОЖИ ЯВЛЯЮТСЯ</w:t>
      </w:r>
    </w:p>
    <w:p w14:paraId="5DA4A394" w14:textId="77777777" w:rsidR="0010624C" w:rsidRPr="00586CEE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102442BB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антибиотики</w:t>
      </w:r>
    </w:p>
    <w:p w14:paraId="5A20AADE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3247E390" w14:textId="77777777" w:rsidR="0010624C" w:rsidRPr="00586CEE" w:rsidRDefault="00086B71">
      <w:pPr>
        <w:pStyle w:val="a3"/>
        <w:spacing w:line="448" w:lineRule="auto"/>
        <w:ind w:right="5229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Б) противовоспалительные средства В) </w:t>
      </w:r>
      <w:proofErr w:type="spellStart"/>
      <w:r w:rsidRPr="00586CEE">
        <w:rPr>
          <w:highlight w:val="yellow"/>
          <w:lang w:val="ru-RU"/>
        </w:rPr>
        <w:t>глюкокортикостероиды</w:t>
      </w:r>
      <w:proofErr w:type="spellEnd"/>
    </w:p>
    <w:p w14:paraId="0AF1C7C8" w14:textId="77777777" w:rsidR="0010624C" w:rsidRPr="00586CEE" w:rsidRDefault="00086B71">
      <w:pPr>
        <w:pStyle w:val="a3"/>
        <w:spacing w:before="1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мазевые повязки</w:t>
      </w:r>
    </w:p>
    <w:p w14:paraId="788A0D88" w14:textId="77777777" w:rsidR="0010624C" w:rsidRPr="00586CEE" w:rsidRDefault="0010624C">
      <w:pPr>
        <w:rPr>
          <w:highlight w:val="yellow"/>
          <w:lang w:val="ru-RU"/>
        </w:rPr>
        <w:sectPr w:rsidR="0010624C" w:rsidRPr="00586CEE">
          <w:pgSz w:w="11910" w:h="16840"/>
          <w:pgMar w:top="1040" w:right="740" w:bottom="1220" w:left="1600" w:header="0" w:footer="1024" w:gutter="0"/>
          <w:cols w:space="720"/>
        </w:sectPr>
      </w:pPr>
    </w:p>
    <w:p w14:paraId="63361E5A" w14:textId="77777777" w:rsidR="0010624C" w:rsidRPr="00586CEE" w:rsidRDefault="00086B71">
      <w:pPr>
        <w:pStyle w:val="1"/>
        <w:spacing w:before="73" w:line="278" w:lineRule="auto"/>
        <w:ind w:right="1833"/>
        <w:rPr>
          <w:highlight w:val="yellow"/>
          <w:lang w:val="ru-RU"/>
        </w:rPr>
      </w:pPr>
      <w:r w:rsidRPr="00586CEE">
        <w:rPr>
          <w:highlight w:val="yellow"/>
          <w:lang w:val="ru-RU"/>
        </w:rPr>
        <w:lastRenderedPageBreak/>
        <w:t>691. [T010529] ЭТИОТРОПНАЯ ТЕРАПИЯ ГРИППА ПРОВОДИТСЯ ПРЕПАРАТАМИ</w:t>
      </w:r>
    </w:p>
    <w:p w14:paraId="2E375DF4" w14:textId="77777777" w:rsidR="0010624C" w:rsidRPr="00586CEE" w:rsidRDefault="00086B71">
      <w:pPr>
        <w:pStyle w:val="a3"/>
        <w:spacing w:before="192" w:line="451" w:lineRule="auto"/>
        <w:ind w:right="649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противовирусными Б) антибактериальными</w:t>
      </w:r>
    </w:p>
    <w:p w14:paraId="1D1C2BC4" w14:textId="77777777" w:rsidR="0010624C" w:rsidRPr="00E63CF4" w:rsidRDefault="00086B71">
      <w:pPr>
        <w:pStyle w:val="a3"/>
        <w:spacing w:before="6" w:line="451" w:lineRule="auto"/>
        <w:ind w:right="6016"/>
        <w:rPr>
          <w:lang w:val="ru-RU"/>
        </w:rPr>
      </w:pPr>
      <w:r w:rsidRPr="00586CEE">
        <w:rPr>
          <w:highlight w:val="yellow"/>
          <w:lang w:val="ru-RU"/>
        </w:rPr>
        <w:t xml:space="preserve">В) </w:t>
      </w:r>
      <w:proofErr w:type="spellStart"/>
      <w:r w:rsidRPr="00586CEE">
        <w:rPr>
          <w:highlight w:val="yellow"/>
          <w:lang w:val="ru-RU"/>
        </w:rPr>
        <w:t>иммуносупрессорными</w:t>
      </w:r>
      <w:proofErr w:type="spellEnd"/>
      <w:r w:rsidRPr="00586CEE">
        <w:rPr>
          <w:highlight w:val="yellow"/>
          <w:lang w:val="ru-RU"/>
        </w:rPr>
        <w:t xml:space="preserve"> Г)</w:t>
      </w:r>
      <w:r w:rsidRPr="00586CEE">
        <w:rPr>
          <w:spacing w:val="-8"/>
          <w:highlight w:val="yellow"/>
          <w:lang w:val="ru-RU"/>
        </w:rPr>
        <w:t xml:space="preserve"> </w:t>
      </w:r>
      <w:r w:rsidRPr="00586CEE">
        <w:rPr>
          <w:highlight w:val="yellow"/>
          <w:lang w:val="ru-RU"/>
        </w:rPr>
        <w:t>противовоспалительными</w:t>
      </w:r>
    </w:p>
    <w:bookmarkEnd w:id="4"/>
    <w:p w14:paraId="5CC7B4AD" w14:textId="77777777" w:rsidR="0010624C" w:rsidRPr="00E63CF4" w:rsidRDefault="00086B71">
      <w:pPr>
        <w:pStyle w:val="1"/>
        <w:spacing w:before="13" w:line="276" w:lineRule="auto"/>
        <w:ind w:right="1138"/>
        <w:rPr>
          <w:lang w:val="ru-RU"/>
        </w:rPr>
      </w:pPr>
      <w:r w:rsidRPr="00E63CF4">
        <w:rPr>
          <w:lang w:val="ru-RU"/>
        </w:rPr>
        <w:t>692. [T010530] ДЛЯ ОРАЛЬНОЙ РЕГИДРАТАЦИИ БОЛЬНЫХ ЛЁГКИМИ ФОРМАМИ ОСТРЫХ КИШЕЧНЫХ ИНФЕКЦИЙ ИСПОЛЬЗУЕТСЯ</w:t>
      </w:r>
    </w:p>
    <w:p w14:paraId="746B2CB5" w14:textId="77777777" w:rsidR="0010624C" w:rsidRPr="00E63CF4" w:rsidRDefault="00086B71">
      <w:pPr>
        <w:pStyle w:val="a3"/>
        <w:spacing w:before="195" w:line="451" w:lineRule="auto"/>
        <w:ind w:right="738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Глюкосолан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Хлосоль</w:t>
      </w:r>
      <w:proofErr w:type="spellEnd"/>
    </w:p>
    <w:p w14:paraId="4E9F101E" w14:textId="77777777" w:rsidR="0010624C" w:rsidRPr="00E63CF4" w:rsidRDefault="00086B71">
      <w:pPr>
        <w:pStyle w:val="a3"/>
        <w:spacing w:before="8" w:line="448" w:lineRule="auto"/>
        <w:ind w:right="781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Дисоль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Трисоль</w:t>
      </w:r>
      <w:proofErr w:type="spellEnd"/>
    </w:p>
    <w:p w14:paraId="473A2C2F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693. [T010531] ДЛЯ РЕГИДРАТАЦИОННОЙ ТЕРАПИИ ИСПОЛЬЗУЮТ</w:t>
      </w:r>
    </w:p>
    <w:p w14:paraId="1DBDE66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93C193E" w14:textId="77777777" w:rsidR="0010624C" w:rsidRPr="00E63CF4" w:rsidRDefault="00086B71">
      <w:pPr>
        <w:pStyle w:val="a3"/>
        <w:spacing w:line="448" w:lineRule="auto"/>
        <w:ind w:right="7018"/>
        <w:rPr>
          <w:lang w:val="ru-RU"/>
        </w:rPr>
      </w:pPr>
      <w:r w:rsidRPr="00E63CF4">
        <w:rPr>
          <w:lang w:val="ru-RU"/>
        </w:rPr>
        <w:t xml:space="preserve">А) кристаллоиды Б) </w:t>
      </w:r>
      <w:proofErr w:type="spellStart"/>
      <w:r w:rsidRPr="00E63CF4">
        <w:rPr>
          <w:lang w:val="ru-RU"/>
        </w:rPr>
        <w:t>энтеросорбенты</w:t>
      </w:r>
      <w:proofErr w:type="spellEnd"/>
      <w:r w:rsidRPr="00E63CF4">
        <w:rPr>
          <w:lang w:val="ru-RU"/>
        </w:rPr>
        <w:t xml:space="preserve"> В) коллоиды</w:t>
      </w:r>
    </w:p>
    <w:p w14:paraId="31A1189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плазмозаменители</w:t>
      </w:r>
      <w:proofErr w:type="spellEnd"/>
    </w:p>
    <w:p w14:paraId="0C3A4EF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F47DAD" w14:textId="77777777" w:rsidR="0010624C" w:rsidRPr="00E63CF4" w:rsidRDefault="00086B71">
      <w:pPr>
        <w:pStyle w:val="1"/>
        <w:spacing w:line="276" w:lineRule="auto"/>
        <w:ind w:right="899"/>
        <w:rPr>
          <w:lang w:val="ru-RU"/>
        </w:rPr>
      </w:pPr>
      <w:r w:rsidRPr="00E63CF4">
        <w:rPr>
          <w:lang w:val="ru-RU"/>
        </w:rPr>
        <w:t>694. [T010532] АНТИТОКСИЧЕСКИЕ СЫВОРОТКИ ПРИМЕНЯЮТСЯ ДЛЯ ЛЕЧЕНИЯ</w:t>
      </w:r>
    </w:p>
    <w:p w14:paraId="458619CF" w14:textId="77777777" w:rsidR="0010624C" w:rsidRPr="00E63CF4" w:rsidRDefault="00086B71">
      <w:pPr>
        <w:pStyle w:val="a3"/>
        <w:spacing w:before="195" w:line="451" w:lineRule="auto"/>
        <w:ind w:right="7309"/>
        <w:rPr>
          <w:lang w:val="ru-RU"/>
        </w:rPr>
      </w:pPr>
      <w:r w:rsidRPr="00E63CF4">
        <w:rPr>
          <w:lang w:val="ru-RU"/>
        </w:rPr>
        <w:t>А)  ботулизма Б)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балантидиаза</w:t>
      </w:r>
      <w:proofErr w:type="spellEnd"/>
    </w:p>
    <w:p w14:paraId="4498EA5F" w14:textId="77777777" w:rsidR="0010624C" w:rsidRPr="00E63CF4" w:rsidRDefault="00086B71">
      <w:pPr>
        <w:pStyle w:val="a3"/>
        <w:spacing w:before="8" w:line="448" w:lineRule="auto"/>
        <w:ind w:right="7230"/>
        <w:rPr>
          <w:lang w:val="ru-RU"/>
        </w:rPr>
      </w:pPr>
      <w:r w:rsidRPr="00E63CF4">
        <w:rPr>
          <w:lang w:val="ru-RU"/>
        </w:rPr>
        <w:t>В) сыпного тифа Г) боррелиоза</w:t>
      </w:r>
    </w:p>
    <w:p w14:paraId="396425FD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695. [T010536] ОСНОВНЫМ МЕТОДОМ ЛЕЧЕНИЯ ЧУМЫ ЯВЛЯЕТСЯ</w:t>
      </w:r>
    </w:p>
    <w:p w14:paraId="52122ED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E9B65A4" w14:textId="77777777" w:rsidR="0010624C" w:rsidRPr="00E63CF4" w:rsidRDefault="00086B71">
      <w:pPr>
        <w:pStyle w:val="a3"/>
        <w:spacing w:line="451" w:lineRule="auto"/>
        <w:ind w:right="6521"/>
        <w:rPr>
          <w:lang w:val="ru-RU"/>
        </w:rPr>
      </w:pPr>
      <w:r w:rsidRPr="00E63CF4">
        <w:rPr>
          <w:lang w:val="ru-RU"/>
        </w:rPr>
        <w:t>А) антибиотикотерапия Б) дегидратация</w:t>
      </w:r>
    </w:p>
    <w:p w14:paraId="4A970A43" w14:textId="77777777" w:rsidR="0010624C" w:rsidRPr="00E63CF4" w:rsidRDefault="00086B71">
      <w:pPr>
        <w:pStyle w:val="a3"/>
        <w:spacing w:before="6" w:line="451" w:lineRule="auto"/>
        <w:ind w:right="6776"/>
        <w:rPr>
          <w:lang w:val="ru-RU"/>
        </w:rPr>
      </w:pPr>
      <w:r w:rsidRPr="00E63CF4">
        <w:rPr>
          <w:lang w:val="ru-RU"/>
        </w:rPr>
        <w:t xml:space="preserve">В) десенсибилизация Г) </w:t>
      </w:r>
      <w:proofErr w:type="spellStart"/>
      <w:r w:rsidRPr="00E63CF4">
        <w:rPr>
          <w:lang w:val="ru-RU"/>
        </w:rPr>
        <w:t>регидратация</w:t>
      </w:r>
      <w:proofErr w:type="spellEnd"/>
    </w:p>
    <w:p w14:paraId="1F718355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0C8294C" w14:textId="77777777" w:rsidR="0010624C" w:rsidRPr="00E63CF4" w:rsidRDefault="00086B71">
      <w:pPr>
        <w:pStyle w:val="1"/>
        <w:spacing w:before="73" w:line="278" w:lineRule="auto"/>
        <w:ind w:right="192"/>
        <w:rPr>
          <w:lang w:val="ru-RU"/>
        </w:rPr>
      </w:pPr>
      <w:r w:rsidRPr="00E63CF4">
        <w:rPr>
          <w:lang w:val="ru-RU"/>
        </w:rPr>
        <w:lastRenderedPageBreak/>
        <w:t>696. [T010538] ГЛАВНЫМ ПРИНЦИПОМ ПРОФИЛАКТИКИ РЕЦИДИВОВ РОЖИ ЯВЛЯЕТСЯ</w:t>
      </w:r>
    </w:p>
    <w:p w14:paraId="79E5252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полноценное лечение первичной рожи</w:t>
      </w:r>
    </w:p>
    <w:p w14:paraId="66CEE2C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DF646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повторный курс </w:t>
      </w:r>
      <w:proofErr w:type="spellStart"/>
      <w:r w:rsidRPr="00E63CF4">
        <w:rPr>
          <w:lang w:val="ru-RU"/>
        </w:rPr>
        <w:t>Бензилпенициллина</w:t>
      </w:r>
      <w:proofErr w:type="spellEnd"/>
      <w:r w:rsidRPr="00E63CF4">
        <w:rPr>
          <w:lang w:val="ru-RU"/>
        </w:rPr>
        <w:t xml:space="preserve"> через 10 дней</w:t>
      </w:r>
    </w:p>
    <w:p w14:paraId="7A1AC6E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04CD0A6" w14:textId="77777777" w:rsidR="0010624C" w:rsidRPr="00E63CF4" w:rsidRDefault="00086B71">
      <w:pPr>
        <w:pStyle w:val="a3"/>
        <w:spacing w:line="451" w:lineRule="auto"/>
        <w:ind w:right="2872"/>
        <w:rPr>
          <w:lang w:val="ru-RU"/>
        </w:rPr>
      </w:pPr>
      <w:r w:rsidRPr="00E63CF4">
        <w:rPr>
          <w:lang w:val="ru-RU"/>
        </w:rPr>
        <w:t>В) санация очагов стафилококковой инфекции в организме Г) лечение хронической лимфовенозной недостаточности</w:t>
      </w:r>
    </w:p>
    <w:p w14:paraId="4DED5695" w14:textId="77777777" w:rsidR="0010624C" w:rsidRPr="00E63CF4" w:rsidRDefault="00086B71">
      <w:pPr>
        <w:pStyle w:val="1"/>
        <w:spacing w:before="13" w:line="276" w:lineRule="auto"/>
        <w:ind w:right="925"/>
        <w:rPr>
          <w:lang w:val="ru-RU"/>
        </w:rPr>
      </w:pPr>
      <w:r w:rsidRPr="00E63CF4">
        <w:rPr>
          <w:lang w:val="ru-RU"/>
        </w:rPr>
        <w:t>697. [T010541] МЕДИЦИНСКИЙ РАБОТНИК ПРИ ВЫЯВЛЕНИИ В МЕДИЦИНСКОЙ ОРГАНИЗАЦИИ БОЛЬНОГО, ПОДОЗРИТЕЛЬНОГО НА ОСОБО ОПАСНУЮ ИНФЕКЦИЮ</w:t>
      </w:r>
    </w:p>
    <w:p w14:paraId="251F69B9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>А) изолирует его и, не выходя из помещения, извещает руководителя своего учреждения о выявленном больном</w:t>
      </w:r>
    </w:p>
    <w:p w14:paraId="41279EA5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Б) извещает органы Роспотребнадзора или вышестоящие инстанции</w:t>
      </w:r>
    </w:p>
    <w:p w14:paraId="27FE01E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9AB15C" w14:textId="77777777" w:rsidR="0010624C" w:rsidRPr="00E63CF4" w:rsidRDefault="00086B71">
      <w:pPr>
        <w:pStyle w:val="a3"/>
        <w:spacing w:line="276" w:lineRule="auto"/>
        <w:ind w:right="799"/>
        <w:rPr>
          <w:lang w:val="ru-RU"/>
        </w:rPr>
      </w:pPr>
      <w:r w:rsidRPr="00E63CF4">
        <w:rPr>
          <w:lang w:val="ru-RU"/>
        </w:rPr>
        <w:t>В) изолирует его, а сам выходит из кабинета и срочно оповещает руководителя своего учреждения</w:t>
      </w:r>
    </w:p>
    <w:p w14:paraId="0792FF1A" w14:textId="77777777" w:rsidR="0010624C" w:rsidRPr="00E63CF4" w:rsidRDefault="00086B71">
      <w:pPr>
        <w:pStyle w:val="a3"/>
        <w:spacing w:before="202" w:line="276" w:lineRule="auto"/>
        <w:ind w:right="779"/>
        <w:rPr>
          <w:lang w:val="ru-RU"/>
        </w:rPr>
      </w:pPr>
      <w:r w:rsidRPr="00E63CF4">
        <w:rPr>
          <w:lang w:val="ru-RU"/>
        </w:rPr>
        <w:t>Г) заполняет экстренное извещение и оповещает всех медицинских работников данного учреждения</w:t>
      </w:r>
    </w:p>
    <w:p w14:paraId="2D513268" w14:textId="77777777" w:rsidR="0010624C" w:rsidRPr="00E63CF4" w:rsidRDefault="00086B71">
      <w:pPr>
        <w:pStyle w:val="1"/>
        <w:spacing w:before="207"/>
        <w:rPr>
          <w:lang w:val="ru-RU"/>
        </w:rPr>
      </w:pPr>
      <w:r w:rsidRPr="00E63CF4">
        <w:rPr>
          <w:lang w:val="ru-RU"/>
        </w:rPr>
        <w:t>698. [T011542] ПОД САНИТАРНЫМИ ПОТЕРЯМИ ПОНИМАЮТ</w:t>
      </w:r>
    </w:p>
    <w:p w14:paraId="1F078ED5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FFF4D0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пораженных (оставшихся в живых) в результате чрезвычайной ситуации</w:t>
      </w:r>
    </w:p>
    <w:p w14:paraId="003BFD7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77569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заболевших инфекционными заболеваниями в результате чрезвычайной ситуации</w:t>
      </w:r>
    </w:p>
    <w:p w14:paraId="35416D3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A08C6F0" w14:textId="77777777" w:rsidR="0010624C" w:rsidRPr="00E63CF4" w:rsidRDefault="00086B71">
      <w:pPr>
        <w:pStyle w:val="a3"/>
        <w:spacing w:line="278" w:lineRule="auto"/>
        <w:ind w:right="885"/>
        <w:rPr>
          <w:lang w:val="ru-RU"/>
        </w:rPr>
      </w:pPr>
      <w:r w:rsidRPr="00E63CF4">
        <w:rPr>
          <w:lang w:val="ru-RU"/>
        </w:rPr>
        <w:t>В) пострадавших с нарушенным санитарным состоянием в зоне чрезвычайной ситуации</w:t>
      </w:r>
    </w:p>
    <w:p w14:paraId="2DC4A1F5" w14:textId="77777777" w:rsidR="0010624C" w:rsidRPr="00E63CF4" w:rsidRDefault="00086B71">
      <w:pPr>
        <w:pStyle w:val="a3"/>
        <w:spacing w:before="198" w:line="276" w:lineRule="auto"/>
        <w:ind w:right="1250"/>
        <w:rPr>
          <w:lang w:val="ru-RU"/>
        </w:rPr>
      </w:pPr>
      <w:r w:rsidRPr="00E63CF4">
        <w:rPr>
          <w:lang w:val="ru-RU"/>
        </w:rPr>
        <w:t>Г) потери санитарного имущества при воздействии поражающих факторов вызвавших чрезвычайную ситуацию</w:t>
      </w:r>
    </w:p>
    <w:p w14:paraId="6B85F364" w14:textId="77777777" w:rsidR="0010624C" w:rsidRPr="00E63CF4" w:rsidRDefault="00086B71">
      <w:pPr>
        <w:pStyle w:val="1"/>
        <w:spacing w:before="207" w:line="276" w:lineRule="auto"/>
        <w:ind w:right="368"/>
        <w:rPr>
          <w:lang w:val="ru-RU"/>
        </w:rPr>
      </w:pPr>
      <w:r w:rsidRPr="00E63CF4">
        <w:rPr>
          <w:lang w:val="ru-RU"/>
        </w:rPr>
        <w:t>699. [T011543] ВНЕЗАПНОЕ СОБЫТИЕ, ВЛЕКУЩЕЕ ЗА СОБОЙ РАЗРУШЕНИЕ ЗДАНИЙ, СООРУЖЕНИЙ И ГИБЕЛЬ ЛЮДЕЙ, НАЗЫВАЮТ</w:t>
      </w:r>
    </w:p>
    <w:p w14:paraId="0CD736CC" w14:textId="77777777" w:rsidR="0010624C" w:rsidRPr="00E63CF4" w:rsidRDefault="00086B71">
      <w:pPr>
        <w:pStyle w:val="a3"/>
        <w:spacing w:before="197" w:line="448" w:lineRule="auto"/>
        <w:ind w:right="7345"/>
        <w:rPr>
          <w:lang w:val="ru-RU"/>
        </w:rPr>
      </w:pPr>
      <w:r w:rsidRPr="00E63CF4">
        <w:rPr>
          <w:lang w:val="ru-RU"/>
        </w:rPr>
        <w:t>А) катастрофой Б) аварией</w:t>
      </w:r>
    </w:p>
    <w:p w14:paraId="375DE024" w14:textId="77777777" w:rsidR="0010624C" w:rsidRPr="00E63CF4" w:rsidRDefault="00086B71">
      <w:pPr>
        <w:pStyle w:val="a3"/>
        <w:spacing w:before="10" w:line="451" w:lineRule="auto"/>
        <w:ind w:right="6081"/>
        <w:rPr>
          <w:lang w:val="ru-RU"/>
        </w:rPr>
      </w:pPr>
      <w:r w:rsidRPr="00E63CF4">
        <w:rPr>
          <w:lang w:val="ru-RU"/>
        </w:rPr>
        <w:t>В) чрезвычайной ситуацией Г) происшествием</w:t>
      </w:r>
    </w:p>
    <w:p w14:paraId="276C891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D4F4AE" w14:textId="77777777" w:rsidR="0010624C" w:rsidRPr="00E63CF4" w:rsidRDefault="00086B71">
      <w:pPr>
        <w:pStyle w:val="1"/>
        <w:spacing w:before="73" w:line="276" w:lineRule="auto"/>
        <w:ind w:right="1037"/>
        <w:rPr>
          <w:lang w:val="ru-RU"/>
        </w:rPr>
      </w:pPr>
      <w:r w:rsidRPr="00E63CF4">
        <w:rPr>
          <w:lang w:val="ru-RU"/>
        </w:rPr>
        <w:lastRenderedPageBreak/>
        <w:t>700. [T011544] ПОВРЕЖДЕНИЯ, ВОЗНИКАЮЩИЕ В РЕЗУЛЬТАТЕ ОДНОВРЕМЕННОГО ИЛИ ПОСЛЕДОВАТЕЛЬНОГО ВОЗДЕЙСТВИЯ НА ОРГАНИЗМ НЕСКОЛЬКИХ ПОРАЖАЮЩИХ ФАКТОРОВ, НАЗЫВАЮТ ПОРАЖЕНИЯМИ</w:t>
      </w:r>
    </w:p>
    <w:p w14:paraId="49BB7434" w14:textId="77777777" w:rsidR="0010624C" w:rsidRPr="00E63CF4" w:rsidRDefault="00086B71">
      <w:pPr>
        <w:pStyle w:val="a3"/>
        <w:spacing w:before="197" w:line="448" w:lineRule="auto"/>
        <w:ind w:right="6581"/>
        <w:rPr>
          <w:lang w:val="ru-RU"/>
        </w:rPr>
      </w:pPr>
      <w:r w:rsidRPr="00E63CF4">
        <w:rPr>
          <w:lang w:val="ru-RU"/>
        </w:rPr>
        <w:t>А) комбинированными Б) изолированными</w:t>
      </w:r>
    </w:p>
    <w:p w14:paraId="3765C330" w14:textId="77777777" w:rsidR="0010624C" w:rsidRPr="00E63CF4" w:rsidRDefault="00086B71">
      <w:pPr>
        <w:pStyle w:val="a3"/>
        <w:spacing w:before="11" w:line="451" w:lineRule="auto"/>
        <w:ind w:right="6846"/>
        <w:rPr>
          <w:lang w:val="ru-RU"/>
        </w:rPr>
      </w:pPr>
      <w:r w:rsidRPr="00E63CF4">
        <w:rPr>
          <w:lang w:val="ru-RU"/>
        </w:rPr>
        <w:t>В) множественными Г) сочетанными</w:t>
      </w:r>
    </w:p>
    <w:p w14:paraId="55FDC92D" w14:textId="77777777" w:rsidR="0010624C" w:rsidRPr="00E63CF4" w:rsidRDefault="00086B71">
      <w:pPr>
        <w:pStyle w:val="1"/>
        <w:spacing w:before="11" w:line="276" w:lineRule="auto"/>
        <w:ind w:right="673"/>
        <w:rPr>
          <w:lang w:val="ru-RU"/>
        </w:rPr>
      </w:pPr>
      <w:r w:rsidRPr="00E63CF4">
        <w:rPr>
          <w:lang w:val="ru-RU"/>
        </w:rPr>
        <w:t>701. [T011546] ЧРЕЗВЫЧАЙНОЙ СИТУАЦИЕЙ МЕЖМУНИЦИПАЛЬНОГО ХАРАКТЕРА НАЗЫВАЮТ ЧРЕЗВЫЧАЙНУЮ СИТУАЦИЮ, В РЕЗУЛЬТАТЕ КОТОРОЙ</w:t>
      </w:r>
    </w:p>
    <w:p w14:paraId="041B9ACB" w14:textId="77777777" w:rsidR="0010624C" w:rsidRPr="00E63CF4" w:rsidRDefault="00086B71">
      <w:pPr>
        <w:pStyle w:val="a3"/>
        <w:spacing w:before="194" w:line="276" w:lineRule="auto"/>
        <w:ind w:right="327"/>
        <w:rPr>
          <w:lang w:val="ru-RU"/>
        </w:rPr>
      </w:pPr>
      <w:r w:rsidRPr="00E63CF4">
        <w:rPr>
          <w:lang w:val="ru-RU"/>
        </w:rPr>
        <w:t>А) зона ЧС затрагивает территорию двух и более поселений или межселенную территорию</w:t>
      </w:r>
    </w:p>
    <w:p w14:paraId="320E1040" w14:textId="77777777" w:rsidR="0010624C" w:rsidRPr="00E63CF4" w:rsidRDefault="00086B71">
      <w:pPr>
        <w:pStyle w:val="a3"/>
        <w:spacing w:before="201" w:line="276" w:lineRule="auto"/>
        <w:ind w:right="299"/>
        <w:rPr>
          <w:lang w:val="ru-RU"/>
        </w:rPr>
      </w:pPr>
      <w:r w:rsidRPr="00E63CF4">
        <w:rPr>
          <w:lang w:val="ru-RU"/>
        </w:rPr>
        <w:t>Б) зона ЧС затрагивает территорию двух и более субъектов РФ, пострадавших от 50 до 500 человек, материальный ущерб от 5 до 500 млн. руб.</w:t>
      </w:r>
    </w:p>
    <w:p w14:paraId="60922B0F" w14:textId="77777777" w:rsidR="0010624C" w:rsidRPr="00E63CF4" w:rsidRDefault="00086B71">
      <w:pPr>
        <w:pStyle w:val="a3"/>
        <w:spacing w:before="202" w:line="276" w:lineRule="auto"/>
        <w:ind w:right="184"/>
        <w:rPr>
          <w:lang w:val="ru-RU"/>
        </w:rPr>
      </w:pPr>
      <w:r w:rsidRPr="00E63CF4">
        <w:rPr>
          <w:lang w:val="ru-RU"/>
        </w:rPr>
        <w:t>В) зона ЧС не выходит за пределы территории одного субъекта РФ, пострадавших от 50 до 500 человек, материальный ущерб от 5 до 500 млн. руб.</w:t>
      </w:r>
    </w:p>
    <w:p w14:paraId="628AC70C" w14:textId="77777777" w:rsidR="0010624C" w:rsidRPr="00E63CF4" w:rsidRDefault="00086B71">
      <w:pPr>
        <w:pStyle w:val="a3"/>
        <w:spacing w:before="202" w:line="276" w:lineRule="auto"/>
        <w:ind w:right="353"/>
        <w:rPr>
          <w:lang w:val="ru-RU"/>
        </w:rPr>
      </w:pPr>
      <w:r w:rsidRPr="00E63CF4">
        <w:rPr>
          <w:lang w:val="ru-RU"/>
        </w:rPr>
        <w:t>Г) зона ЧС находится между различными муниципальными образованиями и имеет материальный ущерб до 100 тыс. руб.</w:t>
      </w:r>
    </w:p>
    <w:p w14:paraId="01030715" w14:textId="77777777" w:rsidR="0010624C" w:rsidRPr="00586CEE" w:rsidRDefault="00086B71">
      <w:pPr>
        <w:pStyle w:val="1"/>
        <w:spacing w:before="204" w:line="278" w:lineRule="auto"/>
        <w:ind w:right="245"/>
        <w:rPr>
          <w:highlight w:val="yellow"/>
          <w:lang w:val="ru-RU"/>
        </w:rPr>
      </w:pPr>
      <w:bookmarkStart w:id="5" w:name="_Hlk76900745"/>
      <w:r w:rsidRPr="00586CEE">
        <w:rPr>
          <w:highlight w:val="yellow"/>
          <w:lang w:val="ru-RU"/>
        </w:rPr>
        <w:t>702. [T011547] К ПРИЧИНАМ ГИБЕЛИ БОЛЬШИНСТВА ПОСТРАДАВШИХ ПРИ ЧРЕЗВЫЧАЙНЫХ СИТУАЦИЯХ ОТНОСЯТ</w:t>
      </w:r>
    </w:p>
    <w:p w14:paraId="6C335D6F" w14:textId="77777777" w:rsidR="0010624C" w:rsidRPr="00586CEE" w:rsidRDefault="00086B71">
      <w:pPr>
        <w:pStyle w:val="a3"/>
        <w:spacing w:before="192" w:line="451" w:lineRule="auto"/>
        <w:ind w:right="3367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несвоевременность оказания медицинской помощи Б) воздействие механического поражающего фактора В) недостаточное обеспечение средствами защиты</w:t>
      </w:r>
    </w:p>
    <w:p w14:paraId="09945CFF" w14:textId="77777777" w:rsidR="0010624C" w:rsidRPr="00586CEE" w:rsidRDefault="00086B71">
      <w:pPr>
        <w:pStyle w:val="a3"/>
        <w:spacing w:before="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неорганизованные эвакуационные мероприятия</w:t>
      </w:r>
    </w:p>
    <w:p w14:paraId="1BC0506C" w14:textId="77777777" w:rsidR="0010624C" w:rsidRPr="00586CEE" w:rsidRDefault="0010624C">
      <w:pPr>
        <w:pStyle w:val="a3"/>
        <w:spacing w:before="2"/>
        <w:ind w:left="0"/>
        <w:rPr>
          <w:sz w:val="21"/>
          <w:highlight w:val="yellow"/>
          <w:lang w:val="ru-RU"/>
        </w:rPr>
      </w:pPr>
    </w:p>
    <w:p w14:paraId="3BD9F209" w14:textId="77777777" w:rsidR="0010624C" w:rsidRPr="00586CEE" w:rsidRDefault="00086B71">
      <w:pPr>
        <w:pStyle w:val="1"/>
        <w:spacing w:before="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703. [T011550] БРИГАДЫ СКОРОЙ МЕДИЦИНСКОЙ ПОМОЩИ ЯВЛЯЮТСЯ</w:t>
      </w:r>
    </w:p>
    <w:p w14:paraId="332722F4" w14:textId="77777777" w:rsidR="0010624C" w:rsidRPr="00586CEE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7F74C2C1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нештатными формированиями службы медицины катастроф</w:t>
      </w:r>
    </w:p>
    <w:p w14:paraId="3D605755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34031D0A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штатными формированиями Всероссийской службы медицины катастроф</w:t>
      </w:r>
    </w:p>
    <w:p w14:paraId="767DD535" w14:textId="77777777" w:rsidR="0010624C" w:rsidRPr="00586CEE" w:rsidRDefault="0010624C">
      <w:pPr>
        <w:pStyle w:val="a3"/>
        <w:spacing w:before="10"/>
        <w:ind w:left="0"/>
        <w:rPr>
          <w:sz w:val="20"/>
          <w:highlight w:val="yellow"/>
          <w:lang w:val="ru-RU"/>
        </w:rPr>
      </w:pPr>
    </w:p>
    <w:p w14:paraId="54694485" w14:textId="77777777" w:rsidR="0010624C" w:rsidRPr="00586CEE" w:rsidRDefault="00086B71">
      <w:pPr>
        <w:pStyle w:val="a3"/>
        <w:spacing w:line="276" w:lineRule="auto"/>
        <w:ind w:right="1197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учреждениями Всероссийской службы медицины катастроф Российской Федерации</w:t>
      </w:r>
    </w:p>
    <w:p w14:paraId="65767C4E" w14:textId="77777777" w:rsidR="0010624C" w:rsidRPr="00586CEE" w:rsidRDefault="00086B71">
      <w:pPr>
        <w:pStyle w:val="a3"/>
        <w:spacing w:before="202" w:line="276" w:lineRule="auto"/>
        <w:ind w:right="450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формированиями министерства Российской Федерации по делам гражданской обороны, чрезвычайных ситуаций и ликвидации последствий стихийных бедствий</w:t>
      </w:r>
    </w:p>
    <w:p w14:paraId="0D8B9BF3" w14:textId="77777777" w:rsidR="0010624C" w:rsidRPr="00586CEE" w:rsidRDefault="0010624C">
      <w:pPr>
        <w:spacing w:line="276" w:lineRule="auto"/>
        <w:rPr>
          <w:highlight w:val="yellow"/>
          <w:lang w:val="ru-RU"/>
        </w:rPr>
        <w:sectPr w:rsidR="0010624C" w:rsidRPr="00586CEE">
          <w:pgSz w:w="11910" w:h="16840"/>
          <w:pgMar w:top="1040" w:right="740" w:bottom="1220" w:left="1600" w:header="0" w:footer="1024" w:gutter="0"/>
          <w:cols w:space="720"/>
        </w:sectPr>
      </w:pPr>
    </w:p>
    <w:p w14:paraId="3FEA6410" w14:textId="77777777" w:rsidR="0010624C" w:rsidRPr="00586CEE" w:rsidRDefault="00086B71">
      <w:pPr>
        <w:pStyle w:val="1"/>
        <w:spacing w:before="73" w:line="278" w:lineRule="auto"/>
        <w:ind w:right="1220"/>
        <w:rPr>
          <w:highlight w:val="yellow"/>
          <w:lang w:val="ru-RU"/>
        </w:rPr>
      </w:pPr>
      <w:r w:rsidRPr="00586CEE">
        <w:rPr>
          <w:highlight w:val="yellow"/>
          <w:lang w:val="ru-RU"/>
        </w:rPr>
        <w:lastRenderedPageBreak/>
        <w:t>704. [T011553] РЕЖИМОМ ФУНКЦИОНИРОВАНИЯ ВСЕРОССИЙСКОЙ СЛУЖБЫ МЕДИЦИНЫ КАТАСТРОФ ЯВЛЯЕТСЯ</w:t>
      </w:r>
    </w:p>
    <w:p w14:paraId="1E0D88CA" w14:textId="77777777" w:rsidR="0010624C" w:rsidRPr="00586CEE" w:rsidRDefault="00086B71">
      <w:pPr>
        <w:pStyle w:val="a3"/>
        <w:spacing w:before="192" w:line="278" w:lineRule="auto"/>
        <w:ind w:right="839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режим повседневной деятельности, повышенной готовности, чрезвычайной ситуации</w:t>
      </w:r>
    </w:p>
    <w:p w14:paraId="08457219" w14:textId="77777777" w:rsidR="0010624C" w:rsidRPr="00586CEE" w:rsidRDefault="00086B71">
      <w:pPr>
        <w:pStyle w:val="a3"/>
        <w:spacing w:before="197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локальный, муниципальный, региональный, федеральный режим деятельности</w:t>
      </w:r>
    </w:p>
    <w:p w14:paraId="6B36CBD9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30372876" w14:textId="77777777" w:rsidR="0010624C" w:rsidRPr="00586CEE" w:rsidRDefault="00086B71">
      <w:pPr>
        <w:pStyle w:val="a3"/>
        <w:spacing w:line="276" w:lineRule="auto"/>
        <w:ind w:right="1099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функциональный, территориальный режим деятельности в чрезвычайной ситуации</w:t>
      </w:r>
    </w:p>
    <w:p w14:paraId="4F180E9C" w14:textId="77777777" w:rsidR="0010624C" w:rsidRPr="00586CEE" w:rsidRDefault="00086B71">
      <w:pPr>
        <w:pStyle w:val="a3"/>
        <w:spacing w:before="202" w:line="276" w:lineRule="auto"/>
        <w:ind w:right="1184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режим повседневной деятельности, режим чрезвычайной деятельности в чрезвычайной ситуации</w:t>
      </w:r>
    </w:p>
    <w:p w14:paraId="68F5450B" w14:textId="77777777" w:rsidR="0010624C" w:rsidRPr="00586CEE" w:rsidRDefault="00086B71">
      <w:pPr>
        <w:pStyle w:val="1"/>
        <w:spacing w:before="205" w:line="278" w:lineRule="auto"/>
        <w:ind w:right="170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705. [T011565] ГЕМОРРАГИЧЕСКОЕ ВОСПАЛЕНИЕ БАРАБАННОЙ ПЕРЕПОНКИ НАБЛЮДАЕТСЯ ПРИ ОТИТЕ</w:t>
      </w:r>
    </w:p>
    <w:p w14:paraId="2466B70D" w14:textId="77777777" w:rsidR="0010624C" w:rsidRPr="00586CEE" w:rsidRDefault="00086B71">
      <w:pPr>
        <w:pStyle w:val="a3"/>
        <w:spacing w:before="19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гриппозном</w:t>
      </w:r>
    </w:p>
    <w:p w14:paraId="13893176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113B3723" w14:textId="77777777" w:rsidR="0010624C" w:rsidRPr="00586CEE" w:rsidRDefault="00086B71">
      <w:pPr>
        <w:pStyle w:val="a3"/>
        <w:spacing w:line="448" w:lineRule="auto"/>
        <w:ind w:right="6827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Б) скарлатинозном В) </w:t>
      </w:r>
      <w:proofErr w:type="spellStart"/>
      <w:r w:rsidRPr="00586CEE">
        <w:rPr>
          <w:highlight w:val="yellow"/>
          <w:lang w:val="ru-RU"/>
        </w:rPr>
        <w:t>дифтеритическом</w:t>
      </w:r>
      <w:proofErr w:type="spellEnd"/>
      <w:r w:rsidRPr="00586CEE">
        <w:rPr>
          <w:highlight w:val="yellow"/>
          <w:lang w:val="ru-RU"/>
        </w:rPr>
        <w:t xml:space="preserve"> Г) коревом</w:t>
      </w:r>
    </w:p>
    <w:p w14:paraId="27BF0731" w14:textId="77777777" w:rsidR="0010624C" w:rsidRPr="00586CEE" w:rsidRDefault="00086B71">
      <w:pPr>
        <w:pStyle w:val="1"/>
        <w:spacing w:before="13" w:line="278" w:lineRule="auto"/>
        <w:ind w:right="264"/>
        <w:rPr>
          <w:highlight w:val="yellow"/>
          <w:lang w:val="ru-RU"/>
        </w:rPr>
      </w:pPr>
      <w:r w:rsidRPr="00586CEE">
        <w:rPr>
          <w:highlight w:val="yellow"/>
          <w:lang w:val="ru-RU"/>
        </w:rPr>
        <w:t>706. [T011567] ТОТАЛЬНЫМ ВОСПАЛЕНИЕМ ВСЕХ ОКОЛОНОСОВЫХ ПАЗУХ НАЗЫВАЮТ</w:t>
      </w:r>
    </w:p>
    <w:p w14:paraId="6683B598" w14:textId="77777777" w:rsidR="0010624C" w:rsidRPr="00586CEE" w:rsidRDefault="00086B71">
      <w:pPr>
        <w:pStyle w:val="a3"/>
        <w:spacing w:before="19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пансинусит</w:t>
      </w:r>
    </w:p>
    <w:p w14:paraId="65DA7D68" w14:textId="77777777" w:rsidR="0010624C" w:rsidRPr="00586CEE" w:rsidRDefault="0010624C">
      <w:pPr>
        <w:pStyle w:val="a3"/>
        <w:spacing w:before="1"/>
        <w:ind w:left="0"/>
        <w:rPr>
          <w:sz w:val="21"/>
          <w:highlight w:val="yellow"/>
          <w:lang w:val="ru-RU"/>
        </w:rPr>
      </w:pPr>
    </w:p>
    <w:p w14:paraId="0A09DBEC" w14:textId="77777777" w:rsidR="0010624C" w:rsidRPr="00586CEE" w:rsidRDefault="00086B71">
      <w:pPr>
        <w:pStyle w:val="a3"/>
        <w:spacing w:line="448" w:lineRule="auto"/>
        <w:ind w:right="5052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обострение хронического синусита В) сфеноидит</w:t>
      </w:r>
    </w:p>
    <w:p w14:paraId="374697BE" w14:textId="77777777" w:rsidR="0010624C" w:rsidRPr="00586CEE" w:rsidRDefault="00086B71">
      <w:pPr>
        <w:pStyle w:val="a3"/>
        <w:spacing w:before="1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острый синусит</w:t>
      </w:r>
    </w:p>
    <w:p w14:paraId="2A3837E8" w14:textId="77777777" w:rsidR="0010624C" w:rsidRPr="00586CEE" w:rsidRDefault="0010624C">
      <w:pPr>
        <w:pStyle w:val="a3"/>
        <w:spacing w:before="6"/>
        <w:ind w:left="0"/>
        <w:rPr>
          <w:sz w:val="21"/>
          <w:highlight w:val="yellow"/>
          <w:lang w:val="ru-RU"/>
        </w:rPr>
      </w:pPr>
    </w:p>
    <w:p w14:paraId="49C577A1" w14:textId="77777777" w:rsidR="0010624C" w:rsidRPr="00586CEE" w:rsidRDefault="00086B71">
      <w:pPr>
        <w:pStyle w:val="1"/>
        <w:spacing w:line="276" w:lineRule="auto"/>
        <w:ind w:right="794"/>
        <w:rPr>
          <w:highlight w:val="yellow"/>
          <w:lang w:val="ru-RU"/>
        </w:rPr>
      </w:pPr>
      <w:r w:rsidRPr="00586CEE">
        <w:rPr>
          <w:highlight w:val="yellow"/>
          <w:lang w:val="ru-RU"/>
        </w:rPr>
        <w:t>707. [T011573] ПРИ НОСОВОМ КРОВОТЕЧЕНИИ ИЗ ПЕРЕДНИХ ОТДЕЛОВ НОСА НА ФОНЕ ГИПЕРТОНИЧЕСКОГО КРИЗА НЕОБХОДИМО</w:t>
      </w:r>
    </w:p>
    <w:p w14:paraId="378B25BE" w14:textId="77777777" w:rsidR="0010624C" w:rsidRPr="00586CEE" w:rsidRDefault="00086B71">
      <w:pPr>
        <w:pStyle w:val="a3"/>
        <w:spacing w:before="195" w:line="451" w:lineRule="auto"/>
        <w:ind w:right="83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произвести переднюю тампонаду носа и назначить гипотензивную терапию Б) произвести переднюю тампонаду носа</w:t>
      </w:r>
    </w:p>
    <w:p w14:paraId="7033C416" w14:textId="77777777" w:rsidR="0010624C" w:rsidRPr="00586CEE" w:rsidRDefault="00086B71">
      <w:pPr>
        <w:pStyle w:val="a3"/>
        <w:spacing w:before="6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произвести заднюю тампонаду носа</w:t>
      </w:r>
    </w:p>
    <w:p w14:paraId="0CF66693" w14:textId="77777777" w:rsidR="0010624C" w:rsidRPr="00586CEE" w:rsidRDefault="0010624C">
      <w:pPr>
        <w:pStyle w:val="a3"/>
        <w:spacing w:before="1"/>
        <w:ind w:left="0"/>
        <w:rPr>
          <w:sz w:val="21"/>
          <w:highlight w:val="yellow"/>
          <w:lang w:val="ru-RU"/>
        </w:rPr>
      </w:pPr>
    </w:p>
    <w:p w14:paraId="63C9BC23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положить больного в горизонтальное положение</w:t>
      </w:r>
    </w:p>
    <w:p w14:paraId="4D438765" w14:textId="77777777" w:rsidR="0010624C" w:rsidRPr="00586CEE" w:rsidRDefault="0010624C">
      <w:pPr>
        <w:rPr>
          <w:highlight w:val="yellow"/>
          <w:lang w:val="ru-RU"/>
        </w:rPr>
        <w:sectPr w:rsidR="0010624C" w:rsidRPr="00586CEE">
          <w:pgSz w:w="11910" w:h="16840"/>
          <w:pgMar w:top="1040" w:right="740" w:bottom="1220" w:left="1600" w:header="0" w:footer="1024" w:gutter="0"/>
          <w:cols w:space="720"/>
        </w:sectPr>
      </w:pPr>
    </w:p>
    <w:p w14:paraId="32AE111F" w14:textId="77777777" w:rsidR="0010624C" w:rsidRPr="00586CEE" w:rsidRDefault="00086B71">
      <w:pPr>
        <w:pStyle w:val="1"/>
        <w:spacing w:before="73"/>
        <w:rPr>
          <w:highlight w:val="yellow"/>
          <w:lang w:val="ru-RU"/>
        </w:rPr>
      </w:pPr>
      <w:r w:rsidRPr="00586CEE">
        <w:rPr>
          <w:highlight w:val="yellow"/>
          <w:lang w:val="ru-RU"/>
        </w:rPr>
        <w:lastRenderedPageBreak/>
        <w:t>708. [T011584] ОТОГЕННЫЙ СЕПСИС ЧАЩЕ РАЗВИВАЕТСЯ В РЕЗУЛЬТАТЕ</w:t>
      </w:r>
    </w:p>
    <w:p w14:paraId="5AD3AD86" w14:textId="77777777" w:rsidR="0010624C" w:rsidRPr="00586CEE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05B4D0AA" w14:textId="77777777" w:rsidR="0010624C" w:rsidRPr="00586CEE" w:rsidRDefault="00086B71">
      <w:pPr>
        <w:pStyle w:val="a3"/>
        <w:spacing w:line="451" w:lineRule="auto"/>
        <w:ind w:right="544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тромбоза сигмовидного синуса Б) травмы височной кости</w:t>
      </w:r>
    </w:p>
    <w:p w14:paraId="04B5BB37" w14:textId="77777777" w:rsidR="0010624C" w:rsidRPr="00586CEE" w:rsidRDefault="00086B71">
      <w:pPr>
        <w:pStyle w:val="a3"/>
        <w:spacing w:before="5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серозного лабиринтита</w:t>
      </w:r>
    </w:p>
    <w:p w14:paraId="4ADBDBF6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6F9241EF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Г) обострения хронического гнойного </w:t>
      </w:r>
      <w:proofErr w:type="spellStart"/>
      <w:r w:rsidRPr="00586CEE">
        <w:rPr>
          <w:highlight w:val="yellow"/>
          <w:lang w:val="ru-RU"/>
        </w:rPr>
        <w:t>мезотимпанита</w:t>
      </w:r>
      <w:proofErr w:type="spellEnd"/>
    </w:p>
    <w:p w14:paraId="58F8584C" w14:textId="77777777" w:rsidR="0010624C" w:rsidRPr="00586CEE" w:rsidRDefault="0010624C">
      <w:pPr>
        <w:pStyle w:val="a3"/>
        <w:spacing w:before="3"/>
        <w:ind w:left="0"/>
        <w:rPr>
          <w:sz w:val="21"/>
          <w:highlight w:val="yellow"/>
          <w:lang w:val="ru-RU"/>
        </w:rPr>
      </w:pPr>
    </w:p>
    <w:p w14:paraId="4A6039CB" w14:textId="77777777" w:rsidR="0010624C" w:rsidRPr="00586CEE" w:rsidRDefault="00086B71">
      <w:pPr>
        <w:pStyle w:val="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709. [T011587] АДЕНОИДЫ ПРИВОДЯТ К</w:t>
      </w:r>
    </w:p>
    <w:p w14:paraId="689606F2" w14:textId="77777777" w:rsidR="0010624C" w:rsidRPr="00586CEE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5E9568D3" w14:textId="77777777" w:rsidR="0010624C" w:rsidRPr="00586CEE" w:rsidRDefault="00086B71">
      <w:pPr>
        <w:pStyle w:val="a3"/>
        <w:spacing w:line="451" w:lineRule="auto"/>
        <w:ind w:right="2170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нарушению носового дыхания и деформации лицевого скелета Б) нарушению равновесия и умственного развития</w:t>
      </w:r>
    </w:p>
    <w:p w14:paraId="24E34A9C" w14:textId="77777777" w:rsidR="0010624C" w:rsidRPr="00586CEE" w:rsidRDefault="00086B71">
      <w:pPr>
        <w:pStyle w:val="a3"/>
        <w:spacing w:before="5" w:line="451" w:lineRule="auto"/>
        <w:ind w:right="2311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деформации лицевого скелета и перегородки носа Г) нарушению питания и деформации лицевого скелета</w:t>
      </w:r>
    </w:p>
    <w:p w14:paraId="3EB201FD" w14:textId="77777777" w:rsidR="0010624C" w:rsidRPr="00586CEE" w:rsidRDefault="00086B71">
      <w:pPr>
        <w:pStyle w:val="1"/>
        <w:spacing w:before="10" w:line="276" w:lineRule="auto"/>
        <w:ind w:right="666"/>
        <w:rPr>
          <w:highlight w:val="yellow"/>
          <w:lang w:val="ru-RU"/>
        </w:rPr>
      </w:pPr>
      <w:r w:rsidRPr="00586CEE">
        <w:rPr>
          <w:highlight w:val="yellow"/>
          <w:lang w:val="ru-RU"/>
        </w:rPr>
        <w:t>710. [T011589] ЛИХОРАДКА, ФАРИНГИТ, КОНЪЮНКТИВИТ ХАРАКТЕРНЫ ДЛЯ АНГИНЫ</w:t>
      </w:r>
    </w:p>
    <w:p w14:paraId="4E030D0B" w14:textId="77777777" w:rsidR="0010624C" w:rsidRPr="00586CEE" w:rsidRDefault="00086B71">
      <w:pPr>
        <w:pStyle w:val="a3"/>
        <w:spacing w:before="197" w:line="451" w:lineRule="auto"/>
        <w:ind w:right="7019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аденовирусной Б) герпетической В) скарлатинозной Г) коревой</w:t>
      </w:r>
    </w:p>
    <w:p w14:paraId="6618396F" w14:textId="77777777" w:rsidR="0010624C" w:rsidRPr="00586CEE" w:rsidRDefault="00086B71">
      <w:pPr>
        <w:pStyle w:val="1"/>
        <w:spacing w:before="10" w:line="276" w:lineRule="auto"/>
        <w:ind w:right="17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711. [T011642] УЧЕТНАЯ ФОРМА N 025/У «МЕДИЦИНСКАЯ КАРТА ПАЦИЕНТА, ПОЛУЧАЮЩЕГО МЕДИЦИНСКУЮ ПОМОЩЬ В АМБУЛАТОРНЫХ УСЛОВИЯХ»</w:t>
      </w:r>
    </w:p>
    <w:p w14:paraId="4A603A61" w14:textId="77777777" w:rsidR="0010624C" w:rsidRPr="00586CEE" w:rsidRDefault="00086B71">
      <w:pPr>
        <w:pStyle w:val="a3"/>
        <w:spacing w:before="194" w:line="278" w:lineRule="auto"/>
        <w:ind w:right="76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заполняется на каждого впервые обратившегося за медицинской помощью в амбулаторных условиях пациента(ку)</w:t>
      </w:r>
    </w:p>
    <w:p w14:paraId="68AC7A05" w14:textId="77777777" w:rsidR="0010624C" w:rsidRPr="00586CEE" w:rsidRDefault="00086B71">
      <w:pPr>
        <w:pStyle w:val="a3"/>
        <w:spacing w:before="196" w:line="276" w:lineRule="auto"/>
        <w:ind w:right="327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ведется на пациентов(</w:t>
      </w:r>
      <w:proofErr w:type="spellStart"/>
      <w:r w:rsidRPr="00586CEE">
        <w:rPr>
          <w:highlight w:val="yellow"/>
          <w:lang w:val="ru-RU"/>
        </w:rPr>
        <w:t>ок</w:t>
      </w:r>
      <w:proofErr w:type="spellEnd"/>
      <w:r w:rsidRPr="00586CEE">
        <w:rPr>
          <w:highlight w:val="yellow"/>
          <w:lang w:val="ru-RU"/>
        </w:rPr>
        <w:t>), обращающихся за медицинской помощью в амбулаторных условиях в специализированные медицинские организации или их структурные подразделения</w:t>
      </w:r>
    </w:p>
    <w:p w14:paraId="3BD20967" w14:textId="77777777" w:rsidR="0010624C" w:rsidRPr="00586CEE" w:rsidRDefault="00086B71">
      <w:pPr>
        <w:pStyle w:val="a3"/>
        <w:spacing w:before="199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заводится отдельно каждым из врачей, проводящим лечение</w:t>
      </w:r>
    </w:p>
    <w:p w14:paraId="03BF8A5D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662BD25F" w14:textId="77777777" w:rsidR="0010624C" w:rsidRPr="00E63CF4" w:rsidRDefault="00086B71">
      <w:pPr>
        <w:pStyle w:val="a3"/>
        <w:rPr>
          <w:lang w:val="ru-RU"/>
        </w:rPr>
      </w:pPr>
      <w:r w:rsidRPr="00586CEE">
        <w:rPr>
          <w:highlight w:val="yellow"/>
          <w:lang w:val="ru-RU"/>
        </w:rPr>
        <w:t>Г) заполняется только при первом и завершающем посещении пациента</w:t>
      </w:r>
    </w:p>
    <w:p w14:paraId="3A32766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bookmarkEnd w:id="5"/>
    <w:p w14:paraId="3CF44859" w14:textId="77777777" w:rsidR="0010624C" w:rsidRPr="00E63CF4" w:rsidRDefault="00086B71">
      <w:pPr>
        <w:pStyle w:val="1"/>
        <w:spacing w:before="73" w:line="276" w:lineRule="auto"/>
        <w:ind w:right="700"/>
        <w:rPr>
          <w:lang w:val="ru-RU"/>
        </w:rPr>
      </w:pPr>
      <w:r w:rsidRPr="00E63CF4">
        <w:rPr>
          <w:lang w:val="ru-RU"/>
        </w:rPr>
        <w:lastRenderedPageBreak/>
        <w:t>712. [T011646] ПРИ ОБРАЩЕНИИ К ВРАЧУ-ТЕРАПЕВТУ УЧАСТКОВОМУ В ПУНКТЕ 19 УЧЕТНОЙ ФОРМЫ N 025-1/У «ТАЛОН ПАЦИЕНТА, ПОЛУЧАЮЩЕГО МЕДИЦИНСКУЮ ПОМОЩЬ В АМБУЛАТОРНЫХ УСЛОВИЯХ» НЕОБХОДИМО ВЫБРАТЬ ПУНКТ</w:t>
      </w:r>
    </w:p>
    <w:p w14:paraId="02884166" w14:textId="77777777" w:rsidR="0010624C" w:rsidRPr="00E63CF4" w:rsidRDefault="00086B71">
      <w:pPr>
        <w:pStyle w:val="a3"/>
        <w:spacing w:before="197" w:line="448" w:lineRule="auto"/>
        <w:ind w:right="3374"/>
        <w:rPr>
          <w:lang w:val="ru-RU"/>
        </w:rPr>
      </w:pPr>
      <w:r w:rsidRPr="00E63CF4">
        <w:rPr>
          <w:lang w:val="ru-RU"/>
        </w:rPr>
        <w:t>А) первичная врачебная медико-санитарная помощь Б) первичная доврачебная медико-санитарная помощь</w:t>
      </w:r>
    </w:p>
    <w:p w14:paraId="404188F9" w14:textId="77777777" w:rsidR="0010624C" w:rsidRPr="00E63CF4" w:rsidRDefault="00086B71">
      <w:pPr>
        <w:pStyle w:val="a3"/>
        <w:spacing w:before="11" w:line="451" w:lineRule="auto"/>
        <w:ind w:right="2509"/>
        <w:rPr>
          <w:lang w:val="ru-RU"/>
        </w:rPr>
      </w:pPr>
      <w:r w:rsidRPr="00E63CF4">
        <w:rPr>
          <w:lang w:val="ru-RU"/>
        </w:rPr>
        <w:t>В) первичная специализированная медико-санитарная помощь Г) паллиативная медицинская помощь</w:t>
      </w:r>
    </w:p>
    <w:p w14:paraId="2D3084AA" w14:textId="77777777" w:rsidR="0010624C" w:rsidRPr="00E63CF4" w:rsidRDefault="00086B71">
      <w:pPr>
        <w:pStyle w:val="1"/>
        <w:spacing w:before="11" w:line="276" w:lineRule="auto"/>
        <w:ind w:right="534"/>
        <w:rPr>
          <w:lang w:val="ru-RU"/>
        </w:rPr>
      </w:pPr>
      <w:r w:rsidRPr="00E63CF4">
        <w:rPr>
          <w:lang w:val="ru-RU"/>
        </w:rPr>
        <w:t>713. [T011647] В ФОРМЕ N 025-1/У «ТАЛОН ПАЦИЕНТА, ПОЛУЧАЮЩЕГО МЕДИЦИНСКУЮ ПОМОЩЬ В АМБУЛАТОРНЫХ УСЛОВИЯХ» ПОДЛЕЖАТ УЧЕТУ</w:t>
      </w:r>
    </w:p>
    <w:p w14:paraId="395E2DD2" w14:textId="77777777" w:rsidR="0010624C" w:rsidRPr="00E63CF4" w:rsidRDefault="00086B71">
      <w:pPr>
        <w:pStyle w:val="a3"/>
        <w:spacing w:before="194" w:line="276" w:lineRule="auto"/>
        <w:ind w:right="883"/>
        <w:rPr>
          <w:lang w:val="ru-RU"/>
        </w:rPr>
      </w:pPr>
      <w:r w:rsidRPr="00E63CF4">
        <w:rPr>
          <w:lang w:val="ru-RU"/>
        </w:rPr>
        <w:t>А) посещения врачей любых специальностей, ведущих прием в амбулаторных условиях, в том числе консультативный прием</w:t>
      </w:r>
    </w:p>
    <w:p w14:paraId="6D10B6BD" w14:textId="77777777" w:rsidR="0010624C" w:rsidRPr="00E63CF4" w:rsidRDefault="00086B71">
      <w:pPr>
        <w:pStyle w:val="a3"/>
        <w:spacing w:before="201" w:line="276" w:lineRule="auto"/>
        <w:ind w:right="806"/>
        <w:rPr>
          <w:lang w:val="ru-RU"/>
        </w:rPr>
      </w:pPr>
      <w:r w:rsidRPr="00E63CF4">
        <w:rPr>
          <w:lang w:val="ru-RU"/>
        </w:rPr>
        <w:t>Б) случаи оказания медицинской помощи медицинскими работниками станций (отделений) скорой медицинской помощи</w:t>
      </w:r>
    </w:p>
    <w:p w14:paraId="353F6E9E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В) обследования в рентгеновских отделениях (кабинетах), лабораториях и других вспомогательных отделениях (кабинетах) медицинской организации</w:t>
      </w:r>
    </w:p>
    <w:p w14:paraId="5D8363E9" w14:textId="77777777" w:rsidR="0010624C" w:rsidRPr="00E63CF4" w:rsidRDefault="00086B71">
      <w:pPr>
        <w:pStyle w:val="a3"/>
        <w:spacing w:before="202" w:line="276" w:lineRule="auto"/>
        <w:ind w:right="457"/>
        <w:rPr>
          <w:lang w:val="ru-RU"/>
        </w:rPr>
      </w:pPr>
      <w:r w:rsidRPr="00E63CF4">
        <w:rPr>
          <w:lang w:val="ru-RU"/>
        </w:rPr>
        <w:t>Г) случаи оказания скорой медицинской помощи в неотложной форме на занятиях физической культурой, учебно-спортивных мероприятиях</w:t>
      </w:r>
    </w:p>
    <w:p w14:paraId="149CCA8C" w14:textId="77777777" w:rsidR="0010624C" w:rsidRPr="00E63CF4" w:rsidRDefault="00086B71">
      <w:pPr>
        <w:pStyle w:val="1"/>
        <w:spacing w:before="204" w:line="276" w:lineRule="auto"/>
        <w:ind w:right="187"/>
        <w:rPr>
          <w:lang w:val="ru-RU"/>
        </w:rPr>
      </w:pPr>
      <w:r w:rsidRPr="00E63CF4">
        <w:rPr>
          <w:lang w:val="ru-RU"/>
        </w:rPr>
        <w:t>714. [T011649] ПРИ ЗАПОЛНЕНИИ УЧЕТНОЙ ФОРМЫ N 030/У «КОНТРОЛЬНАЯ КАРТА ДИСПАНСЕРНОГО НАБЛЮДЕНИЯ» НОМЕР КАРТЫ ДОЛЖЕН СООТВЕТСТВОВАТЬ НОМЕРУ</w:t>
      </w:r>
    </w:p>
    <w:p w14:paraId="5E131BB9" w14:textId="77777777" w:rsidR="0010624C" w:rsidRPr="00E63CF4" w:rsidRDefault="00086B71">
      <w:pPr>
        <w:pStyle w:val="a3"/>
        <w:spacing w:before="194" w:line="278" w:lineRule="auto"/>
        <w:ind w:right="1553"/>
        <w:rPr>
          <w:lang w:val="ru-RU"/>
        </w:rPr>
      </w:pPr>
      <w:r w:rsidRPr="00E63CF4">
        <w:rPr>
          <w:lang w:val="ru-RU"/>
        </w:rPr>
        <w:t>А) медицинской карты пациента, получающего медицинскую помощь в амбулаторных условиях (форма N 025/у)</w:t>
      </w:r>
    </w:p>
    <w:p w14:paraId="1E1B7142" w14:textId="77777777" w:rsidR="0010624C" w:rsidRPr="00E63CF4" w:rsidRDefault="00086B71">
      <w:pPr>
        <w:pStyle w:val="a3"/>
        <w:spacing w:before="196" w:line="451" w:lineRule="auto"/>
        <w:ind w:right="4257"/>
        <w:rPr>
          <w:lang w:val="ru-RU"/>
        </w:rPr>
      </w:pPr>
      <w:r w:rsidRPr="00E63CF4">
        <w:rPr>
          <w:lang w:val="ru-RU"/>
        </w:rPr>
        <w:t>Б) страхового медицинского полиса пациента В) СНИЛС пациента</w:t>
      </w:r>
    </w:p>
    <w:p w14:paraId="1DD4BDC8" w14:textId="77777777" w:rsidR="0010624C" w:rsidRPr="00E63CF4" w:rsidRDefault="00086B71">
      <w:pPr>
        <w:pStyle w:val="a3"/>
        <w:spacing w:before="5" w:line="278" w:lineRule="auto"/>
        <w:ind w:right="327"/>
        <w:rPr>
          <w:lang w:val="ru-RU"/>
        </w:rPr>
      </w:pPr>
      <w:r w:rsidRPr="00E63CF4">
        <w:rPr>
          <w:lang w:val="ru-RU"/>
        </w:rPr>
        <w:t>Г) талона пациента, получающего медицинскую помощь в амбулаторных условиях (форма N 025-1/у)</w:t>
      </w:r>
    </w:p>
    <w:p w14:paraId="05815C1B" w14:textId="77777777" w:rsidR="0010624C" w:rsidRPr="00E63CF4" w:rsidRDefault="0010624C">
      <w:pPr>
        <w:spacing w:line="27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B71EFF" w14:textId="77777777" w:rsidR="0010624C" w:rsidRPr="00E63CF4" w:rsidRDefault="00086B71">
      <w:pPr>
        <w:pStyle w:val="1"/>
        <w:spacing w:before="73" w:line="276" w:lineRule="auto"/>
        <w:ind w:right="1282"/>
        <w:rPr>
          <w:lang w:val="ru-RU"/>
        </w:rPr>
      </w:pPr>
      <w:r w:rsidRPr="00E63CF4">
        <w:rPr>
          <w:lang w:val="ru-RU"/>
        </w:rPr>
        <w:lastRenderedPageBreak/>
        <w:t>715. [T011650] УЧЕТНАЯ ФОРМА N 030-13/У «ПАСПОРТ ВРАЧЕБНОГО УЧАСТКА ГРАЖДАН, ИМЕЮЩИХ ПРАВО НА ПОЛУЧЕНИЕ НАБОРА СОЦИАЛЬНЫХ УСЛУГ» ПО ЗАВЕРШЕНИИ ОТЧЕТНОГО ПЕРИОДА ПОДПИСЫВАЕТСЯ</w:t>
      </w:r>
    </w:p>
    <w:p w14:paraId="622CF666" w14:textId="77777777" w:rsidR="0010624C" w:rsidRPr="00E63CF4" w:rsidRDefault="00086B71">
      <w:pPr>
        <w:pStyle w:val="a3"/>
        <w:spacing w:before="197" w:line="276" w:lineRule="auto"/>
        <w:ind w:right="374"/>
        <w:rPr>
          <w:lang w:val="ru-RU"/>
        </w:rPr>
      </w:pPr>
      <w:r w:rsidRPr="00E63CF4">
        <w:rPr>
          <w:lang w:val="ru-RU"/>
        </w:rPr>
        <w:t>А) врачом-терапевтом участковым и специалистом организационно-методического кабинета</w:t>
      </w:r>
    </w:p>
    <w:p w14:paraId="71F5981E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главным врачом</w:t>
      </w:r>
    </w:p>
    <w:p w14:paraId="75D9BAC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DF0B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председателем врачебной комиссии</w:t>
      </w:r>
    </w:p>
    <w:p w14:paraId="53D3C70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8658E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заместителем главного врача по организационно-методической работе</w:t>
      </w:r>
    </w:p>
    <w:p w14:paraId="030DE3E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6ECAEC5" w14:textId="77777777" w:rsidR="0010624C" w:rsidRPr="00E63CF4" w:rsidRDefault="00086B71">
      <w:pPr>
        <w:pStyle w:val="1"/>
        <w:spacing w:line="276" w:lineRule="auto"/>
        <w:ind w:right="243"/>
        <w:rPr>
          <w:lang w:val="ru-RU"/>
        </w:rPr>
      </w:pPr>
      <w:r w:rsidRPr="00E63CF4">
        <w:rPr>
          <w:lang w:val="ru-RU"/>
        </w:rPr>
        <w:t>716. [T011651] «СПРАВКА ДЛЯ ПОЛУЧЕНИЯ ПУТЕВКИ НА САНАТОРНО- КУРОРТНОЕ ЛЕЧЕНИЕ» (ФОРМА №070/У), ВЫДАВАЕМАЯ ЛИЦУ, ИМЕЮЩЕМУ ПРАВО НА ПОЛУЧЕНИЕ СОЦИАЛЬНЫХ УСЛУГ, ЗАВЕРЯЕТСЯ ПОДПИСЬЮ</w:t>
      </w:r>
    </w:p>
    <w:p w14:paraId="00F98899" w14:textId="77777777" w:rsidR="0010624C" w:rsidRPr="00E63CF4" w:rsidRDefault="00086B71">
      <w:pPr>
        <w:pStyle w:val="a3"/>
        <w:spacing w:before="197" w:line="448" w:lineRule="auto"/>
        <w:ind w:right="5102"/>
        <w:rPr>
          <w:lang w:val="ru-RU"/>
        </w:rPr>
      </w:pPr>
      <w:r w:rsidRPr="00E63CF4">
        <w:rPr>
          <w:lang w:val="ru-RU"/>
        </w:rPr>
        <w:t>А) председателя врачебной комиссии Б) лечащего врача</w:t>
      </w:r>
    </w:p>
    <w:p w14:paraId="7FFA159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главного врача</w:t>
      </w:r>
    </w:p>
    <w:p w14:paraId="381A608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6F5DC0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заместителя главного врача по организационно-методической работе</w:t>
      </w:r>
    </w:p>
    <w:p w14:paraId="0105FEB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09589E" w14:textId="77777777" w:rsidR="0010624C" w:rsidRPr="00E63CF4" w:rsidRDefault="00086B71">
      <w:pPr>
        <w:pStyle w:val="1"/>
        <w:spacing w:line="276" w:lineRule="auto"/>
        <w:ind w:right="298"/>
        <w:rPr>
          <w:lang w:val="ru-RU"/>
        </w:rPr>
      </w:pPr>
      <w:r w:rsidRPr="00E63CF4">
        <w:rPr>
          <w:lang w:val="ru-RU"/>
        </w:rPr>
        <w:t>717. [T011652] ОБРАТНЫЙ (ОТРЕЗНОЙ) ТАЛОН «СПРАВКИ ДЛЯ ПОЛУЧЕНИЯ ПУТЕВКИ НА САНАТОРНО-КУРОРТНОЕ ЛЕЧЕНИЕ» (ФОРМА N 070/У) ЗАВЕРЯЕТСЯ ПОДПИСЬЮ</w:t>
      </w:r>
    </w:p>
    <w:p w14:paraId="279990B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лечащего врача и главного врача санаторно-курортной организации</w:t>
      </w:r>
    </w:p>
    <w:p w14:paraId="4950E6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9AA982" w14:textId="77777777" w:rsidR="0010624C" w:rsidRPr="00E63CF4" w:rsidRDefault="00086B71">
      <w:pPr>
        <w:pStyle w:val="a3"/>
        <w:spacing w:line="276" w:lineRule="auto"/>
        <w:ind w:right="378"/>
        <w:rPr>
          <w:lang w:val="ru-RU"/>
        </w:rPr>
      </w:pPr>
      <w:r w:rsidRPr="00E63CF4">
        <w:rPr>
          <w:lang w:val="ru-RU"/>
        </w:rPr>
        <w:t>Б) заместителя главного врача по организационно-методической работе санаторно- курортной организации</w:t>
      </w:r>
    </w:p>
    <w:p w14:paraId="2B65A84F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В) председателя врачебной комиссии</w:t>
      </w:r>
    </w:p>
    <w:p w14:paraId="75F6AE7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39129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лечащего врача организации, направившей пациента на лечение</w:t>
      </w:r>
    </w:p>
    <w:p w14:paraId="42E3E5E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BF6AB20" w14:textId="77777777" w:rsidR="0010624C" w:rsidRPr="00E63CF4" w:rsidRDefault="00086B71">
      <w:pPr>
        <w:pStyle w:val="1"/>
        <w:spacing w:line="276" w:lineRule="auto"/>
        <w:ind w:right="430"/>
        <w:rPr>
          <w:lang w:val="ru-RU"/>
        </w:rPr>
      </w:pPr>
      <w:r w:rsidRPr="00E63CF4">
        <w:rPr>
          <w:lang w:val="ru-RU"/>
        </w:rPr>
        <w:t>718. [T011656] ГРАЖДАНАМ, ИМЕЮЩИМ ПРАВО НА ПОЛУЧЕНИЕ НАБОРА СОЦИАЛЬНЫХ УСЛУГ (ПРИКАЗ МЗИСР РФ ОТ 22.11.2004 Г. № 255) В СХЕМЕ ОБЯЗАТЕЛЬНОГО ДИСПАНСЕРНОГО НАБЛЮДЕНИЯ ПАТРОНАЖ УЧАСТКОВОЙ МЕДИЦИНСКОЙ СЕСТРЫ ПРОВОДИТСЯ 1 РАЗ В (МЕС.)</w:t>
      </w:r>
    </w:p>
    <w:p w14:paraId="010FC1E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</w:t>
      </w:r>
    </w:p>
    <w:p w14:paraId="548F1F4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1B0990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</w:t>
      </w:r>
    </w:p>
    <w:p w14:paraId="3EEB6E7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FAC68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12</w:t>
      </w:r>
    </w:p>
    <w:p w14:paraId="779EA19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BAB51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</w:t>
      </w:r>
    </w:p>
    <w:p w14:paraId="1667C43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E032D3" w14:textId="77777777" w:rsidR="0010624C" w:rsidRPr="00E63CF4" w:rsidRDefault="00086B71">
      <w:pPr>
        <w:pStyle w:val="1"/>
        <w:spacing w:before="73" w:line="276" w:lineRule="auto"/>
        <w:ind w:right="147"/>
        <w:rPr>
          <w:lang w:val="ru-RU"/>
        </w:rPr>
      </w:pPr>
      <w:r w:rsidRPr="00E63CF4">
        <w:rPr>
          <w:lang w:val="ru-RU"/>
        </w:rPr>
        <w:lastRenderedPageBreak/>
        <w:t>719. [T011657] ПРИ ДОСТИЖЕНИИ РЕБЕНКОМ ВОЗРАСТА 17 ЛЕТ (ВКЛЮЧИТЕЛЬНО) И ПЕРЕДАЧЕ ЕГО НА МЕДИЦИНСКОЕ ОБСЛУЖИВАНИЕ В АМБУЛАТОРНО-ПОЛИКЛИНИЧЕСКОЕ УЧРЕЖДЕНИЕ ДАННЫЕ ИЗ ИСТОРИИ РАЗВИТИЯ РЕБЕНКА (УЧЕТНАЯ ФОРМА N 112/У) ПЕРЕНОСЯТСЯ В ФОРМУ N</w:t>
      </w:r>
    </w:p>
    <w:p w14:paraId="250A9A40" w14:textId="77777777" w:rsidR="0010624C" w:rsidRPr="00E63CF4" w:rsidRDefault="00086B71">
      <w:pPr>
        <w:pStyle w:val="a3"/>
        <w:spacing w:before="197" w:line="276" w:lineRule="auto"/>
        <w:ind w:right="972"/>
        <w:rPr>
          <w:lang w:val="ru-RU"/>
        </w:rPr>
      </w:pPr>
      <w:r w:rsidRPr="00E63CF4">
        <w:rPr>
          <w:lang w:val="ru-RU"/>
        </w:rPr>
        <w:t>А) 052-1/у «Вкладной лист на подростка к медицинской карте амбулаторного больного»</w:t>
      </w:r>
    </w:p>
    <w:p w14:paraId="22CC5BAC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Б) 025/у «Медицинская карта пациента, получающего медицинскую помощь в амбулаторных условиях»</w:t>
      </w:r>
    </w:p>
    <w:p w14:paraId="14E5A7D5" w14:textId="77777777" w:rsidR="0010624C" w:rsidRPr="00E63CF4" w:rsidRDefault="00086B71">
      <w:pPr>
        <w:pStyle w:val="a3"/>
        <w:spacing w:before="203" w:line="276" w:lineRule="auto"/>
        <w:ind w:right="512"/>
        <w:rPr>
          <w:lang w:val="ru-RU"/>
        </w:rPr>
      </w:pPr>
      <w:r w:rsidRPr="00E63CF4">
        <w:rPr>
          <w:lang w:val="ru-RU"/>
        </w:rPr>
        <w:t>В) 025-1/у «Талон пациента, получающего медицинскую помощь в амбулаторных условиях»</w:t>
      </w:r>
    </w:p>
    <w:p w14:paraId="496461C2" w14:textId="77777777" w:rsidR="0010624C" w:rsidRPr="00E63CF4" w:rsidRDefault="00086B71">
      <w:pPr>
        <w:pStyle w:val="a3"/>
        <w:spacing w:before="200" w:line="278" w:lineRule="auto"/>
        <w:ind w:right="596"/>
        <w:rPr>
          <w:lang w:val="ru-RU"/>
        </w:rPr>
      </w:pPr>
      <w:r w:rsidRPr="00E63CF4">
        <w:rPr>
          <w:lang w:val="ru-RU"/>
        </w:rPr>
        <w:t>Г) 030-13/у «Паспорт врачебного участка граждан, имеющих право на получение набора социальных услуг»</w:t>
      </w:r>
    </w:p>
    <w:p w14:paraId="2B071EFA" w14:textId="77777777" w:rsidR="0010624C" w:rsidRPr="00E63CF4" w:rsidRDefault="00086B71">
      <w:pPr>
        <w:pStyle w:val="1"/>
        <w:spacing w:before="202" w:line="276" w:lineRule="auto"/>
        <w:ind w:right="593"/>
        <w:rPr>
          <w:lang w:val="ru-RU"/>
        </w:rPr>
      </w:pPr>
      <w:r w:rsidRPr="00E63CF4">
        <w:rPr>
          <w:lang w:val="ru-RU"/>
        </w:rPr>
        <w:t>720. [T011659] «НАПРАВЛЕНИЕ НА ГОСПИТАЛИЗАЦИЮ, ВОССТАНОВИТЕЛЬНОЕ ЛЕЧЕНИЕ, ОБСЛЕДОВАНИЕ, КОНСУЛЬТАЦИЮ» (УЧЕТНАЯ ФОРМА N 057/У-04) ПОДПИСЫВАЕТСЯ</w:t>
      </w:r>
    </w:p>
    <w:p w14:paraId="4B3C2BF2" w14:textId="77777777" w:rsidR="0010624C" w:rsidRPr="00E63CF4" w:rsidRDefault="00086B71">
      <w:pPr>
        <w:pStyle w:val="a3"/>
        <w:spacing w:before="195" w:line="451" w:lineRule="auto"/>
        <w:ind w:right="6073"/>
        <w:rPr>
          <w:lang w:val="ru-RU"/>
        </w:rPr>
      </w:pPr>
      <w:r w:rsidRPr="00E63CF4">
        <w:rPr>
          <w:lang w:val="ru-RU"/>
        </w:rPr>
        <w:t>А) заведующим отделением Б) главным врачом</w:t>
      </w:r>
    </w:p>
    <w:p w14:paraId="5E6EB58F" w14:textId="77777777" w:rsidR="0010624C" w:rsidRPr="00E63CF4" w:rsidRDefault="00086B71">
      <w:pPr>
        <w:pStyle w:val="a3"/>
        <w:spacing w:before="5" w:line="451" w:lineRule="auto"/>
        <w:ind w:right="3606"/>
        <w:rPr>
          <w:lang w:val="ru-RU"/>
        </w:rPr>
      </w:pPr>
      <w:r w:rsidRPr="00E63CF4">
        <w:rPr>
          <w:lang w:val="ru-RU"/>
        </w:rPr>
        <w:t>В) заместителем главного врача по лечебной работе Г) председателем врачебной комиссии</w:t>
      </w:r>
    </w:p>
    <w:p w14:paraId="58381633" w14:textId="77777777" w:rsidR="0010624C" w:rsidRPr="00E63CF4" w:rsidRDefault="00086B71">
      <w:pPr>
        <w:pStyle w:val="1"/>
        <w:spacing w:before="12" w:line="276" w:lineRule="auto"/>
        <w:ind w:right="368"/>
        <w:rPr>
          <w:lang w:val="ru-RU"/>
        </w:rPr>
      </w:pPr>
      <w:r w:rsidRPr="00E63CF4">
        <w:rPr>
          <w:lang w:val="ru-RU"/>
        </w:rPr>
        <w:t>721. [T011660] УЧЕТНАЯ ФОРМА N 039-1/У-06 «ДНЕВНИК УЧЕТА РАБОТЫ МЕДИЦИНСКОЙ СЕСТРЫ УЧАСТКОВОЙ» ЗАПОЛНЯЕТСЯ МЕДИЦИНСКОЙ СЕСТРОЙ УЧАСТКОВОЙ</w:t>
      </w:r>
    </w:p>
    <w:p w14:paraId="7AB887E7" w14:textId="77777777" w:rsidR="0010624C" w:rsidRPr="00E63CF4" w:rsidRDefault="00086B71">
      <w:pPr>
        <w:pStyle w:val="a3"/>
        <w:spacing w:before="197" w:line="448" w:lineRule="auto"/>
        <w:ind w:right="7340"/>
        <w:rPr>
          <w:lang w:val="ru-RU"/>
        </w:rPr>
      </w:pPr>
      <w:r w:rsidRPr="00E63CF4">
        <w:rPr>
          <w:lang w:val="ru-RU"/>
        </w:rPr>
        <w:t>А) ежедневно Б) раз в неделю В) раз в месяц Г) раз в квартал</w:t>
      </w:r>
    </w:p>
    <w:p w14:paraId="14429FE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AFD4BD7" w14:textId="77777777" w:rsidR="0010624C" w:rsidRPr="00E63CF4" w:rsidRDefault="00086B71">
      <w:pPr>
        <w:pStyle w:val="1"/>
        <w:spacing w:before="73" w:line="276" w:lineRule="auto"/>
        <w:ind w:right="110"/>
        <w:rPr>
          <w:lang w:val="ru-RU"/>
        </w:rPr>
      </w:pPr>
      <w:r w:rsidRPr="00E63CF4">
        <w:rPr>
          <w:lang w:val="ru-RU"/>
        </w:rPr>
        <w:lastRenderedPageBreak/>
        <w:t>722. [T011665] ПРИ АМБУЛАТОРНОМ ЛЕЧЕНИИ ЗАБОЛЕВАНИЙ (ТРАВМ), ОТРАВЛЕНИЙ И ИНЫХ СОСТОЯНИЙ, СВЯЗАННЫХ С ВРЕМЕННОЙ ПОТЕРЕЙ ГРАЖДАНАМИ ТРУДОСПОСОБНОСТИ, ЛЕЧАЩИЙ ВРАЧ ЕДИНОЛИЧНО ВЫДАЕТ ГРАЖДАНАМ ЛИСТКИ НЕТРУДОСПОСОБНОСТИ</w:t>
      </w:r>
    </w:p>
    <w:p w14:paraId="425358AA" w14:textId="77777777" w:rsidR="0010624C" w:rsidRPr="00E63CF4" w:rsidRDefault="00086B71">
      <w:pPr>
        <w:pStyle w:val="a3"/>
        <w:spacing w:before="197" w:line="451" w:lineRule="auto"/>
        <w:ind w:right="6125"/>
        <w:rPr>
          <w:lang w:val="ru-RU"/>
        </w:rPr>
      </w:pPr>
      <w:r w:rsidRPr="00E63CF4">
        <w:rPr>
          <w:lang w:val="ru-RU"/>
        </w:rPr>
        <w:t>А) сроком не более 15 дней Б) сроком не более 5 дней В) сроком не более 10 дней Г) на весь срок лечения</w:t>
      </w:r>
    </w:p>
    <w:p w14:paraId="127D3845" w14:textId="77777777" w:rsidR="0010624C" w:rsidRPr="00E63CF4" w:rsidRDefault="00086B71">
      <w:pPr>
        <w:pStyle w:val="1"/>
        <w:spacing w:before="11" w:line="276" w:lineRule="auto"/>
        <w:ind w:right="2260"/>
        <w:rPr>
          <w:lang w:val="ru-RU"/>
        </w:rPr>
      </w:pPr>
      <w:r w:rsidRPr="00E63CF4">
        <w:rPr>
          <w:lang w:val="ru-RU"/>
        </w:rPr>
        <w:t>723. [T011666] РАЗРЕШЕНИЕ НА ПРОДЛЕНИЕ ЛИСТКА НЕТРУДОСПОСОБНОСТИ БОЛЕЕ 15 ДНЕЙ ОПРЕДЕЛЯЕТСЯ</w:t>
      </w:r>
    </w:p>
    <w:p w14:paraId="68E45F9E" w14:textId="77777777" w:rsidR="0010624C" w:rsidRPr="00E63CF4" w:rsidRDefault="00086B71">
      <w:pPr>
        <w:pStyle w:val="a3"/>
        <w:spacing w:before="197" w:line="448" w:lineRule="auto"/>
        <w:ind w:right="6416"/>
        <w:rPr>
          <w:lang w:val="ru-RU"/>
        </w:rPr>
      </w:pPr>
      <w:r w:rsidRPr="00E63CF4">
        <w:rPr>
          <w:lang w:val="ru-RU"/>
        </w:rPr>
        <w:t>А) врачебной комиссией Б) лечащим врачом</w:t>
      </w:r>
    </w:p>
    <w:p w14:paraId="1C35253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главным врачом</w:t>
      </w:r>
    </w:p>
    <w:p w14:paraId="3DE1694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90886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заместителем главного врача по клинико-экспертной работе</w:t>
      </w:r>
    </w:p>
    <w:p w14:paraId="42CDDFC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F0F1256" w14:textId="77777777" w:rsidR="0010624C" w:rsidRPr="00E63CF4" w:rsidRDefault="00086B71">
      <w:pPr>
        <w:pStyle w:val="1"/>
        <w:spacing w:line="276" w:lineRule="auto"/>
        <w:ind w:right="607"/>
        <w:rPr>
          <w:lang w:val="ru-RU"/>
        </w:rPr>
      </w:pPr>
      <w:r w:rsidRPr="00E63CF4">
        <w:rPr>
          <w:lang w:val="ru-RU"/>
        </w:rPr>
        <w:t>724. [T011669] ГРУППА ИНВАЛИДНОСТИ УСТАНАВЛИВАЕТСЯ БЕЗ СРОКА ПЕРЕОСВИДЕТЕЛЬСТВОВАНИЯ</w:t>
      </w:r>
    </w:p>
    <w:p w14:paraId="303F51CC" w14:textId="77777777" w:rsidR="0010624C" w:rsidRPr="00E63CF4" w:rsidRDefault="00086B71">
      <w:pPr>
        <w:pStyle w:val="a3"/>
        <w:spacing w:before="197" w:line="451" w:lineRule="auto"/>
        <w:ind w:right="2848"/>
        <w:rPr>
          <w:lang w:val="ru-RU"/>
        </w:rPr>
      </w:pPr>
      <w:r w:rsidRPr="00E63CF4">
        <w:rPr>
          <w:lang w:val="ru-RU"/>
        </w:rPr>
        <w:t>А) инвалидам с необратимыми анатомическими дефектами Б) инвалидам I группы</w:t>
      </w:r>
    </w:p>
    <w:p w14:paraId="0831CFF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детям-инвалидам</w:t>
      </w:r>
    </w:p>
    <w:p w14:paraId="7A03C37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D6EA7C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инвалидам по профессиональному заболеванию</w:t>
      </w:r>
    </w:p>
    <w:p w14:paraId="1927B81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3CE1DC1" w14:textId="77777777" w:rsidR="0010624C" w:rsidRPr="00E63CF4" w:rsidRDefault="00086B71">
      <w:pPr>
        <w:pStyle w:val="1"/>
        <w:spacing w:line="276" w:lineRule="auto"/>
        <w:ind w:right="257"/>
        <w:rPr>
          <w:lang w:val="ru-RU"/>
        </w:rPr>
      </w:pPr>
      <w:r w:rsidRPr="00E63CF4">
        <w:rPr>
          <w:lang w:val="ru-RU"/>
        </w:rPr>
        <w:t>725. [T011671] В СЛУЧАЯХ ТРАВМ, РЕКОНСТРУКТИВНЫХ ОПЕРАЦИЙ И ЛЕЧЕНИИ ТУБЕРКУЛЁЗА ПРИ ОЧЕВИДНОМ НЕБЛАГОПРИЯТНОМ КЛИНИЧЕСКОМ И ТРУДОВОМ ПРОГНОЗЕ ГРАЖДАНЕ НАПРАВЛЯЮТСЯ НА МЕДИКО-СОЦИАЛЬНУЮ ЭКСПЕРТИЗУ НЕ ПОЗДНЕЕ (МЕС.)</w:t>
      </w:r>
    </w:p>
    <w:p w14:paraId="35582EF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12</w:t>
      </w:r>
    </w:p>
    <w:p w14:paraId="130E4F8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70E0F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</w:t>
      </w:r>
    </w:p>
    <w:p w14:paraId="61679F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69B55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755EA3D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AC07C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5566856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918BFF2" w14:textId="77777777" w:rsidR="0010624C" w:rsidRPr="00E63CF4" w:rsidRDefault="00086B71">
      <w:pPr>
        <w:pStyle w:val="1"/>
        <w:tabs>
          <w:tab w:val="left" w:pos="8361"/>
        </w:tabs>
        <w:spacing w:before="73"/>
        <w:rPr>
          <w:b w:val="0"/>
          <w:lang w:val="ru-RU"/>
        </w:rPr>
      </w:pPr>
      <w:r w:rsidRPr="00E63CF4">
        <w:rPr>
          <w:lang w:val="ru-RU"/>
        </w:rPr>
        <w:lastRenderedPageBreak/>
        <w:t>726. [T011672] НАИБОЛЕЕ ПОДВЕРЖЕНЫ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МАЛИГНИЗАЦИИ</w:t>
      </w:r>
      <w:r w:rsidRPr="00E63CF4">
        <w:rPr>
          <w:spacing w:val="-2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25888699" w14:textId="77777777" w:rsidR="0010624C" w:rsidRPr="00E63CF4" w:rsidRDefault="00086B71">
      <w:pPr>
        <w:spacing w:before="43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ПОЛИПЫ ЖЕЛУДКА</w:t>
      </w:r>
    </w:p>
    <w:p w14:paraId="01A073B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38364E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аденоматозные</w:t>
      </w:r>
      <w:proofErr w:type="spellEnd"/>
    </w:p>
    <w:p w14:paraId="62C1F72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34BD8B" w14:textId="77777777" w:rsidR="0010624C" w:rsidRPr="00E63CF4" w:rsidRDefault="00086B71">
      <w:pPr>
        <w:pStyle w:val="a3"/>
        <w:spacing w:line="448" w:lineRule="auto"/>
        <w:ind w:right="6639"/>
        <w:rPr>
          <w:lang w:val="ru-RU"/>
        </w:rPr>
      </w:pPr>
      <w:r w:rsidRPr="00E63CF4">
        <w:rPr>
          <w:lang w:val="ru-RU"/>
        </w:rPr>
        <w:t xml:space="preserve">Б) гиперпластические В) </w:t>
      </w:r>
      <w:proofErr w:type="spellStart"/>
      <w:r w:rsidRPr="00E63CF4">
        <w:rPr>
          <w:lang w:val="ru-RU"/>
        </w:rPr>
        <w:t>гиперплазиогенные</w:t>
      </w:r>
      <w:proofErr w:type="spellEnd"/>
      <w:r w:rsidRPr="00E63CF4">
        <w:rPr>
          <w:lang w:val="ru-RU"/>
        </w:rPr>
        <w:t xml:space="preserve"> Г) ювенильные</w:t>
      </w:r>
    </w:p>
    <w:p w14:paraId="7058548F" w14:textId="77777777" w:rsidR="0010624C" w:rsidRPr="00E63CF4" w:rsidRDefault="00086B71">
      <w:pPr>
        <w:pStyle w:val="1"/>
        <w:spacing w:before="15" w:line="276" w:lineRule="auto"/>
        <w:ind w:right="1656"/>
        <w:rPr>
          <w:lang w:val="ru-RU"/>
        </w:rPr>
      </w:pPr>
      <w:r w:rsidRPr="00E63CF4">
        <w:rPr>
          <w:lang w:val="ru-RU"/>
        </w:rPr>
        <w:t>727. [T011673] ЧАСТОТА МАЛИГНИЗАЦИИ ПОЛИПОЗА ЖЕЛУДКА СОСТАВЛЯЕТ (%)</w:t>
      </w:r>
    </w:p>
    <w:p w14:paraId="07B0F4B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50</w:t>
      </w:r>
    </w:p>
    <w:p w14:paraId="2AA84F8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FF68A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60</w:t>
      </w:r>
    </w:p>
    <w:p w14:paraId="025E7F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409C4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25</w:t>
      </w:r>
    </w:p>
    <w:p w14:paraId="0FB8814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453D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15</w:t>
      </w:r>
    </w:p>
    <w:p w14:paraId="5F4A437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0A256F" w14:textId="77777777" w:rsidR="0010624C" w:rsidRPr="00E63CF4" w:rsidRDefault="00086B71">
      <w:pPr>
        <w:pStyle w:val="1"/>
        <w:spacing w:line="276" w:lineRule="auto"/>
        <w:ind w:right="178"/>
        <w:rPr>
          <w:lang w:val="ru-RU"/>
        </w:rPr>
      </w:pPr>
      <w:r w:rsidRPr="00E63CF4">
        <w:rPr>
          <w:lang w:val="ru-RU"/>
        </w:rPr>
        <w:t>728. [T011686] НАИБОЛЕЕ ВЕРОЯТНО РАЗВИТИЕ РАКА ПРЯМОЙ КИШКИ ПРИ НАЛИЧИИ</w:t>
      </w:r>
    </w:p>
    <w:p w14:paraId="034AF5EF" w14:textId="77777777" w:rsidR="0010624C" w:rsidRPr="00E63CF4" w:rsidRDefault="00086B71">
      <w:pPr>
        <w:pStyle w:val="a3"/>
        <w:spacing w:before="197" w:line="448" w:lineRule="auto"/>
        <w:ind w:right="6456"/>
        <w:rPr>
          <w:lang w:val="ru-RU"/>
        </w:rPr>
      </w:pPr>
      <w:r w:rsidRPr="00E63CF4">
        <w:rPr>
          <w:lang w:val="ru-RU"/>
        </w:rPr>
        <w:t>А) ворсинчатого полипа Б) запоров</w:t>
      </w:r>
    </w:p>
    <w:p w14:paraId="6DC986C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геморроя</w:t>
      </w:r>
    </w:p>
    <w:p w14:paraId="67452A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6B6C3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болезни Крона</w:t>
      </w:r>
    </w:p>
    <w:p w14:paraId="2B239A5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E45745" w14:textId="77777777" w:rsidR="0010624C" w:rsidRPr="00E63CF4" w:rsidRDefault="00086B71">
      <w:pPr>
        <w:pStyle w:val="1"/>
        <w:spacing w:line="276" w:lineRule="auto"/>
        <w:ind w:right="700"/>
        <w:rPr>
          <w:lang w:val="ru-RU"/>
        </w:rPr>
      </w:pPr>
      <w:r w:rsidRPr="00E63CF4">
        <w:rPr>
          <w:lang w:val="ru-RU"/>
        </w:rPr>
        <w:t>729. [T011688] НАИБОЛЕЕ ЧАСТОЙ ФОРМОЙ РАКА МОЛОЧНОЙ ЖЕЛЕЗЫ ЯВЛЯЕТСЯ РАК</w:t>
      </w:r>
    </w:p>
    <w:p w14:paraId="45F4A1D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узловой</w:t>
      </w:r>
    </w:p>
    <w:p w14:paraId="54F2BD8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F5CE15D" w14:textId="77777777" w:rsidR="0010624C" w:rsidRPr="00E63CF4" w:rsidRDefault="00086B71">
      <w:pPr>
        <w:pStyle w:val="a3"/>
        <w:spacing w:before="1" w:line="448" w:lineRule="auto"/>
        <w:ind w:right="6766"/>
        <w:jc w:val="both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маститоподобный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рожистоподобный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Педжета</w:t>
      </w:r>
      <w:proofErr w:type="spellEnd"/>
    </w:p>
    <w:p w14:paraId="293EB562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730. [T011692] РАК КОЖИ НАИБОЛЕЕ ЧАСТО ВСТРЕЧАЕТСЯ У</w:t>
      </w:r>
    </w:p>
    <w:p w14:paraId="65C1292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E555C25" w14:textId="77777777" w:rsidR="0010624C" w:rsidRPr="00E63CF4" w:rsidRDefault="00086B71">
      <w:pPr>
        <w:pStyle w:val="a3"/>
        <w:spacing w:line="451" w:lineRule="auto"/>
        <w:ind w:right="6847"/>
        <w:rPr>
          <w:lang w:val="ru-RU"/>
        </w:rPr>
      </w:pPr>
      <w:r w:rsidRPr="00E63CF4">
        <w:rPr>
          <w:lang w:val="ru-RU"/>
        </w:rPr>
        <w:t>А) белого населения Б) монголоидов</w:t>
      </w:r>
    </w:p>
    <w:p w14:paraId="6BBCC524" w14:textId="77777777" w:rsidR="0010624C" w:rsidRPr="00E63CF4" w:rsidRDefault="00086B71">
      <w:pPr>
        <w:pStyle w:val="a3"/>
        <w:spacing w:before="8" w:line="448" w:lineRule="auto"/>
        <w:ind w:right="6224"/>
        <w:rPr>
          <w:lang w:val="ru-RU"/>
        </w:rPr>
      </w:pPr>
      <w:r w:rsidRPr="00E63CF4">
        <w:rPr>
          <w:lang w:val="ru-RU"/>
        </w:rPr>
        <w:t>В) чернокожего населения Г) альбиносов</w:t>
      </w:r>
    </w:p>
    <w:p w14:paraId="43E3DDC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7C0041F" w14:textId="77777777" w:rsidR="0010624C" w:rsidRPr="00E63CF4" w:rsidRDefault="00086B71">
      <w:pPr>
        <w:pStyle w:val="1"/>
        <w:spacing w:before="73" w:line="278" w:lineRule="auto"/>
        <w:ind w:right="675"/>
        <w:rPr>
          <w:lang w:val="ru-RU"/>
        </w:rPr>
      </w:pPr>
      <w:r w:rsidRPr="00E63CF4">
        <w:rPr>
          <w:lang w:val="ru-RU"/>
        </w:rPr>
        <w:lastRenderedPageBreak/>
        <w:t>731. [T011694] ОСНОВНЫМ ЭТИОЛОГИЧЕСКИМ ФАКТОРОМ РАКА КОЖИ ЯВЛЯЕТСЯ</w:t>
      </w:r>
    </w:p>
    <w:p w14:paraId="3C6AD129" w14:textId="77777777" w:rsidR="0010624C" w:rsidRPr="00E63CF4" w:rsidRDefault="00086B71">
      <w:pPr>
        <w:pStyle w:val="a3"/>
        <w:spacing w:before="192" w:line="451" w:lineRule="auto"/>
        <w:ind w:right="7367"/>
        <w:rPr>
          <w:lang w:val="ru-RU"/>
        </w:rPr>
      </w:pPr>
      <w:r w:rsidRPr="00E63CF4">
        <w:rPr>
          <w:lang w:val="ru-RU"/>
        </w:rPr>
        <w:t>А) инсоляция Б) гипертермия</w:t>
      </w:r>
    </w:p>
    <w:p w14:paraId="68E6D8B3" w14:textId="77777777" w:rsidR="0010624C" w:rsidRPr="00E63CF4" w:rsidRDefault="00086B71">
      <w:pPr>
        <w:pStyle w:val="a3"/>
        <w:spacing w:before="6" w:line="451" w:lineRule="auto"/>
        <w:ind w:right="6088"/>
        <w:rPr>
          <w:lang w:val="ru-RU"/>
        </w:rPr>
      </w:pPr>
      <w:r w:rsidRPr="00E63CF4">
        <w:rPr>
          <w:lang w:val="ru-RU"/>
        </w:rPr>
        <w:t>В) ионизирующая радиация Г) вирусная инфекция</w:t>
      </w:r>
    </w:p>
    <w:p w14:paraId="7B143DD0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732. [T011695] НАИБОЛЕЕ ЧАСТО РАК КОЖИ ВОЗНИКАЕТ В ВОЗРАСТЕ (ГОД)</w:t>
      </w:r>
    </w:p>
    <w:p w14:paraId="52945F4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11722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старше 65</w:t>
      </w:r>
    </w:p>
    <w:p w14:paraId="0FA0975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DA49B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40-60</w:t>
      </w:r>
    </w:p>
    <w:p w14:paraId="374A769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EB3CC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30-40</w:t>
      </w:r>
    </w:p>
    <w:p w14:paraId="12C1E7E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EAEEE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0-14</w:t>
      </w:r>
    </w:p>
    <w:p w14:paraId="56DACC4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2DCD0BD" w14:textId="77777777" w:rsidR="0010624C" w:rsidRPr="00E63CF4" w:rsidRDefault="00086B71">
      <w:pPr>
        <w:pStyle w:val="1"/>
        <w:spacing w:line="278" w:lineRule="auto"/>
        <w:ind w:right="904"/>
        <w:rPr>
          <w:lang w:val="ru-RU"/>
        </w:rPr>
      </w:pPr>
      <w:r w:rsidRPr="00E63CF4">
        <w:rPr>
          <w:lang w:val="ru-RU"/>
        </w:rPr>
        <w:t>733. [T011698] НАИБОЛЕЕ ЧАСТО ПРИ СДАВЛЕНИИ СПИННОГО МОЗГА ВСТРЕЧАЕТСЯ</w:t>
      </w:r>
    </w:p>
    <w:p w14:paraId="0C409491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боль</w:t>
      </w:r>
    </w:p>
    <w:p w14:paraId="2490311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B895A6" w14:textId="77777777" w:rsidR="0010624C" w:rsidRPr="00E63CF4" w:rsidRDefault="00086B71">
      <w:pPr>
        <w:pStyle w:val="a3"/>
        <w:spacing w:before="1" w:line="448" w:lineRule="auto"/>
        <w:ind w:right="7006"/>
        <w:rPr>
          <w:lang w:val="ru-RU"/>
        </w:rPr>
      </w:pPr>
      <w:r w:rsidRPr="00E63CF4">
        <w:rPr>
          <w:lang w:val="ru-RU"/>
        </w:rPr>
        <w:t>Б) потеря аппетита В) рвота</w:t>
      </w:r>
    </w:p>
    <w:p w14:paraId="2651EE0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нарушение сна</w:t>
      </w:r>
    </w:p>
    <w:p w14:paraId="30254B8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CF2A6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734. [T012201] ПРИ СТРЕПТОДЕРМИИ ПОРАЖАЮТСЯ</w:t>
      </w:r>
    </w:p>
    <w:p w14:paraId="23995E6C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DC81BE4" w14:textId="77777777" w:rsidR="0010624C" w:rsidRPr="00E63CF4" w:rsidRDefault="00086B71">
      <w:pPr>
        <w:pStyle w:val="a3"/>
        <w:spacing w:before="1" w:line="451" w:lineRule="auto"/>
        <w:ind w:right="6684"/>
        <w:rPr>
          <w:lang w:val="ru-RU"/>
        </w:rPr>
      </w:pPr>
      <w:r w:rsidRPr="00E63CF4">
        <w:rPr>
          <w:lang w:val="ru-RU"/>
        </w:rPr>
        <w:t>А) эпидермис и дерма Б) потовые железы</w:t>
      </w:r>
    </w:p>
    <w:p w14:paraId="10E2DEA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сальные железы</w:t>
      </w:r>
    </w:p>
    <w:p w14:paraId="6A85A5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35CB1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волосяные фолликулы</w:t>
      </w:r>
    </w:p>
    <w:p w14:paraId="3EBC03B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DE8958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735. [T012202] ПРИ СТАФИЛОДЕРМИИ ПОРАЖАЮТСЯ</w:t>
      </w:r>
    </w:p>
    <w:p w14:paraId="6EBDE98F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06B5FAA7" w14:textId="77777777" w:rsidR="0010624C" w:rsidRPr="00E63CF4" w:rsidRDefault="00086B71">
      <w:pPr>
        <w:pStyle w:val="a3"/>
        <w:spacing w:before="1" w:line="451" w:lineRule="auto"/>
        <w:ind w:right="5557"/>
        <w:rPr>
          <w:lang w:val="ru-RU"/>
        </w:rPr>
      </w:pPr>
      <w:r w:rsidRPr="00E63CF4">
        <w:rPr>
          <w:lang w:val="ru-RU"/>
        </w:rPr>
        <w:t>А) сально-волосяные фолликулы Б) волосы</w:t>
      </w:r>
    </w:p>
    <w:p w14:paraId="0E5D9B22" w14:textId="77777777" w:rsidR="0010624C" w:rsidRPr="00E63CF4" w:rsidRDefault="00086B71">
      <w:pPr>
        <w:pStyle w:val="a3"/>
        <w:spacing w:before="6" w:line="451" w:lineRule="auto"/>
        <w:ind w:right="4671"/>
        <w:rPr>
          <w:lang w:val="ru-RU"/>
        </w:rPr>
      </w:pPr>
      <w:r w:rsidRPr="00E63CF4">
        <w:rPr>
          <w:lang w:val="ru-RU"/>
        </w:rPr>
        <w:t>В) роговой и блестящий слои эпидермиса Г) ногти</w:t>
      </w:r>
    </w:p>
    <w:p w14:paraId="38151F4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D5CA10F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736. [T012203] СУБЪЕКТИВНЫЕ ОЩУЩЕНИЯ ПРИ ЧЕСОТКЕ ВЫРАЖАЮТСЯ</w:t>
      </w:r>
    </w:p>
    <w:p w14:paraId="059B88E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ADEDDB4" w14:textId="77777777" w:rsidR="0010624C" w:rsidRPr="00E63CF4" w:rsidRDefault="00086B71">
      <w:pPr>
        <w:pStyle w:val="a3"/>
        <w:spacing w:line="451" w:lineRule="auto"/>
        <w:ind w:right="7156"/>
        <w:rPr>
          <w:lang w:val="ru-RU"/>
        </w:rPr>
      </w:pPr>
      <w:r w:rsidRPr="00E63CF4">
        <w:rPr>
          <w:lang w:val="ru-RU"/>
        </w:rPr>
        <w:t>А) ночным зудом Б) жжением</w:t>
      </w:r>
    </w:p>
    <w:p w14:paraId="12EC248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болью</w:t>
      </w:r>
    </w:p>
    <w:p w14:paraId="0842E6C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9B301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чувством стягивания кожи</w:t>
      </w:r>
    </w:p>
    <w:p w14:paraId="218FA74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F1079D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737. [T012211] ВЫСЫПАНИЯ ВТОРИЧНОГО ПЕРИОДА СИФИЛИСА</w:t>
      </w:r>
    </w:p>
    <w:p w14:paraId="561E6E3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8780B26" w14:textId="77777777" w:rsidR="0010624C" w:rsidRPr="00E63CF4" w:rsidRDefault="00086B71">
      <w:pPr>
        <w:pStyle w:val="a3"/>
        <w:spacing w:line="451" w:lineRule="auto"/>
        <w:ind w:right="6589"/>
        <w:rPr>
          <w:lang w:val="ru-RU"/>
        </w:rPr>
      </w:pPr>
      <w:r w:rsidRPr="00E63CF4">
        <w:rPr>
          <w:lang w:val="ru-RU"/>
        </w:rPr>
        <w:t>А) исчезают бесследно Б) оставляют рубцы</w:t>
      </w:r>
    </w:p>
    <w:p w14:paraId="6050ADB5" w14:textId="77777777" w:rsidR="0010624C" w:rsidRPr="00E63CF4" w:rsidRDefault="00086B71">
      <w:pPr>
        <w:pStyle w:val="a3"/>
        <w:spacing w:before="5" w:line="451" w:lineRule="auto"/>
        <w:ind w:right="6133"/>
        <w:rPr>
          <w:lang w:val="ru-RU"/>
        </w:rPr>
      </w:pPr>
      <w:r w:rsidRPr="00E63CF4">
        <w:rPr>
          <w:lang w:val="ru-RU"/>
        </w:rPr>
        <w:t>В) оставляют пигментацию Г) оставляют атрофию</w:t>
      </w:r>
    </w:p>
    <w:p w14:paraId="1224F11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738. [T012214] ДЛЯ ВТОРИЧНОГО СИФИЛИСА ХАРАКТЕРНЫ</w:t>
      </w:r>
    </w:p>
    <w:p w14:paraId="2E41CE4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D9277B8" w14:textId="77777777" w:rsidR="0010624C" w:rsidRPr="00E63CF4" w:rsidRDefault="00086B71">
      <w:pPr>
        <w:pStyle w:val="a3"/>
        <w:spacing w:line="451" w:lineRule="auto"/>
        <w:ind w:right="7611"/>
        <w:rPr>
          <w:lang w:val="ru-RU"/>
        </w:rPr>
      </w:pPr>
      <w:r w:rsidRPr="00E63CF4">
        <w:rPr>
          <w:lang w:val="ru-RU"/>
        </w:rPr>
        <w:t>А) розеолы Б) уртикарии В) бугорки Г)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гуммы</w:t>
      </w:r>
    </w:p>
    <w:p w14:paraId="67079B18" w14:textId="77777777" w:rsidR="0010624C" w:rsidRPr="00E63CF4" w:rsidRDefault="00086B71">
      <w:pPr>
        <w:pStyle w:val="1"/>
        <w:spacing w:before="10" w:line="276" w:lineRule="auto"/>
        <w:ind w:right="1080"/>
        <w:rPr>
          <w:lang w:val="ru-RU"/>
        </w:rPr>
      </w:pPr>
      <w:r w:rsidRPr="00E63CF4">
        <w:rPr>
          <w:lang w:val="ru-RU"/>
        </w:rPr>
        <w:t>739. [T012215] СРЕДНЯЯ ДЛИТЕЛЬНОСТЬ ИНКУБАЦИИ ПРИ ГОНОРЕЕ СОСТАВЛЯЕТ</w:t>
      </w:r>
    </w:p>
    <w:p w14:paraId="29D5CBF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1–10 дней</w:t>
      </w:r>
    </w:p>
    <w:p w14:paraId="09FEEAA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37C97F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14–21 день</w:t>
      </w:r>
    </w:p>
    <w:p w14:paraId="2DDE479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36CCDB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10–12 часов</w:t>
      </w:r>
    </w:p>
    <w:p w14:paraId="401D7E6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8674A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7–8 часов</w:t>
      </w:r>
    </w:p>
    <w:p w14:paraId="2F37137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EF1ED41" w14:textId="77777777" w:rsidR="0010624C" w:rsidRPr="00E63CF4" w:rsidRDefault="00086B71">
      <w:pPr>
        <w:pStyle w:val="1"/>
        <w:spacing w:before="1" w:line="276" w:lineRule="auto"/>
        <w:ind w:right="800"/>
        <w:rPr>
          <w:lang w:val="ru-RU"/>
        </w:rPr>
      </w:pPr>
      <w:r w:rsidRPr="00E63CF4">
        <w:rPr>
          <w:lang w:val="ru-RU"/>
        </w:rPr>
        <w:t>740. [T012216] ДОСТОВЕРНЫМ ПРИЗНАКОМ ПОЗДНЕГО ВРОЖДЕННОГО СИФИЛИСА ЯВЛЯЕТСЯ</w:t>
      </w:r>
    </w:p>
    <w:p w14:paraId="5227C595" w14:textId="77777777" w:rsidR="0010624C" w:rsidRPr="00E63CF4" w:rsidRDefault="00086B71">
      <w:pPr>
        <w:pStyle w:val="a3"/>
        <w:spacing w:before="198" w:line="451" w:lineRule="auto"/>
        <w:ind w:right="6698"/>
        <w:rPr>
          <w:lang w:val="ru-RU"/>
        </w:rPr>
      </w:pPr>
      <w:r w:rsidRPr="00E63CF4">
        <w:rPr>
          <w:lang w:val="ru-RU"/>
        </w:rPr>
        <w:t xml:space="preserve">А) триада </w:t>
      </w:r>
      <w:proofErr w:type="spellStart"/>
      <w:r w:rsidRPr="00E63CF4">
        <w:rPr>
          <w:lang w:val="ru-RU"/>
        </w:rPr>
        <w:t>Гетчинсона</w:t>
      </w:r>
      <w:proofErr w:type="spellEnd"/>
      <w:r w:rsidRPr="00E63CF4">
        <w:rPr>
          <w:lang w:val="ru-RU"/>
        </w:rPr>
        <w:t xml:space="preserve"> Б) седловидный нос</w:t>
      </w:r>
    </w:p>
    <w:p w14:paraId="5AD3BF6B" w14:textId="77777777" w:rsidR="0010624C" w:rsidRPr="00E63CF4" w:rsidRDefault="00086B71">
      <w:pPr>
        <w:pStyle w:val="a3"/>
        <w:spacing w:before="6" w:line="451" w:lineRule="auto"/>
        <w:ind w:right="6565"/>
        <w:rPr>
          <w:lang w:val="ru-RU"/>
        </w:rPr>
      </w:pPr>
      <w:r w:rsidRPr="00E63CF4">
        <w:rPr>
          <w:lang w:val="ru-RU"/>
        </w:rPr>
        <w:t>В) саблевидные голени Г) «олимпийский лоб»</w:t>
      </w:r>
    </w:p>
    <w:p w14:paraId="086340F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2C110EF" w14:textId="77777777" w:rsidR="0010624C" w:rsidRPr="00E63CF4" w:rsidRDefault="00086B71">
      <w:pPr>
        <w:pStyle w:val="1"/>
        <w:spacing w:before="73" w:line="278" w:lineRule="auto"/>
        <w:ind w:right="1574"/>
        <w:rPr>
          <w:lang w:val="ru-RU"/>
        </w:rPr>
      </w:pPr>
      <w:r w:rsidRPr="00E63CF4">
        <w:rPr>
          <w:lang w:val="ru-RU"/>
        </w:rPr>
        <w:lastRenderedPageBreak/>
        <w:t>741. [T012224] ПЕРВИЧНЫМ ЭЛЕМЕНТОМ ПРИ ПОВЕРХНОСТНОЙ СТРЕПТОДЕРМИИ ЯВЛЯЕТСЯ</w:t>
      </w:r>
    </w:p>
    <w:p w14:paraId="23B397AA" w14:textId="77777777" w:rsidR="0010624C" w:rsidRPr="00E63CF4" w:rsidRDefault="00086B71">
      <w:pPr>
        <w:pStyle w:val="a3"/>
        <w:spacing w:before="192" w:line="448" w:lineRule="auto"/>
        <w:ind w:right="7455"/>
        <w:rPr>
          <w:lang w:val="ru-RU"/>
        </w:rPr>
      </w:pPr>
      <w:r w:rsidRPr="00E63CF4">
        <w:rPr>
          <w:lang w:val="ru-RU"/>
        </w:rPr>
        <w:t>А) фликтена Б) фолликулит В)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пятно</w:t>
      </w:r>
    </w:p>
    <w:p w14:paraId="3BCE0B6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папула</w:t>
      </w:r>
    </w:p>
    <w:p w14:paraId="6A97720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FEAF64" w14:textId="77777777" w:rsidR="0010624C" w:rsidRPr="00E63CF4" w:rsidRDefault="00086B71">
      <w:pPr>
        <w:pStyle w:val="1"/>
        <w:spacing w:line="276" w:lineRule="auto"/>
        <w:ind w:right="1574"/>
        <w:rPr>
          <w:lang w:val="ru-RU"/>
        </w:rPr>
      </w:pPr>
      <w:r w:rsidRPr="00E63CF4">
        <w:rPr>
          <w:lang w:val="ru-RU"/>
        </w:rPr>
        <w:t>742. [T012225] ПЕРВИЧНЫМ ЭЛЕМЕНТОМ ПРИ ПОВЕРХНОСТНОЙ СТАФИЛОДЕРМИИ ЯВЛЯЕТСЯ</w:t>
      </w:r>
    </w:p>
    <w:p w14:paraId="1B9B6D4A" w14:textId="77777777" w:rsidR="0010624C" w:rsidRPr="00E63CF4" w:rsidRDefault="00086B71">
      <w:pPr>
        <w:pStyle w:val="a3"/>
        <w:spacing w:before="195" w:line="451" w:lineRule="auto"/>
        <w:ind w:right="7402"/>
        <w:rPr>
          <w:lang w:val="ru-RU"/>
        </w:rPr>
      </w:pPr>
      <w:r w:rsidRPr="00E63CF4">
        <w:rPr>
          <w:lang w:val="ru-RU"/>
        </w:rPr>
        <w:t>А) фолликулит Б) фликтена</w:t>
      </w:r>
    </w:p>
    <w:p w14:paraId="34BC812E" w14:textId="77777777" w:rsidR="0010624C" w:rsidRPr="00E63CF4" w:rsidRDefault="00086B71">
      <w:pPr>
        <w:pStyle w:val="a3"/>
        <w:spacing w:before="8" w:line="448" w:lineRule="auto"/>
        <w:ind w:right="7960"/>
        <w:rPr>
          <w:lang w:val="ru-RU"/>
        </w:rPr>
      </w:pPr>
      <w:r w:rsidRPr="00E63CF4">
        <w:rPr>
          <w:lang w:val="ru-RU"/>
        </w:rPr>
        <w:t>В) пятно Г) папула</w:t>
      </w:r>
    </w:p>
    <w:p w14:paraId="3EB49E9F" w14:textId="77777777" w:rsidR="0010624C" w:rsidRPr="00E63CF4" w:rsidRDefault="00086B71">
      <w:pPr>
        <w:pStyle w:val="1"/>
        <w:spacing w:before="15" w:line="276" w:lineRule="auto"/>
        <w:ind w:right="1406"/>
        <w:rPr>
          <w:lang w:val="ru-RU"/>
        </w:rPr>
      </w:pPr>
      <w:r w:rsidRPr="00E63CF4">
        <w:rPr>
          <w:lang w:val="ru-RU"/>
        </w:rPr>
        <w:t>743. [T012227] ПРИ ЛЕЧЕНИИ ФУРУНКУЛА В НАЧАЛЬНОЙ СТАДИИ НАЗНАЧАЮТ</w:t>
      </w:r>
    </w:p>
    <w:p w14:paraId="32361C98" w14:textId="77777777" w:rsidR="0010624C" w:rsidRPr="00E63CF4" w:rsidRDefault="00086B71">
      <w:pPr>
        <w:pStyle w:val="a3"/>
        <w:spacing w:before="197" w:line="448" w:lineRule="auto"/>
        <w:ind w:right="6222"/>
        <w:rPr>
          <w:lang w:val="ru-RU"/>
        </w:rPr>
      </w:pPr>
      <w:r w:rsidRPr="00E63CF4">
        <w:rPr>
          <w:lang w:val="ru-RU"/>
        </w:rPr>
        <w:t>А) мази с антибиотиками Б) 2 % салициловый спирт</w:t>
      </w:r>
    </w:p>
    <w:p w14:paraId="60F3BD19" w14:textId="77777777" w:rsidR="0010624C" w:rsidRPr="00E63CF4" w:rsidRDefault="00086B71">
      <w:pPr>
        <w:pStyle w:val="a3"/>
        <w:spacing w:before="10" w:line="448" w:lineRule="auto"/>
        <w:ind w:right="5561"/>
        <w:rPr>
          <w:lang w:val="ru-RU"/>
        </w:rPr>
      </w:pPr>
      <w:r w:rsidRPr="00E63CF4">
        <w:rPr>
          <w:lang w:val="ru-RU"/>
        </w:rPr>
        <w:t>В) компрессы с борной кислотой Г) примочки с ихтиолом</w:t>
      </w:r>
    </w:p>
    <w:p w14:paraId="01AA45AC" w14:textId="77777777" w:rsidR="0010624C" w:rsidRPr="00E63CF4" w:rsidRDefault="00086B71">
      <w:pPr>
        <w:pStyle w:val="1"/>
        <w:spacing w:before="15" w:line="276" w:lineRule="auto"/>
        <w:ind w:right="1325"/>
        <w:rPr>
          <w:lang w:val="ru-RU"/>
        </w:rPr>
      </w:pPr>
      <w:r w:rsidRPr="00E63CF4">
        <w:rPr>
          <w:lang w:val="ru-RU"/>
        </w:rPr>
        <w:t>744. [T012332] ГЕНЕРАЛИЗОВАННУЮ ФОРМУ САЛЬМОНЕЛЛЕЗА ОТ ЛОКАЛИЗОВАННОЙ ОТЛИЧАЕТ</w:t>
      </w:r>
    </w:p>
    <w:p w14:paraId="7C3F85F0" w14:textId="77777777" w:rsidR="0010624C" w:rsidRPr="00E63CF4" w:rsidRDefault="00086B71">
      <w:pPr>
        <w:pStyle w:val="a3"/>
        <w:spacing w:before="198" w:line="448" w:lineRule="auto"/>
        <w:ind w:right="643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гепатоспленомегалия</w:t>
      </w:r>
      <w:proofErr w:type="spellEnd"/>
      <w:r w:rsidRPr="00E63CF4">
        <w:rPr>
          <w:lang w:val="ru-RU"/>
        </w:rPr>
        <w:t xml:space="preserve"> Б) рвота</w:t>
      </w:r>
    </w:p>
    <w:p w14:paraId="2C0239B5" w14:textId="77777777" w:rsidR="0010624C" w:rsidRPr="00E63CF4" w:rsidRDefault="00086B71">
      <w:pPr>
        <w:pStyle w:val="a3"/>
        <w:spacing w:before="11" w:line="448" w:lineRule="auto"/>
        <w:ind w:right="7186"/>
        <w:rPr>
          <w:lang w:val="ru-RU"/>
        </w:rPr>
      </w:pPr>
      <w:r w:rsidRPr="00E63CF4">
        <w:rPr>
          <w:lang w:val="ru-RU"/>
        </w:rPr>
        <w:t>В) боли в животе Г) жидкий стул</w:t>
      </w:r>
    </w:p>
    <w:p w14:paraId="6C6C9AF6" w14:textId="77777777" w:rsidR="0010624C" w:rsidRPr="00E63CF4" w:rsidRDefault="00086B71">
      <w:pPr>
        <w:pStyle w:val="1"/>
        <w:spacing w:before="16" w:line="276" w:lineRule="auto"/>
        <w:ind w:right="115"/>
        <w:rPr>
          <w:lang w:val="ru-RU"/>
        </w:rPr>
      </w:pPr>
      <w:r w:rsidRPr="00E63CF4">
        <w:rPr>
          <w:lang w:val="ru-RU"/>
        </w:rPr>
        <w:t>745. [T012334] ГЕМОРРАГИЧЕСКАЯ ЛИХОРАДКА С ПОЧЕЧНЫМ СИНДРОМОМ В НАЧАЛЬНОМ ПЕРИОДЕ ХАРАКТЕРИЗУЕТСЯ</w:t>
      </w:r>
    </w:p>
    <w:p w14:paraId="1D81B0C7" w14:textId="77777777" w:rsidR="0010624C" w:rsidRPr="00E63CF4" w:rsidRDefault="00086B71">
      <w:pPr>
        <w:pStyle w:val="a3"/>
        <w:spacing w:before="198" w:line="448" w:lineRule="auto"/>
        <w:ind w:right="4988"/>
        <w:rPr>
          <w:lang w:val="ru-RU"/>
        </w:rPr>
      </w:pPr>
      <w:r w:rsidRPr="00E63CF4">
        <w:rPr>
          <w:lang w:val="ru-RU"/>
        </w:rPr>
        <w:t>А) гиперемией и одутловатостью лица Б) бледностью кожных покровов</w:t>
      </w:r>
    </w:p>
    <w:p w14:paraId="13677AD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розеолѐзной</w:t>
      </w:r>
      <w:proofErr w:type="spellEnd"/>
      <w:r w:rsidRPr="00E63CF4">
        <w:rPr>
          <w:lang w:val="ru-RU"/>
        </w:rPr>
        <w:t xml:space="preserve"> сыпью</w:t>
      </w:r>
    </w:p>
    <w:p w14:paraId="03E14F7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5B1961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зудом кожи</w:t>
      </w:r>
    </w:p>
    <w:p w14:paraId="38D8BE3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06EC9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746. [T012337] САМЫМ РАННИМ ПРОЯВЛЕНИЕМ ВИЧ-ИНФЕКЦИИ ЯВЛЯЕТСЯ</w:t>
      </w:r>
    </w:p>
    <w:p w14:paraId="1AB06E0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D79A322" w14:textId="77777777" w:rsidR="0010624C" w:rsidRPr="00E63CF4" w:rsidRDefault="00086B71">
      <w:pPr>
        <w:pStyle w:val="a3"/>
        <w:spacing w:line="451" w:lineRule="auto"/>
        <w:ind w:right="522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мононуклеозоподобный</w:t>
      </w:r>
      <w:proofErr w:type="spellEnd"/>
      <w:r w:rsidRPr="00E63CF4">
        <w:rPr>
          <w:lang w:val="ru-RU"/>
        </w:rPr>
        <w:t xml:space="preserve"> синдром Б) длительная диарея</w:t>
      </w:r>
    </w:p>
    <w:p w14:paraId="3E745014" w14:textId="77777777" w:rsidR="0010624C" w:rsidRPr="00E63CF4" w:rsidRDefault="00086B71">
      <w:pPr>
        <w:pStyle w:val="a3"/>
        <w:spacing w:before="5" w:line="451" w:lineRule="auto"/>
        <w:ind w:right="6932"/>
        <w:rPr>
          <w:lang w:val="ru-RU"/>
        </w:rPr>
      </w:pPr>
      <w:r w:rsidRPr="00E63CF4">
        <w:rPr>
          <w:lang w:val="ru-RU"/>
        </w:rPr>
        <w:t>В) саркома Капоши Г) кахексия</w:t>
      </w:r>
    </w:p>
    <w:p w14:paraId="0F30EB81" w14:textId="77777777" w:rsidR="0010624C" w:rsidRPr="00E63CF4" w:rsidRDefault="00086B71">
      <w:pPr>
        <w:pStyle w:val="1"/>
        <w:spacing w:before="10" w:line="278" w:lineRule="auto"/>
        <w:ind w:right="1025"/>
        <w:rPr>
          <w:lang w:val="ru-RU"/>
        </w:rPr>
      </w:pPr>
      <w:r w:rsidRPr="00E63CF4">
        <w:rPr>
          <w:lang w:val="ru-RU"/>
        </w:rPr>
        <w:t>747. [T012339] К СЕРОЛОГИЧЕСКИМ МАРКЕРАМ, ХАРАКТЕРНЫМ ДЛЯ ВИРУСНОГО ГЕПАТИТА А В ОСТРОМ ПЕРИОДЕ БОЛЕЗНИ, ОТНОСЯТ</w:t>
      </w:r>
    </w:p>
    <w:p w14:paraId="62C77E57" w14:textId="77777777" w:rsidR="0010624C" w:rsidRPr="009A6D89" w:rsidRDefault="00086B71">
      <w:pPr>
        <w:pStyle w:val="a3"/>
        <w:spacing w:before="193" w:line="451" w:lineRule="auto"/>
        <w:ind w:right="7202"/>
      </w:pPr>
      <w:r w:rsidRPr="00E63CF4">
        <w:rPr>
          <w:lang w:val="ru-RU"/>
        </w:rPr>
        <w:t>А</w:t>
      </w:r>
      <w:r w:rsidRPr="009A6D89">
        <w:t xml:space="preserve">) anti-HAV IgM </w:t>
      </w:r>
      <w:r w:rsidRPr="00E63CF4">
        <w:rPr>
          <w:lang w:val="ru-RU"/>
        </w:rPr>
        <w:t>Б</w:t>
      </w:r>
      <w:r w:rsidRPr="009A6D89">
        <w:t>) HBsAg</w:t>
      </w:r>
    </w:p>
    <w:p w14:paraId="1A46BE94" w14:textId="77777777" w:rsidR="0010624C" w:rsidRPr="009A6D89" w:rsidRDefault="00086B71">
      <w:pPr>
        <w:pStyle w:val="a3"/>
        <w:spacing w:before="6" w:line="451" w:lineRule="auto"/>
        <w:ind w:right="7136"/>
      </w:pPr>
      <w:r w:rsidRPr="00E63CF4">
        <w:rPr>
          <w:lang w:val="ru-RU"/>
        </w:rPr>
        <w:t>В</w:t>
      </w:r>
      <w:r w:rsidRPr="009A6D89">
        <w:t>) anti-</w:t>
      </w:r>
      <w:proofErr w:type="spellStart"/>
      <w:r w:rsidRPr="009A6D89">
        <w:t>Hbcor</w:t>
      </w:r>
      <w:proofErr w:type="spellEnd"/>
      <w:r w:rsidRPr="009A6D89">
        <w:t xml:space="preserve"> IgM </w:t>
      </w:r>
      <w:r w:rsidRPr="00E63CF4">
        <w:rPr>
          <w:lang w:val="ru-RU"/>
        </w:rPr>
        <w:t>Г</w:t>
      </w:r>
      <w:r w:rsidRPr="009A6D89">
        <w:t>) anti-HCV IgM</w:t>
      </w:r>
    </w:p>
    <w:p w14:paraId="2709E79E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748. [T012340] ДЛЯ ОСТРОЙ ФОРМЫ АМЕБИАЗА ХАРАКТЕРНО СОЧЕТАНИЕ</w:t>
      </w:r>
    </w:p>
    <w:p w14:paraId="4207668D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30F5F402" w14:textId="77777777" w:rsidR="0010624C" w:rsidRPr="00E63CF4" w:rsidRDefault="00086B71">
      <w:pPr>
        <w:pStyle w:val="a3"/>
        <w:spacing w:before="1" w:line="451" w:lineRule="auto"/>
        <w:ind w:right="1056"/>
        <w:rPr>
          <w:lang w:val="ru-RU"/>
        </w:rPr>
      </w:pPr>
      <w:r w:rsidRPr="00E63CF4">
        <w:rPr>
          <w:lang w:val="ru-RU"/>
        </w:rPr>
        <w:t>А) болей в правой подвздошной области и стула по типу «малинового желе» Б) болей в правой подвздошной области и жидкого стула</w:t>
      </w:r>
    </w:p>
    <w:p w14:paraId="669EC0D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рвоты и отсутствия болей в животе</w:t>
      </w:r>
    </w:p>
    <w:p w14:paraId="73583F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7BDFF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высокой температуры тела и жидкого стула с прожилками крови</w:t>
      </w:r>
    </w:p>
    <w:p w14:paraId="7A4ABE2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06D87F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749. [T012341] ДЛЯ БОТУЛИЗМА ХАРАКТЕРНО СОЧЕТАНИЕ</w:t>
      </w:r>
    </w:p>
    <w:p w14:paraId="25066973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02081C4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нарушения зрения и глотания</w:t>
      </w:r>
    </w:p>
    <w:p w14:paraId="0C31657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E0DB336" w14:textId="77777777" w:rsidR="0010624C" w:rsidRPr="00E63CF4" w:rsidRDefault="00086B71">
      <w:pPr>
        <w:pStyle w:val="a3"/>
        <w:spacing w:line="451" w:lineRule="auto"/>
        <w:ind w:right="3341"/>
        <w:rPr>
          <w:lang w:val="ru-RU"/>
        </w:rPr>
      </w:pPr>
      <w:r w:rsidRPr="00E63CF4">
        <w:rPr>
          <w:lang w:val="ru-RU"/>
        </w:rPr>
        <w:t>Б) высокой температуры тела и частого жидкого стула В) высокой температуры тела и нарушения сознания Г) судорог мышц и жидкого стула</w:t>
      </w:r>
    </w:p>
    <w:p w14:paraId="4EA1058F" w14:textId="77777777" w:rsidR="0010624C" w:rsidRPr="00E63CF4" w:rsidRDefault="00086B71">
      <w:pPr>
        <w:pStyle w:val="1"/>
        <w:spacing w:before="11" w:line="276" w:lineRule="auto"/>
        <w:ind w:right="943"/>
        <w:rPr>
          <w:lang w:val="ru-RU"/>
        </w:rPr>
      </w:pPr>
      <w:r w:rsidRPr="00E63CF4">
        <w:rPr>
          <w:lang w:val="ru-RU"/>
        </w:rPr>
        <w:t>750. [T012342] ПРИ АЛГИДНОЙ ФОРМЕ ХОЛЕРЫ ХАРАКТЕРНА ПОТЕРЯ МАССЫ ТЕЛА НА (%)</w:t>
      </w:r>
    </w:p>
    <w:p w14:paraId="125F1F89" w14:textId="77777777" w:rsidR="0010624C" w:rsidRPr="00E63CF4" w:rsidRDefault="00086B71">
      <w:pPr>
        <w:pStyle w:val="a3"/>
        <w:spacing w:before="198" w:line="451" w:lineRule="auto"/>
        <w:ind w:right="7572"/>
        <w:rPr>
          <w:lang w:val="ru-RU"/>
        </w:rPr>
      </w:pPr>
      <w:r w:rsidRPr="00E63CF4">
        <w:rPr>
          <w:lang w:val="ru-RU"/>
        </w:rPr>
        <w:t>А) 10 и более Б) 1-3</w:t>
      </w:r>
    </w:p>
    <w:p w14:paraId="6649836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3-6</w:t>
      </w:r>
    </w:p>
    <w:p w14:paraId="2D435FA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B8B9C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6-9</w:t>
      </w:r>
    </w:p>
    <w:p w14:paraId="25BC88D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CD9C59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751. [T012343] ДЛЯ БУБОННОЙ ФОРМЫ ЧУМЫ ХАРАКТЕРНЫ</w:t>
      </w:r>
    </w:p>
    <w:p w14:paraId="597E21D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6E6570E" w14:textId="77777777" w:rsidR="0010624C" w:rsidRPr="00E63CF4" w:rsidRDefault="00086B71">
      <w:pPr>
        <w:pStyle w:val="a3"/>
        <w:spacing w:line="451" w:lineRule="auto"/>
        <w:ind w:right="1560"/>
        <w:rPr>
          <w:lang w:val="ru-RU"/>
        </w:rPr>
      </w:pPr>
      <w:r w:rsidRPr="00E63CF4">
        <w:rPr>
          <w:lang w:val="ru-RU"/>
        </w:rPr>
        <w:t>А) гиперемия кожи, периаденит и болезненность бубона при пальпации Б) четкая конфигурация лимфоузла и отсутствие изменений кожи</w:t>
      </w:r>
    </w:p>
    <w:p w14:paraId="5DA69544" w14:textId="77777777" w:rsidR="0010624C" w:rsidRPr="00E63CF4" w:rsidRDefault="00086B71">
      <w:pPr>
        <w:pStyle w:val="a3"/>
        <w:spacing w:before="5" w:line="451" w:lineRule="auto"/>
        <w:ind w:right="453"/>
        <w:rPr>
          <w:lang w:val="ru-RU"/>
        </w:rPr>
      </w:pPr>
      <w:r w:rsidRPr="00E63CF4">
        <w:rPr>
          <w:lang w:val="ru-RU"/>
        </w:rPr>
        <w:t>В) обычная окраска кожи над бубоном и отсутствие болезненности при пальпации Г) гиперемия кожи над бубоном и отсутствие болезненности при пальпации</w:t>
      </w:r>
    </w:p>
    <w:p w14:paraId="5AB9421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752. [T012344] СТУЛ ПРИ КОЛИТИЧЕСКОМ ВАРИАНТЕ ДИЗЕНТЕРИИ</w:t>
      </w:r>
    </w:p>
    <w:p w14:paraId="10297E3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2DCDD1A" w14:textId="77777777" w:rsidR="0010624C" w:rsidRPr="00E63CF4" w:rsidRDefault="00086B71">
      <w:pPr>
        <w:pStyle w:val="a3"/>
        <w:spacing w:line="451" w:lineRule="auto"/>
        <w:ind w:right="4414"/>
        <w:rPr>
          <w:lang w:val="ru-RU"/>
        </w:rPr>
      </w:pPr>
      <w:r w:rsidRPr="00E63CF4">
        <w:rPr>
          <w:lang w:val="ru-RU"/>
        </w:rPr>
        <w:t>А) скудный, со слизью и прожилками крови Б) обильный водянистый</w:t>
      </w:r>
    </w:p>
    <w:p w14:paraId="0E1AFA5A" w14:textId="77777777" w:rsidR="0010624C" w:rsidRPr="00E63CF4" w:rsidRDefault="00086B71">
      <w:pPr>
        <w:pStyle w:val="a3"/>
        <w:spacing w:before="5" w:line="451" w:lineRule="auto"/>
        <w:ind w:right="5224"/>
        <w:rPr>
          <w:lang w:val="ru-RU"/>
        </w:rPr>
      </w:pPr>
      <w:r w:rsidRPr="00E63CF4">
        <w:rPr>
          <w:lang w:val="ru-RU"/>
        </w:rPr>
        <w:t>В) обильный типа «мясных помоев» Г) типа «малинового желе»</w:t>
      </w:r>
    </w:p>
    <w:p w14:paraId="3C03023F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753. [T012345] ПРИ БОТУЛИЗМЕ ПОРАЖАЮТСЯ</w:t>
      </w:r>
    </w:p>
    <w:p w14:paraId="5A7A038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5E62750" w14:textId="77777777" w:rsidR="0010624C" w:rsidRPr="00E63CF4" w:rsidRDefault="00086B71">
      <w:pPr>
        <w:pStyle w:val="a3"/>
        <w:spacing w:line="448" w:lineRule="auto"/>
        <w:ind w:right="4407"/>
        <w:rPr>
          <w:lang w:val="ru-RU"/>
        </w:rPr>
      </w:pPr>
      <w:r w:rsidRPr="00E63CF4">
        <w:rPr>
          <w:lang w:val="ru-RU"/>
        </w:rPr>
        <w:t>А) двигательные ядра продолговатого мозга Б) периферические нервы</w:t>
      </w:r>
    </w:p>
    <w:p w14:paraId="397EF6A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ганглии</w:t>
      </w:r>
    </w:p>
    <w:p w14:paraId="56C99FF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0B8AA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участки коры головного мозга</w:t>
      </w:r>
    </w:p>
    <w:p w14:paraId="25D2BEB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0EA9BF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754. [T012346] СТУЛ ПРИ ХОЛЕРЕ</w:t>
      </w:r>
    </w:p>
    <w:p w14:paraId="636D27E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DA050A2" w14:textId="77777777" w:rsidR="0010624C" w:rsidRPr="00E63CF4" w:rsidRDefault="00086B71">
      <w:pPr>
        <w:pStyle w:val="a3"/>
        <w:spacing w:line="448" w:lineRule="auto"/>
        <w:ind w:right="3070"/>
        <w:rPr>
          <w:lang w:val="ru-RU"/>
        </w:rPr>
      </w:pPr>
      <w:r w:rsidRPr="00E63CF4">
        <w:rPr>
          <w:lang w:val="ru-RU"/>
        </w:rPr>
        <w:t>А) обильный, водянистый, без калового запаха и окраски Б) обильный, водянистый, зловонный</w:t>
      </w:r>
    </w:p>
    <w:p w14:paraId="3A424BE4" w14:textId="77777777" w:rsidR="0010624C" w:rsidRPr="00E63CF4" w:rsidRDefault="00086B71">
      <w:pPr>
        <w:pStyle w:val="a3"/>
        <w:spacing w:before="11" w:line="448" w:lineRule="auto"/>
        <w:ind w:right="4043"/>
        <w:rPr>
          <w:lang w:val="ru-RU"/>
        </w:rPr>
      </w:pPr>
      <w:r w:rsidRPr="00E63CF4">
        <w:rPr>
          <w:lang w:val="ru-RU"/>
        </w:rPr>
        <w:t>В) обильный, водянистый, зеленоватой окраски Г) водянистый с примесью крови</w:t>
      </w:r>
    </w:p>
    <w:p w14:paraId="1C66392E" w14:textId="77777777" w:rsidR="0010624C" w:rsidRPr="00E63CF4" w:rsidRDefault="00086B71">
      <w:pPr>
        <w:pStyle w:val="1"/>
        <w:spacing w:before="16" w:line="276" w:lineRule="auto"/>
        <w:ind w:right="907"/>
        <w:rPr>
          <w:lang w:val="ru-RU"/>
        </w:rPr>
      </w:pPr>
      <w:r w:rsidRPr="00E63CF4">
        <w:rPr>
          <w:lang w:val="ru-RU"/>
        </w:rPr>
        <w:t>755. [T012347] К КЛИНИЧЕСКИМ СИМПТОМАМ, ХАРАКТЕРНЫМ ДЛЯ ГАСТРОИНТЕСТИНАЛЬНОЙ ФОРМЫ САЛЬМОНЕЛЛЕЗА, ОТНОСЯТСЯ</w:t>
      </w:r>
    </w:p>
    <w:p w14:paraId="18AC5AE7" w14:textId="77777777" w:rsidR="0010624C" w:rsidRPr="00E63CF4" w:rsidRDefault="00086B71">
      <w:pPr>
        <w:pStyle w:val="a3"/>
        <w:spacing w:before="198" w:line="276" w:lineRule="auto"/>
        <w:ind w:right="341"/>
        <w:rPr>
          <w:lang w:val="ru-RU"/>
        </w:rPr>
      </w:pPr>
      <w:r w:rsidRPr="00E63CF4">
        <w:rPr>
          <w:lang w:val="ru-RU"/>
        </w:rPr>
        <w:t>А) тошнота, рвота, жидкий водянистый стул зеленоватого цвета, диффузные боли в животе, высокая температура тела</w:t>
      </w:r>
    </w:p>
    <w:p w14:paraId="27280472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рвота без тошноты, без болей в животе, нормальная температура тела</w:t>
      </w:r>
    </w:p>
    <w:p w14:paraId="453F498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7F592A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схваткообразные боли в животе, скудный стул, высокая температура тела</w:t>
      </w:r>
    </w:p>
    <w:p w14:paraId="1307976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487E53" w14:textId="77777777" w:rsidR="0010624C" w:rsidRPr="00E63CF4" w:rsidRDefault="00086B71">
      <w:pPr>
        <w:pStyle w:val="a3"/>
        <w:spacing w:line="276" w:lineRule="auto"/>
        <w:ind w:right="1238"/>
        <w:rPr>
          <w:lang w:val="ru-RU"/>
        </w:rPr>
      </w:pPr>
      <w:r w:rsidRPr="00E63CF4">
        <w:rPr>
          <w:lang w:val="ru-RU"/>
        </w:rPr>
        <w:t>Г) обильный водянистый стул типа «рисового отвара», без болей в животе, нормальная температура тела</w:t>
      </w:r>
    </w:p>
    <w:p w14:paraId="6922EE32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C18EF45" w14:textId="77777777" w:rsidR="0010624C" w:rsidRPr="00E63CF4" w:rsidRDefault="00086B71">
      <w:pPr>
        <w:pStyle w:val="1"/>
        <w:tabs>
          <w:tab w:val="left" w:pos="3808"/>
        </w:tabs>
        <w:spacing w:before="73" w:line="278" w:lineRule="auto"/>
        <w:ind w:right="996"/>
        <w:rPr>
          <w:lang w:val="ru-RU"/>
        </w:rPr>
      </w:pPr>
      <w:r w:rsidRPr="00E63CF4">
        <w:rPr>
          <w:lang w:val="ru-RU"/>
        </w:rPr>
        <w:lastRenderedPageBreak/>
        <w:t>756. [T012348] ПРИ БРЮШНОМ ТИФЕ ПЕРВИЧНОЕ ПОЯВЛЕНИЕ СЫПИ НАБЛЮДАЕТСЯ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НА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ДЕНЬ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БОЛЕЗНИ</w:t>
      </w:r>
    </w:p>
    <w:p w14:paraId="63A0149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8-10</w:t>
      </w:r>
    </w:p>
    <w:p w14:paraId="0F43B0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CDE36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1-3</w:t>
      </w:r>
    </w:p>
    <w:p w14:paraId="1F99402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3E12C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4-7</w:t>
      </w:r>
    </w:p>
    <w:p w14:paraId="4963E9A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07D2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12-14</w:t>
      </w:r>
    </w:p>
    <w:p w14:paraId="5C16399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BAC8017" w14:textId="77777777" w:rsidR="0010624C" w:rsidRPr="00E63CF4" w:rsidRDefault="00086B71">
      <w:pPr>
        <w:pStyle w:val="1"/>
        <w:spacing w:line="276" w:lineRule="auto"/>
        <w:ind w:right="1240"/>
        <w:rPr>
          <w:lang w:val="ru-RU"/>
        </w:rPr>
      </w:pPr>
      <w:r w:rsidRPr="00E63CF4">
        <w:rPr>
          <w:lang w:val="ru-RU"/>
        </w:rPr>
        <w:t>757. [T012350] ДЛЯ СИБИРЕЯЗВЕННОГО КАРБУНКУЛА ХАРАКТЕРНО НАЛИЧИЕ</w:t>
      </w:r>
    </w:p>
    <w:p w14:paraId="03BAE693" w14:textId="77777777" w:rsidR="0010624C" w:rsidRPr="00E63CF4" w:rsidRDefault="00086B71">
      <w:pPr>
        <w:pStyle w:val="a3"/>
        <w:spacing w:before="196" w:line="451" w:lineRule="auto"/>
        <w:ind w:right="5238"/>
        <w:rPr>
          <w:lang w:val="ru-RU"/>
        </w:rPr>
      </w:pPr>
      <w:r w:rsidRPr="00E63CF4">
        <w:rPr>
          <w:lang w:val="ru-RU"/>
        </w:rPr>
        <w:t>А) черного, безболезненного струпа Б) яркой гиперемии кожи</w:t>
      </w:r>
    </w:p>
    <w:p w14:paraId="342C3E50" w14:textId="77777777" w:rsidR="0010624C" w:rsidRPr="00E63CF4" w:rsidRDefault="00086B71">
      <w:pPr>
        <w:pStyle w:val="a3"/>
        <w:spacing w:before="8" w:line="448" w:lineRule="auto"/>
        <w:ind w:right="6387"/>
        <w:rPr>
          <w:lang w:val="ru-RU"/>
        </w:rPr>
      </w:pPr>
      <w:r w:rsidRPr="00E63CF4">
        <w:rPr>
          <w:lang w:val="ru-RU"/>
        </w:rPr>
        <w:t>В) резкой болезненности Г) гнойного отделяемого</w:t>
      </w:r>
    </w:p>
    <w:p w14:paraId="205F63A6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758. [T012351] ДЛЯ ЛАБОРАТОРНОГО ПОДТВЕРЖДЕНИЯ ДИАГНОЗА</w:t>
      </w:r>
    </w:p>
    <w:p w14:paraId="067E8FF4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«МАЛЯРИЯ» ИССЛЕДУЕТСЯ</w:t>
      </w:r>
    </w:p>
    <w:p w14:paraId="4065436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D7B65D" w14:textId="77777777" w:rsidR="0010624C" w:rsidRPr="00E63CF4" w:rsidRDefault="00086B71">
      <w:pPr>
        <w:pStyle w:val="a3"/>
        <w:spacing w:line="448" w:lineRule="auto"/>
        <w:ind w:right="8048"/>
        <w:rPr>
          <w:lang w:val="ru-RU"/>
        </w:rPr>
      </w:pPr>
      <w:r w:rsidRPr="00E63CF4">
        <w:rPr>
          <w:lang w:val="ru-RU"/>
        </w:rPr>
        <w:t>А) кровь Б)  кал В) моча Г) желчь</w:t>
      </w:r>
    </w:p>
    <w:p w14:paraId="797BCF7E" w14:textId="77777777" w:rsidR="0010624C" w:rsidRPr="00E63CF4" w:rsidRDefault="00086B71">
      <w:pPr>
        <w:pStyle w:val="1"/>
        <w:spacing w:before="15" w:line="276" w:lineRule="auto"/>
        <w:ind w:right="258"/>
        <w:rPr>
          <w:lang w:val="ru-RU"/>
        </w:rPr>
      </w:pPr>
      <w:r w:rsidRPr="00E63CF4">
        <w:rPr>
          <w:lang w:val="ru-RU"/>
        </w:rPr>
        <w:t>759. [T012352] В ПЕРВУЮ НЕДЕЛЮ БРЮШНОГО ТИФА ВОЗБУДИТЕЛЬ ЧАЩЕ ВСЕГО ОБНАРУЖИВАЕТСЯ В СУБСТРАТЕ</w:t>
      </w:r>
    </w:p>
    <w:p w14:paraId="1DD42071" w14:textId="77777777" w:rsidR="0010624C" w:rsidRPr="00E63CF4" w:rsidRDefault="00086B71">
      <w:pPr>
        <w:pStyle w:val="a3"/>
        <w:spacing w:before="198" w:line="448" w:lineRule="auto"/>
        <w:ind w:right="8029"/>
        <w:rPr>
          <w:lang w:val="ru-RU"/>
        </w:rPr>
      </w:pPr>
      <w:r w:rsidRPr="00E63CF4">
        <w:rPr>
          <w:lang w:val="ru-RU"/>
        </w:rPr>
        <w:t>А) крови Б) кала В) мочи Г) желчи</w:t>
      </w:r>
    </w:p>
    <w:p w14:paraId="6DED58B4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70E06F" w14:textId="77777777" w:rsidR="0010624C" w:rsidRPr="00E63CF4" w:rsidRDefault="00086B71">
      <w:pPr>
        <w:pStyle w:val="1"/>
        <w:spacing w:before="73" w:line="276" w:lineRule="auto"/>
        <w:ind w:right="372"/>
        <w:rPr>
          <w:lang w:val="ru-RU"/>
        </w:rPr>
      </w:pPr>
      <w:r w:rsidRPr="00E63CF4">
        <w:rPr>
          <w:lang w:val="ru-RU"/>
        </w:rPr>
        <w:lastRenderedPageBreak/>
        <w:t>760. [T012354] ДЛЯ РАННЕЙ ДИАГНОСТИКИ ОСТРЫХ ВИРУСНЫХ ГЕПАТИТОВ НАИБОЛЕЕ ИНФОРМАТИВНЫМ ЯВЛЯЕТСЯ ОПРЕДЕЛЕНИЕ В КРОВИ УРОВНЯ</w:t>
      </w:r>
    </w:p>
    <w:p w14:paraId="165EE3A9" w14:textId="77777777" w:rsidR="0010624C" w:rsidRPr="00E63CF4" w:rsidRDefault="00086B71">
      <w:pPr>
        <w:pStyle w:val="a3"/>
        <w:spacing w:before="197" w:line="448" w:lineRule="auto"/>
        <w:ind w:right="5971"/>
        <w:rPr>
          <w:lang w:val="ru-RU"/>
        </w:rPr>
      </w:pPr>
      <w:r w:rsidRPr="00E63CF4">
        <w:rPr>
          <w:lang w:val="ru-RU"/>
        </w:rPr>
        <w:t>А) аланинаминотрансферазы Б) альбумина</w:t>
      </w:r>
    </w:p>
    <w:p w14:paraId="51507BFF" w14:textId="77777777" w:rsidR="0010624C" w:rsidRPr="00E63CF4" w:rsidRDefault="00086B71">
      <w:pPr>
        <w:pStyle w:val="a3"/>
        <w:spacing w:before="11" w:line="448" w:lineRule="auto"/>
        <w:ind w:right="6448"/>
        <w:rPr>
          <w:lang w:val="ru-RU"/>
        </w:rPr>
      </w:pPr>
      <w:r w:rsidRPr="00E63CF4">
        <w:rPr>
          <w:lang w:val="ru-RU"/>
        </w:rPr>
        <w:t>В) щелочной фосфатазы Г) холестерина</w:t>
      </w:r>
    </w:p>
    <w:p w14:paraId="17B1C8EB" w14:textId="77777777" w:rsidR="0010624C" w:rsidRPr="00E63CF4" w:rsidRDefault="00086B71">
      <w:pPr>
        <w:pStyle w:val="1"/>
        <w:spacing w:before="16" w:line="276" w:lineRule="auto"/>
        <w:ind w:right="1418"/>
        <w:rPr>
          <w:lang w:val="ru-RU"/>
        </w:rPr>
      </w:pPr>
      <w:r w:rsidRPr="00E63CF4">
        <w:rPr>
          <w:lang w:val="ru-RU"/>
        </w:rPr>
        <w:t>761. [T012355] КИШЕЧНОЕ КРОВОТЕЧЕНИЕ ПРИ БРЮШНОМ ТИФЕ ХАРАКТЕРИЗУЕТСЯ</w:t>
      </w:r>
    </w:p>
    <w:p w14:paraId="1A75ACB3" w14:textId="77777777" w:rsidR="0010624C" w:rsidRPr="00E63CF4" w:rsidRDefault="00086B71">
      <w:pPr>
        <w:pStyle w:val="a3"/>
        <w:spacing w:before="197" w:line="448" w:lineRule="auto"/>
        <w:ind w:right="3703"/>
        <w:rPr>
          <w:lang w:val="ru-RU"/>
        </w:rPr>
      </w:pPr>
      <w:r w:rsidRPr="00E63CF4">
        <w:rPr>
          <w:lang w:val="ru-RU"/>
        </w:rPr>
        <w:t>А) тахикардией, падением артериального давления Б) болями в животе</w:t>
      </w:r>
    </w:p>
    <w:p w14:paraId="2F6F13E3" w14:textId="77777777" w:rsidR="0010624C" w:rsidRPr="00E63CF4" w:rsidRDefault="00086B71">
      <w:pPr>
        <w:pStyle w:val="a3"/>
        <w:spacing w:before="10" w:line="448" w:lineRule="auto"/>
        <w:ind w:right="4766"/>
        <w:rPr>
          <w:lang w:val="ru-RU"/>
        </w:rPr>
      </w:pPr>
      <w:r w:rsidRPr="00E63CF4">
        <w:rPr>
          <w:lang w:val="ru-RU"/>
        </w:rPr>
        <w:t xml:space="preserve">В) положительным симптомом </w:t>
      </w:r>
      <w:proofErr w:type="spellStart"/>
      <w:r w:rsidRPr="00E63CF4">
        <w:rPr>
          <w:lang w:val="ru-RU"/>
        </w:rPr>
        <w:t>Щеткина</w:t>
      </w:r>
      <w:proofErr w:type="spellEnd"/>
      <w:r w:rsidRPr="00E63CF4">
        <w:rPr>
          <w:lang w:val="ru-RU"/>
        </w:rPr>
        <w:t xml:space="preserve"> Г) нарушением сознания</w:t>
      </w:r>
    </w:p>
    <w:p w14:paraId="535AC28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762. [T012356] ДЛЯ ГРИППА ХАРАКТЕРНО СОЧЕТАНИЕ</w:t>
      </w:r>
    </w:p>
    <w:p w14:paraId="5BE5B7C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6C8BF2A" w14:textId="77777777" w:rsidR="0010624C" w:rsidRPr="00E63CF4" w:rsidRDefault="00086B71">
      <w:pPr>
        <w:pStyle w:val="a3"/>
        <w:spacing w:line="276" w:lineRule="auto"/>
        <w:ind w:right="367"/>
        <w:rPr>
          <w:lang w:val="ru-RU"/>
        </w:rPr>
      </w:pPr>
      <w:r w:rsidRPr="00E63CF4">
        <w:rPr>
          <w:lang w:val="ru-RU"/>
        </w:rPr>
        <w:t>А) высокой температуры тела, головной боли, миалгии, трахеита, непродуктивного насморка</w:t>
      </w:r>
    </w:p>
    <w:p w14:paraId="2E5A6E9F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Б) субфебрильной температуры тела, ларингита, ринита</w:t>
      </w:r>
    </w:p>
    <w:p w14:paraId="5E52A4B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863AAE" w14:textId="77777777" w:rsidR="0010624C" w:rsidRPr="00E63CF4" w:rsidRDefault="00086B71">
      <w:pPr>
        <w:pStyle w:val="a3"/>
        <w:spacing w:line="276" w:lineRule="auto"/>
        <w:ind w:right="1115"/>
        <w:rPr>
          <w:lang w:val="ru-RU"/>
        </w:rPr>
      </w:pPr>
      <w:r w:rsidRPr="00E63CF4">
        <w:rPr>
          <w:lang w:val="ru-RU"/>
        </w:rPr>
        <w:t>В) высокой температуры тела, увеличения миндалин, лимфатических узлов, фарингита</w:t>
      </w:r>
    </w:p>
    <w:p w14:paraId="6F85E725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высокой температуры тела, конъюнктивита, фарингита</w:t>
      </w:r>
    </w:p>
    <w:p w14:paraId="7F0170A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54B740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763. [T012357] ДЛЯ ПЛЕНЧАТОЙ ДИФТЕРИИ РОТОГЛОТКИ ХАРАКТЕРНЫ</w:t>
      </w:r>
    </w:p>
    <w:p w14:paraId="6AAF4E1D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6254AE70" w14:textId="77777777" w:rsidR="0010624C" w:rsidRPr="00E63CF4" w:rsidRDefault="00086B71">
      <w:pPr>
        <w:pStyle w:val="a3"/>
        <w:spacing w:line="448" w:lineRule="auto"/>
        <w:ind w:right="264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налѐты</w:t>
      </w:r>
      <w:proofErr w:type="spellEnd"/>
      <w:r w:rsidRPr="00E63CF4">
        <w:rPr>
          <w:lang w:val="ru-RU"/>
        </w:rPr>
        <w:t xml:space="preserve">, которые не выходят за пределы </w:t>
      </w:r>
      <w:proofErr w:type="spellStart"/>
      <w:r w:rsidRPr="00E63CF4">
        <w:rPr>
          <w:lang w:val="ru-RU"/>
        </w:rPr>
        <w:t>нѐбных</w:t>
      </w:r>
      <w:proofErr w:type="spellEnd"/>
      <w:r w:rsidRPr="00E63CF4">
        <w:rPr>
          <w:lang w:val="ru-RU"/>
        </w:rPr>
        <w:t xml:space="preserve"> миндалин Б) </w:t>
      </w:r>
      <w:proofErr w:type="spellStart"/>
      <w:r w:rsidRPr="00E63CF4">
        <w:rPr>
          <w:lang w:val="ru-RU"/>
        </w:rPr>
        <w:t>налѐты</w:t>
      </w:r>
      <w:proofErr w:type="spellEnd"/>
      <w:r w:rsidRPr="00E63CF4">
        <w:rPr>
          <w:lang w:val="ru-RU"/>
        </w:rPr>
        <w:t xml:space="preserve">,  распространяющиеся на дужки и мягкое </w:t>
      </w:r>
      <w:proofErr w:type="spellStart"/>
      <w:r w:rsidRPr="00E63CF4">
        <w:rPr>
          <w:lang w:val="ru-RU"/>
        </w:rPr>
        <w:t>нѐбо</w:t>
      </w:r>
      <w:proofErr w:type="spellEnd"/>
    </w:p>
    <w:p w14:paraId="65B4DAD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грубые, распространенные </w:t>
      </w:r>
      <w:proofErr w:type="spellStart"/>
      <w:r w:rsidRPr="00E63CF4">
        <w:rPr>
          <w:lang w:val="ru-RU"/>
        </w:rPr>
        <w:t>налѐты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отѐк</w:t>
      </w:r>
      <w:proofErr w:type="spellEnd"/>
      <w:r w:rsidRPr="00E63CF4">
        <w:rPr>
          <w:lang w:val="ru-RU"/>
        </w:rPr>
        <w:t xml:space="preserve"> шейной клетчатки</w:t>
      </w:r>
    </w:p>
    <w:p w14:paraId="663CA0B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EE0C7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гиперемия слизистой оболочки ротоглотки, гнойные фолликулы на миндалинах</w:t>
      </w:r>
    </w:p>
    <w:p w14:paraId="4D61A48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5F17A5A" w14:textId="77777777" w:rsidR="0010624C" w:rsidRPr="00E63CF4" w:rsidRDefault="00086B71">
      <w:pPr>
        <w:pStyle w:val="1"/>
        <w:spacing w:before="73" w:line="278" w:lineRule="auto"/>
        <w:ind w:right="1604"/>
        <w:rPr>
          <w:lang w:val="ru-RU"/>
        </w:rPr>
      </w:pPr>
      <w:r w:rsidRPr="00E63CF4">
        <w:rPr>
          <w:lang w:val="ru-RU"/>
        </w:rPr>
        <w:lastRenderedPageBreak/>
        <w:t>764. [T012358] К ХАРАКТЕРНЫМ ПРИЗНАКАМ ИНФЕКЦИОННОГО МОНОНУКЛЕОЗА ОТНОСЯТ</w:t>
      </w:r>
    </w:p>
    <w:p w14:paraId="0BEFA817" w14:textId="77777777" w:rsidR="0010624C" w:rsidRPr="00E63CF4" w:rsidRDefault="00086B71">
      <w:pPr>
        <w:pStyle w:val="a3"/>
        <w:spacing w:before="192" w:line="451" w:lineRule="auto"/>
        <w:ind w:right="976"/>
        <w:rPr>
          <w:lang w:val="ru-RU"/>
        </w:rPr>
      </w:pPr>
      <w:r w:rsidRPr="00E63CF4">
        <w:rPr>
          <w:lang w:val="ru-RU"/>
        </w:rPr>
        <w:t xml:space="preserve">А) лейкоцитоз, лимфоцитоз, </w:t>
      </w:r>
      <w:proofErr w:type="spellStart"/>
      <w:r w:rsidRPr="00E63CF4">
        <w:rPr>
          <w:lang w:val="ru-RU"/>
        </w:rPr>
        <w:t>моноцитоз</w:t>
      </w:r>
      <w:proofErr w:type="spellEnd"/>
      <w:r w:rsidRPr="00E63CF4">
        <w:rPr>
          <w:lang w:val="ru-RU"/>
        </w:rPr>
        <w:t xml:space="preserve">, наличие атипичных </w:t>
      </w:r>
      <w:proofErr w:type="spellStart"/>
      <w:r w:rsidRPr="00E63CF4">
        <w:rPr>
          <w:lang w:val="ru-RU"/>
        </w:rPr>
        <w:t>мононуклеаров</w:t>
      </w:r>
      <w:proofErr w:type="spellEnd"/>
      <w:r w:rsidRPr="00E63CF4">
        <w:rPr>
          <w:lang w:val="ru-RU"/>
        </w:rPr>
        <w:t xml:space="preserve"> Б) нейтрофильный лейкоцитоз</w:t>
      </w:r>
    </w:p>
    <w:p w14:paraId="04102239" w14:textId="77777777" w:rsidR="0010624C" w:rsidRPr="00E63CF4" w:rsidRDefault="00086B71">
      <w:pPr>
        <w:pStyle w:val="a3"/>
        <w:spacing w:before="6" w:line="451" w:lineRule="auto"/>
        <w:ind w:right="3985"/>
        <w:rPr>
          <w:lang w:val="ru-RU"/>
        </w:rPr>
      </w:pPr>
      <w:r w:rsidRPr="00E63CF4">
        <w:rPr>
          <w:lang w:val="ru-RU"/>
        </w:rPr>
        <w:t xml:space="preserve">В) лейкопению с относительным лимфоцитозом Г) лейкопению, лимфоцитоз, </w:t>
      </w:r>
      <w:proofErr w:type="spellStart"/>
      <w:r w:rsidRPr="00E63CF4">
        <w:rPr>
          <w:lang w:val="ru-RU"/>
        </w:rPr>
        <w:t>моноцитоз</w:t>
      </w:r>
      <w:proofErr w:type="spellEnd"/>
    </w:p>
    <w:p w14:paraId="79FD8A18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765. [T012360] СИНДРОМ ТРАХЕИТА ПРЕИМУЩЕСТВЕННО ХАРАКТЕРЕН ДЛЯ</w:t>
      </w:r>
    </w:p>
    <w:p w14:paraId="0EA7AD1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1A6F9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гриппа</w:t>
      </w:r>
    </w:p>
    <w:p w14:paraId="0DBDC62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6720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парагриппа</w:t>
      </w:r>
    </w:p>
    <w:p w14:paraId="4355DA8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FACA689" w14:textId="77777777" w:rsidR="0010624C" w:rsidRPr="00E63CF4" w:rsidRDefault="00086B71">
      <w:pPr>
        <w:pStyle w:val="a3"/>
        <w:spacing w:line="451" w:lineRule="auto"/>
        <w:ind w:right="6040"/>
        <w:rPr>
          <w:lang w:val="ru-RU"/>
        </w:rPr>
      </w:pPr>
      <w:r w:rsidRPr="00E63CF4">
        <w:rPr>
          <w:lang w:val="ru-RU"/>
        </w:rPr>
        <w:t>В) риновирусной инфекции Г) аденовирусной инфекции</w:t>
      </w:r>
    </w:p>
    <w:p w14:paraId="2D7DB28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766. [T012361] ОСЛОЖНЕНИЕ «ЛОЖНЫЙ КРУП» ХАРАКТЕРНО ДЛЯ</w:t>
      </w:r>
    </w:p>
    <w:p w14:paraId="4A36E04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647BC1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парагриппа</w:t>
      </w:r>
    </w:p>
    <w:p w14:paraId="7907C18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9994073" w14:textId="77777777" w:rsidR="0010624C" w:rsidRPr="00E63CF4" w:rsidRDefault="00086B71">
      <w:pPr>
        <w:pStyle w:val="a3"/>
        <w:spacing w:line="448" w:lineRule="auto"/>
        <w:ind w:right="6019"/>
        <w:rPr>
          <w:lang w:val="ru-RU"/>
        </w:rPr>
      </w:pPr>
      <w:r w:rsidRPr="00E63CF4">
        <w:rPr>
          <w:lang w:val="ru-RU"/>
        </w:rPr>
        <w:t>Б) риновирусной инфекции В) аденовирусной инфекции Г) гриппа</w:t>
      </w:r>
    </w:p>
    <w:p w14:paraId="474A49ED" w14:textId="77777777" w:rsidR="0010624C" w:rsidRPr="00E63CF4" w:rsidRDefault="00086B71">
      <w:pPr>
        <w:pStyle w:val="1"/>
        <w:spacing w:before="13" w:line="278" w:lineRule="auto"/>
        <w:ind w:right="248"/>
        <w:rPr>
          <w:lang w:val="ru-RU"/>
        </w:rPr>
      </w:pPr>
      <w:r w:rsidRPr="00E63CF4">
        <w:rPr>
          <w:lang w:val="ru-RU"/>
        </w:rPr>
        <w:t>767. [T012362] ХРОНИЗАЦИЕЙ ПАТОЛОГИЧЕСКОГО ПРОЦЕССА С ИСХОДОМ В ЦИРРОЗ ЧАЩЕ СОПРОВОЖДАЕТСЯ ВИРУСНЫЙ ГЕПАТИТ</w:t>
      </w:r>
    </w:p>
    <w:p w14:paraId="0802F44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</w:t>
      </w:r>
    </w:p>
    <w:p w14:paraId="7460E4F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43D780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</w:t>
      </w:r>
    </w:p>
    <w:p w14:paraId="0533892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207AE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В</w:t>
      </w:r>
    </w:p>
    <w:p w14:paraId="6A16AC9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2E7955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Е</w:t>
      </w:r>
    </w:p>
    <w:p w14:paraId="0959E45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89958A9" w14:textId="77777777" w:rsidR="0010624C" w:rsidRPr="00E63CF4" w:rsidRDefault="00086B71">
      <w:pPr>
        <w:pStyle w:val="1"/>
        <w:spacing w:line="278" w:lineRule="auto"/>
        <w:ind w:right="968"/>
        <w:rPr>
          <w:lang w:val="ru-RU"/>
        </w:rPr>
      </w:pPr>
      <w:r w:rsidRPr="00E63CF4">
        <w:rPr>
          <w:lang w:val="ru-RU"/>
        </w:rPr>
        <w:t>768. [T012365] ДЛЯ ИНФЕКЦИОННОГО МОНОНУКЛЕОЗА ХАРАКТЕРНО СОЧЕТАНИЕ ЛИХОРАДКИ И</w:t>
      </w:r>
    </w:p>
    <w:p w14:paraId="0DEB3CAE" w14:textId="77777777" w:rsidR="0010624C" w:rsidRPr="00E63CF4" w:rsidRDefault="00086B71">
      <w:pPr>
        <w:pStyle w:val="a3"/>
        <w:spacing w:before="192" w:line="451" w:lineRule="auto"/>
        <w:ind w:right="3573"/>
        <w:rPr>
          <w:lang w:val="ru-RU"/>
        </w:rPr>
      </w:pPr>
      <w:r w:rsidRPr="00E63CF4">
        <w:rPr>
          <w:lang w:val="ru-RU"/>
        </w:rPr>
        <w:t xml:space="preserve">А) ангины, </w:t>
      </w:r>
      <w:proofErr w:type="spellStart"/>
      <w:r w:rsidRPr="00E63CF4">
        <w:rPr>
          <w:lang w:val="ru-RU"/>
        </w:rPr>
        <w:t>лимфоаденопатии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гепатоспленомегалии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лимфоаденопатии</w:t>
      </w:r>
      <w:proofErr w:type="spellEnd"/>
      <w:r w:rsidRPr="00E63CF4">
        <w:rPr>
          <w:lang w:val="ru-RU"/>
        </w:rPr>
        <w:t>, болей в животе</w:t>
      </w:r>
    </w:p>
    <w:p w14:paraId="14839BFB" w14:textId="77777777" w:rsidR="0010624C" w:rsidRPr="00E63CF4" w:rsidRDefault="00086B71">
      <w:pPr>
        <w:pStyle w:val="a3"/>
        <w:spacing w:before="6" w:line="451" w:lineRule="auto"/>
        <w:ind w:right="5089"/>
        <w:rPr>
          <w:lang w:val="ru-RU"/>
        </w:rPr>
      </w:pPr>
      <w:r w:rsidRPr="00E63CF4">
        <w:rPr>
          <w:lang w:val="ru-RU"/>
        </w:rPr>
        <w:t xml:space="preserve">В) ангины, </w:t>
      </w:r>
      <w:proofErr w:type="spellStart"/>
      <w:r w:rsidRPr="00E63CF4">
        <w:rPr>
          <w:lang w:val="ru-RU"/>
        </w:rPr>
        <w:t>лимфоаденопатии</w:t>
      </w:r>
      <w:proofErr w:type="spellEnd"/>
      <w:r w:rsidRPr="00E63CF4">
        <w:rPr>
          <w:lang w:val="ru-RU"/>
        </w:rPr>
        <w:t>, диареи Г) тошноты, рвоты</w:t>
      </w:r>
    </w:p>
    <w:p w14:paraId="1803AB9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D9F380" w14:textId="77777777" w:rsidR="0010624C" w:rsidRPr="00E63CF4" w:rsidRDefault="00086B71">
      <w:pPr>
        <w:pStyle w:val="1"/>
        <w:spacing w:before="73" w:line="278" w:lineRule="auto"/>
        <w:ind w:right="1622"/>
        <w:rPr>
          <w:lang w:val="ru-RU"/>
        </w:rPr>
      </w:pPr>
      <w:r w:rsidRPr="00E63CF4">
        <w:rPr>
          <w:lang w:val="ru-RU"/>
        </w:rPr>
        <w:lastRenderedPageBreak/>
        <w:t>769. [T012366] ДЛЯ НАЧАЛА МЕНИНГОКОККОВОГО МЕНИНГИТА ХАРАКТЕРНЫ</w:t>
      </w:r>
    </w:p>
    <w:p w14:paraId="475F722E" w14:textId="77777777" w:rsidR="0010624C" w:rsidRPr="00E63CF4" w:rsidRDefault="00086B71">
      <w:pPr>
        <w:pStyle w:val="a3"/>
        <w:spacing w:before="192" w:line="451" w:lineRule="auto"/>
        <w:ind w:right="900"/>
        <w:rPr>
          <w:lang w:val="ru-RU"/>
        </w:rPr>
      </w:pPr>
      <w:r w:rsidRPr="00E63CF4">
        <w:rPr>
          <w:lang w:val="ru-RU"/>
        </w:rPr>
        <w:t>А) быстрое повышение температуры, головная боль, рвота без болей в животе Б) постепенное начало, головная боль, рвота, жидкий стул</w:t>
      </w:r>
    </w:p>
    <w:p w14:paraId="33AC322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высокая температура, рвота, боли в животе</w:t>
      </w:r>
    </w:p>
    <w:p w14:paraId="700C6A5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586E9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высокая температура, головная боль, нарушение зрения</w:t>
      </w:r>
    </w:p>
    <w:p w14:paraId="0697486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4C0B3E9" w14:textId="77777777" w:rsidR="0010624C" w:rsidRPr="00E63CF4" w:rsidRDefault="00086B71">
      <w:pPr>
        <w:pStyle w:val="1"/>
        <w:spacing w:line="276" w:lineRule="auto"/>
        <w:ind w:right="127"/>
        <w:rPr>
          <w:lang w:val="ru-RU"/>
        </w:rPr>
      </w:pPr>
      <w:r w:rsidRPr="00E63CF4">
        <w:rPr>
          <w:lang w:val="ru-RU"/>
        </w:rPr>
        <w:t>770. [T012368] ДЛЯ ЛЕЧЕНИЯ ДИЗЕНТЕРИИ ПРИ КОЛИТИЧЕСКОМ ВАРИАНТЕ ИСПОЛЬЗУЮТ</w:t>
      </w:r>
    </w:p>
    <w:p w14:paraId="1FC2E975" w14:textId="77777777" w:rsidR="0010624C" w:rsidRPr="00E63CF4" w:rsidRDefault="00086B71">
      <w:pPr>
        <w:pStyle w:val="a3"/>
        <w:spacing w:before="195" w:line="451" w:lineRule="auto"/>
        <w:ind w:right="6855"/>
        <w:rPr>
          <w:lang w:val="ru-RU"/>
        </w:rPr>
      </w:pPr>
      <w:r w:rsidRPr="00E63CF4">
        <w:rPr>
          <w:lang w:val="ru-RU"/>
        </w:rPr>
        <w:t>А) Ципрофлоксацин Б) Пенициллин</w:t>
      </w:r>
    </w:p>
    <w:p w14:paraId="1382F211" w14:textId="77777777" w:rsidR="0010624C" w:rsidRPr="00E63CF4" w:rsidRDefault="00086B71">
      <w:pPr>
        <w:pStyle w:val="a3"/>
        <w:spacing w:before="8" w:line="448" w:lineRule="auto"/>
        <w:ind w:right="7241"/>
        <w:rPr>
          <w:lang w:val="ru-RU"/>
        </w:rPr>
      </w:pPr>
      <w:r w:rsidRPr="00E63CF4">
        <w:rPr>
          <w:lang w:val="ru-RU"/>
        </w:rPr>
        <w:t>В) Азитромицин Г) Эритромицин</w:t>
      </w:r>
    </w:p>
    <w:p w14:paraId="218D315F" w14:textId="77777777" w:rsidR="0010624C" w:rsidRPr="00E63CF4" w:rsidRDefault="00086B71">
      <w:pPr>
        <w:pStyle w:val="1"/>
        <w:spacing w:before="15" w:line="276" w:lineRule="auto"/>
        <w:ind w:right="587"/>
        <w:rPr>
          <w:lang w:val="ru-RU"/>
        </w:rPr>
      </w:pPr>
      <w:r w:rsidRPr="00E63CF4">
        <w:rPr>
          <w:lang w:val="ru-RU"/>
        </w:rPr>
        <w:t>771. [T012401] НАИБОЛЕЕ ХАРАКТЕРНЫМ ЛАБОРАТОРНЫМ ПРИЗНАКОМ НЕФРОТИЧЕСКОГО СИНДРОМА ЯВЛЯЕТСЯ</w:t>
      </w:r>
    </w:p>
    <w:p w14:paraId="40ABD005" w14:textId="77777777" w:rsidR="0010624C" w:rsidRPr="00E63CF4" w:rsidRDefault="00086B71">
      <w:pPr>
        <w:pStyle w:val="a3"/>
        <w:spacing w:before="197" w:line="448" w:lineRule="auto"/>
        <w:ind w:right="4116"/>
        <w:rPr>
          <w:lang w:val="ru-RU"/>
        </w:rPr>
      </w:pPr>
      <w:r w:rsidRPr="00E63CF4">
        <w:rPr>
          <w:lang w:val="ru-RU"/>
        </w:rPr>
        <w:t>А) протеинурия с суточной потерей более 3,5 г Б) бактериурия</w:t>
      </w:r>
    </w:p>
    <w:p w14:paraId="1A5826B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лейкоцитурия</w:t>
      </w:r>
      <w:proofErr w:type="spellEnd"/>
    </w:p>
    <w:p w14:paraId="42D2C8B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6C28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гипоизостенурия</w:t>
      </w:r>
      <w:proofErr w:type="spellEnd"/>
    </w:p>
    <w:p w14:paraId="6F4913F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901976" w14:textId="77777777" w:rsidR="0010624C" w:rsidRPr="00E63CF4" w:rsidRDefault="00086B71">
      <w:pPr>
        <w:pStyle w:val="1"/>
        <w:spacing w:line="276" w:lineRule="auto"/>
        <w:ind w:right="1828"/>
        <w:rPr>
          <w:lang w:val="ru-RU"/>
        </w:rPr>
      </w:pPr>
      <w:r w:rsidRPr="00E63CF4">
        <w:rPr>
          <w:lang w:val="ru-RU"/>
        </w:rPr>
        <w:t>772. [T012402] НА РАННИХ СТАДИЯХ АМИЛОИДОЗА НАИБОЛЕЕ ИНФОРМАТИВНОЙ ЯВЛЯЕТСЯ БИОПСИЯ</w:t>
      </w:r>
    </w:p>
    <w:p w14:paraId="702DB42F" w14:textId="77777777" w:rsidR="0010624C" w:rsidRPr="00E63CF4" w:rsidRDefault="00086B71">
      <w:pPr>
        <w:pStyle w:val="a3"/>
        <w:spacing w:before="198" w:line="448" w:lineRule="auto"/>
        <w:ind w:right="6043"/>
        <w:rPr>
          <w:lang w:val="ru-RU"/>
        </w:rPr>
      </w:pPr>
      <w:r w:rsidRPr="00E63CF4">
        <w:rPr>
          <w:lang w:val="ru-RU"/>
        </w:rPr>
        <w:t>А) слизистой прямой кишки Б) печени</w:t>
      </w:r>
    </w:p>
    <w:p w14:paraId="246653A1" w14:textId="77777777" w:rsidR="0010624C" w:rsidRPr="00E63CF4" w:rsidRDefault="00086B71">
      <w:pPr>
        <w:pStyle w:val="a3"/>
        <w:spacing w:before="11" w:line="448" w:lineRule="auto"/>
        <w:ind w:right="8056"/>
        <w:rPr>
          <w:lang w:val="ru-RU"/>
        </w:rPr>
      </w:pPr>
      <w:r w:rsidRPr="00E63CF4">
        <w:rPr>
          <w:lang w:val="ru-RU"/>
        </w:rPr>
        <w:t>В) почек Г) кожи</w:t>
      </w:r>
    </w:p>
    <w:p w14:paraId="04A3185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773. [T012403] ПОД ПРОБОЙ НЕЧИПОРЕНКО ПОНИМАЮТ</w:t>
      </w:r>
    </w:p>
    <w:p w14:paraId="7FE974B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A2F18F3" w14:textId="77777777" w:rsidR="0010624C" w:rsidRPr="00E63CF4" w:rsidRDefault="00086B71">
      <w:pPr>
        <w:pStyle w:val="a3"/>
        <w:spacing w:line="451" w:lineRule="auto"/>
        <w:ind w:right="1802"/>
        <w:rPr>
          <w:lang w:val="ru-RU"/>
        </w:rPr>
      </w:pPr>
      <w:r w:rsidRPr="00E63CF4">
        <w:rPr>
          <w:lang w:val="ru-RU"/>
        </w:rPr>
        <w:t>А) подсчет количества форменных элементов в единице объема мочи Б) определение концентрационной функции почек</w:t>
      </w:r>
    </w:p>
    <w:p w14:paraId="3BDCE9FC" w14:textId="77777777" w:rsidR="0010624C" w:rsidRPr="00E63CF4" w:rsidRDefault="00086B71">
      <w:pPr>
        <w:pStyle w:val="a3"/>
        <w:spacing w:before="8" w:line="448" w:lineRule="auto"/>
        <w:ind w:right="1146"/>
        <w:rPr>
          <w:lang w:val="ru-RU"/>
        </w:rPr>
      </w:pPr>
      <w:r w:rsidRPr="00E63CF4">
        <w:rPr>
          <w:lang w:val="ru-RU"/>
        </w:rPr>
        <w:t>В) определение количества форменных элементов в минутном объеме мочи Г) определение неорганических веществ в моче</w:t>
      </w:r>
    </w:p>
    <w:p w14:paraId="25093BDE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footerReference w:type="default" r:id="rId9"/>
          <w:pgSz w:w="11910" w:h="16840"/>
          <w:pgMar w:top="1040" w:right="740" w:bottom="1220" w:left="1600" w:header="0" w:footer="1024" w:gutter="0"/>
          <w:pgNumType w:start="170"/>
          <w:cols w:space="720"/>
        </w:sectPr>
      </w:pPr>
    </w:p>
    <w:p w14:paraId="6E4A8CE3" w14:textId="77777777" w:rsidR="0010624C" w:rsidRPr="00E63CF4" w:rsidRDefault="00086B71">
      <w:pPr>
        <w:pStyle w:val="1"/>
        <w:spacing w:before="73" w:line="278" w:lineRule="auto"/>
        <w:ind w:right="199"/>
        <w:rPr>
          <w:lang w:val="ru-RU"/>
        </w:rPr>
      </w:pPr>
      <w:r w:rsidRPr="00E63CF4">
        <w:rPr>
          <w:lang w:val="ru-RU"/>
        </w:rPr>
        <w:lastRenderedPageBreak/>
        <w:t>774. [T012404] ОСНОВНЫМ ЦИТОХИМИЧЕСКИМ МАРКЕРОМ ОСТРОГО МИЕЛОБЛАСТНОГО ЛЕЙКОЗА ЯВЛЯЕТСЯ ПОЛОЖИТЕЛЬНАЯ РЕАКЦИЯ НА</w:t>
      </w:r>
    </w:p>
    <w:p w14:paraId="3D0BC71E" w14:textId="77777777" w:rsidR="0010624C" w:rsidRPr="00E63CF4" w:rsidRDefault="00086B71">
      <w:pPr>
        <w:pStyle w:val="a3"/>
        <w:spacing w:before="192" w:line="448" w:lineRule="auto"/>
        <w:ind w:right="673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миелопероксидазу</w:t>
      </w:r>
      <w:proofErr w:type="spellEnd"/>
      <w:r w:rsidRPr="00E63CF4">
        <w:rPr>
          <w:lang w:val="ru-RU"/>
        </w:rPr>
        <w:t xml:space="preserve"> Б) ß-</w:t>
      </w:r>
      <w:proofErr w:type="spellStart"/>
      <w:r w:rsidRPr="00E63CF4">
        <w:rPr>
          <w:lang w:val="ru-RU"/>
        </w:rPr>
        <w:t>глюкуронидазу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АТФазу</w:t>
      </w:r>
      <w:proofErr w:type="spellEnd"/>
    </w:p>
    <w:p w14:paraId="07E29E0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кислую фосфатазу</w:t>
      </w:r>
    </w:p>
    <w:p w14:paraId="1BD5E52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C53593" w14:textId="77777777" w:rsidR="0010624C" w:rsidRPr="00E63CF4" w:rsidRDefault="00086B71">
      <w:pPr>
        <w:pStyle w:val="1"/>
        <w:spacing w:line="276" w:lineRule="auto"/>
        <w:ind w:right="694"/>
        <w:rPr>
          <w:lang w:val="ru-RU"/>
        </w:rPr>
      </w:pPr>
      <w:r w:rsidRPr="00E63CF4">
        <w:rPr>
          <w:lang w:val="ru-RU"/>
        </w:rPr>
        <w:t>775. [T012406] ДЛЯ ДИАГНОСТИКИ ХРОНИЧЕСКОГО ЛИМФОЛЕЙКОЗА В СОЧЕТАНИИ С ДРУГИМИ ПРИЗНАКАМИ ДОСТАТОЧНО НАДЕЖЕН ПРОЦЕНТ ЛИМФОЦИТОВ В МИЕЛОГРАММЕ, СОСТАВЛЯЮЩИЙ БОЛЕЕ</w:t>
      </w:r>
    </w:p>
    <w:p w14:paraId="63A546E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30</w:t>
      </w:r>
    </w:p>
    <w:p w14:paraId="569D16F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3867A1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20</w:t>
      </w:r>
    </w:p>
    <w:p w14:paraId="390689F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E798C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10</w:t>
      </w:r>
    </w:p>
    <w:p w14:paraId="31DBFDA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F9ECBD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40</w:t>
      </w:r>
    </w:p>
    <w:p w14:paraId="69FE6D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0CA908E" w14:textId="77777777" w:rsidR="0010624C" w:rsidRPr="00E63CF4" w:rsidRDefault="00086B71">
      <w:pPr>
        <w:pStyle w:val="1"/>
        <w:spacing w:line="276" w:lineRule="auto"/>
        <w:ind w:right="309"/>
        <w:rPr>
          <w:lang w:val="ru-RU"/>
        </w:rPr>
      </w:pPr>
      <w:r w:rsidRPr="00E63CF4">
        <w:rPr>
          <w:lang w:val="ru-RU"/>
        </w:rPr>
        <w:t>776. [T012407] НАЛИЧИЕ ФИЛАДЕЛЬФИЙСКОЙ ХРОМОСОМЫ ХАРАКТЕРНО ДЛЯ</w:t>
      </w:r>
    </w:p>
    <w:p w14:paraId="5618716D" w14:textId="77777777" w:rsidR="0010624C" w:rsidRPr="00E63CF4" w:rsidRDefault="00086B71">
      <w:pPr>
        <w:pStyle w:val="a3"/>
        <w:spacing w:before="197" w:line="448" w:lineRule="auto"/>
        <w:ind w:right="5764"/>
        <w:jc w:val="both"/>
        <w:rPr>
          <w:lang w:val="ru-RU"/>
        </w:rPr>
      </w:pPr>
      <w:r w:rsidRPr="00E63CF4">
        <w:rPr>
          <w:lang w:val="ru-RU"/>
        </w:rPr>
        <w:t xml:space="preserve">А) хронического </w:t>
      </w:r>
      <w:proofErr w:type="spellStart"/>
      <w:r w:rsidRPr="00E63CF4">
        <w:rPr>
          <w:lang w:val="ru-RU"/>
        </w:rPr>
        <w:t>миелолейкоза</w:t>
      </w:r>
      <w:proofErr w:type="spellEnd"/>
      <w:r w:rsidRPr="00E63CF4">
        <w:rPr>
          <w:lang w:val="ru-RU"/>
        </w:rPr>
        <w:t xml:space="preserve"> Б) сублейкемического </w:t>
      </w:r>
      <w:proofErr w:type="spellStart"/>
      <w:r w:rsidRPr="00E63CF4">
        <w:rPr>
          <w:lang w:val="ru-RU"/>
        </w:rPr>
        <w:t>миелоза</w:t>
      </w:r>
      <w:proofErr w:type="spellEnd"/>
      <w:r w:rsidRPr="00E63CF4">
        <w:rPr>
          <w:lang w:val="ru-RU"/>
        </w:rPr>
        <w:t xml:space="preserve"> В) острого </w:t>
      </w:r>
      <w:proofErr w:type="spellStart"/>
      <w:r w:rsidRPr="00E63CF4">
        <w:rPr>
          <w:lang w:val="ru-RU"/>
        </w:rPr>
        <w:t>эритромиелоза</w:t>
      </w:r>
      <w:proofErr w:type="spellEnd"/>
    </w:p>
    <w:p w14:paraId="02C4344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острого </w:t>
      </w:r>
      <w:proofErr w:type="spellStart"/>
      <w:r w:rsidRPr="00E63CF4">
        <w:rPr>
          <w:lang w:val="ru-RU"/>
        </w:rPr>
        <w:t>миеломоноцитарного</w:t>
      </w:r>
      <w:proofErr w:type="spellEnd"/>
      <w:r w:rsidRPr="00E63CF4">
        <w:rPr>
          <w:lang w:val="ru-RU"/>
        </w:rPr>
        <w:t xml:space="preserve"> лейкоза</w:t>
      </w:r>
    </w:p>
    <w:p w14:paraId="3C16147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1B9ABB" w14:textId="77777777" w:rsidR="0010624C" w:rsidRPr="00E63CF4" w:rsidRDefault="00086B71">
      <w:pPr>
        <w:pStyle w:val="1"/>
        <w:spacing w:line="276" w:lineRule="auto"/>
        <w:ind w:right="1314"/>
        <w:rPr>
          <w:lang w:val="ru-RU"/>
        </w:rPr>
      </w:pPr>
      <w:r w:rsidRPr="00E63CF4">
        <w:rPr>
          <w:lang w:val="ru-RU"/>
        </w:rPr>
        <w:t>777. [T012408] МОРФОЛОГИЧЕСКИЙ СУБСТРАТ МНОЖЕСТВЕННОЙ МИЕЛОМЫ ПРЕДСТАВЛЕН</w:t>
      </w:r>
    </w:p>
    <w:p w14:paraId="5C0BDAB0" w14:textId="77777777" w:rsidR="0010624C" w:rsidRPr="00E63CF4" w:rsidRDefault="00086B71">
      <w:pPr>
        <w:pStyle w:val="a3"/>
        <w:spacing w:before="198" w:line="451" w:lineRule="auto"/>
        <w:ind w:right="71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плазмоцитами</w:t>
      </w:r>
      <w:proofErr w:type="spellEnd"/>
      <w:r w:rsidRPr="00E63CF4">
        <w:rPr>
          <w:lang w:val="ru-RU"/>
        </w:rPr>
        <w:t xml:space="preserve"> Б) лимфоцитами В) макрофагами Г) эозинофилами</w:t>
      </w:r>
    </w:p>
    <w:p w14:paraId="4DD17B3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870A852" w14:textId="77777777" w:rsidR="0010624C" w:rsidRPr="00E63CF4" w:rsidRDefault="00086B71">
      <w:pPr>
        <w:pStyle w:val="1"/>
        <w:spacing w:before="73" w:line="278" w:lineRule="auto"/>
        <w:ind w:right="398"/>
        <w:rPr>
          <w:lang w:val="ru-RU"/>
        </w:rPr>
      </w:pPr>
      <w:r w:rsidRPr="00E63CF4">
        <w:rPr>
          <w:lang w:val="ru-RU"/>
        </w:rPr>
        <w:lastRenderedPageBreak/>
        <w:t>778. [T012409] К ИЗМЕНЕНИЯМ В КОСТНОМ МОЗГЕ ПРИ АПЛАСТИЧЕСКОЙ АНЕМИИ ОТНОСЯТ</w:t>
      </w:r>
    </w:p>
    <w:p w14:paraId="14F64C99" w14:textId="77777777" w:rsidR="0010624C" w:rsidRPr="00E63CF4" w:rsidRDefault="00086B71">
      <w:pPr>
        <w:pStyle w:val="a3"/>
        <w:spacing w:before="192" w:line="451" w:lineRule="auto"/>
        <w:ind w:right="1557"/>
        <w:rPr>
          <w:lang w:val="ru-RU"/>
        </w:rPr>
      </w:pPr>
      <w:r w:rsidRPr="00E63CF4">
        <w:rPr>
          <w:lang w:val="ru-RU"/>
        </w:rPr>
        <w:t xml:space="preserve">А) снижение </w:t>
      </w:r>
      <w:proofErr w:type="spellStart"/>
      <w:r w:rsidRPr="00E63CF4">
        <w:rPr>
          <w:lang w:val="ru-RU"/>
        </w:rPr>
        <w:t>клеточности</w:t>
      </w:r>
      <w:proofErr w:type="spellEnd"/>
      <w:r w:rsidRPr="00E63CF4">
        <w:rPr>
          <w:lang w:val="ru-RU"/>
        </w:rPr>
        <w:t xml:space="preserve"> костного мозга, преобладание жировой ткани Б) преобладание кроветворного костного мозга над жировым</w:t>
      </w:r>
    </w:p>
    <w:p w14:paraId="47E55855" w14:textId="77777777" w:rsidR="0010624C" w:rsidRPr="00E63CF4" w:rsidRDefault="00086B71">
      <w:pPr>
        <w:pStyle w:val="a3"/>
        <w:spacing w:before="6" w:line="451" w:lineRule="auto"/>
        <w:ind w:right="4738"/>
        <w:rPr>
          <w:lang w:val="ru-RU"/>
        </w:rPr>
      </w:pPr>
      <w:r w:rsidRPr="00E63CF4">
        <w:rPr>
          <w:lang w:val="ru-RU"/>
        </w:rPr>
        <w:t>В) очаговую пролиферацию лимфоцитов Г) сужение красного ростка</w:t>
      </w:r>
    </w:p>
    <w:p w14:paraId="447A8B0C" w14:textId="77777777" w:rsidR="0010624C" w:rsidRPr="00E63CF4" w:rsidRDefault="00086B71">
      <w:pPr>
        <w:pStyle w:val="1"/>
        <w:spacing w:before="13" w:line="276" w:lineRule="auto"/>
        <w:ind w:right="688"/>
        <w:rPr>
          <w:lang w:val="ru-RU"/>
        </w:rPr>
      </w:pPr>
      <w:r w:rsidRPr="00E63CF4">
        <w:rPr>
          <w:lang w:val="ru-RU"/>
        </w:rPr>
        <w:t>779. [T012410] ДЛЯ ДИАГНОСТИКИ ИШЕМИЧЕСКОЙ БОЛЕЗНИ СЕРДЦА В СОМНИТЕЛЬНЫХ СЛУЧАЯХ НАИБОЛЕЕ ВАЖНЫМ ЯВЛЯЕТСЯ МЕТОД</w:t>
      </w:r>
    </w:p>
    <w:p w14:paraId="2C3520D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коронарографии</w:t>
      </w:r>
    </w:p>
    <w:p w14:paraId="0D3A2EB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1E6B43" w14:textId="77777777" w:rsidR="0010624C" w:rsidRPr="00E63CF4" w:rsidRDefault="00086B71">
      <w:pPr>
        <w:pStyle w:val="a3"/>
        <w:spacing w:line="451" w:lineRule="auto"/>
        <w:ind w:right="6429"/>
        <w:rPr>
          <w:lang w:val="ru-RU"/>
        </w:rPr>
      </w:pPr>
      <w:r w:rsidRPr="00E63CF4">
        <w:rPr>
          <w:lang w:val="ru-RU"/>
        </w:rPr>
        <w:t>Б) электрокардиографии В) велоэргометрии</w:t>
      </w:r>
    </w:p>
    <w:p w14:paraId="0605A1D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чрезпищеводной</w:t>
      </w:r>
      <w:proofErr w:type="spellEnd"/>
      <w:r w:rsidRPr="00E63CF4">
        <w:rPr>
          <w:lang w:val="ru-RU"/>
        </w:rPr>
        <w:t xml:space="preserve"> стимуляции левого предсердия</w:t>
      </w:r>
    </w:p>
    <w:p w14:paraId="211E66EF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65FB0A6" w14:textId="77777777" w:rsidR="0010624C" w:rsidRPr="00E63CF4" w:rsidRDefault="00086B71">
      <w:pPr>
        <w:pStyle w:val="1"/>
        <w:spacing w:before="1" w:line="276" w:lineRule="auto"/>
        <w:ind w:right="106"/>
        <w:rPr>
          <w:lang w:val="ru-RU"/>
        </w:rPr>
      </w:pPr>
      <w:r w:rsidRPr="00E63CF4">
        <w:rPr>
          <w:lang w:val="ru-RU"/>
        </w:rPr>
        <w:t>780. [T012412] НАИБОЛЕЕ ИНФОРМАТИВЕН В ДИАГНОСТИКЕ СТЕНОКАРДИИ ПРИНЦМЕТАЛА МЕТОД</w:t>
      </w:r>
    </w:p>
    <w:p w14:paraId="40089145" w14:textId="77777777" w:rsidR="0010624C" w:rsidRPr="00E63CF4" w:rsidRDefault="00086B71">
      <w:pPr>
        <w:pStyle w:val="a3"/>
        <w:spacing w:before="198" w:line="448" w:lineRule="auto"/>
        <w:ind w:right="474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холтеровского</w:t>
      </w:r>
      <w:proofErr w:type="spellEnd"/>
      <w:r w:rsidRPr="00E63CF4">
        <w:rPr>
          <w:lang w:val="ru-RU"/>
        </w:rPr>
        <w:t xml:space="preserve"> мониторирования ЭКГ Б) велоэргометрии</w:t>
      </w:r>
    </w:p>
    <w:p w14:paraId="23B9CA0D" w14:textId="77777777" w:rsidR="0010624C" w:rsidRPr="00E63CF4" w:rsidRDefault="00086B71">
      <w:pPr>
        <w:pStyle w:val="a3"/>
        <w:spacing w:before="11" w:line="448" w:lineRule="auto"/>
        <w:ind w:right="367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чрезпищеводной</w:t>
      </w:r>
      <w:proofErr w:type="spellEnd"/>
      <w:r w:rsidRPr="00E63CF4">
        <w:rPr>
          <w:lang w:val="ru-RU"/>
        </w:rPr>
        <w:t xml:space="preserve"> стимуляции левого предсердия Г) электрокардиографии</w:t>
      </w:r>
    </w:p>
    <w:p w14:paraId="2989213A" w14:textId="77777777" w:rsidR="0010624C" w:rsidRPr="00E63CF4" w:rsidRDefault="00086B71">
      <w:pPr>
        <w:pStyle w:val="1"/>
        <w:spacing w:before="16" w:line="276" w:lineRule="auto"/>
        <w:ind w:right="795"/>
        <w:rPr>
          <w:lang w:val="ru-RU"/>
        </w:rPr>
      </w:pPr>
      <w:r w:rsidRPr="00E63CF4">
        <w:rPr>
          <w:lang w:val="ru-RU"/>
        </w:rPr>
        <w:t>781. [T012413] ОБЯЗАТЕЛЬНЫМ ЛАБОРАТОРНЫМ ДИАГНОСТИЧЕСКИМ КРИТЕРИЕМ МИОКАРДИТА ЯВЛЯЕТСЯ</w:t>
      </w:r>
    </w:p>
    <w:p w14:paraId="0CCC7302" w14:textId="77777777" w:rsidR="0010624C" w:rsidRPr="00E63CF4" w:rsidRDefault="00086B71">
      <w:pPr>
        <w:pStyle w:val="a3"/>
        <w:spacing w:before="198" w:line="448" w:lineRule="auto"/>
        <w:ind w:right="4491"/>
        <w:rPr>
          <w:lang w:val="ru-RU"/>
        </w:rPr>
      </w:pPr>
      <w:r w:rsidRPr="00E63CF4">
        <w:rPr>
          <w:lang w:val="ru-RU"/>
        </w:rPr>
        <w:t xml:space="preserve">А) повышение </w:t>
      </w:r>
      <w:proofErr w:type="spellStart"/>
      <w:r w:rsidRPr="00E63CF4">
        <w:rPr>
          <w:lang w:val="ru-RU"/>
        </w:rPr>
        <w:t>миокардиальных</w:t>
      </w:r>
      <w:proofErr w:type="spellEnd"/>
      <w:r w:rsidRPr="00E63CF4">
        <w:rPr>
          <w:lang w:val="ru-RU"/>
        </w:rPr>
        <w:t xml:space="preserve"> ферментов Б) лейкоцитоз крови</w:t>
      </w:r>
    </w:p>
    <w:p w14:paraId="1A64CB67" w14:textId="77777777" w:rsidR="0010624C" w:rsidRPr="00E63CF4" w:rsidRDefault="00086B71">
      <w:pPr>
        <w:pStyle w:val="a3"/>
        <w:spacing w:before="11" w:line="448" w:lineRule="auto"/>
        <w:ind w:right="4272"/>
        <w:rPr>
          <w:lang w:val="ru-RU"/>
        </w:rPr>
      </w:pPr>
      <w:r w:rsidRPr="00E63CF4">
        <w:rPr>
          <w:lang w:val="ru-RU"/>
        </w:rPr>
        <w:t>В) ускорение скорости оседания эритроцитов Г) повышение иммуноглобулинов</w:t>
      </w:r>
    </w:p>
    <w:p w14:paraId="27DBE052" w14:textId="77777777" w:rsidR="0010624C" w:rsidRPr="00E63CF4" w:rsidRDefault="00086B71">
      <w:pPr>
        <w:pStyle w:val="1"/>
        <w:spacing w:before="16" w:line="276" w:lineRule="auto"/>
        <w:ind w:right="275"/>
        <w:rPr>
          <w:lang w:val="ru-RU"/>
        </w:rPr>
      </w:pPr>
      <w:r w:rsidRPr="00E63CF4">
        <w:rPr>
          <w:lang w:val="ru-RU"/>
        </w:rPr>
        <w:t>782. [T012414] ЭКГ-ПРИЗНАКОМ РУБЦОВЫХ ИЗМЕНЕНИЙ В МИОКАРДЕ ПРИ КРУПНООЧАГОВОМ ИНФАРКТЕ МИОКАРДА ЯВЛЯЕТСЯ</w:t>
      </w:r>
    </w:p>
    <w:p w14:paraId="3939829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зубец QS</w:t>
      </w:r>
    </w:p>
    <w:p w14:paraId="6E534AF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C6FF8D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подъем интервала ST выше изолинии</w:t>
      </w:r>
    </w:p>
    <w:p w14:paraId="3EA932FB" w14:textId="77777777" w:rsidR="0010624C" w:rsidRPr="00E63CF4" w:rsidRDefault="00086B71">
      <w:pPr>
        <w:pStyle w:val="a3"/>
        <w:spacing w:before="8" w:line="510" w:lineRule="atLeast"/>
        <w:ind w:right="4568"/>
        <w:rPr>
          <w:lang w:val="ru-RU"/>
        </w:rPr>
      </w:pPr>
      <w:r w:rsidRPr="00E63CF4">
        <w:rPr>
          <w:lang w:val="ru-RU"/>
        </w:rPr>
        <w:t>В) смещение интервала ST ниже изолинии Г) отсутствие патологического зубца Q</w:t>
      </w:r>
    </w:p>
    <w:p w14:paraId="7C15A4D7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561CE41" w14:textId="77777777" w:rsidR="0010624C" w:rsidRPr="00E63CF4" w:rsidRDefault="00086B71">
      <w:pPr>
        <w:pStyle w:val="1"/>
        <w:spacing w:before="73" w:line="278" w:lineRule="auto"/>
        <w:ind w:right="455"/>
        <w:rPr>
          <w:lang w:val="ru-RU"/>
        </w:rPr>
      </w:pPr>
      <w:r w:rsidRPr="00E63CF4">
        <w:rPr>
          <w:lang w:val="ru-RU"/>
        </w:rPr>
        <w:lastRenderedPageBreak/>
        <w:t>783. [T012415] ПРИ ДИАГНОСТИКЕ СТЕНОКАРДИИ ПРОБА С ФИЗИЧЕСКОЙ НАГРУЗКОЙ СЧИТАЕТСЯ ПОЛОЖИТЕЛЬНОЙ ПРИ</w:t>
      </w:r>
    </w:p>
    <w:p w14:paraId="74328115" w14:textId="77777777" w:rsidR="0010624C" w:rsidRPr="00E63CF4" w:rsidRDefault="00086B71">
      <w:pPr>
        <w:pStyle w:val="a3"/>
        <w:spacing w:before="192" w:line="278" w:lineRule="auto"/>
        <w:ind w:right="675"/>
        <w:rPr>
          <w:lang w:val="ru-RU"/>
        </w:rPr>
      </w:pPr>
      <w:r w:rsidRPr="00E63CF4">
        <w:rPr>
          <w:lang w:val="ru-RU"/>
        </w:rPr>
        <w:t>А) появлении боли или стеснения в груди в сочетании с депрессией сегмента ST более 1 мм</w:t>
      </w:r>
    </w:p>
    <w:p w14:paraId="508EEAEE" w14:textId="77777777" w:rsidR="0010624C" w:rsidRPr="00E63CF4" w:rsidRDefault="00086B71">
      <w:pPr>
        <w:pStyle w:val="a3"/>
        <w:spacing w:before="197" w:line="451" w:lineRule="auto"/>
        <w:ind w:right="2538"/>
        <w:rPr>
          <w:lang w:val="ru-RU"/>
        </w:rPr>
      </w:pPr>
      <w:r w:rsidRPr="00E63CF4">
        <w:rPr>
          <w:lang w:val="ru-RU"/>
        </w:rPr>
        <w:t xml:space="preserve">Б) появлении одышки при достижении </w:t>
      </w:r>
      <w:proofErr w:type="spellStart"/>
      <w:r w:rsidRPr="00E63CF4">
        <w:rPr>
          <w:lang w:val="ru-RU"/>
        </w:rPr>
        <w:t>субмаксимальной</w:t>
      </w:r>
      <w:proofErr w:type="spellEnd"/>
      <w:r w:rsidRPr="00E63CF4">
        <w:rPr>
          <w:lang w:val="ru-RU"/>
        </w:rPr>
        <w:t xml:space="preserve"> ЧСС В) повышении САД до 180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 и ДАД до 110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15D7804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регистрации </w:t>
      </w:r>
      <w:proofErr w:type="spellStart"/>
      <w:r w:rsidRPr="00E63CF4">
        <w:rPr>
          <w:lang w:val="ru-RU"/>
        </w:rPr>
        <w:t>косовосходящей</w:t>
      </w:r>
      <w:proofErr w:type="spellEnd"/>
      <w:r w:rsidRPr="00E63CF4">
        <w:rPr>
          <w:lang w:val="ru-RU"/>
        </w:rPr>
        <w:t xml:space="preserve"> депрессии сегмента ST до 1 мм</w:t>
      </w:r>
    </w:p>
    <w:p w14:paraId="076213FF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8A5C114" w14:textId="77777777" w:rsidR="0010624C" w:rsidRPr="00E63CF4" w:rsidRDefault="00086B71">
      <w:pPr>
        <w:pStyle w:val="1"/>
        <w:spacing w:before="1" w:line="276" w:lineRule="auto"/>
        <w:ind w:right="1933"/>
        <w:rPr>
          <w:lang w:val="ru-RU"/>
        </w:rPr>
      </w:pPr>
      <w:r w:rsidRPr="00E63CF4">
        <w:rPr>
          <w:lang w:val="ru-RU"/>
        </w:rPr>
        <w:t>784. [T012416] ПРИ ХРОНИЧЕСКОМ ГЕПАТИТЕ С СИНДРОМОМ ГИПЕРСПЛЕНИЗМА ОПАСНЫМ ЯВЛЯЕТСЯ</w:t>
      </w:r>
    </w:p>
    <w:p w14:paraId="69ECF2E1" w14:textId="77777777" w:rsidR="0010624C" w:rsidRPr="00E63CF4" w:rsidRDefault="00086B71">
      <w:pPr>
        <w:pStyle w:val="a3"/>
        <w:spacing w:before="162" w:line="448" w:lineRule="auto"/>
        <w:ind w:right="3724"/>
        <w:rPr>
          <w:lang w:val="ru-RU"/>
        </w:rPr>
      </w:pPr>
      <w:r w:rsidRPr="00E63CF4">
        <w:rPr>
          <w:lang w:val="ru-RU"/>
        </w:rPr>
        <w:t>А) снижение содержания тромбоцитов до 50×10</w:t>
      </w:r>
      <w:r w:rsidRPr="00E63CF4">
        <w:rPr>
          <w:position w:val="11"/>
          <w:sz w:val="16"/>
          <w:lang w:val="ru-RU"/>
        </w:rPr>
        <w:t>9</w:t>
      </w:r>
      <w:r w:rsidRPr="00E63CF4">
        <w:rPr>
          <w:lang w:val="ru-RU"/>
        </w:rPr>
        <w:t>/л Б) повышение аланинаминотрансферазы</w:t>
      </w:r>
    </w:p>
    <w:p w14:paraId="422EA10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наличие </w:t>
      </w:r>
      <w:proofErr w:type="spellStart"/>
      <w:r w:rsidRPr="00E63CF4">
        <w:rPr>
          <w:lang w:val="ru-RU"/>
        </w:rPr>
        <w:t>эозинофилии</w:t>
      </w:r>
      <w:proofErr w:type="spellEnd"/>
    </w:p>
    <w:p w14:paraId="11E4EDC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82A96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повышение скорости оседания эритроцитов</w:t>
      </w:r>
    </w:p>
    <w:p w14:paraId="2DA9EAE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A46306" w14:textId="77777777" w:rsidR="0010624C" w:rsidRPr="00E63CF4" w:rsidRDefault="00086B71">
      <w:pPr>
        <w:pStyle w:val="1"/>
        <w:spacing w:line="276" w:lineRule="auto"/>
        <w:ind w:right="373"/>
        <w:rPr>
          <w:lang w:val="ru-RU"/>
        </w:rPr>
      </w:pPr>
      <w:r w:rsidRPr="00E63CF4">
        <w:rPr>
          <w:lang w:val="ru-RU"/>
        </w:rPr>
        <w:t>785. [T012417] РЕЗКО ПОВЫШАЕТСЯ УРОВЕНЬ ЩЕЛОЧНОЙ ФОСФАТАЗЫ И ГАММАГЛУТАМИНТРАНСПЕПТИДАЗЫ ПРИ</w:t>
      </w:r>
    </w:p>
    <w:p w14:paraId="3F77BA3E" w14:textId="77777777" w:rsidR="0010624C" w:rsidRPr="00E63CF4" w:rsidRDefault="00086B71">
      <w:pPr>
        <w:pStyle w:val="a3"/>
        <w:spacing w:before="197" w:line="448" w:lineRule="auto"/>
        <w:ind w:right="951"/>
        <w:rPr>
          <w:lang w:val="ru-RU"/>
        </w:rPr>
      </w:pPr>
      <w:r w:rsidRPr="00E63CF4">
        <w:rPr>
          <w:lang w:val="ru-RU"/>
        </w:rPr>
        <w:t xml:space="preserve">А) хроническом гепатите с явлениями холестаза и </w:t>
      </w:r>
      <w:proofErr w:type="spellStart"/>
      <w:r w:rsidRPr="00E63CF4">
        <w:rPr>
          <w:lang w:val="ru-RU"/>
        </w:rPr>
        <w:t>билиарном</w:t>
      </w:r>
      <w:proofErr w:type="spellEnd"/>
      <w:r w:rsidRPr="00E63CF4">
        <w:rPr>
          <w:lang w:val="ru-RU"/>
        </w:rPr>
        <w:t xml:space="preserve"> циррозе печени Б) </w:t>
      </w:r>
      <w:proofErr w:type="spellStart"/>
      <w:r w:rsidRPr="00E63CF4">
        <w:rPr>
          <w:lang w:val="ru-RU"/>
        </w:rPr>
        <w:t>гемахроматозе</w:t>
      </w:r>
      <w:proofErr w:type="spellEnd"/>
    </w:p>
    <w:p w14:paraId="6F30A6ED" w14:textId="77777777" w:rsidR="0010624C" w:rsidRPr="00E63CF4" w:rsidRDefault="00086B71">
      <w:pPr>
        <w:pStyle w:val="a3"/>
        <w:spacing w:before="11" w:line="448" w:lineRule="auto"/>
        <w:ind w:right="5341"/>
        <w:rPr>
          <w:lang w:val="ru-RU"/>
        </w:rPr>
      </w:pPr>
      <w:r w:rsidRPr="00E63CF4">
        <w:rPr>
          <w:lang w:val="ru-RU"/>
        </w:rPr>
        <w:t>В) болезни Вильсона – Коновалова Г) описторхозе</w:t>
      </w:r>
    </w:p>
    <w:p w14:paraId="3880BA19" w14:textId="77777777" w:rsidR="0010624C" w:rsidRPr="00E63CF4" w:rsidRDefault="00086B71">
      <w:pPr>
        <w:pStyle w:val="1"/>
        <w:spacing w:before="16" w:line="276" w:lineRule="auto"/>
        <w:ind w:right="1404"/>
        <w:rPr>
          <w:lang w:val="ru-RU"/>
        </w:rPr>
      </w:pPr>
      <w:r w:rsidRPr="00E63CF4">
        <w:rPr>
          <w:lang w:val="ru-RU"/>
        </w:rPr>
        <w:t>786. [T012418] ФЕРМЕНТОМ, МЕТАБОЛИЗИРУЮЩИМ АЛКОГОЛЬ В ОРГАНИЗМЕ, ЯВЛЯЕТСЯ</w:t>
      </w:r>
    </w:p>
    <w:p w14:paraId="3D702F6B" w14:textId="77777777" w:rsidR="0010624C" w:rsidRPr="00E63CF4" w:rsidRDefault="00086B71">
      <w:pPr>
        <w:pStyle w:val="a3"/>
        <w:spacing w:before="198" w:line="448" w:lineRule="auto"/>
        <w:ind w:right="6266"/>
        <w:rPr>
          <w:lang w:val="ru-RU"/>
        </w:rPr>
      </w:pPr>
      <w:r w:rsidRPr="00E63CF4">
        <w:rPr>
          <w:lang w:val="ru-RU"/>
        </w:rPr>
        <w:t xml:space="preserve">А) алкогольдегидрогеназа Б) глюкозо-6-фосфатаза В) </w:t>
      </w:r>
      <w:proofErr w:type="spellStart"/>
      <w:r w:rsidRPr="00E63CF4">
        <w:rPr>
          <w:lang w:val="ru-RU"/>
        </w:rPr>
        <w:t>алкогольоксидаза</w:t>
      </w:r>
      <w:proofErr w:type="spellEnd"/>
    </w:p>
    <w:p w14:paraId="13D7E9A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алкогольсинтетаза</w:t>
      </w:r>
      <w:proofErr w:type="spellEnd"/>
    </w:p>
    <w:p w14:paraId="5D2B4D9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4D3E60" w14:textId="77777777" w:rsidR="0010624C" w:rsidRPr="00E63CF4" w:rsidRDefault="00086B71">
      <w:pPr>
        <w:pStyle w:val="1"/>
        <w:spacing w:before="73" w:line="278" w:lineRule="auto"/>
        <w:ind w:right="1192"/>
        <w:rPr>
          <w:lang w:val="ru-RU"/>
        </w:rPr>
      </w:pPr>
      <w:r w:rsidRPr="00E63CF4">
        <w:rPr>
          <w:lang w:val="ru-RU"/>
        </w:rPr>
        <w:lastRenderedPageBreak/>
        <w:t>787. [T012419] СТУПЕНЧАТЫЕ И МОСТОВИДНЫЕ НЕКРОЗЫ ПЕЧЕНИ ВСТРЕЧАЮТСЯ ПРИ</w:t>
      </w:r>
    </w:p>
    <w:p w14:paraId="6B5EC782" w14:textId="77777777" w:rsidR="0010624C" w:rsidRPr="00E63CF4" w:rsidRDefault="00086B71">
      <w:pPr>
        <w:pStyle w:val="a3"/>
        <w:spacing w:before="192" w:line="451" w:lineRule="auto"/>
        <w:ind w:right="2925"/>
        <w:rPr>
          <w:lang w:val="ru-RU"/>
        </w:rPr>
      </w:pPr>
      <w:r w:rsidRPr="00E63CF4">
        <w:rPr>
          <w:lang w:val="ru-RU"/>
        </w:rPr>
        <w:t xml:space="preserve">А) хроническом гепатите выраженной степени активности Б) </w:t>
      </w:r>
      <w:proofErr w:type="spellStart"/>
      <w:r w:rsidRPr="00E63CF4">
        <w:rPr>
          <w:lang w:val="ru-RU"/>
        </w:rPr>
        <w:t>гемохроматозе</w:t>
      </w:r>
      <w:proofErr w:type="spellEnd"/>
    </w:p>
    <w:p w14:paraId="2E18AFE0" w14:textId="77777777" w:rsidR="0010624C" w:rsidRPr="00E63CF4" w:rsidRDefault="00086B71">
      <w:pPr>
        <w:pStyle w:val="a3"/>
        <w:spacing w:before="6" w:line="451" w:lineRule="auto"/>
        <w:ind w:right="5822"/>
        <w:rPr>
          <w:lang w:val="ru-RU"/>
        </w:rPr>
      </w:pPr>
      <w:r w:rsidRPr="00E63CF4">
        <w:rPr>
          <w:lang w:val="ru-RU"/>
        </w:rPr>
        <w:t>В) желчнокаменной болезни Г) жировой дистрофии печени</w:t>
      </w:r>
    </w:p>
    <w:p w14:paraId="042002B7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788. [T012420] СИМПТОМ ИЗЖОГИ ВЫРАЖЕН ПРИ</w:t>
      </w:r>
    </w:p>
    <w:p w14:paraId="5B14CDE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82B927F" w14:textId="77777777" w:rsidR="0010624C" w:rsidRPr="00E63CF4" w:rsidRDefault="00086B71">
      <w:pPr>
        <w:pStyle w:val="a3"/>
        <w:spacing w:line="451" w:lineRule="auto"/>
        <w:ind w:right="426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гастроэзофагеальной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рефлюксной</w:t>
      </w:r>
      <w:proofErr w:type="spellEnd"/>
      <w:r w:rsidRPr="00E63CF4">
        <w:rPr>
          <w:lang w:val="ru-RU"/>
        </w:rPr>
        <w:t xml:space="preserve"> болезни Б) хроническом холецистите</w:t>
      </w:r>
    </w:p>
    <w:p w14:paraId="4A9FF6D7" w14:textId="77777777" w:rsidR="0010624C" w:rsidRPr="00E63CF4" w:rsidRDefault="00086B71">
      <w:pPr>
        <w:pStyle w:val="a3"/>
        <w:spacing w:before="5" w:line="451" w:lineRule="auto"/>
        <w:ind w:right="5796"/>
        <w:rPr>
          <w:lang w:val="ru-RU"/>
        </w:rPr>
      </w:pPr>
      <w:r w:rsidRPr="00E63CF4">
        <w:rPr>
          <w:lang w:val="ru-RU"/>
        </w:rPr>
        <w:t>В) хроническом пиелонефрите Г) хроническом панкреатите</w:t>
      </w:r>
    </w:p>
    <w:p w14:paraId="75CD74BD" w14:textId="77777777" w:rsidR="0010624C" w:rsidRPr="00E63CF4" w:rsidRDefault="00086B71">
      <w:pPr>
        <w:pStyle w:val="1"/>
        <w:spacing w:before="10" w:line="278" w:lineRule="auto"/>
        <w:ind w:right="276"/>
        <w:rPr>
          <w:lang w:val="ru-RU"/>
        </w:rPr>
      </w:pPr>
      <w:r w:rsidRPr="00E63CF4">
        <w:rPr>
          <w:lang w:val="ru-RU"/>
        </w:rPr>
        <w:t>789. [T012423] К ПАТОГЕНЕТИЧЕСКИМ СРЕДСТВАМ ЛЕЧЕНИЯ ОТЕКОВ ПРИ НЕФРОТИЧЕСКОМ СИНДРОМЕ ОТНОСЯТСЯ</w:t>
      </w:r>
    </w:p>
    <w:p w14:paraId="6604604F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белковые препараты, мочегонные</w:t>
      </w:r>
    </w:p>
    <w:p w14:paraId="50EF950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23548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антиагреганты</w:t>
      </w:r>
      <w:proofErr w:type="spellEnd"/>
      <w:r w:rsidRPr="00E63CF4">
        <w:rPr>
          <w:lang w:val="ru-RU"/>
        </w:rPr>
        <w:t>, антикоагулянты, антибиотики</w:t>
      </w:r>
    </w:p>
    <w:p w14:paraId="2119BCA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67AA75" w14:textId="77777777" w:rsidR="0010624C" w:rsidRPr="00E63CF4" w:rsidRDefault="00086B71">
      <w:pPr>
        <w:pStyle w:val="a3"/>
        <w:spacing w:before="1" w:line="451" w:lineRule="auto"/>
        <w:ind w:right="1872"/>
        <w:rPr>
          <w:lang w:val="ru-RU"/>
        </w:rPr>
      </w:pPr>
      <w:r w:rsidRPr="00E63CF4">
        <w:rPr>
          <w:lang w:val="ru-RU"/>
        </w:rPr>
        <w:t xml:space="preserve">В) глюкокортикоиды,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антиагреганты</w:t>
      </w:r>
      <w:proofErr w:type="spellEnd"/>
      <w:r w:rsidRPr="00E63CF4">
        <w:rPr>
          <w:lang w:val="ru-RU"/>
        </w:rPr>
        <w:t>, антикоагулянты Г) глюкокортикоиды, антикоагулянты, антибиотики</w:t>
      </w:r>
    </w:p>
    <w:p w14:paraId="6B034F80" w14:textId="77777777" w:rsidR="0010624C" w:rsidRPr="00E63CF4" w:rsidRDefault="00086B71">
      <w:pPr>
        <w:pStyle w:val="1"/>
        <w:spacing w:before="13" w:line="276" w:lineRule="auto"/>
        <w:ind w:right="462"/>
        <w:rPr>
          <w:lang w:val="ru-RU"/>
        </w:rPr>
      </w:pPr>
      <w:r w:rsidRPr="00E63CF4">
        <w:rPr>
          <w:lang w:val="ru-RU"/>
        </w:rPr>
        <w:t>790. [T012425] ПОКАЗАНИМИ К СРОЧНОМУ ПРОВЕДЕНИЮ ГЕМОДИАЛИЗА ПРИ ОСТРОЙ ПОЧЕЧНОЙ НЕДОСТАТОЧНОСТИ ЯВЛЯЕТСЯ</w:t>
      </w:r>
    </w:p>
    <w:p w14:paraId="790DCB38" w14:textId="77777777" w:rsidR="0010624C" w:rsidRPr="00E63CF4" w:rsidRDefault="00086B71">
      <w:pPr>
        <w:pStyle w:val="a3"/>
        <w:spacing w:before="195" w:line="451" w:lineRule="auto"/>
        <w:ind w:right="2810"/>
        <w:rPr>
          <w:lang w:val="ru-RU"/>
        </w:rPr>
      </w:pPr>
      <w:r w:rsidRPr="00E63CF4">
        <w:rPr>
          <w:lang w:val="ru-RU"/>
        </w:rPr>
        <w:t>А) повышение уровня калия сыворотки 6,5 ммоль/л и более Б) высокая гипертензия</w:t>
      </w:r>
    </w:p>
    <w:p w14:paraId="213A2EF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олигурия</w:t>
      </w:r>
    </w:p>
    <w:p w14:paraId="50276FF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FE910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повышение уровня мочевины более 10 ммоль/л</w:t>
      </w:r>
    </w:p>
    <w:p w14:paraId="280F560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F64D848" w14:textId="77777777" w:rsidR="0010624C" w:rsidRPr="00E63CF4" w:rsidRDefault="00086B71">
      <w:pPr>
        <w:pStyle w:val="1"/>
        <w:spacing w:line="276" w:lineRule="auto"/>
        <w:ind w:right="1076"/>
        <w:rPr>
          <w:lang w:val="ru-RU"/>
        </w:rPr>
      </w:pPr>
      <w:r w:rsidRPr="00E63CF4">
        <w:rPr>
          <w:lang w:val="ru-RU"/>
        </w:rPr>
        <w:t>791. [T012429] ПОКАЗАНИЯМИ К НАЗНАЧЕНИЮ ЦИТОСТАТИЧЕСКОЙ ТЕРАПИИ ПРИ ЭРИТРЕМИИ ЯВЛЯЮТСЯ</w:t>
      </w:r>
    </w:p>
    <w:p w14:paraId="0ACA3EC4" w14:textId="77777777" w:rsidR="0010624C" w:rsidRPr="00E63CF4" w:rsidRDefault="00086B71">
      <w:pPr>
        <w:pStyle w:val="a3"/>
        <w:spacing w:before="195" w:line="451" w:lineRule="auto"/>
        <w:ind w:right="4380"/>
        <w:rPr>
          <w:lang w:val="ru-RU"/>
        </w:rPr>
      </w:pPr>
      <w:r w:rsidRPr="00E63CF4">
        <w:rPr>
          <w:lang w:val="ru-RU"/>
        </w:rPr>
        <w:t>А) спленомегалия, лейкоцитоз, тромбоцитоз Б) лейкопения, тромбоцитопения</w:t>
      </w:r>
    </w:p>
    <w:p w14:paraId="0BD69B61" w14:textId="77777777" w:rsidR="0010624C" w:rsidRPr="00E63CF4" w:rsidRDefault="00086B71">
      <w:pPr>
        <w:pStyle w:val="a3"/>
        <w:spacing w:before="8" w:line="448" w:lineRule="auto"/>
        <w:ind w:right="6176"/>
        <w:rPr>
          <w:lang w:val="ru-RU"/>
        </w:rPr>
      </w:pPr>
      <w:r w:rsidRPr="00E63CF4">
        <w:rPr>
          <w:lang w:val="ru-RU"/>
        </w:rPr>
        <w:t>В) плеторический синдром Г) эритромелалгия</w:t>
      </w:r>
    </w:p>
    <w:p w14:paraId="4313983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C3C78E" w14:textId="77777777" w:rsidR="0010624C" w:rsidRPr="00E63CF4" w:rsidRDefault="00086B71">
      <w:pPr>
        <w:pStyle w:val="1"/>
        <w:spacing w:before="73"/>
        <w:jc w:val="both"/>
        <w:rPr>
          <w:lang w:val="ru-RU"/>
        </w:rPr>
      </w:pPr>
      <w:r w:rsidRPr="00E63CF4">
        <w:rPr>
          <w:lang w:val="ru-RU"/>
        </w:rPr>
        <w:lastRenderedPageBreak/>
        <w:t>792. [T012430] ДЛЯ ВОСПОЛНЕНИЯ ДЕФИЦИТА ФАКТОРА VIII ИСПОЛЬЗУЮТ</w:t>
      </w:r>
    </w:p>
    <w:p w14:paraId="2ECB6E4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D534009" w14:textId="77777777" w:rsidR="0010624C" w:rsidRPr="00E63CF4" w:rsidRDefault="00086B71">
      <w:pPr>
        <w:pStyle w:val="a3"/>
        <w:spacing w:line="448" w:lineRule="auto"/>
        <w:ind w:right="762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Октанат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Бебулин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Фактонин</w:t>
      </w:r>
      <w:proofErr w:type="spellEnd"/>
    </w:p>
    <w:p w14:paraId="0DCC7EB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Агемфил</w:t>
      </w:r>
      <w:proofErr w:type="spellEnd"/>
      <w:r w:rsidRPr="00E63CF4">
        <w:rPr>
          <w:lang w:val="ru-RU"/>
        </w:rPr>
        <w:t xml:space="preserve"> В</w:t>
      </w:r>
    </w:p>
    <w:p w14:paraId="792656C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EDCB6E9" w14:textId="77777777" w:rsidR="0010624C" w:rsidRPr="00E63CF4" w:rsidRDefault="00086B71">
      <w:pPr>
        <w:pStyle w:val="1"/>
        <w:spacing w:line="278" w:lineRule="auto"/>
        <w:ind w:right="1097"/>
        <w:rPr>
          <w:lang w:val="ru-RU"/>
        </w:rPr>
      </w:pPr>
      <w:r w:rsidRPr="00E63CF4">
        <w:rPr>
          <w:lang w:val="ru-RU"/>
        </w:rPr>
        <w:t>793. [T012432] К ПРЕПАРАТАМ ВЫБОРА ПРИ ЛЕЧЕНИИ ВАРИАНТНОЙ СТЕНОКАРДИИ ОТНОСЯТ</w:t>
      </w:r>
    </w:p>
    <w:p w14:paraId="0461EA94" w14:textId="77777777" w:rsidR="0010624C" w:rsidRPr="00E63CF4" w:rsidRDefault="00086B71">
      <w:pPr>
        <w:pStyle w:val="a3"/>
        <w:spacing w:before="192" w:line="451" w:lineRule="auto"/>
        <w:ind w:right="6461"/>
        <w:rPr>
          <w:lang w:val="ru-RU"/>
        </w:rPr>
      </w:pPr>
      <w:r w:rsidRPr="00E63CF4">
        <w:rPr>
          <w:lang w:val="ru-RU"/>
        </w:rPr>
        <w:t xml:space="preserve">А) антагонисты кальция Б) </w:t>
      </w:r>
      <w:proofErr w:type="spellStart"/>
      <w:r w:rsidRPr="00E63CF4">
        <w:rPr>
          <w:lang w:val="ru-RU"/>
        </w:rPr>
        <w:t>Никорандил</w:t>
      </w:r>
      <w:proofErr w:type="spellEnd"/>
    </w:p>
    <w:p w14:paraId="3B70F2C1" w14:textId="77777777" w:rsidR="0010624C" w:rsidRPr="00E63CF4" w:rsidRDefault="00086B71">
      <w:pPr>
        <w:pStyle w:val="a3"/>
        <w:spacing w:before="5" w:line="451" w:lineRule="auto"/>
        <w:ind w:right="6334"/>
        <w:rPr>
          <w:lang w:val="ru-RU"/>
        </w:rPr>
      </w:pPr>
      <w:r w:rsidRPr="00E63CF4">
        <w:rPr>
          <w:lang w:val="ru-RU"/>
        </w:rPr>
        <w:t>В) бета-адреноблокаторы Г) ингибиторы АПФ</w:t>
      </w:r>
    </w:p>
    <w:p w14:paraId="771D986C" w14:textId="77777777" w:rsidR="0010624C" w:rsidRPr="00E63CF4" w:rsidRDefault="00086B71">
      <w:pPr>
        <w:pStyle w:val="1"/>
        <w:spacing w:before="10" w:line="276" w:lineRule="auto"/>
        <w:ind w:right="994"/>
        <w:jc w:val="both"/>
        <w:rPr>
          <w:lang w:val="ru-RU"/>
        </w:rPr>
      </w:pPr>
      <w:r w:rsidRPr="00E63CF4">
        <w:rPr>
          <w:lang w:val="ru-RU"/>
        </w:rPr>
        <w:t>794. [T012433] ПРИ НАЛИЧИИ ПРОТИВОПОКАЗАНИЙ К ПРИЁМУ БЕТА- АДРЕНОБЛОКАТОРОВ БОЛЬНЫМ СО СТАБИЛЬНОЙ СТЕНОКАРДИЕЙ НАПРЯЖЕНИЯ МОЖЕТ БЫТЬ НАЗНАЧЕН</w:t>
      </w:r>
    </w:p>
    <w:p w14:paraId="456D5DEC" w14:textId="77777777" w:rsidR="0010624C" w:rsidRPr="00E63CF4" w:rsidRDefault="00086B71">
      <w:pPr>
        <w:pStyle w:val="a3"/>
        <w:spacing w:before="197" w:line="448" w:lineRule="auto"/>
        <w:ind w:right="602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Ивабрадина</w:t>
      </w:r>
      <w:proofErr w:type="spellEnd"/>
      <w:r w:rsidRPr="00E63CF4">
        <w:rPr>
          <w:lang w:val="ru-RU"/>
        </w:rPr>
        <w:t xml:space="preserve"> гидрохлорид Б) </w:t>
      </w:r>
      <w:proofErr w:type="spellStart"/>
      <w:r w:rsidRPr="00E63CF4">
        <w:rPr>
          <w:lang w:val="ru-RU"/>
        </w:rPr>
        <w:t>Гидрохлоротиазид</w:t>
      </w:r>
      <w:proofErr w:type="spellEnd"/>
    </w:p>
    <w:p w14:paraId="0FB8F5C9" w14:textId="77777777" w:rsidR="0010624C" w:rsidRPr="00E63CF4" w:rsidRDefault="00086B71">
      <w:pPr>
        <w:pStyle w:val="a3"/>
        <w:spacing w:before="10" w:line="448" w:lineRule="auto"/>
        <w:ind w:right="747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Эналаприл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Нифедипин</w:t>
      </w:r>
      <w:proofErr w:type="spellEnd"/>
    </w:p>
    <w:p w14:paraId="45B9EBB2" w14:textId="77777777" w:rsidR="0010624C" w:rsidRPr="00E63CF4" w:rsidRDefault="00086B71">
      <w:pPr>
        <w:pStyle w:val="1"/>
        <w:spacing w:before="15" w:line="276" w:lineRule="auto"/>
        <w:ind w:right="119"/>
        <w:rPr>
          <w:lang w:val="ru-RU"/>
        </w:rPr>
      </w:pPr>
      <w:r w:rsidRPr="00E63CF4">
        <w:rPr>
          <w:lang w:val="ru-RU"/>
        </w:rPr>
        <w:t>795. [T012435] ХАРАКТЕР ЭКСТРЕННОГО ВМЕШАТЕЛЬСТВА (ТРОМБОЛИЗИС) ПРИ ОСТРОМ ИНФАРКТЕ МИОКАРДА ОПРЕДЕЛЯЕТСЯ</w:t>
      </w:r>
    </w:p>
    <w:p w14:paraId="0893F70A" w14:textId="77777777" w:rsidR="0010624C" w:rsidRPr="00E63CF4" w:rsidRDefault="00086B71">
      <w:pPr>
        <w:pStyle w:val="a3"/>
        <w:spacing w:before="198" w:line="276" w:lineRule="auto"/>
        <w:ind w:right="1703"/>
        <w:rPr>
          <w:lang w:val="ru-RU"/>
        </w:rPr>
      </w:pPr>
      <w:r w:rsidRPr="00E63CF4">
        <w:rPr>
          <w:lang w:val="ru-RU"/>
        </w:rPr>
        <w:t>А) положением сегмента ST относительно изоэлектрической линии на электрокардиограмме</w:t>
      </w:r>
    </w:p>
    <w:p w14:paraId="2F78F946" w14:textId="77777777" w:rsidR="0010624C" w:rsidRPr="00E63CF4" w:rsidRDefault="00086B71">
      <w:pPr>
        <w:pStyle w:val="a3"/>
        <w:spacing w:before="200" w:line="451" w:lineRule="auto"/>
        <w:ind w:right="3939"/>
        <w:rPr>
          <w:lang w:val="ru-RU"/>
        </w:rPr>
      </w:pPr>
      <w:r w:rsidRPr="00E63CF4">
        <w:rPr>
          <w:lang w:val="ru-RU"/>
        </w:rPr>
        <w:t>Б) наличием зубца Q на электрокардиограмме  В) наличием (-) зубца Т на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электрокардиограмме</w:t>
      </w:r>
    </w:p>
    <w:p w14:paraId="4EFFC69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появлением экстрасистолы на электрокардиограмме</w:t>
      </w:r>
    </w:p>
    <w:p w14:paraId="4571CE9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A0E705C" w14:textId="77777777" w:rsidR="0010624C" w:rsidRPr="00E63CF4" w:rsidRDefault="00086B71">
      <w:pPr>
        <w:pStyle w:val="1"/>
        <w:jc w:val="both"/>
        <w:rPr>
          <w:lang w:val="ru-RU"/>
        </w:rPr>
      </w:pPr>
      <w:r w:rsidRPr="00E63CF4">
        <w:rPr>
          <w:lang w:val="ru-RU"/>
        </w:rPr>
        <w:t>796. [T012438] АУТОИММУННЫЙ ГЕПАТИТ ЭФФЕКТИВНО ЛЕЧИТСЯ</w:t>
      </w:r>
    </w:p>
    <w:p w14:paraId="56F9518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5B9E5FD" w14:textId="77777777" w:rsidR="0010624C" w:rsidRPr="00E63CF4" w:rsidRDefault="00086B71">
      <w:pPr>
        <w:pStyle w:val="a3"/>
        <w:spacing w:before="1" w:line="448" w:lineRule="auto"/>
        <w:ind w:right="7002"/>
        <w:rPr>
          <w:lang w:val="ru-RU"/>
        </w:rPr>
      </w:pPr>
      <w:r w:rsidRPr="00E63CF4">
        <w:rPr>
          <w:lang w:val="ru-RU"/>
        </w:rPr>
        <w:t xml:space="preserve">А) Преднизолоном Б) Панкреатином В) </w:t>
      </w:r>
      <w:proofErr w:type="spellStart"/>
      <w:r w:rsidRPr="00E63CF4">
        <w:rPr>
          <w:lang w:val="ru-RU"/>
        </w:rPr>
        <w:t>Рибавирином</w:t>
      </w:r>
      <w:proofErr w:type="spellEnd"/>
    </w:p>
    <w:p w14:paraId="37B8DFFF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Интерфероном</w:t>
      </w:r>
    </w:p>
    <w:p w14:paraId="4A75FF3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CDE3E9" w14:textId="77777777" w:rsidR="0010624C" w:rsidRPr="00E63CF4" w:rsidRDefault="00086B71">
      <w:pPr>
        <w:pStyle w:val="1"/>
        <w:spacing w:before="73" w:line="278" w:lineRule="auto"/>
        <w:ind w:right="113"/>
        <w:rPr>
          <w:lang w:val="ru-RU"/>
        </w:rPr>
      </w:pPr>
      <w:r w:rsidRPr="00E63CF4">
        <w:rPr>
          <w:lang w:val="ru-RU"/>
        </w:rPr>
        <w:lastRenderedPageBreak/>
        <w:t>797. [T012439] В ТЕРАПИЮ ХРОНИЧЕСКОГО ПАНКРЕАТИТА С СЕКРЕТОРНОЙ НЕДОСТАТОЧНОСТЬЮ ВКЛЮЧАЮТСЯ</w:t>
      </w:r>
    </w:p>
    <w:p w14:paraId="14AD3B30" w14:textId="77777777" w:rsidR="0010624C" w:rsidRPr="00E63CF4" w:rsidRDefault="00086B71">
      <w:pPr>
        <w:pStyle w:val="a3"/>
        <w:spacing w:before="192" w:line="451" w:lineRule="auto"/>
        <w:ind w:right="6206"/>
        <w:rPr>
          <w:lang w:val="ru-RU"/>
        </w:rPr>
      </w:pPr>
      <w:r w:rsidRPr="00E63CF4">
        <w:rPr>
          <w:lang w:val="ru-RU"/>
        </w:rPr>
        <w:t>А) ферменты (панкреатин) Б) кортикостероиды</w:t>
      </w:r>
    </w:p>
    <w:p w14:paraId="54C4563C" w14:textId="77777777" w:rsidR="0010624C" w:rsidRPr="00E63CF4" w:rsidRDefault="00086B71">
      <w:pPr>
        <w:pStyle w:val="a3"/>
        <w:spacing w:before="6" w:line="451" w:lineRule="auto"/>
        <w:ind w:right="6323"/>
        <w:rPr>
          <w:lang w:val="ru-RU"/>
        </w:rPr>
      </w:pPr>
      <w:r w:rsidRPr="00E63CF4">
        <w:rPr>
          <w:lang w:val="ru-RU"/>
        </w:rPr>
        <w:t>В) сосудистые препараты Г) ингибиторы АПФ</w:t>
      </w:r>
    </w:p>
    <w:p w14:paraId="0B2D25AD" w14:textId="77777777" w:rsidR="0010624C" w:rsidRPr="00E63CF4" w:rsidRDefault="00086B71">
      <w:pPr>
        <w:pStyle w:val="1"/>
        <w:spacing w:before="13" w:line="276" w:lineRule="auto"/>
        <w:ind w:right="819"/>
        <w:rPr>
          <w:lang w:val="ru-RU"/>
        </w:rPr>
      </w:pPr>
      <w:r w:rsidRPr="00E63CF4">
        <w:rPr>
          <w:lang w:val="ru-RU"/>
        </w:rPr>
        <w:t>798. [T012441] ФАКТОРОМ РИСКА РАЗВИТИЯ РАКА ТОЛСТОЙ КИШКИ У ПАЦИЕНТОВ С ЯЗВЕННЫМ КОЛИТОМ ЯВЛЯЕТСЯ</w:t>
      </w:r>
    </w:p>
    <w:p w14:paraId="5E0B0436" w14:textId="77777777" w:rsidR="0010624C" w:rsidRPr="00E63CF4" w:rsidRDefault="00086B71">
      <w:pPr>
        <w:pStyle w:val="a3"/>
        <w:spacing w:before="195" w:line="451" w:lineRule="auto"/>
        <w:ind w:right="2981"/>
        <w:rPr>
          <w:lang w:val="ru-RU"/>
        </w:rPr>
      </w:pPr>
      <w:r w:rsidRPr="00E63CF4">
        <w:rPr>
          <w:lang w:val="ru-RU"/>
        </w:rPr>
        <w:t>А) тяжелая дисплазия слизистой оболочки толстой кишки Б) прием глюкокортикоидов</w:t>
      </w:r>
    </w:p>
    <w:p w14:paraId="67AD6574" w14:textId="77777777" w:rsidR="0010624C" w:rsidRPr="00E63CF4" w:rsidRDefault="00086B71">
      <w:pPr>
        <w:pStyle w:val="a3"/>
        <w:spacing w:before="8" w:line="448" w:lineRule="auto"/>
        <w:ind w:right="4751"/>
        <w:rPr>
          <w:lang w:val="ru-RU"/>
        </w:rPr>
      </w:pPr>
      <w:r w:rsidRPr="00E63CF4">
        <w:rPr>
          <w:lang w:val="ru-RU"/>
        </w:rPr>
        <w:t xml:space="preserve">В) развитие </w:t>
      </w:r>
      <w:proofErr w:type="spellStart"/>
      <w:r w:rsidRPr="00E63CF4">
        <w:rPr>
          <w:lang w:val="ru-RU"/>
        </w:rPr>
        <w:t>склерозирующего</w:t>
      </w:r>
      <w:proofErr w:type="spellEnd"/>
      <w:r w:rsidRPr="00E63CF4">
        <w:rPr>
          <w:lang w:val="ru-RU"/>
        </w:rPr>
        <w:t xml:space="preserve"> холангита Г) развитие </w:t>
      </w:r>
      <w:proofErr w:type="spellStart"/>
      <w:r w:rsidRPr="00E63CF4">
        <w:rPr>
          <w:lang w:val="ru-RU"/>
        </w:rPr>
        <w:t>псевдополипоза</w:t>
      </w:r>
      <w:proofErr w:type="spellEnd"/>
    </w:p>
    <w:p w14:paraId="021A0B2E" w14:textId="77777777" w:rsidR="0010624C" w:rsidRPr="00E63CF4" w:rsidRDefault="00086B71">
      <w:pPr>
        <w:pStyle w:val="1"/>
        <w:spacing w:before="16" w:line="276" w:lineRule="auto"/>
        <w:ind w:right="1092"/>
        <w:rPr>
          <w:lang w:val="ru-RU"/>
        </w:rPr>
      </w:pPr>
      <w:r w:rsidRPr="00E63CF4">
        <w:rPr>
          <w:lang w:val="ru-RU"/>
        </w:rPr>
        <w:t>799. [T012442] ПРОГНОСТИЧЕСКИ НЕБЛАГОПРИЯТНЫМ ФАКТОРОМ, УКАЗЫВАЮЩИМ НА ВОЗМОЖНОСТЬ ВНЕЗАПНОЙ СМЕРТИ ПРИ ГИПЕРТРОФИЧЕСКОЙ КАРДИОМИОПАТИИ, ЯВЛЯЕТСЯ</w:t>
      </w:r>
    </w:p>
    <w:p w14:paraId="3C2B96BD" w14:textId="77777777" w:rsidR="0010624C" w:rsidRPr="00E63CF4" w:rsidRDefault="00086B71">
      <w:pPr>
        <w:pStyle w:val="a3"/>
        <w:spacing w:before="197" w:line="448" w:lineRule="auto"/>
        <w:ind w:right="5970"/>
        <w:rPr>
          <w:lang w:val="ru-RU"/>
        </w:rPr>
      </w:pPr>
      <w:r w:rsidRPr="00E63CF4">
        <w:rPr>
          <w:lang w:val="ru-RU"/>
        </w:rPr>
        <w:t>А) желудочковая тахикардия Б) стенокардия напряжения</w:t>
      </w:r>
    </w:p>
    <w:p w14:paraId="6F429EE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развитие сердечной недостаточности</w:t>
      </w:r>
    </w:p>
    <w:p w14:paraId="69D64D3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5D46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полная блокада левой ножки пучка Гиса</w:t>
      </w:r>
    </w:p>
    <w:p w14:paraId="5E70BCD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099D09" w14:textId="77777777" w:rsidR="0010624C" w:rsidRPr="00E63CF4" w:rsidRDefault="00086B71">
      <w:pPr>
        <w:pStyle w:val="1"/>
        <w:spacing w:line="276" w:lineRule="auto"/>
        <w:ind w:right="1087"/>
        <w:rPr>
          <w:lang w:val="ru-RU"/>
        </w:rPr>
      </w:pPr>
      <w:r w:rsidRPr="00E63CF4">
        <w:rPr>
          <w:lang w:val="ru-RU"/>
        </w:rPr>
        <w:t>800. [T012443] НЕПРЯМЫЕ ОРАЛЬНЫЕ АНТИКОАГУЛЯНТЫ ПРИ ФИБРИЛЛЯЦИИ ПРЕДСЕРДИЙ ИСПОЛЬЗУЮТ ДЛЯ ПРОФИЛАКТИКИ</w:t>
      </w:r>
    </w:p>
    <w:p w14:paraId="59DA31B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кардиоэмболических</w:t>
      </w:r>
      <w:proofErr w:type="spellEnd"/>
      <w:r w:rsidRPr="00E63CF4">
        <w:rPr>
          <w:lang w:val="ru-RU"/>
        </w:rPr>
        <w:t xml:space="preserve"> осложнений</w:t>
      </w:r>
    </w:p>
    <w:p w14:paraId="22B141D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36EC0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развития сердечной недостаточности</w:t>
      </w:r>
    </w:p>
    <w:p w14:paraId="270ABBF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1D9B544" w14:textId="77777777" w:rsidR="0010624C" w:rsidRPr="00E63CF4" w:rsidRDefault="00086B71">
      <w:pPr>
        <w:pStyle w:val="a3"/>
        <w:spacing w:line="451" w:lineRule="auto"/>
        <w:ind w:right="3046"/>
        <w:rPr>
          <w:lang w:val="ru-RU"/>
        </w:rPr>
      </w:pPr>
      <w:r w:rsidRPr="00E63CF4">
        <w:rPr>
          <w:lang w:val="ru-RU"/>
        </w:rPr>
        <w:t>В) возникновения пароксизмов фибрилляции предсердий Г) прогрессирования стенокардии напряжения</w:t>
      </w:r>
    </w:p>
    <w:p w14:paraId="780BD6E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415182" w14:textId="77777777" w:rsidR="0010624C" w:rsidRPr="00E63CF4" w:rsidRDefault="00086B71">
      <w:pPr>
        <w:pStyle w:val="1"/>
        <w:spacing w:before="73" w:line="278" w:lineRule="auto"/>
        <w:ind w:right="1737"/>
        <w:rPr>
          <w:lang w:val="ru-RU"/>
        </w:rPr>
      </w:pPr>
      <w:r w:rsidRPr="00E63CF4">
        <w:rPr>
          <w:lang w:val="ru-RU"/>
        </w:rPr>
        <w:lastRenderedPageBreak/>
        <w:t>801. [T012444] ЦЕЛЕВЫМ УРОВНЕМ ХОЛЕСТЕРИНА У БОЛЬНЫХ СТЕНОКАРДИЕЙ ЯВЛЯЕТСЯ УРОВЕНЬ (ММОЛЬ/Л)</w:t>
      </w:r>
    </w:p>
    <w:p w14:paraId="59E0DB8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ХС ЛНП ≤ 2,0</w:t>
      </w:r>
    </w:p>
    <w:p w14:paraId="22532BF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C9FBEA" w14:textId="77777777" w:rsidR="0010624C" w:rsidRPr="00E63CF4" w:rsidRDefault="00086B71">
      <w:pPr>
        <w:pStyle w:val="a3"/>
        <w:spacing w:line="448" w:lineRule="auto"/>
        <w:ind w:right="6040"/>
        <w:rPr>
          <w:lang w:val="ru-RU"/>
        </w:rPr>
      </w:pPr>
      <w:r w:rsidRPr="00E63CF4">
        <w:rPr>
          <w:lang w:val="ru-RU"/>
        </w:rPr>
        <w:t>Б) общего холестерина ≤ 5,0 В) ХС ЛВП ≤ 1,0</w:t>
      </w:r>
    </w:p>
    <w:p w14:paraId="3ED23CC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ХС ЛВП ≥ 1,0</w:t>
      </w:r>
    </w:p>
    <w:p w14:paraId="2271EF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F6AE2D" w14:textId="77777777" w:rsidR="0010624C" w:rsidRPr="00E63CF4" w:rsidRDefault="00086B71">
      <w:pPr>
        <w:pStyle w:val="1"/>
        <w:spacing w:line="276" w:lineRule="auto"/>
        <w:ind w:right="765"/>
        <w:rPr>
          <w:lang w:val="ru-RU"/>
        </w:rPr>
      </w:pPr>
      <w:r w:rsidRPr="00E63CF4">
        <w:rPr>
          <w:lang w:val="ru-RU"/>
        </w:rPr>
        <w:t>802. [T012446] ПРИ ЛЕЧЕНИИ ОСТРОЙ ПОЧЕЧНОЙ НЕДОСТАТОЧНОСТИ НЕОБХОДИМА ДИЕТА</w:t>
      </w:r>
    </w:p>
    <w:p w14:paraId="1D84AD3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фруктово-овощная</w:t>
      </w:r>
    </w:p>
    <w:p w14:paraId="05F6120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1DE0AB" w14:textId="77777777" w:rsidR="0010624C" w:rsidRPr="00E63CF4" w:rsidRDefault="00086B71">
      <w:pPr>
        <w:pStyle w:val="a3"/>
        <w:spacing w:line="451" w:lineRule="auto"/>
        <w:ind w:right="5301"/>
        <w:rPr>
          <w:lang w:val="ru-RU"/>
        </w:rPr>
      </w:pPr>
      <w:r w:rsidRPr="00E63CF4">
        <w:rPr>
          <w:lang w:val="ru-RU"/>
        </w:rPr>
        <w:t>Б) с исключением животных жиров В) углеводно-жировая</w:t>
      </w:r>
    </w:p>
    <w:p w14:paraId="3140E95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 повышенным содержанием белка</w:t>
      </w:r>
    </w:p>
    <w:p w14:paraId="2243C98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97189C" w14:textId="77777777" w:rsidR="0010624C" w:rsidRPr="00E63CF4" w:rsidRDefault="00086B71">
      <w:pPr>
        <w:pStyle w:val="1"/>
        <w:spacing w:before="1" w:line="276" w:lineRule="auto"/>
        <w:ind w:right="447"/>
        <w:rPr>
          <w:lang w:val="ru-RU"/>
        </w:rPr>
      </w:pPr>
      <w:r w:rsidRPr="00E63CF4">
        <w:rPr>
          <w:lang w:val="ru-RU"/>
        </w:rPr>
        <w:t>803. [T012448] ПРИ МЕЛКООЧАГОВОМ ИНФАРКТЕ МИОКАРДА НАЗНАЧАЕТСЯ ДВОЙНАЯ АНТИТРОМБОЦИТАРНАЯ ТЕРАПИЯ (АСПИРИН ПЛЮС КЛОПИДОГРЕЛЬ)</w:t>
      </w:r>
    </w:p>
    <w:p w14:paraId="4897E6F9" w14:textId="77777777" w:rsidR="0010624C" w:rsidRPr="00E63CF4" w:rsidRDefault="00086B71">
      <w:pPr>
        <w:pStyle w:val="a3"/>
        <w:spacing w:before="198" w:line="448" w:lineRule="auto"/>
        <w:ind w:right="856"/>
        <w:rPr>
          <w:lang w:val="ru-RU"/>
        </w:rPr>
      </w:pPr>
      <w:r w:rsidRPr="00E63CF4">
        <w:rPr>
          <w:lang w:val="ru-RU"/>
        </w:rPr>
        <w:t xml:space="preserve">А) на 12 месяцев всем больным, независимо от вида лечения в остром периоде Б) на 3 месяца больным после установления металлического </w:t>
      </w:r>
      <w:proofErr w:type="spellStart"/>
      <w:r w:rsidRPr="00E63CF4">
        <w:rPr>
          <w:lang w:val="ru-RU"/>
        </w:rPr>
        <w:t>стента</w:t>
      </w:r>
      <w:proofErr w:type="spellEnd"/>
    </w:p>
    <w:p w14:paraId="0684B12F" w14:textId="77777777" w:rsidR="0010624C" w:rsidRPr="00E63CF4" w:rsidRDefault="00086B71">
      <w:pPr>
        <w:pStyle w:val="a3"/>
        <w:spacing w:before="11" w:line="448" w:lineRule="auto"/>
        <w:ind w:right="733"/>
        <w:rPr>
          <w:lang w:val="ru-RU"/>
        </w:rPr>
      </w:pPr>
      <w:r w:rsidRPr="00E63CF4">
        <w:rPr>
          <w:lang w:val="ru-RU"/>
        </w:rPr>
        <w:t xml:space="preserve">В) на 1 месяц больным, которым не проводилась перфузия коронарных артерий Г) на 6 месяцев больным после установки </w:t>
      </w:r>
      <w:proofErr w:type="spellStart"/>
      <w:r w:rsidRPr="00E63CF4">
        <w:rPr>
          <w:lang w:val="ru-RU"/>
        </w:rPr>
        <w:t>стента</w:t>
      </w:r>
      <w:proofErr w:type="spellEnd"/>
      <w:r w:rsidRPr="00E63CF4">
        <w:rPr>
          <w:lang w:val="ru-RU"/>
        </w:rPr>
        <w:t xml:space="preserve"> с лекарственным покрытием</w:t>
      </w:r>
    </w:p>
    <w:p w14:paraId="2B8DF992" w14:textId="77777777" w:rsidR="0010624C" w:rsidRPr="00E63CF4" w:rsidRDefault="00086B71">
      <w:pPr>
        <w:pStyle w:val="1"/>
        <w:spacing w:before="15" w:line="276" w:lineRule="auto"/>
        <w:ind w:right="816"/>
        <w:rPr>
          <w:lang w:val="ru-RU"/>
        </w:rPr>
      </w:pPr>
      <w:r w:rsidRPr="00E63CF4">
        <w:rPr>
          <w:lang w:val="ru-RU"/>
        </w:rPr>
        <w:t>804. [T012449] ДЛЯ ПРОФИЛАКТИКИ ВНЕЗАПНОЙ СЕРДЕЧНОЙ СМЕРТИ БОЛЬНЫМ С ГИПЕРТРОФИЧЕСКОЙ КАРДИОМИОПАТИЕЙ И ЖЕЛУДОЧКОВОЙ ТАХИКАРДИЕЙ РЕКОМЕНДУЕТСЯ</w:t>
      </w:r>
    </w:p>
    <w:p w14:paraId="00AC10F0" w14:textId="77777777" w:rsidR="0010624C" w:rsidRPr="00E63CF4" w:rsidRDefault="00086B71">
      <w:pPr>
        <w:pStyle w:val="a3"/>
        <w:spacing w:before="194" w:line="451" w:lineRule="auto"/>
        <w:ind w:right="3977"/>
        <w:rPr>
          <w:lang w:val="ru-RU"/>
        </w:rPr>
      </w:pPr>
      <w:r w:rsidRPr="00E63CF4">
        <w:rPr>
          <w:lang w:val="ru-RU"/>
        </w:rPr>
        <w:t xml:space="preserve">А) имплантация </w:t>
      </w:r>
      <w:proofErr w:type="spellStart"/>
      <w:r w:rsidRPr="00E63CF4">
        <w:rPr>
          <w:lang w:val="ru-RU"/>
        </w:rPr>
        <w:t>кардиовертера</w:t>
      </w:r>
      <w:proofErr w:type="spellEnd"/>
      <w:r w:rsidRPr="00E63CF4">
        <w:rPr>
          <w:lang w:val="ru-RU"/>
        </w:rPr>
        <w:t>-дефибриллятора Б) ограничение физической нагрузки</w:t>
      </w:r>
    </w:p>
    <w:p w14:paraId="641271D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длительный прием </w:t>
      </w:r>
      <w:proofErr w:type="spellStart"/>
      <w:r w:rsidRPr="00E63CF4">
        <w:rPr>
          <w:lang w:val="ru-RU"/>
        </w:rPr>
        <w:t>статинов</w:t>
      </w:r>
      <w:proofErr w:type="spellEnd"/>
    </w:p>
    <w:p w14:paraId="32A56CB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F479A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имплантация электрокардиостимулятора</w:t>
      </w:r>
    </w:p>
    <w:p w14:paraId="4907453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F6DD38" w14:textId="77777777" w:rsidR="0010624C" w:rsidRPr="00E63CF4" w:rsidRDefault="00086B71">
      <w:pPr>
        <w:pStyle w:val="1"/>
        <w:spacing w:before="73" w:line="278" w:lineRule="auto"/>
        <w:ind w:right="1159"/>
        <w:rPr>
          <w:lang w:val="ru-RU"/>
        </w:rPr>
      </w:pPr>
      <w:r w:rsidRPr="00E63CF4">
        <w:rPr>
          <w:lang w:val="ru-RU"/>
        </w:rPr>
        <w:lastRenderedPageBreak/>
        <w:t>805. [T012450] ДЛЯ ПРОФИЛАКТИКИ СТЕНОКАРДИИ ПРИНЦМЕТАЛА БОЛЬНОМУ ЦЕЛЕСООБРАЗНО НАЗНАЧАТЬ</w:t>
      </w:r>
    </w:p>
    <w:p w14:paraId="3791747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антагонисты кальция</w:t>
      </w:r>
    </w:p>
    <w:p w14:paraId="622D481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32FB1B" w14:textId="77777777" w:rsidR="0010624C" w:rsidRPr="00E63CF4" w:rsidRDefault="00086B71">
      <w:pPr>
        <w:pStyle w:val="a3"/>
        <w:spacing w:line="448" w:lineRule="auto"/>
        <w:ind w:right="5808"/>
        <w:rPr>
          <w:lang w:val="ru-RU"/>
        </w:rPr>
      </w:pPr>
      <w:r w:rsidRPr="00E63CF4">
        <w:rPr>
          <w:lang w:val="ru-RU"/>
        </w:rPr>
        <w:t>Б) пролонгированные нитраты В) бета-адреноблокаторы</w:t>
      </w:r>
    </w:p>
    <w:p w14:paraId="04D844D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Фибринолизин</w:t>
      </w:r>
    </w:p>
    <w:p w14:paraId="77D542F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7708A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806. [T012725] ГЕМИЧЕСКАЯ ГИПОКСИЯ РАЗВИВАЕТСЯ ПРИ</w:t>
      </w:r>
    </w:p>
    <w:p w14:paraId="3093992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96746A2" w14:textId="77777777" w:rsidR="0010624C" w:rsidRPr="00E63CF4" w:rsidRDefault="00086B71">
      <w:pPr>
        <w:pStyle w:val="a3"/>
        <w:spacing w:line="451" w:lineRule="auto"/>
        <w:ind w:right="5881"/>
        <w:rPr>
          <w:lang w:val="ru-RU"/>
        </w:rPr>
      </w:pPr>
      <w:r w:rsidRPr="00E63CF4">
        <w:rPr>
          <w:lang w:val="ru-RU"/>
        </w:rPr>
        <w:t>А) отравлении угарным газом Б) пневмонии</w:t>
      </w:r>
    </w:p>
    <w:p w14:paraId="7A0D8A0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сахарном диабете</w:t>
      </w:r>
    </w:p>
    <w:p w14:paraId="7475B5F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D39D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отравлении цианидами</w:t>
      </w:r>
    </w:p>
    <w:p w14:paraId="6B52E08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57DBB31" w14:textId="77777777" w:rsidR="0010624C" w:rsidRPr="00E63CF4" w:rsidRDefault="00086B71">
      <w:pPr>
        <w:pStyle w:val="1"/>
        <w:spacing w:line="278" w:lineRule="auto"/>
        <w:ind w:right="516"/>
        <w:rPr>
          <w:lang w:val="ru-RU"/>
        </w:rPr>
      </w:pPr>
      <w:r w:rsidRPr="00E63CF4">
        <w:rPr>
          <w:lang w:val="ru-RU"/>
        </w:rPr>
        <w:t>807. [T012735] АНТИДОТОМ ПРИ ОТРАВЛЕНИИ МЕТИЛОВЫМ СПИРТОМ И ЭТИЛЕНГЛИКОЛЕМ (ТОРМОЗНОЙ ЖИДКОСТЬЮ) ЯВЛЯЕТСЯ</w:t>
      </w:r>
    </w:p>
    <w:p w14:paraId="238340B6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этиловый спирт</w:t>
      </w:r>
    </w:p>
    <w:p w14:paraId="7D564DE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F74AD7" w14:textId="77777777" w:rsidR="0010624C" w:rsidRPr="00E63CF4" w:rsidRDefault="00086B71">
      <w:pPr>
        <w:pStyle w:val="a3"/>
        <w:spacing w:before="1" w:line="448" w:lineRule="auto"/>
        <w:ind w:right="6398"/>
        <w:rPr>
          <w:lang w:val="ru-RU"/>
        </w:rPr>
      </w:pPr>
      <w:r w:rsidRPr="00E63CF4">
        <w:rPr>
          <w:lang w:val="ru-RU"/>
        </w:rPr>
        <w:t>Б) гидрокарбонат натрия В) перманганат калия</w:t>
      </w:r>
    </w:p>
    <w:p w14:paraId="13FF15A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атропин</w:t>
      </w:r>
    </w:p>
    <w:p w14:paraId="3BEEE27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72C28D" w14:textId="77777777" w:rsidR="0010624C" w:rsidRPr="00E63CF4" w:rsidRDefault="00086B71">
      <w:pPr>
        <w:pStyle w:val="1"/>
        <w:spacing w:line="276" w:lineRule="auto"/>
        <w:ind w:right="388"/>
        <w:rPr>
          <w:lang w:val="ru-RU"/>
        </w:rPr>
      </w:pPr>
      <w:r w:rsidRPr="00E63CF4">
        <w:rPr>
          <w:lang w:val="ru-RU"/>
        </w:rPr>
        <w:t>808. [T012736] АНТИДОТОМ ПРИ ОТРАВЛЕНИИ ФОСФОРОРГАНИЧЕСКИМИ СОЕДИНЕНИЯМИ ЯВЛЯЕТСЯ</w:t>
      </w:r>
    </w:p>
    <w:p w14:paraId="0B9E7477" w14:textId="77777777" w:rsidR="0010624C" w:rsidRPr="00E63CF4" w:rsidRDefault="00086B71">
      <w:pPr>
        <w:pStyle w:val="a3"/>
        <w:spacing w:before="195" w:line="451" w:lineRule="auto"/>
        <w:ind w:right="7724"/>
        <w:rPr>
          <w:lang w:val="ru-RU"/>
        </w:rPr>
      </w:pPr>
      <w:r w:rsidRPr="00E63CF4">
        <w:rPr>
          <w:lang w:val="ru-RU"/>
        </w:rPr>
        <w:t xml:space="preserve">А) атропин Б) </w:t>
      </w:r>
      <w:proofErr w:type="spellStart"/>
      <w:r w:rsidRPr="00E63CF4">
        <w:rPr>
          <w:lang w:val="ru-RU"/>
        </w:rPr>
        <w:t>прозерин</w:t>
      </w:r>
      <w:proofErr w:type="spellEnd"/>
    </w:p>
    <w:p w14:paraId="58E6B985" w14:textId="77777777" w:rsidR="0010624C" w:rsidRPr="00E63CF4" w:rsidRDefault="00086B71">
      <w:pPr>
        <w:pStyle w:val="a3"/>
        <w:spacing w:before="8" w:line="448" w:lineRule="auto"/>
        <w:ind w:right="7021"/>
        <w:rPr>
          <w:lang w:val="ru-RU"/>
        </w:rPr>
      </w:pPr>
      <w:r w:rsidRPr="00E63CF4">
        <w:rPr>
          <w:lang w:val="ru-RU"/>
        </w:rPr>
        <w:t>В) этиловый спирт Г) глюкоза</w:t>
      </w:r>
    </w:p>
    <w:p w14:paraId="2667F750" w14:textId="77777777" w:rsidR="0010624C" w:rsidRPr="00E63CF4" w:rsidRDefault="00086B71">
      <w:pPr>
        <w:pStyle w:val="1"/>
        <w:spacing w:before="15" w:line="276" w:lineRule="auto"/>
        <w:ind w:right="270"/>
        <w:rPr>
          <w:lang w:val="ru-RU"/>
        </w:rPr>
      </w:pPr>
      <w:r w:rsidRPr="00E63CF4">
        <w:rPr>
          <w:lang w:val="ru-RU"/>
        </w:rPr>
        <w:t>809. [T012831] ВЕРОЯТНОСТЬ ТОКСИЧЕСКИХ ЭФФЕКТОВ УВЕЛИЧИВАЕТСЯ ПРИ КОМБИНАЦИИ ГЕНТАМИЦИНА С</w:t>
      </w:r>
    </w:p>
    <w:p w14:paraId="7D878349" w14:textId="77777777" w:rsidR="0010624C" w:rsidRPr="00E63CF4" w:rsidRDefault="00086B71">
      <w:pPr>
        <w:pStyle w:val="a3"/>
        <w:spacing w:before="195" w:line="451" w:lineRule="auto"/>
        <w:ind w:right="7109"/>
        <w:rPr>
          <w:lang w:val="ru-RU"/>
        </w:rPr>
      </w:pPr>
      <w:r w:rsidRPr="00E63CF4">
        <w:rPr>
          <w:lang w:val="ru-RU"/>
        </w:rPr>
        <w:t>А) Фуросемидом Б) Пенициллином</w:t>
      </w:r>
    </w:p>
    <w:p w14:paraId="52C495CF" w14:textId="77777777" w:rsidR="0010624C" w:rsidRPr="00E63CF4" w:rsidRDefault="00086B71">
      <w:pPr>
        <w:pStyle w:val="a3"/>
        <w:spacing w:before="8" w:line="448" w:lineRule="auto"/>
        <w:ind w:right="683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метилксантинами</w:t>
      </w:r>
      <w:proofErr w:type="spellEnd"/>
      <w:r w:rsidRPr="00E63CF4">
        <w:rPr>
          <w:lang w:val="ru-RU"/>
        </w:rPr>
        <w:t xml:space="preserve"> Г) макролидами</w:t>
      </w:r>
    </w:p>
    <w:p w14:paraId="5AB3FDA4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616557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810. [T012833] НАИБОЛЬШИМ УЛЬЦЕРОГЕННЫМ ЭФФЕКТОМ ОБЛАДАЕТ</w:t>
      </w:r>
    </w:p>
    <w:p w14:paraId="61D8BA3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26D054E" w14:textId="77777777" w:rsidR="0010624C" w:rsidRPr="00E63CF4" w:rsidRDefault="00086B71">
      <w:pPr>
        <w:pStyle w:val="a3"/>
        <w:spacing w:line="448" w:lineRule="auto"/>
        <w:ind w:right="734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Кеторолак</w:t>
      </w:r>
      <w:proofErr w:type="spellEnd"/>
      <w:r w:rsidRPr="00E63CF4">
        <w:rPr>
          <w:lang w:val="ru-RU"/>
        </w:rPr>
        <w:t xml:space="preserve"> Б) Парацетамол В)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Трамадол</w:t>
      </w:r>
      <w:proofErr w:type="spellEnd"/>
    </w:p>
    <w:p w14:paraId="3B71710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Ибупрофен</w:t>
      </w:r>
    </w:p>
    <w:p w14:paraId="0A0AF94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2092447" w14:textId="77777777" w:rsidR="0010624C" w:rsidRPr="00E63CF4" w:rsidRDefault="00086B71">
      <w:pPr>
        <w:pStyle w:val="1"/>
        <w:spacing w:line="278" w:lineRule="auto"/>
        <w:ind w:right="307"/>
        <w:rPr>
          <w:lang w:val="ru-RU"/>
        </w:rPr>
      </w:pPr>
      <w:r w:rsidRPr="00E63CF4">
        <w:rPr>
          <w:lang w:val="ru-RU"/>
        </w:rPr>
        <w:t>811. [T012834] СЕЛЕКТИВНОСТЬ ДЕЙСТВИЯ ЛЕКАРСТВЕННОГО ВЕЩЕСТВА ЗАВИСИТ ОТ</w:t>
      </w:r>
    </w:p>
    <w:p w14:paraId="13C1A6B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дозы</w:t>
      </w:r>
    </w:p>
    <w:p w14:paraId="0724813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7CBA59" w14:textId="77777777" w:rsidR="0010624C" w:rsidRPr="00E63CF4" w:rsidRDefault="00086B71">
      <w:pPr>
        <w:pStyle w:val="a3"/>
        <w:spacing w:line="448" w:lineRule="auto"/>
        <w:ind w:right="6200"/>
        <w:rPr>
          <w:lang w:val="ru-RU"/>
        </w:rPr>
      </w:pPr>
      <w:r w:rsidRPr="00E63CF4">
        <w:rPr>
          <w:lang w:val="ru-RU"/>
        </w:rPr>
        <w:t>Б) периода полувыведения В) способа приема</w:t>
      </w:r>
    </w:p>
    <w:p w14:paraId="3205ACB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связи с белком</w:t>
      </w:r>
    </w:p>
    <w:p w14:paraId="1EC0C8A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4DE30B0" w14:textId="77777777" w:rsidR="0010624C" w:rsidRPr="00E63CF4" w:rsidRDefault="00086B71">
      <w:pPr>
        <w:pStyle w:val="1"/>
        <w:spacing w:line="278" w:lineRule="auto"/>
        <w:ind w:right="1684"/>
        <w:rPr>
          <w:lang w:val="ru-RU"/>
        </w:rPr>
      </w:pPr>
      <w:r w:rsidRPr="00E63CF4">
        <w:rPr>
          <w:lang w:val="ru-RU"/>
        </w:rPr>
        <w:t>812. [T012836] ПРОВЕДЕНИЕ ЛЕКАРСТВЕННОГО МОНИТОРИНГА ЖЕЛАТЕЛЬНО ПРИ ЛЕЧЕНИИ</w:t>
      </w:r>
    </w:p>
    <w:p w14:paraId="3AFECC78" w14:textId="77777777" w:rsidR="0010624C" w:rsidRPr="00E63CF4" w:rsidRDefault="00086B71">
      <w:pPr>
        <w:pStyle w:val="a3"/>
        <w:spacing w:before="192" w:line="451" w:lineRule="auto"/>
        <w:ind w:right="4988"/>
        <w:rPr>
          <w:lang w:val="ru-RU"/>
        </w:rPr>
      </w:pPr>
      <w:r w:rsidRPr="00E63CF4">
        <w:rPr>
          <w:lang w:val="ru-RU"/>
        </w:rPr>
        <w:t>А) противосудорожными препаратами Б) β2-симпатомиметиками</w:t>
      </w:r>
    </w:p>
    <w:p w14:paraId="5BF6ED1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пенициллинами</w:t>
      </w:r>
    </w:p>
    <w:p w14:paraId="2AF248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D4125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глюкокортикоидами</w:t>
      </w:r>
    </w:p>
    <w:p w14:paraId="01D17F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0247EA" w14:textId="77777777" w:rsidR="0010624C" w:rsidRPr="00E63CF4" w:rsidRDefault="00086B71">
      <w:pPr>
        <w:pStyle w:val="1"/>
        <w:spacing w:line="276" w:lineRule="auto"/>
        <w:ind w:right="803"/>
        <w:rPr>
          <w:lang w:val="ru-RU"/>
        </w:rPr>
      </w:pPr>
      <w:r w:rsidRPr="00E63CF4">
        <w:rPr>
          <w:lang w:val="ru-RU"/>
        </w:rPr>
        <w:t>813. [T012837] ВЕРОЯТНОСТЬ ТОКСИЧЕСКОГО ДЕЙСТВИЯ СЕРДЕЧНЫХ ГЛИКОЗИДОВ УВЕЛИЧИВАЕТСЯ ПРИ</w:t>
      </w:r>
    </w:p>
    <w:p w14:paraId="3B8DD432" w14:textId="77777777" w:rsidR="0010624C" w:rsidRPr="00E63CF4" w:rsidRDefault="00086B71">
      <w:pPr>
        <w:pStyle w:val="a3"/>
        <w:spacing w:before="195" w:line="451" w:lineRule="auto"/>
        <w:ind w:right="696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гипокалиемии</w:t>
      </w:r>
      <w:proofErr w:type="spellEnd"/>
      <w:r w:rsidRPr="00E63CF4">
        <w:rPr>
          <w:lang w:val="ru-RU"/>
        </w:rPr>
        <w:t xml:space="preserve"> Б) гипонатриемии В) </w:t>
      </w:r>
      <w:proofErr w:type="spellStart"/>
      <w:r w:rsidRPr="00E63CF4">
        <w:rPr>
          <w:lang w:val="ru-RU"/>
        </w:rPr>
        <w:t>гипокальциемии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5"/>
          <w:lang w:val="ru-RU"/>
        </w:rPr>
        <w:t xml:space="preserve"> </w:t>
      </w:r>
      <w:proofErr w:type="spellStart"/>
      <w:r w:rsidRPr="00E63CF4">
        <w:rPr>
          <w:lang w:val="ru-RU"/>
        </w:rPr>
        <w:t>гипермагниемии</w:t>
      </w:r>
      <w:proofErr w:type="spellEnd"/>
    </w:p>
    <w:p w14:paraId="4B125A21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814. [T012838] НАИБОЛЬШЕЙ НЕФРОТОКСИЧНОСТЬЮ ХАРАКТЕРИЗУЮТСЯ</w:t>
      </w:r>
    </w:p>
    <w:p w14:paraId="1A188745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A0A2F65" w14:textId="77777777" w:rsidR="0010624C" w:rsidRPr="00E63CF4" w:rsidRDefault="00086B71">
      <w:pPr>
        <w:pStyle w:val="a3"/>
        <w:spacing w:before="1" w:line="451" w:lineRule="auto"/>
        <w:ind w:right="6910"/>
        <w:rPr>
          <w:lang w:val="ru-RU"/>
        </w:rPr>
      </w:pPr>
      <w:r w:rsidRPr="00E63CF4">
        <w:rPr>
          <w:lang w:val="ru-RU"/>
        </w:rPr>
        <w:t>А) аминогликозиды Б) макролиды</w:t>
      </w:r>
    </w:p>
    <w:p w14:paraId="33C8FA8D" w14:textId="77777777" w:rsidR="0010624C" w:rsidRPr="00E63CF4" w:rsidRDefault="00086B71">
      <w:pPr>
        <w:pStyle w:val="a3"/>
        <w:spacing w:before="6" w:line="451" w:lineRule="auto"/>
        <w:ind w:right="725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нитрофураны</w:t>
      </w:r>
      <w:proofErr w:type="spellEnd"/>
      <w:r w:rsidRPr="00E63CF4">
        <w:rPr>
          <w:lang w:val="ru-RU"/>
        </w:rPr>
        <w:t xml:space="preserve"> Г) β-лактамы</w:t>
      </w:r>
    </w:p>
    <w:p w14:paraId="4040CA4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9D554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815. [T012839] КРАЙНЕ НЕЖЕЛАТЕЛЬНО НАЗНАЧЕНИЕ ПРИ ЛАКТАЦИИ</w:t>
      </w:r>
    </w:p>
    <w:p w14:paraId="7EDD107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1CE256A" w14:textId="77777777" w:rsidR="0010624C" w:rsidRPr="00E63CF4" w:rsidRDefault="00086B71">
      <w:pPr>
        <w:pStyle w:val="a3"/>
        <w:spacing w:line="451" w:lineRule="auto"/>
        <w:ind w:right="7156"/>
        <w:rPr>
          <w:lang w:val="ru-RU"/>
        </w:rPr>
      </w:pPr>
      <w:r w:rsidRPr="00E63CF4">
        <w:rPr>
          <w:lang w:val="ru-RU"/>
        </w:rPr>
        <w:t xml:space="preserve">А) Тетрациклина Б) Пенициллина В) </w:t>
      </w:r>
      <w:proofErr w:type="spellStart"/>
      <w:r w:rsidRPr="00E63CF4">
        <w:rPr>
          <w:lang w:val="ru-RU"/>
        </w:rPr>
        <w:t>Цефтриаксона</w:t>
      </w:r>
      <w:proofErr w:type="spellEnd"/>
      <w:r w:rsidRPr="00E63CF4">
        <w:rPr>
          <w:lang w:val="ru-RU"/>
        </w:rPr>
        <w:t xml:space="preserve"> Г) Азитромицина</w:t>
      </w:r>
    </w:p>
    <w:p w14:paraId="5C7E082E" w14:textId="77777777" w:rsidR="0010624C" w:rsidRPr="00E63CF4" w:rsidRDefault="00086B71">
      <w:pPr>
        <w:pStyle w:val="1"/>
        <w:spacing w:before="10" w:line="278" w:lineRule="auto"/>
        <w:ind w:right="1341"/>
        <w:rPr>
          <w:lang w:val="ru-RU"/>
        </w:rPr>
      </w:pPr>
      <w:r w:rsidRPr="00E63CF4">
        <w:rPr>
          <w:lang w:val="ru-RU"/>
        </w:rPr>
        <w:t>816. [T012840] ПРИ АРТЕРИАЛЬНОЙ ГИПЕРТОНИИ В СОЧЕТАНИИ С СИНУСОВОЙ ТАХИКАРДИЕЙ ПРЕДПОЧТЕНИЕ СЛЕДУЕТ ОТДАТЬ</w:t>
      </w:r>
    </w:p>
    <w:p w14:paraId="6A0CC126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β-адреноблокаторам</w:t>
      </w:r>
    </w:p>
    <w:p w14:paraId="065AC9F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403BA10" w14:textId="77777777" w:rsidR="0010624C" w:rsidRPr="00E63CF4" w:rsidRDefault="00086B71">
      <w:pPr>
        <w:pStyle w:val="a3"/>
        <w:spacing w:line="448" w:lineRule="auto"/>
        <w:ind w:right="301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дигидропиридиновым</w:t>
      </w:r>
      <w:proofErr w:type="spellEnd"/>
      <w:r w:rsidRPr="00E63CF4">
        <w:rPr>
          <w:lang w:val="ru-RU"/>
        </w:rPr>
        <w:t xml:space="preserve"> блокаторам кальциевых каналов В) петлевым диуретикам</w:t>
      </w:r>
    </w:p>
    <w:p w14:paraId="7E05D8C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α-адреноблокаторам</w:t>
      </w:r>
    </w:p>
    <w:p w14:paraId="4159D90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EE8BFAF" w14:textId="77777777" w:rsidR="0010624C" w:rsidRPr="00E63CF4" w:rsidRDefault="00086B71">
      <w:pPr>
        <w:pStyle w:val="1"/>
        <w:spacing w:line="278" w:lineRule="auto"/>
        <w:ind w:right="252"/>
        <w:rPr>
          <w:lang w:val="ru-RU"/>
        </w:rPr>
      </w:pPr>
      <w:r w:rsidRPr="00E63CF4">
        <w:rPr>
          <w:lang w:val="ru-RU"/>
        </w:rPr>
        <w:t>817. [T012841] Α1-АДРЕНОБЛОКАТОРЫ ЯВЛЯЮТСЯ ПРЕПАРАТАМИ ВЫБОРА ПРИ СОЧЕТАНИИ АРТЕРИАЛЬНОЙ ГИПЕРТОНИИ С</w:t>
      </w:r>
    </w:p>
    <w:p w14:paraId="320E6EFF" w14:textId="77777777" w:rsidR="0010624C" w:rsidRPr="00E63CF4" w:rsidRDefault="00086B71">
      <w:pPr>
        <w:pStyle w:val="a3"/>
        <w:spacing w:before="193" w:line="451" w:lineRule="auto"/>
        <w:ind w:right="5164"/>
        <w:rPr>
          <w:lang w:val="ru-RU"/>
        </w:rPr>
      </w:pPr>
      <w:r w:rsidRPr="00E63CF4">
        <w:rPr>
          <w:lang w:val="ru-RU"/>
        </w:rPr>
        <w:t>А) аденомой предстательной железы Б) стенокардией напряжения</w:t>
      </w:r>
    </w:p>
    <w:p w14:paraId="6EC4FEFB" w14:textId="77777777" w:rsidR="0010624C" w:rsidRPr="00E63CF4" w:rsidRDefault="00086B71">
      <w:pPr>
        <w:pStyle w:val="a3"/>
        <w:spacing w:before="6" w:line="451" w:lineRule="auto"/>
        <w:ind w:right="5321"/>
        <w:rPr>
          <w:lang w:val="ru-RU"/>
        </w:rPr>
      </w:pPr>
      <w:r w:rsidRPr="00E63CF4">
        <w:rPr>
          <w:lang w:val="ru-RU"/>
        </w:rPr>
        <w:t>В) инфарктом миокарда в анамнезе Г) нарушениями ритма сердца</w:t>
      </w:r>
    </w:p>
    <w:p w14:paraId="1676D4ED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818. [T012842] НАИБОЛЬШЕЙ ОТОТОКСИЧНОСТЬЮ ХАРАКТЕРИЗУЮТСЯ</w:t>
      </w:r>
    </w:p>
    <w:p w14:paraId="67D357B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1DA1773" w14:textId="77777777" w:rsidR="0010624C" w:rsidRPr="00E63CF4" w:rsidRDefault="00086B71">
      <w:pPr>
        <w:pStyle w:val="a3"/>
        <w:spacing w:line="451" w:lineRule="auto"/>
        <w:ind w:right="6910"/>
        <w:rPr>
          <w:lang w:val="ru-RU"/>
        </w:rPr>
      </w:pPr>
      <w:r w:rsidRPr="00E63CF4">
        <w:rPr>
          <w:lang w:val="ru-RU"/>
        </w:rPr>
        <w:t>А) аминогликозиды Б) макролиды</w:t>
      </w:r>
    </w:p>
    <w:p w14:paraId="16C2612F" w14:textId="77777777" w:rsidR="0010624C" w:rsidRPr="00E63CF4" w:rsidRDefault="00086B71">
      <w:pPr>
        <w:pStyle w:val="a3"/>
        <w:spacing w:before="6" w:line="451" w:lineRule="auto"/>
        <w:ind w:right="725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нитрофураны</w:t>
      </w:r>
      <w:proofErr w:type="spellEnd"/>
      <w:r w:rsidRPr="00E63CF4">
        <w:rPr>
          <w:lang w:val="ru-RU"/>
        </w:rPr>
        <w:t xml:space="preserve"> Г) β-лактамы</w:t>
      </w:r>
    </w:p>
    <w:p w14:paraId="3A1709B6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819. [T012843] НАИБОЛЬШЕЙ ГЕПАТОТОКСИЧНОСТЬЮ ХАРАКТЕРИЗУЕТСЯ</w:t>
      </w:r>
    </w:p>
    <w:p w14:paraId="20DC697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2C654E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Парацетамол</w:t>
      </w:r>
    </w:p>
    <w:p w14:paraId="4DB483A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12C688E" w14:textId="77777777" w:rsidR="0010624C" w:rsidRPr="00E63CF4" w:rsidRDefault="00086B71">
      <w:pPr>
        <w:pStyle w:val="a3"/>
        <w:spacing w:line="448" w:lineRule="auto"/>
        <w:ind w:right="5759"/>
        <w:rPr>
          <w:lang w:val="ru-RU"/>
        </w:rPr>
      </w:pPr>
      <w:r w:rsidRPr="00E63CF4">
        <w:rPr>
          <w:lang w:val="ru-RU"/>
        </w:rPr>
        <w:t>Б) Ацетилсалициловая кислота В) Ибупрофен</w:t>
      </w:r>
    </w:p>
    <w:p w14:paraId="3FB3C7D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Кеторолак</w:t>
      </w:r>
      <w:proofErr w:type="spellEnd"/>
    </w:p>
    <w:p w14:paraId="6F07063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85FD6F" w14:textId="77777777" w:rsidR="0010624C" w:rsidRPr="00E63CF4" w:rsidRDefault="00086B71">
      <w:pPr>
        <w:pStyle w:val="1"/>
        <w:spacing w:before="73" w:line="276" w:lineRule="auto"/>
        <w:ind w:right="808"/>
        <w:rPr>
          <w:lang w:val="ru-RU"/>
        </w:rPr>
      </w:pPr>
      <w:r w:rsidRPr="00E63CF4">
        <w:rPr>
          <w:lang w:val="ru-RU"/>
        </w:rPr>
        <w:lastRenderedPageBreak/>
        <w:t>820. [T012844] ПАЦИЕНТАМ С АРТЕРИАЛЬНОЙ ГИПЕРТОНИЕЙ И ИНФАРКТОМ МИОКАРДА В АНАМНЕЗЕ В ПЕРВУЮ ОЧЕРЕДЬ СЛЕДУЕТ НАЗНАЧИТЬ</w:t>
      </w:r>
    </w:p>
    <w:p w14:paraId="5E5897F7" w14:textId="77777777" w:rsidR="0010624C" w:rsidRPr="00E63CF4" w:rsidRDefault="00086B71">
      <w:pPr>
        <w:pStyle w:val="a3"/>
        <w:spacing w:before="197" w:line="448" w:lineRule="auto"/>
        <w:ind w:right="6639"/>
        <w:rPr>
          <w:lang w:val="ru-RU"/>
        </w:rPr>
      </w:pPr>
      <w:r w:rsidRPr="00E63CF4">
        <w:rPr>
          <w:lang w:val="ru-RU"/>
        </w:rPr>
        <w:t>А) β-адреноблокаторы Б) диуретики</w:t>
      </w:r>
    </w:p>
    <w:p w14:paraId="07CAB65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блокаторы кальциевых каналов</w:t>
      </w:r>
    </w:p>
    <w:p w14:paraId="06C14E9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0F0D8C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агонисты </w:t>
      </w:r>
      <w:proofErr w:type="spellStart"/>
      <w:r w:rsidRPr="00E63CF4">
        <w:rPr>
          <w:lang w:val="ru-RU"/>
        </w:rPr>
        <w:t>имидазолиновых</w:t>
      </w:r>
      <w:proofErr w:type="spellEnd"/>
      <w:r w:rsidRPr="00E63CF4">
        <w:rPr>
          <w:lang w:val="ru-RU"/>
        </w:rPr>
        <w:t xml:space="preserve"> рецепторов</w:t>
      </w:r>
    </w:p>
    <w:p w14:paraId="72B9805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7E7ED3" w14:textId="77777777" w:rsidR="0010624C" w:rsidRPr="00E63CF4" w:rsidRDefault="00086B71">
      <w:pPr>
        <w:pStyle w:val="1"/>
        <w:spacing w:line="276" w:lineRule="auto"/>
        <w:ind w:right="2149"/>
        <w:rPr>
          <w:lang w:val="ru-RU"/>
        </w:rPr>
      </w:pPr>
      <w:r w:rsidRPr="00E63CF4">
        <w:rPr>
          <w:lang w:val="ru-RU"/>
        </w:rPr>
        <w:t>821. [T012845] ПРИ ЛЕЧЕНИИ АРТЕРИАЛЬНОЙ ГИПЕРТОНИИ НЕЖЕЛАТЕЛЬНАЯ ЛЕКАРСТВЕННАЯ КОМБИНАЦИЯ Β- АДРЕНОБЛОКАТОРОВ И</w:t>
      </w:r>
    </w:p>
    <w:p w14:paraId="7CD4350C" w14:textId="77777777" w:rsidR="0010624C" w:rsidRPr="00E63CF4" w:rsidRDefault="00086B71">
      <w:pPr>
        <w:pStyle w:val="a3"/>
        <w:spacing w:before="197" w:line="448" w:lineRule="auto"/>
        <w:ind w:right="7490"/>
        <w:rPr>
          <w:lang w:val="ru-RU"/>
        </w:rPr>
      </w:pPr>
      <w:r w:rsidRPr="00E63CF4">
        <w:rPr>
          <w:lang w:val="ru-RU"/>
        </w:rPr>
        <w:t>А) Резерпина Б) диуретиков</w:t>
      </w:r>
    </w:p>
    <w:p w14:paraId="740409BD" w14:textId="77777777" w:rsidR="0010624C" w:rsidRPr="00E63CF4" w:rsidRDefault="00086B71">
      <w:pPr>
        <w:pStyle w:val="a3"/>
        <w:spacing w:before="11" w:line="451" w:lineRule="auto"/>
        <w:ind w:right="3287"/>
        <w:rPr>
          <w:lang w:val="ru-RU"/>
        </w:rPr>
      </w:pPr>
      <w:r w:rsidRPr="00E63CF4">
        <w:rPr>
          <w:lang w:val="ru-RU"/>
        </w:rPr>
        <w:t xml:space="preserve">В) ингибиторов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Г) агонистов </w:t>
      </w:r>
      <w:proofErr w:type="spellStart"/>
      <w:r w:rsidRPr="00E63CF4">
        <w:rPr>
          <w:lang w:val="ru-RU"/>
        </w:rPr>
        <w:t>имидазолиновых</w:t>
      </w:r>
      <w:proofErr w:type="spellEnd"/>
      <w:r w:rsidRPr="00E63CF4">
        <w:rPr>
          <w:lang w:val="ru-RU"/>
        </w:rPr>
        <w:t xml:space="preserve"> рецепторов</w:t>
      </w:r>
    </w:p>
    <w:p w14:paraId="59F68594" w14:textId="77777777" w:rsidR="0010624C" w:rsidRPr="00E63CF4" w:rsidRDefault="00086B71">
      <w:pPr>
        <w:pStyle w:val="1"/>
        <w:spacing w:before="11" w:line="276" w:lineRule="auto"/>
        <w:ind w:right="1442"/>
        <w:rPr>
          <w:lang w:val="ru-RU"/>
        </w:rPr>
      </w:pPr>
      <w:r w:rsidRPr="00E63CF4">
        <w:rPr>
          <w:lang w:val="ru-RU"/>
        </w:rPr>
        <w:t>822. [T012846] ПРИ НАЗНАЧЕНИИ СТАТИНОВ НАИБОЛЕЕ ЧАСТЫМ НЕЖЕЛАТЕЛЬНЫМ ЛЕКАРСТВЕННЫМ ЯВЛЕНИЕМ БЫВАЕТ</w:t>
      </w:r>
    </w:p>
    <w:p w14:paraId="616F6A96" w14:textId="77777777" w:rsidR="0010624C" w:rsidRPr="00E63CF4" w:rsidRDefault="00086B71">
      <w:pPr>
        <w:pStyle w:val="a3"/>
        <w:spacing w:before="197" w:line="451" w:lineRule="auto"/>
        <w:ind w:right="670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гепатотоксичность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ототоксичность</w:t>
      </w:r>
      <w:proofErr w:type="spellEnd"/>
    </w:p>
    <w:p w14:paraId="0A58E4F2" w14:textId="77777777" w:rsidR="0010624C" w:rsidRPr="00E63CF4" w:rsidRDefault="00086B71">
      <w:pPr>
        <w:pStyle w:val="a3"/>
        <w:spacing w:before="5" w:line="451" w:lineRule="auto"/>
        <w:ind w:right="675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нефротоксичность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нейротоксичность</w:t>
      </w:r>
      <w:proofErr w:type="spellEnd"/>
    </w:p>
    <w:p w14:paraId="0F53D356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823. [T012852] ДЛЯ ПАЦИЕНТА С КАТАРАКТОЙ ХАРАКТЕРНА ЖАЛОБА НА</w:t>
      </w:r>
    </w:p>
    <w:p w14:paraId="1DDF3F4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88BEAC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постепенное ухудшение остроты зрения</w:t>
      </w:r>
    </w:p>
    <w:p w14:paraId="4ABB8A0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7ABC474" w14:textId="77777777" w:rsidR="0010624C" w:rsidRPr="00E63CF4" w:rsidRDefault="00086B71">
      <w:pPr>
        <w:pStyle w:val="a3"/>
        <w:spacing w:line="451" w:lineRule="auto"/>
        <w:ind w:right="3956"/>
        <w:rPr>
          <w:lang w:val="ru-RU"/>
        </w:rPr>
      </w:pPr>
      <w:r w:rsidRPr="00E63CF4">
        <w:rPr>
          <w:lang w:val="ru-RU"/>
        </w:rPr>
        <w:t>Б) появление радужных кругов вокруг лампочки В) слезотечение</w:t>
      </w:r>
    </w:p>
    <w:p w14:paraId="339C64A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покраснение глаза</w:t>
      </w:r>
    </w:p>
    <w:p w14:paraId="11CEB56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2115275" w14:textId="77777777" w:rsidR="0010624C" w:rsidRPr="00E63CF4" w:rsidRDefault="00086B71">
      <w:pPr>
        <w:pStyle w:val="1"/>
        <w:spacing w:before="73" w:line="278" w:lineRule="auto"/>
        <w:ind w:right="439"/>
        <w:rPr>
          <w:lang w:val="ru-RU"/>
        </w:rPr>
      </w:pPr>
      <w:r w:rsidRPr="00E63CF4">
        <w:rPr>
          <w:lang w:val="ru-RU"/>
        </w:rPr>
        <w:lastRenderedPageBreak/>
        <w:t>824. [T012860] ТРОМБОЗ ЦЕНТРАЛЬНОЙ ВЕНЫ СЕТЧАТКИ ИЛИ ЕЕ ВЕТВЕЙ ЧАЩЕ ВСЕГО ЯВЛЯЕТСЯ ОСЛОЖНЕНИЕМ</w:t>
      </w:r>
    </w:p>
    <w:p w14:paraId="2D9534E3" w14:textId="77777777" w:rsidR="0010624C" w:rsidRPr="00E63CF4" w:rsidRDefault="00086B71">
      <w:pPr>
        <w:pStyle w:val="a3"/>
        <w:spacing w:before="192" w:line="451" w:lineRule="auto"/>
        <w:ind w:right="5993"/>
        <w:rPr>
          <w:lang w:val="ru-RU"/>
        </w:rPr>
      </w:pPr>
      <w:r w:rsidRPr="00E63CF4">
        <w:rPr>
          <w:lang w:val="ru-RU"/>
        </w:rPr>
        <w:t>А) гипертонической болезни Б) сахарного диабета</w:t>
      </w:r>
    </w:p>
    <w:p w14:paraId="501AAEE6" w14:textId="77777777" w:rsidR="0010624C" w:rsidRPr="00E63CF4" w:rsidRDefault="00086B71">
      <w:pPr>
        <w:pStyle w:val="a3"/>
        <w:spacing w:before="6" w:line="451" w:lineRule="auto"/>
        <w:ind w:right="5729"/>
        <w:rPr>
          <w:lang w:val="ru-RU"/>
        </w:rPr>
      </w:pPr>
      <w:r w:rsidRPr="00E63CF4">
        <w:rPr>
          <w:lang w:val="ru-RU"/>
        </w:rPr>
        <w:t>В) хронического пиелонефрита Г) бронхиальной астмы</w:t>
      </w:r>
    </w:p>
    <w:p w14:paraId="2AB47D81" w14:textId="77777777" w:rsidR="0010624C" w:rsidRPr="00E63CF4" w:rsidRDefault="00086B71">
      <w:pPr>
        <w:pStyle w:val="1"/>
        <w:spacing w:before="13" w:line="276" w:lineRule="auto"/>
        <w:ind w:right="497"/>
        <w:rPr>
          <w:lang w:val="ru-RU"/>
        </w:rPr>
      </w:pPr>
      <w:r w:rsidRPr="00E63CF4">
        <w:rPr>
          <w:lang w:val="ru-RU"/>
        </w:rPr>
        <w:t>825. [T012861] СУБЪЕКТИВНЫМ СИМПТОМОМ ОСТРОГО НАРУШЕНИЯ КРОВООБРАЩЕНИЯ В АРТЕРИАЛЬНОЙ СИСТЕМЕ СЕТЧАТКИ ЯВЛЯЕТСЯ</w:t>
      </w:r>
    </w:p>
    <w:p w14:paraId="693F906F" w14:textId="77777777" w:rsidR="0010624C" w:rsidRPr="00E63CF4" w:rsidRDefault="00086B71">
      <w:pPr>
        <w:pStyle w:val="a3"/>
        <w:spacing w:before="195" w:line="451" w:lineRule="auto"/>
        <w:ind w:right="6113"/>
        <w:rPr>
          <w:lang w:val="ru-RU"/>
        </w:rPr>
      </w:pPr>
      <w:r w:rsidRPr="00E63CF4">
        <w:rPr>
          <w:lang w:val="ru-RU"/>
        </w:rPr>
        <w:t>А) внезапная потеря зрения Б) боль в глазу</w:t>
      </w:r>
    </w:p>
    <w:p w14:paraId="4694D29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покраснение глаза</w:t>
      </w:r>
    </w:p>
    <w:p w14:paraId="56606DC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C616E7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сужение полей зрения</w:t>
      </w:r>
    </w:p>
    <w:p w14:paraId="50D6F9D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3C3CB8" w14:textId="77777777" w:rsidR="0010624C" w:rsidRPr="00E63CF4" w:rsidRDefault="00086B71">
      <w:pPr>
        <w:pStyle w:val="1"/>
        <w:spacing w:line="276" w:lineRule="auto"/>
        <w:ind w:right="601"/>
        <w:rPr>
          <w:lang w:val="ru-RU"/>
        </w:rPr>
      </w:pPr>
      <w:r w:rsidRPr="00E63CF4">
        <w:rPr>
          <w:lang w:val="ru-RU"/>
        </w:rPr>
        <w:t>826. [T012862] В НАЧАЛЬНОЙ СТАДИИ ГИПЕРТОНИЧЕСКОЙ БОЛЕЗНИ НА ГЛАЗНОМ ДНЕ ОПРЕДЕЛЯЕТСЯ</w:t>
      </w:r>
    </w:p>
    <w:p w14:paraId="3BF249D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ангиопатия</w:t>
      </w:r>
    </w:p>
    <w:p w14:paraId="5907A5A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69FA3E" w14:textId="77777777" w:rsidR="0010624C" w:rsidRPr="00E63CF4" w:rsidRDefault="00086B71">
      <w:pPr>
        <w:pStyle w:val="a3"/>
        <w:spacing w:line="451" w:lineRule="auto"/>
        <w:ind w:right="5879"/>
        <w:rPr>
          <w:lang w:val="ru-RU"/>
        </w:rPr>
      </w:pPr>
      <w:r w:rsidRPr="00E63CF4">
        <w:rPr>
          <w:lang w:val="ru-RU"/>
        </w:rPr>
        <w:t xml:space="preserve">Б) атрофия зрительного нерва В) </w:t>
      </w:r>
      <w:proofErr w:type="spellStart"/>
      <w:r w:rsidRPr="00E63CF4">
        <w:rPr>
          <w:lang w:val="ru-RU"/>
        </w:rPr>
        <w:t>нейроретинопатия</w:t>
      </w:r>
      <w:proofErr w:type="spellEnd"/>
    </w:p>
    <w:p w14:paraId="1DB1CD7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дистрофия сетчатки</w:t>
      </w:r>
    </w:p>
    <w:p w14:paraId="4923A61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A6CC97" w14:textId="77777777" w:rsidR="0010624C" w:rsidRPr="00E63CF4" w:rsidRDefault="00086B71">
      <w:pPr>
        <w:pStyle w:val="1"/>
        <w:spacing w:line="276" w:lineRule="auto"/>
        <w:ind w:right="961"/>
        <w:rPr>
          <w:lang w:val="ru-RU"/>
        </w:rPr>
      </w:pPr>
      <w:r w:rsidRPr="00E63CF4">
        <w:rPr>
          <w:lang w:val="ru-RU"/>
        </w:rPr>
        <w:t>827. [T012864] ПРИ ОКАЗАНИИ НЕОТЛОЖНОЙ ПОМОЩИ ПРИ ОСТРОМ ПРИСТУПЕ ГЛАУКОМЫ НЕОБХОДИМО ЗАКАПАТЬ В КОНЪЮНКТИВАЛЬНУЮ ПОЛОСТЬ ГЛАЗА РАСТВОР</w:t>
      </w:r>
    </w:p>
    <w:p w14:paraId="5503A4B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Пилокарпина 1%</w:t>
      </w:r>
    </w:p>
    <w:p w14:paraId="07D2844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2A61E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Атропина 1%</w:t>
      </w:r>
    </w:p>
    <w:p w14:paraId="1EFBA6C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739E66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Адреналина 0,1%</w:t>
      </w:r>
    </w:p>
    <w:p w14:paraId="4349BE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0C425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Натрия хлорида 0,9%</w:t>
      </w:r>
    </w:p>
    <w:p w14:paraId="145948F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04FF07C" w14:textId="77777777" w:rsidR="0010624C" w:rsidRPr="00E63CF4" w:rsidRDefault="00086B71">
      <w:pPr>
        <w:pStyle w:val="1"/>
        <w:spacing w:before="73" w:line="278" w:lineRule="auto"/>
        <w:ind w:right="860"/>
        <w:rPr>
          <w:lang w:val="ru-RU"/>
        </w:rPr>
      </w:pPr>
      <w:r w:rsidRPr="00E63CF4">
        <w:rPr>
          <w:lang w:val="ru-RU"/>
        </w:rPr>
        <w:lastRenderedPageBreak/>
        <w:t>828. [T012871] ОБЪЕКТИВНЫЕ КРИТЕРИИ ЭФФЕКТИВНОСТИ РОДОВОЙ ДЕЯТЕЛЬНОСТИ ВКЛЮЧАЮТ</w:t>
      </w:r>
    </w:p>
    <w:p w14:paraId="55C9A1F5" w14:textId="77777777" w:rsidR="0010624C" w:rsidRPr="00E63CF4" w:rsidRDefault="00086B71">
      <w:pPr>
        <w:pStyle w:val="a3"/>
        <w:spacing w:before="192" w:line="451" w:lineRule="auto"/>
        <w:ind w:right="4721"/>
        <w:rPr>
          <w:lang w:val="ru-RU"/>
        </w:rPr>
      </w:pPr>
      <w:r w:rsidRPr="00E63CF4">
        <w:rPr>
          <w:lang w:val="ru-RU"/>
        </w:rPr>
        <w:t>А) продолжительность и частоту схваток Б) излитие околоплодных вод</w:t>
      </w:r>
    </w:p>
    <w:p w14:paraId="335716D6" w14:textId="77777777" w:rsidR="0010624C" w:rsidRPr="00E63CF4" w:rsidRDefault="00086B71">
      <w:pPr>
        <w:pStyle w:val="a3"/>
        <w:spacing w:before="6" w:line="451" w:lineRule="auto"/>
        <w:ind w:right="5110"/>
        <w:rPr>
          <w:lang w:val="ru-RU"/>
        </w:rPr>
      </w:pPr>
      <w:r w:rsidRPr="00E63CF4">
        <w:rPr>
          <w:lang w:val="ru-RU"/>
        </w:rPr>
        <w:t>В) интенсивность болевого синдрома Г) цвет околоплодных вод</w:t>
      </w:r>
    </w:p>
    <w:p w14:paraId="2F13D99F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829. [T012885] К ДОСТОВЕРНЫМ ПРИЗНАКАМ БЕРЕМЕННОСТИ ОТНОСЯТ</w:t>
      </w:r>
    </w:p>
    <w:p w14:paraId="2790865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E7ED926" w14:textId="77777777" w:rsidR="0010624C" w:rsidRPr="00E63CF4" w:rsidRDefault="00086B71">
      <w:pPr>
        <w:pStyle w:val="a3"/>
        <w:spacing w:line="451" w:lineRule="auto"/>
        <w:ind w:right="6110"/>
        <w:rPr>
          <w:lang w:val="ru-RU"/>
        </w:rPr>
      </w:pPr>
      <w:r w:rsidRPr="00E63CF4">
        <w:rPr>
          <w:lang w:val="ru-RU"/>
        </w:rPr>
        <w:t>А) пальпацию частей плода Б) отсутствие менструации</w:t>
      </w:r>
    </w:p>
    <w:p w14:paraId="135D7853" w14:textId="77777777" w:rsidR="0010624C" w:rsidRPr="00E63CF4" w:rsidRDefault="00086B71">
      <w:pPr>
        <w:pStyle w:val="a3"/>
        <w:spacing w:before="5" w:line="451" w:lineRule="auto"/>
        <w:ind w:right="5808"/>
        <w:rPr>
          <w:lang w:val="ru-RU"/>
        </w:rPr>
      </w:pPr>
      <w:r w:rsidRPr="00E63CF4">
        <w:rPr>
          <w:lang w:val="ru-RU"/>
        </w:rPr>
        <w:t>В) увеличение размеров матки Г) тошноту, рвоту</w:t>
      </w:r>
    </w:p>
    <w:p w14:paraId="03DDC2D3" w14:textId="77777777" w:rsidR="0010624C" w:rsidRPr="00E63CF4" w:rsidRDefault="00086B71">
      <w:pPr>
        <w:pStyle w:val="1"/>
        <w:spacing w:before="10" w:line="278" w:lineRule="auto"/>
        <w:ind w:right="1382"/>
        <w:rPr>
          <w:lang w:val="ru-RU"/>
        </w:rPr>
      </w:pPr>
      <w:r w:rsidRPr="00E63CF4">
        <w:rPr>
          <w:lang w:val="ru-RU"/>
        </w:rPr>
        <w:t>830. [T012900] НАИБОЛЕЕ ЧАСТЫМ КЛИНИЧЕСКИМ СИМПТОМОМ ЗАБОЛЕВАНИЯ ЖЕНСКИХ ПОЛОВЫХ ОРГАНОВ ЯВЛЯЕТСЯ</w:t>
      </w:r>
    </w:p>
    <w:p w14:paraId="6D87D4BE" w14:textId="77777777" w:rsidR="0010624C" w:rsidRPr="00E63CF4" w:rsidRDefault="00086B71">
      <w:pPr>
        <w:pStyle w:val="a3"/>
        <w:spacing w:before="193" w:line="451" w:lineRule="auto"/>
        <w:ind w:right="4929"/>
        <w:rPr>
          <w:lang w:val="ru-RU"/>
        </w:rPr>
      </w:pPr>
      <w:r w:rsidRPr="00E63CF4">
        <w:rPr>
          <w:lang w:val="ru-RU"/>
        </w:rPr>
        <w:t>А) нарушение менструальной функции Б) боль внизу живота</w:t>
      </w:r>
    </w:p>
    <w:p w14:paraId="0EF970CA" w14:textId="77777777" w:rsidR="0010624C" w:rsidRPr="00E63CF4" w:rsidRDefault="00086B71">
      <w:pPr>
        <w:pStyle w:val="a3"/>
        <w:spacing w:before="6" w:line="451" w:lineRule="auto"/>
        <w:ind w:right="4688"/>
        <w:rPr>
          <w:lang w:val="ru-RU"/>
        </w:rPr>
      </w:pPr>
      <w:r w:rsidRPr="00E63CF4">
        <w:rPr>
          <w:lang w:val="ru-RU"/>
        </w:rPr>
        <w:t>В) нарушение функции соседних органов Г) нарушение детородной функции</w:t>
      </w:r>
    </w:p>
    <w:p w14:paraId="1268C14A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831. [T012907] ФИЗИОЛОГИЧЕСКИМ ПОЛОЖЕНИЕМ ПЛОДА СЧИТАЕТСЯ</w:t>
      </w:r>
    </w:p>
    <w:p w14:paraId="57CBE76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47A65F7" w14:textId="77777777" w:rsidR="0010624C" w:rsidRPr="00E63CF4" w:rsidRDefault="00086B71">
      <w:pPr>
        <w:pStyle w:val="a3"/>
        <w:spacing w:line="451" w:lineRule="auto"/>
        <w:ind w:right="7441"/>
        <w:rPr>
          <w:lang w:val="ru-RU"/>
        </w:rPr>
      </w:pPr>
      <w:r w:rsidRPr="00E63CF4">
        <w:rPr>
          <w:lang w:val="ru-RU"/>
        </w:rPr>
        <w:t>А) продольное Б) косое</w:t>
      </w:r>
    </w:p>
    <w:p w14:paraId="26A68A00" w14:textId="77777777" w:rsidR="0010624C" w:rsidRPr="00E63CF4" w:rsidRDefault="00086B71">
      <w:pPr>
        <w:pStyle w:val="a3"/>
        <w:spacing w:before="6" w:line="451" w:lineRule="auto"/>
        <w:ind w:right="3517"/>
        <w:rPr>
          <w:lang w:val="ru-RU"/>
        </w:rPr>
      </w:pPr>
      <w:r w:rsidRPr="00E63CF4">
        <w:rPr>
          <w:lang w:val="ru-RU"/>
        </w:rPr>
        <w:t>В) поперечное с головкой плода, обращенной влево Г) поперечное с головкой плода, обращенной вправо</w:t>
      </w:r>
    </w:p>
    <w:p w14:paraId="5E08F099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832. [T012912] НАЧАЛО РОДОВ ХАРАКТЕРИЗУЕТСЯ</w:t>
      </w:r>
    </w:p>
    <w:p w14:paraId="18030C2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7F6F815" w14:textId="77777777" w:rsidR="0010624C" w:rsidRPr="00E63CF4" w:rsidRDefault="00086B71">
      <w:pPr>
        <w:pStyle w:val="a3"/>
        <w:spacing w:line="448" w:lineRule="auto"/>
        <w:ind w:right="5323"/>
        <w:jc w:val="both"/>
        <w:rPr>
          <w:lang w:val="ru-RU"/>
        </w:rPr>
      </w:pPr>
      <w:r w:rsidRPr="00E63CF4">
        <w:rPr>
          <w:lang w:val="ru-RU"/>
        </w:rPr>
        <w:t>А) появлением регулярных схваток Б) отхождением околоплодных вод В) отхождением слизистой пробки</w:t>
      </w:r>
    </w:p>
    <w:p w14:paraId="68982062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 xml:space="preserve">Г) появлением схваток </w:t>
      </w:r>
      <w:proofErr w:type="spellStart"/>
      <w:r w:rsidRPr="00E63CF4">
        <w:rPr>
          <w:lang w:val="ru-RU"/>
        </w:rPr>
        <w:t>Брекстона-Гикса</w:t>
      </w:r>
      <w:proofErr w:type="spellEnd"/>
    </w:p>
    <w:p w14:paraId="2F1F38E1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D5CB15" w14:textId="77777777" w:rsidR="0010624C" w:rsidRPr="00E63CF4" w:rsidRDefault="00086B71">
      <w:pPr>
        <w:pStyle w:val="1"/>
        <w:spacing w:before="73" w:line="278" w:lineRule="auto"/>
        <w:ind w:right="423"/>
        <w:rPr>
          <w:lang w:val="ru-RU"/>
        </w:rPr>
      </w:pPr>
      <w:r w:rsidRPr="00E63CF4">
        <w:rPr>
          <w:lang w:val="ru-RU"/>
        </w:rPr>
        <w:lastRenderedPageBreak/>
        <w:t>833. [T012920] КЛИНИЧЕСКИМИ ПРОЯВЛЕНИЯМИ КЛИМАКТЕРИЧЕСКОГО СИНДРОМА ЯВЛЯЮТСЯ</w:t>
      </w:r>
    </w:p>
    <w:p w14:paraId="33DCB913" w14:textId="77777777" w:rsidR="0010624C" w:rsidRPr="00E63CF4" w:rsidRDefault="00086B71">
      <w:pPr>
        <w:pStyle w:val="a3"/>
        <w:spacing w:before="192" w:line="451" w:lineRule="auto"/>
        <w:ind w:right="4553"/>
        <w:rPr>
          <w:lang w:val="ru-RU"/>
        </w:rPr>
      </w:pPr>
      <w:r w:rsidRPr="00E63CF4">
        <w:rPr>
          <w:lang w:val="ru-RU"/>
        </w:rPr>
        <w:t>А) приливы жара, повышенная потливость Б) полидипсия и полиурия</w:t>
      </w:r>
    </w:p>
    <w:p w14:paraId="35B4DC94" w14:textId="77777777" w:rsidR="0010624C" w:rsidRPr="00E63CF4" w:rsidRDefault="00086B71">
      <w:pPr>
        <w:pStyle w:val="a3"/>
        <w:spacing w:before="6" w:line="451" w:lineRule="auto"/>
        <w:ind w:right="5231"/>
        <w:rPr>
          <w:lang w:val="ru-RU"/>
        </w:rPr>
      </w:pPr>
      <w:r w:rsidRPr="00E63CF4">
        <w:rPr>
          <w:lang w:val="ru-RU"/>
        </w:rPr>
        <w:t>В) различные нарушения походки Г) полиартрит и мышечная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слабость</w:t>
      </w:r>
    </w:p>
    <w:p w14:paraId="767EE8F6" w14:textId="77777777" w:rsidR="0010624C" w:rsidRPr="00E63CF4" w:rsidRDefault="00086B71">
      <w:pPr>
        <w:pStyle w:val="1"/>
        <w:spacing w:before="13" w:line="276" w:lineRule="auto"/>
        <w:ind w:right="201"/>
        <w:rPr>
          <w:lang w:val="ru-RU"/>
        </w:rPr>
      </w:pPr>
      <w:r w:rsidRPr="00E63CF4">
        <w:rPr>
          <w:lang w:val="ru-RU"/>
        </w:rPr>
        <w:t>834. [T012922] ИЗ ВОСПАЛИТЕЛЬНЫХ ЗАБОЛЕВАНИЙ ПОЛОВЫХ ОРГАНОВ У ДЕВОЧЕК НАИБОЛЕЕ ЧАСТО БЫВАЕТ</w:t>
      </w:r>
    </w:p>
    <w:p w14:paraId="7DBC2557" w14:textId="77777777" w:rsidR="0010624C" w:rsidRPr="00E63CF4" w:rsidRDefault="00086B71">
      <w:pPr>
        <w:pStyle w:val="a3"/>
        <w:spacing w:before="195" w:line="451" w:lineRule="auto"/>
        <w:ind w:right="6876"/>
        <w:rPr>
          <w:lang w:val="ru-RU"/>
        </w:rPr>
      </w:pPr>
      <w:r w:rsidRPr="00E63CF4">
        <w:rPr>
          <w:lang w:val="ru-RU"/>
        </w:rPr>
        <w:t xml:space="preserve">А)  </w:t>
      </w:r>
      <w:proofErr w:type="spellStart"/>
      <w:r w:rsidRPr="00E63CF4">
        <w:rPr>
          <w:lang w:val="ru-RU"/>
        </w:rPr>
        <w:t>вульвовагинит</w:t>
      </w:r>
      <w:proofErr w:type="spellEnd"/>
      <w:r w:rsidRPr="00E63CF4">
        <w:rPr>
          <w:lang w:val="ru-RU"/>
        </w:rPr>
        <w:t xml:space="preserve"> Б) сальпингоофорит В) эндометрит</w:t>
      </w:r>
    </w:p>
    <w:p w14:paraId="35F1841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бартолинит</w:t>
      </w:r>
      <w:proofErr w:type="spellEnd"/>
    </w:p>
    <w:p w14:paraId="0D6598E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A7F6B8" w14:textId="77777777" w:rsidR="0010624C" w:rsidRPr="00E63CF4" w:rsidRDefault="00086B71">
      <w:pPr>
        <w:pStyle w:val="1"/>
        <w:spacing w:line="276" w:lineRule="auto"/>
        <w:ind w:right="372"/>
        <w:rPr>
          <w:lang w:val="ru-RU"/>
        </w:rPr>
      </w:pPr>
      <w:r w:rsidRPr="00E63CF4">
        <w:rPr>
          <w:lang w:val="ru-RU"/>
        </w:rPr>
        <w:t>835. [T012931] ПРОФИЛАКТИКА РЕСПИРАТОРНОГО ДИСТРЕСС-СИНДРОМА ПЛОДА ПРОВОДИТСЯ</w:t>
      </w:r>
    </w:p>
    <w:p w14:paraId="7FB09CAC" w14:textId="77777777" w:rsidR="0010624C" w:rsidRPr="00E63CF4" w:rsidRDefault="00086B71">
      <w:pPr>
        <w:pStyle w:val="a3"/>
        <w:spacing w:before="198" w:line="448" w:lineRule="auto"/>
        <w:ind w:right="6537"/>
        <w:rPr>
          <w:lang w:val="ru-RU"/>
        </w:rPr>
      </w:pPr>
      <w:r w:rsidRPr="00E63CF4">
        <w:rPr>
          <w:lang w:val="ru-RU"/>
        </w:rPr>
        <w:t xml:space="preserve">А) глюкокортикоидами Б) </w:t>
      </w:r>
      <w:proofErr w:type="spellStart"/>
      <w:r w:rsidRPr="00E63CF4">
        <w:rPr>
          <w:lang w:val="ru-RU"/>
        </w:rPr>
        <w:t>утеротониками</w:t>
      </w:r>
      <w:proofErr w:type="spellEnd"/>
    </w:p>
    <w:p w14:paraId="35777CA7" w14:textId="77777777" w:rsidR="0010624C" w:rsidRPr="00E63CF4" w:rsidRDefault="00086B71">
      <w:pPr>
        <w:pStyle w:val="a3"/>
        <w:spacing w:before="11" w:line="448" w:lineRule="auto"/>
        <w:ind w:right="5317"/>
        <w:rPr>
          <w:lang w:val="ru-RU"/>
        </w:rPr>
      </w:pPr>
      <w:r w:rsidRPr="00E63CF4">
        <w:rPr>
          <w:lang w:val="ru-RU"/>
        </w:rPr>
        <w:t>В) антагонистами простагландинов Г) антагонистами кальция</w:t>
      </w:r>
    </w:p>
    <w:p w14:paraId="43F5EA69" w14:textId="77777777" w:rsidR="0010624C" w:rsidRPr="00E63CF4" w:rsidRDefault="00086B71">
      <w:pPr>
        <w:pStyle w:val="1"/>
        <w:spacing w:before="15" w:line="276" w:lineRule="auto"/>
        <w:rPr>
          <w:lang w:val="ru-RU"/>
        </w:rPr>
      </w:pPr>
      <w:r w:rsidRPr="00E63CF4">
        <w:rPr>
          <w:lang w:val="ru-RU"/>
        </w:rPr>
        <w:t>836. [T012932] ПРИ РОЖДЕНИИ РЕБЕНКА В АСФИКСИИ В ПЕРВУЮ ОЧЕРЕДЬ НЕОБХОДИМО</w:t>
      </w:r>
    </w:p>
    <w:p w14:paraId="4C2E8C85" w14:textId="77777777" w:rsidR="0010624C" w:rsidRPr="00E63CF4" w:rsidRDefault="00086B71">
      <w:pPr>
        <w:pStyle w:val="a3"/>
        <w:spacing w:before="197" w:line="448" w:lineRule="auto"/>
        <w:ind w:right="2696"/>
        <w:rPr>
          <w:lang w:val="ru-RU"/>
        </w:rPr>
      </w:pPr>
      <w:r w:rsidRPr="00E63CF4">
        <w:rPr>
          <w:lang w:val="ru-RU"/>
        </w:rPr>
        <w:t>А) освободить дыхательные пути и желудок от содержимого Б) срочно провести первичный туалет новорожденного</w:t>
      </w:r>
    </w:p>
    <w:p w14:paraId="30D1A40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начать ИВЛ</w:t>
      </w:r>
    </w:p>
    <w:p w14:paraId="758DA47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EB247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ввести сердечные средства</w:t>
      </w:r>
    </w:p>
    <w:p w14:paraId="38E4100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489C7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837. [T012935] ГАРДАСИЛ ЯВЛЯЕТСЯ ВАКЦИНОЙ ПРОТИВ</w:t>
      </w:r>
    </w:p>
    <w:p w14:paraId="1CA8321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B97600B" w14:textId="77777777" w:rsidR="0010624C" w:rsidRPr="00E63CF4" w:rsidRDefault="00086B71">
      <w:pPr>
        <w:pStyle w:val="a3"/>
        <w:spacing w:before="1" w:line="451" w:lineRule="auto"/>
        <w:ind w:right="5746"/>
        <w:rPr>
          <w:lang w:val="ru-RU"/>
        </w:rPr>
      </w:pPr>
      <w:r w:rsidRPr="00E63CF4">
        <w:rPr>
          <w:lang w:val="ru-RU"/>
        </w:rPr>
        <w:t>А) вируса папилломы человека Б) цитомегаловируса</w:t>
      </w:r>
    </w:p>
    <w:p w14:paraId="794C7A35" w14:textId="77777777" w:rsidR="0010624C" w:rsidRPr="00E63CF4" w:rsidRDefault="00086B71">
      <w:pPr>
        <w:pStyle w:val="a3"/>
        <w:spacing w:before="8" w:line="448" w:lineRule="auto"/>
        <w:ind w:right="7702"/>
        <w:rPr>
          <w:lang w:val="ru-RU"/>
        </w:rPr>
      </w:pPr>
      <w:r w:rsidRPr="00E63CF4">
        <w:rPr>
          <w:lang w:val="ru-RU"/>
        </w:rPr>
        <w:t>В) краснухи Г) кори</w:t>
      </w:r>
    </w:p>
    <w:p w14:paraId="05F938F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0B435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838. [T012943] АТОПИЧЕСКИЙ ДЕРМАТИТ У ВЗРОСЛЫХ ХАРАКТЕРИЗУЕТСЯ</w:t>
      </w:r>
    </w:p>
    <w:p w14:paraId="5C23DBE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6B88263" w14:textId="77777777" w:rsidR="0010624C" w:rsidRPr="00E63CF4" w:rsidRDefault="00086B71">
      <w:pPr>
        <w:pStyle w:val="a3"/>
        <w:spacing w:line="276" w:lineRule="auto"/>
        <w:ind w:right="477"/>
        <w:rPr>
          <w:lang w:val="ru-RU"/>
        </w:rPr>
      </w:pPr>
      <w:r w:rsidRPr="00E63CF4">
        <w:rPr>
          <w:lang w:val="ru-RU"/>
        </w:rPr>
        <w:t xml:space="preserve">А) диффузными эритематозно-сквамозными высыпаниями, ксерозом, </w:t>
      </w:r>
      <w:proofErr w:type="spellStart"/>
      <w:r w:rsidRPr="00E63CF4">
        <w:rPr>
          <w:lang w:val="ru-RU"/>
        </w:rPr>
        <w:t>расчѐсами</w:t>
      </w:r>
      <w:proofErr w:type="spellEnd"/>
      <w:r w:rsidRPr="00E63CF4">
        <w:rPr>
          <w:lang w:val="ru-RU"/>
        </w:rPr>
        <w:t xml:space="preserve"> и выраженным зудом</w:t>
      </w:r>
    </w:p>
    <w:p w14:paraId="4F6EFCC3" w14:textId="77777777" w:rsidR="0010624C" w:rsidRPr="00E63CF4" w:rsidRDefault="00086B71">
      <w:pPr>
        <w:pStyle w:val="a3"/>
        <w:spacing w:before="202" w:line="276" w:lineRule="auto"/>
        <w:ind w:right="199"/>
        <w:rPr>
          <w:lang w:val="ru-RU"/>
        </w:rPr>
      </w:pPr>
      <w:r w:rsidRPr="00E63CF4">
        <w:rPr>
          <w:lang w:val="ru-RU"/>
        </w:rPr>
        <w:t>Б) островоспалительными проявлениями на коже лица, локтевых и коленных сгибах, ягодиц, выраженным зудом</w:t>
      </w:r>
    </w:p>
    <w:p w14:paraId="6FE394C9" w14:textId="77777777" w:rsidR="0010624C" w:rsidRPr="00E63CF4" w:rsidRDefault="00086B71">
      <w:pPr>
        <w:pStyle w:val="a3"/>
        <w:spacing w:before="202" w:line="276" w:lineRule="auto"/>
        <w:ind w:right="1499"/>
        <w:rPr>
          <w:lang w:val="ru-RU"/>
        </w:rPr>
      </w:pPr>
      <w:r w:rsidRPr="00E63CF4">
        <w:rPr>
          <w:lang w:val="ru-RU"/>
        </w:rPr>
        <w:t>В) островоспалительными проявлениями на коже лица, в межпальцевых промежутках, выраженным зудом</w:t>
      </w:r>
    </w:p>
    <w:p w14:paraId="08CFDBF5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Г) симптомом «медовых сот», ксерозом, </w:t>
      </w:r>
      <w:proofErr w:type="spellStart"/>
      <w:r w:rsidRPr="00E63CF4">
        <w:rPr>
          <w:lang w:val="ru-RU"/>
        </w:rPr>
        <w:t>расчѐсами</w:t>
      </w:r>
      <w:proofErr w:type="spellEnd"/>
      <w:r w:rsidRPr="00E63CF4">
        <w:rPr>
          <w:lang w:val="ru-RU"/>
        </w:rPr>
        <w:t xml:space="preserve"> и выраженным зудом</w:t>
      </w:r>
    </w:p>
    <w:p w14:paraId="2936001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7ADA9FA" w14:textId="77777777" w:rsidR="0010624C" w:rsidRPr="00E63CF4" w:rsidRDefault="00086B71">
      <w:pPr>
        <w:pStyle w:val="1"/>
        <w:spacing w:before="1" w:line="276" w:lineRule="auto"/>
        <w:ind w:right="1578"/>
        <w:rPr>
          <w:lang w:val="ru-RU"/>
        </w:rPr>
      </w:pPr>
      <w:r w:rsidRPr="00E63CF4">
        <w:rPr>
          <w:lang w:val="ru-RU"/>
        </w:rPr>
        <w:t>839. [T012944] КЛИНИЧЕСКУЮ КАРТИНУ ОСТРОЙ КРАПИВНИЦЫ ФОРМИРУЮТ</w:t>
      </w:r>
    </w:p>
    <w:p w14:paraId="7C5EA3D3" w14:textId="77777777" w:rsidR="0010624C" w:rsidRPr="00E63CF4" w:rsidRDefault="00086B71">
      <w:pPr>
        <w:pStyle w:val="a3"/>
        <w:spacing w:before="198" w:line="448" w:lineRule="auto"/>
        <w:ind w:right="4062"/>
        <w:rPr>
          <w:lang w:val="ru-RU"/>
        </w:rPr>
      </w:pPr>
      <w:r w:rsidRPr="00E63CF4">
        <w:rPr>
          <w:lang w:val="ru-RU"/>
        </w:rPr>
        <w:t>А) эфемерные волдыри, зуд в месте высыпаний Б) зуд, дермографизм красный стойкий</w:t>
      </w:r>
    </w:p>
    <w:p w14:paraId="55BFC4D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зуд, диссеминированные узелки</w:t>
      </w:r>
    </w:p>
    <w:p w14:paraId="38EF819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4B3F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эфемерные пузыри, зуд в месте высыпаний</w:t>
      </w:r>
    </w:p>
    <w:p w14:paraId="7CD562D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13E0AB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840. [T012947] КЛИНИЧЕСКИМИ ПРОЯВЛЕНИЯМИ ЧЕСОТКИ ЯВЛЯЮТСЯ</w:t>
      </w:r>
    </w:p>
    <w:p w14:paraId="642E70F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4B17792" w14:textId="77777777" w:rsidR="0010624C" w:rsidRPr="00E63CF4" w:rsidRDefault="00086B71">
      <w:pPr>
        <w:pStyle w:val="a3"/>
        <w:spacing w:line="276" w:lineRule="auto"/>
        <w:ind w:right="402"/>
        <w:rPr>
          <w:lang w:val="ru-RU"/>
        </w:rPr>
      </w:pPr>
      <w:r w:rsidRPr="00E63CF4">
        <w:rPr>
          <w:lang w:val="ru-RU"/>
        </w:rPr>
        <w:t>А) парные элементы, «чесоточные ходы», расчесы, зуд, усиливающийся в вечерне- ночное время</w:t>
      </w:r>
    </w:p>
    <w:p w14:paraId="0744F7D4" w14:textId="77777777" w:rsidR="0010624C" w:rsidRPr="00E63CF4" w:rsidRDefault="00086B71">
      <w:pPr>
        <w:pStyle w:val="a3"/>
        <w:spacing w:before="202" w:line="276" w:lineRule="auto"/>
        <w:ind w:right="190"/>
        <w:rPr>
          <w:lang w:val="ru-RU"/>
        </w:rPr>
      </w:pPr>
      <w:r w:rsidRPr="00E63CF4">
        <w:rPr>
          <w:lang w:val="ru-RU"/>
        </w:rPr>
        <w:t xml:space="preserve">Б) чесоточные ходы, </w:t>
      </w:r>
      <w:proofErr w:type="spellStart"/>
      <w:r w:rsidRPr="00E63CF4">
        <w:rPr>
          <w:lang w:val="ru-RU"/>
        </w:rPr>
        <w:t>зостериформное</w:t>
      </w:r>
      <w:proofErr w:type="spellEnd"/>
      <w:r w:rsidRPr="00E63CF4">
        <w:rPr>
          <w:lang w:val="ru-RU"/>
        </w:rPr>
        <w:t xml:space="preserve"> расположение высыпаний, сопровождающиеся зудом</w:t>
      </w:r>
    </w:p>
    <w:p w14:paraId="7BE4470B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В) парные бугорки и узлы, расчесы, зуд, усиливающийся в вечерне-ночное время</w:t>
      </w:r>
    </w:p>
    <w:p w14:paraId="7F8678B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D0F657" w14:textId="77777777" w:rsidR="0010624C" w:rsidRPr="00E63CF4" w:rsidRDefault="00086B71">
      <w:pPr>
        <w:pStyle w:val="a3"/>
        <w:spacing w:before="1" w:line="276" w:lineRule="auto"/>
        <w:ind w:right="144"/>
        <w:rPr>
          <w:lang w:val="ru-RU"/>
        </w:rPr>
      </w:pPr>
      <w:r w:rsidRPr="00E63CF4">
        <w:rPr>
          <w:lang w:val="ru-RU"/>
        </w:rPr>
        <w:t xml:space="preserve">Г) распространенные </w:t>
      </w:r>
      <w:proofErr w:type="spellStart"/>
      <w:r w:rsidRPr="00E63CF4">
        <w:rPr>
          <w:lang w:val="ru-RU"/>
        </w:rPr>
        <w:t>папуло</w:t>
      </w:r>
      <w:proofErr w:type="spellEnd"/>
      <w:r w:rsidRPr="00E63CF4">
        <w:rPr>
          <w:lang w:val="ru-RU"/>
        </w:rPr>
        <w:t>-сквамозные высыпания, зуд, усиливающийся в вечерне- ночное время</w:t>
      </w:r>
    </w:p>
    <w:p w14:paraId="3F8751EE" w14:textId="77777777" w:rsidR="0010624C" w:rsidRPr="00E63CF4" w:rsidRDefault="00086B71">
      <w:pPr>
        <w:pStyle w:val="1"/>
        <w:spacing w:before="207" w:line="276" w:lineRule="auto"/>
        <w:ind w:right="1405"/>
        <w:rPr>
          <w:lang w:val="ru-RU"/>
        </w:rPr>
      </w:pPr>
      <w:r w:rsidRPr="00E63CF4">
        <w:rPr>
          <w:lang w:val="ru-RU"/>
        </w:rPr>
        <w:t>841. [T012948] КЛИНИЧЕСКИМИ ПРОЯВЛЕНИЯМИ ОНИХОМИКОЗА ЯВЛЯЮТСЯ</w:t>
      </w:r>
    </w:p>
    <w:p w14:paraId="455EE7A2" w14:textId="77777777" w:rsidR="0010624C" w:rsidRPr="00E63CF4" w:rsidRDefault="00086B71">
      <w:pPr>
        <w:pStyle w:val="a3"/>
        <w:spacing w:before="197" w:line="276" w:lineRule="auto"/>
        <w:ind w:right="1262"/>
        <w:rPr>
          <w:lang w:val="ru-RU"/>
        </w:rPr>
      </w:pPr>
      <w:r w:rsidRPr="00E63CF4">
        <w:rPr>
          <w:lang w:val="ru-RU"/>
        </w:rPr>
        <w:t xml:space="preserve">А) потеря прозрачности ногтевой пластины, крошащийся свободный край, </w:t>
      </w:r>
      <w:proofErr w:type="spellStart"/>
      <w:r w:rsidRPr="00E63CF4">
        <w:rPr>
          <w:lang w:val="ru-RU"/>
        </w:rPr>
        <w:t>онихолизис</w:t>
      </w:r>
      <w:proofErr w:type="spellEnd"/>
      <w:r w:rsidRPr="00E63CF4">
        <w:rPr>
          <w:lang w:val="ru-RU"/>
        </w:rPr>
        <w:t xml:space="preserve"> или </w:t>
      </w:r>
      <w:proofErr w:type="spellStart"/>
      <w:r w:rsidRPr="00E63CF4">
        <w:rPr>
          <w:lang w:val="ru-RU"/>
        </w:rPr>
        <w:t>подногтевой</w:t>
      </w:r>
      <w:proofErr w:type="spellEnd"/>
      <w:r w:rsidRPr="00E63CF4">
        <w:rPr>
          <w:lang w:val="ru-RU"/>
        </w:rPr>
        <w:t xml:space="preserve"> гиперкератоз</w:t>
      </w:r>
    </w:p>
    <w:p w14:paraId="64E91953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 xml:space="preserve">Б) линейная </w:t>
      </w:r>
      <w:proofErr w:type="spellStart"/>
      <w:r w:rsidRPr="00E63CF4">
        <w:rPr>
          <w:lang w:val="ru-RU"/>
        </w:rPr>
        <w:t>исчерченность</w:t>
      </w:r>
      <w:proofErr w:type="spellEnd"/>
      <w:r w:rsidRPr="00E63CF4">
        <w:rPr>
          <w:lang w:val="ru-RU"/>
        </w:rPr>
        <w:t xml:space="preserve"> ногтевых пластин, линии </w:t>
      </w:r>
      <w:proofErr w:type="spellStart"/>
      <w:r w:rsidRPr="00E63CF4">
        <w:rPr>
          <w:lang w:val="ru-RU"/>
        </w:rPr>
        <w:t>Бо</w:t>
      </w:r>
      <w:proofErr w:type="spellEnd"/>
    </w:p>
    <w:p w14:paraId="5D7D7F6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28EAF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гнойное воспаление проксимального околоногтевого валика</w:t>
      </w:r>
    </w:p>
    <w:p w14:paraId="2700C2F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3442E5B" w14:textId="77777777" w:rsidR="0010624C" w:rsidRPr="00E63CF4" w:rsidRDefault="00086B71">
      <w:pPr>
        <w:pStyle w:val="a3"/>
        <w:spacing w:line="276" w:lineRule="auto"/>
        <w:ind w:right="1240"/>
        <w:rPr>
          <w:lang w:val="ru-RU"/>
        </w:rPr>
      </w:pPr>
      <w:r w:rsidRPr="00E63CF4">
        <w:rPr>
          <w:lang w:val="ru-RU"/>
        </w:rPr>
        <w:t>Г) подковообразная деформация ногтевой пластины и воспаление боковых околоногтевых валиков</w:t>
      </w:r>
    </w:p>
    <w:p w14:paraId="49B354D7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CA98A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842. [T012955] ДЛЯ ЛЕЧЕНИЯ ЧЕСОТКИ ПРИМЕНЯЮТ</w:t>
      </w:r>
    </w:p>
    <w:p w14:paraId="1A4EB1E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80CD61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Эсдепаллетрин</w:t>
      </w:r>
      <w:proofErr w:type="spellEnd"/>
    </w:p>
    <w:p w14:paraId="7F7E405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78345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Б) шампунь с </w:t>
      </w:r>
      <w:proofErr w:type="spellStart"/>
      <w:r w:rsidRPr="00E63CF4">
        <w:rPr>
          <w:lang w:val="ru-RU"/>
        </w:rPr>
        <w:t>кетоконазолом</w:t>
      </w:r>
      <w:proofErr w:type="spellEnd"/>
    </w:p>
    <w:p w14:paraId="037C872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B59E10C" w14:textId="77777777" w:rsidR="0010624C" w:rsidRPr="00E63CF4" w:rsidRDefault="00086B71">
      <w:pPr>
        <w:pStyle w:val="a3"/>
        <w:spacing w:line="451" w:lineRule="auto"/>
        <w:ind w:right="5688"/>
        <w:rPr>
          <w:lang w:val="ru-RU"/>
        </w:rPr>
      </w:pPr>
      <w:r w:rsidRPr="00E63CF4">
        <w:rPr>
          <w:lang w:val="ru-RU"/>
        </w:rPr>
        <w:t xml:space="preserve">В) антигистаминные препараты Г) шампунь с </w:t>
      </w:r>
      <w:proofErr w:type="spellStart"/>
      <w:r w:rsidRPr="00E63CF4">
        <w:rPr>
          <w:lang w:val="ru-RU"/>
        </w:rPr>
        <w:t>миноксидилом</w:t>
      </w:r>
      <w:proofErr w:type="spellEnd"/>
    </w:p>
    <w:p w14:paraId="221B6932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843. [T012956] ДЛЯ ЛЕЧЕНИЯ ПЕДИКУЛЕЗА ПРИМЕНЯЮТ</w:t>
      </w:r>
    </w:p>
    <w:p w14:paraId="109F62D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DA02E2B" w14:textId="77777777" w:rsidR="0010624C" w:rsidRPr="00E63CF4" w:rsidRDefault="00086B71">
      <w:pPr>
        <w:pStyle w:val="a3"/>
        <w:spacing w:line="451" w:lineRule="auto"/>
        <w:ind w:right="6057"/>
        <w:rPr>
          <w:lang w:val="ru-RU"/>
        </w:rPr>
      </w:pPr>
      <w:r w:rsidRPr="00E63CF4">
        <w:rPr>
          <w:lang w:val="ru-RU"/>
        </w:rPr>
        <w:t xml:space="preserve">А) средства с </w:t>
      </w:r>
      <w:proofErr w:type="spellStart"/>
      <w:r w:rsidRPr="00E63CF4">
        <w:rPr>
          <w:lang w:val="ru-RU"/>
        </w:rPr>
        <w:t>пиретроидами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Эсдепаллетрин</w:t>
      </w:r>
      <w:proofErr w:type="spellEnd"/>
    </w:p>
    <w:p w14:paraId="151813D2" w14:textId="77777777" w:rsidR="0010624C" w:rsidRPr="00E63CF4" w:rsidRDefault="00086B71">
      <w:pPr>
        <w:pStyle w:val="a3"/>
        <w:spacing w:before="6" w:line="451" w:lineRule="auto"/>
        <w:ind w:right="3947"/>
        <w:rPr>
          <w:lang w:val="ru-RU"/>
        </w:rPr>
      </w:pPr>
      <w:r w:rsidRPr="00E63CF4">
        <w:rPr>
          <w:lang w:val="ru-RU"/>
        </w:rPr>
        <w:t xml:space="preserve">В) шампунь с </w:t>
      </w:r>
      <w:proofErr w:type="spellStart"/>
      <w:r w:rsidRPr="00E63CF4">
        <w:rPr>
          <w:lang w:val="ru-RU"/>
        </w:rPr>
        <w:t>кетоконазолом</w:t>
      </w:r>
      <w:proofErr w:type="spellEnd"/>
      <w:r w:rsidRPr="00E63CF4">
        <w:rPr>
          <w:lang w:val="ru-RU"/>
        </w:rPr>
        <w:t xml:space="preserve"> или </w:t>
      </w:r>
      <w:proofErr w:type="spellStart"/>
      <w:r w:rsidRPr="00E63CF4">
        <w:rPr>
          <w:lang w:val="ru-RU"/>
        </w:rPr>
        <w:t>миноксидилом</w:t>
      </w:r>
      <w:proofErr w:type="spellEnd"/>
      <w:r w:rsidRPr="00E63CF4">
        <w:rPr>
          <w:lang w:val="ru-RU"/>
        </w:rPr>
        <w:t xml:space="preserve"> Г) антигистаминные препараты</w:t>
      </w:r>
    </w:p>
    <w:p w14:paraId="57BD1DDA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844. [T013016] К ГЕОГЕЛЬМИНТОЗАМ ОТНОСИТСЯ</w:t>
      </w:r>
    </w:p>
    <w:p w14:paraId="0D2F27B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5143495" w14:textId="77777777" w:rsidR="0010624C" w:rsidRPr="00E63CF4" w:rsidRDefault="00086B71">
      <w:pPr>
        <w:pStyle w:val="a3"/>
        <w:spacing w:line="448" w:lineRule="auto"/>
        <w:ind w:right="7614"/>
        <w:rPr>
          <w:lang w:val="ru-RU"/>
        </w:rPr>
      </w:pPr>
      <w:r w:rsidRPr="00E63CF4">
        <w:rPr>
          <w:lang w:val="ru-RU"/>
        </w:rPr>
        <w:t xml:space="preserve">А) аскаридоз Б) </w:t>
      </w:r>
      <w:proofErr w:type="spellStart"/>
      <w:r w:rsidRPr="00E63CF4">
        <w:rPr>
          <w:lang w:val="ru-RU"/>
        </w:rPr>
        <w:t>тениоз</w:t>
      </w:r>
      <w:proofErr w:type="spellEnd"/>
    </w:p>
    <w:p w14:paraId="53321770" w14:textId="77777777" w:rsidR="0010624C" w:rsidRPr="00E63CF4" w:rsidRDefault="00086B71">
      <w:pPr>
        <w:pStyle w:val="a3"/>
        <w:spacing w:before="11" w:line="451" w:lineRule="auto"/>
        <w:ind w:right="7392"/>
        <w:rPr>
          <w:lang w:val="ru-RU"/>
        </w:rPr>
      </w:pPr>
      <w:r w:rsidRPr="00E63CF4">
        <w:rPr>
          <w:lang w:val="ru-RU"/>
        </w:rPr>
        <w:t>В) энтеробиоз Г) трихинеллез</w:t>
      </w:r>
    </w:p>
    <w:p w14:paraId="43B9FF53" w14:textId="77777777" w:rsidR="0010624C" w:rsidRPr="00E63CF4" w:rsidRDefault="00086B71">
      <w:pPr>
        <w:pStyle w:val="1"/>
        <w:spacing w:before="11" w:line="276" w:lineRule="auto"/>
        <w:ind w:right="696"/>
        <w:rPr>
          <w:lang w:val="ru-RU"/>
        </w:rPr>
      </w:pPr>
      <w:r w:rsidRPr="00E63CF4">
        <w:rPr>
          <w:lang w:val="ru-RU"/>
        </w:rPr>
        <w:t>845. [T013019] ФАРМАКОЛОГИЧЕСКИМИ ЭФФЕКТАМИ НЕСТЕРОИДНЫХ ПРОТИВОВОСПАЛИТЕЛЬНЫХ СРЕДСТВ ЯВЛЯЮТСЯ</w:t>
      </w:r>
    </w:p>
    <w:p w14:paraId="5184F29C" w14:textId="77777777" w:rsidR="0010624C" w:rsidRPr="00E63CF4" w:rsidRDefault="00086B71">
      <w:pPr>
        <w:pStyle w:val="a3"/>
        <w:spacing w:before="198" w:line="448" w:lineRule="auto"/>
        <w:ind w:right="3959"/>
        <w:rPr>
          <w:lang w:val="ru-RU"/>
        </w:rPr>
      </w:pPr>
      <w:r w:rsidRPr="00E63CF4">
        <w:rPr>
          <w:lang w:val="ru-RU"/>
        </w:rPr>
        <w:t>А) жаропонижающий и противовоспалительный Б) анальгетический и противоаллергический</w:t>
      </w:r>
    </w:p>
    <w:p w14:paraId="745C343E" w14:textId="77777777" w:rsidR="0010624C" w:rsidRPr="00E63CF4" w:rsidRDefault="00086B71">
      <w:pPr>
        <w:pStyle w:val="a3"/>
        <w:spacing w:before="12" w:line="451" w:lineRule="auto"/>
        <w:ind w:right="4172"/>
        <w:rPr>
          <w:lang w:val="ru-RU"/>
        </w:rPr>
      </w:pPr>
      <w:r w:rsidRPr="00E63CF4">
        <w:rPr>
          <w:lang w:val="ru-RU"/>
        </w:rPr>
        <w:t>В) противовоспалительный и противорвотный Г) противошоковый и жаропонижающий</w:t>
      </w:r>
    </w:p>
    <w:p w14:paraId="104D2C1B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846. [T013020] К ПОБОЧНЫМ ЭФФЕКТАМ ГЛЮКОКОРТИКОИДОВ ОТНОСЯТ</w:t>
      </w:r>
    </w:p>
    <w:p w14:paraId="7BA1CBC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91314BE" w14:textId="77777777" w:rsidR="0010624C" w:rsidRPr="00E63CF4" w:rsidRDefault="00086B71">
      <w:pPr>
        <w:pStyle w:val="a3"/>
        <w:spacing w:line="448" w:lineRule="auto"/>
        <w:ind w:right="5649"/>
        <w:jc w:val="both"/>
        <w:rPr>
          <w:lang w:val="ru-RU"/>
        </w:rPr>
      </w:pPr>
      <w:r w:rsidRPr="00E63CF4">
        <w:rPr>
          <w:lang w:val="ru-RU"/>
        </w:rPr>
        <w:t>А) остеопороз и гипергликемию Б) гипогликемию и тахикардию В) брадикардию и кахексию</w:t>
      </w:r>
    </w:p>
    <w:p w14:paraId="3C0F7E49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кахексию и остеопороз</w:t>
      </w:r>
    </w:p>
    <w:p w14:paraId="396C9860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1E7D42" w14:textId="77777777" w:rsidR="0010624C" w:rsidRPr="00E63CF4" w:rsidRDefault="00086B71">
      <w:pPr>
        <w:pStyle w:val="1"/>
        <w:spacing w:before="73" w:line="278" w:lineRule="auto"/>
        <w:ind w:right="1608"/>
        <w:rPr>
          <w:lang w:val="ru-RU"/>
        </w:rPr>
      </w:pPr>
      <w:r w:rsidRPr="00E63CF4">
        <w:rPr>
          <w:lang w:val="ru-RU"/>
        </w:rPr>
        <w:lastRenderedPageBreak/>
        <w:t>847. [T013021] ГЕМОЛИТИЧЕСКУЮ АНЕМИЮ ПРИ ДЛИТЕЛЬНОМ ПРИМЕНЕНИИ МОЖЕТ ВЫЗВАТЬ</w:t>
      </w:r>
    </w:p>
    <w:p w14:paraId="2AB81369" w14:textId="77777777" w:rsidR="0010624C" w:rsidRPr="00E63CF4" w:rsidRDefault="00086B71">
      <w:pPr>
        <w:pStyle w:val="a3"/>
        <w:spacing w:before="192" w:line="451" w:lineRule="auto"/>
        <w:ind w:right="74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Метилдопа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Клонидин</w:t>
      </w:r>
      <w:proofErr w:type="spellEnd"/>
      <w:r w:rsidRPr="00E63CF4">
        <w:rPr>
          <w:lang w:val="ru-RU"/>
        </w:rPr>
        <w:t xml:space="preserve"> В) Резерпин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Празозин</w:t>
      </w:r>
    </w:p>
    <w:p w14:paraId="72CD7317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848. [T013026] ГЕПАРИН</w:t>
      </w:r>
    </w:p>
    <w:p w14:paraId="4EC5324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E272150" w14:textId="77777777" w:rsidR="0010624C" w:rsidRPr="00E63CF4" w:rsidRDefault="00086B71">
      <w:pPr>
        <w:pStyle w:val="a3"/>
        <w:spacing w:line="451" w:lineRule="auto"/>
        <w:ind w:right="3112"/>
        <w:rPr>
          <w:lang w:val="ru-RU"/>
        </w:rPr>
      </w:pPr>
      <w:r w:rsidRPr="00E63CF4">
        <w:rPr>
          <w:lang w:val="ru-RU"/>
        </w:rPr>
        <w:t>А) инактивирует тромбин (фактор II свертывания крови) Б) является антикоагулянтом непрямого действия</w:t>
      </w:r>
    </w:p>
    <w:p w14:paraId="3E35F180" w14:textId="77777777" w:rsidR="0010624C" w:rsidRPr="00E63CF4" w:rsidRDefault="00086B71">
      <w:pPr>
        <w:pStyle w:val="a3"/>
        <w:spacing w:before="5" w:line="451" w:lineRule="auto"/>
        <w:ind w:right="5096"/>
        <w:rPr>
          <w:lang w:val="ru-RU"/>
        </w:rPr>
      </w:pPr>
      <w:r w:rsidRPr="00E63CF4">
        <w:rPr>
          <w:lang w:val="ru-RU"/>
        </w:rPr>
        <w:t>В) повышает агрегацию тромбоцитов Г) эффективен при приеме внутрь</w:t>
      </w:r>
    </w:p>
    <w:p w14:paraId="367E83A8" w14:textId="77777777" w:rsidR="0010624C" w:rsidRPr="00E63CF4" w:rsidRDefault="00086B71">
      <w:pPr>
        <w:pStyle w:val="1"/>
        <w:spacing w:before="10" w:line="278" w:lineRule="auto"/>
        <w:ind w:right="736"/>
        <w:rPr>
          <w:lang w:val="ru-RU"/>
        </w:rPr>
      </w:pPr>
      <w:r w:rsidRPr="00E63CF4">
        <w:rPr>
          <w:lang w:val="ru-RU"/>
        </w:rPr>
        <w:t>849. [T013027] ПОД БИОДОСТУПНОСТЬЮ ЛЕКАРСТВЕННОГО СРЕДСТВА ПОНИМАЮТ ЧАСТЬ ВВЕДЕННОЙ В ОРГАНИЗМ ДОЗЫ</w:t>
      </w:r>
    </w:p>
    <w:p w14:paraId="2E8D9ACD" w14:textId="77777777" w:rsidR="0010624C" w:rsidRPr="00E63CF4" w:rsidRDefault="00086B71">
      <w:pPr>
        <w:pStyle w:val="a3"/>
        <w:spacing w:before="192" w:line="278" w:lineRule="auto"/>
        <w:ind w:right="782"/>
        <w:rPr>
          <w:lang w:val="ru-RU"/>
        </w:rPr>
      </w:pPr>
      <w:r w:rsidRPr="00E63CF4">
        <w:rPr>
          <w:lang w:val="ru-RU"/>
        </w:rPr>
        <w:t>А) достигшей системного кровотока в неизмененном виде или в виде активных метаболитов</w:t>
      </w:r>
    </w:p>
    <w:p w14:paraId="09786AFD" w14:textId="77777777" w:rsidR="0010624C" w:rsidRPr="00E63CF4" w:rsidRDefault="00086B71">
      <w:pPr>
        <w:pStyle w:val="a3"/>
        <w:spacing w:before="197" w:line="451" w:lineRule="auto"/>
        <w:ind w:right="5189"/>
        <w:rPr>
          <w:lang w:val="ru-RU"/>
        </w:rPr>
      </w:pPr>
      <w:r w:rsidRPr="00E63CF4">
        <w:rPr>
          <w:lang w:val="ru-RU"/>
        </w:rPr>
        <w:t xml:space="preserve">Б) подвергшейся </w:t>
      </w:r>
      <w:proofErr w:type="spellStart"/>
      <w:r w:rsidRPr="00E63CF4">
        <w:rPr>
          <w:lang w:val="ru-RU"/>
        </w:rPr>
        <w:t>биотрансформации</w:t>
      </w:r>
      <w:proofErr w:type="spellEnd"/>
      <w:r w:rsidRPr="00E63CF4">
        <w:rPr>
          <w:lang w:val="ru-RU"/>
        </w:rPr>
        <w:t xml:space="preserve"> В) попавшей в больной орган</w:t>
      </w:r>
    </w:p>
    <w:p w14:paraId="6BAD2E7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оказывающей биологические эффекты</w:t>
      </w:r>
    </w:p>
    <w:p w14:paraId="6DDBB0A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146CB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850. [T013034] К КОМБИНИРОВАННЫМ ПОВРЕЖДЕНИЯМ ОТНОСЯТСЯ</w:t>
      </w:r>
    </w:p>
    <w:p w14:paraId="4A9B093C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8BE2674" w14:textId="77777777" w:rsidR="0010624C" w:rsidRPr="00E63CF4" w:rsidRDefault="00086B71">
      <w:pPr>
        <w:pStyle w:val="a3"/>
        <w:spacing w:line="451" w:lineRule="auto"/>
        <w:ind w:right="1278"/>
        <w:rPr>
          <w:lang w:val="ru-RU"/>
        </w:rPr>
      </w:pPr>
      <w:r w:rsidRPr="00E63CF4">
        <w:rPr>
          <w:lang w:val="ru-RU"/>
        </w:rPr>
        <w:t>А) одновременное повреждение несколькими повреждающими факторами Б) ранение нескольких областей тела</w:t>
      </w:r>
    </w:p>
    <w:p w14:paraId="71D5F9F1" w14:textId="77777777" w:rsidR="0010624C" w:rsidRPr="00E63CF4" w:rsidRDefault="00086B71">
      <w:pPr>
        <w:pStyle w:val="a3"/>
        <w:spacing w:before="7" w:line="448" w:lineRule="auto"/>
        <w:ind w:right="5225"/>
        <w:rPr>
          <w:lang w:val="ru-RU"/>
        </w:rPr>
      </w:pPr>
      <w:r w:rsidRPr="00E63CF4">
        <w:rPr>
          <w:lang w:val="ru-RU"/>
        </w:rPr>
        <w:t>В) ранение несколькими снарядами Г) повреждение нескольких органов</w:t>
      </w:r>
    </w:p>
    <w:p w14:paraId="38E28F8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851. [T013035] ШОКОВЫМ ИНДЕКСОМ ЯВЛЯЕТСЯ ОТНОШЕНИЕ</w:t>
      </w:r>
    </w:p>
    <w:p w14:paraId="66A92D5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33D7A1D" w14:textId="77777777" w:rsidR="0010624C" w:rsidRPr="00E63CF4" w:rsidRDefault="00086B71">
      <w:pPr>
        <w:pStyle w:val="a3"/>
        <w:spacing w:line="451" w:lineRule="auto"/>
        <w:ind w:right="2500"/>
        <w:rPr>
          <w:lang w:val="ru-RU"/>
        </w:rPr>
      </w:pPr>
      <w:r w:rsidRPr="00E63CF4">
        <w:rPr>
          <w:lang w:val="ru-RU"/>
        </w:rPr>
        <w:t>А) частоты пульса к систолическому артериальному давлению Б) частоты пульса к центральному венозному давлению</w:t>
      </w:r>
    </w:p>
    <w:p w14:paraId="688268A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систолического артериального давления к частоте пульса</w:t>
      </w:r>
    </w:p>
    <w:p w14:paraId="6DF5986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E467B6" w14:textId="77777777" w:rsidR="0010624C" w:rsidRPr="00E63CF4" w:rsidRDefault="00086B71">
      <w:pPr>
        <w:pStyle w:val="a3"/>
        <w:spacing w:line="276" w:lineRule="auto"/>
        <w:ind w:right="904"/>
        <w:rPr>
          <w:lang w:val="ru-RU"/>
        </w:rPr>
      </w:pPr>
      <w:r w:rsidRPr="00E63CF4">
        <w:rPr>
          <w:lang w:val="ru-RU"/>
        </w:rPr>
        <w:t>Г) систолического артериального давления к диастолическому артериальному давлению</w:t>
      </w:r>
    </w:p>
    <w:p w14:paraId="326B5EE6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C2476B8" w14:textId="77777777" w:rsidR="0010624C" w:rsidRPr="00E63CF4" w:rsidRDefault="00086B71">
      <w:pPr>
        <w:pStyle w:val="1"/>
        <w:spacing w:before="73" w:line="278" w:lineRule="auto"/>
        <w:ind w:right="328"/>
        <w:rPr>
          <w:lang w:val="ru-RU"/>
        </w:rPr>
      </w:pPr>
      <w:r w:rsidRPr="00E63CF4">
        <w:rPr>
          <w:lang w:val="ru-RU"/>
        </w:rPr>
        <w:lastRenderedPageBreak/>
        <w:t>852. [T013036] ЯДОВИТЫЕ ПРОДУКТЫ ГОРЕНИЯ И ДРУГИЕ ГАЗООБРАЗНЫЕ ОТРАВЛЯЮЩИЕ ВЕЩЕСТВА ПРОНИКАЮТ В ОСНОВНОМ ЧЕРЕЗ</w:t>
      </w:r>
    </w:p>
    <w:p w14:paraId="7DEB678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дыхательные пути</w:t>
      </w:r>
    </w:p>
    <w:p w14:paraId="4AEF9B7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2BA3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пищеварительный тракт</w:t>
      </w:r>
    </w:p>
    <w:p w14:paraId="5622E6F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402FF87" w14:textId="77777777" w:rsidR="0010624C" w:rsidRPr="00E63CF4" w:rsidRDefault="00086B71">
      <w:pPr>
        <w:pStyle w:val="a3"/>
        <w:spacing w:line="451" w:lineRule="auto"/>
        <w:ind w:right="5793"/>
        <w:rPr>
          <w:lang w:val="ru-RU"/>
        </w:rPr>
      </w:pPr>
      <w:r w:rsidRPr="00E63CF4">
        <w:rPr>
          <w:lang w:val="ru-RU"/>
        </w:rPr>
        <w:t>В) кожу и слизистые оболочки Г) раневые поверхности</w:t>
      </w:r>
    </w:p>
    <w:p w14:paraId="52118C33" w14:textId="77777777" w:rsidR="0010624C" w:rsidRPr="00E63CF4" w:rsidRDefault="00086B71">
      <w:pPr>
        <w:pStyle w:val="1"/>
        <w:spacing w:before="13" w:line="276" w:lineRule="auto"/>
        <w:ind w:right="1524"/>
        <w:rPr>
          <w:lang w:val="ru-RU"/>
        </w:rPr>
      </w:pPr>
      <w:r w:rsidRPr="00E63CF4">
        <w:rPr>
          <w:lang w:val="ru-RU"/>
        </w:rPr>
        <w:t>853. [T013038] МЕДИЦИНСКОЙ СОРТИРОВКОЙ ЯВЛЯЕТСЯ МЕТОД РАСПРЕДЕЛЕНИЯ ПОРАЖЕННЫХ НА ГРУППЫ</w:t>
      </w:r>
    </w:p>
    <w:p w14:paraId="063C562D" w14:textId="77777777" w:rsidR="0010624C" w:rsidRPr="00E63CF4" w:rsidRDefault="00086B71">
      <w:pPr>
        <w:pStyle w:val="a3"/>
        <w:spacing w:before="196" w:line="278" w:lineRule="auto"/>
        <w:ind w:right="946"/>
        <w:rPr>
          <w:lang w:val="ru-RU"/>
        </w:rPr>
      </w:pPr>
      <w:r w:rsidRPr="00E63CF4">
        <w:rPr>
          <w:lang w:val="ru-RU"/>
        </w:rPr>
        <w:t>А) нуждающихся в однородных лечебно-профилактических и эвакуационных мероприятиях</w:t>
      </w:r>
    </w:p>
    <w:p w14:paraId="53C2A11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однородные по характеру поражения</w:t>
      </w:r>
    </w:p>
    <w:p w14:paraId="6CA9BCC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BCE41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однородные по необходимости неотложной медицинской помощи</w:t>
      </w:r>
    </w:p>
    <w:p w14:paraId="5786CAC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1E034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однородные по направлению в функциональные подразделения больницы</w:t>
      </w:r>
    </w:p>
    <w:p w14:paraId="3F7032C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58C56C" w14:textId="77777777" w:rsidR="0010624C" w:rsidRPr="00E63CF4" w:rsidRDefault="00086B71">
      <w:pPr>
        <w:pStyle w:val="1"/>
        <w:spacing w:line="276" w:lineRule="auto"/>
        <w:ind w:right="911"/>
        <w:rPr>
          <w:lang w:val="ru-RU"/>
        </w:rPr>
      </w:pPr>
      <w:r w:rsidRPr="00E63CF4">
        <w:rPr>
          <w:lang w:val="ru-RU"/>
        </w:rPr>
        <w:t>854. [T013043] К МЕТОДАМ ВРЕМЕННОЙ ОСТАНОВКИ КРОВОТЕЧЕНИЯ ОТНОСИТСЯ</w:t>
      </w:r>
    </w:p>
    <w:p w14:paraId="3E9AA4DD" w14:textId="77777777" w:rsidR="0010624C" w:rsidRPr="00E63CF4" w:rsidRDefault="00086B71">
      <w:pPr>
        <w:pStyle w:val="a3"/>
        <w:spacing w:before="197" w:line="448" w:lineRule="auto"/>
        <w:ind w:right="4118"/>
        <w:rPr>
          <w:lang w:val="ru-RU"/>
        </w:rPr>
      </w:pPr>
      <w:r w:rsidRPr="00E63CF4">
        <w:rPr>
          <w:lang w:val="ru-RU"/>
        </w:rPr>
        <w:t>А) наложение кровоостанавливающего зажима Б) сосудистая пластика</w:t>
      </w:r>
    </w:p>
    <w:p w14:paraId="4DB389F3" w14:textId="77777777" w:rsidR="0010624C" w:rsidRPr="00E63CF4" w:rsidRDefault="00086B71">
      <w:pPr>
        <w:pStyle w:val="a3"/>
        <w:spacing w:before="10" w:line="448" w:lineRule="auto"/>
        <w:ind w:right="5307"/>
        <w:rPr>
          <w:lang w:val="ru-RU"/>
        </w:rPr>
      </w:pPr>
      <w:r w:rsidRPr="00E63CF4">
        <w:rPr>
          <w:lang w:val="ru-RU"/>
        </w:rPr>
        <w:t>В) перевязка сосуда на протяжении Г) перевязка сосуда в ране</w:t>
      </w:r>
    </w:p>
    <w:p w14:paraId="7BC01D0B" w14:textId="77777777" w:rsidR="0010624C" w:rsidRPr="00E63CF4" w:rsidRDefault="00086B71">
      <w:pPr>
        <w:pStyle w:val="1"/>
        <w:spacing w:before="15" w:line="276" w:lineRule="auto"/>
        <w:ind w:right="560"/>
        <w:rPr>
          <w:lang w:val="ru-RU"/>
        </w:rPr>
      </w:pPr>
      <w:r w:rsidRPr="00E63CF4">
        <w:rPr>
          <w:lang w:val="ru-RU"/>
        </w:rPr>
        <w:t>855. [T013045] В ПОЗЕ ЛЯГУШКИ ТРАНСПОРТИРУЮТСЯ ПОСТРАДАВШИЕ ПРИ ПОДОЗРЕНИИ НА</w:t>
      </w:r>
    </w:p>
    <w:p w14:paraId="1427332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перелом костей таза</w:t>
      </w:r>
    </w:p>
    <w:p w14:paraId="3EE2E25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1122F20" w14:textId="77777777" w:rsidR="0010624C" w:rsidRPr="00E63CF4" w:rsidRDefault="00086B71">
      <w:pPr>
        <w:pStyle w:val="a3"/>
        <w:spacing w:line="451" w:lineRule="auto"/>
        <w:ind w:right="4429"/>
        <w:rPr>
          <w:lang w:val="ru-RU"/>
        </w:rPr>
      </w:pPr>
      <w:r w:rsidRPr="00E63CF4">
        <w:rPr>
          <w:lang w:val="ru-RU"/>
        </w:rPr>
        <w:t>Б) проникающее ранение брюшной полости В) перелом бедренной кости</w:t>
      </w:r>
    </w:p>
    <w:p w14:paraId="51A69A5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внутреннее кровотечение</w:t>
      </w:r>
    </w:p>
    <w:p w14:paraId="7F7BF2E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21F543" w14:textId="77777777" w:rsidR="0010624C" w:rsidRPr="00E63CF4" w:rsidRDefault="00086B71">
      <w:pPr>
        <w:pStyle w:val="1"/>
        <w:spacing w:before="73" w:line="278" w:lineRule="auto"/>
        <w:ind w:right="1003"/>
        <w:rPr>
          <w:lang w:val="ru-RU"/>
        </w:rPr>
      </w:pPr>
      <w:r w:rsidRPr="00E63CF4">
        <w:rPr>
          <w:lang w:val="ru-RU"/>
        </w:rPr>
        <w:lastRenderedPageBreak/>
        <w:t>856. [T013046] ОПТИМАЛЬНЫЙ СРОК ОКАЗАНИЯ ПЕРВОЙ ПОМОЩИ С МОМЕНТА ПОЛУЧЕНИЯ ТРАВМЫ СОСТАВЛЯЕТ (ЧАС)</w:t>
      </w:r>
    </w:p>
    <w:p w14:paraId="1ECADC7D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0,5</w:t>
      </w:r>
    </w:p>
    <w:p w14:paraId="6779766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BF78A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1</w:t>
      </w:r>
    </w:p>
    <w:p w14:paraId="01854DF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20D547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1,5</w:t>
      </w:r>
    </w:p>
    <w:p w14:paraId="046D977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57C35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2</w:t>
      </w:r>
    </w:p>
    <w:p w14:paraId="70EE7D2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845491F" w14:textId="77777777" w:rsidR="0010624C" w:rsidRPr="00E63CF4" w:rsidRDefault="00086B71">
      <w:pPr>
        <w:pStyle w:val="1"/>
        <w:spacing w:line="276" w:lineRule="auto"/>
        <w:ind w:right="938"/>
        <w:rPr>
          <w:lang w:val="ru-RU"/>
        </w:rPr>
      </w:pPr>
      <w:r w:rsidRPr="00E63CF4">
        <w:rPr>
          <w:lang w:val="ru-RU"/>
        </w:rPr>
        <w:t>857. [T013047] ОПТИМАЛЬНЫЙ СРОК ОКАЗАНИЯ ПЕРВОЙ ВРАЧЕБНОЙ ПОМОЩИ С МОМЕНТА ПОЛУЧЕНИЯ ТРАВМЫ (ЧАС)</w:t>
      </w:r>
    </w:p>
    <w:p w14:paraId="6512E408" w14:textId="77777777" w:rsidR="0010624C" w:rsidRPr="00E63CF4" w:rsidRDefault="00086B71">
      <w:pPr>
        <w:pStyle w:val="a3"/>
        <w:spacing w:before="196"/>
        <w:jc w:val="both"/>
        <w:rPr>
          <w:lang w:val="ru-RU"/>
        </w:rPr>
      </w:pPr>
      <w:r w:rsidRPr="00E63CF4">
        <w:rPr>
          <w:lang w:val="ru-RU"/>
        </w:rPr>
        <w:t>А) 4-6</w:t>
      </w:r>
    </w:p>
    <w:p w14:paraId="20C2E27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F76EE1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1</w:t>
      </w:r>
    </w:p>
    <w:p w14:paraId="409889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D90BFF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2-3</w:t>
      </w:r>
    </w:p>
    <w:p w14:paraId="3FADFD1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0D44CA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8</w:t>
      </w:r>
    </w:p>
    <w:p w14:paraId="3B8E6E7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30174E" w14:textId="77777777" w:rsidR="0010624C" w:rsidRPr="00E63CF4" w:rsidRDefault="00086B71">
      <w:pPr>
        <w:pStyle w:val="1"/>
        <w:spacing w:line="276" w:lineRule="auto"/>
        <w:ind w:right="136"/>
        <w:rPr>
          <w:lang w:val="ru-RU"/>
        </w:rPr>
      </w:pPr>
      <w:r w:rsidRPr="00E63CF4">
        <w:rPr>
          <w:lang w:val="ru-RU"/>
        </w:rPr>
        <w:t>858. [T013049] ТРАНСПОРТИРОВКА ПАЦИЕНТА С ТРАВМОЙ ПОЗВОНОЧНИКА ПРОИЗВОДИТСЯ В ПОЛОЖЕНИИ</w:t>
      </w:r>
    </w:p>
    <w:p w14:paraId="69FAE9E5" w14:textId="77777777" w:rsidR="0010624C" w:rsidRPr="00E63CF4" w:rsidRDefault="00086B71">
      <w:pPr>
        <w:pStyle w:val="a3"/>
        <w:spacing w:before="197" w:line="448" w:lineRule="auto"/>
        <w:ind w:right="7742"/>
        <w:rPr>
          <w:lang w:val="ru-RU"/>
        </w:rPr>
      </w:pPr>
      <w:r w:rsidRPr="00E63CF4">
        <w:rPr>
          <w:lang w:val="ru-RU"/>
        </w:rPr>
        <w:t>А) на спине Б) на боку</w:t>
      </w:r>
    </w:p>
    <w:p w14:paraId="59EBD8DF" w14:textId="77777777" w:rsidR="0010624C" w:rsidRPr="00E63CF4" w:rsidRDefault="00086B71">
      <w:pPr>
        <w:pStyle w:val="a3"/>
        <w:spacing w:before="10" w:line="448" w:lineRule="auto"/>
        <w:ind w:right="7056"/>
        <w:rPr>
          <w:lang w:val="ru-RU"/>
        </w:rPr>
      </w:pPr>
      <w:r w:rsidRPr="00E63CF4">
        <w:rPr>
          <w:lang w:val="ru-RU"/>
        </w:rPr>
        <w:t>В) лежа на животе Г) сидя в кресле</w:t>
      </w:r>
    </w:p>
    <w:p w14:paraId="47EBC551" w14:textId="77777777" w:rsidR="0010624C" w:rsidRPr="00E63CF4" w:rsidRDefault="00086B71">
      <w:pPr>
        <w:pStyle w:val="1"/>
        <w:spacing w:before="15" w:line="276" w:lineRule="auto"/>
        <w:ind w:right="514"/>
        <w:rPr>
          <w:lang w:val="ru-RU"/>
        </w:rPr>
      </w:pPr>
      <w:r w:rsidRPr="00E63CF4">
        <w:rPr>
          <w:lang w:val="ru-RU"/>
        </w:rPr>
        <w:t>859. [T013104] ОТНОСИТЕЛЬНЫМ ПОКАЗАТЕЛЕМ, ХАРАКТЕРИЗУЮЩИМ ЧАСТОТУ ИЛИ УРОВЕНЬ РАСПРОСТРАНЁННОСТИ ЯВЛЕНИЯ В СРЕДЕ, НЕПОСРЕДСТВЕННО ПРОДУЦИРУЮЩЕЙ ДАННОЕ ЯВЛЕНИЕ, ЯВЛЯЕТСЯ ПОКАЗАТЕЛЬ</w:t>
      </w:r>
    </w:p>
    <w:p w14:paraId="3AFD9A41" w14:textId="77777777" w:rsidR="0010624C" w:rsidRPr="00E63CF4" w:rsidRDefault="00086B71">
      <w:pPr>
        <w:pStyle w:val="a3"/>
        <w:spacing w:before="195" w:line="451" w:lineRule="auto"/>
        <w:ind w:right="7253"/>
        <w:jc w:val="both"/>
        <w:rPr>
          <w:lang w:val="ru-RU"/>
        </w:rPr>
      </w:pPr>
      <w:r w:rsidRPr="00E63CF4">
        <w:rPr>
          <w:lang w:val="ru-RU"/>
        </w:rPr>
        <w:t>А) интенсивный Б) экстенсивный В) соотношения Г) наглядности</w:t>
      </w:r>
    </w:p>
    <w:p w14:paraId="2E1383AF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AFA2C5" w14:textId="77777777" w:rsidR="0010624C" w:rsidRPr="00E63CF4" w:rsidRDefault="00086B71">
      <w:pPr>
        <w:pStyle w:val="1"/>
        <w:spacing w:before="73" w:line="276" w:lineRule="auto"/>
        <w:ind w:right="651"/>
        <w:rPr>
          <w:lang w:val="ru-RU"/>
        </w:rPr>
      </w:pPr>
      <w:r w:rsidRPr="00E63CF4">
        <w:rPr>
          <w:lang w:val="ru-RU"/>
        </w:rPr>
        <w:lastRenderedPageBreak/>
        <w:t>860. [T013105] ОТНОСИТЕЛЬНЫМ ПОКАЗАТЕЛЕМ, ХАРАКТЕРИЗУЮЩИМ СТРУКТУРУ, УДЕЛЬНЫЙ ВЕС ИЛИ ДОЛЮ ИЗУЧАЕМОГО ЯВЛЕНИЯ, ЯВЛЯЕТСЯ ПОКАЗАТЕЛЬ</w:t>
      </w:r>
    </w:p>
    <w:p w14:paraId="16044360" w14:textId="77777777" w:rsidR="0010624C" w:rsidRPr="00E63CF4" w:rsidRDefault="00086B71">
      <w:pPr>
        <w:pStyle w:val="a3"/>
        <w:spacing w:before="197" w:line="448" w:lineRule="auto"/>
        <w:ind w:right="7203"/>
        <w:rPr>
          <w:lang w:val="ru-RU"/>
        </w:rPr>
      </w:pPr>
      <w:r w:rsidRPr="00E63CF4">
        <w:rPr>
          <w:lang w:val="ru-RU"/>
        </w:rPr>
        <w:t>А) экстенсивный Б) интенсивный В) наглядности Г) соотношения</w:t>
      </w:r>
    </w:p>
    <w:p w14:paraId="3C996B41" w14:textId="77777777" w:rsidR="0010624C" w:rsidRPr="00E63CF4" w:rsidRDefault="00086B71">
      <w:pPr>
        <w:pStyle w:val="1"/>
        <w:spacing w:before="15" w:line="276" w:lineRule="auto"/>
        <w:ind w:right="1106"/>
        <w:rPr>
          <w:lang w:val="ru-RU"/>
        </w:rPr>
      </w:pPr>
      <w:r w:rsidRPr="00E63CF4">
        <w:rPr>
          <w:lang w:val="ru-RU"/>
        </w:rPr>
        <w:t>861. [T013107] ПОД ПЕРВИЧНОЙ ЗАБОЛЕВАЕМОСТЬЮ ПОНИМАЕТСЯ ЧАСТОТА</w:t>
      </w:r>
    </w:p>
    <w:p w14:paraId="64B46AFD" w14:textId="77777777" w:rsidR="0010624C" w:rsidRPr="00E63CF4" w:rsidRDefault="00086B71">
      <w:pPr>
        <w:pStyle w:val="a3"/>
        <w:spacing w:before="197" w:line="276" w:lineRule="auto"/>
        <w:ind w:right="1319"/>
        <w:rPr>
          <w:lang w:val="ru-RU"/>
        </w:rPr>
      </w:pPr>
      <w:r w:rsidRPr="00E63CF4">
        <w:rPr>
          <w:lang w:val="ru-RU"/>
        </w:rPr>
        <w:t>А) новых, нигде ранее не учтенных и впервые в данном календарном году выявленных среди населения заболеваний</w:t>
      </w:r>
    </w:p>
    <w:p w14:paraId="78794599" w14:textId="77777777" w:rsidR="0010624C" w:rsidRPr="00E63CF4" w:rsidRDefault="00086B71">
      <w:pPr>
        <w:pStyle w:val="a3"/>
        <w:spacing w:before="200" w:line="278" w:lineRule="auto"/>
        <w:ind w:right="327"/>
        <w:rPr>
          <w:lang w:val="ru-RU"/>
        </w:rPr>
      </w:pPr>
      <w:r w:rsidRPr="00E63CF4">
        <w:rPr>
          <w:lang w:val="ru-RU"/>
        </w:rPr>
        <w:t>Б) частота всех заболеваний, зарегистрированных за календарный год среди населения</w:t>
      </w:r>
    </w:p>
    <w:p w14:paraId="5F6FE8AE" w14:textId="77777777" w:rsidR="0010624C" w:rsidRPr="00E63CF4" w:rsidRDefault="00086B71">
      <w:pPr>
        <w:pStyle w:val="a3"/>
        <w:spacing w:before="197" w:line="278" w:lineRule="auto"/>
        <w:ind w:right="808"/>
        <w:rPr>
          <w:lang w:val="ru-RU"/>
        </w:rPr>
      </w:pPr>
      <w:r w:rsidRPr="00E63CF4">
        <w:rPr>
          <w:lang w:val="ru-RU"/>
        </w:rPr>
        <w:t>В) частота острых заболеваний за календарный год, зарегистрированных среди населения при проведении профилактических осмотров</w:t>
      </w:r>
    </w:p>
    <w:p w14:paraId="633E3CD7" w14:textId="77777777" w:rsidR="0010624C" w:rsidRPr="00E63CF4" w:rsidRDefault="00086B71">
      <w:pPr>
        <w:pStyle w:val="a3"/>
        <w:spacing w:before="197" w:line="276" w:lineRule="auto"/>
        <w:ind w:right="400"/>
        <w:rPr>
          <w:lang w:val="ru-RU"/>
        </w:rPr>
      </w:pPr>
      <w:r w:rsidRPr="00E63CF4">
        <w:rPr>
          <w:lang w:val="ru-RU"/>
        </w:rPr>
        <w:t>Г) частота всех заболеваний и синдромов, зарегистрированных за календарный год среди населения</w:t>
      </w:r>
    </w:p>
    <w:p w14:paraId="65B0F7F1" w14:textId="77777777" w:rsidR="0010624C" w:rsidRPr="00E63CF4" w:rsidRDefault="00086B71">
      <w:pPr>
        <w:pStyle w:val="1"/>
        <w:spacing w:before="206" w:line="276" w:lineRule="auto"/>
        <w:ind w:right="401"/>
        <w:rPr>
          <w:lang w:val="ru-RU"/>
        </w:rPr>
      </w:pPr>
      <w:r w:rsidRPr="00E63CF4">
        <w:rPr>
          <w:lang w:val="ru-RU"/>
        </w:rPr>
        <w:t>862. [T013109] МЕТОДАМИ УЧЁТА ПРИ ИЗУЧЕНИИ ЗАБОЛЕВАЕМОСТИ ПО ДАННЫМ ОБРАЩАЕМОСТИ НАСЕЛЕНИЯ ЗА МЕДИЦИНСКОЙ ПОМОЩЬЮ ЯВЛЯЮТСЯ</w:t>
      </w:r>
    </w:p>
    <w:p w14:paraId="5124D1B6" w14:textId="77777777" w:rsidR="0010624C" w:rsidRPr="00E63CF4" w:rsidRDefault="00086B71">
      <w:pPr>
        <w:pStyle w:val="a3"/>
        <w:spacing w:before="197" w:line="451" w:lineRule="auto"/>
        <w:ind w:right="5998"/>
        <w:rPr>
          <w:lang w:val="ru-RU"/>
        </w:rPr>
      </w:pPr>
      <w:r w:rsidRPr="00E63CF4">
        <w:rPr>
          <w:lang w:val="ru-RU"/>
        </w:rPr>
        <w:t>А) сплошной и специальный Б) сплошной и выборочный В) текущий и специальный</w:t>
      </w:r>
    </w:p>
    <w:p w14:paraId="0C8E01F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непосредственный и специальный</w:t>
      </w:r>
    </w:p>
    <w:p w14:paraId="3EED57B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249CC50" w14:textId="77777777" w:rsidR="0010624C" w:rsidRPr="00E63CF4" w:rsidRDefault="00086B71">
      <w:pPr>
        <w:pStyle w:val="1"/>
        <w:spacing w:line="276" w:lineRule="auto"/>
        <w:ind w:right="247"/>
        <w:rPr>
          <w:lang w:val="ru-RU"/>
        </w:rPr>
      </w:pPr>
      <w:r w:rsidRPr="00E63CF4">
        <w:rPr>
          <w:lang w:val="ru-RU"/>
        </w:rPr>
        <w:t>863. [T013112] К ФУНКЦИЯМ ОБЪЕКТА УПРАВЛЕНИЯ В ЗДРАВООХРАНЕНИИ ОТНОСЯТСЯ</w:t>
      </w:r>
    </w:p>
    <w:p w14:paraId="542FD69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планирование, организация, руководство, контроль</w:t>
      </w:r>
    </w:p>
    <w:p w14:paraId="4A47CA7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2F7493" w14:textId="77777777" w:rsidR="0010624C" w:rsidRPr="00E63CF4" w:rsidRDefault="00086B71">
      <w:pPr>
        <w:pStyle w:val="a3"/>
        <w:spacing w:before="1" w:line="448" w:lineRule="auto"/>
        <w:ind w:right="3063"/>
        <w:rPr>
          <w:lang w:val="ru-RU"/>
        </w:rPr>
      </w:pPr>
      <w:r w:rsidRPr="00E63CF4">
        <w:rPr>
          <w:lang w:val="ru-RU"/>
        </w:rPr>
        <w:t>Б) прогнозирование, организация, руководство, контроль В) организация, руководство, контроль, взыскание</w:t>
      </w:r>
    </w:p>
    <w:p w14:paraId="1A98057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руководство, контроль, взыскание, прогнозирование</w:t>
      </w:r>
    </w:p>
    <w:p w14:paraId="55168CC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24AE39" w14:textId="77777777" w:rsidR="0010624C" w:rsidRPr="00E63CF4" w:rsidRDefault="00086B71">
      <w:pPr>
        <w:pStyle w:val="1"/>
        <w:spacing w:before="73" w:line="278" w:lineRule="auto"/>
        <w:ind w:right="1191"/>
        <w:rPr>
          <w:lang w:val="ru-RU"/>
        </w:rPr>
      </w:pPr>
      <w:r w:rsidRPr="00E63CF4">
        <w:rPr>
          <w:lang w:val="ru-RU"/>
        </w:rPr>
        <w:lastRenderedPageBreak/>
        <w:t>864. [T013114] ПРИ БОЛИ В ЖИВОТЕ, ТОШНОТЕ, ИЗЖОГЕ, ОТРЫЖКЕ СЛЕДУЕТ НАЗНАЧИТЬ</w:t>
      </w:r>
    </w:p>
    <w:p w14:paraId="633CB66B" w14:textId="77777777" w:rsidR="0010624C" w:rsidRPr="00E63CF4" w:rsidRDefault="00086B71">
      <w:pPr>
        <w:pStyle w:val="a3"/>
        <w:spacing w:before="192" w:line="451" w:lineRule="auto"/>
        <w:ind w:right="556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эзофагогастродуоденоскопию</w:t>
      </w:r>
      <w:proofErr w:type="spellEnd"/>
      <w:r w:rsidRPr="00E63CF4">
        <w:rPr>
          <w:lang w:val="ru-RU"/>
        </w:rPr>
        <w:t xml:space="preserve"> Б) клинический анализ крови</w:t>
      </w:r>
    </w:p>
    <w:p w14:paraId="2B2F0E6C" w14:textId="77777777" w:rsidR="0010624C" w:rsidRPr="00E63CF4" w:rsidRDefault="00086B71">
      <w:pPr>
        <w:pStyle w:val="a3"/>
        <w:spacing w:before="6" w:line="451" w:lineRule="auto"/>
        <w:ind w:right="2812"/>
        <w:rPr>
          <w:lang w:val="ru-RU"/>
        </w:rPr>
      </w:pPr>
      <w:r w:rsidRPr="00E63CF4">
        <w:rPr>
          <w:lang w:val="ru-RU"/>
        </w:rPr>
        <w:t>В) ультразвуковое исследование органов брюшной полости Г) компьютерную томографию органов брюшной полости</w:t>
      </w:r>
    </w:p>
    <w:p w14:paraId="4749201F" w14:textId="77777777" w:rsidR="0010624C" w:rsidRPr="00E63CF4" w:rsidRDefault="00086B71">
      <w:pPr>
        <w:pStyle w:val="1"/>
        <w:spacing w:before="13" w:line="276" w:lineRule="auto"/>
        <w:ind w:right="105"/>
        <w:rPr>
          <w:lang w:val="ru-RU"/>
        </w:rPr>
      </w:pPr>
      <w:r w:rsidRPr="00E63CF4">
        <w:rPr>
          <w:lang w:val="ru-RU"/>
        </w:rPr>
        <w:t>865. [T013116] ПРИ ХРОНИЧЕСКОМ ПАНКРЕАТИТЕ С ВНЕШНЕСЕКРЕТОРНОЙ НЕДОСТАТОЧНОСТЬЮ ХАРАКТЕР СТУЛА</w:t>
      </w:r>
    </w:p>
    <w:p w14:paraId="5B622BC3" w14:textId="77777777" w:rsidR="0010624C" w:rsidRPr="00E63CF4" w:rsidRDefault="00086B71">
      <w:pPr>
        <w:pStyle w:val="a3"/>
        <w:spacing w:before="195" w:line="451" w:lineRule="auto"/>
        <w:ind w:right="4513"/>
        <w:rPr>
          <w:lang w:val="ru-RU"/>
        </w:rPr>
      </w:pPr>
      <w:r w:rsidRPr="00E63CF4">
        <w:rPr>
          <w:lang w:val="ru-RU"/>
        </w:rPr>
        <w:t>А) обильный, кашицеобразный, блестящий Б) скудный, фрагментированный</w:t>
      </w:r>
    </w:p>
    <w:p w14:paraId="6035C442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В) водянистый с хлопьями</w:t>
      </w:r>
    </w:p>
    <w:p w14:paraId="09B711D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F33196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жидкий, с примесью алой крови</w:t>
      </w:r>
    </w:p>
    <w:p w14:paraId="7661564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38034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866. [T013119] К ИЗМЕНЕНИЯМ ЭКГ, ТИПИЧНЫМ ДЛЯ ТЭЛА, ОТНОСЯТ</w:t>
      </w:r>
    </w:p>
    <w:p w14:paraId="72E20BF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4F1C869" w14:textId="77777777" w:rsidR="0010624C" w:rsidRPr="00E63CF4" w:rsidRDefault="00086B71">
      <w:pPr>
        <w:pStyle w:val="a3"/>
        <w:spacing w:line="448" w:lineRule="auto"/>
        <w:ind w:right="1914"/>
        <w:jc w:val="both"/>
        <w:rPr>
          <w:lang w:val="ru-RU"/>
        </w:rPr>
      </w:pPr>
      <w:r w:rsidRPr="00E63CF4">
        <w:rPr>
          <w:lang w:val="ru-RU"/>
        </w:rPr>
        <w:t>А) глубокий зубец S в I отведении, глубокий зубец Q в III</w:t>
      </w:r>
      <w:r w:rsidRPr="00E63CF4">
        <w:rPr>
          <w:spacing w:val="-31"/>
          <w:lang w:val="ru-RU"/>
        </w:rPr>
        <w:t xml:space="preserve"> </w:t>
      </w:r>
      <w:r w:rsidRPr="00E63CF4">
        <w:rPr>
          <w:lang w:val="ru-RU"/>
        </w:rPr>
        <w:t>отведении Б) глубокий зубец Q в I отведении, глубокий зубец S в III отведении В) подъем сегмента ST и глубокий зубец Q в I</w:t>
      </w:r>
      <w:r w:rsidRPr="00E63CF4">
        <w:rPr>
          <w:spacing w:val="-17"/>
          <w:lang w:val="ru-RU"/>
        </w:rPr>
        <w:t xml:space="preserve"> </w:t>
      </w:r>
      <w:r w:rsidRPr="00E63CF4">
        <w:rPr>
          <w:lang w:val="ru-RU"/>
        </w:rPr>
        <w:t>отведении</w:t>
      </w:r>
    </w:p>
    <w:p w14:paraId="2AA261A7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полную блокаду левой ножки пучка Гиса</w:t>
      </w:r>
    </w:p>
    <w:p w14:paraId="328900A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EB27B0" w14:textId="77777777" w:rsidR="0010624C" w:rsidRPr="00E63CF4" w:rsidRDefault="00086B71">
      <w:pPr>
        <w:pStyle w:val="1"/>
        <w:spacing w:line="276" w:lineRule="auto"/>
        <w:ind w:right="482"/>
        <w:rPr>
          <w:lang w:val="ru-RU"/>
        </w:rPr>
      </w:pPr>
      <w:r w:rsidRPr="00E63CF4">
        <w:rPr>
          <w:lang w:val="ru-RU"/>
        </w:rPr>
        <w:t>867. [T013122] АСЦИТ ПОЯВЛЯЕТСЯ РАНЬШЕ ПЕРИФЕРИЧЕСКИХ ОТЕКОВ ПРИ</w:t>
      </w:r>
    </w:p>
    <w:p w14:paraId="745E7209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циррозе печени</w:t>
      </w:r>
    </w:p>
    <w:p w14:paraId="6649C11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680CED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митральных пороках сердца</w:t>
      </w:r>
    </w:p>
    <w:p w14:paraId="068BFF4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3CBF85E" w14:textId="77777777" w:rsidR="0010624C" w:rsidRPr="00E63CF4" w:rsidRDefault="00086B71">
      <w:pPr>
        <w:pStyle w:val="a3"/>
        <w:spacing w:line="448" w:lineRule="auto"/>
        <w:ind w:right="3269"/>
        <w:rPr>
          <w:lang w:val="ru-RU"/>
        </w:rPr>
      </w:pPr>
      <w:r w:rsidRPr="00E63CF4">
        <w:rPr>
          <w:lang w:val="ru-RU"/>
        </w:rPr>
        <w:t xml:space="preserve">В) декомпенсированном хроническом легочном сердце Г)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</w:t>
      </w:r>
    </w:p>
    <w:p w14:paraId="0303F7E2" w14:textId="77777777" w:rsidR="0010624C" w:rsidRPr="00E63CF4" w:rsidRDefault="00086B71">
      <w:pPr>
        <w:pStyle w:val="1"/>
        <w:spacing w:before="15" w:line="276" w:lineRule="auto"/>
        <w:ind w:right="2536"/>
        <w:rPr>
          <w:lang w:val="ru-RU"/>
        </w:rPr>
      </w:pPr>
      <w:r w:rsidRPr="00E63CF4">
        <w:rPr>
          <w:lang w:val="ru-RU"/>
        </w:rPr>
        <w:t>868. [T013123] АСЦИТ РАЗВИВАЕТСЯ ПОСЛЕ ПОЯВЛЕНИЯ ПЕРИФЕРИЧЕСКИХ ОТЕКОВ ПРИ</w:t>
      </w:r>
    </w:p>
    <w:p w14:paraId="4A494263" w14:textId="77777777" w:rsidR="0010624C" w:rsidRPr="00E63CF4" w:rsidRDefault="00086B71">
      <w:pPr>
        <w:pStyle w:val="a3"/>
        <w:spacing w:before="194" w:line="451" w:lineRule="auto"/>
        <w:ind w:right="3847"/>
        <w:rPr>
          <w:lang w:val="ru-RU"/>
        </w:rPr>
      </w:pPr>
      <w:r w:rsidRPr="00E63CF4">
        <w:rPr>
          <w:lang w:val="ru-RU"/>
        </w:rPr>
        <w:t>А) прогрессировании сердечной недостаточности Б) циррозе печени</w:t>
      </w:r>
    </w:p>
    <w:p w14:paraId="7784AD06" w14:textId="77777777" w:rsidR="0010624C" w:rsidRPr="00E63CF4" w:rsidRDefault="00086B71">
      <w:pPr>
        <w:pStyle w:val="a3"/>
        <w:spacing w:before="8" w:line="448" w:lineRule="auto"/>
        <w:ind w:right="6089"/>
        <w:rPr>
          <w:lang w:val="ru-RU"/>
        </w:rPr>
      </w:pPr>
      <w:r w:rsidRPr="00E63CF4">
        <w:rPr>
          <w:lang w:val="ru-RU"/>
        </w:rPr>
        <w:t xml:space="preserve">В) туберкулезе брюшины Г) </w:t>
      </w:r>
      <w:proofErr w:type="spellStart"/>
      <w:r w:rsidRPr="00E63CF4">
        <w:rPr>
          <w:lang w:val="ru-RU"/>
        </w:rPr>
        <w:t>канцероматозе</w:t>
      </w:r>
      <w:proofErr w:type="spellEnd"/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брюшины</w:t>
      </w:r>
    </w:p>
    <w:p w14:paraId="37EEC6F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E533736" w14:textId="77777777" w:rsidR="0010624C" w:rsidRPr="00E63CF4" w:rsidRDefault="00086B71">
      <w:pPr>
        <w:pStyle w:val="1"/>
        <w:spacing w:before="73" w:line="276" w:lineRule="auto"/>
        <w:ind w:right="215"/>
        <w:rPr>
          <w:lang w:val="ru-RU"/>
        </w:rPr>
      </w:pPr>
      <w:r w:rsidRPr="00E63CF4">
        <w:rPr>
          <w:lang w:val="ru-RU"/>
        </w:rPr>
        <w:lastRenderedPageBreak/>
        <w:t>869. [T013124] ВАРИАНТОМ НАРУШЕНИЯ СЕРДЕЧНОГО РИТМА ПРИ ПРАВИЛЬНОМ РИТМЕ НА ЭКГ С ЧСС 170 УДАРОВ В МИНУТУ (КОМПЛЕКСЫ QRS НЕ ИЗМЕНЕНЫ) ЯВЛЯЕТСЯ</w:t>
      </w:r>
    </w:p>
    <w:p w14:paraId="3979F1C7" w14:textId="77777777" w:rsidR="0010624C" w:rsidRPr="00E63CF4" w:rsidRDefault="00086B71">
      <w:pPr>
        <w:pStyle w:val="a3"/>
        <w:spacing w:before="197" w:line="448" w:lineRule="auto"/>
        <w:ind w:right="3798"/>
        <w:rPr>
          <w:lang w:val="ru-RU"/>
        </w:rPr>
      </w:pPr>
      <w:r w:rsidRPr="00E63CF4">
        <w:rPr>
          <w:lang w:val="ru-RU"/>
        </w:rPr>
        <w:t xml:space="preserve">А) пароксизмальная </w:t>
      </w:r>
      <w:proofErr w:type="spellStart"/>
      <w:r w:rsidRPr="00E63CF4">
        <w:rPr>
          <w:lang w:val="ru-RU"/>
        </w:rPr>
        <w:t>наджелудочковая</w:t>
      </w:r>
      <w:proofErr w:type="spellEnd"/>
      <w:r w:rsidRPr="00E63CF4">
        <w:rPr>
          <w:lang w:val="ru-RU"/>
        </w:rPr>
        <w:t xml:space="preserve"> тахикардия Б) пароксизмальная желудочковая тахикардия</w:t>
      </w:r>
    </w:p>
    <w:p w14:paraId="163D2CFF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синусовая тахикардия</w:t>
      </w:r>
    </w:p>
    <w:p w14:paraId="43F3F3F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0E3804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ускоренный эктопический ритм</w:t>
      </w:r>
    </w:p>
    <w:p w14:paraId="32BD28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C457A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870. [T013125] ВЫЯВЛЕНИЕ НА ЭКГ УДЛИНЕНИЯ ИНТЕРВАЛА P-Q, РАВНОГО</w:t>
      </w:r>
    </w:p>
    <w:p w14:paraId="10648624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0,26 СЕК., СВИДЕТЕЛЬСТВУЕТ О НАЛИЧИИ У БОЛЬНОГО БЛОКАДЫ</w:t>
      </w:r>
    </w:p>
    <w:p w14:paraId="7B7ADFB0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33E46BDF" w14:textId="77777777" w:rsidR="0010624C" w:rsidRPr="00E63CF4" w:rsidRDefault="00086B71">
      <w:pPr>
        <w:pStyle w:val="a3"/>
        <w:spacing w:before="1" w:line="448" w:lineRule="auto"/>
        <w:ind w:right="4023"/>
        <w:jc w:val="both"/>
        <w:rPr>
          <w:lang w:val="ru-RU"/>
        </w:rPr>
      </w:pPr>
      <w:r w:rsidRPr="00E63CF4">
        <w:rPr>
          <w:lang w:val="ru-RU"/>
        </w:rPr>
        <w:t xml:space="preserve">А) атриовентрикулярного проведения 1 степени Б) атриовентрикулярного проведения 2 степени В) атриовентрикулярного проведения 3 степени Г) </w:t>
      </w:r>
      <w:proofErr w:type="spellStart"/>
      <w:r w:rsidRPr="00E63CF4">
        <w:rPr>
          <w:lang w:val="ru-RU"/>
        </w:rPr>
        <w:t>синоатриального</w:t>
      </w:r>
      <w:proofErr w:type="spellEnd"/>
      <w:r w:rsidRPr="00E63CF4">
        <w:rPr>
          <w:lang w:val="ru-RU"/>
        </w:rPr>
        <w:t xml:space="preserve"> проведения</w:t>
      </w:r>
    </w:p>
    <w:p w14:paraId="5D0B0EB8" w14:textId="77777777" w:rsidR="0010624C" w:rsidRPr="00E63CF4" w:rsidRDefault="00086B71">
      <w:pPr>
        <w:pStyle w:val="1"/>
        <w:spacing w:before="16" w:line="276" w:lineRule="auto"/>
        <w:ind w:right="548"/>
        <w:rPr>
          <w:lang w:val="ru-RU"/>
        </w:rPr>
      </w:pPr>
      <w:r w:rsidRPr="00E63CF4">
        <w:rPr>
          <w:lang w:val="ru-RU"/>
        </w:rPr>
        <w:t>871. [T013127] ВЫСЛУШИВАНИЕ СУХИХ СВИСТЯЩИХ ХРИПОВ НАД ВСЕЙ ПОВЕРХНОСТЬЮ ЛЕГКИХ ХАРАКТЕРНО ДЛЯ СИНДРОМА</w:t>
      </w:r>
    </w:p>
    <w:p w14:paraId="0C409857" w14:textId="77777777" w:rsidR="0010624C" w:rsidRPr="00E63CF4" w:rsidRDefault="00086B71">
      <w:pPr>
        <w:pStyle w:val="a3"/>
        <w:spacing w:before="197" w:line="448" w:lineRule="auto"/>
        <w:ind w:right="4453"/>
        <w:jc w:val="both"/>
        <w:rPr>
          <w:lang w:val="ru-RU"/>
        </w:rPr>
      </w:pPr>
      <w:r w:rsidRPr="00E63CF4">
        <w:rPr>
          <w:lang w:val="ru-RU"/>
        </w:rPr>
        <w:t>А) нарушения бронхиальной проходимости Б) повышения воздушности легочной ткани В) уплотнения легочной ткани</w:t>
      </w:r>
    </w:p>
    <w:p w14:paraId="2520FFDF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полости в легком</w:t>
      </w:r>
    </w:p>
    <w:p w14:paraId="7E04E5A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EC0B9F" w14:textId="77777777" w:rsidR="0010624C" w:rsidRPr="00E63CF4" w:rsidRDefault="00086B71">
      <w:pPr>
        <w:pStyle w:val="1"/>
        <w:spacing w:line="276" w:lineRule="auto"/>
        <w:ind w:right="1555"/>
        <w:rPr>
          <w:lang w:val="ru-RU"/>
        </w:rPr>
      </w:pPr>
      <w:r w:rsidRPr="00E63CF4">
        <w:rPr>
          <w:lang w:val="ru-RU"/>
        </w:rPr>
        <w:t>872. [T013128] ЭКВИВАЛЕНТОМ ПРИСТУПА УДУШЬЯ У БОЛЬНЫХ БРОНХИАЛЬНОЙ АСТМОЙ ВЫСТУПАЕТ</w:t>
      </w:r>
    </w:p>
    <w:p w14:paraId="26868A49" w14:textId="77777777" w:rsidR="0010624C" w:rsidRPr="00E63CF4" w:rsidRDefault="00086B71">
      <w:pPr>
        <w:pStyle w:val="a3"/>
        <w:spacing w:before="197" w:line="448" w:lineRule="auto"/>
        <w:ind w:right="4218"/>
        <w:rPr>
          <w:lang w:val="ru-RU"/>
        </w:rPr>
      </w:pPr>
      <w:r w:rsidRPr="00E63CF4">
        <w:rPr>
          <w:lang w:val="ru-RU"/>
        </w:rPr>
        <w:t>А) пароксизмальный непродуктивный кашель Б) постоянный непродуктивный кашель</w:t>
      </w:r>
    </w:p>
    <w:p w14:paraId="1273DCDA" w14:textId="77777777" w:rsidR="0010624C" w:rsidRPr="00E63CF4" w:rsidRDefault="00086B71">
      <w:pPr>
        <w:pStyle w:val="a3"/>
        <w:spacing w:before="10" w:line="451" w:lineRule="auto"/>
        <w:ind w:right="3394"/>
        <w:rPr>
          <w:lang w:val="ru-RU"/>
        </w:rPr>
      </w:pPr>
      <w:r w:rsidRPr="00E63CF4">
        <w:rPr>
          <w:lang w:val="ru-RU"/>
        </w:rPr>
        <w:t>В) кашель с отделением обильной слизистой мокроты Г) постоянная одышка</w:t>
      </w:r>
    </w:p>
    <w:p w14:paraId="01EC51D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20D6DBD" w14:textId="77777777" w:rsidR="0010624C" w:rsidRPr="00E63CF4" w:rsidRDefault="00086B71">
      <w:pPr>
        <w:pStyle w:val="1"/>
        <w:spacing w:before="73" w:line="278" w:lineRule="auto"/>
        <w:ind w:right="1059"/>
        <w:rPr>
          <w:lang w:val="ru-RU"/>
        </w:rPr>
      </w:pPr>
      <w:r w:rsidRPr="00E63CF4">
        <w:rPr>
          <w:lang w:val="ru-RU"/>
        </w:rPr>
        <w:lastRenderedPageBreak/>
        <w:t>873. [T013129] ДЛЯ ДИАГНОСТИКИ ХРОНИЧЕСКОЙ ОБСТРУКТИВНОЙ БОЛЕЗНИ ЛЕГКИХ ИСПОЛЬЗУЮТ ПОКАЗАТЕЛЬ</w:t>
      </w:r>
    </w:p>
    <w:p w14:paraId="3837DF6D" w14:textId="77777777" w:rsidR="0010624C" w:rsidRPr="00E63CF4" w:rsidRDefault="00086B71">
      <w:pPr>
        <w:pStyle w:val="a3"/>
        <w:spacing w:before="192" w:line="448" w:lineRule="auto"/>
        <w:ind w:right="6039"/>
        <w:jc w:val="both"/>
        <w:rPr>
          <w:lang w:val="ru-RU"/>
        </w:rPr>
      </w:pPr>
      <w:r w:rsidRPr="00E63CF4">
        <w:rPr>
          <w:lang w:val="ru-RU"/>
        </w:rPr>
        <w:t>А) отношение ОФВ1/ФЖЕЛ Б) отношение ФЖЕЛ/ОФВ1 В) ФЖЕЛ</w:t>
      </w:r>
    </w:p>
    <w:p w14:paraId="52833B6D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ОФВ1</w:t>
      </w:r>
    </w:p>
    <w:p w14:paraId="0F8BB4D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A579B0" w14:textId="77777777" w:rsidR="0010624C" w:rsidRPr="00E63CF4" w:rsidRDefault="00086B71">
      <w:pPr>
        <w:pStyle w:val="1"/>
        <w:spacing w:line="276" w:lineRule="auto"/>
        <w:ind w:right="1161"/>
        <w:rPr>
          <w:lang w:val="ru-RU"/>
        </w:rPr>
      </w:pPr>
      <w:r w:rsidRPr="00E63CF4">
        <w:rPr>
          <w:lang w:val="ru-RU"/>
        </w:rPr>
        <w:t>874. [T013132] ДЛЯ ГИПЕРТРОФИИ ЛЕВОГО ЖЕЛУДОЧКА НАИБОЛЕЕ ДИАГНОСТИЧЕСКИ ЗНАЧИМЫ ДАННЫЕ</w:t>
      </w:r>
    </w:p>
    <w:p w14:paraId="503A501E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эхокардиографии</w:t>
      </w:r>
    </w:p>
    <w:p w14:paraId="6820806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1EB437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электрокардиографии</w:t>
      </w:r>
    </w:p>
    <w:p w14:paraId="798807B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9CEF5D" w14:textId="77777777" w:rsidR="0010624C" w:rsidRPr="00E63CF4" w:rsidRDefault="00086B71">
      <w:pPr>
        <w:pStyle w:val="a3"/>
        <w:spacing w:line="448" w:lineRule="auto"/>
        <w:ind w:right="576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физикального</w:t>
      </w:r>
      <w:proofErr w:type="spellEnd"/>
      <w:r w:rsidRPr="00E63CF4">
        <w:rPr>
          <w:lang w:val="ru-RU"/>
        </w:rPr>
        <w:t xml:space="preserve"> исследования Г) сцинтиграфии</w:t>
      </w:r>
    </w:p>
    <w:p w14:paraId="0997B49B" w14:textId="77777777" w:rsidR="0010624C" w:rsidRPr="00E63CF4" w:rsidRDefault="00086B71">
      <w:pPr>
        <w:pStyle w:val="1"/>
        <w:spacing w:before="15" w:line="276" w:lineRule="auto"/>
        <w:ind w:right="804"/>
        <w:rPr>
          <w:lang w:val="ru-RU"/>
        </w:rPr>
      </w:pPr>
      <w:r w:rsidRPr="00E63CF4">
        <w:rPr>
          <w:lang w:val="ru-RU"/>
        </w:rPr>
        <w:t>875. [T013133] «ШТАМПОВАННЫЕ» ДЕФЕКТЫ В ЭПИФИЗАХ КОСТЕЙ НА РЕНТГЕНОГРАММЕ СУСТАВА ХАРАКТЕРНЫ ДЛЯ</w:t>
      </w:r>
    </w:p>
    <w:p w14:paraId="1BF84E7D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подагры</w:t>
      </w:r>
    </w:p>
    <w:p w14:paraId="1FE7E36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E0AF58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остеоартроза</w:t>
      </w:r>
    </w:p>
    <w:p w14:paraId="2579139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F1EE9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ревматоидного артрита</w:t>
      </w:r>
    </w:p>
    <w:p w14:paraId="4C59C83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624E1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анкилозирующего</w:t>
      </w:r>
      <w:proofErr w:type="spellEnd"/>
      <w:r w:rsidRPr="00E63CF4">
        <w:rPr>
          <w:lang w:val="ru-RU"/>
        </w:rPr>
        <w:t xml:space="preserve"> спондилита</w:t>
      </w:r>
    </w:p>
    <w:p w14:paraId="755A314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214CB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876. [T013134] ДЛЯ В12-ДЕФИЦИТНОЙ АНЕМИИ ХАРАКТЕРНЫ УМЕРЕННЫЕ</w:t>
      </w:r>
    </w:p>
    <w:p w14:paraId="388976F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CA634E2" w14:textId="77777777" w:rsidR="0010624C" w:rsidRPr="00E63CF4" w:rsidRDefault="00086B71">
      <w:pPr>
        <w:pStyle w:val="a3"/>
        <w:spacing w:line="451" w:lineRule="auto"/>
        <w:ind w:right="5370"/>
        <w:rPr>
          <w:lang w:val="ru-RU"/>
        </w:rPr>
      </w:pPr>
      <w:r w:rsidRPr="00E63CF4">
        <w:rPr>
          <w:lang w:val="ru-RU"/>
        </w:rPr>
        <w:t>А) лейкопения и тромбоцитопения Б) лейкопения и тромбоцитоз</w:t>
      </w:r>
    </w:p>
    <w:p w14:paraId="5F477055" w14:textId="77777777" w:rsidR="0010624C" w:rsidRPr="00E63CF4" w:rsidRDefault="00086B71">
      <w:pPr>
        <w:pStyle w:val="a3"/>
        <w:spacing w:before="8" w:line="448" w:lineRule="auto"/>
        <w:ind w:right="5409"/>
        <w:rPr>
          <w:lang w:val="ru-RU"/>
        </w:rPr>
      </w:pPr>
      <w:r w:rsidRPr="00E63CF4">
        <w:rPr>
          <w:lang w:val="ru-RU"/>
        </w:rPr>
        <w:t>В) лейкоцитоз и тромбоцитопения Г) лейкоцитоз и тромбоцитоз</w:t>
      </w:r>
    </w:p>
    <w:p w14:paraId="52AD497D" w14:textId="77777777" w:rsidR="0010624C" w:rsidRPr="00E63CF4" w:rsidRDefault="00086B71">
      <w:pPr>
        <w:pStyle w:val="1"/>
        <w:spacing w:before="15" w:line="276" w:lineRule="auto"/>
        <w:ind w:right="2605"/>
        <w:rPr>
          <w:lang w:val="ru-RU"/>
        </w:rPr>
      </w:pPr>
      <w:r w:rsidRPr="00E63CF4">
        <w:rPr>
          <w:lang w:val="ru-RU"/>
        </w:rPr>
        <w:t>877. [T013137] ПРИ ПНЕВМОКОККОВОЙ ПНЕВМОНИИ НА РЕНТГЕНОГРАММАХ ЛЕГКИХ ХАРАКТЕРНА</w:t>
      </w:r>
    </w:p>
    <w:p w14:paraId="5CE92DBB" w14:textId="77777777" w:rsidR="0010624C" w:rsidRPr="00E63CF4" w:rsidRDefault="00086B71">
      <w:pPr>
        <w:pStyle w:val="a3"/>
        <w:spacing w:before="194"/>
        <w:jc w:val="both"/>
        <w:rPr>
          <w:lang w:val="ru-RU"/>
        </w:rPr>
      </w:pPr>
      <w:r w:rsidRPr="00E63CF4">
        <w:rPr>
          <w:lang w:val="ru-RU"/>
        </w:rPr>
        <w:t>А) интенсивная гомогенная долевая инфильтрация</w:t>
      </w:r>
    </w:p>
    <w:p w14:paraId="788C394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7EF4B2" w14:textId="77777777" w:rsidR="0010624C" w:rsidRPr="00E63CF4" w:rsidRDefault="00086B71">
      <w:pPr>
        <w:pStyle w:val="a3"/>
        <w:spacing w:line="451" w:lineRule="auto"/>
        <w:ind w:right="1064"/>
        <w:rPr>
          <w:lang w:val="ru-RU"/>
        </w:rPr>
      </w:pPr>
      <w:r w:rsidRPr="00E63CF4">
        <w:rPr>
          <w:lang w:val="ru-RU"/>
        </w:rPr>
        <w:t>Б) инфильтрация в форме треугольника с верхушкой, направленной к корню В) инфильтрация с ранним формированием полостей распада</w:t>
      </w:r>
    </w:p>
    <w:p w14:paraId="3F7E33A5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прикорневая инфильтрация с полициклическим контуром</w:t>
      </w:r>
    </w:p>
    <w:p w14:paraId="679018C1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E129FD3" w14:textId="77777777" w:rsidR="0010624C" w:rsidRPr="00E63CF4" w:rsidRDefault="00086B71">
      <w:pPr>
        <w:pStyle w:val="1"/>
        <w:spacing w:before="73" w:line="278" w:lineRule="auto"/>
        <w:ind w:right="1936"/>
        <w:rPr>
          <w:lang w:val="ru-RU"/>
        </w:rPr>
      </w:pPr>
      <w:r w:rsidRPr="00E63CF4">
        <w:rPr>
          <w:lang w:val="ru-RU"/>
        </w:rPr>
        <w:lastRenderedPageBreak/>
        <w:t>878. [T013138] СОЧЕТАНИЕ ПРОТЕИНУРИИ, ЭРИТРОЦИТУРИИ, ГИПОПРОТЕИНЕМИИ, ОТЕКОВ ХАРАКТЕРНО ДЛЯ</w:t>
      </w:r>
    </w:p>
    <w:p w14:paraId="4B8A10DB" w14:textId="77777777" w:rsidR="0010624C" w:rsidRPr="00E63CF4" w:rsidRDefault="00086B71">
      <w:pPr>
        <w:pStyle w:val="a3"/>
        <w:spacing w:before="192" w:line="451" w:lineRule="auto"/>
        <w:ind w:right="5859"/>
        <w:rPr>
          <w:lang w:val="ru-RU"/>
        </w:rPr>
      </w:pPr>
      <w:r w:rsidRPr="00E63CF4">
        <w:rPr>
          <w:lang w:val="ru-RU"/>
        </w:rPr>
        <w:t>А) острого гломерулонефрита Б) мочекаменной болезни</w:t>
      </w:r>
    </w:p>
    <w:p w14:paraId="0AB58C0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пиелонефрита</w:t>
      </w:r>
    </w:p>
    <w:p w14:paraId="71C9ED0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9691A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амилоидоза почек</w:t>
      </w:r>
    </w:p>
    <w:p w14:paraId="2D5FE1A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261BAC2" w14:textId="77777777" w:rsidR="0010624C" w:rsidRPr="00E63CF4" w:rsidRDefault="00086B71">
      <w:pPr>
        <w:pStyle w:val="1"/>
        <w:spacing w:line="276" w:lineRule="auto"/>
        <w:ind w:right="652"/>
        <w:rPr>
          <w:lang w:val="ru-RU"/>
        </w:rPr>
      </w:pPr>
      <w:r w:rsidRPr="00E63CF4">
        <w:rPr>
          <w:lang w:val="ru-RU"/>
        </w:rPr>
        <w:t>879. [T013139] ПРЕДПОЧТИТЕЛЬНЫМ ИНСТРУМЕНТАЛЬНЫМ МЕТОДОМ ДИАГНОСТИКИ ЯЗВЕННОГО КОЛИТА ЯВЛЯЕТСЯ</w:t>
      </w:r>
    </w:p>
    <w:p w14:paraId="0A46898F" w14:textId="77777777" w:rsidR="0010624C" w:rsidRPr="00E63CF4" w:rsidRDefault="00086B71">
      <w:pPr>
        <w:pStyle w:val="a3"/>
        <w:spacing w:before="195" w:line="451" w:lineRule="auto"/>
        <w:ind w:right="2444"/>
        <w:rPr>
          <w:lang w:val="ru-RU"/>
        </w:rPr>
      </w:pPr>
      <w:r w:rsidRPr="00E63CF4">
        <w:rPr>
          <w:lang w:val="ru-RU"/>
        </w:rPr>
        <w:t>А) колоноскопия с исследованием гистологического материала Б) виртуальная колоноскопия</w:t>
      </w:r>
    </w:p>
    <w:p w14:paraId="4F17E7B3" w14:textId="77777777" w:rsidR="0010624C" w:rsidRPr="00E63CF4" w:rsidRDefault="00086B71">
      <w:pPr>
        <w:pStyle w:val="a3"/>
        <w:spacing w:before="8" w:line="448" w:lineRule="auto"/>
        <w:ind w:right="662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ректороманоскопия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ирригоскопия</w:t>
      </w:r>
      <w:proofErr w:type="spellEnd"/>
    </w:p>
    <w:p w14:paraId="63209312" w14:textId="77777777" w:rsidR="0010624C" w:rsidRPr="00E63CF4" w:rsidRDefault="00086B71">
      <w:pPr>
        <w:pStyle w:val="1"/>
        <w:spacing w:before="15" w:line="276" w:lineRule="auto"/>
        <w:ind w:right="995"/>
        <w:rPr>
          <w:lang w:val="ru-RU"/>
        </w:rPr>
      </w:pPr>
      <w:r w:rsidRPr="00E63CF4">
        <w:rPr>
          <w:lang w:val="ru-RU"/>
        </w:rPr>
        <w:t>880. [T013140] ГИПЕРСПЛЕНИЗМ ДИАГНОСТИРУЮТ ПРИ СОЧЕТАНИИ СПЛЕНОМЕГАЛИИ И</w:t>
      </w:r>
    </w:p>
    <w:p w14:paraId="73B6F998" w14:textId="77777777" w:rsidR="0010624C" w:rsidRPr="00E63CF4" w:rsidRDefault="00086B71">
      <w:pPr>
        <w:pStyle w:val="a3"/>
        <w:spacing w:before="197" w:line="448" w:lineRule="auto"/>
        <w:ind w:right="4370"/>
        <w:rPr>
          <w:lang w:val="ru-RU"/>
        </w:rPr>
      </w:pPr>
      <w:r w:rsidRPr="00E63CF4">
        <w:rPr>
          <w:lang w:val="ru-RU"/>
        </w:rPr>
        <w:t>А) лейкопении, анемии, тромбоцитопении Б) лейкоцитоза, эритроцитоза, тромбоцитоза В) лейкоцитоза, анемии, тромбоцитопении Г) лейкопении, анемии,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тромбоцитоза</w:t>
      </w:r>
    </w:p>
    <w:p w14:paraId="4D92372D" w14:textId="77777777" w:rsidR="0010624C" w:rsidRPr="00E63CF4" w:rsidRDefault="00086B71">
      <w:pPr>
        <w:pStyle w:val="1"/>
        <w:spacing w:before="15" w:line="276" w:lineRule="auto"/>
        <w:ind w:right="138"/>
        <w:rPr>
          <w:lang w:val="ru-RU"/>
        </w:rPr>
      </w:pPr>
      <w:r w:rsidRPr="00E63CF4">
        <w:rPr>
          <w:lang w:val="ru-RU"/>
        </w:rPr>
        <w:t>881. [T013141] ПРИ ПОВЕРХНОСТНОЙ ПАЛЬПАЦИИ ЖИВОТА У ЛИЦ С ДИСКИНЕЗИЕЙ ЖЕЛЧЕВЫВОДЯЩИХ ПУТЕЙ ЧАЩЕ ВСЕГО ОПРЕДЕЛЯЕТСЯ</w:t>
      </w:r>
    </w:p>
    <w:p w14:paraId="7D5B9608" w14:textId="77777777" w:rsidR="0010624C" w:rsidRPr="00E63CF4" w:rsidRDefault="00086B71">
      <w:pPr>
        <w:pStyle w:val="a3"/>
        <w:spacing w:before="198" w:line="448" w:lineRule="auto"/>
        <w:ind w:right="3284"/>
        <w:rPr>
          <w:lang w:val="ru-RU"/>
        </w:rPr>
      </w:pPr>
      <w:r w:rsidRPr="00E63CF4">
        <w:rPr>
          <w:lang w:val="ru-RU"/>
        </w:rPr>
        <w:t xml:space="preserve">А) незначительная болезненность в правом подреберье Б) положительный симптом </w:t>
      </w:r>
      <w:proofErr w:type="spellStart"/>
      <w:r w:rsidRPr="00E63CF4">
        <w:rPr>
          <w:lang w:val="ru-RU"/>
        </w:rPr>
        <w:t>Ортнера</w:t>
      </w:r>
      <w:proofErr w:type="spellEnd"/>
    </w:p>
    <w:p w14:paraId="3D97A532" w14:textId="77777777" w:rsidR="0010624C" w:rsidRPr="00E63CF4" w:rsidRDefault="00086B71">
      <w:pPr>
        <w:pStyle w:val="a3"/>
        <w:spacing w:before="11" w:line="448" w:lineRule="auto"/>
        <w:ind w:right="4700"/>
        <w:rPr>
          <w:lang w:val="ru-RU"/>
        </w:rPr>
      </w:pPr>
      <w:r w:rsidRPr="00E63CF4">
        <w:rPr>
          <w:lang w:val="ru-RU"/>
        </w:rPr>
        <w:t>В) мышечная защита правого подреберья Г) френикус-симптом</w:t>
      </w:r>
    </w:p>
    <w:p w14:paraId="7DA94567" w14:textId="77777777" w:rsidR="0010624C" w:rsidRPr="00E63CF4" w:rsidRDefault="00086B71">
      <w:pPr>
        <w:pStyle w:val="1"/>
        <w:spacing w:before="15" w:line="276" w:lineRule="auto"/>
        <w:ind w:right="1963"/>
        <w:rPr>
          <w:lang w:val="ru-RU"/>
        </w:rPr>
      </w:pPr>
      <w:r w:rsidRPr="00E63CF4">
        <w:rPr>
          <w:lang w:val="ru-RU"/>
        </w:rPr>
        <w:t>882. [T013143] ДОКАЗАТЕЛЬНЫМ КРИТЕРИЕМ ДИАГНОСТИКИ ЖЕЛЕЗОДЕФИЦИТНОЙ АНЕМИИ ЯВЛЯЕТСЯ</w:t>
      </w:r>
    </w:p>
    <w:p w14:paraId="61D8833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снижение уровня сывороточного железа</w:t>
      </w:r>
    </w:p>
    <w:p w14:paraId="4A2FC1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0E26A1" w14:textId="77777777" w:rsidR="0010624C" w:rsidRPr="00E63CF4" w:rsidRDefault="00086B71">
      <w:pPr>
        <w:pStyle w:val="a3"/>
        <w:spacing w:line="451" w:lineRule="auto"/>
        <w:ind w:right="2268"/>
        <w:rPr>
          <w:lang w:val="ru-RU"/>
        </w:rPr>
      </w:pPr>
      <w:r w:rsidRPr="00E63CF4">
        <w:rPr>
          <w:lang w:val="ru-RU"/>
        </w:rPr>
        <w:t xml:space="preserve">Б) снижение общей </w:t>
      </w:r>
      <w:proofErr w:type="spellStart"/>
      <w:r w:rsidRPr="00E63CF4">
        <w:rPr>
          <w:lang w:val="ru-RU"/>
        </w:rPr>
        <w:t>железосвязывающей</w:t>
      </w:r>
      <w:proofErr w:type="spellEnd"/>
      <w:r w:rsidRPr="00E63CF4">
        <w:rPr>
          <w:lang w:val="ru-RU"/>
        </w:rPr>
        <w:t xml:space="preserve"> способности сыворотки В) повышение содержания ферритина в сыворотке</w:t>
      </w:r>
    </w:p>
    <w:p w14:paraId="2AECC19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анизоцитоз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анизохромия</w:t>
      </w:r>
      <w:proofErr w:type="spellEnd"/>
    </w:p>
    <w:p w14:paraId="57CB5BD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8EA0AB" w14:textId="77777777" w:rsidR="0010624C" w:rsidRPr="00E63CF4" w:rsidRDefault="00086B71">
      <w:pPr>
        <w:pStyle w:val="1"/>
        <w:spacing w:before="73" w:line="278" w:lineRule="auto"/>
        <w:ind w:right="948"/>
        <w:rPr>
          <w:lang w:val="ru-RU"/>
        </w:rPr>
      </w:pPr>
      <w:r w:rsidRPr="00E63CF4">
        <w:rPr>
          <w:lang w:val="ru-RU"/>
        </w:rPr>
        <w:lastRenderedPageBreak/>
        <w:t>883. [T013146] БАЗИСНЫМИ ПРЕПАРАТАМИ ДЛЯ ЛЕЧЕНИЯ ЯЗВЕННОЙ БОЛЕЗНИ ЯВЛЯЮТСЯ</w:t>
      </w:r>
    </w:p>
    <w:p w14:paraId="0DB692FF" w14:textId="77777777" w:rsidR="0010624C" w:rsidRPr="00E63CF4" w:rsidRDefault="00086B71">
      <w:pPr>
        <w:pStyle w:val="a3"/>
        <w:spacing w:before="192" w:line="451" w:lineRule="auto"/>
        <w:ind w:right="572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антисекреторные</w:t>
      </w:r>
      <w:proofErr w:type="spellEnd"/>
      <w:r w:rsidRPr="00E63CF4">
        <w:rPr>
          <w:lang w:val="ru-RU"/>
        </w:rPr>
        <w:t xml:space="preserve"> препараты Б) спазмолитики</w:t>
      </w:r>
    </w:p>
    <w:p w14:paraId="3031F011" w14:textId="77777777" w:rsidR="0010624C" w:rsidRPr="00E63CF4" w:rsidRDefault="00086B71">
      <w:pPr>
        <w:pStyle w:val="a3"/>
        <w:spacing w:before="6" w:line="451" w:lineRule="auto"/>
        <w:ind w:right="732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прокинетики</w:t>
      </w:r>
      <w:proofErr w:type="spellEnd"/>
      <w:r w:rsidRPr="00E63CF4">
        <w:rPr>
          <w:lang w:val="ru-RU"/>
        </w:rPr>
        <w:t xml:space="preserve"> Г) ферменты</w:t>
      </w:r>
    </w:p>
    <w:p w14:paraId="06D39532" w14:textId="77777777" w:rsidR="0010624C" w:rsidRPr="00E63CF4" w:rsidRDefault="00086B71">
      <w:pPr>
        <w:pStyle w:val="1"/>
        <w:spacing w:before="13" w:line="276" w:lineRule="auto"/>
        <w:ind w:right="383"/>
        <w:rPr>
          <w:lang w:val="ru-RU"/>
        </w:rPr>
      </w:pPr>
      <w:r w:rsidRPr="00E63CF4">
        <w:rPr>
          <w:lang w:val="ru-RU"/>
        </w:rPr>
        <w:t>884. [T013147] ЛЕЧЕБНЫЙ ПАРАЦЕНТЕЗ БОЛЬНОМУ ЦИРРОЗОМ ПЕЧЕНИ С АСЦИТОМ ДОЛЖЕН ПРОВОДИТЬСЯ ПРИ</w:t>
      </w:r>
    </w:p>
    <w:p w14:paraId="7E0F4A8B" w14:textId="77777777" w:rsidR="0010624C" w:rsidRPr="00E63CF4" w:rsidRDefault="00086B71">
      <w:pPr>
        <w:pStyle w:val="a3"/>
        <w:spacing w:before="195" w:line="451" w:lineRule="auto"/>
        <w:ind w:right="3486"/>
        <w:rPr>
          <w:lang w:val="ru-RU"/>
        </w:rPr>
      </w:pPr>
      <w:r w:rsidRPr="00E63CF4">
        <w:rPr>
          <w:lang w:val="ru-RU"/>
        </w:rPr>
        <w:t>А) напряженном или рефрактерном к терапии асците Б) болях в животе</w:t>
      </w:r>
    </w:p>
    <w:p w14:paraId="2BABBD3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нарастании желтухи</w:t>
      </w:r>
    </w:p>
    <w:p w14:paraId="7686D79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E09E2A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отстутствии</w:t>
      </w:r>
      <w:proofErr w:type="spellEnd"/>
      <w:r w:rsidRPr="00E63CF4">
        <w:rPr>
          <w:lang w:val="ru-RU"/>
        </w:rPr>
        <w:t xml:space="preserve"> артериальной гипотонии</w:t>
      </w:r>
    </w:p>
    <w:p w14:paraId="4C48BAA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2E0D16" w14:textId="77777777" w:rsidR="0010624C" w:rsidRPr="00E63CF4" w:rsidRDefault="00086B71">
      <w:pPr>
        <w:pStyle w:val="1"/>
        <w:spacing w:line="276" w:lineRule="auto"/>
        <w:ind w:right="191"/>
        <w:rPr>
          <w:lang w:val="ru-RU"/>
        </w:rPr>
      </w:pPr>
      <w:r w:rsidRPr="00E63CF4">
        <w:rPr>
          <w:lang w:val="ru-RU"/>
        </w:rPr>
        <w:t>885. [T013148] ДЛЯ КОНТРОЛЯ ЭФФЕКТИВНОСТИ ДИУРЕТИКОВ У БОЛЬНЫХ С ОТЕЧНО-АСЦИТИЧЕСКИМ СИНДРОМОМ НАИБОЛЬШЕЕ ЗНАЧЕНИЕ ИМЕЕТ ОЦЕНКА</w:t>
      </w:r>
    </w:p>
    <w:p w14:paraId="0AB8CC1A" w14:textId="77777777" w:rsidR="0010624C" w:rsidRPr="00E63CF4" w:rsidRDefault="00086B71">
      <w:pPr>
        <w:pStyle w:val="a3"/>
        <w:spacing w:before="197" w:line="448" w:lineRule="auto"/>
        <w:ind w:right="6641"/>
        <w:rPr>
          <w:lang w:val="ru-RU"/>
        </w:rPr>
      </w:pPr>
      <w:r w:rsidRPr="00E63CF4">
        <w:rPr>
          <w:lang w:val="ru-RU"/>
        </w:rPr>
        <w:t>А) суточного диуреза Б) окружности живота</w:t>
      </w:r>
    </w:p>
    <w:p w14:paraId="6E7AC361" w14:textId="77777777" w:rsidR="0010624C" w:rsidRPr="00E63CF4" w:rsidRDefault="00086B71">
      <w:pPr>
        <w:pStyle w:val="a3"/>
        <w:spacing w:before="11" w:line="448" w:lineRule="auto"/>
        <w:ind w:right="3337"/>
        <w:rPr>
          <w:lang w:val="ru-RU"/>
        </w:rPr>
      </w:pPr>
      <w:r w:rsidRPr="00E63CF4">
        <w:rPr>
          <w:lang w:val="ru-RU"/>
        </w:rPr>
        <w:t>В) уровней креатинина и мочевины в сыворотке крови Г) уровней калия и натрия в сыворотке крови</w:t>
      </w:r>
    </w:p>
    <w:p w14:paraId="76A65A71" w14:textId="77777777" w:rsidR="0010624C" w:rsidRPr="00E63CF4" w:rsidRDefault="00086B71">
      <w:pPr>
        <w:pStyle w:val="1"/>
        <w:spacing w:before="16" w:line="276" w:lineRule="auto"/>
        <w:ind w:right="736"/>
        <w:rPr>
          <w:lang w:val="ru-RU"/>
        </w:rPr>
      </w:pPr>
      <w:r w:rsidRPr="00E63CF4">
        <w:rPr>
          <w:lang w:val="ru-RU"/>
        </w:rPr>
        <w:t>886. [T013149] ПРИ СОЧЕТАНИИ АСЦИТА И ОТЕКОВ ЦЕЛЕВОЙ УРОВЕНЬ ПОЛОЖИТЕЛЬНОГО СУТОЧНОГО ДИУРЕЗА СОСТАВЛЯЕТ (МЛ/СУТ)</w:t>
      </w:r>
    </w:p>
    <w:p w14:paraId="66E8AB2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500-1000</w:t>
      </w:r>
    </w:p>
    <w:p w14:paraId="06FA7B4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589F5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1100-1500</w:t>
      </w:r>
    </w:p>
    <w:p w14:paraId="2CE5EE8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FC78A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300-500</w:t>
      </w:r>
    </w:p>
    <w:p w14:paraId="6FAE513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6DEEE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100-300</w:t>
      </w:r>
    </w:p>
    <w:p w14:paraId="4D7260E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7FBF048" w14:textId="77777777" w:rsidR="0010624C" w:rsidRPr="00E63CF4" w:rsidRDefault="00086B71">
      <w:pPr>
        <w:pStyle w:val="1"/>
        <w:spacing w:before="73" w:line="278" w:lineRule="auto"/>
        <w:ind w:right="897"/>
        <w:rPr>
          <w:lang w:val="ru-RU"/>
        </w:rPr>
      </w:pPr>
      <w:r w:rsidRPr="00E63CF4">
        <w:rPr>
          <w:lang w:val="ru-RU"/>
        </w:rPr>
        <w:lastRenderedPageBreak/>
        <w:t>887. [T013151] АНТИБАКТЕРИАЛЬНУЮ ТЕРАПИЮ ПРИ ХРОНИЧЕСКОМ БРОНХИТЕ СЛЕДУЕТ НАЗНАЧАТЬ ПРИ</w:t>
      </w:r>
    </w:p>
    <w:p w14:paraId="573DD1BF" w14:textId="77777777" w:rsidR="0010624C" w:rsidRPr="00E63CF4" w:rsidRDefault="00086B71">
      <w:pPr>
        <w:pStyle w:val="a3"/>
        <w:spacing w:before="192" w:line="451" w:lineRule="auto"/>
        <w:ind w:right="5654"/>
        <w:rPr>
          <w:lang w:val="ru-RU"/>
        </w:rPr>
      </w:pPr>
      <w:r w:rsidRPr="00E63CF4">
        <w:rPr>
          <w:lang w:val="ru-RU"/>
        </w:rPr>
        <w:t>А) выделении гнойной мокроты Б) появлении кровохарканья</w:t>
      </w:r>
    </w:p>
    <w:p w14:paraId="79A4732F" w14:textId="77777777" w:rsidR="0010624C" w:rsidRPr="00E63CF4" w:rsidRDefault="00086B71">
      <w:pPr>
        <w:pStyle w:val="a3"/>
        <w:spacing w:before="6" w:line="451" w:lineRule="auto"/>
        <w:ind w:right="6509"/>
        <w:rPr>
          <w:lang w:val="ru-RU"/>
        </w:rPr>
      </w:pPr>
      <w:r w:rsidRPr="00E63CF4">
        <w:rPr>
          <w:lang w:val="ru-RU"/>
        </w:rPr>
        <w:t>В) нарастании слабости Г) упорном кашле</w:t>
      </w:r>
    </w:p>
    <w:p w14:paraId="34E3DA5F" w14:textId="77777777" w:rsidR="0010624C" w:rsidRPr="00E63CF4" w:rsidRDefault="00086B71">
      <w:pPr>
        <w:pStyle w:val="1"/>
        <w:spacing w:before="13" w:line="276" w:lineRule="auto"/>
        <w:ind w:right="329"/>
        <w:rPr>
          <w:lang w:val="ru-RU"/>
        </w:rPr>
      </w:pPr>
      <w:r w:rsidRPr="00E63CF4">
        <w:rPr>
          <w:lang w:val="ru-RU"/>
        </w:rPr>
        <w:t>888. [T013152] ТЕРАПИЮ БРОНХОДИЛАТАТОРАМИ КОРОТКОГО ДЕЙСТВИЯ ПРИ ХОБЛ ПРОВОДЯТ ДЛЯ</w:t>
      </w:r>
    </w:p>
    <w:p w14:paraId="243D3193" w14:textId="77777777" w:rsidR="0010624C" w:rsidRPr="00E63CF4" w:rsidRDefault="00086B71">
      <w:pPr>
        <w:pStyle w:val="a3"/>
        <w:spacing w:before="195" w:line="451" w:lineRule="auto"/>
        <w:ind w:right="3640"/>
        <w:rPr>
          <w:lang w:val="ru-RU"/>
        </w:rPr>
      </w:pPr>
      <w:r w:rsidRPr="00E63CF4">
        <w:rPr>
          <w:lang w:val="ru-RU"/>
        </w:rPr>
        <w:t>А) улучшения переносимости физической нагрузки Б) подавления хронического воспаления</w:t>
      </w:r>
    </w:p>
    <w:p w14:paraId="5AA39DA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улучшения эластической тяги легких</w:t>
      </w:r>
    </w:p>
    <w:p w14:paraId="51E50EC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B74B7B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предупреждения дальнейшего снижения функции легких</w:t>
      </w:r>
    </w:p>
    <w:p w14:paraId="27B8D60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F694C4" w14:textId="77777777" w:rsidR="0010624C" w:rsidRPr="00E63CF4" w:rsidRDefault="00086B71">
      <w:pPr>
        <w:pStyle w:val="1"/>
        <w:spacing w:line="276" w:lineRule="auto"/>
        <w:ind w:right="2162"/>
        <w:rPr>
          <w:lang w:val="ru-RU"/>
        </w:rPr>
      </w:pPr>
      <w:r w:rsidRPr="00E63CF4">
        <w:rPr>
          <w:lang w:val="ru-RU"/>
        </w:rPr>
        <w:t>889. [T013153] ДЛИТЕЛЬНАЯ ТЕРАПИЯ ИНГАЛЯЦИОННЫМИ ГЛЮКОКОРТИКОИДАМИ ПОКАЗАНА БОЛЬНЫМ ХОБЛ ПРИ</w:t>
      </w:r>
    </w:p>
    <w:p w14:paraId="26B60A15" w14:textId="77777777" w:rsidR="0010624C" w:rsidRPr="00E63CF4" w:rsidRDefault="00086B71">
      <w:pPr>
        <w:pStyle w:val="a3"/>
        <w:spacing w:before="197" w:line="448" w:lineRule="auto"/>
        <w:ind w:right="4745"/>
        <w:rPr>
          <w:lang w:val="ru-RU"/>
        </w:rPr>
      </w:pPr>
      <w:r w:rsidRPr="00E63CF4">
        <w:rPr>
          <w:lang w:val="ru-RU"/>
        </w:rPr>
        <w:t>А) тяжелом течении частых обострениях Б) крайне тяжелом течении</w:t>
      </w:r>
    </w:p>
    <w:p w14:paraId="30AD8A3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легком течении</w:t>
      </w:r>
    </w:p>
    <w:p w14:paraId="0C9D325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A1B1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любой степени тяжести</w:t>
      </w:r>
    </w:p>
    <w:p w14:paraId="2736041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479D4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890. [T013154] КОЛХИЦИН ПРИ ПОДАГРЕ НАЗНАЧАЕТСЯ ДЛЯ</w:t>
      </w:r>
    </w:p>
    <w:p w14:paraId="7C698C1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8309D14" w14:textId="77777777" w:rsidR="0010624C" w:rsidRPr="00E63CF4" w:rsidRDefault="00086B71">
      <w:pPr>
        <w:pStyle w:val="a3"/>
        <w:spacing w:before="1" w:line="451" w:lineRule="auto"/>
        <w:ind w:right="5614"/>
        <w:rPr>
          <w:lang w:val="ru-RU"/>
        </w:rPr>
      </w:pPr>
      <w:r w:rsidRPr="00E63CF4">
        <w:rPr>
          <w:lang w:val="ru-RU"/>
        </w:rPr>
        <w:t xml:space="preserve">А) купирования острого артрита Б) снижения </w:t>
      </w:r>
      <w:proofErr w:type="spellStart"/>
      <w:r w:rsidRPr="00E63CF4">
        <w:rPr>
          <w:lang w:val="ru-RU"/>
        </w:rPr>
        <w:t>гиперурикемии</w:t>
      </w:r>
      <w:proofErr w:type="spellEnd"/>
    </w:p>
    <w:p w14:paraId="7C070E29" w14:textId="77777777" w:rsidR="0010624C" w:rsidRPr="00E63CF4" w:rsidRDefault="00086B71">
      <w:pPr>
        <w:pStyle w:val="a3"/>
        <w:spacing w:before="8" w:line="448" w:lineRule="auto"/>
        <w:ind w:right="4818"/>
        <w:rPr>
          <w:lang w:val="ru-RU"/>
        </w:rPr>
      </w:pPr>
      <w:r w:rsidRPr="00E63CF4">
        <w:rPr>
          <w:lang w:val="ru-RU"/>
        </w:rPr>
        <w:t xml:space="preserve">В) профилактики и лечения нефропатии Г) рассасывания подкожных </w:t>
      </w:r>
      <w:proofErr w:type="spellStart"/>
      <w:r w:rsidRPr="00E63CF4">
        <w:rPr>
          <w:lang w:val="ru-RU"/>
        </w:rPr>
        <w:t>тофусов</w:t>
      </w:r>
      <w:proofErr w:type="spellEnd"/>
    </w:p>
    <w:p w14:paraId="35B72B83" w14:textId="77777777" w:rsidR="0010624C" w:rsidRPr="00E63CF4" w:rsidRDefault="00086B71">
      <w:pPr>
        <w:pStyle w:val="1"/>
        <w:spacing w:before="15" w:line="276" w:lineRule="auto"/>
        <w:ind w:right="480"/>
        <w:rPr>
          <w:lang w:val="ru-RU"/>
        </w:rPr>
      </w:pPr>
      <w:r w:rsidRPr="00E63CF4">
        <w:rPr>
          <w:lang w:val="ru-RU"/>
        </w:rPr>
        <w:t>891. [T013155] ДЛЯ ЛЕЧЕНИЯ ИНФЕКЦИОННОГО ЭНДОКАРДИТА, ВЫЗВАННОГО СТРЕПТОКОККАМИ, ПРЕПАРАТАМИ ВЫБОРА ЯВЛЯЮТСЯ</w:t>
      </w:r>
    </w:p>
    <w:p w14:paraId="4F0D1ABA" w14:textId="77777777" w:rsidR="0010624C" w:rsidRPr="00E63CF4" w:rsidRDefault="00086B71">
      <w:pPr>
        <w:pStyle w:val="a3"/>
        <w:spacing w:before="195" w:line="451" w:lineRule="auto"/>
        <w:ind w:right="5171"/>
        <w:rPr>
          <w:lang w:val="ru-RU"/>
        </w:rPr>
      </w:pPr>
      <w:r w:rsidRPr="00E63CF4">
        <w:rPr>
          <w:lang w:val="ru-RU"/>
        </w:rPr>
        <w:t xml:space="preserve">А) пенициллины и аминогликозиды Б) </w:t>
      </w:r>
      <w:proofErr w:type="spellStart"/>
      <w:r w:rsidRPr="00E63CF4">
        <w:rPr>
          <w:lang w:val="ru-RU"/>
        </w:rPr>
        <w:t>фторхинолоны</w:t>
      </w:r>
      <w:proofErr w:type="spellEnd"/>
      <w:r w:rsidRPr="00E63CF4">
        <w:rPr>
          <w:lang w:val="ru-RU"/>
        </w:rPr>
        <w:t xml:space="preserve"> и аминогликозиды В) макролиды и аминогликозиды</w:t>
      </w:r>
    </w:p>
    <w:p w14:paraId="44C73F1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макролиды и </w:t>
      </w:r>
      <w:proofErr w:type="spellStart"/>
      <w:r w:rsidRPr="00E63CF4">
        <w:rPr>
          <w:lang w:val="ru-RU"/>
        </w:rPr>
        <w:t>фторхинолоны</w:t>
      </w:r>
      <w:proofErr w:type="spellEnd"/>
    </w:p>
    <w:p w14:paraId="2ACD2AC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EFF090" w14:textId="77777777" w:rsidR="0010624C" w:rsidRPr="00E63CF4" w:rsidRDefault="00086B71">
      <w:pPr>
        <w:pStyle w:val="1"/>
        <w:spacing w:before="73" w:line="276" w:lineRule="auto"/>
        <w:ind w:right="1096"/>
        <w:rPr>
          <w:lang w:val="ru-RU"/>
        </w:rPr>
      </w:pPr>
      <w:r w:rsidRPr="00E63CF4">
        <w:rPr>
          <w:lang w:val="ru-RU"/>
        </w:rPr>
        <w:lastRenderedPageBreak/>
        <w:t>892. [T013157] ОСНОВНЫМ ПОКАЗАНИЕМ ДЛЯ НАЗНАЧЕНИЯ ГЛЮКОКОРТИКОИДОВ ПРИ ХРОНИЧЕСКОМ ГЛОМЕРУЛОНЕФРИТЕ ЯВЛЯЕТСЯ</w:t>
      </w:r>
    </w:p>
    <w:p w14:paraId="5EEC81FA" w14:textId="77777777" w:rsidR="0010624C" w:rsidRPr="00E63CF4" w:rsidRDefault="00086B71">
      <w:pPr>
        <w:pStyle w:val="a3"/>
        <w:spacing w:before="197" w:line="448" w:lineRule="auto"/>
        <w:ind w:right="6127"/>
        <w:rPr>
          <w:lang w:val="ru-RU"/>
        </w:rPr>
      </w:pPr>
      <w:r w:rsidRPr="00E63CF4">
        <w:rPr>
          <w:lang w:val="ru-RU"/>
        </w:rPr>
        <w:t>А) нефротический синдром Б) гематурия</w:t>
      </w:r>
    </w:p>
    <w:p w14:paraId="32434078" w14:textId="77777777" w:rsidR="0010624C" w:rsidRPr="00E63CF4" w:rsidRDefault="00086B71">
      <w:pPr>
        <w:pStyle w:val="a3"/>
        <w:spacing w:before="11" w:line="448" w:lineRule="auto"/>
        <w:ind w:right="5937"/>
        <w:rPr>
          <w:lang w:val="ru-RU"/>
        </w:rPr>
      </w:pPr>
      <w:r w:rsidRPr="00E63CF4">
        <w:rPr>
          <w:lang w:val="ru-RU"/>
        </w:rPr>
        <w:t>В) почечная недостаточность Г) артериальная гипертензия</w:t>
      </w:r>
    </w:p>
    <w:p w14:paraId="590CFD9B" w14:textId="77777777" w:rsidR="0010624C" w:rsidRPr="00E63CF4" w:rsidRDefault="00086B71">
      <w:pPr>
        <w:pStyle w:val="1"/>
        <w:spacing w:before="16" w:line="276" w:lineRule="auto"/>
        <w:ind w:right="459"/>
        <w:rPr>
          <w:lang w:val="ru-RU"/>
        </w:rPr>
      </w:pPr>
      <w:r w:rsidRPr="00E63CF4">
        <w:rPr>
          <w:lang w:val="ru-RU"/>
        </w:rPr>
        <w:t>893. [T013158] ПРИ УГРОЗЕ ПЕЧЕНОЧНОЙ КОМЫ У БОЛЬНОГО ЦИРРОЗОМ ПЕЧЕНИ ДИЕТИЧЕСКИЕ ОГРАНИЧЕНИЯ КАСАЮТСЯ</w:t>
      </w:r>
    </w:p>
    <w:p w14:paraId="6269FE1F" w14:textId="77777777" w:rsidR="0010624C" w:rsidRPr="00E63CF4" w:rsidRDefault="00086B71">
      <w:pPr>
        <w:pStyle w:val="a3"/>
        <w:spacing w:before="197" w:line="448" w:lineRule="auto"/>
        <w:ind w:right="7937"/>
        <w:rPr>
          <w:lang w:val="ru-RU"/>
        </w:rPr>
      </w:pPr>
      <w:r w:rsidRPr="00E63CF4">
        <w:rPr>
          <w:lang w:val="ru-RU"/>
        </w:rPr>
        <w:t>А) белков Б) жиров</w:t>
      </w:r>
    </w:p>
    <w:p w14:paraId="1746CAC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углеводов</w:t>
      </w:r>
    </w:p>
    <w:p w14:paraId="11DEBE4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936EFF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поваренной соли</w:t>
      </w:r>
    </w:p>
    <w:p w14:paraId="3BA1348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689EF8" w14:textId="77777777" w:rsidR="0010624C" w:rsidRPr="00E63CF4" w:rsidRDefault="00086B71">
      <w:pPr>
        <w:pStyle w:val="1"/>
        <w:spacing w:line="276" w:lineRule="auto"/>
        <w:ind w:right="653"/>
        <w:rPr>
          <w:lang w:val="ru-RU"/>
        </w:rPr>
      </w:pPr>
      <w:r w:rsidRPr="00E63CF4">
        <w:rPr>
          <w:lang w:val="ru-RU"/>
        </w:rPr>
        <w:t>894. [T013159] ПРЕПАРАТОМ ВЫБОРА ПРИ ЛЕЧЕНИИ АУТОИММУННОГО ГЕПАТИТА ЯВЛЯЕТСЯ</w:t>
      </w:r>
    </w:p>
    <w:p w14:paraId="72A762F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Преднизолон</w:t>
      </w:r>
    </w:p>
    <w:p w14:paraId="1A8C738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38B4C6" w14:textId="77777777" w:rsidR="0010624C" w:rsidRPr="00E63CF4" w:rsidRDefault="00086B71">
      <w:pPr>
        <w:pStyle w:val="a3"/>
        <w:spacing w:line="451" w:lineRule="auto"/>
        <w:ind w:right="6749"/>
        <w:rPr>
          <w:lang w:val="ru-RU"/>
        </w:rPr>
      </w:pPr>
      <w:r w:rsidRPr="00E63CF4">
        <w:rPr>
          <w:lang w:val="ru-RU"/>
        </w:rPr>
        <w:t xml:space="preserve">Б) Интерферон альфа В) </w:t>
      </w:r>
      <w:proofErr w:type="spellStart"/>
      <w:r w:rsidRPr="00E63CF4">
        <w:rPr>
          <w:lang w:val="ru-RU"/>
        </w:rPr>
        <w:t>Рибавирин</w:t>
      </w:r>
      <w:proofErr w:type="spellEnd"/>
    </w:p>
    <w:p w14:paraId="2F7BC24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Урсодезоксихолевая</w:t>
      </w:r>
      <w:proofErr w:type="spellEnd"/>
      <w:r w:rsidRPr="00E63CF4">
        <w:rPr>
          <w:lang w:val="ru-RU"/>
        </w:rPr>
        <w:t xml:space="preserve"> кислота</w:t>
      </w:r>
    </w:p>
    <w:p w14:paraId="39D9206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9BC8D2B" w14:textId="77777777" w:rsidR="0010624C" w:rsidRPr="00E63CF4" w:rsidRDefault="00086B71">
      <w:pPr>
        <w:pStyle w:val="1"/>
        <w:spacing w:line="276" w:lineRule="auto"/>
        <w:ind w:right="670"/>
        <w:rPr>
          <w:lang w:val="ru-RU"/>
        </w:rPr>
      </w:pPr>
      <w:r w:rsidRPr="00E63CF4">
        <w:rPr>
          <w:lang w:val="ru-RU"/>
        </w:rPr>
        <w:t>895. [T013160] ПРИ ЛЕЧЕНИИ ХРОНИЧЕСКОГО ПАНКРЕАТИТА ДЛЯ КОРРЕКЦИИ ВНЕШНЕСЕКРЕТОРНОЙ НЕДОСТАТОЧНОСТИ ПОКАЗАНЫ</w:t>
      </w:r>
    </w:p>
    <w:p w14:paraId="31809997" w14:textId="77777777" w:rsidR="0010624C" w:rsidRPr="00E63CF4" w:rsidRDefault="00086B71">
      <w:pPr>
        <w:tabs>
          <w:tab w:val="left" w:pos="2317"/>
        </w:tabs>
        <w:spacing w:before="4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ФЕРМЕНТНЫЕ</w:t>
      </w:r>
      <w:r w:rsidRPr="00E63CF4">
        <w:rPr>
          <w:b/>
          <w:spacing w:val="-8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ПРЕПАРАТЫ</w:t>
      </w:r>
    </w:p>
    <w:p w14:paraId="2D91101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12250B1" w14:textId="77777777" w:rsidR="0010624C" w:rsidRPr="00E63CF4" w:rsidRDefault="00086B71">
      <w:pPr>
        <w:pStyle w:val="a3"/>
        <w:spacing w:line="451" w:lineRule="auto"/>
        <w:ind w:right="4661"/>
        <w:rPr>
          <w:lang w:val="ru-RU"/>
        </w:rPr>
      </w:pPr>
      <w:r w:rsidRPr="00E63CF4">
        <w:rPr>
          <w:lang w:val="ru-RU"/>
        </w:rPr>
        <w:t xml:space="preserve">А) высокодозные </w:t>
      </w:r>
      <w:proofErr w:type="spellStart"/>
      <w:r w:rsidRPr="00E63CF4">
        <w:rPr>
          <w:lang w:val="ru-RU"/>
        </w:rPr>
        <w:t>микрогранулированные</w:t>
      </w:r>
      <w:proofErr w:type="spellEnd"/>
      <w:r w:rsidRPr="00E63CF4">
        <w:rPr>
          <w:lang w:val="ru-RU"/>
        </w:rPr>
        <w:t xml:space="preserve"> Б) высокодозные таблетированные</w:t>
      </w:r>
    </w:p>
    <w:p w14:paraId="0C7E5B17" w14:textId="77777777" w:rsidR="0010624C" w:rsidRPr="00E63CF4" w:rsidRDefault="00086B71">
      <w:pPr>
        <w:pStyle w:val="a3"/>
        <w:spacing w:before="5" w:line="451" w:lineRule="auto"/>
        <w:ind w:right="482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низкодозные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микрогранулированные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низкодозные</w:t>
      </w:r>
      <w:proofErr w:type="spellEnd"/>
      <w:r w:rsidRPr="00E63CF4">
        <w:rPr>
          <w:lang w:val="ru-RU"/>
        </w:rPr>
        <w:t xml:space="preserve"> таблетированные</w:t>
      </w:r>
    </w:p>
    <w:p w14:paraId="66792B1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76F1DD" w14:textId="77777777" w:rsidR="0010624C" w:rsidRPr="00E63CF4" w:rsidRDefault="00086B71">
      <w:pPr>
        <w:pStyle w:val="1"/>
        <w:spacing w:before="73" w:line="278" w:lineRule="auto"/>
        <w:ind w:right="206"/>
        <w:rPr>
          <w:lang w:val="ru-RU"/>
        </w:rPr>
      </w:pPr>
      <w:r w:rsidRPr="00E63CF4">
        <w:rPr>
          <w:lang w:val="ru-RU"/>
        </w:rPr>
        <w:lastRenderedPageBreak/>
        <w:t>896. [T013161] ПРИ НАЗНАЧЕНИИ ПРЕПАРАТОВ ЖЕЛЕЗА ВНУТРЬ СЛЕДУЕТ В ПЕРВУЮ ОЧЕРЕДЬ УЧИТЫВАТЬ СОДЕРЖАНИЕ В НИХ</w:t>
      </w:r>
    </w:p>
    <w:p w14:paraId="5B298353" w14:textId="77777777" w:rsidR="0010624C" w:rsidRPr="00E63CF4" w:rsidRDefault="00086B71">
      <w:pPr>
        <w:pStyle w:val="a3"/>
        <w:spacing w:before="192" w:line="451" w:lineRule="auto"/>
        <w:ind w:right="6254"/>
        <w:rPr>
          <w:lang w:val="ru-RU"/>
        </w:rPr>
      </w:pPr>
      <w:r w:rsidRPr="00E63CF4">
        <w:rPr>
          <w:lang w:val="ru-RU"/>
        </w:rPr>
        <w:t>А) двухвалентного железа Б) трехвалентного железа</w:t>
      </w:r>
    </w:p>
    <w:p w14:paraId="629FF16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компонентов, усиливающих всасывание железа</w:t>
      </w:r>
    </w:p>
    <w:p w14:paraId="2CFCC5A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36505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компонентов, ускоряющих высвобождение железа</w:t>
      </w:r>
    </w:p>
    <w:p w14:paraId="56B5ACF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B96DF4" w14:textId="77777777" w:rsidR="0010624C" w:rsidRPr="00E63CF4" w:rsidRDefault="00086B71">
      <w:pPr>
        <w:pStyle w:val="1"/>
        <w:spacing w:line="276" w:lineRule="auto"/>
        <w:ind w:right="1182"/>
        <w:rPr>
          <w:lang w:val="ru-RU"/>
        </w:rPr>
      </w:pPr>
      <w:r w:rsidRPr="00E63CF4">
        <w:rPr>
          <w:lang w:val="ru-RU"/>
        </w:rPr>
        <w:t>897. [T013162] ПОЛОЖИТЕЛЬНАЯ ДИНАМИКА КРАСНОЙ КРОВИ ПОД ВЛИЯНИЕМ ТЕРАПИИ ПРЕПАРАТАМИ ЖЕЛЕЗА РАНЬШЕ ВСЕГО ПРОЯВЛЯЕТСЯ УВЕЛИЧЕНИЕМ</w:t>
      </w:r>
    </w:p>
    <w:p w14:paraId="6EBBE488" w14:textId="77777777" w:rsidR="0010624C" w:rsidRPr="00E63CF4" w:rsidRDefault="00086B71">
      <w:pPr>
        <w:pStyle w:val="a3"/>
        <w:spacing w:before="197" w:line="448" w:lineRule="auto"/>
        <w:ind w:right="5914"/>
        <w:rPr>
          <w:lang w:val="ru-RU"/>
        </w:rPr>
      </w:pPr>
      <w:r w:rsidRPr="00E63CF4">
        <w:rPr>
          <w:lang w:val="ru-RU"/>
        </w:rPr>
        <w:t>А) количества ретикулоцитов Б) количества эритроцитов В) уровня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гемоглобина</w:t>
      </w:r>
    </w:p>
    <w:p w14:paraId="393B2CC5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цветового показателя</w:t>
      </w:r>
    </w:p>
    <w:p w14:paraId="2E3142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D7E122" w14:textId="77777777" w:rsidR="0010624C" w:rsidRPr="00E63CF4" w:rsidRDefault="00086B71">
      <w:pPr>
        <w:pStyle w:val="1"/>
        <w:spacing w:before="1" w:line="276" w:lineRule="auto"/>
        <w:ind w:right="288"/>
        <w:rPr>
          <w:lang w:val="ru-RU"/>
        </w:rPr>
      </w:pPr>
      <w:r w:rsidRPr="00E63CF4">
        <w:rPr>
          <w:lang w:val="ru-RU"/>
        </w:rPr>
        <w:t>898. [T013164] ОТНОСИТЕЛЬНЫМ СИМПТОМОМ ПЕРЕЛОМА ШЕЙКИ БЕДРА ЯВЛЯЕТСЯ</w:t>
      </w:r>
    </w:p>
    <w:p w14:paraId="1EE4999D" w14:textId="77777777" w:rsidR="0010624C" w:rsidRPr="00E63CF4" w:rsidRDefault="00086B71">
      <w:pPr>
        <w:pStyle w:val="a3"/>
        <w:spacing w:before="198" w:line="448" w:lineRule="auto"/>
        <w:ind w:right="4639"/>
        <w:rPr>
          <w:lang w:val="ru-RU"/>
        </w:rPr>
      </w:pPr>
      <w:r w:rsidRPr="00E63CF4">
        <w:rPr>
          <w:lang w:val="ru-RU"/>
        </w:rPr>
        <w:t xml:space="preserve">А) боль в области тазобедренного сустава Б) симптом </w:t>
      </w:r>
      <w:proofErr w:type="spellStart"/>
      <w:r w:rsidRPr="00E63CF4">
        <w:rPr>
          <w:lang w:val="ru-RU"/>
        </w:rPr>
        <w:t>Гирголава</w:t>
      </w:r>
      <w:proofErr w:type="spellEnd"/>
    </w:p>
    <w:p w14:paraId="42E5E1B8" w14:textId="77777777" w:rsidR="0010624C" w:rsidRPr="00E63CF4" w:rsidRDefault="00086B71">
      <w:pPr>
        <w:pStyle w:val="a3"/>
        <w:spacing w:before="11" w:line="448" w:lineRule="auto"/>
        <w:ind w:right="5634"/>
        <w:rPr>
          <w:lang w:val="ru-RU"/>
        </w:rPr>
      </w:pPr>
      <w:r w:rsidRPr="00E63CF4">
        <w:rPr>
          <w:lang w:val="ru-RU"/>
        </w:rPr>
        <w:t>В) симптом «прилипшей пятки» Г) наружная ротация стопы</w:t>
      </w:r>
    </w:p>
    <w:p w14:paraId="081126D7" w14:textId="77777777" w:rsidR="0010624C" w:rsidRPr="00E63CF4" w:rsidRDefault="00086B71">
      <w:pPr>
        <w:pStyle w:val="1"/>
        <w:spacing w:before="15" w:line="276" w:lineRule="auto"/>
        <w:ind w:right="1014"/>
        <w:rPr>
          <w:lang w:val="ru-RU"/>
        </w:rPr>
      </w:pPr>
      <w:r w:rsidRPr="00E63CF4">
        <w:rPr>
          <w:lang w:val="ru-RU"/>
        </w:rPr>
        <w:t>899. [T013165] НАЛИЧИЕ ПОДКОЖНОЙ ЭМФИЗЕМЫ ПРИ ПАЛЬПАЦИИ ГРУДНОЙ КЛЕТКИ СВИДЕТЕЛЬСТВУЕТ О ПОВРЕЖДЕНИИ</w:t>
      </w:r>
    </w:p>
    <w:p w14:paraId="150BB52A" w14:textId="77777777" w:rsidR="0010624C" w:rsidRPr="00E63CF4" w:rsidRDefault="00086B71">
      <w:pPr>
        <w:pStyle w:val="a3"/>
        <w:spacing w:before="197" w:line="448" w:lineRule="auto"/>
        <w:ind w:right="7856"/>
        <w:rPr>
          <w:lang w:val="ru-RU"/>
        </w:rPr>
      </w:pPr>
      <w:r w:rsidRPr="00E63CF4">
        <w:rPr>
          <w:lang w:val="ru-RU"/>
        </w:rPr>
        <w:t>А) легкого Б) ребер</w:t>
      </w:r>
    </w:p>
    <w:p w14:paraId="7D31C26D" w14:textId="77777777" w:rsidR="0010624C" w:rsidRPr="00E63CF4" w:rsidRDefault="00086B71">
      <w:pPr>
        <w:pStyle w:val="a3"/>
        <w:spacing w:before="10" w:line="451" w:lineRule="auto"/>
        <w:ind w:right="7409"/>
        <w:rPr>
          <w:lang w:val="ru-RU"/>
        </w:rPr>
      </w:pPr>
      <w:r w:rsidRPr="00E63CF4">
        <w:rPr>
          <w:lang w:val="ru-RU"/>
        </w:rPr>
        <w:t>В) диафрагмы Г) средостения</w:t>
      </w:r>
    </w:p>
    <w:p w14:paraId="78FCDC4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79CC7B3" w14:textId="77777777" w:rsidR="0010624C" w:rsidRPr="00E63CF4" w:rsidRDefault="00086B71">
      <w:pPr>
        <w:pStyle w:val="1"/>
        <w:spacing w:before="73" w:line="278" w:lineRule="auto"/>
        <w:ind w:right="1289"/>
        <w:rPr>
          <w:lang w:val="ru-RU"/>
        </w:rPr>
      </w:pPr>
      <w:r w:rsidRPr="00E63CF4">
        <w:rPr>
          <w:lang w:val="ru-RU"/>
        </w:rPr>
        <w:lastRenderedPageBreak/>
        <w:t>900. [T013173] ОБЪЕМ ПЕРВОЙ ВРАЧЕБНОЙ ПОМОЩИ ПРИ ТРАВМЕ ОПОРНО-ДВИГАТЕЛЬНОЙ СИСТЕМЫ ВКЛЮЧАЕТ</w:t>
      </w:r>
    </w:p>
    <w:p w14:paraId="74A5E163" w14:textId="77777777" w:rsidR="0010624C" w:rsidRPr="00E63CF4" w:rsidRDefault="00086B71">
      <w:pPr>
        <w:pStyle w:val="a3"/>
        <w:spacing w:before="192" w:line="451" w:lineRule="auto"/>
        <w:ind w:right="1297"/>
        <w:rPr>
          <w:lang w:val="ru-RU"/>
        </w:rPr>
      </w:pPr>
      <w:r w:rsidRPr="00E63CF4">
        <w:rPr>
          <w:lang w:val="ru-RU"/>
        </w:rPr>
        <w:t>А) обезболивание, транспортную иммобилизацию, инфузионную терапию Б) обезболивание, транспортную иммобилизацию, антибиотикотерапию</w:t>
      </w:r>
    </w:p>
    <w:p w14:paraId="1AC4781F" w14:textId="77777777" w:rsidR="0010624C" w:rsidRPr="00E63CF4" w:rsidRDefault="00086B71">
      <w:pPr>
        <w:pStyle w:val="a3"/>
        <w:spacing w:before="6" w:line="451" w:lineRule="auto"/>
        <w:ind w:right="643"/>
        <w:rPr>
          <w:lang w:val="ru-RU"/>
        </w:rPr>
      </w:pPr>
      <w:r w:rsidRPr="00E63CF4">
        <w:rPr>
          <w:lang w:val="ru-RU"/>
        </w:rPr>
        <w:t>В) транспортную иммобилизацию, иммунопрофилактику, инфузионная терапию Г) обезболивание, иммунопрофилактику, антибиотикотерапию</w:t>
      </w:r>
    </w:p>
    <w:p w14:paraId="7E40F920" w14:textId="77777777" w:rsidR="0010624C" w:rsidRPr="00E63CF4" w:rsidRDefault="00086B71">
      <w:pPr>
        <w:pStyle w:val="1"/>
        <w:spacing w:before="13" w:line="276" w:lineRule="auto"/>
        <w:ind w:right="1158"/>
        <w:rPr>
          <w:lang w:val="ru-RU"/>
        </w:rPr>
      </w:pPr>
      <w:r w:rsidRPr="00E63CF4">
        <w:rPr>
          <w:lang w:val="ru-RU"/>
        </w:rPr>
        <w:t>901. [T013174] ПРЕДПОЧТИТЕЛЬНЫМ ВИДОМ ОБЕЗБОЛИВАНИЯ ПРИ ВПРАВЛЕНИИ ВЫВИХА БЕДРА ЯВЛЯЕТСЯ АНЕСТЕЗИЯ</w:t>
      </w:r>
    </w:p>
    <w:p w14:paraId="1DA245DA" w14:textId="77777777" w:rsidR="0010624C" w:rsidRPr="00E63CF4" w:rsidRDefault="00086B71">
      <w:pPr>
        <w:pStyle w:val="a3"/>
        <w:spacing w:before="195" w:line="451" w:lineRule="auto"/>
        <w:ind w:right="7856"/>
        <w:rPr>
          <w:lang w:val="ru-RU"/>
        </w:rPr>
      </w:pPr>
      <w:r w:rsidRPr="00E63CF4">
        <w:rPr>
          <w:lang w:val="ru-RU"/>
        </w:rPr>
        <w:t>А) общая Б) местная</w:t>
      </w:r>
    </w:p>
    <w:p w14:paraId="755E6E2B" w14:textId="77777777" w:rsidR="0010624C" w:rsidRPr="00E63CF4" w:rsidRDefault="00086B71">
      <w:pPr>
        <w:pStyle w:val="a3"/>
        <w:spacing w:before="8" w:line="448" w:lineRule="auto"/>
        <w:ind w:right="7101"/>
        <w:rPr>
          <w:lang w:val="ru-RU"/>
        </w:rPr>
      </w:pPr>
      <w:r w:rsidRPr="00E63CF4">
        <w:rPr>
          <w:lang w:val="ru-RU"/>
        </w:rPr>
        <w:t>В) проводниковая Г) регионарная</w:t>
      </w:r>
    </w:p>
    <w:p w14:paraId="42B56DBE" w14:textId="77777777" w:rsidR="0010624C" w:rsidRPr="00E63CF4" w:rsidRDefault="00086B71">
      <w:pPr>
        <w:pStyle w:val="1"/>
        <w:spacing w:before="16" w:line="276" w:lineRule="auto"/>
        <w:ind w:right="1045"/>
        <w:rPr>
          <w:lang w:val="ru-RU"/>
        </w:rPr>
      </w:pPr>
      <w:r w:rsidRPr="00E63CF4">
        <w:rPr>
          <w:lang w:val="ru-RU"/>
        </w:rPr>
        <w:t>902. [T013175] КОНСЕРВАТИВНЫМ МЕТОДОМ ЛЕЧЕНИЯ ПЕРЕЛОМОВ ЯВЛЯЕТСЯ</w:t>
      </w:r>
    </w:p>
    <w:p w14:paraId="453FF142" w14:textId="77777777" w:rsidR="0010624C" w:rsidRPr="00E63CF4" w:rsidRDefault="00086B71">
      <w:pPr>
        <w:pStyle w:val="a3"/>
        <w:spacing w:before="198" w:line="448" w:lineRule="auto"/>
        <w:ind w:right="5033"/>
        <w:rPr>
          <w:lang w:val="ru-RU"/>
        </w:rPr>
      </w:pPr>
      <w:r w:rsidRPr="00E63CF4">
        <w:rPr>
          <w:lang w:val="ru-RU"/>
        </w:rPr>
        <w:t>А) иммобилизация гипсовой повязкой Б) компрессионно-дистракционный В)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остеосинтез</w:t>
      </w:r>
    </w:p>
    <w:p w14:paraId="411745A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эндопротезирование</w:t>
      </w:r>
    </w:p>
    <w:p w14:paraId="34D7AE8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4F0D84" w14:textId="77777777" w:rsidR="0010624C" w:rsidRPr="00E63CF4" w:rsidRDefault="00086B71">
      <w:pPr>
        <w:pStyle w:val="1"/>
        <w:spacing w:line="276" w:lineRule="auto"/>
        <w:ind w:right="1406"/>
        <w:rPr>
          <w:lang w:val="ru-RU"/>
        </w:rPr>
      </w:pPr>
      <w:r w:rsidRPr="00E63CF4">
        <w:rPr>
          <w:lang w:val="ru-RU"/>
        </w:rPr>
        <w:t>903. [T013180] ПРОТИВОСТОЛБНЯЧНАЯ СЫВОРОТКА С ЦЕЛЬЮ ПРОФИЛАКТИКИ РАЗВИТИЯ СТОЛБНЯКА ВВОДИТСЯ В ДОЗЕ (АЕ)</w:t>
      </w:r>
    </w:p>
    <w:p w14:paraId="60C65BB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3 000</w:t>
      </w:r>
    </w:p>
    <w:p w14:paraId="34B86DD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5BAB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10 000</w:t>
      </w:r>
    </w:p>
    <w:p w14:paraId="31E05C0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3633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2 000</w:t>
      </w:r>
    </w:p>
    <w:p w14:paraId="457039D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D66D7E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50 000</w:t>
      </w:r>
    </w:p>
    <w:p w14:paraId="6D76602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52EBAA" w14:textId="77777777" w:rsidR="0010624C" w:rsidRPr="00E63CF4" w:rsidRDefault="00086B71">
      <w:pPr>
        <w:pStyle w:val="1"/>
        <w:spacing w:before="1" w:line="276" w:lineRule="auto"/>
        <w:ind w:right="833"/>
        <w:rPr>
          <w:lang w:val="ru-RU"/>
        </w:rPr>
      </w:pPr>
      <w:r w:rsidRPr="00E63CF4">
        <w:rPr>
          <w:lang w:val="ru-RU"/>
        </w:rPr>
        <w:t>904. [T013186] ДЛЯ НАЧИНАЮЩЕЙСЯ ДИАБЕТИЧЕСКОЙ НЕФРОПАТИИ ХАРАКТЕРНО ВОЗНИКНОВЕНИЕ</w:t>
      </w:r>
    </w:p>
    <w:p w14:paraId="1527C79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микроальбуминурии</w:t>
      </w:r>
      <w:proofErr w:type="spellEnd"/>
    </w:p>
    <w:p w14:paraId="322045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086D43" w14:textId="77777777" w:rsidR="0010624C" w:rsidRPr="00E63CF4" w:rsidRDefault="00086B71">
      <w:pPr>
        <w:pStyle w:val="a3"/>
        <w:spacing w:line="451" w:lineRule="auto"/>
        <w:ind w:right="6187"/>
        <w:rPr>
          <w:lang w:val="ru-RU"/>
        </w:rPr>
      </w:pPr>
      <w:r w:rsidRPr="00E63CF4">
        <w:rPr>
          <w:lang w:val="ru-RU"/>
        </w:rPr>
        <w:t xml:space="preserve">Б) массивной протеинурии В) </w:t>
      </w:r>
      <w:proofErr w:type="spellStart"/>
      <w:r w:rsidRPr="00E63CF4">
        <w:rPr>
          <w:lang w:val="ru-RU"/>
        </w:rPr>
        <w:t>лейкоцитурии</w:t>
      </w:r>
      <w:proofErr w:type="spellEnd"/>
    </w:p>
    <w:p w14:paraId="2D54634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гематурии</w:t>
      </w:r>
    </w:p>
    <w:p w14:paraId="19708C2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DBCADD3" w14:textId="77777777" w:rsidR="0010624C" w:rsidRPr="00E63CF4" w:rsidRDefault="00086B71">
      <w:pPr>
        <w:pStyle w:val="1"/>
        <w:spacing w:before="73" w:line="278" w:lineRule="auto"/>
        <w:ind w:right="111"/>
        <w:rPr>
          <w:lang w:val="ru-RU"/>
        </w:rPr>
      </w:pPr>
      <w:r w:rsidRPr="00E63CF4">
        <w:rPr>
          <w:lang w:val="ru-RU"/>
        </w:rPr>
        <w:lastRenderedPageBreak/>
        <w:t>905. [T013188] ДЛЯ РАННЕЙ ДИАГНОСТИКИ ДИАБЕТИЧЕСКОЙ НЕФРОПАТИИ ПРОВОДИТСЯ</w:t>
      </w:r>
    </w:p>
    <w:p w14:paraId="1A653758" w14:textId="77777777" w:rsidR="0010624C" w:rsidRPr="00E63CF4" w:rsidRDefault="00086B71">
      <w:pPr>
        <w:pStyle w:val="a3"/>
        <w:spacing w:before="192" w:line="451" w:lineRule="auto"/>
        <w:ind w:right="4844"/>
        <w:rPr>
          <w:lang w:val="ru-RU"/>
        </w:rPr>
      </w:pPr>
      <w:r w:rsidRPr="00E63CF4">
        <w:rPr>
          <w:lang w:val="ru-RU"/>
        </w:rPr>
        <w:t xml:space="preserve">А) анализ мочи на </w:t>
      </w:r>
      <w:proofErr w:type="spellStart"/>
      <w:r w:rsidRPr="00E63CF4">
        <w:rPr>
          <w:lang w:val="ru-RU"/>
        </w:rPr>
        <w:t>микроальбуминурию</w:t>
      </w:r>
      <w:proofErr w:type="spellEnd"/>
      <w:r w:rsidRPr="00E63CF4">
        <w:rPr>
          <w:lang w:val="ru-RU"/>
        </w:rPr>
        <w:t xml:space="preserve"> Б) бактериальный посев мочи</w:t>
      </w:r>
    </w:p>
    <w:p w14:paraId="3808ED95" w14:textId="77777777" w:rsidR="0010624C" w:rsidRPr="00E63CF4" w:rsidRDefault="00086B71">
      <w:pPr>
        <w:pStyle w:val="a3"/>
        <w:spacing w:before="6" w:line="451" w:lineRule="auto"/>
        <w:ind w:right="5646"/>
        <w:rPr>
          <w:lang w:val="ru-RU"/>
        </w:rPr>
      </w:pPr>
      <w:r w:rsidRPr="00E63CF4">
        <w:rPr>
          <w:lang w:val="ru-RU"/>
        </w:rPr>
        <w:t xml:space="preserve">В) анализ мочи по Нечипоренко Г) проба по </w:t>
      </w:r>
      <w:proofErr w:type="spellStart"/>
      <w:r w:rsidRPr="00E63CF4">
        <w:rPr>
          <w:lang w:val="ru-RU"/>
        </w:rPr>
        <w:t>Зимницкому</w:t>
      </w:r>
      <w:proofErr w:type="spellEnd"/>
    </w:p>
    <w:p w14:paraId="498F32F6" w14:textId="77777777" w:rsidR="0010624C" w:rsidRPr="00E63CF4" w:rsidRDefault="00086B71">
      <w:pPr>
        <w:pStyle w:val="1"/>
        <w:spacing w:before="13" w:line="276" w:lineRule="auto"/>
        <w:ind w:right="573"/>
        <w:rPr>
          <w:lang w:val="ru-RU"/>
        </w:rPr>
      </w:pPr>
      <w:r w:rsidRPr="00E63CF4">
        <w:rPr>
          <w:lang w:val="ru-RU"/>
        </w:rPr>
        <w:t>906. [T013189] ОСНОВНЫМ МЕТОДОМ ДИАГНОСТИКИ НАРУШЕНИЙ ФУНКЦИИ ЩИТОВИДНОЙ ЖЕЛЕЗЫ ЯВЛЯЕТСЯ ОПРЕДЕЛЕНИЕ В КРОВИ КОНЦЕНТРАЦИИ</w:t>
      </w:r>
    </w:p>
    <w:p w14:paraId="15A2EC4C" w14:textId="77777777" w:rsidR="0010624C" w:rsidRPr="00E63CF4" w:rsidRDefault="00086B71">
      <w:pPr>
        <w:pStyle w:val="a3"/>
        <w:spacing w:before="197" w:line="448" w:lineRule="auto"/>
        <w:ind w:right="3492"/>
        <w:rPr>
          <w:lang w:val="ru-RU"/>
        </w:rPr>
      </w:pPr>
      <w:r w:rsidRPr="00E63CF4">
        <w:rPr>
          <w:lang w:val="ru-RU"/>
        </w:rPr>
        <w:t xml:space="preserve">А) тиреоидных гормонов и тиреотропного гормона Б) антител к тканевой </w:t>
      </w:r>
      <w:proofErr w:type="spellStart"/>
      <w:r w:rsidRPr="00E63CF4">
        <w:rPr>
          <w:lang w:val="ru-RU"/>
        </w:rPr>
        <w:t>пероксидазе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тиреоглобулину</w:t>
      </w:r>
      <w:proofErr w:type="spellEnd"/>
      <w:r w:rsidRPr="00E63CF4">
        <w:rPr>
          <w:lang w:val="ru-RU"/>
        </w:rPr>
        <w:t xml:space="preserve"> В) холестерина</w:t>
      </w:r>
    </w:p>
    <w:p w14:paraId="264FECC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глюкозы</w:t>
      </w:r>
    </w:p>
    <w:p w14:paraId="633BB84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1A67A6" w14:textId="77777777" w:rsidR="0010624C" w:rsidRPr="00E63CF4" w:rsidRDefault="00086B71">
      <w:pPr>
        <w:pStyle w:val="1"/>
        <w:spacing w:line="276" w:lineRule="auto"/>
        <w:ind w:right="210"/>
        <w:rPr>
          <w:lang w:val="ru-RU"/>
        </w:rPr>
      </w:pPr>
      <w:r w:rsidRPr="00E63CF4">
        <w:rPr>
          <w:lang w:val="ru-RU"/>
        </w:rPr>
        <w:t>907. [T013190] ПРИ ПОДОЗРЕНИИ НА МАЛИГНИЗАЦИЮ УЗЛА ЩИТОВИДНОЙ ЖЕЛЕЗЫ ПРЕЖДЕ ВСЕГО СЛЕДУЕТ ВЫПОЛНИТЬ</w:t>
      </w:r>
    </w:p>
    <w:p w14:paraId="6107009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пункционную биопсию</w:t>
      </w:r>
    </w:p>
    <w:p w14:paraId="64AE0D3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3E2D49" w14:textId="77777777" w:rsidR="0010624C" w:rsidRPr="00E63CF4" w:rsidRDefault="00086B71">
      <w:pPr>
        <w:pStyle w:val="a3"/>
        <w:spacing w:line="448" w:lineRule="auto"/>
        <w:ind w:right="5566"/>
        <w:jc w:val="both"/>
        <w:rPr>
          <w:lang w:val="ru-RU"/>
        </w:rPr>
      </w:pPr>
      <w:r w:rsidRPr="00E63CF4">
        <w:rPr>
          <w:lang w:val="ru-RU"/>
        </w:rPr>
        <w:t>Б) радиоизотопное сканирование В) ультразвуковое исследование Г) компьютерную томографию</w:t>
      </w:r>
    </w:p>
    <w:p w14:paraId="605BFA5F" w14:textId="77777777" w:rsidR="0010624C" w:rsidRPr="00E63CF4" w:rsidRDefault="00086B71">
      <w:pPr>
        <w:pStyle w:val="1"/>
        <w:spacing w:before="15" w:line="276" w:lineRule="auto"/>
        <w:ind w:right="1381"/>
        <w:rPr>
          <w:lang w:val="ru-RU"/>
        </w:rPr>
      </w:pPr>
      <w:r w:rsidRPr="00E63CF4">
        <w:rPr>
          <w:lang w:val="ru-RU"/>
        </w:rPr>
        <w:t>908. [T013191] ПРИ УЛЬТРАЗВУКОВОМ ИССЛЕДОВАНИИ ДЛЯ АУТОИММУННОГО ТИРЕОИДИТА ХАРАКТЕРНЫМ ИЗМЕНЕНИЕМ ЩИТОВИДНОЙ ЖЕЛЕЗЫ ЯВЛЯЕТСЯ</w:t>
      </w:r>
    </w:p>
    <w:p w14:paraId="43A0F8D6" w14:textId="77777777" w:rsidR="0010624C" w:rsidRPr="00E63CF4" w:rsidRDefault="00086B71">
      <w:pPr>
        <w:pStyle w:val="a3"/>
        <w:spacing w:before="195" w:line="451" w:lineRule="auto"/>
        <w:ind w:right="3208"/>
        <w:rPr>
          <w:lang w:val="ru-RU"/>
        </w:rPr>
      </w:pPr>
      <w:r w:rsidRPr="00E63CF4">
        <w:rPr>
          <w:lang w:val="ru-RU"/>
        </w:rPr>
        <w:t xml:space="preserve">А) снижение </w:t>
      </w:r>
      <w:proofErr w:type="spellStart"/>
      <w:r w:rsidRPr="00E63CF4">
        <w:rPr>
          <w:lang w:val="ru-RU"/>
        </w:rPr>
        <w:t>эхогенности</w:t>
      </w:r>
      <w:proofErr w:type="spellEnd"/>
      <w:r w:rsidRPr="00E63CF4">
        <w:rPr>
          <w:lang w:val="ru-RU"/>
        </w:rPr>
        <w:t xml:space="preserve"> и неоднородная </w:t>
      </w:r>
      <w:proofErr w:type="spellStart"/>
      <w:r w:rsidRPr="00E63CF4">
        <w:rPr>
          <w:lang w:val="ru-RU"/>
        </w:rPr>
        <w:t>эхоструктура</w:t>
      </w:r>
      <w:proofErr w:type="spellEnd"/>
      <w:r w:rsidRPr="00E63CF4">
        <w:rPr>
          <w:lang w:val="ru-RU"/>
        </w:rPr>
        <w:t xml:space="preserve"> Б) наличие единичного узлового образования</w:t>
      </w:r>
    </w:p>
    <w:p w14:paraId="1176F9EB" w14:textId="77777777" w:rsidR="0010624C" w:rsidRPr="00E63CF4" w:rsidRDefault="00086B71">
      <w:pPr>
        <w:pStyle w:val="a3"/>
        <w:spacing w:before="6" w:line="451" w:lineRule="auto"/>
        <w:ind w:right="3850"/>
        <w:rPr>
          <w:lang w:val="ru-RU"/>
        </w:rPr>
      </w:pPr>
      <w:r w:rsidRPr="00E63CF4">
        <w:rPr>
          <w:lang w:val="ru-RU"/>
        </w:rPr>
        <w:t xml:space="preserve">В) наличие множественных узловых образований Г) увеличение </w:t>
      </w:r>
      <w:proofErr w:type="spellStart"/>
      <w:r w:rsidRPr="00E63CF4">
        <w:rPr>
          <w:lang w:val="ru-RU"/>
        </w:rPr>
        <w:t>объѐма</w:t>
      </w:r>
      <w:proofErr w:type="spellEnd"/>
    </w:p>
    <w:p w14:paraId="1C5E6D7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footerReference w:type="default" r:id="rId10"/>
          <w:pgSz w:w="11910" w:h="16840"/>
          <w:pgMar w:top="1040" w:right="740" w:bottom="1220" w:left="1600" w:header="0" w:footer="1024" w:gutter="0"/>
          <w:cols w:space="720"/>
        </w:sectPr>
      </w:pPr>
    </w:p>
    <w:p w14:paraId="6D9B01F7" w14:textId="77777777" w:rsidR="0010624C" w:rsidRPr="00E63CF4" w:rsidRDefault="00086B71">
      <w:pPr>
        <w:pStyle w:val="1"/>
        <w:spacing w:before="73" w:line="278" w:lineRule="auto"/>
        <w:ind w:right="1632"/>
        <w:rPr>
          <w:lang w:val="ru-RU"/>
        </w:rPr>
      </w:pPr>
      <w:r w:rsidRPr="00E63CF4">
        <w:rPr>
          <w:lang w:val="ru-RU"/>
        </w:rPr>
        <w:lastRenderedPageBreak/>
        <w:t>909. [T013192] ДЛЯ ВТОРИЧНОГО ГИПОТИРЕОЗА ХАРАКТЕРНЫМ ИЗМЕНЕНИЕМ СОДЕРЖАНИЯ ГОРМОНОВ В КРОВИ ЯВЛЯЕТСЯ</w:t>
      </w:r>
    </w:p>
    <w:p w14:paraId="6EA74B5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снижение тиреотропного гормона и снижение тироксина</w:t>
      </w:r>
    </w:p>
    <w:p w14:paraId="2302A7D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ECDAF6" w14:textId="77777777" w:rsidR="0010624C" w:rsidRPr="00E63CF4" w:rsidRDefault="00086B71">
      <w:pPr>
        <w:pStyle w:val="a3"/>
        <w:spacing w:line="448" w:lineRule="auto"/>
        <w:ind w:right="2462"/>
        <w:rPr>
          <w:lang w:val="ru-RU"/>
        </w:rPr>
      </w:pPr>
      <w:r w:rsidRPr="00E63CF4">
        <w:rPr>
          <w:lang w:val="ru-RU"/>
        </w:rPr>
        <w:t>Б) повышение тиреотропного гормона и повышение тироксина В) повышение тиреотропного гормона и снижение тироксина Г) снижение тиреотропного гормона и повышение тироксина</w:t>
      </w:r>
    </w:p>
    <w:p w14:paraId="1498E7A3" w14:textId="77777777" w:rsidR="0010624C" w:rsidRPr="00E63CF4" w:rsidRDefault="00086B71">
      <w:pPr>
        <w:pStyle w:val="1"/>
        <w:spacing w:before="15" w:line="276" w:lineRule="auto"/>
        <w:ind w:right="1632"/>
        <w:rPr>
          <w:lang w:val="ru-RU"/>
        </w:rPr>
      </w:pPr>
      <w:r w:rsidRPr="00E63CF4">
        <w:rPr>
          <w:lang w:val="ru-RU"/>
        </w:rPr>
        <w:t>910. [T013193] ДЛЯ ПЕРВИЧНОГО ГИПОТИРЕОЗА ХАРАКТЕРНЫМ ИЗМЕНЕНИЕМ СОДЕРЖАНИЯ ГОРМОНОВ В КРОВИ ЯВЛЯЕТСЯ</w:t>
      </w:r>
    </w:p>
    <w:p w14:paraId="48FB0AA4" w14:textId="77777777" w:rsidR="0010624C" w:rsidRPr="00E63CF4" w:rsidRDefault="00086B71">
      <w:pPr>
        <w:pStyle w:val="a3"/>
        <w:spacing w:before="195" w:line="451" w:lineRule="auto"/>
        <w:ind w:right="2462"/>
        <w:rPr>
          <w:lang w:val="ru-RU"/>
        </w:rPr>
      </w:pPr>
      <w:r w:rsidRPr="00E63CF4">
        <w:rPr>
          <w:lang w:val="ru-RU"/>
        </w:rPr>
        <w:t>А) повышение тиреотропного гормона и снижение тироксина Б) повышение тиреотропного гормона и повышение тироксина В) снижение тиреотропного гормона и снижение тироксина</w:t>
      </w:r>
    </w:p>
    <w:p w14:paraId="61D418C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снижение тиреотропного гормона и повышение тироксина</w:t>
      </w:r>
    </w:p>
    <w:p w14:paraId="20C79D6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ED5B3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911. [T013196] ИНДЕКС МАССЫ ТЕЛА РАССЧИТЫВАЕТСЯ ПО ФОРМУЛЕ</w:t>
      </w:r>
    </w:p>
    <w:p w14:paraId="40D14A0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8121B2E" w14:textId="77777777" w:rsidR="0010624C" w:rsidRPr="00E63CF4" w:rsidRDefault="00086B71">
      <w:pPr>
        <w:pStyle w:val="a3"/>
        <w:spacing w:line="451" w:lineRule="auto"/>
        <w:ind w:right="4308"/>
        <w:rPr>
          <w:lang w:val="ru-RU"/>
        </w:rPr>
      </w:pPr>
      <w:r w:rsidRPr="00E63CF4">
        <w:rPr>
          <w:lang w:val="ru-RU"/>
        </w:rPr>
        <w:t>А) вес, деленный на рост в метрах в квадрате Б) вес, деленный на рост в метрах</w:t>
      </w:r>
    </w:p>
    <w:p w14:paraId="29A97A5F" w14:textId="77777777" w:rsidR="0010624C" w:rsidRPr="00E63CF4" w:rsidRDefault="00086B71">
      <w:pPr>
        <w:pStyle w:val="a3"/>
        <w:spacing w:before="6" w:line="451" w:lineRule="auto"/>
        <w:ind w:right="3691"/>
        <w:rPr>
          <w:lang w:val="ru-RU"/>
        </w:rPr>
      </w:pPr>
      <w:r w:rsidRPr="00E63CF4">
        <w:rPr>
          <w:lang w:val="ru-RU"/>
        </w:rPr>
        <w:t>В) рост, деленный на вес в килограммах в квадрате Г) рост, деленный на вес в килограммах</w:t>
      </w:r>
    </w:p>
    <w:p w14:paraId="65C84D00" w14:textId="77777777" w:rsidR="0010624C" w:rsidRPr="00E63CF4" w:rsidRDefault="00086B71">
      <w:pPr>
        <w:pStyle w:val="1"/>
        <w:spacing w:before="13" w:line="244" w:lineRule="auto"/>
        <w:ind w:right="641"/>
        <w:rPr>
          <w:lang w:val="ru-RU"/>
        </w:rPr>
      </w:pPr>
      <w:r w:rsidRPr="00E63CF4">
        <w:rPr>
          <w:lang w:val="ru-RU"/>
        </w:rPr>
        <w:t>912. [T013197] ДИАГНОСТИЧЕСКИМ КРИТЕРИЕМ ОЖИРЕНИЯ I СТЕПЕНИ ЯВЛЯЕТСЯ ИНДЕКС МАССЫ ТЕЛА (КГ/М</w:t>
      </w:r>
      <w:r w:rsidRPr="00E63CF4">
        <w:rPr>
          <w:position w:val="11"/>
          <w:sz w:val="16"/>
          <w:lang w:val="ru-RU"/>
        </w:rPr>
        <w:t>2</w:t>
      </w:r>
      <w:r w:rsidRPr="00E63CF4">
        <w:rPr>
          <w:lang w:val="ru-RU"/>
        </w:rPr>
        <w:t>)</w:t>
      </w:r>
    </w:p>
    <w:p w14:paraId="503EE592" w14:textId="77777777" w:rsidR="0010624C" w:rsidRPr="00E63CF4" w:rsidRDefault="00086B71">
      <w:pPr>
        <w:pStyle w:val="a3"/>
        <w:spacing w:before="228"/>
        <w:rPr>
          <w:lang w:val="ru-RU"/>
        </w:rPr>
      </w:pPr>
      <w:r w:rsidRPr="00E63CF4">
        <w:rPr>
          <w:lang w:val="ru-RU"/>
        </w:rPr>
        <w:t>А) 30-34,9</w:t>
      </w:r>
    </w:p>
    <w:p w14:paraId="17F9F37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FD3B5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35-40</w:t>
      </w:r>
    </w:p>
    <w:p w14:paraId="0FDAA47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1E543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20-24,9</w:t>
      </w:r>
    </w:p>
    <w:p w14:paraId="6360206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9C7C9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25-29,9</w:t>
      </w:r>
    </w:p>
    <w:p w14:paraId="008F513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52BDDD6" w14:textId="77777777" w:rsidR="0010624C" w:rsidRPr="00E63CF4" w:rsidRDefault="00086B71">
      <w:pPr>
        <w:pStyle w:val="1"/>
        <w:spacing w:line="276" w:lineRule="auto"/>
        <w:ind w:right="1465"/>
        <w:rPr>
          <w:lang w:val="ru-RU"/>
        </w:rPr>
      </w:pPr>
      <w:r w:rsidRPr="00E63CF4">
        <w:rPr>
          <w:lang w:val="ru-RU"/>
        </w:rPr>
        <w:t>913. [T013198] В ДИАГНОСТИКЕ АКРОМЕГАЛИИ ОПРЕДЕЛЯЮЩЕЕ ЗНАЧЕНИЕ ИМЕЕТ УРОВЕНЬ В КРОВИ</w:t>
      </w:r>
    </w:p>
    <w:p w14:paraId="4EEA2453" w14:textId="77777777" w:rsidR="0010624C" w:rsidRPr="00E63CF4" w:rsidRDefault="00086B71">
      <w:pPr>
        <w:pStyle w:val="a3"/>
        <w:spacing w:before="194" w:line="451" w:lineRule="auto"/>
        <w:ind w:right="4868"/>
        <w:rPr>
          <w:lang w:val="ru-RU"/>
        </w:rPr>
      </w:pPr>
      <w:r w:rsidRPr="00E63CF4">
        <w:rPr>
          <w:lang w:val="ru-RU"/>
        </w:rPr>
        <w:t>А) инсулиноподобного фактора роста-1 Б) тиреотропного гормона</w:t>
      </w:r>
    </w:p>
    <w:p w14:paraId="0780515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лютеинизирующего</w:t>
      </w:r>
      <w:proofErr w:type="spellEnd"/>
      <w:r w:rsidRPr="00E63CF4">
        <w:rPr>
          <w:lang w:val="ru-RU"/>
        </w:rPr>
        <w:t xml:space="preserve"> гормона</w:t>
      </w:r>
    </w:p>
    <w:p w14:paraId="60BE50C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02D9CA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фолликулостимулирующего гормона</w:t>
      </w:r>
    </w:p>
    <w:p w14:paraId="70DFEC56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11"/>
          <w:pgSz w:w="11910" w:h="16840"/>
          <w:pgMar w:top="1040" w:right="740" w:bottom="1220" w:left="1600" w:header="0" w:footer="1024" w:gutter="0"/>
          <w:pgNumType w:start="201"/>
          <w:cols w:space="720"/>
        </w:sectPr>
      </w:pPr>
    </w:p>
    <w:p w14:paraId="597AA37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914. [T013199] ДЛЯ ДИАГНОСТИКИ НЕСАХАРНОГО ДИАБЕТА ПРОВОДИТСЯ</w:t>
      </w:r>
    </w:p>
    <w:p w14:paraId="50DEF19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3E60485" w14:textId="77777777" w:rsidR="0010624C" w:rsidRPr="00E63CF4" w:rsidRDefault="00086B71">
      <w:pPr>
        <w:pStyle w:val="a3"/>
        <w:spacing w:line="448" w:lineRule="auto"/>
        <w:ind w:right="5682"/>
        <w:jc w:val="both"/>
        <w:rPr>
          <w:lang w:val="ru-RU"/>
        </w:rPr>
      </w:pPr>
      <w:r w:rsidRPr="00E63CF4">
        <w:rPr>
          <w:lang w:val="ru-RU"/>
        </w:rPr>
        <w:t xml:space="preserve">А) анализ мочи по </w:t>
      </w:r>
      <w:proofErr w:type="spellStart"/>
      <w:r w:rsidRPr="00E63CF4">
        <w:rPr>
          <w:lang w:val="ru-RU"/>
        </w:rPr>
        <w:t>Зимницкому</w:t>
      </w:r>
      <w:proofErr w:type="spellEnd"/>
      <w:r w:rsidRPr="00E63CF4">
        <w:rPr>
          <w:lang w:val="ru-RU"/>
        </w:rPr>
        <w:t xml:space="preserve"> Б) анализ мочи по Нечипоренко В) </w:t>
      </w:r>
      <w:proofErr w:type="spellStart"/>
      <w:r w:rsidRPr="00E63CF4">
        <w:rPr>
          <w:lang w:val="ru-RU"/>
        </w:rPr>
        <w:t>двухстаканная</w:t>
      </w:r>
      <w:proofErr w:type="spellEnd"/>
      <w:r w:rsidRPr="00E63CF4">
        <w:rPr>
          <w:lang w:val="ru-RU"/>
        </w:rPr>
        <w:t xml:space="preserve"> проба</w:t>
      </w:r>
    </w:p>
    <w:p w14:paraId="7A4828AC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тест с нагрузкой глюкозой</w:t>
      </w:r>
    </w:p>
    <w:p w14:paraId="3D4D3DD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749C4DB" w14:textId="77777777" w:rsidR="0010624C" w:rsidRPr="00E63CF4" w:rsidRDefault="00086B71">
      <w:pPr>
        <w:pStyle w:val="1"/>
        <w:spacing w:line="278" w:lineRule="auto"/>
        <w:ind w:right="369"/>
        <w:rPr>
          <w:lang w:val="ru-RU"/>
        </w:rPr>
      </w:pPr>
      <w:r w:rsidRPr="00E63CF4">
        <w:rPr>
          <w:lang w:val="ru-RU"/>
        </w:rPr>
        <w:t>915. [T013201] ДЛЯ ВЕРИФИКАЦИИ ФЕОХРОМОЦИТОМЫ ИНФОРМАТИВНО ИССЛЕДОВАНИЕ В СУТОЧНОЙ МОЧЕ</w:t>
      </w:r>
    </w:p>
    <w:p w14:paraId="4411F367" w14:textId="77777777" w:rsidR="0010624C" w:rsidRPr="00E63CF4" w:rsidRDefault="00086B71">
      <w:pPr>
        <w:pStyle w:val="a3"/>
        <w:spacing w:before="192" w:line="451" w:lineRule="auto"/>
        <w:ind w:right="4157"/>
        <w:rPr>
          <w:lang w:val="ru-RU"/>
        </w:rPr>
      </w:pPr>
      <w:r w:rsidRPr="00E63CF4">
        <w:rPr>
          <w:lang w:val="ru-RU"/>
        </w:rPr>
        <w:t xml:space="preserve">А) свободных </w:t>
      </w:r>
      <w:proofErr w:type="spellStart"/>
      <w:r w:rsidRPr="00E63CF4">
        <w:rPr>
          <w:lang w:val="ru-RU"/>
        </w:rPr>
        <w:t>метанефрина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норметанефрина</w:t>
      </w:r>
      <w:proofErr w:type="spellEnd"/>
      <w:r w:rsidRPr="00E63CF4">
        <w:rPr>
          <w:lang w:val="ru-RU"/>
        </w:rPr>
        <w:t xml:space="preserve"> Б) альдостерона</w:t>
      </w:r>
    </w:p>
    <w:p w14:paraId="7FB39B31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кортизола</w:t>
      </w:r>
    </w:p>
    <w:p w14:paraId="2855B2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B7EEB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калия и натрия</w:t>
      </w:r>
    </w:p>
    <w:p w14:paraId="7D4E5A7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1F2769B" w14:textId="77777777" w:rsidR="0010624C" w:rsidRPr="00E63CF4" w:rsidRDefault="00086B71">
      <w:pPr>
        <w:pStyle w:val="1"/>
        <w:spacing w:before="1" w:line="278" w:lineRule="auto"/>
        <w:ind w:right="1259"/>
        <w:rPr>
          <w:lang w:val="ru-RU"/>
        </w:rPr>
      </w:pPr>
      <w:r w:rsidRPr="00E63CF4">
        <w:rPr>
          <w:lang w:val="ru-RU"/>
        </w:rPr>
        <w:t>916. [T013204] ДЛЯ ДИАГНОСТИКИ ОСТЕОПОРОЗА ОПТИМАЛЬНЫМ МЕТОДОМ ЯВЛЯЕТСЯ</w:t>
      </w:r>
    </w:p>
    <w:p w14:paraId="0DBCE244" w14:textId="77777777" w:rsidR="0010624C" w:rsidRPr="00E63CF4" w:rsidRDefault="00086B71">
      <w:pPr>
        <w:pStyle w:val="a3"/>
        <w:spacing w:before="193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остеоденситометрия</w:t>
      </w:r>
      <w:proofErr w:type="spellEnd"/>
    </w:p>
    <w:p w14:paraId="224108E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FF09E4" w14:textId="77777777" w:rsidR="0010624C" w:rsidRPr="00E63CF4" w:rsidRDefault="00086B71">
      <w:pPr>
        <w:pStyle w:val="a3"/>
        <w:spacing w:line="448" w:lineRule="auto"/>
        <w:ind w:right="5132"/>
        <w:rPr>
          <w:lang w:val="ru-RU"/>
        </w:rPr>
      </w:pPr>
      <w:r w:rsidRPr="00E63CF4">
        <w:rPr>
          <w:lang w:val="ru-RU"/>
        </w:rPr>
        <w:t>Б) рентгенография крупных суставов В) рентгенография трубчатых костей</w:t>
      </w:r>
    </w:p>
    <w:p w14:paraId="5A2B3B5B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 xml:space="preserve">Г) определение уровней </w:t>
      </w:r>
      <w:proofErr w:type="spellStart"/>
      <w:r w:rsidRPr="00E63CF4">
        <w:rPr>
          <w:lang w:val="ru-RU"/>
        </w:rPr>
        <w:t>кальциемии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кальциурии</w:t>
      </w:r>
      <w:proofErr w:type="spellEnd"/>
    </w:p>
    <w:p w14:paraId="4790EF7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40A205" w14:textId="77777777" w:rsidR="0010624C" w:rsidRPr="00E63CF4" w:rsidRDefault="00086B71">
      <w:pPr>
        <w:pStyle w:val="1"/>
        <w:spacing w:line="276" w:lineRule="auto"/>
        <w:ind w:right="1602"/>
        <w:rPr>
          <w:lang w:val="ru-RU"/>
        </w:rPr>
      </w:pPr>
      <w:r w:rsidRPr="00E63CF4">
        <w:rPr>
          <w:lang w:val="ru-RU"/>
        </w:rPr>
        <w:t>917. [T013206] УРОВНИ ГЛИКЕМИИ ЗА ПОСЛЕДНИЕ ТРИ МЕСЯЦА ХАРАКТЕРИЗУЮТ</w:t>
      </w:r>
    </w:p>
    <w:p w14:paraId="30946D36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гликированный</w:t>
      </w:r>
      <w:proofErr w:type="spellEnd"/>
      <w:r w:rsidRPr="00E63CF4">
        <w:rPr>
          <w:lang w:val="ru-RU"/>
        </w:rPr>
        <w:t xml:space="preserve"> гемоглобин</w:t>
      </w:r>
    </w:p>
    <w:p w14:paraId="492E90D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A76D130" w14:textId="77777777" w:rsidR="0010624C" w:rsidRPr="00E63CF4" w:rsidRDefault="00086B71">
      <w:pPr>
        <w:pStyle w:val="a3"/>
        <w:spacing w:line="451" w:lineRule="auto"/>
        <w:ind w:right="4786"/>
        <w:rPr>
          <w:lang w:val="ru-RU"/>
        </w:rPr>
      </w:pPr>
      <w:r w:rsidRPr="00E63CF4">
        <w:rPr>
          <w:lang w:val="ru-RU"/>
        </w:rPr>
        <w:t xml:space="preserve">Б) оральный тест </w:t>
      </w:r>
      <w:proofErr w:type="spellStart"/>
      <w:r w:rsidRPr="00E63CF4">
        <w:rPr>
          <w:lang w:val="ru-RU"/>
        </w:rPr>
        <w:t>глюкозотолерантности</w:t>
      </w:r>
      <w:proofErr w:type="spellEnd"/>
      <w:r w:rsidRPr="00E63CF4">
        <w:rPr>
          <w:lang w:val="ru-RU"/>
        </w:rPr>
        <w:t xml:space="preserve"> В) гликемию натощак</w:t>
      </w:r>
    </w:p>
    <w:p w14:paraId="5B43CC71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постпрандиальную</w:t>
      </w:r>
      <w:proofErr w:type="spellEnd"/>
      <w:r w:rsidRPr="00E63CF4">
        <w:rPr>
          <w:lang w:val="ru-RU"/>
        </w:rPr>
        <w:t xml:space="preserve"> гликемию</w:t>
      </w:r>
    </w:p>
    <w:p w14:paraId="5306F91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8FED9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918. [T013207] В ЛЕЧЕНИИ САХАРНОГО ДИАБЕТА 1 ТИПА ИСПОЛЬЗУЮТСЯ</w:t>
      </w:r>
    </w:p>
    <w:p w14:paraId="259A465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A8A6ACD" w14:textId="77777777" w:rsidR="0010624C" w:rsidRPr="00E63CF4" w:rsidRDefault="00086B71">
      <w:pPr>
        <w:pStyle w:val="a3"/>
        <w:spacing w:line="451" w:lineRule="auto"/>
        <w:ind w:right="6526"/>
        <w:rPr>
          <w:lang w:val="ru-RU"/>
        </w:rPr>
      </w:pPr>
      <w:r w:rsidRPr="00E63CF4">
        <w:rPr>
          <w:lang w:val="ru-RU"/>
        </w:rPr>
        <w:t xml:space="preserve">А) препараты инсулина Б) </w:t>
      </w:r>
      <w:proofErr w:type="spellStart"/>
      <w:r w:rsidRPr="00E63CF4">
        <w:rPr>
          <w:lang w:val="ru-RU"/>
        </w:rPr>
        <w:t>бигуаниды</w:t>
      </w:r>
      <w:proofErr w:type="spellEnd"/>
    </w:p>
    <w:p w14:paraId="1B300E78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инкретины</w:t>
      </w:r>
      <w:proofErr w:type="spellEnd"/>
    </w:p>
    <w:p w14:paraId="1DA7DCD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CF4C3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препараты </w:t>
      </w:r>
      <w:proofErr w:type="spellStart"/>
      <w:r w:rsidRPr="00E63CF4">
        <w:rPr>
          <w:lang w:val="ru-RU"/>
        </w:rPr>
        <w:t>сульфонилмочевины</w:t>
      </w:r>
      <w:proofErr w:type="spellEnd"/>
    </w:p>
    <w:p w14:paraId="6AABB158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7BF753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919. [T013209] К ПРЕПАРАТАМ СУЛЬФОНИЛМОЧЕВИНЫ ОТНОСИТСЯ</w:t>
      </w:r>
    </w:p>
    <w:p w14:paraId="6701205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1437803" w14:textId="77777777" w:rsidR="0010624C" w:rsidRPr="00E63CF4" w:rsidRDefault="00086B71">
      <w:pPr>
        <w:pStyle w:val="a3"/>
        <w:spacing w:line="448" w:lineRule="auto"/>
        <w:ind w:right="738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Гликлазид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Акарбоза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Метформин</w:t>
      </w:r>
      <w:proofErr w:type="spellEnd"/>
    </w:p>
    <w:p w14:paraId="045FD7F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Вилдаглиптин</w:t>
      </w:r>
      <w:proofErr w:type="spellEnd"/>
    </w:p>
    <w:p w14:paraId="6BED068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F1F72A7" w14:textId="77777777" w:rsidR="0010624C" w:rsidRPr="00E63CF4" w:rsidRDefault="00086B71">
      <w:pPr>
        <w:pStyle w:val="1"/>
        <w:spacing w:line="278" w:lineRule="auto"/>
        <w:ind w:right="338"/>
        <w:rPr>
          <w:lang w:val="ru-RU"/>
        </w:rPr>
      </w:pPr>
      <w:r w:rsidRPr="00E63CF4">
        <w:rPr>
          <w:lang w:val="ru-RU"/>
        </w:rPr>
        <w:t>920. [T013210] ПРИ ПОДСЧЕТЕ ХЛЕБНЫХ ЕДИНИЦ У БОЛЬНЫХ САХАРНЫМ ДИАБЕТОМ УЧИТЫВАЕТСЯ</w:t>
      </w:r>
    </w:p>
    <w:p w14:paraId="747E712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кефир</w:t>
      </w:r>
    </w:p>
    <w:p w14:paraId="31C86C3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ED5678" w14:textId="77777777" w:rsidR="0010624C" w:rsidRPr="00E63CF4" w:rsidRDefault="00086B71">
      <w:pPr>
        <w:pStyle w:val="a3"/>
        <w:spacing w:line="448" w:lineRule="auto"/>
        <w:ind w:right="6942"/>
        <w:rPr>
          <w:lang w:val="ru-RU"/>
        </w:rPr>
      </w:pPr>
      <w:r w:rsidRPr="00E63CF4">
        <w:rPr>
          <w:lang w:val="ru-RU"/>
        </w:rPr>
        <w:t>Б) сливочное масло В) творог</w:t>
      </w:r>
    </w:p>
    <w:p w14:paraId="5C1B328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капуста</w:t>
      </w:r>
    </w:p>
    <w:p w14:paraId="1A6E457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36C2A65" w14:textId="77777777" w:rsidR="0010624C" w:rsidRPr="00E63CF4" w:rsidRDefault="00086B71">
      <w:pPr>
        <w:pStyle w:val="1"/>
        <w:spacing w:line="278" w:lineRule="auto"/>
        <w:ind w:right="593"/>
        <w:rPr>
          <w:lang w:val="ru-RU"/>
        </w:rPr>
      </w:pPr>
      <w:r w:rsidRPr="00E63CF4">
        <w:rPr>
          <w:lang w:val="ru-RU"/>
        </w:rPr>
        <w:t>921. [T013211] К ИНГИБИТОРАМ НАТРИЙ-ЗАВИСИМОГО ПЕРЕНОСЧИКА 2 ТИПА ОТНОСИТСЯ</w:t>
      </w:r>
    </w:p>
    <w:p w14:paraId="37A32CB3" w14:textId="77777777" w:rsidR="0010624C" w:rsidRPr="00E63CF4" w:rsidRDefault="00086B71">
      <w:pPr>
        <w:pStyle w:val="a3"/>
        <w:spacing w:before="192" w:line="451" w:lineRule="auto"/>
        <w:ind w:right="704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Канаглифлозин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Метформин</w:t>
      </w:r>
      <w:proofErr w:type="spellEnd"/>
    </w:p>
    <w:p w14:paraId="09F697DC" w14:textId="77777777" w:rsidR="0010624C" w:rsidRPr="00E63CF4" w:rsidRDefault="00086B71">
      <w:pPr>
        <w:pStyle w:val="a3"/>
        <w:spacing w:before="5" w:line="451" w:lineRule="auto"/>
        <w:ind w:right="715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Глибенкламид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Вилдаглиптин</w:t>
      </w:r>
      <w:proofErr w:type="spellEnd"/>
    </w:p>
    <w:p w14:paraId="542C9BAD" w14:textId="77777777" w:rsidR="0010624C" w:rsidRPr="00E63CF4" w:rsidRDefault="00086B71">
      <w:pPr>
        <w:pStyle w:val="1"/>
        <w:spacing w:before="13" w:line="276" w:lineRule="auto"/>
        <w:ind w:right="1201"/>
        <w:rPr>
          <w:lang w:val="ru-RU"/>
        </w:rPr>
      </w:pPr>
      <w:r w:rsidRPr="00E63CF4">
        <w:rPr>
          <w:lang w:val="ru-RU"/>
        </w:rPr>
        <w:t>922. [T013212] В ЛЕЧЕНИИ ГИПОГЛИКЕМИЧЕСКОЙ КОМЫ СЛЕДУЕТ ПРИМЕНЯТЬ ГЛЮКОЗУ И</w:t>
      </w:r>
    </w:p>
    <w:p w14:paraId="4E5D23FF" w14:textId="77777777" w:rsidR="0010624C" w:rsidRPr="00E63CF4" w:rsidRDefault="00086B71">
      <w:pPr>
        <w:pStyle w:val="a3"/>
        <w:spacing w:before="195" w:line="451" w:lineRule="auto"/>
        <w:ind w:right="6150"/>
        <w:jc w:val="both"/>
        <w:rPr>
          <w:lang w:val="ru-RU"/>
        </w:rPr>
      </w:pPr>
      <w:r w:rsidRPr="00E63CF4">
        <w:rPr>
          <w:lang w:val="ru-RU"/>
        </w:rPr>
        <w:t>А) Преднизолон, Глюкагон Б) Преднизолон, Альбумин В) Глюкагон, Гепарин</w:t>
      </w:r>
    </w:p>
    <w:p w14:paraId="663AD9E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Дексаметазон, Адреналин</w:t>
      </w:r>
    </w:p>
    <w:p w14:paraId="7AC6852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CEFFEC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923. [T013216] АНТИТИРЕОДНЫЕ ПРЕПАРАТЫ ИСПОЛЬЗУЮТСЯ В ЛЕЧЕНИИ</w:t>
      </w:r>
    </w:p>
    <w:p w14:paraId="0E0D82F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76513F2" w14:textId="77777777" w:rsidR="0010624C" w:rsidRPr="00E63CF4" w:rsidRDefault="00086B71">
      <w:pPr>
        <w:pStyle w:val="a3"/>
        <w:spacing w:line="451" w:lineRule="auto"/>
        <w:ind w:right="5463"/>
        <w:rPr>
          <w:lang w:val="ru-RU"/>
        </w:rPr>
      </w:pPr>
      <w:r w:rsidRPr="00E63CF4">
        <w:rPr>
          <w:lang w:val="ru-RU"/>
        </w:rPr>
        <w:t>А) диффузного токсического зоба Б) острого тиреоидита</w:t>
      </w:r>
    </w:p>
    <w:p w14:paraId="3BBAEDD3" w14:textId="77777777" w:rsidR="0010624C" w:rsidRPr="00E63CF4" w:rsidRDefault="00086B71">
      <w:pPr>
        <w:pStyle w:val="a3"/>
        <w:spacing w:before="6" w:line="451" w:lineRule="auto"/>
        <w:ind w:right="6258"/>
        <w:rPr>
          <w:lang w:val="ru-RU"/>
        </w:rPr>
      </w:pPr>
      <w:r w:rsidRPr="00E63CF4">
        <w:rPr>
          <w:lang w:val="ru-RU"/>
        </w:rPr>
        <w:t>В) подострого тиреоидита Г) гипотиреоза</w:t>
      </w:r>
    </w:p>
    <w:p w14:paraId="0D42995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0232D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924. [T013218] ПОБОЧНЫМ ДЕЙСТВИЕМ ТИРЕОСТАТИКОВ ЯВЛЯЕТСЯ</w:t>
      </w:r>
    </w:p>
    <w:p w14:paraId="22663D5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74B685A" w14:textId="77777777" w:rsidR="0010624C" w:rsidRPr="00E63CF4" w:rsidRDefault="00086B71">
      <w:pPr>
        <w:pStyle w:val="a3"/>
        <w:spacing w:line="451" w:lineRule="auto"/>
        <w:ind w:right="7355"/>
        <w:rPr>
          <w:lang w:val="ru-RU"/>
        </w:rPr>
      </w:pPr>
      <w:r w:rsidRPr="00E63CF4">
        <w:rPr>
          <w:lang w:val="ru-RU"/>
        </w:rPr>
        <w:t>А) лейкопения Б) тромбоцитоз</w:t>
      </w:r>
    </w:p>
    <w:p w14:paraId="32EF1E5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миокардиодистрофия</w:t>
      </w:r>
    </w:p>
    <w:p w14:paraId="1A6A9FD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826D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надпочечниковая недостаточность</w:t>
      </w:r>
    </w:p>
    <w:p w14:paraId="31B9EBA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492D57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925. [T013219] К ТИРЕОСТАТИКАМ ОТНОСИТСЯ</w:t>
      </w:r>
    </w:p>
    <w:p w14:paraId="50130D1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5EB132A" w14:textId="77777777" w:rsidR="0010624C" w:rsidRPr="00E63CF4" w:rsidRDefault="00086B71">
      <w:pPr>
        <w:pStyle w:val="a3"/>
        <w:spacing w:line="451" w:lineRule="auto"/>
        <w:ind w:right="676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Пропилтиоурацил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Левотироксин</w:t>
      </w:r>
      <w:proofErr w:type="spellEnd"/>
    </w:p>
    <w:p w14:paraId="264AEEE0" w14:textId="77777777" w:rsidR="0010624C" w:rsidRPr="00E63CF4" w:rsidRDefault="00086B71">
      <w:pPr>
        <w:pStyle w:val="a3"/>
        <w:spacing w:before="5" w:line="451" w:lineRule="auto"/>
        <w:ind w:right="727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Бисопролол</w:t>
      </w:r>
      <w:proofErr w:type="spellEnd"/>
    </w:p>
    <w:p w14:paraId="23BADF31" w14:textId="77777777" w:rsidR="0010624C" w:rsidRPr="00E63CF4" w:rsidRDefault="00086B71">
      <w:pPr>
        <w:pStyle w:val="1"/>
        <w:spacing w:before="10" w:line="276" w:lineRule="auto"/>
        <w:ind w:right="1639"/>
        <w:rPr>
          <w:lang w:val="ru-RU"/>
        </w:rPr>
      </w:pPr>
      <w:r w:rsidRPr="00E63CF4">
        <w:rPr>
          <w:lang w:val="ru-RU"/>
        </w:rPr>
        <w:t>926. [T013220] ДЛЯ МЕДИКАМЕНТОЗНОГО ЛЕЧЕНИЯ ОЖИРЕНИЯ ИСПОЛЬЗУЮТ</w:t>
      </w:r>
    </w:p>
    <w:p w14:paraId="5311302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Сибутрамин</w:t>
      </w:r>
      <w:proofErr w:type="spellEnd"/>
    </w:p>
    <w:p w14:paraId="5570D10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40F2433" w14:textId="77777777" w:rsidR="0010624C" w:rsidRPr="00E63CF4" w:rsidRDefault="00086B71">
      <w:pPr>
        <w:pStyle w:val="a3"/>
        <w:spacing w:line="448" w:lineRule="auto"/>
        <w:ind w:right="6272"/>
        <w:rPr>
          <w:lang w:val="ru-RU"/>
        </w:rPr>
      </w:pPr>
      <w:r w:rsidRPr="00E63CF4">
        <w:rPr>
          <w:lang w:val="ru-RU"/>
        </w:rPr>
        <w:t>Б) Активированный уголь В) Гипотиазид</w:t>
      </w:r>
    </w:p>
    <w:p w14:paraId="33EC96A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препараты </w:t>
      </w:r>
      <w:proofErr w:type="spellStart"/>
      <w:r w:rsidRPr="00E63CF4">
        <w:rPr>
          <w:lang w:val="ru-RU"/>
        </w:rPr>
        <w:t>сенны</w:t>
      </w:r>
      <w:proofErr w:type="spellEnd"/>
    </w:p>
    <w:p w14:paraId="165BCA7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A727272" w14:textId="77777777" w:rsidR="0010624C" w:rsidRPr="00E63CF4" w:rsidRDefault="00086B71">
      <w:pPr>
        <w:pStyle w:val="1"/>
        <w:spacing w:line="278" w:lineRule="auto"/>
        <w:ind w:right="1639"/>
        <w:rPr>
          <w:lang w:val="ru-RU"/>
        </w:rPr>
      </w:pPr>
      <w:r w:rsidRPr="00E63CF4">
        <w:rPr>
          <w:lang w:val="ru-RU"/>
        </w:rPr>
        <w:t>927. [T013221] ДЛЯ МЕДИКАМЕНТОЗНОГО ЛЕЧЕНИЯ ОЖИРЕНИЯ ИСПОЛЬЗУЮТ</w:t>
      </w:r>
    </w:p>
    <w:p w14:paraId="739D62F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Орлистат</w:t>
      </w:r>
      <w:proofErr w:type="spellEnd"/>
    </w:p>
    <w:p w14:paraId="77EB937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38563B2" w14:textId="77777777" w:rsidR="0010624C" w:rsidRPr="00E63CF4" w:rsidRDefault="00086B71">
      <w:pPr>
        <w:pStyle w:val="a3"/>
        <w:spacing w:line="448" w:lineRule="auto"/>
        <w:ind w:right="7069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Спиронолактон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Левотироксин</w:t>
      </w:r>
      <w:proofErr w:type="spellEnd"/>
      <w:r w:rsidRPr="00E63CF4">
        <w:rPr>
          <w:lang w:val="ru-RU"/>
        </w:rPr>
        <w:t xml:space="preserve"> Г) Калия йодид</w:t>
      </w:r>
    </w:p>
    <w:p w14:paraId="4F4E7C4E" w14:textId="77777777" w:rsidR="0010624C" w:rsidRPr="00E63CF4" w:rsidRDefault="00086B71">
      <w:pPr>
        <w:pStyle w:val="1"/>
        <w:spacing w:before="13" w:line="278" w:lineRule="auto"/>
        <w:ind w:right="1158"/>
        <w:rPr>
          <w:lang w:val="ru-RU"/>
        </w:rPr>
      </w:pPr>
      <w:r w:rsidRPr="00E63CF4">
        <w:rPr>
          <w:lang w:val="ru-RU"/>
        </w:rPr>
        <w:t>928. [T013222] ДЛЯ МЕДИКАМЕНТОЗНОГО ЛЕЧЕНИЯ АКРОМЕГАЛИИ ИСПОЛЬЗУЮТСЯ</w:t>
      </w:r>
    </w:p>
    <w:p w14:paraId="1103919C" w14:textId="77777777" w:rsidR="0010624C" w:rsidRPr="00E63CF4" w:rsidRDefault="00086B71">
      <w:pPr>
        <w:pStyle w:val="a3"/>
        <w:spacing w:before="192" w:line="448" w:lineRule="auto"/>
        <w:ind w:right="6073"/>
        <w:rPr>
          <w:lang w:val="ru-RU"/>
        </w:rPr>
      </w:pPr>
      <w:r w:rsidRPr="00E63CF4">
        <w:rPr>
          <w:lang w:val="ru-RU"/>
        </w:rPr>
        <w:t xml:space="preserve">А) аналоги </w:t>
      </w:r>
      <w:proofErr w:type="spellStart"/>
      <w:r w:rsidRPr="00E63CF4">
        <w:rPr>
          <w:lang w:val="ru-RU"/>
        </w:rPr>
        <w:t>соматостатина</w:t>
      </w:r>
      <w:proofErr w:type="spellEnd"/>
      <w:r w:rsidRPr="00E63CF4">
        <w:rPr>
          <w:lang w:val="ru-RU"/>
        </w:rPr>
        <w:t xml:space="preserve"> Б) препараты гормона роста В) диуретики</w:t>
      </w:r>
    </w:p>
    <w:p w14:paraId="50F5B5E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глюкокортикоиды</w:t>
      </w:r>
    </w:p>
    <w:p w14:paraId="7D5073D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7A361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929. [T013223] ДЛЯ ЛЕЧЕНИЯ НЕСАХАРНОГО ДИАБЕТА ПРИМЕНЯЮТСЯ</w:t>
      </w:r>
    </w:p>
    <w:p w14:paraId="757AB30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F31F7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препараты десмопрессина</w:t>
      </w:r>
    </w:p>
    <w:p w14:paraId="3AE6E34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A93DCF" w14:textId="77777777" w:rsidR="0010624C" w:rsidRPr="00E63CF4" w:rsidRDefault="00086B71">
      <w:pPr>
        <w:pStyle w:val="a3"/>
        <w:spacing w:line="448" w:lineRule="auto"/>
        <w:ind w:right="4209"/>
        <w:rPr>
          <w:lang w:val="ru-RU"/>
        </w:rPr>
      </w:pPr>
      <w:r w:rsidRPr="00E63CF4">
        <w:rPr>
          <w:lang w:val="ru-RU"/>
        </w:rPr>
        <w:t xml:space="preserve">Б) препараты инсулина </w:t>
      </w:r>
      <w:proofErr w:type="spellStart"/>
      <w:r w:rsidRPr="00E63CF4">
        <w:rPr>
          <w:lang w:val="ru-RU"/>
        </w:rPr>
        <w:t>продлѐнного</w:t>
      </w:r>
      <w:proofErr w:type="spellEnd"/>
      <w:r w:rsidRPr="00E63CF4">
        <w:rPr>
          <w:lang w:val="ru-RU"/>
        </w:rPr>
        <w:t xml:space="preserve"> действия В) глюкокортикоиды</w:t>
      </w:r>
    </w:p>
    <w:p w14:paraId="65B4F81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аналоги </w:t>
      </w:r>
      <w:proofErr w:type="spellStart"/>
      <w:r w:rsidRPr="00E63CF4">
        <w:rPr>
          <w:lang w:val="ru-RU"/>
        </w:rPr>
        <w:t>соматостатина</w:t>
      </w:r>
      <w:proofErr w:type="spellEnd"/>
    </w:p>
    <w:p w14:paraId="6A9DF4D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8C72404" w14:textId="77777777" w:rsidR="0010624C" w:rsidRPr="00E63CF4" w:rsidRDefault="00086B71">
      <w:pPr>
        <w:pStyle w:val="1"/>
        <w:spacing w:line="278" w:lineRule="auto"/>
        <w:ind w:right="1333"/>
        <w:rPr>
          <w:lang w:val="ru-RU"/>
        </w:rPr>
      </w:pPr>
      <w:r w:rsidRPr="00E63CF4">
        <w:rPr>
          <w:lang w:val="ru-RU"/>
        </w:rPr>
        <w:t>930. [T013224] ДЛЯ ЛЕЧЕНИЯ ХРОНИЧЕСКОЙ НАДПОЧЕЧНИКОВОЙ НЕДОСТАТОЧНОСТИ ИСПОЛЬЗУЮТ ПРЕДНИЗОЛОН И</w:t>
      </w:r>
    </w:p>
    <w:p w14:paraId="1ABD789C" w14:textId="77777777" w:rsidR="0010624C" w:rsidRPr="00E63CF4" w:rsidRDefault="00086B71">
      <w:pPr>
        <w:pStyle w:val="a3"/>
        <w:spacing w:before="192" w:line="448" w:lineRule="auto"/>
        <w:ind w:right="522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Флудрокортизон</w:t>
      </w:r>
      <w:proofErr w:type="spellEnd"/>
      <w:r w:rsidRPr="00E63CF4">
        <w:rPr>
          <w:lang w:val="ru-RU"/>
        </w:rPr>
        <w:t xml:space="preserve">, Гидрокортизон Б) </w:t>
      </w:r>
      <w:proofErr w:type="spellStart"/>
      <w:r w:rsidRPr="00E63CF4">
        <w:rPr>
          <w:lang w:val="ru-RU"/>
        </w:rPr>
        <w:t>Флудрокортизон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Левотироксин</w:t>
      </w:r>
      <w:proofErr w:type="spellEnd"/>
      <w:r w:rsidRPr="00E63CF4">
        <w:rPr>
          <w:lang w:val="ru-RU"/>
        </w:rPr>
        <w:t xml:space="preserve"> В) Калия хлорид, Адреналин</w:t>
      </w:r>
    </w:p>
    <w:p w14:paraId="71C8B34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Дексаметазон, Кордиамин</w:t>
      </w:r>
    </w:p>
    <w:p w14:paraId="3B92133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DF71065" w14:textId="77777777" w:rsidR="0010624C" w:rsidRPr="00E63CF4" w:rsidRDefault="00086B71">
      <w:pPr>
        <w:pStyle w:val="1"/>
        <w:spacing w:before="1" w:line="278" w:lineRule="auto"/>
        <w:ind w:right="327"/>
        <w:rPr>
          <w:lang w:val="ru-RU"/>
        </w:rPr>
      </w:pPr>
      <w:r w:rsidRPr="00E63CF4">
        <w:rPr>
          <w:lang w:val="ru-RU"/>
        </w:rPr>
        <w:t>931. [T013225] ДЛЯ КУПИРОВАНИЯ ОСТРОГО ПРИСТУПА ГИПОПАРАТИРЕОЗА ПРИМЕHЯЕТСЯ</w:t>
      </w:r>
    </w:p>
    <w:p w14:paraId="3A3CEB7A" w14:textId="77777777" w:rsidR="0010624C" w:rsidRPr="00E63CF4" w:rsidRDefault="00086B71">
      <w:pPr>
        <w:pStyle w:val="a3"/>
        <w:spacing w:before="193" w:line="451" w:lineRule="auto"/>
        <w:ind w:right="5568"/>
        <w:rPr>
          <w:lang w:val="ru-RU"/>
        </w:rPr>
      </w:pPr>
      <w:r w:rsidRPr="00E63CF4">
        <w:rPr>
          <w:lang w:val="ru-RU"/>
        </w:rPr>
        <w:t xml:space="preserve">А) 10% </w:t>
      </w:r>
      <w:proofErr w:type="spellStart"/>
      <w:r w:rsidRPr="00E63CF4">
        <w:rPr>
          <w:lang w:val="ru-RU"/>
        </w:rPr>
        <w:t>pаствоp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хлоpида</w:t>
      </w:r>
      <w:proofErr w:type="spellEnd"/>
      <w:r w:rsidRPr="00E63CF4">
        <w:rPr>
          <w:lang w:val="ru-RU"/>
        </w:rPr>
        <w:t xml:space="preserve"> кальция Б) 40% </w:t>
      </w:r>
      <w:proofErr w:type="spellStart"/>
      <w:r w:rsidRPr="00E63CF4">
        <w:rPr>
          <w:lang w:val="ru-RU"/>
        </w:rPr>
        <w:t>pаствоp</w:t>
      </w:r>
      <w:proofErr w:type="spellEnd"/>
      <w:r w:rsidRPr="00E63CF4">
        <w:rPr>
          <w:lang w:val="ru-RU"/>
        </w:rPr>
        <w:t xml:space="preserve"> глюкозы</w:t>
      </w:r>
    </w:p>
    <w:p w14:paraId="4E2279AA" w14:textId="77777777" w:rsidR="0010624C" w:rsidRPr="00E63CF4" w:rsidRDefault="00086B71">
      <w:pPr>
        <w:pStyle w:val="a3"/>
        <w:spacing w:before="6" w:line="451" w:lineRule="auto"/>
        <w:ind w:right="5381"/>
        <w:rPr>
          <w:lang w:val="ru-RU"/>
        </w:rPr>
      </w:pPr>
      <w:r w:rsidRPr="00E63CF4">
        <w:rPr>
          <w:lang w:val="ru-RU"/>
        </w:rPr>
        <w:t xml:space="preserve">В) 10% </w:t>
      </w:r>
      <w:proofErr w:type="spellStart"/>
      <w:r w:rsidRPr="00E63CF4">
        <w:rPr>
          <w:lang w:val="ru-RU"/>
        </w:rPr>
        <w:t>pаствоp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хлоpистого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натpия</w:t>
      </w:r>
      <w:proofErr w:type="spellEnd"/>
      <w:r w:rsidRPr="00E63CF4">
        <w:rPr>
          <w:lang w:val="ru-RU"/>
        </w:rPr>
        <w:t xml:space="preserve"> Г) 10% </w:t>
      </w:r>
      <w:proofErr w:type="spellStart"/>
      <w:r w:rsidRPr="00E63CF4">
        <w:rPr>
          <w:lang w:val="ru-RU"/>
        </w:rPr>
        <w:t>pаствоp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хлоpистого</w:t>
      </w:r>
      <w:proofErr w:type="spellEnd"/>
      <w:r w:rsidRPr="00E63CF4">
        <w:rPr>
          <w:lang w:val="ru-RU"/>
        </w:rPr>
        <w:t xml:space="preserve"> калия</w:t>
      </w:r>
    </w:p>
    <w:p w14:paraId="1BA26080" w14:textId="77777777" w:rsidR="0010624C" w:rsidRPr="00E63CF4" w:rsidRDefault="00086B71">
      <w:pPr>
        <w:pStyle w:val="1"/>
        <w:spacing w:before="13" w:line="276" w:lineRule="auto"/>
        <w:ind w:right="1156"/>
        <w:rPr>
          <w:lang w:val="ru-RU"/>
        </w:rPr>
      </w:pPr>
      <w:r w:rsidRPr="00E63CF4">
        <w:rPr>
          <w:lang w:val="ru-RU"/>
        </w:rPr>
        <w:t>932. [T013226] В КАЧЕСТВЕ ПРЕПАРАТА ПЕРВОЙ ЛИНИИ В ЛЕЧЕНИИ ОСТЕОПОРОЗА РЕКОМЕНДУЮТСЯ ПРЕПАРАТЫ</w:t>
      </w:r>
    </w:p>
    <w:p w14:paraId="3F5CDE00" w14:textId="77777777" w:rsidR="0010624C" w:rsidRPr="00E63CF4" w:rsidRDefault="00086B71">
      <w:pPr>
        <w:pStyle w:val="a3"/>
        <w:spacing w:before="195" w:line="451" w:lineRule="auto"/>
        <w:ind w:right="704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бисфосфонатов</w:t>
      </w:r>
      <w:proofErr w:type="spellEnd"/>
      <w:r w:rsidRPr="00E63CF4">
        <w:rPr>
          <w:lang w:val="ru-RU"/>
        </w:rPr>
        <w:t xml:space="preserve"> Б) кальция</w:t>
      </w:r>
    </w:p>
    <w:p w14:paraId="68BD751F" w14:textId="77777777" w:rsidR="0010624C" w:rsidRPr="00E63CF4" w:rsidRDefault="00086B71">
      <w:pPr>
        <w:pStyle w:val="a3"/>
        <w:spacing w:before="8" w:line="448" w:lineRule="auto"/>
        <w:ind w:right="7248"/>
        <w:rPr>
          <w:lang w:val="ru-RU"/>
        </w:rPr>
      </w:pPr>
      <w:r w:rsidRPr="00E63CF4">
        <w:rPr>
          <w:lang w:val="ru-RU"/>
        </w:rPr>
        <w:t>В) витамина D Г) кальцитонина</w:t>
      </w:r>
    </w:p>
    <w:p w14:paraId="47431F45" w14:textId="77777777" w:rsidR="0010624C" w:rsidRPr="00E63CF4" w:rsidRDefault="00086B71">
      <w:pPr>
        <w:pStyle w:val="1"/>
        <w:spacing w:before="15" w:line="276" w:lineRule="auto"/>
        <w:ind w:right="1921"/>
        <w:rPr>
          <w:lang w:val="ru-RU"/>
        </w:rPr>
      </w:pPr>
      <w:r w:rsidRPr="00E63CF4">
        <w:rPr>
          <w:lang w:val="ru-RU"/>
        </w:rPr>
        <w:t>933. [T013228] ДЛЯ ЛЕЧЕНИЯ ДИАБЕТИЧЕСКОЙ НЕФРОПАТИИ ИСПОЛЬЗУЮТСЯ</w:t>
      </w:r>
    </w:p>
    <w:p w14:paraId="75138151" w14:textId="77777777" w:rsidR="0010624C" w:rsidRPr="00E63CF4" w:rsidRDefault="00086B71">
      <w:pPr>
        <w:pStyle w:val="a3"/>
        <w:spacing w:before="195" w:line="451" w:lineRule="auto"/>
        <w:ind w:right="3496"/>
        <w:rPr>
          <w:lang w:val="ru-RU"/>
        </w:rPr>
      </w:pPr>
      <w:r w:rsidRPr="00E63CF4">
        <w:rPr>
          <w:lang w:val="ru-RU"/>
        </w:rPr>
        <w:t xml:space="preserve">А)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фактора Б) диуретики</w:t>
      </w:r>
    </w:p>
    <w:p w14:paraId="0854E5CF" w14:textId="77777777" w:rsidR="0010624C" w:rsidRPr="00E63CF4" w:rsidRDefault="00086B71">
      <w:pPr>
        <w:pStyle w:val="a3"/>
        <w:spacing w:before="8" w:line="448" w:lineRule="auto"/>
        <w:ind w:right="5952"/>
        <w:rPr>
          <w:lang w:val="ru-RU"/>
        </w:rPr>
      </w:pPr>
      <w:r w:rsidRPr="00E63CF4">
        <w:rPr>
          <w:lang w:val="ru-RU"/>
        </w:rPr>
        <w:t>В) препараты калия и магния Г) препараты витамина D</w:t>
      </w:r>
    </w:p>
    <w:p w14:paraId="3C00E08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B2B34D" w14:textId="77777777" w:rsidR="0010624C" w:rsidRPr="00E63CF4" w:rsidRDefault="00086B71">
      <w:pPr>
        <w:pStyle w:val="1"/>
        <w:spacing w:before="73" w:line="278" w:lineRule="auto"/>
        <w:ind w:right="2230"/>
        <w:rPr>
          <w:lang w:val="ru-RU"/>
        </w:rPr>
      </w:pPr>
      <w:r w:rsidRPr="00E63CF4">
        <w:rPr>
          <w:lang w:val="ru-RU"/>
        </w:rPr>
        <w:lastRenderedPageBreak/>
        <w:t>934. [T013229] ДЛЯ ЛЕЧЕНИЯ ОСТРОЙ НАДПОЧЕЧНИКОВОЙ НЕДОСТАТОЧНОСТИ НЕОБХОДИМО НАЗНАЧИТЬ</w:t>
      </w:r>
    </w:p>
    <w:p w14:paraId="4A95480B" w14:textId="77777777" w:rsidR="0010624C" w:rsidRPr="00E63CF4" w:rsidRDefault="00086B71">
      <w:pPr>
        <w:pStyle w:val="a3"/>
        <w:spacing w:before="192" w:line="451" w:lineRule="auto"/>
        <w:ind w:right="7073"/>
        <w:rPr>
          <w:lang w:val="ru-RU"/>
        </w:rPr>
      </w:pPr>
      <w:r w:rsidRPr="00E63CF4">
        <w:rPr>
          <w:lang w:val="ru-RU"/>
        </w:rPr>
        <w:t>А) Гидрокортизон Б) Адреналин</w:t>
      </w:r>
    </w:p>
    <w:p w14:paraId="5BF9BB3D" w14:textId="77777777" w:rsidR="0010624C" w:rsidRPr="00E63CF4" w:rsidRDefault="00086B71">
      <w:pPr>
        <w:pStyle w:val="a3"/>
        <w:spacing w:before="6" w:line="451" w:lineRule="auto"/>
        <w:ind w:right="5952"/>
        <w:rPr>
          <w:lang w:val="ru-RU"/>
        </w:rPr>
      </w:pPr>
      <w:r w:rsidRPr="00E63CF4">
        <w:rPr>
          <w:lang w:val="ru-RU"/>
        </w:rPr>
        <w:t>В) препараты калия и магния Г) препараты витамина D</w:t>
      </w:r>
    </w:p>
    <w:p w14:paraId="16910CEC" w14:textId="77777777" w:rsidR="0010624C" w:rsidRPr="00E63CF4" w:rsidRDefault="00086B71">
      <w:pPr>
        <w:pStyle w:val="1"/>
        <w:spacing w:before="13" w:line="276" w:lineRule="auto"/>
        <w:ind w:right="1168"/>
        <w:rPr>
          <w:lang w:val="ru-RU"/>
        </w:rPr>
      </w:pPr>
      <w:r w:rsidRPr="00E63CF4">
        <w:rPr>
          <w:lang w:val="ru-RU"/>
        </w:rPr>
        <w:t>935. [T013267] РАННИМ ПРИЗНАКОМ ГИПОВОЛЕМИЧЕСКОГО ШОКА ЯВЛЯЕТСЯ</w:t>
      </w:r>
    </w:p>
    <w:p w14:paraId="55A97394" w14:textId="77777777" w:rsidR="0010624C" w:rsidRPr="00E63CF4" w:rsidRDefault="00086B71">
      <w:pPr>
        <w:pStyle w:val="a3"/>
        <w:spacing w:before="195" w:line="451" w:lineRule="auto"/>
        <w:ind w:right="7471"/>
        <w:rPr>
          <w:lang w:val="ru-RU"/>
        </w:rPr>
      </w:pPr>
      <w:r w:rsidRPr="00E63CF4">
        <w:rPr>
          <w:lang w:val="ru-RU"/>
        </w:rPr>
        <w:t>А) тахикардия Б) гипотония В) олигурия</w:t>
      </w:r>
    </w:p>
    <w:p w14:paraId="60C3D74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брадикардия</w:t>
      </w:r>
    </w:p>
    <w:p w14:paraId="542752F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3A72EE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936. [T013268] НАИБОЛЕЕ ХАРАКТЕРНЫМ ЭКГ ПРИЗНАКОМ ТЭЛА ЯВЛЯЕТСЯ</w:t>
      </w:r>
    </w:p>
    <w:p w14:paraId="3FBEB42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211EF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симптом S1-Q3</w:t>
      </w:r>
    </w:p>
    <w:p w14:paraId="550C5FA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BE374C" w14:textId="77777777" w:rsidR="0010624C" w:rsidRPr="00E63CF4" w:rsidRDefault="00086B71">
      <w:pPr>
        <w:pStyle w:val="a3"/>
        <w:spacing w:line="448" w:lineRule="auto"/>
        <w:ind w:right="4524"/>
        <w:rPr>
          <w:lang w:val="ru-RU"/>
        </w:rPr>
      </w:pPr>
      <w:r w:rsidRPr="00E63CF4">
        <w:rPr>
          <w:lang w:val="ru-RU"/>
        </w:rPr>
        <w:t>Б) полная блокада левой ножки пучка Гиса В) синусовая брадикардия</w:t>
      </w:r>
    </w:p>
    <w:p w14:paraId="5A5C503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удлинение интервала PQ</w:t>
      </w:r>
    </w:p>
    <w:p w14:paraId="227D9C7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E7E582" w14:textId="77777777" w:rsidR="0010624C" w:rsidRPr="00E63CF4" w:rsidRDefault="00086B71">
      <w:pPr>
        <w:pStyle w:val="1"/>
        <w:spacing w:line="276" w:lineRule="auto"/>
        <w:ind w:right="669"/>
        <w:rPr>
          <w:lang w:val="ru-RU"/>
        </w:rPr>
      </w:pPr>
      <w:r w:rsidRPr="00E63CF4">
        <w:rPr>
          <w:lang w:val="ru-RU"/>
        </w:rPr>
        <w:t>937. [T013269] АНАФИЛАКТИЧЕСКИМ ШОКОМ, СОГЛАСНО ВСЕМИРНОЙ ОРГАНИЗАЦИИ АЛЛЕРГОЛОГОВ, НАЗЫВАЮТ АНАФИЛАКСИЮ СОПРОВОЖДАЮЩУЮСЯ СНИЖЕНИЕМ</w:t>
      </w:r>
    </w:p>
    <w:p w14:paraId="265C7E20" w14:textId="77777777" w:rsidR="0010624C" w:rsidRPr="00E63CF4" w:rsidRDefault="00086B71">
      <w:pPr>
        <w:pStyle w:val="a3"/>
        <w:spacing w:before="198" w:line="448" w:lineRule="auto"/>
        <w:ind w:right="2125"/>
        <w:rPr>
          <w:lang w:val="ru-RU"/>
        </w:rPr>
      </w:pPr>
      <w:r w:rsidRPr="00E63CF4">
        <w:rPr>
          <w:lang w:val="ru-RU"/>
        </w:rPr>
        <w:t xml:space="preserve">А) систолического АД ниже 90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 или на 30% от исходного Б) среднего АД ниже 100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 или на 25% от исходного</w:t>
      </w:r>
    </w:p>
    <w:p w14:paraId="455F598E" w14:textId="77777777" w:rsidR="0010624C" w:rsidRPr="00E63CF4" w:rsidRDefault="00086B71">
      <w:pPr>
        <w:pStyle w:val="a3"/>
        <w:spacing w:before="11" w:line="448" w:lineRule="auto"/>
        <w:ind w:right="4779"/>
        <w:rPr>
          <w:lang w:val="ru-RU"/>
        </w:rPr>
      </w:pPr>
      <w:r w:rsidRPr="00E63CF4">
        <w:rPr>
          <w:lang w:val="ru-RU"/>
        </w:rPr>
        <w:t xml:space="preserve">В) систолического АД ниже 70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 Г) среднего АД на 50% от исходного</w:t>
      </w:r>
    </w:p>
    <w:p w14:paraId="75FB84CF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938. [T013270] ПРИ АНАФИЛАКТИЧЕСКОМ ШОКЕ</w:t>
      </w:r>
    </w:p>
    <w:p w14:paraId="4D22EC7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FD56C9D" w14:textId="77777777" w:rsidR="0010624C" w:rsidRPr="00E63CF4" w:rsidRDefault="00086B71">
      <w:pPr>
        <w:pStyle w:val="a3"/>
        <w:spacing w:line="451" w:lineRule="auto"/>
        <w:ind w:right="2340"/>
        <w:rPr>
          <w:lang w:val="ru-RU"/>
        </w:rPr>
      </w:pPr>
      <w:r w:rsidRPr="00E63CF4">
        <w:rPr>
          <w:lang w:val="ru-RU"/>
        </w:rPr>
        <w:t xml:space="preserve">А) могут отсутствовать симптомы со стороны кожных покровов Б) всегда имеются </w:t>
      </w:r>
      <w:proofErr w:type="spellStart"/>
      <w:r w:rsidRPr="00E63CF4">
        <w:rPr>
          <w:lang w:val="ru-RU"/>
        </w:rPr>
        <w:t>уртикарные</w:t>
      </w:r>
      <w:proofErr w:type="spellEnd"/>
      <w:r w:rsidRPr="00E63CF4">
        <w:rPr>
          <w:lang w:val="ru-RU"/>
        </w:rPr>
        <w:t xml:space="preserve"> высыпания</w:t>
      </w:r>
    </w:p>
    <w:p w14:paraId="49B49A6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всегда имеются </w:t>
      </w:r>
      <w:proofErr w:type="spellStart"/>
      <w:r w:rsidRPr="00E63CF4">
        <w:rPr>
          <w:lang w:val="ru-RU"/>
        </w:rPr>
        <w:t>ангиоотѐки</w:t>
      </w:r>
      <w:proofErr w:type="spellEnd"/>
    </w:p>
    <w:p w14:paraId="3094335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81725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всегда имеется гиперемия кожи лица</w:t>
      </w:r>
    </w:p>
    <w:p w14:paraId="410CF54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92ABE66" w14:textId="77777777" w:rsidR="0010624C" w:rsidRPr="00E63CF4" w:rsidRDefault="00086B71">
      <w:pPr>
        <w:pStyle w:val="1"/>
        <w:spacing w:before="73" w:line="278" w:lineRule="auto"/>
        <w:ind w:right="1597"/>
        <w:rPr>
          <w:lang w:val="ru-RU"/>
        </w:rPr>
      </w:pPr>
      <w:r w:rsidRPr="00E63CF4">
        <w:rPr>
          <w:lang w:val="ru-RU"/>
        </w:rPr>
        <w:lastRenderedPageBreak/>
        <w:t>939. [T013279] ДЛИТЕЛЬНОСТЬ ЛЕЧЕНИЯ БОЛЕВОГО СИНДРОМА КЕТОРОЛАКОМ НЕ ДОЛЖНА ПРЕВЫШАТЬ (СУТКИ)</w:t>
      </w:r>
    </w:p>
    <w:p w14:paraId="67D7107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5</w:t>
      </w:r>
    </w:p>
    <w:p w14:paraId="409F95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524E1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</w:t>
      </w:r>
    </w:p>
    <w:p w14:paraId="32E4CDF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BE925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4001C98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9C64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14</w:t>
      </w:r>
    </w:p>
    <w:p w14:paraId="4DBEFE4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2D125A" w14:textId="77777777" w:rsidR="0010624C" w:rsidRPr="00E63CF4" w:rsidRDefault="00086B71">
      <w:pPr>
        <w:pStyle w:val="1"/>
        <w:spacing w:line="276" w:lineRule="auto"/>
        <w:ind w:right="1695"/>
        <w:rPr>
          <w:lang w:val="ru-RU"/>
        </w:rPr>
      </w:pPr>
      <w:r w:rsidRPr="00E63CF4">
        <w:rPr>
          <w:lang w:val="ru-RU"/>
        </w:rPr>
        <w:t>940. [T013280] ПРИ ДЛИТЕЛЬНОМ ПРИЕМЕ НЕСТЕРОИДНЫХ ПРОТИВОВОСПАЛИТЕЛЬНЫХ ПРЕПАРАТОВ САМЫМ ЧАСТЫМ ОСЛОЖНЕНИЕМ ЯВЛЯЕТСЯ ОСТРАЯ</w:t>
      </w:r>
    </w:p>
    <w:p w14:paraId="6325E18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язва желудка</w:t>
      </w:r>
    </w:p>
    <w:p w14:paraId="3F4917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2215E04" w14:textId="77777777" w:rsidR="0010624C" w:rsidRPr="00E63CF4" w:rsidRDefault="00086B71">
      <w:pPr>
        <w:pStyle w:val="a3"/>
        <w:spacing w:line="451" w:lineRule="auto"/>
        <w:ind w:right="4758"/>
        <w:rPr>
          <w:lang w:val="ru-RU"/>
        </w:rPr>
      </w:pPr>
      <w:r w:rsidRPr="00E63CF4">
        <w:rPr>
          <w:lang w:val="ru-RU"/>
        </w:rPr>
        <w:t>Б) сердечно-сосудистая недостаточность В) дыхательная недостаточность</w:t>
      </w:r>
    </w:p>
    <w:p w14:paraId="0520B8E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печеночная недостаточность</w:t>
      </w:r>
    </w:p>
    <w:p w14:paraId="5362AD6B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0BA3B57F" w14:textId="77777777" w:rsidR="0010624C" w:rsidRPr="00E63CF4" w:rsidRDefault="00086B71">
      <w:pPr>
        <w:pStyle w:val="1"/>
        <w:spacing w:before="1" w:line="276" w:lineRule="auto"/>
        <w:ind w:right="1534"/>
        <w:rPr>
          <w:lang w:val="ru-RU"/>
        </w:rPr>
      </w:pPr>
      <w:r w:rsidRPr="00E63CF4">
        <w:rPr>
          <w:lang w:val="ru-RU"/>
        </w:rPr>
        <w:t>941. [T013281] ОСТРОЕ ПОВРЕЖДЕНИЕ ПОЧЕК НАИБОЛЕЕ ЧАСТО ВОЗНИКАЕТ ПОСЛЕ ПРИЕМА</w:t>
      </w:r>
    </w:p>
    <w:p w14:paraId="22767186" w14:textId="77777777" w:rsidR="0010624C" w:rsidRPr="00E63CF4" w:rsidRDefault="00086B71">
      <w:pPr>
        <w:pStyle w:val="a3"/>
        <w:spacing w:before="198" w:line="448" w:lineRule="auto"/>
        <w:ind w:right="3399"/>
        <w:rPr>
          <w:lang w:val="ru-RU"/>
        </w:rPr>
      </w:pPr>
      <w:r w:rsidRPr="00E63CF4">
        <w:rPr>
          <w:lang w:val="ru-RU"/>
        </w:rPr>
        <w:t>А) нестероидных противовоспалительных препаратов Б) сердечных гликозидов</w:t>
      </w:r>
    </w:p>
    <w:p w14:paraId="34EDF7D9" w14:textId="77777777" w:rsidR="0010624C" w:rsidRPr="00E63CF4" w:rsidRDefault="00086B71">
      <w:pPr>
        <w:pStyle w:val="a3"/>
        <w:spacing w:before="11" w:line="448" w:lineRule="auto"/>
        <w:ind w:right="6403"/>
        <w:rPr>
          <w:lang w:val="ru-RU"/>
        </w:rPr>
      </w:pPr>
      <w:r w:rsidRPr="00E63CF4">
        <w:rPr>
          <w:lang w:val="ru-RU"/>
        </w:rPr>
        <w:t>В) антагонистов кальция Г) бензодиазепинов</w:t>
      </w:r>
    </w:p>
    <w:p w14:paraId="284A1554" w14:textId="77777777" w:rsidR="0010624C" w:rsidRPr="00E63CF4" w:rsidRDefault="00086B71">
      <w:pPr>
        <w:pStyle w:val="1"/>
        <w:spacing w:before="15" w:line="276" w:lineRule="auto"/>
        <w:ind w:right="2174"/>
        <w:rPr>
          <w:lang w:val="ru-RU"/>
        </w:rPr>
      </w:pPr>
      <w:r w:rsidRPr="00E63CF4">
        <w:rPr>
          <w:lang w:val="ru-RU"/>
        </w:rPr>
        <w:t>942. [T013286] ПРЕПАРАТОМ ПЕРВОЙ ЛИНИИ ПРИ ЛЕЧЕНИИ ГИПОВОЛЕМИЧЕСКОГО ШОКА ЯВЛЯЕТСЯ</w:t>
      </w:r>
    </w:p>
    <w:p w14:paraId="3D20F4A8" w14:textId="77777777" w:rsidR="0010624C" w:rsidRPr="00E63CF4" w:rsidRDefault="00086B71">
      <w:pPr>
        <w:pStyle w:val="a3"/>
        <w:spacing w:before="197" w:line="448" w:lineRule="auto"/>
        <w:ind w:right="5475"/>
        <w:rPr>
          <w:lang w:val="ru-RU"/>
        </w:rPr>
      </w:pPr>
      <w:r w:rsidRPr="00E63CF4">
        <w:rPr>
          <w:lang w:val="ru-RU"/>
        </w:rPr>
        <w:t xml:space="preserve">А) 0,9% раствор хлорида натрия Б) раствор </w:t>
      </w:r>
      <w:proofErr w:type="spellStart"/>
      <w:r w:rsidRPr="00E63CF4">
        <w:rPr>
          <w:lang w:val="ru-RU"/>
        </w:rPr>
        <w:t>гидроксиэтилкрахмала</w:t>
      </w:r>
      <w:proofErr w:type="spellEnd"/>
      <w:r w:rsidRPr="00E63CF4">
        <w:rPr>
          <w:lang w:val="ru-RU"/>
        </w:rPr>
        <w:t xml:space="preserve"> В) 5% раствор глюкозы</w:t>
      </w:r>
    </w:p>
    <w:p w14:paraId="3456B34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эритроцитарная</w:t>
      </w:r>
      <w:proofErr w:type="spellEnd"/>
      <w:r w:rsidRPr="00E63CF4">
        <w:rPr>
          <w:lang w:val="ru-RU"/>
        </w:rPr>
        <w:t xml:space="preserve"> масса</w:t>
      </w:r>
    </w:p>
    <w:p w14:paraId="7D27F03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36ACB9" w14:textId="77777777" w:rsidR="0010624C" w:rsidRPr="00E63CF4" w:rsidRDefault="00086B71">
      <w:pPr>
        <w:pStyle w:val="1"/>
        <w:spacing w:before="73" w:line="276" w:lineRule="auto"/>
        <w:ind w:right="112"/>
        <w:rPr>
          <w:lang w:val="ru-RU"/>
        </w:rPr>
      </w:pPr>
      <w:r w:rsidRPr="00E63CF4">
        <w:rPr>
          <w:lang w:val="ru-RU"/>
        </w:rPr>
        <w:lastRenderedPageBreak/>
        <w:t>943. [T013289] МИНИМАЛЬНАЯ ЧАСТОТА КОМПРЕССИЙ ГРУДНОЙ КЛЕТКИ В МИНУТУ ПРИ ПРОВЕДЕНИИ СЕРДЕЧНО-ЛЕГОЧНОЙ РЕАНИМАЦИИ СОСТАВЛЯЕТ</w:t>
      </w:r>
    </w:p>
    <w:p w14:paraId="4C8CE0B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100</w:t>
      </w:r>
    </w:p>
    <w:p w14:paraId="5396A0F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4A9A74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90</w:t>
      </w:r>
    </w:p>
    <w:p w14:paraId="0B8230B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C92EC7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80</w:t>
      </w:r>
    </w:p>
    <w:p w14:paraId="4B8655D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B98E7C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70</w:t>
      </w:r>
    </w:p>
    <w:p w14:paraId="3401D8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ECB9B8" w14:textId="77777777" w:rsidR="0010624C" w:rsidRPr="00E63CF4" w:rsidRDefault="00086B71">
      <w:pPr>
        <w:pStyle w:val="1"/>
        <w:spacing w:before="1" w:line="276" w:lineRule="auto"/>
        <w:ind w:right="1508"/>
        <w:rPr>
          <w:lang w:val="ru-RU"/>
        </w:rPr>
      </w:pPr>
      <w:r w:rsidRPr="00E63CF4">
        <w:rPr>
          <w:lang w:val="ru-RU"/>
        </w:rPr>
        <w:t>944. [T013290] СЕРДЕЧНО-ЛЕГОЧНАЯ РЕАНИМАЦИЯ У ВЗРОСЛЫХ НАЧИНАЕТСЯ С ПРОВЕДЕНИЯ</w:t>
      </w:r>
    </w:p>
    <w:p w14:paraId="259DA0B6" w14:textId="77777777" w:rsidR="0010624C" w:rsidRPr="00E63CF4" w:rsidRDefault="00086B71">
      <w:pPr>
        <w:pStyle w:val="a3"/>
        <w:spacing w:before="198" w:line="448" w:lineRule="auto"/>
        <w:ind w:right="5472"/>
        <w:rPr>
          <w:lang w:val="ru-RU"/>
        </w:rPr>
      </w:pPr>
      <w:r w:rsidRPr="00E63CF4">
        <w:rPr>
          <w:lang w:val="ru-RU"/>
        </w:rPr>
        <w:t>А) 30 компрессий грудной клетки Б) 5 искусственных вдохов</w:t>
      </w:r>
    </w:p>
    <w:p w14:paraId="2B2B29EE" w14:textId="77777777" w:rsidR="0010624C" w:rsidRPr="00E63CF4" w:rsidRDefault="00086B71">
      <w:pPr>
        <w:pStyle w:val="a3"/>
        <w:spacing w:before="11" w:line="448" w:lineRule="auto"/>
        <w:ind w:right="5485"/>
        <w:rPr>
          <w:lang w:val="ru-RU"/>
        </w:rPr>
      </w:pPr>
      <w:r w:rsidRPr="00E63CF4">
        <w:rPr>
          <w:lang w:val="ru-RU"/>
        </w:rPr>
        <w:t>В) 15 компрессий грудной клетки Г) 3 искусственных вдохов</w:t>
      </w:r>
    </w:p>
    <w:p w14:paraId="31F451B3" w14:textId="77777777" w:rsidR="0010624C" w:rsidRPr="00E63CF4" w:rsidRDefault="00086B71">
      <w:pPr>
        <w:pStyle w:val="1"/>
        <w:spacing w:before="15" w:line="276" w:lineRule="auto"/>
        <w:ind w:right="677"/>
        <w:rPr>
          <w:lang w:val="ru-RU"/>
        </w:rPr>
      </w:pPr>
      <w:r w:rsidRPr="00E63CF4">
        <w:rPr>
          <w:lang w:val="ru-RU"/>
        </w:rPr>
        <w:t>945. [T013293] ОБЪЕМ ИСКУССТВЕННОГО ВДОХА ПРИ ПРОВЕДЕНИИ СЕРДЕЧНО-ЛЕГОЧНОЙ РЕАНИМАЦИИ У ВЗРОСЛЫХ СОСТАВЛЯЕТ (МЛ)</w:t>
      </w:r>
    </w:p>
    <w:p w14:paraId="04EF096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500-600</w:t>
      </w:r>
    </w:p>
    <w:p w14:paraId="6147C7C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9C7C23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700-800</w:t>
      </w:r>
    </w:p>
    <w:p w14:paraId="1F73405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77A9C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300-400</w:t>
      </w:r>
    </w:p>
    <w:p w14:paraId="40B8701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EB1CC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1000-1100</w:t>
      </w:r>
    </w:p>
    <w:p w14:paraId="0610338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95DD85" w14:textId="77777777" w:rsidR="0010624C" w:rsidRPr="00E63CF4" w:rsidRDefault="00086B71">
      <w:pPr>
        <w:pStyle w:val="1"/>
        <w:spacing w:line="276" w:lineRule="auto"/>
        <w:ind w:right="268"/>
        <w:rPr>
          <w:lang w:val="ru-RU"/>
        </w:rPr>
      </w:pPr>
      <w:r w:rsidRPr="00E63CF4">
        <w:rPr>
          <w:lang w:val="ru-RU"/>
        </w:rPr>
        <w:t>946. [T013294] ВРЕМЯ, ЗАТРАЧИВАЕМОЕ НА ОДИН ИСКУССТВЕННЫЙ ВДОХ, ДОЛЖНО СОСТАВЛЯТЬ (СЕК.)</w:t>
      </w:r>
    </w:p>
    <w:p w14:paraId="2E600D7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</w:t>
      </w:r>
    </w:p>
    <w:p w14:paraId="35F2238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4A48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2DD1777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E02F4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4E8268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F46D9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</w:t>
      </w:r>
    </w:p>
    <w:p w14:paraId="6B1CD47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C0F5290" w14:textId="77777777" w:rsidR="0010624C" w:rsidRPr="00E63CF4" w:rsidRDefault="00086B71">
      <w:pPr>
        <w:pStyle w:val="1"/>
        <w:spacing w:before="73" w:line="276" w:lineRule="auto"/>
        <w:ind w:right="608"/>
        <w:rPr>
          <w:lang w:val="ru-RU"/>
        </w:rPr>
      </w:pPr>
      <w:r w:rsidRPr="00E63CF4">
        <w:rPr>
          <w:lang w:val="ru-RU"/>
        </w:rPr>
        <w:lastRenderedPageBreak/>
        <w:t>947. [T013299] КОМПРЕССИИ ГРУДНОЙ КЛЕТКИ ПРИ ПРОВЕДЕНИИ СЕРДЕЧНО-ЛЕГОЧНОЙ РЕАНИМАЦИИ НЕ СЛЕДУЕТ ПРЕРЫВАТЬ БОЛЕЕ ЧЕМ НА (СЕК.)</w:t>
      </w:r>
    </w:p>
    <w:p w14:paraId="02DF31D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10</w:t>
      </w:r>
    </w:p>
    <w:p w14:paraId="47888CB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C8AAFA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15</w:t>
      </w:r>
    </w:p>
    <w:p w14:paraId="4F82925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F34A4D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</w:t>
      </w:r>
    </w:p>
    <w:p w14:paraId="01A49D6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37555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</w:t>
      </w:r>
    </w:p>
    <w:p w14:paraId="1CD15A5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83DDB7" w14:textId="77777777" w:rsidR="0010624C" w:rsidRPr="00E63CF4" w:rsidRDefault="00086B71">
      <w:pPr>
        <w:pStyle w:val="1"/>
        <w:spacing w:before="1" w:line="276" w:lineRule="auto"/>
        <w:ind w:right="1080"/>
        <w:rPr>
          <w:lang w:val="ru-RU"/>
        </w:rPr>
      </w:pPr>
      <w:r w:rsidRPr="00E63CF4">
        <w:rPr>
          <w:lang w:val="ru-RU"/>
        </w:rPr>
        <w:t>948. [T013301] ДЛЯ ОКАЗАНИЯ ПЕРВОЙ ПОМОЩИ ПРИ УКУСАХ ЗМЕЙ НЕОБХОДИМО</w:t>
      </w:r>
    </w:p>
    <w:p w14:paraId="2BDD7B5A" w14:textId="77777777" w:rsidR="0010624C" w:rsidRPr="00E63CF4" w:rsidRDefault="00086B71">
      <w:pPr>
        <w:pStyle w:val="a3"/>
        <w:spacing w:before="198" w:line="448" w:lineRule="auto"/>
        <w:ind w:right="2863"/>
        <w:rPr>
          <w:lang w:val="ru-RU"/>
        </w:rPr>
      </w:pPr>
      <w:r w:rsidRPr="00E63CF4">
        <w:rPr>
          <w:lang w:val="ru-RU"/>
        </w:rPr>
        <w:t>А) придать полную неподвижность укушенной конечности Б) отсосать кровь из ранки</w:t>
      </w:r>
    </w:p>
    <w:p w14:paraId="6AD200E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наложить турникет выше места укуса</w:t>
      </w:r>
    </w:p>
    <w:p w14:paraId="157A626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1D9A4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сделать надрезы ранки для улучшения оттока крови</w:t>
      </w:r>
    </w:p>
    <w:p w14:paraId="71B46A9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316AD431" w14:textId="77777777" w:rsidR="0010624C" w:rsidRPr="00E63CF4" w:rsidRDefault="00086B71">
      <w:pPr>
        <w:pStyle w:val="1"/>
        <w:spacing w:before="1" w:line="276" w:lineRule="auto"/>
        <w:ind w:right="1132"/>
        <w:rPr>
          <w:lang w:val="ru-RU"/>
        </w:rPr>
      </w:pPr>
      <w:r w:rsidRPr="00E63CF4">
        <w:rPr>
          <w:lang w:val="ru-RU"/>
        </w:rPr>
        <w:t>949. [T013318] ДЛЯ ИСКЛЮЧЕНИЯ МАЛИГНИЗАЦИИ ЯЗВЫ ЖЕЛУДКА НАИБОЛЕЕ ОПТИМАЛЬНЫМ МЕТОДОМ ЯВЛЯЕТСЯ</w:t>
      </w:r>
    </w:p>
    <w:p w14:paraId="6A5B1678" w14:textId="77777777" w:rsidR="0010624C" w:rsidRPr="00E63CF4" w:rsidRDefault="00086B71">
      <w:pPr>
        <w:pStyle w:val="a3"/>
        <w:spacing w:before="197" w:line="448" w:lineRule="auto"/>
        <w:ind w:right="5659"/>
        <w:rPr>
          <w:lang w:val="ru-RU"/>
        </w:rPr>
      </w:pPr>
      <w:r w:rsidRPr="00E63CF4">
        <w:rPr>
          <w:lang w:val="ru-RU"/>
        </w:rPr>
        <w:t>А) эндоскопический с биопсией Б) рентгенологический</w:t>
      </w:r>
    </w:p>
    <w:p w14:paraId="4379DC0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ультразвуковой</w:t>
      </w:r>
    </w:p>
    <w:p w14:paraId="34FBAC2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607137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исследование кала на скрытую кровь</w:t>
      </w:r>
    </w:p>
    <w:p w14:paraId="48821C1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7C54C1" w14:textId="77777777" w:rsidR="0010624C" w:rsidRPr="00E63CF4" w:rsidRDefault="00086B71">
      <w:pPr>
        <w:pStyle w:val="1"/>
        <w:spacing w:line="276" w:lineRule="auto"/>
        <w:ind w:right="378"/>
        <w:rPr>
          <w:lang w:val="ru-RU"/>
        </w:rPr>
      </w:pPr>
      <w:r w:rsidRPr="00E63CF4">
        <w:rPr>
          <w:lang w:val="ru-RU"/>
        </w:rPr>
        <w:t>950. [T013322] НАИБОЛЕЕ РАННИМ СПЕЦИФИЧЕСКИМ СИНДРОМОМ У БОЛЬНЫХ РАКОМ БИЛИОПАНКРЕАТОДУОДЕНАЛЬНОЙ ЗОНЫ ЯВЛЯЕТСЯ</w:t>
      </w:r>
    </w:p>
    <w:p w14:paraId="36CC450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механическая желтуха</w:t>
      </w:r>
    </w:p>
    <w:p w14:paraId="55802FD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B874AB" w14:textId="77777777" w:rsidR="0010624C" w:rsidRPr="00E63CF4" w:rsidRDefault="00086B71">
      <w:pPr>
        <w:pStyle w:val="a3"/>
        <w:spacing w:line="451" w:lineRule="auto"/>
        <w:ind w:right="5966"/>
        <w:rPr>
          <w:lang w:val="ru-RU"/>
        </w:rPr>
      </w:pPr>
      <w:r w:rsidRPr="00E63CF4">
        <w:rPr>
          <w:lang w:val="ru-RU"/>
        </w:rPr>
        <w:t xml:space="preserve">Б) боль в </w:t>
      </w:r>
      <w:proofErr w:type="spellStart"/>
      <w:r w:rsidRPr="00E63CF4">
        <w:rPr>
          <w:lang w:val="ru-RU"/>
        </w:rPr>
        <w:t>эпигастрии</w:t>
      </w:r>
      <w:proofErr w:type="spellEnd"/>
      <w:r w:rsidRPr="00E63CF4">
        <w:rPr>
          <w:lang w:val="ru-RU"/>
        </w:rPr>
        <w:t xml:space="preserve"> и спине В) частая рвота</w:t>
      </w:r>
    </w:p>
    <w:p w14:paraId="0C609FFD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>Г) потеря веса</w:t>
      </w:r>
    </w:p>
    <w:p w14:paraId="71E6548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C465C12" w14:textId="77777777" w:rsidR="0010624C" w:rsidRPr="00E63CF4" w:rsidRDefault="00086B71">
      <w:pPr>
        <w:pStyle w:val="1"/>
        <w:spacing w:before="73" w:line="278" w:lineRule="auto"/>
        <w:ind w:right="660"/>
        <w:rPr>
          <w:lang w:val="ru-RU"/>
        </w:rPr>
      </w:pPr>
      <w:r w:rsidRPr="00E63CF4">
        <w:rPr>
          <w:lang w:val="ru-RU"/>
        </w:rPr>
        <w:lastRenderedPageBreak/>
        <w:t>951. [T013326] ОСНОВНЫМ МЕТОДОМ ДИАГНОСТИКИ РАКА МОЛОЧНОЙ ЖЕЛЕЗЫ ЯВЛЯЕТСЯ</w:t>
      </w:r>
    </w:p>
    <w:p w14:paraId="2246F6E2" w14:textId="77777777" w:rsidR="0010624C" w:rsidRPr="00E63CF4" w:rsidRDefault="00086B71">
      <w:pPr>
        <w:pStyle w:val="a3"/>
        <w:spacing w:before="192" w:line="451" w:lineRule="auto"/>
        <w:ind w:right="6129"/>
        <w:rPr>
          <w:lang w:val="ru-RU"/>
        </w:rPr>
      </w:pPr>
      <w:r w:rsidRPr="00E63CF4">
        <w:rPr>
          <w:lang w:val="ru-RU"/>
        </w:rPr>
        <w:t>А) морфологический метод Б) маммография</w:t>
      </w:r>
    </w:p>
    <w:p w14:paraId="1779F58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УЗИ молочной железы</w:t>
      </w:r>
    </w:p>
    <w:p w14:paraId="3CCBE83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598997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пальпация молочной железы</w:t>
      </w:r>
    </w:p>
    <w:p w14:paraId="7A43498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67E8C1" w14:textId="77777777" w:rsidR="0010624C" w:rsidRPr="00E63CF4" w:rsidRDefault="00086B71">
      <w:pPr>
        <w:pStyle w:val="1"/>
        <w:spacing w:line="276" w:lineRule="auto"/>
        <w:ind w:right="1534"/>
        <w:rPr>
          <w:lang w:val="ru-RU"/>
        </w:rPr>
      </w:pPr>
      <w:r w:rsidRPr="00E63CF4">
        <w:rPr>
          <w:lang w:val="ru-RU"/>
        </w:rPr>
        <w:t>952. [T013327] ПРИ ЛЕЧЕНИИ ДОБРОКАЧЕСТВЕННЫХ ОПУХОЛЕЙ ПИЩЕВОДА ПРИМЕНЯЕТСЯ</w:t>
      </w:r>
    </w:p>
    <w:p w14:paraId="6758F693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хирургическое лечение</w:t>
      </w:r>
    </w:p>
    <w:p w14:paraId="5AF843A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48AE92" w14:textId="77777777" w:rsidR="0010624C" w:rsidRPr="00E63CF4" w:rsidRDefault="00086B71">
      <w:pPr>
        <w:pStyle w:val="a3"/>
        <w:spacing w:line="451" w:lineRule="auto"/>
        <w:ind w:right="5449"/>
        <w:rPr>
          <w:lang w:val="ru-RU"/>
        </w:rPr>
      </w:pPr>
      <w:r w:rsidRPr="00E63CF4">
        <w:rPr>
          <w:lang w:val="ru-RU"/>
        </w:rPr>
        <w:t>Б) химиотерапевтическое лечение В) лучевая терапия</w:t>
      </w:r>
    </w:p>
    <w:p w14:paraId="5C5DDA6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комбинированное лечение</w:t>
      </w:r>
    </w:p>
    <w:p w14:paraId="1790603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C7BECD" w14:textId="77777777" w:rsidR="0010624C" w:rsidRPr="00E63CF4" w:rsidRDefault="00086B71">
      <w:pPr>
        <w:pStyle w:val="1"/>
        <w:spacing w:line="276" w:lineRule="auto"/>
        <w:ind w:right="2481"/>
        <w:rPr>
          <w:lang w:val="ru-RU"/>
        </w:rPr>
      </w:pPr>
      <w:r w:rsidRPr="00E63CF4">
        <w:rPr>
          <w:lang w:val="ru-RU"/>
        </w:rPr>
        <w:t>953. [T013330] РАДИКАЛЬНЫМ МЕТОДОМ ЛЕЧЕНИЯ РАКА ПОДЖЕЛУДОЧНОЙ ЖЕЛЕЗЫ ЯВЛЯЕТСЯ</w:t>
      </w:r>
    </w:p>
    <w:p w14:paraId="41EF8761" w14:textId="77777777" w:rsidR="0010624C" w:rsidRPr="00E63CF4" w:rsidRDefault="00086B71">
      <w:pPr>
        <w:pStyle w:val="a3"/>
        <w:spacing w:before="197" w:line="448" w:lineRule="auto"/>
        <w:ind w:right="5515"/>
        <w:rPr>
          <w:lang w:val="ru-RU"/>
        </w:rPr>
      </w:pPr>
      <w:r w:rsidRPr="00E63CF4">
        <w:rPr>
          <w:lang w:val="ru-RU"/>
        </w:rPr>
        <w:t>А) хирургическое вмешательство Б) лучевая терапия</w:t>
      </w:r>
    </w:p>
    <w:p w14:paraId="1D2963F7" w14:textId="77777777" w:rsidR="0010624C" w:rsidRPr="00E63CF4" w:rsidRDefault="00086B71">
      <w:pPr>
        <w:pStyle w:val="a3"/>
        <w:spacing w:before="10" w:line="448" w:lineRule="auto"/>
        <w:ind w:right="7064"/>
        <w:rPr>
          <w:lang w:val="ru-RU"/>
        </w:rPr>
      </w:pPr>
      <w:r w:rsidRPr="00E63CF4">
        <w:rPr>
          <w:lang w:val="ru-RU"/>
        </w:rPr>
        <w:t>В) химиотерапия Г) иммунотерапия</w:t>
      </w:r>
    </w:p>
    <w:p w14:paraId="57ECB865" w14:textId="77777777" w:rsidR="0010624C" w:rsidRPr="00E63CF4" w:rsidRDefault="00086B71">
      <w:pPr>
        <w:pStyle w:val="1"/>
        <w:spacing w:before="15" w:line="276" w:lineRule="auto"/>
        <w:ind w:right="325"/>
        <w:rPr>
          <w:lang w:val="ru-RU"/>
        </w:rPr>
      </w:pPr>
      <w:r w:rsidRPr="00E63CF4">
        <w:rPr>
          <w:lang w:val="ru-RU"/>
        </w:rPr>
        <w:t>954. [T013332] САМОСТОЯТЕЛЬНЫМ МЕТОДОМ РАДИКАЛЬНОГО ЛЕЧЕНИЯ РАКА ЩИТОВИДНОЙ ЖЕЛЕЗЫ ЯВЛЯЕТСЯ</w:t>
      </w:r>
    </w:p>
    <w:p w14:paraId="2F6AE75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хирургический</w:t>
      </w:r>
    </w:p>
    <w:p w14:paraId="3339B69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81FA636" w14:textId="77777777" w:rsidR="0010624C" w:rsidRPr="00E63CF4" w:rsidRDefault="00086B71">
      <w:pPr>
        <w:pStyle w:val="a3"/>
        <w:spacing w:line="451" w:lineRule="auto"/>
        <w:ind w:right="6449"/>
        <w:rPr>
          <w:lang w:val="ru-RU"/>
        </w:rPr>
      </w:pPr>
      <w:r w:rsidRPr="00E63CF4">
        <w:rPr>
          <w:lang w:val="ru-RU"/>
        </w:rPr>
        <w:t>Б) химио-гормональный В) лучевой</w:t>
      </w:r>
    </w:p>
    <w:p w14:paraId="0138452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иммунотерапия</w:t>
      </w:r>
    </w:p>
    <w:p w14:paraId="66C1B35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00A306E" w14:textId="77777777" w:rsidR="0010624C" w:rsidRPr="00E63CF4" w:rsidRDefault="00086B71">
      <w:pPr>
        <w:pStyle w:val="1"/>
        <w:spacing w:before="73" w:line="276" w:lineRule="auto"/>
        <w:ind w:right="1028"/>
        <w:rPr>
          <w:lang w:val="ru-RU"/>
        </w:rPr>
      </w:pPr>
      <w:r w:rsidRPr="00E63CF4">
        <w:rPr>
          <w:lang w:val="ru-RU"/>
        </w:rPr>
        <w:lastRenderedPageBreak/>
        <w:t>955. [T013336] НУЖДАЕТСЯ ЛИ БОЛЬНОЙ, КОТОРОМУ ПО ПОВОДУ ЯЗВЕННОЙ БОЛЕЗНИ ВЫПОЛНЕНА РЕЗЕКЦИЯ ЖЕЛУДКА, В ДИСПАНСЕРНОМ НАБЛЮДЕНИИ В ГРУППЕ ПОВЫШЕННОГО РИСКА ВОЗНИКНОВЕНИЯ РАКА ЖЕЛУДКА?</w:t>
      </w:r>
    </w:p>
    <w:p w14:paraId="11F0BBC3" w14:textId="77777777" w:rsidR="0010624C" w:rsidRPr="00E63CF4" w:rsidRDefault="00086B71">
      <w:pPr>
        <w:pStyle w:val="a3"/>
        <w:spacing w:before="197" w:line="448" w:lineRule="auto"/>
        <w:ind w:right="4378"/>
        <w:rPr>
          <w:lang w:val="ru-RU"/>
        </w:rPr>
      </w:pPr>
      <w:r w:rsidRPr="00E63CF4">
        <w:rPr>
          <w:lang w:val="ru-RU"/>
        </w:rPr>
        <w:t>А) да, по прошествии 10 лет после операции Б) да, в течение первых 10 лет</w:t>
      </w:r>
    </w:p>
    <w:p w14:paraId="5B5FEC79" w14:textId="77777777" w:rsidR="0010624C" w:rsidRPr="00E63CF4" w:rsidRDefault="00086B71">
      <w:pPr>
        <w:pStyle w:val="a3"/>
        <w:spacing w:before="11" w:line="451" w:lineRule="auto"/>
        <w:ind w:right="4276"/>
        <w:rPr>
          <w:lang w:val="ru-RU"/>
        </w:rPr>
      </w:pPr>
      <w:r w:rsidRPr="00E63CF4">
        <w:rPr>
          <w:lang w:val="ru-RU"/>
        </w:rPr>
        <w:t>В) да, в течение первых 5 лет после операции Г) нет</w:t>
      </w:r>
    </w:p>
    <w:p w14:paraId="09FFC67C" w14:textId="77777777" w:rsidR="0010624C" w:rsidRPr="00E63CF4" w:rsidRDefault="00086B71">
      <w:pPr>
        <w:pStyle w:val="1"/>
        <w:spacing w:before="11" w:line="276" w:lineRule="auto"/>
        <w:ind w:right="406"/>
        <w:rPr>
          <w:lang w:val="ru-RU"/>
        </w:rPr>
      </w:pPr>
      <w:r w:rsidRPr="00E63CF4">
        <w:rPr>
          <w:lang w:val="ru-RU"/>
        </w:rPr>
        <w:t>956. [T013337] ПОСЛЕ РАДИКАЛЬНОЙ ОПЕРАЦИИ ПО ПОВОДУ РАКА ЖЕЛУДКА, ПРИ ГЛАДКОМ ТЕЧЕНИИ И ОТСУТСТВИИ ЖАЛОБ БОЛЬНОМУ НЕОБХОДИМО ЯВИТЬСЯ НА КОНТРОЛЬНЫЙ ОСМОТР ЧЕРЕЗ (МЕС.)</w:t>
      </w:r>
    </w:p>
    <w:p w14:paraId="346E456F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3</w:t>
      </w:r>
    </w:p>
    <w:p w14:paraId="056A8A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549A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3FB1549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106268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6</w:t>
      </w:r>
    </w:p>
    <w:p w14:paraId="3400D97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FA29A1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3BFD6C1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428C078" w14:textId="77777777" w:rsidR="0010624C" w:rsidRPr="00E63CF4" w:rsidRDefault="00086B71">
      <w:pPr>
        <w:pStyle w:val="1"/>
        <w:spacing w:line="278" w:lineRule="auto"/>
        <w:ind w:right="1608"/>
        <w:rPr>
          <w:lang w:val="ru-RU"/>
        </w:rPr>
      </w:pPr>
      <w:r w:rsidRPr="00E63CF4">
        <w:rPr>
          <w:lang w:val="ru-RU"/>
        </w:rPr>
        <w:t>957. [T013340] РЕАБИЛИТАЦИЮ БОЛЬНОГО ЗЛОКАЧЕСТВЕННОЙ ОПУХОЛЬЮ СЛЕДУЕТ НАЧИНАТЬ</w:t>
      </w:r>
    </w:p>
    <w:p w14:paraId="2A6C76B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 момента постановки диагноза</w:t>
      </w:r>
    </w:p>
    <w:p w14:paraId="1E130A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743CDA" w14:textId="77777777" w:rsidR="0010624C" w:rsidRPr="00E63CF4" w:rsidRDefault="00086B71">
      <w:pPr>
        <w:pStyle w:val="a3"/>
        <w:spacing w:before="1" w:line="448" w:lineRule="auto"/>
        <w:ind w:right="4076"/>
        <w:rPr>
          <w:lang w:val="ru-RU"/>
        </w:rPr>
      </w:pPr>
      <w:r w:rsidRPr="00E63CF4">
        <w:rPr>
          <w:lang w:val="ru-RU"/>
        </w:rPr>
        <w:t>Б) в процессе проведения специальной терапии В) после окончания специальной терапии</w:t>
      </w:r>
    </w:p>
    <w:p w14:paraId="154F6BA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спустя 2 года после окончания специального лечения</w:t>
      </w:r>
    </w:p>
    <w:p w14:paraId="22E10A08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2E4AA921" w14:textId="77777777" w:rsidR="0010624C" w:rsidRPr="00E63CF4" w:rsidRDefault="00086B71">
      <w:pPr>
        <w:pStyle w:val="1"/>
        <w:spacing w:line="276" w:lineRule="auto"/>
        <w:ind w:right="1118"/>
        <w:rPr>
          <w:lang w:val="ru-RU"/>
        </w:rPr>
      </w:pPr>
      <w:r w:rsidRPr="00E63CF4">
        <w:rPr>
          <w:lang w:val="ru-RU"/>
        </w:rPr>
        <w:t>958. [T013343] К МЕТОДАМ РЕАБИЛИТАЦИИ БОЛЬНЫХ ОПУХОЛЯМИ ПИЩЕВАРИТЕЛЬНОГО ТРАКТА НЕ ОТНОСИТСЯ</w:t>
      </w:r>
    </w:p>
    <w:p w14:paraId="014710C3" w14:textId="77777777" w:rsidR="0010624C" w:rsidRPr="00E63CF4" w:rsidRDefault="00086B71">
      <w:pPr>
        <w:pStyle w:val="a3"/>
        <w:spacing w:before="195" w:line="451" w:lineRule="auto"/>
        <w:ind w:right="7284"/>
        <w:rPr>
          <w:lang w:val="ru-RU"/>
        </w:rPr>
      </w:pPr>
      <w:r w:rsidRPr="00E63CF4">
        <w:rPr>
          <w:lang w:val="ru-RU"/>
        </w:rPr>
        <w:t>А) плазмаферез Б) диетотерапия</w:t>
      </w:r>
    </w:p>
    <w:p w14:paraId="1E5ABE0B" w14:textId="77777777" w:rsidR="0010624C" w:rsidRPr="00E63CF4" w:rsidRDefault="00086B71">
      <w:pPr>
        <w:pStyle w:val="a3"/>
        <w:spacing w:before="6" w:line="451" w:lineRule="auto"/>
        <w:ind w:right="5471"/>
        <w:rPr>
          <w:lang w:val="ru-RU"/>
        </w:rPr>
      </w:pPr>
      <w:r w:rsidRPr="00E63CF4">
        <w:rPr>
          <w:lang w:val="ru-RU"/>
        </w:rPr>
        <w:t xml:space="preserve">В) заместительная </w:t>
      </w:r>
      <w:proofErr w:type="spellStart"/>
      <w:r w:rsidRPr="00E63CF4">
        <w:rPr>
          <w:lang w:val="ru-RU"/>
        </w:rPr>
        <w:t>энзимотерапия</w:t>
      </w:r>
      <w:proofErr w:type="spellEnd"/>
      <w:r w:rsidRPr="00E63CF4">
        <w:rPr>
          <w:lang w:val="ru-RU"/>
        </w:rPr>
        <w:t xml:space="preserve"> Г) лечебная физкультура</w:t>
      </w:r>
    </w:p>
    <w:p w14:paraId="1A395E2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DCC47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959. [T013435] ДЛЯ КЛИНИКИ ЧЕСОТКИ ХАРАКТЕРНО ПОЯВЛЕНИЕ НА КОЖЕ</w:t>
      </w:r>
    </w:p>
    <w:p w14:paraId="2169A1F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C787B87" w14:textId="77777777" w:rsidR="0010624C" w:rsidRPr="00E63CF4" w:rsidRDefault="00086B71">
      <w:pPr>
        <w:pStyle w:val="a3"/>
        <w:spacing w:line="451" w:lineRule="auto"/>
        <w:ind w:right="4429"/>
        <w:rPr>
          <w:lang w:val="ru-RU"/>
        </w:rPr>
      </w:pPr>
      <w:r w:rsidRPr="00E63CF4">
        <w:rPr>
          <w:lang w:val="ru-RU"/>
        </w:rPr>
        <w:t xml:space="preserve">А) попарно расположенных </w:t>
      </w:r>
      <w:proofErr w:type="spellStart"/>
      <w:r w:rsidRPr="00E63CF4">
        <w:rPr>
          <w:lang w:val="ru-RU"/>
        </w:rPr>
        <w:t>папуло</w:t>
      </w:r>
      <w:proofErr w:type="spellEnd"/>
      <w:r w:rsidRPr="00E63CF4">
        <w:rPr>
          <w:lang w:val="ru-RU"/>
        </w:rPr>
        <w:t>-везикул Б) бугорков</w:t>
      </w:r>
    </w:p>
    <w:p w14:paraId="6527E1F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узлов</w:t>
      </w:r>
    </w:p>
    <w:p w14:paraId="4614A2F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0BC963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волдырей</w:t>
      </w:r>
    </w:p>
    <w:p w14:paraId="7DDC074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D0F672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960. [T013436] ВУЛЬГАРНЫЕ БОРОДАВКИ ЛОКАЛИЗУЮТСЯ НА</w:t>
      </w:r>
    </w:p>
    <w:p w14:paraId="52F5773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DEB8B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руках и лице</w:t>
      </w:r>
    </w:p>
    <w:p w14:paraId="405DB1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75FAA9" w14:textId="77777777" w:rsidR="0010624C" w:rsidRPr="00E63CF4" w:rsidRDefault="00086B71">
      <w:pPr>
        <w:pStyle w:val="a3"/>
        <w:spacing w:before="1" w:line="448" w:lineRule="auto"/>
        <w:ind w:right="6083"/>
        <w:rPr>
          <w:lang w:val="ru-RU"/>
        </w:rPr>
      </w:pPr>
      <w:r w:rsidRPr="00E63CF4">
        <w:rPr>
          <w:lang w:val="ru-RU"/>
        </w:rPr>
        <w:t>Б) волосистой части головы В) нижних конечностях</w:t>
      </w:r>
    </w:p>
    <w:p w14:paraId="7A1E03C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гениталиях</w:t>
      </w:r>
    </w:p>
    <w:p w14:paraId="6C84CA9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D5C7A64" w14:textId="77777777" w:rsidR="0010624C" w:rsidRPr="00E63CF4" w:rsidRDefault="00086B71">
      <w:pPr>
        <w:pStyle w:val="1"/>
        <w:spacing w:line="276" w:lineRule="auto"/>
        <w:ind w:right="1360"/>
        <w:rPr>
          <w:lang w:val="ru-RU"/>
        </w:rPr>
      </w:pPr>
      <w:r w:rsidRPr="00E63CF4">
        <w:rPr>
          <w:lang w:val="ru-RU"/>
        </w:rPr>
        <w:t>961. [T013440] ИСТОЧНИКОМ ЗАБОЛЕВАНИЯ ПРИ ТРИХОМОНИАЗЕ ЯВЛЯЮТСЯ</w:t>
      </w:r>
    </w:p>
    <w:p w14:paraId="1FD01417" w14:textId="77777777" w:rsidR="0010624C" w:rsidRPr="00E63CF4" w:rsidRDefault="00086B71">
      <w:pPr>
        <w:pStyle w:val="a3"/>
        <w:spacing w:before="197" w:line="451" w:lineRule="auto"/>
        <w:ind w:right="7158"/>
        <w:rPr>
          <w:lang w:val="ru-RU"/>
        </w:rPr>
      </w:pPr>
      <w:r w:rsidRPr="00E63CF4">
        <w:rPr>
          <w:lang w:val="ru-RU"/>
        </w:rPr>
        <w:t>А) больные люди Б) кошки</w:t>
      </w:r>
    </w:p>
    <w:p w14:paraId="0C9F6DF5" w14:textId="77777777" w:rsidR="0010624C" w:rsidRPr="00E63CF4" w:rsidRDefault="00086B71">
      <w:pPr>
        <w:pStyle w:val="a3"/>
        <w:spacing w:before="5" w:line="451" w:lineRule="auto"/>
        <w:ind w:right="7948"/>
        <w:rPr>
          <w:lang w:val="ru-RU"/>
        </w:rPr>
      </w:pPr>
      <w:r w:rsidRPr="00E63CF4">
        <w:rPr>
          <w:lang w:val="ru-RU"/>
        </w:rPr>
        <w:t>В) собаки Г) птицы</w:t>
      </w:r>
    </w:p>
    <w:p w14:paraId="5B49FAF0" w14:textId="77777777" w:rsidR="0010624C" w:rsidRPr="00E63CF4" w:rsidRDefault="00086B71">
      <w:pPr>
        <w:pStyle w:val="1"/>
        <w:spacing w:before="10" w:line="278" w:lineRule="auto"/>
        <w:ind w:right="1018"/>
        <w:rPr>
          <w:lang w:val="ru-RU"/>
        </w:rPr>
      </w:pPr>
      <w:r w:rsidRPr="00E63CF4">
        <w:rPr>
          <w:lang w:val="ru-RU"/>
        </w:rPr>
        <w:t>962. [T013441] МОРФОЛОГИЧЕСКИМ ЭЛЕМЕНТОМ ПРИ КРАПИВНИЦЕ ЯВЛЯЕТСЯ</w:t>
      </w:r>
    </w:p>
    <w:p w14:paraId="402CA619" w14:textId="77777777" w:rsidR="0010624C" w:rsidRPr="00E63CF4" w:rsidRDefault="00086B71">
      <w:pPr>
        <w:pStyle w:val="a3"/>
        <w:spacing w:before="192" w:line="451" w:lineRule="auto"/>
        <w:ind w:right="7769"/>
        <w:rPr>
          <w:lang w:val="ru-RU"/>
        </w:rPr>
      </w:pPr>
      <w:r w:rsidRPr="00E63CF4">
        <w:rPr>
          <w:lang w:val="ru-RU"/>
        </w:rPr>
        <w:t>А) волдырь Б) пузырь В) бугорок Г) пузырек</w:t>
      </w:r>
    </w:p>
    <w:p w14:paraId="0BECEFEA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963. [T013442] КРИТЕРИЕМ ДИАГНОСТИКИ ГОНОРЕИ ЯВЛЯЕТСЯ</w:t>
      </w:r>
    </w:p>
    <w:p w14:paraId="1BBCADE4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3067BB0D" w14:textId="77777777" w:rsidR="0010624C" w:rsidRPr="00E63CF4" w:rsidRDefault="00086B71">
      <w:pPr>
        <w:pStyle w:val="a3"/>
        <w:spacing w:before="1" w:line="451" w:lineRule="auto"/>
        <w:ind w:right="4317"/>
        <w:rPr>
          <w:lang w:val="ru-RU"/>
        </w:rPr>
      </w:pPr>
      <w:r w:rsidRPr="00E63CF4">
        <w:rPr>
          <w:lang w:val="ru-RU"/>
        </w:rPr>
        <w:t>А) обнаружение гонококка при микроскопии Б) воспаление уретры</w:t>
      </w:r>
    </w:p>
    <w:p w14:paraId="167FB68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выделение из уретры</w:t>
      </w:r>
    </w:p>
    <w:p w14:paraId="3C8ABDA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9A6A4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резь при мочеиспускании</w:t>
      </w:r>
    </w:p>
    <w:p w14:paraId="0BEB67D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0FB0189" w14:textId="77777777" w:rsidR="0010624C" w:rsidRPr="00E63CF4" w:rsidRDefault="00086B71">
      <w:pPr>
        <w:pStyle w:val="1"/>
        <w:spacing w:before="73" w:line="278" w:lineRule="auto"/>
        <w:ind w:right="295"/>
        <w:rPr>
          <w:lang w:val="ru-RU"/>
        </w:rPr>
      </w:pPr>
      <w:r w:rsidRPr="00E63CF4">
        <w:rPr>
          <w:lang w:val="ru-RU"/>
        </w:rPr>
        <w:lastRenderedPageBreak/>
        <w:t>964. [T013443] ДЛЯ ПРОСТОГО КОНТАКТНОГО ДЕРМАТИТА ХАРАКТЕРНЫМ ЯВЛЯЕТСЯ</w:t>
      </w:r>
    </w:p>
    <w:p w14:paraId="1876D697" w14:textId="77777777" w:rsidR="0010624C" w:rsidRPr="00E63CF4" w:rsidRDefault="00086B71">
      <w:pPr>
        <w:pStyle w:val="a3"/>
        <w:spacing w:before="192" w:line="451" w:lineRule="auto"/>
        <w:ind w:right="2463"/>
        <w:rPr>
          <w:lang w:val="ru-RU"/>
        </w:rPr>
      </w:pPr>
      <w:r w:rsidRPr="00E63CF4">
        <w:rPr>
          <w:lang w:val="ru-RU"/>
        </w:rPr>
        <w:t>А) быстрый регресс после устранения раздражающего фактора Б) красный дермографизм</w:t>
      </w:r>
    </w:p>
    <w:p w14:paraId="22130EF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белый дермографизм</w:t>
      </w:r>
    </w:p>
    <w:p w14:paraId="5031BE5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61158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симметричность высыпаний</w:t>
      </w:r>
    </w:p>
    <w:p w14:paraId="6A83E62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209D7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965. [T013444] ВАГИНАЛЬНЫМ ДИСБИОЗОМ СОПРОВОЖДАЕТСЯ</w:t>
      </w:r>
    </w:p>
    <w:p w14:paraId="3B4696E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E181B99" w14:textId="77777777" w:rsidR="0010624C" w:rsidRPr="00E63CF4" w:rsidRDefault="00086B71">
      <w:pPr>
        <w:pStyle w:val="a3"/>
        <w:spacing w:line="451" w:lineRule="auto"/>
        <w:ind w:right="6226"/>
        <w:rPr>
          <w:lang w:val="ru-RU"/>
        </w:rPr>
      </w:pPr>
      <w:r w:rsidRPr="00E63CF4">
        <w:rPr>
          <w:lang w:val="ru-RU"/>
        </w:rPr>
        <w:t>А) бактериальный вагиноз Б) гонорея</w:t>
      </w:r>
    </w:p>
    <w:p w14:paraId="1DE783D7" w14:textId="77777777" w:rsidR="0010624C" w:rsidRPr="00E63CF4" w:rsidRDefault="00086B71">
      <w:pPr>
        <w:pStyle w:val="a3"/>
        <w:spacing w:before="6" w:line="451" w:lineRule="auto"/>
        <w:ind w:right="7325"/>
        <w:rPr>
          <w:lang w:val="ru-RU"/>
        </w:rPr>
      </w:pPr>
      <w:r w:rsidRPr="00E63CF4">
        <w:rPr>
          <w:lang w:val="ru-RU"/>
        </w:rPr>
        <w:t>В) трихомониаз Г) сифилис</w:t>
      </w:r>
    </w:p>
    <w:p w14:paraId="55B99EFA" w14:textId="77777777" w:rsidR="0010624C" w:rsidRPr="00E63CF4" w:rsidRDefault="00086B71">
      <w:pPr>
        <w:pStyle w:val="1"/>
        <w:spacing w:before="11" w:line="278" w:lineRule="auto"/>
        <w:ind w:right="827"/>
        <w:rPr>
          <w:lang w:val="ru-RU"/>
        </w:rPr>
      </w:pPr>
      <w:r w:rsidRPr="00E63CF4">
        <w:rPr>
          <w:lang w:val="ru-RU"/>
        </w:rPr>
        <w:t>966. [T013445] В КОЖЕ ПОД ДЕЙСТВИЕМ УЛЬТРАФИОЛЕТОВЫХ ЛУЧЕЙ СИНТЕЗИРУЕТСЯ ВИТАМИН</w:t>
      </w:r>
    </w:p>
    <w:p w14:paraId="4D14CEC9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D</w:t>
      </w:r>
    </w:p>
    <w:p w14:paraId="324DD96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9AED5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</w:t>
      </w:r>
    </w:p>
    <w:p w14:paraId="2590B63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AA52A3" w14:textId="77777777" w:rsidR="0010624C" w:rsidRPr="00E63CF4" w:rsidRDefault="00086B71">
      <w:pPr>
        <w:pStyle w:val="a3"/>
        <w:spacing w:line="451" w:lineRule="auto"/>
        <w:ind w:right="8390"/>
        <w:rPr>
          <w:lang w:val="ru-RU"/>
        </w:rPr>
      </w:pPr>
      <w:r w:rsidRPr="00E63CF4">
        <w:rPr>
          <w:lang w:val="ru-RU"/>
        </w:rPr>
        <w:t>В) C Г) В2</w:t>
      </w:r>
    </w:p>
    <w:p w14:paraId="10311315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967. [T013447] ВУЛЬГАРНЫЕ БОРОДАВКИ ВЫЗЫВАЕТ</w:t>
      </w:r>
    </w:p>
    <w:p w14:paraId="45B5B44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6D171E9" w14:textId="77777777" w:rsidR="0010624C" w:rsidRPr="00E63CF4" w:rsidRDefault="00086B71">
      <w:pPr>
        <w:pStyle w:val="a3"/>
        <w:spacing w:line="451" w:lineRule="auto"/>
        <w:ind w:right="596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папилломавирус</w:t>
      </w:r>
      <w:proofErr w:type="spellEnd"/>
      <w:r w:rsidRPr="00E63CF4">
        <w:rPr>
          <w:lang w:val="ru-RU"/>
        </w:rPr>
        <w:t xml:space="preserve"> человека Б) вирус Эпштейна-Барра</w:t>
      </w:r>
    </w:p>
    <w:p w14:paraId="0C0BF65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ВПГ-1 или ВПГ-2</w:t>
      </w:r>
    </w:p>
    <w:p w14:paraId="41F6941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B9C157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фильтрующийся вирус</w:t>
      </w:r>
    </w:p>
    <w:p w14:paraId="1DEF56C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1E1227B" w14:textId="77777777" w:rsidR="0010624C" w:rsidRPr="00E63CF4" w:rsidRDefault="00086B71">
      <w:pPr>
        <w:pStyle w:val="1"/>
        <w:tabs>
          <w:tab w:val="left" w:pos="8813"/>
        </w:tabs>
        <w:spacing w:line="278" w:lineRule="auto"/>
        <w:ind w:right="751"/>
        <w:rPr>
          <w:lang w:val="ru-RU"/>
        </w:rPr>
      </w:pPr>
      <w:r w:rsidRPr="00E63CF4">
        <w:rPr>
          <w:lang w:val="ru-RU"/>
        </w:rPr>
        <w:t>968. [T013449] БУГОРКОВЫЙ СИФИЛИД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ХАРАКТЕРЕН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ДЛЯ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     </w:t>
      </w:r>
      <w:r w:rsidRPr="00E63CF4">
        <w:rPr>
          <w:lang w:val="ru-RU"/>
        </w:rPr>
        <w:t>СИФИЛИСА</w:t>
      </w:r>
    </w:p>
    <w:p w14:paraId="34F48AC5" w14:textId="77777777" w:rsidR="0010624C" w:rsidRPr="00E63CF4" w:rsidRDefault="00086B71">
      <w:pPr>
        <w:pStyle w:val="a3"/>
        <w:spacing w:before="192" w:line="451" w:lineRule="auto"/>
        <w:ind w:right="7327"/>
        <w:rPr>
          <w:lang w:val="ru-RU"/>
        </w:rPr>
      </w:pPr>
      <w:r w:rsidRPr="00E63CF4">
        <w:rPr>
          <w:lang w:val="ru-RU"/>
        </w:rPr>
        <w:t>А) третичного Б) вторичного В) первичного Г) врожденного</w:t>
      </w:r>
    </w:p>
    <w:p w14:paraId="247C895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8AE0DBF" w14:textId="77777777" w:rsidR="0010624C" w:rsidRPr="00E63CF4" w:rsidRDefault="00086B71">
      <w:pPr>
        <w:pStyle w:val="1"/>
        <w:spacing w:before="73" w:line="278" w:lineRule="auto"/>
        <w:ind w:right="223"/>
        <w:rPr>
          <w:lang w:val="ru-RU"/>
        </w:rPr>
      </w:pPr>
      <w:r w:rsidRPr="00E63CF4">
        <w:rPr>
          <w:lang w:val="ru-RU"/>
        </w:rPr>
        <w:lastRenderedPageBreak/>
        <w:t>969. [T013450] ПОРАЖЕНИЕ ВОЛОСИСТОЙ ЧАСТИ ГОЛОВЫ ПРИ СИФИЛИСЕ ХАРАКТЕРИЗУЕТСЯ</w:t>
      </w:r>
    </w:p>
    <w:p w14:paraId="2852403D" w14:textId="77777777" w:rsidR="0010624C" w:rsidRPr="00E63CF4" w:rsidRDefault="00086B71">
      <w:pPr>
        <w:pStyle w:val="a3"/>
        <w:spacing w:before="192" w:line="451" w:lineRule="auto"/>
        <w:ind w:right="5608"/>
        <w:rPr>
          <w:lang w:val="ru-RU"/>
        </w:rPr>
      </w:pPr>
      <w:r w:rsidRPr="00E63CF4">
        <w:rPr>
          <w:lang w:val="ru-RU"/>
        </w:rPr>
        <w:t>А) очаговым разрежением волос Б) гиперемией кожи головы</w:t>
      </w:r>
    </w:p>
    <w:p w14:paraId="7677348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обламыванием волос в очаге</w:t>
      </w:r>
    </w:p>
    <w:p w14:paraId="562827F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921CA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отсутствим</w:t>
      </w:r>
      <w:proofErr w:type="spellEnd"/>
      <w:r w:rsidRPr="00E63CF4">
        <w:rPr>
          <w:lang w:val="ru-RU"/>
        </w:rPr>
        <w:t xml:space="preserve"> роста волос после лечения</w:t>
      </w:r>
    </w:p>
    <w:p w14:paraId="4961F80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75EC34" w14:textId="77777777" w:rsidR="0010624C" w:rsidRPr="00E63CF4" w:rsidRDefault="00086B71">
      <w:pPr>
        <w:pStyle w:val="1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970. [T013452] ДЛИТЕЛЬНОСТЬ ИНКУБАЦИОННОГО ПЕРИОДА ПРИ СИФИЛИСЕ В СРЕДНЕМ СОСТАВЛЯЕТ (НЕДЕЛЯ)</w:t>
      </w:r>
    </w:p>
    <w:p w14:paraId="1CF36CC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3-4</w:t>
      </w:r>
    </w:p>
    <w:p w14:paraId="41A182C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23271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1-2</w:t>
      </w:r>
    </w:p>
    <w:p w14:paraId="1B9FA7E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F8F6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7-8</w:t>
      </w:r>
    </w:p>
    <w:p w14:paraId="2822C9E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9A9AD4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11-12</w:t>
      </w:r>
    </w:p>
    <w:p w14:paraId="5D68E29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BC8BEDA" w14:textId="77777777" w:rsidR="0010624C" w:rsidRPr="00E63CF4" w:rsidRDefault="00086B71">
      <w:pPr>
        <w:pStyle w:val="1"/>
        <w:spacing w:before="1" w:line="276" w:lineRule="auto"/>
        <w:ind w:right="1620"/>
        <w:rPr>
          <w:lang w:val="ru-RU"/>
        </w:rPr>
      </w:pPr>
      <w:r w:rsidRPr="00E63CF4">
        <w:rPr>
          <w:lang w:val="ru-RU"/>
        </w:rPr>
        <w:t>971. [T013454] ПЕРВИЧНЫМ МОРФОЛОГИЧЕСКИМ ЭЛЕМЕНТОМ, ХАРАКТЕРНЫМ ДЛЯ ГЕРПЕСА, ЯВЛЯЕТСЯ</w:t>
      </w:r>
    </w:p>
    <w:p w14:paraId="7F4E736E" w14:textId="77777777" w:rsidR="0010624C" w:rsidRPr="00E63CF4" w:rsidRDefault="00086B71">
      <w:pPr>
        <w:pStyle w:val="a3"/>
        <w:spacing w:before="198" w:line="448" w:lineRule="auto"/>
        <w:ind w:right="778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пузырѐк</w:t>
      </w:r>
      <w:proofErr w:type="spellEnd"/>
      <w:r w:rsidRPr="00E63CF4">
        <w:rPr>
          <w:lang w:val="ru-RU"/>
        </w:rPr>
        <w:t xml:space="preserve"> Б) узел</w:t>
      </w:r>
    </w:p>
    <w:p w14:paraId="7FAF32AD" w14:textId="77777777" w:rsidR="0010624C" w:rsidRPr="00E63CF4" w:rsidRDefault="00086B71">
      <w:pPr>
        <w:pStyle w:val="a3"/>
        <w:spacing w:before="11" w:line="448" w:lineRule="auto"/>
        <w:ind w:right="7804"/>
        <w:rPr>
          <w:lang w:val="ru-RU"/>
        </w:rPr>
      </w:pPr>
      <w:r w:rsidRPr="00E63CF4">
        <w:rPr>
          <w:lang w:val="ru-RU"/>
        </w:rPr>
        <w:t>В) узелок Г) волдырь</w:t>
      </w:r>
    </w:p>
    <w:p w14:paraId="7F381074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972. [T013457] ОСЛОЖНЕНИЕМ ТВЕРДОГО ШАНКРА ЯВЛЯЕТСЯ</w:t>
      </w:r>
    </w:p>
    <w:p w14:paraId="24DC2AD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D64B8A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гангренизация</w:t>
      </w:r>
      <w:proofErr w:type="spellEnd"/>
    </w:p>
    <w:p w14:paraId="0C0C8EC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8CE0CEF" w14:textId="77777777" w:rsidR="0010624C" w:rsidRPr="00E63CF4" w:rsidRDefault="00086B71">
      <w:pPr>
        <w:pStyle w:val="a3"/>
        <w:spacing w:line="448" w:lineRule="auto"/>
        <w:ind w:right="6650"/>
        <w:rPr>
          <w:lang w:val="ru-RU"/>
        </w:rPr>
      </w:pPr>
      <w:r w:rsidRPr="00E63CF4">
        <w:rPr>
          <w:lang w:val="ru-RU"/>
        </w:rPr>
        <w:t>Б) шанкр-</w:t>
      </w:r>
      <w:proofErr w:type="spellStart"/>
      <w:r w:rsidRPr="00E63CF4">
        <w:rPr>
          <w:lang w:val="ru-RU"/>
        </w:rPr>
        <w:t>амигдалит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индуративный</w:t>
      </w:r>
      <w:proofErr w:type="spellEnd"/>
      <w:r w:rsidRPr="00E63CF4">
        <w:rPr>
          <w:lang w:val="ru-RU"/>
        </w:rPr>
        <w:t xml:space="preserve"> отек Г) шанкр-панариций</w:t>
      </w:r>
    </w:p>
    <w:p w14:paraId="73D2FFD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973. [T013462] В ЛЕЧЕНИИ КРАПИВНИЦЫ ЭФФЕКТИВНО ПРИМЕНЕНИЕ</w:t>
      </w:r>
    </w:p>
    <w:p w14:paraId="00ADE53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A3EA660" w14:textId="77777777" w:rsidR="0010624C" w:rsidRPr="00E63CF4" w:rsidRDefault="00086B71">
      <w:pPr>
        <w:pStyle w:val="a3"/>
        <w:spacing w:line="451" w:lineRule="auto"/>
        <w:ind w:right="5589"/>
        <w:rPr>
          <w:lang w:val="ru-RU"/>
        </w:rPr>
      </w:pPr>
      <w:r w:rsidRPr="00E63CF4">
        <w:rPr>
          <w:lang w:val="ru-RU"/>
        </w:rPr>
        <w:t>А) антигистаминных препаратов Б) противовирусных средств</w:t>
      </w:r>
    </w:p>
    <w:p w14:paraId="40818A57" w14:textId="77777777" w:rsidR="0010624C" w:rsidRPr="00E63CF4" w:rsidRDefault="00086B71">
      <w:pPr>
        <w:pStyle w:val="a3"/>
        <w:spacing w:before="6" w:line="451" w:lineRule="auto"/>
        <w:ind w:right="7101"/>
        <w:rPr>
          <w:lang w:val="ru-RU"/>
        </w:rPr>
      </w:pPr>
      <w:r w:rsidRPr="00E63CF4">
        <w:rPr>
          <w:lang w:val="ru-RU"/>
        </w:rPr>
        <w:t xml:space="preserve">В) антибиотиков Г) </w:t>
      </w:r>
      <w:proofErr w:type="spellStart"/>
      <w:r w:rsidRPr="00E63CF4">
        <w:rPr>
          <w:lang w:val="ru-RU"/>
        </w:rPr>
        <w:t>антимикотиков</w:t>
      </w:r>
      <w:proofErr w:type="spellEnd"/>
    </w:p>
    <w:p w14:paraId="44A50C4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AD5BC4B" w14:textId="77777777" w:rsidR="0010624C" w:rsidRPr="00E63CF4" w:rsidRDefault="00086B71">
      <w:pPr>
        <w:pStyle w:val="1"/>
        <w:spacing w:before="73" w:line="278" w:lineRule="auto"/>
        <w:ind w:right="602"/>
        <w:rPr>
          <w:lang w:val="ru-RU"/>
        </w:rPr>
      </w:pPr>
      <w:r w:rsidRPr="00E63CF4">
        <w:rPr>
          <w:lang w:val="ru-RU"/>
        </w:rPr>
        <w:lastRenderedPageBreak/>
        <w:t>974. [T013463] ПРИ ЛЕЧЕНИИ ГОНОРЕЙНОЙ ИНФЕКЦИИ У БЕРЕМЕННЫХ ПРИМЕНЯЕТСЯ</w:t>
      </w:r>
    </w:p>
    <w:p w14:paraId="44A54650" w14:textId="77777777" w:rsidR="0010624C" w:rsidRPr="00E63CF4" w:rsidRDefault="00086B71">
      <w:pPr>
        <w:pStyle w:val="a3"/>
        <w:spacing w:before="192" w:line="451" w:lineRule="auto"/>
        <w:ind w:right="726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Цефтриаксон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Офлоксацин</w:t>
      </w:r>
      <w:proofErr w:type="spellEnd"/>
    </w:p>
    <w:p w14:paraId="1387465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Левофлоксацин</w:t>
      </w:r>
      <w:proofErr w:type="spellEnd"/>
    </w:p>
    <w:p w14:paraId="47A1C12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7B0D2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Доксициклина</w:t>
      </w:r>
      <w:proofErr w:type="spellEnd"/>
      <w:r w:rsidRPr="00E63CF4">
        <w:rPr>
          <w:lang w:val="ru-RU"/>
        </w:rPr>
        <w:t xml:space="preserve"> моногидрат</w:t>
      </w:r>
    </w:p>
    <w:p w14:paraId="42B4FFF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CC7C4D" w14:textId="77777777" w:rsidR="0010624C" w:rsidRPr="00E63CF4" w:rsidRDefault="00086B71">
      <w:pPr>
        <w:pStyle w:val="1"/>
        <w:spacing w:line="276" w:lineRule="auto"/>
        <w:ind w:right="1270"/>
        <w:rPr>
          <w:lang w:val="ru-RU"/>
        </w:rPr>
      </w:pPr>
      <w:r w:rsidRPr="00E63CF4">
        <w:rPr>
          <w:lang w:val="ru-RU"/>
        </w:rPr>
        <w:t>975. [T013466] ГИПОАЛЛЕРГЕННАЯ ДИЕТА ДОЛЖНА НАЗНАЧАТЬСЯ БОЛЬНЫМ</w:t>
      </w:r>
    </w:p>
    <w:p w14:paraId="23C95A16" w14:textId="77777777" w:rsidR="0010624C" w:rsidRPr="00E63CF4" w:rsidRDefault="00086B71">
      <w:pPr>
        <w:pStyle w:val="a3"/>
        <w:spacing w:before="195" w:line="451" w:lineRule="auto"/>
        <w:ind w:right="5098"/>
        <w:rPr>
          <w:lang w:val="ru-RU"/>
        </w:rPr>
      </w:pPr>
      <w:r w:rsidRPr="00E63CF4">
        <w:rPr>
          <w:lang w:val="ru-RU"/>
        </w:rPr>
        <w:t>А) экземой, атопическим дерматитом Б) псориазом</w:t>
      </w:r>
    </w:p>
    <w:p w14:paraId="7E91B5BC" w14:textId="77777777" w:rsidR="0010624C" w:rsidRPr="00E63CF4" w:rsidRDefault="00086B71">
      <w:pPr>
        <w:pStyle w:val="a3"/>
        <w:spacing w:before="8" w:line="448" w:lineRule="auto"/>
        <w:ind w:right="6022"/>
        <w:rPr>
          <w:lang w:val="ru-RU"/>
        </w:rPr>
      </w:pPr>
      <w:r w:rsidRPr="00E63CF4">
        <w:rPr>
          <w:lang w:val="ru-RU"/>
        </w:rPr>
        <w:t>В) буллезными дерматозами Г) склеродермией</w:t>
      </w:r>
    </w:p>
    <w:p w14:paraId="36F5F2E5" w14:textId="77777777" w:rsidR="0010624C" w:rsidRPr="00E63CF4" w:rsidRDefault="00086B71">
      <w:pPr>
        <w:pStyle w:val="1"/>
        <w:spacing w:before="15" w:line="276" w:lineRule="auto"/>
        <w:ind w:right="1233"/>
        <w:rPr>
          <w:lang w:val="ru-RU"/>
        </w:rPr>
      </w:pPr>
      <w:r w:rsidRPr="00E63CF4">
        <w:rPr>
          <w:lang w:val="ru-RU"/>
        </w:rPr>
        <w:t>976. [T013468] В НАРУЖНОМ ЛЕЧЕНИИ КОНТАКТНОГО ДЕРМАТИТА ЭФФЕКТИВНО ПРИМЕНЕНИЕ ТОПИЧЕСКИХ</w:t>
      </w:r>
    </w:p>
    <w:p w14:paraId="14740FF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стероидов</w:t>
      </w:r>
    </w:p>
    <w:p w14:paraId="43942E5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C3D798" w14:textId="77777777" w:rsidR="0010624C" w:rsidRPr="00E63CF4" w:rsidRDefault="00086B71">
      <w:pPr>
        <w:pStyle w:val="a3"/>
        <w:spacing w:line="448" w:lineRule="auto"/>
        <w:ind w:right="7080"/>
        <w:rPr>
          <w:lang w:val="ru-RU"/>
        </w:rPr>
      </w:pPr>
      <w:r w:rsidRPr="00E63CF4">
        <w:rPr>
          <w:lang w:val="ru-RU"/>
        </w:rPr>
        <w:t xml:space="preserve">Б) антибиотиков В) </w:t>
      </w:r>
      <w:proofErr w:type="spellStart"/>
      <w:r w:rsidRPr="00E63CF4">
        <w:rPr>
          <w:lang w:val="ru-RU"/>
        </w:rPr>
        <w:t>антимикотиков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ретиноидов</w:t>
      </w:r>
      <w:proofErr w:type="spellEnd"/>
    </w:p>
    <w:p w14:paraId="423296F8" w14:textId="77777777" w:rsidR="0010624C" w:rsidRPr="00E63CF4" w:rsidRDefault="00086B71">
      <w:pPr>
        <w:pStyle w:val="1"/>
        <w:spacing w:before="15" w:line="276" w:lineRule="auto"/>
        <w:ind w:right="379"/>
        <w:rPr>
          <w:lang w:val="ru-RU"/>
        </w:rPr>
      </w:pPr>
      <w:r w:rsidRPr="00E63CF4">
        <w:rPr>
          <w:lang w:val="ru-RU"/>
        </w:rPr>
        <w:t>977. [T013472] БОЛЬШИНСТВО ШТАММОВ ВЛАГАЛИЩНОЙ ГАРДНЕРЕЛЛЫ ЧУВСТВИТЕЛЬНЫ К ПРЕПАРАТАМ ГРУППЫ</w:t>
      </w:r>
    </w:p>
    <w:p w14:paraId="29D67D2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имидазола</w:t>
      </w:r>
    </w:p>
    <w:p w14:paraId="248B87C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7E48B87" w14:textId="77777777" w:rsidR="0010624C" w:rsidRPr="00E63CF4" w:rsidRDefault="00086B71">
      <w:pPr>
        <w:pStyle w:val="a3"/>
        <w:spacing w:line="451" w:lineRule="auto"/>
        <w:ind w:right="6969"/>
        <w:rPr>
          <w:lang w:val="ru-RU"/>
        </w:rPr>
      </w:pPr>
      <w:r w:rsidRPr="00E63CF4">
        <w:rPr>
          <w:lang w:val="ru-RU"/>
        </w:rPr>
        <w:t>Б) цефалоспоринов В) тетрациклина</w:t>
      </w:r>
    </w:p>
    <w:p w14:paraId="35C9704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аминогликозидов</w:t>
      </w:r>
    </w:p>
    <w:p w14:paraId="0BE5B43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63F0942" w14:textId="77777777" w:rsidR="0010624C" w:rsidRPr="00E63CF4" w:rsidRDefault="00086B71">
      <w:pPr>
        <w:pStyle w:val="1"/>
        <w:spacing w:line="276" w:lineRule="auto"/>
        <w:ind w:right="255"/>
        <w:rPr>
          <w:lang w:val="ru-RU"/>
        </w:rPr>
      </w:pPr>
      <w:r w:rsidRPr="00E63CF4">
        <w:rPr>
          <w:lang w:val="ru-RU"/>
        </w:rPr>
        <w:t>978. [T013473] ПРИ ФУРУНКУЛЕ В СТАДИИ ИНФИЛЬТРАЦИИ НАЗНАЧАЕТСЯ МЕСТНО ПОВЯЗКА С</w:t>
      </w:r>
    </w:p>
    <w:p w14:paraId="3B52DEB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чистым ихтиолом</w:t>
      </w:r>
    </w:p>
    <w:p w14:paraId="75365BE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71B0AC" w14:textId="77777777" w:rsidR="0010624C" w:rsidRPr="00E63CF4" w:rsidRDefault="00086B71">
      <w:pPr>
        <w:pStyle w:val="a3"/>
        <w:spacing w:line="451" w:lineRule="auto"/>
        <w:ind w:right="5896"/>
        <w:rPr>
          <w:lang w:val="ru-RU"/>
        </w:rPr>
      </w:pPr>
      <w:r w:rsidRPr="00E63CF4">
        <w:rPr>
          <w:lang w:val="ru-RU"/>
        </w:rPr>
        <w:t xml:space="preserve">Б) анилиновыми красителями В) желе </w:t>
      </w:r>
      <w:proofErr w:type="spellStart"/>
      <w:r w:rsidRPr="00E63CF4">
        <w:rPr>
          <w:lang w:val="ru-RU"/>
        </w:rPr>
        <w:t>Солкосерил</w:t>
      </w:r>
      <w:proofErr w:type="spellEnd"/>
    </w:p>
    <w:p w14:paraId="4193900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мазью Ацикловир</w:t>
      </w:r>
    </w:p>
    <w:p w14:paraId="5509125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8117D7A" w14:textId="77777777" w:rsidR="0010624C" w:rsidRPr="00E63CF4" w:rsidRDefault="00086B71">
      <w:pPr>
        <w:pStyle w:val="1"/>
        <w:spacing w:before="73" w:line="278" w:lineRule="auto"/>
        <w:ind w:right="142"/>
        <w:rPr>
          <w:lang w:val="ru-RU"/>
        </w:rPr>
      </w:pPr>
      <w:r w:rsidRPr="00E63CF4">
        <w:rPr>
          <w:lang w:val="ru-RU"/>
        </w:rPr>
        <w:lastRenderedPageBreak/>
        <w:t>979. [T013480] В ЛЕЧЕНИИ ХЛАМИДИЙНОЙ ИНФЕКЦИИ УРОГЕНИТАЛЬНОГО ТРАКТА ЭФФЕКТИВНО ПРИМЕНЕНИЕ</w:t>
      </w:r>
    </w:p>
    <w:p w14:paraId="3207A469" w14:textId="77777777" w:rsidR="0010624C" w:rsidRPr="00E63CF4" w:rsidRDefault="00086B71">
      <w:pPr>
        <w:pStyle w:val="a3"/>
        <w:spacing w:before="192" w:line="451" w:lineRule="auto"/>
        <w:ind w:right="7043"/>
        <w:rPr>
          <w:lang w:val="ru-RU"/>
        </w:rPr>
      </w:pPr>
      <w:r w:rsidRPr="00E63CF4">
        <w:rPr>
          <w:lang w:val="ru-RU"/>
        </w:rPr>
        <w:t>А) Джозамицина Б) Пенициллина В) Цефалоспорина Г)</w:t>
      </w:r>
      <w:r w:rsidRPr="00E63CF4">
        <w:rPr>
          <w:spacing w:val="-2"/>
          <w:lang w:val="ru-RU"/>
        </w:rPr>
        <w:t xml:space="preserve"> </w:t>
      </w:r>
      <w:proofErr w:type="spellStart"/>
      <w:r w:rsidRPr="00E63CF4">
        <w:rPr>
          <w:lang w:val="ru-RU"/>
        </w:rPr>
        <w:t>Метронидазола</w:t>
      </w:r>
      <w:proofErr w:type="spellEnd"/>
    </w:p>
    <w:p w14:paraId="6A3B29FB" w14:textId="77777777" w:rsidR="0010624C" w:rsidRPr="00E63CF4" w:rsidRDefault="00086B71">
      <w:pPr>
        <w:pStyle w:val="1"/>
        <w:spacing w:before="13" w:line="276" w:lineRule="auto"/>
        <w:ind w:right="1709"/>
        <w:rPr>
          <w:lang w:val="ru-RU"/>
        </w:rPr>
      </w:pPr>
      <w:r w:rsidRPr="00E63CF4">
        <w:rPr>
          <w:lang w:val="ru-RU"/>
        </w:rPr>
        <w:t>980. [T013481] ПРИ ЛЕЧЕНИИ КАНДИДОЗА КОЖИ И СЛИЗИСТЫХ ПРИМЕНЯЕТСЯ</w:t>
      </w:r>
    </w:p>
    <w:p w14:paraId="7AC67A37" w14:textId="77777777" w:rsidR="0010624C" w:rsidRPr="00E63CF4" w:rsidRDefault="00086B71">
      <w:pPr>
        <w:pStyle w:val="a3"/>
        <w:spacing w:before="195" w:line="451" w:lineRule="auto"/>
        <w:ind w:right="7166"/>
        <w:rPr>
          <w:lang w:val="ru-RU"/>
        </w:rPr>
      </w:pPr>
      <w:r w:rsidRPr="00E63CF4">
        <w:rPr>
          <w:lang w:val="ru-RU"/>
        </w:rPr>
        <w:t xml:space="preserve">А)  Флуконазол Б)  Азатиоприн В) </w:t>
      </w:r>
      <w:proofErr w:type="spellStart"/>
      <w:r w:rsidRPr="00E63CF4">
        <w:rPr>
          <w:lang w:val="ru-RU"/>
        </w:rPr>
        <w:t>Офлоксацин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Фексофенадин</w:t>
      </w:r>
      <w:proofErr w:type="spellEnd"/>
    </w:p>
    <w:p w14:paraId="2B4B8FBC" w14:textId="77777777" w:rsidR="0010624C" w:rsidRPr="00E63CF4" w:rsidRDefault="00086B71">
      <w:pPr>
        <w:pStyle w:val="1"/>
        <w:spacing w:before="12" w:line="276" w:lineRule="auto"/>
        <w:ind w:right="347"/>
        <w:rPr>
          <w:lang w:val="ru-RU"/>
        </w:rPr>
      </w:pPr>
      <w:r w:rsidRPr="00E63CF4">
        <w:rPr>
          <w:lang w:val="ru-RU"/>
        </w:rPr>
        <w:t>981. [T013534] БОЛЬ В ОБЛАСТИ ВЕРХУШКИ СЕРДЦА, ВОЗНИКАЮЩАЯ ПРИ ФИЗИЧЕСКОЙ НАГРУЗКЕ И ПРОХОДЯЩАЯ ЧЕРЕЗ НЕСКОЛЬКО МИНУТ ПОСЛЕ ЕЕ ПРЕКРАЩЕНИЯ, НАЗЫВАЕТСЯ</w:t>
      </w:r>
    </w:p>
    <w:p w14:paraId="0CD5ED9A" w14:textId="77777777" w:rsidR="0010624C" w:rsidRPr="00E63CF4" w:rsidRDefault="00086B71">
      <w:pPr>
        <w:pStyle w:val="a3"/>
        <w:spacing w:before="197" w:line="448" w:lineRule="auto"/>
        <w:ind w:right="6086"/>
        <w:rPr>
          <w:lang w:val="ru-RU"/>
        </w:rPr>
      </w:pPr>
      <w:r w:rsidRPr="00E63CF4">
        <w:rPr>
          <w:lang w:val="ru-RU"/>
        </w:rPr>
        <w:t>А) атипичной стенокардией Б) типичной стенокардией В) кардиалгией</w:t>
      </w:r>
    </w:p>
    <w:p w14:paraId="0608D94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ангинозным статусом</w:t>
      </w:r>
    </w:p>
    <w:p w14:paraId="1C854D3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EF320F" w14:textId="77777777" w:rsidR="0010624C" w:rsidRPr="00E63CF4" w:rsidRDefault="00086B71">
      <w:pPr>
        <w:pStyle w:val="1"/>
        <w:spacing w:line="276" w:lineRule="auto"/>
        <w:ind w:right="680"/>
        <w:rPr>
          <w:lang w:val="ru-RU"/>
        </w:rPr>
      </w:pPr>
      <w:r w:rsidRPr="00E63CF4">
        <w:rPr>
          <w:lang w:val="ru-RU"/>
        </w:rPr>
        <w:t>982. [T013535] ЗАГРУДИННАЯ БОЛЬ, ВОЗНИКАЮЩАЯ ПРИ ФИЗИЧЕСКОЙ НАГРУЗКЕ И ПРОХОДЯЩАЯ ЧЕРЕЗ НЕСКОЛЬКО МИНУТ ПОСЛЕ ЕЕ ПРЕКРАЩЕНИЯ, НАЗЫВАЕТСЯ</w:t>
      </w:r>
    </w:p>
    <w:p w14:paraId="33603A73" w14:textId="77777777" w:rsidR="0010624C" w:rsidRPr="00E63CF4" w:rsidRDefault="00086B71">
      <w:pPr>
        <w:pStyle w:val="a3"/>
        <w:spacing w:before="195" w:line="448" w:lineRule="auto"/>
        <w:ind w:right="6121"/>
        <w:rPr>
          <w:lang w:val="ru-RU"/>
        </w:rPr>
      </w:pPr>
      <w:r w:rsidRPr="00E63CF4">
        <w:rPr>
          <w:lang w:val="ru-RU"/>
        </w:rPr>
        <w:t>А) типичной стенокардией Б) атипичной стенокардией В) кардиалгией</w:t>
      </w:r>
    </w:p>
    <w:p w14:paraId="0DAF0ED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ангинозным статусом</w:t>
      </w:r>
    </w:p>
    <w:p w14:paraId="0FD834E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471641E" w14:textId="77777777" w:rsidR="0010624C" w:rsidRPr="00E63CF4" w:rsidRDefault="00086B71">
      <w:pPr>
        <w:pStyle w:val="1"/>
        <w:tabs>
          <w:tab w:val="left" w:pos="3420"/>
        </w:tabs>
        <w:spacing w:before="73" w:line="276" w:lineRule="auto"/>
        <w:ind w:right="149"/>
        <w:rPr>
          <w:lang w:val="ru-RU"/>
        </w:rPr>
      </w:pPr>
      <w:r w:rsidRPr="00E63CF4">
        <w:rPr>
          <w:lang w:val="ru-RU"/>
        </w:rPr>
        <w:lastRenderedPageBreak/>
        <w:t>983. [T013536] ЗАГРУДИННАЯ БОЛЬ, ВОЗНИКАЮЩАЯ ПРИ БЫСТРОЙ ХОДЬБЕ ИЛИ ПОДЪЕМЕ ПО ЛЕСТНИЦЕ БОЛЕЕ ЧЕМ НА ОДИН ПРОЛЕТ, ХАРАКТЕРНА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ДЛЯ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ФУНКЦИОНАЛЬНОГО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КЛАССА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СТЕНОКАРДИИ НАПРЯЖЕНИЯ</w:t>
      </w:r>
    </w:p>
    <w:p w14:paraId="3D1ABE9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II</w:t>
      </w:r>
    </w:p>
    <w:p w14:paraId="460DC1A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CA081F" w14:textId="77777777" w:rsidR="0010624C" w:rsidRPr="00E63CF4" w:rsidRDefault="00086B71">
      <w:pPr>
        <w:pStyle w:val="a3"/>
        <w:spacing w:before="1" w:line="451" w:lineRule="auto"/>
        <w:ind w:right="8409"/>
        <w:rPr>
          <w:lang w:val="ru-RU"/>
        </w:rPr>
      </w:pPr>
      <w:r w:rsidRPr="00E63CF4">
        <w:rPr>
          <w:lang w:val="ru-RU"/>
        </w:rPr>
        <w:t>Б) I В) III Г) IV</w:t>
      </w:r>
    </w:p>
    <w:p w14:paraId="19A63D71" w14:textId="77777777" w:rsidR="0010624C" w:rsidRPr="00E63CF4" w:rsidRDefault="00086B71">
      <w:pPr>
        <w:pStyle w:val="1"/>
        <w:tabs>
          <w:tab w:val="left" w:pos="7335"/>
        </w:tabs>
        <w:spacing w:before="11" w:line="276" w:lineRule="auto"/>
        <w:ind w:right="806"/>
        <w:rPr>
          <w:lang w:val="ru-RU"/>
        </w:rPr>
      </w:pPr>
      <w:r w:rsidRPr="00E63CF4">
        <w:rPr>
          <w:lang w:val="ru-RU"/>
        </w:rPr>
        <w:t>984. [T013537] ЗАГРУДИННАЯ БОЛЬ, ВОЗНИКАЮЩАЯ ПРИ СПОКОЙНОЙ ХОДЬБЕ НА РАССТОЯНИЕ 100–200 МЕТРОВ ИЛИ ПРИ ПОДЪЕМЕ ПО ЛЕСТНИЦЕ НА ОДИН ПРОЛЕТ,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ХАРАКТЕРНА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 xml:space="preserve">ДЛЯ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ФУНКЦИОНАЛЬНОГО КЛАССА СТЕНОКАРДИИ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НАПРЯЖЕНИЯ</w:t>
      </w:r>
    </w:p>
    <w:p w14:paraId="198FEA06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III</w:t>
      </w:r>
    </w:p>
    <w:p w14:paraId="4111B7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A95E5E" w14:textId="77777777" w:rsidR="0010624C" w:rsidRPr="00E63CF4" w:rsidRDefault="00086B71">
      <w:pPr>
        <w:pStyle w:val="a3"/>
        <w:spacing w:line="448" w:lineRule="auto"/>
        <w:ind w:right="8417"/>
        <w:rPr>
          <w:lang w:val="ru-RU"/>
        </w:rPr>
      </w:pPr>
      <w:r w:rsidRPr="00E63CF4">
        <w:rPr>
          <w:lang w:val="ru-RU"/>
        </w:rPr>
        <w:t>Б) I В) II Г) IV</w:t>
      </w:r>
    </w:p>
    <w:p w14:paraId="7F962FC2" w14:textId="77777777" w:rsidR="0010624C" w:rsidRPr="00E63CF4" w:rsidRDefault="00086B71">
      <w:pPr>
        <w:pStyle w:val="1"/>
        <w:tabs>
          <w:tab w:val="left" w:pos="7993"/>
        </w:tabs>
        <w:spacing w:before="15" w:line="276" w:lineRule="auto"/>
        <w:ind w:right="1138"/>
        <w:rPr>
          <w:lang w:val="ru-RU"/>
        </w:rPr>
      </w:pPr>
      <w:r w:rsidRPr="00E63CF4">
        <w:rPr>
          <w:lang w:val="ru-RU"/>
        </w:rPr>
        <w:t>985. [T013538] ОБЫЧНАЯ ФИЗИЧЕСКАЯ АКТИВНОСТЬ НЕ ВЫЗЫВАЕТ УСТАЛОСТИ, СЕРДЦЕБИЕНИЯ И ОДЫШКИ У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БОЛЬНЫХ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С</w:t>
      </w:r>
      <w:r w:rsidRPr="00E63CF4">
        <w:rPr>
          <w:spacing w:val="-1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ФУНКЦИОНАЛЬНЫМ КЛАССОМ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ХРОНИЧЕСКОЙ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СЕРДЕЧНОЙ НЕДОСТАТОЧНОСТИ</w:t>
      </w:r>
    </w:p>
    <w:p w14:paraId="3FB33018" w14:textId="77777777" w:rsidR="0010624C" w:rsidRPr="00E63CF4" w:rsidRDefault="00086B71">
      <w:pPr>
        <w:pStyle w:val="a3"/>
        <w:spacing w:before="197" w:line="451" w:lineRule="auto"/>
        <w:ind w:right="8409"/>
        <w:rPr>
          <w:lang w:val="ru-RU"/>
        </w:rPr>
      </w:pPr>
      <w:r w:rsidRPr="00E63CF4">
        <w:rPr>
          <w:lang w:val="ru-RU"/>
        </w:rPr>
        <w:t>А) I Б) II В) III Г) IV</w:t>
      </w:r>
    </w:p>
    <w:p w14:paraId="5848E40E" w14:textId="77777777" w:rsidR="0010624C" w:rsidRPr="00E63CF4" w:rsidRDefault="00086B71">
      <w:pPr>
        <w:pStyle w:val="1"/>
        <w:tabs>
          <w:tab w:val="left" w:pos="7273"/>
        </w:tabs>
        <w:spacing w:before="11" w:line="276" w:lineRule="auto"/>
        <w:ind w:right="814"/>
        <w:rPr>
          <w:lang w:val="ru-RU"/>
        </w:rPr>
      </w:pPr>
      <w:r w:rsidRPr="00E63CF4">
        <w:rPr>
          <w:lang w:val="ru-RU"/>
        </w:rPr>
        <w:t>986. [T013539] СИМПТОМЫ СЕРДЕЧНОЙ НЕДОСТАТОЧНОСТИ ОТМЕЧАЮТСЯ В ПОКОЕ И РЕЗКО ВОЗРАСТАЮТ ПРИ МИНИМАЛЬНОЙ ФИЗИЧЕСКОЙ АКТИВНОСТИ У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БОЛЬНЫХ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 xml:space="preserve">С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ФУНКЦИОНАЛЬНЫМ КЛАССОМ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ХРОНИЧЕСКОЙ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СЕРДЕЧНОЙ НЕДОСТАТОЧНОСТИ</w:t>
      </w:r>
    </w:p>
    <w:p w14:paraId="7F61D70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IV</w:t>
      </w:r>
    </w:p>
    <w:p w14:paraId="678347F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26CA486" w14:textId="77777777" w:rsidR="0010624C" w:rsidRPr="00E63CF4" w:rsidRDefault="00086B71">
      <w:pPr>
        <w:pStyle w:val="a3"/>
        <w:spacing w:line="448" w:lineRule="auto"/>
        <w:ind w:right="8430"/>
        <w:rPr>
          <w:lang w:val="ru-RU"/>
        </w:rPr>
      </w:pPr>
      <w:r w:rsidRPr="00E63CF4">
        <w:rPr>
          <w:lang w:val="ru-RU"/>
        </w:rPr>
        <w:t>Б) I В) II Г) III</w:t>
      </w:r>
    </w:p>
    <w:p w14:paraId="0CF081B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AC5B6A" w14:textId="77777777" w:rsidR="0010624C" w:rsidRPr="00E63CF4" w:rsidRDefault="00086B71">
      <w:pPr>
        <w:pStyle w:val="1"/>
        <w:tabs>
          <w:tab w:val="left" w:pos="7133"/>
        </w:tabs>
        <w:spacing w:before="73" w:line="276" w:lineRule="auto"/>
        <w:ind w:right="627"/>
        <w:rPr>
          <w:lang w:val="ru-RU"/>
        </w:rPr>
      </w:pPr>
      <w:r w:rsidRPr="00E63CF4">
        <w:rPr>
          <w:lang w:val="ru-RU"/>
        </w:rPr>
        <w:lastRenderedPageBreak/>
        <w:t>987. [T013540] ПРИЗНАКИ ВЕНОЗНОГО ЗАСТОЯ ТОЛЬКО В МАЛОМ</w:t>
      </w:r>
      <w:r w:rsidRPr="00E63CF4">
        <w:rPr>
          <w:spacing w:val="-18"/>
          <w:lang w:val="ru-RU"/>
        </w:rPr>
        <w:t xml:space="preserve"> </w:t>
      </w:r>
      <w:r w:rsidRPr="00E63CF4">
        <w:rPr>
          <w:lang w:val="ru-RU"/>
        </w:rPr>
        <w:t>КРУГЕ КРОВООБРАЩЕНИЯ МОГУТ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ОТМЕЧАТЬСЯ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ПРИ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СТАДИИ ХРОНИЧЕСКОЙ СЕРДЕЧНОЙ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НЕДОСТАТОЧНОСТИ</w:t>
      </w:r>
    </w:p>
    <w:p w14:paraId="4C3BAB80" w14:textId="77777777" w:rsidR="0010624C" w:rsidRPr="00E63CF4" w:rsidRDefault="00086B71">
      <w:pPr>
        <w:pStyle w:val="a3"/>
        <w:spacing w:before="197" w:line="448" w:lineRule="auto"/>
        <w:ind w:right="8311"/>
        <w:rPr>
          <w:lang w:val="ru-RU"/>
        </w:rPr>
      </w:pPr>
      <w:r w:rsidRPr="00E63CF4">
        <w:rPr>
          <w:lang w:val="ru-RU"/>
        </w:rPr>
        <w:t>А) IIА Б)  I В) IIБ Г) III</w:t>
      </w:r>
    </w:p>
    <w:p w14:paraId="282F3DF9" w14:textId="77777777" w:rsidR="0010624C" w:rsidRPr="00E63CF4" w:rsidRDefault="00086B71">
      <w:pPr>
        <w:pStyle w:val="1"/>
        <w:spacing w:before="15" w:line="276" w:lineRule="auto"/>
        <w:ind w:right="509"/>
        <w:rPr>
          <w:lang w:val="ru-RU"/>
        </w:rPr>
      </w:pPr>
      <w:r w:rsidRPr="00E63CF4">
        <w:rPr>
          <w:lang w:val="ru-RU"/>
        </w:rPr>
        <w:t>988. [T013541] ТЯЖЕЛАЯ ТРАНСМУРАЛЬНАЯ ИШЕМИЯ ПРОЯВЛЯЕТСЯ НА ЭКГ</w:t>
      </w:r>
    </w:p>
    <w:p w14:paraId="3769363A" w14:textId="77777777" w:rsidR="0010624C" w:rsidRPr="00E63CF4" w:rsidRDefault="0010624C">
      <w:pPr>
        <w:pStyle w:val="a3"/>
        <w:spacing w:before="3"/>
        <w:ind w:left="0"/>
        <w:rPr>
          <w:b/>
          <w:sz w:val="9"/>
          <w:lang w:val="ru-RU"/>
        </w:rPr>
      </w:pPr>
    </w:p>
    <w:p w14:paraId="5A520E75" w14:textId="77777777" w:rsidR="0010624C" w:rsidRPr="00E63CF4" w:rsidRDefault="00086B71">
      <w:pPr>
        <w:pStyle w:val="a3"/>
        <w:spacing w:before="90" w:line="448" w:lineRule="auto"/>
        <w:ind w:right="6201"/>
        <w:rPr>
          <w:lang w:val="ru-RU"/>
        </w:rPr>
      </w:pPr>
      <w:r w:rsidRPr="00E63CF4">
        <w:rPr>
          <w:lang w:val="ru-RU"/>
        </w:rPr>
        <w:t>А) элевацией сегмента ST Б) депрессией сегмента ST В) появлением зубца Q</w:t>
      </w:r>
    </w:p>
    <w:p w14:paraId="190191F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инверсией зубца T</w:t>
      </w:r>
    </w:p>
    <w:p w14:paraId="6C49AD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8E7893" w14:textId="77777777" w:rsidR="0010624C" w:rsidRPr="00E63CF4" w:rsidRDefault="00086B71">
      <w:pPr>
        <w:pStyle w:val="1"/>
        <w:spacing w:line="276" w:lineRule="auto"/>
        <w:ind w:right="263"/>
        <w:rPr>
          <w:lang w:val="ru-RU"/>
        </w:rPr>
      </w:pPr>
      <w:r w:rsidRPr="00E63CF4">
        <w:rPr>
          <w:lang w:val="ru-RU"/>
        </w:rPr>
        <w:t>989. [T013542] ТЯЖЕЛАЯ СУБЭНДОКАРДИАЛЬНАЯ ИШЕМИЯ ПРОЯВЛЯЕТСЯ НА ЭКГ</w:t>
      </w:r>
    </w:p>
    <w:p w14:paraId="31B47ABE" w14:textId="77777777" w:rsidR="0010624C" w:rsidRPr="00E63CF4" w:rsidRDefault="00086B71">
      <w:pPr>
        <w:pStyle w:val="a3"/>
        <w:spacing w:before="197" w:line="448" w:lineRule="auto"/>
        <w:ind w:right="6165"/>
        <w:rPr>
          <w:lang w:val="ru-RU"/>
        </w:rPr>
      </w:pPr>
      <w:r w:rsidRPr="00E63CF4">
        <w:rPr>
          <w:lang w:val="ru-RU"/>
        </w:rPr>
        <w:t>А) депрессией сегмента ST Б) элевацией сегмента ST В) появлением зубца Q</w:t>
      </w:r>
    </w:p>
    <w:p w14:paraId="73D58E9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инверсией зубца T</w:t>
      </w:r>
    </w:p>
    <w:p w14:paraId="62CCCA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7C4DF0" w14:textId="77777777" w:rsidR="0010624C" w:rsidRPr="00E63CF4" w:rsidRDefault="00086B71">
      <w:pPr>
        <w:pStyle w:val="1"/>
        <w:spacing w:line="276" w:lineRule="auto"/>
        <w:ind w:right="409"/>
        <w:rPr>
          <w:lang w:val="ru-RU"/>
        </w:rPr>
      </w:pPr>
      <w:r w:rsidRPr="00E63CF4">
        <w:rPr>
          <w:lang w:val="ru-RU"/>
        </w:rPr>
        <w:t>990. [T013543] ПРИЧИНОЙ СПОНТАННОГО ИНФАРКТА МИОКАРДА МОЖЕТ СТАТЬ</w:t>
      </w:r>
    </w:p>
    <w:p w14:paraId="6CC6EF90" w14:textId="77777777" w:rsidR="0010624C" w:rsidRPr="00E63CF4" w:rsidRDefault="00086B71">
      <w:pPr>
        <w:pStyle w:val="a3"/>
        <w:spacing w:before="198" w:line="448" w:lineRule="auto"/>
        <w:ind w:right="2510"/>
        <w:rPr>
          <w:lang w:val="ru-RU"/>
        </w:rPr>
      </w:pPr>
      <w:r w:rsidRPr="00E63CF4">
        <w:rPr>
          <w:lang w:val="ru-RU"/>
        </w:rPr>
        <w:t xml:space="preserve">А) коронарный тромбоз, спровоцированный разрывом бляшки Б) тяжелая </w:t>
      </w:r>
      <w:proofErr w:type="spellStart"/>
      <w:r w:rsidRPr="00E63CF4">
        <w:rPr>
          <w:lang w:val="ru-RU"/>
        </w:rPr>
        <w:t>гиперхолестеринемия</w:t>
      </w:r>
      <w:proofErr w:type="spellEnd"/>
    </w:p>
    <w:p w14:paraId="26E15F6D" w14:textId="77777777" w:rsidR="0010624C" w:rsidRPr="00E63CF4" w:rsidRDefault="00086B71">
      <w:pPr>
        <w:pStyle w:val="a3"/>
        <w:spacing w:before="11" w:line="451" w:lineRule="auto"/>
        <w:ind w:right="4380"/>
        <w:rPr>
          <w:lang w:val="ru-RU"/>
        </w:rPr>
      </w:pPr>
      <w:r w:rsidRPr="00E63CF4">
        <w:rPr>
          <w:lang w:val="ru-RU"/>
        </w:rPr>
        <w:t>В) резкое снижение артериального давления Г) эмболия коронарных артерий</w:t>
      </w:r>
    </w:p>
    <w:p w14:paraId="2F1692A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057B32" w14:textId="77777777" w:rsidR="0010624C" w:rsidRPr="00E63CF4" w:rsidRDefault="00086B71">
      <w:pPr>
        <w:pStyle w:val="1"/>
        <w:spacing w:before="73" w:line="278" w:lineRule="auto"/>
        <w:ind w:right="1163"/>
        <w:rPr>
          <w:lang w:val="ru-RU"/>
        </w:rPr>
      </w:pPr>
      <w:r w:rsidRPr="00E63CF4">
        <w:rPr>
          <w:lang w:val="ru-RU"/>
        </w:rPr>
        <w:lastRenderedPageBreak/>
        <w:t>991. [T013545] ПРИ ПЕРИКАРДИТЕ ЭЛЕВАЦИЯ СЕГМЕНТА ST МОЖЕТ СОПРОВОЖДАТЬСЯ</w:t>
      </w:r>
    </w:p>
    <w:p w14:paraId="3D53F52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депрессией сегмента PQ</w:t>
      </w:r>
    </w:p>
    <w:p w14:paraId="58F161D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4257AE" w14:textId="77777777" w:rsidR="0010624C" w:rsidRPr="00E63CF4" w:rsidRDefault="00086B71">
      <w:pPr>
        <w:pStyle w:val="a3"/>
        <w:spacing w:line="448" w:lineRule="auto"/>
        <w:ind w:right="2814"/>
        <w:rPr>
          <w:lang w:val="ru-RU"/>
        </w:rPr>
      </w:pPr>
      <w:r w:rsidRPr="00E63CF4">
        <w:rPr>
          <w:lang w:val="ru-RU"/>
        </w:rPr>
        <w:t>Б) депрессией ST в отведениях от противоположной стенки В) зазубриной на нисходящем колене зубца R</w:t>
      </w:r>
    </w:p>
    <w:p w14:paraId="6F2A965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появлением патологического зубца Q</w:t>
      </w:r>
    </w:p>
    <w:p w14:paraId="4FD733B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E6F947" w14:textId="77777777" w:rsidR="0010624C" w:rsidRPr="00E63CF4" w:rsidRDefault="00086B71">
      <w:pPr>
        <w:pStyle w:val="1"/>
        <w:spacing w:line="276" w:lineRule="auto"/>
        <w:ind w:right="1234"/>
        <w:rPr>
          <w:lang w:val="ru-RU"/>
        </w:rPr>
      </w:pPr>
      <w:r w:rsidRPr="00E63CF4">
        <w:rPr>
          <w:lang w:val="ru-RU"/>
        </w:rPr>
        <w:t>992. [T013546] ДЛЯ ДИАГНОСТИКИ ПНЕВМОНИИ ПРИНЦИПИАЛЬНО ВАЖНЫМ ЯВЛЯЕТСЯ НАЛИЧИЕ</w:t>
      </w:r>
    </w:p>
    <w:p w14:paraId="70F5C273" w14:textId="77777777" w:rsidR="0010624C" w:rsidRPr="00E63CF4" w:rsidRDefault="00086B71">
      <w:pPr>
        <w:pStyle w:val="a3"/>
        <w:spacing w:before="195" w:line="451" w:lineRule="auto"/>
        <w:ind w:right="2346"/>
        <w:rPr>
          <w:lang w:val="ru-RU"/>
        </w:rPr>
      </w:pPr>
      <w:r w:rsidRPr="00E63CF4">
        <w:rPr>
          <w:lang w:val="ru-RU"/>
        </w:rPr>
        <w:t>А) рентгенологически подтвержденного легочного инфильтрата Б) температуры тела пациента выше 38 ºС</w:t>
      </w:r>
    </w:p>
    <w:p w14:paraId="1F31B5AF" w14:textId="77777777" w:rsidR="0010624C" w:rsidRPr="00E63CF4" w:rsidRDefault="00086B71">
      <w:pPr>
        <w:pStyle w:val="a3"/>
        <w:spacing w:before="8" w:line="448" w:lineRule="auto"/>
        <w:ind w:right="6842"/>
        <w:rPr>
          <w:lang w:val="ru-RU"/>
        </w:rPr>
      </w:pPr>
      <w:r w:rsidRPr="00E63CF4">
        <w:rPr>
          <w:lang w:val="ru-RU"/>
        </w:rPr>
        <w:t>В) гнойной мокроты Г) лейкоцитоза</w:t>
      </w:r>
    </w:p>
    <w:p w14:paraId="5113B072" w14:textId="77777777" w:rsidR="0010624C" w:rsidRPr="00E63CF4" w:rsidRDefault="00086B71">
      <w:pPr>
        <w:pStyle w:val="1"/>
        <w:spacing w:before="16" w:line="276" w:lineRule="auto"/>
        <w:ind w:right="864"/>
        <w:rPr>
          <w:lang w:val="ru-RU"/>
        </w:rPr>
      </w:pPr>
      <w:r w:rsidRPr="00E63CF4">
        <w:rPr>
          <w:lang w:val="ru-RU"/>
        </w:rPr>
        <w:t>993. [T013547] ДЛЯ ПЕРВОГО ПОДАГРИЧЕСКОГО ПРИСТУПА ТИПИЧНО ПОРАЖЕНИЕ СУСТАВОВ</w:t>
      </w:r>
    </w:p>
    <w:p w14:paraId="7B64F641" w14:textId="77777777" w:rsidR="0010624C" w:rsidRPr="00E63CF4" w:rsidRDefault="00086B71">
      <w:pPr>
        <w:pStyle w:val="a3"/>
        <w:spacing w:before="198" w:line="448" w:lineRule="auto"/>
        <w:ind w:right="6637"/>
        <w:rPr>
          <w:lang w:val="ru-RU"/>
        </w:rPr>
      </w:pPr>
      <w:r w:rsidRPr="00E63CF4">
        <w:rPr>
          <w:lang w:val="ru-RU"/>
        </w:rPr>
        <w:t xml:space="preserve">А) плюснефаланговых Б) </w:t>
      </w:r>
      <w:proofErr w:type="spellStart"/>
      <w:r w:rsidRPr="00E63CF4">
        <w:rPr>
          <w:lang w:val="ru-RU"/>
        </w:rPr>
        <w:t>пястнофаланговых</w:t>
      </w:r>
      <w:proofErr w:type="spellEnd"/>
      <w:r w:rsidRPr="00E63CF4">
        <w:rPr>
          <w:lang w:val="ru-RU"/>
        </w:rPr>
        <w:t xml:space="preserve"> В) голеностопных</w:t>
      </w:r>
    </w:p>
    <w:p w14:paraId="6B480A9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коленных</w:t>
      </w:r>
    </w:p>
    <w:p w14:paraId="45CAD0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AA6E11" w14:textId="77777777" w:rsidR="0010624C" w:rsidRPr="00E63CF4" w:rsidRDefault="00086B71">
      <w:pPr>
        <w:pStyle w:val="1"/>
        <w:spacing w:line="276" w:lineRule="auto"/>
        <w:ind w:right="137"/>
        <w:rPr>
          <w:lang w:val="ru-RU"/>
        </w:rPr>
      </w:pPr>
      <w:r w:rsidRPr="00E63CF4">
        <w:rPr>
          <w:lang w:val="ru-RU"/>
        </w:rPr>
        <w:t>994. [T013548] ДЛЯ ДИАГНОСТИКИ ГАСТРОЭЗОФАГЕАЛЬНОЙ РЕФЛЮКСНОЙ БОЛЕЗНИ ПЕРВООЧЕРЕДНЫМ ИССЛЕДОВАНИЕМ ЯВЛЯЕТСЯ</w:t>
      </w:r>
    </w:p>
    <w:p w14:paraId="754D49CE" w14:textId="77777777" w:rsidR="0010624C" w:rsidRPr="00E63CF4" w:rsidRDefault="00086B71">
      <w:pPr>
        <w:pStyle w:val="a3"/>
        <w:spacing w:before="198" w:line="448" w:lineRule="auto"/>
        <w:ind w:right="6736"/>
        <w:rPr>
          <w:lang w:val="ru-RU"/>
        </w:rPr>
      </w:pPr>
      <w:r w:rsidRPr="00E63CF4">
        <w:rPr>
          <w:lang w:val="ru-RU"/>
        </w:rPr>
        <w:t xml:space="preserve">А) эндоскопическое Б) </w:t>
      </w:r>
      <w:proofErr w:type="spellStart"/>
      <w:r w:rsidRPr="00E63CF4">
        <w:rPr>
          <w:lang w:val="ru-RU"/>
        </w:rPr>
        <w:t>ренгенологическое</w:t>
      </w:r>
      <w:proofErr w:type="spellEnd"/>
      <w:r w:rsidRPr="00E63CF4">
        <w:rPr>
          <w:lang w:val="ru-RU"/>
        </w:rPr>
        <w:t xml:space="preserve"> В) гистологическое Г)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рН-метрическое</w:t>
      </w:r>
    </w:p>
    <w:p w14:paraId="3115568D" w14:textId="77777777" w:rsidR="0010624C" w:rsidRPr="00E63CF4" w:rsidRDefault="00086B71">
      <w:pPr>
        <w:pStyle w:val="1"/>
        <w:spacing w:before="15" w:line="276" w:lineRule="auto"/>
        <w:ind w:right="204"/>
        <w:rPr>
          <w:lang w:val="ru-RU"/>
        </w:rPr>
      </w:pPr>
      <w:r w:rsidRPr="00E63CF4">
        <w:rPr>
          <w:lang w:val="ru-RU"/>
        </w:rPr>
        <w:t>995. [T013549] ЭНДОСКОПИЧЕСКОЕ ИССЛЕДОВАНИЕ ПОЗВОЛЯЕТ ВЫЯВИТЬ ГАСТРОЭЗОФАГЕАЛЬНУЮ РЕФЛЮКСНУЮ БОЛЕЗНЬ В ФОРМЕ</w:t>
      </w:r>
    </w:p>
    <w:p w14:paraId="1AA63CA9" w14:textId="77777777" w:rsidR="0010624C" w:rsidRPr="00E63CF4" w:rsidRDefault="00086B71">
      <w:pPr>
        <w:pStyle w:val="a3"/>
        <w:spacing w:before="197" w:line="448" w:lineRule="auto"/>
        <w:ind w:right="391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гастроэзофагеального</w:t>
      </w:r>
      <w:proofErr w:type="spellEnd"/>
      <w:r w:rsidRPr="00E63CF4">
        <w:rPr>
          <w:lang w:val="ru-RU"/>
        </w:rPr>
        <w:t xml:space="preserve"> рефлюкса с эзофагитом Б) </w:t>
      </w:r>
      <w:proofErr w:type="spellStart"/>
      <w:r w:rsidRPr="00E63CF4">
        <w:rPr>
          <w:lang w:val="ru-RU"/>
        </w:rPr>
        <w:t>кандидозного</w:t>
      </w:r>
      <w:proofErr w:type="spellEnd"/>
      <w:r w:rsidRPr="00E63CF4">
        <w:rPr>
          <w:lang w:val="ru-RU"/>
        </w:rPr>
        <w:t xml:space="preserve"> эзофагита</w:t>
      </w:r>
    </w:p>
    <w:p w14:paraId="7671E64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синдрома </w:t>
      </w:r>
      <w:proofErr w:type="spellStart"/>
      <w:r w:rsidRPr="00E63CF4">
        <w:rPr>
          <w:lang w:val="ru-RU"/>
        </w:rPr>
        <w:t>Мэллори-Вейса</w:t>
      </w:r>
      <w:proofErr w:type="spellEnd"/>
    </w:p>
    <w:p w14:paraId="0A9C053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E7FE2B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диффузного </w:t>
      </w:r>
      <w:proofErr w:type="spellStart"/>
      <w:r w:rsidRPr="00E63CF4">
        <w:rPr>
          <w:lang w:val="ru-RU"/>
        </w:rPr>
        <w:t>эзофагоспазма</w:t>
      </w:r>
      <w:proofErr w:type="spellEnd"/>
    </w:p>
    <w:p w14:paraId="2B29965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797E37" w14:textId="77777777" w:rsidR="0010624C" w:rsidRPr="00E63CF4" w:rsidRDefault="00086B71">
      <w:pPr>
        <w:pStyle w:val="1"/>
        <w:spacing w:before="73" w:line="278" w:lineRule="auto"/>
        <w:ind w:right="761"/>
        <w:rPr>
          <w:lang w:val="ru-RU"/>
        </w:rPr>
      </w:pPr>
      <w:r w:rsidRPr="00E63CF4">
        <w:rPr>
          <w:lang w:val="ru-RU"/>
        </w:rPr>
        <w:lastRenderedPageBreak/>
        <w:t>996. [T013550] ОПТИМАЛЬНЫМ МЕТОДОМ ПЕРВИЧНОЙ ДИАГНОСТИКИ ИНФЕКЦИИ Н. PYLORI ЯВЛЯЕТСЯ</w:t>
      </w:r>
    </w:p>
    <w:p w14:paraId="50EBF26D" w14:textId="77777777" w:rsidR="0010624C" w:rsidRPr="00E63CF4" w:rsidRDefault="00086B71">
      <w:pPr>
        <w:pStyle w:val="a3"/>
        <w:spacing w:before="192" w:line="451" w:lineRule="auto"/>
        <w:ind w:right="3067"/>
        <w:rPr>
          <w:lang w:val="ru-RU"/>
        </w:rPr>
      </w:pPr>
      <w:r w:rsidRPr="00E63CF4">
        <w:rPr>
          <w:lang w:val="ru-RU"/>
        </w:rPr>
        <w:t xml:space="preserve">А) выявление диагностического титра антител к H. </w:t>
      </w:r>
      <w:proofErr w:type="spellStart"/>
      <w:r w:rsidRPr="00E63CF4">
        <w:rPr>
          <w:lang w:val="ru-RU"/>
        </w:rPr>
        <w:t>pylori</w:t>
      </w:r>
      <w:proofErr w:type="spellEnd"/>
      <w:r w:rsidRPr="00E63CF4">
        <w:rPr>
          <w:lang w:val="ru-RU"/>
        </w:rPr>
        <w:t xml:space="preserve"> Б) быстрый </w:t>
      </w:r>
      <w:proofErr w:type="spellStart"/>
      <w:r w:rsidRPr="00E63CF4">
        <w:rPr>
          <w:lang w:val="ru-RU"/>
        </w:rPr>
        <w:t>уреазный</w:t>
      </w:r>
      <w:proofErr w:type="spellEnd"/>
      <w:r w:rsidRPr="00E63CF4">
        <w:rPr>
          <w:lang w:val="ru-RU"/>
        </w:rPr>
        <w:t xml:space="preserve"> тест в биоптате</w:t>
      </w:r>
    </w:p>
    <w:p w14:paraId="06C00F8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микробиологический тест</w:t>
      </w:r>
    </w:p>
    <w:p w14:paraId="112140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3B19C3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цитологический тест в мазке-отпечатке</w:t>
      </w:r>
    </w:p>
    <w:p w14:paraId="0FC3E00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76166D" w14:textId="77777777" w:rsidR="0010624C" w:rsidRPr="00E63CF4" w:rsidRDefault="00086B71">
      <w:pPr>
        <w:pStyle w:val="1"/>
        <w:spacing w:line="276" w:lineRule="auto"/>
        <w:ind w:right="1327"/>
        <w:rPr>
          <w:lang w:val="ru-RU"/>
        </w:rPr>
      </w:pPr>
      <w:r w:rsidRPr="00E63CF4">
        <w:rPr>
          <w:lang w:val="ru-RU"/>
        </w:rPr>
        <w:t>997. [T013551] ДЛЯ ПЕЧЕНОЧНО-КЛЕТОЧНОЙ НЕДОСТАТОЧНОСТИ ХАРАКТЕРНО</w:t>
      </w:r>
    </w:p>
    <w:p w14:paraId="1547420B" w14:textId="77777777" w:rsidR="0010624C" w:rsidRPr="00E63CF4" w:rsidRDefault="00086B71">
      <w:pPr>
        <w:pStyle w:val="a3"/>
        <w:spacing w:before="195" w:line="278" w:lineRule="auto"/>
        <w:ind w:right="1184"/>
        <w:rPr>
          <w:lang w:val="ru-RU"/>
        </w:rPr>
      </w:pPr>
      <w:r w:rsidRPr="00E63CF4">
        <w:rPr>
          <w:lang w:val="ru-RU"/>
        </w:rPr>
        <w:t xml:space="preserve">А) снижение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индекса, повышение билирубина, снижение альбумина</w:t>
      </w:r>
    </w:p>
    <w:p w14:paraId="69BD6FCB" w14:textId="77777777" w:rsidR="0010624C" w:rsidRPr="00E63CF4" w:rsidRDefault="00086B71">
      <w:pPr>
        <w:pStyle w:val="a3"/>
        <w:spacing w:before="197" w:line="276" w:lineRule="auto"/>
        <w:ind w:right="1219"/>
        <w:rPr>
          <w:lang w:val="ru-RU"/>
        </w:rPr>
      </w:pPr>
      <w:r w:rsidRPr="00E63CF4">
        <w:rPr>
          <w:lang w:val="ru-RU"/>
        </w:rPr>
        <w:t xml:space="preserve">Б) снижение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индекса, снижение билирубина, повышение трансаминаз</w:t>
      </w:r>
    </w:p>
    <w:p w14:paraId="2376A9BF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повышение билирубина, повышение трансаминаз, повышение холестерина</w:t>
      </w:r>
    </w:p>
    <w:p w14:paraId="1A5AC68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7FD19C" w14:textId="77777777" w:rsidR="0010624C" w:rsidRPr="00E63CF4" w:rsidRDefault="00086B71">
      <w:pPr>
        <w:pStyle w:val="a3"/>
        <w:spacing w:line="276" w:lineRule="auto"/>
        <w:ind w:right="861"/>
        <w:rPr>
          <w:lang w:val="ru-RU"/>
        </w:rPr>
      </w:pPr>
      <w:r w:rsidRPr="00E63CF4">
        <w:rPr>
          <w:lang w:val="ru-RU"/>
        </w:rPr>
        <w:t xml:space="preserve">Г) повышение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индекса, повышение билирубина, повышение трансаминаз</w:t>
      </w:r>
    </w:p>
    <w:p w14:paraId="6D9924F6" w14:textId="77777777" w:rsidR="0010624C" w:rsidRPr="00E63CF4" w:rsidRDefault="00086B71">
      <w:pPr>
        <w:pStyle w:val="1"/>
        <w:spacing w:before="204" w:line="278" w:lineRule="auto"/>
        <w:ind w:right="806"/>
        <w:rPr>
          <w:lang w:val="ru-RU"/>
        </w:rPr>
      </w:pPr>
      <w:r w:rsidRPr="00E63CF4">
        <w:rPr>
          <w:lang w:val="ru-RU"/>
        </w:rPr>
        <w:t>998. [T013552] КЛИНИЧЕСКИ ЗАПОДОЗРИТЬ ПЕЧЕНОЧНО-КЛЕТОЧНУЮ НЕДОСТАТОЧНОСТЬ ПОЗВОЛЯЮТ</w:t>
      </w:r>
    </w:p>
    <w:p w14:paraId="272BE2A9" w14:textId="77777777" w:rsidR="0010624C" w:rsidRPr="00E63CF4" w:rsidRDefault="00086B71">
      <w:pPr>
        <w:pStyle w:val="a3"/>
        <w:spacing w:before="192" w:line="451" w:lineRule="auto"/>
        <w:ind w:right="3752"/>
        <w:rPr>
          <w:lang w:val="ru-RU"/>
        </w:rPr>
      </w:pPr>
      <w:r w:rsidRPr="00E63CF4">
        <w:rPr>
          <w:lang w:val="ru-RU"/>
        </w:rPr>
        <w:t>А) нарастание желтухи, геморрагический синдром Б) желтуха, слабость</w:t>
      </w:r>
    </w:p>
    <w:p w14:paraId="59A33972" w14:textId="77777777" w:rsidR="0010624C" w:rsidRPr="00E63CF4" w:rsidRDefault="00086B71">
      <w:pPr>
        <w:pStyle w:val="a3"/>
        <w:spacing w:before="6" w:line="451" w:lineRule="auto"/>
        <w:ind w:right="4753"/>
        <w:rPr>
          <w:lang w:val="ru-RU"/>
        </w:rPr>
      </w:pPr>
      <w:r w:rsidRPr="00E63CF4">
        <w:rPr>
          <w:lang w:val="ru-RU"/>
        </w:rPr>
        <w:t>В) геморрагический синдром, похудание Г) нарастание слабости, желтуха</w:t>
      </w:r>
    </w:p>
    <w:p w14:paraId="65DFB243" w14:textId="77777777" w:rsidR="0010624C" w:rsidRPr="00E63CF4" w:rsidRDefault="00086B71">
      <w:pPr>
        <w:pStyle w:val="1"/>
        <w:spacing w:before="14" w:line="276" w:lineRule="auto"/>
        <w:ind w:right="521"/>
        <w:rPr>
          <w:lang w:val="ru-RU"/>
        </w:rPr>
      </w:pPr>
      <w:r w:rsidRPr="00E63CF4">
        <w:rPr>
          <w:lang w:val="ru-RU"/>
        </w:rPr>
        <w:t>999. [T013553] НАИБОЛЕЕ НАДЕЖНЫМ МЕТОДОМ ДИФФЕРЕНЦИАЛЬНОЙ ДИАГНОСТИКИ ПЕЧЕНОЧНОЙ И ПОДПЕЧЕНОЧНОЙ ЖЕЛТУХИ СЛУЖИТ</w:t>
      </w:r>
    </w:p>
    <w:p w14:paraId="51C6AB1A" w14:textId="77777777" w:rsidR="0010624C" w:rsidRPr="00E63CF4" w:rsidRDefault="00086B71">
      <w:pPr>
        <w:pStyle w:val="a3"/>
        <w:spacing w:before="195" w:line="451" w:lineRule="auto"/>
        <w:ind w:right="2799"/>
        <w:rPr>
          <w:lang w:val="ru-RU"/>
        </w:rPr>
      </w:pPr>
      <w:r w:rsidRPr="00E63CF4">
        <w:rPr>
          <w:lang w:val="ru-RU"/>
        </w:rPr>
        <w:t>А) ультразвуковое исследование органов брюшной полости Б) эндоскопическое исследование пищевода и желудка</w:t>
      </w:r>
    </w:p>
    <w:p w14:paraId="4D9EDA76" w14:textId="77777777" w:rsidR="0010624C" w:rsidRPr="00E63CF4" w:rsidRDefault="00086B71">
      <w:pPr>
        <w:pStyle w:val="a3"/>
        <w:spacing w:before="5" w:line="278" w:lineRule="auto"/>
        <w:ind w:right="962"/>
        <w:rPr>
          <w:lang w:val="ru-RU"/>
        </w:rPr>
      </w:pPr>
      <w:r w:rsidRPr="00E63CF4">
        <w:rPr>
          <w:lang w:val="ru-RU"/>
        </w:rPr>
        <w:t>В) биохимическое исследование крови на содержание билирубина, щелочной фосфатазы</w:t>
      </w:r>
    </w:p>
    <w:p w14:paraId="622FCEC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биохимическое исследование крови на содержание АЛТ и АСТ</w:t>
      </w:r>
    </w:p>
    <w:p w14:paraId="5F1CE0C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1E7A0AF" w14:textId="77777777" w:rsidR="0010624C" w:rsidRPr="00E63CF4" w:rsidRDefault="00086B71">
      <w:pPr>
        <w:pStyle w:val="1"/>
        <w:spacing w:before="73" w:line="278" w:lineRule="auto"/>
        <w:ind w:right="489"/>
        <w:rPr>
          <w:lang w:val="ru-RU"/>
        </w:rPr>
      </w:pPr>
      <w:r w:rsidRPr="00E63CF4">
        <w:rPr>
          <w:lang w:val="ru-RU"/>
        </w:rPr>
        <w:lastRenderedPageBreak/>
        <w:t>1000. [T013554] ДЛЯ ДИАГНОСТИКИ СИНДРОМА ЗОЛЛИНГЕРА-ЭЛЛИСОНА ВАЖНО ИССЛЕДОВАНИЕ</w:t>
      </w:r>
    </w:p>
    <w:p w14:paraId="5E0C3F7A" w14:textId="77777777" w:rsidR="0010624C" w:rsidRPr="00E63CF4" w:rsidRDefault="00086B71">
      <w:pPr>
        <w:pStyle w:val="a3"/>
        <w:spacing w:before="192" w:line="451" w:lineRule="auto"/>
        <w:ind w:right="5350"/>
        <w:rPr>
          <w:lang w:val="ru-RU"/>
        </w:rPr>
      </w:pPr>
      <w:r w:rsidRPr="00E63CF4">
        <w:rPr>
          <w:lang w:val="ru-RU"/>
        </w:rPr>
        <w:t xml:space="preserve">А) уровня сывороточного гастрина Б) антител H. </w:t>
      </w:r>
      <w:proofErr w:type="spellStart"/>
      <w:r w:rsidRPr="00E63CF4">
        <w:rPr>
          <w:lang w:val="ru-RU"/>
        </w:rPr>
        <w:t>pylori</w:t>
      </w:r>
      <w:proofErr w:type="spellEnd"/>
    </w:p>
    <w:p w14:paraId="16EC065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калия и натрия крови</w:t>
      </w:r>
    </w:p>
    <w:p w14:paraId="77BCC57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F17D5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уровня инсулина и С-пептида</w:t>
      </w:r>
    </w:p>
    <w:p w14:paraId="0E6160B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C859F2" w14:textId="77777777" w:rsidR="0010624C" w:rsidRPr="00E63CF4" w:rsidRDefault="00086B71">
      <w:pPr>
        <w:pStyle w:val="1"/>
        <w:spacing w:line="276" w:lineRule="auto"/>
        <w:ind w:right="1337"/>
        <w:rPr>
          <w:lang w:val="ru-RU"/>
        </w:rPr>
      </w:pPr>
      <w:r w:rsidRPr="00E63CF4">
        <w:rPr>
          <w:lang w:val="ru-RU"/>
        </w:rPr>
        <w:t>1001. [T013555] К РАННИМ ПРОЯВЛЕНИЯМ ВНЕШНЕСЕКРЕТОРНОЙ НЕДОСТАТОЧНОСТИ ПОДЖЕЛУДОЧНОЙ ЖЕЛЕЗЫ ОТНОСЯТ</w:t>
      </w:r>
    </w:p>
    <w:p w14:paraId="492F705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полифекалию</w:t>
      </w:r>
      <w:proofErr w:type="spellEnd"/>
    </w:p>
    <w:p w14:paraId="3BF62B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FFE6E8" w14:textId="77777777" w:rsidR="0010624C" w:rsidRPr="00E63CF4" w:rsidRDefault="00086B71">
      <w:pPr>
        <w:pStyle w:val="a3"/>
        <w:spacing w:line="451" w:lineRule="auto"/>
        <w:ind w:right="6943"/>
        <w:rPr>
          <w:lang w:val="ru-RU"/>
        </w:rPr>
      </w:pPr>
      <w:r w:rsidRPr="00E63CF4">
        <w:rPr>
          <w:lang w:val="ru-RU"/>
        </w:rPr>
        <w:t>Б) сахарный диабет В) кахексию</w:t>
      </w:r>
    </w:p>
    <w:p w14:paraId="0D4A3AE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«панкреатическую холеру»</w:t>
      </w:r>
    </w:p>
    <w:p w14:paraId="73C1B97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F490A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1002. [T013556] САМЫМ ОПАСНЫМ ОСЛОЖНЕНИЕМ АСЦИТА ЯВЛЯЕТСЯ</w:t>
      </w:r>
    </w:p>
    <w:p w14:paraId="665F084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6CE4870" w14:textId="77777777" w:rsidR="0010624C" w:rsidRPr="00E63CF4" w:rsidRDefault="00086B71">
      <w:pPr>
        <w:pStyle w:val="a3"/>
        <w:spacing w:line="451" w:lineRule="auto"/>
        <w:ind w:right="3990"/>
        <w:rPr>
          <w:lang w:val="ru-RU"/>
        </w:rPr>
      </w:pPr>
      <w:r w:rsidRPr="00E63CF4">
        <w:rPr>
          <w:lang w:val="ru-RU"/>
        </w:rPr>
        <w:t>А) спонтанный бактериальный асцит-перитонит Б) пупочная грыжа</w:t>
      </w:r>
    </w:p>
    <w:p w14:paraId="12BDE20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одышка</w:t>
      </w:r>
    </w:p>
    <w:p w14:paraId="1996061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B751D8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развитие венозных коллатералей на брюшной стенке</w:t>
      </w:r>
    </w:p>
    <w:p w14:paraId="46FB07E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6B21C7" w14:textId="77777777" w:rsidR="0010624C" w:rsidRPr="00E63CF4" w:rsidRDefault="00086B71">
      <w:pPr>
        <w:pStyle w:val="1"/>
        <w:spacing w:line="276" w:lineRule="auto"/>
        <w:ind w:right="1800"/>
        <w:rPr>
          <w:lang w:val="ru-RU"/>
        </w:rPr>
      </w:pPr>
      <w:r w:rsidRPr="00E63CF4">
        <w:rPr>
          <w:lang w:val="ru-RU"/>
        </w:rPr>
        <w:t>1003. [T013561] ОСЛОЖНЕНИЕМ ДИВЕРТИКУЛЯРНОЙ БОЛЕЗНИ КИШЕЧНИКА ЯВЛЯЕТСЯ</w:t>
      </w:r>
    </w:p>
    <w:p w14:paraId="53FBA89B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дивертикулит</w:t>
      </w:r>
      <w:proofErr w:type="spellEnd"/>
    </w:p>
    <w:p w14:paraId="78802F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BB8D55" w14:textId="77777777" w:rsidR="0010624C" w:rsidRPr="00E63CF4" w:rsidRDefault="00086B71">
      <w:pPr>
        <w:pStyle w:val="a3"/>
        <w:spacing w:before="1" w:line="451" w:lineRule="auto"/>
        <w:ind w:right="6728"/>
        <w:rPr>
          <w:lang w:val="ru-RU"/>
        </w:rPr>
      </w:pPr>
      <w:r w:rsidRPr="00E63CF4">
        <w:rPr>
          <w:lang w:val="ru-RU"/>
        </w:rPr>
        <w:t>Б) рак толстой кишки В) язвенный колит</w:t>
      </w:r>
    </w:p>
    <w:p w14:paraId="7E29E7F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запор</w:t>
      </w:r>
    </w:p>
    <w:p w14:paraId="28B5ED9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6698111" w14:textId="77777777" w:rsidR="0010624C" w:rsidRPr="00E63CF4" w:rsidRDefault="00086B71">
      <w:pPr>
        <w:pStyle w:val="1"/>
        <w:spacing w:line="276" w:lineRule="auto"/>
        <w:ind w:right="790"/>
        <w:rPr>
          <w:lang w:val="ru-RU"/>
        </w:rPr>
      </w:pPr>
      <w:r w:rsidRPr="00E63CF4">
        <w:rPr>
          <w:lang w:val="ru-RU"/>
        </w:rPr>
        <w:t>1004. [T013562] ПРИ ПОДОЗРЕНИИ НА ПСЕВДОМЕМБРАНОЗНЫЙ КОЛИТ НАИБОЛЕЕ ИНФОРМАТИВНО ИССЛЕДОВАНИЕ</w:t>
      </w:r>
    </w:p>
    <w:p w14:paraId="78894BA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кала на токсины А и В </w:t>
      </w:r>
      <w:proofErr w:type="spellStart"/>
      <w:r w:rsidRPr="00E63CF4">
        <w:rPr>
          <w:lang w:val="ru-RU"/>
        </w:rPr>
        <w:t>Сl</w:t>
      </w:r>
      <w:proofErr w:type="spellEnd"/>
      <w:r w:rsidRPr="00E63CF4">
        <w:rPr>
          <w:lang w:val="ru-RU"/>
        </w:rPr>
        <w:t xml:space="preserve">. </w:t>
      </w:r>
      <w:proofErr w:type="spellStart"/>
      <w:r w:rsidRPr="00E63CF4">
        <w:rPr>
          <w:lang w:val="ru-RU"/>
        </w:rPr>
        <w:t>difficile</w:t>
      </w:r>
      <w:proofErr w:type="spellEnd"/>
    </w:p>
    <w:p w14:paraId="4627534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DB1B08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копрограммы</w:t>
      </w:r>
      <w:proofErr w:type="spellEnd"/>
      <w:r w:rsidRPr="00E63CF4">
        <w:rPr>
          <w:lang w:val="ru-RU"/>
        </w:rPr>
        <w:t xml:space="preserve"> на </w:t>
      </w:r>
      <w:proofErr w:type="spellStart"/>
      <w:r w:rsidRPr="00E63CF4">
        <w:rPr>
          <w:lang w:val="ru-RU"/>
        </w:rPr>
        <w:t>амилорею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стеаторею</w:t>
      </w:r>
      <w:proofErr w:type="spellEnd"/>
    </w:p>
    <w:p w14:paraId="54CD91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61CA49" w14:textId="77777777" w:rsidR="0010624C" w:rsidRPr="00E63CF4" w:rsidRDefault="00086B71">
      <w:pPr>
        <w:pStyle w:val="a3"/>
        <w:spacing w:line="448" w:lineRule="auto"/>
        <w:ind w:right="3134"/>
        <w:rPr>
          <w:lang w:val="ru-RU"/>
        </w:rPr>
      </w:pPr>
      <w:r w:rsidRPr="00E63CF4">
        <w:rPr>
          <w:lang w:val="ru-RU"/>
        </w:rPr>
        <w:t>В) обзорной рентгенограммы органов брюшной полости Г) клинического анализа крови</w:t>
      </w:r>
    </w:p>
    <w:p w14:paraId="5B9A4E26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B4FCEB" w14:textId="77777777" w:rsidR="0010624C" w:rsidRPr="00E63CF4" w:rsidRDefault="00086B71">
      <w:pPr>
        <w:pStyle w:val="1"/>
        <w:spacing w:before="73" w:line="278" w:lineRule="auto"/>
        <w:ind w:right="491"/>
        <w:rPr>
          <w:lang w:val="ru-RU"/>
        </w:rPr>
      </w:pPr>
      <w:r w:rsidRPr="00E63CF4">
        <w:rPr>
          <w:lang w:val="ru-RU"/>
        </w:rPr>
        <w:lastRenderedPageBreak/>
        <w:t>1005. [T013563] ПРИ УЛЬТРАЗВУКОВОМ ИССЛЕДОВАНИИ ДВУСТОРОННЕЕ УВЕЛИЧЕНИЕ ТОЛЩИНЫ КОРКОВОГО СЛОЯ ПОЧЕК ХАРАКТЕРНО ДЛЯ</w:t>
      </w:r>
    </w:p>
    <w:p w14:paraId="3F57998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отека почек</w:t>
      </w:r>
    </w:p>
    <w:p w14:paraId="1EAA18A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7F95A0" w14:textId="77777777" w:rsidR="0010624C" w:rsidRPr="00E63CF4" w:rsidRDefault="00086B71">
      <w:pPr>
        <w:pStyle w:val="a3"/>
        <w:spacing w:line="448" w:lineRule="auto"/>
        <w:ind w:right="4533"/>
        <w:rPr>
          <w:lang w:val="ru-RU"/>
        </w:rPr>
      </w:pPr>
      <w:r w:rsidRPr="00E63CF4">
        <w:rPr>
          <w:lang w:val="ru-RU"/>
        </w:rPr>
        <w:t>Б) хронической почечной недостаточности В) гидронефроза</w:t>
      </w:r>
    </w:p>
    <w:p w14:paraId="7F9C23B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мочекаменной болезни</w:t>
      </w:r>
    </w:p>
    <w:p w14:paraId="241328C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103988" w14:textId="77777777" w:rsidR="0010624C" w:rsidRPr="00E63CF4" w:rsidRDefault="00086B71">
      <w:pPr>
        <w:pStyle w:val="1"/>
        <w:spacing w:line="276" w:lineRule="auto"/>
        <w:ind w:right="283"/>
        <w:rPr>
          <w:lang w:val="ru-RU"/>
        </w:rPr>
      </w:pPr>
      <w:r w:rsidRPr="00E63CF4">
        <w:rPr>
          <w:lang w:val="ru-RU"/>
        </w:rPr>
        <w:t>1006. [T013564] ДЛЯ НАРУШЕНИЯ КОНЦЕНТРАЦИОННОЙ ФУНКЦИИ ПОЧЕК ХАРАКТЕРНА</w:t>
      </w:r>
    </w:p>
    <w:p w14:paraId="1F7BC4B7" w14:textId="77777777" w:rsidR="0010624C" w:rsidRPr="00E63CF4" w:rsidRDefault="00086B71">
      <w:pPr>
        <w:pStyle w:val="a3"/>
        <w:spacing w:before="195" w:line="451" w:lineRule="auto"/>
        <w:ind w:right="723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гипостенурия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лейкоцитурия</w:t>
      </w:r>
      <w:proofErr w:type="spellEnd"/>
      <w:r w:rsidRPr="00E63CF4">
        <w:rPr>
          <w:lang w:val="ru-RU"/>
        </w:rPr>
        <w:t xml:space="preserve"> В) протеинурия Г) гематурия</w:t>
      </w:r>
    </w:p>
    <w:p w14:paraId="6A365DB2" w14:textId="77777777" w:rsidR="0010624C" w:rsidRPr="00E63CF4" w:rsidRDefault="00086B71">
      <w:pPr>
        <w:pStyle w:val="1"/>
        <w:spacing w:before="12" w:line="276" w:lineRule="auto"/>
        <w:ind w:right="719"/>
        <w:rPr>
          <w:lang w:val="ru-RU"/>
        </w:rPr>
      </w:pPr>
      <w:r w:rsidRPr="00E63CF4">
        <w:rPr>
          <w:lang w:val="ru-RU"/>
        </w:rPr>
        <w:t>1007. [T013565] ДЛЯ АСПИРИНОВОЙ ТРИАДЫ ХАРАКТЕРНО СОЧЕТАНИЕ НЕПЕРЕНОСИМОСТИ АСПИРИНА И</w:t>
      </w:r>
    </w:p>
    <w:p w14:paraId="42B55EDD" w14:textId="77777777" w:rsidR="0010624C" w:rsidRPr="00E63CF4" w:rsidRDefault="00086B71">
      <w:pPr>
        <w:pStyle w:val="a3"/>
        <w:spacing w:before="197" w:line="448" w:lineRule="auto"/>
        <w:ind w:right="4993"/>
        <w:rPr>
          <w:lang w:val="ru-RU"/>
        </w:rPr>
      </w:pPr>
      <w:r w:rsidRPr="00E63CF4">
        <w:rPr>
          <w:lang w:val="ru-RU"/>
        </w:rPr>
        <w:t>А) бронхиальной астмы, полипов носа Б) тугоухости, полипов носа</w:t>
      </w:r>
    </w:p>
    <w:p w14:paraId="43051F06" w14:textId="77777777" w:rsidR="0010624C" w:rsidRPr="00E63CF4" w:rsidRDefault="00086B71">
      <w:pPr>
        <w:pStyle w:val="a3"/>
        <w:spacing w:before="10" w:line="448" w:lineRule="auto"/>
        <w:ind w:right="4628"/>
        <w:rPr>
          <w:lang w:val="ru-RU"/>
        </w:rPr>
      </w:pPr>
      <w:r w:rsidRPr="00E63CF4">
        <w:rPr>
          <w:lang w:val="ru-RU"/>
        </w:rPr>
        <w:t>В) конъюнктивита, вазомоторного ринита Г) саркоидоза легких, хронического отита</w:t>
      </w:r>
    </w:p>
    <w:p w14:paraId="368401BF" w14:textId="77777777" w:rsidR="0010624C" w:rsidRPr="00E63CF4" w:rsidRDefault="00086B71">
      <w:pPr>
        <w:pStyle w:val="1"/>
        <w:spacing w:before="15" w:line="276" w:lineRule="auto"/>
        <w:ind w:right="281"/>
        <w:rPr>
          <w:lang w:val="ru-RU"/>
        </w:rPr>
      </w:pPr>
      <w:r w:rsidRPr="00E63CF4">
        <w:rPr>
          <w:lang w:val="ru-RU"/>
        </w:rPr>
        <w:t>1008. [T013568] ПРИ БРОНХИАЛЬНОЙ АСТМЕ В ЛЕЙКОФОРМУЛЕ МОКРОТЫ ХАРАКТЕРНО ВЫСОКОЕ СОДЕРЖАНИЕ</w:t>
      </w:r>
    </w:p>
    <w:p w14:paraId="0143CAB1" w14:textId="77777777" w:rsidR="0010624C" w:rsidRPr="00E63CF4" w:rsidRDefault="00086B71">
      <w:pPr>
        <w:pStyle w:val="a3"/>
        <w:spacing w:before="198" w:line="448" w:lineRule="auto"/>
        <w:ind w:right="7304"/>
        <w:rPr>
          <w:lang w:val="ru-RU"/>
        </w:rPr>
      </w:pPr>
      <w:r w:rsidRPr="00E63CF4">
        <w:rPr>
          <w:lang w:val="ru-RU"/>
        </w:rPr>
        <w:t>А) эозинофилов Б) макрофагов В) лимфоцитов</w:t>
      </w:r>
    </w:p>
    <w:p w14:paraId="20C394A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нейтрофильных лейкоцитов</w:t>
      </w:r>
    </w:p>
    <w:p w14:paraId="0A2ADF4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C38703" w14:textId="77777777" w:rsidR="0010624C" w:rsidRPr="00E63CF4" w:rsidRDefault="00086B71">
      <w:pPr>
        <w:pStyle w:val="1"/>
        <w:spacing w:line="276" w:lineRule="auto"/>
        <w:ind w:right="514"/>
        <w:rPr>
          <w:lang w:val="ru-RU"/>
        </w:rPr>
      </w:pPr>
      <w:r w:rsidRPr="00E63CF4">
        <w:rPr>
          <w:lang w:val="ru-RU"/>
        </w:rPr>
        <w:t>1009. [T013569] СРЕДСТВОМ ВЫБОРА ДЛЯ АНТИАНГИНАЛЬНОЙ ТЕРАПИИ ПРИ СТАБИЛЬНОЙ СТЕНОКАРДИИ НАПРЯЖЕНИЯ ЯВЛЯЮТСЯ</w:t>
      </w:r>
    </w:p>
    <w:p w14:paraId="4D1F375F" w14:textId="77777777" w:rsidR="0010624C" w:rsidRPr="00E63CF4" w:rsidRDefault="00086B71">
      <w:pPr>
        <w:pStyle w:val="a3"/>
        <w:spacing w:before="198" w:line="448" w:lineRule="auto"/>
        <w:ind w:right="6639"/>
        <w:rPr>
          <w:lang w:val="ru-RU"/>
        </w:rPr>
      </w:pPr>
      <w:r w:rsidRPr="00E63CF4">
        <w:rPr>
          <w:lang w:val="ru-RU"/>
        </w:rPr>
        <w:t>А) β-адреноблокаторы Б) нитраты</w:t>
      </w:r>
    </w:p>
    <w:p w14:paraId="419C1F5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ингибиторы </w:t>
      </w:r>
      <w:proofErr w:type="spellStart"/>
      <w:r w:rsidRPr="00E63CF4">
        <w:rPr>
          <w:lang w:val="ru-RU"/>
        </w:rPr>
        <w:t>If</w:t>
      </w:r>
      <w:proofErr w:type="spellEnd"/>
      <w:r w:rsidRPr="00E63CF4">
        <w:rPr>
          <w:lang w:val="ru-RU"/>
        </w:rPr>
        <w:t>-каналов синусового узла (</w:t>
      </w:r>
      <w:proofErr w:type="spellStart"/>
      <w:r w:rsidRPr="00E63CF4">
        <w:rPr>
          <w:lang w:val="ru-RU"/>
        </w:rPr>
        <w:t>Ивабрадин</w:t>
      </w:r>
      <w:proofErr w:type="spellEnd"/>
      <w:r w:rsidRPr="00E63CF4">
        <w:rPr>
          <w:lang w:val="ru-RU"/>
        </w:rPr>
        <w:t>)</w:t>
      </w:r>
    </w:p>
    <w:p w14:paraId="1D6A933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C9E533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</w:t>
      </w:r>
    </w:p>
    <w:p w14:paraId="00EB1B3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6806D64" w14:textId="77777777" w:rsidR="0010624C" w:rsidRPr="00E63CF4" w:rsidRDefault="00086B71">
      <w:pPr>
        <w:pStyle w:val="1"/>
        <w:spacing w:before="73" w:line="278" w:lineRule="auto"/>
        <w:ind w:right="639"/>
        <w:rPr>
          <w:lang w:val="ru-RU"/>
        </w:rPr>
      </w:pPr>
      <w:r w:rsidRPr="00E63CF4">
        <w:rPr>
          <w:lang w:val="ru-RU"/>
        </w:rPr>
        <w:lastRenderedPageBreak/>
        <w:t>1010. [T013570] АБСОЛЮТНЫМ ПРОТИВОПОКАЗАНИЕМ К НАЗНАЧЕНИЮ БЕТА-АДРЕНОБЛОКТОРОВ СЛУЖИТ</w:t>
      </w:r>
    </w:p>
    <w:p w14:paraId="17F16FB2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бронхиальная астма</w:t>
      </w:r>
    </w:p>
    <w:p w14:paraId="2456C0D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F314616" w14:textId="77777777" w:rsidR="0010624C" w:rsidRPr="00E63CF4" w:rsidRDefault="00086B71">
      <w:pPr>
        <w:pStyle w:val="a3"/>
        <w:spacing w:line="448" w:lineRule="auto"/>
        <w:ind w:right="4231"/>
        <w:jc w:val="both"/>
        <w:rPr>
          <w:lang w:val="ru-RU"/>
        </w:rPr>
      </w:pPr>
      <w:r w:rsidRPr="00E63CF4">
        <w:rPr>
          <w:lang w:val="ru-RU"/>
        </w:rPr>
        <w:t>Б) хроническая обструктивная болезнь легких В) атеросклероз сосудов нижних конечностей Г) атриовентрикулярная блокада I степени</w:t>
      </w:r>
    </w:p>
    <w:p w14:paraId="105A7A22" w14:textId="77777777" w:rsidR="0010624C" w:rsidRPr="00E63CF4" w:rsidRDefault="00086B71">
      <w:pPr>
        <w:pStyle w:val="1"/>
        <w:spacing w:before="15" w:line="276" w:lineRule="auto"/>
        <w:ind w:right="514"/>
        <w:rPr>
          <w:lang w:val="ru-RU"/>
        </w:rPr>
      </w:pPr>
      <w:r w:rsidRPr="00E63CF4">
        <w:rPr>
          <w:lang w:val="ru-RU"/>
        </w:rPr>
        <w:t>1011. [T013571] СРЕДСТВОМ ВЫБОРА ДЛЯ АНТИАНГИНАЛЬНОЙ ТЕРАПИИ ПРИ СТАБИЛЬНОЙ СТЕНОКАРДИИ НАПРЯЖЕНИЯ У ПАЦИЕНТОВ С СОПУТСТВУЮЩЕЙ БРОНХИАЛЬНОЙ АСТМОЙ СЛУЖАТ</w:t>
      </w:r>
    </w:p>
    <w:p w14:paraId="7A0C3068" w14:textId="77777777" w:rsidR="0010624C" w:rsidRPr="00E63CF4" w:rsidRDefault="00086B71">
      <w:pPr>
        <w:pStyle w:val="a3"/>
        <w:spacing w:before="197" w:line="448" w:lineRule="auto"/>
        <w:ind w:right="440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бензотиазепиновые</w:t>
      </w:r>
      <w:proofErr w:type="spellEnd"/>
      <w:r w:rsidRPr="00E63CF4">
        <w:rPr>
          <w:lang w:val="ru-RU"/>
        </w:rPr>
        <w:t xml:space="preserve"> антагонисты кальция Б) нитраты</w:t>
      </w:r>
    </w:p>
    <w:p w14:paraId="40A9FF9D" w14:textId="77777777" w:rsidR="0010624C" w:rsidRPr="00E63CF4" w:rsidRDefault="00086B71">
      <w:pPr>
        <w:pStyle w:val="a3"/>
        <w:spacing w:before="10" w:line="448" w:lineRule="auto"/>
        <w:ind w:right="3234"/>
        <w:rPr>
          <w:lang w:val="ru-RU"/>
        </w:rPr>
      </w:pPr>
      <w:r w:rsidRPr="00E63CF4">
        <w:rPr>
          <w:lang w:val="ru-RU"/>
        </w:rPr>
        <w:t xml:space="preserve">В) ингибиторы </w:t>
      </w:r>
      <w:proofErr w:type="spellStart"/>
      <w:r w:rsidRPr="00E63CF4">
        <w:rPr>
          <w:lang w:val="ru-RU"/>
        </w:rPr>
        <w:t>If</w:t>
      </w:r>
      <w:proofErr w:type="spellEnd"/>
      <w:r w:rsidRPr="00E63CF4">
        <w:rPr>
          <w:lang w:val="ru-RU"/>
        </w:rPr>
        <w:t>-каналов синусового узла (</w:t>
      </w:r>
      <w:proofErr w:type="spellStart"/>
      <w:r w:rsidRPr="00E63CF4">
        <w:rPr>
          <w:lang w:val="ru-RU"/>
        </w:rPr>
        <w:t>Ивабрадин</w:t>
      </w:r>
      <w:proofErr w:type="spellEnd"/>
      <w:r w:rsidRPr="00E63CF4">
        <w:rPr>
          <w:lang w:val="ru-RU"/>
        </w:rPr>
        <w:t xml:space="preserve">) Г)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</w:t>
      </w:r>
    </w:p>
    <w:p w14:paraId="54C0115C" w14:textId="77777777" w:rsidR="0010624C" w:rsidRPr="00E63CF4" w:rsidRDefault="00086B71">
      <w:pPr>
        <w:pStyle w:val="1"/>
        <w:spacing w:before="15" w:line="276" w:lineRule="auto"/>
        <w:ind w:right="625"/>
        <w:rPr>
          <w:lang w:val="ru-RU"/>
        </w:rPr>
      </w:pPr>
      <w:r w:rsidRPr="00E63CF4">
        <w:rPr>
          <w:lang w:val="ru-RU"/>
        </w:rPr>
        <w:t>1012. [T013573] У БОЛЬНЫХ СТЕНОКАРДИЕЙ НАПРЯЖЕНИЯ ЧАСТОТА СЕРДЕЧНЫХ СОКРАЩЕНИЙ В ПОКОЕ ДОЛЖНА СОСТАВЛЯТЬ (УД/МИН)</w:t>
      </w:r>
    </w:p>
    <w:p w14:paraId="6766E2C4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60-65</w:t>
      </w:r>
    </w:p>
    <w:p w14:paraId="71166C1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3CB37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50-55</w:t>
      </w:r>
    </w:p>
    <w:p w14:paraId="27BE06F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1F168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55-60</w:t>
      </w:r>
    </w:p>
    <w:p w14:paraId="03B084E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E834F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65-70</w:t>
      </w:r>
    </w:p>
    <w:p w14:paraId="5843C7E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B58FEA0" w14:textId="77777777" w:rsidR="0010624C" w:rsidRPr="00E63CF4" w:rsidRDefault="00086B71">
      <w:pPr>
        <w:pStyle w:val="1"/>
        <w:spacing w:line="276" w:lineRule="auto"/>
        <w:ind w:right="352"/>
        <w:rPr>
          <w:lang w:val="ru-RU"/>
        </w:rPr>
      </w:pPr>
      <w:r w:rsidRPr="00E63CF4">
        <w:rPr>
          <w:lang w:val="ru-RU"/>
        </w:rPr>
        <w:t>1013. [T013574] ПРИ СТАБИЛЬНОЙ СТЕНОКАРДИИ НАПРЯЖЕНИЯ АЦЕТИЛСАЛИЦИЛОВУЮ КИСЛОТУ НАЗНАЧАЮТ В СУТОЧНОЙ ДОЗЕ (МГ)</w:t>
      </w:r>
    </w:p>
    <w:p w14:paraId="602D16D1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75-125</w:t>
      </w:r>
    </w:p>
    <w:p w14:paraId="3CD12FD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24EB6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150-200</w:t>
      </w:r>
    </w:p>
    <w:p w14:paraId="63678CE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958CD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250-300</w:t>
      </w:r>
    </w:p>
    <w:p w14:paraId="0249689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3EBAE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400-500</w:t>
      </w:r>
    </w:p>
    <w:p w14:paraId="629428E6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8F1E442" w14:textId="77777777" w:rsidR="0010624C" w:rsidRPr="00E63CF4" w:rsidRDefault="00086B71">
      <w:pPr>
        <w:pStyle w:val="1"/>
        <w:spacing w:before="73" w:line="276" w:lineRule="auto"/>
        <w:ind w:right="745"/>
        <w:rPr>
          <w:lang w:val="ru-RU"/>
        </w:rPr>
      </w:pPr>
      <w:r w:rsidRPr="00E63CF4">
        <w:rPr>
          <w:lang w:val="ru-RU"/>
        </w:rPr>
        <w:lastRenderedPageBreak/>
        <w:t>1014. [T013575] ПОСЛЕ ИМПЛАНТАЦИИ СТЕНТА БЕЗ ЛЕКАРСТВЕННОГО ПОКРЫТИЯ ДВОЙНАЯ АНТИТРОМБОЦИТАРНАЯ ТЕРАПИЯ ДОЛЖНА ПРОВОДИТЬСЯ КАК МИНИМУМ В ТЕЧЕНИЕ (МЕС.)</w:t>
      </w:r>
    </w:p>
    <w:p w14:paraId="22CE969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12</w:t>
      </w:r>
    </w:p>
    <w:p w14:paraId="6A74C85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35CFF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</w:t>
      </w:r>
    </w:p>
    <w:p w14:paraId="347869A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A7A48F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</w:t>
      </w:r>
    </w:p>
    <w:p w14:paraId="104D298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B3E1F8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</w:t>
      </w:r>
    </w:p>
    <w:p w14:paraId="194CDDA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DF43EE" w14:textId="77777777" w:rsidR="0010624C" w:rsidRPr="00E63CF4" w:rsidRDefault="00086B71">
      <w:pPr>
        <w:pStyle w:val="1"/>
        <w:spacing w:before="1" w:line="276" w:lineRule="auto"/>
        <w:ind w:right="839"/>
        <w:rPr>
          <w:lang w:val="ru-RU"/>
        </w:rPr>
      </w:pPr>
      <w:r w:rsidRPr="00E63CF4">
        <w:rPr>
          <w:lang w:val="ru-RU"/>
        </w:rPr>
        <w:t>1015. [T013576] ПОСЛЕ ИМПЛАНТАЦИИ СТЕНТА С ЛЕКАРСТВЕННЫМ ПОКРЫТИЕМ ДВОЙНАЯ АНТИТРОМБОЦИТАРНАЯ ТЕРАПИЯ ДОЛЖНА ПРОВОДИТЬСЯ КАК МИНИМУМ В ТЕЧЕНИЕ (МЕС.)</w:t>
      </w:r>
    </w:p>
    <w:p w14:paraId="743DBE2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6</w:t>
      </w:r>
    </w:p>
    <w:p w14:paraId="7FB4BCF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3C1ADF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483AAD2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125AC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3</w:t>
      </w:r>
    </w:p>
    <w:p w14:paraId="713196C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6722E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3565451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9173B4D" w14:textId="77777777" w:rsidR="0010624C" w:rsidRPr="00E63CF4" w:rsidRDefault="00086B71">
      <w:pPr>
        <w:pStyle w:val="1"/>
        <w:spacing w:line="276" w:lineRule="auto"/>
        <w:ind w:right="763"/>
        <w:rPr>
          <w:lang w:val="ru-RU"/>
        </w:rPr>
      </w:pPr>
      <w:r w:rsidRPr="00E63CF4">
        <w:rPr>
          <w:lang w:val="ru-RU"/>
        </w:rPr>
        <w:t>1016. [T013577] У ЗДОРОВЫХ ЛИЦ УРОВЕНЬ ОБЩЕГО ХОЛЕСТЕРИНА НЕ ДОЛЖЕН ПРЕВЫШАТЬ (ММОЛЬ/Л)</w:t>
      </w:r>
    </w:p>
    <w:p w14:paraId="5B4AAD3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5,0</w:t>
      </w:r>
    </w:p>
    <w:p w14:paraId="5AE348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53FD1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4,5</w:t>
      </w:r>
    </w:p>
    <w:p w14:paraId="1D2093E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5D5C74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4,0</w:t>
      </w:r>
    </w:p>
    <w:p w14:paraId="754AAC8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C9D1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3,5</w:t>
      </w:r>
    </w:p>
    <w:p w14:paraId="7564912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E211A99" w14:textId="77777777" w:rsidR="0010624C" w:rsidRPr="00E63CF4" w:rsidRDefault="00086B71">
      <w:pPr>
        <w:pStyle w:val="1"/>
        <w:spacing w:line="278" w:lineRule="auto"/>
        <w:ind w:right="306"/>
        <w:rPr>
          <w:lang w:val="ru-RU"/>
        </w:rPr>
      </w:pPr>
      <w:r w:rsidRPr="00E63CF4">
        <w:rPr>
          <w:lang w:val="ru-RU"/>
        </w:rPr>
        <w:t>1017. [T013578] У БОЛЬНЫХ ИШЕМИЧЕСКОЙ БОЛЕЗНЬЮ СЕРДЦА УРОВЕНЬ ОБЩЕГО ХОЛЕСТЕРИНА НЕ ДОЛЖЕН ПРЕВЫШАТЬ (ММОЛЬ/Л)</w:t>
      </w:r>
    </w:p>
    <w:p w14:paraId="4706379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4,5</w:t>
      </w:r>
    </w:p>
    <w:p w14:paraId="5490B90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16714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4,0</w:t>
      </w:r>
    </w:p>
    <w:p w14:paraId="2B0535D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1EF73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3,5</w:t>
      </w:r>
    </w:p>
    <w:p w14:paraId="5A1C28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40601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3,0</w:t>
      </w:r>
    </w:p>
    <w:p w14:paraId="11B3181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EB0EE7F" w14:textId="77777777" w:rsidR="0010624C" w:rsidRPr="00E63CF4" w:rsidRDefault="00086B71">
      <w:pPr>
        <w:pStyle w:val="1"/>
        <w:spacing w:before="73" w:line="278" w:lineRule="auto"/>
        <w:ind w:right="2041"/>
        <w:rPr>
          <w:lang w:val="ru-RU"/>
        </w:rPr>
      </w:pPr>
      <w:r w:rsidRPr="00E63CF4">
        <w:rPr>
          <w:lang w:val="ru-RU"/>
        </w:rPr>
        <w:lastRenderedPageBreak/>
        <w:t>1018. [T013579] ПОСЛЕ НАЗНАЧЕНИЯ СТАТИНОВ ОЦЕНКА ИХ ЭФФЕКТИВНОСТИ ПЕРВЫЙ РАЗ ПРОВОДИТСЯ ЧЕРЕЗ (МЕС.)</w:t>
      </w:r>
    </w:p>
    <w:p w14:paraId="04BA4F7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1-1,5</w:t>
      </w:r>
    </w:p>
    <w:p w14:paraId="7A8632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420A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3-4</w:t>
      </w:r>
    </w:p>
    <w:p w14:paraId="459E8C7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E7EAF9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2-3</w:t>
      </w:r>
    </w:p>
    <w:p w14:paraId="0D239E0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717E5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5-6</w:t>
      </w:r>
    </w:p>
    <w:p w14:paraId="5F0840E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AF607F" w14:textId="77777777" w:rsidR="0010624C" w:rsidRPr="00E63CF4" w:rsidRDefault="00086B71">
      <w:pPr>
        <w:pStyle w:val="1"/>
        <w:spacing w:line="276" w:lineRule="auto"/>
        <w:ind w:right="1087"/>
        <w:rPr>
          <w:lang w:val="ru-RU"/>
        </w:rPr>
      </w:pPr>
      <w:r w:rsidRPr="00E63CF4">
        <w:rPr>
          <w:lang w:val="ru-RU"/>
        </w:rPr>
        <w:t>1019. [T013580] ЛЕЧЕНИЕ СТАТИНАМИ СЛЕДУЕТ ПРЕКРАТИТЬ, ЕСЛИ АКТИВНОСТЬ ТРАНСАМИНАЗ ПРЕВЫШАЕТ НОРМУ В (РАЗ)</w:t>
      </w:r>
    </w:p>
    <w:p w14:paraId="1515BBE9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3</w:t>
      </w:r>
    </w:p>
    <w:p w14:paraId="7DD68FF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B5DEB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2,5</w:t>
      </w:r>
    </w:p>
    <w:p w14:paraId="4D0DF50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7F1CE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2</w:t>
      </w:r>
    </w:p>
    <w:p w14:paraId="4684F60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5DF4D2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1,5</w:t>
      </w:r>
    </w:p>
    <w:p w14:paraId="129F862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E9FD1B" w14:textId="77777777" w:rsidR="0010624C" w:rsidRPr="00E63CF4" w:rsidRDefault="00086B71">
      <w:pPr>
        <w:pStyle w:val="1"/>
        <w:spacing w:line="276" w:lineRule="auto"/>
        <w:ind w:right="152"/>
        <w:rPr>
          <w:lang w:val="ru-RU"/>
        </w:rPr>
      </w:pPr>
      <w:r w:rsidRPr="00E63CF4">
        <w:rPr>
          <w:lang w:val="ru-RU"/>
        </w:rPr>
        <w:t>1020. [T013581] НАГРУЗОЧНАЯ ДОЗА АЦЕТИЛСАЛИЦИЛОВОЙ КИСЛОТЫ ПРИ ОСТРОМ КОРОНАРНОМ СИНДРОМЕ СОСТАВЛЯЕТ (МГ)</w:t>
      </w:r>
    </w:p>
    <w:p w14:paraId="079FA91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250</w:t>
      </w:r>
    </w:p>
    <w:p w14:paraId="132768C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EB1FF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75</w:t>
      </w:r>
    </w:p>
    <w:p w14:paraId="7C36FF4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EB525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100</w:t>
      </w:r>
    </w:p>
    <w:p w14:paraId="32C33CB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6FCC8D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500</w:t>
      </w:r>
    </w:p>
    <w:p w14:paraId="2AB0C45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68B284" w14:textId="77777777" w:rsidR="0010624C" w:rsidRPr="00E63CF4" w:rsidRDefault="00086B71">
      <w:pPr>
        <w:pStyle w:val="1"/>
        <w:spacing w:line="276" w:lineRule="auto"/>
        <w:ind w:right="1322"/>
        <w:rPr>
          <w:lang w:val="ru-RU"/>
        </w:rPr>
      </w:pPr>
      <w:r w:rsidRPr="00E63CF4">
        <w:rPr>
          <w:lang w:val="ru-RU"/>
        </w:rPr>
        <w:t>1021. [T013582] НАГРУЗОЧНАЯ ДОЗА КЛОПИДОГРЕЛА ПРИ ОСТРОМ КОРОНАРНОМ СИНДРОМЕ СОСТАВЛЯЕТ (МГ)</w:t>
      </w:r>
    </w:p>
    <w:p w14:paraId="7D95504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300</w:t>
      </w:r>
    </w:p>
    <w:p w14:paraId="6435F4A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F7BFD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75</w:t>
      </w:r>
    </w:p>
    <w:p w14:paraId="2F87DA7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9D52A5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150</w:t>
      </w:r>
    </w:p>
    <w:p w14:paraId="51C682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92171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225</w:t>
      </w:r>
    </w:p>
    <w:p w14:paraId="4A8C174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651345" w14:textId="77777777" w:rsidR="0010624C" w:rsidRPr="00E63CF4" w:rsidRDefault="00086B71">
      <w:pPr>
        <w:pStyle w:val="1"/>
        <w:spacing w:before="73" w:line="276" w:lineRule="auto"/>
        <w:ind w:right="793"/>
        <w:rPr>
          <w:lang w:val="ru-RU"/>
        </w:rPr>
      </w:pPr>
      <w:r w:rsidRPr="00E63CF4">
        <w:rPr>
          <w:lang w:val="ru-RU"/>
        </w:rPr>
        <w:lastRenderedPageBreak/>
        <w:t>1022. [T013585] ПРИ ОТСУТСТВИИ НА ФОНЕ ПРИЁМА БЕТА- АДРЕНОБЛОКАТОРОВ НЕОБХОДИМОГО СНИЖЕНИЯ ЧСС У БОЛЬНЫХ ХРОНИЧЕСКОЙ СЕРДЕЧНОЙ НЕДОСТАТОЧНОСТЬЮ С СИНУСОВЫМ РИТМОМ К ТЕРАПИИ МОЖНО ДОБАВИТЬ</w:t>
      </w:r>
    </w:p>
    <w:p w14:paraId="6FA1252A" w14:textId="77777777" w:rsidR="0010624C" w:rsidRPr="00E63CF4" w:rsidRDefault="00086B71">
      <w:pPr>
        <w:pStyle w:val="a3"/>
        <w:spacing w:before="197" w:line="451" w:lineRule="auto"/>
        <w:ind w:right="751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Ивабрадин</w:t>
      </w:r>
      <w:proofErr w:type="spellEnd"/>
      <w:r w:rsidRPr="00E63CF4">
        <w:rPr>
          <w:lang w:val="ru-RU"/>
        </w:rPr>
        <w:t xml:space="preserve"> Б) Дигоксин В)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Г) Дилтиазем</w:t>
      </w:r>
    </w:p>
    <w:p w14:paraId="141BBA11" w14:textId="77777777" w:rsidR="0010624C" w:rsidRPr="00E63CF4" w:rsidRDefault="00086B71">
      <w:pPr>
        <w:pStyle w:val="1"/>
        <w:spacing w:before="11" w:line="276" w:lineRule="auto"/>
        <w:ind w:right="704"/>
        <w:rPr>
          <w:lang w:val="ru-RU"/>
        </w:rPr>
      </w:pPr>
      <w:r w:rsidRPr="00E63CF4">
        <w:rPr>
          <w:lang w:val="ru-RU"/>
        </w:rPr>
        <w:t>1023. [T013587] ДИУРЕТИЧЕСКУЮ ТЕРАПИЮ БОЛЬНЫМ ХРОНИЧЕСКОЙ СЕРДЕЧНОЙ НЕДОСТАТОЧНОСТЬЮ НАЧИНАЮТ НА СТАДИИ</w:t>
      </w:r>
    </w:p>
    <w:p w14:paraId="06BDD0C2" w14:textId="77777777" w:rsidR="0010624C" w:rsidRPr="00E63CF4" w:rsidRDefault="00086B71">
      <w:pPr>
        <w:pStyle w:val="a3"/>
        <w:spacing w:before="197" w:line="451" w:lineRule="auto"/>
        <w:ind w:right="8310"/>
        <w:rPr>
          <w:lang w:val="ru-RU"/>
        </w:rPr>
      </w:pPr>
      <w:r w:rsidRPr="00E63CF4">
        <w:rPr>
          <w:lang w:val="ru-RU"/>
        </w:rPr>
        <w:t>А) IIА Б) IIБ В)  I Г) III</w:t>
      </w:r>
    </w:p>
    <w:p w14:paraId="3AFE46E4" w14:textId="77777777" w:rsidR="0010624C" w:rsidRPr="00E63CF4" w:rsidRDefault="00086B71">
      <w:pPr>
        <w:pStyle w:val="1"/>
        <w:spacing w:before="11" w:line="276" w:lineRule="auto"/>
        <w:ind w:right="130"/>
        <w:rPr>
          <w:lang w:val="ru-RU"/>
        </w:rPr>
      </w:pPr>
      <w:r w:rsidRPr="00E63CF4">
        <w:rPr>
          <w:lang w:val="ru-RU"/>
        </w:rPr>
        <w:t>1024. [T013588] ПОКАЗАНИЕМ К ТРОМБОЛИЗИСУ ИЛИ ЭМБОЛЭКТОМИИ ПРИ ТРОМБОЭМБОЛИИ ЛЕГОЧНОЙ АРТЕРИИ СЛУЖАТ</w:t>
      </w:r>
    </w:p>
    <w:p w14:paraId="47F27D4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шок или артериальная гипотензия</w:t>
      </w:r>
    </w:p>
    <w:p w14:paraId="3CBE096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17C909C" w14:textId="77777777" w:rsidR="0010624C" w:rsidRPr="00E63CF4" w:rsidRDefault="00086B71">
      <w:pPr>
        <w:pStyle w:val="a3"/>
        <w:spacing w:line="448" w:lineRule="auto"/>
        <w:ind w:right="4299"/>
        <w:rPr>
          <w:lang w:val="ru-RU"/>
        </w:rPr>
      </w:pPr>
      <w:r w:rsidRPr="00E63CF4">
        <w:rPr>
          <w:lang w:val="ru-RU"/>
        </w:rPr>
        <w:t>Б) признаки перегрузки правого желудочка В) положительные результаты Д-</w:t>
      </w:r>
      <w:proofErr w:type="spellStart"/>
      <w:r w:rsidRPr="00E63CF4">
        <w:rPr>
          <w:lang w:val="ru-RU"/>
        </w:rPr>
        <w:t>димер</w:t>
      </w:r>
      <w:proofErr w:type="spellEnd"/>
      <w:r w:rsidRPr="00E63CF4">
        <w:rPr>
          <w:lang w:val="ru-RU"/>
        </w:rPr>
        <w:t xml:space="preserve"> теста</w:t>
      </w:r>
    </w:p>
    <w:p w14:paraId="02C48DB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положительные результаты </w:t>
      </w:r>
      <w:proofErr w:type="spellStart"/>
      <w:r w:rsidRPr="00E63CF4">
        <w:rPr>
          <w:lang w:val="ru-RU"/>
        </w:rPr>
        <w:t>тропонинового</w:t>
      </w:r>
      <w:proofErr w:type="spellEnd"/>
      <w:r w:rsidRPr="00E63CF4">
        <w:rPr>
          <w:lang w:val="ru-RU"/>
        </w:rPr>
        <w:t xml:space="preserve"> теста</w:t>
      </w:r>
    </w:p>
    <w:p w14:paraId="497E2FB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8F8CE09" w14:textId="77777777" w:rsidR="0010624C" w:rsidRPr="00E63CF4" w:rsidRDefault="00086B71">
      <w:pPr>
        <w:pStyle w:val="1"/>
        <w:spacing w:line="276" w:lineRule="auto"/>
        <w:ind w:right="494"/>
        <w:rPr>
          <w:lang w:val="ru-RU"/>
        </w:rPr>
      </w:pPr>
      <w:r w:rsidRPr="00E63CF4">
        <w:rPr>
          <w:lang w:val="ru-RU"/>
        </w:rPr>
        <w:t>1025. [T013589] ПРИ ИСПОЛЬЗОВАНИИ ВАРФАРИНА ДЛЯ ПРОФИЛАКТИКИ РЕЦИДИВОВ ТРОМБОЭМБОЛИИ ЛЕГОЧНОЙ АРТЕРИИ ЦЕЛЕВОЕ МЕЖДУНАРОДНОЕ НОРМАЛИЗОВАННОЕ ОТНОШЕНИЕ РАВНО</w:t>
      </w:r>
    </w:p>
    <w:p w14:paraId="4C04D7E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2,0–3,0</w:t>
      </w:r>
    </w:p>
    <w:p w14:paraId="70DABDC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B09DB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1,5–2,5</w:t>
      </w:r>
    </w:p>
    <w:p w14:paraId="1C9E73E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5D2492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2,5–3,5</w:t>
      </w:r>
    </w:p>
    <w:p w14:paraId="6F4C3E6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02868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3,0–4,0</w:t>
      </w:r>
    </w:p>
    <w:p w14:paraId="0AEEC63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375DDD" w14:textId="77777777" w:rsidR="0010624C" w:rsidRPr="00E63CF4" w:rsidRDefault="00086B71">
      <w:pPr>
        <w:pStyle w:val="1"/>
        <w:spacing w:before="73" w:line="276" w:lineRule="auto"/>
        <w:ind w:right="1469"/>
        <w:rPr>
          <w:lang w:val="ru-RU"/>
        </w:rPr>
      </w:pPr>
      <w:r w:rsidRPr="00E63CF4">
        <w:rPr>
          <w:lang w:val="ru-RU"/>
        </w:rPr>
        <w:lastRenderedPageBreak/>
        <w:t>1026. [T013591] ПРИ ИСПОЛЬЗОВАНИИ ВАРФАРИНА У БОЛЬНЫХ С НЕКЛАПАННОЙ ФИБРИЛЛЯЦИЕЙ ПРЕДСЕРДИЙ ЦЕЛЕВОЕ МЕЖДУНАРОДНОЕ НОРМАЛИЗОВАННОЕ ОТНОШЕНИЕ РАВНО</w:t>
      </w:r>
    </w:p>
    <w:p w14:paraId="3818A30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2,0-3,0</w:t>
      </w:r>
    </w:p>
    <w:p w14:paraId="24322E4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2686F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1,5-2,0</w:t>
      </w:r>
    </w:p>
    <w:p w14:paraId="45140FB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DABA77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2,5-3,5</w:t>
      </w:r>
    </w:p>
    <w:p w14:paraId="2D452F3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32264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3,0-4,0</w:t>
      </w:r>
    </w:p>
    <w:p w14:paraId="68F359F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CE5ED2" w14:textId="77777777" w:rsidR="0010624C" w:rsidRPr="00E63CF4" w:rsidRDefault="00086B71">
      <w:pPr>
        <w:pStyle w:val="1"/>
        <w:spacing w:before="1" w:line="276" w:lineRule="auto"/>
        <w:ind w:right="297"/>
        <w:rPr>
          <w:lang w:val="ru-RU"/>
        </w:rPr>
      </w:pPr>
      <w:r w:rsidRPr="00E63CF4">
        <w:rPr>
          <w:lang w:val="ru-RU"/>
        </w:rPr>
        <w:t>1027. [T013593] КАРДИОВЕРСИЮ БЕЗ ПРЕДВАРИТЕЛЬНОЙ АНТИКОАГУЛЯНТНОЙ ТЕРАПИИ МОЖНО ПРОВОДИТЬ ПРИ ПАРОКСИЗМЕ ФИБРИЛЛЯЦИИ ПРЕДСЕРДИЙ ПРОДОЛЖИТЕЛЬНОСТЬЮ НЕ БОЛЕЕ (ЧАС)</w:t>
      </w:r>
    </w:p>
    <w:p w14:paraId="3A188A3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48</w:t>
      </w:r>
    </w:p>
    <w:p w14:paraId="5A7A1C7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9A3EB7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36</w:t>
      </w:r>
    </w:p>
    <w:p w14:paraId="408BDD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AE689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24</w:t>
      </w:r>
    </w:p>
    <w:p w14:paraId="4DEE640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D7F78B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2E46019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EB77E74" w14:textId="77777777" w:rsidR="0010624C" w:rsidRPr="00E63CF4" w:rsidRDefault="00086B71">
      <w:pPr>
        <w:pStyle w:val="1"/>
        <w:spacing w:line="276" w:lineRule="auto"/>
        <w:ind w:right="277"/>
        <w:rPr>
          <w:lang w:val="ru-RU"/>
        </w:rPr>
      </w:pPr>
      <w:r w:rsidRPr="00E63CF4">
        <w:rPr>
          <w:lang w:val="ru-RU"/>
        </w:rPr>
        <w:t>1028. [T013594] ПРИ СОХРАНЯЮЩЕЙСЯ ФИБРИЛЛЯЦИИ ПРЕДСЕРДИЙ БОЛЕЕ 48 ЧАСОВ ДО ПРОВЕДЕНИЯ КАРДИОВЕРСИИ ПАЦИЕНТ ДОЛЖЕН ПОЛУЧАТЬ ЭФФЕКТИВНУЮ АНТИКОАГУЛЯНТНУЮ ТЕРАПИЮ НЕ МЕНЕЕ (НЕДЕЛЯ)</w:t>
      </w:r>
    </w:p>
    <w:p w14:paraId="707B135C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3</w:t>
      </w:r>
    </w:p>
    <w:p w14:paraId="3CA2ADD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F460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052FCC4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BCEB0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</w:t>
      </w:r>
    </w:p>
    <w:p w14:paraId="0B90611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E8FC5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6</w:t>
      </w:r>
    </w:p>
    <w:p w14:paraId="512507F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4AF8CB0" w14:textId="77777777" w:rsidR="0010624C" w:rsidRPr="00E63CF4" w:rsidRDefault="00086B71">
      <w:pPr>
        <w:pStyle w:val="1"/>
        <w:spacing w:before="1" w:line="276" w:lineRule="auto"/>
        <w:ind w:right="238"/>
        <w:rPr>
          <w:lang w:val="ru-RU"/>
        </w:rPr>
      </w:pPr>
      <w:r w:rsidRPr="00E63CF4">
        <w:rPr>
          <w:lang w:val="ru-RU"/>
        </w:rPr>
        <w:t>1029. [T013595] ПОСЛЕ ВОССТАНОВЛЕНИЯ СИНУСОВОГО РИТМА У БОЛЬНЫХ НЕКЛАПАННОЙ ФИБРИЛЛЯЦИЕЙ ПРЕДСЕРДИЙ БЕЗ ФАКТОРОВ РИСКА КАРДИОЭМБОЛИЧЕСКОГО ИНСУЛЬТА АНТИКОАГУЛЯНТНАЯ ТЕРАПИЯ ДОЛЖНА ПРОДОЛЖАТЬСЯ НЕ МЕНЕЕ (НЕДЕЛЯ)</w:t>
      </w:r>
    </w:p>
    <w:p w14:paraId="2DB4FC6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4</w:t>
      </w:r>
    </w:p>
    <w:p w14:paraId="1342D0C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551583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1CB0EBC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A50F51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1ED6A8F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1C64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</w:t>
      </w:r>
    </w:p>
    <w:p w14:paraId="584162C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78111C" w14:textId="77777777" w:rsidR="0010624C" w:rsidRPr="00E63CF4" w:rsidRDefault="00086B71">
      <w:pPr>
        <w:pStyle w:val="1"/>
        <w:spacing w:before="73" w:line="276" w:lineRule="auto"/>
        <w:ind w:right="374"/>
        <w:rPr>
          <w:lang w:val="ru-RU"/>
        </w:rPr>
      </w:pPr>
      <w:r w:rsidRPr="00E63CF4">
        <w:rPr>
          <w:lang w:val="ru-RU"/>
        </w:rPr>
        <w:lastRenderedPageBreak/>
        <w:t>1030. [T013596] МЕДИКАМЕНТОЗНАЯ КАРДИОВЕРСИЯ ПРИ ФИБРИЛЛЯЦИИ ПРЕДСЕРДИЙ ОБЫЧНО ЭФФЕКТИВНА, ЕСЛИ ОТ НАЧАЛА ПАРОКСИЗМА ПРОШЛО НЕ БОЛЕЕ (СУТКИ)</w:t>
      </w:r>
    </w:p>
    <w:p w14:paraId="1C3559A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45BE416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DEDF8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7</w:t>
      </w:r>
    </w:p>
    <w:p w14:paraId="3733491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586DC0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14</w:t>
      </w:r>
    </w:p>
    <w:p w14:paraId="61B3E3F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3E4CE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30</w:t>
      </w:r>
    </w:p>
    <w:p w14:paraId="6A184A1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E0872A" w14:textId="77777777" w:rsidR="0010624C" w:rsidRPr="00E63CF4" w:rsidRDefault="00086B71">
      <w:pPr>
        <w:pStyle w:val="1"/>
        <w:spacing w:before="1" w:line="276" w:lineRule="auto"/>
        <w:ind w:right="1488"/>
        <w:rPr>
          <w:lang w:val="ru-RU"/>
        </w:rPr>
      </w:pPr>
      <w:r w:rsidRPr="00E63CF4">
        <w:rPr>
          <w:lang w:val="ru-RU"/>
        </w:rPr>
        <w:t>1031. [T013597] У БОЛЬНЫХ ИДИОПАТИЧЕСКОЙ ФИБРИЛЛЯЦИЕЙ ПРЕДСЕРДИЙ ДЛЯ ВОССТАНОВЛЕНИЯ СИНУСОВОГО РИТМА РЕКОМЕНДУЕТСЯ ИСПОЛЬЗОВАТЬ</w:t>
      </w:r>
    </w:p>
    <w:p w14:paraId="00AE326C" w14:textId="77777777" w:rsidR="0010624C" w:rsidRPr="00E63CF4" w:rsidRDefault="00086B71">
      <w:pPr>
        <w:pStyle w:val="a3"/>
        <w:spacing w:before="198" w:line="448" w:lineRule="auto"/>
        <w:ind w:right="734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Пропафенон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Ликодаин</w:t>
      </w:r>
      <w:proofErr w:type="spellEnd"/>
    </w:p>
    <w:p w14:paraId="35D11CB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Верапамил</w:t>
      </w:r>
      <w:proofErr w:type="spellEnd"/>
    </w:p>
    <w:p w14:paraId="324898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60075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сердечные гликозиды</w:t>
      </w:r>
    </w:p>
    <w:p w14:paraId="7AB582C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0663B86" w14:textId="77777777" w:rsidR="0010624C" w:rsidRPr="00E63CF4" w:rsidRDefault="00086B71">
      <w:pPr>
        <w:pStyle w:val="1"/>
        <w:spacing w:line="276" w:lineRule="auto"/>
        <w:ind w:right="304"/>
        <w:rPr>
          <w:lang w:val="ru-RU"/>
        </w:rPr>
      </w:pPr>
      <w:r w:rsidRPr="00E63CF4">
        <w:rPr>
          <w:lang w:val="ru-RU"/>
        </w:rPr>
        <w:t>1032. [T013598] ПРИ ФИБРИЛЛЯЦИИ ПРЕДСЕРДИЙ У БОЛЬНЫХ С ТЯЖЕЛОЙ ОРГАНИЧЕСКОЙ ПАТОЛОГИЕЙ СЕРДЦА ДЛЯ ВОССТАНОВЛЕНИЯ СИНУСОВОГО РИТМА РЕКОМЕНДУЕТСЯ ИСПОЛЬЗОВАТЬ</w:t>
      </w:r>
    </w:p>
    <w:p w14:paraId="0D063EA7" w14:textId="77777777" w:rsidR="0010624C" w:rsidRPr="00E63CF4" w:rsidRDefault="00086B71">
      <w:pPr>
        <w:pStyle w:val="a3"/>
        <w:spacing w:before="195" w:line="448" w:lineRule="auto"/>
        <w:ind w:right="7262"/>
        <w:rPr>
          <w:lang w:val="ru-RU"/>
        </w:rPr>
      </w:pPr>
      <w:r w:rsidRPr="00E63CF4">
        <w:rPr>
          <w:lang w:val="ru-RU"/>
        </w:rPr>
        <w:t xml:space="preserve">А) Амиодарон Б) 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В)</w:t>
      </w:r>
      <w:r w:rsidRPr="00E63CF4">
        <w:rPr>
          <w:spacing w:val="-7"/>
          <w:lang w:val="ru-RU"/>
        </w:rPr>
        <w:t xml:space="preserve"> </w:t>
      </w:r>
      <w:proofErr w:type="spellStart"/>
      <w:r w:rsidRPr="00E63CF4">
        <w:rPr>
          <w:lang w:val="ru-RU"/>
        </w:rPr>
        <w:t>Прокаинамид</w:t>
      </w:r>
      <w:proofErr w:type="spellEnd"/>
    </w:p>
    <w:p w14:paraId="439E3E4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сердечные гликозиды</w:t>
      </w:r>
    </w:p>
    <w:p w14:paraId="28C7C059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122AE3A9" w14:textId="77777777" w:rsidR="0010624C" w:rsidRPr="00E63CF4" w:rsidRDefault="00086B71">
      <w:pPr>
        <w:pStyle w:val="1"/>
        <w:spacing w:line="276" w:lineRule="auto"/>
        <w:ind w:right="122"/>
        <w:rPr>
          <w:lang w:val="ru-RU"/>
        </w:rPr>
      </w:pPr>
      <w:r w:rsidRPr="00E63CF4">
        <w:rPr>
          <w:lang w:val="ru-RU"/>
        </w:rPr>
        <w:t>1033. [T013599] ПОСЛЕ ВОССТАНОВЛЕНИЯ СИНУСОВОГО РИТМА ДЛЯ ПРОФИЛАКТИКИ РЕЦИДИВОВ ФИБРИЛЛЯЦИИ ПРЕДСЕРДИЙ У БОЛЬНЫХ С ТЯЖЕЛОЙ ОРГАНИЧЕСКОЙ ПАТОЛОГИЕЙ СЕРДЦА РЕКОМЕНДУЕТСЯ НАЗНАЧАТЬ</w:t>
      </w:r>
    </w:p>
    <w:p w14:paraId="126C8F4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Амиодарон</w:t>
      </w:r>
    </w:p>
    <w:p w14:paraId="69C087A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A21FA9A" w14:textId="77777777" w:rsidR="0010624C" w:rsidRPr="00E63CF4" w:rsidRDefault="00086B71">
      <w:pPr>
        <w:pStyle w:val="a3"/>
        <w:spacing w:line="451" w:lineRule="auto"/>
        <w:ind w:right="6356"/>
        <w:rPr>
          <w:lang w:val="ru-RU"/>
        </w:rPr>
      </w:pPr>
      <w:r w:rsidRPr="00E63CF4">
        <w:rPr>
          <w:lang w:val="ru-RU"/>
        </w:rPr>
        <w:t xml:space="preserve">Б) бета-адреноблокаторы В) </w:t>
      </w:r>
      <w:proofErr w:type="spellStart"/>
      <w:r w:rsidRPr="00E63CF4">
        <w:rPr>
          <w:lang w:val="ru-RU"/>
        </w:rPr>
        <w:t>Верапамил</w:t>
      </w:r>
      <w:proofErr w:type="spellEnd"/>
    </w:p>
    <w:p w14:paraId="2497980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Прокаинамид</w:t>
      </w:r>
      <w:proofErr w:type="spellEnd"/>
    </w:p>
    <w:p w14:paraId="66AEF85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7AE2BF" w14:textId="77777777" w:rsidR="0010624C" w:rsidRPr="00E63CF4" w:rsidRDefault="00086B71">
      <w:pPr>
        <w:pStyle w:val="1"/>
        <w:spacing w:before="73" w:line="276" w:lineRule="auto"/>
        <w:ind w:right="181"/>
        <w:rPr>
          <w:lang w:val="ru-RU"/>
        </w:rPr>
      </w:pPr>
      <w:r w:rsidRPr="00E63CF4">
        <w:rPr>
          <w:lang w:val="ru-RU"/>
        </w:rPr>
        <w:lastRenderedPageBreak/>
        <w:t>1034. [T013600] ДЛЯ АМБУЛАТОРНОГО ЛЕЧЕНИЯ ВНЕБОЛЬНИЧНОЙ ПНЕВМОНИИ У ЛИЦ МОЛОЖЕ 60 ЛЕТ БЕЗ СОПУТСТВУЮЩЕЙ ПАТОЛОГИИ РЕКОМЕНДУЕТСЯ НАЗНАЧАТЬ</w:t>
      </w:r>
    </w:p>
    <w:p w14:paraId="4259A6DB" w14:textId="77777777" w:rsidR="0010624C" w:rsidRPr="00E63CF4" w:rsidRDefault="00086B71">
      <w:pPr>
        <w:pStyle w:val="a3"/>
        <w:spacing w:before="197" w:line="448" w:lineRule="auto"/>
        <w:ind w:right="7231"/>
        <w:rPr>
          <w:lang w:val="ru-RU"/>
        </w:rPr>
      </w:pPr>
      <w:r w:rsidRPr="00E63CF4">
        <w:rPr>
          <w:lang w:val="ru-RU"/>
        </w:rPr>
        <w:t>А)  макролиды Б)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тетрациклины</w:t>
      </w:r>
    </w:p>
    <w:p w14:paraId="046307DD" w14:textId="77777777" w:rsidR="0010624C" w:rsidRPr="00E63CF4" w:rsidRDefault="00086B71">
      <w:pPr>
        <w:pStyle w:val="a3"/>
        <w:spacing w:before="11" w:line="448" w:lineRule="auto"/>
        <w:ind w:right="5526"/>
        <w:rPr>
          <w:lang w:val="ru-RU"/>
        </w:rPr>
      </w:pPr>
      <w:r w:rsidRPr="00E63CF4">
        <w:rPr>
          <w:lang w:val="ru-RU"/>
        </w:rPr>
        <w:t xml:space="preserve">В) цефалоспорины III поколения Г) респираторные </w:t>
      </w:r>
      <w:proofErr w:type="spellStart"/>
      <w:r w:rsidRPr="00E63CF4">
        <w:rPr>
          <w:lang w:val="ru-RU"/>
        </w:rPr>
        <w:t>фторхинолоны</w:t>
      </w:r>
      <w:proofErr w:type="spellEnd"/>
    </w:p>
    <w:p w14:paraId="663156C4" w14:textId="77777777" w:rsidR="0010624C" w:rsidRPr="00E63CF4" w:rsidRDefault="00086B71">
      <w:pPr>
        <w:pStyle w:val="1"/>
        <w:spacing w:before="16" w:line="276" w:lineRule="auto"/>
        <w:ind w:right="666"/>
        <w:rPr>
          <w:lang w:val="ru-RU"/>
        </w:rPr>
      </w:pPr>
      <w:r w:rsidRPr="00E63CF4">
        <w:rPr>
          <w:lang w:val="ru-RU"/>
        </w:rPr>
        <w:t>1035. [T013601] ЭФФЕКТИВНОСТЬ СТАРТОВОЙ АНТИБИОТИКОТЕРАПИИ ПРИ ПНЕВМОНИИ ОЦЕНИВАЕТСЯ ПОСЛЕ НАЧАЛА ЛЕЧЕНИЯ ЧЕРЕЗ (СУТКИ)</w:t>
      </w:r>
    </w:p>
    <w:p w14:paraId="0DDA80D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2-3</w:t>
      </w:r>
    </w:p>
    <w:p w14:paraId="128E41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7C532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4-5</w:t>
      </w:r>
    </w:p>
    <w:p w14:paraId="1A90316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C3211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6-7</w:t>
      </w:r>
    </w:p>
    <w:p w14:paraId="60D95AC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7D567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8-10</w:t>
      </w:r>
    </w:p>
    <w:p w14:paraId="1C6A237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EDE593A" w14:textId="77777777" w:rsidR="0010624C" w:rsidRPr="00E63CF4" w:rsidRDefault="00086B71">
      <w:pPr>
        <w:pStyle w:val="1"/>
        <w:spacing w:line="276" w:lineRule="auto"/>
        <w:ind w:right="1339"/>
        <w:rPr>
          <w:lang w:val="ru-RU"/>
        </w:rPr>
      </w:pPr>
      <w:r w:rsidRPr="00E63CF4">
        <w:rPr>
          <w:lang w:val="ru-RU"/>
        </w:rPr>
        <w:t>1036. [T013602] САМЫМ ПОЗДНИМ ПРОЯВЛЕНИЕМ ЭФФЕКТИВНОЙ СТАРТОВОЙ АНТИБИОТИКОТЕРАПИИ ПНЕВМОНИИ СЛУЖИТ</w:t>
      </w:r>
    </w:p>
    <w:p w14:paraId="2311E23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исчезновение легочного инфильтрата</w:t>
      </w:r>
    </w:p>
    <w:p w14:paraId="0020DB5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8A326E" w14:textId="77777777" w:rsidR="0010624C" w:rsidRPr="00E63CF4" w:rsidRDefault="00086B71">
      <w:pPr>
        <w:pStyle w:val="a3"/>
        <w:spacing w:line="448" w:lineRule="auto"/>
        <w:ind w:right="2526"/>
        <w:rPr>
          <w:lang w:val="ru-RU"/>
        </w:rPr>
      </w:pPr>
      <w:r w:rsidRPr="00E63CF4">
        <w:rPr>
          <w:lang w:val="ru-RU"/>
        </w:rPr>
        <w:t xml:space="preserve">Б) нормализация или выраженное снижение температуры тела В) уменьшение степени </w:t>
      </w:r>
      <w:proofErr w:type="spellStart"/>
      <w:r w:rsidRPr="00E63CF4">
        <w:rPr>
          <w:lang w:val="ru-RU"/>
        </w:rPr>
        <w:t>гнойности</w:t>
      </w:r>
      <w:proofErr w:type="spellEnd"/>
      <w:r w:rsidRPr="00E63CF4">
        <w:rPr>
          <w:lang w:val="ru-RU"/>
        </w:rPr>
        <w:t xml:space="preserve"> мокроты</w:t>
      </w:r>
    </w:p>
    <w:p w14:paraId="5BBD597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нормализация лейкоцитарной формулы</w:t>
      </w:r>
    </w:p>
    <w:p w14:paraId="0A1CFDB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53F00F9" w14:textId="77777777" w:rsidR="0010624C" w:rsidRPr="00E63CF4" w:rsidRDefault="00086B71">
      <w:pPr>
        <w:pStyle w:val="1"/>
        <w:spacing w:line="276" w:lineRule="auto"/>
        <w:ind w:right="317"/>
        <w:rPr>
          <w:lang w:val="ru-RU"/>
        </w:rPr>
      </w:pPr>
      <w:r w:rsidRPr="00E63CF4">
        <w:rPr>
          <w:lang w:val="ru-RU"/>
        </w:rPr>
        <w:t>1037. [T013603] КРИТЕРИЕМ ПРЕКРАЩЕНИЯ ТЕРАПИИ АНТИБИОТИКАМИ ПРИ ПНЕВМОНИИ ЯВЛЯЕТСЯ СТОЙКАЯ НОРМАЛИЗАЦИЯ ТЕМПЕРАТУРЫ ТЕЛА В ТЕЧЕНИЕ (СУТКИ)</w:t>
      </w:r>
    </w:p>
    <w:p w14:paraId="2D15049C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3–5</w:t>
      </w:r>
    </w:p>
    <w:p w14:paraId="1A5E985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A06CF8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1–2</w:t>
      </w:r>
    </w:p>
    <w:p w14:paraId="3254D91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C1940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6–7</w:t>
      </w:r>
    </w:p>
    <w:p w14:paraId="6FBE776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F85C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8–10</w:t>
      </w:r>
    </w:p>
    <w:p w14:paraId="6AF0354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C3843C1" w14:textId="77777777" w:rsidR="0010624C" w:rsidRPr="00E63CF4" w:rsidRDefault="00086B71">
      <w:pPr>
        <w:pStyle w:val="1"/>
        <w:spacing w:before="73" w:line="278" w:lineRule="auto"/>
        <w:ind w:right="934"/>
        <w:rPr>
          <w:lang w:val="ru-RU"/>
        </w:rPr>
      </w:pPr>
      <w:r w:rsidRPr="00E63CF4">
        <w:rPr>
          <w:lang w:val="ru-RU"/>
        </w:rPr>
        <w:lastRenderedPageBreak/>
        <w:t>1038. [T013604] СРЕДСТВОМ ВЫБОРА ДЛЯ КУПИРОВАНИЯ СИМТОМОВ БРОНХИАЛЬНОЙ АСТМЫ ЯВЛЯЮТСЯ</w:t>
      </w:r>
    </w:p>
    <w:p w14:paraId="358BF2B2" w14:textId="77777777" w:rsidR="0010624C" w:rsidRPr="00E63CF4" w:rsidRDefault="00086B71">
      <w:pPr>
        <w:pStyle w:val="a3"/>
        <w:spacing w:before="192" w:line="451" w:lineRule="auto"/>
        <w:ind w:right="5282"/>
        <w:rPr>
          <w:lang w:val="ru-RU"/>
        </w:rPr>
      </w:pPr>
      <w:r w:rsidRPr="00E63CF4">
        <w:rPr>
          <w:lang w:val="ru-RU"/>
        </w:rPr>
        <w:t xml:space="preserve">А) β2-агонисты короткого действия Б) </w:t>
      </w:r>
      <w:proofErr w:type="spellStart"/>
      <w:r w:rsidRPr="00E63CF4">
        <w:rPr>
          <w:lang w:val="ru-RU"/>
        </w:rPr>
        <w:t>антихолинэргические</w:t>
      </w:r>
      <w:proofErr w:type="spellEnd"/>
      <w:r w:rsidRPr="00E63CF4">
        <w:rPr>
          <w:lang w:val="ru-RU"/>
        </w:rPr>
        <w:t xml:space="preserve"> препараты</w:t>
      </w:r>
    </w:p>
    <w:p w14:paraId="54EA5740" w14:textId="77777777" w:rsidR="0010624C" w:rsidRPr="00E63CF4" w:rsidRDefault="00086B71">
      <w:pPr>
        <w:pStyle w:val="a3"/>
        <w:spacing w:before="6" w:line="451" w:lineRule="auto"/>
        <w:ind w:right="4565"/>
        <w:rPr>
          <w:lang w:val="ru-RU"/>
        </w:rPr>
      </w:pPr>
      <w:r w:rsidRPr="00E63CF4">
        <w:rPr>
          <w:lang w:val="ru-RU"/>
        </w:rPr>
        <w:t xml:space="preserve">В) ингаляционные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Г) системные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</w:p>
    <w:p w14:paraId="3D22221E" w14:textId="77777777" w:rsidR="0010624C" w:rsidRPr="00E63CF4" w:rsidRDefault="00086B71">
      <w:pPr>
        <w:pStyle w:val="1"/>
        <w:spacing w:before="13" w:line="276" w:lineRule="auto"/>
        <w:ind w:right="526"/>
        <w:rPr>
          <w:lang w:val="ru-RU"/>
        </w:rPr>
      </w:pPr>
      <w:r w:rsidRPr="00E63CF4">
        <w:rPr>
          <w:lang w:val="ru-RU"/>
        </w:rPr>
        <w:t>1039. [T013606] ОПТИМАЛЬНЫМ ПРИ БРОНХИАЛЬНОЙ АСТМЕ ЯВЛЯЕТСЯ ПРИМЕНЕНИЕ ИНГАЛЯЦИОННЫХ ГЛЮКОКОРТИКОСТЕРОИДОВ В КОМБИНАЦИИ С</w:t>
      </w:r>
    </w:p>
    <w:p w14:paraId="6183BA01" w14:textId="77777777" w:rsidR="0010624C" w:rsidRPr="00E63CF4" w:rsidRDefault="00086B71">
      <w:pPr>
        <w:pStyle w:val="a3"/>
        <w:spacing w:before="197" w:line="448" w:lineRule="auto"/>
        <w:ind w:right="4738"/>
        <w:rPr>
          <w:lang w:val="ru-RU"/>
        </w:rPr>
      </w:pPr>
      <w:r w:rsidRPr="00E63CF4">
        <w:rPr>
          <w:lang w:val="ru-RU"/>
        </w:rPr>
        <w:t xml:space="preserve">А) пролонгированными </w:t>
      </w:r>
      <w:proofErr w:type="spellStart"/>
      <w:r w:rsidRPr="00E63CF4">
        <w:rPr>
          <w:lang w:val="ru-RU"/>
        </w:rPr>
        <w:t>бронхолитиками</w:t>
      </w:r>
      <w:proofErr w:type="spellEnd"/>
      <w:r w:rsidRPr="00E63CF4">
        <w:rPr>
          <w:lang w:val="ru-RU"/>
        </w:rPr>
        <w:t xml:space="preserve"> Б) β2-агонистами короткого действия</w:t>
      </w:r>
    </w:p>
    <w:p w14:paraId="1583A1CA" w14:textId="77777777" w:rsidR="0010624C" w:rsidRPr="00E63CF4" w:rsidRDefault="00086B71">
      <w:pPr>
        <w:pStyle w:val="a3"/>
        <w:spacing w:before="10" w:line="448" w:lineRule="auto"/>
        <w:ind w:right="468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антихолинэргическими</w:t>
      </w:r>
      <w:proofErr w:type="spellEnd"/>
      <w:r w:rsidRPr="00E63CF4">
        <w:rPr>
          <w:lang w:val="ru-RU"/>
        </w:rPr>
        <w:t xml:space="preserve"> препаратами Г) системными </w:t>
      </w:r>
      <w:proofErr w:type="spellStart"/>
      <w:r w:rsidRPr="00E63CF4">
        <w:rPr>
          <w:lang w:val="ru-RU"/>
        </w:rPr>
        <w:t>глюкокортикостероидами</w:t>
      </w:r>
      <w:proofErr w:type="spellEnd"/>
    </w:p>
    <w:p w14:paraId="75E28BA9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1040. [T013609] ПОДАГРА СЛУЖИТ ПРОТИВОПОКАЗАНИЕМ К НАЗНАЧЕНИЮ</w:t>
      </w:r>
    </w:p>
    <w:p w14:paraId="0F14C4F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AD4E0DE" w14:textId="77777777" w:rsidR="0010624C" w:rsidRPr="00E63CF4" w:rsidRDefault="00086B71">
      <w:pPr>
        <w:pStyle w:val="a3"/>
        <w:spacing w:before="1" w:line="448" w:lineRule="auto"/>
        <w:ind w:right="630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тиазидных</w:t>
      </w:r>
      <w:proofErr w:type="spellEnd"/>
      <w:r w:rsidRPr="00E63CF4">
        <w:rPr>
          <w:lang w:val="ru-RU"/>
        </w:rPr>
        <w:t xml:space="preserve"> диуретиков Б) ингибиторов АПФ</w:t>
      </w:r>
    </w:p>
    <w:p w14:paraId="43C373C6" w14:textId="77777777" w:rsidR="0010624C" w:rsidRPr="00E63CF4" w:rsidRDefault="00086B71">
      <w:pPr>
        <w:pStyle w:val="a3"/>
        <w:spacing w:before="11" w:line="448" w:lineRule="auto"/>
        <w:ind w:right="6424"/>
        <w:rPr>
          <w:lang w:val="ru-RU"/>
        </w:rPr>
      </w:pPr>
      <w:r w:rsidRPr="00E63CF4">
        <w:rPr>
          <w:lang w:val="ru-RU"/>
        </w:rPr>
        <w:t>В) β-адреноблокаторов Г) антагонистов кальция</w:t>
      </w:r>
    </w:p>
    <w:p w14:paraId="3C3D4593" w14:textId="77777777" w:rsidR="0010624C" w:rsidRPr="00E63CF4" w:rsidRDefault="00086B71">
      <w:pPr>
        <w:pStyle w:val="1"/>
        <w:spacing w:before="15" w:line="276" w:lineRule="auto"/>
        <w:ind w:right="186"/>
        <w:rPr>
          <w:lang w:val="ru-RU"/>
        </w:rPr>
      </w:pPr>
      <w:r w:rsidRPr="00E63CF4">
        <w:rPr>
          <w:lang w:val="ru-RU"/>
        </w:rPr>
        <w:t>1041. [T013611] В ЛЕЧЕНИИ КАНДИДОЗНОГО ЭЗОФАГИТА НАИБОЛЕЕ ЧАСТО ПРИМЕНЯЕТСЯ</w:t>
      </w:r>
    </w:p>
    <w:p w14:paraId="15A2FFA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Флуконазол</w:t>
      </w:r>
    </w:p>
    <w:p w14:paraId="29368F0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D1A8FFC" w14:textId="77777777" w:rsidR="0010624C" w:rsidRPr="00E63CF4" w:rsidRDefault="00086B71">
      <w:pPr>
        <w:pStyle w:val="a3"/>
        <w:spacing w:line="451" w:lineRule="auto"/>
        <w:ind w:right="5794"/>
        <w:rPr>
          <w:lang w:val="ru-RU"/>
        </w:rPr>
      </w:pPr>
      <w:r w:rsidRPr="00E63CF4">
        <w:rPr>
          <w:lang w:val="ru-RU"/>
        </w:rPr>
        <w:t xml:space="preserve">Б) Висмута </w:t>
      </w:r>
      <w:proofErr w:type="spellStart"/>
      <w:r w:rsidRPr="00E63CF4">
        <w:rPr>
          <w:lang w:val="ru-RU"/>
        </w:rPr>
        <w:t>трикалия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дицитрат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Омепразол</w:t>
      </w:r>
      <w:proofErr w:type="spellEnd"/>
    </w:p>
    <w:p w14:paraId="6F127B1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Алгелдрат</w:t>
      </w:r>
      <w:proofErr w:type="spellEnd"/>
      <w:r w:rsidRPr="00E63CF4">
        <w:rPr>
          <w:lang w:val="ru-RU"/>
        </w:rPr>
        <w:t xml:space="preserve"> + Магния гидроксид</w:t>
      </w:r>
    </w:p>
    <w:p w14:paraId="33099C5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C088CF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1042. [T013612] НАИБОЛЬШИЙ АНТИСЕКРЕТОРНЫЙ ЭФФЕКТ ОКАЗЫВАЕТ</w:t>
      </w:r>
    </w:p>
    <w:p w14:paraId="7F4D2BB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E91EB82" w14:textId="77777777" w:rsidR="0010624C" w:rsidRPr="00E63CF4" w:rsidRDefault="00086B71">
      <w:pPr>
        <w:pStyle w:val="a3"/>
        <w:spacing w:line="451" w:lineRule="auto"/>
        <w:ind w:right="751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Омепразол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Ранитидин</w:t>
      </w:r>
      <w:proofErr w:type="spellEnd"/>
    </w:p>
    <w:p w14:paraId="4F04BBB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Висмута </w:t>
      </w:r>
      <w:proofErr w:type="spellStart"/>
      <w:r w:rsidRPr="00E63CF4">
        <w:rPr>
          <w:lang w:val="ru-RU"/>
        </w:rPr>
        <w:t>трикалия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дицитрат</w:t>
      </w:r>
      <w:proofErr w:type="spellEnd"/>
    </w:p>
    <w:p w14:paraId="03A1F4A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733AC1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Алгелдрат</w:t>
      </w:r>
      <w:proofErr w:type="spellEnd"/>
      <w:r w:rsidRPr="00E63CF4">
        <w:rPr>
          <w:lang w:val="ru-RU"/>
        </w:rPr>
        <w:t xml:space="preserve"> + Магния гидроксид</w:t>
      </w:r>
    </w:p>
    <w:p w14:paraId="145CFC9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53F75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1043. [T013613] В СХЕМУ ПЕРВОЙ ЛИНИИ ЭРАДИКАЦИИ Н. PYLORI ВХОДИТ</w:t>
      </w:r>
    </w:p>
    <w:p w14:paraId="06458CF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53CD171" w14:textId="77777777" w:rsidR="0010624C" w:rsidRPr="00E63CF4" w:rsidRDefault="00086B71">
      <w:pPr>
        <w:pStyle w:val="a3"/>
        <w:spacing w:line="448" w:lineRule="auto"/>
        <w:ind w:right="7073"/>
        <w:jc w:val="both"/>
        <w:rPr>
          <w:lang w:val="ru-RU"/>
        </w:rPr>
      </w:pPr>
      <w:r w:rsidRPr="00E63CF4">
        <w:rPr>
          <w:lang w:val="ru-RU"/>
        </w:rPr>
        <w:t xml:space="preserve">А) Амоксициллин Б) </w:t>
      </w:r>
      <w:proofErr w:type="spellStart"/>
      <w:r w:rsidRPr="00E63CF4">
        <w:rPr>
          <w:lang w:val="ru-RU"/>
        </w:rPr>
        <w:t>Левофлоксацин</w:t>
      </w:r>
      <w:proofErr w:type="spellEnd"/>
      <w:r w:rsidRPr="00E63CF4">
        <w:rPr>
          <w:lang w:val="ru-RU"/>
        </w:rPr>
        <w:t xml:space="preserve"> В) Тетрациклин</w:t>
      </w:r>
    </w:p>
    <w:p w14:paraId="793BB85C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Ципрофлоксацин</w:t>
      </w:r>
    </w:p>
    <w:p w14:paraId="031C993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B2F575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1044. [T013616] В ЛЕЧЕНИИ НПВП-ГАСТРОПАТИИ НАИБОЛЕЕ ЭФФЕКТИВНЫ</w:t>
      </w:r>
    </w:p>
    <w:p w14:paraId="62371F9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C4CDF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ингибиторы протонной помпы</w:t>
      </w:r>
    </w:p>
    <w:p w14:paraId="541F115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6EA0E4D" w14:textId="77777777" w:rsidR="0010624C" w:rsidRPr="00E63CF4" w:rsidRDefault="00086B71">
      <w:pPr>
        <w:pStyle w:val="a3"/>
        <w:spacing w:line="448" w:lineRule="auto"/>
        <w:ind w:right="4450"/>
        <w:rPr>
          <w:lang w:val="ru-RU"/>
        </w:rPr>
      </w:pPr>
      <w:r w:rsidRPr="00E63CF4">
        <w:rPr>
          <w:lang w:val="ru-RU"/>
        </w:rPr>
        <w:t>Б) блокаторы Н2-гистаминовых рецепторов В) антациды</w:t>
      </w:r>
    </w:p>
    <w:p w14:paraId="1C3380EF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препараты висмута</w:t>
      </w:r>
    </w:p>
    <w:p w14:paraId="7EE605F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97F0CCC" w14:textId="77777777" w:rsidR="0010624C" w:rsidRPr="00E63CF4" w:rsidRDefault="00086B71">
      <w:pPr>
        <w:pStyle w:val="1"/>
        <w:spacing w:line="276" w:lineRule="auto"/>
        <w:ind w:right="360"/>
        <w:rPr>
          <w:lang w:val="ru-RU"/>
        </w:rPr>
      </w:pPr>
      <w:r w:rsidRPr="00E63CF4">
        <w:rPr>
          <w:lang w:val="ru-RU"/>
        </w:rPr>
        <w:t>1045. [T013617] ЭРАДИКАЦИЯ Н. PYLORI КАК МЕРА ПРОФИЛАКТИКИ И ЛЕЧЕНИЯ НПВП-ГАСТРОПАТИИ НАИБОЛЕЕ ЭФФЕКТИВНА И БЕЗОПАСНА</w:t>
      </w:r>
    </w:p>
    <w:p w14:paraId="7A1ADFEC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до начала терапии НПВП</w:t>
      </w:r>
    </w:p>
    <w:p w14:paraId="740D5D9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FCB4ED4" w14:textId="77777777" w:rsidR="0010624C" w:rsidRPr="00E63CF4" w:rsidRDefault="00086B71">
      <w:pPr>
        <w:pStyle w:val="a3"/>
        <w:spacing w:line="448" w:lineRule="auto"/>
        <w:ind w:right="3916"/>
        <w:rPr>
          <w:lang w:val="ru-RU"/>
        </w:rPr>
      </w:pPr>
      <w:r w:rsidRPr="00E63CF4">
        <w:rPr>
          <w:lang w:val="ru-RU"/>
        </w:rPr>
        <w:t>Б) в пределах полугода от начала терапии НПВП В) при появлении болей в животе или диспепсии</w:t>
      </w:r>
    </w:p>
    <w:p w14:paraId="759BFC0B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при эндоскопической верификации НПВП-</w:t>
      </w:r>
      <w:proofErr w:type="spellStart"/>
      <w:r w:rsidRPr="00E63CF4">
        <w:rPr>
          <w:lang w:val="ru-RU"/>
        </w:rPr>
        <w:t>гастропатии</w:t>
      </w:r>
      <w:proofErr w:type="spellEnd"/>
    </w:p>
    <w:p w14:paraId="7C213AD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1DA317B" w14:textId="77777777" w:rsidR="0010624C" w:rsidRPr="00E63CF4" w:rsidRDefault="00086B71">
      <w:pPr>
        <w:pStyle w:val="1"/>
        <w:spacing w:line="278" w:lineRule="auto"/>
        <w:ind w:right="1104"/>
        <w:rPr>
          <w:lang w:val="ru-RU"/>
        </w:rPr>
      </w:pPr>
      <w:r w:rsidRPr="00E63CF4">
        <w:rPr>
          <w:lang w:val="ru-RU"/>
        </w:rPr>
        <w:t>1046. [T013619] ПРИ ЛЕЧЕНИИ ОСТРОГО АЛКОГОЛЬНОГО ГЕПАТИТА ПОКАЗАНИЕМ К НАЗНАЧЕНИЮ ГЛЮКОКОРТИКОИДОВ ЯВЛЯЕТСЯ</w:t>
      </w:r>
    </w:p>
    <w:p w14:paraId="4AA8EF29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тяжелое течение гепатита</w:t>
      </w:r>
    </w:p>
    <w:p w14:paraId="4DEBC99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9A09910" w14:textId="77777777" w:rsidR="0010624C" w:rsidRPr="00E63CF4" w:rsidRDefault="00086B71">
      <w:pPr>
        <w:pStyle w:val="a3"/>
        <w:spacing w:line="448" w:lineRule="auto"/>
        <w:ind w:right="2956"/>
        <w:rPr>
          <w:lang w:val="ru-RU"/>
        </w:rPr>
      </w:pPr>
      <w:r w:rsidRPr="00E63CF4">
        <w:rPr>
          <w:lang w:val="ru-RU"/>
        </w:rPr>
        <w:t>Б) анамнестическое указание на употребление наркотиков В) развитие алкогольного делирия</w:t>
      </w:r>
    </w:p>
    <w:p w14:paraId="511CEF6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выраженная слабость</w:t>
      </w:r>
    </w:p>
    <w:p w14:paraId="5E190E2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24179F7" w14:textId="77777777" w:rsidR="0010624C" w:rsidRPr="00E63CF4" w:rsidRDefault="00086B71">
      <w:pPr>
        <w:pStyle w:val="1"/>
        <w:spacing w:line="278" w:lineRule="auto"/>
        <w:ind w:right="286"/>
        <w:rPr>
          <w:lang w:val="ru-RU"/>
        </w:rPr>
      </w:pPr>
      <w:r w:rsidRPr="00E63CF4">
        <w:rPr>
          <w:lang w:val="ru-RU"/>
        </w:rPr>
        <w:t>1047. [T013620] ДЛЯ ЛЕЧЕНИЯ СПОНТАННОГО БАКТЕРИАЛЬНОГО АСЦИТА- ПЕРИТОНИТА ОПТИМАЛЬНА КОМБИНАЦИЯ</w:t>
      </w:r>
    </w:p>
    <w:p w14:paraId="24F0B340" w14:textId="77777777" w:rsidR="0010624C" w:rsidRPr="00E63CF4" w:rsidRDefault="00086B71">
      <w:pPr>
        <w:pStyle w:val="a3"/>
        <w:spacing w:before="192" w:line="448" w:lineRule="auto"/>
        <w:ind w:right="5556"/>
        <w:jc w:val="both"/>
        <w:rPr>
          <w:lang w:val="ru-RU"/>
        </w:rPr>
      </w:pPr>
      <w:r w:rsidRPr="00E63CF4">
        <w:rPr>
          <w:lang w:val="ru-RU"/>
        </w:rPr>
        <w:t>А) цефалоспоринов и альбумина Б) цефалоспоринов и диуретиков В) альбумина и диуретиков</w:t>
      </w:r>
    </w:p>
    <w:p w14:paraId="411972C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диуретиков и гепатопротекторов</w:t>
      </w:r>
    </w:p>
    <w:p w14:paraId="0854DC37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A90EBFE" w14:textId="77777777" w:rsidR="0010624C" w:rsidRPr="00E63CF4" w:rsidRDefault="00086B71">
      <w:pPr>
        <w:pStyle w:val="1"/>
        <w:spacing w:before="73" w:line="278" w:lineRule="auto"/>
        <w:ind w:right="798"/>
        <w:rPr>
          <w:lang w:val="ru-RU"/>
        </w:rPr>
      </w:pPr>
      <w:r w:rsidRPr="00E63CF4">
        <w:rPr>
          <w:lang w:val="ru-RU"/>
        </w:rPr>
        <w:lastRenderedPageBreak/>
        <w:t>1048. [T013621] СРЕДСТВОМ БАЗИСНОЙ ТЕРАПИИ ЯЗВЕННОГО КОЛИТА ЯВЛЯЕТСЯ</w:t>
      </w:r>
    </w:p>
    <w:p w14:paraId="64BA4A16" w14:textId="77777777" w:rsidR="0010624C" w:rsidRPr="00E63CF4" w:rsidRDefault="00086B71">
      <w:pPr>
        <w:pStyle w:val="a3"/>
        <w:spacing w:before="192" w:line="451" w:lineRule="auto"/>
        <w:ind w:right="732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Месалазин</w:t>
      </w:r>
      <w:proofErr w:type="spellEnd"/>
      <w:r w:rsidRPr="00E63CF4">
        <w:rPr>
          <w:lang w:val="ru-RU"/>
        </w:rPr>
        <w:t xml:space="preserve"> Б)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Преднизолон</w:t>
      </w:r>
    </w:p>
    <w:p w14:paraId="59B90D86" w14:textId="77777777" w:rsidR="0010624C" w:rsidRPr="00E63CF4" w:rsidRDefault="00086B71">
      <w:pPr>
        <w:pStyle w:val="a3"/>
        <w:spacing w:before="6" w:line="451" w:lineRule="auto"/>
        <w:ind w:right="7098"/>
        <w:rPr>
          <w:lang w:val="ru-RU"/>
        </w:rPr>
      </w:pPr>
      <w:r w:rsidRPr="00E63CF4">
        <w:rPr>
          <w:lang w:val="ru-RU"/>
        </w:rPr>
        <w:t xml:space="preserve">В) Амоксициллин Г) </w:t>
      </w:r>
      <w:proofErr w:type="spellStart"/>
      <w:r w:rsidRPr="00E63CF4">
        <w:rPr>
          <w:lang w:val="ru-RU"/>
        </w:rPr>
        <w:t>Дротаверин</w:t>
      </w:r>
      <w:proofErr w:type="spellEnd"/>
    </w:p>
    <w:p w14:paraId="2B48BE39" w14:textId="77777777" w:rsidR="0010624C" w:rsidRPr="00E63CF4" w:rsidRDefault="00086B71">
      <w:pPr>
        <w:pStyle w:val="1"/>
        <w:spacing w:before="13" w:line="276" w:lineRule="auto"/>
        <w:ind w:right="1169"/>
        <w:rPr>
          <w:lang w:val="ru-RU"/>
        </w:rPr>
      </w:pPr>
      <w:r w:rsidRPr="00E63CF4">
        <w:rPr>
          <w:lang w:val="ru-RU"/>
        </w:rPr>
        <w:t>1049. [T013622] ИНГИБИТОРЫ ФАКТОРА НЕКРОЗА ОПУХОЛИ МОГУТ ПРИМЕНЯТЬСЯ В ЛЕЧЕНИИ</w:t>
      </w:r>
    </w:p>
    <w:p w14:paraId="20B663CE" w14:textId="77777777" w:rsidR="0010624C" w:rsidRPr="00E63CF4" w:rsidRDefault="00086B71">
      <w:pPr>
        <w:pStyle w:val="a3"/>
        <w:spacing w:before="195" w:line="451" w:lineRule="auto"/>
        <w:ind w:right="7120"/>
        <w:rPr>
          <w:lang w:val="ru-RU"/>
        </w:rPr>
      </w:pPr>
      <w:r w:rsidRPr="00E63CF4">
        <w:rPr>
          <w:lang w:val="ru-RU"/>
        </w:rPr>
        <w:t>А) болезни Крона Б) дизентерии</w:t>
      </w:r>
    </w:p>
    <w:p w14:paraId="101F9A2C" w14:textId="77777777" w:rsidR="0010624C" w:rsidRPr="00E63CF4" w:rsidRDefault="00086B71">
      <w:pPr>
        <w:pStyle w:val="a3"/>
        <w:spacing w:before="8" w:line="448" w:lineRule="auto"/>
        <w:ind w:right="4805"/>
        <w:rPr>
          <w:lang w:val="ru-RU"/>
        </w:rPr>
      </w:pPr>
      <w:r w:rsidRPr="00E63CF4">
        <w:rPr>
          <w:lang w:val="ru-RU"/>
        </w:rPr>
        <w:t xml:space="preserve">В) синдрома раздраженного кишечника Г) </w:t>
      </w:r>
      <w:proofErr w:type="spellStart"/>
      <w:r w:rsidRPr="00E63CF4">
        <w:rPr>
          <w:lang w:val="ru-RU"/>
        </w:rPr>
        <w:t>дивертикулярной</w:t>
      </w:r>
      <w:proofErr w:type="spellEnd"/>
      <w:r w:rsidRPr="00E63CF4">
        <w:rPr>
          <w:lang w:val="ru-RU"/>
        </w:rPr>
        <w:t xml:space="preserve"> болезни кишечника</w:t>
      </w:r>
    </w:p>
    <w:p w14:paraId="276A56A3" w14:textId="77777777" w:rsidR="0010624C" w:rsidRPr="00E63CF4" w:rsidRDefault="00086B71">
      <w:pPr>
        <w:pStyle w:val="1"/>
        <w:spacing w:before="16" w:line="276" w:lineRule="auto"/>
        <w:ind w:right="132"/>
        <w:rPr>
          <w:lang w:val="ru-RU"/>
        </w:rPr>
      </w:pPr>
      <w:r w:rsidRPr="00E63CF4">
        <w:rPr>
          <w:lang w:val="ru-RU"/>
        </w:rPr>
        <w:t>1050. [T013623] ОСНОВНОЕ ЗНАЧЕНИЕ В ТЕРАПИИ ГАСТРОЭЗОФАГЕАЛЬНОЙ РЕФЛЮКСНОЙ БОЛЕЗНИ ПРИДАЕТСЯ</w:t>
      </w:r>
    </w:p>
    <w:p w14:paraId="358A7E16" w14:textId="77777777" w:rsidR="0010624C" w:rsidRPr="00E63CF4" w:rsidRDefault="00086B71">
      <w:pPr>
        <w:pStyle w:val="a3"/>
        <w:spacing w:before="198" w:line="448" w:lineRule="auto"/>
        <w:ind w:right="5389"/>
        <w:rPr>
          <w:lang w:val="ru-RU"/>
        </w:rPr>
      </w:pPr>
      <w:r w:rsidRPr="00E63CF4">
        <w:rPr>
          <w:lang w:val="ru-RU"/>
        </w:rPr>
        <w:t>А) ингибиторам протонной помпы Б) антибиотикам</w:t>
      </w:r>
    </w:p>
    <w:p w14:paraId="1D13E7CA" w14:textId="77777777" w:rsidR="0010624C" w:rsidRPr="00E63CF4" w:rsidRDefault="00086B71">
      <w:pPr>
        <w:pStyle w:val="a3"/>
        <w:spacing w:before="11" w:line="448" w:lineRule="auto"/>
        <w:ind w:right="7084"/>
        <w:rPr>
          <w:lang w:val="ru-RU"/>
        </w:rPr>
      </w:pPr>
      <w:r w:rsidRPr="00E63CF4">
        <w:rPr>
          <w:lang w:val="ru-RU"/>
        </w:rPr>
        <w:t>В) спазмолитикам Г) антацидам</w:t>
      </w:r>
    </w:p>
    <w:p w14:paraId="1FAFE309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1051. [T013628] К ПРИЧИНАМ ГИПЕРКАЛЬЦИЕМИИ ОТНОСЯТ</w:t>
      </w:r>
    </w:p>
    <w:p w14:paraId="39A5A20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24553D0" w14:textId="77777777" w:rsidR="0010624C" w:rsidRPr="00E63CF4" w:rsidRDefault="00086B71">
      <w:pPr>
        <w:pStyle w:val="a3"/>
        <w:spacing w:line="451" w:lineRule="auto"/>
        <w:ind w:right="672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гиперпаратиреоз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гиперфосфатемию</w:t>
      </w:r>
      <w:proofErr w:type="spellEnd"/>
      <w:r w:rsidRPr="00E63CF4">
        <w:rPr>
          <w:lang w:val="ru-RU"/>
        </w:rPr>
        <w:t xml:space="preserve"> В) жировую эмболию Г) </w:t>
      </w:r>
      <w:proofErr w:type="spellStart"/>
      <w:r w:rsidRPr="00E63CF4">
        <w:rPr>
          <w:lang w:val="ru-RU"/>
        </w:rPr>
        <w:t>рабдомиолиз</w:t>
      </w:r>
      <w:proofErr w:type="spellEnd"/>
    </w:p>
    <w:p w14:paraId="58AD1CAA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1052. [T013629] ПРИЧИНОЙ ГИПОКАЛЬЦИЕМИИ ЯВЛЯЕТСЯ</w:t>
      </w:r>
    </w:p>
    <w:p w14:paraId="0431984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DAA97B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гипопаратиреоз</w:t>
      </w:r>
      <w:proofErr w:type="spellEnd"/>
    </w:p>
    <w:p w14:paraId="148AC7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025473" w14:textId="77777777" w:rsidR="0010624C" w:rsidRPr="00E63CF4" w:rsidRDefault="00086B71">
      <w:pPr>
        <w:pStyle w:val="a3"/>
        <w:spacing w:line="448" w:lineRule="auto"/>
        <w:ind w:right="5835"/>
        <w:rPr>
          <w:lang w:val="ru-RU"/>
        </w:rPr>
      </w:pPr>
      <w:r w:rsidRPr="00E63CF4">
        <w:rPr>
          <w:lang w:val="ru-RU"/>
        </w:rPr>
        <w:t xml:space="preserve">Б) длительная иммобилизация В) болезнь </w:t>
      </w:r>
      <w:proofErr w:type="spellStart"/>
      <w:r w:rsidRPr="00E63CF4">
        <w:rPr>
          <w:lang w:val="ru-RU"/>
        </w:rPr>
        <w:t>Педжета</w:t>
      </w:r>
      <w:proofErr w:type="spellEnd"/>
    </w:p>
    <w:p w14:paraId="136E91C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передозировка витамина D</w:t>
      </w:r>
    </w:p>
    <w:p w14:paraId="13DA41A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715616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1053. [T013650] ПОСЛЕДОВЫЙ ПЕРИОД НАЧИНАЕТСЯ ПОСЛЕ</w:t>
      </w:r>
    </w:p>
    <w:p w14:paraId="4A46C66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835F4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рождения плода</w:t>
      </w:r>
    </w:p>
    <w:p w14:paraId="6902C31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03987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рождения головки плода</w:t>
      </w:r>
    </w:p>
    <w:p w14:paraId="66FC9C7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0A70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пересечения пуповины плода</w:t>
      </w:r>
    </w:p>
    <w:p w14:paraId="1F7848E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91C4F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полного открытия маточного зева</w:t>
      </w:r>
    </w:p>
    <w:p w14:paraId="473F46E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18EC9DA" w14:textId="77777777" w:rsidR="0010624C" w:rsidRPr="00E63CF4" w:rsidRDefault="00086B71">
      <w:pPr>
        <w:pStyle w:val="1"/>
        <w:spacing w:line="278" w:lineRule="auto"/>
        <w:ind w:right="108"/>
        <w:rPr>
          <w:lang w:val="ru-RU"/>
        </w:rPr>
      </w:pPr>
      <w:r w:rsidRPr="00E63CF4">
        <w:rPr>
          <w:lang w:val="ru-RU"/>
        </w:rPr>
        <w:t>1054. [T013673] ПРОФИЛАКТИКА НЕЖЕЛАННОЙ БЕРЕМЕННОСТИ НАИБОЛЕЕ ЭФФЕКТИВНА ПРИ ИСПОЛЬЗОВАНИИ</w:t>
      </w:r>
    </w:p>
    <w:p w14:paraId="3DE29F2A" w14:textId="77777777" w:rsidR="0010624C" w:rsidRPr="00E63CF4" w:rsidRDefault="00086B71">
      <w:pPr>
        <w:pStyle w:val="a3"/>
        <w:spacing w:before="193" w:line="451" w:lineRule="auto"/>
        <w:ind w:right="3996"/>
        <w:rPr>
          <w:lang w:val="ru-RU"/>
        </w:rPr>
      </w:pPr>
      <w:r w:rsidRPr="00E63CF4">
        <w:rPr>
          <w:lang w:val="ru-RU"/>
        </w:rPr>
        <w:t>А) комбинированных оральных контрацептивов Б) презервативов</w:t>
      </w:r>
    </w:p>
    <w:p w14:paraId="3A00E87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спермицидов</w:t>
      </w:r>
    </w:p>
    <w:p w14:paraId="4FE3381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AEC4EF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прерванного полового акта</w:t>
      </w:r>
    </w:p>
    <w:p w14:paraId="369DDD1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1380EF4" w14:textId="77777777" w:rsidR="0010624C" w:rsidRPr="00E63CF4" w:rsidRDefault="00086B71">
      <w:pPr>
        <w:pStyle w:val="1"/>
        <w:spacing w:line="278" w:lineRule="auto"/>
        <w:ind w:right="500"/>
        <w:rPr>
          <w:lang w:val="ru-RU"/>
        </w:rPr>
      </w:pPr>
      <w:r w:rsidRPr="00E63CF4">
        <w:rPr>
          <w:lang w:val="ru-RU"/>
        </w:rPr>
        <w:t>1055. [T013680] ДЛЯ ПРОФИЛАКТИКИ РАКА ШЕЙКИ МАТКИ ПРОВОДИТСЯ АНАЛИЗ НА АТИПИЧЕСКИЕ КЛЕТКИ С КРАТНОСТЬЮ</w:t>
      </w:r>
    </w:p>
    <w:p w14:paraId="3EA27EAF" w14:textId="77777777" w:rsidR="0010624C" w:rsidRPr="00E63CF4" w:rsidRDefault="00086B71">
      <w:pPr>
        <w:pStyle w:val="a3"/>
        <w:spacing w:before="193" w:line="451" w:lineRule="auto"/>
        <w:ind w:right="7303"/>
        <w:rPr>
          <w:lang w:val="ru-RU"/>
        </w:rPr>
      </w:pPr>
      <w:r w:rsidRPr="00E63CF4">
        <w:rPr>
          <w:lang w:val="ru-RU"/>
        </w:rPr>
        <w:t>А) 1 раз в год  Б) 2 раза в год В) 1 раз в 2 года Г) 3 раза в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год</w:t>
      </w:r>
    </w:p>
    <w:p w14:paraId="7AE2C375" w14:textId="77777777" w:rsidR="0010624C" w:rsidRPr="00E63CF4" w:rsidRDefault="00086B71">
      <w:pPr>
        <w:pStyle w:val="1"/>
        <w:spacing w:before="13" w:line="276" w:lineRule="auto"/>
        <w:ind w:right="327"/>
        <w:rPr>
          <w:lang w:val="ru-RU"/>
        </w:rPr>
      </w:pPr>
      <w:r w:rsidRPr="00E63CF4">
        <w:rPr>
          <w:lang w:val="ru-RU"/>
        </w:rPr>
        <w:t>1056. [T013722] К ДИАГНОСТИЧЕСКИМ КРИТЕРИЯМ СИНДРОМА МАРФАНА ОТНОСЯТ</w:t>
      </w:r>
    </w:p>
    <w:p w14:paraId="68714F12" w14:textId="77777777" w:rsidR="0010624C" w:rsidRPr="00E63CF4" w:rsidRDefault="00086B71">
      <w:pPr>
        <w:pStyle w:val="a3"/>
        <w:spacing w:before="195" w:line="278" w:lineRule="auto"/>
        <w:ind w:right="437"/>
        <w:rPr>
          <w:lang w:val="ru-RU"/>
        </w:rPr>
      </w:pPr>
      <w:r w:rsidRPr="00E63CF4">
        <w:rPr>
          <w:lang w:val="ru-RU"/>
        </w:rPr>
        <w:t xml:space="preserve">А) подвывих хрусталика, </w:t>
      </w:r>
      <w:proofErr w:type="spellStart"/>
      <w:r w:rsidRPr="00E63CF4">
        <w:rPr>
          <w:lang w:val="ru-RU"/>
        </w:rPr>
        <w:t>гиперподвижность</w:t>
      </w:r>
      <w:proofErr w:type="spellEnd"/>
      <w:r w:rsidRPr="00E63CF4">
        <w:rPr>
          <w:lang w:val="ru-RU"/>
        </w:rPr>
        <w:t xml:space="preserve"> суставов, воронкообразное вдавление грудины, высокий рост, зубные аномалии</w:t>
      </w:r>
    </w:p>
    <w:p w14:paraId="5DF35136" w14:textId="77777777" w:rsidR="0010624C" w:rsidRPr="00E63CF4" w:rsidRDefault="00086B71">
      <w:pPr>
        <w:pStyle w:val="a3"/>
        <w:spacing w:before="197" w:line="276" w:lineRule="auto"/>
        <w:ind w:right="662"/>
        <w:rPr>
          <w:lang w:val="ru-RU"/>
        </w:rPr>
      </w:pPr>
      <w:r w:rsidRPr="00E63CF4">
        <w:rPr>
          <w:lang w:val="ru-RU"/>
        </w:rPr>
        <w:t xml:space="preserve">Б) умственная отсталость, </w:t>
      </w:r>
      <w:proofErr w:type="spellStart"/>
      <w:r w:rsidRPr="00E63CF4">
        <w:rPr>
          <w:lang w:val="ru-RU"/>
        </w:rPr>
        <w:t>макроорхизм</w:t>
      </w:r>
      <w:proofErr w:type="spellEnd"/>
      <w:r w:rsidRPr="00E63CF4">
        <w:rPr>
          <w:lang w:val="ru-RU"/>
        </w:rPr>
        <w:t>, длинное лицо, высокий лоб, массивный подбородок, оттопыренные уши</w:t>
      </w:r>
    </w:p>
    <w:p w14:paraId="5A7F5F21" w14:textId="77777777" w:rsidR="0010624C" w:rsidRPr="00E63CF4" w:rsidRDefault="00086B71">
      <w:pPr>
        <w:pStyle w:val="a3"/>
        <w:spacing w:before="202" w:line="451" w:lineRule="auto"/>
        <w:ind w:right="1155"/>
        <w:rPr>
          <w:lang w:val="ru-RU"/>
        </w:rPr>
      </w:pPr>
      <w:r w:rsidRPr="00E63CF4">
        <w:rPr>
          <w:lang w:val="ru-RU"/>
        </w:rPr>
        <w:t xml:space="preserve">В) отставание в психомоторном развитии, микроцефалия, </w:t>
      </w:r>
      <w:proofErr w:type="spellStart"/>
      <w:r w:rsidRPr="00E63CF4">
        <w:rPr>
          <w:lang w:val="ru-RU"/>
        </w:rPr>
        <w:t>гипопигментация</w:t>
      </w:r>
      <w:proofErr w:type="spellEnd"/>
      <w:r w:rsidRPr="00E63CF4">
        <w:rPr>
          <w:lang w:val="ru-RU"/>
        </w:rPr>
        <w:t xml:space="preserve"> Г) снижение осмотической стойкости эритроцитов</w:t>
      </w:r>
    </w:p>
    <w:p w14:paraId="63715F0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56D0C2" w14:textId="77777777" w:rsidR="0010624C" w:rsidRPr="00E63CF4" w:rsidRDefault="00086B71">
      <w:pPr>
        <w:pStyle w:val="1"/>
        <w:spacing w:before="73" w:line="278" w:lineRule="auto"/>
        <w:ind w:right="1096"/>
        <w:rPr>
          <w:lang w:val="ru-RU"/>
        </w:rPr>
      </w:pPr>
      <w:r w:rsidRPr="00E63CF4">
        <w:rPr>
          <w:lang w:val="ru-RU"/>
        </w:rPr>
        <w:lastRenderedPageBreak/>
        <w:t>1057. [T013724] ДИЕТОТЕРАПИЯ ЯВЛЯЕТСЯ ОСНОВНЫМ МЕТОДОМ В ЛЕЧЕНИИ</w:t>
      </w:r>
    </w:p>
    <w:p w14:paraId="10934DB7" w14:textId="77777777" w:rsidR="0010624C" w:rsidRPr="00E63CF4" w:rsidRDefault="00086B71">
      <w:pPr>
        <w:pStyle w:val="a3"/>
        <w:spacing w:before="192" w:line="448" w:lineRule="auto"/>
        <w:ind w:right="5436"/>
        <w:jc w:val="both"/>
        <w:rPr>
          <w:lang w:val="ru-RU"/>
        </w:rPr>
      </w:pPr>
      <w:r w:rsidRPr="00E63CF4">
        <w:rPr>
          <w:lang w:val="ru-RU"/>
        </w:rPr>
        <w:t xml:space="preserve">А) фенилкетонурии, </w:t>
      </w:r>
      <w:proofErr w:type="spellStart"/>
      <w:r w:rsidRPr="00E63CF4">
        <w:rPr>
          <w:lang w:val="ru-RU"/>
        </w:rPr>
        <w:t>галактоземии</w:t>
      </w:r>
      <w:proofErr w:type="spellEnd"/>
      <w:r w:rsidRPr="00E63CF4">
        <w:rPr>
          <w:lang w:val="ru-RU"/>
        </w:rPr>
        <w:t xml:space="preserve"> Б) гемофилии, </w:t>
      </w:r>
      <w:proofErr w:type="spellStart"/>
      <w:r w:rsidRPr="00E63CF4">
        <w:rPr>
          <w:lang w:val="ru-RU"/>
        </w:rPr>
        <w:t>нейрофиброматоза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мукополисахаридозов</w:t>
      </w:r>
      <w:proofErr w:type="spellEnd"/>
    </w:p>
    <w:p w14:paraId="7E191189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синдрома Патау, синдрома Эдвардса</w:t>
      </w:r>
    </w:p>
    <w:p w14:paraId="22C2AD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861323" w14:textId="77777777" w:rsidR="0010624C" w:rsidRPr="00E63CF4" w:rsidRDefault="00086B71">
      <w:pPr>
        <w:pStyle w:val="1"/>
        <w:spacing w:line="276" w:lineRule="auto"/>
        <w:ind w:right="1472"/>
        <w:rPr>
          <w:lang w:val="ru-RU"/>
        </w:rPr>
      </w:pPr>
      <w:r w:rsidRPr="00E63CF4">
        <w:rPr>
          <w:lang w:val="ru-RU"/>
        </w:rPr>
        <w:t>1058. [T013728] ПЕРВИЧНАЯ ПРОФИЛАКТИКА НАСЛЕДСТВЕННЫХ БОЛЕЗНЕЙ ХАРАКТЕРИЗУЕТСЯ</w:t>
      </w:r>
    </w:p>
    <w:p w14:paraId="2F98FC2F" w14:textId="77777777" w:rsidR="0010624C" w:rsidRPr="00E63CF4" w:rsidRDefault="00086B71">
      <w:pPr>
        <w:pStyle w:val="a3"/>
        <w:spacing w:before="195" w:line="278" w:lineRule="auto"/>
        <w:ind w:right="839"/>
        <w:rPr>
          <w:lang w:val="ru-RU"/>
        </w:rPr>
      </w:pPr>
      <w:r w:rsidRPr="00E63CF4">
        <w:rPr>
          <w:lang w:val="ru-RU"/>
        </w:rPr>
        <w:t>А) комплексом мероприятий, направленных на предупреждение рождения или зачатия детей с наследственными заболеваниями</w:t>
      </w:r>
    </w:p>
    <w:p w14:paraId="1B0F6214" w14:textId="77777777" w:rsidR="0010624C" w:rsidRPr="00E63CF4" w:rsidRDefault="00086B71">
      <w:pPr>
        <w:pStyle w:val="a3"/>
        <w:spacing w:before="197" w:line="276" w:lineRule="auto"/>
        <w:ind w:right="1419"/>
        <w:rPr>
          <w:lang w:val="ru-RU"/>
        </w:rPr>
      </w:pPr>
      <w:r w:rsidRPr="00E63CF4">
        <w:rPr>
          <w:lang w:val="ru-RU"/>
        </w:rPr>
        <w:t>Б) комплексом мероприятий, направленных на предотвращение развития унаследованного заболевания</w:t>
      </w:r>
    </w:p>
    <w:p w14:paraId="38326C49" w14:textId="77777777" w:rsidR="0010624C" w:rsidRPr="00E63CF4" w:rsidRDefault="00086B71">
      <w:pPr>
        <w:pStyle w:val="a3"/>
        <w:spacing w:before="202"/>
        <w:jc w:val="both"/>
        <w:rPr>
          <w:lang w:val="ru-RU"/>
        </w:rPr>
      </w:pPr>
      <w:r w:rsidRPr="00E63CF4">
        <w:rPr>
          <w:lang w:val="ru-RU"/>
        </w:rPr>
        <w:t>В) фенотипической коррекцией дефекта</w:t>
      </w:r>
    </w:p>
    <w:p w14:paraId="0171104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893805" w14:textId="77777777" w:rsidR="0010624C" w:rsidRPr="00E63CF4" w:rsidRDefault="00086B71">
      <w:pPr>
        <w:pStyle w:val="a3"/>
        <w:spacing w:line="276" w:lineRule="auto"/>
        <w:ind w:right="450"/>
        <w:rPr>
          <w:lang w:val="ru-RU"/>
        </w:rPr>
      </w:pPr>
      <w:r w:rsidRPr="00E63CF4">
        <w:rPr>
          <w:lang w:val="ru-RU"/>
        </w:rPr>
        <w:t>Г) комплексом мероприятий, направленных на предупреждение прогрессирования наследственного заболевания</w:t>
      </w:r>
    </w:p>
    <w:p w14:paraId="503710AD" w14:textId="77777777" w:rsidR="0010624C" w:rsidRPr="00E63CF4" w:rsidRDefault="00086B71">
      <w:pPr>
        <w:pStyle w:val="1"/>
        <w:spacing w:before="204" w:line="278" w:lineRule="auto"/>
        <w:ind w:right="340"/>
        <w:rPr>
          <w:lang w:val="ru-RU"/>
        </w:rPr>
      </w:pPr>
      <w:r w:rsidRPr="00E63CF4">
        <w:rPr>
          <w:lang w:val="ru-RU"/>
        </w:rPr>
        <w:t>1059. [T013743] ЦИТОГЕНЕТИЧЕСКОЕ ИССЛЕДОВАНИЕ НАЗНАЧАЕТСЯ ДЛЯ ПОДТВЕРЖДЕНИЯ ДИАГНОЗА</w:t>
      </w:r>
    </w:p>
    <w:p w14:paraId="6B87A1A0" w14:textId="77777777" w:rsidR="0010624C" w:rsidRPr="00E63CF4" w:rsidRDefault="00086B71">
      <w:pPr>
        <w:pStyle w:val="a3"/>
        <w:spacing w:before="192" w:line="451" w:lineRule="auto"/>
        <w:ind w:right="1328"/>
        <w:rPr>
          <w:lang w:val="ru-RU"/>
        </w:rPr>
      </w:pPr>
      <w:r w:rsidRPr="00E63CF4">
        <w:rPr>
          <w:lang w:val="ru-RU"/>
        </w:rPr>
        <w:t xml:space="preserve">А) заболеваний, обусловленных изменением числа и структуры хромосом Б) </w:t>
      </w:r>
      <w:proofErr w:type="spellStart"/>
      <w:r w:rsidRPr="00E63CF4">
        <w:rPr>
          <w:lang w:val="ru-RU"/>
        </w:rPr>
        <w:t>мультифакториальных</w:t>
      </w:r>
      <w:proofErr w:type="spellEnd"/>
      <w:r w:rsidRPr="00E63CF4">
        <w:rPr>
          <w:lang w:val="ru-RU"/>
        </w:rPr>
        <w:t xml:space="preserve"> заболеваний</w:t>
      </w:r>
    </w:p>
    <w:p w14:paraId="4D505CBA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наследственных заболеваний обмена веществ</w:t>
      </w:r>
    </w:p>
    <w:p w14:paraId="1F02311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226AA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наследственных заболеваний соединительной ткани</w:t>
      </w:r>
    </w:p>
    <w:p w14:paraId="6D61F84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7DDE48" w14:textId="77777777" w:rsidR="0010624C" w:rsidRPr="00E63CF4" w:rsidRDefault="00086B71">
      <w:pPr>
        <w:pStyle w:val="1"/>
        <w:spacing w:line="276" w:lineRule="auto"/>
        <w:ind w:right="891"/>
        <w:rPr>
          <w:lang w:val="ru-RU"/>
        </w:rPr>
      </w:pPr>
      <w:r w:rsidRPr="00E63CF4">
        <w:rPr>
          <w:lang w:val="ru-RU"/>
        </w:rPr>
        <w:t>1060. [T013747] ПРЕНАТАЛЬНАЯ ДИАГНОСТИКА НАСЛЕДСТВЕННОГО ЗАБОЛЕВАНИЯ В СЕМЬЕ С ВЫСОКИМ ГЕНЕТИЧЕСКИМ РИСКОМ ПРИ ОТКАЗЕ РОДИТЕЛЕЙ ОТ ПРЕРЫВАНИЯ БЕРЕМЕННОСТИ ДОЛЖНА ПРОВОДИТСЯ</w:t>
      </w:r>
    </w:p>
    <w:p w14:paraId="11C555FD" w14:textId="77777777" w:rsidR="0010624C" w:rsidRPr="00E63CF4" w:rsidRDefault="00086B71">
      <w:pPr>
        <w:pStyle w:val="a3"/>
        <w:spacing w:before="197" w:line="276" w:lineRule="auto"/>
        <w:ind w:right="519"/>
        <w:rPr>
          <w:lang w:val="ru-RU"/>
        </w:rPr>
      </w:pPr>
      <w:r w:rsidRPr="00E63CF4">
        <w:rPr>
          <w:lang w:val="ru-RU"/>
        </w:rPr>
        <w:t>А) при наличии медицинских показаний и при желании семьи вне зависимости от отношения к прерыванию беременности</w:t>
      </w:r>
    </w:p>
    <w:p w14:paraId="5A80789D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Б) как можно раньше, чтобы оказать больному ребенку возможную медицинскую помощь</w:t>
      </w:r>
    </w:p>
    <w:p w14:paraId="0DA01799" w14:textId="77777777" w:rsidR="0010624C" w:rsidRPr="00E63CF4" w:rsidRDefault="00086B71">
      <w:pPr>
        <w:pStyle w:val="a3"/>
        <w:spacing w:before="200" w:line="451" w:lineRule="auto"/>
        <w:ind w:right="5071"/>
        <w:rPr>
          <w:lang w:val="ru-RU"/>
        </w:rPr>
      </w:pPr>
      <w:r w:rsidRPr="00E63CF4">
        <w:rPr>
          <w:lang w:val="ru-RU"/>
        </w:rPr>
        <w:t>В) в третьем триместре беременности Г) только при оплате процедуры</w:t>
      </w:r>
    </w:p>
    <w:p w14:paraId="51B6060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11EBEC" w14:textId="77777777" w:rsidR="0010624C" w:rsidRPr="00E63CF4" w:rsidRDefault="00086B71">
      <w:pPr>
        <w:pStyle w:val="1"/>
        <w:spacing w:before="73" w:line="278" w:lineRule="auto"/>
        <w:ind w:right="400"/>
        <w:rPr>
          <w:lang w:val="ru-RU"/>
        </w:rPr>
      </w:pPr>
      <w:r w:rsidRPr="00E63CF4">
        <w:rPr>
          <w:lang w:val="ru-RU"/>
        </w:rPr>
        <w:lastRenderedPageBreak/>
        <w:t>1061. [T013775] ЯРКАЯ ГИПЕРЕМИЯ КОЖИ С ЧЕТКИМИ ГРАНИЦАМИ, НЕПРАВИЛЬНОЙ ФОРМЫ В СОЧЕТАНИИ С ЛИХОРАДКОЙ СВОЙСТВЕННА</w:t>
      </w:r>
    </w:p>
    <w:p w14:paraId="7D948B1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роже</w:t>
      </w:r>
    </w:p>
    <w:p w14:paraId="46A98A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410418" w14:textId="77777777" w:rsidR="0010624C" w:rsidRPr="00E63CF4" w:rsidRDefault="00086B71">
      <w:pPr>
        <w:pStyle w:val="a3"/>
        <w:spacing w:line="448" w:lineRule="auto"/>
        <w:ind w:right="7661"/>
        <w:rPr>
          <w:lang w:val="ru-RU"/>
        </w:rPr>
      </w:pPr>
      <w:r w:rsidRPr="00E63CF4">
        <w:rPr>
          <w:lang w:val="ru-RU"/>
        </w:rPr>
        <w:t>Б) абсцессу В) флегмоне</w:t>
      </w:r>
    </w:p>
    <w:p w14:paraId="6646F55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плоскому лишаю</w:t>
      </w:r>
    </w:p>
    <w:p w14:paraId="4B3E142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97A29D" w14:textId="77777777" w:rsidR="0010624C" w:rsidRPr="00E63CF4" w:rsidRDefault="00086B71">
      <w:pPr>
        <w:pStyle w:val="1"/>
        <w:spacing w:line="276" w:lineRule="auto"/>
        <w:ind w:right="1858"/>
        <w:rPr>
          <w:lang w:val="ru-RU"/>
        </w:rPr>
      </w:pPr>
      <w:r w:rsidRPr="00E63CF4">
        <w:rPr>
          <w:lang w:val="ru-RU"/>
        </w:rPr>
        <w:t>1062. [T013779] ЛИХОРАДКА, МИАЛГИИ, ГИПЕРЭОЗИНОФИЛИЯ ХАРАКТЕРНЫ ДЛЯ</w:t>
      </w:r>
    </w:p>
    <w:p w14:paraId="7F462C56" w14:textId="77777777" w:rsidR="0010624C" w:rsidRPr="00E63CF4" w:rsidRDefault="00086B71">
      <w:pPr>
        <w:pStyle w:val="a3"/>
        <w:spacing w:before="195" w:line="451" w:lineRule="auto"/>
        <w:ind w:right="7223"/>
        <w:rPr>
          <w:lang w:val="ru-RU"/>
        </w:rPr>
      </w:pPr>
      <w:r w:rsidRPr="00E63CF4">
        <w:rPr>
          <w:lang w:val="ru-RU"/>
        </w:rPr>
        <w:t xml:space="preserve">А) трихинеллеза Б) аскаридоза В) </w:t>
      </w:r>
      <w:proofErr w:type="spellStart"/>
      <w:r w:rsidRPr="00E63CF4">
        <w:rPr>
          <w:lang w:val="ru-RU"/>
        </w:rPr>
        <w:t>клонорхоза</w:t>
      </w:r>
      <w:proofErr w:type="spellEnd"/>
    </w:p>
    <w:p w14:paraId="421FCE2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трихоцефалеза</w:t>
      </w:r>
    </w:p>
    <w:p w14:paraId="5933E7F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569AA4" w14:textId="77777777" w:rsidR="0010624C" w:rsidRPr="00E63CF4" w:rsidRDefault="00086B71">
      <w:pPr>
        <w:pStyle w:val="1"/>
        <w:spacing w:line="259" w:lineRule="auto"/>
        <w:ind w:right="275"/>
        <w:rPr>
          <w:lang w:val="ru-RU"/>
        </w:rPr>
      </w:pPr>
      <w:r w:rsidRPr="00E63CF4">
        <w:rPr>
          <w:lang w:val="ru-RU"/>
        </w:rPr>
        <w:t>1063. [T013821] ИНДЕКС МАССЫ ТЕЛА ПАЦИЕНТА 35 ЛЕТ НЕСПОРТИВНОГО ТЕЛОСЛОЖЕНИЯ РАВНЫЙ 34,0 КГ/М</w:t>
      </w:r>
      <w:r w:rsidRPr="00E63CF4">
        <w:rPr>
          <w:position w:val="11"/>
          <w:sz w:val="16"/>
          <w:lang w:val="ru-RU"/>
        </w:rPr>
        <w:t xml:space="preserve">2 </w:t>
      </w:r>
      <w:r w:rsidRPr="00E63CF4">
        <w:rPr>
          <w:lang w:val="ru-RU"/>
        </w:rPr>
        <w:t>СООТВЕТСТВУЕТ СТЕПЕНИ ОЖИРЕНИЯ</w:t>
      </w:r>
    </w:p>
    <w:p w14:paraId="107749FE" w14:textId="77777777" w:rsidR="0010624C" w:rsidRPr="00E63CF4" w:rsidRDefault="00086B71">
      <w:pPr>
        <w:pStyle w:val="a3"/>
        <w:spacing w:before="216" w:line="448" w:lineRule="auto"/>
        <w:ind w:right="8409"/>
        <w:rPr>
          <w:lang w:val="ru-RU"/>
        </w:rPr>
      </w:pPr>
      <w:r w:rsidRPr="00E63CF4">
        <w:rPr>
          <w:lang w:val="ru-RU"/>
        </w:rPr>
        <w:t>А) I Б) II В) III Г) IV</w:t>
      </w:r>
    </w:p>
    <w:p w14:paraId="4B5E4288" w14:textId="77777777" w:rsidR="0010624C" w:rsidRPr="00E63CF4" w:rsidRDefault="00086B71">
      <w:pPr>
        <w:pStyle w:val="1"/>
        <w:spacing w:before="16" w:line="276" w:lineRule="auto"/>
        <w:ind w:right="386"/>
        <w:rPr>
          <w:lang w:val="ru-RU"/>
        </w:rPr>
      </w:pPr>
      <w:r w:rsidRPr="00E63CF4">
        <w:rPr>
          <w:lang w:val="ru-RU"/>
        </w:rPr>
        <w:t>1064. [T013823] НАИБОЛЕЕ ИНФОРМАТИВНЫМ И ЗНАЧИМЫМ ИССЛЕДОВАНИЕМ ДЛЯ ДИФФЕРЕНЦИАЛЬНОЙ ДИАГНОСТИКИ ОСТРОГО ГЛОМЕРУЛОНЕФРИТА ЯВЛЯЕТСЯ</w:t>
      </w:r>
    </w:p>
    <w:p w14:paraId="7A2B2A27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биопсия почек</w:t>
      </w:r>
    </w:p>
    <w:p w14:paraId="64FD16B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5CA6AB" w14:textId="77777777" w:rsidR="0010624C" w:rsidRPr="00E63CF4" w:rsidRDefault="00086B71">
      <w:pPr>
        <w:pStyle w:val="a3"/>
        <w:spacing w:line="448" w:lineRule="auto"/>
        <w:ind w:right="5668"/>
        <w:rPr>
          <w:lang w:val="ru-RU"/>
        </w:rPr>
      </w:pPr>
      <w:r w:rsidRPr="00E63CF4">
        <w:rPr>
          <w:lang w:val="ru-RU"/>
        </w:rPr>
        <w:t>Б) анализ мочи по Нечипоренко В) УЗИ почек</w:t>
      </w:r>
    </w:p>
    <w:p w14:paraId="6972DF8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позитронно-эмиссионная томография почек</w:t>
      </w:r>
    </w:p>
    <w:p w14:paraId="76F7714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DC27696" w14:textId="77777777" w:rsidR="0010624C" w:rsidRPr="00E63CF4" w:rsidRDefault="00086B71">
      <w:pPr>
        <w:pStyle w:val="1"/>
        <w:spacing w:before="73" w:line="278" w:lineRule="auto"/>
        <w:ind w:right="1217"/>
        <w:rPr>
          <w:lang w:val="ru-RU"/>
        </w:rPr>
      </w:pPr>
      <w:r w:rsidRPr="00E63CF4">
        <w:rPr>
          <w:lang w:val="ru-RU"/>
        </w:rPr>
        <w:lastRenderedPageBreak/>
        <w:t>1065. [T013824] НАИБОЛЕЕ ТОЧНО ОПРЕДЕЛЯЕТ ЗАПАСЫ ЖЕЛЕЗА В ОРГАНИЗМЕ</w:t>
      </w:r>
    </w:p>
    <w:p w14:paraId="784C0346" w14:textId="77777777" w:rsidR="0010624C" w:rsidRPr="00E63CF4" w:rsidRDefault="00086B71">
      <w:pPr>
        <w:pStyle w:val="a3"/>
        <w:spacing w:before="192" w:line="451" w:lineRule="auto"/>
        <w:ind w:right="5045"/>
        <w:rPr>
          <w:lang w:val="ru-RU"/>
        </w:rPr>
      </w:pPr>
      <w:r w:rsidRPr="00E63CF4">
        <w:rPr>
          <w:lang w:val="ru-RU"/>
        </w:rPr>
        <w:t>А) уровень сывороточного ферритина Б) уровень трансферрина</w:t>
      </w:r>
    </w:p>
    <w:p w14:paraId="172689C5" w14:textId="77777777" w:rsidR="0010624C" w:rsidRPr="00E63CF4" w:rsidRDefault="00086B71">
      <w:pPr>
        <w:pStyle w:val="a3"/>
        <w:spacing w:before="6" w:line="451" w:lineRule="auto"/>
        <w:ind w:right="3360"/>
        <w:rPr>
          <w:lang w:val="ru-RU"/>
        </w:rPr>
      </w:pPr>
      <w:r w:rsidRPr="00E63CF4">
        <w:rPr>
          <w:lang w:val="ru-RU"/>
        </w:rPr>
        <w:t xml:space="preserve">В) общая </w:t>
      </w:r>
      <w:proofErr w:type="spellStart"/>
      <w:r w:rsidRPr="00E63CF4">
        <w:rPr>
          <w:lang w:val="ru-RU"/>
        </w:rPr>
        <w:t>железосвязывающая</w:t>
      </w:r>
      <w:proofErr w:type="spellEnd"/>
      <w:r w:rsidRPr="00E63CF4">
        <w:rPr>
          <w:lang w:val="ru-RU"/>
        </w:rPr>
        <w:t xml:space="preserve"> способность сыворотки Г) уровень сывороточного железа</w:t>
      </w:r>
    </w:p>
    <w:p w14:paraId="3C800F6D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1066. [T013829] ГЕПАТОЛИЕНАЛЬНЫЙ СИНДРОМ ХАРАКТЕРЕН ДЛЯ</w:t>
      </w:r>
    </w:p>
    <w:p w14:paraId="17DC9FA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5E61926" w14:textId="77777777" w:rsidR="0010624C" w:rsidRPr="00E63CF4" w:rsidRDefault="00086B71">
      <w:pPr>
        <w:pStyle w:val="a3"/>
        <w:spacing w:line="451" w:lineRule="auto"/>
        <w:ind w:right="6006"/>
        <w:rPr>
          <w:lang w:val="ru-RU"/>
        </w:rPr>
      </w:pPr>
      <w:r w:rsidRPr="00E63CF4">
        <w:rPr>
          <w:lang w:val="ru-RU"/>
        </w:rPr>
        <w:t>А) аденовирусной инфекции Б) гриппа</w:t>
      </w:r>
    </w:p>
    <w:p w14:paraId="675F78DB" w14:textId="77777777" w:rsidR="0010624C" w:rsidRPr="00E63CF4" w:rsidRDefault="00086B71">
      <w:pPr>
        <w:pStyle w:val="a3"/>
        <w:spacing w:before="5" w:line="451" w:lineRule="auto"/>
        <w:ind w:right="7498"/>
        <w:rPr>
          <w:lang w:val="ru-RU"/>
        </w:rPr>
      </w:pPr>
      <w:r w:rsidRPr="00E63CF4">
        <w:rPr>
          <w:lang w:val="ru-RU"/>
        </w:rPr>
        <w:t>В) менингита Г) парагриппа</w:t>
      </w:r>
    </w:p>
    <w:p w14:paraId="54AC5049" w14:textId="77777777" w:rsidR="0010624C" w:rsidRPr="00E63CF4" w:rsidRDefault="00086B71">
      <w:pPr>
        <w:pStyle w:val="1"/>
        <w:spacing w:before="10" w:line="276" w:lineRule="auto"/>
        <w:ind w:right="660"/>
        <w:rPr>
          <w:lang w:val="ru-RU"/>
        </w:rPr>
      </w:pPr>
      <w:r w:rsidRPr="00E63CF4">
        <w:rPr>
          <w:lang w:val="ru-RU"/>
        </w:rPr>
        <w:t>1067. [T013833] НАИБОЛЕЕ ПРЕДПОЧТИТЕЛЬНЫМИ ГИПОТЕНЗИВНЫМИ ПРЕПАРАТАМИ ПРИ СОЧЕТАНИИ ГИПЕРТОНИЧЕСКОЙ БОЛЕЗНИ С САХАРНЫМ ДИАБЕТОМ ТИПА 2 ЯВЛЯЮТСЯ</w:t>
      </w:r>
    </w:p>
    <w:p w14:paraId="7190DB7B" w14:textId="77777777" w:rsidR="0010624C" w:rsidRPr="00E63CF4" w:rsidRDefault="00086B71">
      <w:pPr>
        <w:pStyle w:val="a3"/>
        <w:spacing w:before="198" w:line="448" w:lineRule="auto"/>
        <w:ind w:right="3346"/>
        <w:rPr>
          <w:lang w:val="ru-RU"/>
        </w:rPr>
      </w:pPr>
      <w:r w:rsidRPr="00E63CF4">
        <w:rPr>
          <w:lang w:val="ru-RU"/>
        </w:rPr>
        <w:t xml:space="preserve">А)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Б) блокаторы бета-</w:t>
      </w:r>
      <w:proofErr w:type="spellStart"/>
      <w:r w:rsidRPr="00E63CF4">
        <w:rPr>
          <w:lang w:val="ru-RU"/>
        </w:rPr>
        <w:t>адренорецепторов</w:t>
      </w:r>
      <w:proofErr w:type="spellEnd"/>
    </w:p>
    <w:p w14:paraId="5D40EB27" w14:textId="77777777" w:rsidR="0010624C" w:rsidRPr="00E63CF4" w:rsidRDefault="00086B71">
      <w:pPr>
        <w:pStyle w:val="a3"/>
        <w:spacing w:before="11" w:line="448" w:lineRule="auto"/>
        <w:ind w:right="6779"/>
        <w:rPr>
          <w:lang w:val="ru-RU"/>
        </w:rPr>
      </w:pPr>
      <w:r w:rsidRPr="00E63CF4">
        <w:rPr>
          <w:lang w:val="ru-RU"/>
        </w:rPr>
        <w:t>В) блокаторы ренина Г) диуретики</w:t>
      </w:r>
    </w:p>
    <w:p w14:paraId="1E8A1F8C" w14:textId="77777777" w:rsidR="0010624C" w:rsidRPr="00E63CF4" w:rsidRDefault="00086B71">
      <w:pPr>
        <w:pStyle w:val="1"/>
        <w:spacing w:before="15" w:line="276" w:lineRule="auto"/>
        <w:ind w:right="313"/>
        <w:rPr>
          <w:lang w:val="ru-RU"/>
        </w:rPr>
      </w:pPr>
      <w:r w:rsidRPr="00E63CF4">
        <w:rPr>
          <w:lang w:val="ru-RU"/>
        </w:rPr>
        <w:t>1068. [T013834] ПРИ СОЧЕТАНИИ АРТЕРИАЛЬНОЙ ГИПЕРТОНИИ С БРОНХИАЛЬНОЙ АСТМОЙ ДЛЯ АМБУЛАТОРНОГО ЛЕЧЕНИЯ ПАЦИЕНТОВ ПРОТИВОПОКАЗАН</w:t>
      </w:r>
    </w:p>
    <w:p w14:paraId="33E8F24F" w14:textId="77777777" w:rsidR="0010624C" w:rsidRPr="00E63CF4" w:rsidRDefault="00086B71">
      <w:pPr>
        <w:pStyle w:val="a3"/>
        <w:spacing w:before="197" w:line="451" w:lineRule="auto"/>
        <w:ind w:right="7532"/>
        <w:rPr>
          <w:lang w:val="ru-RU"/>
        </w:rPr>
      </w:pPr>
      <w:r w:rsidRPr="00E63CF4">
        <w:rPr>
          <w:lang w:val="ru-RU"/>
        </w:rPr>
        <w:t xml:space="preserve">А) Атенолол Б)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Каптоприл</w:t>
      </w:r>
      <w:proofErr w:type="spellEnd"/>
      <w:r w:rsidRPr="00E63CF4">
        <w:rPr>
          <w:lang w:val="ru-RU"/>
        </w:rPr>
        <w:t xml:space="preserve"> Г) Празозин</w:t>
      </w:r>
    </w:p>
    <w:p w14:paraId="0AA4A03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8A3E7F9" w14:textId="77777777" w:rsidR="0010624C" w:rsidRPr="00E63CF4" w:rsidRDefault="00086B71">
      <w:pPr>
        <w:pStyle w:val="1"/>
        <w:spacing w:before="73" w:line="278" w:lineRule="auto"/>
        <w:ind w:right="487"/>
        <w:rPr>
          <w:lang w:val="ru-RU"/>
        </w:rPr>
      </w:pPr>
      <w:r w:rsidRPr="00E63CF4">
        <w:rPr>
          <w:lang w:val="ru-RU"/>
        </w:rPr>
        <w:lastRenderedPageBreak/>
        <w:t>1069. [T013836] НАИБОЛЕЕ ЭФФЕКТИВНЫМ СПОСОБОМ ПРОФИЛАКТИКИ ГРИППА ЯВЛЯЕТСЯ</w:t>
      </w:r>
    </w:p>
    <w:p w14:paraId="730734EA" w14:textId="77777777" w:rsidR="0010624C" w:rsidRPr="00E63CF4" w:rsidRDefault="00086B71">
      <w:pPr>
        <w:pStyle w:val="a3"/>
        <w:spacing w:before="192" w:line="451" w:lineRule="auto"/>
        <w:ind w:right="5640"/>
        <w:rPr>
          <w:lang w:val="ru-RU"/>
        </w:rPr>
      </w:pPr>
      <w:r w:rsidRPr="00E63CF4">
        <w:rPr>
          <w:lang w:val="ru-RU"/>
        </w:rPr>
        <w:t>А) введение гриппозных вакцин Б) закаливание организма</w:t>
      </w:r>
    </w:p>
    <w:p w14:paraId="7685DFB4" w14:textId="77777777" w:rsidR="0010624C" w:rsidRPr="00E63CF4" w:rsidRDefault="00086B71">
      <w:pPr>
        <w:pStyle w:val="a3"/>
        <w:spacing w:before="6" w:line="451" w:lineRule="auto"/>
        <w:ind w:right="424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больших доз аскорбиновой кислоты Г)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поливитаминных препаратов</w:t>
      </w:r>
    </w:p>
    <w:p w14:paraId="08E3EF69" w14:textId="77777777" w:rsidR="0010624C" w:rsidRPr="00E63CF4" w:rsidRDefault="00086B71">
      <w:pPr>
        <w:pStyle w:val="1"/>
        <w:spacing w:before="13" w:line="276" w:lineRule="auto"/>
        <w:ind w:right="1493"/>
        <w:rPr>
          <w:lang w:val="ru-RU"/>
        </w:rPr>
      </w:pPr>
      <w:r w:rsidRPr="00E63CF4">
        <w:rPr>
          <w:lang w:val="ru-RU"/>
        </w:rPr>
        <w:t>1070. [T013838] ПРЕПАРАТАМИ ВЫБОРА ПРИ ЛЕЧЕНИИ БОЛЬНЫХ НЕФРОГЕННОЙ АРТЕРИАЛЬНОЙ ГИПЕРТЕНЗИЕЙ ЯВЛЯЮТСЯ</w:t>
      </w:r>
    </w:p>
    <w:p w14:paraId="2B643BB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и диуретики</w:t>
      </w:r>
    </w:p>
    <w:p w14:paraId="3F542B5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0F30C6" w14:textId="77777777" w:rsidR="0010624C" w:rsidRPr="00E63CF4" w:rsidRDefault="00086B71">
      <w:pPr>
        <w:pStyle w:val="a3"/>
        <w:spacing w:line="451" w:lineRule="auto"/>
        <w:ind w:right="442"/>
        <w:rPr>
          <w:lang w:val="ru-RU"/>
        </w:rPr>
      </w:pPr>
      <w:r w:rsidRPr="00E63CF4">
        <w:rPr>
          <w:lang w:val="ru-RU"/>
        </w:rPr>
        <w:t>Б) блокаторы бета-</w:t>
      </w:r>
      <w:proofErr w:type="spellStart"/>
      <w:r w:rsidRPr="00E63CF4">
        <w:rPr>
          <w:lang w:val="ru-RU"/>
        </w:rPr>
        <w:t>адренорецепторов</w:t>
      </w:r>
      <w:proofErr w:type="spellEnd"/>
      <w:r w:rsidRPr="00E63CF4">
        <w:rPr>
          <w:lang w:val="ru-RU"/>
        </w:rPr>
        <w:t xml:space="preserve"> и блокаторы медленных кальциевых каналов В) блокаторы альфа-</w:t>
      </w:r>
      <w:proofErr w:type="spellStart"/>
      <w:r w:rsidRPr="00E63CF4">
        <w:rPr>
          <w:lang w:val="ru-RU"/>
        </w:rPr>
        <w:t>адренорецепторов</w:t>
      </w:r>
      <w:proofErr w:type="spellEnd"/>
      <w:r w:rsidRPr="00E63CF4">
        <w:rPr>
          <w:lang w:val="ru-RU"/>
        </w:rPr>
        <w:t xml:space="preserve"> и препараты раувольфия</w:t>
      </w:r>
    </w:p>
    <w:p w14:paraId="30CEEE0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препараты центрального действия и агонисты </w:t>
      </w:r>
      <w:proofErr w:type="spellStart"/>
      <w:r w:rsidRPr="00E63CF4">
        <w:rPr>
          <w:lang w:val="ru-RU"/>
        </w:rPr>
        <w:t>имидазолиновых</w:t>
      </w:r>
      <w:proofErr w:type="spellEnd"/>
      <w:r w:rsidRPr="00E63CF4">
        <w:rPr>
          <w:lang w:val="ru-RU"/>
        </w:rPr>
        <w:t xml:space="preserve"> рецепторов</w:t>
      </w:r>
    </w:p>
    <w:p w14:paraId="0D8F4590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4C6C5AD0" w14:textId="77777777" w:rsidR="0010624C" w:rsidRPr="00E63CF4" w:rsidRDefault="00086B71">
      <w:pPr>
        <w:pStyle w:val="1"/>
        <w:spacing w:before="1" w:line="276" w:lineRule="auto"/>
        <w:ind w:right="808"/>
        <w:rPr>
          <w:lang w:val="ru-RU"/>
        </w:rPr>
      </w:pPr>
      <w:r w:rsidRPr="00E63CF4">
        <w:rPr>
          <w:lang w:val="ru-RU"/>
        </w:rPr>
        <w:t>1071. [T013841] В ПРОЦЕССЕ ДИСПАНСЕРНОГО НАБЛЮДЕНИЯ ДЛЯ РЕТРОСПЕКТИВНОЙ ОЦЕНКИ КОМПЕНСАЦИИ САХАРНОГО ДИАБЕТА ОПРЕДЕЛЯЮТ УРОВЕНЬ</w:t>
      </w:r>
    </w:p>
    <w:p w14:paraId="73E4AB8F" w14:textId="77777777" w:rsidR="0010624C" w:rsidRPr="00E63CF4" w:rsidRDefault="00086B71">
      <w:pPr>
        <w:pStyle w:val="a3"/>
        <w:spacing w:before="198" w:line="448" w:lineRule="auto"/>
        <w:ind w:right="562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гликированного</w:t>
      </w:r>
      <w:proofErr w:type="spellEnd"/>
      <w:r w:rsidRPr="00E63CF4">
        <w:rPr>
          <w:lang w:val="ru-RU"/>
        </w:rPr>
        <w:t xml:space="preserve"> гемоглобина Б) </w:t>
      </w:r>
      <w:proofErr w:type="spellStart"/>
      <w:r w:rsidRPr="00E63CF4">
        <w:rPr>
          <w:lang w:val="ru-RU"/>
        </w:rPr>
        <w:t>постпрандиальной</w:t>
      </w:r>
      <w:proofErr w:type="spellEnd"/>
      <w:r w:rsidRPr="00E63CF4">
        <w:rPr>
          <w:lang w:val="ru-RU"/>
        </w:rPr>
        <w:t xml:space="preserve"> гликемии В) гликемии натощак</w:t>
      </w:r>
    </w:p>
    <w:p w14:paraId="26969086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глюкозурии</w:t>
      </w:r>
    </w:p>
    <w:p w14:paraId="79333D0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B8C893" w14:textId="77777777" w:rsidR="0010624C" w:rsidRPr="00E63CF4" w:rsidRDefault="00086B71">
      <w:pPr>
        <w:pStyle w:val="1"/>
        <w:spacing w:line="276" w:lineRule="auto"/>
        <w:ind w:right="422"/>
        <w:rPr>
          <w:lang w:val="ru-RU"/>
        </w:rPr>
      </w:pPr>
      <w:r w:rsidRPr="00E63CF4">
        <w:rPr>
          <w:lang w:val="ru-RU"/>
        </w:rPr>
        <w:t>1072. [T013845] САНАТОРНО-КУРОРТНОЕ ЛЕЧЕНИЕ ПРИ ГИПЕРТОНИЧЕСКОЙ БОЛЕЗНИ III СТАДИИ, ХСН II А (2 Ф. КЛ.) ПОКАЗАНО</w:t>
      </w:r>
    </w:p>
    <w:p w14:paraId="74F38EA2" w14:textId="77777777" w:rsidR="0010624C" w:rsidRPr="00E63CF4" w:rsidRDefault="00086B71">
      <w:pPr>
        <w:pStyle w:val="a3"/>
        <w:spacing w:before="197" w:line="448" w:lineRule="auto"/>
        <w:ind w:right="3029"/>
        <w:rPr>
          <w:lang w:val="ru-RU"/>
        </w:rPr>
      </w:pPr>
      <w:r w:rsidRPr="00E63CF4">
        <w:rPr>
          <w:lang w:val="ru-RU"/>
        </w:rPr>
        <w:t>А) в местных кардиологических санаториях вне курортов Б) на климатических курортах</w:t>
      </w:r>
    </w:p>
    <w:p w14:paraId="3EB3D7E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на бальнеологических курортах</w:t>
      </w:r>
    </w:p>
    <w:p w14:paraId="146DDCD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BDA82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 курортах с особыми лечебными факторами</w:t>
      </w:r>
    </w:p>
    <w:p w14:paraId="67E8B2A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51AFD12" w14:textId="77777777" w:rsidR="0010624C" w:rsidRPr="00E63CF4" w:rsidRDefault="00086B71">
      <w:pPr>
        <w:pStyle w:val="1"/>
        <w:spacing w:before="73" w:line="278" w:lineRule="auto"/>
        <w:ind w:right="376"/>
        <w:rPr>
          <w:lang w:val="ru-RU"/>
        </w:rPr>
      </w:pPr>
      <w:r w:rsidRPr="00E63CF4">
        <w:rPr>
          <w:lang w:val="ru-RU"/>
        </w:rPr>
        <w:lastRenderedPageBreak/>
        <w:t>1073. [T013846] ДИСПАНСЕРНОЕ НАБЛЮДЕНИЕ ЗА РЕКОНВАЛЕСЦЕНТАМИ ПО АНГИНЕ ПРОВОДИТСЯ В ТЕЧЕНИЕ 1</w:t>
      </w:r>
    </w:p>
    <w:p w14:paraId="576B8928" w14:textId="77777777" w:rsidR="0010624C" w:rsidRPr="00E63CF4" w:rsidRDefault="00086B71">
      <w:pPr>
        <w:pStyle w:val="a3"/>
        <w:spacing w:before="192" w:line="451" w:lineRule="auto"/>
        <w:ind w:right="7754"/>
        <w:rPr>
          <w:lang w:val="ru-RU"/>
        </w:rPr>
      </w:pPr>
      <w:r w:rsidRPr="00E63CF4">
        <w:rPr>
          <w:lang w:val="ru-RU"/>
        </w:rPr>
        <w:t>А) месяца Б) недели В) квартала Г) года</w:t>
      </w:r>
    </w:p>
    <w:p w14:paraId="5379B9C4" w14:textId="77777777" w:rsidR="0010624C" w:rsidRPr="00E63CF4" w:rsidRDefault="00086B71">
      <w:pPr>
        <w:pStyle w:val="1"/>
        <w:spacing w:before="13" w:line="276" w:lineRule="auto"/>
        <w:ind w:right="346"/>
        <w:rPr>
          <w:lang w:val="ru-RU"/>
        </w:rPr>
      </w:pPr>
      <w:r w:rsidRPr="00E63CF4">
        <w:rPr>
          <w:lang w:val="ru-RU"/>
        </w:rPr>
        <w:t>1074. [T013847] ПАЦИЕНТУ, СТРАДАЮЩЕМУ ИШЕМИЧЕСКОЙ БОЛЕЗНЬЮ СЕРДЦА С ПРИСТУПАМИ ПАРОКСИЗМАЛЬНОЙ ТАХИКАРДИИ, ПОКАЗАНО САНАТОРНО-КУРОРТНОЕ ЛЕЧЕНИЕ</w:t>
      </w:r>
    </w:p>
    <w:p w14:paraId="7FD8862A" w14:textId="77777777" w:rsidR="0010624C" w:rsidRPr="00E63CF4" w:rsidRDefault="00086B71">
      <w:pPr>
        <w:pStyle w:val="a3"/>
        <w:spacing w:before="197" w:line="448" w:lineRule="auto"/>
        <w:ind w:right="5206"/>
        <w:rPr>
          <w:lang w:val="ru-RU"/>
        </w:rPr>
      </w:pPr>
      <w:r w:rsidRPr="00E63CF4">
        <w:rPr>
          <w:lang w:val="ru-RU"/>
        </w:rPr>
        <w:t>А) в местном санатории вне курорта Б) на бальнеологическом курорте</w:t>
      </w:r>
    </w:p>
    <w:p w14:paraId="30A0040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на климатическом курорте</w:t>
      </w:r>
    </w:p>
    <w:p w14:paraId="05C7434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86DDB1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 курорте с особыми лечебными факторами</w:t>
      </w:r>
    </w:p>
    <w:p w14:paraId="397B777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A41110" w14:textId="77777777" w:rsidR="0010624C" w:rsidRPr="00E63CF4" w:rsidRDefault="00086B71">
      <w:pPr>
        <w:pStyle w:val="1"/>
        <w:tabs>
          <w:tab w:val="left" w:pos="5204"/>
        </w:tabs>
        <w:spacing w:line="276" w:lineRule="auto"/>
        <w:ind w:right="231"/>
        <w:rPr>
          <w:lang w:val="ru-RU"/>
        </w:rPr>
      </w:pPr>
      <w:r w:rsidRPr="00E63CF4">
        <w:rPr>
          <w:lang w:val="ru-RU"/>
        </w:rPr>
        <w:t>1075. [T013849] САНАТОРНО-КУРОРТНОЕ ЛЕЧЕНИЕ БОЛЬНОГО РЕВМАТОИДНЫМ АРТРИТОМ НЕ ДОПУСКАЕТСЯ ПРИ ФУНКЦИОНАЛЬНОЙ НЕДОСТАТОЧНОСТИ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БОЛЕЕ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ЧЕМ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СТЕПЕНИ</w:t>
      </w:r>
    </w:p>
    <w:p w14:paraId="412F690E" w14:textId="77777777" w:rsidR="0010624C" w:rsidRPr="00E63CF4" w:rsidRDefault="00086B71">
      <w:pPr>
        <w:pStyle w:val="a3"/>
        <w:spacing w:before="197" w:line="451" w:lineRule="auto"/>
        <w:ind w:right="8431"/>
        <w:rPr>
          <w:lang w:val="ru-RU"/>
        </w:rPr>
      </w:pPr>
      <w:r w:rsidRPr="00E63CF4">
        <w:rPr>
          <w:lang w:val="ru-RU"/>
        </w:rPr>
        <w:t>А) II Б) III</w:t>
      </w:r>
    </w:p>
    <w:p w14:paraId="52DE1A8C" w14:textId="77777777" w:rsidR="0010624C" w:rsidRPr="00E63CF4" w:rsidRDefault="00086B71">
      <w:pPr>
        <w:pStyle w:val="a3"/>
        <w:spacing w:before="5" w:line="451" w:lineRule="auto"/>
        <w:ind w:right="8417"/>
        <w:rPr>
          <w:lang w:val="ru-RU"/>
        </w:rPr>
      </w:pPr>
      <w:r w:rsidRPr="00E63CF4">
        <w:rPr>
          <w:lang w:val="ru-RU"/>
        </w:rPr>
        <w:t>В) I Г) IV</w:t>
      </w:r>
    </w:p>
    <w:p w14:paraId="2DAD4C3F" w14:textId="77777777" w:rsidR="0010624C" w:rsidRPr="00E63CF4" w:rsidRDefault="00086B71">
      <w:pPr>
        <w:pStyle w:val="1"/>
        <w:spacing w:before="10" w:line="278" w:lineRule="auto"/>
        <w:ind w:right="315"/>
        <w:rPr>
          <w:lang w:val="ru-RU"/>
        </w:rPr>
      </w:pPr>
      <w:r w:rsidRPr="00E63CF4">
        <w:rPr>
          <w:lang w:val="ru-RU"/>
        </w:rPr>
        <w:t>1076. [T013850] ПРИ ПРОВЕДЕНИИ ПРОФОСМОТРОВ КРИТЕРИЯМИ АРТЕРИАЛЬНОЙ ГИПЕРТОНИИ ЯВЛЯЮТСЯ СИСТОЛИЧЕСКОЕ ДАВЛЕНИЕ</w:t>
      </w:r>
    </w:p>
    <w:p w14:paraId="6C52C920" w14:textId="77777777" w:rsidR="0010624C" w:rsidRPr="00E63CF4" w:rsidRDefault="00086B71">
      <w:pPr>
        <w:tabs>
          <w:tab w:val="left" w:pos="877"/>
          <w:tab w:val="left" w:pos="8913"/>
        </w:tabs>
        <w:spacing w:line="276" w:lineRule="auto"/>
        <w:ind w:left="102" w:right="193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ММ РТ.СТ. И ВЫШЕ И/ИЛИ</w:t>
      </w:r>
      <w:r w:rsidRPr="00E63CF4">
        <w:rPr>
          <w:b/>
          <w:spacing w:val="-6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ДИАСТОЛИЧЕСКОЕ</w:t>
      </w:r>
      <w:r w:rsidRPr="00E63CF4">
        <w:rPr>
          <w:b/>
          <w:spacing w:val="-2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ДАВЛЕНИЕ</w:t>
      </w: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ММ РТ.СТ. И</w:t>
      </w:r>
      <w:r w:rsidRPr="00E63CF4">
        <w:rPr>
          <w:b/>
          <w:spacing w:val="-3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ВЫШЕ</w:t>
      </w:r>
    </w:p>
    <w:p w14:paraId="3EFAD254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 xml:space="preserve">А) 140  / </w:t>
      </w:r>
      <w:r w:rsidRPr="00E63CF4">
        <w:rPr>
          <w:spacing w:val="58"/>
          <w:lang w:val="ru-RU"/>
        </w:rPr>
        <w:t xml:space="preserve"> </w:t>
      </w:r>
      <w:r w:rsidRPr="00E63CF4">
        <w:rPr>
          <w:lang w:val="ru-RU"/>
        </w:rPr>
        <w:t>90</w:t>
      </w:r>
    </w:p>
    <w:p w14:paraId="3763A42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9E2D0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130  / </w:t>
      </w:r>
      <w:r w:rsidRPr="00E63CF4">
        <w:rPr>
          <w:spacing w:val="57"/>
          <w:lang w:val="ru-RU"/>
        </w:rPr>
        <w:t xml:space="preserve"> </w:t>
      </w:r>
      <w:r w:rsidRPr="00E63CF4">
        <w:rPr>
          <w:lang w:val="ru-RU"/>
        </w:rPr>
        <w:t>80</w:t>
      </w:r>
    </w:p>
    <w:p w14:paraId="43319DB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7B3B5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В) 160  / </w:t>
      </w:r>
      <w:r w:rsidRPr="00E63CF4">
        <w:rPr>
          <w:spacing w:val="57"/>
          <w:lang w:val="ru-RU"/>
        </w:rPr>
        <w:t xml:space="preserve"> </w:t>
      </w:r>
      <w:r w:rsidRPr="00E63CF4">
        <w:rPr>
          <w:lang w:val="ru-RU"/>
        </w:rPr>
        <w:t>95</w:t>
      </w:r>
    </w:p>
    <w:p w14:paraId="4FA10AC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026F2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160  /   90</w:t>
      </w:r>
    </w:p>
    <w:p w14:paraId="2142FD6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009AB6" w14:textId="77777777" w:rsidR="0010624C" w:rsidRPr="00E63CF4" w:rsidRDefault="00086B71">
      <w:pPr>
        <w:pStyle w:val="1"/>
        <w:spacing w:before="73" w:line="278" w:lineRule="auto"/>
        <w:ind w:right="513"/>
        <w:rPr>
          <w:lang w:val="ru-RU"/>
        </w:rPr>
      </w:pPr>
      <w:r w:rsidRPr="00E63CF4">
        <w:rPr>
          <w:lang w:val="ru-RU"/>
        </w:rPr>
        <w:lastRenderedPageBreak/>
        <w:t>1077. [T013852] К МЕТОДАМ СПЕЦИФИЧЕСКОЙ ПРОФИЛАКТИКИ ГРИППА ОТНОСИТСЯ</w:t>
      </w:r>
    </w:p>
    <w:p w14:paraId="0C3BEB5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вакцинация</w:t>
      </w:r>
    </w:p>
    <w:p w14:paraId="71C1584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164818C" w14:textId="77777777" w:rsidR="0010624C" w:rsidRPr="00E63CF4" w:rsidRDefault="00086B71">
      <w:pPr>
        <w:pStyle w:val="a3"/>
        <w:spacing w:line="448" w:lineRule="auto"/>
        <w:ind w:right="6098"/>
        <w:rPr>
          <w:lang w:val="ru-RU"/>
        </w:rPr>
      </w:pPr>
      <w:r w:rsidRPr="00E63CF4">
        <w:rPr>
          <w:lang w:val="ru-RU"/>
        </w:rPr>
        <w:t xml:space="preserve">Б) закаливание организма В) применение </w:t>
      </w:r>
      <w:proofErr w:type="spellStart"/>
      <w:r w:rsidRPr="00E63CF4">
        <w:rPr>
          <w:lang w:val="ru-RU"/>
        </w:rPr>
        <w:t>Амантадина</w:t>
      </w:r>
      <w:proofErr w:type="spellEnd"/>
    </w:p>
    <w:p w14:paraId="27CAA51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применение лейкоцитарного </w:t>
      </w:r>
      <w:proofErr w:type="spellStart"/>
      <w:r w:rsidRPr="00E63CF4">
        <w:rPr>
          <w:lang w:val="ru-RU"/>
        </w:rPr>
        <w:t>интеферона</w:t>
      </w:r>
      <w:proofErr w:type="spellEnd"/>
    </w:p>
    <w:p w14:paraId="242D076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82BBC8" w14:textId="77777777" w:rsidR="0010624C" w:rsidRPr="00E63CF4" w:rsidRDefault="00086B71">
      <w:pPr>
        <w:pStyle w:val="1"/>
        <w:spacing w:line="276" w:lineRule="auto"/>
        <w:ind w:right="2052"/>
        <w:rPr>
          <w:lang w:val="ru-RU"/>
        </w:rPr>
      </w:pPr>
      <w:r w:rsidRPr="00E63CF4">
        <w:rPr>
          <w:lang w:val="ru-RU"/>
        </w:rPr>
        <w:t>1078. [T013853] ПРОТИВОПОКАЗАНИЕМ ДЛЯ ПРИМЕНЕНИЯ ИНАКТИВИРОВАННОЙ ГРИППОЗНОЙ ВАКЦИНЫ ЯВЛЯЕТСЯ</w:t>
      </w:r>
    </w:p>
    <w:p w14:paraId="286AEA09" w14:textId="77777777" w:rsidR="0010624C" w:rsidRPr="00E63CF4" w:rsidRDefault="00086B71">
      <w:pPr>
        <w:pStyle w:val="a3"/>
        <w:spacing w:before="195" w:line="451" w:lineRule="auto"/>
        <w:ind w:right="4475"/>
        <w:rPr>
          <w:lang w:val="ru-RU"/>
        </w:rPr>
      </w:pPr>
      <w:r w:rsidRPr="00E63CF4">
        <w:rPr>
          <w:lang w:val="ru-RU"/>
        </w:rPr>
        <w:t xml:space="preserve">А) гиперчувствительность к яичному белку Б) </w:t>
      </w:r>
      <w:proofErr w:type="spellStart"/>
      <w:r w:rsidRPr="00E63CF4">
        <w:rPr>
          <w:lang w:val="ru-RU"/>
        </w:rPr>
        <w:t>иммуносупрессия</w:t>
      </w:r>
      <w:proofErr w:type="spellEnd"/>
    </w:p>
    <w:p w14:paraId="28A110D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дисфункция почек</w:t>
      </w:r>
    </w:p>
    <w:p w14:paraId="4610037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F60B8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инсулинзависимый</w:t>
      </w:r>
      <w:proofErr w:type="spellEnd"/>
      <w:r w:rsidRPr="00E63CF4">
        <w:rPr>
          <w:lang w:val="ru-RU"/>
        </w:rPr>
        <w:t xml:space="preserve"> сахарный диабет</w:t>
      </w:r>
    </w:p>
    <w:p w14:paraId="6C9D830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B7BFF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1079. [T013857] К ФАКТОРАМ РИСКА РАЗВИТИЯ АТЕРОСКЛЕРОЗА ОТНОСЯТ</w:t>
      </w:r>
    </w:p>
    <w:p w14:paraId="314C314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30B8D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курение</w:t>
      </w:r>
    </w:p>
    <w:p w14:paraId="7D3387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E90EF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женский пол</w:t>
      </w:r>
    </w:p>
    <w:p w14:paraId="53F074E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AC15A7E" w14:textId="77777777" w:rsidR="0010624C" w:rsidRPr="00E63CF4" w:rsidRDefault="00086B71">
      <w:pPr>
        <w:pStyle w:val="a3"/>
        <w:spacing w:line="451" w:lineRule="auto"/>
        <w:ind w:right="1538"/>
        <w:rPr>
          <w:lang w:val="ru-RU"/>
        </w:rPr>
      </w:pPr>
      <w:r w:rsidRPr="00E63CF4">
        <w:rPr>
          <w:lang w:val="ru-RU"/>
        </w:rPr>
        <w:t>В) высокое содержание липопротеидов холестерина высокой плотности Г) злоупотребление алкоголем</w:t>
      </w:r>
    </w:p>
    <w:p w14:paraId="76B983CA" w14:textId="77777777" w:rsidR="0010624C" w:rsidRPr="00E63CF4" w:rsidRDefault="00086B71">
      <w:pPr>
        <w:pStyle w:val="1"/>
        <w:spacing w:before="13" w:line="276" w:lineRule="auto"/>
        <w:ind w:right="1762"/>
        <w:rPr>
          <w:lang w:val="ru-RU"/>
        </w:rPr>
      </w:pPr>
      <w:r w:rsidRPr="00E63CF4">
        <w:rPr>
          <w:lang w:val="ru-RU"/>
        </w:rPr>
        <w:t>1080. [T013860] ФАКТОРОМ, УМЕНЬШАЮЩИМ РИСК РАЗВИТИЯ ИШЕМИЧЕСКОЙ БОЛЕЗНИ СЕРДЦА, ЯВЛЯЕТСЯ</w:t>
      </w:r>
    </w:p>
    <w:p w14:paraId="4601CB6D" w14:textId="77777777" w:rsidR="0010624C" w:rsidRPr="00E63CF4" w:rsidRDefault="00086B71">
      <w:pPr>
        <w:pStyle w:val="a3"/>
        <w:spacing w:before="195" w:line="451" w:lineRule="auto"/>
        <w:ind w:right="5750"/>
        <w:rPr>
          <w:lang w:val="ru-RU"/>
        </w:rPr>
      </w:pPr>
      <w:r w:rsidRPr="00E63CF4">
        <w:rPr>
          <w:lang w:val="ru-RU"/>
        </w:rPr>
        <w:t>А) «средиземноморская» диета Б) курсовое голодание</w:t>
      </w:r>
    </w:p>
    <w:p w14:paraId="4DE5F5E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плазмаферез</w:t>
      </w:r>
    </w:p>
    <w:p w14:paraId="0A18836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76CFE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занятия «большим» спортом</w:t>
      </w:r>
    </w:p>
    <w:p w14:paraId="0E11B81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CF2909" w14:textId="77777777" w:rsidR="0010624C" w:rsidRPr="00E63CF4" w:rsidRDefault="00086B71">
      <w:pPr>
        <w:pStyle w:val="1"/>
        <w:spacing w:line="276" w:lineRule="auto"/>
        <w:ind w:right="1511"/>
        <w:rPr>
          <w:lang w:val="ru-RU"/>
        </w:rPr>
      </w:pPr>
      <w:r w:rsidRPr="00E63CF4">
        <w:rPr>
          <w:lang w:val="ru-RU"/>
        </w:rPr>
        <w:t>1081. [T013861] К МЕРОПРИЯТИЯМ ПЕРВИЧНОЙ ПРОФИЛАКТИКИ ОТНОСИТСЯ</w:t>
      </w:r>
    </w:p>
    <w:p w14:paraId="1E661557" w14:textId="77777777" w:rsidR="0010624C" w:rsidRPr="00E63CF4" w:rsidRDefault="00086B71">
      <w:pPr>
        <w:pStyle w:val="a3"/>
        <w:spacing w:before="195" w:line="451" w:lineRule="auto"/>
        <w:ind w:right="4381"/>
        <w:rPr>
          <w:lang w:val="ru-RU"/>
        </w:rPr>
      </w:pPr>
      <w:r w:rsidRPr="00E63CF4">
        <w:rPr>
          <w:lang w:val="ru-RU"/>
        </w:rPr>
        <w:t>А) устранение причин развития заболевания Б) раннее выявление заболевания</w:t>
      </w:r>
    </w:p>
    <w:p w14:paraId="4D4D60A1" w14:textId="77777777" w:rsidR="0010624C" w:rsidRPr="00E63CF4" w:rsidRDefault="00086B71">
      <w:pPr>
        <w:pStyle w:val="a3"/>
        <w:spacing w:before="8" w:line="448" w:lineRule="auto"/>
        <w:ind w:right="4161"/>
        <w:rPr>
          <w:lang w:val="ru-RU"/>
        </w:rPr>
      </w:pPr>
      <w:r w:rsidRPr="00E63CF4">
        <w:rPr>
          <w:lang w:val="ru-RU"/>
        </w:rPr>
        <w:t>В) своевременное начало лечения заболевания Г) паллиативная медицинская помощь</w:t>
      </w:r>
    </w:p>
    <w:p w14:paraId="2C80D8E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60DFCA5" w14:textId="77777777" w:rsidR="0010624C" w:rsidRPr="00E63CF4" w:rsidRDefault="00086B71">
      <w:pPr>
        <w:pStyle w:val="1"/>
        <w:spacing w:before="73" w:line="276" w:lineRule="auto"/>
        <w:ind w:right="547"/>
        <w:rPr>
          <w:lang w:val="ru-RU"/>
        </w:rPr>
      </w:pPr>
      <w:r w:rsidRPr="00E63CF4">
        <w:rPr>
          <w:lang w:val="ru-RU"/>
        </w:rPr>
        <w:lastRenderedPageBreak/>
        <w:t>1082. [T013862] РАННЕЕ ВЫЯВЛЕНИЕ ЗАБОЛЕВАНИЯ В ДОКЛИНИЧЕСКОЙ СТАДИИ ПОСРЕДСТВОМ МАССОВОГО ОБСЛЕДОВАНИЯ ПРАКТИЧЕСКИ ЗДОРОВЫХ ПАЦИЕНТОВ НАЗЫВАЕТСЯ</w:t>
      </w:r>
    </w:p>
    <w:p w14:paraId="41A220E8" w14:textId="77777777" w:rsidR="0010624C" w:rsidRPr="00E63CF4" w:rsidRDefault="00086B71">
      <w:pPr>
        <w:pStyle w:val="a3"/>
        <w:spacing w:before="197" w:line="448" w:lineRule="auto"/>
        <w:ind w:right="7454"/>
        <w:rPr>
          <w:lang w:val="ru-RU"/>
        </w:rPr>
      </w:pPr>
      <w:r w:rsidRPr="00E63CF4">
        <w:rPr>
          <w:lang w:val="ru-RU"/>
        </w:rPr>
        <w:t>А) скрининг Б)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мониторинг</w:t>
      </w:r>
    </w:p>
    <w:p w14:paraId="03D52B64" w14:textId="77777777" w:rsidR="0010624C" w:rsidRPr="00E63CF4" w:rsidRDefault="00086B71">
      <w:pPr>
        <w:pStyle w:val="a3"/>
        <w:spacing w:before="11" w:line="448" w:lineRule="auto"/>
        <w:ind w:right="6074"/>
        <w:rPr>
          <w:lang w:val="ru-RU"/>
        </w:rPr>
      </w:pPr>
      <w:r w:rsidRPr="00E63CF4">
        <w:rPr>
          <w:lang w:val="ru-RU"/>
        </w:rPr>
        <w:t>В) первичная профилактика Г) диспансеризация</w:t>
      </w:r>
    </w:p>
    <w:p w14:paraId="23EE5D44" w14:textId="77777777" w:rsidR="0010624C" w:rsidRPr="00E63CF4" w:rsidRDefault="00086B71">
      <w:pPr>
        <w:pStyle w:val="1"/>
        <w:spacing w:before="16" w:line="276" w:lineRule="auto"/>
        <w:ind w:right="866"/>
        <w:rPr>
          <w:lang w:val="ru-RU"/>
        </w:rPr>
      </w:pPr>
      <w:r w:rsidRPr="00E63CF4">
        <w:rPr>
          <w:lang w:val="ru-RU"/>
        </w:rPr>
        <w:t>1083. [T013867] ОТНОШЕНИЕМ КОЛИЧЕСТВА ВСЕХ ЗАБОЛЕВАНИЙ, ВЫЯВЛЕННЫХ В ДАННОМ ГОДУ, К СРЕДНЕГОДОВОЙ ЧИСЛЕННОСТИ НАСЕЛЕНИЯ, ВЫРАЖЕННОЕ В ПРОМИЛЛЕ, НАЗЫВАЕТСЯ</w:t>
      </w:r>
    </w:p>
    <w:p w14:paraId="0A7CCD8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общая заболеваемость</w:t>
      </w:r>
    </w:p>
    <w:p w14:paraId="70E6578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FB82CC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первичная заболеваемость</w:t>
      </w:r>
    </w:p>
    <w:p w14:paraId="6799E52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F98288" w14:textId="77777777" w:rsidR="0010624C" w:rsidRPr="00E63CF4" w:rsidRDefault="00086B71">
      <w:pPr>
        <w:pStyle w:val="a3"/>
        <w:spacing w:line="451" w:lineRule="auto"/>
        <w:ind w:right="5550"/>
        <w:rPr>
          <w:lang w:val="ru-RU"/>
        </w:rPr>
      </w:pPr>
      <w:r w:rsidRPr="00E63CF4">
        <w:rPr>
          <w:lang w:val="ru-RU"/>
        </w:rPr>
        <w:t xml:space="preserve">В) патологическая </w:t>
      </w:r>
      <w:proofErr w:type="spellStart"/>
      <w:r w:rsidRPr="00E63CF4">
        <w:rPr>
          <w:lang w:val="ru-RU"/>
        </w:rPr>
        <w:t>поражѐнность</w:t>
      </w:r>
      <w:proofErr w:type="spellEnd"/>
      <w:r w:rsidRPr="00E63CF4">
        <w:rPr>
          <w:lang w:val="ru-RU"/>
        </w:rPr>
        <w:t xml:space="preserve"> Г) исчерпанная заболеваемость</w:t>
      </w:r>
    </w:p>
    <w:p w14:paraId="20116211" w14:textId="77777777" w:rsidR="0010624C" w:rsidRPr="00E63CF4" w:rsidRDefault="00086B71">
      <w:pPr>
        <w:pStyle w:val="1"/>
        <w:spacing w:before="10" w:line="276" w:lineRule="auto"/>
        <w:ind w:right="979"/>
        <w:rPr>
          <w:lang w:val="ru-RU"/>
        </w:rPr>
      </w:pPr>
      <w:r w:rsidRPr="00E63CF4">
        <w:rPr>
          <w:lang w:val="ru-RU"/>
        </w:rPr>
        <w:t>1084. [T013869] К КАТЕГОРИИ ОТДЕЛЬНЫХ «СОЦИАЛЬНО ЗНАЧИМЫХ БОЛЕЗНЕЙ», ПОДЛЕЖАЩИХ СПЕЦИАЛЬНОМУ УЧЕТУ, ОТНОСИТСЯ</w:t>
      </w:r>
    </w:p>
    <w:p w14:paraId="55EBE4AA" w14:textId="77777777" w:rsidR="0010624C" w:rsidRPr="00E63CF4" w:rsidRDefault="00086B71">
      <w:pPr>
        <w:pStyle w:val="a3"/>
        <w:spacing w:before="197" w:line="448" w:lineRule="auto"/>
        <w:ind w:right="7418"/>
        <w:rPr>
          <w:lang w:val="ru-RU"/>
        </w:rPr>
      </w:pPr>
      <w:r w:rsidRPr="00E63CF4">
        <w:rPr>
          <w:lang w:val="ru-RU"/>
        </w:rPr>
        <w:t>А) наркомания Б) гипотиреоз В) описторхоз</w:t>
      </w:r>
    </w:p>
    <w:p w14:paraId="55B03A5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муковисцидоз</w:t>
      </w:r>
    </w:p>
    <w:p w14:paraId="64BA89E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34A01AB" w14:textId="77777777" w:rsidR="0010624C" w:rsidRPr="00E63CF4" w:rsidRDefault="00086B71">
      <w:pPr>
        <w:pStyle w:val="1"/>
        <w:spacing w:line="276" w:lineRule="auto"/>
        <w:ind w:right="366"/>
        <w:rPr>
          <w:lang w:val="ru-RU"/>
        </w:rPr>
      </w:pPr>
      <w:r w:rsidRPr="00E63CF4">
        <w:rPr>
          <w:lang w:val="ru-RU"/>
        </w:rPr>
        <w:t>1085. [T013871] ПРИ ПЕРВИЧНОЙ ХРОНИЧЕСКОЙ НАДПОЧЕЧНИКОВОЙ НЕДОСТАТОЧНОСТИ УРОВЕНЬ АДРЕНОКОРТИКОТРОПНОГО ГОРМОНА В ПЛАЗМЕ КРОВИ</w:t>
      </w:r>
    </w:p>
    <w:p w14:paraId="292EDC4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повышается</w:t>
      </w:r>
    </w:p>
    <w:p w14:paraId="05C583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605043" w14:textId="77777777" w:rsidR="0010624C" w:rsidRPr="00E63CF4" w:rsidRDefault="00086B71">
      <w:pPr>
        <w:pStyle w:val="a3"/>
        <w:spacing w:line="448" w:lineRule="auto"/>
        <w:ind w:right="6790"/>
        <w:rPr>
          <w:lang w:val="ru-RU"/>
        </w:rPr>
      </w:pPr>
      <w:r w:rsidRPr="00E63CF4">
        <w:rPr>
          <w:lang w:val="ru-RU"/>
        </w:rPr>
        <w:t>Б) снижается на 50% В) снижается на 70%</w:t>
      </w:r>
    </w:p>
    <w:p w14:paraId="5AF3DCC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находится в пределах </w:t>
      </w:r>
      <w:proofErr w:type="spellStart"/>
      <w:r w:rsidRPr="00E63CF4">
        <w:rPr>
          <w:lang w:val="ru-RU"/>
        </w:rPr>
        <w:t>референсных</w:t>
      </w:r>
      <w:proofErr w:type="spellEnd"/>
      <w:r w:rsidRPr="00E63CF4">
        <w:rPr>
          <w:lang w:val="ru-RU"/>
        </w:rPr>
        <w:t xml:space="preserve"> значений</w:t>
      </w:r>
    </w:p>
    <w:p w14:paraId="586A82B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262D1C" w14:textId="77777777" w:rsidR="0010624C" w:rsidRPr="00E63CF4" w:rsidRDefault="00086B71">
      <w:pPr>
        <w:pStyle w:val="1"/>
        <w:spacing w:before="73" w:line="278" w:lineRule="auto"/>
        <w:ind w:right="1481"/>
        <w:rPr>
          <w:lang w:val="ru-RU"/>
        </w:rPr>
      </w:pPr>
      <w:r w:rsidRPr="00E63CF4">
        <w:rPr>
          <w:lang w:val="ru-RU"/>
        </w:rPr>
        <w:lastRenderedPageBreak/>
        <w:t>1086. [T013872] КАКИЕ ИЗМЕНЕНИЯ ЭЛЕКТРОЛИТНОГО БАЛАНСА ХАРАКТЕРИЗУЮТ БОЛЕЗНЬ АДДИСОНА?</w:t>
      </w:r>
    </w:p>
    <w:p w14:paraId="189D313D" w14:textId="77777777" w:rsidR="0010624C" w:rsidRPr="00E63CF4" w:rsidRDefault="00086B71">
      <w:pPr>
        <w:pStyle w:val="a3"/>
        <w:spacing w:before="192" w:line="451" w:lineRule="auto"/>
        <w:ind w:right="700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гиперкалиемия</w:t>
      </w:r>
      <w:proofErr w:type="spellEnd"/>
      <w:r w:rsidRPr="00E63CF4">
        <w:rPr>
          <w:lang w:val="ru-RU"/>
        </w:rPr>
        <w:t xml:space="preserve"> Б) гипернатриемия В) </w:t>
      </w:r>
      <w:proofErr w:type="spellStart"/>
      <w:r w:rsidRPr="00E63CF4">
        <w:rPr>
          <w:lang w:val="ru-RU"/>
        </w:rPr>
        <w:t>гипокалиемия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гиперхлоремия</w:t>
      </w:r>
      <w:proofErr w:type="spellEnd"/>
    </w:p>
    <w:p w14:paraId="6176AF20" w14:textId="77777777" w:rsidR="0010624C" w:rsidRPr="00E63CF4" w:rsidRDefault="00086B71">
      <w:pPr>
        <w:pStyle w:val="1"/>
        <w:spacing w:before="13" w:line="276" w:lineRule="auto"/>
        <w:ind w:right="1135"/>
        <w:rPr>
          <w:lang w:val="ru-RU"/>
        </w:rPr>
      </w:pPr>
      <w:r w:rsidRPr="00E63CF4">
        <w:rPr>
          <w:lang w:val="ru-RU"/>
        </w:rPr>
        <w:t>1087. [T013874] В АКТИВНОЙ ФАЗЕ АКРОМЕГАЛИИ В ПЛАЗМЕ КРОВИ ПОВЫШАЕТСЯ УРОВЕНЬ</w:t>
      </w:r>
    </w:p>
    <w:p w14:paraId="212940C9" w14:textId="77777777" w:rsidR="0010624C" w:rsidRPr="00E63CF4" w:rsidRDefault="00086B71">
      <w:pPr>
        <w:pStyle w:val="a3"/>
        <w:spacing w:before="195" w:line="451" w:lineRule="auto"/>
        <w:ind w:right="4868"/>
        <w:rPr>
          <w:lang w:val="ru-RU"/>
        </w:rPr>
      </w:pPr>
      <w:r w:rsidRPr="00E63CF4">
        <w:rPr>
          <w:lang w:val="ru-RU"/>
        </w:rPr>
        <w:t>А) инсулиноподобного фактора роста-1 Б) адренокортикотропного гормона</w:t>
      </w:r>
    </w:p>
    <w:p w14:paraId="46A7108C" w14:textId="77777777" w:rsidR="0010624C" w:rsidRPr="00E63CF4" w:rsidRDefault="00086B71">
      <w:pPr>
        <w:pStyle w:val="a3"/>
        <w:spacing w:before="7" w:line="448" w:lineRule="auto"/>
        <w:ind w:right="6223"/>
        <w:rPr>
          <w:lang w:val="ru-RU"/>
        </w:rPr>
      </w:pPr>
      <w:r w:rsidRPr="00E63CF4">
        <w:rPr>
          <w:lang w:val="ru-RU"/>
        </w:rPr>
        <w:t>В) тиреотропного гормона Г) вазопрессина</w:t>
      </w:r>
    </w:p>
    <w:p w14:paraId="1232A72D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1088. [T013875] В ДИАГНОСТИКЕ АКРОМЕГАЛИИ ИСПОЛЬЗУЕТСЯ ПРОБА</w:t>
      </w:r>
    </w:p>
    <w:p w14:paraId="3C44146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AD0AAD0" w14:textId="77777777" w:rsidR="0010624C" w:rsidRPr="00E63CF4" w:rsidRDefault="00086B71">
      <w:pPr>
        <w:pStyle w:val="a3"/>
        <w:spacing w:line="451" w:lineRule="auto"/>
        <w:ind w:right="4921"/>
        <w:rPr>
          <w:lang w:val="ru-RU"/>
        </w:rPr>
      </w:pPr>
      <w:r w:rsidRPr="00E63CF4">
        <w:rPr>
          <w:lang w:val="ru-RU"/>
        </w:rPr>
        <w:t xml:space="preserve">А) оральный </w:t>
      </w:r>
      <w:proofErr w:type="spellStart"/>
      <w:r w:rsidRPr="00E63CF4">
        <w:rPr>
          <w:lang w:val="ru-RU"/>
        </w:rPr>
        <w:t>глюкозотолерантный</w:t>
      </w:r>
      <w:proofErr w:type="spellEnd"/>
      <w:r w:rsidRPr="00E63CF4">
        <w:rPr>
          <w:lang w:val="ru-RU"/>
        </w:rPr>
        <w:t xml:space="preserve"> тест Б) ортостатическая</w:t>
      </w:r>
    </w:p>
    <w:p w14:paraId="5235A1C9" w14:textId="77777777" w:rsidR="0010624C" w:rsidRPr="00E63CF4" w:rsidRDefault="00086B71">
      <w:pPr>
        <w:pStyle w:val="a3"/>
        <w:spacing w:before="5" w:line="451" w:lineRule="auto"/>
        <w:ind w:right="6656"/>
        <w:rPr>
          <w:lang w:val="ru-RU"/>
        </w:rPr>
      </w:pPr>
      <w:r w:rsidRPr="00E63CF4">
        <w:rPr>
          <w:lang w:val="ru-RU"/>
        </w:rPr>
        <w:t xml:space="preserve">В) с водной нагрузкой Г) с </w:t>
      </w:r>
      <w:proofErr w:type="spellStart"/>
      <w:r w:rsidRPr="00E63CF4">
        <w:rPr>
          <w:lang w:val="ru-RU"/>
        </w:rPr>
        <w:t>сухоедением</w:t>
      </w:r>
      <w:proofErr w:type="spellEnd"/>
    </w:p>
    <w:p w14:paraId="6E8C8D02" w14:textId="77777777" w:rsidR="0010624C" w:rsidRPr="00E63CF4" w:rsidRDefault="00086B71">
      <w:pPr>
        <w:pStyle w:val="1"/>
        <w:spacing w:before="12" w:line="276" w:lineRule="auto"/>
        <w:ind w:right="188"/>
        <w:rPr>
          <w:lang w:val="ru-RU"/>
        </w:rPr>
      </w:pPr>
      <w:r w:rsidRPr="00E63CF4">
        <w:rPr>
          <w:lang w:val="ru-RU"/>
        </w:rPr>
        <w:t>1089. [T013876] ПРИ НЕСАХАРНОМ ДИАБЕТЕ ОТНОСИТЕЛЬНАЯ ПЛОТНОСТЬ МОЧИ КОЛЕБЛЕТСЯ В ПРЕДЕЛАХ</w:t>
      </w:r>
    </w:p>
    <w:p w14:paraId="210A82A2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1001-1005 (при количестве мочи 5 - 20-40 литров)</w:t>
      </w:r>
    </w:p>
    <w:p w14:paraId="2B4252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73176D" w14:textId="77777777" w:rsidR="0010624C" w:rsidRPr="00E63CF4" w:rsidRDefault="00086B71">
      <w:pPr>
        <w:pStyle w:val="a3"/>
        <w:spacing w:line="451" w:lineRule="auto"/>
        <w:ind w:right="3544"/>
        <w:rPr>
          <w:lang w:val="ru-RU"/>
        </w:rPr>
      </w:pPr>
      <w:r w:rsidRPr="00E63CF4">
        <w:rPr>
          <w:lang w:val="ru-RU"/>
        </w:rPr>
        <w:t>Б) 1003-1009 (при количестве мочи 5 - 20-30 литров) В) 1022-1043 (при количестве мочи 2-3 литра)</w:t>
      </w:r>
    </w:p>
    <w:p w14:paraId="1C566A3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1013-1028 (при количестве мочи 5-20 литров)</w:t>
      </w:r>
    </w:p>
    <w:p w14:paraId="3A35B3F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4611D4" w14:textId="77777777" w:rsidR="0010624C" w:rsidRPr="00E63CF4" w:rsidRDefault="00086B71">
      <w:pPr>
        <w:pStyle w:val="1"/>
        <w:spacing w:line="276" w:lineRule="auto"/>
        <w:ind w:right="827"/>
        <w:rPr>
          <w:lang w:val="ru-RU"/>
        </w:rPr>
      </w:pPr>
      <w:r w:rsidRPr="00E63CF4">
        <w:rPr>
          <w:lang w:val="ru-RU"/>
        </w:rPr>
        <w:t>1090. [T013878] НОРМА КОНЦЕНТРАЦИЯ ГЛЮКОЗЫ В ЦЕЛЬНОЙ КАПИЛЛЯРНОЙ КРОВИ ЧЕРЕЗ 2 ЧАСА ПОСЛЕ ПРИЁМА 75 Г ГЛЮКОЗЫ СОСТАВЛЯЕТ ДО (ММОЛЬ/Л)</w:t>
      </w:r>
    </w:p>
    <w:p w14:paraId="5026B89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7,8</w:t>
      </w:r>
    </w:p>
    <w:p w14:paraId="7884A37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7FFC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10,1</w:t>
      </w:r>
    </w:p>
    <w:p w14:paraId="3016CA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56DA3A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9,2</w:t>
      </w:r>
    </w:p>
    <w:p w14:paraId="0A2C57C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230F90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8,6</w:t>
      </w:r>
    </w:p>
    <w:p w14:paraId="0BCDC20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F987900" w14:textId="77777777" w:rsidR="0010624C" w:rsidRPr="00E63CF4" w:rsidRDefault="00086B71">
      <w:pPr>
        <w:pStyle w:val="1"/>
        <w:spacing w:before="73" w:line="278" w:lineRule="auto"/>
        <w:ind w:right="110"/>
        <w:rPr>
          <w:lang w:val="ru-RU"/>
        </w:rPr>
      </w:pPr>
      <w:r w:rsidRPr="00E63CF4">
        <w:rPr>
          <w:lang w:val="ru-RU"/>
        </w:rPr>
        <w:lastRenderedPageBreak/>
        <w:t>1091. [T013879] НАЧАЛЬНЫМ ПРИЗНАКОМ ДИАБЕТИЧЕСКОЙ РЕТИНОПАТИИ ЯВЛЯЕТСЯ</w:t>
      </w:r>
    </w:p>
    <w:p w14:paraId="4766F0A2" w14:textId="77777777" w:rsidR="0010624C" w:rsidRPr="00E63CF4" w:rsidRDefault="00086B71">
      <w:pPr>
        <w:pStyle w:val="a3"/>
        <w:spacing w:before="192" w:line="448" w:lineRule="auto"/>
        <w:ind w:right="4535"/>
        <w:rPr>
          <w:lang w:val="ru-RU"/>
        </w:rPr>
      </w:pPr>
      <w:r w:rsidRPr="00E63CF4">
        <w:rPr>
          <w:lang w:val="ru-RU"/>
        </w:rPr>
        <w:t>А) образование аневризм сосудов сетчатки Б) пролиферативные изменения сетчатки В) новообразование сосудов сетчатки</w:t>
      </w:r>
    </w:p>
    <w:p w14:paraId="532A459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наличие кровоизлияний</w:t>
      </w:r>
    </w:p>
    <w:p w14:paraId="17BCFB1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FA5D07" w14:textId="77777777" w:rsidR="0010624C" w:rsidRPr="00E63CF4" w:rsidRDefault="00086B71">
      <w:pPr>
        <w:pStyle w:val="1"/>
        <w:spacing w:line="276" w:lineRule="auto"/>
        <w:ind w:right="683"/>
        <w:rPr>
          <w:lang w:val="ru-RU"/>
        </w:rPr>
      </w:pPr>
      <w:r w:rsidRPr="00E63CF4">
        <w:rPr>
          <w:lang w:val="ru-RU"/>
        </w:rPr>
        <w:t>1092. [T013881] КЛИНИЧЕСКИМ ПРОЯВЛЕНИЕМ КЕТОАЦИДОТИЧЕСКОЙ КОМЫ ЯВЛЯЕТСЯ</w:t>
      </w:r>
    </w:p>
    <w:p w14:paraId="6ACFB90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дегидратация</w:t>
      </w:r>
    </w:p>
    <w:p w14:paraId="3DFAE39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F9F6CA" w14:textId="77777777" w:rsidR="0010624C" w:rsidRPr="00E63CF4" w:rsidRDefault="00086B71">
      <w:pPr>
        <w:pStyle w:val="a3"/>
        <w:spacing w:line="451" w:lineRule="auto"/>
        <w:ind w:right="6235"/>
        <w:rPr>
          <w:lang w:val="ru-RU"/>
        </w:rPr>
      </w:pPr>
      <w:r w:rsidRPr="00E63CF4">
        <w:rPr>
          <w:lang w:val="ru-RU"/>
        </w:rPr>
        <w:t>Б) судорожный синдром В) быстрое развитие комы</w:t>
      </w:r>
    </w:p>
    <w:p w14:paraId="7C7D828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нормальный или повышенный тонус глазных яблок</w:t>
      </w:r>
    </w:p>
    <w:p w14:paraId="7605DC3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9DD51F0" w14:textId="77777777" w:rsidR="0010624C" w:rsidRPr="00E63CF4" w:rsidRDefault="00086B71">
      <w:pPr>
        <w:pStyle w:val="1"/>
        <w:spacing w:line="276" w:lineRule="auto"/>
        <w:ind w:right="436"/>
        <w:rPr>
          <w:lang w:val="ru-RU"/>
        </w:rPr>
      </w:pPr>
      <w:r w:rsidRPr="00E63CF4">
        <w:rPr>
          <w:lang w:val="ru-RU"/>
        </w:rPr>
        <w:t>1093. [T013882] К ОСНОВНОМУ КЛИНИЧЕСКОМУ СИМПТОМУ ЯЗВЕННОГО КОЛИТА ОТНОСЯТ</w:t>
      </w:r>
    </w:p>
    <w:p w14:paraId="1A9D540F" w14:textId="77777777" w:rsidR="0010624C" w:rsidRPr="00E63CF4" w:rsidRDefault="00086B71">
      <w:pPr>
        <w:pStyle w:val="a3"/>
        <w:spacing w:before="198" w:line="448" w:lineRule="auto"/>
        <w:ind w:right="4631"/>
        <w:rPr>
          <w:lang w:val="ru-RU"/>
        </w:rPr>
      </w:pPr>
      <w:r w:rsidRPr="00E63CF4">
        <w:rPr>
          <w:lang w:val="ru-RU"/>
        </w:rPr>
        <w:t xml:space="preserve">А) частый жидкий стул с примесью крови Б) боли в </w:t>
      </w:r>
      <w:proofErr w:type="spellStart"/>
      <w:r w:rsidRPr="00E63CF4">
        <w:rPr>
          <w:lang w:val="ru-RU"/>
        </w:rPr>
        <w:t>эпигастрии</w:t>
      </w:r>
      <w:proofErr w:type="spellEnd"/>
    </w:p>
    <w:p w14:paraId="20AE7E3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запоры</w:t>
      </w:r>
    </w:p>
    <w:p w14:paraId="612C073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11E055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рвоту, приносящую облегчение</w:t>
      </w:r>
    </w:p>
    <w:p w14:paraId="27C019E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AE5C0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1094. [T013883] МЕТОДОМ ДИАГНОСТИКИ ЯЗВЕННОГО КОЛИТА ЯВЛЯЕТСЯ</w:t>
      </w:r>
    </w:p>
    <w:p w14:paraId="2F0E543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3C16E43" w14:textId="77777777" w:rsidR="0010624C" w:rsidRPr="00E63CF4" w:rsidRDefault="00086B71">
      <w:pPr>
        <w:pStyle w:val="a3"/>
        <w:spacing w:line="451" w:lineRule="auto"/>
        <w:ind w:right="2722"/>
        <w:rPr>
          <w:lang w:val="ru-RU"/>
        </w:rPr>
      </w:pPr>
      <w:r w:rsidRPr="00E63CF4">
        <w:rPr>
          <w:lang w:val="ru-RU"/>
        </w:rPr>
        <w:t xml:space="preserve">А) колоноскопия с прицельным </w:t>
      </w:r>
      <w:proofErr w:type="spellStart"/>
      <w:r w:rsidRPr="00E63CF4">
        <w:rPr>
          <w:lang w:val="ru-RU"/>
        </w:rPr>
        <w:t>биопсийным</w:t>
      </w:r>
      <w:proofErr w:type="spellEnd"/>
      <w:r w:rsidRPr="00E63CF4">
        <w:rPr>
          <w:lang w:val="ru-RU"/>
        </w:rPr>
        <w:t xml:space="preserve"> исследованием Б) </w:t>
      </w:r>
      <w:proofErr w:type="spellStart"/>
      <w:r w:rsidRPr="00E63CF4">
        <w:rPr>
          <w:lang w:val="ru-RU"/>
        </w:rPr>
        <w:t>фиброгастроскопия</w:t>
      </w:r>
      <w:proofErr w:type="spellEnd"/>
    </w:p>
    <w:p w14:paraId="3EAFE797" w14:textId="77777777" w:rsidR="0010624C" w:rsidRPr="00E63CF4" w:rsidRDefault="00086B71">
      <w:pPr>
        <w:pStyle w:val="a3"/>
        <w:spacing w:before="8" w:line="448" w:lineRule="auto"/>
        <w:ind w:right="5762"/>
        <w:rPr>
          <w:lang w:val="ru-RU"/>
        </w:rPr>
      </w:pPr>
      <w:r w:rsidRPr="00E63CF4">
        <w:rPr>
          <w:lang w:val="ru-RU"/>
        </w:rPr>
        <w:t xml:space="preserve">В) дуоденальное зондирование Г) </w:t>
      </w:r>
      <w:proofErr w:type="spellStart"/>
      <w:r w:rsidRPr="00E63CF4">
        <w:rPr>
          <w:lang w:val="ru-RU"/>
        </w:rPr>
        <w:t>ирригоскопия</w:t>
      </w:r>
      <w:proofErr w:type="spellEnd"/>
    </w:p>
    <w:p w14:paraId="7D54713B" w14:textId="77777777" w:rsidR="0010624C" w:rsidRPr="00E63CF4" w:rsidRDefault="00086B71">
      <w:pPr>
        <w:pStyle w:val="1"/>
        <w:spacing w:before="15" w:line="276" w:lineRule="auto"/>
        <w:ind w:right="1359"/>
        <w:rPr>
          <w:lang w:val="ru-RU"/>
        </w:rPr>
      </w:pPr>
      <w:r w:rsidRPr="00E63CF4">
        <w:rPr>
          <w:lang w:val="ru-RU"/>
        </w:rPr>
        <w:t>1095. [T013884] К МОРФОЛОГИЧЕСКОМУ ПРИЗНАКУ АКТИВНОСТИ ЯЗВЕННОГО КОЛИТА ОТНОСЯТ</w:t>
      </w:r>
    </w:p>
    <w:p w14:paraId="2B88DB6C" w14:textId="77777777" w:rsidR="0010624C" w:rsidRPr="00E63CF4" w:rsidRDefault="00086B71">
      <w:pPr>
        <w:pStyle w:val="a3"/>
        <w:spacing w:before="194" w:line="278" w:lineRule="auto"/>
        <w:ind w:right="1136"/>
        <w:rPr>
          <w:lang w:val="ru-RU"/>
        </w:rPr>
      </w:pPr>
      <w:r w:rsidRPr="00E63CF4">
        <w:rPr>
          <w:lang w:val="ru-RU"/>
        </w:rPr>
        <w:t>А) наличие нейтрофильных лейкоцитов в собственной пластинке слизистой оболочки кишечной стенки</w:t>
      </w:r>
    </w:p>
    <w:p w14:paraId="3C5682CB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Б) наличие пролиферативной активности фибробластов</w:t>
      </w:r>
    </w:p>
    <w:p w14:paraId="5DE4874D" w14:textId="77777777" w:rsidR="0010624C" w:rsidRPr="00E63CF4" w:rsidRDefault="00086B71">
      <w:pPr>
        <w:pStyle w:val="a3"/>
        <w:spacing w:before="7" w:line="510" w:lineRule="atLeast"/>
        <w:ind w:right="2555"/>
        <w:rPr>
          <w:lang w:val="ru-RU"/>
        </w:rPr>
      </w:pPr>
      <w:r w:rsidRPr="00E63CF4">
        <w:rPr>
          <w:lang w:val="ru-RU"/>
        </w:rPr>
        <w:t>В) эозинофильную инфильтрацию слизистой оболочки кишки Г) рубцовые изменения слизистой оболочки</w:t>
      </w:r>
    </w:p>
    <w:p w14:paraId="232781D8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AD1263" w14:textId="77777777" w:rsidR="0010624C" w:rsidRPr="00E63CF4" w:rsidRDefault="00086B71">
      <w:pPr>
        <w:pStyle w:val="1"/>
        <w:spacing w:before="73" w:line="278" w:lineRule="auto"/>
        <w:ind w:right="419"/>
        <w:rPr>
          <w:lang w:val="ru-RU"/>
        </w:rPr>
      </w:pPr>
      <w:r w:rsidRPr="00E63CF4">
        <w:rPr>
          <w:lang w:val="ru-RU"/>
        </w:rPr>
        <w:lastRenderedPageBreak/>
        <w:t>1096. [T013885] ЧАСТОЙ ПРИЧИНОЙ РАЗВИТИЯ ПСЕВДОМЕМБРАНОЗНОГО КОЛИТА ЯВЛЯЕТСЯ</w:t>
      </w:r>
    </w:p>
    <w:p w14:paraId="33A72E6A" w14:textId="77777777" w:rsidR="0010624C" w:rsidRPr="00E63CF4" w:rsidRDefault="00086B71">
      <w:pPr>
        <w:pStyle w:val="a3"/>
        <w:spacing w:before="192" w:line="451" w:lineRule="auto"/>
        <w:ind w:right="4694"/>
        <w:rPr>
          <w:lang w:val="ru-RU"/>
        </w:rPr>
      </w:pPr>
      <w:r w:rsidRPr="00E63CF4">
        <w:rPr>
          <w:lang w:val="ru-RU"/>
        </w:rPr>
        <w:t>А) длительное применение антибиотиков Б) пищевая токсикоинфекция</w:t>
      </w:r>
    </w:p>
    <w:p w14:paraId="2FAC792B" w14:textId="77777777" w:rsidR="0010624C" w:rsidRPr="00E63CF4" w:rsidRDefault="00086B71">
      <w:pPr>
        <w:pStyle w:val="a3"/>
        <w:spacing w:before="6" w:line="451" w:lineRule="auto"/>
        <w:ind w:right="5783"/>
        <w:rPr>
          <w:lang w:val="ru-RU"/>
        </w:rPr>
      </w:pPr>
      <w:r w:rsidRPr="00E63CF4">
        <w:rPr>
          <w:lang w:val="ru-RU"/>
        </w:rPr>
        <w:t xml:space="preserve">В) злоупотребление алкоголем Г) </w:t>
      </w:r>
      <w:proofErr w:type="spellStart"/>
      <w:r w:rsidRPr="00E63CF4">
        <w:rPr>
          <w:lang w:val="ru-RU"/>
        </w:rPr>
        <w:t>Helicobacter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pylori</w:t>
      </w:r>
      <w:proofErr w:type="spellEnd"/>
    </w:p>
    <w:p w14:paraId="06B1263D" w14:textId="77777777" w:rsidR="0010624C" w:rsidRPr="00E63CF4" w:rsidRDefault="00086B71">
      <w:pPr>
        <w:pStyle w:val="1"/>
        <w:spacing w:before="13" w:line="276" w:lineRule="auto"/>
        <w:rPr>
          <w:lang w:val="ru-RU"/>
        </w:rPr>
      </w:pPr>
      <w:r w:rsidRPr="00E63CF4">
        <w:rPr>
          <w:lang w:val="ru-RU"/>
        </w:rPr>
        <w:t>1097. [T013886] ПРИЧИНОЙ ПИЩЕВОДНОГО КРОВОТЕЧЕНИЯ ПРИ ЦИРРОЗЕ ПЕЧЕНИ ЯВЛЯЕТСЯ</w:t>
      </w:r>
    </w:p>
    <w:p w14:paraId="5514ADCD" w14:textId="77777777" w:rsidR="0010624C" w:rsidRPr="00E63CF4" w:rsidRDefault="00086B71">
      <w:pPr>
        <w:pStyle w:val="a3"/>
        <w:spacing w:before="195" w:line="451" w:lineRule="auto"/>
        <w:ind w:right="4528"/>
        <w:rPr>
          <w:lang w:val="ru-RU"/>
        </w:rPr>
      </w:pPr>
      <w:r w:rsidRPr="00E63CF4">
        <w:rPr>
          <w:lang w:val="ru-RU"/>
        </w:rPr>
        <w:t>А) повышение давления в портальной вене Б) снижение гемоглобина крови</w:t>
      </w:r>
    </w:p>
    <w:p w14:paraId="155C81CB" w14:textId="77777777" w:rsidR="0010624C" w:rsidRPr="00E63CF4" w:rsidRDefault="00086B71">
      <w:pPr>
        <w:pStyle w:val="a3"/>
        <w:spacing w:before="8" w:line="448" w:lineRule="auto"/>
        <w:ind w:right="5869"/>
        <w:rPr>
          <w:lang w:val="ru-RU"/>
        </w:rPr>
      </w:pPr>
      <w:r w:rsidRPr="00E63CF4">
        <w:rPr>
          <w:lang w:val="ru-RU"/>
        </w:rPr>
        <w:t>В) высокая вирусная нагрузка Г) желтуха</w:t>
      </w:r>
    </w:p>
    <w:p w14:paraId="18EC06F0" w14:textId="77777777" w:rsidR="0010624C" w:rsidRPr="00E63CF4" w:rsidRDefault="00086B71">
      <w:pPr>
        <w:pStyle w:val="1"/>
        <w:spacing w:before="16" w:line="276" w:lineRule="auto"/>
        <w:ind w:right="1978"/>
        <w:rPr>
          <w:lang w:val="ru-RU"/>
        </w:rPr>
      </w:pPr>
      <w:r w:rsidRPr="00E63CF4">
        <w:rPr>
          <w:lang w:val="ru-RU"/>
        </w:rPr>
        <w:t>1098. [T013887] ГИПЕРСПЛЕНИЗМ ВСТРЕЧАЕТСЯ У БОЛЬНЫХ, СТРАДАЮЩИХ</w:t>
      </w:r>
    </w:p>
    <w:p w14:paraId="31D2F5E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циррозом печени</w:t>
      </w:r>
    </w:p>
    <w:p w14:paraId="052FD0F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717DB6" w14:textId="77777777" w:rsidR="0010624C" w:rsidRPr="00E63CF4" w:rsidRDefault="00086B71">
      <w:pPr>
        <w:pStyle w:val="a3"/>
        <w:spacing w:before="1" w:line="451" w:lineRule="auto"/>
        <w:ind w:right="5882"/>
        <w:rPr>
          <w:lang w:val="ru-RU"/>
        </w:rPr>
      </w:pPr>
      <w:r w:rsidRPr="00E63CF4">
        <w:rPr>
          <w:lang w:val="ru-RU"/>
        </w:rPr>
        <w:t>Б) желчнокаменной болезнью В) острым лейкозом</w:t>
      </w:r>
    </w:p>
    <w:p w14:paraId="1AF0760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амилоидозом</w:t>
      </w:r>
    </w:p>
    <w:p w14:paraId="15EBB16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014FE7" w14:textId="77777777" w:rsidR="0010624C" w:rsidRPr="00E63CF4" w:rsidRDefault="00086B71">
      <w:pPr>
        <w:pStyle w:val="1"/>
        <w:spacing w:line="276" w:lineRule="auto"/>
        <w:ind w:right="607"/>
        <w:rPr>
          <w:lang w:val="ru-RU"/>
        </w:rPr>
      </w:pPr>
      <w:r w:rsidRPr="00E63CF4">
        <w:rPr>
          <w:lang w:val="ru-RU"/>
        </w:rPr>
        <w:t>1099. [T013889] СНИЖЕНИЕ АЛЬБУМИНОВ КРОВИ ПРИ ЦИРРОЗЕ ПЕЧЕНИ ЯВЛЯЕТСЯ СЛЕДСТВИЕМ</w:t>
      </w:r>
    </w:p>
    <w:p w14:paraId="63630D15" w14:textId="77777777" w:rsidR="0010624C" w:rsidRPr="00E63CF4" w:rsidRDefault="00086B71">
      <w:pPr>
        <w:pStyle w:val="a3"/>
        <w:spacing w:before="198" w:line="448" w:lineRule="auto"/>
        <w:ind w:right="3649"/>
        <w:rPr>
          <w:lang w:val="ru-RU"/>
        </w:rPr>
      </w:pPr>
      <w:r w:rsidRPr="00E63CF4">
        <w:rPr>
          <w:lang w:val="ru-RU"/>
        </w:rPr>
        <w:t xml:space="preserve">А) нарушения синтетической функции </w:t>
      </w:r>
      <w:proofErr w:type="spellStart"/>
      <w:r w:rsidRPr="00E63CF4">
        <w:rPr>
          <w:lang w:val="ru-RU"/>
        </w:rPr>
        <w:t>гепатоцитов</w:t>
      </w:r>
      <w:proofErr w:type="spellEnd"/>
      <w:r w:rsidRPr="00E63CF4">
        <w:rPr>
          <w:lang w:val="ru-RU"/>
        </w:rPr>
        <w:t xml:space="preserve"> Б) нарушения всасывания белков из кишечника</w:t>
      </w:r>
    </w:p>
    <w:p w14:paraId="69F9D95C" w14:textId="77777777" w:rsidR="0010624C" w:rsidRPr="00E63CF4" w:rsidRDefault="00086B71">
      <w:pPr>
        <w:pStyle w:val="a3"/>
        <w:spacing w:before="11" w:line="448" w:lineRule="auto"/>
        <w:ind w:right="6129"/>
        <w:rPr>
          <w:lang w:val="ru-RU"/>
        </w:rPr>
      </w:pPr>
      <w:r w:rsidRPr="00E63CF4">
        <w:rPr>
          <w:lang w:val="ru-RU"/>
        </w:rPr>
        <w:t xml:space="preserve">В) портальной гипертензии Г) </w:t>
      </w:r>
      <w:proofErr w:type="spellStart"/>
      <w:r w:rsidRPr="00E63CF4">
        <w:rPr>
          <w:lang w:val="ru-RU"/>
        </w:rPr>
        <w:t>диспротеинемии</w:t>
      </w:r>
      <w:proofErr w:type="spellEnd"/>
    </w:p>
    <w:p w14:paraId="31148C7E" w14:textId="77777777" w:rsidR="0010624C" w:rsidRPr="00E63CF4" w:rsidRDefault="00086B71">
      <w:pPr>
        <w:pStyle w:val="1"/>
        <w:spacing w:before="15" w:line="276" w:lineRule="auto"/>
        <w:ind w:right="1927"/>
        <w:rPr>
          <w:lang w:val="ru-RU"/>
        </w:rPr>
      </w:pPr>
      <w:r w:rsidRPr="00E63CF4">
        <w:rPr>
          <w:lang w:val="ru-RU"/>
        </w:rPr>
        <w:t>1100. [T013890] НАИБОЛЕЕ ЧАСТОЙ ПРИЧИНОЙ ПОРТАЛЬНОЙ ГИПЕРТЕНЗИИ ВЫСТУПАЕТ</w:t>
      </w:r>
    </w:p>
    <w:p w14:paraId="7C5E911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внутрипеченочный блок при циррозе печени</w:t>
      </w:r>
    </w:p>
    <w:p w14:paraId="52F11EF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73D83BC" w14:textId="77777777" w:rsidR="0010624C" w:rsidRPr="00E63CF4" w:rsidRDefault="00086B71">
      <w:pPr>
        <w:pStyle w:val="a3"/>
        <w:spacing w:line="451" w:lineRule="auto"/>
        <w:ind w:right="2191"/>
        <w:rPr>
          <w:lang w:val="ru-RU"/>
        </w:rPr>
      </w:pPr>
      <w:r w:rsidRPr="00E63CF4">
        <w:rPr>
          <w:lang w:val="ru-RU"/>
        </w:rPr>
        <w:t xml:space="preserve">Б) внепеченочный блок в результате тромбоза селезеночной вены В) синдром </w:t>
      </w:r>
      <w:proofErr w:type="spellStart"/>
      <w:r w:rsidRPr="00E63CF4">
        <w:rPr>
          <w:lang w:val="ru-RU"/>
        </w:rPr>
        <w:t>Бадда-Киари</w:t>
      </w:r>
      <w:proofErr w:type="spellEnd"/>
    </w:p>
    <w:p w14:paraId="5DF377E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внутрипеченочный блок при жировом гепатозе</w:t>
      </w:r>
    </w:p>
    <w:p w14:paraId="604B79A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8730B2" w14:textId="77777777" w:rsidR="0010624C" w:rsidRPr="00E63CF4" w:rsidRDefault="00086B71">
      <w:pPr>
        <w:pStyle w:val="1"/>
        <w:tabs>
          <w:tab w:val="left" w:pos="5132"/>
        </w:tabs>
        <w:spacing w:before="73" w:line="276" w:lineRule="auto"/>
        <w:ind w:right="1915"/>
        <w:rPr>
          <w:lang w:val="ru-RU"/>
        </w:rPr>
      </w:pPr>
      <w:r w:rsidRPr="00E63CF4">
        <w:rPr>
          <w:lang w:val="ru-RU"/>
        </w:rPr>
        <w:lastRenderedPageBreak/>
        <w:t>1101. [T013892] ФЕНОТИП ХОБЛ С ЧАСТЫМИ ОБОСТРЕНИЯМИ ДИАГНОСТИРУЕТСЯ У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ПАЦИЕНТОВ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С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И БОЛЕЕ ОБОСТРЕНИЕМ/ОБОСТРЕНИЯМИ В ТЕЧЕНИЕ ОДНОГО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ГОДА</w:t>
      </w:r>
    </w:p>
    <w:p w14:paraId="3F63F08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780E8EE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18C3DE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</w:t>
      </w:r>
    </w:p>
    <w:p w14:paraId="5C2FC3F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F7E075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10ED67C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B42EB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4</w:t>
      </w:r>
    </w:p>
    <w:p w14:paraId="6170028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1D16B6" w14:textId="77777777" w:rsidR="0010624C" w:rsidRPr="00E63CF4" w:rsidRDefault="00086B71">
      <w:pPr>
        <w:pStyle w:val="1"/>
        <w:spacing w:before="1" w:line="276" w:lineRule="auto"/>
        <w:ind w:right="380"/>
        <w:rPr>
          <w:lang w:val="ru-RU"/>
        </w:rPr>
      </w:pPr>
      <w:r w:rsidRPr="00E63CF4">
        <w:rPr>
          <w:lang w:val="ru-RU"/>
        </w:rPr>
        <w:t>1102. [T013893] ХОБЛ ТЯЖЁЛОГО И КРАЙНЕ ТЯЖЁЛОГО ТЕЧЕНИЯ (ПОСТБРОНХОДИЛАТАЦИОННЫЙ ОФВ1&lt;50% ОТ ДОЛЖНОЙ) С ЧАСТЫМИ ОБОСТРЕНИЯМИ И ВЫРАЖЕННЫМИ СИМПТОМАМИ СООТВЕТСТВУЕТ ГРУППЕ</w:t>
      </w:r>
    </w:p>
    <w:p w14:paraId="73FD03A7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D</w:t>
      </w:r>
    </w:p>
    <w:p w14:paraId="4C821F1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EEC3B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</w:t>
      </w:r>
    </w:p>
    <w:p w14:paraId="00D6221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E6761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B</w:t>
      </w:r>
    </w:p>
    <w:p w14:paraId="714D30D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5871D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C</w:t>
      </w:r>
    </w:p>
    <w:p w14:paraId="1113A4A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9A0CEA5" w14:textId="77777777" w:rsidR="0010624C" w:rsidRPr="00E63CF4" w:rsidRDefault="00086B71">
      <w:pPr>
        <w:pStyle w:val="1"/>
        <w:spacing w:line="278" w:lineRule="auto"/>
        <w:ind w:right="2591"/>
        <w:rPr>
          <w:lang w:val="ru-RU"/>
        </w:rPr>
      </w:pPr>
      <w:r w:rsidRPr="00E63CF4">
        <w:rPr>
          <w:lang w:val="ru-RU"/>
        </w:rPr>
        <w:t>1103. [T013894] ИНТЕРСТИЦИАЛЬНЫЕ БОЛЕЗНИ ЛЕГКИХ ХАРАКТЕРИЗУЮТСЯ</w:t>
      </w:r>
    </w:p>
    <w:p w14:paraId="69247551" w14:textId="77777777" w:rsidR="0010624C" w:rsidRPr="00E63CF4" w:rsidRDefault="00086B71">
      <w:pPr>
        <w:pStyle w:val="a3"/>
        <w:spacing w:before="192" w:line="451" w:lineRule="auto"/>
        <w:ind w:right="5459"/>
        <w:rPr>
          <w:lang w:val="ru-RU"/>
        </w:rPr>
      </w:pPr>
      <w:r w:rsidRPr="00E63CF4">
        <w:rPr>
          <w:lang w:val="ru-RU"/>
        </w:rPr>
        <w:t>А) двухсторонней диссеминацией Б) отсутствием диссеминации</w:t>
      </w:r>
    </w:p>
    <w:p w14:paraId="36B59B6A" w14:textId="77777777" w:rsidR="0010624C" w:rsidRPr="00E63CF4" w:rsidRDefault="00086B71">
      <w:pPr>
        <w:pStyle w:val="a3"/>
        <w:spacing w:before="6" w:line="451" w:lineRule="auto"/>
        <w:ind w:right="5161"/>
        <w:rPr>
          <w:lang w:val="ru-RU"/>
        </w:rPr>
      </w:pPr>
      <w:r w:rsidRPr="00E63CF4">
        <w:rPr>
          <w:lang w:val="ru-RU"/>
        </w:rPr>
        <w:t>В) наличием очаговых образований Г) наличием полостных образований</w:t>
      </w:r>
    </w:p>
    <w:p w14:paraId="7017F611" w14:textId="77777777" w:rsidR="0010624C" w:rsidRPr="00E63CF4" w:rsidRDefault="00086B71">
      <w:pPr>
        <w:pStyle w:val="1"/>
        <w:spacing w:before="14"/>
        <w:rPr>
          <w:lang w:val="ru-RU"/>
        </w:rPr>
      </w:pPr>
      <w:r w:rsidRPr="00E63CF4">
        <w:rPr>
          <w:lang w:val="ru-RU"/>
        </w:rPr>
        <w:t>1104. [T013896] К АЛЬВЕОЛИТАМ ОТНОСИТСЯ</w:t>
      </w:r>
    </w:p>
    <w:p w14:paraId="6247CBB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75FB1F4" w14:textId="77777777" w:rsidR="0010624C" w:rsidRPr="00E63CF4" w:rsidRDefault="00086B71">
      <w:pPr>
        <w:pStyle w:val="a3"/>
        <w:spacing w:line="451" w:lineRule="auto"/>
        <w:ind w:right="6263"/>
        <w:rPr>
          <w:lang w:val="ru-RU"/>
        </w:rPr>
      </w:pPr>
      <w:r w:rsidRPr="00E63CF4">
        <w:rPr>
          <w:lang w:val="ru-RU"/>
        </w:rPr>
        <w:t>А) токсический альвеолит Б) саркоидоз легких</w:t>
      </w:r>
    </w:p>
    <w:p w14:paraId="2D3AC27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гемосидероз легких</w:t>
      </w:r>
    </w:p>
    <w:p w14:paraId="4244487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09DF91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диссеминированный туберкулез легких</w:t>
      </w:r>
    </w:p>
    <w:p w14:paraId="576ACA9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EAE2C4" w14:textId="77777777" w:rsidR="0010624C" w:rsidRPr="00E63CF4" w:rsidRDefault="00086B71">
      <w:pPr>
        <w:pStyle w:val="1"/>
        <w:spacing w:before="73" w:line="278" w:lineRule="auto"/>
        <w:ind w:right="134"/>
        <w:rPr>
          <w:lang w:val="ru-RU"/>
        </w:rPr>
      </w:pPr>
      <w:r w:rsidRPr="00E63CF4">
        <w:rPr>
          <w:lang w:val="ru-RU"/>
        </w:rPr>
        <w:lastRenderedPageBreak/>
        <w:t>1105. [T013897] ПРИ ДИФФУЗНОМ ПРОЦЕССЕ В ЛЕГКИХ НЕЯСНОЙ ПРИРОДЫ СЛЕДУЕТ ВЫПОЛНИТЬ БРОНХОСКОПИЮ И СДЕЛАТЬ</w:t>
      </w:r>
    </w:p>
    <w:p w14:paraId="6C0A3FDC" w14:textId="77777777" w:rsidR="0010624C" w:rsidRPr="00E63CF4" w:rsidRDefault="00086B71">
      <w:pPr>
        <w:pStyle w:val="a3"/>
        <w:spacing w:before="192" w:line="451" w:lineRule="auto"/>
        <w:ind w:right="6559"/>
        <w:rPr>
          <w:lang w:val="ru-RU"/>
        </w:rPr>
      </w:pPr>
      <w:r w:rsidRPr="00E63CF4">
        <w:rPr>
          <w:lang w:val="ru-RU"/>
        </w:rPr>
        <w:t>А) щипцовую биопсию Б) соскабливание</w:t>
      </w:r>
    </w:p>
    <w:p w14:paraId="6040BFC6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пункцию лимфоузлов</w:t>
      </w:r>
    </w:p>
    <w:p w14:paraId="2F09FBA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07FEA6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смыв бронхоальвеолярной жидкости</w:t>
      </w:r>
    </w:p>
    <w:p w14:paraId="26C0FD0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4B6A28B" w14:textId="77777777" w:rsidR="0010624C" w:rsidRPr="00E63CF4" w:rsidRDefault="00086B71">
      <w:pPr>
        <w:pStyle w:val="1"/>
        <w:spacing w:line="276" w:lineRule="auto"/>
        <w:ind w:right="510"/>
        <w:rPr>
          <w:lang w:val="ru-RU"/>
        </w:rPr>
      </w:pPr>
      <w:r w:rsidRPr="00E63CF4">
        <w:rPr>
          <w:lang w:val="ru-RU"/>
        </w:rPr>
        <w:t>1106. [T013900] ОБРАТИМАЯ БРОНХИАЛЬНАЯ ОБСТРУКЦИЯ ХАРАКТЕРНА ДЛЯ</w:t>
      </w:r>
    </w:p>
    <w:p w14:paraId="7D869B83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бронхиальной астмы</w:t>
      </w:r>
    </w:p>
    <w:p w14:paraId="3008FBC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B0FA8E" w14:textId="77777777" w:rsidR="0010624C" w:rsidRPr="00E63CF4" w:rsidRDefault="00086B71">
      <w:pPr>
        <w:pStyle w:val="a3"/>
        <w:spacing w:line="451" w:lineRule="auto"/>
        <w:ind w:right="5181"/>
        <w:rPr>
          <w:lang w:val="ru-RU"/>
        </w:rPr>
      </w:pPr>
      <w:r w:rsidRPr="00E63CF4">
        <w:rPr>
          <w:lang w:val="ru-RU"/>
        </w:rPr>
        <w:t>Б) тромбоэмболии легочной артерии В) обструктивной эмфиземы легких</w:t>
      </w:r>
    </w:p>
    <w:p w14:paraId="178908EF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хронической обструктивной болезни легких</w:t>
      </w:r>
    </w:p>
    <w:p w14:paraId="7F28692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56DD13" w14:textId="77777777" w:rsidR="0010624C" w:rsidRPr="00E63CF4" w:rsidRDefault="00086B71">
      <w:pPr>
        <w:pStyle w:val="1"/>
        <w:spacing w:line="276" w:lineRule="auto"/>
        <w:ind w:right="531"/>
        <w:rPr>
          <w:lang w:val="ru-RU"/>
        </w:rPr>
      </w:pPr>
      <w:r w:rsidRPr="00E63CF4">
        <w:rPr>
          <w:lang w:val="ru-RU"/>
        </w:rPr>
        <w:t>1107. [T013905] ИЗВЕЩЕНИЕ ОБ УСТАНОВЛЕНИИ ПРЕДВАРИТЕЛЬНОГО ДИАГНОЗА ОСТРОГО ПРОФЕССИОНАЛЬНОГО ЗАБОЛЕВАНИЯ (ОТРАВЛЕНИЯ) НАПРАВЛЯЕТСЯ В УПРАВЛЕНИЕ РОСПОТРЕБНАДЗОРА В ТЕЧЕНИЕ (ЧАС)</w:t>
      </w:r>
    </w:p>
    <w:p w14:paraId="3B6C0EEC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24</w:t>
      </w:r>
    </w:p>
    <w:p w14:paraId="3B85589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A45F1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48</w:t>
      </w:r>
    </w:p>
    <w:p w14:paraId="0DDFCA3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5DA54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72</w:t>
      </w:r>
    </w:p>
    <w:p w14:paraId="6C9A73F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5F255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36</w:t>
      </w:r>
    </w:p>
    <w:p w14:paraId="6928626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D53131B" w14:textId="77777777" w:rsidR="0010624C" w:rsidRPr="00E63CF4" w:rsidRDefault="00086B71">
      <w:pPr>
        <w:pStyle w:val="1"/>
        <w:tabs>
          <w:tab w:val="left" w:pos="9065"/>
        </w:tabs>
        <w:spacing w:before="1" w:line="276" w:lineRule="auto"/>
        <w:ind w:right="499"/>
        <w:rPr>
          <w:lang w:val="ru-RU"/>
        </w:rPr>
      </w:pPr>
      <w:r w:rsidRPr="00E63CF4">
        <w:rPr>
          <w:lang w:val="ru-RU"/>
        </w:rPr>
        <w:t>1108. [T013906] ДЛЯ РАБОТАЮЩИХ В ПОСТОЯННОМ КОНТАКТЕ С ПРОМЫШЛЕННЫМИ АЭРОЗОЛЯМИ ХАРАКТЕРНЫ ИЗМЕНЕНИЯ СЛИЗИСТОЙ ОБОЛОЧКИ ВЕРХНИХ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ДЫХАТЕЛЬНЫХ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 xml:space="preserve">ПУТЕЙ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ХАРАКТЕРА</w:t>
      </w:r>
    </w:p>
    <w:p w14:paraId="0710D3EB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атрофического</w:t>
      </w:r>
    </w:p>
    <w:p w14:paraId="2B9EA16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FA3E89A" w14:textId="77777777" w:rsidR="0010624C" w:rsidRPr="00E63CF4" w:rsidRDefault="00086B71">
      <w:pPr>
        <w:pStyle w:val="a3"/>
        <w:spacing w:line="448" w:lineRule="auto"/>
        <w:ind w:right="6763"/>
        <w:jc w:val="both"/>
        <w:rPr>
          <w:lang w:val="ru-RU"/>
        </w:rPr>
      </w:pPr>
      <w:r w:rsidRPr="00E63CF4">
        <w:rPr>
          <w:lang w:val="ru-RU"/>
        </w:rPr>
        <w:t>Б) геморрагического В) гранулематозного Г) пролиферативного</w:t>
      </w:r>
    </w:p>
    <w:p w14:paraId="4E1F4E83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13C717" w14:textId="77777777" w:rsidR="0010624C" w:rsidRPr="00E63CF4" w:rsidRDefault="00086B71">
      <w:pPr>
        <w:pStyle w:val="1"/>
        <w:spacing w:before="73" w:line="278" w:lineRule="auto"/>
        <w:ind w:right="317"/>
        <w:rPr>
          <w:lang w:val="ru-RU"/>
        </w:rPr>
      </w:pPr>
      <w:r w:rsidRPr="00E63CF4">
        <w:rPr>
          <w:lang w:val="ru-RU"/>
        </w:rPr>
        <w:lastRenderedPageBreak/>
        <w:t>1109. [T013907] К РЕНТГЕНОЛОГИЧЕСКИМ ИЗМЕНЕНИЯМ ПРИ УЗЕЛКОВОЙ ФОРМЕ СИЛИКОЗА ОТНОСЯТ</w:t>
      </w:r>
    </w:p>
    <w:p w14:paraId="6BC98C7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узелковые тени размером от 1,5 до 10 мм</w:t>
      </w:r>
    </w:p>
    <w:p w14:paraId="2E1F1D5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B506D7" w14:textId="77777777" w:rsidR="0010624C" w:rsidRPr="00E63CF4" w:rsidRDefault="00086B71">
      <w:pPr>
        <w:pStyle w:val="a3"/>
        <w:spacing w:line="448" w:lineRule="auto"/>
        <w:ind w:right="309"/>
        <w:rPr>
          <w:lang w:val="ru-RU"/>
        </w:rPr>
      </w:pPr>
      <w:r w:rsidRPr="00E63CF4">
        <w:rPr>
          <w:lang w:val="ru-RU"/>
        </w:rPr>
        <w:t xml:space="preserve">Б) диффузное усиление и деформацию </w:t>
      </w:r>
      <w:proofErr w:type="spellStart"/>
      <w:r w:rsidRPr="00E63CF4">
        <w:rPr>
          <w:lang w:val="ru-RU"/>
        </w:rPr>
        <w:t>лѐгочного</w:t>
      </w:r>
      <w:proofErr w:type="spellEnd"/>
      <w:r w:rsidRPr="00E63CF4">
        <w:rPr>
          <w:lang w:val="ru-RU"/>
        </w:rPr>
        <w:t xml:space="preserve"> рисунка в верхних отделах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В) интенсивные гомогенные затемнения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ткани от 5 до 10 см в диаметре</w:t>
      </w:r>
    </w:p>
    <w:p w14:paraId="0DD4527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затемнения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ткани более 1 см в диаметре</w:t>
      </w:r>
    </w:p>
    <w:p w14:paraId="256BF8C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34569E" w14:textId="77777777" w:rsidR="0010624C" w:rsidRPr="00E63CF4" w:rsidRDefault="00086B71">
      <w:pPr>
        <w:pStyle w:val="1"/>
        <w:spacing w:line="276" w:lineRule="auto"/>
        <w:ind w:right="727"/>
        <w:rPr>
          <w:lang w:val="ru-RU"/>
        </w:rPr>
      </w:pPr>
      <w:r w:rsidRPr="00E63CF4">
        <w:rPr>
          <w:lang w:val="ru-RU"/>
        </w:rPr>
        <w:t>1110. [T013909] ПРЕПАРАТАМИ ВЫБОРА ПРИ ЛЕЧЕНИИ АРТЕРИАЛЬНОЙ ГИПЕРТОНИИ У БОЛЬНЫХ САХАРНЫМ ДИАБЕТОМ ЯВЛЯЮТСЯ</w:t>
      </w:r>
    </w:p>
    <w:p w14:paraId="04EBC132" w14:textId="77777777" w:rsidR="0010624C" w:rsidRPr="00E63CF4" w:rsidRDefault="00086B71">
      <w:pPr>
        <w:pStyle w:val="a3"/>
        <w:spacing w:before="195" w:line="451" w:lineRule="auto"/>
        <w:ind w:right="6676"/>
        <w:rPr>
          <w:lang w:val="ru-RU"/>
        </w:rPr>
      </w:pPr>
      <w:r w:rsidRPr="00E63CF4">
        <w:rPr>
          <w:lang w:val="ru-RU"/>
        </w:rPr>
        <w:t>А) ингибиторы АПФ Б) ß-адреноблокаторы В) диуретики</w:t>
      </w:r>
    </w:p>
    <w:p w14:paraId="635F4DD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сердечные гликозиды</w:t>
      </w:r>
    </w:p>
    <w:p w14:paraId="5A391CA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C0DD2D7" w14:textId="77777777" w:rsidR="0010624C" w:rsidRPr="00E63CF4" w:rsidRDefault="00086B71">
      <w:pPr>
        <w:pStyle w:val="1"/>
        <w:spacing w:line="276" w:lineRule="auto"/>
        <w:ind w:right="411"/>
        <w:rPr>
          <w:lang w:val="ru-RU"/>
        </w:rPr>
      </w:pPr>
      <w:r w:rsidRPr="00E63CF4">
        <w:rPr>
          <w:lang w:val="ru-RU"/>
        </w:rPr>
        <w:t>1111. [T013910] ОСНОВНОЙ МЕХАНИЗМ ДЕЙСТВИЯ САХАРОСНИЖАЮЩИХ ПРЕПАРАТОВ СУЛЬФОНИЛМОЧЕВИНЫ СОСТОИТ В</w:t>
      </w:r>
    </w:p>
    <w:p w14:paraId="195E729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усилении высвобождения инсулина из поджелудочной железы</w:t>
      </w:r>
    </w:p>
    <w:p w14:paraId="575E3D8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56B52DC" w14:textId="77777777" w:rsidR="0010624C" w:rsidRPr="00E63CF4" w:rsidRDefault="00086B71">
      <w:pPr>
        <w:pStyle w:val="a3"/>
        <w:spacing w:line="448" w:lineRule="auto"/>
        <w:ind w:right="811"/>
        <w:rPr>
          <w:lang w:val="ru-RU"/>
        </w:rPr>
      </w:pPr>
      <w:r w:rsidRPr="00E63CF4">
        <w:rPr>
          <w:lang w:val="ru-RU"/>
        </w:rPr>
        <w:t>Б) восстановлении физиологической чувствительности бета-клеток к гликемии В) снижении количества неэстерифицированных жирных кислот и глицерина Г) усилении утилизации глюкозы в печени и мышцах</w:t>
      </w:r>
    </w:p>
    <w:p w14:paraId="1156B491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1112. [T013915] БАЗИСНОЙ ТЕРАПИЕЙ БРОНХИАЛЬНОЙ АСТМЫ ЯВЛЯЮТСЯ</w:t>
      </w:r>
    </w:p>
    <w:p w14:paraId="4659CEB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E5BB9C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ингаляционные глюкокортикоиды</w:t>
      </w:r>
    </w:p>
    <w:p w14:paraId="1FF3518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48B651C" w14:textId="77777777" w:rsidR="0010624C" w:rsidRPr="00E63CF4" w:rsidRDefault="00086B71">
      <w:pPr>
        <w:pStyle w:val="a3"/>
        <w:spacing w:line="451" w:lineRule="auto"/>
        <w:ind w:right="3534"/>
        <w:rPr>
          <w:lang w:val="ru-RU"/>
        </w:rPr>
      </w:pPr>
      <w:r w:rsidRPr="00E63CF4">
        <w:rPr>
          <w:lang w:val="ru-RU"/>
        </w:rPr>
        <w:t xml:space="preserve">Б) нестероидные противовоспалительные препараты В) </w:t>
      </w:r>
      <w:proofErr w:type="spellStart"/>
      <w:r w:rsidRPr="00E63CF4">
        <w:rPr>
          <w:lang w:val="ru-RU"/>
        </w:rPr>
        <w:t>холинолитики</w:t>
      </w:r>
      <w:proofErr w:type="spellEnd"/>
    </w:p>
    <w:p w14:paraId="02B2BE7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антибиотики</w:t>
      </w:r>
    </w:p>
    <w:p w14:paraId="1E408B4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2D0728" w14:textId="77777777" w:rsidR="0010624C" w:rsidRPr="00E63CF4" w:rsidRDefault="00086B71">
      <w:pPr>
        <w:pStyle w:val="1"/>
        <w:spacing w:line="276" w:lineRule="auto"/>
        <w:ind w:right="1656"/>
        <w:rPr>
          <w:lang w:val="ru-RU"/>
        </w:rPr>
      </w:pPr>
      <w:r w:rsidRPr="00E63CF4">
        <w:rPr>
          <w:lang w:val="ru-RU"/>
        </w:rPr>
        <w:t>1113. [T013916] ПРИСТУП УДУШЬЯ ПРИ БРОНХИАЛЬНОЙ АСТМЕ КУПИРУЕТСЯ ПРИМЕНЕНИЕМ</w:t>
      </w:r>
    </w:p>
    <w:p w14:paraId="33784F84" w14:textId="77777777" w:rsidR="0010624C" w:rsidRPr="00E63CF4" w:rsidRDefault="00086B71">
      <w:pPr>
        <w:pStyle w:val="a3"/>
        <w:spacing w:before="194" w:line="451" w:lineRule="auto"/>
        <w:ind w:right="71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Сальбутамола</w:t>
      </w:r>
      <w:proofErr w:type="spellEnd"/>
      <w:r w:rsidRPr="00E63CF4">
        <w:rPr>
          <w:lang w:val="ru-RU"/>
        </w:rPr>
        <w:t xml:space="preserve"> Б) Теофиллина В) </w:t>
      </w:r>
      <w:proofErr w:type="spellStart"/>
      <w:r w:rsidRPr="00E63CF4">
        <w:rPr>
          <w:lang w:val="ru-RU"/>
        </w:rPr>
        <w:t>Сальметерола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6"/>
          <w:lang w:val="ru-RU"/>
        </w:rPr>
        <w:t xml:space="preserve"> </w:t>
      </w:r>
      <w:proofErr w:type="spellStart"/>
      <w:r w:rsidRPr="00E63CF4">
        <w:rPr>
          <w:lang w:val="ru-RU"/>
        </w:rPr>
        <w:t>Беклометазона</w:t>
      </w:r>
      <w:proofErr w:type="spellEnd"/>
    </w:p>
    <w:p w14:paraId="298F4775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8B5186F" w14:textId="77777777" w:rsidR="0010624C" w:rsidRPr="00E63CF4" w:rsidRDefault="00086B71">
      <w:pPr>
        <w:pStyle w:val="1"/>
        <w:spacing w:before="73" w:line="276" w:lineRule="auto"/>
        <w:ind w:right="510"/>
        <w:rPr>
          <w:lang w:val="ru-RU"/>
        </w:rPr>
      </w:pPr>
      <w:r w:rsidRPr="00E63CF4">
        <w:rPr>
          <w:lang w:val="ru-RU"/>
        </w:rPr>
        <w:lastRenderedPageBreak/>
        <w:t>1114. [T013917] ПРЕПАРАТАМИ ВЫБОРА ДЛЯ ТЕРАПИИ ВНЕБОЛЬНИЧНОЙ ПНЕВМОНИИ, ВЫЗВАННОЙ АТИПИЧНЫМИ МИКРООРГАНИЗМАМИ, ЯВЛЯЮТСЯ</w:t>
      </w:r>
    </w:p>
    <w:p w14:paraId="56775EB9" w14:textId="77777777" w:rsidR="0010624C" w:rsidRPr="00E63CF4" w:rsidRDefault="00086B71">
      <w:pPr>
        <w:pStyle w:val="a3"/>
        <w:spacing w:before="197" w:line="448" w:lineRule="auto"/>
        <w:ind w:right="7316"/>
        <w:rPr>
          <w:lang w:val="ru-RU"/>
        </w:rPr>
      </w:pPr>
      <w:r w:rsidRPr="00E63CF4">
        <w:rPr>
          <w:lang w:val="ru-RU"/>
        </w:rPr>
        <w:t xml:space="preserve">А) макролиды Б) </w:t>
      </w:r>
      <w:proofErr w:type="spellStart"/>
      <w:r w:rsidRPr="00E63CF4">
        <w:rPr>
          <w:lang w:val="ru-RU"/>
        </w:rPr>
        <w:t>карбапенемы</w:t>
      </w:r>
      <w:proofErr w:type="spellEnd"/>
    </w:p>
    <w:p w14:paraId="3C79B78C" w14:textId="77777777" w:rsidR="0010624C" w:rsidRPr="00E63CF4" w:rsidRDefault="00086B71">
      <w:pPr>
        <w:pStyle w:val="a3"/>
        <w:spacing w:before="11" w:line="448" w:lineRule="auto"/>
        <w:ind w:right="5852"/>
        <w:rPr>
          <w:lang w:val="ru-RU"/>
        </w:rPr>
      </w:pPr>
      <w:r w:rsidRPr="00E63CF4">
        <w:rPr>
          <w:lang w:val="ru-RU"/>
        </w:rPr>
        <w:t>В) защищенные пенициллины Г) аминогликозиды</w:t>
      </w:r>
    </w:p>
    <w:p w14:paraId="2483559F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1115. [T013919] ВОЗБУДИТЕЛЕМ ДИФТЕРИИ ЯВЛЯЕТСЯ</w:t>
      </w:r>
    </w:p>
    <w:p w14:paraId="5D786D7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00CF4C7" w14:textId="77777777" w:rsidR="0010624C" w:rsidRPr="00E63CF4" w:rsidRDefault="00086B71">
      <w:pPr>
        <w:pStyle w:val="a3"/>
        <w:spacing w:before="1" w:line="451" w:lineRule="auto"/>
        <w:ind w:right="698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коринобактерия</w:t>
      </w:r>
      <w:proofErr w:type="spellEnd"/>
      <w:r w:rsidRPr="00E63CF4">
        <w:rPr>
          <w:lang w:val="ru-RU"/>
        </w:rPr>
        <w:t xml:space="preserve"> Б) стафилококк</w:t>
      </w:r>
    </w:p>
    <w:p w14:paraId="3C17621E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В) листерия</w:t>
      </w:r>
    </w:p>
    <w:p w14:paraId="681BDB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FAFB73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стрептококк</w:t>
      </w:r>
    </w:p>
    <w:p w14:paraId="6313F6D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F0A138" w14:textId="77777777" w:rsidR="0010624C" w:rsidRPr="00E63CF4" w:rsidRDefault="00086B71">
      <w:pPr>
        <w:pStyle w:val="1"/>
        <w:spacing w:line="276" w:lineRule="auto"/>
        <w:ind w:right="1251"/>
        <w:rPr>
          <w:lang w:val="ru-RU"/>
        </w:rPr>
      </w:pPr>
      <w:r w:rsidRPr="00E63CF4">
        <w:rPr>
          <w:lang w:val="ru-RU"/>
        </w:rPr>
        <w:t>1116. [T013920] НАИБОЛЕЕ ТЯЖЕЛО СТРАДАЕТ ОТ ДИФТЕРИЙНОГО ЭКЗОТОКСИНА СИСТЕМА</w:t>
      </w:r>
    </w:p>
    <w:p w14:paraId="1D65AD66" w14:textId="77777777" w:rsidR="0010624C" w:rsidRPr="00E63CF4" w:rsidRDefault="00086B71">
      <w:pPr>
        <w:pStyle w:val="a3"/>
        <w:spacing w:before="197" w:line="448" w:lineRule="auto"/>
        <w:ind w:right="6458"/>
        <w:jc w:val="both"/>
        <w:rPr>
          <w:lang w:val="ru-RU"/>
        </w:rPr>
      </w:pPr>
      <w:r w:rsidRPr="00E63CF4">
        <w:rPr>
          <w:lang w:val="ru-RU"/>
        </w:rPr>
        <w:t>А) сердечно-сосудистая Б) органов пищеварения В) органов дыхания</w:t>
      </w:r>
    </w:p>
    <w:p w14:paraId="60B9E38A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органов мочевыделения</w:t>
      </w:r>
    </w:p>
    <w:p w14:paraId="565B1BE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049F637" w14:textId="77777777" w:rsidR="0010624C" w:rsidRPr="00E63CF4" w:rsidRDefault="00086B71">
      <w:pPr>
        <w:pStyle w:val="1"/>
        <w:spacing w:line="276" w:lineRule="auto"/>
        <w:ind w:right="318"/>
        <w:rPr>
          <w:lang w:val="ru-RU"/>
        </w:rPr>
      </w:pPr>
      <w:r w:rsidRPr="00E63CF4">
        <w:rPr>
          <w:lang w:val="ru-RU"/>
        </w:rPr>
        <w:t>1117. [T013921] С РАСПРОСТРАНЁННОЙ ФОРМОЙ ДИФТЕРИИ РОТОГЛОТКИ ЧАЩЕ ПРИХОДИТСЯ ДИФФЕРЕНЦИРОВАТЬ</w:t>
      </w:r>
    </w:p>
    <w:p w14:paraId="30773D2D" w14:textId="77777777" w:rsidR="0010624C" w:rsidRPr="00E63CF4" w:rsidRDefault="00086B71">
      <w:pPr>
        <w:pStyle w:val="a3"/>
        <w:spacing w:before="197" w:line="448" w:lineRule="auto"/>
        <w:ind w:right="2925"/>
        <w:rPr>
          <w:lang w:val="ru-RU"/>
        </w:rPr>
      </w:pPr>
      <w:r w:rsidRPr="00E63CF4">
        <w:rPr>
          <w:lang w:val="ru-RU"/>
        </w:rPr>
        <w:t>А) ожог слизистой ротоглотки (термический, химический) Б) герпетическую ангину</w:t>
      </w:r>
    </w:p>
    <w:p w14:paraId="6972ACBB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В) ящур</w:t>
      </w:r>
    </w:p>
    <w:p w14:paraId="6F5971C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6FA69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синдром </w:t>
      </w:r>
      <w:proofErr w:type="spellStart"/>
      <w:r w:rsidRPr="00E63CF4">
        <w:rPr>
          <w:lang w:val="ru-RU"/>
        </w:rPr>
        <w:t>Бехчета</w:t>
      </w:r>
      <w:proofErr w:type="spellEnd"/>
    </w:p>
    <w:p w14:paraId="375665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874D21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1118. [T013922] К ХАРАКТЕРИСТИКАМ ДИФТЕРИИ НОСА ОТНОСЯТ</w:t>
      </w:r>
    </w:p>
    <w:p w14:paraId="04AC3BD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E8029CD" w14:textId="77777777" w:rsidR="0010624C" w:rsidRPr="00E63CF4" w:rsidRDefault="00086B71">
      <w:pPr>
        <w:pStyle w:val="a3"/>
        <w:spacing w:line="451" w:lineRule="auto"/>
        <w:ind w:right="4338"/>
        <w:rPr>
          <w:lang w:val="ru-RU"/>
        </w:rPr>
      </w:pPr>
      <w:r w:rsidRPr="00E63CF4">
        <w:rPr>
          <w:lang w:val="ru-RU"/>
        </w:rPr>
        <w:t>А) сукровичные выделения из носового хода Б) обильную серозную ринорею</w:t>
      </w:r>
    </w:p>
    <w:p w14:paraId="75D08BFD" w14:textId="77777777" w:rsidR="0010624C" w:rsidRPr="00E63CF4" w:rsidRDefault="00086B71">
      <w:pPr>
        <w:pStyle w:val="a3"/>
        <w:spacing w:before="8" w:line="448" w:lineRule="auto"/>
        <w:ind w:right="3717"/>
        <w:rPr>
          <w:lang w:val="ru-RU"/>
        </w:rPr>
      </w:pPr>
      <w:r w:rsidRPr="00E63CF4">
        <w:rPr>
          <w:lang w:val="ru-RU"/>
        </w:rPr>
        <w:t>В) затруднение носового дыхания без выделений Г) гнойные обильные выделения из носовых ходов</w:t>
      </w:r>
    </w:p>
    <w:p w14:paraId="5C97660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73274A9" w14:textId="77777777" w:rsidR="0010624C" w:rsidRPr="00E63CF4" w:rsidRDefault="00086B71">
      <w:pPr>
        <w:pStyle w:val="1"/>
        <w:spacing w:before="73" w:line="278" w:lineRule="auto"/>
        <w:ind w:right="1438"/>
        <w:rPr>
          <w:lang w:val="ru-RU"/>
        </w:rPr>
      </w:pPr>
      <w:r w:rsidRPr="00E63CF4">
        <w:rPr>
          <w:lang w:val="ru-RU"/>
        </w:rPr>
        <w:lastRenderedPageBreak/>
        <w:t>1119. [T013923] ОСНОВНЫМ ЛАБОРАТОРНЫМ ПОДТВЕРЖДЕНИЕМ ДИФТЕРИИ ЯВЛЯЕТСЯ</w:t>
      </w:r>
    </w:p>
    <w:p w14:paraId="25B247DF" w14:textId="77777777" w:rsidR="0010624C" w:rsidRPr="00E63CF4" w:rsidRDefault="00086B71">
      <w:pPr>
        <w:pStyle w:val="a3"/>
        <w:spacing w:before="192" w:line="451" w:lineRule="auto"/>
        <w:ind w:right="6567"/>
        <w:rPr>
          <w:lang w:val="ru-RU"/>
        </w:rPr>
      </w:pPr>
      <w:r w:rsidRPr="00E63CF4">
        <w:rPr>
          <w:lang w:val="ru-RU"/>
        </w:rPr>
        <w:t>А) бактериологическое Б) серологическое</w:t>
      </w:r>
    </w:p>
    <w:p w14:paraId="437BECA2" w14:textId="77777777" w:rsidR="0010624C" w:rsidRPr="00E63CF4" w:rsidRDefault="00086B71">
      <w:pPr>
        <w:pStyle w:val="a3"/>
        <w:spacing w:before="6" w:line="451" w:lineRule="auto"/>
        <w:ind w:right="644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бактериоскопическое</w:t>
      </w:r>
      <w:proofErr w:type="spellEnd"/>
      <w:r w:rsidRPr="00E63CF4">
        <w:rPr>
          <w:lang w:val="ru-RU"/>
        </w:rPr>
        <w:t xml:space="preserve"> Г) аллергологическое</w:t>
      </w:r>
    </w:p>
    <w:p w14:paraId="0431ECA7" w14:textId="77777777" w:rsidR="0010624C" w:rsidRPr="00E63CF4" w:rsidRDefault="00086B71">
      <w:pPr>
        <w:pStyle w:val="1"/>
        <w:spacing w:before="13" w:line="276" w:lineRule="auto"/>
        <w:ind w:right="487"/>
        <w:rPr>
          <w:lang w:val="ru-RU"/>
        </w:rPr>
      </w:pPr>
      <w:r w:rsidRPr="00E63CF4">
        <w:rPr>
          <w:lang w:val="ru-RU"/>
        </w:rPr>
        <w:t>1120. [T013924] НАИБОЛЕЕ ХАРАКТЕРНЫМИ ЭЛЕМЕНТАМИ ВЫСЫПАНИЙ НА КОЖЕ ПРИ МЕНИНГОКОККЦЕМИИ ЯВЛЯЮТСЯ</w:t>
      </w:r>
    </w:p>
    <w:p w14:paraId="0A50886E" w14:textId="77777777" w:rsidR="0010624C" w:rsidRPr="00E63CF4" w:rsidRDefault="00086B71">
      <w:pPr>
        <w:pStyle w:val="a3"/>
        <w:spacing w:before="195" w:line="451" w:lineRule="auto"/>
        <w:ind w:right="4411"/>
        <w:rPr>
          <w:lang w:val="ru-RU"/>
        </w:rPr>
      </w:pPr>
      <w:r w:rsidRPr="00E63CF4">
        <w:rPr>
          <w:lang w:val="ru-RU"/>
        </w:rPr>
        <w:t xml:space="preserve">А) геморрагическая сыпь </w:t>
      </w:r>
      <w:proofErr w:type="spellStart"/>
      <w:r w:rsidRPr="00E63CF4">
        <w:rPr>
          <w:lang w:val="ru-RU"/>
        </w:rPr>
        <w:t>звѐздчатой</w:t>
      </w:r>
      <w:proofErr w:type="spellEnd"/>
      <w:r w:rsidRPr="00E63CF4">
        <w:rPr>
          <w:lang w:val="ru-RU"/>
        </w:rPr>
        <w:t xml:space="preserve"> формы Б) </w:t>
      </w:r>
      <w:proofErr w:type="spellStart"/>
      <w:r w:rsidRPr="00E63CF4">
        <w:rPr>
          <w:lang w:val="ru-RU"/>
        </w:rPr>
        <w:t>розеолѐзно-папулѐзные</w:t>
      </w:r>
      <w:proofErr w:type="spellEnd"/>
      <w:r w:rsidRPr="00E63CF4">
        <w:rPr>
          <w:lang w:val="ru-RU"/>
        </w:rPr>
        <w:t xml:space="preserve"> высыпания</w:t>
      </w:r>
    </w:p>
    <w:p w14:paraId="4E8E9B8F" w14:textId="77777777" w:rsidR="0010624C" w:rsidRPr="00E63CF4" w:rsidRDefault="00086B71">
      <w:pPr>
        <w:pStyle w:val="a3"/>
        <w:spacing w:before="8" w:line="448" w:lineRule="auto"/>
        <w:ind w:right="2641"/>
        <w:rPr>
          <w:lang w:val="ru-RU"/>
        </w:rPr>
      </w:pPr>
      <w:r w:rsidRPr="00E63CF4">
        <w:rPr>
          <w:lang w:val="ru-RU"/>
        </w:rPr>
        <w:t>В) элементы в виде пузырей с геморрагическим содержимым Г) элементы, сходные с узловатой эритемой</w:t>
      </w:r>
    </w:p>
    <w:p w14:paraId="4FF28E3F" w14:textId="77777777" w:rsidR="0010624C" w:rsidRPr="00E63CF4" w:rsidRDefault="00086B71">
      <w:pPr>
        <w:pStyle w:val="1"/>
        <w:spacing w:before="16" w:line="276" w:lineRule="auto"/>
        <w:ind w:right="562"/>
        <w:rPr>
          <w:lang w:val="ru-RU"/>
        </w:rPr>
      </w:pPr>
      <w:r w:rsidRPr="00E63CF4">
        <w:rPr>
          <w:lang w:val="ru-RU"/>
        </w:rPr>
        <w:t>1121. [T013925] ИЗМЕНЕНИЕМ В ЛИКВОРЕ, ХАРАКТЕРНЫМ ДЛЯ ОСТРОГО МЕНИНГОКОККОВОГО МЕНИНГИТА, ЯВЛЯЕТСЯ</w:t>
      </w:r>
    </w:p>
    <w:p w14:paraId="2747E3C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нейтрофилѐз</w:t>
      </w:r>
      <w:proofErr w:type="spellEnd"/>
      <w:r w:rsidRPr="00E63CF4">
        <w:rPr>
          <w:lang w:val="ru-RU"/>
        </w:rPr>
        <w:t xml:space="preserve"> (до 80-90%)</w:t>
      </w:r>
    </w:p>
    <w:p w14:paraId="0BFAEBF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3A466E" w14:textId="77777777" w:rsidR="0010624C" w:rsidRPr="00E63CF4" w:rsidRDefault="00086B71">
      <w:pPr>
        <w:pStyle w:val="a3"/>
        <w:spacing w:before="1" w:line="451" w:lineRule="auto"/>
        <w:ind w:right="5220"/>
        <w:rPr>
          <w:lang w:val="ru-RU"/>
        </w:rPr>
      </w:pPr>
      <w:r w:rsidRPr="00E63CF4">
        <w:rPr>
          <w:lang w:val="ru-RU"/>
        </w:rPr>
        <w:t>Б) большое количество эритроцитов В) лимфоцитоз (до 80%)</w:t>
      </w:r>
    </w:p>
    <w:p w14:paraId="3AACC78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примерно одинаковое количество нейтрофилов и лимфоцитов</w:t>
      </w:r>
    </w:p>
    <w:p w14:paraId="11701A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4BC505E" w14:textId="77777777" w:rsidR="0010624C" w:rsidRPr="00E63CF4" w:rsidRDefault="00086B71">
      <w:pPr>
        <w:pStyle w:val="1"/>
        <w:spacing w:line="276" w:lineRule="auto"/>
        <w:ind w:right="1363"/>
        <w:rPr>
          <w:lang w:val="ru-RU"/>
        </w:rPr>
      </w:pPr>
      <w:r w:rsidRPr="00E63CF4">
        <w:rPr>
          <w:lang w:val="ru-RU"/>
        </w:rPr>
        <w:t>1122. [T013926] НАИБОЛЕЕ ЧАСТЫМ ОСЛОЖНЕНИЕМ ПРИ ГРИППЕ ЯВЛЯЕТСЯ</w:t>
      </w:r>
    </w:p>
    <w:p w14:paraId="1763E0BF" w14:textId="77777777" w:rsidR="0010624C" w:rsidRPr="00E63CF4" w:rsidRDefault="00086B71">
      <w:pPr>
        <w:pStyle w:val="a3"/>
        <w:spacing w:before="198" w:line="448" w:lineRule="auto"/>
        <w:ind w:right="6791"/>
        <w:rPr>
          <w:lang w:val="ru-RU"/>
        </w:rPr>
      </w:pPr>
      <w:r w:rsidRPr="00E63CF4">
        <w:rPr>
          <w:lang w:val="ru-RU"/>
        </w:rPr>
        <w:t>А) острая пневмония Б) отит</w:t>
      </w:r>
    </w:p>
    <w:p w14:paraId="6DB1B48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острый пиелонефрит</w:t>
      </w:r>
    </w:p>
    <w:p w14:paraId="5566D71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573EF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острый серозный менингит</w:t>
      </w:r>
    </w:p>
    <w:p w14:paraId="5F18466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150C23E" w14:textId="77777777" w:rsidR="0010624C" w:rsidRPr="00E63CF4" w:rsidRDefault="00086B71">
      <w:pPr>
        <w:pStyle w:val="1"/>
        <w:spacing w:line="276" w:lineRule="auto"/>
        <w:ind w:right="840"/>
        <w:rPr>
          <w:lang w:val="ru-RU"/>
        </w:rPr>
      </w:pPr>
      <w:r w:rsidRPr="00E63CF4">
        <w:rPr>
          <w:lang w:val="ru-RU"/>
        </w:rPr>
        <w:t>1123. [T013928] ХАРАКТЕРНОЙ ЛОКАЛИЗАЦИЕЙ БОЛЕЙ В ЖИВОТЕ ПРИ САЛЬМОНЕЛЛЁЗЕ ЯВЛЯЕТСЯ</w:t>
      </w:r>
    </w:p>
    <w:p w14:paraId="5238978B" w14:textId="77777777" w:rsidR="0010624C" w:rsidRPr="00E63CF4" w:rsidRDefault="00086B71">
      <w:pPr>
        <w:pStyle w:val="a3"/>
        <w:spacing w:before="198" w:line="448" w:lineRule="auto"/>
        <w:ind w:right="5656"/>
        <w:rPr>
          <w:lang w:val="ru-RU"/>
        </w:rPr>
      </w:pPr>
      <w:r w:rsidRPr="00E63CF4">
        <w:rPr>
          <w:lang w:val="ru-RU"/>
        </w:rPr>
        <w:t>А) эпи-</w:t>
      </w:r>
      <w:proofErr w:type="spellStart"/>
      <w:r w:rsidRPr="00E63CF4">
        <w:rPr>
          <w:lang w:val="ru-RU"/>
        </w:rPr>
        <w:t>мезогастральная</w:t>
      </w:r>
      <w:proofErr w:type="spellEnd"/>
      <w:r w:rsidRPr="00E63CF4">
        <w:rPr>
          <w:lang w:val="ru-RU"/>
        </w:rPr>
        <w:t xml:space="preserve"> область Б) левая подвздошная область В) правое подреберье</w:t>
      </w:r>
    </w:p>
    <w:p w14:paraId="601A933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левое подреберье</w:t>
      </w:r>
    </w:p>
    <w:p w14:paraId="768EE8D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38778F7" w14:textId="77777777" w:rsidR="0010624C" w:rsidRPr="00E63CF4" w:rsidRDefault="00086B71">
      <w:pPr>
        <w:pStyle w:val="1"/>
        <w:spacing w:before="73" w:line="278" w:lineRule="auto"/>
        <w:ind w:right="767"/>
        <w:rPr>
          <w:lang w:val="ru-RU"/>
        </w:rPr>
      </w:pPr>
      <w:r w:rsidRPr="00E63CF4">
        <w:rPr>
          <w:lang w:val="ru-RU"/>
        </w:rPr>
        <w:lastRenderedPageBreak/>
        <w:t>1124. [T013929] К СИМПТОМАМ, ОТЛИЧАЮЩИМ ГЕНЕРАЛИЗОВАННУЮ ФОРМУ САЛЬМОНЕЛЛЁЗА ОТ ГАСТРОИНТЕСТИНАЛЬНОЙ, ОТНОСЯТ</w:t>
      </w:r>
    </w:p>
    <w:p w14:paraId="5F38751E" w14:textId="77777777" w:rsidR="0010624C" w:rsidRPr="00E63CF4" w:rsidRDefault="00086B71">
      <w:pPr>
        <w:pStyle w:val="a3"/>
        <w:spacing w:before="192" w:line="451" w:lineRule="auto"/>
        <w:ind w:right="620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гепатоспленомегалию</w:t>
      </w:r>
      <w:proofErr w:type="spellEnd"/>
      <w:r w:rsidRPr="00E63CF4">
        <w:rPr>
          <w:lang w:val="ru-RU"/>
        </w:rPr>
        <w:t xml:space="preserve"> Б) разлитые боли в животе</w:t>
      </w:r>
    </w:p>
    <w:p w14:paraId="13F1F47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выраженное обезвоживание</w:t>
      </w:r>
    </w:p>
    <w:p w14:paraId="443D2B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9ADB63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жидкий стул более 10 раз в сутки</w:t>
      </w:r>
    </w:p>
    <w:p w14:paraId="1834FCA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3CE73C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1125. [T013930] ПРИ САЛЬМОНЕЛЛЁЗЕ ХАРАКТЕРЕН СТУЛ</w:t>
      </w:r>
    </w:p>
    <w:p w14:paraId="623D827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CC23C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обильный, водянистый, пенистый, зеленоватого цвета</w:t>
      </w:r>
    </w:p>
    <w:p w14:paraId="72A0D2A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BE79A2" w14:textId="77777777" w:rsidR="0010624C" w:rsidRPr="00E63CF4" w:rsidRDefault="00086B71">
      <w:pPr>
        <w:pStyle w:val="a3"/>
        <w:spacing w:before="1" w:line="448" w:lineRule="auto"/>
        <w:ind w:right="1910"/>
        <w:rPr>
          <w:lang w:val="ru-RU"/>
        </w:rPr>
      </w:pPr>
      <w:r w:rsidRPr="00E63CF4">
        <w:rPr>
          <w:lang w:val="ru-RU"/>
        </w:rPr>
        <w:t>Б) обильный, водянистый, типа «рисового отвара» с хлопьями слизи В) жидкий, скудный, со слизью и прожилками крови</w:t>
      </w:r>
    </w:p>
    <w:p w14:paraId="0C4D066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кашицеобразный, глинистый, светлого цвета (обесцвеченный).</w:t>
      </w:r>
    </w:p>
    <w:p w14:paraId="01FB935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B50E027" w14:textId="77777777" w:rsidR="0010624C" w:rsidRPr="00E63CF4" w:rsidRDefault="00086B71">
      <w:pPr>
        <w:pStyle w:val="1"/>
        <w:spacing w:line="278" w:lineRule="auto"/>
        <w:ind w:right="144"/>
        <w:rPr>
          <w:lang w:val="ru-RU"/>
        </w:rPr>
      </w:pPr>
      <w:r w:rsidRPr="00E63CF4">
        <w:rPr>
          <w:lang w:val="ru-RU"/>
        </w:rPr>
        <w:t>1126. [T013933] ДЛЯ РАННЕГО ВЫЯВЛЕНИЯ БОЛЬНЫХ БРЮШНЫМ ТИФОМ И ПАРАТИФАМИ ПРИМЕНЯЕТСЯ БАКТЕРИОЛОГИЧЕСКОЕ ИССЛЕДОВАНИЕ</w:t>
      </w:r>
    </w:p>
    <w:p w14:paraId="58B406B2" w14:textId="77777777" w:rsidR="0010624C" w:rsidRPr="00E63CF4" w:rsidRDefault="00086B71">
      <w:pPr>
        <w:pStyle w:val="a3"/>
        <w:spacing w:before="193" w:line="448" w:lineRule="auto"/>
        <w:ind w:right="7846"/>
        <w:rPr>
          <w:lang w:val="ru-RU"/>
        </w:rPr>
      </w:pPr>
      <w:r w:rsidRPr="00E63CF4">
        <w:rPr>
          <w:lang w:val="ru-RU"/>
        </w:rPr>
        <w:t>А) крови Б) ликвора В) мочи</w:t>
      </w:r>
    </w:p>
    <w:p w14:paraId="0D71B2E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кала</w:t>
      </w:r>
    </w:p>
    <w:p w14:paraId="5DEA2D4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D6D374" w14:textId="77777777" w:rsidR="0010624C" w:rsidRPr="00E63CF4" w:rsidRDefault="00086B71">
      <w:pPr>
        <w:pStyle w:val="1"/>
        <w:spacing w:line="276" w:lineRule="auto"/>
        <w:ind w:right="159"/>
        <w:rPr>
          <w:lang w:val="ru-RU"/>
        </w:rPr>
      </w:pPr>
      <w:r w:rsidRPr="00E63CF4">
        <w:rPr>
          <w:lang w:val="ru-RU"/>
        </w:rPr>
        <w:t>1127. [T013936] НАИБОЛЕЕ ЧАСТЫМ КЛИНИЧЕСКИМ ВАРИАНТОМ ТЕЧЕНИЯ ОСТРОЙ ШИГЕЛЛЁЗНОЙ ДИЗЕНТЕРИИ ЯВЛЯЕТСЯ</w:t>
      </w:r>
    </w:p>
    <w:p w14:paraId="7B7AF5DC" w14:textId="77777777" w:rsidR="0010624C" w:rsidRPr="00E63CF4" w:rsidRDefault="00086B71">
      <w:pPr>
        <w:pStyle w:val="a3"/>
        <w:spacing w:before="194" w:line="451" w:lineRule="auto"/>
        <w:ind w:right="70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колитический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гастритический</w:t>
      </w:r>
      <w:proofErr w:type="spellEnd"/>
    </w:p>
    <w:p w14:paraId="3736E85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гастроэнтеритический</w:t>
      </w:r>
      <w:proofErr w:type="spellEnd"/>
    </w:p>
    <w:p w14:paraId="507C2F5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730FF5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гастроэнтероколитический</w:t>
      </w:r>
      <w:proofErr w:type="spellEnd"/>
    </w:p>
    <w:p w14:paraId="3DC155B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016F5F" w14:textId="77777777" w:rsidR="0010624C" w:rsidRPr="00E63CF4" w:rsidRDefault="00086B71">
      <w:pPr>
        <w:pStyle w:val="1"/>
        <w:spacing w:line="276" w:lineRule="auto"/>
        <w:ind w:right="1003"/>
        <w:rPr>
          <w:lang w:val="ru-RU"/>
        </w:rPr>
      </w:pPr>
      <w:r w:rsidRPr="00E63CF4">
        <w:rPr>
          <w:lang w:val="ru-RU"/>
        </w:rPr>
        <w:t>1128. [T013939] ВОЗБУДИТЕЛЕМ ЭПИДЕМИЧЕСКОГО СЫПНОГО ТИФА ЯВЛЯЕТСЯ РИККЕТСИЯ</w:t>
      </w:r>
    </w:p>
    <w:p w14:paraId="7B1A63F4" w14:textId="77777777" w:rsidR="0010624C" w:rsidRPr="00E63CF4" w:rsidRDefault="00086B71">
      <w:pPr>
        <w:pStyle w:val="a3"/>
        <w:spacing w:before="195" w:line="451" w:lineRule="auto"/>
        <w:ind w:right="755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Провачека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Музера</w:t>
      </w:r>
      <w:proofErr w:type="spellEnd"/>
    </w:p>
    <w:p w14:paraId="3E797CAE" w14:textId="77777777" w:rsidR="0010624C" w:rsidRPr="00E63CF4" w:rsidRDefault="00086B71">
      <w:pPr>
        <w:pStyle w:val="a3"/>
        <w:spacing w:before="8" w:line="448" w:lineRule="auto"/>
        <w:ind w:right="785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Акари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Бернета</w:t>
      </w:r>
      <w:proofErr w:type="spellEnd"/>
    </w:p>
    <w:p w14:paraId="55B0EE8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BCCB7F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1129. [T013941] ОСТРЫЙ ВИРУСНЫЙ ГЕПАТИТ А ВЕРИФИЦИРУЕТСЯ</w:t>
      </w:r>
    </w:p>
    <w:p w14:paraId="08D7C86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92F648A" w14:textId="77777777" w:rsidR="0010624C" w:rsidRPr="00E63CF4" w:rsidRDefault="00086B71">
      <w:pPr>
        <w:pStyle w:val="a3"/>
        <w:spacing w:line="451" w:lineRule="auto"/>
        <w:ind w:right="2827"/>
        <w:rPr>
          <w:lang w:val="ru-RU"/>
        </w:rPr>
      </w:pPr>
      <w:r w:rsidRPr="00E63CF4">
        <w:rPr>
          <w:lang w:val="ru-RU"/>
        </w:rPr>
        <w:t xml:space="preserve">А) обнаружением антител к вирусу гепатита А класса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М Б) повышением активности АЛТ</w:t>
      </w:r>
    </w:p>
    <w:p w14:paraId="0A30F58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повышением уровня билирубина сыворотки крови</w:t>
      </w:r>
    </w:p>
    <w:p w14:paraId="1347E50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82A251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обнаружением антител к вирусу гепатита А класса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G</w:t>
      </w:r>
    </w:p>
    <w:p w14:paraId="13DDE49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297F4D0" w14:textId="77777777" w:rsidR="0010624C" w:rsidRPr="00E63CF4" w:rsidRDefault="00086B71">
      <w:pPr>
        <w:pStyle w:val="1"/>
        <w:spacing w:line="278" w:lineRule="auto"/>
        <w:ind w:right="1057"/>
        <w:rPr>
          <w:lang w:val="ru-RU"/>
        </w:rPr>
      </w:pPr>
      <w:r w:rsidRPr="00E63CF4">
        <w:rPr>
          <w:lang w:val="ru-RU"/>
        </w:rPr>
        <w:t>1130. [T013943] ПРИ ОБЕЗВОЖИВАНИИ 3 СТЕПЕНИ ПРОЦЕНТ ПОТЕРИ МАССЫ ТЕЛА СОСТАВЛЯЕТ (%)</w:t>
      </w:r>
    </w:p>
    <w:p w14:paraId="5A97959F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7-9</w:t>
      </w:r>
    </w:p>
    <w:p w14:paraId="0453C8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35669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4-6</w:t>
      </w:r>
    </w:p>
    <w:p w14:paraId="24AE4D1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CFF35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1-3</w:t>
      </w:r>
    </w:p>
    <w:p w14:paraId="3DB86E0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7631A8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свыше 10</w:t>
      </w:r>
    </w:p>
    <w:p w14:paraId="5FFD882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C5D3B9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1131. [T013944] ОСЛОЖНЕНИЕМ ХОЛЕРЫ МОЖЕТ БЫТЬ</w:t>
      </w:r>
    </w:p>
    <w:p w14:paraId="3FC35676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43D8C17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гиповолемический</w:t>
      </w:r>
      <w:proofErr w:type="spellEnd"/>
      <w:r w:rsidRPr="00E63CF4">
        <w:rPr>
          <w:lang w:val="ru-RU"/>
        </w:rPr>
        <w:t xml:space="preserve"> шок</w:t>
      </w:r>
    </w:p>
    <w:p w14:paraId="6D82A87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8863DA4" w14:textId="77777777" w:rsidR="0010624C" w:rsidRPr="00E63CF4" w:rsidRDefault="00086B71">
      <w:pPr>
        <w:pStyle w:val="a3"/>
        <w:spacing w:line="448" w:lineRule="auto"/>
        <w:ind w:right="5710"/>
        <w:rPr>
          <w:lang w:val="ru-RU"/>
        </w:rPr>
      </w:pPr>
      <w:r w:rsidRPr="00E63CF4">
        <w:rPr>
          <w:lang w:val="ru-RU"/>
        </w:rPr>
        <w:t>Б) перфорация язвы кишечника В) кишечное кровотечение</w:t>
      </w:r>
    </w:p>
    <w:p w14:paraId="60F7970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мезаденит</w:t>
      </w:r>
      <w:proofErr w:type="spellEnd"/>
    </w:p>
    <w:p w14:paraId="1569578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54EF504" w14:textId="77777777" w:rsidR="0010624C" w:rsidRPr="00E63CF4" w:rsidRDefault="00086B71">
      <w:pPr>
        <w:pStyle w:val="1"/>
        <w:spacing w:line="278" w:lineRule="auto"/>
        <w:ind w:right="286"/>
        <w:rPr>
          <w:lang w:val="ru-RU"/>
        </w:rPr>
      </w:pPr>
      <w:r w:rsidRPr="00E63CF4">
        <w:rPr>
          <w:lang w:val="ru-RU"/>
        </w:rPr>
        <w:t>1132. [T013945] К СОЧЕТАНИЮ СИМПТОМОВ, ХАРАКТЕРНЫХ ДЛЯ ХОЛЕРЫ, ОТНОСЯТ</w:t>
      </w:r>
    </w:p>
    <w:p w14:paraId="411A4550" w14:textId="77777777" w:rsidR="0010624C" w:rsidRPr="00E63CF4" w:rsidRDefault="00086B71">
      <w:pPr>
        <w:pStyle w:val="a3"/>
        <w:spacing w:before="192" w:line="276" w:lineRule="auto"/>
        <w:ind w:right="615"/>
        <w:rPr>
          <w:lang w:val="ru-RU"/>
        </w:rPr>
      </w:pPr>
      <w:r w:rsidRPr="00E63CF4">
        <w:rPr>
          <w:lang w:val="ru-RU"/>
        </w:rPr>
        <w:t>А) обильный водянистый стул без запаха, отсутствие болей в животе, отсутствие тошноты</w:t>
      </w:r>
    </w:p>
    <w:p w14:paraId="27E1E402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>Б) тошноту, рвоту</w:t>
      </w:r>
    </w:p>
    <w:p w14:paraId="1FF4E15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74A9EF" w14:textId="77777777" w:rsidR="0010624C" w:rsidRPr="00E63CF4" w:rsidRDefault="00086B71">
      <w:pPr>
        <w:pStyle w:val="a3"/>
        <w:spacing w:before="1" w:line="448" w:lineRule="auto"/>
        <w:ind w:right="4363"/>
        <w:rPr>
          <w:lang w:val="ru-RU"/>
        </w:rPr>
      </w:pPr>
      <w:r w:rsidRPr="00E63CF4">
        <w:rPr>
          <w:lang w:val="ru-RU"/>
        </w:rPr>
        <w:t xml:space="preserve">В) жидкий, </w:t>
      </w:r>
      <w:proofErr w:type="spellStart"/>
      <w:r w:rsidRPr="00E63CF4">
        <w:rPr>
          <w:lang w:val="ru-RU"/>
        </w:rPr>
        <w:t>зелѐный</w:t>
      </w:r>
      <w:proofErr w:type="spellEnd"/>
      <w:r w:rsidRPr="00E63CF4">
        <w:rPr>
          <w:lang w:val="ru-RU"/>
        </w:rPr>
        <w:t xml:space="preserve"> стул, боли вокруг пупка Г) водянистый зловонный стул</w:t>
      </w:r>
    </w:p>
    <w:p w14:paraId="66A7F091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1133. [T013946] ВОЗБУДИТЕЛЕМ ИЕРСИНИОЗА ЯВЛЯЕТСЯ</w:t>
      </w:r>
    </w:p>
    <w:p w14:paraId="53C4D41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109B2BA" w14:textId="77777777" w:rsidR="0010624C" w:rsidRPr="00840DD0" w:rsidRDefault="00086B71">
      <w:pPr>
        <w:pStyle w:val="a3"/>
        <w:spacing w:line="451" w:lineRule="auto"/>
        <w:ind w:right="6456"/>
        <w:rPr>
          <w:lang w:val="ru-RU"/>
        </w:rPr>
      </w:pPr>
      <w:r w:rsidRPr="00E63CF4">
        <w:rPr>
          <w:lang w:val="ru-RU"/>
        </w:rPr>
        <w:t>А</w:t>
      </w:r>
      <w:r w:rsidRPr="00840DD0">
        <w:rPr>
          <w:lang w:val="ru-RU"/>
        </w:rPr>
        <w:t xml:space="preserve">) </w:t>
      </w:r>
      <w:r w:rsidRPr="009A6D89">
        <w:t>Yersinia</w:t>
      </w:r>
      <w:r w:rsidRPr="00840DD0">
        <w:rPr>
          <w:lang w:val="ru-RU"/>
        </w:rPr>
        <w:t xml:space="preserve"> </w:t>
      </w:r>
      <w:r w:rsidRPr="009A6D89">
        <w:t>enterocolitica</w:t>
      </w:r>
      <w:r w:rsidRPr="00840DD0">
        <w:rPr>
          <w:lang w:val="ru-RU"/>
        </w:rPr>
        <w:t xml:space="preserve"> </w:t>
      </w:r>
      <w:r w:rsidRPr="00E63CF4">
        <w:rPr>
          <w:lang w:val="ru-RU"/>
        </w:rPr>
        <w:t>Б</w:t>
      </w:r>
      <w:r w:rsidRPr="00840DD0">
        <w:rPr>
          <w:lang w:val="ru-RU"/>
        </w:rPr>
        <w:t xml:space="preserve">) </w:t>
      </w:r>
      <w:r w:rsidRPr="009A6D89">
        <w:t>Yersinia</w:t>
      </w:r>
      <w:r w:rsidRPr="00840DD0">
        <w:rPr>
          <w:lang w:val="ru-RU"/>
        </w:rPr>
        <w:t xml:space="preserve"> </w:t>
      </w:r>
      <w:r w:rsidRPr="009A6D89">
        <w:t>pestis</w:t>
      </w:r>
    </w:p>
    <w:p w14:paraId="2C1A55C6" w14:textId="77777777" w:rsidR="0010624C" w:rsidRPr="009A6D89" w:rsidRDefault="00086B71">
      <w:pPr>
        <w:pStyle w:val="a3"/>
        <w:spacing w:before="6" w:line="451" w:lineRule="auto"/>
        <w:ind w:right="5922"/>
      </w:pPr>
      <w:r w:rsidRPr="00E63CF4">
        <w:rPr>
          <w:lang w:val="ru-RU"/>
        </w:rPr>
        <w:t>В</w:t>
      </w:r>
      <w:r w:rsidRPr="009A6D89">
        <w:t xml:space="preserve">) Yersinia </w:t>
      </w:r>
      <w:proofErr w:type="spellStart"/>
      <w:r w:rsidRPr="009A6D89">
        <w:t>pseudotuberkulosis</w:t>
      </w:r>
      <w:proofErr w:type="spellEnd"/>
      <w:r w:rsidRPr="009A6D89">
        <w:t xml:space="preserve"> </w:t>
      </w:r>
      <w:r w:rsidRPr="00E63CF4">
        <w:rPr>
          <w:lang w:val="ru-RU"/>
        </w:rPr>
        <w:t>Г</w:t>
      </w:r>
      <w:r w:rsidRPr="009A6D89">
        <w:t xml:space="preserve">) </w:t>
      </w:r>
      <w:proofErr w:type="spellStart"/>
      <w:r w:rsidRPr="009A6D89">
        <w:t>Cocxiella</w:t>
      </w:r>
      <w:proofErr w:type="spellEnd"/>
      <w:r w:rsidRPr="009A6D89">
        <w:t xml:space="preserve"> </w:t>
      </w:r>
      <w:proofErr w:type="spellStart"/>
      <w:r w:rsidRPr="009A6D89">
        <w:t>burnetii</w:t>
      </w:r>
      <w:proofErr w:type="spellEnd"/>
    </w:p>
    <w:p w14:paraId="09595C5B" w14:textId="77777777" w:rsidR="0010624C" w:rsidRPr="009A6D89" w:rsidRDefault="0010624C">
      <w:pPr>
        <w:spacing w:line="451" w:lineRule="auto"/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4438D73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1134. [T013948] ЧУМНОЙ БУБОН ХАРАКТЕРИЗУЕТСЯ</w:t>
      </w:r>
    </w:p>
    <w:p w14:paraId="53A52FB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3259944" w14:textId="77777777" w:rsidR="0010624C" w:rsidRPr="00E63CF4" w:rsidRDefault="00086B71">
      <w:pPr>
        <w:pStyle w:val="a3"/>
        <w:spacing w:line="451" w:lineRule="auto"/>
        <w:ind w:right="2109"/>
        <w:rPr>
          <w:lang w:val="ru-RU"/>
        </w:rPr>
      </w:pPr>
      <w:r w:rsidRPr="00E63CF4">
        <w:rPr>
          <w:lang w:val="ru-RU"/>
        </w:rPr>
        <w:t>А) резкой болезненностью, спаянностью с окружающими тканями Б) четкостью контуров</w:t>
      </w:r>
    </w:p>
    <w:p w14:paraId="5475883D" w14:textId="77777777" w:rsidR="0010624C" w:rsidRPr="00E63CF4" w:rsidRDefault="00086B71">
      <w:pPr>
        <w:pStyle w:val="a3"/>
        <w:spacing w:before="5" w:line="451" w:lineRule="auto"/>
        <w:ind w:right="2615"/>
        <w:rPr>
          <w:lang w:val="ru-RU"/>
        </w:rPr>
      </w:pPr>
      <w:r w:rsidRPr="00E63CF4">
        <w:rPr>
          <w:lang w:val="ru-RU"/>
        </w:rPr>
        <w:t>В) отсутствием изменений кожи над лимфатическими узлами Г) отсутствием склонности к нагноению</w:t>
      </w:r>
    </w:p>
    <w:p w14:paraId="3BF87164" w14:textId="77777777" w:rsidR="0010624C" w:rsidRPr="00E63CF4" w:rsidRDefault="00086B71">
      <w:pPr>
        <w:pStyle w:val="1"/>
        <w:spacing w:before="10" w:line="278" w:lineRule="auto"/>
        <w:ind w:right="451"/>
        <w:rPr>
          <w:lang w:val="ru-RU"/>
        </w:rPr>
      </w:pPr>
      <w:r w:rsidRPr="00E63CF4">
        <w:rPr>
          <w:lang w:val="ru-RU"/>
        </w:rPr>
        <w:t>1135. [T013949] К КЛИНИЧЕСКИМ ПРИЗНАКАМ КОЖНО-БУБОННОЙ ЧУМЫ ОТНОСЯТ</w:t>
      </w:r>
    </w:p>
    <w:p w14:paraId="4522E304" w14:textId="77777777" w:rsidR="0010624C" w:rsidRPr="00E63CF4" w:rsidRDefault="00086B71">
      <w:pPr>
        <w:pStyle w:val="a3"/>
        <w:spacing w:before="193" w:line="451" w:lineRule="auto"/>
        <w:ind w:right="993"/>
        <w:rPr>
          <w:lang w:val="ru-RU"/>
        </w:rPr>
      </w:pPr>
      <w:r w:rsidRPr="00E63CF4">
        <w:rPr>
          <w:lang w:val="ru-RU"/>
        </w:rPr>
        <w:t xml:space="preserve">А) резкую болезненность первичного аффекта, наличие регионарного бубона Б) </w:t>
      </w:r>
      <w:proofErr w:type="spellStart"/>
      <w:r w:rsidRPr="00E63CF4">
        <w:rPr>
          <w:lang w:val="ru-RU"/>
        </w:rPr>
        <w:t>полиаденопатию</w:t>
      </w:r>
      <w:proofErr w:type="spellEnd"/>
    </w:p>
    <w:p w14:paraId="666BFA8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безболезненную язву</w:t>
      </w:r>
    </w:p>
    <w:p w14:paraId="5777D4D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2DA30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быстрое рубцевание язвы</w:t>
      </w:r>
    </w:p>
    <w:p w14:paraId="10D4631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EE95200" w14:textId="77777777" w:rsidR="0010624C" w:rsidRPr="00E63CF4" w:rsidRDefault="00086B71">
      <w:pPr>
        <w:pStyle w:val="1"/>
        <w:spacing w:line="278" w:lineRule="auto"/>
        <w:ind w:right="802"/>
        <w:rPr>
          <w:lang w:val="ru-RU"/>
        </w:rPr>
      </w:pPr>
      <w:r w:rsidRPr="00E63CF4">
        <w:rPr>
          <w:lang w:val="ru-RU"/>
        </w:rPr>
        <w:t>1136. [T013950] ХАРАКТЕРНЫМ ПРИЗНАКОМ БУБОНА ПРИ ТУЛЯРЕМИИ ЯВЛЯЕТСЯ</w:t>
      </w:r>
    </w:p>
    <w:p w14:paraId="17FBA723" w14:textId="77777777" w:rsidR="0010624C" w:rsidRPr="00E63CF4" w:rsidRDefault="00086B71">
      <w:pPr>
        <w:pStyle w:val="a3"/>
        <w:spacing w:before="192" w:line="451" w:lineRule="auto"/>
        <w:ind w:right="3616"/>
        <w:rPr>
          <w:lang w:val="ru-RU"/>
        </w:rPr>
      </w:pPr>
      <w:r w:rsidRPr="00E63CF4">
        <w:rPr>
          <w:lang w:val="ru-RU"/>
        </w:rPr>
        <w:t xml:space="preserve">А) незначительная болезненность и </w:t>
      </w:r>
      <w:proofErr w:type="spellStart"/>
      <w:r w:rsidRPr="00E63CF4">
        <w:rPr>
          <w:lang w:val="ru-RU"/>
        </w:rPr>
        <w:t>чѐткие</w:t>
      </w:r>
      <w:proofErr w:type="spellEnd"/>
      <w:r w:rsidRPr="00E63CF4">
        <w:rPr>
          <w:lang w:val="ru-RU"/>
        </w:rPr>
        <w:t xml:space="preserve"> контуры Б) спаянность с окружающими тканями</w:t>
      </w:r>
    </w:p>
    <w:p w14:paraId="2C47BB17" w14:textId="77777777" w:rsidR="0010624C" w:rsidRPr="00E63CF4" w:rsidRDefault="00086B71">
      <w:pPr>
        <w:pStyle w:val="a3"/>
        <w:spacing w:before="5" w:line="451" w:lineRule="auto"/>
        <w:ind w:right="4601"/>
        <w:rPr>
          <w:lang w:val="ru-RU"/>
        </w:rPr>
      </w:pPr>
      <w:r w:rsidRPr="00E63CF4">
        <w:rPr>
          <w:lang w:val="ru-RU"/>
        </w:rPr>
        <w:t>В) нагноение лимфоузлов в ранние сроки Г) синюшность и блеск кожи над бубоном</w:t>
      </w:r>
    </w:p>
    <w:p w14:paraId="56E11EDF" w14:textId="77777777" w:rsidR="0010624C" w:rsidRPr="00E63CF4" w:rsidRDefault="00086B71">
      <w:pPr>
        <w:pStyle w:val="1"/>
        <w:spacing w:before="12" w:line="276" w:lineRule="auto"/>
        <w:ind w:right="585"/>
        <w:rPr>
          <w:lang w:val="ru-RU"/>
        </w:rPr>
      </w:pPr>
      <w:r w:rsidRPr="00E63CF4">
        <w:rPr>
          <w:lang w:val="ru-RU"/>
        </w:rPr>
        <w:t>1137. [T013951] КЛИНИЧЕСКИМИ ПРИЗНАКАМИ АНГИНОЗНО-БУБОННОЙ ФОРМЫ ТУЛЯРЕМИИ ЯВЛЯЮТСЯ</w:t>
      </w:r>
    </w:p>
    <w:p w14:paraId="156A2FB9" w14:textId="77777777" w:rsidR="0010624C" w:rsidRPr="00E63CF4" w:rsidRDefault="00086B71">
      <w:pPr>
        <w:pStyle w:val="a3"/>
        <w:spacing w:before="194" w:line="278" w:lineRule="auto"/>
        <w:ind w:right="767"/>
        <w:rPr>
          <w:lang w:val="ru-RU"/>
        </w:rPr>
      </w:pPr>
      <w:r w:rsidRPr="00E63CF4">
        <w:rPr>
          <w:lang w:val="ru-RU"/>
        </w:rPr>
        <w:t xml:space="preserve">А) односторонняя некротическая ангина, умеренная боль в горле при глотании, малоболезненный бубон в </w:t>
      </w:r>
      <w:proofErr w:type="spellStart"/>
      <w:r w:rsidRPr="00E63CF4">
        <w:rPr>
          <w:lang w:val="ru-RU"/>
        </w:rPr>
        <w:t>углочелюстной</w:t>
      </w:r>
      <w:proofErr w:type="spellEnd"/>
      <w:r w:rsidRPr="00E63CF4">
        <w:rPr>
          <w:lang w:val="ru-RU"/>
        </w:rPr>
        <w:t xml:space="preserve"> области до 5 см в диаметре</w:t>
      </w:r>
    </w:p>
    <w:p w14:paraId="25B5967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отѐк</w:t>
      </w:r>
      <w:proofErr w:type="spellEnd"/>
      <w:r w:rsidRPr="00E63CF4">
        <w:rPr>
          <w:lang w:val="ru-RU"/>
        </w:rPr>
        <w:t xml:space="preserve"> миндалин на </w:t>
      </w:r>
      <w:proofErr w:type="spellStart"/>
      <w:r w:rsidRPr="00E63CF4">
        <w:rPr>
          <w:lang w:val="ru-RU"/>
        </w:rPr>
        <w:t>поражѐнной</w:t>
      </w:r>
      <w:proofErr w:type="spellEnd"/>
      <w:r w:rsidRPr="00E63CF4">
        <w:rPr>
          <w:lang w:val="ru-RU"/>
        </w:rPr>
        <w:t xml:space="preserve"> стороне, резкая боль в горле при глотании</w:t>
      </w:r>
    </w:p>
    <w:p w14:paraId="425A06E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2C8BF0A" w14:textId="77777777" w:rsidR="0010624C" w:rsidRPr="00E63CF4" w:rsidRDefault="00086B71">
      <w:pPr>
        <w:pStyle w:val="a3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распространѐнный</w:t>
      </w:r>
      <w:proofErr w:type="spellEnd"/>
      <w:r w:rsidRPr="00E63CF4">
        <w:rPr>
          <w:lang w:val="ru-RU"/>
        </w:rPr>
        <w:t xml:space="preserve"> фибринозный </w:t>
      </w:r>
      <w:proofErr w:type="spellStart"/>
      <w:r w:rsidRPr="00E63CF4">
        <w:rPr>
          <w:lang w:val="ru-RU"/>
        </w:rPr>
        <w:t>налѐт</w:t>
      </w:r>
      <w:proofErr w:type="spellEnd"/>
      <w:r w:rsidRPr="00E63CF4">
        <w:rPr>
          <w:lang w:val="ru-RU"/>
        </w:rPr>
        <w:t xml:space="preserve"> на миндалинах, </w:t>
      </w:r>
      <w:proofErr w:type="spellStart"/>
      <w:r w:rsidRPr="00E63CF4">
        <w:rPr>
          <w:lang w:val="ru-RU"/>
        </w:rPr>
        <w:t>отѐк</w:t>
      </w:r>
      <w:proofErr w:type="spellEnd"/>
      <w:r w:rsidRPr="00E63CF4">
        <w:rPr>
          <w:lang w:val="ru-RU"/>
        </w:rPr>
        <w:t xml:space="preserve"> подкожной шейной клетчатки</w:t>
      </w:r>
    </w:p>
    <w:p w14:paraId="3A55AFA9" w14:textId="77777777" w:rsidR="0010624C" w:rsidRPr="00E63CF4" w:rsidRDefault="00086B71">
      <w:pPr>
        <w:pStyle w:val="a3"/>
        <w:spacing w:before="202" w:line="276" w:lineRule="auto"/>
        <w:ind w:right="132"/>
        <w:rPr>
          <w:lang w:val="ru-RU"/>
        </w:rPr>
      </w:pPr>
      <w:r w:rsidRPr="00E63CF4">
        <w:rPr>
          <w:lang w:val="ru-RU"/>
        </w:rPr>
        <w:t xml:space="preserve">Г) рыхлый, </w:t>
      </w:r>
      <w:proofErr w:type="spellStart"/>
      <w:r w:rsidRPr="00E63CF4">
        <w:rPr>
          <w:lang w:val="ru-RU"/>
        </w:rPr>
        <w:t>жѐлтый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налѐт</w:t>
      </w:r>
      <w:proofErr w:type="spellEnd"/>
      <w:r w:rsidRPr="00E63CF4">
        <w:rPr>
          <w:lang w:val="ru-RU"/>
        </w:rPr>
        <w:t xml:space="preserve"> на обеих миндалинах, на дужках, резко болезненный бубон в </w:t>
      </w:r>
      <w:proofErr w:type="spellStart"/>
      <w:r w:rsidRPr="00E63CF4">
        <w:rPr>
          <w:lang w:val="ru-RU"/>
        </w:rPr>
        <w:t>углочелюстной</w:t>
      </w:r>
      <w:proofErr w:type="spellEnd"/>
      <w:r w:rsidRPr="00E63CF4">
        <w:rPr>
          <w:lang w:val="ru-RU"/>
        </w:rPr>
        <w:t xml:space="preserve"> области до 5 см в диаметре</w:t>
      </w:r>
    </w:p>
    <w:p w14:paraId="0440B5BF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1892193" w14:textId="77777777" w:rsidR="0010624C" w:rsidRPr="00E63CF4" w:rsidRDefault="00086B71">
      <w:pPr>
        <w:pStyle w:val="1"/>
        <w:spacing w:before="73" w:line="278" w:lineRule="auto"/>
        <w:ind w:right="1382"/>
        <w:rPr>
          <w:lang w:val="ru-RU"/>
        </w:rPr>
      </w:pPr>
      <w:r w:rsidRPr="00E63CF4">
        <w:rPr>
          <w:lang w:val="ru-RU"/>
        </w:rPr>
        <w:lastRenderedPageBreak/>
        <w:t>1138. [T013953] КЛИНИЧЕСКИМИ ПРИЗНАКАМИ КОЛИТИЧЕСКОГО СИНДРОМА ЯВЛЯЮТСЯ</w:t>
      </w:r>
    </w:p>
    <w:p w14:paraId="44D9DF4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боль внизу живота, слизь и кровь в испражнениях, тенезмы</w:t>
      </w:r>
    </w:p>
    <w:p w14:paraId="7558006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139C06" w14:textId="77777777" w:rsidR="0010624C" w:rsidRPr="00E63CF4" w:rsidRDefault="00086B71">
      <w:pPr>
        <w:pStyle w:val="a3"/>
        <w:spacing w:line="448" w:lineRule="auto"/>
        <w:ind w:right="199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учащѐнный</w:t>
      </w:r>
      <w:proofErr w:type="spellEnd"/>
      <w:r w:rsidRPr="00E63CF4">
        <w:rPr>
          <w:lang w:val="ru-RU"/>
        </w:rPr>
        <w:t xml:space="preserve"> водянистый стул, боли вокруг пупка, тошнота, рвота В) тошнота, рвота, жидкий скудный стул</w:t>
      </w:r>
    </w:p>
    <w:p w14:paraId="275565B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боли в </w:t>
      </w:r>
      <w:proofErr w:type="spellStart"/>
      <w:r w:rsidRPr="00E63CF4">
        <w:rPr>
          <w:lang w:val="ru-RU"/>
        </w:rPr>
        <w:t>эпигастрии</w:t>
      </w:r>
      <w:proofErr w:type="spellEnd"/>
      <w:r w:rsidRPr="00E63CF4">
        <w:rPr>
          <w:lang w:val="ru-RU"/>
        </w:rPr>
        <w:t>, рвота, тенезмы</w:t>
      </w:r>
    </w:p>
    <w:p w14:paraId="122C585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A464EF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1139. [T013954] ПРИ БОТУЛИЗМЕ ОСНОВНЫМ ЯВЛЯЕТСЯ СИНДРОМ</w:t>
      </w:r>
    </w:p>
    <w:p w14:paraId="0650EEA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9E0D6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паралитический</w:t>
      </w:r>
    </w:p>
    <w:p w14:paraId="719CAD7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2B897C3" w14:textId="77777777" w:rsidR="0010624C" w:rsidRPr="00E63CF4" w:rsidRDefault="00086B71">
      <w:pPr>
        <w:pStyle w:val="a3"/>
        <w:spacing w:line="448" w:lineRule="auto"/>
        <w:ind w:right="6705"/>
        <w:jc w:val="both"/>
        <w:rPr>
          <w:lang w:val="ru-RU"/>
        </w:rPr>
      </w:pPr>
      <w:r w:rsidRPr="00E63CF4">
        <w:rPr>
          <w:lang w:val="ru-RU"/>
        </w:rPr>
        <w:t xml:space="preserve">Б) интоксикационный В) </w:t>
      </w:r>
      <w:proofErr w:type="spellStart"/>
      <w:r w:rsidRPr="00E63CF4">
        <w:rPr>
          <w:lang w:val="ru-RU"/>
        </w:rPr>
        <w:t>дегидратационный</w:t>
      </w:r>
      <w:proofErr w:type="spellEnd"/>
      <w:r w:rsidRPr="00E63CF4">
        <w:rPr>
          <w:lang w:val="ru-RU"/>
        </w:rPr>
        <w:t xml:space="preserve"> Г) болевой</w:t>
      </w:r>
    </w:p>
    <w:p w14:paraId="1EA2D75A" w14:textId="77777777" w:rsidR="0010624C" w:rsidRPr="00E63CF4" w:rsidRDefault="00086B71">
      <w:pPr>
        <w:pStyle w:val="1"/>
        <w:spacing w:before="13" w:line="278" w:lineRule="auto"/>
        <w:ind w:right="1234"/>
        <w:rPr>
          <w:lang w:val="ru-RU"/>
        </w:rPr>
      </w:pPr>
      <w:r w:rsidRPr="00E63CF4">
        <w:rPr>
          <w:lang w:val="ru-RU"/>
        </w:rPr>
        <w:t>1140. [T013956] ОСНОВНЫМ В ЛЕЧЕНИИ ТОКСИЧЕСКОЙ ДИФТЕРИИ РОТОГЛОТКИ ЯВЛЯЕТСЯ</w:t>
      </w:r>
    </w:p>
    <w:p w14:paraId="682C646B" w14:textId="77777777" w:rsidR="0010624C" w:rsidRPr="00E63CF4" w:rsidRDefault="00086B71">
      <w:pPr>
        <w:pStyle w:val="a3"/>
        <w:spacing w:before="193" w:line="451" w:lineRule="auto"/>
        <w:ind w:right="5331"/>
        <w:rPr>
          <w:lang w:val="ru-RU"/>
        </w:rPr>
      </w:pPr>
      <w:r w:rsidRPr="00E63CF4">
        <w:rPr>
          <w:lang w:val="ru-RU"/>
        </w:rPr>
        <w:t>А) противодифтерийная сыворотка Б) антибиотики</w:t>
      </w:r>
    </w:p>
    <w:p w14:paraId="0A155D1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плазмоферез</w:t>
      </w:r>
      <w:proofErr w:type="spellEnd"/>
    </w:p>
    <w:p w14:paraId="70A0739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7EA7C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глюкокортикоиды</w:t>
      </w:r>
    </w:p>
    <w:p w14:paraId="53F7E50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1AD014" w14:textId="77777777" w:rsidR="0010624C" w:rsidRPr="00E63CF4" w:rsidRDefault="00086B71">
      <w:pPr>
        <w:pStyle w:val="1"/>
        <w:spacing w:line="276" w:lineRule="auto"/>
        <w:ind w:right="1188"/>
        <w:rPr>
          <w:lang w:val="ru-RU"/>
        </w:rPr>
      </w:pPr>
      <w:r w:rsidRPr="00E63CF4">
        <w:rPr>
          <w:lang w:val="ru-RU"/>
        </w:rPr>
        <w:t>1141. [T013957] ОСНОВНЫМ МЕРОПРИЯТИЕМ ПРИ ЛЕЧЕНИИ ГАСТРОИНТЕСТИНАЛЬНОЙ ФОРМЫ САЛЬМОНЕЛЛЁЗА ЯВЛЯЕТСЯ</w:t>
      </w:r>
    </w:p>
    <w:p w14:paraId="67AD7D7C" w14:textId="77777777" w:rsidR="0010624C" w:rsidRPr="00E63CF4" w:rsidRDefault="00086B71">
      <w:pPr>
        <w:pStyle w:val="a3"/>
        <w:spacing w:before="195" w:line="451" w:lineRule="auto"/>
        <w:ind w:right="38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регидратационная</w:t>
      </w:r>
      <w:proofErr w:type="spellEnd"/>
      <w:r w:rsidRPr="00E63CF4">
        <w:rPr>
          <w:lang w:val="ru-RU"/>
        </w:rPr>
        <w:t xml:space="preserve"> терапия и </w:t>
      </w:r>
      <w:proofErr w:type="spellStart"/>
      <w:r w:rsidRPr="00E63CF4">
        <w:rPr>
          <w:lang w:val="ru-RU"/>
        </w:rPr>
        <w:t>реминерализация</w:t>
      </w:r>
      <w:proofErr w:type="spellEnd"/>
      <w:r w:rsidRPr="00E63CF4">
        <w:rPr>
          <w:lang w:val="ru-RU"/>
        </w:rPr>
        <w:t xml:space="preserve"> Б) введение антитоксической сыворотки</w:t>
      </w:r>
    </w:p>
    <w:p w14:paraId="05B3DF4F" w14:textId="77777777" w:rsidR="0010624C" w:rsidRPr="00E63CF4" w:rsidRDefault="00086B71">
      <w:pPr>
        <w:pStyle w:val="a3"/>
        <w:spacing w:before="8" w:line="448" w:lineRule="auto"/>
        <w:ind w:right="565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дезинтокикационная</w:t>
      </w:r>
      <w:proofErr w:type="spellEnd"/>
      <w:r w:rsidRPr="00E63CF4">
        <w:rPr>
          <w:lang w:val="ru-RU"/>
        </w:rPr>
        <w:t xml:space="preserve"> терапия Г) химиотерапия</w:t>
      </w:r>
    </w:p>
    <w:p w14:paraId="608A8455" w14:textId="77777777" w:rsidR="0010624C" w:rsidRPr="00E63CF4" w:rsidRDefault="00086B71">
      <w:pPr>
        <w:pStyle w:val="1"/>
        <w:spacing w:before="16" w:line="276" w:lineRule="auto"/>
        <w:ind w:right="192"/>
        <w:rPr>
          <w:lang w:val="ru-RU"/>
        </w:rPr>
      </w:pPr>
      <w:r w:rsidRPr="00E63CF4">
        <w:rPr>
          <w:lang w:val="ru-RU"/>
        </w:rPr>
        <w:t>1142. [T013958] ПРЕПАРАТОМ, ОБЛАДАЮЩИМ УНИВЕРСАЛЬНЫМ АМЁБОЦИДНЫМ ДЕЙСТВИЕМ (ПРИ ЛЕЧЕНИИ ВСЕХ КЛИНИЧЕСКИХ ФОРМ АМЕБИАЗА И НОСИТЕЛЬСТВА), ЯВЛЯЕТСЯ</w:t>
      </w:r>
    </w:p>
    <w:p w14:paraId="3D039848" w14:textId="77777777" w:rsidR="0010624C" w:rsidRPr="00E63CF4" w:rsidRDefault="00086B71">
      <w:pPr>
        <w:pStyle w:val="a3"/>
        <w:spacing w:before="198" w:line="448" w:lineRule="auto"/>
        <w:ind w:right="713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Метронидозол</w:t>
      </w:r>
      <w:proofErr w:type="spellEnd"/>
      <w:r w:rsidRPr="00E63CF4">
        <w:rPr>
          <w:lang w:val="ru-RU"/>
        </w:rPr>
        <w:t xml:space="preserve"> Б) Левомицетин В) Тетрациклин</w:t>
      </w:r>
    </w:p>
    <w:p w14:paraId="4DF5CF1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Фуразолидон</w:t>
      </w:r>
      <w:proofErr w:type="spellEnd"/>
    </w:p>
    <w:p w14:paraId="6A172D8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3B65E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1143. [T013959] К ОСНОВНЫМ СРЕДСТВАМ ЛЕЧЕНИЯ БОТУЛИЗМА ОТНОСЯТ</w:t>
      </w:r>
    </w:p>
    <w:p w14:paraId="7FC0DCB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4DFCF6B" w14:textId="77777777" w:rsidR="0010624C" w:rsidRPr="00E63CF4" w:rsidRDefault="00086B71">
      <w:pPr>
        <w:pStyle w:val="a3"/>
        <w:spacing w:line="451" w:lineRule="auto"/>
        <w:ind w:right="7355"/>
        <w:rPr>
          <w:lang w:val="ru-RU"/>
        </w:rPr>
      </w:pPr>
      <w:r w:rsidRPr="00E63CF4">
        <w:rPr>
          <w:lang w:val="ru-RU"/>
        </w:rPr>
        <w:t>А) сыворотку Б) антибиотики</w:t>
      </w:r>
    </w:p>
    <w:p w14:paraId="3924F03F" w14:textId="77777777" w:rsidR="0010624C" w:rsidRPr="00E63CF4" w:rsidRDefault="00086B71">
      <w:pPr>
        <w:pStyle w:val="a3"/>
        <w:spacing w:before="5" w:line="451" w:lineRule="auto"/>
        <w:ind w:right="7214"/>
        <w:rPr>
          <w:lang w:val="ru-RU"/>
        </w:rPr>
      </w:pPr>
      <w:r w:rsidRPr="00E63CF4">
        <w:rPr>
          <w:lang w:val="ru-RU"/>
        </w:rPr>
        <w:t>В) спазмолитики Г) анальгетики</w:t>
      </w:r>
    </w:p>
    <w:p w14:paraId="59217973" w14:textId="77777777" w:rsidR="0010624C" w:rsidRPr="00E63CF4" w:rsidRDefault="00086B71">
      <w:pPr>
        <w:pStyle w:val="1"/>
        <w:spacing w:before="10" w:line="278" w:lineRule="auto"/>
        <w:ind w:right="1274"/>
        <w:rPr>
          <w:lang w:val="ru-RU"/>
        </w:rPr>
      </w:pPr>
      <w:r w:rsidRPr="00E63CF4">
        <w:rPr>
          <w:lang w:val="ru-RU"/>
        </w:rPr>
        <w:t>1144. [T013960] ДЛИТЕЛЬНОСТЬ ИНКУБАЦИОННОГО ПЕРИОДА ПРИ ДИФТЕРИИ СОСТАВЛЯЕТ (СУТКИ)</w:t>
      </w:r>
    </w:p>
    <w:p w14:paraId="743D2570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2-10</w:t>
      </w:r>
    </w:p>
    <w:p w14:paraId="68D232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F29DC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1-2</w:t>
      </w:r>
    </w:p>
    <w:p w14:paraId="109C094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D1CB9C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7-14</w:t>
      </w:r>
    </w:p>
    <w:p w14:paraId="621061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8428F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10-21</w:t>
      </w:r>
    </w:p>
    <w:p w14:paraId="4E24A0D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E3B1D69" w14:textId="77777777" w:rsidR="0010624C" w:rsidRPr="00E63CF4" w:rsidRDefault="00086B71">
      <w:pPr>
        <w:pStyle w:val="1"/>
        <w:spacing w:line="278" w:lineRule="auto"/>
        <w:ind w:right="935"/>
        <w:rPr>
          <w:lang w:val="ru-RU"/>
        </w:rPr>
      </w:pPr>
      <w:r w:rsidRPr="00E63CF4">
        <w:rPr>
          <w:lang w:val="ru-RU"/>
        </w:rPr>
        <w:t>1145. [T013961] ПЕРВОНАЧАЛЬНАЯ ВАКЦИНАЦИЯ ПРОТИВ ДИФТЕРИИ НАЧИНАЕТСЯ В ВОЗРАСТЕ</w:t>
      </w:r>
    </w:p>
    <w:p w14:paraId="6CE4460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3 месяцев</w:t>
      </w:r>
    </w:p>
    <w:p w14:paraId="0C5F17D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226D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 лет</w:t>
      </w:r>
    </w:p>
    <w:p w14:paraId="3EDCD00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25B7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16 лет</w:t>
      </w:r>
    </w:p>
    <w:p w14:paraId="1A002EC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0EB6B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 месяца</w:t>
      </w:r>
    </w:p>
    <w:p w14:paraId="1383ABE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674DBB" w14:textId="77777777" w:rsidR="0010624C" w:rsidRPr="00E63CF4" w:rsidRDefault="00086B71">
      <w:pPr>
        <w:pStyle w:val="1"/>
        <w:spacing w:line="276" w:lineRule="auto"/>
        <w:ind w:right="1274"/>
        <w:rPr>
          <w:lang w:val="ru-RU"/>
        </w:rPr>
      </w:pPr>
      <w:r w:rsidRPr="00E63CF4">
        <w:rPr>
          <w:lang w:val="ru-RU"/>
        </w:rPr>
        <w:t>1146. [T013962] ДЛИТЕЛЬНОСТЬ ИНКУБАЦИОННОГО ПЕРИОДА ПРИ МЕНИНГОКОККОВОЙ ИНФЕКЦИИ СОСТАВЛЯЕТ (СУТКИ)</w:t>
      </w:r>
    </w:p>
    <w:p w14:paraId="3F1DE65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3-10</w:t>
      </w:r>
    </w:p>
    <w:p w14:paraId="791A3E3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ED0CC8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1-3</w:t>
      </w:r>
    </w:p>
    <w:p w14:paraId="2B43DC5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67F7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10-21</w:t>
      </w:r>
    </w:p>
    <w:p w14:paraId="60A00E0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746F9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7-14</w:t>
      </w:r>
    </w:p>
    <w:p w14:paraId="78EB51AB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76A8FF89" w14:textId="77777777" w:rsidR="0010624C" w:rsidRPr="00E63CF4" w:rsidRDefault="00086B71">
      <w:pPr>
        <w:pStyle w:val="1"/>
        <w:tabs>
          <w:tab w:val="left" w:pos="4542"/>
        </w:tabs>
        <w:spacing w:before="1" w:line="276" w:lineRule="auto"/>
        <w:ind w:right="1650"/>
        <w:rPr>
          <w:lang w:val="ru-RU"/>
        </w:rPr>
      </w:pPr>
      <w:r w:rsidRPr="00E63CF4">
        <w:rPr>
          <w:lang w:val="ru-RU"/>
        </w:rPr>
        <w:t>1147. [T013963] ПОСЛЕ ПРИМЕНЕНИЯ ВАКЦИНЫ ФОРМИРУЕТСЯ ПРИОБРЕТЁННЫЙ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ВИД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ИММУНИТЕТА</w:t>
      </w:r>
    </w:p>
    <w:p w14:paraId="4C6012B2" w14:textId="77777777" w:rsidR="0010624C" w:rsidRPr="00E63CF4" w:rsidRDefault="00086B71">
      <w:pPr>
        <w:pStyle w:val="a3"/>
        <w:spacing w:before="195" w:line="451" w:lineRule="auto"/>
        <w:ind w:right="5961"/>
        <w:rPr>
          <w:lang w:val="ru-RU"/>
        </w:rPr>
      </w:pPr>
      <w:r w:rsidRPr="00E63CF4">
        <w:rPr>
          <w:lang w:val="ru-RU"/>
        </w:rPr>
        <w:t>А) искусственный активный Б) естественный активный В) естественный пассивный Г) искусственный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пассивный</w:t>
      </w:r>
    </w:p>
    <w:p w14:paraId="1CBA0E1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BBFAAD" w14:textId="77777777" w:rsidR="0010624C" w:rsidRPr="00E63CF4" w:rsidRDefault="00086B71">
      <w:pPr>
        <w:pStyle w:val="1"/>
        <w:spacing w:before="73" w:line="278" w:lineRule="auto"/>
        <w:ind w:right="1815"/>
        <w:rPr>
          <w:lang w:val="ru-RU"/>
        </w:rPr>
      </w:pPr>
      <w:r w:rsidRPr="00E63CF4">
        <w:rPr>
          <w:lang w:val="ru-RU"/>
        </w:rPr>
        <w:lastRenderedPageBreak/>
        <w:t>1148. [T013964] СРОКИ ИЗОЛЯЦИИ ПРИ ПОДОЗРЕНИИ НА ЧУМУ СОСТАВЛЯЮТ (ДЕНЬ)</w:t>
      </w:r>
    </w:p>
    <w:p w14:paraId="4E8C82A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6</w:t>
      </w:r>
    </w:p>
    <w:p w14:paraId="7F7D4FA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64C33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8</w:t>
      </w:r>
    </w:p>
    <w:p w14:paraId="05A19B8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D74F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161C23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84943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40</w:t>
      </w:r>
    </w:p>
    <w:p w14:paraId="093743D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31A575" w14:textId="77777777" w:rsidR="0010624C" w:rsidRPr="00E63CF4" w:rsidRDefault="00086B71">
      <w:pPr>
        <w:pStyle w:val="1"/>
        <w:spacing w:line="276" w:lineRule="auto"/>
        <w:ind w:right="1264"/>
        <w:rPr>
          <w:lang w:val="ru-RU"/>
        </w:rPr>
      </w:pPr>
      <w:r w:rsidRPr="00E63CF4">
        <w:rPr>
          <w:lang w:val="ru-RU"/>
        </w:rPr>
        <w:t>1149. [T013965] СХЕМОЙ ВВЕДЕНИЯ ВАКЦИНЫ (КОКАВ) ПРИ УКУСЕ ЖИВОТНЫМ С ПОДОЗРЕНИЕМ НА БЕШЕНСТВО ЯВЛЯЕТСЯ (ДЕНЬ)</w:t>
      </w:r>
    </w:p>
    <w:p w14:paraId="13A54F00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0 – 3 – 7 – 14 – 30 – 90</w:t>
      </w:r>
    </w:p>
    <w:p w14:paraId="47D4702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BDEF74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 – 10 – 20 – 30</w:t>
      </w:r>
    </w:p>
    <w:p w14:paraId="73C2708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64F62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0 – 7 – 10 – 30 – 90</w:t>
      </w:r>
    </w:p>
    <w:p w14:paraId="0D4394F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4B702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0 – 3 – 14 – 30 – 90</w:t>
      </w:r>
    </w:p>
    <w:p w14:paraId="2BF167F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72EAEC5" w14:textId="77777777" w:rsidR="0010624C" w:rsidRPr="00E63CF4" w:rsidRDefault="00086B71">
      <w:pPr>
        <w:pStyle w:val="1"/>
        <w:spacing w:line="276" w:lineRule="auto"/>
        <w:ind w:right="1306"/>
        <w:rPr>
          <w:lang w:val="ru-RU"/>
        </w:rPr>
      </w:pPr>
      <w:r w:rsidRPr="00E63CF4">
        <w:rPr>
          <w:lang w:val="ru-RU"/>
        </w:rPr>
        <w:t>1150. [T013967] ПРИ ПОДОЗРЕНИИ У ПАЦИЕНТА ИНФЕКЦИОННОГО ЗАБОЛЕВАНИЯ НЕОБХОДИМО ЗАПОЛНИТЬ</w:t>
      </w:r>
    </w:p>
    <w:p w14:paraId="04F3AA5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экстренное извещение об инфекционном заболевании</w:t>
      </w:r>
    </w:p>
    <w:p w14:paraId="12D9846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DB80B07" w14:textId="77777777" w:rsidR="0010624C" w:rsidRPr="00E63CF4" w:rsidRDefault="00086B71">
      <w:pPr>
        <w:pStyle w:val="a3"/>
        <w:spacing w:line="451" w:lineRule="auto"/>
        <w:ind w:right="1815"/>
        <w:rPr>
          <w:lang w:val="ru-RU"/>
        </w:rPr>
      </w:pPr>
      <w:r w:rsidRPr="00E63CF4">
        <w:rPr>
          <w:lang w:val="ru-RU"/>
        </w:rPr>
        <w:t xml:space="preserve">Б) статистический талон для регистрации заключительных диагнозов В) журнал </w:t>
      </w:r>
      <w:proofErr w:type="spellStart"/>
      <w:r w:rsidRPr="00E63CF4">
        <w:rPr>
          <w:lang w:val="ru-RU"/>
        </w:rPr>
        <w:t>учѐта</w:t>
      </w:r>
      <w:proofErr w:type="spellEnd"/>
      <w:r w:rsidRPr="00E63CF4">
        <w:rPr>
          <w:lang w:val="ru-RU"/>
        </w:rPr>
        <w:t xml:space="preserve"> инфекционных заболеваний</w:t>
      </w:r>
    </w:p>
    <w:p w14:paraId="588BCF3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листок ежедневного </w:t>
      </w:r>
      <w:proofErr w:type="spellStart"/>
      <w:r w:rsidRPr="00E63CF4">
        <w:rPr>
          <w:lang w:val="ru-RU"/>
        </w:rPr>
        <w:t>учѐта</w:t>
      </w:r>
      <w:proofErr w:type="spellEnd"/>
      <w:r w:rsidRPr="00E63CF4">
        <w:rPr>
          <w:lang w:val="ru-RU"/>
        </w:rPr>
        <w:t xml:space="preserve"> работы врача</w:t>
      </w:r>
    </w:p>
    <w:p w14:paraId="0698D88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0B8912F" w14:textId="77777777" w:rsidR="0010624C" w:rsidRPr="00E63CF4" w:rsidRDefault="00086B71">
      <w:pPr>
        <w:pStyle w:val="1"/>
        <w:spacing w:line="276" w:lineRule="auto"/>
        <w:ind w:right="1022"/>
        <w:rPr>
          <w:lang w:val="ru-RU"/>
        </w:rPr>
      </w:pPr>
      <w:r w:rsidRPr="00E63CF4">
        <w:rPr>
          <w:lang w:val="ru-RU"/>
        </w:rPr>
        <w:t>1151. [T013969] АТРИОВЕНТРИКУЛЯРНАЯ БЛОКАДА 2 СТЕПЕНИ ТИПА МОБИТЦ 1 ХАРАКТЕРИЗУЕТСЯ</w:t>
      </w:r>
    </w:p>
    <w:p w14:paraId="33A68A7F" w14:textId="77777777" w:rsidR="0010624C" w:rsidRPr="00E63CF4" w:rsidRDefault="00086B71">
      <w:pPr>
        <w:pStyle w:val="a3"/>
        <w:spacing w:before="198" w:line="448" w:lineRule="auto"/>
        <w:ind w:right="1945"/>
        <w:rPr>
          <w:lang w:val="ru-RU"/>
        </w:rPr>
      </w:pPr>
      <w:r w:rsidRPr="00E63CF4">
        <w:rPr>
          <w:lang w:val="ru-RU"/>
        </w:rPr>
        <w:t>А) постепенным удлинением PQ с периодическим выпадением QRS Б) редким правильным ритмом</w:t>
      </w:r>
    </w:p>
    <w:p w14:paraId="171BFC7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периодическим выпадением Р и QRS</w:t>
      </w:r>
    </w:p>
    <w:p w14:paraId="27B1EC6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FC7E11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постоянным интервалом PQ с периодическим выпадением QRS</w:t>
      </w:r>
    </w:p>
    <w:p w14:paraId="62134B3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93902E7" w14:textId="77777777" w:rsidR="0010624C" w:rsidRPr="00E63CF4" w:rsidRDefault="00086B71">
      <w:pPr>
        <w:pStyle w:val="1"/>
        <w:spacing w:line="276" w:lineRule="auto"/>
        <w:ind w:right="1743"/>
        <w:rPr>
          <w:lang w:val="ru-RU"/>
        </w:rPr>
      </w:pPr>
      <w:r w:rsidRPr="00E63CF4">
        <w:rPr>
          <w:lang w:val="ru-RU"/>
        </w:rPr>
        <w:t>1152. [T013970] ТРОМБОЭМБОЛИЧЕСКИЙ СИНДРОМ НАИБОЛЕЕ ХАРАКТЕРЕН ДЛЯ</w:t>
      </w:r>
    </w:p>
    <w:p w14:paraId="3B3118C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</w:t>
      </w:r>
    </w:p>
    <w:p w14:paraId="65917C3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571A9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гипертрофической кардиомиопатии</w:t>
      </w:r>
    </w:p>
    <w:p w14:paraId="3DA470DE" w14:textId="77777777" w:rsidR="0010624C" w:rsidRPr="00E63CF4" w:rsidRDefault="00086B71">
      <w:pPr>
        <w:pStyle w:val="a3"/>
        <w:spacing w:before="8" w:line="510" w:lineRule="atLeast"/>
        <w:ind w:right="4689"/>
        <w:rPr>
          <w:lang w:val="ru-RU"/>
        </w:rPr>
      </w:pPr>
      <w:r w:rsidRPr="00E63CF4">
        <w:rPr>
          <w:lang w:val="ru-RU"/>
        </w:rPr>
        <w:t xml:space="preserve">В) дефекта </w:t>
      </w:r>
      <w:proofErr w:type="spellStart"/>
      <w:r w:rsidRPr="00E63CF4">
        <w:rPr>
          <w:lang w:val="ru-RU"/>
        </w:rPr>
        <w:t>межпредсердной</w:t>
      </w:r>
      <w:proofErr w:type="spellEnd"/>
      <w:r w:rsidRPr="00E63CF4">
        <w:rPr>
          <w:lang w:val="ru-RU"/>
        </w:rPr>
        <w:t xml:space="preserve"> перегородки Г) перикардита</w:t>
      </w:r>
    </w:p>
    <w:p w14:paraId="688AD634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4875C3" w14:textId="77777777" w:rsidR="0010624C" w:rsidRPr="00E63CF4" w:rsidRDefault="00086B71">
      <w:pPr>
        <w:pStyle w:val="1"/>
        <w:spacing w:before="73" w:line="278" w:lineRule="auto"/>
        <w:ind w:right="588"/>
        <w:rPr>
          <w:lang w:val="ru-RU"/>
        </w:rPr>
      </w:pPr>
      <w:r w:rsidRPr="00E63CF4">
        <w:rPr>
          <w:lang w:val="ru-RU"/>
        </w:rPr>
        <w:lastRenderedPageBreak/>
        <w:t>1153. [T013971] АСИММЕТРИЧНАЯ ГИПЕРТРОФИЯ МЕЖЖЕЛУДОЧКОВОЙ ПЕРЕГОРОДКИ НАБЛЮДАЕТСЯ ПРИ</w:t>
      </w:r>
    </w:p>
    <w:p w14:paraId="43DA90C2" w14:textId="77777777" w:rsidR="0010624C" w:rsidRPr="00E63CF4" w:rsidRDefault="00086B71">
      <w:pPr>
        <w:pStyle w:val="a3"/>
        <w:spacing w:before="192" w:line="451" w:lineRule="auto"/>
        <w:ind w:right="4955"/>
        <w:rPr>
          <w:lang w:val="ru-RU"/>
        </w:rPr>
      </w:pPr>
      <w:r w:rsidRPr="00E63CF4">
        <w:rPr>
          <w:lang w:val="ru-RU"/>
        </w:rPr>
        <w:t xml:space="preserve">А) гипертрофической кардиомиопатии Б)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</w:t>
      </w:r>
    </w:p>
    <w:p w14:paraId="32F030ED" w14:textId="77777777" w:rsidR="0010624C" w:rsidRPr="00E63CF4" w:rsidRDefault="00086B71">
      <w:pPr>
        <w:pStyle w:val="a3"/>
        <w:spacing w:before="6" w:line="451" w:lineRule="auto"/>
        <w:ind w:right="5916"/>
        <w:rPr>
          <w:lang w:val="ru-RU"/>
        </w:rPr>
      </w:pPr>
      <w:r w:rsidRPr="00E63CF4">
        <w:rPr>
          <w:lang w:val="ru-RU"/>
        </w:rPr>
        <w:t>В) артериальной гипертензии Г) аортальном стенозе</w:t>
      </w:r>
    </w:p>
    <w:p w14:paraId="4391D4C1" w14:textId="77777777" w:rsidR="0010624C" w:rsidRPr="00E63CF4" w:rsidRDefault="00086B71">
      <w:pPr>
        <w:pStyle w:val="1"/>
        <w:spacing w:before="13" w:line="276" w:lineRule="auto"/>
        <w:ind w:right="142"/>
        <w:rPr>
          <w:lang w:val="ru-RU"/>
        </w:rPr>
      </w:pPr>
      <w:r w:rsidRPr="00E63CF4">
        <w:rPr>
          <w:lang w:val="ru-RU"/>
        </w:rPr>
        <w:t>1154. [T013972] ДЛЯ КРУПНООЧАГОВОГО ИНФАРКТА МИОКАРДА НАИБОЛЕЕ СПЕЦИФИЧНЫМ ЯВЛЯЕТСЯ</w:t>
      </w:r>
    </w:p>
    <w:p w14:paraId="4C9BD617" w14:textId="77777777" w:rsidR="0010624C" w:rsidRPr="00E63CF4" w:rsidRDefault="00086B71">
      <w:pPr>
        <w:pStyle w:val="a3"/>
        <w:spacing w:before="195" w:line="451" w:lineRule="auto"/>
        <w:ind w:right="6572"/>
        <w:rPr>
          <w:lang w:val="ru-RU"/>
        </w:rPr>
      </w:pPr>
      <w:r w:rsidRPr="00E63CF4">
        <w:rPr>
          <w:lang w:val="ru-RU"/>
        </w:rPr>
        <w:t>А) подъем сегмента ST Б) инверсия зубцов T</w:t>
      </w:r>
    </w:p>
    <w:p w14:paraId="1171125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депрессия сегмента SТ</w:t>
      </w:r>
    </w:p>
    <w:p w14:paraId="39DA43B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5658E3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увеличение амплитуды зубца T</w:t>
      </w:r>
    </w:p>
    <w:p w14:paraId="240DA4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7372BD" w14:textId="77777777" w:rsidR="0010624C" w:rsidRPr="00E63CF4" w:rsidRDefault="00086B71">
      <w:pPr>
        <w:pStyle w:val="1"/>
        <w:spacing w:line="276" w:lineRule="auto"/>
        <w:ind w:right="594"/>
        <w:rPr>
          <w:lang w:val="ru-RU"/>
        </w:rPr>
      </w:pPr>
      <w:r w:rsidRPr="00E63CF4">
        <w:rPr>
          <w:lang w:val="ru-RU"/>
        </w:rPr>
        <w:t>1155. [T013974] ОСНОВНЫМ МЕХАНИЗМОМ РАЗВИТИЯ КАРДИОГЕННОГО ШОКА ВЫСТУПАЕТ</w:t>
      </w:r>
    </w:p>
    <w:p w14:paraId="7A059A18" w14:textId="77777777" w:rsidR="0010624C" w:rsidRPr="00E63CF4" w:rsidRDefault="00086B71">
      <w:pPr>
        <w:pStyle w:val="a3"/>
        <w:spacing w:before="197" w:line="448" w:lineRule="auto"/>
        <w:ind w:right="5245"/>
        <w:rPr>
          <w:lang w:val="ru-RU"/>
        </w:rPr>
      </w:pPr>
      <w:r w:rsidRPr="00E63CF4">
        <w:rPr>
          <w:lang w:val="ru-RU"/>
        </w:rPr>
        <w:t>А) уменьшение сердечного выброса Б) снижение сосудистого тонуса</w:t>
      </w:r>
    </w:p>
    <w:p w14:paraId="43F577F7" w14:textId="77777777" w:rsidR="0010624C" w:rsidRPr="00E63CF4" w:rsidRDefault="00086B71">
      <w:pPr>
        <w:pStyle w:val="a3"/>
        <w:spacing w:before="10" w:line="448" w:lineRule="auto"/>
        <w:ind w:right="4167"/>
        <w:rPr>
          <w:lang w:val="ru-RU"/>
        </w:rPr>
      </w:pPr>
      <w:r w:rsidRPr="00E63CF4">
        <w:rPr>
          <w:lang w:val="ru-RU"/>
        </w:rPr>
        <w:t xml:space="preserve">В) уменьшение </w:t>
      </w:r>
      <w:proofErr w:type="spellStart"/>
      <w:r w:rsidRPr="00E63CF4">
        <w:rPr>
          <w:lang w:val="ru-RU"/>
        </w:rPr>
        <w:t>объѐма</w:t>
      </w:r>
      <w:proofErr w:type="spellEnd"/>
      <w:r w:rsidRPr="00E63CF4">
        <w:rPr>
          <w:lang w:val="ru-RU"/>
        </w:rPr>
        <w:t xml:space="preserve"> циркулирующей крови Г) венозный застой</w:t>
      </w:r>
    </w:p>
    <w:p w14:paraId="3B081247" w14:textId="77777777" w:rsidR="0010624C" w:rsidRPr="00E63CF4" w:rsidRDefault="00086B71">
      <w:pPr>
        <w:pStyle w:val="1"/>
        <w:spacing w:before="15" w:line="276" w:lineRule="auto"/>
        <w:ind w:right="306"/>
        <w:rPr>
          <w:lang w:val="ru-RU"/>
        </w:rPr>
      </w:pPr>
      <w:r w:rsidRPr="00E63CF4">
        <w:rPr>
          <w:lang w:val="ru-RU"/>
        </w:rPr>
        <w:t>1156. [T013975] АБДОМИНАЛЬНЫЙ СОСУДИСТЫЙ ШУМ ВЫСЛУШИВАЕТСЯ ПРИ</w:t>
      </w:r>
    </w:p>
    <w:p w14:paraId="3FB1F59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реноваскулярной артериальной гипертензии</w:t>
      </w:r>
    </w:p>
    <w:p w14:paraId="2926E2B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3D3756B" w14:textId="77777777" w:rsidR="0010624C" w:rsidRPr="00E63CF4" w:rsidRDefault="00086B71">
      <w:pPr>
        <w:pStyle w:val="a3"/>
        <w:spacing w:line="451" w:lineRule="auto"/>
        <w:ind w:right="361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ренопаренхиматозной</w:t>
      </w:r>
      <w:proofErr w:type="spellEnd"/>
      <w:r w:rsidRPr="00E63CF4">
        <w:rPr>
          <w:lang w:val="ru-RU"/>
        </w:rPr>
        <w:t xml:space="preserve"> артериальной гипертензии В) недостаточности аортального клапана</w:t>
      </w:r>
    </w:p>
    <w:p w14:paraId="724C70E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феохромоцитоме</w:t>
      </w:r>
    </w:p>
    <w:p w14:paraId="7993F8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9F01AE" w14:textId="77777777" w:rsidR="0010624C" w:rsidRPr="00E63CF4" w:rsidRDefault="00086B71">
      <w:pPr>
        <w:pStyle w:val="1"/>
        <w:spacing w:line="276" w:lineRule="auto"/>
        <w:ind w:right="1726"/>
        <w:rPr>
          <w:lang w:val="ru-RU"/>
        </w:rPr>
      </w:pPr>
      <w:r w:rsidRPr="00E63CF4">
        <w:rPr>
          <w:lang w:val="ru-RU"/>
        </w:rPr>
        <w:t>1157. [T013976] ЖИРОВАЯ ИНФИЛЬТРАЦИЯ ПЕЧЕНИ НАИБОЛЕЕ ХАРАКТЕРНА ДЛЯ</w:t>
      </w:r>
    </w:p>
    <w:p w14:paraId="3B1041A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сахарного диабета</w:t>
      </w:r>
    </w:p>
    <w:p w14:paraId="79B3B4E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2EF653" w14:textId="77777777" w:rsidR="0010624C" w:rsidRPr="00E63CF4" w:rsidRDefault="00086B71">
      <w:pPr>
        <w:pStyle w:val="a3"/>
        <w:spacing w:line="451" w:lineRule="auto"/>
        <w:ind w:right="4447"/>
        <w:rPr>
          <w:lang w:val="ru-RU"/>
        </w:rPr>
      </w:pPr>
      <w:r w:rsidRPr="00E63CF4">
        <w:rPr>
          <w:lang w:val="ru-RU"/>
        </w:rPr>
        <w:t>Б) хронической сердечной недостаточности В) системной красной волчанки</w:t>
      </w:r>
    </w:p>
    <w:p w14:paraId="6AACBF3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саркоидоза с поражением печени</w:t>
      </w:r>
    </w:p>
    <w:p w14:paraId="0030A4E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534134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1158. [T013977] О НАЛИЧИИ СИНДРОМА ХОЛЕСТАЗА СВИДЕТЕЛЬСТВУЕТ</w:t>
      </w:r>
    </w:p>
    <w:p w14:paraId="19D47C5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B1D20C" w14:textId="77777777" w:rsidR="0010624C" w:rsidRPr="00E63CF4" w:rsidRDefault="00086B71">
      <w:pPr>
        <w:pStyle w:val="a3"/>
        <w:spacing w:line="451" w:lineRule="auto"/>
        <w:ind w:right="4425"/>
        <w:rPr>
          <w:lang w:val="ru-RU"/>
        </w:rPr>
      </w:pPr>
      <w:r w:rsidRPr="00E63CF4">
        <w:rPr>
          <w:lang w:val="ru-RU"/>
        </w:rPr>
        <w:t xml:space="preserve">А) повышение уровня щелочной фосфатазы Б) повышение уровней </w:t>
      </w:r>
      <w:proofErr w:type="spellStart"/>
      <w:r w:rsidRPr="00E63CF4">
        <w:rPr>
          <w:lang w:val="ru-RU"/>
        </w:rPr>
        <w:t>аминотрансфераз</w:t>
      </w:r>
      <w:proofErr w:type="spellEnd"/>
    </w:p>
    <w:p w14:paraId="4BD3C6B0" w14:textId="77777777" w:rsidR="0010624C" w:rsidRPr="00E63CF4" w:rsidRDefault="00086B71">
      <w:pPr>
        <w:pStyle w:val="a3"/>
        <w:spacing w:before="5" w:line="451" w:lineRule="auto"/>
        <w:ind w:right="4753"/>
        <w:rPr>
          <w:lang w:val="ru-RU"/>
        </w:rPr>
      </w:pPr>
      <w:r w:rsidRPr="00E63CF4">
        <w:rPr>
          <w:lang w:val="ru-RU"/>
        </w:rPr>
        <w:t>В) повышение уровня гамма-глобулинов Г) снижение уровня липопротеидов</w:t>
      </w:r>
    </w:p>
    <w:p w14:paraId="167A2DD9" w14:textId="77777777" w:rsidR="0010624C" w:rsidRPr="00E63CF4" w:rsidRDefault="00086B71">
      <w:pPr>
        <w:pStyle w:val="1"/>
        <w:spacing w:before="10" w:line="278" w:lineRule="auto"/>
        <w:ind w:right="333"/>
        <w:rPr>
          <w:lang w:val="ru-RU"/>
        </w:rPr>
      </w:pPr>
      <w:r w:rsidRPr="00E63CF4">
        <w:rPr>
          <w:lang w:val="ru-RU"/>
        </w:rPr>
        <w:t>1159. [T013979] ЭТИОЛОГИЧЕСКИМ ФАКТОРОМ ПСЕВДОМЕМБРАНОЗНОГО КОЛИТА ЯВЛЯЕТСЯ</w:t>
      </w:r>
    </w:p>
    <w:p w14:paraId="683DA47D" w14:textId="77777777" w:rsidR="0010624C" w:rsidRPr="009A6D89" w:rsidRDefault="00086B71">
      <w:pPr>
        <w:pStyle w:val="a3"/>
        <w:spacing w:before="193" w:line="451" w:lineRule="auto"/>
        <w:ind w:right="6669"/>
      </w:pPr>
      <w:r w:rsidRPr="00E63CF4">
        <w:rPr>
          <w:lang w:val="ru-RU"/>
        </w:rPr>
        <w:t>А</w:t>
      </w:r>
      <w:r w:rsidRPr="009A6D89">
        <w:t xml:space="preserve">) </w:t>
      </w:r>
      <w:r w:rsidRPr="00E63CF4">
        <w:rPr>
          <w:lang w:val="ru-RU"/>
        </w:rPr>
        <w:t>С</w:t>
      </w:r>
      <w:proofErr w:type="spellStart"/>
      <w:r w:rsidRPr="009A6D89">
        <w:t>lostridium</w:t>
      </w:r>
      <w:proofErr w:type="spellEnd"/>
      <w:r w:rsidRPr="009A6D89">
        <w:t xml:space="preserve"> difficile </w:t>
      </w:r>
      <w:r w:rsidRPr="00E63CF4">
        <w:rPr>
          <w:lang w:val="ru-RU"/>
        </w:rPr>
        <w:t>Б</w:t>
      </w:r>
      <w:r w:rsidRPr="009A6D89">
        <w:t>) Escherichia coli</w:t>
      </w:r>
    </w:p>
    <w:p w14:paraId="1FDC3444" w14:textId="77777777" w:rsidR="0010624C" w:rsidRPr="00E63CF4" w:rsidRDefault="00086B71">
      <w:pPr>
        <w:pStyle w:val="a3"/>
        <w:spacing w:before="6" w:line="451" w:lineRule="auto"/>
        <w:ind w:right="5202"/>
        <w:rPr>
          <w:lang w:val="ru-RU"/>
        </w:rPr>
      </w:pPr>
      <w:r w:rsidRPr="00E63CF4">
        <w:rPr>
          <w:lang w:val="ru-RU"/>
        </w:rPr>
        <w:t>В) неспецифическая кокковая флора Г) неустановленный микроорганизм</w:t>
      </w:r>
    </w:p>
    <w:p w14:paraId="5DCDDAE9" w14:textId="77777777" w:rsidR="0010624C" w:rsidRPr="00E63CF4" w:rsidRDefault="00086B71">
      <w:pPr>
        <w:pStyle w:val="1"/>
        <w:spacing w:before="10" w:line="278" w:lineRule="auto"/>
        <w:ind w:right="608"/>
        <w:rPr>
          <w:lang w:val="ru-RU"/>
        </w:rPr>
      </w:pPr>
      <w:r w:rsidRPr="00E63CF4">
        <w:rPr>
          <w:lang w:val="ru-RU"/>
        </w:rPr>
        <w:t>1160. [T013982] ХАРАКТЕРНЫМ ПРИЗНАКОМ АПЛАСТИЧЕСКОЙ АНЕМИИ ЯВЛЯЕТСЯ</w:t>
      </w:r>
    </w:p>
    <w:p w14:paraId="3D53FE0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панцитопения</w:t>
      </w:r>
      <w:proofErr w:type="spellEnd"/>
    </w:p>
    <w:p w14:paraId="5A4617A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066731" w14:textId="77777777" w:rsidR="0010624C" w:rsidRPr="00E63CF4" w:rsidRDefault="00086B71">
      <w:pPr>
        <w:pStyle w:val="a3"/>
        <w:spacing w:line="448" w:lineRule="auto"/>
        <w:ind w:right="609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гипохромия</w:t>
      </w:r>
      <w:proofErr w:type="spellEnd"/>
      <w:r w:rsidRPr="00E63CF4">
        <w:rPr>
          <w:lang w:val="ru-RU"/>
        </w:rPr>
        <w:t xml:space="preserve"> эритроцитов В) </w:t>
      </w:r>
      <w:proofErr w:type="spellStart"/>
      <w:r w:rsidRPr="00E63CF4">
        <w:rPr>
          <w:lang w:val="ru-RU"/>
        </w:rPr>
        <w:t>анизо-пойкилоцитоз</w:t>
      </w:r>
      <w:proofErr w:type="spellEnd"/>
    </w:p>
    <w:p w14:paraId="66B1908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макроцитоз</w:t>
      </w:r>
      <w:proofErr w:type="spellEnd"/>
      <w:r w:rsidRPr="00E63CF4">
        <w:rPr>
          <w:lang w:val="ru-RU"/>
        </w:rPr>
        <w:t xml:space="preserve"> эритроцитов</w:t>
      </w:r>
    </w:p>
    <w:p w14:paraId="450166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BA9B5A" w14:textId="77777777" w:rsidR="0010624C" w:rsidRPr="00E63CF4" w:rsidRDefault="00086B71">
      <w:pPr>
        <w:pStyle w:val="1"/>
        <w:spacing w:line="276" w:lineRule="auto"/>
        <w:ind w:right="440"/>
        <w:rPr>
          <w:lang w:val="ru-RU"/>
        </w:rPr>
      </w:pPr>
      <w:r w:rsidRPr="00E63CF4">
        <w:rPr>
          <w:lang w:val="ru-RU"/>
        </w:rPr>
        <w:t>1161. [T013984] ПРИ НАЛИЧИИ У БОЛЬНОГО АНЕМИИ И ТРОМБОЦИТОПЕНИИ, БЛАСТОЗА В ПЕРИФЕРИЧЕСКОЙ КРОВИ СЛЕДУЕТ ДУМАТЬ О</w:t>
      </w:r>
    </w:p>
    <w:p w14:paraId="4EE6A9F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остром лейкозе</w:t>
      </w:r>
    </w:p>
    <w:p w14:paraId="0212E2D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99411FE" w14:textId="77777777" w:rsidR="0010624C" w:rsidRPr="00E63CF4" w:rsidRDefault="00086B71">
      <w:pPr>
        <w:pStyle w:val="a3"/>
        <w:spacing w:before="1" w:line="451" w:lineRule="auto"/>
        <w:ind w:right="612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 В) В12-дефицитной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анемии</w:t>
      </w:r>
    </w:p>
    <w:p w14:paraId="3082FB3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системной красной волчанке</w:t>
      </w:r>
    </w:p>
    <w:p w14:paraId="2BED4C5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95B49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1162. [T013985] В III СТАДИИ ДВС-СИНДРОМА ОПРЕДЕЛЯЕТСЯ</w:t>
      </w:r>
    </w:p>
    <w:p w14:paraId="0F3EC82D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692115A" w14:textId="77777777" w:rsidR="0010624C" w:rsidRPr="00E63CF4" w:rsidRDefault="00086B71">
      <w:pPr>
        <w:pStyle w:val="a3"/>
        <w:spacing w:line="451" w:lineRule="auto"/>
        <w:ind w:right="6812"/>
        <w:rPr>
          <w:lang w:val="ru-RU"/>
        </w:rPr>
      </w:pPr>
      <w:r w:rsidRPr="00E63CF4">
        <w:rPr>
          <w:lang w:val="ru-RU"/>
        </w:rPr>
        <w:t>А) тромбоцитопения Б) тромбоцитоз</w:t>
      </w:r>
    </w:p>
    <w:p w14:paraId="5CB0B3F0" w14:textId="77777777" w:rsidR="0010624C" w:rsidRPr="00E63CF4" w:rsidRDefault="00086B71">
      <w:pPr>
        <w:pStyle w:val="a3"/>
        <w:spacing w:before="7" w:line="448" w:lineRule="auto"/>
        <w:ind w:right="684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нормокоагуляция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гиперкоагуляция</w:t>
      </w:r>
      <w:proofErr w:type="spellEnd"/>
    </w:p>
    <w:p w14:paraId="01F3DCF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710DAF" w14:textId="77777777" w:rsidR="0010624C" w:rsidRPr="00E63CF4" w:rsidRDefault="00086B71">
      <w:pPr>
        <w:pStyle w:val="1"/>
        <w:spacing w:before="73" w:line="278" w:lineRule="auto"/>
        <w:ind w:right="358"/>
        <w:rPr>
          <w:lang w:val="ru-RU"/>
        </w:rPr>
      </w:pPr>
      <w:r w:rsidRPr="00E63CF4">
        <w:rPr>
          <w:lang w:val="ru-RU"/>
        </w:rPr>
        <w:lastRenderedPageBreak/>
        <w:t>1163. [T013986] БРОНХИАЛЬНАЯ ОБСТРУКЦИЯ МОЖЕТ БЫТЬ ВЫЯВЛЕНА С ПОМОЩЬЮ</w:t>
      </w:r>
    </w:p>
    <w:p w14:paraId="2326A228" w14:textId="77777777" w:rsidR="0010624C" w:rsidRPr="00E63CF4" w:rsidRDefault="00086B71">
      <w:pPr>
        <w:pStyle w:val="a3"/>
        <w:spacing w:before="192" w:line="451" w:lineRule="auto"/>
        <w:ind w:right="7212"/>
        <w:rPr>
          <w:lang w:val="ru-RU"/>
        </w:rPr>
      </w:pPr>
      <w:r w:rsidRPr="00E63CF4">
        <w:rPr>
          <w:lang w:val="ru-RU"/>
        </w:rPr>
        <w:t>А) спирографии Б) бронхоскопии</w:t>
      </w:r>
    </w:p>
    <w:p w14:paraId="1C27B01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исследования газов крови</w:t>
      </w:r>
    </w:p>
    <w:p w14:paraId="399C201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87E27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рентгенологического исследования</w:t>
      </w:r>
    </w:p>
    <w:p w14:paraId="3908CC8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9BE95C" w14:textId="77777777" w:rsidR="0010624C" w:rsidRPr="00E63CF4" w:rsidRDefault="00086B71">
      <w:pPr>
        <w:pStyle w:val="1"/>
        <w:jc w:val="both"/>
        <w:rPr>
          <w:lang w:val="ru-RU"/>
        </w:rPr>
      </w:pPr>
      <w:r w:rsidRPr="00E63CF4">
        <w:rPr>
          <w:lang w:val="ru-RU"/>
        </w:rPr>
        <w:t>1164. [T013987] ГОСПИТАЛЬНАЯ ПНЕВМОНИЯ ДИАГНОСТИРУЕТСЯ</w:t>
      </w:r>
    </w:p>
    <w:p w14:paraId="7554215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7912722" w14:textId="77777777" w:rsidR="0010624C" w:rsidRPr="00E63CF4" w:rsidRDefault="00086B71">
      <w:pPr>
        <w:pStyle w:val="a3"/>
        <w:spacing w:line="451" w:lineRule="auto"/>
        <w:ind w:right="3050"/>
        <w:rPr>
          <w:lang w:val="ru-RU"/>
        </w:rPr>
      </w:pPr>
      <w:r w:rsidRPr="00E63CF4">
        <w:rPr>
          <w:lang w:val="ru-RU"/>
        </w:rPr>
        <w:t>А) через 48 и более часов после поступления в стационар Б) в момент поступления в стационар и позднее</w:t>
      </w:r>
    </w:p>
    <w:p w14:paraId="5697134D" w14:textId="77777777" w:rsidR="0010624C" w:rsidRPr="00E63CF4" w:rsidRDefault="00086B71">
      <w:pPr>
        <w:pStyle w:val="a3"/>
        <w:spacing w:before="6" w:line="451" w:lineRule="auto"/>
        <w:ind w:right="3063"/>
        <w:rPr>
          <w:lang w:val="ru-RU"/>
        </w:rPr>
      </w:pPr>
      <w:r w:rsidRPr="00E63CF4">
        <w:rPr>
          <w:lang w:val="ru-RU"/>
        </w:rPr>
        <w:t>В) через 12 и более часов после поступления в стационар Г) через 24 и более часов после поступления в стационар</w:t>
      </w:r>
    </w:p>
    <w:p w14:paraId="7CCC438A" w14:textId="77777777" w:rsidR="0010624C" w:rsidRPr="00E63CF4" w:rsidRDefault="00086B71">
      <w:pPr>
        <w:pStyle w:val="1"/>
        <w:spacing w:before="11" w:line="278" w:lineRule="auto"/>
        <w:ind w:right="632"/>
        <w:rPr>
          <w:lang w:val="ru-RU"/>
        </w:rPr>
      </w:pPr>
      <w:r w:rsidRPr="00E63CF4">
        <w:rPr>
          <w:lang w:val="ru-RU"/>
        </w:rPr>
        <w:t>1165. [T013991] МОРФОЛОГИЧЕСКИМ ЭЛЕМЕНТОМ, ХАРАКТЕРНЫМ ДЛЯ КРАПИВНИЦЫ, ЯВЛЯЕТСЯ</w:t>
      </w:r>
    </w:p>
    <w:p w14:paraId="43480BC7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волдырь</w:t>
      </w:r>
    </w:p>
    <w:p w14:paraId="3DF8BA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25ADDE" w14:textId="77777777" w:rsidR="0010624C" w:rsidRPr="00E63CF4" w:rsidRDefault="00086B71">
      <w:pPr>
        <w:pStyle w:val="a3"/>
        <w:spacing w:line="448" w:lineRule="auto"/>
        <w:ind w:right="7386"/>
        <w:rPr>
          <w:lang w:val="ru-RU"/>
        </w:rPr>
      </w:pPr>
      <w:r w:rsidRPr="00E63CF4">
        <w:rPr>
          <w:lang w:val="ru-RU"/>
        </w:rPr>
        <w:t>Б) экскориация В) пятно</w:t>
      </w:r>
    </w:p>
    <w:p w14:paraId="628BE19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лихенификация</w:t>
      </w:r>
      <w:proofErr w:type="spellEnd"/>
    </w:p>
    <w:p w14:paraId="2B5AEDD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635EF2" w14:textId="77777777" w:rsidR="0010624C" w:rsidRPr="00E63CF4" w:rsidRDefault="00086B71">
      <w:pPr>
        <w:pStyle w:val="1"/>
        <w:jc w:val="both"/>
        <w:rPr>
          <w:lang w:val="ru-RU"/>
        </w:rPr>
      </w:pPr>
      <w:r w:rsidRPr="00E63CF4">
        <w:rPr>
          <w:lang w:val="ru-RU"/>
        </w:rPr>
        <w:t>1166. [T013994] СИМПТОМОМ НЕФРОТИЧЕСКОГО СИНДРОМА ЯВЛЯЕТСЯ</w:t>
      </w:r>
    </w:p>
    <w:p w14:paraId="313E3DD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BD6FF01" w14:textId="77777777" w:rsidR="0010624C" w:rsidRPr="00E63CF4" w:rsidRDefault="00086B71">
      <w:pPr>
        <w:pStyle w:val="a3"/>
        <w:spacing w:line="451" w:lineRule="auto"/>
        <w:ind w:right="675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гипопротеинемия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гиперпротеинемия</w:t>
      </w:r>
      <w:proofErr w:type="spellEnd"/>
      <w:r w:rsidRPr="00E63CF4">
        <w:rPr>
          <w:lang w:val="ru-RU"/>
        </w:rPr>
        <w:t xml:space="preserve"> В) гематурия</w:t>
      </w:r>
    </w:p>
    <w:p w14:paraId="42018F0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артериальная гипертензия</w:t>
      </w:r>
    </w:p>
    <w:p w14:paraId="50D9965A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669D01D" w14:textId="77777777" w:rsidR="0010624C" w:rsidRPr="00E63CF4" w:rsidRDefault="00086B71">
      <w:pPr>
        <w:pStyle w:val="1"/>
        <w:spacing w:line="276" w:lineRule="auto"/>
        <w:ind w:right="852"/>
        <w:jc w:val="both"/>
        <w:rPr>
          <w:lang w:val="ru-RU"/>
        </w:rPr>
      </w:pPr>
      <w:r w:rsidRPr="00E63CF4">
        <w:rPr>
          <w:lang w:val="ru-RU"/>
        </w:rPr>
        <w:t>1167. [T013995] ПРИ НАЛИЧИИ У БОЛЬНОГО ПРОТЕИНУРИИ 7 Г/СУТКИ, АНЕМИИ, ГИПОАЛЬБУМИНЕМИИ И ПОВЫШЕНИИ СОЭ ДО 68 ММ/ЧАС НЕОБХОДИМО ИСКЛЮЧИТЬ</w:t>
      </w:r>
    </w:p>
    <w:p w14:paraId="6461C512" w14:textId="77777777" w:rsidR="0010624C" w:rsidRPr="00E63CF4" w:rsidRDefault="00086B71">
      <w:pPr>
        <w:pStyle w:val="a3"/>
        <w:spacing w:before="194" w:line="451" w:lineRule="auto"/>
        <w:ind w:right="656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миеломную</w:t>
      </w:r>
      <w:proofErr w:type="spellEnd"/>
      <w:r w:rsidRPr="00E63CF4">
        <w:rPr>
          <w:lang w:val="ru-RU"/>
        </w:rPr>
        <w:t xml:space="preserve"> болезнь Б) амилоидоз почек</w:t>
      </w:r>
    </w:p>
    <w:p w14:paraId="15D229E5" w14:textId="77777777" w:rsidR="0010624C" w:rsidRPr="00E63CF4" w:rsidRDefault="00086B71">
      <w:pPr>
        <w:pStyle w:val="a3"/>
        <w:spacing w:before="8" w:line="448" w:lineRule="auto"/>
        <w:ind w:right="5444"/>
        <w:rPr>
          <w:lang w:val="ru-RU"/>
        </w:rPr>
      </w:pPr>
      <w:r w:rsidRPr="00E63CF4">
        <w:rPr>
          <w:lang w:val="ru-RU"/>
        </w:rPr>
        <w:t>В) хронический гломерулонефрит Г) опухоль почки</w:t>
      </w:r>
    </w:p>
    <w:p w14:paraId="3A9DEE5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7CC4EC6" w14:textId="77777777" w:rsidR="0010624C" w:rsidRPr="00E63CF4" w:rsidRDefault="00086B71">
      <w:pPr>
        <w:pStyle w:val="1"/>
        <w:spacing w:before="73" w:line="278" w:lineRule="auto"/>
        <w:ind w:right="2158"/>
        <w:rPr>
          <w:lang w:val="ru-RU"/>
        </w:rPr>
      </w:pPr>
      <w:r w:rsidRPr="00E63CF4">
        <w:rPr>
          <w:lang w:val="ru-RU"/>
        </w:rPr>
        <w:lastRenderedPageBreak/>
        <w:t>1168. [T013996] БАКТЕРИОЛОГИЧЕСКАЯ ПРОБА СЧИТАЕТСЯ ПОЛОЖИТЕЛЬНОЙ ПРИ НАЛИЧИИ</w:t>
      </w:r>
    </w:p>
    <w:p w14:paraId="53F6E85B" w14:textId="77777777" w:rsidR="0010624C" w:rsidRPr="00E63CF4" w:rsidRDefault="00086B71">
      <w:pPr>
        <w:pStyle w:val="a3"/>
        <w:spacing w:before="192" w:line="451" w:lineRule="auto"/>
        <w:ind w:right="5179"/>
        <w:rPr>
          <w:lang w:val="ru-RU"/>
        </w:rPr>
      </w:pPr>
      <w:r w:rsidRPr="00E63CF4">
        <w:rPr>
          <w:lang w:val="ru-RU"/>
        </w:rPr>
        <w:t>А) 100000 бактерий/мл мочи и более Б) 100 бактерий/мл мочи и более</w:t>
      </w:r>
    </w:p>
    <w:p w14:paraId="423CD083" w14:textId="77777777" w:rsidR="0010624C" w:rsidRPr="00E63CF4" w:rsidRDefault="00086B71">
      <w:pPr>
        <w:pStyle w:val="a3"/>
        <w:spacing w:before="6" w:line="451" w:lineRule="auto"/>
        <w:ind w:right="4724"/>
        <w:rPr>
          <w:lang w:val="ru-RU"/>
        </w:rPr>
      </w:pPr>
      <w:r w:rsidRPr="00E63CF4">
        <w:rPr>
          <w:lang w:val="ru-RU"/>
        </w:rPr>
        <w:t>В) 500 бактерий в утренней порции мочи Г) 10000 бактерий в суточной моче</w:t>
      </w:r>
    </w:p>
    <w:p w14:paraId="3218092F" w14:textId="77777777" w:rsidR="0010624C" w:rsidRPr="00E63CF4" w:rsidRDefault="00086B71">
      <w:pPr>
        <w:pStyle w:val="1"/>
        <w:spacing w:before="13" w:line="276" w:lineRule="auto"/>
        <w:ind w:right="1495"/>
        <w:rPr>
          <w:lang w:val="ru-RU"/>
        </w:rPr>
      </w:pPr>
      <w:r w:rsidRPr="00E63CF4">
        <w:rPr>
          <w:lang w:val="ru-RU"/>
        </w:rPr>
        <w:t>1169. [T013997] ОСНОВНОЙ ПРИЧИНОЙ АНЕМИИ У ПАЦИЕНТОВ С ХРОНИЧЕСКИМИ БОЛЕЗНЯМИ ПОЧЕК ЯВЛЯЕТСЯ</w:t>
      </w:r>
    </w:p>
    <w:p w14:paraId="5F251083" w14:textId="77777777" w:rsidR="0010624C" w:rsidRPr="00E63CF4" w:rsidRDefault="00086B71">
      <w:pPr>
        <w:pStyle w:val="a3"/>
        <w:spacing w:before="195" w:line="451" w:lineRule="auto"/>
        <w:ind w:right="4888"/>
        <w:rPr>
          <w:lang w:val="ru-RU"/>
        </w:rPr>
      </w:pPr>
      <w:r w:rsidRPr="00E63CF4">
        <w:rPr>
          <w:lang w:val="ru-RU"/>
        </w:rPr>
        <w:t>А) снижение продукции эритропоэтина Б) дефицит витамина В12</w:t>
      </w:r>
    </w:p>
    <w:p w14:paraId="2BF75386" w14:textId="77777777" w:rsidR="0010624C" w:rsidRPr="00E63CF4" w:rsidRDefault="00086B71">
      <w:pPr>
        <w:pStyle w:val="a3"/>
        <w:spacing w:before="8" w:line="448" w:lineRule="auto"/>
        <w:ind w:right="7014"/>
        <w:rPr>
          <w:lang w:val="ru-RU"/>
        </w:rPr>
      </w:pPr>
      <w:r w:rsidRPr="00E63CF4">
        <w:rPr>
          <w:lang w:val="ru-RU"/>
        </w:rPr>
        <w:t>В) дефицит железа Г) кровопотеря</w:t>
      </w:r>
    </w:p>
    <w:p w14:paraId="4A4BFEAA" w14:textId="77777777" w:rsidR="0010624C" w:rsidRPr="00E63CF4" w:rsidRDefault="00086B71">
      <w:pPr>
        <w:pStyle w:val="1"/>
        <w:spacing w:before="16" w:line="276" w:lineRule="auto"/>
        <w:ind w:right="331"/>
        <w:rPr>
          <w:lang w:val="ru-RU"/>
        </w:rPr>
      </w:pPr>
      <w:r w:rsidRPr="00E63CF4">
        <w:rPr>
          <w:lang w:val="ru-RU"/>
        </w:rPr>
        <w:t>1170. [T013998] НАИБОЛЕЕ СПЕЦИФИЧНЫМ ДИАГНОСТИЧЕСКИМ ТЕСТОМ ДЛЯ СИСТЕМНОЙ КРАСНОЙ ВОЛЧАНКИ ЯВЛЯЮТСЯ АНТИТЕЛА</w:t>
      </w:r>
    </w:p>
    <w:p w14:paraId="6075A86E" w14:textId="77777777" w:rsidR="0010624C" w:rsidRPr="00E63CF4" w:rsidRDefault="00086B71">
      <w:pPr>
        <w:pStyle w:val="a3"/>
        <w:spacing w:before="198" w:line="448" w:lineRule="auto"/>
        <w:ind w:right="3369"/>
        <w:rPr>
          <w:lang w:val="ru-RU"/>
        </w:rPr>
      </w:pPr>
      <w:r w:rsidRPr="00E63CF4">
        <w:rPr>
          <w:lang w:val="ru-RU"/>
        </w:rPr>
        <w:t xml:space="preserve">А) к двуспиральной дезоксирибонуклеиновой кислоте Б) </w:t>
      </w:r>
      <w:proofErr w:type="spellStart"/>
      <w:r w:rsidRPr="00E63CF4">
        <w:rPr>
          <w:lang w:val="ru-RU"/>
        </w:rPr>
        <w:t>антигладкомышечные</w:t>
      </w:r>
      <w:proofErr w:type="spellEnd"/>
    </w:p>
    <w:p w14:paraId="1CCB7AA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антинуклеарные</w:t>
      </w:r>
    </w:p>
    <w:p w14:paraId="452D015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99CBB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к цитоплазме нейтрофилов</w:t>
      </w:r>
    </w:p>
    <w:p w14:paraId="2929D6A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1D4320" w14:textId="77777777" w:rsidR="0010624C" w:rsidRPr="00E63CF4" w:rsidRDefault="00086B71">
      <w:pPr>
        <w:pStyle w:val="1"/>
        <w:spacing w:line="276" w:lineRule="auto"/>
        <w:ind w:right="365"/>
        <w:rPr>
          <w:lang w:val="ru-RU"/>
        </w:rPr>
      </w:pPr>
      <w:r w:rsidRPr="00E63CF4">
        <w:rPr>
          <w:lang w:val="ru-RU"/>
        </w:rPr>
        <w:t>1171. [T013999] ПРИЧИНОЙ АНЕМИИ У БОЛЬНОЙ С СИСТЕМНОЙ КРАСНОЙ ВОЛЧАНКОЙ, ИМЕЮЩЕЙ ПОЛОЖИТЕЛЬНУЮ ПРОБУ КУМБСА, СЛУЖИТ</w:t>
      </w:r>
    </w:p>
    <w:p w14:paraId="0EA4F6C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гемолиз</w:t>
      </w:r>
    </w:p>
    <w:p w14:paraId="699BBC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A4319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кровотечение</w:t>
      </w:r>
    </w:p>
    <w:p w14:paraId="3410528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3A5CC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подавление красного ростка</w:t>
      </w:r>
    </w:p>
    <w:p w14:paraId="6707364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ABA544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дефицит внутреннего фактора </w:t>
      </w:r>
      <w:proofErr w:type="spellStart"/>
      <w:r w:rsidRPr="00E63CF4">
        <w:rPr>
          <w:lang w:val="ru-RU"/>
        </w:rPr>
        <w:t>Кастла</w:t>
      </w:r>
      <w:proofErr w:type="spellEnd"/>
    </w:p>
    <w:p w14:paraId="794005C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298E6A" w14:textId="77777777" w:rsidR="0010624C" w:rsidRPr="00E63CF4" w:rsidRDefault="00086B71">
      <w:pPr>
        <w:pStyle w:val="1"/>
        <w:spacing w:line="276" w:lineRule="auto"/>
        <w:ind w:right="275"/>
        <w:rPr>
          <w:lang w:val="ru-RU"/>
        </w:rPr>
      </w:pPr>
      <w:r w:rsidRPr="00E63CF4">
        <w:rPr>
          <w:lang w:val="ru-RU"/>
        </w:rPr>
        <w:t>1172. [T014001] БОЛИ В СУСТАВАХ ПРИ НАГРУЗКЕ, ПРОХОДЯЩИЕ В ПОКОЕ, ХАРАКТЕРНЫ ДЛЯ</w:t>
      </w:r>
    </w:p>
    <w:p w14:paraId="5D492F2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остеартроза</w:t>
      </w:r>
      <w:proofErr w:type="spellEnd"/>
    </w:p>
    <w:p w14:paraId="5BA1EEC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E5281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подагрического артрита</w:t>
      </w:r>
    </w:p>
    <w:p w14:paraId="6E312009" w14:textId="77777777" w:rsidR="0010624C" w:rsidRPr="00E63CF4" w:rsidRDefault="00086B71">
      <w:pPr>
        <w:pStyle w:val="a3"/>
        <w:spacing w:before="8" w:line="510" w:lineRule="atLeast"/>
        <w:ind w:right="6257"/>
        <w:rPr>
          <w:lang w:val="ru-RU"/>
        </w:rPr>
      </w:pPr>
      <w:r w:rsidRPr="00E63CF4">
        <w:rPr>
          <w:lang w:val="ru-RU"/>
        </w:rPr>
        <w:t>В) ревматоидного артрита Г) реактивного артрита</w:t>
      </w:r>
    </w:p>
    <w:p w14:paraId="6DA6F114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87B7730" w14:textId="77777777" w:rsidR="0010624C" w:rsidRPr="00E63CF4" w:rsidRDefault="00086B71">
      <w:pPr>
        <w:pStyle w:val="1"/>
        <w:spacing w:before="73" w:line="278" w:lineRule="auto"/>
        <w:ind w:right="97"/>
        <w:rPr>
          <w:lang w:val="ru-RU"/>
        </w:rPr>
      </w:pPr>
      <w:r w:rsidRPr="00E63CF4">
        <w:rPr>
          <w:lang w:val="ru-RU"/>
        </w:rPr>
        <w:lastRenderedPageBreak/>
        <w:t>1173. [T014002] ИЗМЕНЕНИЕМ НА ЭЛЕКТРОКАРДИОГРАММЕ, ХАРАКТЕРНЫМ ДЛЯ НЕСТАБИЛЬНОЙ СТЕНОКАРДИИ, ЯВЛЯЕТСЯ</w:t>
      </w:r>
    </w:p>
    <w:p w14:paraId="73984E11" w14:textId="77777777" w:rsidR="0010624C" w:rsidRPr="00E63CF4" w:rsidRDefault="00086B71">
      <w:pPr>
        <w:pStyle w:val="a3"/>
        <w:spacing w:before="192" w:line="451" w:lineRule="auto"/>
        <w:ind w:right="6172"/>
        <w:rPr>
          <w:lang w:val="ru-RU"/>
        </w:rPr>
      </w:pPr>
      <w:r w:rsidRPr="00E63CF4">
        <w:rPr>
          <w:lang w:val="ru-RU"/>
        </w:rPr>
        <w:t>А) депрессия сегмента ST Б) патологический зубец Q</w:t>
      </w:r>
    </w:p>
    <w:p w14:paraId="34F7D604" w14:textId="77777777" w:rsidR="0010624C" w:rsidRPr="00E63CF4" w:rsidRDefault="00086B71">
      <w:pPr>
        <w:pStyle w:val="a3"/>
        <w:spacing w:before="6" w:line="451" w:lineRule="auto"/>
        <w:ind w:right="5171"/>
        <w:rPr>
          <w:lang w:val="ru-RU"/>
        </w:rPr>
      </w:pPr>
      <w:r w:rsidRPr="00E63CF4">
        <w:rPr>
          <w:lang w:val="ru-RU"/>
        </w:rPr>
        <w:t>В) полная блокада ножек пучка Гиса Г) удлинение интервала РQ</w:t>
      </w:r>
    </w:p>
    <w:p w14:paraId="22DA2A67" w14:textId="77777777" w:rsidR="0010624C" w:rsidRPr="00E63CF4" w:rsidRDefault="00086B71">
      <w:pPr>
        <w:pStyle w:val="1"/>
        <w:spacing w:before="13" w:line="276" w:lineRule="auto"/>
        <w:ind w:right="378"/>
        <w:rPr>
          <w:lang w:val="ru-RU"/>
        </w:rPr>
      </w:pPr>
      <w:r w:rsidRPr="00E63CF4">
        <w:rPr>
          <w:lang w:val="ru-RU"/>
        </w:rPr>
        <w:t>1174. [T014003] НАИБОЛЕЕ ВЕРОЯТНЫМ ДИАГНОЗОМ У БОЛЬНОЙ 46 ЛЕТ С РАЗВИВАЮЩИМИЯ НОЧЬЮ ПРИСТУПАМИ ЗАГРУДИННЫХ БОЛЕЙ, ВО ВРЕМЯ КОТОРЫХ НА ЭЛЕКТРОКАРДИОГРАММЕ РЕГИСТРИРУЕТСЯ ПРЕХОДЯЩИЙ ПОДЪЁМ СЕГМЕНТА ST, ЯВЛЯЕТСЯ</w:t>
      </w:r>
    </w:p>
    <w:p w14:paraId="269967D1" w14:textId="77777777" w:rsidR="0010624C" w:rsidRPr="00E63CF4" w:rsidRDefault="00086B71">
      <w:pPr>
        <w:pStyle w:val="a3"/>
        <w:spacing w:before="197" w:line="448" w:lineRule="auto"/>
        <w:ind w:right="5911"/>
        <w:rPr>
          <w:lang w:val="ru-RU"/>
        </w:rPr>
      </w:pPr>
      <w:r w:rsidRPr="00E63CF4">
        <w:rPr>
          <w:lang w:val="ru-RU"/>
        </w:rPr>
        <w:t>А) «вариантная стенокардия» Б) «острый миокардит»</w:t>
      </w:r>
    </w:p>
    <w:p w14:paraId="663091D1" w14:textId="77777777" w:rsidR="0010624C" w:rsidRPr="00E63CF4" w:rsidRDefault="00086B71">
      <w:pPr>
        <w:pStyle w:val="a3"/>
        <w:spacing w:before="10" w:line="451" w:lineRule="auto"/>
        <w:ind w:right="5222"/>
        <w:rPr>
          <w:lang w:val="ru-RU"/>
        </w:rPr>
      </w:pPr>
      <w:r w:rsidRPr="00E63CF4">
        <w:rPr>
          <w:lang w:val="ru-RU"/>
        </w:rPr>
        <w:t xml:space="preserve">В) «прогрессирующая стенокардия» Г) «острый </w:t>
      </w:r>
      <w:proofErr w:type="spellStart"/>
      <w:r w:rsidRPr="00E63CF4">
        <w:rPr>
          <w:lang w:val="ru-RU"/>
        </w:rPr>
        <w:t>тромбоэндокардит</w:t>
      </w:r>
      <w:proofErr w:type="spellEnd"/>
      <w:r w:rsidRPr="00E63CF4">
        <w:rPr>
          <w:lang w:val="ru-RU"/>
        </w:rPr>
        <w:t>»</w:t>
      </w:r>
    </w:p>
    <w:p w14:paraId="7056F768" w14:textId="77777777" w:rsidR="0010624C" w:rsidRPr="00E63CF4" w:rsidRDefault="00086B71">
      <w:pPr>
        <w:pStyle w:val="1"/>
        <w:spacing w:before="10" w:line="276" w:lineRule="auto"/>
        <w:ind w:right="572"/>
        <w:rPr>
          <w:lang w:val="ru-RU"/>
        </w:rPr>
      </w:pPr>
      <w:r w:rsidRPr="00E63CF4">
        <w:rPr>
          <w:lang w:val="ru-RU"/>
        </w:rPr>
        <w:t>1175. [T014004] НАИБОЛЕЕ ИНФОРМАТИВНЫМ МЕТОДОМ ДЛЯ ДИАГНОСТИКИ ИШЕМИЧЕСКОЙ БОЛЕЗНИ СЕРДЦА В СОМНИТЕЛЬНЫХ СЛУЧАЯХ ВЫСТУПАЕТ</w:t>
      </w:r>
    </w:p>
    <w:p w14:paraId="535E53FB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нагрузочный тест</w:t>
      </w:r>
    </w:p>
    <w:p w14:paraId="64C8A01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FB39A3A" w14:textId="77777777" w:rsidR="0010624C" w:rsidRPr="00E63CF4" w:rsidRDefault="00086B71">
      <w:pPr>
        <w:pStyle w:val="a3"/>
        <w:spacing w:line="448" w:lineRule="auto"/>
        <w:ind w:right="6447"/>
        <w:rPr>
          <w:lang w:val="ru-RU"/>
        </w:rPr>
      </w:pPr>
      <w:r w:rsidRPr="00E63CF4">
        <w:rPr>
          <w:lang w:val="ru-RU"/>
        </w:rPr>
        <w:t>Б) электрокардиография В) эхокардиография</w:t>
      </w:r>
    </w:p>
    <w:p w14:paraId="2830A28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рентгенография сердца</w:t>
      </w:r>
    </w:p>
    <w:p w14:paraId="6CD7C778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2D0C29CD" w14:textId="77777777" w:rsidR="0010624C" w:rsidRPr="00E63CF4" w:rsidRDefault="00086B71">
      <w:pPr>
        <w:pStyle w:val="1"/>
        <w:spacing w:line="276" w:lineRule="auto"/>
        <w:ind w:right="520"/>
        <w:rPr>
          <w:lang w:val="ru-RU"/>
        </w:rPr>
      </w:pPr>
      <w:r w:rsidRPr="00E63CF4">
        <w:rPr>
          <w:lang w:val="ru-RU"/>
        </w:rPr>
        <w:t>1176. [T014005] ДЛИТЕЛЬНОСТЬ ПОВЫШЕНИЯ В КРОВИ ТРОПОНИНА ПРИ ИНФАРКТЕ МИОКАРДА СОСТАВЛЯЕТ</w:t>
      </w:r>
    </w:p>
    <w:p w14:paraId="46AC63D5" w14:textId="77777777" w:rsidR="0010624C" w:rsidRPr="00E63CF4" w:rsidRDefault="00086B71">
      <w:pPr>
        <w:pStyle w:val="a3"/>
        <w:spacing w:before="195" w:line="448" w:lineRule="auto"/>
        <w:ind w:right="7518"/>
        <w:jc w:val="both"/>
        <w:rPr>
          <w:lang w:val="ru-RU"/>
        </w:rPr>
      </w:pPr>
      <w:r w:rsidRPr="00E63CF4">
        <w:rPr>
          <w:lang w:val="ru-RU"/>
        </w:rPr>
        <w:t>А) до 14 дней Б) до 12 часов В) 1 день</w:t>
      </w:r>
    </w:p>
    <w:p w14:paraId="5E7EAB5C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1 месяц</w:t>
      </w:r>
    </w:p>
    <w:p w14:paraId="3C80BF1D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2309B72" w14:textId="77777777" w:rsidR="0010624C" w:rsidRPr="00E63CF4" w:rsidRDefault="00086B71">
      <w:pPr>
        <w:pStyle w:val="1"/>
        <w:spacing w:before="73" w:line="278" w:lineRule="auto"/>
        <w:ind w:right="739"/>
        <w:rPr>
          <w:lang w:val="ru-RU"/>
        </w:rPr>
      </w:pPr>
      <w:r w:rsidRPr="00E63CF4">
        <w:rPr>
          <w:lang w:val="ru-RU"/>
        </w:rPr>
        <w:lastRenderedPageBreak/>
        <w:t>1177. [T014008] ИЗМЕНЕНИЕМ В АНАЛИЗЕ МОЧИ, ХАРАКТЕРНЫМ ДЛЯ II СТАДИИ ГИПЕРТОНИЧЕСКОЙ БОЛЕЗНИ, ЯВЛЯЕТСЯ</w:t>
      </w:r>
    </w:p>
    <w:p w14:paraId="0DC82B1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микроальбуминурия</w:t>
      </w:r>
      <w:proofErr w:type="spellEnd"/>
    </w:p>
    <w:p w14:paraId="5329366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1886E6" w14:textId="77777777" w:rsidR="0010624C" w:rsidRPr="00E63CF4" w:rsidRDefault="00086B71">
      <w:pPr>
        <w:pStyle w:val="a3"/>
        <w:spacing w:line="448" w:lineRule="auto"/>
        <w:ind w:right="5873"/>
        <w:rPr>
          <w:lang w:val="ru-RU"/>
        </w:rPr>
      </w:pPr>
      <w:r w:rsidRPr="00E63CF4">
        <w:rPr>
          <w:lang w:val="ru-RU"/>
        </w:rPr>
        <w:t xml:space="preserve">Б) снижение удельного веса В) повышение удельного веса Г) </w:t>
      </w:r>
      <w:proofErr w:type="spellStart"/>
      <w:r w:rsidRPr="00E63CF4">
        <w:rPr>
          <w:lang w:val="ru-RU"/>
        </w:rPr>
        <w:t>лейкоцитурия</w:t>
      </w:r>
      <w:proofErr w:type="spellEnd"/>
    </w:p>
    <w:p w14:paraId="1AFC06F7" w14:textId="77777777" w:rsidR="0010624C" w:rsidRPr="00E63CF4" w:rsidRDefault="00086B71">
      <w:pPr>
        <w:pStyle w:val="1"/>
        <w:spacing w:before="15" w:line="276" w:lineRule="auto"/>
        <w:ind w:right="126"/>
        <w:rPr>
          <w:lang w:val="ru-RU"/>
        </w:rPr>
      </w:pPr>
      <w:r w:rsidRPr="00E63CF4">
        <w:rPr>
          <w:lang w:val="ru-RU"/>
        </w:rPr>
        <w:t>1178. [T014009] НАИБОЛЕЕ ХАРАКТЕРНЫМ ИЗМЕНЕНИЕМ ДЛЯ МИТРАЛЬНОЙ KOНФИГУРАЦИИ СЕРДЦА, ВЫЯВЛЯЕМЫМ ПРИ ПЕРКУССИИ СЕРДЦА, ЯВЛЯЕТСЯ</w:t>
      </w:r>
    </w:p>
    <w:p w14:paraId="51A3EA4D" w14:textId="77777777" w:rsidR="0010624C" w:rsidRPr="00E63CF4" w:rsidRDefault="00086B71">
      <w:pPr>
        <w:pStyle w:val="a3"/>
        <w:spacing w:before="197" w:line="448" w:lineRule="auto"/>
        <w:ind w:right="1972"/>
        <w:rPr>
          <w:lang w:val="ru-RU"/>
        </w:rPr>
      </w:pPr>
      <w:r w:rsidRPr="00E63CF4">
        <w:rPr>
          <w:lang w:val="ru-RU"/>
        </w:rPr>
        <w:t>А) смещение вверх верхней границы и сглаживание «талии» сердца Б) смещение вправо правой границы</w:t>
      </w:r>
    </w:p>
    <w:p w14:paraId="18606B2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треугольная форма сердца</w:t>
      </w:r>
    </w:p>
    <w:p w14:paraId="45FAC50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666B6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смещение левой границы влево</w:t>
      </w:r>
    </w:p>
    <w:p w14:paraId="3433F70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99D8B5" w14:textId="77777777" w:rsidR="0010624C" w:rsidRPr="00E63CF4" w:rsidRDefault="00086B71">
      <w:pPr>
        <w:pStyle w:val="1"/>
        <w:spacing w:line="276" w:lineRule="auto"/>
        <w:ind w:right="1014"/>
        <w:rPr>
          <w:lang w:val="ru-RU"/>
        </w:rPr>
      </w:pPr>
      <w:r w:rsidRPr="00E63CF4">
        <w:rPr>
          <w:lang w:val="ru-RU"/>
        </w:rPr>
        <w:t>1179. [T014010] МАКСИМАЛЬНАЯ ГИПЕРТРОФИЯ МИОКАРДА ЛЕВОГО ЖЕЛУДОЧКА НАБЛЮДАЕТСЯ ПРИ</w:t>
      </w:r>
    </w:p>
    <w:p w14:paraId="511B84E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стенозе устья аорты</w:t>
      </w:r>
    </w:p>
    <w:p w14:paraId="27C7448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9CAD03" w14:textId="77777777" w:rsidR="0010624C" w:rsidRPr="00E63CF4" w:rsidRDefault="00086B71">
      <w:pPr>
        <w:pStyle w:val="a3"/>
        <w:spacing w:line="451" w:lineRule="auto"/>
        <w:ind w:right="4701"/>
        <w:rPr>
          <w:lang w:val="ru-RU"/>
        </w:rPr>
      </w:pPr>
      <w:r w:rsidRPr="00E63CF4">
        <w:rPr>
          <w:lang w:val="ru-RU"/>
        </w:rPr>
        <w:t>Б) недостаточности митрального клапана В) стенозе митрального клапана</w:t>
      </w:r>
    </w:p>
    <w:p w14:paraId="6FA607E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недостаточности </w:t>
      </w:r>
      <w:proofErr w:type="spellStart"/>
      <w:r w:rsidRPr="00E63CF4">
        <w:rPr>
          <w:lang w:val="ru-RU"/>
        </w:rPr>
        <w:t>трикуспидального</w:t>
      </w:r>
      <w:proofErr w:type="spellEnd"/>
      <w:r w:rsidRPr="00E63CF4">
        <w:rPr>
          <w:lang w:val="ru-RU"/>
        </w:rPr>
        <w:t xml:space="preserve"> клапана</w:t>
      </w:r>
    </w:p>
    <w:p w14:paraId="4F8940F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8F2CA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1180. [T014013] ТРОМБОЛИТИЧЕСКАЯ ТЕРАПИЯ ПОКАЗАНА ПРИ</w:t>
      </w:r>
    </w:p>
    <w:p w14:paraId="12B127D0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315116ED" w14:textId="77777777" w:rsidR="0010624C" w:rsidRPr="00E63CF4" w:rsidRDefault="00086B71">
      <w:pPr>
        <w:pStyle w:val="a3"/>
        <w:spacing w:line="448" w:lineRule="auto"/>
        <w:ind w:right="3985"/>
        <w:jc w:val="both"/>
        <w:rPr>
          <w:lang w:val="ru-RU"/>
        </w:rPr>
      </w:pPr>
      <w:r w:rsidRPr="00E63CF4">
        <w:rPr>
          <w:lang w:val="ru-RU"/>
        </w:rPr>
        <w:t>А) остром коронарном синдроме с подъемом ST Б) остром коронарном синдроме без подъема ST В) любом остром коронарном синдроме</w:t>
      </w:r>
    </w:p>
    <w:p w14:paraId="0EE95D1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нестабильной стенокардии</w:t>
      </w:r>
    </w:p>
    <w:p w14:paraId="29A3F5E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21E20AD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1181. [T014014] К ТРОМБОЛИТИЧЕСКИМ ПРЕПАРАТАМ ОТНОСЯТ</w:t>
      </w:r>
    </w:p>
    <w:p w14:paraId="28D83A5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A428C2D" w14:textId="77777777" w:rsidR="0010624C" w:rsidRPr="00E63CF4" w:rsidRDefault="00086B71">
      <w:pPr>
        <w:pStyle w:val="a3"/>
        <w:spacing w:line="451" w:lineRule="auto"/>
        <w:ind w:right="704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Тенектеплазу</w:t>
      </w:r>
      <w:proofErr w:type="spellEnd"/>
      <w:r w:rsidRPr="00E63CF4">
        <w:rPr>
          <w:lang w:val="ru-RU"/>
        </w:rPr>
        <w:t xml:space="preserve"> Б)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Бивалирудин</w:t>
      </w:r>
      <w:proofErr w:type="spellEnd"/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Фондапаринукс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Эноксапарин</w:t>
      </w:r>
      <w:proofErr w:type="spellEnd"/>
    </w:p>
    <w:p w14:paraId="36083DC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3744FF" w14:textId="77777777" w:rsidR="0010624C" w:rsidRPr="00E63CF4" w:rsidRDefault="00086B71">
      <w:pPr>
        <w:pStyle w:val="1"/>
        <w:spacing w:before="73" w:line="276" w:lineRule="auto"/>
        <w:ind w:right="231"/>
        <w:jc w:val="both"/>
        <w:rPr>
          <w:lang w:val="ru-RU"/>
        </w:rPr>
      </w:pPr>
      <w:r w:rsidRPr="00E63CF4">
        <w:rPr>
          <w:lang w:val="ru-RU"/>
        </w:rPr>
        <w:lastRenderedPageBreak/>
        <w:t>1182. [T014015] ВОССТАНОВЛЕНИЕ СИНУСОВОГО РИТМА БЕЗ ПОДГОТОВКИ АНТИКОАГУЛЯНТАМИ ВОЗМОЖНО ПРИ ДЛИТЕЛЬНОСТИ ФИБРИЛЛЯЦИИ ПРЕДСЕРДИЙ МЕНЕЕ</w:t>
      </w:r>
    </w:p>
    <w:p w14:paraId="645EE9F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48 часов</w:t>
      </w:r>
    </w:p>
    <w:p w14:paraId="28418D6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DA93D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7 суток</w:t>
      </w:r>
    </w:p>
    <w:p w14:paraId="5D67714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470C11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 суток</w:t>
      </w:r>
    </w:p>
    <w:p w14:paraId="54ABD66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F4D522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12 часов</w:t>
      </w:r>
    </w:p>
    <w:p w14:paraId="3456BF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F69C5B" w14:textId="77777777" w:rsidR="0010624C" w:rsidRPr="00E63CF4" w:rsidRDefault="00086B71">
      <w:pPr>
        <w:pStyle w:val="1"/>
        <w:spacing w:before="1" w:line="276" w:lineRule="auto"/>
        <w:ind w:right="1078"/>
        <w:rPr>
          <w:lang w:val="ru-RU"/>
        </w:rPr>
      </w:pPr>
      <w:r w:rsidRPr="00E63CF4">
        <w:rPr>
          <w:lang w:val="ru-RU"/>
        </w:rPr>
        <w:t>1183. [T014017] ПРИ ДВУСТОРОННЕМ СТЕНОЗЕ ПОЧЕЧНЫХ АРТЕРИЙ ПРОТИВОПОКАЗАНЫ</w:t>
      </w:r>
    </w:p>
    <w:p w14:paraId="55D93AA8" w14:textId="77777777" w:rsidR="0010624C" w:rsidRPr="00E63CF4" w:rsidRDefault="00086B71">
      <w:pPr>
        <w:pStyle w:val="a3"/>
        <w:spacing w:before="198" w:line="448" w:lineRule="auto"/>
        <w:ind w:right="3346"/>
        <w:rPr>
          <w:lang w:val="ru-RU"/>
        </w:rPr>
      </w:pPr>
      <w:r w:rsidRPr="00E63CF4">
        <w:rPr>
          <w:lang w:val="ru-RU"/>
        </w:rPr>
        <w:t xml:space="preserve">А)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Б) диуретики</w:t>
      </w:r>
    </w:p>
    <w:p w14:paraId="09AC129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блокаторы кальциевых каналов</w:t>
      </w:r>
    </w:p>
    <w:p w14:paraId="29517F8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696F82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агонисты </w:t>
      </w:r>
      <w:proofErr w:type="spellStart"/>
      <w:r w:rsidRPr="00E63CF4">
        <w:rPr>
          <w:lang w:val="ru-RU"/>
        </w:rPr>
        <w:t>имидазолиновых</w:t>
      </w:r>
      <w:proofErr w:type="spellEnd"/>
      <w:r w:rsidRPr="00E63CF4">
        <w:rPr>
          <w:lang w:val="ru-RU"/>
        </w:rPr>
        <w:t xml:space="preserve"> рецепторов</w:t>
      </w:r>
    </w:p>
    <w:p w14:paraId="58BA9EE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0A6FAAC4" w14:textId="77777777" w:rsidR="0010624C" w:rsidRPr="00E63CF4" w:rsidRDefault="00086B71">
      <w:pPr>
        <w:pStyle w:val="1"/>
        <w:spacing w:before="1" w:line="276" w:lineRule="auto"/>
        <w:ind w:right="1270"/>
        <w:rPr>
          <w:lang w:val="ru-RU"/>
        </w:rPr>
      </w:pPr>
      <w:r w:rsidRPr="00E63CF4">
        <w:rPr>
          <w:lang w:val="ru-RU"/>
        </w:rPr>
        <w:t>1184. [T014018] ПРИ ЛЕЧЕНИИ АСЦИТА НА ФОНЕ ЦИРРОЗА ПЕЧЕНИ НЕОБХОДИМО</w:t>
      </w:r>
    </w:p>
    <w:p w14:paraId="78F6CB4F" w14:textId="77777777" w:rsidR="0010624C" w:rsidRPr="00E63CF4" w:rsidRDefault="00086B71">
      <w:pPr>
        <w:pStyle w:val="a3"/>
        <w:spacing w:before="197" w:line="448" w:lineRule="auto"/>
        <w:ind w:right="1932"/>
        <w:rPr>
          <w:lang w:val="ru-RU"/>
        </w:rPr>
      </w:pPr>
      <w:r w:rsidRPr="00E63CF4">
        <w:rPr>
          <w:lang w:val="ru-RU"/>
        </w:rPr>
        <w:t>А) соблюдение диеты с содержанием поваренной соли менее 3 г/</w:t>
      </w:r>
      <w:proofErr w:type="spellStart"/>
      <w:r w:rsidRPr="00E63CF4">
        <w:rPr>
          <w:lang w:val="ru-RU"/>
        </w:rPr>
        <w:t>сут</w:t>
      </w:r>
      <w:proofErr w:type="spellEnd"/>
      <w:r w:rsidRPr="00E63CF4">
        <w:rPr>
          <w:lang w:val="ru-RU"/>
        </w:rPr>
        <w:t xml:space="preserve"> Б) применение диеты с ограничением белка</w:t>
      </w:r>
    </w:p>
    <w:p w14:paraId="2EE2990D" w14:textId="77777777" w:rsidR="0010624C" w:rsidRPr="00E63CF4" w:rsidRDefault="00086B71">
      <w:pPr>
        <w:pStyle w:val="a3"/>
        <w:spacing w:before="10" w:line="276" w:lineRule="auto"/>
        <w:ind w:right="687"/>
        <w:rPr>
          <w:lang w:val="ru-RU"/>
        </w:rPr>
      </w:pPr>
      <w:r w:rsidRPr="00E63CF4">
        <w:rPr>
          <w:lang w:val="ru-RU"/>
        </w:rPr>
        <w:t>В) начинать терапию петлевыми диуретиками в максимальных терапевтических дозах</w:t>
      </w:r>
    </w:p>
    <w:p w14:paraId="46164B3C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доведение суточного диуреза до 2-3 литров</w:t>
      </w:r>
    </w:p>
    <w:p w14:paraId="6051098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FE73385" w14:textId="77777777" w:rsidR="0010624C" w:rsidRPr="00E63CF4" w:rsidRDefault="00086B71">
      <w:pPr>
        <w:pStyle w:val="1"/>
        <w:jc w:val="both"/>
        <w:rPr>
          <w:lang w:val="ru-RU"/>
        </w:rPr>
      </w:pPr>
      <w:r w:rsidRPr="00E63CF4">
        <w:rPr>
          <w:lang w:val="ru-RU"/>
        </w:rPr>
        <w:t>1185. [T014021] БОЛЬНЫЕ С ЦЕЛИАКИЕЙ МОГУТ УПОТРЕБЛЯТЬ</w:t>
      </w:r>
    </w:p>
    <w:p w14:paraId="03B046FE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1CA0314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картофель</w:t>
      </w:r>
    </w:p>
    <w:p w14:paraId="4890253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CEFE147" w14:textId="77777777" w:rsidR="0010624C" w:rsidRPr="00E63CF4" w:rsidRDefault="00086B71">
      <w:pPr>
        <w:pStyle w:val="a3"/>
        <w:spacing w:line="451" w:lineRule="auto"/>
        <w:ind w:right="6554"/>
        <w:rPr>
          <w:lang w:val="ru-RU"/>
        </w:rPr>
      </w:pPr>
      <w:r w:rsidRPr="00E63CF4">
        <w:rPr>
          <w:lang w:val="ru-RU"/>
        </w:rPr>
        <w:t>Б) макаронные изделия В) черный хлеб</w:t>
      </w:r>
    </w:p>
    <w:p w14:paraId="79A2532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колбасные изделия</w:t>
      </w:r>
    </w:p>
    <w:p w14:paraId="635C203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04D7264" w14:textId="77777777" w:rsidR="0010624C" w:rsidRPr="00E63CF4" w:rsidRDefault="00086B71">
      <w:pPr>
        <w:pStyle w:val="1"/>
        <w:spacing w:before="73" w:line="278" w:lineRule="auto"/>
        <w:ind w:right="1749"/>
        <w:rPr>
          <w:lang w:val="ru-RU"/>
        </w:rPr>
      </w:pPr>
      <w:r w:rsidRPr="00E63CF4">
        <w:rPr>
          <w:lang w:val="ru-RU"/>
        </w:rPr>
        <w:lastRenderedPageBreak/>
        <w:t>1186. [T014022] ПРИ ИСПОЛЬЗОВАНИИ ВАРФАРИНА ТРЕБУЕТСЯ ЛАБОРАТОРНЫЙ КОНТРОЛЬ</w:t>
      </w:r>
    </w:p>
    <w:p w14:paraId="162A42F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международного нормализованного отношения</w:t>
      </w:r>
    </w:p>
    <w:p w14:paraId="6E56DE8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A2FB98" w14:textId="77777777" w:rsidR="0010624C" w:rsidRPr="00E63CF4" w:rsidRDefault="00086B71">
      <w:pPr>
        <w:pStyle w:val="a3"/>
        <w:spacing w:line="448" w:lineRule="auto"/>
        <w:ind w:right="2594"/>
        <w:rPr>
          <w:lang w:val="ru-RU"/>
        </w:rPr>
      </w:pPr>
      <w:r w:rsidRPr="00E63CF4">
        <w:rPr>
          <w:lang w:val="ru-RU"/>
        </w:rPr>
        <w:t xml:space="preserve">Б) активированного частичного </w:t>
      </w:r>
      <w:proofErr w:type="spellStart"/>
      <w:r w:rsidRPr="00E63CF4">
        <w:rPr>
          <w:lang w:val="ru-RU"/>
        </w:rPr>
        <w:t>тромбопластинового</w:t>
      </w:r>
      <w:proofErr w:type="spellEnd"/>
      <w:r w:rsidRPr="00E63CF4">
        <w:rPr>
          <w:lang w:val="ru-RU"/>
        </w:rPr>
        <w:t xml:space="preserve"> времени В) агрегации тромбоцитов</w:t>
      </w:r>
    </w:p>
    <w:p w14:paraId="289AAC1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уровня фибриногена</w:t>
      </w:r>
    </w:p>
    <w:p w14:paraId="50C8DF3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277022" w14:textId="77777777" w:rsidR="0010624C" w:rsidRPr="00E63CF4" w:rsidRDefault="00086B71">
      <w:pPr>
        <w:pStyle w:val="1"/>
        <w:spacing w:line="276" w:lineRule="auto"/>
        <w:ind w:right="598"/>
        <w:rPr>
          <w:lang w:val="ru-RU"/>
        </w:rPr>
      </w:pPr>
      <w:r w:rsidRPr="00E63CF4">
        <w:rPr>
          <w:lang w:val="ru-RU"/>
        </w:rPr>
        <w:t>1187. [T014024] ПРИ ХРОНИЧЕСКОЙ ОБСТРУКТИВНОЙ БОЛЕЗНИ ЛЕГКИХ ЛЕЧЕНИЕ БОЛЬНОГО ДОЛЖНО ПРОВОДИТЬСЯ</w:t>
      </w:r>
    </w:p>
    <w:p w14:paraId="1505A29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непрерывно</w:t>
      </w:r>
    </w:p>
    <w:p w14:paraId="143A62D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EE23C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 период обострения заболевания</w:t>
      </w:r>
    </w:p>
    <w:p w14:paraId="30E03F9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F3A48C" w14:textId="77777777" w:rsidR="0010624C" w:rsidRPr="00E63CF4" w:rsidRDefault="00086B71">
      <w:pPr>
        <w:pStyle w:val="a3"/>
        <w:spacing w:line="448" w:lineRule="auto"/>
        <w:ind w:right="1570"/>
        <w:rPr>
          <w:lang w:val="ru-RU"/>
        </w:rPr>
      </w:pPr>
      <w:r w:rsidRPr="00E63CF4">
        <w:rPr>
          <w:lang w:val="ru-RU"/>
        </w:rPr>
        <w:t>В) в период обострения заболевания и в виде профилактических курсов Г) весной и осенью</w:t>
      </w:r>
    </w:p>
    <w:p w14:paraId="0EFC66E7" w14:textId="77777777" w:rsidR="0010624C" w:rsidRPr="00E63CF4" w:rsidRDefault="00086B71">
      <w:pPr>
        <w:pStyle w:val="1"/>
        <w:spacing w:before="15" w:line="276" w:lineRule="auto"/>
        <w:ind w:right="586"/>
        <w:rPr>
          <w:lang w:val="ru-RU"/>
        </w:rPr>
      </w:pPr>
      <w:r w:rsidRPr="00E63CF4">
        <w:rPr>
          <w:lang w:val="ru-RU"/>
        </w:rPr>
        <w:t>1188. [T014025] ДЛЯ КУПИРОВАНИЯ ПРИСТУПА БРОНХИАЛЬНОЙ АСТМЫ ПРИМЕНЯЕТСЯ</w:t>
      </w:r>
    </w:p>
    <w:p w14:paraId="04046FC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Сальбутамол</w:t>
      </w:r>
      <w:proofErr w:type="spellEnd"/>
    </w:p>
    <w:p w14:paraId="3941FB0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3489A3B" w14:textId="77777777" w:rsidR="0010624C" w:rsidRPr="00E63CF4" w:rsidRDefault="00086B71">
      <w:pPr>
        <w:pStyle w:val="a3"/>
        <w:spacing w:line="451" w:lineRule="auto"/>
        <w:ind w:right="660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Ипратропия</w:t>
      </w:r>
      <w:proofErr w:type="spellEnd"/>
      <w:r w:rsidRPr="00E63CF4">
        <w:rPr>
          <w:lang w:val="ru-RU"/>
        </w:rPr>
        <w:t xml:space="preserve"> бромид В) Флутиказон</w:t>
      </w:r>
    </w:p>
    <w:p w14:paraId="03519CF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Натрия </w:t>
      </w:r>
      <w:proofErr w:type="spellStart"/>
      <w:r w:rsidRPr="00E63CF4">
        <w:rPr>
          <w:lang w:val="ru-RU"/>
        </w:rPr>
        <w:t>кромогликат</w:t>
      </w:r>
      <w:proofErr w:type="spellEnd"/>
    </w:p>
    <w:p w14:paraId="6D0010F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97AE06" w14:textId="77777777" w:rsidR="0010624C" w:rsidRPr="00E63CF4" w:rsidRDefault="00086B71">
      <w:pPr>
        <w:pStyle w:val="1"/>
        <w:spacing w:before="1" w:line="276" w:lineRule="auto"/>
        <w:ind w:right="1472"/>
        <w:rPr>
          <w:lang w:val="ru-RU"/>
        </w:rPr>
      </w:pPr>
      <w:r w:rsidRPr="00E63CF4">
        <w:rPr>
          <w:lang w:val="ru-RU"/>
        </w:rPr>
        <w:t>1189. [T014026] ИНГАЛЯЦИОННЫМ ГЛЮКОКОРТИКОСТЕРОИДОМ ЯВЛЯЕТСЯ</w:t>
      </w:r>
    </w:p>
    <w:p w14:paraId="73FBE1E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Флутиказон</w:t>
      </w:r>
    </w:p>
    <w:p w14:paraId="2117922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04E8D41" w14:textId="77777777" w:rsidR="0010624C" w:rsidRPr="00E63CF4" w:rsidRDefault="00086B71">
      <w:pPr>
        <w:pStyle w:val="a3"/>
        <w:spacing w:line="448" w:lineRule="auto"/>
        <w:ind w:right="7108"/>
        <w:rPr>
          <w:lang w:val="ru-RU"/>
        </w:rPr>
      </w:pPr>
      <w:r w:rsidRPr="00E63CF4">
        <w:rPr>
          <w:lang w:val="ru-RU"/>
        </w:rPr>
        <w:t>Б) Гидрокортизон В) Преднизолон Г) Дексаметазон</w:t>
      </w:r>
    </w:p>
    <w:p w14:paraId="008DBB1A" w14:textId="77777777" w:rsidR="0010624C" w:rsidRPr="00E63CF4" w:rsidRDefault="00086B71">
      <w:pPr>
        <w:pStyle w:val="1"/>
        <w:spacing w:before="15" w:line="276" w:lineRule="auto"/>
        <w:ind w:right="2793"/>
        <w:rPr>
          <w:lang w:val="ru-RU"/>
        </w:rPr>
      </w:pPr>
      <w:r w:rsidRPr="00E63CF4">
        <w:rPr>
          <w:lang w:val="ru-RU"/>
        </w:rPr>
        <w:t>1190. [T014028] К ГРУППЕ ПРЕПАРАТОВ, СНИЖАЮЩИХ ВНУТРИКЛУБОЧКОВУЮ ГИПЕРТЕНЗИЮ, ОТНОСЯТ</w:t>
      </w:r>
    </w:p>
    <w:p w14:paraId="584F88AB" w14:textId="77777777" w:rsidR="0010624C" w:rsidRPr="00E63CF4" w:rsidRDefault="00086B71">
      <w:pPr>
        <w:pStyle w:val="a3"/>
        <w:spacing w:before="197" w:line="448" w:lineRule="auto"/>
        <w:ind w:right="3346"/>
        <w:rPr>
          <w:lang w:val="ru-RU"/>
        </w:rPr>
      </w:pPr>
      <w:r w:rsidRPr="00E63CF4">
        <w:rPr>
          <w:lang w:val="ru-RU"/>
        </w:rPr>
        <w:t xml:space="preserve">А)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Б) бета-адреноблокаторы</w:t>
      </w:r>
    </w:p>
    <w:p w14:paraId="7E3AF91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диуретики</w:t>
      </w:r>
    </w:p>
    <w:p w14:paraId="3773AF8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22317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статины</w:t>
      </w:r>
      <w:proofErr w:type="spellEnd"/>
    </w:p>
    <w:p w14:paraId="76CFED5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D0A6BB" w14:textId="77777777" w:rsidR="0010624C" w:rsidRPr="00E63CF4" w:rsidRDefault="00086B71">
      <w:pPr>
        <w:pStyle w:val="1"/>
        <w:spacing w:before="73" w:line="278" w:lineRule="auto"/>
        <w:ind w:right="456"/>
        <w:rPr>
          <w:lang w:val="ru-RU"/>
        </w:rPr>
      </w:pPr>
      <w:r w:rsidRPr="00E63CF4">
        <w:rPr>
          <w:lang w:val="ru-RU"/>
        </w:rPr>
        <w:lastRenderedPageBreak/>
        <w:t>1191. [T014029] ПОКАЗАНИЕМ К СРОЧНОМУ НАПРАВЛЕНИЮ БОЛЬНОГО С ПОЧЕЧНОЙ НЕДОСТАТОЧНОСТЬЮ НА ГЕМОДИАЛИЗ ЯВЛЯЕТСЯ</w:t>
      </w:r>
    </w:p>
    <w:p w14:paraId="5C99071C" w14:textId="77777777" w:rsidR="0010624C" w:rsidRPr="00E63CF4" w:rsidRDefault="00086B71">
      <w:pPr>
        <w:pStyle w:val="a3"/>
        <w:spacing w:before="192" w:line="448" w:lineRule="auto"/>
        <w:ind w:right="6198"/>
        <w:rPr>
          <w:lang w:val="ru-RU"/>
        </w:rPr>
      </w:pPr>
      <w:r w:rsidRPr="00E63CF4">
        <w:rPr>
          <w:lang w:val="ru-RU"/>
        </w:rPr>
        <w:t xml:space="preserve">А) высокая </w:t>
      </w:r>
      <w:proofErr w:type="spellStart"/>
      <w:r w:rsidRPr="00E63CF4">
        <w:rPr>
          <w:lang w:val="ru-RU"/>
        </w:rPr>
        <w:t>гиперкалиемия</w:t>
      </w:r>
      <w:proofErr w:type="spellEnd"/>
      <w:r w:rsidRPr="00E63CF4">
        <w:rPr>
          <w:lang w:val="ru-RU"/>
        </w:rPr>
        <w:t xml:space="preserve"> Б) выраженная олигурия В) анасарка</w:t>
      </w:r>
    </w:p>
    <w:p w14:paraId="75B2995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тяжелая гипертония</w:t>
      </w:r>
    </w:p>
    <w:p w14:paraId="5FB13BC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4E27E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1192. [T014030] ПРИ ГИПЕРХОЛЕСТЕРИНЕМИИ ПРИМЕНЯЕТСЯ</w:t>
      </w:r>
    </w:p>
    <w:p w14:paraId="2A5E1CD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7844B79" w14:textId="77777777" w:rsidR="0010624C" w:rsidRPr="00E63CF4" w:rsidRDefault="00086B71">
      <w:pPr>
        <w:pStyle w:val="a3"/>
        <w:spacing w:line="451" w:lineRule="auto"/>
        <w:ind w:right="721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Аторвастатин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Эналаприл</w:t>
      </w:r>
      <w:proofErr w:type="spellEnd"/>
    </w:p>
    <w:p w14:paraId="2950611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Торасемид</w:t>
      </w:r>
      <w:proofErr w:type="spellEnd"/>
    </w:p>
    <w:p w14:paraId="0BA953D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0270E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Ацетилсалициловая кислота</w:t>
      </w:r>
    </w:p>
    <w:p w14:paraId="4AB2ACF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3A2E94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1193. [T014031] К АНТИАГРЕГАНТАМ ОТНОСИТСЯ</w:t>
      </w:r>
    </w:p>
    <w:p w14:paraId="5BDC4FA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DE904C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Клопидогрел</w:t>
      </w:r>
      <w:proofErr w:type="spellEnd"/>
    </w:p>
    <w:p w14:paraId="5F69F05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E36C2A0" w14:textId="77777777" w:rsidR="0010624C" w:rsidRPr="00E63CF4" w:rsidRDefault="00086B71">
      <w:pPr>
        <w:pStyle w:val="a3"/>
        <w:spacing w:line="448" w:lineRule="auto"/>
        <w:ind w:right="645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Изосорбида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динитрат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Бисопролол</w:t>
      </w:r>
      <w:proofErr w:type="spellEnd"/>
    </w:p>
    <w:p w14:paraId="15D55FB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Эналаприл</w:t>
      </w:r>
      <w:proofErr w:type="spellEnd"/>
    </w:p>
    <w:p w14:paraId="35C60FC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A5726E6" w14:textId="77777777" w:rsidR="0010624C" w:rsidRPr="00E63CF4" w:rsidRDefault="00086B71">
      <w:pPr>
        <w:pStyle w:val="1"/>
        <w:spacing w:line="278" w:lineRule="auto"/>
        <w:ind w:right="1936"/>
        <w:rPr>
          <w:lang w:val="ru-RU"/>
        </w:rPr>
      </w:pPr>
      <w:r w:rsidRPr="00E63CF4">
        <w:rPr>
          <w:lang w:val="ru-RU"/>
        </w:rPr>
        <w:t>1194. [T014034] ПРИ ИСПОЛЬЗОВАНИИ ГЕПАРИНА ТРЕБУЕТСЯ ЛАБОРАТОРНЫЙ КОНТРОЛЬ</w:t>
      </w:r>
    </w:p>
    <w:p w14:paraId="4C7BF97B" w14:textId="77777777" w:rsidR="0010624C" w:rsidRPr="00E63CF4" w:rsidRDefault="00086B71">
      <w:pPr>
        <w:pStyle w:val="a3"/>
        <w:spacing w:before="192" w:line="451" w:lineRule="auto"/>
        <w:ind w:right="2559"/>
        <w:rPr>
          <w:lang w:val="ru-RU"/>
        </w:rPr>
      </w:pPr>
      <w:r w:rsidRPr="00E63CF4">
        <w:rPr>
          <w:lang w:val="ru-RU"/>
        </w:rPr>
        <w:t xml:space="preserve">А) активированного частичного </w:t>
      </w:r>
      <w:proofErr w:type="spellStart"/>
      <w:r w:rsidRPr="00E63CF4">
        <w:rPr>
          <w:lang w:val="ru-RU"/>
        </w:rPr>
        <w:t>тромбопластинового</w:t>
      </w:r>
      <w:proofErr w:type="spellEnd"/>
      <w:r w:rsidRPr="00E63CF4">
        <w:rPr>
          <w:lang w:val="ru-RU"/>
        </w:rPr>
        <w:t xml:space="preserve"> времени Б) международного нормализованного отношения</w:t>
      </w:r>
    </w:p>
    <w:p w14:paraId="4B1EB8CD" w14:textId="77777777" w:rsidR="0010624C" w:rsidRPr="00E63CF4" w:rsidRDefault="00086B71">
      <w:pPr>
        <w:pStyle w:val="a3"/>
        <w:spacing w:before="5" w:line="451" w:lineRule="auto"/>
        <w:ind w:right="6233"/>
        <w:rPr>
          <w:lang w:val="ru-RU"/>
        </w:rPr>
      </w:pPr>
      <w:r w:rsidRPr="00E63CF4">
        <w:rPr>
          <w:lang w:val="ru-RU"/>
        </w:rPr>
        <w:t>В) агрегации тромбоцитов Г) уровня фибриногена</w:t>
      </w:r>
    </w:p>
    <w:p w14:paraId="74A4777F" w14:textId="77777777" w:rsidR="0010624C" w:rsidRPr="00E63CF4" w:rsidRDefault="00086B71">
      <w:pPr>
        <w:pStyle w:val="1"/>
        <w:spacing w:before="10" w:line="278" w:lineRule="auto"/>
        <w:ind w:right="585"/>
        <w:rPr>
          <w:lang w:val="ru-RU"/>
        </w:rPr>
      </w:pPr>
      <w:r w:rsidRPr="00E63CF4">
        <w:rPr>
          <w:lang w:val="ru-RU"/>
        </w:rPr>
        <w:t>1195. [T014035] ПОБОЧНУЮ РЕАКЦИЮ В ВИДЕ ОТЁКА ЛОДЫЖЕК И СТОП МОЖЕТ ВЫЗЫВАТЬ</w:t>
      </w:r>
    </w:p>
    <w:p w14:paraId="648939F9" w14:textId="77777777" w:rsidR="0010624C" w:rsidRPr="00E63CF4" w:rsidRDefault="00086B71">
      <w:pPr>
        <w:pStyle w:val="a3"/>
        <w:spacing w:before="192" w:line="451" w:lineRule="auto"/>
        <w:ind w:right="73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Амлодипин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Эналаприл</w:t>
      </w:r>
      <w:proofErr w:type="spellEnd"/>
      <w:r w:rsidRPr="00E63CF4">
        <w:rPr>
          <w:lang w:val="ru-RU"/>
        </w:rPr>
        <w:t xml:space="preserve"> Г) Дигоксин</w:t>
      </w:r>
    </w:p>
    <w:p w14:paraId="7F81E29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4DEB298" w14:textId="77777777" w:rsidR="0010624C" w:rsidRPr="00E63CF4" w:rsidRDefault="00086B71">
      <w:pPr>
        <w:pStyle w:val="1"/>
        <w:spacing w:before="73" w:line="278" w:lineRule="auto"/>
        <w:ind w:right="476"/>
        <w:rPr>
          <w:lang w:val="ru-RU"/>
        </w:rPr>
      </w:pPr>
      <w:r w:rsidRPr="00E63CF4">
        <w:rPr>
          <w:lang w:val="ru-RU"/>
        </w:rPr>
        <w:lastRenderedPageBreak/>
        <w:t>1196. [T014090] ТЯЖЕСТЬ БРОНХИАЛЬНОЙ ОБСТРУКЦИИ ОПРЕДЕЛЯЕТСЯ ПУТЕМ</w:t>
      </w:r>
    </w:p>
    <w:p w14:paraId="5E762EE2" w14:textId="77777777" w:rsidR="0010624C" w:rsidRPr="00E63CF4" w:rsidRDefault="00086B71">
      <w:pPr>
        <w:pStyle w:val="a3"/>
        <w:spacing w:before="192" w:line="451" w:lineRule="auto"/>
        <w:ind w:right="4289"/>
        <w:rPr>
          <w:lang w:val="ru-RU"/>
        </w:rPr>
      </w:pPr>
      <w:r w:rsidRPr="00E63CF4">
        <w:rPr>
          <w:lang w:val="ru-RU"/>
        </w:rPr>
        <w:t>А) исследования функции внешнего дыхания Б) аускультации легких</w:t>
      </w:r>
    </w:p>
    <w:p w14:paraId="76F180BF" w14:textId="77777777" w:rsidR="0010624C" w:rsidRPr="00E63CF4" w:rsidRDefault="00086B71">
      <w:pPr>
        <w:pStyle w:val="a3"/>
        <w:spacing w:before="6" w:line="451" w:lineRule="auto"/>
        <w:ind w:right="6837"/>
        <w:rPr>
          <w:lang w:val="ru-RU"/>
        </w:rPr>
      </w:pPr>
      <w:r w:rsidRPr="00E63CF4">
        <w:rPr>
          <w:lang w:val="ru-RU"/>
        </w:rPr>
        <w:t>В) перкуссии легких Г) бронхографии</w:t>
      </w:r>
    </w:p>
    <w:p w14:paraId="29E507C3" w14:textId="77777777" w:rsidR="0010624C" w:rsidRPr="00E63CF4" w:rsidRDefault="00086B71">
      <w:pPr>
        <w:pStyle w:val="1"/>
        <w:spacing w:before="13" w:line="276" w:lineRule="auto"/>
        <w:ind w:right="145"/>
        <w:rPr>
          <w:lang w:val="ru-RU"/>
        </w:rPr>
      </w:pPr>
      <w:r w:rsidRPr="00E63CF4">
        <w:rPr>
          <w:lang w:val="ru-RU"/>
        </w:rPr>
        <w:t>1197. [T014091] МЕТОДОМ ДИАГНОСТИКИ ХРОНИЧЕСКОЙ ОБСТРУКТИВНОЙ БОЛЕЗНИ ЛЕГКИХ ЯВЛЯЕТСЯ</w:t>
      </w:r>
    </w:p>
    <w:p w14:paraId="52679EBA" w14:textId="77777777" w:rsidR="0010624C" w:rsidRPr="00E63CF4" w:rsidRDefault="00086B71">
      <w:pPr>
        <w:pStyle w:val="a3"/>
        <w:spacing w:before="195" w:line="451" w:lineRule="auto"/>
        <w:ind w:right="7055"/>
        <w:rPr>
          <w:lang w:val="ru-RU"/>
        </w:rPr>
      </w:pPr>
      <w:r w:rsidRPr="00E63CF4">
        <w:rPr>
          <w:lang w:val="ru-RU"/>
        </w:rPr>
        <w:t>А)  спирография Б) рентгеноскопия В) ларингоскопия</w:t>
      </w:r>
    </w:p>
    <w:p w14:paraId="6C412C1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электрокардиография</w:t>
      </w:r>
    </w:p>
    <w:p w14:paraId="1B449AF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F9A2EA" w14:textId="77777777" w:rsidR="0010624C" w:rsidRPr="00E63CF4" w:rsidRDefault="00086B71">
      <w:pPr>
        <w:pStyle w:val="1"/>
        <w:spacing w:line="276" w:lineRule="auto"/>
        <w:ind w:right="386"/>
        <w:rPr>
          <w:lang w:val="ru-RU"/>
        </w:rPr>
      </w:pPr>
      <w:r w:rsidRPr="00E63CF4">
        <w:rPr>
          <w:lang w:val="ru-RU"/>
        </w:rPr>
        <w:t>1198. [T014092] МОКРОТА У БОЛЬНЫХ С ХРОНИЧЕСКОЙ ОБСТРУКТИВНОЙ БОЛЕЗНЬЮ ЛЕГКИХ ВНЕ ОБОСТРЕНИЯ</w:t>
      </w:r>
    </w:p>
    <w:p w14:paraId="50EBB2C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имеет слизистый характер и белесоватый цвет</w:t>
      </w:r>
    </w:p>
    <w:p w14:paraId="7D36C9A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9E3A09B" w14:textId="77777777" w:rsidR="0010624C" w:rsidRPr="00E63CF4" w:rsidRDefault="00086B71">
      <w:pPr>
        <w:pStyle w:val="a3"/>
        <w:spacing w:line="451" w:lineRule="auto"/>
        <w:ind w:right="3143"/>
        <w:rPr>
          <w:lang w:val="ru-RU"/>
        </w:rPr>
      </w:pPr>
      <w:r w:rsidRPr="00E63CF4">
        <w:rPr>
          <w:lang w:val="ru-RU"/>
        </w:rPr>
        <w:t xml:space="preserve">Б) имеет гнойный характер и при стоянии расслаивается В) очень скудная и трудно </w:t>
      </w:r>
      <w:proofErr w:type="spellStart"/>
      <w:r w:rsidRPr="00E63CF4">
        <w:rPr>
          <w:lang w:val="ru-RU"/>
        </w:rPr>
        <w:t>поддаѐтся</w:t>
      </w:r>
      <w:proofErr w:type="spellEnd"/>
      <w:r w:rsidRPr="00E63CF4">
        <w:rPr>
          <w:lang w:val="ru-RU"/>
        </w:rPr>
        <w:t xml:space="preserve"> оценке</w:t>
      </w:r>
    </w:p>
    <w:p w14:paraId="6C951AF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белая, пенистая, обильная</w:t>
      </w:r>
    </w:p>
    <w:p w14:paraId="2F3892E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699199" w14:textId="77777777" w:rsidR="0010624C" w:rsidRPr="00E63CF4" w:rsidRDefault="00086B71">
      <w:pPr>
        <w:pStyle w:val="1"/>
        <w:spacing w:line="276" w:lineRule="auto"/>
        <w:ind w:right="619"/>
        <w:rPr>
          <w:lang w:val="ru-RU"/>
        </w:rPr>
      </w:pPr>
      <w:r w:rsidRPr="00E63CF4">
        <w:rPr>
          <w:lang w:val="ru-RU"/>
        </w:rPr>
        <w:t>1199. [T014093] К АУСКУЛЬТАТИВНЫМ ПРОЯВЛЕНИЯМ БРОНХИАЛЬНОЙ ОБСТРУКЦИИ ОТНОСЯТ</w:t>
      </w:r>
    </w:p>
    <w:p w14:paraId="75036BF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сухие басовые хрипы</w:t>
      </w:r>
    </w:p>
    <w:p w14:paraId="1F51538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FDF41B" w14:textId="77777777" w:rsidR="0010624C" w:rsidRPr="00E63CF4" w:rsidRDefault="00086B71">
      <w:pPr>
        <w:pStyle w:val="a3"/>
        <w:spacing w:line="451" w:lineRule="auto"/>
        <w:ind w:right="3766"/>
        <w:rPr>
          <w:lang w:val="ru-RU"/>
        </w:rPr>
      </w:pPr>
      <w:r w:rsidRPr="00E63CF4">
        <w:rPr>
          <w:lang w:val="ru-RU"/>
        </w:rPr>
        <w:t xml:space="preserve">Б) влажные средне- или крупнопузырчатые хрипы В) </w:t>
      </w:r>
      <w:proofErr w:type="spellStart"/>
      <w:r w:rsidRPr="00E63CF4">
        <w:rPr>
          <w:lang w:val="ru-RU"/>
        </w:rPr>
        <w:t>стридорозное</w:t>
      </w:r>
      <w:proofErr w:type="spellEnd"/>
      <w:r w:rsidRPr="00E63CF4">
        <w:rPr>
          <w:lang w:val="ru-RU"/>
        </w:rPr>
        <w:t xml:space="preserve"> дыхание</w:t>
      </w:r>
    </w:p>
    <w:p w14:paraId="628A5AA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амфорическое дыхание</w:t>
      </w:r>
    </w:p>
    <w:p w14:paraId="70C5281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9ED4C3" w14:textId="77777777" w:rsidR="0010624C" w:rsidRPr="00E63CF4" w:rsidRDefault="00086B71">
      <w:pPr>
        <w:pStyle w:val="1"/>
        <w:spacing w:line="276" w:lineRule="auto"/>
        <w:ind w:right="250"/>
        <w:rPr>
          <w:lang w:val="ru-RU"/>
        </w:rPr>
      </w:pPr>
      <w:r w:rsidRPr="00E63CF4">
        <w:rPr>
          <w:lang w:val="ru-RU"/>
        </w:rPr>
        <w:t>1200. [T014094] ПРИ ФИЗИКАЛЬНОМ ОБСЛЕДОВАНИИ БОЛЬНОГО НАЛИЧИЕ ПЛЕВРАЛЬНОГО ВЫПОТА МОЖЕТ ПРОЯВЛЯТЬСЯ</w:t>
      </w:r>
    </w:p>
    <w:p w14:paraId="26552CDC" w14:textId="77777777" w:rsidR="0010624C" w:rsidRPr="00E63CF4" w:rsidRDefault="00086B71">
      <w:pPr>
        <w:pStyle w:val="a3"/>
        <w:spacing w:before="198" w:line="448" w:lineRule="auto"/>
        <w:ind w:right="5061"/>
        <w:rPr>
          <w:lang w:val="ru-RU"/>
        </w:rPr>
      </w:pPr>
      <w:r w:rsidRPr="00E63CF4">
        <w:rPr>
          <w:lang w:val="ru-RU"/>
        </w:rPr>
        <w:t xml:space="preserve">А) ослаблением голосового дрожания Б) усилением </w:t>
      </w:r>
      <w:proofErr w:type="spellStart"/>
      <w:r w:rsidRPr="00E63CF4">
        <w:rPr>
          <w:lang w:val="ru-RU"/>
        </w:rPr>
        <w:t>бронхофонии</w:t>
      </w:r>
      <w:proofErr w:type="spellEnd"/>
    </w:p>
    <w:p w14:paraId="2CA6BC9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сухими хрипами</w:t>
      </w:r>
    </w:p>
    <w:p w14:paraId="139E412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93559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усилением голосового дрожания</w:t>
      </w:r>
    </w:p>
    <w:p w14:paraId="4EA4D9F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4B1866" w14:textId="77777777" w:rsidR="0010624C" w:rsidRPr="00E63CF4" w:rsidRDefault="00086B71">
      <w:pPr>
        <w:pStyle w:val="1"/>
        <w:spacing w:before="73" w:line="276" w:lineRule="auto"/>
        <w:ind w:right="486"/>
        <w:rPr>
          <w:lang w:val="ru-RU"/>
        </w:rPr>
      </w:pPr>
      <w:r w:rsidRPr="00E63CF4">
        <w:rPr>
          <w:lang w:val="ru-RU"/>
        </w:rPr>
        <w:lastRenderedPageBreak/>
        <w:t>1201. [T014096] БОЧКООБРАЗНАЯ ФОРМА ГРУДНОЙ КЛЕТКИ, ИЗМЕНЕНИЕ ФОРМЫ НОГТЕЙ ПАЛЬЦЕВ РУК («ЧАСОВЫЕ СТЕКЛА») ПРИ НЕАТОПИЧЕСКОЙ БРОНХИАЛЬНОЙ АСТМЕ СВИДЕТЕЛЬСТВУЮТ О РАЗВИТИИ У БОЛЬНОГО</w:t>
      </w:r>
    </w:p>
    <w:p w14:paraId="4CF3CCF5" w14:textId="77777777" w:rsidR="0010624C" w:rsidRPr="00E63CF4" w:rsidRDefault="00086B71">
      <w:pPr>
        <w:pStyle w:val="a3"/>
        <w:spacing w:before="197" w:line="448" w:lineRule="auto"/>
        <w:ind w:right="6832"/>
        <w:rPr>
          <w:lang w:val="ru-RU"/>
        </w:rPr>
      </w:pPr>
      <w:r w:rsidRPr="00E63CF4">
        <w:rPr>
          <w:lang w:val="ru-RU"/>
        </w:rPr>
        <w:t xml:space="preserve">А) эмфиземы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Б) пневмоторакса</w:t>
      </w:r>
    </w:p>
    <w:p w14:paraId="400AACEB" w14:textId="77777777" w:rsidR="0010624C" w:rsidRPr="00E63CF4" w:rsidRDefault="00086B71">
      <w:pPr>
        <w:pStyle w:val="a3"/>
        <w:spacing w:before="11" w:line="451" w:lineRule="auto"/>
        <w:ind w:right="4854"/>
        <w:rPr>
          <w:lang w:val="ru-RU"/>
        </w:rPr>
      </w:pPr>
      <w:r w:rsidRPr="00E63CF4">
        <w:rPr>
          <w:lang w:val="ru-RU"/>
        </w:rPr>
        <w:t>В) острого респираторного заболевания Г) пневмонии</w:t>
      </w:r>
    </w:p>
    <w:p w14:paraId="74988C02" w14:textId="77777777" w:rsidR="0010624C" w:rsidRPr="00E63CF4" w:rsidRDefault="00086B71">
      <w:pPr>
        <w:pStyle w:val="1"/>
        <w:spacing w:before="11" w:line="276" w:lineRule="auto"/>
        <w:ind w:right="1212"/>
        <w:rPr>
          <w:lang w:val="ru-RU"/>
        </w:rPr>
      </w:pPr>
      <w:r w:rsidRPr="00E63CF4">
        <w:rPr>
          <w:lang w:val="ru-RU"/>
        </w:rPr>
        <w:t>1202. [T014098] ЦЕЛЬЮ ЛЕЧЕНИЯ ХРОНИЧЕСКОЙ ОБСТРУКТИВНОЙ БОЛЕЗНИ ЛЕГКИХ ЯВЛЯЕТСЯ</w:t>
      </w:r>
    </w:p>
    <w:p w14:paraId="1B40245C" w14:textId="77777777" w:rsidR="0010624C" w:rsidRPr="00E63CF4" w:rsidRDefault="00086B71">
      <w:pPr>
        <w:pStyle w:val="a3"/>
        <w:spacing w:before="197" w:line="448" w:lineRule="auto"/>
        <w:ind w:right="3579"/>
        <w:rPr>
          <w:lang w:val="ru-RU"/>
        </w:rPr>
      </w:pPr>
      <w:r w:rsidRPr="00E63CF4">
        <w:rPr>
          <w:lang w:val="ru-RU"/>
        </w:rPr>
        <w:t xml:space="preserve">А) уменьшение скорости прогрессирования болезни Б) устранение </w:t>
      </w:r>
      <w:proofErr w:type="spellStart"/>
      <w:r w:rsidRPr="00E63CF4">
        <w:rPr>
          <w:lang w:val="ru-RU"/>
        </w:rPr>
        <w:t>бактериовыделения</w:t>
      </w:r>
      <w:proofErr w:type="spellEnd"/>
      <w:r w:rsidRPr="00E63CF4">
        <w:rPr>
          <w:lang w:val="ru-RU"/>
        </w:rPr>
        <w:t xml:space="preserve"> с мокротой</w:t>
      </w:r>
    </w:p>
    <w:p w14:paraId="06BFAC2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обратное развитие эмфиземы</w:t>
      </w:r>
    </w:p>
    <w:p w14:paraId="023CEA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5EFAFA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подготовка пациента к хирургическому лечению</w:t>
      </w:r>
    </w:p>
    <w:p w14:paraId="0732C9E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27875DD" w14:textId="77777777" w:rsidR="0010624C" w:rsidRPr="00E63CF4" w:rsidRDefault="00086B71">
      <w:pPr>
        <w:pStyle w:val="1"/>
        <w:spacing w:line="276" w:lineRule="auto"/>
        <w:ind w:right="129"/>
        <w:rPr>
          <w:lang w:val="ru-RU"/>
        </w:rPr>
      </w:pPr>
      <w:r w:rsidRPr="00E63CF4">
        <w:rPr>
          <w:lang w:val="ru-RU"/>
        </w:rPr>
        <w:t>1203. [T014099] ПАРАДОКСАЛЬНЫЙ ПУЛЬС ПРИ ПРИСТУПЕ БРОНХИАЛЬНОЙ АСТМЫ ВЫЗВАН</w:t>
      </w:r>
    </w:p>
    <w:p w14:paraId="224E7C0C" w14:textId="77777777" w:rsidR="0010624C" w:rsidRPr="00E63CF4" w:rsidRDefault="00086B71">
      <w:pPr>
        <w:pStyle w:val="a3"/>
        <w:spacing w:before="197" w:line="451" w:lineRule="auto"/>
        <w:ind w:right="59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перерастяжением</w:t>
      </w:r>
      <w:proofErr w:type="spellEnd"/>
      <w:r w:rsidRPr="00E63CF4">
        <w:rPr>
          <w:lang w:val="ru-RU"/>
        </w:rPr>
        <w:t xml:space="preserve"> легкого Б) плевральным выпотом</w:t>
      </w:r>
    </w:p>
    <w:p w14:paraId="37F9AD41" w14:textId="77777777" w:rsidR="0010624C" w:rsidRPr="00E63CF4" w:rsidRDefault="00086B71">
      <w:pPr>
        <w:pStyle w:val="a3"/>
        <w:spacing w:before="6" w:line="451" w:lineRule="auto"/>
        <w:ind w:right="5430"/>
        <w:rPr>
          <w:lang w:val="ru-RU"/>
        </w:rPr>
      </w:pPr>
      <w:r w:rsidRPr="00E63CF4">
        <w:rPr>
          <w:lang w:val="ru-RU"/>
        </w:rPr>
        <w:t>В) повышением температуры тела Г) бронхоспазмом</w:t>
      </w:r>
    </w:p>
    <w:p w14:paraId="007868BD" w14:textId="77777777" w:rsidR="0010624C" w:rsidRPr="00E63CF4" w:rsidRDefault="00086B71">
      <w:pPr>
        <w:pStyle w:val="1"/>
        <w:spacing w:before="10" w:line="278" w:lineRule="auto"/>
        <w:ind w:right="1054"/>
        <w:rPr>
          <w:lang w:val="ru-RU"/>
        </w:rPr>
      </w:pPr>
      <w:r w:rsidRPr="00E63CF4">
        <w:rPr>
          <w:lang w:val="ru-RU"/>
        </w:rPr>
        <w:t>1204. [T014100] ПОКАЗАНИЕМ К ТЕРАПИИ БРОНХИАЛЬНОЙ АСТМЫ В ОБЪЕМЕ 4 СТУПЕНИ ЛЕЧЕНИЯ ЯВЛЯЕТСЯ</w:t>
      </w:r>
    </w:p>
    <w:p w14:paraId="2656D123" w14:textId="77777777" w:rsidR="0010624C" w:rsidRPr="00E63CF4" w:rsidRDefault="00086B71">
      <w:pPr>
        <w:pStyle w:val="a3"/>
        <w:spacing w:before="192" w:line="448" w:lineRule="auto"/>
        <w:ind w:right="3661"/>
        <w:rPr>
          <w:lang w:val="ru-RU"/>
        </w:rPr>
      </w:pPr>
      <w:r w:rsidRPr="00E63CF4">
        <w:rPr>
          <w:lang w:val="ru-RU"/>
        </w:rPr>
        <w:t xml:space="preserve">А) тяжелая </w:t>
      </w:r>
      <w:proofErr w:type="spellStart"/>
      <w:r w:rsidRPr="00E63CF4">
        <w:rPr>
          <w:lang w:val="ru-RU"/>
        </w:rPr>
        <w:t>персистирующая</w:t>
      </w:r>
      <w:proofErr w:type="spellEnd"/>
      <w:r w:rsidRPr="00E63CF4">
        <w:rPr>
          <w:lang w:val="ru-RU"/>
        </w:rPr>
        <w:t xml:space="preserve"> бронхиальная астма Б) тяжелая </w:t>
      </w:r>
      <w:proofErr w:type="spellStart"/>
      <w:r w:rsidRPr="00E63CF4">
        <w:rPr>
          <w:lang w:val="ru-RU"/>
        </w:rPr>
        <w:t>интермиттирующая</w:t>
      </w:r>
      <w:proofErr w:type="spellEnd"/>
      <w:r w:rsidRPr="00E63CF4">
        <w:rPr>
          <w:lang w:val="ru-RU"/>
        </w:rPr>
        <w:t xml:space="preserve"> бронхиальная</w:t>
      </w:r>
      <w:r w:rsidRPr="00E63CF4">
        <w:rPr>
          <w:spacing w:val="-15"/>
          <w:lang w:val="ru-RU"/>
        </w:rPr>
        <w:t xml:space="preserve"> </w:t>
      </w:r>
      <w:r w:rsidRPr="00E63CF4">
        <w:rPr>
          <w:lang w:val="ru-RU"/>
        </w:rPr>
        <w:t>астма В) бронхиальная астма физического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усилия</w:t>
      </w:r>
    </w:p>
    <w:p w14:paraId="6BA1E13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легкая </w:t>
      </w:r>
      <w:proofErr w:type="spellStart"/>
      <w:r w:rsidRPr="00E63CF4">
        <w:rPr>
          <w:lang w:val="ru-RU"/>
        </w:rPr>
        <w:t>интермиттирующая</w:t>
      </w:r>
      <w:proofErr w:type="spellEnd"/>
      <w:r w:rsidRPr="00E63CF4">
        <w:rPr>
          <w:lang w:val="ru-RU"/>
        </w:rPr>
        <w:t xml:space="preserve"> бронхиальная астма</w:t>
      </w:r>
    </w:p>
    <w:p w14:paraId="3C49D47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7695EA7" w14:textId="77777777" w:rsidR="0010624C" w:rsidRPr="00E63CF4" w:rsidRDefault="00086B71">
      <w:pPr>
        <w:pStyle w:val="1"/>
        <w:spacing w:before="73" w:line="278" w:lineRule="auto"/>
        <w:ind w:right="577"/>
        <w:rPr>
          <w:lang w:val="ru-RU"/>
        </w:rPr>
      </w:pPr>
      <w:r w:rsidRPr="00E63CF4">
        <w:rPr>
          <w:lang w:val="ru-RU"/>
        </w:rPr>
        <w:lastRenderedPageBreak/>
        <w:t>1205. [T014101] ПРОЯВЛЕНИЕМ АСТМАТИЧЕСКОГО СТАТУСА III СТАДИИ ЯВЛЯЕТСЯ</w:t>
      </w:r>
    </w:p>
    <w:p w14:paraId="2061230F" w14:textId="77777777" w:rsidR="0010624C" w:rsidRPr="00E63CF4" w:rsidRDefault="00086B71">
      <w:pPr>
        <w:pStyle w:val="a3"/>
        <w:spacing w:before="192" w:line="451" w:lineRule="auto"/>
        <w:ind w:right="6586"/>
        <w:rPr>
          <w:lang w:val="ru-RU"/>
        </w:rPr>
      </w:pPr>
      <w:r w:rsidRPr="00E63CF4">
        <w:rPr>
          <w:lang w:val="ru-RU"/>
        </w:rPr>
        <w:t>А) гипоксическая кома Б) свистящее дыхание</w:t>
      </w:r>
    </w:p>
    <w:p w14:paraId="498AA9A0" w14:textId="77777777" w:rsidR="0010624C" w:rsidRPr="00E63CF4" w:rsidRDefault="00086B71">
      <w:pPr>
        <w:pStyle w:val="a3"/>
        <w:spacing w:before="6" w:line="451" w:lineRule="auto"/>
        <w:ind w:right="6256"/>
        <w:rPr>
          <w:lang w:val="ru-RU"/>
        </w:rPr>
      </w:pPr>
      <w:r w:rsidRPr="00E63CF4">
        <w:rPr>
          <w:lang w:val="ru-RU"/>
        </w:rPr>
        <w:t>В) амфорическое дыхание Г) немое легкое</w:t>
      </w:r>
    </w:p>
    <w:p w14:paraId="679A3B49" w14:textId="77777777" w:rsidR="0010624C" w:rsidRPr="00E63CF4" w:rsidRDefault="00086B71">
      <w:pPr>
        <w:pStyle w:val="1"/>
        <w:spacing w:before="13" w:line="276" w:lineRule="auto"/>
        <w:ind w:right="724"/>
        <w:rPr>
          <w:lang w:val="ru-RU"/>
        </w:rPr>
      </w:pPr>
      <w:r w:rsidRPr="00E63CF4">
        <w:rPr>
          <w:lang w:val="ru-RU"/>
        </w:rPr>
        <w:t>1206. [T014102] К ПРИЗНАКАМ АТОПИЧЕСКОЙ БРОНХИАЛЬНОЙ АСТМЫ ОТНОСЯТ</w:t>
      </w:r>
    </w:p>
    <w:p w14:paraId="22E1496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приступы бронхоспазма на определенные аллергены</w:t>
      </w:r>
    </w:p>
    <w:p w14:paraId="37C9746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8406B6" w14:textId="77777777" w:rsidR="0010624C" w:rsidRPr="00E63CF4" w:rsidRDefault="00086B71">
      <w:pPr>
        <w:pStyle w:val="a3"/>
        <w:spacing w:line="448" w:lineRule="auto"/>
        <w:ind w:right="2666"/>
        <w:rPr>
          <w:lang w:val="ru-RU"/>
        </w:rPr>
      </w:pPr>
      <w:r w:rsidRPr="00E63CF4">
        <w:rPr>
          <w:lang w:val="ru-RU"/>
        </w:rPr>
        <w:t>Б) возникновение бронхиальной астмы в пожилом возрасте В) приступы удушья при обострении хронического бронхита Г) частые ночные приступы бронхоспазма</w:t>
      </w:r>
    </w:p>
    <w:p w14:paraId="520245CA" w14:textId="77777777" w:rsidR="0010624C" w:rsidRPr="00E63CF4" w:rsidRDefault="00086B71">
      <w:pPr>
        <w:pStyle w:val="1"/>
        <w:spacing w:before="15" w:line="276" w:lineRule="auto"/>
        <w:ind w:right="1004"/>
        <w:rPr>
          <w:lang w:val="ru-RU"/>
        </w:rPr>
      </w:pPr>
      <w:r w:rsidRPr="00E63CF4">
        <w:rPr>
          <w:lang w:val="ru-RU"/>
        </w:rPr>
        <w:t>1207. [T014104] К АУСКУЛЬТАТИВНЫМ ПРИЗНАКАМ БРОНХИАЛЬНОЙ АСТМЫ ОТНОСЯТ</w:t>
      </w:r>
    </w:p>
    <w:p w14:paraId="3C3C2FC6" w14:textId="77777777" w:rsidR="0010624C" w:rsidRPr="00E63CF4" w:rsidRDefault="00086B71">
      <w:pPr>
        <w:pStyle w:val="a3"/>
        <w:spacing w:before="197" w:line="448" w:lineRule="auto"/>
        <w:ind w:right="5729"/>
        <w:rPr>
          <w:lang w:val="ru-RU"/>
        </w:rPr>
      </w:pPr>
      <w:r w:rsidRPr="00E63CF4">
        <w:rPr>
          <w:lang w:val="ru-RU"/>
        </w:rPr>
        <w:t>А) свистящие хрипы на выдохе Б) бронхиальное дыхание</w:t>
      </w:r>
    </w:p>
    <w:p w14:paraId="6C018D2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амфорическое дыхание</w:t>
      </w:r>
    </w:p>
    <w:p w14:paraId="1291034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37D3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влажные звонкие мелкопузырчатые хрипы</w:t>
      </w:r>
    </w:p>
    <w:p w14:paraId="58BC6F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1D4E3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1208. [T014106] ТЕРАПИЯ АЛЬФА-1-АНТИТРИПСИНОМ ПРИМЕНЯЕТСЯ ПРИ</w:t>
      </w:r>
    </w:p>
    <w:p w14:paraId="0F4EDD1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F8482E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эфмиземе</w:t>
      </w:r>
      <w:proofErr w:type="spellEnd"/>
      <w:r w:rsidRPr="00E63CF4">
        <w:rPr>
          <w:lang w:val="ru-RU"/>
        </w:rPr>
        <w:t xml:space="preserve"> легких</w:t>
      </w:r>
    </w:p>
    <w:p w14:paraId="799F106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644ADCF" w14:textId="77777777" w:rsidR="0010624C" w:rsidRPr="00E63CF4" w:rsidRDefault="00086B71">
      <w:pPr>
        <w:pStyle w:val="a3"/>
        <w:spacing w:line="451" w:lineRule="auto"/>
        <w:ind w:right="6530"/>
        <w:rPr>
          <w:lang w:val="ru-RU"/>
        </w:rPr>
      </w:pPr>
      <w:r w:rsidRPr="00E63CF4">
        <w:rPr>
          <w:lang w:val="ru-RU"/>
        </w:rPr>
        <w:t>Б) эхинококкозе легких В) абсцессе легких</w:t>
      </w:r>
    </w:p>
    <w:p w14:paraId="73CCC42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приступе бронхиальной астмы</w:t>
      </w:r>
    </w:p>
    <w:p w14:paraId="118ED45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757104" w14:textId="77777777" w:rsidR="0010624C" w:rsidRPr="00E63CF4" w:rsidRDefault="00086B71">
      <w:pPr>
        <w:pStyle w:val="1"/>
        <w:spacing w:line="276" w:lineRule="auto"/>
        <w:ind w:right="1019"/>
        <w:rPr>
          <w:lang w:val="ru-RU"/>
        </w:rPr>
      </w:pPr>
      <w:r w:rsidRPr="00E63CF4">
        <w:rPr>
          <w:lang w:val="ru-RU"/>
        </w:rPr>
        <w:t>1209. [T014109] ЗВУК РАЗЛИПАНИЯ АЛЬВЕОЛ, ВЫСЛУШИВАЕМЫЙ НА ВЫСОТЕ ВДОХА ПРИ ЭКССУДАТИВНЫХ ПРОЦЕССАХ, НАЗЫВАЕТСЯ</w:t>
      </w:r>
    </w:p>
    <w:p w14:paraId="477D64A5" w14:textId="77777777" w:rsidR="0010624C" w:rsidRPr="00E63CF4" w:rsidRDefault="00086B71">
      <w:pPr>
        <w:pStyle w:val="a3"/>
        <w:spacing w:before="195" w:line="451" w:lineRule="auto"/>
        <w:ind w:right="7332"/>
        <w:rPr>
          <w:lang w:val="ru-RU"/>
        </w:rPr>
      </w:pPr>
      <w:r w:rsidRPr="00E63CF4">
        <w:rPr>
          <w:lang w:val="ru-RU"/>
        </w:rPr>
        <w:t>А) крепитацией Б) флотацией</w:t>
      </w:r>
    </w:p>
    <w:p w14:paraId="308ADEA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бронхофонией</w:t>
      </w:r>
      <w:proofErr w:type="spellEnd"/>
    </w:p>
    <w:p w14:paraId="5A8C051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8ACBA3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шумом трения плевры</w:t>
      </w:r>
    </w:p>
    <w:p w14:paraId="2571C9C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9565DF7" w14:textId="77777777" w:rsidR="0010624C" w:rsidRPr="00E63CF4" w:rsidRDefault="00086B71">
      <w:pPr>
        <w:pStyle w:val="1"/>
        <w:spacing w:before="73" w:line="278" w:lineRule="auto"/>
        <w:ind w:right="777"/>
        <w:rPr>
          <w:lang w:val="ru-RU"/>
        </w:rPr>
      </w:pPr>
      <w:r w:rsidRPr="00E63CF4">
        <w:rPr>
          <w:lang w:val="ru-RU"/>
        </w:rPr>
        <w:lastRenderedPageBreak/>
        <w:t>1210. [T014110] ПОД ТЕРМИНОМ «ДЫХАТЕЛЬНАЯ НЕДОСТАТОЧНОСТЬ» ПРИНЯТО ПОНИМАТЬ НАРУШЕНИЕ</w:t>
      </w:r>
    </w:p>
    <w:p w14:paraId="215F8694" w14:textId="77777777" w:rsidR="0010624C" w:rsidRPr="00E63CF4" w:rsidRDefault="00086B71">
      <w:pPr>
        <w:pStyle w:val="a3"/>
        <w:spacing w:before="192" w:line="451" w:lineRule="auto"/>
        <w:ind w:right="2692"/>
        <w:rPr>
          <w:lang w:val="ru-RU"/>
        </w:rPr>
      </w:pPr>
      <w:r w:rsidRPr="00E63CF4">
        <w:rPr>
          <w:lang w:val="ru-RU"/>
        </w:rPr>
        <w:t>А) вентиляции, транспорта и утилизации кислорода в легких Б) газотранспортной функции крови</w:t>
      </w:r>
    </w:p>
    <w:p w14:paraId="68BA97EE" w14:textId="77777777" w:rsidR="0010624C" w:rsidRPr="00E63CF4" w:rsidRDefault="00086B71">
      <w:pPr>
        <w:pStyle w:val="a3"/>
        <w:spacing w:before="6" w:line="451" w:lineRule="auto"/>
        <w:ind w:right="5141"/>
        <w:rPr>
          <w:lang w:val="ru-RU"/>
        </w:rPr>
      </w:pPr>
      <w:r w:rsidRPr="00E63CF4">
        <w:rPr>
          <w:lang w:val="ru-RU"/>
        </w:rPr>
        <w:t>В) тканевого метаболизма кислорода Г) бронхиальной проходимости</w:t>
      </w:r>
    </w:p>
    <w:p w14:paraId="59638031" w14:textId="77777777" w:rsidR="0010624C" w:rsidRPr="00E63CF4" w:rsidRDefault="00086B71">
      <w:pPr>
        <w:pStyle w:val="1"/>
        <w:spacing w:before="13" w:line="276" w:lineRule="auto"/>
        <w:ind w:right="1215"/>
        <w:rPr>
          <w:lang w:val="ru-RU"/>
        </w:rPr>
      </w:pPr>
      <w:r w:rsidRPr="00E63CF4">
        <w:rPr>
          <w:lang w:val="ru-RU"/>
        </w:rPr>
        <w:t>1211. [T014111] ТРЕХСЛОЙНОСТЬ МОКРОТЫ ПОСЛЕ ОТСТАИВАНИЯ ХАРАКТЕРНА ДЛЯ</w:t>
      </w:r>
    </w:p>
    <w:p w14:paraId="5939C5DF" w14:textId="77777777" w:rsidR="0010624C" w:rsidRPr="00E63CF4" w:rsidRDefault="00086B71">
      <w:pPr>
        <w:pStyle w:val="a3"/>
        <w:spacing w:before="195" w:line="451" w:lineRule="auto"/>
        <w:ind w:right="5168"/>
        <w:rPr>
          <w:lang w:val="ru-RU"/>
        </w:rPr>
      </w:pPr>
      <w:r w:rsidRPr="00E63CF4">
        <w:rPr>
          <w:lang w:val="ru-RU"/>
        </w:rPr>
        <w:t xml:space="preserve">А) абсцесса легкого и </w:t>
      </w:r>
      <w:proofErr w:type="spellStart"/>
      <w:r w:rsidRPr="00E63CF4">
        <w:rPr>
          <w:lang w:val="ru-RU"/>
        </w:rPr>
        <w:t>бронхоэктазов</w:t>
      </w:r>
      <w:proofErr w:type="spellEnd"/>
      <w:r w:rsidRPr="00E63CF4">
        <w:rPr>
          <w:lang w:val="ru-RU"/>
        </w:rPr>
        <w:t xml:space="preserve"> Б) саркоидоза</w:t>
      </w:r>
    </w:p>
    <w:p w14:paraId="1868CF56" w14:textId="77777777" w:rsidR="0010624C" w:rsidRPr="00E63CF4" w:rsidRDefault="00086B71">
      <w:pPr>
        <w:pStyle w:val="a3"/>
        <w:spacing w:before="8" w:line="448" w:lineRule="auto"/>
        <w:ind w:right="4570"/>
        <w:rPr>
          <w:lang w:val="ru-RU"/>
        </w:rPr>
      </w:pPr>
      <w:r w:rsidRPr="00E63CF4">
        <w:rPr>
          <w:lang w:val="ru-RU"/>
        </w:rPr>
        <w:t>В) экзогенного аллергического альвеолита Г) хронический обструктивный бронхит</w:t>
      </w:r>
    </w:p>
    <w:p w14:paraId="07E6C91F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1212. [T014112] ПОД ТЕРМИНОМ «АТИПИЧНАЯ ПНЕВМОНИЯ» ПОНИМАЮТ</w:t>
      </w:r>
    </w:p>
    <w:p w14:paraId="3BBE6A8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30A7738" w14:textId="77777777" w:rsidR="0010624C" w:rsidRPr="00E63CF4" w:rsidRDefault="00086B71">
      <w:pPr>
        <w:pStyle w:val="a3"/>
        <w:spacing w:line="451" w:lineRule="auto"/>
        <w:ind w:right="1142"/>
        <w:rPr>
          <w:lang w:val="ru-RU"/>
        </w:rPr>
      </w:pPr>
      <w:r w:rsidRPr="00E63CF4">
        <w:rPr>
          <w:lang w:val="ru-RU"/>
        </w:rPr>
        <w:t xml:space="preserve">А) пневмонию, вызванную </w:t>
      </w:r>
      <w:proofErr w:type="spellStart"/>
      <w:r w:rsidRPr="00E63CF4">
        <w:rPr>
          <w:lang w:val="ru-RU"/>
        </w:rPr>
        <w:t>легионеллами</w:t>
      </w:r>
      <w:proofErr w:type="spellEnd"/>
      <w:r w:rsidRPr="00E63CF4">
        <w:rPr>
          <w:lang w:val="ru-RU"/>
        </w:rPr>
        <w:t>, хламидиями или микоплазмами Б) пневмококковую пневмонию верхнедолевой локализации</w:t>
      </w:r>
    </w:p>
    <w:p w14:paraId="138C6A93" w14:textId="77777777" w:rsidR="0010624C" w:rsidRPr="00E63CF4" w:rsidRDefault="00086B71">
      <w:pPr>
        <w:pStyle w:val="a3"/>
        <w:spacing w:before="5" w:line="451" w:lineRule="auto"/>
        <w:ind w:right="5657"/>
        <w:rPr>
          <w:lang w:val="ru-RU"/>
        </w:rPr>
      </w:pPr>
      <w:r w:rsidRPr="00E63CF4">
        <w:rPr>
          <w:lang w:val="ru-RU"/>
        </w:rPr>
        <w:t>В) вирусную бронхопневмонию Г) эозинофильный инфильтрат</w:t>
      </w:r>
    </w:p>
    <w:p w14:paraId="0CE14AF8" w14:textId="77777777" w:rsidR="0010624C" w:rsidRPr="00E63CF4" w:rsidRDefault="00086B71">
      <w:pPr>
        <w:pStyle w:val="1"/>
        <w:spacing w:before="12" w:line="276" w:lineRule="auto"/>
        <w:ind w:right="625"/>
        <w:rPr>
          <w:lang w:val="ru-RU"/>
        </w:rPr>
      </w:pPr>
      <w:r w:rsidRPr="00E63CF4">
        <w:rPr>
          <w:lang w:val="ru-RU"/>
        </w:rPr>
        <w:t>1213. [T014113] НОЗОКОМИАЛЬНОЙ ПРИНЯТО НАЗЫВАТЬ ПНЕВМОНИЮ, ВОЗНИКШУЮ</w:t>
      </w:r>
    </w:p>
    <w:p w14:paraId="3A05BD19" w14:textId="77777777" w:rsidR="0010624C" w:rsidRPr="00E63CF4" w:rsidRDefault="00086B71">
      <w:pPr>
        <w:pStyle w:val="a3"/>
        <w:spacing w:before="194" w:line="451" w:lineRule="auto"/>
        <w:ind w:right="3602"/>
        <w:rPr>
          <w:lang w:val="ru-RU"/>
        </w:rPr>
      </w:pPr>
      <w:r w:rsidRPr="00E63CF4">
        <w:rPr>
          <w:lang w:val="ru-RU"/>
        </w:rPr>
        <w:t>А) позднее 48 часов после госпитализации человека Б) у ранее не леченного человека</w:t>
      </w:r>
    </w:p>
    <w:p w14:paraId="093439FB" w14:textId="77777777" w:rsidR="0010624C" w:rsidRPr="00E63CF4" w:rsidRDefault="00086B71">
      <w:pPr>
        <w:pStyle w:val="a3"/>
        <w:spacing w:before="8" w:line="448" w:lineRule="auto"/>
        <w:ind w:right="1340"/>
        <w:rPr>
          <w:lang w:val="ru-RU"/>
        </w:rPr>
      </w:pPr>
      <w:r w:rsidRPr="00E63CF4">
        <w:rPr>
          <w:lang w:val="ru-RU"/>
        </w:rPr>
        <w:t>В) у больного, лечившегося в домашних условиях от другого заболевания Г) у беременной женщины после 20 недель беременности</w:t>
      </w:r>
    </w:p>
    <w:p w14:paraId="33A11A1E" w14:textId="77777777" w:rsidR="0010624C" w:rsidRPr="00E63CF4" w:rsidRDefault="00086B71">
      <w:pPr>
        <w:pStyle w:val="1"/>
        <w:spacing w:before="16" w:line="276" w:lineRule="auto"/>
        <w:ind w:right="314"/>
        <w:rPr>
          <w:lang w:val="ru-RU"/>
        </w:rPr>
      </w:pPr>
      <w:r w:rsidRPr="00E63CF4">
        <w:rPr>
          <w:lang w:val="ru-RU"/>
        </w:rPr>
        <w:t>1214. [T014114] ДИФФЕРЕНЦИАЛЬНУЮ ДИАГНОСТИКУ АБСЦЕССА ЛЁГКИХ ЦЕЛЕСООБРАЗНО ПРОВОДИТЬ С</w:t>
      </w:r>
    </w:p>
    <w:p w14:paraId="4673B2C3" w14:textId="77777777" w:rsidR="0010624C" w:rsidRPr="00E63CF4" w:rsidRDefault="00086B71">
      <w:pPr>
        <w:pStyle w:val="a3"/>
        <w:spacing w:before="195" w:line="451" w:lineRule="auto"/>
        <w:ind w:right="5075"/>
        <w:rPr>
          <w:lang w:val="ru-RU"/>
        </w:rPr>
      </w:pPr>
      <w:r w:rsidRPr="00E63CF4">
        <w:rPr>
          <w:lang w:val="ru-RU"/>
        </w:rPr>
        <w:t xml:space="preserve">А) кавернозным </w:t>
      </w:r>
      <w:proofErr w:type="spellStart"/>
      <w:r w:rsidRPr="00E63CF4">
        <w:rPr>
          <w:lang w:val="ru-RU"/>
        </w:rPr>
        <w:t>туберкулѐзом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Б) хроническим бронхитом</w:t>
      </w:r>
    </w:p>
    <w:p w14:paraId="5F9DAFB7" w14:textId="77777777" w:rsidR="0010624C" w:rsidRPr="00E63CF4" w:rsidRDefault="00086B71">
      <w:pPr>
        <w:pStyle w:val="a3"/>
        <w:spacing w:before="8" w:line="448" w:lineRule="auto"/>
        <w:ind w:right="5785"/>
        <w:rPr>
          <w:lang w:val="ru-RU"/>
        </w:rPr>
      </w:pPr>
      <w:r w:rsidRPr="00E63CF4">
        <w:rPr>
          <w:lang w:val="ru-RU"/>
        </w:rPr>
        <w:t xml:space="preserve">В) синдромом </w:t>
      </w:r>
      <w:proofErr w:type="spellStart"/>
      <w:r w:rsidRPr="00E63CF4">
        <w:rPr>
          <w:lang w:val="ru-RU"/>
        </w:rPr>
        <w:t>Хаммена</w:t>
      </w:r>
      <w:proofErr w:type="spellEnd"/>
      <w:r w:rsidRPr="00E63CF4">
        <w:rPr>
          <w:lang w:val="ru-RU"/>
        </w:rPr>
        <w:t xml:space="preserve"> – Рича Г) бронхиальной астмой</w:t>
      </w:r>
    </w:p>
    <w:p w14:paraId="3F6AE742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36986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1215. [T014115] МОКРОТА У БОЛЬНЫХ С БРОНХОЭКТАЗАМИ</w:t>
      </w:r>
    </w:p>
    <w:p w14:paraId="6081A7E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913CFEB" w14:textId="77777777" w:rsidR="0010624C" w:rsidRPr="00E63CF4" w:rsidRDefault="00086B71">
      <w:pPr>
        <w:pStyle w:val="a3"/>
        <w:spacing w:line="451" w:lineRule="auto"/>
        <w:ind w:right="3108"/>
        <w:rPr>
          <w:lang w:val="ru-RU"/>
        </w:rPr>
      </w:pPr>
      <w:r w:rsidRPr="00E63CF4">
        <w:rPr>
          <w:lang w:val="ru-RU"/>
        </w:rPr>
        <w:t>А) имеет гнойный характер и при стоянии расслаивается Б) всегда содержит свежую алую кровь</w:t>
      </w:r>
    </w:p>
    <w:p w14:paraId="381C4A48" w14:textId="77777777" w:rsidR="0010624C" w:rsidRPr="00E63CF4" w:rsidRDefault="00086B71">
      <w:pPr>
        <w:pStyle w:val="a3"/>
        <w:spacing w:before="5" w:line="451" w:lineRule="auto"/>
        <w:ind w:right="3893"/>
        <w:rPr>
          <w:lang w:val="ru-RU"/>
        </w:rPr>
      </w:pPr>
      <w:r w:rsidRPr="00E63CF4">
        <w:rPr>
          <w:lang w:val="ru-RU"/>
        </w:rPr>
        <w:t>В) имеет слизистый характер и белесоватый цвет Г) белая, пенистая, обильная</w:t>
      </w:r>
    </w:p>
    <w:p w14:paraId="305A72D1" w14:textId="77777777" w:rsidR="0010624C" w:rsidRPr="00E63CF4" w:rsidRDefault="00086B71">
      <w:pPr>
        <w:pStyle w:val="1"/>
        <w:spacing w:before="10" w:line="278" w:lineRule="auto"/>
        <w:ind w:right="1180"/>
        <w:rPr>
          <w:lang w:val="ru-RU"/>
        </w:rPr>
      </w:pPr>
      <w:r w:rsidRPr="00E63CF4">
        <w:rPr>
          <w:lang w:val="ru-RU"/>
        </w:rPr>
        <w:t>1216. [T014116] ДЛИТЕЛЬНОЕ КРОВОХАРКАНЬЕ ПРИ СУХОМ КАШЛЕ ЗАСТАВЛЯЕТ, ПРЕЖДЕ ВСЕГО, ПОДОЗРЕВАТЬ</w:t>
      </w:r>
    </w:p>
    <w:p w14:paraId="18F37A6B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рак бронхов</w:t>
      </w:r>
    </w:p>
    <w:p w14:paraId="4FAC21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7DDDAD" w14:textId="77777777" w:rsidR="0010624C" w:rsidRPr="00E63CF4" w:rsidRDefault="00086B71">
      <w:pPr>
        <w:pStyle w:val="a3"/>
        <w:spacing w:before="1" w:line="448" w:lineRule="auto"/>
        <w:ind w:right="4562"/>
        <w:rPr>
          <w:lang w:val="ru-RU"/>
        </w:rPr>
      </w:pPr>
      <w:r w:rsidRPr="00E63CF4">
        <w:rPr>
          <w:lang w:val="ru-RU"/>
        </w:rPr>
        <w:t>Б) кавернозную форму туберкулеза легких В) бронхоэктатическую болезнь</w:t>
      </w:r>
    </w:p>
    <w:p w14:paraId="0CADEE6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пневмокониоз</w:t>
      </w:r>
    </w:p>
    <w:p w14:paraId="07A05E0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E44269C" w14:textId="77777777" w:rsidR="0010624C" w:rsidRPr="00E63CF4" w:rsidRDefault="00086B71">
      <w:pPr>
        <w:pStyle w:val="1"/>
        <w:spacing w:line="278" w:lineRule="auto"/>
        <w:ind w:right="654"/>
        <w:rPr>
          <w:lang w:val="ru-RU"/>
        </w:rPr>
      </w:pPr>
      <w:r w:rsidRPr="00E63CF4">
        <w:rPr>
          <w:lang w:val="ru-RU"/>
        </w:rPr>
        <w:t>1217. [T014117] ПРЕПАРАТАМИ ВЫБОРА ПРИ ЭМПИРИЧЕСКОЙ ТЕРАПИИ БОЛЬНЫХ ВНЕБОЛЬНИЧНОЙ ПНЕВМОНИЕЙ ЯВЛЯЮТСЯ</w:t>
      </w:r>
    </w:p>
    <w:p w14:paraId="0789F003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Амоксициллин, </w:t>
      </w:r>
      <w:proofErr w:type="spellStart"/>
      <w:r w:rsidRPr="00E63CF4">
        <w:rPr>
          <w:lang w:val="ru-RU"/>
        </w:rPr>
        <w:t>Кларитромицин</w:t>
      </w:r>
      <w:proofErr w:type="spellEnd"/>
    </w:p>
    <w:p w14:paraId="51C9658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49B07C" w14:textId="77777777" w:rsidR="0010624C" w:rsidRPr="00E63CF4" w:rsidRDefault="00086B71">
      <w:pPr>
        <w:pStyle w:val="a3"/>
        <w:spacing w:before="1" w:line="448" w:lineRule="auto"/>
        <w:ind w:right="3977"/>
        <w:rPr>
          <w:lang w:val="ru-RU"/>
        </w:rPr>
      </w:pPr>
      <w:r w:rsidRPr="00E63CF4">
        <w:rPr>
          <w:lang w:val="ru-RU"/>
        </w:rPr>
        <w:t xml:space="preserve">Б) Ципрофлоксацин, </w:t>
      </w:r>
      <w:proofErr w:type="spellStart"/>
      <w:r w:rsidRPr="00E63CF4">
        <w:rPr>
          <w:lang w:val="ru-RU"/>
        </w:rPr>
        <w:t>Пефлоксацин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Офлоксацин</w:t>
      </w:r>
      <w:proofErr w:type="spellEnd"/>
      <w:r w:rsidRPr="00E63CF4">
        <w:rPr>
          <w:lang w:val="ru-RU"/>
        </w:rPr>
        <w:t xml:space="preserve"> В) Эритромицин, Азитромицин</w:t>
      </w:r>
    </w:p>
    <w:p w14:paraId="44044BD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Стрептомицин, Гентамицин</w:t>
      </w:r>
    </w:p>
    <w:p w14:paraId="73DEDCF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D093E0" w14:textId="77777777" w:rsidR="0010624C" w:rsidRPr="00E63CF4" w:rsidRDefault="00086B71">
      <w:pPr>
        <w:pStyle w:val="1"/>
        <w:spacing w:line="276" w:lineRule="auto"/>
        <w:ind w:right="630"/>
        <w:rPr>
          <w:lang w:val="ru-RU"/>
        </w:rPr>
      </w:pPr>
      <w:r w:rsidRPr="00E63CF4">
        <w:rPr>
          <w:lang w:val="ru-RU"/>
        </w:rPr>
        <w:t>1218. [T014118] НАИБОЛЕЕ ЧАСТЫМ СИМПТОМОМ ИДИОПАТИЧЕСКОГО ФИБРОЗИРУЮЩЕГО АЛЬВЕОЛИТА ЯВЛЯЕТСЯ</w:t>
      </w:r>
    </w:p>
    <w:p w14:paraId="27C5DA9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одышка</w:t>
      </w:r>
    </w:p>
    <w:p w14:paraId="6C604B2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53088D0" w14:textId="77777777" w:rsidR="0010624C" w:rsidRPr="00E63CF4" w:rsidRDefault="00086B71">
      <w:pPr>
        <w:pStyle w:val="a3"/>
        <w:spacing w:line="451" w:lineRule="auto"/>
        <w:ind w:right="5604"/>
        <w:rPr>
          <w:lang w:val="ru-RU"/>
        </w:rPr>
      </w:pPr>
      <w:r w:rsidRPr="00E63CF4">
        <w:rPr>
          <w:lang w:val="ru-RU"/>
        </w:rPr>
        <w:t>Б) повышение температуры тела В) похудание</w:t>
      </w:r>
    </w:p>
    <w:p w14:paraId="71FD657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общая слабость</w:t>
      </w:r>
    </w:p>
    <w:p w14:paraId="212A27C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45A555" w14:textId="77777777" w:rsidR="0010624C" w:rsidRPr="00E63CF4" w:rsidRDefault="00086B71">
      <w:pPr>
        <w:pStyle w:val="1"/>
        <w:spacing w:line="276" w:lineRule="auto"/>
        <w:ind w:right="707"/>
        <w:rPr>
          <w:lang w:val="ru-RU"/>
        </w:rPr>
      </w:pPr>
      <w:r w:rsidRPr="00E63CF4">
        <w:rPr>
          <w:lang w:val="ru-RU"/>
        </w:rPr>
        <w:t>1219. [T014207] ВАРИАНТ ИНФАРКТА МИОКАРДА С НЕВРОЛОГИЧЕСКОЙ СИМПТОМАТИКОЙ НАЗЫВАЕТСЯ</w:t>
      </w:r>
    </w:p>
    <w:p w14:paraId="2FE4A11F" w14:textId="77777777" w:rsidR="0010624C" w:rsidRPr="00E63CF4" w:rsidRDefault="00086B71">
      <w:pPr>
        <w:pStyle w:val="a3"/>
        <w:spacing w:before="195" w:line="451" w:lineRule="auto"/>
        <w:ind w:right="6457"/>
        <w:rPr>
          <w:lang w:val="ru-RU"/>
        </w:rPr>
      </w:pPr>
      <w:r w:rsidRPr="00E63CF4">
        <w:rPr>
          <w:lang w:val="ru-RU"/>
        </w:rPr>
        <w:t>А) цереброваскулярным Б) ангинозным</w:t>
      </w:r>
    </w:p>
    <w:p w14:paraId="7105E3AC" w14:textId="77777777" w:rsidR="0010624C" w:rsidRPr="00E63CF4" w:rsidRDefault="00086B71">
      <w:pPr>
        <w:pStyle w:val="a3"/>
        <w:spacing w:before="8" w:line="448" w:lineRule="auto"/>
        <w:ind w:right="7130"/>
        <w:rPr>
          <w:lang w:val="ru-RU"/>
        </w:rPr>
      </w:pPr>
      <w:r w:rsidRPr="00E63CF4">
        <w:rPr>
          <w:lang w:val="ru-RU"/>
        </w:rPr>
        <w:t>В) аритмическим Г) астматическим</w:t>
      </w:r>
    </w:p>
    <w:p w14:paraId="09FC2D4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A61D6EF" w14:textId="77777777" w:rsidR="0010624C" w:rsidRPr="00E63CF4" w:rsidRDefault="00086B71">
      <w:pPr>
        <w:pStyle w:val="1"/>
        <w:spacing w:before="73" w:line="278" w:lineRule="auto"/>
        <w:ind w:right="233"/>
        <w:rPr>
          <w:lang w:val="ru-RU"/>
        </w:rPr>
      </w:pPr>
      <w:r w:rsidRPr="00E63CF4">
        <w:rPr>
          <w:lang w:val="ru-RU"/>
        </w:rPr>
        <w:lastRenderedPageBreak/>
        <w:t>1220. [T014208] ЭКГ-ПРИЗНАКОМ АВ-БЛОКАДЫ II СТЕПЕНИ ТИПА МОБИТЦ I ЯВЛЯЕТСЯ</w:t>
      </w:r>
    </w:p>
    <w:p w14:paraId="067F5603" w14:textId="77777777" w:rsidR="0010624C" w:rsidRPr="00E63CF4" w:rsidRDefault="00086B71">
      <w:pPr>
        <w:pStyle w:val="a3"/>
        <w:spacing w:before="192" w:line="278" w:lineRule="auto"/>
        <w:ind w:right="1412"/>
        <w:rPr>
          <w:lang w:val="ru-RU"/>
        </w:rPr>
      </w:pPr>
      <w:r w:rsidRPr="00E63CF4">
        <w:rPr>
          <w:lang w:val="ru-RU"/>
        </w:rPr>
        <w:t>А) постепенное удлинение интервала P-Q при каждом сердечном цикле с последующим выпадением комплекса QRS</w:t>
      </w:r>
    </w:p>
    <w:p w14:paraId="5E1353A1" w14:textId="77777777" w:rsidR="0010624C" w:rsidRPr="00E63CF4" w:rsidRDefault="00086B71">
      <w:pPr>
        <w:pStyle w:val="a3"/>
        <w:spacing w:before="197" w:line="451" w:lineRule="auto"/>
        <w:ind w:right="525"/>
        <w:rPr>
          <w:lang w:val="ru-RU"/>
        </w:rPr>
      </w:pPr>
      <w:r w:rsidRPr="00E63CF4">
        <w:rPr>
          <w:lang w:val="ru-RU"/>
        </w:rPr>
        <w:t>Б) выпадение комплекса QRS при нормальной продолжительности интервала P-Q В) отсутствие зубца Р перед выпадением комплекса QRS</w:t>
      </w:r>
    </w:p>
    <w:p w14:paraId="267C3D9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выпадение каждого второго комплекса QRS</w:t>
      </w:r>
    </w:p>
    <w:p w14:paraId="0753146F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943AC9C" w14:textId="77777777" w:rsidR="0010624C" w:rsidRPr="00E63CF4" w:rsidRDefault="00086B71">
      <w:pPr>
        <w:pStyle w:val="1"/>
        <w:spacing w:before="1" w:line="276" w:lineRule="auto"/>
        <w:ind w:right="1152"/>
        <w:rPr>
          <w:lang w:val="ru-RU"/>
        </w:rPr>
      </w:pPr>
      <w:r w:rsidRPr="00E63CF4">
        <w:rPr>
          <w:lang w:val="ru-RU"/>
        </w:rPr>
        <w:t>1221. [T014209] ЭКГ-ПРИЗНАКОМ ДИСФУНКЦИИ СИНУСОВОГО УЗЛА ЯВЛЯЕТСЯ</w:t>
      </w:r>
    </w:p>
    <w:p w14:paraId="54419EAF" w14:textId="77777777" w:rsidR="0010624C" w:rsidRPr="00E63CF4" w:rsidRDefault="00086B71">
      <w:pPr>
        <w:pStyle w:val="a3"/>
        <w:spacing w:before="198" w:line="448" w:lineRule="auto"/>
        <w:ind w:right="4925"/>
        <w:rPr>
          <w:lang w:val="ru-RU"/>
        </w:rPr>
      </w:pPr>
      <w:r w:rsidRPr="00E63CF4">
        <w:rPr>
          <w:lang w:val="ru-RU"/>
        </w:rPr>
        <w:t>А) выраженная синусовая брадикардия Б) фибрилляция предсердий</w:t>
      </w:r>
    </w:p>
    <w:p w14:paraId="74717A6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предсердная экстрасистолия</w:t>
      </w:r>
    </w:p>
    <w:p w14:paraId="4071078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3983C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атриовентрикулярная блокада 1 степени</w:t>
      </w:r>
    </w:p>
    <w:p w14:paraId="78805D2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F836DEC" w14:textId="77777777" w:rsidR="0010624C" w:rsidRPr="00E63CF4" w:rsidRDefault="00086B71">
      <w:pPr>
        <w:pStyle w:val="1"/>
        <w:spacing w:line="276" w:lineRule="auto"/>
        <w:ind w:right="2589"/>
        <w:rPr>
          <w:lang w:val="ru-RU"/>
        </w:rPr>
      </w:pPr>
      <w:r w:rsidRPr="00E63CF4">
        <w:rPr>
          <w:lang w:val="ru-RU"/>
        </w:rPr>
        <w:t>1222. [T014211] АСИММЕТРИЧНАЯ ГИПЕРТРОФИЧЕСКАЯ КАРДИОМИОПАТИЯ ХАРАКТЕРИЗУЕТСЯ</w:t>
      </w:r>
    </w:p>
    <w:p w14:paraId="201CEA3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гипертрофией межжелудочковой перегородки</w:t>
      </w:r>
    </w:p>
    <w:p w14:paraId="10517CE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322DC5" w14:textId="77777777" w:rsidR="0010624C" w:rsidRPr="00E63CF4" w:rsidRDefault="00086B71">
      <w:pPr>
        <w:pStyle w:val="a3"/>
        <w:spacing w:line="451" w:lineRule="auto"/>
        <w:ind w:right="3489"/>
        <w:rPr>
          <w:lang w:val="ru-RU"/>
        </w:rPr>
      </w:pPr>
      <w:r w:rsidRPr="00E63CF4">
        <w:rPr>
          <w:lang w:val="ru-RU"/>
        </w:rPr>
        <w:t>Б) концентрической гипертрофией левого желудочка В) гипертрофией правого желудочка</w:t>
      </w:r>
    </w:p>
    <w:p w14:paraId="1D12B5B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гипертрофией обоих желудочков</w:t>
      </w:r>
    </w:p>
    <w:p w14:paraId="71D1C41B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75D3A78" w14:textId="77777777" w:rsidR="0010624C" w:rsidRPr="00E63CF4" w:rsidRDefault="00086B71">
      <w:pPr>
        <w:pStyle w:val="1"/>
        <w:spacing w:before="1" w:line="276" w:lineRule="auto"/>
        <w:ind w:right="536"/>
        <w:rPr>
          <w:lang w:val="ru-RU"/>
        </w:rPr>
      </w:pPr>
      <w:r w:rsidRPr="00E63CF4">
        <w:rPr>
          <w:lang w:val="ru-RU"/>
        </w:rPr>
        <w:t>1223. [T014212] ОБЯЗАТЕЛЬНЫМ УСЛОВИЕМ ДЛЯ РАЗВИТИЯ ЛЕГОЧНОГО СЕРДЦА ЯВЛЯЕТСЯ</w:t>
      </w:r>
    </w:p>
    <w:p w14:paraId="6E98CE6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легочная артериальная гипертензия</w:t>
      </w:r>
    </w:p>
    <w:p w14:paraId="77334A3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B20E8C" w14:textId="77777777" w:rsidR="0010624C" w:rsidRPr="00E63CF4" w:rsidRDefault="00086B71">
      <w:pPr>
        <w:pStyle w:val="a3"/>
        <w:spacing w:line="451" w:lineRule="auto"/>
        <w:ind w:right="3686"/>
        <w:rPr>
          <w:lang w:val="ru-RU"/>
        </w:rPr>
      </w:pPr>
      <w:r w:rsidRPr="00E63CF4">
        <w:rPr>
          <w:lang w:val="ru-RU"/>
        </w:rPr>
        <w:t>Б) венозный застой в малом круге кровообращения В) повышение внутригрудного давления</w:t>
      </w:r>
    </w:p>
    <w:p w14:paraId="1AE4D51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снижение сердечного выброса</w:t>
      </w:r>
    </w:p>
    <w:p w14:paraId="57D0CBF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2CD9E9" w14:textId="77777777" w:rsidR="0010624C" w:rsidRPr="00E63CF4" w:rsidRDefault="00086B71">
      <w:pPr>
        <w:pStyle w:val="1"/>
        <w:spacing w:before="73" w:line="278" w:lineRule="auto"/>
        <w:ind w:right="1519"/>
        <w:rPr>
          <w:lang w:val="ru-RU"/>
        </w:rPr>
      </w:pPr>
      <w:r w:rsidRPr="00E63CF4">
        <w:rPr>
          <w:lang w:val="ru-RU"/>
        </w:rPr>
        <w:lastRenderedPageBreak/>
        <w:t>1224. [T014213] ДЛЯ ДИАГНОСТИКИ ФЕОХРОМОЦИТОМЫ ВАЖНО ОПРЕДЕЛЯТЬ</w:t>
      </w:r>
    </w:p>
    <w:p w14:paraId="53B06EB3" w14:textId="77777777" w:rsidR="0010624C" w:rsidRPr="00E63CF4" w:rsidRDefault="00086B71">
      <w:pPr>
        <w:pStyle w:val="a3"/>
        <w:spacing w:before="192" w:line="448" w:lineRule="auto"/>
        <w:ind w:right="523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метанефрины</w:t>
      </w:r>
      <w:proofErr w:type="spellEnd"/>
      <w:r w:rsidRPr="00E63CF4">
        <w:rPr>
          <w:lang w:val="ru-RU"/>
        </w:rPr>
        <w:t xml:space="preserve"> в крови или в моче Б) содержание кортизола в плазме В) активность ренина плазмы</w:t>
      </w:r>
    </w:p>
    <w:p w14:paraId="3293A59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суточную экскрецию альдостерона с мочой</w:t>
      </w:r>
    </w:p>
    <w:p w14:paraId="65437A0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AE1E69" w14:textId="77777777" w:rsidR="0010624C" w:rsidRPr="00E63CF4" w:rsidRDefault="00086B71">
      <w:pPr>
        <w:pStyle w:val="1"/>
        <w:spacing w:line="276" w:lineRule="auto"/>
        <w:ind w:right="833"/>
        <w:rPr>
          <w:lang w:val="ru-RU"/>
        </w:rPr>
      </w:pPr>
      <w:r w:rsidRPr="00E63CF4">
        <w:rPr>
          <w:lang w:val="ru-RU"/>
        </w:rPr>
        <w:t>1225. [T014214] ПРИ ЛЕВОЖЕЛУДОЧКОВОЙ НЕДОСТАТОЧНОСТИ ИМЕТ МЕСТО</w:t>
      </w:r>
    </w:p>
    <w:p w14:paraId="7AD18C3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ортопноэ</w:t>
      </w:r>
      <w:proofErr w:type="spellEnd"/>
    </w:p>
    <w:p w14:paraId="53FE08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8BB415" w14:textId="77777777" w:rsidR="0010624C" w:rsidRPr="00E63CF4" w:rsidRDefault="00086B71">
      <w:pPr>
        <w:pStyle w:val="a3"/>
        <w:spacing w:line="451" w:lineRule="auto"/>
        <w:ind w:right="6306"/>
        <w:rPr>
          <w:lang w:val="ru-RU"/>
        </w:rPr>
      </w:pPr>
      <w:r w:rsidRPr="00E63CF4">
        <w:rPr>
          <w:lang w:val="ru-RU"/>
        </w:rPr>
        <w:t>Б) набухание шейных вен В) асцит</w:t>
      </w:r>
    </w:p>
    <w:p w14:paraId="3188636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увеличение печени</w:t>
      </w:r>
    </w:p>
    <w:p w14:paraId="5859E46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B9BD435" w14:textId="77777777" w:rsidR="0010624C" w:rsidRPr="00E63CF4" w:rsidRDefault="00086B71">
      <w:pPr>
        <w:pStyle w:val="1"/>
        <w:spacing w:line="276" w:lineRule="auto"/>
        <w:ind w:right="534"/>
        <w:rPr>
          <w:lang w:val="ru-RU"/>
        </w:rPr>
      </w:pPr>
      <w:r w:rsidRPr="00E63CF4">
        <w:rPr>
          <w:lang w:val="ru-RU"/>
        </w:rPr>
        <w:t>1226. [T014215] АТРИОВЕНТРИКУЛЯРНАЯ ПРОВОДИМОСТЬ УДЛИНЯЕТСЯ ПОД ДЕЙСТВИЕМ</w:t>
      </w:r>
    </w:p>
    <w:p w14:paraId="74289CBD" w14:textId="77777777" w:rsidR="0010624C" w:rsidRPr="00E63CF4" w:rsidRDefault="00086B71">
      <w:pPr>
        <w:pStyle w:val="a3"/>
        <w:spacing w:before="198" w:line="448" w:lineRule="auto"/>
        <w:ind w:right="7538"/>
        <w:rPr>
          <w:lang w:val="ru-RU"/>
        </w:rPr>
      </w:pPr>
      <w:r w:rsidRPr="00E63CF4">
        <w:rPr>
          <w:lang w:val="ru-RU"/>
        </w:rPr>
        <w:t xml:space="preserve">А) Дигоксина Б) </w:t>
      </w:r>
      <w:proofErr w:type="spellStart"/>
      <w:r w:rsidRPr="00E63CF4">
        <w:rPr>
          <w:lang w:val="ru-RU"/>
        </w:rPr>
        <w:t>Этмозина</w:t>
      </w:r>
      <w:proofErr w:type="spellEnd"/>
      <w:r w:rsidRPr="00E63CF4">
        <w:rPr>
          <w:lang w:val="ru-RU"/>
        </w:rPr>
        <w:t xml:space="preserve"> В) Хинидина Г) Лидокаина</w:t>
      </w:r>
    </w:p>
    <w:p w14:paraId="5511F44C" w14:textId="77777777" w:rsidR="0010624C" w:rsidRPr="00E63CF4" w:rsidRDefault="00086B71">
      <w:pPr>
        <w:pStyle w:val="1"/>
        <w:spacing w:before="16" w:line="276" w:lineRule="auto"/>
        <w:ind w:right="732"/>
        <w:rPr>
          <w:lang w:val="ru-RU"/>
        </w:rPr>
      </w:pPr>
      <w:r w:rsidRPr="00E63CF4">
        <w:rPr>
          <w:lang w:val="ru-RU"/>
        </w:rPr>
        <w:t>1227. [T014216] РАЗВИТИЕ АСИСТОЛИИ ВОЗМОЖНО ПРИ КОМБИНАЦИИ ПРОПРАНОЛОЛА С</w:t>
      </w:r>
    </w:p>
    <w:p w14:paraId="2CD5E858" w14:textId="77777777" w:rsidR="0010624C" w:rsidRPr="00E63CF4" w:rsidRDefault="00086B71">
      <w:pPr>
        <w:pStyle w:val="a3"/>
        <w:spacing w:before="198" w:line="448" w:lineRule="auto"/>
        <w:ind w:right="723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Верапамилом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Каптоприлом</w:t>
      </w:r>
      <w:proofErr w:type="spellEnd"/>
    </w:p>
    <w:p w14:paraId="253F3E8E" w14:textId="77777777" w:rsidR="0010624C" w:rsidRPr="00E63CF4" w:rsidRDefault="00086B71">
      <w:pPr>
        <w:pStyle w:val="a3"/>
        <w:spacing w:before="11" w:line="448" w:lineRule="auto"/>
        <w:ind w:right="6902"/>
        <w:rPr>
          <w:lang w:val="ru-RU"/>
        </w:rPr>
      </w:pPr>
      <w:r w:rsidRPr="00E63CF4">
        <w:rPr>
          <w:lang w:val="ru-RU"/>
        </w:rPr>
        <w:t>В) Фенобарбиталом Г) Фуросемидом</w:t>
      </w:r>
    </w:p>
    <w:p w14:paraId="064F851D" w14:textId="77777777" w:rsidR="0010624C" w:rsidRPr="00E63CF4" w:rsidRDefault="00086B71">
      <w:pPr>
        <w:pStyle w:val="1"/>
        <w:spacing w:before="16" w:line="276" w:lineRule="auto"/>
        <w:ind w:right="642"/>
        <w:rPr>
          <w:lang w:val="ru-RU"/>
        </w:rPr>
      </w:pPr>
      <w:r w:rsidRPr="00E63CF4">
        <w:rPr>
          <w:lang w:val="ru-RU"/>
        </w:rPr>
        <w:t>1228. [T014217] УВЕЛИЧЕНИЕ ГЕМОГЛОБИНА F (ИЛИ A2) НАБЛЮДАЕТСЯ ПРИ</w:t>
      </w:r>
    </w:p>
    <w:p w14:paraId="33B24D8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талассемии</w:t>
      </w:r>
    </w:p>
    <w:p w14:paraId="5A54088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D82BD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серповидно-клеточной анемии</w:t>
      </w:r>
    </w:p>
    <w:p w14:paraId="54178AAF" w14:textId="77777777" w:rsidR="0010624C" w:rsidRPr="00E63CF4" w:rsidRDefault="00086B71">
      <w:pPr>
        <w:pStyle w:val="a3"/>
        <w:spacing w:before="8" w:line="510" w:lineRule="atLeast"/>
        <w:ind w:right="4306"/>
        <w:rPr>
          <w:lang w:val="ru-RU"/>
        </w:rPr>
      </w:pPr>
      <w:r w:rsidRPr="00E63CF4">
        <w:rPr>
          <w:lang w:val="ru-RU"/>
        </w:rPr>
        <w:t xml:space="preserve">В) пароксизмальной ночной гемоглобинурии Г) наследственном </w:t>
      </w:r>
      <w:proofErr w:type="spellStart"/>
      <w:r w:rsidRPr="00E63CF4">
        <w:rPr>
          <w:lang w:val="ru-RU"/>
        </w:rPr>
        <w:t>сфероцитозе</w:t>
      </w:r>
      <w:proofErr w:type="spellEnd"/>
    </w:p>
    <w:p w14:paraId="26304DC4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6242B27" w14:textId="77777777" w:rsidR="0010624C" w:rsidRPr="00E63CF4" w:rsidRDefault="00086B71">
      <w:pPr>
        <w:pStyle w:val="1"/>
        <w:spacing w:before="73" w:line="276" w:lineRule="auto"/>
        <w:ind w:right="567"/>
        <w:rPr>
          <w:lang w:val="ru-RU"/>
        </w:rPr>
      </w:pPr>
      <w:r w:rsidRPr="00E63CF4">
        <w:rPr>
          <w:lang w:val="ru-RU"/>
        </w:rPr>
        <w:lastRenderedPageBreak/>
        <w:t>1229. [T014220] У БОЛЬНОГО 44 ЛЕТ С ПОСТОЯННЫМИ НОСОВЫМИ КРОВОТЕЧЕНИЯМИ, ТЕЛЕАНГИОЭКТАЗИЯМИ НА КОНЧИКАХ ПАЛЬЦЕВ РУК, ЯЗЫКЕ И ДЕСНАХ НАИБОЛЕЕ ВЕРОЯТНО</w:t>
      </w:r>
    </w:p>
    <w:p w14:paraId="54982D91" w14:textId="77777777" w:rsidR="0010624C" w:rsidRPr="00E63CF4" w:rsidRDefault="00086B71">
      <w:pPr>
        <w:pStyle w:val="a3"/>
        <w:spacing w:before="197" w:line="448" w:lineRule="auto"/>
        <w:ind w:right="6292"/>
        <w:rPr>
          <w:lang w:val="ru-RU"/>
        </w:rPr>
      </w:pPr>
      <w:r w:rsidRPr="00E63CF4">
        <w:rPr>
          <w:lang w:val="ru-RU"/>
        </w:rPr>
        <w:t xml:space="preserve">А) болезнь </w:t>
      </w:r>
      <w:proofErr w:type="spellStart"/>
      <w:r w:rsidRPr="00E63CF4">
        <w:rPr>
          <w:lang w:val="ru-RU"/>
        </w:rPr>
        <w:t>Рандю-Ослера</w:t>
      </w:r>
      <w:proofErr w:type="spellEnd"/>
      <w:r w:rsidRPr="00E63CF4">
        <w:rPr>
          <w:lang w:val="ru-RU"/>
        </w:rPr>
        <w:t xml:space="preserve"> Б) острый лейкоз</w:t>
      </w:r>
    </w:p>
    <w:p w14:paraId="6D18E891" w14:textId="77777777" w:rsidR="0010624C" w:rsidRPr="00E63CF4" w:rsidRDefault="00086B71">
      <w:pPr>
        <w:pStyle w:val="a3"/>
        <w:spacing w:before="11" w:line="448" w:lineRule="auto"/>
        <w:ind w:right="5952"/>
        <w:rPr>
          <w:lang w:val="ru-RU"/>
        </w:rPr>
      </w:pPr>
      <w:r w:rsidRPr="00E63CF4">
        <w:rPr>
          <w:lang w:val="ru-RU"/>
        </w:rPr>
        <w:t xml:space="preserve">В) хронический </w:t>
      </w:r>
      <w:proofErr w:type="spellStart"/>
      <w:r w:rsidRPr="00E63CF4">
        <w:rPr>
          <w:lang w:val="ru-RU"/>
        </w:rPr>
        <w:t>миелолейкоз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апластическая</w:t>
      </w:r>
      <w:proofErr w:type="spellEnd"/>
      <w:r w:rsidRPr="00E63CF4">
        <w:rPr>
          <w:lang w:val="ru-RU"/>
        </w:rPr>
        <w:t xml:space="preserve"> анемия</w:t>
      </w:r>
    </w:p>
    <w:p w14:paraId="6F9EFB28" w14:textId="77777777" w:rsidR="0010624C" w:rsidRPr="00E63CF4" w:rsidRDefault="00086B71">
      <w:pPr>
        <w:pStyle w:val="1"/>
        <w:spacing w:before="16" w:line="276" w:lineRule="auto"/>
        <w:ind w:right="1951"/>
        <w:rPr>
          <w:lang w:val="ru-RU"/>
        </w:rPr>
      </w:pPr>
      <w:r w:rsidRPr="00E63CF4">
        <w:rPr>
          <w:lang w:val="ru-RU"/>
        </w:rPr>
        <w:t>1230. [T014222] ПЛЕТОРИЧЕСКИЙ СИНДРОМ ПРИ ЭРИТРЕМИИ ХАРАКТЕРИЗУЕТСЯ В ОСНОВНОМ</w:t>
      </w:r>
    </w:p>
    <w:p w14:paraId="411630BB" w14:textId="77777777" w:rsidR="0010624C" w:rsidRPr="00E63CF4" w:rsidRDefault="00086B71">
      <w:pPr>
        <w:pStyle w:val="a3"/>
        <w:spacing w:before="197" w:line="448" w:lineRule="auto"/>
        <w:ind w:right="3474"/>
        <w:rPr>
          <w:lang w:val="ru-RU"/>
        </w:rPr>
      </w:pPr>
      <w:r w:rsidRPr="00E63CF4">
        <w:rPr>
          <w:lang w:val="ru-RU"/>
        </w:rPr>
        <w:t>А) гиперемией кожных покровов, головными болями Б) увеличением объема циркулирующей крови</w:t>
      </w:r>
    </w:p>
    <w:p w14:paraId="0B5851E0" w14:textId="77777777" w:rsidR="0010624C" w:rsidRPr="00E63CF4" w:rsidRDefault="00086B71">
      <w:pPr>
        <w:pStyle w:val="a3"/>
        <w:spacing w:before="10" w:line="448" w:lineRule="auto"/>
        <w:ind w:right="5238"/>
        <w:rPr>
          <w:lang w:val="ru-RU"/>
        </w:rPr>
      </w:pPr>
      <w:r w:rsidRPr="00E63CF4">
        <w:rPr>
          <w:lang w:val="ru-RU"/>
        </w:rPr>
        <w:t>В) полным и напряженным пульсом Г) лейкоцитозом со сдвигом влево</w:t>
      </w:r>
    </w:p>
    <w:p w14:paraId="5649ACFB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1231. [T014223] БЕЛОК БЕНС-ДЖОНСА В МОЧЕ ВЫЯВЛЯЕТСЯ ПРИ</w:t>
      </w:r>
    </w:p>
    <w:p w14:paraId="637DF24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1C440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10DDA7A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7688C4" w14:textId="77777777" w:rsidR="0010624C" w:rsidRPr="00E63CF4" w:rsidRDefault="00086B71">
      <w:pPr>
        <w:pStyle w:val="a3"/>
        <w:spacing w:line="451" w:lineRule="auto"/>
        <w:ind w:right="5345"/>
        <w:rPr>
          <w:lang w:val="ru-RU"/>
        </w:rPr>
      </w:pPr>
      <w:r w:rsidRPr="00E63CF4">
        <w:rPr>
          <w:lang w:val="ru-RU"/>
        </w:rPr>
        <w:t>Б) хроническом гломерулонефрите В) нефротическом синдроме</w:t>
      </w:r>
    </w:p>
    <w:p w14:paraId="386996C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макроглобулинемии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Вальденстрема</w:t>
      </w:r>
      <w:proofErr w:type="spellEnd"/>
    </w:p>
    <w:p w14:paraId="45CA266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2F727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1232. [T014224] КЛЕТКИ БОТКИНА–ГУМПРЕХТА ВЫЯВЛЯЮТСЯ ПРИ</w:t>
      </w:r>
    </w:p>
    <w:p w14:paraId="72480D0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128F433" w14:textId="77777777" w:rsidR="0010624C" w:rsidRPr="00E63CF4" w:rsidRDefault="00086B71">
      <w:pPr>
        <w:pStyle w:val="a3"/>
        <w:spacing w:line="451" w:lineRule="auto"/>
        <w:ind w:right="5768"/>
        <w:rPr>
          <w:lang w:val="ru-RU"/>
        </w:rPr>
      </w:pPr>
      <w:r w:rsidRPr="00E63CF4">
        <w:rPr>
          <w:lang w:val="ru-RU"/>
        </w:rPr>
        <w:t xml:space="preserve">А) хроническом лимфолейкозе Б) хроническом </w:t>
      </w:r>
      <w:proofErr w:type="spellStart"/>
      <w:r w:rsidRPr="00E63CF4">
        <w:rPr>
          <w:lang w:val="ru-RU"/>
        </w:rPr>
        <w:t>миелолейкозе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2B2D31F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остром </w:t>
      </w:r>
      <w:proofErr w:type="spellStart"/>
      <w:r w:rsidRPr="00E63CF4">
        <w:rPr>
          <w:lang w:val="ru-RU"/>
        </w:rPr>
        <w:t>миелобластном</w:t>
      </w:r>
      <w:proofErr w:type="spellEnd"/>
      <w:r w:rsidRPr="00E63CF4">
        <w:rPr>
          <w:lang w:val="ru-RU"/>
        </w:rPr>
        <w:t xml:space="preserve"> лейкозе</w:t>
      </w:r>
    </w:p>
    <w:p w14:paraId="7FE226E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FBF7F0" w14:textId="77777777" w:rsidR="0010624C" w:rsidRPr="00E63CF4" w:rsidRDefault="00086B71">
      <w:pPr>
        <w:pStyle w:val="1"/>
        <w:spacing w:line="276" w:lineRule="auto"/>
        <w:ind w:right="355"/>
        <w:rPr>
          <w:lang w:val="ru-RU"/>
        </w:rPr>
      </w:pPr>
      <w:r w:rsidRPr="00E63CF4">
        <w:rPr>
          <w:lang w:val="ru-RU"/>
        </w:rPr>
        <w:t>1233. [T014225] ПРЕПАРАТАМИ ВЫБОРА ПРИ ЛЕЧЕНИИ ЛЕГИОНЕЛЛЕЗНОЙ ПНЕВМОНИИ ЯВЛЯЮТСЯ</w:t>
      </w:r>
    </w:p>
    <w:p w14:paraId="5A6381AF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макролиды</w:t>
      </w:r>
    </w:p>
    <w:p w14:paraId="36730C1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A29475" w14:textId="77777777" w:rsidR="0010624C" w:rsidRPr="00E63CF4" w:rsidRDefault="00086B71">
      <w:pPr>
        <w:pStyle w:val="a3"/>
        <w:spacing w:line="451" w:lineRule="auto"/>
        <w:ind w:right="6923"/>
        <w:rPr>
          <w:lang w:val="ru-RU"/>
        </w:rPr>
      </w:pPr>
      <w:r w:rsidRPr="00E63CF4">
        <w:rPr>
          <w:lang w:val="ru-RU"/>
        </w:rPr>
        <w:t>Б) цефалоспорины В) аминогликозиды</w:t>
      </w:r>
    </w:p>
    <w:p w14:paraId="562633C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защищенные </w:t>
      </w:r>
      <w:proofErr w:type="spellStart"/>
      <w:r w:rsidRPr="00E63CF4">
        <w:rPr>
          <w:lang w:val="ru-RU"/>
        </w:rPr>
        <w:t>аминопенициллины</w:t>
      </w:r>
      <w:proofErr w:type="spellEnd"/>
    </w:p>
    <w:p w14:paraId="129C58A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3016A24" w14:textId="77777777" w:rsidR="0010624C" w:rsidRPr="00E63CF4" w:rsidRDefault="00086B71">
      <w:pPr>
        <w:pStyle w:val="1"/>
        <w:spacing w:before="73" w:line="278" w:lineRule="auto"/>
        <w:ind w:right="1098"/>
        <w:rPr>
          <w:lang w:val="ru-RU"/>
        </w:rPr>
      </w:pPr>
      <w:r w:rsidRPr="00E63CF4">
        <w:rPr>
          <w:lang w:val="ru-RU"/>
        </w:rPr>
        <w:lastRenderedPageBreak/>
        <w:t>1234. [T014228] ПРИ ЯЗВЕННОМ КОЛИТЕ ЧАЩЕ ВСЕГО ПОРАЖАЕТСЯ КИШКА</w:t>
      </w:r>
    </w:p>
    <w:p w14:paraId="3851A36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прямая</w:t>
      </w:r>
    </w:p>
    <w:p w14:paraId="2EF63C0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688B77" w14:textId="77777777" w:rsidR="0010624C" w:rsidRPr="00E63CF4" w:rsidRDefault="00086B71">
      <w:pPr>
        <w:pStyle w:val="a3"/>
        <w:spacing w:line="448" w:lineRule="auto"/>
        <w:ind w:right="7601"/>
        <w:rPr>
          <w:lang w:val="ru-RU"/>
        </w:rPr>
      </w:pPr>
      <w:r w:rsidRPr="00E63CF4">
        <w:rPr>
          <w:lang w:val="ru-RU"/>
        </w:rPr>
        <w:t>Б) ободочная В) слепая</w:t>
      </w:r>
    </w:p>
    <w:p w14:paraId="40BB284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тощая</w:t>
      </w:r>
    </w:p>
    <w:p w14:paraId="6705E42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0F296C" w14:textId="77777777" w:rsidR="0010624C" w:rsidRPr="00E63CF4" w:rsidRDefault="00086B71">
      <w:pPr>
        <w:pStyle w:val="1"/>
        <w:spacing w:line="276" w:lineRule="auto"/>
        <w:ind w:right="189"/>
        <w:rPr>
          <w:lang w:val="ru-RU"/>
        </w:rPr>
      </w:pPr>
      <w:r w:rsidRPr="00E63CF4">
        <w:rPr>
          <w:lang w:val="ru-RU"/>
        </w:rPr>
        <w:t>1235. [T014231] У БОЛЬНОГО С ХРОНИЧЕСКОЙ БОЛЕЗНЬЮ ПОЧЕК ПРИ НАЛИЧИИ ВЫСОКИХ ЗАОСТРЕННЫХ ЗУБЦОВ Т, БРАДИКАРДИИ ВЕРОЯТНА</w:t>
      </w:r>
    </w:p>
    <w:p w14:paraId="28B51257" w14:textId="77777777" w:rsidR="0010624C" w:rsidRPr="00E63CF4" w:rsidRDefault="00086B71">
      <w:pPr>
        <w:pStyle w:val="a3"/>
        <w:spacing w:before="195" w:line="451" w:lineRule="auto"/>
        <w:ind w:right="7099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гиперкалиемия</w:t>
      </w:r>
      <w:proofErr w:type="spellEnd"/>
      <w:r w:rsidRPr="00E63CF4">
        <w:rPr>
          <w:lang w:val="ru-RU"/>
        </w:rPr>
        <w:t xml:space="preserve"> Б) гипергликемия В) </w:t>
      </w:r>
      <w:proofErr w:type="spellStart"/>
      <w:r w:rsidRPr="00E63CF4">
        <w:rPr>
          <w:lang w:val="ru-RU"/>
        </w:rPr>
        <w:t>гипокалиемия</w:t>
      </w:r>
      <w:proofErr w:type="spellEnd"/>
    </w:p>
    <w:p w14:paraId="458D61F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гиперкальциемия</w:t>
      </w:r>
    </w:p>
    <w:p w14:paraId="5BF4B3D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A55C1C" w14:textId="77777777" w:rsidR="0010624C" w:rsidRPr="00E63CF4" w:rsidRDefault="00086B71">
      <w:pPr>
        <w:pStyle w:val="1"/>
        <w:spacing w:line="276" w:lineRule="auto"/>
        <w:ind w:right="1049"/>
        <w:rPr>
          <w:lang w:val="ru-RU"/>
        </w:rPr>
      </w:pPr>
      <w:r w:rsidRPr="00E63CF4">
        <w:rPr>
          <w:lang w:val="ru-RU"/>
        </w:rPr>
        <w:t>1236. [T014232] ДЛЯ ПИЩЕВОЙ ТОКСИКОИНФЕКЦИИ ХАРАКТЕРНЫМ ПУТЕМ ПЕРЕДАЧИ ЯВЛЯЕТСЯ</w:t>
      </w:r>
    </w:p>
    <w:p w14:paraId="43CB7FCE" w14:textId="77777777" w:rsidR="0010624C" w:rsidRPr="00E63CF4" w:rsidRDefault="00086B71">
      <w:pPr>
        <w:pStyle w:val="a3"/>
        <w:spacing w:before="198" w:line="448" w:lineRule="auto"/>
        <w:ind w:right="7144"/>
        <w:rPr>
          <w:lang w:val="ru-RU"/>
        </w:rPr>
      </w:pPr>
      <w:r w:rsidRPr="00E63CF4">
        <w:rPr>
          <w:lang w:val="ru-RU"/>
        </w:rPr>
        <w:t>А) алиментарный Б) водный</w:t>
      </w:r>
    </w:p>
    <w:p w14:paraId="70F2CF4F" w14:textId="77777777" w:rsidR="0010624C" w:rsidRPr="00E63CF4" w:rsidRDefault="00086B71">
      <w:pPr>
        <w:pStyle w:val="a3"/>
        <w:spacing w:before="11" w:line="448" w:lineRule="auto"/>
        <w:ind w:right="6613"/>
        <w:rPr>
          <w:lang w:val="ru-RU"/>
        </w:rPr>
      </w:pPr>
      <w:r w:rsidRPr="00E63CF4">
        <w:rPr>
          <w:lang w:val="ru-RU"/>
        </w:rPr>
        <w:t>В) контактный прямой Г) бытовой</w:t>
      </w:r>
    </w:p>
    <w:p w14:paraId="2E0802DC" w14:textId="77777777" w:rsidR="0010624C" w:rsidRPr="00E63CF4" w:rsidRDefault="00086B71">
      <w:pPr>
        <w:pStyle w:val="1"/>
        <w:spacing w:before="15" w:line="276" w:lineRule="auto"/>
        <w:ind w:right="1027"/>
        <w:rPr>
          <w:lang w:val="ru-RU"/>
        </w:rPr>
      </w:pPr>
      <w:r w:rsidRPr="00E63CF4">
        <w:rPr>
          <w:lang w:val="ru-RU"/>
        </w:rPr>
        <w:t>1237. [T014234] В ОСНОВЕ ЛЕЧЕНИЯ ПИЩЕВОЙ ТОКСИКОИНФЕКЦИИ ЛЕЖИТ</w:t>
      </w:r>
    </w:p>
    <w:p w14:paraId="046280D3" w14:textId="77777777" w:rsidR="0010624C" w:rsidRPr="00E63CF4" w:rsidRDefault="00086B71">
      <w:pPr>
        <w:pStyle w:val="a3"/>
        <w:spacing w:before="197" w:line="448" w:lineRule="auto"/>
        <w:ind w:right="296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регидратационная</w:t>
      </w:r>
      <w:proofErr w:type="spellEnd"/>
      <w:r w:rsidRPr="00E63CF4">
        <w:rPr>
          <w:lang w:val="ru-RU"/>
        </w:rPr>
        <w:t xml:space="preserve"> терапия </w:t>
      </w:r>
      <w:proofErr w:type="spellStart"/>
      <w:r w:rsidRPr="00E63CF4">
        <w:rPr>
          <w:lang w:val="ru-RU"/>
        </w:rPr>
        <w:t>полиионными</w:t>
      </w:r>
      <w:proofErr w:type="spellEnd"/>
      <w:r w:rsidRPr="00E63CF4">
        <w:rPr>
          <w:lang w:val="ru-RU"/>
        </w:rPr>
        <w:t xml:space="preserve"> растворами Б) экстренное введение кортикостероидов и </w:t>
      </w:r>
      <w:proofErr w:type="spellStart"/>
      <w:r w:rsidRPr="00E63CF4">
        <w:rPr>
          <w:lang w:val="ru-RU"/>
        </w:rPr>
        <w:t>Полиглюкина</w:t>
      </w:r>
      <w:proofErr w:type="spellEnd"/>
      <w:r w:rsidRPr="00E63CF4">
        <w:rPr>
          <w:lang w:val="ru-RU"/>
        </w:rPr>
        <w:t xml:space="preserve"> В) введение</w:t>
      </w:r>
      <w:r w:rsidRPr="00E63CF4">
        <w:rPr>
          <w:spacing w:val="-9"/>
          <w:lang w:val="ru-RU"/>
        </w:rPr>
        <w:t xml:space="preserve"> </w:t>
      </w:r>
      <w:proofErr w:type="spellStart"/>
      <w:r w:rsidRPr="00E63CF4">
        <w:rPr>
          <w:lang w:val="ru-RU"/>
        </w:rPr>
        <w:t>Реланиума</w:t>
      </w:r>
      <w:proofErr w:type="spellEnd"/>
    </w:p>
    <w:p w14:paraId="51F4DC6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введение раствора глюкозы или физиологического раствора</w:t>
      </w:r>
    </w:p>
    <w:p w14:paraId="39B7DBF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7D90CE" w14:textId="77777777" w:rsidR="0010624C" w:rsidRPr="00E63CF4" w:rsidRDefault="00086B71">
      <w:pPr>
        <w:pStyle w:val="1"/>
        <w:spacing w:line="276" w:lineRule="auto"/>
        <w:ind w:right="2703"/>
        <w:rPr>
          <w:lang w:val="ru-RU"/>
        </w:rPr>
      </w:pPr>
      <w:r w:rsidRPr="00E63CF4">
        <w:rPr>
          <w:lang w:val="ru-RU"/>
        </w:rPr>
        <w:t>1238. [T014236] ПРИ САЛЬМОНЕЛЛЁЗЕ, ОСЛОЖНЁННОМ ГИПОВОЛЕМИЧЕСКИМ ШОКОМ, НЕОБХОДИМО</w:t>
      </w:r>
    </w:p>
    <w:p w14:paraId="35290A06" w14:textId="77777777" w:rsidR="0010624C" w:rsidRPr="00E63CF4" w:rsidRDefault="00086B71">
      <w:pPr>
        <w:pStyle w:val="a3"/>
        <w:spacing w:before="197" w:line="448" w:lineRule="auto"/>
        <w:ind w:right="4288"/>
        <w:rPr>
          <w:lang w:val="ru-RU"/>
        </w:rPr>
      </w:pPr>
      <w:r w:rsidRPr="00E63CF4">
        <w:rPr>
          <w:lang w:val="ru-RU"/>
        </w:rPr>
        <w:t xml:space="preserve">А) струйное введение </w:t>
      </w:r>
      <w:proofErr w:type="spellStart"/>
      <w:r w:rsidRPr="00E63CF4">
        <w:rPr>
          <w:lang w:val="ru-RU"/>
        </w:rPr>
        <w:t>полиионных</w:t>
      </w:r>
      <w:proofErr w:type="spellEnd"/>
      <w:r w:rsidRPr="00E63CF4">
        <w:rPr>
          <w:lang w:val="ru-RU"/>
        </w:rPr>
        <w:t xml:space="preserve"> растворов Б) экстренное введение кортикостероидов</w:t>
      </w:r>
    </w:p>
    <w:p w14:paraId="0272643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введение реополиглюкина и плазмы до стабилизации гемодинамики</w:t>
      </w:r>
    </w:p>
    <w:p w14:paraId="797A87B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B632A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проведение интенсивной антибиотикотерапии</w:t>
      </w:r>
    </w:p>
    <w:p w14:paraId="24C13AA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3F415BA" w14:textId="77777777" w:rsidR="0010624C" w:rsidRPr="00E63CF4" w:rsidRDefault="00086B71">
      <w:pPr>
        <w:pStyle w:val="1"/>
        <w:spacing w:before="73" w:line="278" w:lineRule="auto"/>
        <w:ind w:right="998"/>
        <w:rPr>
          <w:lang w:val="ru-RU"/>
        </w:rPr>
      </w:pPr>
      <w:r w:rsidRPr="00E63CF4">
        <w:rPr>
          <w:lang w:val="ru-RU"/>
        </w:rPr>
        <w:lastRenderedPageBreak/>
        <w:t>1239. [T014237] ОСНОВНЫМ МЕТОДОМ ЛЕЧЕНИЯ ХОЛЕРЫ ЯВЛЯЕТСЯ ТЕРАПИЯ</w:t>
      </w:r>
    </w:p>
    <w:p w14:paraId="65F23A1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регидратационная</w:t>
      </w:r>
      <w:proofErr w:type="spellEnd"/>
    </w:p>
    <w:p w14:paraId="18AC578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6A7C771" w14:textId="77777777" w:rsidR="0010624C" w:rsidRPr="00E63CF4" w:rsidRDefault="00086B71">
      <w:pPr>
        <w:pStyle w:val="a3"/>
        <w:spacing w:line="448" w:lineRule="auto"/>
        <w:ind w:right="644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дезинтоксикационная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дегидратационная</w:t>
      </w:r>
      <w:proofErr w:type="spellEnd"/>
    </w:p>
    <w:p w14:paraId="0D9B004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антибактериальная</w:t>
      </w:r>
    </w:p>
    <w:p w14:paraId="0E65C56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521F88" w14:textId="77777777" w:rsidR="0010624C" w:rsidRPr="00E63CF4" w:rsidRDefault="00086B71">
      <w:pPr>
        <w:pStyle w:val="1"/>
        <w:spacing w:line="276" w:lineRule="auto"/>
        <w:ind w:right="1949"/>
        <w:rPr>
          <w:lang w:val="ru-RU"/>
        </w:rPr>
      </w:pPr>
      <w:r w:rsidRPr="00E63CF4">
        <w:rPr>
          <w:lang w:val="ru-RU"/>
        </w:rPr>
        <w:t>1240. [T014238] ПРИ ВНЕКИШЕЧНОМ АМЁБИАЗЕ ЧАЩЕ ВСЕГО НАБЛЮДАЮТСЯ АБСЦЕССЫ</w:t>
      </w:r>
    </w:p>
    <w:p w14:paraId="7690A9ED" w14:textId="77777777" w:rsidR="0010624C" w:rsidRPr="00E63CF4" w:rsidRDefault="00086B71">
      <w:pPr>
        <w:pStyle w:val="a3"/>
        <w:spacing w:before="195" w:line="451" w:lineRule="auto"/>
        <w:ind w:right="7916"/>
        <w:rPr>
          <w:lang w:val="ru-RU"/>
        </w:rPr>
      </w:pPr>
      <w:r w:rsidRPr="00E63CF4">
        <w:rPr>
          <w:lang w:val="ru-RU"/>
        </w:rPr>
        <w:t xml:space="preserve">А) печени Б) мозга В)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Г) почек</w:t>
      </w:r>
    </w:p>
    <w:p w14:paraId="26D3DD50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1241. [T014239] ОБРАЗОВАНИЕ АБСЦЕССОВ В ПЕЧЕНИ ХАРАКТЕРНО ДЛЯ</w:t>
      </w:r>
    </w:p>
    <w:p w14:paraId="28DE156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AE844B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амѐбиаза</w:t>
      </w:r>
      <w:proofErr w:type="spellEnd"/>
    </w:p>
    <w:p w14:paraId="6BA03B8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D1976CC" w14:textId="77777777" w:rsidR="0010624C" w:rsidRPr="00E63CF4" w:rsidRDefault="00086B71">
      <w:pPr>
        <w:pStyle w:val="a3"/>
        <w:spacing w:line="448" w:lineRule="auto"/>
        <w:ind w:right="6671"/>
        <w:rPr>
          <w:lang w:val="ru-RU"/>
        </w:rPr>
      </w:pPr>
      <w:r w:rsidRPr="00E63CF4">
        <w:rPr>
          <w:lang w:val="ru-RU"/>
        </w:rPr>
        <w:t>Б) вирусного гепатита В) лептоспироза</w:t>
      </w:r>
    </w:p>
    <w:p w14:paraId="54EF639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иерсиниоза</w:t>
      </w:r>
    </w:p>
    <w:p w14:paraId="7ECBD4C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AF5A2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1242. [T014240] ДЛЯ ДИАГНОСТИКИ ИЕРСИНИОЗОВ ИСПОЛЬЗУЮТ</w:t>
      </w:r>
    </w:p>
    <w:p w14:paraId="1E22149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C7C7B90" w14:textId="77777777" w:rsidR="0010624C" w:rsidRPr="00E63CF4" w:rsidRDefault="00086B71">
      <w:pPr>
        <w:pStyle w:val="a3"/>
        <w:spacing w:line="451" w:lineRule="auto"/>
        <w:ind w:right="5798"/>
        <w:rPr>
          <w:lang w:val="ru-RU"/>
        </w:rPr>
      </w:pPr>
      <w:r w:rsidRPr="00E63CF4">
        <w:rPr>
          <w:lang w:val="ru-RU"/>
        </w:rPr>
        <w:t xml:space="preserve">А) иммуноферментный анализ Б) реакцию </w:t>
      </w:r>
      <w:proofErr w:type="spellStart"/>
      <w:r w:rsidRPr="00E63CF4">
        <w:rPr>
          <w:lang w:val="ru-RU"/>
        </w:rPr>
        <w:t>Хоффа</w:t>
      </w:r>
      <w:proofErr w:type="spellEnd"/>
      <w:r w:rsidRPr="00E63CF4">
        <w:rPr>
          <w:lang w:val="ru-RU"/>
        </w:rPr>
        <w:t>-Бауэра</w:t>
      </w:r>
    </w:p>
    <w:p w14:paraId="6E9CF83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реакцию </w:t>
      </w:r>
      <w:proofErr w:type="spellStart"/>
      <w:r w:rsidRPr="00E63CF4">
        <w:rPr>
          <w:lang w:val="ru-RU"/>
        </w:rPr>
        <w:t>Кумбса</w:t>
      </w:r>
      <w:proofErr w:type="spellEnd"/>
    </w:p>
    <w:p w14:paraId="16EB12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354F7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реакции Райта, </w:t>
      </w:r>
      <w:proofErr w:type="spellStart"/>
      <w:r w:rsidRPr="00E63CF4">
        <w:rPr>
          <w:lang w:val="ru-RU"/>
        </w:rPr>
        <w:t>Хеддельсона</w:t>
      </w:r>
      <w:proofErr w:type="spellEnd"/>
    </w:p>
    <w:p w14:paraId="3F36B14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03B7584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1243. [T014242] ОСНОВНЫМ МЕТОДОМ ДИАГНОСТИКИ МАЛЯРИИ ЯВЛЯЕТСЯ</w:t>
      </w:r>
    </w:p>
    <w:p w14:paraId="74180D6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9C85C4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паразитологический</w:t>
      </w:r>
    </w:p>
    <w:p w14:paraId="7688DA7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3317A5" w14:textId="77777777" w:rsidR="0010624C" w:rsidRPr="00E63CF4" w:rsidRDefault="00086B71">
      <w:pPr>
        <w:pStyle w:val="a3"/>
        <w:spacing w:line="448" w:lineRule="auto"/>
        <w:ind w:right="5603"/>
        <w:rPr>
          <w:lang w:val="ru-RU"/>
        </w:rPr>
      </w:pPr>
      <w:r w:rsidRPr="00E63CF4">
        <w:rPr>
          <w:lang w:val="ru-RU"/>
        </w:rPr>
        <w:t>Б) полимеразная цепная реакция В) биологический</w:t>
      </w:r>
    </w:p>
    <w:p w14:paraId="721F092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иммунологический</w:t>
      </w:r>
    </w:p>
    <w:p w14:paraId="2BAF12E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674295C" w14:textId="77777777" w:rsidR="0010624C" w:rsidRPr="00E63CF4" w:rsidRDefault="00086B71">
      <w:pPr>
        <w:pStyle w:val="1"/>
        <w:spacing w:before="73" w:line="278" w:lineRule="auto"/>
        <w:ind w:right="365"/>
        <w:rPr>
          <w:lang w:val="ru-RU"/>
        </w:rPr>
      </w:pPr>
      <w:r w:rsidRPr="00E63CF4">
        <w:rPr>
          <w:lang w:val="ru-RU"/>
        </w:rPr>
        <w:lastRenderedPageBreak/>
        <w:t>1244. [T014243] ПРИ МАЛЯРИИ ИЗ ФОРМЕННЫХ ЭЛЕМЕНТОВ КРОВИ ЧАЩЕ ПОРАЖАЮТСЯ</w:t>
      </w:r>
    </w:p>
    <w:p w14:paraId="6163B6A4" w14:textId="77777777" w:rsidR="0010624C" w:rsidRPr="00E63CF4" w:rsidRDefault="00086B71">
      <w:pPr>
        <w:pStyle w:val="a3"/>
        <w:spacing w:before="192" w:line="451" w:lineRule="auto"/>
        <w:ind w:right="7401"/>
        <w:jc w:val="both"/>
        <w:rPr>
          <w:lang w:val="ru-RU"/>
        </w:rPr>
      </w:pPr>
      <w:r w:rsidRPr="00E63CF4">
        <w:rPr>
          <w:lang w:val="ru-RU"/>
        </w:rPr>
        <w:t>А) эритроциты Б) тромбоциты В) эозинофилы Г) нейтрофилы</w:t>
      </w:r>
    </w:p>
    <w:p w14:paraId="4962941C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1245. [T014244] ПРИ ГРИППЕ ВОЗМОЖНО РАЗВИТИЕ</w:t>
      </w:r>
    </w:p>
    <w:p w14:paraId="65D8CA8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8DEFE34" w14:textId="77777777" w:rsidR="0010624C" w:rsidRPr="00E63CF4" w:rsidRDefault="00086B71">
      <w:pPr>
        <w:pStyle w:val="a3"/>
        <w:spacing w:line="451" w:lineRule="auto"/>
        <w:ind w:right="5432"/>
        <w:rPr>
          <w:lang w:val="ru-RU"/>
        </w:rPr>
      </w:pPr>
      <w:r w:rsidRPr="00E63CF4">
        <w:rPr>
          <w:lang w:val="ru-RU"/>
        </w:rPr>
        <w:t xml:space="preserve">А) геморрагического </w:t>
      </w:r>
      <w:proofErr w:type="spellStart"/>
      <w:r w:rsidRPr="00E63CF4">
        <w:rPr>
          <w:lang w:val="ru-RU"/>
        </w:rPr>
        <w:t>отѐка</w:t>
      </w:r>
      <w:proofErr w:type="spellEnd"/>
      <w:r w:rsidRPr="00E63CF4">
        <w:rPr>
          <w:lang w:val="ru-RU"/>
        </w:rPr>
        <w:t xml:space="preserve"> легких Б) истинного крупа</w:t>
      </w:r>
    </w:p>
    <w:p w14:paraId="2DCAE43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ателектазов </w:t>
      </w:r>
      <w:proofErr w:type="spellStart"/>
      <w:r w:rsidRPr="00E63CF4">
        <w:rPr>
          <w:lang w:val="ru-RU"/>
        </w:rPr>
        <w:t>лѐгких</w:t>
      </w:r>
      <w:proofErr w:type="spellEnd"/>
    </w:p>
    <w:p w14:paraId="5BA1C4D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09EC3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острой </w:t>
      </w:r>
      <w:proofErr w:type="spellStart"/>
      <w:r w:rsidRPr="00E63CF4">
        <w:rPr>
          <w:lang w:val="ru-RU"/>
        </w:rPr>
        <w:t>печѐночной</w:t>
      </w:r>
      <w:proofErr w:type="spellEnd"/>
      <w:r w:rsidRPr="00E63CF4">
        <w:rPr>
          <w:lang w:val="ru-RU"/>
        </w:rPr>
        <w:t xml:space="preserve"> недостаточности</w:t>
      </w:r>
    </w:p>
    <w:p w14:paraId="5FB7A79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3A5FD44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1246. [T014245] ДЛЯ ГРИППА ХАРАКТЕРНО НАЛИЧИЕ</w:t>
      </w:r>
    </w:p>
    <w:p w14:paraId="31F1DB4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6759712" w14:textId="77777777" w:rsidR="0010624C" w:rsidRPr="00E63CF4" w:rsidRDefault="00086B71">
      <w:pPr>
        <w:pStyle w:val="a3"/>
        <w:spacing w:line="451" w:lineRule="auto"/>
        <w:ind w:right="7594"/>
        <w:rPr>
          <w:lang w:val="ru-RU"/>
        </w:rPr>
      </w:pPr>
      <w:r w:rsidRPr="00E63CF4">
        <w:rPr>
          <w:lang w:val="ru-RU"/>
        </w:rPr>
        <w:t>А) трахеита Б) фарингита В) ларингита Г) бронхита</w:t>
      </w:r>
    </w:p>
    <w:p w14:paraId="08315F70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1247. [T014246] КЛИНИКА ЛАРИНГИТА ХАРАКТЕРНА ДЛЯ</w:t>
      </w:r>
    </w:p>
    <w:p w14:paraId="6927139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B287C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парагриппа</w:t>
      </w:r>
    </w:p>
    <w:p w14:paraId="7B41D30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7488EC7" w14:textId="77777777" w:rsidR="0010624C" w:rsidRPr="00E63CF4" w:rsidRDefault="00086B71">
      <w:pPr>
        <w:pStyle w:val="a3"/>
        <w:spacing w:line="451" w:lineRule="auto"/>
        <w:ind w:right="6041"/>
        <w:rPr>
          <w:lang w:val="ru-RU"/>
        </w:rPr>
      </w:pPr>
      <w:r w:rsidRPr="00E63CF4">
        <w:rPr>
          <w:lang w:val="ru-RU"/>
        </w:rPr>
        <w:t>Б) аденовирусной инфекции В) гриппа</w:t>
      </w:r>
    </w:p>
    <w:p w14:paraId="259A31C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риновирусной инфекции</w:t>
      </w:r>
    </w:p>
    <w:p w14:paraId="2775403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82D676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1248. [T014247] БРОНХИ, БРОНХИОЛЫ И ЛЕГКИЕ ПОРАЖАЮТСЯ ПРИ</w:t>
      </w:r>
    </w:p>
    <w:p w14:paraId="60E4CA0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4289404" w14:textId="77777777" w:rsidR="0010624C" w:rsidRPr="00E63CF4" w:rsidRDefault="00086B71">
      <w:pPr>
        <w:pStyle w:val="a3"/>
        <w:spacing w:line="448" w:lineRule="auto"/>
        <w:ind w:right="4499"/>
        <w:rPr>
          <w:lang w:val="ru-RU"/>
        </w:rPr>
      </w:pPr>
      <w:r w:rsidRPr="00E63CF4">
        <w:rPr>
          <w:lang w:val="ru-RU"/>
        </w:rPr>
        <w:t>А) респираторно-синцитиальной инфекции Б) парагриппе</w:t>
      </w:r>
    </w:p>
    <w:p w14:paraId="63C32CE0" w14:textId="77777777" w:rsidR="0010624C" w:rsidRPr="00E63CF4" w:rsidRDefault="00086B71">
      <w:pPr>
        <w:pStyle w:val="a3"/>
        <w:spacing w:before="11" w:line="448" w:lineRule="auto"/>
        <w:ind w:right="6019"/>
        <w:rPr>
          <w:lang w:val="ru-RU"/>
        </w:rPr>
      </w:pPr>
      <w:r w:rsidRPr="00E63CF4">
        <w:rPr>
          <w:lang w:val="ru-RU"/>
        </w:rPr>
        <w:t>В) аденовирусной инфекции Г) риновирусной инфекции</w:t>
      </w:r>
    </w:p>
    <w:p w14:paraId="519D7BE5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A6D6F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1249. [T014248] ВАКЦИНОПРОФИЛАКТИКА ПРОВОДИТСЯ ПРИ</w:t>
      </w:r>
    </w:p>
    <w:p w14:paraId="18915BE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B7EAF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гриппе</w:t>
      </w:r>
    </w:p>
    <w:p w14:paraId="6624E57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83091A" w14:textId="77777777" w:rsidR="0010624C" w:rsidRPr="00E63CF4" w:rsidRDefault="00086B71">
      <w:pPr>
        <w:pStyle w:val="a3"/>
        <w:spacing w:line="448" w:lineRule="auto"/>
        <w:ind w:right="6041"/>
        <w:rPr>
          <w:lang w:val="ru-RU"/>
        </w:rPr>
      </w:pPr>
      <w:r w:rsidRPr="00E63CF4">
        <w:rPr>
          <w:lang w:val="ru-RU"/>
        </w:rPr>
        <w:t>Б) аденовирусной инфекции В) парагриппе</w:t>
      </w:r>
    </w:p>
    <w:p w14:paraId="2E00F74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РС-вирусной инфекции</w:t>
      </w:r>
    </w:p>
    <w:p w14:paraId="761A0CB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065D637" w14:textId="77777777" w:rsidR="0010624C" w:rsidRPr="00E63CF4" w:rsidRDefault="00086B71">
      <w:pPr>
        <w:pStyle w:val="1"/>
        <w:spacing w:line="278" w:lineRule="auto"/>
        <w:ind w:right="1342"/>
        <w:rPr>
          <w:lang w:val="ru-RU"/>
        </w:rPr>
      </w:pPr>
      <w:r w:rsidRPr="00E63CF4">
        <w:rPr>
          <w:lang w:val="ru-RU"/>
        </w:rPr>
        <w:t>1250. [T014249] НАИБОЛЕЕ ЧАСТОЙ ЛОКАЛИЗАЦИЕЙ ОЧАГА РОЖИ ЯВЛЯЮТСЯ</w:t>
      </w:r>
    </w:p>
    <w:p w14:paraId="3DD7D5D2" w14:textId="77777777" w:rsidR="0010624C" w:rsidRPr="00E63CF4" w:rsidRDefault="00086B71">
      <w:pPr>
        <w:pStyle w:val="a3"/>
        <w:spacing w:before="192" w:line="451" w:lineRule="auto"/>
        <w:ind w:right="6609"/>
        <w:rPr>
          <w:lang w:val="ru-RU"/>
        </w:rPr>
      </w:pPr>
      <w:r w:rsidRPr="00E63CF4">
        <w:rPr>
          <w:lang w:val="ru-RU"/>
        </w:rPr>
        <w:t>А) нижние конечности Б) спина и шея</w:t>
      </w:r>
    </w:p>
    <w:p w14:paraId="1C32AAF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живот и грудь</w:t>
      </w:r>
    </w:p>
    <w:p w14:paraId="5ED578C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8678B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верхние конечности</w:t>
      </w:r>
    </w:p>
    <w:p w14:paraId="47D15D2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5EF206B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1251. [T014251] ПРИ ХРОНИЧЕСКОМ БРУЦЕЛЛЁЗЕ ЧАЩЕ ПОРАЖАЕТСЯ</w:t>
      </w:r>
    </w:p>
    <w:p w14:paraId="01BB89C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2A085A3" w14:textId="77777777" w:rsidR="0010624C" w:rsidRPr="00E63CF4" w:rsidRDefault="00086B71">
      <w:pPr>
        <w:pStyle w:val="a3"/>
        <w:spacing w:before="1" w:line="451" w:lineRule="auto"/>
        <w:ind w:right="5530"/>
        <w:rPr>
          <w:lang w:val="ru-RU"/>
        </w:rPr>
      </w:pPr>
      <w:r w:rsidRPr="00E63CF4">
        <w:rPr>
          <w:lang w:val="ru-RU"/>
        </w:rPr>
        <w:t>А) опорно-двигательный аппарат Б) система органов дыхания</w:t>
      </w:r>
    </w:p>
    <w:p w14:paraId="33336D80" w14:textId="77777777" w:rsidR="0010624C" w:rsidRPr="00E63CF4" w:rsidRDefault="00086B71">
      <w:pPr>
        <w:pStyle w:val="a3"/>
        <w:spacing w:before="6" w:line="451" w:lineRule="auto"/>
        <w:ind w:right="5975"/>
        <w:rPr>
          <w:lang w:val="ru-RU"/>
        </w:rPr>
      </w:pPr>
      <w:r w:rsidRPr="00E63CF4">
        <w:rPr>
          <w:lang w:val="ru-RU"/>
        </w:rPr>
        <w:t>В) пищеварительная система Г) эндокринная система</w:t>
      </w:r>
    </w:p>
    <w:p w14:paraId="56FC833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1252. [T014252] ДЛЯ ДИАГНОСТИКИ БРУЦЕЛЛЁЗА ПРИМЕНЯЮТ</w:t>
      </w:r>
    </w:p>
    <w:p w14:paraId="3042CC4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DA32D24" w14:textId="77777777" w:rsidR="0010624C" w:rsidRPr="00E63CF4" w:rsidRDefault="00086B71">
      <w:pPr>
        <w:pStyle w:val="a3"/>
        <w:spacing w:line="448" w:lineRule="auto"/>
        <w:ind w:right="5697"/>
        <w:rPr>
          <w:lang w:val="ru-RU"/>
        </w:rPr>
      </w:pPr>
      <w:r w:rsidRPr="00E63CF4">
        <w:rPr>
          <w:lang w:val="ru-RU"/>
        </w:rPr>
        <w:t xml:space="preserve">А) реакции Райта и </w:t>
      </w:r>
      <w:proofErr w:type="spellStart"/>
      <w:r w:rsidRPr="00E63CF4">
        <w:rPr>
          <w:lang w:val="ru-RU"/>
        </w:rPr>
        <w:t>Хеддльсона</w:t>
      </w:r>
      <w:proofErr w:type="spellEnd"/>
      <w:r w:rsidRPr="00E63CF4">
        <w:rPr>
          <w:lang w:val="ru-RU"/>
        </w:rPr>
        <w:t xml:space="preserve"> Б) иммунный блоттинг</w:t>
      </w:r>
    </w:p>
    <w:p w14:paraId="480768C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реакцию Вассермана</w:t>
      </w:r>
    </w:p>
    <w:p w14:paraId="5F4BD56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46262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микроскопию мазка и толстой капли крови</w:t>
      </w:r>
    </w:p>
    <w:p w14:paraId="4D32BBA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E55B788" w14:textId="77777777" w:rsidR="0010624C" w:rsidRPr="00E63CF4" w:rsidRDefault="00086B71">
      <w:pPr>
        <w:pStyle w:val="1"/>
        <w:spacing w:line="276" w:lineRule="auto"/>
        <w:ind w:right="2527"/>
        <w:rPr>
          <w:lang w:val="ru-RU"/>
        </w:rPr>
      </w:pPr>
      <w:r w:rsidRPr="00E63CF4">
        <w:rPr>
          <w:lang w:val="ru-RU"/>
        </w:rPr>
        <w:t>1253. [T014254] ПРИ МЕНИНГОКОККОВОМ МЕНИНГИТЕ В ЦЕРЕБРОСПИНАЛЬНОЙ ЖИДКОСТИ ВЫЯВЛЯЕТСЯ</w:t>
      </w:r>
    </w:p>
    <w:p w14:paraId="296EA949" w14:textId="77777777" w:rsidR="0010624C" w:rsidRPr="00E63CF4" w:rsidRDefault="00086B71">
      <w:pPr>
        <w:pStyle w:val="a3"/>
        <w:spacing w:before="197" w:line="451" w:lineRule="auto"/>
        <w:ind w:right="5884"/>
        <w:rPr>
          <w:lang w:val="ru-RU"/>
        </w:rPr>
      </w:pPr>
      <w:r w:rsidRPr="00E63CF4">
        <w:rPr>
          <w:lang w:val="ru-RU"/>
        </w:rPr>
        <w:t xml:space="preserve">А) нейтрофильный плеоцитоз Б) </w:t>
      </w:r>
      <w:proofErr w:type="spellStart"/>
      <w:r w:rsidRPr="00E63CF4">
        <w:rPr>
          <w:lang w:val="ru-RU"/>
        </w:rPr>
        <w:t>ксантохромия</w:t>
      </w:r>
      <w:proofErr w:type="spellEnd"/>
    </w:p>
    <w:p w14:paraId="156116EF" w14:textId="77777777" w:rsidR="0010624C" w:rsidRPr="00E63CF4" w:rsidRDefault="00086B71">
      <w:pPr>
        <w:pStyle w:val="a3"/>
        <w:spacing w:before="6" w:line="451" w:lineRule="auto"/>
        <w:ind w:right="5946"/>
        <w:rPr>
          <w:lang w:val="ru-RU"/>
        </w:rPr>
      </w:pPr>
      <w:r w:rsidRPr="00E63CF4">
        <w:rPr>
          <w:lang w:val="ru-RU"/>
        </w:rPr>
        <w:t>В) высокий уровень глюкозы Г) опалесценция</w:t>
      </w:r>
    </w:p>
    <w:p w14:paraId="48B9984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312CFC1" w14:textId="77777777" w:rsidR="0010624C" w:rsidRPr="00E63CF4" w:rsidRDefault="00086B71">
      <w:pPr>
        <w:pStyle w:val="1"/>
        <w:spacing w:before="73" w:line="278" w:lineRule="auto"/>
        <w:ind w:right="1450"/>
        <w:rPr>
          <w:lang w:val="ru-RU"/>
        </w:rPr>
      </w:pPr>
      <w:r w:rsidRPr="00E63CF4">
        <w:rPr>
          <w:lang w:val="ru-RU"/>
        </w:rPr>
        <w:lastRenderedPageBreak/>
        <w:t>1254. [T014256] К ХАРАКТЕРНОМУ СИМПТОМУ БРЮШНОГО ТИФА ОТНОСИТСЯ</w:t>
      </w:r>
    </w:p>
    <w:p w14:paraId="53B8E64B" w14:textId="77777777" w:rsidR="0010624C" w:rsidRPr="00E63CF4" w:rsidRDefault="00086B71">
      <w:pPr>
        <w:pStyle w:val="a3"/>
        <w:spacing w:before="192" w:line="448" w:lineRule="auto"/>
        <w:ind w:right="684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розеолѐзная</w:t>
      </w:r>
      <w:proofErr w:type="spellEnd"/>
      <w:r w:rsidRPr="00E63CF4">
        <w:rPr>
          <w:lang w:val="ru-RU"/>
        </w:rPr>
        <w:t xml:space="preserve"> сыпь Б) ларинготрахеит В) зуд кожи</w:t>
      </w:r>
    </w:p>
    <w:p w14:paraId="7767BA8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одышка</w:t>
      </w:r>
    </w:p>
    <w:p w14:paraId="616B29A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72AB5E0" w14:textId="77777777" w:rsidR="0010624C" w:rsidRPr="00E63CF4" w:rsidRDefault="00086B71">
      <w:pPr>
        <w:pStyle w:val="1"/>
        <w:spacing w:line="276" w:lineRule="auto"/>
        <w:ind w:right="734"/>
        <w:rPr>
          <w:lang w:val="ru-RU"/>
        </w:rPr>
      </w:pPr>
      <w:r w:rsidRPr="00E63CF4">
        <w:rPr>
          <w:lang w:val="ru-RU"/>
        </w:rPr>
        <w:t>1255. [T014257] ОСНОВНЫМ ПЕРЕНОСЧИКОМ ВОЗБУДИТЕЛЯ СЫПНОГО ТИФА ЯВЛЯЕТСЯ</w:t>
      </w:r>
    </w:p>
    <w:p w14:paraId="6C903F05" w14:textId="77777777" w:rsidR="0010624C" w:rsidRPr="00E63CF4" w:rsidRDefault="00086B71">
      <w:pPr>
        <w:pStyle w:val="a3"/>
        <w:spacing w:before="195" w:line="451" w:lineRule="auto"/>
        <w:ind w:right="6904"/>
        <w:rPr>
          <w:lang w:val="ru-RU"/>
        </w:rPr>
      </w:pPr>
      <w:r w:rsidRPr="00E63CF4">
        <w:rPr>
          <w:lang w:val="ru-RU"/>
        </w:rPr>
        <w:t>А) платяная вошь Б) головная вошь В) постельный клоп Г) блоха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человека</w:t>
      </w:r>
    </w:p>
    <w:p w14:paraId="74CE8B30" w14:textId="77777777" w:rsidR="0010624C" w:rsidRPr="00E63CF4" w:rsidRDefault="00086B71">
      <w:pPr>
        <w:pStyle w:val="1"/>
        <w:spacing w:before="13" w:line="276" w:lineRule="auto"/>
        <w:ind w:right="1402"/>
        <w:rPr>
          <w:lang w:val="ru-RU"/>
        </w:rPr>
      </w:pPr>
      <w:r w:rsidRPr="00E63CF4">
        <w:rPr>
          <w:lang w:val="ru-RU"/>
        </w:rPr>
        <w:t>1256. [T014258] ДЛЯ ЭТИОТРОПНОГО ЛЕЧЕНИЯ БРЮШНОГО ТИФА ПРИМЕНЯЮТ</w:t>
      </w:r>
    </w:p>
    <w:p w14:paraId="32BEB1B1" w14:textId="77777777" w:rsidR="0010624C" w:rsidRPr="00E63CF4" w:rsidRDefault="00086B71">
      <w:pPr>
        <w:pStyle w:val="a3"/>
        <w:spacing w:before="198" w:line="448" w:lineRule="auto"/>
        <w:ind w:right="6855"/>
        <w:rPr>
          <w:lang w:val="ru-RU"/>
        </w:rPr>
      </w:pPr>
      <w:r w:rsidRPr="00E63CF4">
        <w:rPr>
          <w:lang w:val="ru-RU"/>
        </w:rPr>
        <w:t>А) Ципрофлоксацин Б) Эритромицин</w:t>
      </w:r>
    </w:p>
    <w:p w14:paraId="58B39383" w14:textId="77777777" w:rsidR="0010624C" w:rsidRPr="00E63CF4" w:rsidRDefault="00086B71">
      <w:pPr>
        <w:pStyle w:val="a3"/>
        <w:spacing w:before="11" w:line="448" w:lineRule="auto"/>
        <w:ind w:right="7160"/>
        <w:rPr>
          <w:lang w:val="ru-RU"/>
        </w:rPr>
      </w:pPr>
      <w:r w:rsidRPr="00E63CF4">
        <w:rPr>
          <w:lang w:val="ru-RU"/>
        </w:rPr>
        <w:t>В) Пенициллин Г) Стрептомицин</w:t>
      </w:r>
    </w:p>
    <w:p w14:paraId="7C2EFBFA" w14:textId="77777777" w:rsidR="0010624C" w:rsidRPr="00E63CF4" w:rsidRDefault="00086B71">
      <w:pPr>
        <w:pStyle w:val="1"/>
        <w:spacing w:before="16" w:line="276" w:lineRule="auto"/>
        <w:ind w:right="484"/>
        <w:rPr>
          <w:lang w:val="ru-RU"/>
        </w:rPr>
      </w:pPr>
      <w:r w:rsidRPr="00E63CF4">
        <w:rPr>
          <w:lang w:val="ru-RU"/>
        </w:rPr>
        <w:t>1257. [T014259] ОСНОВНЫМ КЛИНИЧЕСКИМ ПРИЗНАКОМ ТОКСИЧЕСКОЙ ДИФТЕРИИ РОТОГЛОТКИ ЯВЛЯЕТСЯ</w:t>
      </w:r>
    </w:p>
    <w:p w14:paraId="31859B8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отѐк</w:t>
      </w:r>
      <w:proofErr w:type="spellEnd"/>
      <w:r w:rsidRPr="00E63CF4">
        <w:rPr>
          <w:lang w:val="ru-RU"/>
        </w:rPr>
        <w:t xml:space="preserve"> подкожной клетчатки шеи</w:t>
      </w:r>
    </w:p>
    <w:p w14:paraId="6DAC980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1514CC4" w14:textId="77777777" w:rsidR="0010624C" w:rsidRPr="00E63CF4" w:rsidRDefault="00086B71">
      <w:pPr>
        <w:pStyle w:val="a3"/>
        <w:spacing w:line="448" w:lineRule="auto"/>
        <w:ind w:right="3706"/>
        <w:rPr>
          <w:lang w:val="ru-RU"/>
        </w:rPr>
      </w:pPr>
      <w:r w:rsidRPr="00E63CF4">
        <w:rPr>
          <w:lang w:val="ru-RU"/>
        </w:rPr>
        <w:t xml:space="preserve">Б) распространение </w:t>
      </w:r>
      <w:proofErr w:type="spellStart"/>
      <w:r w:rsidRPr="00E63CF4">
        <w:rPr>
          <w:lang w:val="ru-RU"/>
        </w:rPr>
        <w:t>налѐтов</w:t>
      </w:r>
      <w:proofErr w:type="spellEnd"/>
      <w:r w:rsidRPr="00E63CF4">
        <w:rPr>
          <w:lang w:val="ru-RU"/>
        </w:rPr>
        <w:t xml:space="preserve"> за пределы миндалин В) поражение отделов верхних дыхательных путей Г) гипертермия</w:t>
      </w:r>
    </w:p>
    <w:p w14:paraId="76FAB75E" w14:textId="77777777" w:rsidR="0010624C" w:rsidRPr="00E63CF4" w:rsidRDefault="00086B71">
      <w:pPr>
        <w:pStyle w:val="1"/>
        <w:spacing w:before="15" w:line="276" w:lineRule="auto"/>
        <w:ind w:right="1753"/>
        <w:rPr>
          <w:lang w:val="ru-RU"/>
        </w:rPr>
      </w:pPr>
      <w:r w:rsidRPr="00E63CF4">
        <w:rPr>
          <w:lang w:val="ru-RU"/>
        </w:rPr>
        <w:t>1258. [T014260] ОТЁК ПОДКОЖНОЙ КЛЕТЧАТКИ ШЕИ, РАСПРОСТРАНЯЮЩИЙСЯ НИЖЕ КЛЮЧИЦ, ХАРАКТЕРЕН ДЛЯ</w:t>
      </w:r>
    </w:p>
    <w:p w14:paraId="0B598BE2" w14:textId="77777777" w:rsidR="0010624C" w:rsidRPr="00E63CF4" w:rsidRDefault="00086B71">
      <w:pPr>
        <w:pStyle w:val="a3"/>
        <w:spacing w:before="197" w:line="448" w:lineRule="auto"/>
        <w:ind w:right="3923"/>
        <w:rPr>
          <w:lang w:val="ru-RU"/>
        </w:rPr>
      </w:pPr>
      <w:r w:rsidRPr="00E63CF4">
        <w:rPr>
          <w:lang w:val="ru-RU"/>
        </w:rPr>
        <w:t xml:space="preserve">А) токсической дифтерии ротоглотки III степени Б) </w:t>
      </w:r>
      <w:proofErr w:type="spellStart"/>
      <w:r w:rsidRPr="00E63CF4">
        <w:rPr>
          <w:lang w:val="ru-RU"/>
        </w:rPr>
        <w:t>тяжѐлого</w:t>
      </w:r>
      <w:proofErr w:type="spellEnd"/>
      <w:r w:rsidRPr="00E63CF4">
        <w:rPr>
          <w:lang w:val="ru-RU"/>
        </w:rPr>
        <w:t xml:space="preserve"> течения скарлатины</w:t>
      </w:r>
    </w:p>
    <w:p w14:paraId="055824F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инфекционного мононуклеоза</w:t>
      </w:r>
    </w:p>
    <w:p w14:paraId="218EAC4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973575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лакунарной ангины стрептококковой этиологии</w:t>
      </w:r>
    </w:p>
    <w:p w14:paraId="58EA65A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34A37E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1259. [T014261] ИНФЕКЦИОННЫЙ МОНОНУКЛЕОЗ ВЫЗЫВАЕТСЯ</w:t>
      </w:r>
    </w:p>
    <w:p w14:paraId="414F149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1D510B7" w14:textId="77777777" w:rsidR="0010624C" w:rsidRPr="00E63CF4" w:rsidRDefault="00086B71">
      <w:pPr>
        <w:pStyle w:val="a3"/>
        <w:spacing w:line="448" w:lineRule="auto"/>
        <w:ind w:right="6940"/>
        <w:rPr>
          <w:lang w:val="ru-RU"/>
        </w:rPr>
      </w:pPr>
      <w:r w:rsidRPr="00E63CF4">
        <w:rPr>
          <w:lang w:val="ru-RU"/>
        </w:rPr>
        <w:t xml:space="preserve">А) герпесвирусом Б) энтеровирусом В) </w:t>
      </w:r>
      <w:proofErr w:type="spellStart"/>
      <w:r w:rsidRPr="00E63CF4">
        <w:rPr>
          <w:lang w:val="ru-RU"/>
        </w:rPr>
        <w:t>пикорнавирусом</w:t>
      </w:r>
      <w:proofErr w:type="spellEnd"/>
    </w:p>
    <w:p w14:paraId="35EEF0A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ортомиксовирусом</w:t>
      </w:r>
      <w:proofErr w:type="spellEnd"/>
    </w:p>
    <w:p w14:paraId="2A923A8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6DB8E41" w14:textId="77777777" w:rsidR="0010624C" w:rsidRPr="00E63CF4" w:rsidRDefault="00086B71">
      <w:pPr>
        <w:pStyle w:val="1"/>
        <w:spacing w:line="278" w:lineRule="auto"/>
        <w:ind w:right="334"/>
        <w:rPr>
          <w:lang w:val="ru-RU"/>
        </w:rPr>
      </w:pPr>
      <w:r w:rsidRPr="00E63CF4">
        <w:rPr>
          <w:lang w:val="ru-RU"/>
        </w:rPr>
        <w:t>1260. [T014263] К ПАТОГНОМОНИЧНЫМ СИМПТОМАМ ПРОДРОМАЛЬНОГО ПЕРИОДА КОРИ ОТНОСЯТ</w:t>
      </w:r>
    </w:p>
    <w:p w14:paraId="6FED253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пятна Филатова-</w:t>
      </w:r>
      <w:proofErr w:type="spellStart"/>
      <w:r w:rsidRPr="00E63CF4">
        <w:rPr>
          <w:lang w:val="ru-RU"/>
        </w:rPr>
        <w:t>Коплика</w:t>
      </w:r>
      <w:proofErr w:type="spellEnd"/>
    </w:p>
    <w:p w14:paraId="77B95B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E660FB" w14:textId="77777777" w:rsidR="0010624C" w:rsidRPr="00E63CF4" w:rsidRDefault="00086B71">
      <w:pPr>
        <w:pStyle w:val="a3"/>
        <w:spacing w:line="448" w:lineRule="auto"/>
        <w:ind w:right="4913"/>
        <w:rPr>
          <w:lang w:val="ru-RU"/>
        </w:rPr>
      </w:pPr>
      <w:r w:rsidRPr="00E63CF4">
        <w:rPr>
          <w:lang w:val="ru-RU"/>
        </w:rPr>
        <w:t>Б) выраженные катаральные симптомы В) одутловатость и гиперемию лица</w:t>
      </w:r>
    </w:p>
    <w:p w14:paraId="4D2348A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энантему на </w:t>
      </w:r>
      <w:proofErr w:type="spellStart"/>
      <w:r w:rsidRPr="00E63CF4">
        <w:rPr>
          <w:lang w:val="ru-RU"/>
        </w:rPr>
        <w:t>твѐрдом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нѐбе</w:t>
      </w:r>
      <w:proofErr w:type="spellEnd"/>
    </w:p>
    <w:p w14:paraId="5DA66BA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47DE394" w14:textId="77777777" w:rsidR="0010624C" w:rsidRPr="00E63CF4" w:rsidRDefault="00086B71">
      <w:pPr>
        <w:pStyle w:val="1"/>
        <w:spacing w:line="278" w:lineRule="auto"/>
        <w:ind w:right="428"/>
        <w:rPr>
          <w:lang w:val="ru-RU"/>
        </w:rPr>
      </w:pPr>
      <w:r w:rsidRPr="00E63CF4">
        <w:rPr>
          <w:lang w:val="ru-RU"/>
        </w:rPr>
        <w:t>1261. [T014264] СЕРОЗНЫЙ МЕНИНГИТ В СОЧЕТАНИИ С ДВУХСТОРОННЕЙ ПРИПУХЛОСТЬЮ В ОКОЛОУШНЫХ ОБЛАСТЯХ УКАЗЫВАЕТ НА</w:t>
      </w:r>
    </w:p>
    <w:p w14:paraId="7C9077C8" w14:textId="77777777" w:rsidR="0010624C" w:rsidRPr="00E63CF4" w:rsidRDefault="00086B71">
      <w:pPr>
        <w:pStyle w:val="a3"/>
        <w:spacing w:before="192" w:line="451" w:lineRule="auto"/>
        <w:ind w:right="626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паротитную</w:t>
      </w:r>
      <w:proofErr w:type="spellEnd"/>
      <w:r w:rsidRPr="00E63CF4">
        <w:rPr>
          <w:lang w:val="ru-RU"/>
        </w:rPr>
        <w:t xml:space="preserve"> инфекцию Б) </w:t>
      </w:r>
      <w:proofErr w:type="spellStart"/>
      <w:r w:rsidRPr="00E63CF4">
        <w:rPr>
          <w:lang w:val="ru-RU"/>
        </w:rPr>
        <w:t>туберкулѐз</w:t>
      </w:r>
      <w:proofErr w:type="spellEnd"/>
    </w:p>
    <w:p w14:paraId="4D503DC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лептоспироз</w:t>
      </w:r>
    </w:p>
    <w:p w14:paraId="1A5DBF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8C2A0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инфекционный мононуклеоз</w:t>
      </w:r>
    </w:p>
    <w:p w14:paraId="3135E38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67863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1262. [T014265] СЫПЬ ПРИ ВЕТРЯНОЙ ОСПЕ ХАРАКТЕРИЗУЕТСЯ</w:t>
      </w:r>
    </w:p>
    <w:p w14:paraId="4D94DEB2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3303019" w14:textId="77777777" w:rsidR="0010624C" w:rsidRPr="00E63CF4" w:rsidRDefault="00086B71">
      <w:pPr>
        <w:pStyle w:val="a3"/>
        <w:spacing w:before="1" w:line="451" w:lineRule="auto"/>
        <w:ind w:right="6037"/>
        <w:rPr>
          <w:lang w:val="ru-RU"/>
        </w:rPr>
      </w:pPr>
      <w:r w:rsidRPr="00E63CF4">
        <w:rPr>
          <w:lang w:val="ru-RU"/>
        </w:rPr>
        <w:t>А) ложным полиморфизмом Б) этапностью появления</w:t>
      </w:r>
    </w:p>
    <w:p w14:paraId="4AB21C54" w14:textId="77777777" w:rsidR="0010624C" w:rsidRPr="00E63CF4" w:rsidRDefault="00086B71">
      <w:pPr>
        <w:pStyle w:val="a3"/>
        <w:spacing w:before="6" w:line="451" w:lineRule="auto"/>
        <w:ind w:right="4335"/>
        <w:rPr>
          <w:lang w:val="ru-RU"/>
        </w:rPr>
      </w:pPr>
      <w:r w:rsidRPr="00E63CF4">
        <w:rPr>
          <w:lang w:val="ru-RU"/>
        </w:rPr>
        <w:t>В) появлением на гиперемированном фоне Г) локализацией по ходу нервных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>окончаний</w:t>
      </w:r>
    </w:p>
    <w:p w14:paraId="2DF595EA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1263. [T014266] К ХАРАКТЕРНОМУ ОСЛОЖНЕНИЮ СКАРЛАТИНЫ ОТНОСЯТ</w:t>
      </w:r>
    </w:p>
    <w:p w14:paraId="4184EBDA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2358ECBA" w14:textId="77777777" w:rsidR="0010624C" w:rsidRPr="00E63CF4" w:rsidRDefault="00086B71">
      <w:pPr>
        <w:pStyle w:val="a3"/>
        <w:spacing w:before="1" w:line="451" w:lineRule="auto"/>
        <w:ind w:right="6815"/>
        <w:rPr>
          <w:lang w:val="ru-RU"/>
        </w:rPr>
      </w:pPr>
      <w:r w:rsidRPr="00E63CF4">
        <w:rPr>
          <w:lang w:val="ru-RU"/>
        </w:rPr>
        <w:t>А) гломерулонефрит Б) стоматит</w:t>
      </w:r>
    </w:p>
    <w:p w14:paraId="257E6FF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круп</w:t>
      </w:r>
    </w:p>
    <w:p w14:paraId="7E99384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100F4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менингит</w:t>
      </w:r>
    </w:p>
    <w:p w14:paraId="1E27AFD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391FE7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1264. [T014267] ОСНОВОЙ ЛЕЧЕНИЯ СКАРЛАТИНЫ ЯВЛЯЕТСЯ</w:t>
      </w:r>
    </w:p>
    <w:p w14:paraId="42DCAF0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734044D" w14:textId="77777777" w:rsidR="0010624C" w:rsidRPr="00E63CF4" w:rsidRDefault="00086B71">
      <w:pPr>
        <w:pStyle w:val="a3"/>
        <w:spacing w:line="451" w:lineRule="auto"/>
        <w:ind w:right="5816"/>
        <w:rPr>
          <w:lang w:val="ru-RU"/>
        </w:rPr>
      </w:pPr>
      <w:r w:rsidRPr="00E63CF4">
        <w:rPr>
          <w:lang w:val="ru-RU"/>
        </w:rPr>
        <w:t>А) антибактериальная терапия Б) вакцинотерапия</w:t>
      </w:r>
    </w:p>
    <w:p w14:paraId="1195C682" w14:textId="77777777" w:rsidR="0010624C" w:rsidRPr="00E63CF4" w:rsidRDefault="00086B71">
      <w:pPr>
        <w:pStyle w:val="a3"/>
        <w:spacing w:before="5" w:line="451" w:lineRule="auto"/>
        <w:ind w:right="5435"/>
        <w:rPr>
          <w:lang w:val="ru-RU"/>
        </w:rPr>
      </w:pPr>
      <w:r w:rsidRPr="00E63CF4">
        <w:rPr>
          <w:lang w:val="ru-RU"/>
        </w:rPr>
        <w:t xml:space="preserve">В) десенсибилизирующая терапия Г) </w:t>
      </w:r>
      <w:proofErr w:type="spellStart"/>
      <w:r w:rsidRPr="00E63CF4">
        <w:rPr>
          <w:lang w:val="ru-RU"/>
        </w:rPr>
        <w:t>дезинтоксикационная</w:t>
      </w:r>
      <w:proofErr w:type="spellEnd"/>
      <w:r w:rsidRPr="00E63CF4">
        <w:rPr>
          <w:lang w:val="ru-RU"/>
        </w:rPr>
        <w:t xml:space="preserve"> терапия</w:t>
      </w:r>
    </w:p>
    <w:p w14:paraId="39ED161C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1265. [T014268] ПРИ ГЕПАТИТЕ А В КРОВИ ВЫЯВЛЯЕТСЯ</w:t>
      </w:r>
    </w:p>
    <w:p w14:paraId="5776027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54893D2" w14:textId="77777777" w:rsidR="0010624C" w:rsidRPr="009A6D89" w:rsidRDefault="00086B71">
      <w:pPr>
        <w:pStyle w:val="a3"/>
        <w:spacing w:line="451" w:lineRule="auto"/>
        <w:ind w:right="7118"/>
      </w:pPr>
      <w:r w:rsidRPr="00E63CF4">
        <w:rPr>
          <w:lang w:val="ru-RU"/>
        </w:rPr>
        <w:t>А</w:t>
      </w:r>
      <w:r w:rsidRPr="009A6D89">
        <w:t xml:space="preserve">) anti- HAV IgM </w:t>
      </w:r>
      <w:r w:rsidRPr="00E63CF4">
        <w:rPr>
          <w:lang w:val="ru-RU"/>
        </w:rPr>
        <w:t>Б</w:t>
      </w:r>
      <w:r w:rsidRPr="009A6D89">
        <w:t>) anti-</w:t>
      </w:r>
      <w:proofErr w:type="spellStart"/>
      <w:r w:rsidRPr="009A6D89">
        <w:t>HBcor</w:t>
      </w:r>
      <w:proofErr w:type="spellEnd"/>
      <w:r w:rsidRPr="009A6D89">
        <w:t xml:space="preserve"> IgM </w:t>
      </w:r>
      <w:r w:rsidRPr="00E63CF4">
        <w:rPr>
          <w:lang w:val="ru-RU"/>
        </w:rPr>
        <w:t>В</w:t>
      </w:r>
      <w:r w:rsidRPr="009A6D89">
        <w:t xml:space="preserve">) anti-HEV IgM </w:t>
      </w:r>
      <w:r w:rsidRPr="00E63CF4">
        <w:rPr>
          <w:lang w:val="ru-RU"/>
        </w:rPr>
        <w:t>Г</w:t>
      </w:r>
      <w:r w:rsidRPr="009A6D89">
        <w:t>) anti-HCV</w:t>
      </w:r>
    </w:p>
    <w:p w14:paraId="2C5BD946" w14:textId="77777777" w:rsidR="0010624C" w:rsidRPr="00E63CF4" w:rsidRDefault="00086B71">
      <w:pPr>
        <w:pStyle w:val="1"/>
        <w:spacing w:before="10" w:line="276" w:lineRule="auto"/>
        <w:ind w:right="1239"/>
        <w:rPr>
          <w:lang w:val="ru-RU"/>
        </w:rPr>
      </w:pPr>
      <w:r w:rsidRPr="00E63CF4">
        <w:rPr>
          <w:lang w:val="ru-RU"/>
        </w:rPr>
        <w:t>1266. [T014269] ПОСЛЕ ПРОВЕДЕНИЯ КУРСА ВАКЦИНАЦИИ ПРОТИВ ГЕПАТИТА В СЫВОРОТКЕ КРОВИ ВЫЯВЛЯЕТСЯ</w:t>
      </w:r>
    </w:p>
    <w:p w14:paraId="5AAB212E" w14:textId="77777777" w:rsidR="0010624C" w:rsidRPr="009A6D89" w:rsidRDefault="00086B71">
      <w:pPr>
        <w:pStyle w:val="a3"/>
        <w:spacing w:before="197"/>
      </w:pPr>
      <w:r w:rsidRPr="00E63CF4">
        <w:rPr>
          <w:lang w:val="ru-RU"/>
        </w:rPr>
        <w:t>А</w:t>
      </w:r>
      <w:r w:rsidRPr="009A6D89">
        <w:t>) anti-HBs</w:t>
      </w:r>
    </w:p>
    <w:p w14:paraId="7224B7E0" w14:textId="77777777" w:rsidR="0010624C" w:rsidRPr="009A6D89" w:rsidRDefault="0010624C">
      <w:pPr>
        <w:pStyle w:val="a3"/>
        <w:spacing w:before="1"/>
        <w:ind w:left="0"/>
        <w:rPr>
          <w:sz w:val="21"/>
        </w:rPr>
      </w:pPr>
    </w:p>
    <w:p w14:paraId="05AF083C" w14:textId="77777777" w:rsidR="0010624C" w:rsidRPr="009A6D89" w:rsidRDefault="00086B71">
      <w:pPr>
        <w:pStyle w:val="a3"/>
        <w:spacing w:line="448" w:lineRule="auto"/>
        <w:ind w:right="7028"/>
        <w:jc w:val="both"/>
      </w:pPr>
      <w:r w:rsidRPr="00E63CF4">
        <w:rPr>
          <w:lang w:val="ru-RU"/>
        </w:rPr>
        <w:t>Б</w:t>
      </w:r>
      <w:r w:rsidRPr="009A6D89">
        <w:t>) anti-</w:t>
      </w:r>
      <w:proofErr w:type="spellStart"/>
      <w:r w:rsidRPr="009A6D89">
        <w:t>HBcore</w:t>
      </w:r>
      <w:proofErr w:type="spellEnd"/>
      <w:r w:rsidRPr="009A6D89">
        <w:t xml:space="preserve"> IgM </w:t>
      </w:r>
      <w:r w:rsidRPr="00E63CF4">
        <w:rPr>
          <w:lang w:val="ru-RU"/>
        </w:rPr>
        <w:t>В</w:t>
      </w:r>
      <w:r w:rsidRPr="009A6D89">
        <w:t>) anti-</w:t>
      </w:r>
      <w:proofErr w:type="spellStart"/>
      <w:r w:rsidRPr="009A6D89">
        <w:t>HBcore</w:t>
      </w:r>
      <w:proofErr w:type="spellEnd"/>
      <w:r w:rsidRPr="009A6D89">
        <w:t xml:space="preserve"> IgG </w:t>
      </w:r>
      <w:r w:rsidRPr="00E63CF4">
        <w:rPr>
          <w:lang w:val="ru-RU"/>
        </w:rPr>
        <w:t>Г</w:t>
      </w:r>
      <w:r w:rsidRPr="009A6D89">
        <w:t>) anti-</w:t>
      </w:r>
      <w:proofErr w:type="spellStart"/>
      <w:r w:rsidRPr="009A6D89">
        <w:t>HBe</w:t>
      </w:r>
      <w:proofErr w:type="spellEnd"/>
    </w:p>
    <w:p w14:paraId="26DBA304" w14:textId="77777777" w:rsidR="0010624C" w:rsidRPr="00E63CF4" w:rsidRDefault="00086B71">
      <w:pPr>
        <w:pStyle w:val="1"/>
        <w:spacing w:before="13" w:line="278" w:lineRule="auto"/>
        <w:ind w:right="520"/>
        <w:rPr>
          <w:lang w:val="ru-RU"/>
        </w:rPr>
      </w:pPr>
      <w:r w:rsidRPr="00E63CF4">
        <w:rPr>
          <w:lang w:val="ru-RU"/>
        </w:rPr>
        <w:t>1267. [T014271] ПРИЗНАКОМ ОСТРОЙ ПЕЧЁНОЧНОЙ НЕДОСТАТОЧНОСТИ ЯВЛЯЕТСЯ</w:t>
      </w:r>
    </w:p>
    <w:p w14:paraId="5309934A" w14:textId="77777777" w:rsidR="0010624C" w:rsidRPr="00E63CF4" w:rsidRDefault="00086B71">
      <w:pPr>
        <w:pStyle w:val="a3"/>
        <w:spacing w:before="192" w:line="451" w:lineRule="auto"/>
        <w:ind w:right="5940"/>
        <w:rPr>
          <w:lang w:val="ru-RU"/>
        </w:rPr>
      </w:pPr>
      <w:r w:rsidRPr="00E63CF4">
        <w:rPr>
          <w:lang w:val="ru-RU"/>
        </w:rPr>
        <w:t>А) геморрагический синдром Б) кожный зуд</w:t>
      </w:r>
    </w:p>
    <w:p w14:paraId="3164589F" w14:textId="77777777" w:rsidR="0010624C" w:rsidRPr="00E63CF4" w:rsidRDefault="00086B71">
      <w:pPr>
        <w:pStyle w:val="a3"/>
        <w:spacing w:before="6" w:line="451" w:lineRule="auto"/>
        <w:ind w:right="692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уртикарная</w:t>
      </w:r>
      <w:proofErr w:type="spellEnd"/>
      <w:r w:rsidRPr="00E63CF4">
        <w:rPr>
          <w:lang w:val="ru-RU"/>
        </w:rPr>
        <w:t xml:space="preserve"> сыпь Г) артралгия</w:t>
      </w:r>
    </w:p>
    <w:p w14:paraId="71A8A453" w14:textId="77777777" w:rsidR="0010624C" w:rsidRPr="00E63CF4" w:rsidRDefault="00086B71">
      <w:pPr>
        <w:pStyle w:val="1"/>
        <w:spacing w:before="11" w:line="278" w:lineRule="auto"/>
        <w:ind w:right="782"/>
        <w:rPr>
          <w:lang w:val="ru-RU"/>
        </w:rPr>
      </w:pPr>
      <w:r w:rsidRPr="00E63CF4">
        <w:rPr>
          <w:lang w:val="ru-RU"/>
        </w:rPr>
        <w:t>1268. [T014272] «СОСУДИСТЫЕ ЗВЁЗДОЧКИ», «ПАЛЬМАРНАЯ ЭРИТЕМА» ЯВЛЯЮТСЯ ПРИЗНАКАМИ</w:t>
      </w:r>
    </w:p>
    <w:p w14:paraId="6DB4F8D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хронического гепатита</w:t>
      </w:r>
    </w:p>
    <w:p w14:paraId="52BA3CB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B8541B" w14:textId="77777777" w:rsidR="0010624C" w:rsidRPr="00E63CF4" w:rsidRDefault="00086B71">
      <w:pPr>
        <w:pStyle w:val="a3"/>
        <w:spacing w:line="448" w:lineRule="auto"/>
        <w:ind w:right="5078"/>
        <w:rPr>
          <w:lang w:val="ru-RU"/>
        </w:rPr>
      </w:pPr>
      <w:r w:rsidRPr="00E63CF4">
        <w:rPr>
          <w:lang w:val="ru-RU"/>
        </w:rPr>
        <w:t xml:space="preserve">Б) острой </w:t>
      </w:r>
      <w:proofErr w:type="spellStart"/>
      <w:r w:rsidRPr="00E63CF4">
        <w:rPr>
          <w:lang w:val="ru-RU"/>
        </w:rPr>
        <w:t>печѐночной</w:t>
      </w:r>
      <w:proofErr w:type="spellEnd"/>
      <w:r w:rsidRPr="00E63CF4">
        <w:rPr>
          <w:lang w:val="ru-RU"/>
        </w:rPr>
        <w:t xml:space="preserve"> энцефалопатии В) синдрома холестаза</w:t>
      </w:r>
    </w:p>
    <w:p w14:paraId="337F73E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синдрома </w:t>
      </w:r>
      <w:proofErr w:type="spellStart"/>
      <w:r w:rsidRPr="00E63CF4">
        <w:rPr>
          <w:lang w:val="ru-RU"/>
        </w:rPr>
        <w:t>Жильбера</w:t>
      </w:r>
      <w:proofErr w:type="spellEnd"/>
    </w:p>
    <w:p w14:paraId="3B8EA54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66B93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1269. [T014275] СКАРЛАТИНОПОДОБНАЯ СЫПЬ НАБЛЮДАЕТСЯ ПРИ</w:t>
      </w:r>
    </w:p>
    <w:p w14:paraId="01DCE7A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2AE9AC7" w14:textId="77777777" w:rsidR="0010624C" w:rsidRPr="00E63CF4" w:rsidRDefault="00086B71">
      <w:pPr>
        <w:pStyle w:val="a3"/>
        <w:spacing w:line="451" w:lineRule="auto"/>
        <w:ind w:right="670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псевдотуберкулѐзе</w:t>
      </w:r>
      <w:proofErr w:type="spellEnd"/>
      <w:r w:rsidRPr="00E63CF4">
        <w:rPr>
          <w:lang w:val="ru-RU"/>
        </w:rPr>
        <w:t xml:space="preserve"> Б) брюшном тифе</w:t>
      </w:r>
    </w:p>
    <w:p w14:paraId="4F7479DE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краснухе</w:t>
      </w:r>
    </w:p>
    <w:p w14:paraId="427425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D414C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менингококцемии</w:t>
      </w:r>
      <w:proofErr w:type="spellEnd"/>
    </w:p>
    <w:p w14:paraId="6F2E3C8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BD6162F" w14:textId="77777777" w:rsidR="0010624C" w:rsidRPr="00E63CF4" w:rsidRDefault="00086B71">
      <w:pPr>
        <w:pStyle w:val="1"/>
        <w:spacing w:line="278" w:lineRule="auto"/>
        <w:ind w:right="258"/>
        <w:rPr>
          <w:lang w:val="ru-RU"/>
        </w:rPr>
      </w:pPr>
      <w:r w:rsidRPr="00E63CF4">
        <w:rPr>
          <w:lang w:val="ru-RU"/>
        </w:rPr>
        <w:t>1270. [T014276] ЛИХОРАДКА, БОЛЬ В МЫШЦАХ ПРИ ДВИЖЕНИИ И В ПОКОЕ, ОДУТЛОВАТОСТЬ ЛИЦА, ЭОЗИНОФИЛИЯ В КРОВИ ХАРАКТЕРНЫ ДЛЯ</w:t>
      </w:r>
    </w:p>
    <w:p w14:paraId="3F1DF9FE" w14:textId="77777777" w:rsidR="0010624C" w:rsidRPr="00E63CF4" w:rsidRDefault="00086B71">
      <w:pPr>
        <w:pStyle w:val="a3"/>
        <w:spacing w:before="193" w:line="448" w:lineRule="auto"/>
        <w:ind w:right="7264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трихинеллѐза</w:t>
      </w:r>
      <w:proofErr w:type="spellEnd"/>
      <w:r w:rsidRPr="00E63CF4">
        <w:rPr>
          <w:lang w:val="ru-RU"/>
        </w:rPr>
        <w:t xml:space="preserve"> Б) цистицеркоза В) аскаридоза</w:t>
      </w:r>
    </w:p>
    <w:p w14:paraId="7C0C54D8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трихоцефалѐза</w:t>
      </w:r>
      <w:proofErr w:type="spellEnd"/>
    </w:p>
    <w:p w14:paraId="001FDEE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1B7F8B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1271. [T014278] ПРИ ОСТРОЙ КРАПИВНИЦЕ ВОЗНИКАЕТ</w:t>
      </w:r>
    </w:p>
    <w:p w14:paraId="69CCB34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D05D718" w14:textId="77777777" w:rsidR="0010624C" w:rsidRPr="00E63CF4" w:rsidRDefault="00086B71">
      <w:pPr>
        <w:pStyle w:val="a3"/>
        <w:spacing w:line="448" w:lineRule="auto"/>
        <w:ind w:right="7785"/>
        <w:jc w:val="both"/>
        <w:rPr>
          <w:lang w:val="ru-RU"/>
        </w:rPr>
      </w:pPr>
      <w:r w:rsidRPr="00E63CF4">
        <w:rPr>
          <w:lang w:val="ru-RU"/>
        </w:rPr>
        <w:t>А) волдырь Б) пузырек В) пятно</w:t>
      </w:r>
    </w:p>
    <w:p w14:paraId="1419B80C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пузырь</w:t>
      </w:r>
    </w:p>
    <w:p w14:paraId="39B64F7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2128CE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1272. [T014283] К ПРИЗНАКУ ПРОСТОГО ГЕРПЕСА ОТНОСИТСЯ</w:t>
      </w:r>
    </w:p>
    <w:p w14:paraId="3CB42E2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75B0C1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А) склонность к </w:t>
      </w:r>
      <w:proofErr w:type="spellStart"/>
      <w:r w:rsidRPr="00E63CF4">
        <w:rPr>
          <w:lang w:val="ru-RU"/>
        </w:rPr>
        <w:t>рецидивированию</w:t>
      </w:r>
      <w:proofErr w:type="spellEnd"/>
    </w:p>
    <w:p w14:paraId="2AEAE51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063289B" w14:textId="77777777" w:rsidR="0010624C" w:rsidRPr="00E63CF4" w:rsidRDefault="00086B71">
      <w:pPr>
        <w:pStyle w:val="a3"/>
        <w:spacing w:line="451" w:lineRule="auto"/>
        <w:ind w:right="2630"/>
        <w:rPr>
          <w:lang w:val="ru-RU"/>
        </w:rPr>
      </w:pPr>
      <w:r w:rsidRPr="00E63CF4">
        <w:rPr>
          <w:lang w:val="ru-RU"/>
        </w:rPr>
        <w:t>Б) хроническое длительное течение без периодов ремиссий В) начало заболевания преимущественно в пожилом возрасте Г) возникновение рецидивов на фоне антибиотикотерапии</w:t>
      </w:r>
    </w:p>
    <w:p w14:paraId="47196AD8" w14:textId="77777777" w:rsidR="0010624C" w:rsidRPr="00E63CF4" w:rsidRDefault="00086B71">
      <w:pPr>
        <w:pStyle w:val="1"/>
        <w:spacing w:before="10" w:line="276" w:lineRule="auto"/>
        <w:ind w:right="1875"/>
        <w:rPr>
          <w:lang w:val="ru-RU"/>
        </w:rPr>
      </w:pPr>
      <w:r w:rsidRPr="00E63CF4">
        <w:rPr>
          <w:lang w:val="ru-RU"/>
        </w:rPr>
        <w:t>1273. [T014284] В ОЧАГЕ ПОРАЖЕНИЯ ПРИ ПРОСТОМ ГЕРПЕСЕ ОБНАРУЖИВАЮТСЯ</w:t>
      </w:r>
    </w:p>
    <w:p w14:paraId="3524C493" w14:textId="77777777" w:rsidR="0010624C" w:rsidRPr="00E63CF4" w:rsidRDefault="00086B71">
      <w:pPr>
        <w:pStyle w:val="a3"/>
        <w:spacing w:before="197" w:line="451" w:lineRule="auto"/>
        <w:ind w:right="6120"/>
        <w:rPr>
          <w:lang w:val="ru-RU"/>
        </w:rPr>
      </w:pPr>
      <w:r w:rsidRPr="00E63CF4">
        <w:rPr>
          <w:lang w:val="ru-RU"/>
        </w:rPr>
        <w:t>А) пузырьки, эрозии, корки Б) гнойнички, язвы</w:t>
      </w:r>
    </w:p>
    <w:p w14:paraId="5E9608A7" w14:textId="77777777" w:rsidR="0010624C" w:rsidRPr="00E63CF4" w:rsidRDefault="00086B71">
      <w:pPr>
        <w:pStyle w:val="a3"/>
        <w:spacing w:before="6" w:line="451" w:lineRule="auto"/>
        <w:ind w:right="6901"/>
        <w:rPr>
          <w:lang w:val="ru-RU"/>
        </w:rPr>
      </w:pPr>
      <w:r w:rsidRPr="00E63CF4">
        <w:rPr>
          <w:lang w:val="ru-RU"/>
        </w:rPr>
        <w:t>В) узелки, чешуйки Г) папулы, волдыри</w:t>
      </w:r>
    </w:p>
    <w:p w14:paraId="3CD6D2E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86682ED" w14:textId="77777777" w:rsidR="0010624C" w:rsidRPr="00E63CF4" w:rsidRDefault="00086B71">
      <w:pPr>
        <w:pStyle w:val="1"/>
        <w:spacing w:before="73" w:line="276" w:lineRule="auto"/>
        <w:ind w:right="1155"/>
        <w:rPr>
          <w:lang w:val="ru-RU"/>
        </w:rPr>
      </w:pPr>
      <w:r w:rsidRPr="00E63CF4">
        <w:rPr>
          <w:lang w:val="ru-RU"/>
        </w:rPr>
        <w:lastRenderedPageBreak/>
        <w:t>1274. [T014288] БОЛЬНОЙ С КАНДИДОЗОМ ПАХОВЫХ СКЛАДОК, ПРОХОДИВШЕЙ ЛЕЧЕНИЕ В ТЕЧЕНИЕ 2 НЕДЕЛЬ БЕЗ УЛУЧШЕНИЯ, ПРОВОДЯТ</w:t>
      </w:r>
    </w:p>
    <w:p w14:paraId="2FB973B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исследование крови и мочи на сахар</w:t>
      </w:r>
    </w:p>
    <w:p w14:paraId="789A425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0EF3F1F" w14:textId="77777777" w:rsidR="0010624C" w:rsidRPr="00E63CF4" w:rsidRDefault="00086B71">
      <w:pPr>
        <w:pStyle w:val="a3"/>
        <w:spacing w:before="1" w:line="451" w:lineRule="auto"/>
        <w:ind w:right="3463"/>
        <w:rPr>
          <w:lang w:val="ru-RU"/>
        </w:rPr>
      </w:pPr>
      <w:r w:rsidRPr="00E63CF4">
        <w:rPr>
          <w:lang w:val="ru-RU"/>
        </w:rPr>
        <w:t xml:space="preserve">Б) исследование мазков на гонококки и трихомонады В) </w:t>
      </w:r>
      <w:proofErr w:type="spellStart"/>
      <w:r w:rsidRPr="00E63CF4">
        <w:rPr>
          <w:lang w:val="ru-RU"/>
        </w:rPr>
        <w:t>ректороманоскопию</w:t>
      </w:r>
      <w:proofErr w:type="spellEnd"/>
    </w:p>
    <w:p w14:paraId="0555618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рентгенографию желудка</w:t>
      </w:r>
    </w:p>
    <w:p w14:paraId="378A522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7E7629" w14:textId="77777777" w:rsidR="0010624C" w:rsidRPr="00E63CF4" w:rsidRDefault="00086B71">
      <w:pPr>
        <w:pStyle w:val="1"/>
        <w:spacing w:line="276" w:lineRule="auto"/>
        <w:ind w:right="2643"/>
        <w:rPr>
          <w:lang w:val="ru-RU"/>
        </w:rPr>
      </w:pPr>
      <w:r w:rsidRPr="00E63CF4">
        <w:rPr>
          <w:lang w:val="ru-RU"/>
        </w:rPr>
        <w:t>1275. [T014290] ИЗ ГРИБКОВЫХ ЗАБОЛЕВАНИЙ НА ФОНЕ АНТИБИОТИКОТЕРАПИИ РАЗВИВАЕТСЯ</w:t>
      </w:r>
    </w:p>
    <w:p w14:paraId="1E87F47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кандидоз</w:t>
      </w:r>
    </w:p>
    <w:p w14:paraId="60BB20F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ECC7D4" w14:textId="77777777" w:rsidR="0010624C" w:rsidRPr="00E63CF4" w:rsidRDefault="00086B71">
      <w:pPr>
        <w:pStyle w:val="a3"/>
        <w:spacing w:line="451" w:lineRule="auto"/>
        <w:ind w:right="6543"/>
        <w:rPr>
          <w:lang w:val="ru-RU"/>
        </w:rPr>
      </w:pPr>
      <w:r w:rsidRPr="00E63CF4">
        <w:rPr>
          <w:lang w:val="ru-RU"/>
        </w:rPr>
        <w:t xml:space="preserve">Б) эпидермофития стоп В) </w:t>
      </w:r>
      <w:proofErr w:type="spellStart"/>
      <w:r w:rsidRPr="00E63CF4">
        <w:rPr>
          <w:lang w:val="ru-RU"/>
        </w:rPr>
        <w:t>эритразма</w:t>
      </w:r>
      <w:proofErr w:type="spellEnd"/>
    </w:p>
    <w:p w14:paraId="67BABB8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микроспория</w:t>
      </w:r>
    </w:p>
    <w:p w14:paraId="01B9D82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A63864" w14:textId="77777777" w:rsidR="0010624C" w:rsidRPr="00E63CF4" w:rsidRDefault="00086B71">
      <w:pPr>
        <w:pStyle w:val="1"/>
        <w:spacing w:line="276" w:lineRule="auto"/>
        <w:ind w:right="533"/>
        <w:rPr>
          <w:lang w:val="ru-RU"/>
        </w:rPr>
      </w:pPr>
      <w:r w:rsidRPr="00E63CF4">
        <w:rPr>
          <w:lang w:val="ru-RU"/>
        </w:rPr>
        <w:t>1276. [T014291] РАЗВИТИЕ КАНДИДОЗА МОЖЕТ БЫТЬ СПРОВОЦИРОВАНО ДЛИТЕЛЬНЫМ ПРИЁМОМ БОЛЬШИХ ДОЗ</w:t>
      </w:r>
    </w:p>
    <w:p w14:paraId="70CE479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кортикостероидов</w:t>
      </w:r>
    </w:p>
    <w:p w14:paraId="349C847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923CD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антигистаминных препаратов</w:t>
      </w:r>
    </w:p>
    <w:p w14:paraId="4C35EB9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9CAD4B" w14:textId="77777777" w:rsidR="0010624C" w:rsidRPr="00E63CF4" w:rsidRDefault="00086B71">
      <w:pPr>
        <w:pStyle w:val="a3"/>
        <w:spacing w:line="448" w:lineRule="auto"/>
        <w:ind w:right="5092"/>
        <w:rPr>
          <w:lang w:val="ru-RU"/>
        </w:rPr>
      </w:pPr>
      <w:r w:rsidRPr="00E63CF4">
        <w:rPr>
          <w:lang w:val="ru-RU"/>
        </w:rPr>
        <w:t>В) противомалярийных препаратов Г) десенсибилизирующих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препаратов</w:t>
      </w:r>
    </w:p>
    <w:p w14:paraId="54B0E61E" w14:textId="77777777" w:rsidR="0010624C" w:rsidRPr="00E63CF4" w:rsidRDefault="00086B71">
      <w:pPr>
        <w:pStyle w:val="1"/>
        <w:spacing w:before="15" w:line="276" w:lineRule="auto"/>
        <w:ind w:right="1005"/>
        <w:rPr>
          <w:lang w:val="ru-RU"/>
        </w:rPr>
      </w:pPr>
      <w:r w:rsidRPr="00E63CF4">
        <w:rPr>
          <w:lang w:val="ru-RU"/>
        </w:rPr>
        <w:t>1277. [T014292] ХАРАКТЕРНЫМ ПРИЗНАКОМ ДЛЯ ТВЕРДОГО ШАНКРА ЯВЛЯЕТСЯ</w:t>
      </w:r>
    </w:p>
    <w:p w14:paraId="2178FEDE" w14:textId="77777777" w:rsidR="0010624C" w:rsidRPr="00E63CF4" w:rsidRDefault="00086B71">
      <w:pPr>
        <w:pStyle w:val="a3"/>
        <w:spacing w:before="197" w:line="448" w:lineRule="auto"/>
        <w:ind w:right="1389"/>
        <w:rPr>
          <w:lang w:val="ru-RU"/>
        </w:rPr>
      </w:pPr>
      <w:r w:rsidRPr="00E63CF4">
        <w:rPr>
          <w:lang w:val="ru-RU"/>
        </w:rPr>
        <w:t>А) безболезненная эрозия или язва с плотным инфильтратом в основании Б) мягкая язва</w:t>
      </w:r>
    </w:p>
    <w:p w14:paraId="39D648B1" w14:textId="77777777" w:rsidR="0010624C" w:rsidRPr="00E63CF4" w:rsidRDefault="00086B71">
      <w:pPr>
        <w:pStyle w:val="a3"/>
        <w:spacing w:before="10" w:line="451" w:lineRule="auto"/>
        <w:ind w:right="6590"/>
        <w:rPr>
          <w:lang w:val="ru-RU"/>
        </w:rPr>
      </w:pPr>
      <w:r w:rsidRPr="00E63CF4">
        <w:rPr>
          <w:lang w:val="ru-RU"/>
        </w:rPr>
        <w:t>В) гнойное отделяемое Г) болезненная язва</w:t>
      </w:r>
    </w:p>
    <w:p w14:paraId="6CAF710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914696" w14:textId="77777777" w:rsidR="0010624C" w:rsidRPr="00E63CF4" w:rsidRDefault="00086B71">
      <w:pPr>
        <w:pStyle w:val="1"/>
        <w:spacing w:before="73" w:line="278" w:lineRule="auto"/>
        <w:ind w:right="1398"/>
        <w:rPr>
          <w:lang w:val="ru-RU"/>
        </w:rPr>
      </w:pPr>
      <w:r w:rsidRPr="00E63CF4">
        <w:rPr>
          <w:lang w:val="ru-RU"/>
        </w:rPr>
        <w:lastRenderedPageBreak/>
        <w:t>1278. [T014294] В ПОВСЕДНЕВНОЙ ПРАКТИКЕ ДЛЯ ОБНАРУЖЕНИЯ БЛЕДНЫХ ТРЕПОНЕМ ПРИМЕНЯЕТСЯ</w:t>
      </w:r>
    </w:p>
    <w:p w14:paraId="5D4D9EF7" w14:textId="77777777" w:rsidR="0010624C" w:rsidRPr="00E63CF4" w:rsidRDefault="00086B71">
      <w:pPr>
        <w:pStyle w:val="a3"/>
        <w:spacing w:before="192" w:line="451" w:lineRule="auto"/>
        <w:ind w:right="3445"/>
        <w:rPr>
          <w:lang w:val="ru-RU"/>
        </w:rPr>
      </w:pPr>
      <w:r w:rsidRPr="00E63CF4">
        <w:rPr>
          <w:lang w:val="ru-RU"/>
        </w:rPr>
        <w:t>А) исследование нативных препаратов в темном поле Б) окраска метиленовым синим</w:t>
      </w:r>
    </w:p>
    <w:p w14:paraId="05D84599" w14:textId="77777777" w:rsidR="0010624C" w:rsidRPr="00E63CF4" w:rsidRDefault="00086B71">
      <w:pPr>
        <w:pStyle w:val="a3"/>
        <w:spacing w:before="6" w:line="451" w:lineRule="auto"/>
        <w:ind w:right="4469"/>
        <w:rPr>
          <w:lang w:val="ru-RU"/>
        </w:rPr>
      </w:pPr>
      <w:r w:rsidRPr="00E63CF4">
        <w:rPr>
          <w:lang w:val="ru-RU"/>
        </w:rPr>
        <w:t>В) культивирование на питательных средах Г) серебрение по Морозову</w:t>
      </w:r>
    </w:p>
    <w:p w14:paraId="54F2A638" w14:textId="77777777" w:rsidR="0010624C" w:rsidRPr="00E63CF4" w:rsidRDefault="00086B71">
      <w:pPr>
        <w:pStyle w:val="1"/>
        <w:spacing w:before="13" w:line="276" w:lineRule="auto"/>
        <w:ind w:right="1611"/>
        <w:rPr>
          <w:lang w:val="ru-RU"/>
        </w:rPr>
      </w:pPr>
      <w:r w:rsidRPr="00E63CF4">
        <w:rPr>
          <w:lang w:val="ru-RU"/>
        </w:rPr>
        <w:t>1279. [T014295] ДЛЯ ТРЕТИЧНОГО СИФИЛИСА МОЖНО СЧИТАТЬ ХАРАКТЕРНЫМ</w:t>
      </w:r>
    </w:p>
    <w:p w14:paraId="7BDF8F8D" w14:textId="77777777" w:rsidR="0010624C" w:rsidRPr="00E63CF4" w:rsidRDefault="00086B71">
      <w:pPr>
        <w:pStyle w:val="a3"/>
        <w:spacing w:before="195" w:line="451" w:lineRule="auto"/>
        <w:ind w:right="5935"/>
        <w:rPr>
          <w:lang w:val="ru-RU"/>
        </w:rPr>
      </w:pPr>
      <w:r w:rsidRPr="00E63CF4">
        <w:rPr>
          <w:lang w:val="ru-RU"/>
        </w:rPr>
        <w:t>А) сгруппированные бугорки Б) папулы ладоней и подошв</w:t>
      </w:r>
    </w:p>
    <w:p w14:paraId="4A9312ED" w14:textId="77777777" w:rsidR="0010624C" w:rsidRPr="00E63CF4" w:rsidRDefault="00086B71">
      <w:pPr>
        <w:pStyle w:val="a3"/>
        <w:spacing w:before="8" w:line="448" w:lineRule="auto"/>
        <w:ind w:right="5074"/>
        <w:rPr>
          <w:lang w:val="ru-RU"/>
        </w:rPr>
      </w:pPr>
      <w:r w:rsidRPr="00E63CF4">
        <w:rPr>
          <w:lang w:val="ru-RU"/>
        </w:rPr>
        <w:t>В) широкие кондиломы промежности Г) мелкоочаговое облысение</w:t>
      </w:r>
    </w:p>
    <w:p w14:paraId="0749EDEF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1280. [T014299] ТРИАДУ ГЕТЧИНСОНА СОСТАВЛЯЮТ ЗУБЫ ГЕТЧИНСОНА И</w:t>
      </w:r>
    </w:p>
    <w:p w14:paraId="3A39A98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128EF90" w14:textId="77777777" w:rsidR="0010624C" w:rsidRPr="00E63CF4" w:rsidRDefault="00086B71">
      <w:pPr>
        <w:pStyle w:val="a3"/>
        <w:spacing w:line="451" w:lineRule="auto"/>
        <w:ind w:right="3439"/>
        <w:rPr>
          <w:lang w:val="ru-RU"/>
        </w:rPr>
      </w:pPr>
      <w:r w:rsidRPr="00E63CF4">
        <w:rPr>
          <w:lang w:val="ru-RU"/>
        </w:rPr>
        <w:t>А) «лабиринтная глухота», паренхиматозный кератит Б) «лабиринтная глухота», седловидный нос</w:t>
      </w:r>
    </w:p>
    <w:p w14:paraId="2A7B538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паренхиматозный кератит, седловидный нос</w:t>
      </w:r>
    </w:p>
    <w:p w14:paraId="583F87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30D6B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паренхиматозный кератит, сифилитический гепатит</w:t>
      </w:r>
    </w:p>
    <w:p w14:paraId="24A9BB0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794DF2" w14:textId="77777777" w:rsidR="0010624C" w:rsidRPr="00E63CF4" w:rsidRDefault="00086B71">
      <w:pPr>
        <w:pStyle w:val="1"/>
        <w:spacing w:line="276" w:lineRule="auto"/>
        <w:ind w:right="875"/>
        <w:rPr>
          <w:lang w:val="ru-RU"/>
        </w:rPr>
      </w:pPr>
      <w:r w:rsidRPr="00E63CF4">
        <w:rPr>
          <w:lang w:val="ru-RU"/>
        </w:rPr>
        <w:t>1281. [T014300] ЛЕЧЕНИЕ БОЛЬНЫХ БЕНЗИЛПЕНИЦИЛЛИНОМ МОЖЕТ ОСЛОЖНЯТЬСЯ</w:t>
      </w:r>
    </w:p>
    <w:p w14:paraId="2EAFF231" w14:textId="77777777" w:rsidR="0010624C" w:rsidRPr="00E63CF4" w:rsidRDefault="00086B71">
      <w:pPr>
        <w:pStyle w:val="a3"/>
        <w:spacing w:before="195" w:line="451" w:lineRule="auto"/>
        <w:ind w:right="5950"/>
        <w:rPr>
          <w:lang w:val="ru-RU"/>
        </w:rPr>
      </w:pPr>
      <w:r w:rsidRPr="00E63CF4">
        <w:rPr>
          <w:lang w:val="ru-RU"/>
        </w:rPr>
        <w:t>А) анафилактическим шоком Б) эмболией легкого</w:t>
      </w:r>
    </w:p>
    <w:p w14:paraId="2EEAFAE6" w14:textId="77777777" w:rsidR="0010624C" w:rsidRPr="00E63CF4" w:rsidRDefault="00086B71">
      <w:pPr>
        <w:pStyle w:val="a3"/>
        <w:spacing w:before="8" w:line="448" w:lineRule="auto"/>
        <w:ind w:right="5838"/>
        <w:rPr>
          <w:lang w:val="ru-RU"/>
        </w:rPr>
      </w:pPr>
      <w:r w:rsidRPr="00E63CF4">
        <w:rPr>
          <w:lang w:val="ru-RU"/>
        </w:rPr>
        <w:t xml:space="preserve">В) некрозом на месте </w:t>
      </w:r>
      <w:proofErr w:type="spellStart"/>
      <w:r w:rsidRPr="00E63CF4">
        <w:rPr>
          <w:lang w:val="ru-RU"/>
        </w:rPr>
        <w:t>инъекци</w:t>
      </w:r>
      <w:proofErr w:type="spellEnd"/>
      <w:r w:rsidRPr="00E63CF4">
        <w:rPr>
          <w:lang w:val="ru-RU"/>
        </w:rPr>
        <w:t xml:space="preserve"> Г) полиневритом</w:t>
      </w:r>
    </w:p>
    <w:p w14:paraId="07A80CC5" w14:textId="77777777" w:rsidR="0010624C" w:rsidRPr="00E63CF4" w:rsidRDefault="00086B71">
      <w:pPr>
        <w:pStyle w:val="1"/>
        <w:spacing w:before="15" w:line="276" w:lineRule="auto"/>
        <w:ind w:right="476"/>
        <w:rPr>
          <w:lang w:val="ru-RU"/>
        </w:rPr>
      </w:pPr>
      <w:r w:rsidRPr="00E63CF4">
        <w:rPr>
          <w:lang w:val="ru-RU"/>
        </w:rPr>
        <w:t>1282. [T014305] СРОЧНАЯ ГОСПИТАЛИЗАЦИЯ БОЛЬНОГО ТРЕБУЕТСЯ ПРИ ЛОКАЛИЗАЦИИ ФУРУНКУЛА</w:t>
      </w:r>
    </w:p>
    <w:p w14:paraId="54FE926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на верхней губе</w:t>
      </w:r>
    </w:p>
    <w:p w14:paraId="4543FD3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C55375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на задней поверхности шеи</w:t>
      </w:r>
    </w:p>
    <w:p w14:paraId="4C38C5B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05F7C4" w14:textId="77777777" w:rsidR="0010624C" w:rsidRPr="00E63CF4" w:rsidRDefault="00086B71">
      <w:pPr>
        <w:pStyle w:val="a3"/>
        <w:spacing w:line="448" w:lineRule="auto"/>
        <w:ind w:right="5271"/>
        <w:rPr>
          <w:lang w:val="ru-RU"/>
        </w:rPr>
      </w:pPr>
      <w:r w:rsidRPr="00E63CF4">
        <w:rPr>
          <w:lang w:val="ru-RU"/>
        </w:rPr>
        <w:t>В) в пояснично-крестцовой области Г) на животе</w:t>
      </w:r>
    </w:p>
    <w:p w14:paraId="34FEDE7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0A940EA" w14:textId="77777777" w:rsidR="0010624C" w:rsidRPr="00E63CF4" w:rsidRDefault="00086B71">
      <w:pPr>
        <w:pStyle w:val="1"/>
        <w:spacing w:before="73" w:line="278" w:lineRule="auto"/>
        <w:ind w:right="414"/>
        <w:rPr>
          <w:lang w:val="ru-RU"/>
        </w:rPr>
      </w:pPr>
      <w:r w:rsidRPr="00E63CF4">
        <w:rPr>
          <w:lang w:val="ru-RU"/>
        </w:rPr>
        <w:lastRenderedPageBreak/>
        <w:t>1283. [T014306] ОПАСНОСТЬ ФУРУНКУЛА НОСОГУБНОГО ТРЕУГОЛЬНИКА ЗАКЛЮЧАЕТСЯ В РАЗВИТИИ</w:t>
      </w:r>
    </w:p>
    <w:p w14:paraId="682C27FF" w14:textId="77777777" w:rsidR="0010624C" w:rsidRPr="00E63CF4" w:rsidRDefault="00086B71">
      <w:pPr>
        <w:pStyle w:val="a3"/>
        <w:spacing w:before="192" w:line="451" w:lineRule="auto"/>
        <w:ind w:right="5506"/>
        <w:rPr>
          <w:lang w:val="ru-RU"/>
        </w:rPr>
      </w:pPr>
      <w:r w:rsidRPr="00E63CF4">
        <w:rPr>
          <w:lang w:val="ru-RU"/>
        </w:rPr>
        <w:t>А) тромбоза кавернозного синуса Б) рожистого воспаления лица</w:t>
      </w:r>
    </w:p>
    <w:p w14:paraId="01075D6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флегмоны шеи</w:t>
      </w:r>
    </w:p>
    <w:p w14:paraId="1297AE6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0AB22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заглоточного абсцесса</w:t>
      </w:r>
    </w:p>
    <w:p w14:paraId="1560AC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8C049A4" w14:textId="77777777" w:rsidR="0010624C" w:rsidRPr="00E63CF4" w:rsidRDefault="00086B71">
      <w:pPr>
        <w:pStyle w:val="1"/>
        <w:spacing w:line="276" w:lineRule="auto"/>
        <w:ind w:right="969"/>
        <w:rPr>
          <w:lang w:val="ru-RU"/>
        </w:rPr>
      </w:pPr>
      <w:r w:rsidRPr="00E63CF4">
        <w:rPr>
          <w:lang w:val="ru-RU"/>
        </w:rPr>
        <w:t>1284. [T014308] БОЛЬНОМУ С ФУРУНКУЛОМ ВЕРХНЕЙ ГУБЫ, ПРЕЖДЕ ВСЕГО, НАЗНАЧАЮТ</w:t>
      </w:r>
    </w:p>
    <w:p w14:paraId="43D5EFB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антибиотики внутрь</w:t>
      </w:r>
    </w:p>
    <w:p w14:paraId="015A493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B6FDD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повязку с мазью Вишневского</w:t>
      </w:r>
    </w:p>
    <w:p w14:paraId="2A34486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CA074F" w14:textId="77777777" w:rsidR="0010624C" w:rsidRPr="00E63CF4" w:rsidRDefault="00086B71">
      <w:pPr>
        <w:pStyle w:val="a3"/>
        <w:spacing w:line="448" w:lineRule="auto"/>
        <w:ind w:right="5139"/>
        <w:rPr>
          <w:lang w:val="ru-RU"/>
        </w:rPr>
      </w:pPr>
      <w:r w:rsidRPr="00E63CF4">
        <w:rPr>
          <w:lang w:val="ru-RU"/>
        </w:rPr>
        <w:t>В) немедленное вскрытие фурункула Г) согревающий компресс</w:t>
      </w:r>
    </w:p>
    <w:p w14:paraId="0B873985" w14:textId="77777777" w:rsidR="0010624C" w:rsidRPr="00E63CF4" w:rsidRDefault="00086B71">
      <w:pPr>
        <w:pStyle w:val="1"/>
        <w:spacing w:before="16" w:line="276" w:lineRule="auto"/>
        <w:ind w:right="1872"/>
        <w:rPr>
          <w:lang w:val="ru-RU"/>
        </w:rPr>
      </w:pPr>
      <w:r w:rsidRPr="00E63CF4">
        <w:rPr>
          <w:lang w:val="ru-RU"/>
        </w:rPr>
        <w:t>1285. [T014309] ЛЕЧЕНИЕ БОЛЬНОГО ФУРУНКУЛЕЗОМ МОЖЕТ СУЩЕСТВЕННО ОПТИМИЗИРОВАТЬ</w:t>
      </w:r>
    </w:p>
    <w:p w14:paraId="5DB6524C" w14:textId="77777777" w:rsidR="0010624C" w:rsidRPr="00E63CF4" w:rsidRDefault="00086B71">
      <w:pPr>
        <w:pStyle w:val="a3"/>
        <w:spacing w:before="198" w:line="448" w:lineRule="auto"/>
        <w:ind w:right="5219"/>
        <w:rPr>
          <w:lang w:val="ru-RU"/>
        </w:rPr>
      </w:pPr>
      <w:r w:rsidRPr="00E63CF4">
        <w:rPr>
          <w:lang w:val="ru-RU"/>
        </w:rPr>
        <w:t>А) исследование иммунного статуса Б) исследование печени</w:t>
      </w:r>
    </w:p>
    <w:p w14:paraId="3680032E" w14:textId="77777777" w:rsidR="0010624C" w:rsidRPr="00E63CF4" w:rsidRDefault="00086B71">
      <w:pPr>
        <w:pStyle w:val="a3"/>
        <w:spacing w:before="11" w:line="448" w:lineRule="auto"/>
        <w:ind w:right="5089"/>
        <w:rPr>
          <w:lang w:val="ru-RU"/>
        </w:rPr>
      </w:pPr>
      <w:r w:rsidRPr="00E63CF4">
        <w:rPr>
          <w:lang w:val="ru-RU"/>
        </w:rPr>
        <w:t>В) определение наличия белка в моче Г) кожно-аллергическая проба</w:t>
      </w:r>
    </w:p>
    <w:p w14:paraId="6806BFD2" w14:textId="77777777" w:rsidR="0010624C" w:rsidRPr="00E63CF4" w:rsidRDefault="00086B71">
      <w:pPr>
        <w:pStyle w:val="1"/>
        <w:spacing w:before="16" w:line="276" w:lineRule="auto"/>
        <w:ind w:right="928"/>
        <w:rPr>
          <w:lang w:val="ru-RU"/>
        </w:rPr>
      </w:pPr>
      <w:r w:rsidRPr="00E63CF4">
        <w:rPr>
          <w:lang w:val="ru-RU"/>
        </w:rPr>
        <w:t>1286. [T014315] ПРИ ОБЫКНОВЕННОМ ПСОРИАЗЕ ВЫСЫПАНИЯ ЧАЩЕ ВСЕГО ЛОКАЛИЗУЮТСЯ НА КОЖЕ</w:t>
      </w:r>
    </w:p>
    <w:p w14:paraId="65F9B966" w14:textId="77777777" w:rsidR="0010624C" w:rsidRPr="00E63CF4" w:rsidRDefault="00086B71">
      <w:pPr>
        <w:pStyle w:val="a3"/>
        <w:spacing w:before="198" w:line="448" w:lineRule="auto"/>
        <w:ind w:right="2311"/>
        <w:rPr>
          <w:lang w:val="ru-RU"/>
        </w:rPr>
      </w:pPr>
      <w:r w:rsidRPr="00E63CF4">
        <w:rPr>
          <w:lang w:val="ru-RU"/>
        </w:rPr>
        <w:t xml:space="preserve">А) разгибательной поверхности локтевых и коленных суставов Б) </w:t>
      </w:r>
      <w:proofErr w:type="spellStart"/>
      <w:r w:rsidRPr="00E63CF4">
        <w:rPr>
          <w:lang w:val="ru-RU"/>
        </w:rPr>
        <w:t>сгибательной</w:t>
      </w:r>
      <w:proofErr w:type="spellEnd"/>
      <w:r w:rsidRPr="00E63CF4">
        <w:rPr>
          <w:lang w:val="ru-RU"/>
        </w:rPr>
        <w:t xml:space="preserve"> поверхности предплечий</w:t>
      </w:r>
    </w:p>
    <w:p w14:paraId="384A5D4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лица</w:t>
      </w:r>
    </w:p>
    <w:p w14:paraId="17E9B48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BC068C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туловища</w:t>
      </w:r>
    </w:p>
    <w:p w14:paraId="1F8169A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BFC63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1287. [T014321] ДИСКОИДНАЯ КРАСНАЯ ВОЛЧАНКА ЛОКАЛИЗУЕТСЯ НА</w:t>
      </w:r>
    </w:p>
    <w:p w14:paraId="5224514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64EB8BB" w14:textId="77777777" w:rsidR="0010624C" w:rsidRPr="00E63CF4" w:rsidRDefault="00086B71">
      <w:pPr>
        <w:pStyle w:val="a3"/>
        <w:spacing w:line="451" w:lineRule="auto"/>
        <w:ind w:right="6074"/>
        <w:rPr>
          <w:lang w:val="ru-RU"/>
        </w:rPr>
      </w:pPr>
      <w:r w:rsidRPr="00E63CF4">
        <w:rPr>
          <w:lang w:val="ru-RU"/>
        </w:rPr>
        <w:t>А) открытых участках кожи Б) коже ладоней и подошв</w:t>
      </w:r>
    </w:p>
    <w:p w14:paraId="2511B0A8" w14:textId="77777777" w:rsidR="0010624C" w:rsidRPr="00E63CF4" w:rsidRDefault="00086B71">
      <w:pPr>
        <w:pStyle w:val="a3"/>
        <w:spacing w:before="8" w:line="448" w:lineRule="auto"/>
        <w:ind w:right="3664"/>
        <w:rPr>
          <w:lang w:val="ru-RU"/>
        </w:rPr>
      </w:pPr>
      <w:r w:rsidRPr="00E63CF4">
        <w:rPr>
          <w:lang w:val="ru-RU"/>
        </w:rPr>
        <w:t xml:space="preserve">В) коже </w:t>
      </w:r>
      <w:proofErr w:type="spellStart"/>
      <w:r w:rsidRPr="00E63CF4">
        <w:rPr>
          <w:lang w:val="ru-RU"/>
        </w:rPr>
        <w:t>сгибательных</w:t>
      </w:r>
      <w:proofErr w:type="spellEnd"/>
      <w:r w:rsidRPr="00E63CF4">
        <w:rPr>
          <w:lang w:val="ru-RU"/>
        </w:rPr>
        <w:t xml:space="preserve"> поверхностей конечностей Г) коже разгибательных поверхностей конечностей</w:t>
      </w:r>
    </w:p>
    <w:p w14:paraId="32B2E4E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403B9BA" w14:textId="77777777" w:rsidR="0010624C" w:rsidRPr="00E63CF4" w:rsidRDefault="00086B71">
      <w:pPr>
        <w:pStyle w:val="1"/>
        <w:spacing w:before="73" w:line="276" w:lineRule="auto"/>
        <w:ind w:right="436"/>
        <w:rPr>
          <w:lang w:val="ru-RU"/>
        </w:rPr>
      </w:pPr>
      <w:r w:rsidRPr="00E63CF4">
        <w:rPr>
          <w:lang w:val="ru-RU"/>
        </w:rPr>
        <w:lastRenderedPageBreak/>
        <w:t>1288. [T014328] НАИБОЛЕЕ ИНФОРМАТИВНЫМ ПОКАЗАТЕЛЕМ ФУНКЦИОНАЛЬНОГО СОСТОЯНИЯ СЕРДЕЧНО-СОСУДИСТОЙ СИСТЕМЫ ЯВЛЯЕТСЯ</w:t>
      </w:r>
    </w:p>
    <w:p w14:paraId="6DF8BF34" w14:textId="77777777" w:rsidR="0010624C" w:rsidRPr="00E63CF4" w:rsidRDefault="00086B71">
      <w:pPr>
        <w:pStyle w:val="a3"/>
        <w:spacing w:before="197" w:line="448" w:lineRule="auto"/>
        <w:ind w:right="6149"/>
        <w:rPr>
          <w:lang w:val="ru-RU"/>
        </w:rPr>
      </w:pPr>
      <w:r w:rsidRPr="00E63CF4">
        <w:rPr>
          <w:lang w:val="ru-RU"/>
        </w:rPr>
        <w:t>А) минутный объем сердца Б) артериальное давление</w:t>
      </w:r>
    </w:p>
    <w:p w14:paraId="7ACC154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центральное венозное давление</w:t>
      </w:r>
    </w:p>
    <w:p w14:paraId="0259AB3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5098BF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общее периферическое сопротивление</w:t>
      </w:r>
    </w:p>
    <w:p w14:paraId="1A4C0E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2E1A20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1289. [T014351] ФОРСИРОВАННЫЙ ДИУРЕЗ ЭФФЕКТИВЕН ПРИ ОТРАВЛЕНИИ</w:t>
      </w:r>
    </w:p>
    <w:p w14:paraId="551287B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2EC695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этанолом</w:t>
      </w:r>
    </w:p>
    <w:p w14:paraId="029218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D052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Аминазином</w:t>
      </w:r>
    </w:p>
    <w:p w14:paraId="0803EE7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DF293D" w14:textId="77777777" w:rsidR="0010624C" w:rsidRPr="00E63CF4" w:rsidRDefault="00086B71">
      <w:pPr>
        <w:pStyle w:val="a3"/>
        <w:spacing w:line="448" w:lineRule="auto"/>
        <w:ind w:right="6831"/>
        <w:rPr>
          <w:lang w:val="ru-RU"/>
        </w:rPr>
      </w:pPr>
      <w:r w:rsidRPr="00E63CF4">
        <w:rPr>
          <w:lang w:val="ru-RU"/>
        </w:rPr>
        <w:t>В) Амитриптилином Г) карбофосом</w:t>
      </w:r>
    </w:p>
    <w:p w14:paraId="213DC7E1" w14:textId="77777777" w:rsidR="0010624C" w:rsidRPr="00E63CF4" w:rsidRDefault="00086B71">
      <w:pPr>
        <w:pStyle w:val="1"/>
        <w:spacing w:before="16" w:line="276" w:lineRule="auto"/>
        <w:ind w:right="436"/>
        <w:rPr>
          <w:lang w:val="ru-RU"/>
        </w:rPr>
      </w:pPr>
      <w:r w:rsidRPr="00E63CF4">
        <w:rPr>
          <w:lang w:val="ru-RU"/>
        </w:rPr>
        <w:t>1290. [T014356] НАИБОЛЕЕ ИНФОРМАТИВНЫМ ПОКАЗАТЕЛЕМ ФУНКЦИОНАЛЬНОГО СОСТОЯНИЯ СЕРДЕЧНО-СОСУДИСТОЙ СИСТЕМЫ ЯВЛЯЕТСЯ</w:t>
      </w:r>
    </w:p>
    <w:p w14:paraId="5A29B77D" w14:textId="77777777" w:rsidR="0010624C" w:rsidRPr="00E63CF4" w:rsidRDefault="00086B71">
      <w:pPr>
        <w:pStyle w:val="a3"/>
        <w:spacing w:before="198" w:line="448" w:lineRule="auto"/>
        <w:ind w:right="5014"/>
        <w:rPr>
          <w:lang w:val="ru-RU"/>
        </w:rPr>
      </w:pPr>
      <w:r w:rsidRPr="00E63CF4">
        <w:rPr>
          <w:lang w:val="ru-RU"/>
        </w:rPr>
        <w:t>А) ударный и минутный объем сердца Б) артериальное давление</w:t>
      </w:r>
    </w:p>
    <w:p w14:paraId="0D710B7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центральное венозное давление</w:t>
      </w:r>
    </w:p>
    <w:p w14:paraId="44D1413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ABF16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общее периферическое сопротивление</w:t>
      </w:r>
    </w:p>
    <w:p w14:paraId="7FC07FDF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6F67B56" w14:textId="77777777" w:rsidR="0010624C" w:rsidRPr="00E63CF4" w:rsidRDefault="00086B71">
      <w:pPr>
        <w:pStyle w:val="1"/>
        <w:spacing w:before="1" w:line="276" w:lineRule="auto"/>
        <w:ind w:right="229"/>
        <w:rPr>
          <w:lang w:val="ru-RU"/>
        </w:rPr>
      </w:pPr>
      <w:r w:rsidRPr="00E63CF4">
        <w:rPr>
          <w:lang w:val="ru-RU"/>
        </w:rPr>
        <w:t>1291. [T014357] НАИБОЛЕЕ ИНФОРМАТИВНЫМ КРИТЕРИЕМ ДИАГНОСТИКИ ОСТРОЙ ДЫХАТЕЛЬНОЙ НЕДОСТАТОЧНОСТИ ЯВЛЯЕТСЯ</w:t>
      </w:r>
    </w:p>
    <w:p w14:paraId="08E64652" w14:textId="77777777" w:rsidR="0010624C" w:rsidRPr="00E63CF4" w:rsidRDefault="00086B71">
      <w:pPr>
        <w:pStyle w:val="a3"/>
        <w:spacing w:before="198" w:line="448" w:lineRule="auto"/>
        <w:ind w:right="6436"/>
        <w:rPr>
          <w:lang w:val="ru-RU"/>
        </w:rPr>
      </w:pPr>
      <w:r w:rsidRPr="00E63CF4">
        <w:rPr>
          <w:lang w:val="ru-RU"/>
        </w:rPr>
        <w:t xml:space="preserve">А) газовый состав крови Б) дыхательный </w:t>
      </w:r>
      <w:proofErr w:type="spellStart"/>
      <w:r w:rsidRPr="00E63CF4">
        <w:rPr>
          <w:lang w:val="ru-RU"/>
        </w:rPr>
        <w:t>объѐм</w:t>
      </w:r>
      <w:proofErr w:type="spellEnd"/>
    </w:p>
    <w:p w14:paraId="0524747C" w14:textId="77777777" w:rsidR="0010624C" w:rsidRPr="00E63CF4" w:rsidRDefault="00086B71">
      <w:pPr>
        <w:pStyle w:val="a3"/>
        <w:spacing w:before="11" w:line="451" w:lineRule="auto"/>
        <w:ind w:right="5975"/>
        <w:rPr>
          <w:lang w:val="ru-RU"/>
        </w:rPr>
      </w:pPr>
      <w:r w:rsidRPr="00E63CF4">
        <w:rPr>
          <w:lang w:val="ru-RU"/>
        </w:rPr>
        <w:t xml:space="preserve">В) минутный </w:t>
      </w:r>
      <w:proofErr w:type="spellStart"/>
      <w:r w:rsidRPr="00E63CF4">
        <w:rPr>
          <w:lang w:val="ru-RU"/>
        </w:rPr>
        <w:t>объѐм</w:t>
      </w:r>
      <w:proofErr w:type="spellEnd"/>
      <w:r w:rsidRPr="00E63CF4">
        <w:rPr>
          <w:lang w:val="ru-RU"/>
        </w:rPr>
        <w:t xml:space="preserve"> дыхания Г) частота дыхания</w:t>
      </w:r>
    </w:p>
    <w:p w14:paraId="6295717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A2ED9D2" w14:textId="77777777" w:rsidR="0010624C" w:rsidRPr="00E63CF4" w:rsidRDefault="00086B71">
      <w:pPr>
        <w:pStyle w:val="1"/>
        <w:spacing w:before="73" w:line="278" w:lineRule="auto"/>
        <w:ind w:right="162"/>
        <w:rPr>
          <w:lang w:val="ru-RU"/>
        </w:rPr>
      </w:pPr>
      <w:r w:rsidRPr="00E63CF4">
        <w:rPr>
          <w:lang w:val="ru-RU"/>
        </w:rPr>
        <w:lastRenderedPageBreak/>
        <w:t>1292. [T014498] К НАИБОЛЕЕ ХАРАКТЕРНЫМ ОЧАГОВЫМ СИМПТОМАМ ПРИ ЭПИДУРАЛЬНОЙ ГЕМАТОМЕ ОТНОСЯТ</w:t>
      </w:r>
    </w:p>
    <w:p w14:paraId="1266FCDF" w14:textId="77777777" w:rsidR="0010624C" w:rsidRPr="00E63CF4" w:rsidRDefault="00086B71">
      <w:pPr>
        <w:pStyle w:val="a3"/>
        <w:spacing w:before="192" w:line="448" w:lineRule="auto"/>
        <w:ind w:right="1198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мидриаз</w:t>
      </w:r>
      <w:proofErr w:type="spellEnd"/>
      <w:r w:rsidRPr="00E63CF4">
        <w:rPr>
          <w:lang w:val="ru-RU"/>
        </w:rPr>
        <w:t xml:space="preserve"> на стороне гематомы и гемипарез на противоположной стороне Б) гемипарез на стороне гематомы и </w:t>
      </w:r>
      <w:proofErr w:type="spellStart"/>
      <w:r w:rsidRPr="00E63CF4">
        <w:rPr>
          <w:lang w:val="ru-RU"/>
        </w:rPr>
        <w:t>мидриаз</w:t>
      </w:r>
      <w:proofErr w:type="spellEnd"/>
      <w:r w:rsidRPr="00E63CF4">
        <w:rPr>
          <w:lang w:val="ru-RU"/>
        </w:rPr>
        <w:t xml:space="preserve"> на противоположной стороне В) гемипарез и </w:t>
      </w:r>
      <w:proofErr w:type="spellStart"/>
      <w:r w:rsidRPr="00E63CF4">
        <w:rPr>
          <w:lang w:val="ru-RU"/>
        </w:rPr>
        <w:t>мидриаз</w:t>
      </w:r>
      <w:proofErr w:type="spellEnd"/>
      <w:r w:rsidRPr="00E63CF4">
        <w:rPr>
          <w:lang w:val="ru-RU"/>
        </w:rPr>
        <w:t xml:space="preserve"> на стороне гематомы</w:t>
      </w:r>
    </w:p>
    <w:p w14:paraId="13FFB79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гемипарез и </w:t>
      </w:r>
      <w:proofErr w:type="spellStart"/>
      <w:r w:rsidRPr="00E63CF4">
        <w:rPr>
          <w:lang w:val="ru-RU"/>
        </w:rPr>
        <w:t>мидриаз</w:t>
      </w:r>
      <w:proofErr w:type="spellEnd"/>
      <w:r w:rsidRPr="00E63CF4">
        <w:rPr>
          <w:lang w:val="ru-RU"/>
        </w:rPr>
        <w:t xml:space="preserve"> на стороне, противоположной гематоме</w:t>
      </w:r>
    </w:p>
    <w:p w14:paraId="5433587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D514E2" w14:textId="77777777" w:rsidR="0010624C" w:rsidRPr="00E63CF4" w:rsidRDefault="00086B71">
      <w:pPr>
        <w:pStyle w:val="1"/>
        <w:spacing w:line="276" w:lineRule="auto"/>
        <w:ind w:right="2504"/>
        <w:rPr>
          <w:lang w:val="ru-RU"/>
        </w:rPr>
      </w:pPr>
      <w:r w:rsidRPr="00E63CF4">
        <w:rPr>
          <w:lang w:val="ru-RU"/>
        </w:rPr>
        <w:t>1293. [T014499] СУБАРАХНОИДАЛЬНОЕ КРОВОИЗЛИЯНИЕ ХАРАКТЕРИЗУЕТСЯ</w:t>
      </w:r>
    </w:p>
    <w:p w14:paraId="198F0B87" w14:textId="77777777" w:rsidR="0010624C" w:rsidRPr="00E63CF4" w:rsidRDefault="00086B71">
      <w:pPr>
        <w:pStyle w:val="a3"/>
        <w:spacing w:before="195" w:line="451" w:lineRule="auto"/>
        <w:ind w:right="5800"/>
        <w:rPr>
          <w:lang w:val="ru-RU"/>
        </w:rPr>
      </w:pPr>
      <w:r w:rsidRPr="00E63CF4">
        <w:rPr>
          <w:lang w:val="ru-RU"/>
        </w:rPr>
        <w:t>А) менингеальным синдромом Б) утратой сознания</w:t>
      </w:r>
    </w:p>
    <w:p w14:paraId="1FBA035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зрачковыми расстройствами</w:t>
      </w:r>
    </w:p>
    <w:p w14:paraId="3E1E535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70997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двусторонними пирамидными знаками</w:t>
      </w:r>
    </w:p>
    <w:p w14:paraId="76BCF2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A48BA8" w14:textId="77777777" w:rsidR="0010624C" w:rsidRPr="00E63CF4" w:rsidRDefault="00086B71">
      <w:pPr>
        <w:pStyle w:val="1"/>
        <w:spacing w:line="276" w:lineRule="auto"/>
        <w:ind w:right="1246"/>
        <w:rPr>
          <w:lang w:val="ru-RU"/>
        </w:rPr>
      </w:pPr>
      <w:r w:rsidRPr="00E63CF4">
        <w:rPr>
          <w:lang w:val="ru-RU"/>
        </w:rPr>
        <w:t>1294. [T014500] ГЕНЕРАЛИЗОВАННЫЙ ПРИПАДОК ПРИ ЭПИЛЕПСИИ ХАРАКТЕРИЗУЕТСЯ</w:t>
      </w:r>
    </w:p>
    <w:p w14:paraId="488E930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нарушением сознания</w:t>
      </w:r>
    </w:p>
    <w:p w14:paraId="20AC76E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5B18B9" w14:textId="77777777" w:rsidR="0010624C" w:rsidRPr="00E63CF4" w:rsidRDefault="00086B71">
      <w:pPr>
        <w:pStyle w:val="a3"/>
        <w:spacing w:before="1" w:line="448" w:lineRule="auto"/>
        <w:ind w:right="3716"/>
        <w:rPr>
          <w:lang w:val="ru-RU"/>
        </w:rPr>
      </w:pPr>
      <w:r w:rsidRPr="00E63CF4">
        <w:rPr>
          <w:lang w:val="ru-RU"/>
        </w:rPr>
        <w:t>Б) клоническими судорогами во всех конечностях В) тоническими судорогами во всех конечностях Г) генерализованными сенсорными эквивалентами</w:t>
      </w:r>
    </w:p>
    <w:p w14:paraId="28D034A5" w14:textId="77777777" w:rsidR="0010624C" w:rsidRPr="00E63CF4" w:rsidRDefault="00086B71">
      <w:pPr>
        <w:pStyle w:val="1"/>
        <w:spacing w:before="16" w:line="276" w:lineRule="auto"/>
        <w:ind w:right="1144"/>
        <w:rPr>
          <w:lang w:val="ru-RU"/>
        </w:rPr>
      </w:pPr>
      <w:r w:rsidRPr="00E63CF4">
        <w:rPr>
          <w:lang w:val="ru-RU"/>
        </w:rPr>
        <w:t>1295. [T014501] НАРУШЕНИЕ РАВНОВЕСИЯ ПРИ СПИННОЙ СУХОТКЕ ОБУСЛОВЛЕНО</w:t>
      </w:r>
    </w:p>
    <w:p w14:paraId="568063B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сенситивной атаксией</w:t>
      </w:r>
    </w:p>
    <w:p w14:paraId="167DA7F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DA26634" w14:textId="77777777" w:rsidR="0010624C" w:rsidRPr="00E63CF4" w:rsidRDefault="00086B71">
      <w:pPr>
        <w:pStyle w:val="a3"/>
        <w:spacing w:before="1" w:line="451" w:lineRule="auto"/>
        <w:ind w:right="4402"/>
        <w:rPr>
          <w:lang w:val="ru-RU"/>
        </w:rPr>
      </w:pPr>
      <w:r w:rsidRPr="00E63CF4">
        <w:rPr>
          <w:lang w:val="ru-RU"/>
        </w:rPr>
        <w:t>Б) вялыми параличами нижних конечностей В) мозжечковой атаксией</w:t>
      </w:r>
    </w:p>
    <w:p w14:paraId="0A37DC2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табетической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артропатией</w:t>
      </w:r>
      <w:proofErr w:type="spellEnd"/>
    </w:p>
    <w:p w14:paraId="1C061A1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23AE3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1296. [T014512] ДЛЯ ПОЛИОМИЕЛИТА ХАРАКТЕРНО ПОРАЖЕНИЕ</w:t>
      </w:r>
    </w:p>
    <w:p w14:paraId="40E01162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F07B16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передних рогов спинного мозга</w:t>
      </w:r>
    </w:p>
    <w:p w14:paraId="152E476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B758200" w14:textId="77777777" w:rsidR="0010624C" w:rsidRPr="00E63CF4" w:rsidRDefault="00086B71">
      <w:pPr>
        <w:pStyle w:val="a3"/>
        <w:spacing w:line="448" w:lineRule="auto"/>
        <w:ind w:right="5016"/>
        <w:rPr>
          <w:lang w:val="ru-RU"/>
        </w:rPr>
      </w:pPr>
      <w:r w:rsidRPr="00E63CF4">
        <w:rPr>
          <w:lang w:val="ru-RU"/>
        </w:rPr>
        <w:t>Б) передних корешков спинного мозга В) задних корешков спинного мозга Г) подкорковых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узлов</w:t>
      </w:r>
    </w:p>
    <w:p w14:paraId="5608F61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0D5C41F" w14:textId="77777777" w:rsidR="0010624C" w:rsidRPr="00E63CF4" w:rsidRDefault="00086B71">
      <w:pPr>
        <w:pStyle w:val="1"/>
        <w:spacing w:before="73" w:line="278" w:lineRule="auto"/>
        <w:ind w:right="1524"/>
        <w:rPr>
          <w:lang w:val="ru-RU"/>
        </w:rPr>
      </w:pPr>
      <w:r w:rsidRPr="00E63CF4">
        <w:rPr>
          <w:lang w:val="ru-RU"/>
        </w:rPr>
        <w:lastRenderedPageBreak/>
        <w:t>1297. [T014514] ДЛЯ ГЕМОРРАГИЧЕСКОГО ИНСУЛЬТА НАИБОЛЕЕ ХАРАКТЕРНЫ</w:t>
      </w:r>
    </w:p>
    <w:p w14:paraId="13D1A518" w14:textId="77777777" w:rsidR="0010624C" w:rsidRPr="00E63CF4" w:rsidRDefault="00086B71">
      <w:pPr>
        <w:pStyle w:val="a3"/>
        <w:spacing w:before="192" w:line="451" w:lineRule="auto"/>
        <w:ind w:right="1768"/>
        <w:rPr>
          <w:lang w:val="ru-RU"/>
        </w:rPr>
      </w:pPr>
      <w:r w:rsidRPr="00E63CF4">
        <w:rPr>
          <w:lang w:val="ru-RU"/>
        </w:rPr>
        <w:t>А) выраженные общемозговые, очаговые и менингеальные симптомы Б) расстройства чувствительности по корешковому типу</w:t>
      </w:r>
    </w:p>
    <w:p w14:paraId="6CB7364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постепенное начало и отсутствие расстройств сознания</w:t>
      </w:r>
    </w:p>
    <w:p w14:paraId="4BAB04B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E1755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предшествующие преходящие нарушения мозгового кровообращения</w:t>
      </w:r>
    </w:p>
    <w:p w14:paraId="365F6AA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8BD081" w14:textId="77777777" w:rsidR="0010624C" w:rsidRPr="00E63CF4" w:rsidRDefault="00086B71">
      <w:pPr>
        <w:pStyle w:val="1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1298. [T014516] ВНЕЗАПНОЕ НАЧАЛО, УТРАТА СОЗНАНИЯ, ГИПЕРЕМИЯ ЛИЦА, СТРИДОРОЗНОЕ ДЫХАНИЕ, БРАДИКАРДИЯ, АРТЕРИАЛЬНАЯ ГИПЕРТОНИЯ, ГЕМИПЛЕГИЯ, ПАРАЛИЧ ВЗОРА НАИБОЛЕЕ ХАРАКТЕРНЫ ДЛЯ</w:t>
      </w:r>
    </w:p>
    <w:p w14:paraId="5FCAA90C" w14:textId="77777777" w:rsidR="0010624C" w:rsidRPr="00E63CF4" w:rsidRDefault="00086B71">
      <w:pPr>
        <w:pStyle w:val="a3"/>
        <w:spacing w:before="197" w:line="448" w:lineRule="auto"/>
        <w:ind w:right="5389"/>
        <w:rPr>
          <w:lang w:val="ru-RU"/>
        </w:rPr>
      </w:pPr>
      <w:r w:rsidRPr="00E63CF4">
        <w:rPr>
          <w:lang w:val="ru-RU"/>
        </w:rPr>
        <w:t>А) кровоизлияния в головной мозг Б) эмболии мозговых сосудов</w:t>
      </w:r>
    </w:p>
    <w:p w14:paraId="7CC4166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менингоэнцефалита</w:t>
      </w:r>
    </w:p>
    <w:p w14:paraId="099DA1C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550A8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субарахноидального кровоизлияния</w:t>
      </w:r>
    </w:p>
    <w:p w14:paraId="7C814A0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70129D6" w14:textId="77777777" w:rsidR="0010624C" w:rsidRPr="00E63CF4" w:rsidRDefault="00086B71">
      <w:pPr>
        <w:pStyle w:val="1"/>
        <w:spacing w:line="276" w:lineRule="auto"/>
        <w:ind w:right="897"/>
        <w:rPr>
          <w:lang w:val="ru-RU"/>
        </w:rPr>
      </w:pPr>
      <w:r w:rsidRPr="00E63CF4">
        <w:rPr>
          <w:lang w:val="ru-RU"/>
        </w:rPr>
        <w:t>1299. [T014518] БАЗОВЫМ ЛАБОРАТОРНЫМ МЕТОДОМ ДИАГНОСТИКИ МЕНИНГИТА ЯВЛЯЕТСЯ</w:t>
      </w:r>
    </w:p>
    <w:p w14:paraId="52AEBB00" w14:textId="77777777" w:rsidR="0010624C" w:rsidRPr="00E63CF4" w:rsidRDefault="00086B71">
      <w:pPr>
        <w:pStyle w:val="a3"/>
        <w:spacing w:before="197" w:line="451" w:lineRule="auto"/>
        <w:ind w:right="6149"/>
        <w:rPr>
          <w:lang w:val="ru-RU"/>
        </w:rPr>
      </w:pPr>
      <w:r w:rsidRPr="00E63CF4">
        <w:rPr>
          <w:lang w:val="ru-RU"/>
        </w:rPr>
        <w:t xml:space="preserve">А) исследование ликвора Б) электроэнцефалография В) </w:t>
      </w:r>
      <w:proofErr w:type="spellStart"/>
      <w:r w:rsidRPr="00E63CF4">
        <w:rPr>
          <w:lang w:val="ru-RU"/>
        </w:rPr>
        <w:t>электронейромиография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ангиография</w:t>
      </w:r>
    </w:p>
    <w:p w14:paraId="1448DB0D" w14:textId="77777777" w:rsidR="0010624C" w:rsidRPr="00E63CF4" w:rsidRDefault="00086B71">
      <w:pPr>
        <w:pStyle w:val="1"/>
        <w:spacing w:before="10" w:line="278" w:lineRule="auto"/>
        <w:ind w:right="1617"/>
        <w:rPr>
          <w:lang w:val="ru-RU"/>
        </w:rPr>
      </w:pPr>
      <w:r w:rsidRPr="00E63CF4">
        <w:rPr>
          <w:lang w:val="ru-RU"/>
        </w:rPr>
        <w:t>1300. [T014522] НОЧНЫЕ ПОВТОРЯЮЩИЕСЯ ГОЛОВНЫЕ БОЛИ С ТОШНОТОЙ, ИНОГДА РВОТОЙ ЧАЩЕ ВСЕГО ВОЗНИКАЮТ ПРИ</w:t>
      </w:r>
    </w:p>
    <w:p w14:paraId="4A08325A" w14:textId="77777777" w:rsidR="0010624C" w:rsidRPr="00E63CF4" w:rsidRDefault="00086B71">
      <w:pPr>
        <w:pStyle w:val="a3"/>
        <w:spacing w:before="192" w:line="451" w:lineRule="auto"/>
        <w:ind w:right="4584"/>
        <w:rPr>
          <w:lang w:val="ru-RU"/>
        </w:rPr>
      </w:pPr>
      <w:r w:rsidRPr="00E63CF4">
        <w:rPr>
          <w:lang w:val="ru-RU"/>
        </w:rPr>
        <w:t>А) синдроме внутричерепной гипертензии Б) инсульте</w:t>
      </w:r>
    </w:p>
    <w:p w14:paraId="37807C1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невралгии тройничного нерва</w:t>
      </w:r>
    </w:p>
    <w:p w14:paraId="5726411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9B35E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синдроме вегетативной дистонии</w:t>
      </w:r>
    </w:p>
    <w:p w14:paraId="6A6F4A4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82BAD9" w14:textId="77777777" w:rsidR="0010624C" w:rsidRPr="00E63CF4" w:rsidRDefault="00086B71">
      <w:pPr>
        <w:pStyle w:val="1"/>
        <w:spacing w:before="73" w:line="278" w:lineRule="auto"/>
        <w:ind w:right="1365"/>
        <w:rPr>
          <w:lang w:val="ru-RU"/>
        </w:rPr>
      </w:pPr>
      <w:r w:rsidRPr="00E63CF4">
        <w:rPr>
          <w:lang w:val="ru-RU"/>
        </w:rPr>
        <w:lastRenderedPageBreak/>
        <w:t>1301. [T014524] ХАРАКТЕРНЫМ ЭНДОКРИННЫМ СИНДРОМОМ ДЛЯ ЭОЗИНОФИЛЬНОЙ АДЕНОМЫ ГИПОФИЗА ЯВЛЯЕТСЯ</w:t>
      </w:r>
    </w:p>
    <w:p w14:paraId="1447043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акромегалия</w:t>
      </w:r>
    </w:p>
    <w:p w14:paraId="037A066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547561" w14:textId="77777777" w:rsidR="0010624C" w:rsidRPr="00E63CF4" w:rsidRDefault="00086B71">
      <w:pPr>
        <w:pStyle w:val="a3"/>
        <w:spacing w:line="448" w:lineRule="auto"/>
        <w:ind w:right="5366"/>
        <w:rPr>
          <w:lang w:val="ru-RU"/>
        </w:rPr>
      </w:pPr>
      <w:r w:rsidRPr="00E63CF4">
        <w:rPr>
          <w:lang w:val="ru-RU"/>
        </w:rPr>
        <w:t>Б) адипозо-генитальная дистрофия В) кахексия</w:t>
      </w:r>
    </w:p>
    <w:p w14:paraId="722813E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гипофизарный нанизм</w:t>
      </w:r>
    </w:p>
    <w:p w14:paraId="068F928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F42AC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1302. [T014526] МЕТОДОМ ДИАГНОСТИКИ МИАСТЕНИИ ЯВЛЯЕТСЯ</w:t>
      </w:r>
    </w:p>
    <w:p w14:paraId="4E197B1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295068A" w14:textId="77777777" w:rsidR="0010624C" w:rsidRPr="00E63CF4" w:rsidRDefault="00086B71">
      <w:pPr>
        <w:pStyle w:val="a3"/>
        <w:spacing w:line="451" w:lineRule="auto"/>
        <w:ind w:right="668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прозериновый</w:t>
      </w:r>
      <w:proofErr w:type="spellEnd"/>
      <w:r w:rsidRPr="00E63CF4">
        <w:rPr>
          <w:lang w:val="ru-RU"/>
        </w:rPr>
        <w:t xml:space="preserve"> тест Б) биопсия мышц</w:t>
      </w:r>
    </w:p>
    <w:p w14:paraId="6A28B166" w14:textId="77777777" w:rsidR="0010624C" w:rsidRPr="00E63CF4" w:rsidRDefault="00086B71">
      <w:pPr>
        <w:pStyle w:val="a3"/>
        <w:spacing w:before="5" w:line="451" w:lineRule="auto"/>
        <w:ind w:right="4160"/>
        <w:rPr>
          <w:lang w:val="ru-RU"/>
        </w:rPr>
      </w:pPr>
      <w:r w:rsidRPr="00E63CF4">
        <w:rPr>
          <w:lang w:val="ru-RU"/>
        </w:rPr>
        <w:t>В) компьютерная томография головного мозга Г) исследование глазного дна</w:t>
      </w:r>
    </w:p>
    <w:p w14:paraId="362A8B05" w14:textId="77777777" w:rsidR="0010624C" w:rsidRPr="00E63CF4" w:rsidRDefault="00086B71">
      <w:pPr>
        <w:pStyle w:val="1"/>
        <w:spacing w:before="10" w:line="278" w:lineRule="auto"/>
        <w:ind w:right="198"/>
        <w:rPr>
          <w:lang w:val="ru-RU"/>
        </w:rPr>
      </w:pPr>
      <w:r w:rsidRPr="00E63CF4">
        <w:rPr>
          <w:lang w:val="ru-RU"/>
        </w:rPr>
        <w:t>1303. [T014530] ДИАГНОСТИЧЕСКИМ МЕТОДОМ ОЦЕНКИ ЭФФЕКТИВНОСТИ ПРОТИВОЭПИЛЕПТИЧЕСКОЙ ТЕРАПИИ ЯВЛЯЕТСЯ</w:t>
      </w:r>
    </w:p>
    <w:p w14:paraId="1924070D" w14:textId="77777777" w:rsidR="0010624C" w:rsidRPr="00E63CF4" w:rsidRDefault="00086B71">
      <w:pPr>
        <w:pStyle w:val="a3"/>
        <w:spacing w:before="192" w:line="451" w:lineRule="auto"/>
        <w:ind w:right="6157"/>
        <w:rPr>
          <w:lang w:val="ru-RU"/>
        </w:rPr>
      </w:pPr>
      <w:r w:rsidRPr="00E63CF4">
        <w:rPr>
          <w:lang w:val="ru-RU"/>
        </w:rPr>
        <w:t>А) электроэнцефалография Б) краниография</w:t>
      </w:r>
    </w:p>
    <w:p w14:paraId="162F3519" w14:textId="77777777" w:rsidR="0010624C" w:rsidRPr="00E63CF4" w:rsidRDefault="00086B71">
      <w:pPr>
        <w:pStyle w:val="a3"/>
        <w:spacing w:before="5" w:line="451" w:lineRule="auto"/>
        <w:ind w:right="5890"/>
        <w:rPr>
          <w:lang w:val="ru-RU"/>
        </w:rPr>
      </w:pPr>
      <w:r w:rsidRPr="00E63CF4">
        <w:rPr>
          <w:lang w:val="ru-RU"/>
        </w:rPr>
        <w:t>В) компьютерная томография Г) ангиография</w:t>
      </w:r>
    </w:p>
    <w:p w14:paraId="2C14BC7A" w14:textId="77777777" w:rsidR="0010624C" w:rsidRPr="00E63CF4" w:rsidRDefault="00086B71">
      <w:pPr>
        <w:pStyle w:val="1"/>
        <w:spacing w:before="13" w:line="276" w:lineRule="auto"/>
        <w:ind w:right="1444"/>
        <w:rPr>
          <w:lang w:val="ru-RU"/>
        </w:rPr>
      </w:pPr>
      <w:r w:rsidRPr="00E63CF4">
        <w:rPr>
          <w:lang w:val="ru-RU"/>
        </w:rPr>
        <w:t>1304. [T014532] НАИБОЛЕЕ ЧАСТОЙ ПРИЧИНОЙ ИШЕМИЧЕСКОГО ИНСУЛЬТА У ВЗРОСЛЫХ ЯВЛЯЕТСЯ</w:t>
      </w:r>
    </w:p>
    <w:p w14:paraId="328F573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атеросклероз</w:t>
      </w:r>
    </w:p>
    <w:p w14:paraId="4012542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A32BD86" w14:textId="77777777" w:rsidR="0010624C" w:rsidRPr="00E63CF4" w:rsidRDefault="00086B71">
      <w:pPr>
        <w:pStyle w:val="a3"/>
        <w:spacing w:line="451" w:lineRule="auto"/>
        <w:ind w:right="5426"/>
        <w:rPr>
          <w:lang w:val="ru-RU"/>
        </w:rPr>
      </w:pPr>
      <w:r w:rsidRPr="00E63CF4">
        <w:rPr>
          <w:lang w:val="ru-RU"/>
        </w:rPr>
        <w:t>Б) фиброзно-мышечная дисплазия В) эмболия мозга</w:t>
      </w:r>
    </w:p>
    <w:p w14:paraId="279D8C5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гипертензионная</w:t>
      </w:r>
      <w:proofErr w:type="spellEnd"/>
      <w:r w:rsidRPr="00E63CF4">
        <w:rPr>
          <w:lang w:val="ru-RU"/>
        </w:rPr>
        <w:t xml:space="preserve"> гиперплазия </w:t>
      </w:r>
      <w:proofErr w:type="spellStart"/>
      <w:r w:rsidRPr="00E63CF4">
        <w:rPr>
          <w:lang w:val="ru-RU"/>
        </w:rPr>
        <w:t>интимы</w:t>
      </w:r>
      <w:proofErr w:type="spellEnd"/>
    </w:p>
    <w:p w14:paraId="621E4E4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AD139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1305. [T014537] ОСНОВНЫМ МЕТОДОМ ЛЕЧЕНИЯ ЭПИЛЕПСИИ ЯВЛЯЕТСЯ</w:t>
      </w:r>
    </w:p>
    <w:p w14:paraId="6DD56AFC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F762B4D" w14:textId="77777777" w:rsidR="0010624C" w:rsidRPr="00E63CF4" w:rsidRDefault="00086B71">
      <w:pPr>
        <w:pStyle w:val="a3"/>
        <w:spacing w:line="451" w:lineRule="auto"/>
        <w:ind w:right="4086"/>
        <w:rPr>
          <w:lang w:val="ru-RU"/>
        </w:rPr>
      </w:pPr>
      <w:r w:rsidRPr="00E63CF4">
        <w:rPr>
          <w:lang w:val="ru-RU"/>
        </w:rPr>
        <w:t>А) назначение противосудорожных препаратов Б) лечение курсами 1-2 месяца</w:t>
      </w:r>
    </w:p>
    <w:p w14:paraId="6367F639" w14:textId="77777777" w:rsidR="0010624C" w:rsidRPr="00E63CF4" w:rsidRDefault="00086B71">
      <w:pPr>
        <w:pStyle w:val="a3"/>
        <w:spacing w:before="6" w:line="451" w:lineRule="auto"/>
        <w:ind w:right="5448"/>
        <w:rPr>
          <w:lang w:val="ru-RU"/>
        </w:rPr>
      </w:pPr>
      <w:r w:rsidRPr="00E63CF4">
        <w:rPr>
          <w:lang w:val="ru-RU"/>
        </w:rPr>
        <w:t xml:space="preserve">В) физиотерапевтическое лечение Г) назначение </w:t>
      </w:r>
      <w:proofErr w:type="spellStart"/>
      <w:r w:rsidRPr="00E63CF4">
        <w:rPr>
          <w:lang w:val="ru-RU"/>
        </w:rPr>
        <w:t>Прозерина</w:t>
      </w:r>
      <w:proofErr w:type="spellEnd"/>
    </w:p>
    <w:p w14:paraId="265DCCF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78CD48D" w14:textId="77777777" w:rsidR="0010624C" w:rsidRPr="00E63CF4" w:rsidRDefault="00086B71">
      <w:pPr>
        <w:pStyle w:val="1"/>
        <w:spacing w:before="73" w:line="278" w:lineRule="auto"/>
        <w:ind w:right="1647"/>
        <w:rPr>
          <w:lang w:val="ru-RU"/>
        </w:rPr>
      </w:pPr>
      <w:r w:rsidRPr="00E63CF4">
        <w:rPr>
          <w:lang w:val="ru-RU"/>
        </w:rPr>
        <w:lastRenderedPageBreak/>
        <w:t>1306. [T014538] К ВРАЧЕБНОЙ ТАКТИКЕ ПРИ ТРАВМАТИЧЕСКОЙ ЭПИДУРАЛЬНОЙ ГЕМАТОМЕ ОТНОСИТСЯ</w:t>
      </w:r>
    </w:p>
    <w:p w14:paraId="70C3279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оперативное лечение</w:t>
      </w:r>
    </w:p>
    <w:p w14:paraId="09D2F48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FB675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терапия </w:t>
      </w:r>
      <w:proofErr w:type="spellStart"/>
      <w:r w:rsidRPr="00E63CF4">
        <w:rPr>
          <w:lang w:val="ru-RU"/>
        </w:rPr>
        <w:t>коагулянтными</w:t>
      </w:r>
      <w:proofErr w:type="spellEnd"/>
      <w:r w:rsidRPr="00E63CF4">
        <w:rPr>
          <w:lang w:val="ru-RU"/>
        </w:rPr>
        <w:t xml:space="preserve"> и дегидратирующими препаратами</w:t>
      </w:r>
    </w:p>
    <w:p w14:paraId="53B9147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53876D" w14:textId="77777777" w:rsidR="0010624C" w:rsidRPr="00E63CF4" w:rsidRDefault="00086B71">
      <w:pPr>
        <w:pStyle w:val="a3"/>
        <w:spacing w:line="451" w:lineRule="auto"/>
        <w:ind w:right="2053"/>
        <w:rPr>
          <w:lang w:val="ru-RU"/>
        </w:rPr>
      </w:pPr>
      <w:r w:rsidRPr="00E63CF4">
        <w:rPr>
          <w:lang w:val="ru-RU"/>
        </w:rPr>
        <w:t>В) терапия антикоагулянтными и дегидратирующими препаратами Г) консервативная терапия антихолинэстеразными препаратами</w:t>
      </w:r>
    </w:p>
    <w:p w14:paraId="657F4B25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1307. [T014539] К ПРОТИВОЭПИЛЕПТИЧЕСКИМ ПРЕПАРАТАМ ОТНОСЯТ</w:t>
      </w:r>
    </w:p>
    <w:p w14:paraId="5F72AFA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DCA1C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Бензонал</w:t>
      </w:r>
      <w:proofErr w:type="spellEnd"/>
    </w:p>
    <w:p w14:paraId="5DA790C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6A4FD5" w14:textId="77777777" w:rsidR="0010624C" w:rsidRPr="00E63CF4" w:rsidRDefault="00086B71">
      <w:pPr>
        <w:pStyle w:val="a3"/>
        <w:spacing w:line="448" w:lineRule="auto"/>
        <w:ind w:right="7287"/>
        <w:rPr>
          <w:lang w:val="ru-RU"/>
        </w:rPr>
      </w:pPr>
      <w:r w:rsidRPr="00E63CF4">
        <w:rPr>
          <w:lang w:val="ru-RU"/>
        </w:rPr>
        <w:t xml:space="preserve">Б) Пенициллин В) Преднизолон Г) </w:t>
      </w:r>
      <w:proofErr w:type="spellStart"/>
      <w:r w:rsidRPr="00E63CF4">
        <w:rPr>
          <w:lang w:val="ru-RU"/>
        </w:rPr>
        <w:t>Стугерон</w:t>
      </w:r>
      <w:proofErr w:type="spellEnd"/>
    </w:p>
    <w:p w14:paraId="09854592" w14:textId="77777777" w:rsidR="0010624C" w:rsidRPr="00E63CF4" w:rsidRDefault="00086B71">
      <w:pPr>
        <w:pStyle w:val="1"/>
        <w:spacing w:before="13" w:line="278" w:lineRule="auto"/>
        <w:ind w:right="93"/>
        <w:rPr>
          <w:lang w:val="ru-RU"/>
        </w:rPr>
      </w:pPr>
      <w:r w:rsidRPr="00E63CF4">
        <w:rPr>
          <w:lang w:val="ru-RU"/>
        </w:rPr>
        <w:t>1308. [T014540] ПРИ ЛЕЧЕНИИ ТРАВМАТИЧЕСКОГО СУБАРАХНОИДАЛЬНОГО КРОВОИЗЛИЯНИЯ ПРИМЕНЯЮТ</w:t>
      </w:r>
    </w:p>
    <w:p w14:paraId="58CAA571" w14:textId="77777777" w:rsidR="0010624C" w:rsidRPr="00E63CF4" w:rsidRDefault="00086B71">
      <w:pPr>
        <w:pStyle w:val="a3"/>
        <w:spacing w:before="192" w:line="451" w:lineRule="auto"/>
        <w:ind w:right="2439"/>
        <w:rPr>
          <w:lang w:val="ru-RU"/>
        </w:rPr>
      </w:pPr>
      <w:r w:rsidRPr="00E63CF4">
        <w:rPr>
          <w:lang w:val="ru-RU"/>
        </w:rPr>
        <w:t xml:space="preserve">А) терапию </w:t>
      </w:r>
      <w:proofErr w:type="spellStart"/>
      <w:r w:rsidRPr="00E63CF4">
        <w:rPr>
          <w:lang w:val="ru-RU"/>
        </w:rPr>
        <w:t>коагулянтными</w:t>
      </w:r>
      <w:proofErr w:type="spellEnd"/>
      <w:r w:rsidRPr="00E63CF4">
        <w:rPr>
          <w:lang w:val="ru-RU"/>
        </w:rPr>
        <w:t xml:space="preserve"> и дегидратирующими препаратами Б) оперативное лечение</w:t>
      </w:r>
    </w:p>
    <w:p w14:paraId="7139B641" w14:textId="77777777" w:rsidR="0010624C" w:rsidRPr="00E63CF4" w:rsidRDefault="00086B71">
      <w:pPr>
        <w:pStyle w:val="a3"/>
        <w:spacing w:before="5" w:line="451" w:lineRule="auto"/>
        <w:ind w:right="1872"/>
        <w:rPr>
          <w:lang w:val="ru-RU"/>
        </w:rPr>
      </w:pPr>
      <w:r w:rsidRPr="00E63CF4">
        <w:rPr>
          <w:lang w:val="ru-RU"/>
        </w:rPr>
        <w:t>В) терапию антикоагулянтными и дегидратирующими препаратами Г) консервативную терапию антихолинэстеразными препаратами</w:t>
      </w:r>
    </w:p>
    <w:p w14:paraId="4E11C7CF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1309. [T014541] ДЛЯ СНЯТИЯ СУДОРОЖНЫХ ПРИПАДКОВ ПРИМЕНЯЮТ</w:t>
      </w:r>
    </w:p>
    <w:p w14:paraId="1B2B352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3A2002A" w14:textId="77777777" w:rsidR="0010624C" w:rsidRPr="00E63CF4" w:rsidRDefault="00086B71">
      <w:pPr>
        <w:pStyle w:val="a3"/>
        <w:spacing w:line="451" w:lineRule="auto"/>
        <w:ind w:right="764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Реланиум</w:t>
      </w:r>
      <w:proofErr w:type="spellEnd"/>
      <w:r w:rsidRPr="00E63CF4">
        <w:rPr>
          <w:lang w:val="ru-RU"/>
        </w:rPr>
        <w:t xml:space="preserve"> Б) Аспирин В) Анальгин</w:t>
      </w:r>
    </w:p>
    <w:p w14:paraId="58ED288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антибиотики</w:t>
      </w:r>
    </w:p>
    <w:p w14:paraId="1D393BC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7B82979" w14:textId="77777777" w:rsidR="0010624C" w:rsidRPr="00E63CF4" w:rsidRDefault="00086B71">
      <w:pPr>
        <w:pStyle w:val="1"/>
        <w:spacing w:line="278" w:lineRule="auto"/>
        <w:ind w:right="2248"/>
        <w:rPr>
          <w:lang w:val="ru-RU"/>
        </w:rPr>
      </w:pPr>
      <w:r w:rsidRPr="00E63CF4">
        <w:rPr>
          <w:lang w:val="ru-RU"/>
        </w:rPr>
        <w:t>1310. [T014544] ДИАЗЕПАМ ИСПОЛЬЗУЕТСЯ ДЛЯ ЛЕЧЕНИЯ ЭПИЛЕПТИЧЕСКОГО СТАТУСА ИЗ-ЗА ЕГО СПОСОБНОСТИ</w:t>
      </w:r>
    </w:p>
    <w:p w14:paraId="2F1BE66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быстро действовать при внутривенном введении</w:t>
      </w:r>
    </w:p>
    <w:p w14:paraId="5C635A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83AED8" w14:textId="77777777" w:rsidR="0010624C" w:rsidRPr="00E63CF4" w:rsidRDefault="00086B71">
      <w:pPr>
        <w:pStyle w:val="a3"/>
        <w:spacing w:line="448" w:lineRule="auto"/>
        <w:ind w:right="2387"/>
        <w:rPr>
          <w:lang w:val="ru-RU"/>
        </w:rPr>
      </w:pPr>
      <w:r w:rsidRPr="00E63CF4">
        <w:rPr>
          <w:lang w:val="ru-RU"/>
        </w:rPr>
        <w:t>Б) подавлять на 24 часа приступы после однократного введения В) не угнетать дыхание</w:t>
      </w:r>
    </w:p>
    <w:p w14:paraId="58D77EC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не влиять на функции печени</w:t>
      </w:r>
    </w:p>
    <w:p w14:paraId="5E2801E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FDE7BD9" w14:textId="77777777" w:rsidR="0010624C" w:rsidRPr="00E63CF4" w:rsidRDefault="00086B71">
      <w:pPr>
        <w:pStyle w:val="1"/>
        <w:spacing w:before="73" w:line="278" w:lineRule="auto"/>
        <w:ind w:right="1895"/>
        <w:rPr>
          <w:lang w:val="ru-RU"/>
        </w:rPr>
      </w:pPr>
      <w:r w:rsidRPr="00E63CF4">
        <w:rPr>
          <w:lang w:val="ru-RU"/>
        </w:rPr>
        <w:lastRenderedPageBreak/>
        <w:t>1311. [T014547] К ЭТИОТРОПНОЙ ТЕРАПИИ ГЕРПЕТИЧЕСКОГО ЭНЦЕФАЛИТА ОТНОСЯТ</w:t>
      </w:r>
    </w:p>
    <w:p w14:paraId="554207C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Ацикловир</w:t>
      </w:r>
    </w:p>
    <w:p w14:paraId="61303B5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629790" w14:textId="77777777" w:rsidR="0010624C" w:rsidRPr="00E63CF4" w:rsidRDefault="00086B71">
      <w:pPr>
        <w:pStyle w:val="a3"/>
        <w:spacing w:line="448" w:lineRule="auto"/>
        <w:ind w:right="6982"/>
        <w:jc w:val="both"/>
        <w:rPr>
          <w:lang w:val="ru-RU"/>
        </w:rPr>
      </w:pPr>
      <w:r w:rsidRPr="00E63CF4">
        <w:rPr>
          <w:lang w:val="ru-RU"/>
        </w:rPr>
        <w:t xml:space="preserve">Б) Циклофосфамид В) </w:t>
      </w:r>
      <w:proofErr w:type="spellStart"/>
      <w:r w:rsidRPr="00E63CF4">
        <w:rPr>
          <w:lang w:val="ru-RU"/>
        </w:rPr>
        <w:t>Амфотерицин</w:t>
      </w:r>
      <w:proofErr w:type="spellEnd"/>
      <w:r w:rsidRPr="00E63CF4">
        <w:rPr>
          <w:lang w:val="ru-RU"/>
        </w:rPr>
        <w:t xml:space="preserve"> В Г) гамма-глобулин</w:t>
      </w:r>
    </w:p>
    <w:p w14:paraId="6B5D1FF0" w14:textId="77777777" w:rsidR="0010624C" w:rsidRPr="00E63CF4" w:rsidRDefault="00086B71">
      <w:pPr>
        <w:pStyle w:val="1"/>
        <w:spacing w:before="15" w:line="276" w:lineRule="auto"/>
        <w:ind w:right="592"/>
        <w:rPr>
          <w:lang w:val="ru-RU"/>
        </w:rPr>
      </w:pPr>
      <w:r w:rsidRPr="00E63CF4">
        <w:rPr>
          <w:lang w:val="ru-RU"/>
        </w:rPr>
        <w:t>1312. [T014550] МЕТОДОМ ПАТОГЕНЕТИЧЕСКОЙ ТЕРАПИИ БОЛЕЗНИ КОНОВАЛОВА – ВИЛЬСОНА (ГЕПАТОЛЕНТИКУЛЯРНОЙ ДЕГЕНЕРАЦИИ) ЯВЛЯЕТСЯ НАЗНАЧЕНИЕ</w:t>
      </w:r>
    </w:p>
    <w:p w14:paraId="6E9F35F7" w14:textId="77777777" w:rsidR="0010624C" w:rsidRPr="00E63CF4" w:rsidRDefault="00086B71">
      <w:pPr>
        <w:pStyle w:val="a3"/>
        <w:spacing w:before="197" w:line="448" w:lineRule="auto"/>
        <w:ind w:right="6715"/>
        <w:rPr>
          <w:lang w:val="ru-RU"/>
        </w:rPr>
      </w:pPr>
      <w:r w:rsidRPr="00E63CF4">
        <w:rPr>
          <w:lang w:val="ru-RU"/>
        </w:rPr>
        <w:t>А) Д-</w:t>
      </w:r>
      <w:proofErr w:type="spellStart"/>
      <w:r w:rsidRPr="00E63CF4">
        <w:rPr>
          <w:lang w:val="ru-RU"/>
        </w:rPr>
        <w:t>пеницилламинА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Мидантана</w:t>
      </w:r>
      <w:proofErr w:type="spellEnd"/>
    </w:p>
    <w:p w14:paraId="6CE647A1" w14:textId="77777777" w:rsidR="0010624C" w:rsidRPr="00E63CF4" w:rsidRDefault="00086B71">
      <w:pPr>
        <w:pStyle w:val="a3"/>
        <w:spacing w:before="10" w:line="448" w:lineRule="auto"/>
        <w:ind w:right="7543"/>
        <w:rPr>
          <w:lang w:val="ru-RU"/>
        </w:rPr>
      </w:pPr>
      <w:r w:rsidRPr="00E63CF4">
        <w:rPr>
          <w:lang w:val="ru-RU"/>
        </w:rPr>
        <w:t>В) L-ДОФА Г) Циклодола</w:t>
      </w:r>
    </w:p>
    <w:p w14:paraId="5956D1EA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1313. [T014610] ПРИЗНАКОМ ОЖОГОВОЙ БОЛЕЗНИ ЯВЛЯЕТСЯ</w:t>
      </w:r>
    </w:p>
    <w:p w14:paraId="72BFE38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688DD54" w14:textId="77777777" w:rsidR="0010624C" w:rsidRPr="00E63CF4" w:rsidRDefault="00086B71">
      <w:pPr>
        <w:pStyle w:val="a3"/>
        <w:spacing w:line="448" w:lineRule="auto"/>
        <w:ind w:right="7216"/>
        <w:rPr>
          <w:lang w:val="ru-RU"/>
        </w:rPr>
      </w:pPr>
      <w:r w:rsidRPr="00E63CF4">
        <w:rPr>
          <w:lang w:val="ru-RU"/>
        </w:rPr>
        <w:t xml:space="preserve">А) гиповолемия Б) </w:t>
      </w:r>
      <w:proofErr w:type="spellStart"/>
      <w:r w:rsidRPr="00E63CF4">
        <w:rPr>
          <w:lang w:val="ru-RU"/>
        </w:rPr>
        <w:t>гипокалиемия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гиперволемия</w:t>
      </w:r>
      <w:proofErr w:type="spellEnd"/>
      <w:r w:rsidRPr="00E63CF4">
        <w:rPr>
          <w:lang w:val="ru-RU"/>
        </w:rPr>
        <w:t xml:space="preserve"> Г) гипертермия</w:t>
      </w:r>
    </w:p>
    <w:p w14:paraId="0B9FC259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1314. [T014615] ОЖОГ II СТЕПЕНИ ХАРАКТЕРИЗУЕТСЯ</w:t>
      </w:r>
    </w:p>
    <w:p w14:paraId="0AEF9A3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4FBE73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отслойкой эпидермиса</w:t>
      </w:r>
    </w:p>
    <w:p w14:paraId="6EE18AB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D933345" w14:textId="77777777" w:rsidR="0010624C" w:rsidRPr="00E63CF4" w:rsidRDefault="00086B71">
      <w:pPr>
        <w:pStyle w:val="a3"/>
        <w:spacing w:line="451" w:lineRule="auto"/>
        <w:ind w:right="5653"/>
        <w:rPr>
          <w:lang w:val="ru-RU"/>
        </w:rPr>
      </w:pPr>
      <w:r w:rsidRPr="00E63CF4">
        <w:rPr>
          <w:lang w:val="ru-RU"/>
        </w:rPr>
        <w:t>Б) гиперемией кожного покрова В) гибелью всех слоев дермы</w:t>
      </w:r>
    </w:p>
    <w:p w14:paraId="7322BF1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поражением кожи до ростковой зоны</w:t>
      </w:r>
    </w:p>
    <w:p w14:paraId="170A048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5CEFA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1315. [T014616] ОЖОГ IIIА СТЕПЕНИ ХАРАКТЕРИЗУЕТСЯ</w:t>
      </w:r>
    </w:p>
    <w:p w14:paraId="6663E65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1886276" w14:textId="77777777" w:rsidR="0010624C" w:rsidRPr="00E63CF4" w:rsidRDefault="00086B71">
      <w:pPr>
        <w:pStyle w:val="a3"/>
        <w:spacing w:line="451" w:lineRule="auto"/>
        <w:ind w:right="4822"/>
        <w:rPr>
          <w:lang w:val="ru-RU"/>
        </w:rPr>
      </w:pPr>
      <w:r w:rsidRPr="00E63CF4">
        <w:rPr>
          <w:lang w:val="ru-RU"/>
        </w:rPr>
        <w:t>А) некрозом поверхностных слоев кожи Б) поражением всех слоев дермы</w:t>
      </w:r>
    </w:p>
    <w:p w14:paraId="08360DF4" w14:textId="77777777" w:rsidR="0010624C" w:rsidRPr="00E63CF4" w:rsidRDefault="00086B71">
      <w:pPr>
        <w:pStyle w:val="a3"/>
        <w:spacing w:before="6" w:line="451" w:lineRule="auto"/>
        <w:ind w:right="3614"/>
        <w:rPr>
          <w:lang w:val="ru-RU"/>
        </w:rPr>
      </w:pPr>
      <w:r w:rsidRPr="00E63CF4">
        <w:rPr>
          <w:lang w:val="ru-RU"/>
        </w:rPr>
        <w:t>В) некрозом кожи и расположенных под ней тканей Г) гиперемией и отеком кожного покрова</w:t>
      </w:r>
    </w:p>
    <w:p w14:paraId="1CC20F4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CFDA4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1316. [T014617] ОЖОГ IIIБ СТЕПЕНИ ХАРАКТЕРИЗУЕТСЯ</w:t>
      </w:r>
    </w:p>
    <w:p w14:paraId="4FF588F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9946E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некрозом всех слоев дермы</w:t>
      </w:r>
    </w:p>
    <w:p w14:paraId="6E569D7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E491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поражением поверхностных слоев кожи</w:t>
      </w:r>
    </w:p>
    <w:p w14:paraId="5AA0C58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C7AA41" w14:textId="77777777" w:rsidR="0010624C" w:rsidRPr="00E63CF4" w:rsidRDefault="00086B71">
      <w:pPr>
        <w:pStyle w:val="a3"/>
        <w:spacing w:line="451" w:lineRule="auto"/>
        <w:ind w:right="3614"/>
        <w:rPr>
          <w:lang w:val="ru-RU"/>
        </w:rPr>
      </w:pPr>
      <w:r w:rsidRPr="00E63CF4">
        <w:rPr>
          <w:lang w:val="ru-RU"/>
        </w:rPr>
        <w:t>В) некрозом кожи и расположенных под ней тканей Г) гиперемией и отеком кожного покрова</w:t>
      </w:r>
    </w:p>
    <w:p w14:paraId="5ADB7F5D" w14:textId="77777777" w:rsidR="0010624C" w:rsidRPr="00E63CF4" w:rsidRDefault="00086B71">
      <w:pPr>
        <w:pStyle w:val="1"/>
        <w:spacing w:before="10" w:line="278" w:lineRule="auto"/>
        <w:ind w:right="1204"/>
        <w:rPr>
          <w:lang w:val="ru-RU"/>
        </w:rPr>
      </w:pPr>
      <w:r w:rsidRPr="00E63CF4">
        <w:rPr>
          <w:lang w:val="ru-RU"/>
        </w:rPr>
        <w:t>1317. [T014623] ГЛАВНОЙ НЕПОСРЕДСТВЕННОЙ ОПАСНОСТЬЮ ДЛЯ БОЛЬНОГО ПРИ ОСТРОЙ КРОВОПОТЕРЕ ЯВЛЯЕТСЯ</w:t>
      </w:r>
    </w:p>
    <w:p w14:paraId="31B20760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гиповолемия</w:t>
      </w:r>
    </w:p>
    <w:p w14:paraId="15D1B9A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CB2178" w14:textId="77777777" w:rsidR="0010624C" w:rsidRPr="00E63CF4" w:rsidRDefault="00086B71">
      <w:pPr>
        <w:pStyle w:val="a3"/>
        <w:spacing w:before="1" w:line="448" w:lineRule="auto"/>
        <w:ind w:right="6436"/>
        <w:rPr>
          <w:lang w:val="ru-RU"/>
        </w:rPr>
      </w:pPr>
      <w:r w:rsidRPr="00E63CF4">
        <w:rPr>
          <w:lang w:val="ru-RU"/>
        </w:rPr>
        <w:t xml:space="preserve">Б) дефицит гемоглобина В) </w:t>
      </w:r>
      <w:proofErr w:type="spellStart"/>
      <w:r w:rsidRPr="00E63CF4">
        <w:rPr>
          <w:lang w:val="ru-RU"/>
        </w:rPr>
        <w:t>гипопротеинемия</w:t>
      </w:r>
      <w:proofErr w:type="spellEnd"/>
    </w:p>
    <w:p w14:paraId="70CFB31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коагулопатия</w:t>
      </w:r>
      <w:proofErr w:type="spellEnd"/>
    </w:p>
    <w:p w14:paraId="6B17340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434D2BA" w14:textId="77777777" w:rsidR="0010624C" w:rsidRPr="00E63CF4" w:rsidRDefault="00086B71">
      <w:pPr>
        <w:pStyle w:val="1"/>
        <w:spacing w:line="278" w:lineRule="auto"/>
        <w:ind w:right="834"/>
        <w:rPr>
          <w:lang w:val="ru-RU"/>
        </w:rPr>
      </w:pPr>
      <w:r w:rsidRPr="00E63CF4">
        <w:rPr>
          <w:lang w:val="ru-RU"/>
        </w:rPr>
        <w:t>1318. [T014642] КОНЦЕНТРАЦИЯ ГЕМОГЛОБИНА 80 Г/Л И УВЕЛИЧЕНИЕ ЧИСЛА РЕТИКУЛОЦИТОВ МОЖЕТ ИМЕТЬ МЕСТО ПРИ</w:t>
      </w:r>
    </w:p>
    <w:p w14:paraId="29851B17" w14:textId="77777777" w:rsidR="0010624C" w:rsidRPr="00E63CF4" w:rsidRDefault="00086B71">
      <w:pPr>
        <w:pStyle w:val="a3"/>
        <w:spacing w:before="193" w:line="451" w:lineRule="auto"/>
        <w:ind w:right="5616"/>
        <w:rPr>
          <w:lang w:val="ru-RU"/>
        </w:rPr>
      </w:pPr>
      <w:r w:rsidRPr="00E63CF4">
        <w:rPr>
          <w:lang w:val="ru-RU"/>
        </w:rPr>
        <w:t xml:space="preserve">А) постгеморрагической анемии Б)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</w:t>
      </w:r>
    </w:p>
    <w:p w14:paraId="726CFC06" w14:textId="77777777" w:rsidR="0010624C" w:rsidRPr="00E63CF4" w:rsidRDefault="00086B71">
      <w:pPr>
        <w:pStyle w:val="a3"/>
        <w:spacing w:before="6" w:line="451" w:lineRule="auto"/>
        <w:ind w:right="3264"/>
        <w:rPr>
          <w:lang w:val="ru-RU"/>
        </w:rPr>
      </w:pPr>
      <w:r w:rsidRPr="00E63CF4">
        <w:rPr>
          <w:lang w:val="ru-RU"/>
        </w:rPr>
        <w:t>В) анемии при хронической почечной недостаточности Г) острой лейкемии</w:t>
      </w:r>
    </w:p>
    <w:p w14:paraId="5A0D54A2" w14:textId="77777777" w:rsidR="0010624C" w:rsidRPr="00E63CF4" w:rsidRDefault="00086B71">
      <w:pPr>
        <w:spacing w:before="13" w:line="448" w:lineRule="auto"/>
        <w:ind w:left="601" w:right="2345" w:hanging="500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1319. [T014650] ОТКРЫТЫМ ЯВЛЯЕТСЯ ПЕРЕЛОМ КОСТИ С </w:t>
      </w:r>
      <w:r w:rsidRPr="00E63CF4">
        <w:rPr>
          <w:sz w:val="24"/>
          <w:lang w:val="ru-RU"/>
        </w:rPr>
        <w:t xml:space="preserve">А) раной мягких тканей, сообщающейся с областью перелома Б) образованием обширных </w:t>
      </w:r>
      <w:proofErr w:type="spellStart"/>
      <w:r w:rsidRPr="00E63CF4">
        <w:rPr>
          <w:sz w:val="24"/>
          <w:lang w:val="ru-RU"/>
        </w:rPr>
        <w:t>фликтен</w:t>
      </w:r>
      <w:proofErr w:type="spellEnd"/>
      <w:r w:rsidRPr="00E63CF4">
        <w:rPr>
          <w:sz w:val="24"/>
          <w:lang w:val="ru-RU"/>
        </w:rPr>
        <w:t xml:space="preserve"> над областью</w:t>
      </w:r>
      <w:r w:rsidRPr="00E63CF4">
        <w:rPr>
          <w:spacing w:val="-14"/>
          <w:sz w:val="24"/>
          <w:lang w:val="ru-RU"/>
        </w:rPr>
        <w:t xml:space="preserve"> </w:t>
      </w:r>
      <w:r w:rsidRPr="00E63CF4">
        <w:rPr>
          <w:sz w:val="24"/>
          <w:lang w:val="ru-RU"/>
        </w:rPr>
        <w:t>перелома</w:t>
      </w:r>
    </w:p>
    <w:p w14:paraId="4C74BEC4" w14:textId="77777777" w:rsidR="0010624C" w:rsidRPr="00E63CF4" w:rsidRDefault="00086B71">
      <w:pPr>
        <w:pStyle w:val="a3"/>
        <w:spacing w:before="8" w:line="451" w:lineRule="auto"/>
        <w:ind w:right="2302"/>
        <w:rPr>
          <w:lang w:val="ru-RU"/>
        </w:rPr>
      </w:pPr>
      <w:r w:rsidRPr="00E63CF4">
        <w:rPr>
          <w:lang w:val="ru-RU"/>
        </w:rPr>
        <w:t>В) раной мягких тканей, не сообщающейся с областью перелома Г) обширной гематомой поврежденного сегмента конечности</w:t>
      </w:r>
    </w:p>
    <w:p w14:paraId="35C73EF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1320. [T014674] ПЕРВУЮ МЕДИЦИНСКУЮ ПОМОЩЬ ОКАЗЫВАЕТ</w:t>
      </w:r>
    </w:p>
    <w:p w14:paraId="37C77AC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ABEC19E" w14:textId="77777777" w:rsidR="0010624C" w:rsidRPr="00E63CF4" w:rsidRDefault="00086B71">
      <w:pPr>
        <w:pStyle w:val="a3"/>
        <w:spacing w:line="451" w:lineRule="auto"/>
        <w:ind w:right="3075"/>
        <w:rPr>
          <w:lang w:val="ru-RU"/>
        </w:rPr>
      </w:pPr>
      <w:r w:rsidRPr="00E63CF4">
        <w:rPr>
          <w:lang w:val="ru-RU"/>
        </w:rPr>
        <w:t>А) любой медицинский работник на месте происшествия Б) только врач</w:t>
      </w:r>
    </w:p>
    <w:p w14:paraId="0316BE9E" w14:textId="77777777" w:rsidR="0010624C" w:rsidRPr="00E63CF4" w:rsidRDefault="00086B71">
      <w:pPr>
        <w:pStyle w:val="a3"/>
        <w:spacing w:before="6" w:line="451" w:lineRule="auto"/>
        <w:ind w:right="4289"/>
        <w:rPr>
          <w:lang w:val="ru-RU"/>
        </w:rPr>
      </w:pPr>
      <w:r w:rsidRPr="00E63CF4">
        <w:rPr>
          <w:lang w:val="ru-RU"/>
        </w:rPr>
        <w:t>В) только фельдшер бригады скорой помощи Г) только врач-хирург</w:t>
      </w:r>
    </w:p>
    <w:p w14:paraId="1A9B5C6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5340327" w14:textId="77777777" w:rsidR="0010624C" w:rsidRPr="00E63CF4" w:rsidRDefault="00086B71">
      <w:pPr>
        <w:pStyle w:val="1"/>
        <w:spacing w:before="73" w:line="278" w:lineRule="auto"/>
        <w:ind w:right="130"/>
        <w:rPr>
          <w:lang w:val="ru-RU"/>
        </w:rPr>
      </w:pPr>
      <w:r w:rsidRPr="00E63CF4">
        <w:rPr>
          <w:lang w:val="ru-RU"/>
        </w:rPr>
        <w:lastRenderedPageBreak/>
        <w:t>1321. [T014684] ПЕРВОЕ СКРИНИНГОВОЕ УЛЬТРАЗВУКОВОЕ ИССЛЕДОВАНИЕ ПРИ БЕРЕМЕННОСТИ ПРОВОДИТСЯ ПРИ СРОКЕ</w:t>
      </w:r>
      <w:r w:rsidRPr="00E63CF4">
        <w:rPr>
          <w:spacing w:val="-17"/>
          <w:lang w:val="ru-RU"/>
        </w:rPr>
        <w:t xml:space="preserve"> </w:t>
      </w:r>
      <w:r w:rsidRPr="00E63CF4">
        <w:rPr>
          <w:lang w:val="ru-RU"/>
        </w:rPr>
        <w:t>(НЕДЕЛЯ)</w:t>
      </w:r>
    </w:p>
    <w:p w14:paraId="4769E10F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11-14</w:t>
      </w:r>
    </w:p>
    <w:p w14:paraId="43EBD9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12A05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10-11</w:t>
      </w:r>
    </w:p>
    <w:p w14:paraId="479E49B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E7F44C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7-8</w:t>
      </w:r>
    </w:p>
    <w:p w14:paraId="137E68D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883B0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7-10</w:t>
      </w:r>
    </w:p>
    <w:p w14:paraId="4C4D1C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5A03D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1322. [T014703] ВТОРОЙ ПЕРИОД РОДОВ ХАРАКТЕРИЗУЕТСЯ</w:t>
      </w:r>
    </w:p>
    <w:p w14:paraId="2952EF2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DACA784" w14:textId="77777777" w:rsidR="0010624C" w:rsidRPr="00E63CF4" w:rsidRDefault="00086B71">
      <w:pPr>
        <w:pStyle w:val="a3"/>
        <w:spacing w:line="451" w:lineRule="auto"/>
        <w:ind w:right="2666"/>
        <w:rPr>
          <w:lang w:val="ru-RU"/>
        </w:rPr>
      </w:pPr>
      <w:r w:rsidRPr="00E63CF4">
        <w:rPr>
          <w:lang w:val="ru-RU"/>
        </w:rPr>
        <w:t>А) полным раскрытием маточного зева и рождением ребенка Б) раскрытием маточного зева до 6 см</w:t>
      </w:r>
    </w:p>
    <w:p w14:paraId="13A36DB0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рождением последа</w:t>
      </w:r>
    </w:p>
    <w:p w14:paraId="7FB3C0C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F80D0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началом регулярной родовой деятельности</w:t>
      </w:r>
    </w:p>
    <w:p w14:paraId="2017B08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7DB609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1323. [T014704] ТРЕТИЙ ПЕРИОД РОДОВ ХАРАКТЕРИЗУЕТСЯ</w:t>
      </w:r>
    </w:p>
    <w:p w14:paraId="46145F63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169C2219" w14:textId="77777777" w:rsidR="0010624C" w:rsidRPr="00E63CF4" w:rsidRDefault="00086B71">
      <w:pPr>
        <w:pStyle w:val="a3"/>
        <w:spacing w:before="1" w:line="451" w:lineRule="auto"/>
        <w:ind w:right="4128"/>
        <w:rPr>
          <w:lang w:val="ru-RU"/>
        </w:rPr>
      </w:pPr>
      <w:r w:rsidRPr="00E63CF4">
        <w:rPr>
          <w:lang w:val="ru-RU"/>
        </w:rPr>
        <w:t>А) отделением плаценты и рождением последа Б) рождением плода</w:t>
      </w:r>
    </w:p>
    <w:p w14:paraId="7ED4D758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раскрытием маточного зева</w:t>
      </w:r>
    </w:p>
    <w:p w14:paraId="4656490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3B4C8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регулярной родовой деятельностью</w:t>
      </w:r>
    </w:p>
    <w:p w14:paraId="38F4CF5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2C2D183" w14:textId="77777777" w:rsidR="0010624C" w:rsidRPr="00E63CF4" w:rsidRDefault="00086B71">
      <w:pPr>
        <w:pStyle w:val="1"/>
        <w:spacing w:line="276" w:lineRule="auto"/>
        <w:ind w:right="204"/>
        <w:rPr>
          <w:lang w:val="ru-RU"/>
        </w:rPr>
      </w:pPr>
      <w:r w:rsidRPr="00E63CF4">
        <w:rPr>
          <w:lang w:val="ru-RU"/>
        </w:rPr>
        <w:t>1324. [T014705] КРИТЕРИЕМ ДИАГНОСТИКИ АРТЕРИАЛЬНОЙ ГИПЕРТЕНЗИИ ВО ВРЕМЯ БЕРЕМЕННОСТИ ЯВЛЯЕТСЯ УРОВЕНЬ АРТЕРИАЛЬНОГО ДАВЛЕНИЯ В (ММ РТ.СТ.)</w:t>
      </w:r>
    </w:p>
    <w:p w14:paraId="26EC5C11" w14:textId="77777777" w:rsidR="0010624C" w:rsidRPr="00E63CF4" w:rsidRDefault="00086B71">
      <w:pPr>
        <w:pStyle w:val="a3"/>
        <w:spacing w:before="194" w:line="451" w:lineRule="auto"/>
        <w:ind w:right="7984"/>
        <w:jc w:val="both"/>
        <w:rPr>
          <w:lang w:val="ru-RU"/>
        </w:rPr>
      </w:pPr>
      <w:r w:rsidRPr="00E63CF4">
        <w:rPr>
          <w:lang w:val="ru-RU"/>
        </w:rPr>
        <w:t>А) 140/90 Б) 130/80 В) 120/80 Г) 135/85</w:t>
      </w:r>
    </w:p>
    <w:p w14:paraId="5494CAF8" w14:textId="77777777" w:rsidR="0010624C" w:rsidRPr="00E63CF4" w:rsidRDefault="00086B71">
      <w:pPr>
        <w:pStyle w:val="1"/>
        <w:spacing w:before="12" w:line="276" w:lineRule="auto"/>
        <w:ind w:right="761"/>
        <w:rPr>
          <w:lang w:val="ru-RU"/>
        </w:rPr>
      </w:pPr>
      <w:r w:rsidRPr="00E63CF4">
        <w:rPr>
          <w:lang w:val="ru-RU"/>
        </w:rPr>
        <w:t>1325. [T014706] КРИТЕРИЕМ ДИАГНОСТИКИ ТЯЖЕЛОЙ АРТЕРИАЛЬНОЙ ГИПЕРТЕНЗИИ ВО ВРЕМЯ БЕРЕМЕННОСТИ ЯВЛЯЕТСЯ УРОВЕНЬ АРТЕРИАЛЬНОГО ДАВЛЕНИЯ В (ММ РТ.СТ.)</w:t>
      </w:r>
    </w:p>
    <w:p w14:paraId="6B3B8147" w14:textId="77777777" w:rsidR="0010624C" w:rsidRPr="00E63CF4" w:rsidRDefault="00086B71">
      <w:pPr>
        <w:pStyle w:val="a3"/>
        <w:spacing w:before="197" w:line="448" w:lineRule="auto"/>
        <w:ind w:right="7864"/>
        <w:jc w:val="both"/>
        <w:rPr>
          <w:lang w:val="ru-RU"/>
        </w:rPr>
      </w:pPr>
      <w:r w:rsidRPr="00E63CF4">
        <w:rPr>
          <w:lang w:val="ru-RU"/>
        </w:rPr>
        <w:t>А) 160/110 Б) 150/100 В) 150/95</w:t>
      </w:r>
    </w:p>
    <w:p w14:paraId="64DB844A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155/95</w:t>
      </w:r>
    </w:p>
    <w:p w14:paraId="546F02B1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1C72B26" w14:textId="77777777" w:rsidR="0010624C" w:rsidRPr="00E63CF4" w:rsidRDefault="00086B71">
      <w:pPr>
        <w:pStyle w:val="1"/>
        <w:spacing w:before="73" w:line="278" w:lineRule="auto"/>
        <w:ind w:right="131"/>
        <w:rPr>
          <w:lang w:val="ru-RU"/>
        </w:rPr>
      </w:pPr>
      <w:r w:rsidRPr="00E63CF4">
        <w:rPr>
          <w:lang w:val="ru-RU"/>
        </w:rPr>
        <w:lastRenderedPageBreak/>
        <w:t>1326. [T014707] ВЫРАЖЕННАЯ ПРОТЕИНУРИЯ В СУТОЧНОЙ ПРОБЕ (24 ЧАСА) ВО ВРЕМЯ БЕРЕМЕННОСТИ СОСТАВЛЯЕТ (Г/Л)</w:t>
      </w:r>
    </w:p>
    <w:p w14:paraId="10CF2B65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более 5</w:t>
      </w:r>
    </w:p>
    <w:p w14:paraId="76C08C5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D3FC5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до 5</w:t>
      </w:r>
    </w:p>
    <w:p w14:paraId="06841AE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09CBF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до 3</w:t>
      </w:r>
    </w:p>
    <w:p w14:paraId="33E2A2B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89141C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более 2</w:t>
      </w:r>
    </w:p>
    <w:p w14:paraId="5DD5308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B40B14" w14:textId="77777777" w:rsidR="0010624C" w:rsidRPr="00E63CF4" w:rsidRDefault="00086B71">
      <w:pPr>
        <w:pStyle w:val="1"/>
        <w:spacing w:line="276" w:lineRule="auto"/>
        <w:ind w:right="1287"/>
        <w:rPr>
          <w:lang w:val="ru-RU"/>
        </w:rPr>
      </w:pPr>
      <w:r w:rsidRPr="00E63CF4">
        <w:rPr>
          <w:lang w:val="ru-RU"/>
        </w:rPr>
        <w:t>1327. [T014712] ДЛЯ ДИАГНОСТИКИ ГЕСТАЦИОННОГО САХАРНОГО ДИАБЕТА ИССЛЕДУЕТСЯ</w:t>
      </w:r>
    </w:p>
    <w:p w14:paraId="5419DC26" w14:textId="77777777" w:rsidR="0010624C" w:rsidRPr="00E63CF4" w:rsidRDefault="00086B71">
      <w:pPr>
        <w:pStyle w:val="a3"/>
        <w:spacing w:before="196" w:line="451" w:lineRule="auto"/>
        <w:ind w:right="6269"/>
        <w:rPr>
          <w:lang w:val="ru-RU"/>
        </w:rPr>
      </w:pPr>
      <w:r w:rsidRPr="00E63CF4">
        <w:rPr>
          <w:lang w:val="ru-RU"/>
        </w:rPr>
        <w:t>А) плазма венозной крови Б) капиллярная кровь</w:t>
      </w:r>
    </w:p>
    <w:p w14:paraId="7F1F8E7E" w14:textId="77777777" w:rsidR="0010624C" w:rsidRPr="00E63CF4" w:rsidRDefault="00086B71">
      <w:pPr>
        <w:pStyle w:val="a3"/>
        <w:spacing w:before="8" w:line="448" w:lineRule="auto"/>
        <w:ind w:right="7172"/>
        <w:rPr>
          <w:lang w:val="ru-RU"/>
        </w:rPr>
      </w:pPr>
      <w:r w:rsidRPr="00E63CF4">
        <w:rPr>
          <w:lang w:val="ru-RU"/>
        </w:rPr>
        <w:t xml:space="preserve">В) суточная моча Г) </w:t>
      </w:r>
      <w:proofErr w:type="spellStart"/>
      <w:r w:rsidRPr="00E63CF4">
        <w:rPr>
          <w:lang w:val="ru-RU"/>
        </w:rPr>
        <w:t>миелограмма</w:t>
      </w:r>
      <w:proofErr w:type="spellEnd"/>
    </w:p>
    <w:p w14:paraId="78AA7F2A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1328. [T014725] АНТИРЕЗУСНЫЕ АНТИТЕЛА У ПЛОДА РАЗРУШАЮТ</w:t>
      </w:r>
    </w:p>
    <w:p w14:paraId="3FDD772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E30E79D" w14:textId="77777777" w:rsidR="0010624C" w:rsidRPr="00E63CF4" w:rsidRDefault="00086B71">
      <w:pPr>
        <w:pStyle w:val="a3"/>
        <w:spacing w:line="451" w:lineRule="auto"/>
        <w:ind w:right="7401"/>
        <w:jc w:val="both"/>
        <w:rPr>
          <w:lang w:val="ru-RU"/>
        </w:rPr>
      </w:pPr>
      <w:r w:rsidRPr="00E63CF4">
        <w:rPr>
          <w:lang w:val="ru-RU"/>
        </w:rPr>
        <w:t>А) эритроциты Б) лимфоциты В) тромбоциты Г) лейкоциты</w:t>
      </w:r>
    </w:p>
    <w:p w14:paraId="253240B6" w14:textId="77777777" w:rsidR="0010624C" w:rsidRPr="00E63CF4" w:rsidRDefault="00086B71">
      <w:pPr>
        <w:pStyle w:val="1"/>
        <w:spacing w:before="13" w:line="276" w:lineRule="auto"/>
        <w:ind w:right="785"/>
        <w:rPr>
          <w:lang w:val="ru-RU"/>
        </w:rPr>
      </w:pPr>
      <w:r w:rsidRPr="00E63CF4">
        <w:rPr>
          <w:lang w:val="ru-RU"/>
        </w:rPr>
        <w:t>1329. [T014737] НАИБОЛЕЕ ЧАСТО ВИРУСНАЯ ИНФЕКЦИЯ ПОПАДАЕТ К ПЛОДУ ПУТЕМ</w:t>
      </w:r>
    </w:p>
    <w:p w14:paraId="13E95552" w14:textId="77777777" w:rsidR="0010624C" w:rsidRPr="00E63CF4" w:rsidRDefault="00086B71">
      <w:pPr>
        <w:pStyle w:val="a3"/>
        <w:spacing w:before="195" w:line="451" w:lineRule="auto"/>
        <w:ind w:right="657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трансплацентарным</w:t>
      </w:r>
      <w:proofErr w:type="spellEnd"/>
      <w:r w:rsidRPr="00E63CF4">
        <w:rPr>
          <w:lang w:val="ru-RU"/>
        </w:rPr>
        <w:t xml:space="preserve"> Б) восходящим</w:t>
      </w:r>
    </w:p>
    <w:p w14:paraId="797ADE09" w14:textId="77777777" w:rsidR="0010624C" w:rsidRPr="00E63CF4" w:rsidRDefault="00086B71">
      <w:pPr>
        <w:pStyle w:val="a3"/>
        <w:spacing w:before="8" w:line="448" w:lineRule="auto"/>
        <w:ind w:right="7005"/>
        <w:rPr>
          <w:lang w:val="ru-RU"/>
        </w:rPr>
      </w:pPr>
      <w:r w:rsidRPr="00E63CF4">
        <w:rPr>
          <w:lang w:val="ru-RU"/>
        </w:rPr>
        <w:t xml:space="preserve">В) аспирационным Г) </w:t>
      </w:r>
      <w:proofErr w:type="spellStart"/>
      <w:r w:rsidRPr="00E63CF4">
        <w:rPr>
          <w:lang w:val="ru-RU"/>
        </w:rPr>
        <w:t>лимфогенным</w:t>
      </w:r>
      <w:proofErr w:type="spellEnd"/>
    </w:p>
    <w:p w14:paraId="79A508C2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1330. [T014744] ПЕРИОДОМ МЕНОПАУЗАЛЬНОГО ПЕРЕХОДА СЧИТАЕТСЯ</w:t>
      </w:r>
    </w:p>
    <w:p w14:paraId="4B4E06AB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B62A24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возраст от 40-45 лет до наступления менопаузы</w:t>
      </w:r>
    </w:p>
    <w:p w14:paraId="61F7E3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ED9B54" w14:textId="77777777" w:rsidR="0010624C" w:rsidRPr="00E63CF4" w:rsidRDefault="00086B71">
      <w:pPr>
        <w:pStyle w:val="a3"/>
        <w:spacing w:line="448" w:lineRule="auto"/>
        <w:ind w:right="2846"/>
        <w:rPr>
          <w:lang w:val="ru-RU"/>
        </w:rPr>
      </w:pPr>
      <w:r w:rsidRPr="00E63CF4">
        <w:rPr>
          <w:lang w:val="ru-RU"/>
        </w:rPr>
        <w:t>Б) стойкое прекращение менструации в течение 12 месяцев В) возраст от 45 лет и последующие 5 лет менопаузы</w:t>
      </w:r>
    </w:p>
    <w:p w14:paraId="1F6CE3FF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время после наступления менопаузы</w:t>
      </w:r>
    </w:p>
    <w:p w14:paraId="2F73787E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E23EDB" w14:textId="77777777" w:rsidR="0010624C" w:rsidRPr="00E63CF4" w:rsidRDefault="00086B71">
      <w:pPr>
        <w:pStyle w:val="1"/>
        <w:spacing w:before="73" w:line="278" w:lineRule="auto"/>
        <w:ind w:right="661"/>
        <w:rPr>
          <w:lang w:val="ru-RU"/>
        </w:rPr>
      </w:pPr>
      <w:r w:rsidRPr="00E63CF4">
        <w:rPr>
          <w:lang w:val="ru-RU"/>
        </w:rPr>
        <w:lastRenderedPageBreak/>
        <w:t>1331. [T014747] СВОЕВРЕМЕННАЯ МЕНОПАУЗА НАСТУПАЕТ В ВОЗРАСТЕ (ЛЕТ)</w:t>
      </w:r>
    </w:p>
    <w:p w14:paraId="3192438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46-54</w:t>
      </w:r>
    </w:p>
    <w:p w14:paraId="5335888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C29D5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40-45</w:t>
      </w:r>
    </w:p>
    <w:p w14:paraId="101C1D8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A6947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до 40</w:t>
      </w:r>
    </w:p>
    <w:p w14:paraId="0E9AAF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3EA37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после 55</w:t>
      </w:r>
    </w:p>
    <w:p w14:paraId="0112EC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00CD92" w14:textId="77777777" w:rsidR="0010624C" w:rsidRPr="00E63CF4" w:rsidRDefault="00086B71">
      <w:pPr>
        <w:pStyle w:val="1"/>
        <w:spacing w:line="276" w:lineRule="auto"/>
        <w:ind w:right="1430"/>
        <w:rPr>
          <w:lang w:val="ru-RU"/>
        </w:rPr>
      </w:pPr>
      <w:r w:rsidRPr="00E63CF4">
        <w:rPr>
          <w:lang w:val="ru-RU"/>
        </w:rPr>
        <w:t>1332. [T014751] СКРИНИНГОВЫМ МЕТОДОМ ИССЛЕДОВАНИЯ ПРИ ПОДОЗРЕНИИ НА ЭНДОМЕТРИОЗ ЯВЛЯЕТСЯ</w:t>
      </w:r>
    </w:p>
    <w:p w14:paraId="0FDB3455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ультразвуковая диагностика</w:t>
      </w:r>
    </w:p>
    <w:p w14:paraId="67735B1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F7AAD17" w14:textId="77777777" w:rsidR="0010624C" w:rsidRPr="00E63CF4" w:rsidRDefault="00086B71">
      <w:pPr>
        <w:pStyle w:val="a3"/>
        <w:spacing w:line="451" w:lineRule="auto"/>
        <w:ind w:right="5091"/>
        <w:rPr>
          <w:lang w:val="ru-RU"/>
        </w:rPr>
      </w:pPr>
      <w:r w:rsidRPr="00E63CF4">
        <w:rPr>
          <w:lang w:val="ru-RU"/>
        </w:rPr>
        <w:t>Б) магнитно-резонансная томография В) колоноскопия</w:t>
      </w:r>
    </w:p>
    <w:p w14:paraId="304F317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определение уровня </w:t>
      </w:r>
      <w:proofErr w:type="spellStart"/>
      <w:r w:rsidRPr="00E63CF4">
        <w:rPr>
          <w:lang w:val="ru-RU"/>
        </w:rPr>
        <w:t>онкомаркеров</w:t>
      </w:r>
      <w:proofErr w:type="spellEnd"/>
    </w:p>
    <w:p w14:paraId="692A2BA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D8813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1333. [T014764] ПРИЧИНОЙ РАКА ШЕЙКИ МАТКИ ЯВЛЯЕТСЯ</w:t>
      </w:r>
    </w:p>
    <w:p w14:paraId="39E166D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732C309" w14:textId="77777777" w:rsidR="0010624C" w:rsidRPr="00E63CF4" w:rsidRDefault="00086B71">
      <w:pPr>
        <w:pStyle w:val="a3"/>
        <w:spacing w:line="451" w:lineRule="auto"/>
        <w:ind w:right="5853"/>
        <w:rPr>
          <w:lang w:val="ru-RU"/>
        </w:rPr>
      </w:pPr>
      <w:r w:rsidRPr="00E63CF4">
        <w:rPr>
          <w:lang w:val="ru-RU"/>
        </w:rPr>
        <w:t>А) вирус папилломы человека Б) вирус Эпштейна-Барра</w:t>
      </w:r>
    </w:p>
    <w:p w14:paraId="1170F8F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стафилококк</w:t>
      </w:r>
    </w:p>
    <w:p w14:paraId="360B637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F36F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хламидия </w:t>
      </w:r>
      <w:proofErr w:type="spellStart"/>
      <w:r w:rsidRPr="00E63CF4">
        <w:rPr>
          <w:lang w:val="ru-RU"/>
        </w:rPr>
        <w:t>трахоматис</w:t>
      </w:r>
      <w:proofErr w:type="spellEnd"/>
    </w:p>
    <w:p w14:paraId="2F188FB7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C4E2C21" w14:textId="77777777" w:rsidR="0010624C" w:rsidRPr="00E63CF4" w:rsidRDefault="00086B71">
      <w:pPr>
        <w:pStyle w:val="1"/>
        <w:spacing w:before="1" w:line="276" w:lineRule="auto"/>
        <w:ind w:right="579"/>
        <w:rPr>
          <w:lang w:val="ru-RU"/>
        </w:rPr>
      </w:pPr>
      <w:r w:rsidRPr="00E63CF4">
        <w:rPr>
          <w:lang w:val="ru-RU"/>
        </w:rPr>
        <w:t>1334. [T014765] ОСНОВНЫМ СКРИНИНГОВЫМ МЕТОДОМ ДИАГНОСТИКИ РАКА ШЕЙКИ МАТКИ ЯВЛЯЕТСЯ</w:t>
      </w:r>
    </w:p>
    <w:p w14:paraId="3DFFE739" w14:textId="77777777" w:rsidR="0010624C" w:rsidRPr="00E63CF4" w:rsidRDefault="00086B71">
      <w:pPr>
        <w:pStyle w:val="a3"/>
        <w:spacing w:before="195" w:line="451" w:lineRule="auto"/>
        <w:ind w:right="3071"/>
        <w:rPr>
          <w:lang w:val="ru-RU"/>
        </w:rPr>
      </w:pPr>
      <w:r w:rsidRPr="00E63CF4">
        <w:rPr>
          <w:lang w:val="ru-RU"/>
        </w:rPr>
        <w:t xml:space="preserve">А) цитологическое исследование мазков по Папаниколау Б) </w:t>
      </w:r>
      <w:proofErr w:type="spellStart"/>
      <w:r w:rsidRPr="00E63CF4">
        <w:rPr>
          <w:lang w:val="ru-RU"/>
        </w:rPr>
        <w:t>бимануальное</w:t>
      </w:r>
      <w:proofErr w:type="spellEnd"/>
      <w:r w:rsidRPr="00E63CF4">
        <w:rPr>
          <w:lang w:val="ru-RU"/>
        </w:rPr>
        <w:t xml:space="preserve"> исследование</w:t>
      </w:r>
    </w:p>
    <w:p w14:paraId="1D564B8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кольпоскопия</w:t>
      </w:r>
      <w:proofErr w:type="spellEnd"/>
    </w:p>
    <w:p w14:paraId="129B468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ED07B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ультразвуковое исследование органов малого таза</w:t>
      </w:r>
    </w:p>
    <w:p w14:paraId="454D3E6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5F2612" w14:textId="77777777" w:rsidR="0010624C" w:rsidRPr="00E63CF4" w:rsidRDefault="00086B71">
      <w:pPr>
        <w:pStyle w:val="1"/>
        <w:spacing w:before="1" w:line="276" w:lineRule="auto"/>
        <w:ind w:right="695"/>
        <w:rPr>
          <w:lang w:val="ru-RU"/>
        </w:rPr>
      </w:pPr>
      <w:r w:rsidRPr="00E63CF4">
        <w:rPr>
          <w:lang w:val="ru-RU"/>
        </w:rPr>
        <w:t>1335. [T014789] КЛИНИЧЕСКАЯ КАРТИНА БАКТЕРИАЛЬНОГО ВАГИНОЗА ПРЕДСТАВЛЕНА</w:t>
      </w:r>
    </w:p>
    <w:p w14:paraId="40444CAB" w14:textId="77777777" w:rsidR="0010624C" w:rsidRPr="00E63CF4" w:rsidRDefault="00086B71">
      <w:pPr>
        <w:pStyle w:val="a3"/>
        <w:spacing w:before="195" w:line="451" w:lineRule="auto"/>
        <w:ind w:right="4283"/>
        <w:rPr>
          <w:lang w:val="ru-RU"/>
        </w:rPr>
      </w:pPr>
      <w:r w:rsidRPr="00E63CF4">
        <w:rPr>
          <w:lang w:val="ru-RU"/>
        </w:rPr>
        <w:t>А) обильными белями с неприятным запахом Б) хроническими тазовыми болями</w:t>
      </w:r>
    </w:p>
    <w:p w14:paraId="173E0494" w14:textId="77777777" w:rsidR="0010624C" w:rsidRPr="00E63CF4" w:rsidRDefault="00086B71">
      <w:pPr>
        <w:pStyle w:val="a3"/>
        <w:spacing w:before="8" w:line="448" w:lineRule="auto"/>
        <w:ind w:right="3714"/>
        <w:rPr>
          <w:lang w:val="ru-RU"/>
        </w:rPr>
      </w:pPr>
      <w:r w:rsidRPr="00E63CF4">
        <w:rPr>
          <w:lang w:val="ru-RU"/>
        </w:rPr>
        <w:t>В) диспареунией и болезненным мочеиспусканием Г) контактными кровянистыми выделениями</w:t>
      </w:r>
    </w:p>
    <w:p w14:paraId="41426E0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C847264" w14:textId="77777777" w:rsidR="0010624C" w:rsidRPr="00E63CF4" w:rsidRDefault="00086B71">
      <w:pPr>
        <w:pStyle w:val="1"/>
        <w:spacing w:before="73" w:line="278" w:lineRule="auto"/>
        <w:ind w:right="1389"/>
        <w:rPr>
          <w:lang w:val="ru-RU"/>
        </w:rPr>
      </w:pPr>
      <w:r w:rsidRPr="00E63CF4">
        <w:rPr>
          <w:lang w:val="ru-RU"/>
        </w:rPr>
        <w:lastRenderedPageBreak/>
        <w:t>1336. [T014796] ПОДОЗРЕНИЕ НА ВНЕМАТОЧНУЮ БЕРЕМЕННОСТЬ ЯВЛЯЕТСЯ ОСНОВАНИЕМ ДЛЯ</w:t>
      </w:r>
    </w:p>
    <w:p w14:paraId="70252A5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госпитализации в стационар</w:t>
      </w:r>
    </w:p>
    <w:p w14:paraId="5CD708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7E4F87" w14:textId="77777777" w:rsidR="0010624C" w:rsidRPr="00E63CF4" w:rsidRDefault="00086B71">
      <w:pPr>
        <w:pStyle w:val="a3"/>
        <w:spacing w:line="448" w:lineRule="auto"/>
        <w:ind w:right="1962"/>
        <w:rPr>
          <w:lang w:val="ru-RU"/>
        </w:rPr>
      </w:pPr>
      <w:r w:rsidRPr="00E63CF4">
        <w:rPr>
          <w:lang w:val="ru-RU"/>
        </w:rPr>
        <w:t>Б) повторного исследования уровня хорионического гонадотропина В) ультразвукового исследования в динамике</w:t>
      </w:r>
    </w:p>
    <w:p w14:paraId="48BDC94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ежедневного амбулаторного наблюдения</w:t>
      </w:r>
    </w:p>
    <w:p w14:paraId="33E098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A40333E" w14:textId="77777777" w:rsidR="0010624C" w:rsidRPr="00E63CF4" w:rsidRDefault="00086B71">
      <w:pPr>
        <w:pStyle w:val="1"/>
        <w:spacing w:line="276" w:lineRule="auto"/>
        <w:ind w:right="965"/>
        <w:rPr>
          <w:lang w:val="ru-RU"/>
        </w:rPr>
      </w:pPr>
      <w:r w:rsidRPr="00E63CF4">
        <w:rPr>
          <w:lang w:val="ru-RU"/>
        </w:rPr>
        <w:t>1337. [T014861] НАИБОЛЕЕ ЧАСТЫМ ПУТЕМ ИНФИЦИРОВАНИЯ ВНУТРЕННИХ ПОЛОВЫХ ОРГАНОВ У ЖЕНЩИН РЕПРОДУКТИВНОГО ВОЗРАСТА ЯВЛЯЕТСЯ</w:t>
      </w:r>
    </w:p>
    <w:p w14:paraId="1BFAA6DF" w14:textId="77777777" w:rsidR="0010624C" w:rsidRPr="00E63CF4" w:rsidRDefault="00086B71">
      <w:pPr>
        <w:pStyle w:val="a3"/>
        <w:spacing w:before="197" w:line="448" w:lineRule="auto"/>
        <w:ind w:right="7221"/>
        <w:rPr>
          <w:lang w:val="ru-RU"/>
        </w:rPr>
      </w:pPr>
      <w:r w:rsidRPr="00E63CF4">
        <w:rPr>
          <w:lang w:val="ru-RU"/>
        </w:rPr>
        <w:t xml:space="preserve">А) восходящий Б) гематогенный В) </w:t>
      </w:r>
      <w:proofErr w:type="spellStart"/>
      <w:r w:rsidRPr="00E63CF4">
        <w:rPr>
          <w:lang w:val="ru-RU"/>
        </w:rPr>
        <w:t>лимфогенный</w:t>
      </w:r>
      <w:proofErr w:type="spellEnd"/>
      <w:r w:rsidRPr="00E63CF4">
        <w:rPr>
          <w:lang w:val="ru-RU"/>
        </w:rPr>
        <w:t xml:space="preserve"> Г) контактный</w:t>
      </w:r>
    </w:p>
    <w:p w14:paraId="79E06837" w14:textId="77777777" w:rsidR="0010624C" w:rsidRPr="00E63CF4" w:rsidRDefault="00086B71">
      <w:pPr>
        <w:pStyle w:val="1"/>
        <w:spacing w:before="15" w:line="276" w:lineRule="auto"/>
        <w:ind w:right="1163"/>
        <w:rPr>
          <w:lang w:val="ru-RU"/>
        </w:rPr>
      </w:pPr>
      <w:r w:rsidRPr="00E63CF4">
        <w:rPr>
          <w:lang w:val="ru-RU"/>
        </w:rPr>
        <w:t>1338. [T014864] ПРЕИМУЩЕСТВЕННЫМ ПУТЕМ РАСПРОСТРАНЕНИЯ ГОНОКОККОВОЙ ИНФЕКЦИИ ЯВЛЯЕТСЯ</w:t>
      </w:r>
    </w:p>
    <w:p w14:paraId="310AF074" w14:textId="77777777" w:rsidR="0010624C" w:rsidRPr="00E63CF4" w:rsidRDefault="00086B71">
      <w:pPr>
        <w:pStyle w:val="a3"/>
        <w:spacing w:before="197" w:line="448" w:lineRule="auto"/>
        <w:ind w:right="633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интраканаликулярный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лимфогенный</w:t>
      </w:r>
      <w:proofErr w:type="spellEnd"/>
    </w:p>
    <w:p w14:paraId="0BB77054" w14:textId="77777777" w:rsidR="0010624C" w:rsidRPr="00E63CF4" w:rsidRDefault="00086B71">
      <w:pPr>
        <w:pStyle w:val="a3"/>
        <w:spacing w:before="11" w:line="448" w:lineRule="auto"/>
        <w:ind w:right="6964"/>
        <w:rPr>
          <w:lang w:val="ru-RU"/>
        </w:rPr>
      </w:pPr>
      <w:r w:rsidRPr="00E63CF4">
        <w:rPr>
          <w:lang w:val="ru-RU"/>
        </w:rPr>
        <w:t xml:space="preserve">В)  гематогенный Г) </w:t>
      </w:r>
      <w:proofErr w:type="spellStart"/>
      <w:r w:rsidRPr="00E63CF4">
        <w:rPr>
          <w:lang w:val="ru-RU"/>
        </w:rPr>
        <w:t>периневральный</w:t>
      </w:r>
      <w:proofErr w:type="spellEnd"/>
    </w:p>
    <w:p w14:paraId="175D065B" w14:textId="77777777" w:rsidR="0010624C" w:rsidRPr="00E63CF4" w:rsidRDefault="00086B71">
      <w:pPr>
        <w:pStyle w:val="1"/>
        <w:spacing w:before="16" w:line="276" w:lineRule="auto"/>
        <w:ind w:right="268"/>
        <w:rPr>
          <w:lang w:val="ru-RU"/>
        </w:rPr>
      </w:pPr>
      <w:r w:rsidRPr="00E63CF4">
        <w:rPr>
          <w:lang w:val="ru-RU"/>
        </w:rPr>
        <w:t>1339. [T015016] ИСПРАВЛЕНИЯ В УЧЕТНОЙ ФОРМЕ N 025/У «МЕДИЦИНСКАЯ КАРТА ПАЦИЕНТА, ПОЛУЧАЮЩЕГО МЕДИЦИНСКУЮ ПОМОЩЬ В АМБУЛАТОРНЫХ УСЛОВИЯХ» ПОДТВЕРЖДАЮТСЯ</w:t>
      </w:r>
    </w:p>
    <w:p w14:paraId="66C9A19B" w14:textId="77777777" w:rsidR="0010624C" w:rsidRPr="00E63CF4" w:rsidRDefault="00086B71">
      <w:pPr>
        <w:pStyle w:val="a3"/>
        <w:spacing w:before="195" w:line="451" w:lineRule="auto"/>
        <w:ind w:right="4740"/>
        <w:rPr>
          <w:lang w:val="ru-RU"/>
        </w:rPr>
      </w:pPr>
      <w:r w:rsidRPr="00E63CF4">
        <w:rPr>
          <w:lang w:val="ru-RU"/>
        </w:rPr>
        <w:t>А) подписью врача, заполняющего карту Б) подписью главного врача</w:t>
      </w:r>
    </w:p>
    <w:p w14:paraId="60499B43" w14:textId="77777777" w:rsidR="0010624C" w:rsidRPr="00E63CF4" w:rsidRDefault="00086B71">
      <w:pPr>
        <w:pStyle w:val="a3"/>
        <w:spacing w:before="5" w:line="451" w:lineRule="auto"/>
        <w:ind w:right="4958"/>
        <w:rPr>
          <w:lang w:val="ru-RU"/>
        </w:rPr>
      </w:pPr>
      <w:r w:rsidRPr="00E63CF4">
        <w:rPr>
          <w:lang w:val="ru-RU"/>
        </w:rPr>
        <w:t>В) подписью заведующего отделением Г) решением врачебной комиссии</w:t>
      </w:r>
    </w:p>
    <w:p w14:paraId="02D63F0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03C68F2" w14:textId="77777777" w:rsidR="0010624C" w:rsidRPr="00E63CF4" w:rsidRDefault="00086B71">
      <w:pPr>
        <w:pStyle w:val="1"/>
        <w:spacing w:before="73" w:line="276" w:lineRule="auto"/>
        <w:ind w:right="734"/>
        <w:rPr>
          <w:lang w:val="ru-RU"/>
        </w:rPr>
      </w:pPr>
      <w:r w:rsidRPr="00E63CF4">
        <w:rPr>
          <w:lang w:val="ru-RU"/>
        </w:rPr>
        <w:lastRenderedPageBreak/>
        <w:t>1340. [T015017] «МЕДИЦИНСКАЯ СПРАВКА (ВРАЧЕБНОЕ ПРОФЕССИОНАЛЬНО-КОНСУЛЬТАТИВНОЕ ЗАКЛЮЧЕНИЕ)» (ФОРМА N 086/У) ЗАПОЛНЯЕТСЯ В ОТНОШЕНИИ</w:t>
      </w:r>
    </w:p>
    <w:p w14:paraId="58930CB8" w14:textId="77777777" w:rsidR="0010624C" w:rsidRPr="00E63CF4" w:rsidRDefault="00086B71">
      <w:pPr>
        <w:pStyle w:val="a3"/>
        <w:spacing w:before="197" w:line="448" w:lineRule="auto"/>
        <w:ind w:right="2731"/>
        <w:rPr>
          <w:lang w:val="ru-RU"/>
        </w:rPr>
      </w:pPr>
      <w:r w:rsidRPr="00E63CF4">
        <w:rPr>
          <w:lang w:val="ru-RU"/>
        </w:rPr>
        <w:t>А) несовершеннолетних 15 - 17 лет, поступающих на работу Б) лиц, регистрирующихся на бирже труда</w:t>
      </w:r>
    </w:p>
    <w:p w14:paraId="1C5BC28B" w14:textId="77777777" w:rsidR="0010624C" w:rsidRPr="00E63CF4" w:rsidRDefault="00086B71">
      <w:pPr>
        <w:pStyle w:val="a3"/>
        <w:spacing w:before="11" w:line="448" w:lineRule="auto"/>
        <w:ind w:right="5989"/>
        <w:rPr>
          <w:lang w:val="ru-RU"/>
        </w:rPr>
      </w:pPr>
      <w:r w:rsidRPr="00E63CF4">
        <w:rPr>
          <w:lang w:val="ru-RU"/>
        </w:rPr>
        <w:t>В) работающих пенсионеров Г) инвалидов III группы</w:t>
      </w:r>
    </w:p>
    <w:p w14:paraId="0742FDDB" w14:textId="77777777" w:rsidR="0010624C" w:rsidRPr="00E63CF4" w:rsidRDefault="00086B71">
      <w:pPr>
        <w:pStyle w:val="1"/>
        <w:spacing w:before="16" w:line="276" w:lineRule="auto"/>
        <w:ind w:right="949"/>
        <w:rPr>
          <w:lang w:val="ru-RU"/>
        </w:rPr>
      </w:pPr>
      <w:r w:rsidRPr="00E63CF4">
        <w:rPr>
          <w:lang w:val="ru-RU"/>
        </w:rPr>
        <w:t>1341. [T015019] ОДНОЙ ИЗ ЦЕЛЕЙ ДИСПАНСЕРИЗАЦИЯ ВЗРОСЛОГО НАСЕЛЕНИЯ ПУТЕМ УГЛУБЛЕННОГО ОБСЛЕДОВАНИЯ СОСТОЯНИЯ ЗДОРОВЬЯ ГРАЖДАН ЯВЛЯЕТСЯ</w:t>
      </w:r>
    </w:p>
    <w:p w14:paraId="3011663E" w14:textId="77777777" w:rsidR="0010624C" w:rsidRPr="00E63CF4" w:rsidRDefault="00086B71">
      <w:pPr>
        <w:pStyle w:val="a3"/>
        <w:spacing w:before="197" w:line="276" w:lineRule="auto"/>
        <w:ind w:right="433"/>
        <w:rPr>
          <w:lang w:val="ru-RU"/>
        </w:rPr>
      </w:pPr>
      <w:r w:rsidRPr="00E63CF4">
        <w:rPr>
          <w:lang w:val="ru-RU"/>
        </w:rPr>
        <w:t>А) определение группы диспансерного наблюдения граждан с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сердечно- сосудистым риском</w:t>
      </w:r>
    </w:p>
    <w:p w14:paraId="268C2E65" w14:textId="77777777" w:rsidR="0010624C" w:rsidRPr="00E63CF4" w:rsidRDefault="00086B71">
      <w:pPr>
        <w:pStyle w:val="a3"/>
        <w:spacing w:before="199" w:line="276" w:lineRule="auto"/>
        <w:ind w:right="224"/>
        <w:rPr>
          <w:lang w:val="ru-RU"/>
        </w:rPr>
      </w:pPr>
      <w:r w:rsidRPr="00E63CF4">
        <w:rPr>
          <w:lang w:val="ru-RU"/>
        </w:rPr>
        <w:t>Б) передача граждан с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сердечно-сосудистым риском под наблюдение соответствующего узкого специалиста</w:t>
      </w:r>
    </w:p>
    <w:p w14:paraId="6ADC924F" w14:textId="77777777" w:rsidR="0010624C" w:rsidRPr="00E63CF4" w:rsidRDefault="00086B71">
      <w:pPr>
        <w:pStyle w:val="a3"/>
        <w:spacing w:before="199" w:line="276" w:lineRule="auto"/>
        <w:ind w:right="224"/>
        <w:rPr>
          <w:lang w:val="ru-RU"/>
        </w:rPr>
      </w:pPr>
      <w:r w:rsidRPr="00E63CF4">
        <w:rPr>
          <w:lang w:val="ru-RU"/>
        </w:rPr>
        <w:t>В) направление граждан с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сердечно-сосудистым риском на санаторно-курортное лечение</w:t>
      </w:r>
    </w:p>
    <w:p w14:paraId="2AE5D4B1" w14:textId="77777777" w:rsidR="0010624C" w:rsidRPr="00E63CF4" w:rsidRDefault="00086B71">
      <w:pPr>
        <w:pStyle w:val="a3"/>
        <w:spacing w:before="202" w:line="276" w:lineRule="auto"/>
        <w:ind w:right="224"/>
        <w:rPr>
          <w:lang w:val="ru-RU"/>
        </w:rPr>
      </w:pPr>
      <w:r w:rsidRPr="00E63CF4">
        <w:rPr>
          <w:lang w:val="ru-RU"/>
        </w:rPr>
        <w:t>Г) направление граждан с впервые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сердечно-сосудистым риском  в стационар</w:t>
      </w:r>
    </w:p>
    <w:p w14:paraId="4E1D44AB" w14:textId="77777777" w:rsidR="0010624C" w:rsidRPr="00E63CF4" w:rsidRDefault="00086B71">
      <w:pPr>
        <w:pStyle w:val="1"/>
        <w:spacing w:before="207" w:line="276" w:lineRule="auto"/>
        <w:ind w:right="1869"/>
        <w:rPr>
          <w:lang w:val="ru-RU"/>
        </w:rPr>
      </w:pPr>
      <w:r w:rsidRPr="00E63CF4">
        <w:rPr>
          <w:lang w:val="ru-RU"/>
        </w:rPr>
        <w:t>1342. [T015052] РАННИМ И ЧУВСТВИТЕЛЬНЫМ ПОКАЗАТЕЛЕМ ПЕЧЕНОЧНОГО ЦИТОЛИТИЧЕСКОГО СИНДРОМА ЯВЛЯЕТСЯ</w:t>
      </w:r>
    </w:p>
    <w:p w14:paraId="53E0411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повышение АЛТ</w:t>
      </w:r>
    </w:p>
    <w:p w14:paraId="5D2D07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74BB2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повышение активности альдолазы</w:t>
      </w:r>
    </w:p>
    <w:p w14:paraId="503C351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0CE55A1" w14:textId="77777777" w:rsidR="0010624C" w:rsidRPr="00E63CF4" w:rsidRDefault="00086B71">
      <w:pPr>
        <w:pStyle w:val="a3"/>
        <w:spacing w:line="448" w:lineRule="auto"/>
        <w:ind w:right="4720"/>
        <w:rPr>
          <w:lang w:val="ru-RU"/>
        </w:rPr>
      </w:pPr>
      <w:r w:rsidRPr="00E63CF4">
        <w:rPr>
          <w:lang w:val="ru-RU"/>
        </w:rPr>
        <w:t xml:space="preserve">В) повышение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индекса Г) </w:t>
      </w:r>
      <w:proofErr w:type="spellStart"/>
      <w:r w:rsidRPr="00E63CF4">
        <w:rPr>
          <w:lang w:val="ru-RU"/>
        </w:rPr>
        <w:t>гипоальбуминемия</w:t>
      </w:r>
      <w:proofErr w:type="spellEnd"/>
    </w:p>
    <w:p w14:paraId="76B7CEE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488CCA9" w14:textId="77777777" w:rsidR="0010624C" w:rsidRPr="00E63CF4" w:rsidRDefault="00086B71">
      <w:pPr>
        <w:pStyle w:val="1"/>
        <w:spacing w:before="73" w:line="278" w:lineRule="auto"/>
        <w:ind w:right="742"/>
        <w:rPr>
          <w:lang w:val="ru-RU"/>
        </w:rPr>
      </w:pPr>
      <w:r w:rsidRPr="00E63CF4">
        <w:rPr>
          <w:lang w:val="ru-RU"/>
        </w:rPr>
        <w:lastRenderedPageBreak/>
        <w:t>1343. [T015053] К ВИТАМИН К-ЗАВИСИМЫМ ФАКТОРАМ СВЕРТЫВАНИЯ ОТНОСЯТСЯ</w:t>
      </w:r>
    </w:p>
    <w:p w14:paraId="0F201BFB" w14:textId="77777777" w:rsidR="0010624C" w:rsidRPr="00E63CF4" w:rsidRDefault="00086B71">
      <w:pPr>
        <w:pStyle w:val="a3"/>
        <w:spacing w:before="192" w:line="448" w:lineRule="auto"/>
        <w:ind w:right="5037"/>
        <w:rPr>
          <w:lang w:val="ru-RU"/>
        </w:rPr>
      </w:pPr>
      <w:r w:rsidRPr="00E63CF4">
        <w:rPr>
          <w:lang w:val="ru-RU"/>
        </w:rPr>
        <w:t xml:space="preserve">А) второй, седьмой, девятый, десятый Б) первый, пятый, шестой, восьмой  В) первый, третий, </w:t>
      </w:r>
      <w:proofErr w:type="spellStart"/>
      <w:r w:rsidRPr="00E63CF4">
        <w:rPr>
          <w:lang w:val="ru-RU"/>
        </w:rPr>
        <w:t>четвѐртый</w:t>
      </w:r>
      <w:proofErr w:type="spellEnd"/>
      <w:r w:rsidRPr="00E63CF4">
        <w:rPr>
          <w:lang w:val="ru-RU"/>
        </w:rPr>
        <w:t>,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шестой</w:t>
      </w:r>
    </w:p>
    <w:p w14:paraId="5DDE229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третий, четвертый, одиннадцатый, двенадцатый</w:t>
      </w:r>
    </w:p>
    <w:p w14:paraId="2DE183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6C4F4D" w14:textId="77777777" w:rsidR="0010624C" w:rsidRPr="00E63CF4" w:rsidRDefault="00086B71">
      <w:pPr>
        <w:pStyle w:val="1"/>
        <w:spacing w:line="276" w:lineRule="auto"/>
        <w:ind w:right="656"/>
        <w:rPr>
          <w:lang w:val="ru-RU"/>
        </w:rPr>
      </w:pPr>
      <w:r w:rsidRPr="00E63CF4">
        <w:rPr>
          <w:lang w:val="ru-RU"/>
        </w:rPr>
        <w:t>1344. [T015054] АБСОЛЮТНЫМ ПРОТИВОПОКАЗАНИЕМ К ПРОВЕДЕНИЮ СТРЕСС-ТЕСТА ЯВЛЯЕТСЯ</w:t>
      </w:r>
    </w:p>
    <w:p w14:paraId="392B19CF" w14:textId="77777777" w:rsidR="0010624C" w:rsidRPr="00E63CF4" w:rsidRDefault="00086B71">
      <w:pPr>
        <w:pStyle w:val="a3"/>
        <w:spacing w:before="195" w:line="451" w:lineRule="auto"/>
        <w:ind w:right="4726"/>
        <w:rPr>
          <w:lang w:val="ru-RU"/>
        </w:rPr>
      </w:pPr>
      <w:r w:rsidRPr="00E63CF4">
        <w:rPr>
          <w:lang w:val="ru-RU"/>
        </w:rPr>
        <w:t>А) аортальный стеноз тяжелой степени Б) недостаточность митрального клапана В) стабильная стенокардия</w:t>
      </w:r>
    </w:p>
    <w:p w14:paraId="4589F61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брадиаритмия</w:t>
      </w:r>
      <w:proofErr w:type="spellEnd"/>
    </w:p>
    <w:p w14:paraId="58B191D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33B5C6" w14:textId="77777777" w:rsidR="0010624C" w:rsidRPr="00E63CF4" w:rsidRDefault="00086B71">
      <w:pPr>
        <w:pStyle w:val="1"/>
        <w:spacing w:before="1" w:line="276" w:lineRule="auto"/>
        <w:ind w:right="392"/>
        <w:rPr>
          <w:lang w:val="ru-RU"/>
        </w:rPr>
      </w:pPr>
      <w:r w:rsidRPr="00E63CF4">
        <w:rPr>
          <w:lang w:val="ru-RU"/>
        </w:rPr>
        <w:t>1345. [T015057] УЧАСТКОВЫЙ ПРИНЦИП ОРГАНИЗАЦИИ ОКАЗАНИЯ ПМСП ЗАКЛЮЧАЕТСЯ В ФОРМИРОВАНИИ ГРУПП ОБСЛУЖИВАЕМОГО КОНТИНГЕНТА</w:t>
      </w:r>
    </w:p>
    <w:p w14:paraId="6DD14545" w14:textId="77777777" w:rsidR="0010624C" w:rsidRPr="00E63CF4" w:rsidRDefault="00086B71">
      <w:pPr>
        <w:pStyle w:val="a3"/>
        <w:spacing w:before="198" w:line="448" w:lineRule="auto"/>
        <w:ind w:right="1597"/>
        <w:rPr>
          <w:lang w:val="ru-RU"/>
        </w:rPr>
      </w:pPr>
      <w:r w:rsidRPr="00E63CF4">
        <w:rPr>
          <w:lang w:val="ru-RU"/>
        </w:rPr>
        <w:t>А) по признаку проживания (пребывания) на определенной территории Б) по работе на предприятиях, находящихся на данной территории</w:t>
      </w:r>
    </w:p>
    <w:p w14:paraId="105B47D4" w14:textId="77777777" w:rsidR="0010624C" w:rsidRPr="00E63CF4" w:rsidRDefault="00086B71">
      <w:pPr>
        <w:pStyle w:val="a3"/>
        <w:spacing w:before="11" w:line="448" w:lineRule="auto"/>
        <w:ind w:right="6060"/>
        <w:rPr>
          <w:lang w:val="ru-RU"/>
        </w:rPr>
      </w:pPr>
      <w:r w:rsidRPr="00E63CF4">
        <w:rPr>
          <w:lang w:val="ru-RU"/>
        </w:rPr>
        <w:t>В) по признаку регистрации Г) по желанию пациента</w:t>
      </w:r>
    </w:p>
    <w:p w14:paraId="18DF48E4" w14:textId="77777777" w:rsidR="0010624C" w:rsidRPr="00E63CF4" w:rsidRDefault="00086B71">
      <w:pPr>
        <w:pStyle w:val="1"/>
        <w:spacing w:before="15" w:line="276" w:lineRule="auto"/>
        <w:ind w:right="463"/>
        <w:rPr>
          <w:lang w:val="ru-RU"/>
        </w:rPr>
      </w:pPr>
      <w:r w:rsidRPr="00E63CF4">
        <w:rPr>
          <w:lang w:val="ru-RU"/>
        </w:rPr>
        <w:t>1346. [T015058] ОТБОР БОЛЬНЫХ ДЛЯ ЛЕЧЕНИЯ В СТАЦИОНАРЕ НА ДОМУ ПРОВОДИТСЯ ПО ПРЕДСТАВЛЕНИЮ</w:t>
      </w:r>
    </w:p>
    <w:p w14:paraId="48FC0122" w14:textId="77777777" w:rsidR="0010624C" w:rsidRPr="00E63CF4" w:rsidRDefault="00086B71">
      <w:pPr>
        <w:pStyle w:val="a3"/>
        <w:spacing w:before="197" w:line="448" w:lineRule="auto"/>
        <w:ind w:right="2416"/>
        <w:rPr>
          <w:lang w:val="ru-RU"/>
        </w:rPr>
      </w:pPr>
      <w:r w:rsidRPr="00E63CF4">
        <w:rPr>
          <w:lang w:val="ru-RU"/>
        </w:rPr>
        <w:t>А) врачей-терапевтов участковых и специалистов поликлиники Б) заведующих отделениями поликлиники</w:t>
      </w:r>
    </w:p>
    <w:p w14:paraId="06C458EF" w14:textId="77777777" w:rsidR="0010624C" w:rsidRPr="00E63CF4" w:rsidRDefault="00086B71">
      <w:pPr>
        <w:pStyle w:val="a3"/>
        <w:spacing w:before="10" w:line="451" w:lineRule="auto"/>
        <w:ind w:right="4316"/>
        <w:rPr>
          <w:lang w:val="ru-RU"/>
        </w:rPr>
      </w:pPr>
      <w:r w:rsidRPr="00E63CF4">
        <w:rPr>
          <w:lang w:val="ru-RU"/>
        </w:rPr>
        <w:t>В) врачей дневного стационара поликлиники Г) врачебной комиссии поликлиники</w:t>
      </w:r>
    </w:p>
    <w:p w14:paraId="35948BA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EBEAD23" w14:textId="77777777" w:rsidR="0010624C" w:rsidRPr="00E63CF4" w:rsidRDefault="00086B71">
      <w:pPr>
        <w:pStyle w:val="1"/>
        <w:spacing w:before="73" w:line="278" w:lineRule="auto"/>
        <w:ind w:right="237"/>
        <w:rPr>
          <w:lang w:val="ru-RU"/>
        </w:rPr>
      </w:pPr>
      <w:r w:rsidRPr="00E63CF4">
        <w:rPr>
          <w:lang w:val="ru-RU"/>
        </w:rPr>
        <w:lastRenderedPageBreak/>
        <w:t>1347. [T015059] НА ЛИСТЕ ЗАКЛЮЧИТЕЛЬНЫХ (УТОЧНЕННЫХ) ДИАГНОЗОВ ЗНАКОМ (+) ОТМЕЧАЮТСЯ</w:t>
      </w:r>
    </w:p>
    <w:p w14:paraId="1404C9EB" w14:textId="77777777" w:rsidR="0010624C" w:rsidRPr="00E63CF4" w:rsidRDefault="00086B71">
      <w:pPr>
        <w:pStyle w:val="a3"/>
        <w:spacing w:before="192" w:line="451" w:lineRule="auto"/>
        <w:ind w:right="2452"/>
        <w:rPr>
          <w:lang w:val="ru-RU"/>
        </w:rPr>
      </w:pPr>
      <w:r w:rsidRPr="00E63CF4">
        <w:rPr>
          <w:lang w:val="ru-RU"/>
        </w:rPr>
        <w:t>А) острые заболевания, даже возникающие несколько раз в год Б) ранее диагностированные хронические заболевания</w:t>
      </w:r>
    </w:p>
    <w:p w14:paraId="16C30AAD" w14:textId="77777777" w:rsidR="0010624C" w:rsidRPr="00E63CF4" w:rsidRDefault="00086B71">
      <w:pPr>
        <w:pStyle w:val="a3"/>
        <w:spacing w:before="6" w:line="451" w:lineRule="auto"/>
        <w:ind w:right="3672"/>
        <w:rPr>
          <w:lang w:val="ru-RU"/>
        </w:rPr>
      </w:pPr>
      <w:r w:rsidRPr="00E63CF4">
        <w:rPr>
          <w:lang w:val="ru-RU"/>
        </w:rPr>
        <w:t>В) каждое обострение хронического заболевания Г) каждый профилактический медицинский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>осмотр</w:t>
      </w:r>
    </w:p>
    <w:p w14:paraId="537D3B34" w14:textId="77777777" w:rsidR="0010624C" w:rsidRPr="00E63CF4" w:rsidRDefault="00086B71">
      <w:pPr>
        <w:pStyle w:val="1"/>
        <w:spacing w:before="13" w:line="276" w:lineRule="auto"/>
        <w:ind w:right="114"/>
        <w:rPr>
          <w:lang w:val="ru-RU"/>
        </w:rPr>
      </w:pPr>
      <w:r w:rsidRPr="00E63CF4">
        <w:rPr>
          <w:lang w:val="ru-RU"/>
        </w:rPr>
        <w:t>1348. [T015060] К ПЕРВИЧНЫМ БОЛЬШИМ ФАКТОРАМ РИСКА ЗДОРОВЬЮ ПО РЕЙТИНГУ ВОЗ ОТНОСИТСЯ</w:t>
      </w:r>
    </w:p>
    <w:p w14:paraId="0655281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гиподинамия</w:t>
      </w:r>
    </w:p>
    <w:p w14:paraId="0BF09B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879BF6" w14:textId="77777777" w:rsidR="0010624C" w:rsidRPr="00E63CF4" w:rsidRDefault="00086B71">
      <w:pPr>
        <w:pStyle w:val="a3"/>
        <w:spacing w:line="448" w:lineRule="auto"/>
        <w:ind w:right="5783"/>
        <w:rPr>
          <w:lang w:val="ru-RU"/>
        </w:rPr>
      </w:pPr>
      <w:r w:rsidRPr="00E63CF4">
        <w:rPr>
          <w:lang w:val="ru-RU"/>
        </w:rPr>
        <w:t>Б) инфекционное заболевание В) злоупотребление алкоголем Г) неполноценное питание</w:t>
      </w:r>
    </w:p>
    <w:p w14:paraId="7576ED6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1349. [T015064] УЧЕТ МЛАДЕНЧЕСКОЙ СМЕРТНОСТИ ВЕДЕТСЯ ПО МЕСТУ</w:t>
      </w:r>
    </w:p>
    <w:p w14:paraId="6E7E7BB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55DA3C2" w14:textId="77777777" w:rsidR="0010624C" w:rsidRPr="00E63CF4" w:rsidRDefault="00086B71">
      <w:pPr>
        <w:pStyle w:val="a3"/>
        <w:spacing w:line="451" w:lineRule="auto"/>
        <w:ind w:right="6602"/>
        <w:rPr>
          <w:lang w:val="ru-RU"/>
        </w:rPr>
      </w:pPr>
      <w:r w:rsidRPr="00E63CF4">
        <w:rPr>
          <w:lang w:val="ru-RU"/>
        </w:rPr>
        <w:t>А) жительства ребенка Б) смерти ребенка</w:t>
      </w:r>
    </w:p>
    <w:p w14:paraId="745FEF76" w14:textId="77777777" w:rsidR="0010624C" w:rsidRPr="00E63CF4" w:rsidRDefault="00086B71">
      <w:pPr>
        <w:pStyle w:val="a3"/>
        <w:spacing w:before="6" w:line="451" w:lineRule="auto"/>
        <w:ind w:right="6704"/>
        <w:rPr>
          <w:lang w:val="ru-RU"/>
        </w:rPr>
      </w:pPr>
      <w:r w:rsidRPr="00E63CF4">
        <w:rPr>
          <w:lang w:val="ru-RU"/>
        </w:rPr>
        <w:t>В) жительства матери Г) жительства отца</w:t>
      </w:r>
    </w:p>
    <w:p w14:paraId="1F728598" w14:textId="77777777" w:rsidR="0010624C" w:rsidRPr="00E63CF4" w:rsidRDefault="00086B71">
      <w:pPr>
        <w:pStyle w:val="1"/>
        <w:spacing w:before="13" w:line="276" w:lineRule="auto"/>
        <w:ind w:right="367"/>
        <w:rPr>
          <w:lang w:val="ru-RU"/>
        </w:rPr>
      </w:pPr>
      <w:r w:rsidRPr="00E63CF4">
        <w:rPr>
          <w:lang w:val="ru-RU"/>
        </w:rPr>
        <w:t>1350. [T015072] ПРИ ОКАЗАНИИ МЕДИЦИНСКОЙ ПОМОЩИ НА ДОМУ ВРАЧ- ТЕРАПЕВТ УЧАСТКОВЫЙ ОБЯЗАН</w:t>
      </w:r>
    </w:p>
    <w:p w14:paraId="077BD84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обеспечить раннее выявление заболевания</w:t>
      </w:r>
    </w:p>
    <w:p w14:paraId="3525279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D6D634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ежедневно посещать пациента на дому без показаний</w:t>
      </w:r>
    </w:p>
    <w:p w14:paraId="1885E82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278F02" w14:textId="77777777" w:rsidR="0010624C" w:rsidRPr="00E63CF4" w:rsidRDefault="00086B71">
      <w:pPr>
        <w:pStyle w:val="a3"/>
        <w:spacing w:line="448" w:lineRule="auto"/>
        <w:ind w:right="2026"/>
        <w:rPr>
          <w:lang w:val="ru-RU"/>
        </w:rPr>
      </w:pPr>
      <w:r w:rsidRPr="00E63CF4">
        <w:rPr>
          <w:lang w:val="ru-RU"/>
        </w:rPr>
        <w:t>В) оказывать помощь всем нуждающимся родственникам пациента Г) в последующем выполнять активные вызовы к пациенту</w:t>
      </w:r>
    </w:p>
    <w:p w14:paraId="5CA62913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1351. [T015076] ОБЪЕКТОМ ПЕРВИЧНОЙ ПРОФИЛАКТИКИ ЯВЛЯЮТСЯ</w:t>
      </w:r>
    </w:p>
    <w:p w14:paraId="6D82A693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83D4C1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все жители территории</w:t>
      </w:r>
    </w:p>
    <w:p w14:paraId="729CDD6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6E6AA76" w14:textId="77777777" w:rsidR="0010624C" w:rsidRPr="00E63CF4" w:rsidRDefault="00086B71">
      <w:pPr>
        <w:pStyle w:val="a3"/>
        <w:spacing w:line="448" w:lineRule="auto"/>
        <w:ind w:right="464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реконвалесценты</w:t>
      </w:r>
      <w:proofErr w:type="spellEnd"/>
      <w:r w:rsidRPr="00E63CF4">
        <w:rPr>
          <w:lang w:val="ru-RU"/>
        </w:rPr>
        <w:t xml:space="preserve"> острых заболеваний В) больные хроническими заболеваниями Г) жители в трудоспособном возрасте</w:t>
      </w:r>
    </w:p>
    <w:p w14:paraId="5A263606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6F3772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1352. [T015079] ПАЦИЕНТАМИ СЕМЕЙНОГО ВРАЧА МОГУТ БЫТЬ</w:t>
      </w:r>
    </w:p>
    <w:p w14:paraId="452DAC2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432A12D" w14:textId="77777777" w:rsidR="0010624C" w:rsidRPr="00E63CF4" w:rsidRDefault="00086B71">
      <w:pPr>
        <w:pStyle w:val="a3"/>
        <w:spacing w:line="451" w:lineRule="auto"/>
        <w:ind w:right="4367"/>
        <w:rPr>
          <w:lang w:val="ru-RU"/>
        </w:rPr>
      </w:pPr>
      <w:r w:rsidRPr="00E63CF4">
        <w:rPr>
          <w:lang w:val="ru-RU"/>
        </w:rPr>
        <w:t>А) все возрастно-половые группы населения Б) все взрослые</w:t>
      </w:r>
    </w:p>
    <w:p w14:paraId="255DEDA0" w14:textId="77777777" w:rsidR="0010624C" w:rsidRPr="00E63CF4" w:rsidRDefault="00086B71">
      <w:pPr>
        <w:pStyle w:val="a3"/>
        <w:spacing w:before="5" w:line="451" w:lineRule="auto"/>
        <w:ind w:right="5660"/>
        <w:rPr>
          <w:lang w:val="ru-RU"/>
        </w:rPr>
      </w:pPr>
      <w:r w:rsidRPr="00E63CF4">
        <w:rPr>
          <w:lang w:val="ru-RU"/>
        </w:rPr>
        <w:t>В) взрослые, кроме беременных Г) взрослые и подростки</w:t>
      </w:r>
    </w:p>
    <w:p w14:paraId="1F71E865" w14:textId="77777777" w:rsidR="0010624C" w:rsidRPr="00E63CF4" w:rsidRDefault="00086B71">
      <w:pPr>
        <w:pStyle w:val="1"/>
        <w:spacing w:before="10" w:line="276" w:lineRule="auto"/>
        <w:ind w:right="682"/>
        <w:rPr>
          <w:lang w:val="ru-RU"/>
        </w:rPr>
      </w:pPr>
      <w:r w:rsidRPr="00E63CF4">
        <w:rPr>
          <w:lang w:val="ru-RU"/>
        </w:rPr>
        <w:t>1353. [T015095] ВНУТРЕННИЙ КОНТРОЛЬ КАЧЕСТВА И БЕЗОПАСНОСТИ МЕДИЦИНСКОЙ ДЕЯТЕЛЬНОСТИ В СТАЦИОНАРЕ НА ВТОРОМ УРОВНЕ ПРОВОДИТСЯ</w:t>
      </w:r>
    </w:p>
    <w:p w14:paraId="6FED394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заведующим отделением</w:t>
      </w:r>
    </w:p>
    <w:p w14:paraId="7ABBBA7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EDB8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заместителем главного врача по лечебной работе</w:t>
      </w:r>
    </w:p>
    <w:p w14:paraId="50BAD3E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60A841" w14:textId="77777777" w:rsidR="0010624C" w:rsidRPr="00E63CF4" w:rsidRDefault="00086B71">
      <w:pPr>
        <w:pStyle w:val="a3"/>
        <w:spacing w:line="448" w:lineRule="auto"/>
        <w:ind w:right="2458"/>
        <w:rPr>
          <w:lang w:val="ru-RU"/>
        </w:rPr>
      </w:pPr>
      <w:r w:rsidRPr="00E63CF4">
        <w:rPr>
          <w:lang w:val="ru-RU"/>
        </w:rPr>
        <w:t>В) заместителем главного врача по клинико-экспертной работе Г) главным врачом медицинской организации</w:t>
      </w:r>
    </w:p>
    <w:p w14:paraId="59237CD6" w14:textId="77777777" w:rsidR="0010624C" w:rsidRPr="00E63CF4" w:rsidRDefault="00086B71">
      <w:pPr>
        <w:pStyle w:val="1"/>
        <w:spacing w:before="15" w:line="276" w:lineRule="auto"/>
        <w:ind w:right="575"/>
        <w:rPr>
          <w:lang w:val="ru-RU"/>
        </w:rPr>
      </w:pPr>
      <w:r w:rsidRPr="00E63CF4">
        <w:rPr>
          <w:lang w:val="ru-RU"/>
        </w:rPr>
        <w:t>1354. [T015096] ДЛЯ ОЦЕНКИ КАЧЕСТВА МЕДИЦИНСКИХ ТЕХНОЛОГИЙ В ПОВСЕДНЕВНОЙ ПРАКТИКЕ ПОЛИКЛИНИК НАИБОЛЕЕ ЧАСТО ПРИМЕНЯЕТСЯ МЕТОД</w:t>
      </w:r>
    </w:p>
    <w:p w14:paraId="4178F290" w14:textId="77777777" w:rsidR="0010624C" w:rsidRPr="00E63CF4" w:rsidRDefault="00086B71">
      <w:pPr>
        <w:pStyle w:val="a3"/>
        <w:spacing w:before="197" w:line="448" w:lineRule="auto"/>
        <w:ind w:right="6660"/>
        <w:rPr>
          <w:lang w:val="ru-RU"/>
        </w:rPr>
      </w:pPr>
      <w:r w:rsidRPr="00E63CF4">
        <w:rPr>
          <w:lang w:val="ru-RU"/>
        </w:rPr>
        <w:t>А) экспертных оценок Б) статистический</w:t>
      </w:r>
    </w:p>
    <w:p w14:paraId="57FE4977" w14:textId="77777777" w:rsidR="0010624C" w:rsidRPr="00E63CF4" w:rsidRDefault="00086B71">
      <w:pPr>
        <w:pStyle w:val="a3"/>
        <w:spacing w:before="10" w:line="448" w:lineRule="auto"/>
        <w:ind w:right="5315"/>
        <w:rPr>
          <w:lang w:val="ru-RU"/>
        </w:rPr>
      </w:pPr>
      <w:r w:rsidRPr="00E63CF4">
        <w:rPr>
          <w:lang w:val="ru-RU"/>
        </w:rPr>
        <w:t>В) медико-экономического анализа Г) социологический</w:t>
      </w:r>
    </w:p>
    <w:p w14:paraId="51553B30" w14:textId="77777777" w:rsidR="0010624C" w:rsidRPr="00E63CF4" w:rsidRDefault="00086B71">
      <w:pPr>
        <w:pStyle w:val="1"/>
        <w:spacing w:before="15" w:line="276" w:lineRule="auto"/>
        <w:ind w:right="1000"/>
        <w:rPr>
          <w:lang w:val="ru-RU"/>
        </w:rPr>
      </w:pPr>
      <w:r w:rsidRPr="00E63CF4">
        <w:rPr>
          <w:lang w:val="ru-RU"/>
        </w:rPr>
        <w:t>1355. [T015099] К ВИДАМ ПРОГРАММ ГОСУДАРСТВЕННЫХ ГАРАНТИЙ ОТНОСЯТ</w:t>
      </w:r>
    </w:p>
    <w:p w14:paraId="4DCC7BED" w14:textId="77777777" w:rsidR="0010624C" w:rsidRPr="00E63CF4" w:rsidRDefault="00086B71">
      <w:pPr>
        <w:pStyle w:val="a3"/>
        <w:spacing w:before="198" w:line="448" w:lineRule="auto"/>
        <w:ind w:right="4171"/>
        <w:rPr>
          <w:lang w:val="ru-RU"/>
        </w:rPr>
      </w:pPr>
      <w:r w:rsidRPr="00E63CF4">
        <w:rPr>
          <w:lang w:val="ru-RU"/>
        </w:rPr>
        <w:t>А) федеральную, территориальную Б) муниципальную, территориальную</w:t>
      </w:r>
    </w:p>
    <w:p w14:paraId="38BB049F" w14:textId="77777777" w:rsidR="0010624C" w:rsidRPr="00E63CF4" w:rsidRDefault="00086B71">
      <w:pPr>
        <w:pStyle w:val="a3"/>
        <w:spacing w:before="11" w:line="451" w:lineRule="auto"/>
        <w:ind w:right="4362"/>
        <w:rPr>
          <w:lang w:val="ru-RU"/>
        </w:rPr>
      </w:pPr>
      <w:r w:rsidRPr="00E63CF4">
        <w:rPr>
          <w:lang w:val="ru-RU"/>
        </w:rPr>
        <w:t>В) внутриучрежденческую, муниципальную Г) хозрасчетную, государственную</w:t>
      </w:r>
    </w:p>
    <w:p w14:paraId="79AD1336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1356. [T015100] БАЗОВАЯ ПРОГРАММА ОМС</w:t>
      </w:r>
    </w:p>
    <w:p w14:paraId="7FC6FB72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0FA935EF" w14:textId="77777777" w:rsidR="0010624C" w:rsidRPr="00E63CF4" w:rsidRDefault="00086B71">
      <w:pPr>
        <w:pStyle w:val="a3"/>
        <w:spacing w:line="448" w:lineRule="auto"/>
        <w:ind w:right="2943"/>
        <w:rPr>
          <w:lang w:val="ru-RU"/>
        </w:rPr>
      </w:pPr>
      <w:r w:rsidRPr="00E63CF4">
        <w:rPr>
          <w:lang w:val="ru-RU"/>
        </w:rPr>
        <w:t>А) является частью программы государственных гарантий Б) включает программу государственных гарантий</w:t>
      </w:r>
    </w:p>
    <w:p w14:paraId="6986CC7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является частью территориальной программы государственных гарантий</w:t>
      </w:r>
    </w:p>
    <w:p w14:paraId="735FE03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02A04D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включает территориальную программу государственных гарантий</w:t>
      </w:r>
    </w:p>
    <w:p w14:paraId="270851A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3100DC" w14:textId="77777777" w:rsidR="0010624C" w:rsidRPr="00E63CF4" w:rsidRDefault="00086B71">
      <w:pPr>
        <w:pStyle w:val="1"/>
        <w:spacing w:before="73" w:line="278" w:lineRule="auto"/>
        <w:ind w:right="1580"/>
        <w:rPr>
          <w:lang w:val="ru-RU"/>
        </w:rPr>
      </w:pPr>
      <w:r w:rsidRPr="00E63CF4">
        <w:rPr>
          <w:lang w:val="ru-RU"/>
        </w:rPr>
        <w:lastRenderedPageBreak/>
        <w:t>1357. [T015104] ВЕЛИЧИНА ДОПЛАТЫ ЗА КВАЛИФИКАЦИОННУЮ КАТЕГОРИЮ ОПРЕДЕЛЯЕТСЯ ПУТЕМ</w:t>
      </w:r>
    </w:p>
    <w:p w14:paraId="43FAAA33" w14:textId="77777777" w:rsidR="0010624C" w:rsidRPr="00E63CF4" w:rsidRDefault="00086B71">
      <w:pPr>
        <w:pStyle w:val="a3"/>
        <w:spacing w:before="192" w:line="451" w:lineRule="auto"/>
        <w:ind w:right="2543"/>
        <w:rPr>
          <w:lang w:val="ru-RU"/>
        </w:rPr>
      </w:pPr>
      <w:r w:rsidRPr="00E63CF4">
        <w:rPr>
          <w:lang w:val="ru-RU"/>
        </w:rPr>
        <w:t>А) умножения базового оклада на повышающий коэффициент Б) деления базового оклада на повышающий коэффициент</w:t>
      </w:r>
    </w:p>
    <w:p w14:paraId="02603BCD" w14:textId="77777777" w:rsidR="0010624C" w:rsidRPr="00E63CF4" w:rsidRDefault="00086B71">
      <w:pPr>
        <w:pStyle w:val="a3"/>
        <w:spacing w:before="6" w:line="451" w:lineRule="auto"/>
        <w:ind w:right="2472"/>
        <w:rPr>
          <w:lang w:val="ru-RU"/>
        </w:rPr>
      </w:pPr>
      <w:r w:rsidRPr="00E63CF4">
        <w:rPr>
          <w:lang w:val="ru-RU"/>
        </w:rPr>
        <w:t>В) сложения базового оклада и повышающего коэффициента Г) вычитания из базового оклада повышающего коэффициента</w:t>
      </w:r>
    </w:p>
    <w:p w14:paraId="40E2CFB6" w14:textId="77777777" w:rsidR="0010624C" w:rsidRPr="00E63CF4" w:rsidRDefault="00086B71">
      <w:pPr>
        <w:pStyle w:val="1"/>
        <w:spacing w:before="13" w:line="276" w:lineRule="auto"/>
        <w:ind w:right="739"/>
        <w:rPr>
          <w:lang w:val="ru-RU"/>
        </w:rPr>
      </w:pPr>
      <w:r w:rsidRPr="00E63CF4">
        <w:rPr>
          <w:lang w:val="ru-RU"/>
        </w:rPr>
        <w:t>1358. [T015122] ПЕРВАЯ ВРАЧЕБНАЯ ПОМОЩЬ ПРИ ОТКРЫТЫХ НЕОГНЕСТРЕЛЬНЫХ ПЕРЕЛОМАХ КОСТЕЙ КОНЕЧНОСТИ ВКЛЮЧАЕТ</w:t>
      </w:r>
    </w:p>
    <w:p w14:paraId="58474159" w14:textId="77777777" w:rsidR="0010624C" w:rsidRPr="00E63CF4" w:rsidRDefault="00086B71">
      <w:pPr>
        <w:pStyle w:val="a3"/>
        <w:spacing w:before="195" w:line="278" w:lineRule="auto"/>
        <w:ind w:right="327"/>
        <w:rPr>
          <w:lang w:val="ru-RU"/>
        </w:rPr>
      </w:pPr>
      <w:r w:rsidRPr="00E63CF4">
        <w:rPr>
          <w:lang w:val="ru-RU"/>
        </w:rPr>
        <w:t>А) остановку кровотечения, закрытие раны стерильной повязкой, транспортную иммобилизацию</w:t>
      </w:r>
    </w:p>
    <w:p w14:paraId="40A2E812" w14:textId="77777777" w:rsidR="0010624C" w:rsidRPr="00E63CF4" w:rsidRDefault="00086B71">
      <w:pPr>
        <w:pStyle w:val="a3"/>
        <w:spacing w:before="197" w:line="276" w:lineRule="auto"/>
        <w:ind w:right="609"/>
        <w:rPr>
          <w:lang w:val="ru-RU"/>
        </w:rPr>
      </w:pPr>
      <w:r w:rsidRPr="00E63CF4">
        <w:rPr>
          <w:lang w:val="ru-RU"/>
        </w:rPr>
        <w:t xml:space="preserve">Б) введение обезболивающих средств, внутривенное введение </w:t>
      </w:r>
      <w:proofErr w:type="spellStart"/>
      <w:r w:rsidRPr="00E63CF4">
        <w:rPr>
          <w:lang w:val="ru-RU"/>
        </w:rPr>
        <w:t>кровезаменяющих</w:t>
      </w:r>
      <w:proofErr w:type="spellEnd"/>
      <w:r w:rsidRPr="00E63CF4">
        <w:rPr>
          <w:lang w:val="ru-RU"/>
        </w:rPr>
        <w:t xml:space="preserve"> растворов</w:t>
      </w:r>
    </w:p>
    <w:p w14:paraId="44ADD43A" w14:textId="77777777" w:rsidR="0010624C" w:rsidRPr="00E63CF4" w:rsidRDefault="00086B71">
      <w:pPr>
        <w:pStyle w:val="a3"/>
        <w:spacing w:before="202"/>
        <w:jc w:val="both"/>
        <w:rPr>
          <w:lang w:val="ru-RU"/>
        </w:rPr>
      </w:pPr>
      <w:r w:rsidRPr="00E63CF4">
        <w:rPr>
          <w:lang w:val="ru-RU"/>
        </w:rPr>
        <w:t>В) введение антибиотиков</w:t>
      </w:r>
    </w:p>
    <w:p w14:paraId="5BB39F2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EE164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новокаиновую блокаду области перелома</w:t>
      </w:r>
    </w:p>
    <w:p w14:paraId="0CD8891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A100A2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1359. [T015124] К ВИДАМ РЕАБИЛИТАЦИИ В ТРАВМАТОЛОГИИ ОТНОСЯТ</w:t>
      </w:r>
    </w:p>
    <w:p w14:paraId="046248F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9971569" w14:textId="77777777" w:rsidR="0010624C" w:rsidRPr="00E63CF4" w:rsidRDefault="00086B71">
      <w:pPr>
        <w:pStyle w:val="a3"/>
        <w:spacing w:line="448" w:lineRule="auto"/>
        <w:ind w:right="5285"/>
        <w:rPr>
          <w:lang w:val="ru-RU"/>
        </w:rPr>
      </w:pPr>
      <w:r w:rsidRPr="00E63CF4">
        <w:rPr>
          <w:lang w:val="ru-RU"/>
        </w:rPr>
        <w:t>А) социальную, профессиональную Б) общественную</w:t>
      </w:r>
    </w:p>
    <w:p w14:paraId="441D2E84" w14:textId="77777777" w:rsidR="0010624C" w:rsidRPr="00E63CF4" w:rsidRDefault="00086B71">
      <w:pPr>
        <w:pStyle w:val="a3"/>
        <w:spacing w:before="11" w:line="448" w:lineRule="auto"/>
        <w:ind w:right="7696"/>
        <w:rPr>
          <w:lang w:val="ru-RU"/>
        </w:rPr>
      </w:pPr>
      <w:r w:rsidRPr="00E63CF4">
        <w:rPr>
          <w:lang w:val="ru-RU"/>
        </w:rPr>
        <w:t>В) детскую Г) взрослую</w:t>
      </w:r>
    </w:p>
    <w:p w14:paraId="2E8E61D5" w14:textId="77777777" w:rsidR="0010624C" w:rsidRPr="00E63CF4" w:rsidRDefault="00086B71">
      <w:pPr>
        <w:pStyle w:val="1"/>
        <w:spacing w:before="16" w:line="276" w:lineRule="auto"/>
        <w:ind w:right="246"/>
        <w:rPr>
          <w:lang w:val="ru-RU"/>
        </w:rPr>
      </w:pPr>
      <w:r w:rsidRPr="00E63CF4">
        <w:rPr>
          <w:lang w:val="ru-RU"/>
        </w:rPr>
        <w:t>1360. [T015125] ДЛЯ ВОССТАНОВЛЕНИЯ ДВИЖЕНИЙ В ЛОКТЕВОМ СУСТАВЕ ПОКАЗАНО ПРИМЕНЕНИЕ</w:t>
      </w:r>
    </w:p>
    <w:p w14:paraId="274C0717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ЛФК</w:t>
      </w:r>
    </w:p>
    <w:p w14:paraId="2AB8C79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CE85BD" w14:textId="77777777" w:rsidR="0010624C" w:rsidRPr="00E63CF4" w:rsidRDefault="00086B71">
      <w:pPr>
        <w:pStyle w:val="a3"/>
        <w:spacing w:line="451" w:lineRule="auto"/>
        <w:ind w:right="7666"/>
        <w:jc w:val="both"/>
        <w:rPr>
          <w:lang w:val="ru-RU"/>
        </w:rPr>
      </w:pPr>
      <w:r w:rsidRPr="00E63CF4">
        <w:rPr>
          <w:lang w:val="ru-RU"/>
        </w:rPr>
        <w:t>Б) озокерита В) парафина Г) УВЧ</w:t>
      </w:r>
    </w:p>
    <w:p w14:paraId="46ED63E0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C1D5567" w14:textId="77777777" w:rsidR="0010624C" w:rsidRPr="00E63CF4" w:rsidRDefault="00086B71">
      <w:pPr>
        <w:pStyle w:val="1"/>
        <w:spacing w:before="73" w:line="276" w:lineRule="auto"/>
        <w:ind w:right="837"/>
        <w:rPr>
          <w:lang w:val="ru-RU"/>
        </w:rPr>
      </w:pPr>
      <w:r w:rsidRPr="00E63CF4">
        <w:rPr>
          <w:lang w:val="ru-RU"/>
        </w:rPr>
        <w:lastRenderedPageBreak/>
        <w:t>1361. [T015128] ПРОДОЛЖИТЕЛЬНОСТЬ ИЗОЛЯЦИИ ЛИЦ, КОНТАКТИРОВАВШИХ С БОЛЬНЫМ ЧУМОЙ (ТРУПОМ), СОСТАВЛЯЕТ (СУТКИ)</w:t>
      </w:r>
    </w:p>
    <w:p w14:paraId="2C621FC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6</w:t>
      </w:r>
    </w:p>
    <w:p w14:paraId="4B6989C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AD68C0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</w:t>
      </w:r>
    </w:p>
    <w:p w14:paraId="03C5C28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4C394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6E34F53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AFB31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15</w:t>
      </w:r>
    </w:p>
    <w:p w14:paraId="6F7571A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963C1D" w14:textId="77777777" w:rsidR="0010624C" w:rsidRPr="00E63CF4" w:rsidRDefault="00086B71">
      <w:pPr>
        <w:pStyle w:val="1"/>
        <w:spacing w:before="1" w:line="276" w:lineRule="auto"/>
        <w:ind w:right="1121"/>
        <w:jc w:val="both"/>
        <w:rPr>
          <w:lang w:val="ru-RU"/>
        </w:rPr>
      </w:pPr>
      <w:r w:rsidRPr="00E63CF4">
        <w:rPr>
          <w:lang w:val="ru-RU"/>
        </w:rPr>
        <w:t>1362. [T015130] ОТВЕТСТВЕННЫМИ ЗА НАЗНАЧЕНИЕ И ПРОВЕДЕНИЕ ЛЕЧЕБНО-ПРОФИЛАКТИЧЕСКИХ ПРИВИВОК ПРОТИВ БЕШЕНСТВА ЯВЛЯЮТСЯ</w:t>
      </w:r>
    </w:p>
    <w:p w14:paraId="298CC9C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врачи-травматологи и (или) врачи-хирурги</w:t>
      </w:r>
    </w:p>
    <w:p w14:paraId="1925955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1DEC701" w14:textId="77777777" w:rsidR="0010624C" w:rsidRPr="00E63CF4" w:rsidRDefault="00086B71">
      <w:pPr>
        <w:pStyle w:val="a3"/>
        <w:spacing w:line="451" w:lineRule="auto"/>
        <w:ind w:right="3314"/>
        <w:rPr>
          <w:lang w:val="ru-RU"/>
        </w:rPr>
      </w:pPr>
      <w:r w:rsidRPr="00E63CF4">
        <w:rPr>
          <w:lang w:val="ru-RU"/>
        </w:rPr>
        <w:t>Б) врачи прививочного кабинета детской поликлиники В) врачи-инфекционисты</w:t>
      </w:r>
    </w:p>
    <w:p w14:paraId="6A85452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врачи-эпидемиологи</w:t>
      </w:r>
    </w:p>
    <w:p w14:paraId="15BA060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C867B9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1363. [T015133] ДЛЯ ЗАБОЛЕВАЕМОСТИ ШИГЕЛЛЕЗАМИ ХАРАКТЕРНА</w:t>
      </w:r>
    </w:p>
    <w:p w14:paraId="6E3EF33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0047B44" w14:textId="77777777" w:rsidR="0010624C" w:rsidRPr="00E63CF4" w:rsidRDefault="00086B71">
      <w:pPr>
        <w:pStyle w:val="a3"/>
        <w:spacing w:line="448" w:lineRule="auto"/>
        <w:ind w:right="5993"/>
        <w:rPr>
          <w:lang w:val="ru-RU"/>
        </w:rPr>
      </w:pPr>
      <w:r w:rsidRPr="00E63CF4">
        <w:rPr>
          <w:lang w:val="ru-RU"/>
        </w:rPr>
        <w:t>А) летне-осенняя сезонность Б) весенняя сезонность</w:t>
      </w:r>
    </w:p>
    <w:p w14:paraId="46F998E0" w14:textId="77777777" w:rsidR="0010624C" w:rsidRPr="00E63CF4" w:rsidRDefault="00086B71">
      <w:pPr>
        <w:pStyle w:val="a3"/>
        <w:spacing w:before="11" w:line="448" w:lineRule="auto"/>
        <w:ind w:right="6739"/>
        <w:rPr>
          <w:lang w:val="ru-RU"/>
        </w:rPr>
      </w:pPr>
      <w:r w:rsidRPr="00E63CF4">
        <w:rPr>
          <w:lang w:val="ru-RU"/>
        </w:rPr>
        <w:t xml:space="preserve">В) зимняя сезонность Г) </w:t>
      </w:r>
      <w:proofErr w:type="spellStart"/>
      <w:r w:rsidRPr="00E63CF4">
        <w:rPr>
          <w:lang w:val="ru-RU"/>
        </w:rPr>
        <w:t>всесезонность</w:t>
      </w:r>
      <w:proofErr w:type="spellEnd"/>
    </w:p>
    <w:p w14:paraId="706A938E" w14:textId="77777777" w:rsidR="0010624C" w:rsidRPr="00E63CF4" w:rsidRDefault="00086B71">
      <w:pPr>
        <w:pStyle w:val="1"/>
        <w:spacing w:before="16" w:line="276" w:lineRule="auto"/>
        <w:ind w:right="867"/>
        <w:rPr>
          <w:lang w:val="ru-RU"/>
        </w:rPr>
      </w:pPr>
      <w:r w:rsidRPr="00E63CF4">
        <w:rPr>
          <w:lang w:val="ru-RU"/>
        </w:rPr>
        <w:t>1364. [T015134] МЕДИЦИНСКИХ РАБОТНИКОВ, ИМЕЮЩИХ КОНТАКТ С КРОВЬЮ И ЕЕ КОМПОНЕНТАМИ, НА HBSAG ОБСЛЕДУЮТ</w:t>
      </w:r>
    </w:p>
    <w:p w14:paraId="43AB8F8B" w14:textId="77777777" w:rsidR="0010624C" w:rsidRPr="00E63CF4" w:rsidRDefault="00086B71">
      <w:pPr>
        <w:pStyle w:val="a3"/>
        <w:spacing w:before="198" w:line="448" w:lineRule="auto"/>
        <w:ind w:right="7325"/>
        <w:rPr>
          <w:lang w:val="ru-RU"/>
        </w:rPr>
      </w:pPr>
      <w:r w:rsidRPr="00E63CF4">
        <w:rPr>
          <w:lang w:val="ru-RU"/>
        </w:rPr>
        <w:t>А) 1 раз в год Б) 1 раз в 2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года</w:t>
      </w:r>
    </w:p>
    <w:p w14:paraId="27AEA32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ежеквартально</w:t>
      </w:r>
    </w:p>
    <w:p w14:paraId="71B52EC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D1A4C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при поступлении на работу</w:t>
      </w:r>
    </w:p>
    <w:p w14:paraId="5BAB173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A6B0A3" w14:textId="77777777" w:rsidR="0010624C" w:rsidRPr="00E63CF4" w:rsidRDefault="00086B71">
      <w:pPr>
        <w:pStyle w:val="1"/>
        <w:spacing w:before="73" w:line="276" w:lineRule="auto"/>
        <w:ind w:right="853"/>
        <w:rPr>
          <w:lang w:val="ru-RU"/>
        </w:rPr>
      </w:pPr>
      <w:r w:rsidRPr="00E63CF4">
        <w:rPr>
          <w:lang w:val="ru-RU"/>
        </w:rPr>
        <w:lastRenderedPageBreak/>
        <w:t>1365. [T015135] РЕЖИМНО-ОГРАНИЧИТЕЛЬНЫЕ МЕРОПРИЯТИЯ В ОТНОШЕНИИ ЛИЦ, НАХОДИВШИХСЯ В КОНТАКТЕ С ЗАБОЛЕВШИМИ ЛЮДЬМИ, ИМЕЮТ ЗНАЧЕНИЕ В ПРОФИЛАКТИКЕ</w:t>
      </w:r>
    </w:p>
    <w:p w14:paraId="0ED3294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чумы</w:t>
      </w:r>
    </w:p>
    <w:p w14:paraId="55E2FD8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2600FD" w14:textId="77777777" w:rsidR="0010624C" w:rsidRPr="00E63CF4" w:rsidRDefault="00086B71">
      <w:pPr>
        <w:pStyle w:val="a3"/>
        <w:spacing w:before="1" w:line="451" w:lineRule="auto"/>
        <w:ind w:right="6337"/>
        <w:rPr>
          <w:lang w:val="ru-RU"/>
        </w:rPr>
      </w:pPr>
      <w:r w:rsidRPr="00E63CF4">
        <w:rPr>
          <w:lang w:val="ru-RU"/>
        </w:rPr>
        <w:t>Б) клещевого энцефалита В) туляремии</w:t>
      </w:r>
    </w:p>
    <w:p w14:paraId="4D00999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бруцеллеза</w:t>
      </w:r>
    </w:p>
    <w:p w14:paraId="2B10173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582C92" w14:textId="77777777" w:rsidR="0010624C" w:rsidRPr="00E63CF4" w:rsidRDefault="00086B71">
      <w:pPr>
        <w:pStyle w:val="1"/>
        <w:spacing w:line="276" w:lineRule="auto"/>
        <w:ind w:right="1157"/>
        <w:rPr>
          <w:lang w:val="ru-RU"/>
        </w:rPr>
      </w:pPr>
      <w:r w:rsidRPr="00E63CF4">
        <w:rPr>
          <w:lang w:val="ru-RU"/>
        </w:rPr>
        <w:t>1366. [T015136] К ЧИСЛУ СТИХИЙНЫХ БЕДСТВИЙ, КОТОРЫЕ МОГУТ СЕРЬЕЗНО ОСЛОЖНИТЬ ОБСТАНОВКУ ПО ЗАБОЛЕВАЕМОСТИ КИШЕЧНЫМИ ИНФЕКЦИЯМИ, ОТНОСЯТ</w:t>
      </w:r>
    </w:p>
    <w:p w14:paraId="08B2935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наводнения</w:t>
      </w:r>
    </w:p>
    <w:p w14:paraId="45CC24B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3A9305C" w14:textId="77777777" w:rsidR="0010624C" w:rsidRPr="00E63CF4" w:rsidRDefault="00086B71">
      <w:pPr>
        <w:pStyle w:val="a3"/>
        <w:spacing w:line="451" w:lineRule="auto"/>
        <w:ind w:right="7080"/>
        <w:rPr>
          <w:lang w:val="ru-RU"/>
        </w:rPr>
      </w:pPr>
      <w:r w:rsidRPr="00E63CF4">
        <w:rPr>
          <w:lang w:val="ru-RU"/>
        </w:rPr>
        <w:t>Б) лесные пожары В) торнадо</w:t>
      </w:r>
    </w:p>
    <w:p w14:paraId="4CB115E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нашествие саранчи</w:t>
      </w:r>
    </w:p>
    <w:p w14:paraId="40A15E7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9B29DA8" w14:textId="77777777" w:rsidR="0010624C" w:rsidRPr="00E63CF4" w:rsidRDefault="00086B71">
      <w:pPr>
        <w:pStyle w:val="1"/>
        <w:spacing w:before="1" w:line="276" w:lineRule="auto"/>
        <w:ind w:right="317"/>
        <w:rPr>
          <w:lang w:val="ru-RU"/>
        </w:rPr>
      </w:pPr>
      <w:r w:rsidRPr="00E63CF4">
        <w:rPr>
          <w:lang w:val="ru-RU"/>
        </w:rPr>
        <w:t>1367. [T015139] ПРИ ВЫЯВЛЕНИИ БОЛЬНОГО ИНФЕКЦИОННОЙ БОЛЕЗНЬЮ ЛЕЧАЩИЙ ВРАЧ ОБЯЗАН</w:t>
      </w:r>
    </w:p>
    <w:p w14:paraId="2456EB02" w14:textId="77777777" w:rsidR="0010624C" w:rsidRPr="00E63CF4" w:rsidRDefault="00086B71">
      <w:pPr>
        <w:pStyle w:val="a3"/>
        <w:spacing w:before="198" w:line="451" w:lineRule="auto"/>
        <w:ind w:right="655"/>
        <w:rPr>
          <w:lang w:val="ru-RU"/>
        </w:rPr>
      </w:pPr>
      <w:r w:rsidRPr="00E63CF4">
        <w:rPr>
          <w:lang w:val="ru-RU"/>
        </w:rPr>
        <w:t>А) направить извещение о больном в ФГБУЗ «Центр гигиены и эпидемиологии» Б) выявить всех контактных</w:t>
      </w:r>
    </w:p>
    <w:p w14:paraId="35826F5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определить границы эпидемического очага</w:t>
      </w:r>
    </w:p>
    <w:p w14:paraId="67F523C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699F3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сообщить о контактных лицах по месту работы</w:t>
      </w:r>
    </w:p>
    <w:p w14:paraId="690D133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5A6D47C" w14:textId="77777777" w:rsidR="0010624C" w:rsidRPr="00E63CF4" w:rsidRDefault="00086B71">
      <w:pPr>
        <w:pStyle w:val="1"/>
        <w:spacing w:line="278" w:lineRule="auto"/>
        <w:ind w:right="1819"/>
        <w:rPr>
          <w:lang w:val="ru-RU"/>
        </w:rPr>
      </w:pPr>
      <w:r w:rsidRPr="00E63CF4">
        <w:rPr>
          <w:lang w:val="ru-RU"/>
        </w:rPr>
        <w:t>1368. [T015142] ФОНЕНДОСКОП, ЗАГРЯЗНЕННЫЙ КРОВЬЮ ИЛИ ВЫДЕЛЕНИЯМИ БОЛЬНЫХ, ОБРАБАТЫВАЮТ</w:t>
      </w:r>
    </w:p>
    <w:p w14:paraId="5C32790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6% перекисью водорода</w:t>
      </w:r>
    </w:p>
    <w:p w14:paraId="1759F58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2D4323" w14:textId="77777777" w:rsidR="0010624C" w:rsidRPr="00E63CF4" w:rsidRDefault="00086B71">
      <w:pPr>
        <w:pStyle w:val="a3"/>
        <w:spacing w:before="1" w:line="448" w:lineRule="auto"/>
        <w:ind w:right="5399"/>
        <w:rPr>
          <w:lang w:val="ru-RU"/>
        </w:rPr>
      </w:pPr>
      <w:r w:rsidRPr="00E63CF4">
        <w:rPr>
          <w:lang w:val="ru-RU"/>
        </w:rPr>
        <w:t>Б) кипячением в содовом растворе В) 6% раствором карбофоса</w:t>
      </w:r>
    </w:p>
    <w:p w14:paraId="707582A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в автоклаве</w:t>
      </w:r>
    </w:p>
    <w:p w14:paraId="67226B6D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12"/>
          <w:pgSz w:w="11910" w:h="16840"/>
          <w:pgMar w:top="1040" w:right="740" w:bottom="1220" w:left="1600" w:header="0" w:footer="1024" w:gutter="0"/>
          <w:cols w:space="720"/>
        </w:sectPr>
      </w:pPr>
    </w:p>
    <w:p w14:paraId="2E80334E" w14:textId="77777777" w:rsidR="0010624C" w:rsidRPr="00E63CF4" w:rsidRDefault="00086B71">
      <w:pPr>
        <w:pStyle w:val="1"/>
        <w:tabs>
          <w:tab w:val="left" w:pos="2338"/>
        </w:tabs>
        <w:spacing w:before="73" w:line="276" w:lineRule="auto"/>
        <w:ind w:right="600"/>
        <w:rPr>
          <w:lang w:val="ru-RU"/>
        </w:rPr>
      </w:pPr>
      <w:r w:rsidRPr="00E63CF4">
        <w:rPr>
          <w:lang w:val="ru-RU"/>
        </w:rPr>
        <w:lastRenderedPageBreak/>
        <w:t>1369. [T015144] ДЛЯ ОБРАБОТКИ РУК МЕДИЦИНСКОГО ПЕРСОНАЛА, ЗАГРЯЗНЕННЫХ КРОВЬЮ БОЛЬНОГО ВИЧ-ИНФЕКЦИЕЙ, ИСПОЛЬЗУЮТ ЭТИЛОВЫЙ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%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СПИРТ</w:t>
      </w:r>
    </w:p>
    <w:p w14:paraId="073CF0B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70</w:t>
      </w:r>
    </w:p>
    <w:p w14:paraId="47EC150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6EF278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40</w:t>
      </w:r>
    </w:p>
    <w:p w14:paraId="5FCD11A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92C28A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80</w:t>
      </w:r>
    </w:p>
    <w:p w14:paraId="0E20BD2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0642C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60</w:t>
      </w:r>
    </w:p>
    <w:p w14:paraId="203BFD6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874DB44" w14:textId="77777777" w:rsidR="0010624C" w:rsidRPr="00E63CF4" w:rsidRDefault="00086B71">
      <w:pPr>
        <w:pStyle w:val="1"/>
        <w:spacing w:before="1" w:line="276" w:lineRule="auto"/>
        <w:ind w:right="475"/>
        <w:rPr>
          <w:lang w:val="ru-RU"/>
        </w:rPr>
      </w:pPr>
      <w:r w:rsidRPr="00E63CF4">
        <w:rPr>
          <w:lang w:val="ru-RU"/>
        </w:rPr>
        <w:t>1370. [T015146] КАРДИНАЛЬНЫМ ПРИЗНАКОМ ВРОЖДЕННОЙ ГЛАУКОМЫ ЯВЛЯЕТСЯ</w:t>
      </w:r>
    </w:p>
    <w:p w14:paraId="760C95CB" w14:textId="77777777" w:rsidR="0010624C" w:rsidRPr="00E63CF4" w:rsidRDefault="00086B71">
      <w:pPr>
        <w:pStyle w:val="a3"/>
        <w:spacing w:before="198" w:line="448" w:lineRule="auto"/>
        <w:ind w:right="5400"/>
        <w:rPr>
          <w:lang w:val="ru-RU"/>
        </w:rPr>
      </w:pPr>
      <w:r w:rsidRPr="00E63CF4">
        <w:rPr>
          <w:lang w:val="ru-RU"/>
        </w:rPr>
        <w:t>А) увеличение диаметра роговицы Б) мелкая передняя камера</w:t>
      </w:r>
    </w:p>
    <w:p w14:paraId="5BDB81A2" w14:textId="77777777" w:rsidR="0010624C" w:rsidRPr="00E63CF4" w:rsidRDefault="00086B71">
      <w:pPr>
        <w:pStyle w:val="a3"/>
        <w:spacing w:before="11" w:line="448" w:lineRule="auto"/>
        <w:ind w:right="3854"/>
        <w:rPr>
          <w:lang w:val="ru-RU"/>
        </w:rPr>
      </w:pPr>
      <w:r w:rsidRPr="00E63CF4">
        <w:rPr>
          <w:lang w:val="ru-RU"/>
        </w:rPr>
        <w:t>В) преципитаты на задней поверхности роговицы Г) нормальное внутриглазное давление</w:t>
      </w:r>
    </w:p>
    <w:p w14:paraId="0F090B7B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1371. [T015147] К ОСНОВНЫМ СИМПТОМАМ КАТАРАКТЫ ОТНОСЯТ</w:t>
      </w:r>
    </w:p>
    <w:p w14:paraId="690A292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5DA85BA" w14:textId="77777777" w:rsidR="0010624C" w:rsidRPr="00E63CF4" w:rsidRDefault="00086B71">
      <w:pPr>
        <w:pStyle w:val="a3"/>
        <w:spacing w:line="448" w:lineRule="auto"/>
        <w:ind w:right="5770"/>
        <w:rPr>
          <w:lang w:val="ru-RU"/>
        </w:rPr>
      </w:pPr>
      <w:r w:rsidRPr="00E63CF4">
        <w:rPr>
          <w:lang w:val="ru-RU"/>
        </w:rPr>
        <w:t>А) область зрачка серого цвета Б) слезотечение</w:t>
      </w:r>
    </w:p>
    <w:p w14:paraId="6B491D5D" w14:textId="77777777" w:rsidR="0010624C" w:rsidRPr="00E63CF4" w:rsidRDefault="00086B71">
      <w:pPr>
        <w:pStyle w:val="a3"/>
        <w:spacing w:before="11" w:line="448" w:lineRule="auto"/>
        <w:ind w:right="7407"/>
        <w:rPr>
          <w:lang w:val="ru-RU"/>
        </w:rPr>
      </w:pPr>
      <w:r w:rsidRPr="00E63CF4">
        <w:rPr>
          <w:lang w:val="ru-RU"/>
        </w:rPr>
        <w:t>В) светобоязнь Г) боли в глазу</w:t>
      </w:r>
    </w:p>
    <w:p w14:paraId="6EF86F18" w14:textId="77777777" w:rsidR="0010624C" w:rsidRPr="00E63CF4" w:rsidRDefault="00086B71">
      <w:pPr>
        <w:pStyle w:val="1"/>
        <w:spacing w:before="16" w:line="276" w:lineRule="auto"/>
        <w:ind w:right="1101"/>
        <w:rPr>
          <w:lang w:val="ru-RU"/>
        </w:rPr>
      </w:pPr>
      <w:r w:rsidRPr="00E63CF4">
        <w:rPr>
          <w:lang w:val="ru-RU"/>
        </w:rPr>
        <w:t>1372. [T015148] КЛИНИЧЕСКИМ ПРИЗНАКОМ ПРОНИКАЮЩЕЙ РАНЫ РОГОВИЦЫ ЯВЛЯЕТСЯ</w:t>
      </w:r>
    </w:p>
    <w:p w14:paraId="4BCAE4BA" w14:textId="77777777" w:rsidR="0010624C" w:rsidRPr="00E63CF4" w:rsidRDefault="00086B71">
      <w:pPr>
        <w:pStyle w:val="a3"/>
        <w:spacing w:before="198" w:line="448" w:lineRule="auto"/>
        <w:ind w:right="6594"/>
        <w:rPr>
          <w:lang w:val="ru-RU"/>
        </w:rPr>
      </w:pPr>
      <w:r w:rsidRPr="00E63CF4">
        <w:rPr>
          <w:lang w:val="ru-RU"/>
        </w:rPr>
        <w:t>А) выпадение радужки Б) эрозия роговицы</w:t>
      </w:r>
    </w:p>
    <w:p w14:paraId="41B59AE6" w14:textId="77777777" w:rsidR="0010624C" w:rsidRPr="00E63CF4" w:rsidRDefault="00086B71">
      <w:pPr>
        <w:pStyle w:val="a3"/>
        <w:spacing w:before="11" w:line="448" w:lineRule="auto"/>
        <w:ind w:right="4814"/>
        <w:rPr>
          <w:lang w:val="ru-RU"/>
        </w:rPr>
      </w:pPr>
      <w:r w:rsidRPr="00E63CF4">
        <w:rPr>
          <w:lang w:val="ru-RU"/>
        </w:rPr>
        <w:t xml:space="preserve">В) повышение внутриглазного давления Г) </w:t>
      </w:r>
      <w:proofErr w:type="spellStart"/>
      <w:r w:rsidRPr="00E63CF4">
        <w:rPr>
          <w:lang w:val="ru-RU"/>
        </w:rPr>
        <w:t>гипопион</w:t>
      </w:r>
      <w:proofErr w:type="spellEnd"/>
    </w:p>
    <w:p w14:paraId="6F042F89" w14:textId="77777777" w:rsidR="0010624C" w:rsidRPr="00E63CF4" w:rsidRDefault="00086B71">
      <w:pPr>
        <w:pStyle w:val="1"/>
        <w:spacing w:before="16" w:line="276" w:lineRule="auto"/>
        <w:ind w:right="1016"/>
        <w:rPr>
          <w:lang w:val="ru-RU"/>
        </w:rPr>
      </w:pPr>
      <w:r w:rsidRPr="00E63CF4">
        <w:rPr>
          <w:lang w:val="ru-RU"/>
        </w:rPr>
        <w:t>1373. [T015153] К СОВРЕМЕННЫМ МЕТОДАМ УДАЛЕНИЯ КАТАРАКТЫ ОТНОСЯТ</w:t>
      </w:r>
    </w:p>
    <w:p w14:paraId="0EA08DA3" w14:textId="77777777" w:rsidR="0010624C" w:rsidRPr="00E63CF4" w:rsidRDefault="00086B71">
      <w:pPr>
        <w:pStyle w:val="a3"/>
        <w:spacing w:before="198" w:line="448" w:lineRule="auto"/>
        <w:ind w:right="635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факоэмульсификацию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криоэкстракцию</w:t>
      </w:r>
      <w:proofErr w:type="spellEnd"/>
    </w:p>
    <w:p w14:paraId="40666B3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реклинацию</w:t>
      </w:r>
      <w:proofErr w:type="spellEnd"/>
    </w:p>
    <w:p w14:paraId="342C4EB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D4704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рассасывающую терапию</w:t>
      </w:r>
    </w:p>
    <w:p w14:paraId="4AE39381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13"/>
          <w:pgSz w:w="11910" w:h="16840"/>
          <w:pgMar w:top="1040" w:right="740" w:bottom="1220" w:left="1600" w:header="0" w:footer="1024" w:gutter="0"/>
          <w:pgNumType w:start="301"/>
          <w:cols w:space="720"/>
        </w:sectPr>
      </w:pPr>
    </w:p>
    <w:p w14:paraId="179E9B8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1374. [T015154] ОСНОВНЫМ МЕТОДОМ ЛЕЧЕНИЯ КАТАРАКТЫ ЯВЛЯЕТСЯ</w:t>
      </w:r>
    </w:p>
    <w:p w14:paraId="3AC221F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49E3EAC" w14:textId="77777777" w:rsidR="0010624C" w:rsidRPr="00E63CF4" w:rsidRDefault="00086B71">
      <w:pPr>
        <w:pStyle w:val="a3"/>
        <w:spacing w:line="451" w:lineRule="auto"/>
        <w:ind w:right="6246"/>
        <w:rPr>
          <w:lang w:val="ru-RU"/>
        </w:rPr>
      </w:pPr>
      <w:r w:rsidRPr="00E63CF4">
        <w:rPr>
          <w:lang w:val="ru-RU"/>
        </w:rPr>
        <w:t>А) хирургическое лечение Б) лазерная терапия</w:t>
      </w:r>
    </w:p>
    <w:p w14:paraId="05D737EF" w14:textId="77777777" w:rsidR="0010624C" w:rsidRPr="00E63CF4" w:rsidRDefault="00086B71">
      <w:pPr>
        <w:pStyle w:val="a3"/>
        <w:spacing w:before="5" w:line="451" w:lineRule="auto"/>
        <w:ind w:right="4761"/>
        <w:rPr>
          <w:lang w:val="ru-RU"/>
        </w:rPr>
      </w:pPr>
      <w:r w:rsidRPr="00E63CF4">
        <w:rPr>
          <w:lang w:val="ru-RU"/>
        </w:rPr>
        <w:t>В) применение биогенных стимуляторов Г) физиотерапевтическое лечение</w:t>
      </w:r>
    </w:p>
    <w:p w14:paraId="2C89916F" w14:textId="77777777" w:rsidR="0010624C" w:rsidRPr="00E63CF4" w:rsidRDefault="00086B71">
      <w:pPr>
        <w:pStyle w:val="1"/>
        <w:spacing w:before="10" w:line="278" w:lineRule="auto"/>
        <w:ind w:right="1554"/>
        <w:rPr>
          <w:lang w:val="ru-RU"/>
        </w:rPr>
      </w:pPr>
      <w:r w:rsidRPr="00E63CF4">
        <w:rPr>
          <w:lang w:val="ru-RU"/>
        </w:rPr>
        <w:t>1375. [T015162] ОСМОТР ПАЦИЕНТА С ГЛАУКОМОЙ У ОКУЛИСТА НЕОБХОДИМ 1 РАЗ В</w:t>
      </w:r>
    </w:p>
    <w:p w14:paraId="349D1F59" w14:textId="77777777" w:rsidR="0010624C" w:rsidRPr="00E63CF4" w:rsidRDefault="00086B71">
      <w:pPr>
        <w:pStyle w:val="a3"/>
        <w:spacing w:before="193" w:line="451" w:lineRule="auto"/>
        <w:ind w:right="7545"/>
        <w:rPr>
          <w:lang w:val="ru-RU"/>
        </w:rPr>
      </w:pPr>
      <w:r w:rsidRPr="00E63CF4">
        <w:rPr>
          <w:lang w:val="ru-RU"/>
        </w:rPr>
        <w:t>А) 2-3 месяца Б) месяц</w:t>
      </w:r>
    </w:p>
    <w:p w14:paraId="0AC872E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4-5 месяцев</w:t>
      </w:r>
    </w:p>
    <w:p w14:paraId="46EBB12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F8CED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 месяцев</w:t>
      </w:r>
    </w:p>
    <w:p w14:paraId="16249AA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54DAC2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1376. [T015177] К АТИПИЧНЫМ НЕЙРОЛЕПТИКАМ ОТНОСИТСЯ</w:t>
      </w:r>
    </w:p>
    <w:p w14:paraId="5FD1D91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08306E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Клозапин</w:t>
      </w:r>
      <w:proofErr w:type="spellEnd"/>
    </w:p>
    <w:p w14:paraId="0DAD805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420BBE7" w14:textId="77777777" w:rsidR="0010624C" w:rsidRPr="00E63CF4" w:rsidRDefault="00086B71">
      <w:pPr>
        <w:pStyle w:val="a3"/>
        <w:spacing w:line="448" w:lineRule="auto"/>
        <w:ind w:right="701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Зуклопентиксол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Перфеназин</w:t>
      </w:r>
      <w:proofErr w:type="spellEnd"/>
    </w:p>
    <w:p w14:paraId="06D57F4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Трифлуоперазин</w:t>
      </w:r>
    </w:p>
    <w:p w14:paraId="477FE7D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0EEB772" w14:textId="77777777" w:rsidR="0010624C" w:rsidRPr="00E63CF4" w:rsidRDefault="00086B71">
      <w:pPr>
        <w:pStyle w:val="1"/>
        <w:spacing w:line="276" w:lineRule="auto"/>
        <w:ind w:right="315"/>
        <w:rPr>
          <w:lang w:val="ru-RU"/>
        </w:rPr>
      </w:pPr>
      <w:r w:rsidRPr="00E63CF4">
        <w:rPr>
          <w:lang w:val="ru-RU"/>
        </w:rPr>
        <w:t>1377. [T015187] ПРЕДВАРИТЕЛЬНЫМ ДИАГНОЗОМ ПАЦИЕНТА 16 ЛЕТ С ЖАЛОБАМИ НА БОЛЬ В УХЕ, УСИЛИВАЮЩУЮСЯ ПРИ ОТКРЫВАНИИ РТА И НАДАВЛИВАНИИ НА КОЗЕЛОК, БУДЕТ</w:t>
      </w:r>
    </w:p>
    <w:p w14:paraId="31003FB2" w14:textId="77777777" w:rsidR="0010624C" w:rsidRPr="00E63CF4" w:rsidRDefault="00086B71">
      <w:pPr>
        <w:pStyle w:val="a3"/>
        <w:spacing w:before="195" w:line="451" w:lineRule="auto"/>
        <w:ind w:right="6829"/>
        <w:rPr>
          <w:lang w:val="ru-RU"/>
        </w:rPr>
      </w:pPr>
      <w:r w:rsidRPr="00E63CF4">
        <w:rPr>
          <w:lang w:val="ru-RU"/>
        </w:rPr>
        <w:t>А) «наружный отит» Б) «средний отит» В) «экзема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уха»</w:t>
      </w:r>
    </w:p>
    <w:p w14:paraId="71985AB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«стоматит»</w:t>
      </w:r>
    </w:p>
    <w:p w14:paraId="7CDE050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7323C5" w14:textId="77777777" w:rsidR="0010624C" w:rsidRPr="00E63CF4" w:rsidRDefault="00086B71">
      <w:pPr>
        <w:pStyle w:val="1"/>
        <w:spacing w:line="276" w:lineRule="auto"/>
        <w:ind w:right="1148"/>
        <w:rPr>
          <w:lang w:val="ru-RU"/>
        </w:rPr>
      </w:pPr>
      <w:r w:rsidRPr="00E63CF4">
        <w:rPr>
          <w:lang w:val="ru-RU"/>
        </w:rPr>
        <w:t>1378. [T015188] ПРЕДВАРИТЕЛЬНЫМ ДИАГНОЗОМ ПАЦИЕНТА СО СНИЖЕНИЕМ СЛУХА НА ФОНЕ ЛЕЧЕНИЯ ГЕНТАМИЦИНОМ БУДЕТ</w:t>
      </w:r>
    </w:p>
    <w:p w14:paraId="18303B20" w14:textId="77777777" w:rsidR="0010624C" w:rsidRPr="00E63CF4" w:rsidRDefault="00086B71">
      <w:pPr>
        <w:pStyle w:val="a3"/>
        <w:spacing w:before="194" w:line="451" w:lineRule="auto"/>
        <w:ind w:right="5494"/>
        <w:rPr>
          <w:lang w:val="ru-RU"/>
        </w:rPr>
      </w:pPr>
      <w:r w:rsidRPr="00E63CF4">
        <w:rPr>
          <w:lang w:val="ru-RU"/>
        </w:rPr>
        <w:t>А) «</w:t>
      </w:r>
      <w:proofErr w:type="spellStart"/>
      <w:r w:rsidRPr="00E63CF4">
        <w:rPr>
          <w:lang w:val="ru-RU"/>
        </w:rPr>
        <w:t>сенсоневральная</w:t>
      </w:r>
      <w:proofErr w:type="spellEnd"/>
      <w:r w:rsidRPr="00E63CF4">
        <w:rPr>
          <w:lang w:val="ru-RU"/>
        </w:rPr>
        <w:t xml:space="preserve"> тугоухость» Б) «острый средний отит»</w:t>
      </w:r>
    </w:p>
    <w:p w14:paraId="0D58E629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>В) «серная пробка»</w:t>
      </w:r>
    </w:p>
    <w:p w14:paraId="26827AD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AED8E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«атрезия слухового прохода»</w:t>
      </w:r>
    </w:p>
    <w:p w14:paraId="2CC2FC9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61FAF6" w14:textId="77777777" w:rsidR="0010624C" w:rsidRPr="00E63CF4" w:rsidRDefault="00086B71">
      <w:pPr>
        <w:pStyle w:val="1"/>
        <w:spacing w:before="73" w:line="276" w:lineRule="auto"/>
        <w:ind w:right="899"/>
        <w:rPr>
          <w:lang w:val="ru-RU"/>
        </w:rPr>
      </w:pPr>
      <w:r w:rsidRPr="00E63CF4">
        <w:rPr>
          <w:lang w:val="ru-RU"/>
        </w:rPr>
        <w:lastRenderedPageBreak/>
        <w:t>1379. [T015190] ПРЕДВАРИТЕЛЬНЫМ ДИАГНОЗОМ ПАЦИЕНТА 26 ЛЕТ С ЖАЛОБАМИ НА КАШЕЛЬ, ОСИПЛОСТЬ ГОЛОСА И ДАННОЙ ЛАРИНГОСКОПИЧЕСКОЙ КАРТИНОЙ</w:t>
      </w:r>
    </w:p>
    <w:p w14:paraId="7CE586BB" w14:textId="77777777" w:rsidR="0010624C" w:rsidRPr="00E63CF4" w:rsidRDefault="00086B71">
      <w:pPr>
        <w:pStyle w:val="a3"/>
        <w:spacing w:before="2"/>
        <w:ind w:left="0"/>
        <w:rPr>
          <w:b/>
          <w:sz w:val="14"/>
          <w:lang w:val="ru-RU"/>
        </w:rPr>
      </w:pPr>
      <w:r w:rsidRPr="00E63CF4">
        <w:rPr>
          <w:noProof/>
          <w:lang w:val="ru-RU"/>
        </w:rPr>
        <w:drawing>
          <wp:anchor distT="0" distB="0" distL="0" distR="0" simplePos="0" relativeHeight="251658240" behindDoc="0" locked="0" layoutInCell="1" allowOverlap="1" wp14:anchorId="2EDA3E64" wp14:editId="05984E4F">
            <wp:simplePos x="0" y="0"/>
            <wp:positionH relativeFrom="page">
              <wp:posOffset>1332230</wp:posOffset>
            </wp:positionH>
            <wp:positionV relativeFrom="paragraph">
              <wp:posOffset>128575</wp:posOffset>
            </wp:positionV>
            <wp:extent cx="5455428" cy="481507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428" cy="4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EAC32" w14:textId="77777777" w:rsidR="0010624C" w:rsidRPr="00E63CF4" w:rsidRDefault="00086B71">
      <w:pPr>
        <w:spacing w:before="212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0CD0C22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FB5DAD1" w14:textId="77777777" w:rsidR="0010624C" w:rsidRPr="00E63CF4" w:rsidRDefault="00086B71">
      <w:pPr>
        <w:pStyle w:val="a3"/>
        <w:spacing w:line="448" w:lineRule="auto"/>
        <w:ind w:right="6659"/>
        <w:rPr>
          <w:lang w:val="ru-RU"/>
        </w:rPr>
      </w:pPr>
      <w:r w:rsidRPr="00E63CF4">
        <w:rPr>
          <w:lang w:val="ru-RU"/>
        </w:rPr>
        <w:t>А) «острый ларингит» Б) «инородное тело» В) «ожог гортани»</w:t>
      </w:r>
    </w:p>
    <w:p w14:paraId="3E984CA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«паралич гортани»</w:t>
      </w:r>
    </w:p>
    <w:p w14:paraId="73C2975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B3590B2" w14:textId="77777777" w:rsidR="0010624C" w:rsidRPr="00E63CF4" w:rsidRDefault="00086B71">
      <w:pPr>
        <w:pStyle w:val="1"/>
        <w:spacing w:before="73" w:line="276" w:lineRule="auto"/>
        <w:ind w:right="537"/>
        <w:rPr>
          <w:lang w:val="ru-RU"/>
        </w:rPr>
      </w:pPr>
      <w:r w:rsidRPr="00E63CF4">
        <w:rPr>
          <w:lang w:val="ru-RU"/>
        </w:rPr>
        <w:lastRenderedPageBreak/>
        <w:t>1380. [T015192] ПРЕДВАРИТЕЛЬНЫМ ДИАГНОЗОМ ПАЦИЕНТА 30 ЛЕТ С ЧАСТЫМИ АНГИНАМИ, УВЕЛИЧЕНИЕМ ЛИМФОУЗЛОВ ШЕИ И НЕПРИЯТНЫМ ЗАПАХОМ ИЗО РТА И ДАННОЙ ФАРИНГОСКОПИЧЕСКОЙ КАРТИНОЙ</w:t>
      </w:r>
    </w:p>
    <w:p w14:paraId="20FCC246" w14:textId="77777777" w:rsidR="0010624C" w:rsidRPr="00E63CF4" w:rsidRDefault="00086B71">
      <w:pPr>
        <w:pStyle w:val="a3"/>
        <w:spacing w:before="2"/>
        <w:ind w:left="0"/>
        <w:rPr>
          <w:b/>
          <w:sz w:val="14"/>
          <w:lang w:val="ru-RU"/>
        </w:rPr>
      </w:pPr>
      <w:r w:rsidRPr="00E63CF4">
        <w:rPr>
          <w:noProof/>
          <w:lang w:val="ru-RU"/>
        </w:rPr>
        <w:drawing>
          <wp:anchor distT="0" distB="0" distL="0" distR="0" simplePos="0" relativeHeight="1048" behindDoc="0" locked="0" layoutInCell="1" allowOverlap="1" wp14:anchorId="3F00E738" wp14:editId="20B323DD">
            <wp:simplePos x="0" y="0"/>
            <wp:positionH relativeFrom="page">
              <wp:posOffset>1192847</wp:posOffset>
            </wp:positionH>
            <wp:positionV relativeFrom="paragraph">
              <wp:posOffset>128575</wp:posOffset>
            </wp:positionV>
            <wp:extent cx="5701386" cy="37719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86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5C775" w14:textId="77777777" w:rsidR="0010624C" w:rsidRPr="00E63CF4" w:rsidRDefault="0010624C">
      <w:pPr>
        <w:pStyle w:val="a3"/>
        <w:spacing w:before="10"/>
        <w:ind w:left="0"/>
        <w:rPr>
          <w:b/>
          <w:sz w:val="20"/>
          <w:lang w:val="ru-RU"/>
        </w:rPr>
      </w:pPr>
    </w:p>
    <w:p w14:paraId="27B186AF" w14:textId="77777777" w:rsidR="0010624C" w:rsidRPr="00E63CF4" w:rsidRDefault="00086B71">
      <w:pPr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60889D5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40A2F62" w14:textId="77777777" w:rsidR="0010624C" w:rsidRPr="00E63CF4" w:rsidRDefault="00086B71">
      <w:pPr>
        <w:pStyle w:val="a3"/>
        <w:spacing w:line="451" w:lineRule="auto"/>
        <w:ind w:right="5962"/>
        <w:rPr>
          <w:lang w:val="ru-RU"/>
        </w:rPr>
      </w:pPr>
      <w:r w:rsidRPr="00E63CF4">
        <w:rPr>
          <w:lang w:val="ru-RU"/>
        </w:rPr>
        <w:t>А) «хронический тонзиллит» Б) «дифтерия глотки»</w:t>
      </w:r>
    </w:p>
    <w:p w14:paraId="45C8B5B1" w14:textId="77777777" w:rsidR="0010624C" w:rsidRPr="00E63CF4" w:rsidRDefault="00086B71">
      <w:pPr>
        <w:pStyle w:val="a3"/>
        <w:spacing w:before="6" w:line="451" w:lineRule="auto"/>
        <w:ind w:right="6013"/>
        <w:rPr>
          <w:lang w:val="ru-RU"/>
        </w:rPr>
      </w:pPr>
      <w:r w:rsidRPr="00E63CF4">
        <w:rPr>
          <w:lang w:val="ru-RU"/>
        </w:rPr>
        <w:t>В) «гипертрофия миндалин» Г) «кариес зубов»</w:t>
      </w:r>
    </w:p>
    <w:p w14:paraId="3FEF212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3D733C0" w14:textId="77777777" w:rsidR="0010624C" w:rsidRPr="00E63CF4" w:rsidRDefault="00086B71">
      <w:pPr>
        <w:pStyle w:val="1"/>
        <w:spacing w:before="73" w:line="276" w:lineRule="auto"/>
        <w:ind w:right="186"/>
        <w:rPr>
          <w:lang w:val="ru-RU"/>
        </w:rPr>
      </w:pPr>
      <w:r w:rsidRPr="00E63CF4">
        <w:rPr>
          <w:lang w:val="ru-RU"/>
        </w:rPr>
        <w:lastRenderedPageBreak/>
        <w:t>1381. [T015193] ПРЕДВАРИТЕЛЬНЫМ ДИАГНОЗОМ ПАЦИЕНТА 56 ЛЕТ С ЖАЛОБАМИ НА ПЕРШЕНИЕ И СУХОСТЬ В ГОРЛЕ В ТЕЧЕНИЕ 6 МЕСЯЦЕВ И ДАННОЙ ФАРИНОСКОПИЧЕСКОЙ КАРТИНОЙ</w:t>
      </w:r>
    </w:p>
    <w:p w14:paraId="01E92625" w14:textId="77777777" w:rsidR="0010624C" w:rsidRPr="00E63CF4" w:rsidRDefault="00086B71">
      <w:pPr>
        <w:pStyle w:val="a3"/>
        <w:spacing w:before="2"/>
        <w:ind w:left="0"/>
        <w:rPr>
          <w:b/>
          <w:sz w:val="14"/>
          <w:lang w:val="ru-RU"/>
        </w:rPr>
      </w:pPr>
      <w:r w:rsidRPr="00E63CF4">
        <w:rPr>
          <w:noProof/>
          <w:lang w:val="ru-RU"/>
        </w:rPr>
        <w:drawing>
          <wp:anchor distT="0" distB="0" distL="0" distR="0" simplePos="0" relativeHeight="1072" behindDoc="0" locked="0" layoutInCell="1" allowOverlap="1" wp14:anchorId="1373AAEE" wp14:editId="5771378A">
            <wp:simplePos x="0" y="0"/>
            <wp:positionH relativeFrom="page">
              <wp:posOffset>1160462</wp:posOffset>
            </wp:positionH>
            <wp:positionV relativeFrom="paragraph">
              <wp:posOffset>128575</wp:posOffset>
            </wp:positionV>
            <wp:extent cx="5782035" cy="63436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3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9014D" w14:textId="77777777" w:rsidR="0010624C" w:rsidRPr="00E63CF4" w:rsidRDefault="0010624C">
      <w:pPr>
        <w:pStyle w:val="a3"/>
        <w:ind w:left="0"/>
        <w:rPr>
          <w:b/>
          <w:sz w:val="21"/>
          <w:lang w:val="ru-RU"/>
        </w:rPr>
      </w:pPr>
    </w:p>
    <w:p w14:paraId="1F63D918" w14:textId="77777777" w:rsidR="0010624C" w:rsidRPr="00E63CF4" w:rsidRDefault="00086B71">
      <w:pPr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548C2A5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040FD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«хронический фарингит»</w:t>
      </w:r>
    </w:p>
    <w:p w14:paraId="7838FDC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6D2A51" w14:textId="77777777" w:rsidR="0010624C" w:rsidRPr="00E63CF4" w:rsidRDefault="00086B71">
      <w:pPr>
        <w:pStyle w:val="a3"/>
        <w:spacing w:line="448" w:lineRule="auto"/>
        <w:ind w:right="4769"/>
        <w:rPr>
          <w:lang w:val="ru-RU"/>
        </w:rPr>
      </w:pPr>
      <w:r w:rsidRPr="00E63CF4">
        <w:rPr>
          <w:lang w:val="ru-RU"/>
        </w:rPr>
        <w:t>Б) «злокачественная опухоль миндалин» В) «хронический тонзиллит»</w:t>
      </w:r>
    </w:p>
    <w:p w14:paraId="1FFD29B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«</w:t>
      </w:r>
      <w:proofErr w:type="spellStart"/>
      <w:r w:rsidRPr="00E63CF4">
        <w:rPr>
          <w:lang w:val="ru-RU"/>
        </w:rPr>
        <w:t>паратонзиллярный</w:t>
      </w:r>
      <w:proofErr w:type="spellEnd"/>
      <w:r w:rsidRPr="00E63CF4">
        <w:rPr>
          <w:lang w:val="ru-RU"/>
        </w:rPr>
        <w:t xml:space="preserve"> абсцесс»</w:t>
      </w:r>
    </w:p>
    <w:p w14:paraId="4E350A9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3E54CC0" w14:textId="77777777" w:rsidR="0010624C" w:rsidRPr="00E63CF4" w:rsidRDefault="00086B71">
      <w:pPr>
        <w:pStyle w:val="1"/>
        <w:spacing w:before="73" w:line="276" w:lineRule="auto"/>
        <w:ind w:right="899"/>
        <w:rPr>
          <w:lang w:val="ru-RU"/>
        </w:rPr>
      </w:pPr>
      <w:r w:rsidRPr="00E63CF4">
        <w:rPr>
          <w:lang w:val="ru-RU"/>
        </w:rPr>
        <w:lastRenderedPageBreak/>
        <w:t>1382. [T015194] ПРЕДВАРИТЕЛЬНЫМ ДИАГНОЗОМ ПАЦИЕНТА 27 ЛЕТ С РЕЗКИМИ БОЛЯМИ В ГОРЛЕ ПРИ ГЛОТАНИИ И ДАННОЙ ФАРИНГОСКОПИЧЕСКОЙ КАРТИНОЙ</w:t>
      </w:r>
    </w:p>
    <w:p w14:paraId="6EBE5D87" w14:textId="77777777" w:rsidR="0010624C" w:rsidRPr="00E63CF4" w:rsidRDefault="00086B71">
      <w:pPr>
        <w:pStyle w:val="a3"/>
        <w:spacing w:before="2"/>
        <w:ind w:left="0"/>
        <w:rPr>
          <w:b/>
          <w:sz w:val="14"/>
          <w:lang w:val="ru-RU"/>
        </w:rPr>
      </w:pPr>
      <w:r w:rsidRPr="00E63CF4">
        <w:rPr>
          <w:noProof/>
          <w:lang w:val="ru-RU"/>
        </w:rPr>
        <w:drawing>
          <wp:anchor distT="0" distB="0" distL="0" distR="0" simplePos="0" relativeHeight="1096" behindDoc="0" locked="0" layoutInCell="1" allowOverlap="1" wp14:anchorId="2D6C8320" wp14:editId="36EF1BDF">
            <wp:simplePos x="0" y="0"/>
            <wp:positionH relativeFrom="page">
              <wp:posOffset>1335405</wp:posOffset>
            </wp:positionH>
            <wp:positionV relativeFrom="paragraph">
              <wp:posOffset>128575</wp:posOffset>
            </wp:positionV>
            <wp:extent cx="5427140" cy="509168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140" cy="509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706F2" w14:textId="77777777" w:rsidR="0010624C" w:rsidRPr="00E63CF4" w:rsidRDefault="0010624C">
      <w:pPr>
        <w:pStyle w:val="a3"/>
        <w:spacing w:before="4"/>
        <w:ind w:left="0"/>
        <w:rPr>
          <w:b/>
          <w:sz w:val="21"/>
          <w:lang w:val="ru-RU"/>
        </w:rPr>
      </w:pPr>
    </w:p>
    <w:p w14:paraId="467231FA" w14:textId="77777777" w:rsidR="0010624C" w:rsidRPr="00E63CF4" w:rsidRDefault="00086B71">
      <w:pPr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25F4294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2E03A06" w14:textId="77777777" w:rsidR="0010624C" w:rsidRPr="00E63CF4" w:rsidRDefault="00086B71">
      <w:pPr>
        <w:pStyle w:val="a3"/>
        <w:spacing w:line="451" w:lineRule="auto"/>
        <w:ind w:right="6407"/>
        <w:rPr>
          <w:lang w:val="ru-RU"/>
        </w:rPr>
      </w:pPr>
      <w:r w:rsidRPr="00E63CF4">
        <w:rPr>
          <w:lang w:val="ru-RU"/>
        </w:rPr>
        <w:t>А) «афтозный стоматит» Б) «ветряная оспа»</w:t>
      </w:r>
    </w:p>
    <w:p w14:paraId="0F1EB89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«лакунарная ангина»</w:t>
      </w:r>
    </w:p>
    <w:p w14:paraId="289D675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91EA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«</w:t>
      </w:r>
      <w:proofErr w:type="spellStart"/>
      <w:r w:rsidRPr="00E63CF4">
        <w:rPr>
          <w:lang w:val="ru-RU"/>
        </w:rPr>
        <w:t>паратонзиллярный</w:t>
      </w:r>
      <w:proofErr w:type="spellEnd"/>
      <w:r w:rsidRPr="00E63CF4">
        <w:rPr>
          <w:lang w:val="ru-RU"/>
        </w:rPr>
        <w:t xml:space="preserve"> абсцесс»</w:t>
      </w:r>
    </w:p>
    <w:p w14:paraId="2DEC08F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32095B1" w14:textId="77777777" w:rsidR="0010624C" w:rsidRPr="00E63CF4" w:rsidRDefault="00086B71">
      <w:pPr>
        <w:pStyle w:val="1"/>
        <w:spacing w:before="73" w:line="276" w:lineRule="auto"/>
        <w:ind w:right="299"/>
        <w:rPr>
          <w:lang w:val="ru-RU"/>
        </w:rPr>
      </w:pPr>
      <w:r w:rsidRPr="00E63CF4">
        <w:rPr>
          <w:lang w:val="ru-RU"/>
        </w:rPr>
        <w:lastRenderedPageBreak/>
        <w:t>1383. [T015195] ПРЕДВАРИТЕЛЬНЫМ ДИАГНОЗОМ ПАЦИЕНТА 22 ЛЕТ С ВЫРАЖЕННЫМИ БОЛЯМИ В ГОРЛЕ, ФЕБРИЛЬНОЙ ТЕМПЕРАТУРОЙ ТЕЛА В ТЕЧЕНИЕ 2 ДНЕЙ И ДАННОЙ ФАРИНГОСКОПИЧЕСКОЙ КАРТИНОЙ</w:t>
      </w:r>
    </w:p>
    <w:p w14:paraId="241B765A" w14:textId="77777777" w:rsidR="0010624C" w:rsidRPr="00E63CF4" w:rsidRDefault="00086B71">
      <w:pPr>
        <w:pStyle w:val="a3"/>
        <w:spacing w:before="2"/>
        <w:ind w:left="0"/>
        <w:rPr>
          <w:b/>
          <w:sz w:val="14"/>
          <w:lang w:val="ru-RU"/>
        </w:rPr>
      </w:pPr>
      <w:r w:rsidRPr="00E63CF4">
        <w:rPr>
          <w:noProof/>
          <w:lang w:val="ru-RU"/>
        </w:rPr>
        <w:drawing>
          <wp:anchor distT="0" distB="0" distL="0" distR="0" simplePos="0" relativeHeight="1120" behindDoc="0" locked="0" layoutInCell="1" allowOverlap="1" wp14:anchorId="0E0D0B2A" wp14:editId="2571F2DF">
            <wp:simplePos x="0" y="0"/>
            <wp:positionH relativeFrom="page">
              <wp:posOffset>1764410</wp:posOffset>
            </wp:positionH>
            <wp:positionV relativeFrom="paragraph">
              <wp:posOffset>128575</wp:posOffset>
            </wp:positionV>
            <wp:extent cx="4590898" cy="31870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98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8265F" w14:textId="77777777" w:rsidR="0010624C" w:rsidRPr="00E63CF4" w:rsidRDefault="00086B71">
      <w:pPr>
        <w:spacing w:before="208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0404F5E3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D59C41B" w14:textId="77777777" w:rsidR="0010624C" w:rsidRPr="00E63CF4" w:rsidRDefault="00086B71">
      <w:pPr>
        <w:pStyle w:val="a3"/>
        <w:spacing w:line="451" w:lineRule="auto"/>
        <w:ind w:right="6475"/>
        <w:rPr>
          <w:lang w:val="ru-RU"/>
        </w:rPr>
      </w:pPr>
      <w:r w:rsidRPr="00E63CF4">
        <w:rPr>
          <w:lang w:val="ru-RU"/>
        </w:rPr>
        <w:t>А) «лакунарная ангина» Б) «дифтерия глотки»</w:t>
      </w:r>
    </w:p>
    <w:p w14:paraId="07C513F5" w14:textId="77777777" w:rsidR="0010624C" w:rsidRPr="00E63CF4" w:rsidRDefault="00086B71">
      <w:pPr>
        <w:pStyle w:val="a3"/>
        <w:spacing w:before="5" w:line="451" w:lineRule="auto"/>
        <w:ind w:right="5463"/>
        <w:rPr>
          <w:lang w:val="ru-RU"/>
        </w:rPr>
      </w:pPr>
      <w:r w:rsidRPr="00E63CF4">
        <w:rPr>
          <w:lang w:val="ru-RU"/>
        </w:rPr>
        <w:t>В) «инфекционный мононуклеоз» Г) «гипертрофия миндалин»</w:t>
      </w:r>
    </w:p>
    <w:p w14:paraId="2E9B50C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777CE86" w14:textId="77777777" w:rsidR="0010624C" w:rsidRPr="00E63CF4" w:rsidRDefault="00086B71">
      <w:pPr>
        <w:pStyle w:val="1"/>
        <w:spacing w:before="73" w:line="276" w:lineRule="auto"/>
        <w:ind w:right="1031"/>
        <w:rPr>
          <w:lang w:val="ru-RU"/>
        </w:rPr>
      </w:pPr>
      <w:r w:rsidRPr="00E63CF4">
        <w:rPr>
          <w:noProof/>
          <w:lang w:val="ru-RU"/>
        </w:rPr>
        <w:lastRenderedPageBreak/>
        <w:drawing>
          <wp:anchor distT="0" distB="0" distL="0" distR="0" simplePos="0" relativeHeight="1144" behindDoc="0" locked="0" layoutInCell="1" allowOverlap="1" wp14:anchorId="1F7F19B9" wp14:editId="6A0A9756">
            <wp:simplePos x="0" y="0"/>
            <wp:positionH relativeFrom="page">
              <wp:posOffset>1099185</wp:posOffset>
            </wp:positionH>
            <wp:positionV relativeFrom="paragraph">
              <wp:posOffset>779946</wp:posOffset>
            </wp:positionV>
            <wp:extent cx="6461378" cy="611758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378" cy="611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3CF4">
        <w:rPr>
          <w:lang w:val="ru-RU"/>
        </w:rPr>
        <w:t>1384. [T015196] ПРЕДВАРИТЕЛЬНЫМ ДИАГНОЗОМ ПАЦИЕНТА 26 ЛЕТ, ДЛИТЕЛЬНО ПОЛУЧАВШЕГО АНТИБИОТИКИ ПО ПОВОДУ ПНЕВМОНИИ И ИМЕЮЩЕГО ДАННУЮ КАРТИНУ В ГЛОТКЕ</w:t>
      </w:r>
    </w:p>
    <w:p w14:paraId="6A3A9C6E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590192D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422BECB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23FE5DB8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705E2BDD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7C5BD30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27F7B6AD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527D553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442FC01F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76EA3F79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1391F979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21C5BD0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74FB37FD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49FE7A8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58716E2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0A85C9CD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499B6DF3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AD5F11F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2C90170B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2ED0C050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196E8333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3FABEF9A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4213CA00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0C3940CA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0B77303F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76829077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09ED0C30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5F930BA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23CF3E9E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60A1EE37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3F3CA460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147ABC09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438C71D9" w14:textId="77777777" w:rsidR="0010624C" w:rsidRPr="00E63CF4" w:rsidRDefault="0010624C">
      <w:pPr>
        <w:pStyle w:val="a3"/>
        <w:ind w:left="0"/>
        <w:rPr>
          <w:b/>
          <w:sz w:val="26"/>
          <w:lang w:val="ru-RU"/>
        </w:rPr>
      </w:pPr>
    </w:p>
    <w:p w14:paraId="7DF85DBB" w14:textId="77777777" w:rsidR="0010624C" w:rsidRPr="00E63CF4" w:rsidRDefault="00086B71">
      <w:pPr>
        <w:spacing w:before="211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3C30CF3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78A2342" w14:textId="77777777" w:rsidR="0010624C" w:rsidRPr="00E63CF4" w:rsidRDefault="00086B71">
      <w:pPr>
        <w:pStyle w:val="a3"/>
        <w:spacing w:line="448" w:lineRule="auto"/>
        <w:ind w:right="6931"/>
        <w:rPr>
          <w:lang w:val="ru-RU"/>
        </w:rPr>
      </w:pPr>
      <w:r w:rsidRPr="00E63CF4">
        <w:rPr>
          <w:lang w:val="ru-RU"/>
        </w:rPr>
        <w:t>А) «</w:t>
      </w:r>
      <w:proofErr w:type="spellStart"/>
      <w:r w:rsidRPr="00E63CF4">
        <w:rPr>
          <w:lang w:val="ru-RU"/>
        </w:rPr>
        <w:t>кандидомикоз</w:t>
      </w:r>
      <w:proofErr w:type="spellEnd"/>
      <w:r w:rsidRPr="00E63CF4">
        <w:rPr>
          <w:lang w:val="ru-RU"/>
        </w:rPr>
        <w:t xml:space="preserve"> глотки» Б) «лакунарная ангина»</w:t>
      </w:r>
    </w:p>
    <w:p w14:paraId="4977703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«дифтерия глотки»</w:t>
      </w:r>
    </w:p>
    <w:p w14:paraId="0619EF7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0556A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«</w:t>
      </w:r>
      <w:proofErr w:type="spellStart"/>
      <w:r w:rsidRPr="00E63CF4">
        <w:rPr>
          <w:lang w:val="ru-RU"/>
        </w:rPr>
        <w:t>паратонзиллярный</w:t>
      </w:r>
      <w:proofErr w:type="spellEnd"/>
      <w:r w:rsidRPr="00E63CF4">
        <w:rPr>
          <w:lang w:val="ru-RU"/>
        </w:rPr>
        <w:t xml:space="preserve"> абсцесс»</w:t>
      </w:r>
    </w:p>
    <w:p w14:paraId="63D9AF5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0" w:bottom="1220" w:left="1600" w:header="0" w:footer="1024" w:gutter="0"/>
          <w:cols w:space="720"/>
        </w:sectPr>
      </w:pPr>
    </w:p>
    <w:p w14:paraId="312772D2" w14:textId="77777777" w:rsidR="0010624C" w:rsidRPr="00E63CF4" w:rsidRDefault="00086B71">
      <w:pPr>
        <w:pStyle w:val="1"/>
        <w:spacing w:before="73" w:line="278" w:lineRule="auto"/>
        <w:ind w:right="355"/>
        <w:rPr>
          <w:lang w:val="ru-RU"/>
        </w:rPr>
      </w:pPr>
      <w:r w:rsidRPr="00E63CF4">
        <w:rPr>
          <w:lang w:val="ru-RU"/>
        </w:rPr>
        <w:lastRenderedPageBreak/>
        <w:t>1385. [T015198] ПРЕДВАРИТЕЛЬНЫМ ДИАГНОЗОМ ПАЦИЕНТА 28 ЛЕТ С НАСМОРКОМ, КАШЛЕМ И ДАННОЙ ФАРИНГОСКОПИЧЕСКОЙ КАРТИНОЙ</w:t>
      </w:r>
    </w:p>
    <w:p w14:paraId="516CA533" w14:textId="77777777" w:rsidR="0010624C" w:rsidRPr="00E63CF4" w:rsidRDefault="00086B71">
      <w:pPr>
        <w:pStyle w:val="a3"/>
        <w:spacing w:before="9"/>
        <w:ind w:left="0"/>
        <w:rPr>
          <w:b/>
          <w:sz w:val="13"/>
          <w:lang w:val="ru-RU"/>
        </w:rPr>
      </w:pPr>
      <w:r w:rsidRPr="00E63CF4">
        <w:rPr>
          <w:noProof/>
          <w:lang w:val="ru-RU"/>
        </w:rPr>
        <w:drawing>
          <wp:anchor distT="0" distB="0" distL="0" distR="0" simplePos="0" relativeHeight="1168" behindDoc="0" locked="0" layoutInCell="1" allowOverlap="1" wp14:anchorId="335CA2DF" wp14:editId="03E11CAF">
            <wp:simplePos x="0" y="0"/>
            <wp:positionH relativeFrom="page">
              <wp:posOffset>2145410</wp:posOffset>
            </wp:positionH>
            <wp:positionV relativeFrom="paragraph">
              <wp:posOffset>125872</wp:posOffset>
            </wp:positionV>
            <wp:extent cx="3800475" cy="283768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A773C" w14:textId="77777777" w:rsidR="0010624C" w:rsidRPr="00E63CF4" w:rsidRDefault="00086B71">
      <w:pPr>
        <w:spacing w:before="222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3C8D0D3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A41D234" w14:textId="77777777" w:rsidR="0010624C" w:rsidRPr="00E63CF4" w:rsidRDefault="00086B71">
      <w:pPr>
        <w:pStyle w:val="a3"/>
        <w:spacing w:line="448" w:lineRule="auto"/>
        <w:ind w:right="6127"/>
        <w:rPr>
          <w:lang w:val="ru-RU"/>
        </w:rPr>
      </w:pPr>
      <w:r w:rsidRPr="00E63CF4">
        <w:rPr>
          <w:lang w:val="ru-RU"/>
        </w:rPr>
        <w:t xml:space="preserve">А) «острый </w:t>
      </w:r>
      <w:proofErr w:type="spellStart"/>
      <w:r w:rsidRPr="00E63CF4">
        <w:rPr>
          <w:lang w:val="ru-RU"/>
        </w:rPr>
        <w:t>ринофарингит</w:t>
      </w:r>
      <w:proofErr w:type="spellEnd"/>
      <w:r w:rsidRPr="00E63CF4">
        <w:rPr>
          <w:lang w:val="ru-RU"/>
        </w:rPr>
        <w:t>» Б) «острый тонзиллит»</w:t>
      </w:r>
    </w:p>
    <w:p w14:paraId="1A29BDBB" w14:textId="77777777" w:rsidR="0010624C" w:rsidRPr="00E63CF4" w:rsidRDefault="00086B71">
      <w:pPr>
        <w:pStyle w:val="a3"/>
        <w:spacing w:before="11" w:line="448" w:lineRule="auto"/>
        <w:ind w:right="6421"/>
        <w:rPr>
          <w:lang w:val="ru-RU"/>
        </w:rPr>
      </w:pPr>
      <w:r w:rsidRPr="00E63CF4">
        <w:rPr>
          <w:lang w:val="ru-RU"/>
        </w:rPr>
        <w:t>В) «афтозный стоматит» Г) «дифтерия глотки»</w:t>
      </w:r>
    </w:p>
    <w:p w14:paraId="4E60622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2A38834" w14:textId="77777777" w:rsidR="0010624C" w:rsidRPr="00E63CF4" w:rsidRDefault="00086B71">
      <w:pPr>
        <w:pStyle w:val="1"/>
        <w:spacing w:before="73" w:line="276" w:lineRule="auto"/>
        <w:ind w:right="255"/>
        <w:rPr>
          <w:lang w:val="ru-RU"/>
        </w:rPr>
      </w:pPr>
      <w:r w:rsidRPr="00E63CF4">
        <w:rPr>
          <w:lang w:val="ru-RU"/>
        </w:rPr>
        <w:lastRenderedPageBreak/>
        <w:t>1386. [T015199] ПРЕДВАРИТЕЛЬНЫМ ДИАГНОЗОМ ПАЦИЕНТА, У КОТОРОГО ИМЕЕТСЯ СУБФЕБРИЛИТЕТ, БОЛЕЗНЕННАЯ ПРИПУХЛОСТЬ КОНЧИКА НОСА ПРИ ОСМОТРЕ</w:t>
      </w:r>
    </w:p>
    <w:p w14:paraId="36AD18A5" w14:textId="77777777" w:rsidR="0010624C" w:rsidRPr="00E63CF4" w:rsidRDefault="00086B71">
      <w:pPr>
        <w:pStyle w:val="a3"/>
        <w:spacing w:before="2"/>
        <w:ind w:left="0"/>
        <w:rPr>
          <w:b/>
          <w:sz w:val="14"/>
          <w:lang w:val="ru-RU"/>
        </w:rPr>
      </w:pPr>
      <w:r w:rsidRPr="00E63CF4">
        <w:rPr>
          <w:noProof/>
          <w:lang w:val="ru-RU"/>
        </w:rPr>
        <w:drawing>
          <wp:anchor distT="0" distB="0" distL="0" distR="0" simplePos="0" relativeHeight="1192" behindDoc="0" locked="0" layoutInCell="1" allowOverlap="1" wp14:anchorId="6E16069D" wp14:editId="5E08B935">
            <wp:simplePos x="0" y="0"/>
            <wp:positionH relativeFrom="page">
              <wp:posOffset>2036826</wp:posOffset>
            </wp:positionH>
            <wp:positionV relativeFrom="paragraph">
              <wp:posOffset>128575</wp:posOffset>
            </wp:positionV>
            <wp:extent cx="4032512" cy="380152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80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73F0B" w14:textId="77777777" w:rsidR="0010624C" w:rsidRPr="00E63CF4" w:rsidRDefault="00086B71">
      <w:pPr>
        <w:spacing w:before="232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БУДЕТ</w:t>
      </w:r>
    </w:p>
    <w:p w14:paraId="2A5A5F5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807637D" w14:textId="77777777" w:rsidR="0010624C" w:rsidRPr="00E63CF4" w:rsidRDefault="00086B71">
      <w:pPr>
        <w:pStyle w:val="a3"/>
        <w:spacing w:line="448" w:lineRule="auto"/>
        <w:ind w:right="6873"/>
        <w:rPr>
          <w:lang w:val="ru-RU"/>
        </w:rPr>
      </w:pPr>
      <w:r w:rsidRPr="00E63CF4">
        <w:rPr>
          <w:lang w:val="ru-RU"/>
        </w:rPr>
        <w:t>А) «фурункул носа» Б) «травма носа»</w:t>
      </w:r>
    </w:p>
    <w:p w14:paraId="7E80B408" w14:textId="77777777" w:rsidR="0010624C" w:rsidRPr="00E63CF4" w:rsidRDefault="00086B71">
      <w:pPr>
        <w:pStyle w:val="a3"/>
        <w:spacing w:before="10" w:line="448" w:lineRule="auto"/>
        <w:ind w:right="6940"/>
        <w:rPr>
          <w:lang w:val="ru-RU"/>
        </w:rPr>
      </w:pPr>
      <w:r w:rsidRPr="00E63CF4">
        <w:rPr>
          <w:lang w:val="ru-RU"/>
        </w:rPr>
        <w:t>В) «гематома носа» Г) «острый ринит»</w:t>
      </w:r>
    </w:p>
    <w:p w14:paraId="2A87A040" w14:textId="77777777" w:rsidR="0010624C" w:rsidRPr="00E63CF4" w:rsidRDefault="00086B71">
      <w:pPr>
        <w:pStyle w:val="1"/>
        <w:spacing w:before="15" w:line="276" w:lineRule="auto"/>
        <w:ind w:right="803"/>
        <w:rPr>
          <w:lang w:val="ru-RU"/>
        </w:rPr>
      </w:pPr>
      <w:r w:rsidRPr="00E63CF4">
        <w:rPr>
          <w:lang w:val="ru-RU"/>
        </w:rPr>
        <w:t>1387. [T015202] ДЛЯ ПОДТВЕРЖДЕНИЯ ДИАГНОЗА «ОСТРЫЙ ФРОНТИТ» НУЖНО ПРОВЕСТИ</w:t>
      </w:r>
    </w:p>
    <w:p w14:paraId="301B8F2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рентгенографию пазух носа</w:t>
      </w:r>
    </w:p>
    <w:p w14:paraId="2C4F346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99B1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магнитно-резонансное исследование пазух носа</w:t>
      </w:r>
    </w:p>
    <w:p w14:paraId="2445E3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402408" w14:textId="77777777" w:rsidR="0010624C" w:rsidRPr="00E63CF4" w:rsidRDefault="00086B71">
      <w:pPr>
        <w:pStyle w:val="a3"/>
        <w:spacing w:line="448" w:lineRule="auto"/>
        <w:ind w:right="3434"/>
        <w:rPr>
          <w:lang w:val="ru-RU"/>
        </w:rPr>
      </w:pPr>
      <w:r w:rsidRPr="00E63CF4">
        <w:rPr>
          <w:lang w:val="ru-RU"/>
        </w:rPr>
        <w:t xml:space="preserve">В) бактериологическое исследование из полости носа Г) </w:t>
      </w:r>
      <w:proofErr w:type="spellStart"/>
      <w:r w:rsidRPr="00E63CF4">
        <w:rPr>
          <w:lang w:val="ru-RU"/>
        </w:rPr>
        <w:t>риноцитограмму</w:t>
      </w:r>
      <w:proofErr w:type="spellEnd"/>
    </w:p>
    <w:p w14:paraId="3FB31F7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5CB3342" w14:textId="77777777" w:rsidR="0010624C" w:rsidRPr="00E63CF4" w:rsidRDefault="00086B71">
      <w:pPr>
        <w:pStyle w:val="1"/>
        <w:spacing w:before="73" w:line="278" w:lineRule="auto"/>
        <w:ind w:right="178"/>
        <w:rPr>
          <w:lang w:val="ru-RU"/>
        </w:rPr>
      </w:pPr>
      <w:r w:rsidRPr="00E63CF4">
        <w:rPr>
          <w:lang w:val="ru-RU"/>
        </w:rPr>
        <w:lastRenderedPageBreak/>
        <w:t>1388. [T015203] ДЛЯ ИСКЛЮЧЕНИЯ ДИФТЕРИИ У ПАЦИЕНТА С НАЛЕТАМИ В ГЛОТКЕ НЕОБХОДИМО</w:t>
      </w:r>
    </w:p>
    <w:p w14:paraId="6F7A3DB2" w14:textId="77777777" w:rsidR="0010624C" w:rsidRPr="00E63CF4" w:rsidRDefault="00086B71">
      <w:pPr>
        <w:pStyle w:val="a3"/>
        <w:spacing w:before="192" w:line="451" w:lineRule="auto"/>
        <w:ind w:right="4570"/>
        <w:rPr>
          <w:lang w:val="ru-RU"/>
        </w:rPr>
      </w:pPr>
      <w:r w:rsidRPr="00E63CF4">
        <w:rPr>
          <w:lang w:val="ru-RU"/>
        </w:rPr>
        <w:t>А) взять мазки из зева и носа на дифтерию Б) провести вакцинацию от дифтерии</w:t>
      </w:r>
    </w:p>
    <w:p w14:paraId="3F9DC3E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ввести противодифтерийную сыворотку</w:t>
      </w:r>
    </w:p>
    <w:p w14:paraId="227096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47F84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взять мазки из зева на флору и чувствительность</w:t>
      </w:r>
    </w:p>
    <w:p w14:paraId="680D122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7EA295" w14:textId="77777777" w:rsidR="0010624C" w:rsidRPr="00E63CF4" w:rsidRDefault="00086B71">
      <w:pPr>
        <w:pStyle w:val="1"/>
        <w:spacing w:line="276" w:lineRule="auto"/>
        <w:ind w:right="410"/>
        <w:rPr>
          <w:lang w:val="ru-RU"/>
        </w:rPr>
      </w:pPr>
      <w:r w:rsidRPr="00E63CF4">
        <w:rPr>
          <w:lang w:val="ru-RU"/>
        </w:rPr>
        <w:t>1389. [T015204] ЗАПОДОЗРИТЬ ИНОРОДНОЕ ТЕЛО В ГОРТАНИ МОЖНО ПРИ ПОЯВЛЕНИИ</w:t>
      </w:r>
    </w:p>
    <w:p w14:paraId="0D30195B" w14:textId="77777777" w:rsidR="0010624C" w:rsidRPr="00E63CF4" w:rsidRDefault="00086B71">
      <w:pPr>
        <w:pStyle w:val="a3"/>
        <w:spacing w:before="195" w:line="451" w:lineRule="auto"/>
        <w:ind w:right="4314"/>
        <w:rPr>
          <w:lang w:val="ru-RU"/>
        </w:rPr>
      </w:pPr>
      <w:r w:rsidRPr="00E63CF4">
        <w:rPr>
          <w:lang w:val="ru-RU"/>
        </w:rPr>
        <w:t>А) затруднения дыхания и нарушения голоса Б) покраснения в области гортани и шеи</w:t>
      </w:r>
    </w:p>
    <w:p w14:paraId="094968C4" w14:textId="77777777" w:rsidR="0010624C" w:rsidRPr="00E63CF4" w:rsidRDefault="00086B71">
      <w:pPr>
        <w:pStyle w:val="a3"/>
        <w:spacing w:before="8" w:line="448" w:lineRule="auto"/>
        <w:ind w:right="4738"/>
        <w:rPr>
          <w:lang w:val="ru-RU"/>
        </w:rPr>
      </w:pPr>
      <w:r w:rsidRPr="00E63CF4">
        <w:rPr>
          <w:lang w:val="ru-RU"/>
        </w:rPr>
        <w:t xml:space="preserve">В) сухого кашля и затруднения глотания Г) болей в горле и </w:t>
      </w:r>
      <w:proofErr w:type="spellStart"/>
      <w:r w:rsidRPr="00E63CF4">
        <w:rPr>
          <w:lang w:val="ru-RU"/>
        </w:rPr>
        <w:t>поперхивании</w:t>
      </w:r>
      <w:proofErr w:type="spellEnd"/>
      <w:r w:rsidRPr="00E63CF4">
        <w:rPr>
          <w:lang w:val="ru-RU"/>
        </w:rPr>
        <w:t xml:space="preserve"> при еде</w:t>
      </w:r>
    </w:p>
    <w:p w14:paraId="6044DD3A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1390. [T015209] ПРИЧИНАМИ НОСОВОГО КРОВОТЕЧЕНИЯ У ДЕТЕЙ БЫВАЮТ</w:t>
      </w:r>
    </w:p>
    <w:p w14:paraId="4CE7D27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482C5C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травмы носа, повышение артериального давления, заболевания крови</w:t>
      </w:r>
    </w:p>
    <w:p w14:paraId="57EA17E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A3737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заболевания сердца, длительный прием антибиотиков, переохлаждение тела</w:t>
      </w:r>
    </w:p>
    <w:p w14:paraId="7B90D2A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DEE1C44" w14:textId="77777777" w:rsidR="0010624C" w:rsidRPr="00E63CF4" w:rsidRDefault="00086B71">
      <w:pPr>
        <w:pStyle w:val="a3"/>
        <w:spacing w:line="278" w:lineRule="auto"/>
        <w:ind w:right="446"/>
        <w:rPr>
          <w:lang w:val="ru-RU"/>
        </w:rPr>
      </w:pPr>
      <w:r w:rsidRPr="00E63CF4">
        <w:rPr>
          <w:lang w:val="ru-RU"/>
        </w:rPr>
        <w:t>В) кортикостероиды при ингаляциях, длительная иммобилизация тела, длительная искусственная вентиляция легких</w:t>
      </w:r>
    </w:p>
    <w:p w14:paraId="32BF678C" w14:textId="77777777" w:rsidR="0010624C" w:rsidRPr="00E63CF4" w:rsidRDefault="00086B71">
      <w:pPr>
        <w:pStyle w:val="a3"/>
        <w:spacing w:before="197" w:line="276" w:lineRule="auto"/>
        <w:ind w:right="817"/>
        <w:rPr>
          <w:lang w:val="ru-RU"/>
        </w:rPr>
      </w:pPr>
      <w:r w:rsidRPr="00E63CF4">
        <w:rPr>
          <w:lang w:val="ru-RU"/>
        </w:rPr>
        <w:t>Г) слабительные и мочегонные препараты, заболевания соединительной ткани, ожирение</w:t>
      </w:r>
    </w:p>
    <w:p w14:paraId="73F42FA9" w14:textId="77777777" w:rsidR="0010624C" w:rsidRPr="00E63CF4" w:rsidRDefault="00086B71">
      <w:pPr>
        <w:pStyle w:val="1"/>
        <w:spacing w:before="207" w:line="276" w:lineRule="auto"/>
        <w:ind w:right="2176"/>
        <w:rPr>
          <w:lang w:val="ru-RU"/>
        </w:rPr>
      </w:pPr>
      <w:r w:rsidRPr="00E63CF4">
        <w:rPr>
          <w:lang w:val="ru-RU"/>
        </w:rPr>
        <w:t>1391. [T015210] ПРИЗНАКАМИ СТЕНОЗА ГОРТАНИ В СТАДИИ КОМПЕНСАЦИИ ЯВЛЯЮТСЯ</w:t>
      </w:r>
    </w:p>
    <w:p w14:paraId="79D5635F" w14:textId="77777777" w:rsidR="0010624C" w:rsidRPr="00E63CF4" w:rsidRDefault="00086B71">
      <w:pPr>
        <w:pStyle w:val="a3"/>
        <w:spacing w:before="198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А) инспираторная одышка при физической и психоэмоциональной нагрузке, </w:t>
      </w:r>
      <w:proofErr w:type="spellStart"/>
      <w:r w:rsidRPr="00E63CF4">
        <w:rPr>
          <w:lang w:val="ru-RU"/>
        </w:rPr>
        <w:t>урежение</w:t>
      </w:r>
      <w:proofErr w:type="spellEnd"/>
      <w:r w:rsidRPr="00E63CF4">
        <w:rPr>
          <w:lang w:val="ru-RU"/>
        </w:rPr>
        <w:t xml:space="preserve"> дыхания, обычный цвет кожи</w:t>
      </w:r>
    </w:p>
    <w:p w14:paraId="0A5232D2" w14:textId="77777777" w:rsidR="0010624C" w:rsidRPr="00E63CF4" w:rsidRDefault="00086B71">
      <w:pPr>
        <w:pStyle w:val="a3"/>
        <w:spacing w:before="202" w:line="276" w:lineRule="auto"/>
        <w:ind w:right="1141"/>
        <w:rPr>
          <w:lang w:val="ru-RU"/>
        </w:rPr>
      </w:pPr>
      <w:r w:rsidRPr="00E63CF4">
        <w:rPr>
          <w:lang w:val="ru-RU"/>
        </w:rPr>
        <w:t xml:space="preserve">Б) экспираторная одышка при физической и психоэмоциональной нагрузке, учащение дыхания, </w:t>
      </w:r>
      <w:proofErr w:type="spellStart"/>
      <w:r w:rsidRPr="00E63CF4">
        <w:rPr>
          <w:lang w:val="ru-RU"/>
        </w:rPr>
        <w:t>акроцианоз</w:t>
      </w:r>
      <w:proofErr w:type="spellEnd"/>
    </w:p>
    <w:p w14:paraId="0E7446C8" w14:textId="77777777" w:rsidR="0010624C" w:rsidRPr="00E63CF4" w:rsidRDefault="00086B71">
      <w:pPr>
        <w:pStyle w:val="a3"/>
        <w:spacing w:before="200" w:line="278" w:lineRule="auto"/>
        <w:ind w:right="130"/>
        <w:rPr>
          <w:lang w:val="ru-RU"/>
        </w:rPr>
      </w:pPr>
      <w:r w:rsidRPr="00E63CF4">
        <w:rPr>
          <w:lang w:val="ru-RU"/>
        </w:rPr>
        <w:t>В) втяжение уступчивых мест грудной клетки, учащение дыхания, бледность кожных покровов</w:t>
      </w:r>
    </w:p>
    <w:p w14:paraId="1DCC2BB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вынужденное положение тела, отсутствие дыхания, цианоз кожи</w:t>
      </w:r>
    </w:p>
    <w:p w14:paraId="3CB6DDA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615FE0" w14:textId="77777777" w:rsidR="0010624C" w:rsidRPr="00E63CF4" w:rsidRDefault="00086B71">
      <w:pPr>
        <w:pStyle w:val="1"/>
        <w:spacing w:before="73" w:line="278" w:lineRule="auto"/>
        <w:ind w:right="657"/>
        <w:rPr>
          <w:lang w:val="ru-RU"/>
        </w:rPr>
      </w:pPr>
      <w:r w:rsidRPr="00E63CF4">
        <w:rPr>
          <w:lang w:val="ru-RU"/>
        </w:rPr>
        <w:lastRenderedPageBreak/>
        <w:t>1392. [T015211] ПРИЗНАКАМИ СТЕНОЗА ГОРТАНИ В СТАДИИ НЕПОЛНОЙ КОМПЕНСАЦИИ ЯВЛЯЮТСЯ</w:t>
      </w:r>
    </w:p>
    <w:p w14:paraId="08A7EDEB" w14:textId="77777777" w:rsidR="0010624C" w:rsidRPr="00E63CF4" w:rsidRDefault="00086B71">
      <w:pPr>
        <w:pStyle w:val="a3"/>
        <w:spacing w:before="192" w:line="278" w:lineRule="auto"/>
        <w:ind w:right="666"/>
        <w:rPr>
          <w:lang w:val="ru-RU"/>
        </w:rPr>
      </w:pPr>
      <w:r w:rsidRPr="00E63CF4">
        <w:rPr>
          <w:lang w:val="ru-RU"/>
        </w:rPr>
        <w:t>А) инспираторная одышка и втяжение уступчивых мест грудной клетки в покое, учащение дыхания, бледность кожи</w:t>
      </w:r>
    </w:p>
    <w:p w14:paraId="2D5F062C" w14:textId="77777777" w:rsidR="0010624C" w:rsidRPr="00E63CF4" w:rsidRDefault="00086B71">
      <w:pPr>
        <w:pStyle w:val="a3"/>
        <w:spacing w:before="197" w:line="276" w:lineRule="auto"/>
        <w:ind w:right="1141"/>
        <w:rPr>
          <w:lang w:val="ru-RU"/>
        </w:rPr>
      </w:pPr>
      <w:r w:rsidRPr="00E63CF4">
        <w:rPr>
          <w:lang w:val="ru-RU"/>
        </w:rPr>
        <w:t xml:space="preserve">Б) экспираторная одышка при физической и психоэмоциональной нагрузке, учащение дыхания, </w:t>
      </w:r>
      <w:proofErr w:type="spellStart"/>
      <w:r w:rsidRPr="00E63CF4">
        <w:rPr>
          <w:lang w:val="ru-RU"/>
        </w:rPr>
        <w:t>акроцианоз</w:t>
      </w:r>
      <w:proofErr w:type="spellEnd"/>
    </w:p>
    <w:p w14:paraId="317C897F" w14:textId="77777777" w:rsidR="0010624C" w:rsidRPr="00E63CF4" w:rsidRDefault="00086B71">
      <w:pPr>
        <w:pStyle w:val="a3"/>
        <w:spacing w:before="202" w:line="276" w:lineRule="auto"/>
        <w:ind w:right="1081"/>
        <w:rPr>
          <w:lang w:val="ru-RU"/>
        </w:rPr>
      </w:pPr>
      <w:r w:rsidRPr="00E63CF4">
        <w:rPr>
          <w:lang w:val="ru-RU"/>
        </w:rPr>
        <w:t xml:space="preserve">В) инспираторная одышка при физической и психоэмоциональной нагрузке, </w:t>
      </w:r>
      <w:proofErr w:type="spellStart"/>
      <w:r w:rsidRPr="00E63CF4">
        <w:rPr>
          <w:lang w:val="ru-RU"/>
        </w:rPr>
        <w:t>урежение</w:t>
      </w:r>
      <w:proofErr w:type="spellEnd"/>
      <w:r w:rsidRPr="00E63CF4">
        <w:rPr>
          <w:lang w:val="ru-RU"/>
        </w:rPr>
        <w:t xml:space="preserve"> дыхания, обычный цвет кожи</w:t>
      </w:r>
    </w:p>
    <w:p w14:paraId="11B399DE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>Г) вынужденное положение тела, отсутствие дыхания, цианоз кожи</w:t>
      </w:r>
    </w:p>
    <w:p w14:paraId="32228D2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28CD64B" w14:textId="77777777" w:rsidR="0010624C" w:rsidRPr="00E63CF4" w:rsidRDefault="00086B71">
      <w:pPr>
        <w:pStyle w:val="1"/>
        <w:spacing w:line="278" w:lineRule="auto"/>
        <w:ind w:right="1692"/>
        <w:rPr>
          <w:lang w:val="ru-RU"/>
        </w:rPr>
      </w:pPr>
      <w:r w:rsidRPr="00E63CF4">
        <w:rPr>
          <w:lang w:val="ru-RU"/>
        </w:rPr>
        <w:t>1393. [T015213] ДЛЯ ДИАГНОСТИКИ АЛЛЕРГИЧЕСКОГО РИНИТА ПРИМЕНЯЮТ</w:t>
      </w:r>
    </w:p>
    <w:p w14:paraId="2005FB00" w14:textId="77777777" w:rsidR="0010624C" w:rsidRPr="00E63CF4" w:rsidRDefault="00086B71">
      <w:pPr>
        <w:pStyle w:val="a3"/>
        <w:spacing w:before="192" w:line="276" w:lineRule="auto"/>
        <w:ind w:right="106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скарификационные</w:t>
      </w:r>
      <w:proofErr w:type="spellEnd"/>
      <w:r w:rsidRPr="00E63CF4">
        <w:rPr>
          <w:lang w:val="ru-RU"/>
        </w:rPr>
        <w:t xml:space="preserve"> кожные тесты, исследование </w:t>
      </w:r>
      <w:proofErr w:type="spellStart"/>
      <w:r w:rsidRPr="00E63CF4">
        <w:rPr>
          <w:lang w:val="ru-RU"/>
        </w:rPr>
        <w:t>IgЕ</w:t>
      </w:r>
      <w:proofErr w:type="spellEnd"/>
      <w:r w:rsidRPr="00E63CF4">
        <w:rPr>
          <w:lang w:val="ru-RU"/>
        </w:rPr>
        <w:t xml:space="preserve"> в крови и цитологии носового секрета</w:t>
      </w:r>
    </w:p>
    <w:p w14:paraId="207AFD4D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рентгенографию околоносовых пазух, общий анализ мочи и кала на яйца глистов</w:t>
      </w:r>
    </w:p>
    <w:p w14:paraId="295445B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1028586" w14:textId="77777777" w:rsidR="0010624C" w:rsidRPr="00E63CF4" w:rsidRDefault="00086B71">
      <w:pPr>
        <w:pStyle w:val="a3"/>
        <w:spacing w:line="276" w:lineRule="auto"/>
        <w:ind w:right="755"/>
        <w:rPr>
          <w:lang w:val="ru-RU"/>
        </w:rPr>
      </w:pPr>
      <w:r w:rsidRPr="00E63CF4">
        <w:rPr>
          <w:lang w:val="ru-RU"/>
        </w:rPr>
        <w:t>В) специфическую иммунотерапию, рентгенографию органов грудной клетки и функцию внешнего дыхания</w:t>
      </w:r>
    </w:p>
    <w:p w14:paraId="78C92092" w14:textId="77777777" w:rsidR="0010624C" w:rsidRPr="00E63CF4" w:rsidRDefault="00086B71">
      <w:pPr>
        <w:pStyle w:val="a3"/>
        <w:spacing w:before="199" w:line="278" w:lineRule="auto"/>
        <w:ind w:right="1196"/>
        <w:rPr>
          <w:lang w:val="ru-RU"/>
        </w:rPr>
      </w:pPr>
      <w:r w:rsidRPr="00E63CF4">
        <w:rPr>
          <w:lang w:val="ru-RU"/>
        </w:rPr>
        <w:t>Г) провокационные тесты, пробное лечение гормональными препаратами и бактериологическое исследование полости носа</w:t>
      </w:r>
    </w:p>
    <w:p w14:paraId="56F37866" w14:textId="77777777" w:rsidR="0010624C" w:rsidRPr="00E63CF4" w:rsidRDefault="00086B71">
      <w:pPr>
        <w:pStyle w:val="1"/>
        <w:spacing w:before="202"/>
        <w:rPr>
          <w:lang w:val="ru-RU"/>
        </w:rPr>
      </w:pPr>
      <w:r w:rsidRPr="00E63CF4">
        <w:rPr>
          <w:lang w:val="ru-RU"/>
        </w:rPr>
        <w:t>1394. [T015217] ПРИЧИНАМИ СНИЖЕНИЯ ОБОНЯНИЯ МОГУТ БЫТЬ</w:t>
      </w:r>
    </w:p>
    <w:p w14:paraId="555EC88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03FDD54" w14:textId="77777777" w:rsidR="0010624C" w:rsidRPr="00E63CF4" w:rsidRDefault="00086B71">
      <w:pPr>
        <w:pStyle w:val="a3"/>
        <w:spacing w:before="1" w:line="448" w:lineRule="auto"/>
        <w:ind w:right="2656"/>
        <w:rPr>
          <w:lang w:val="ru-RU"/>
        </w:rPr>
      </w:pPr>
      <w:r w:rsidRPr="00E63CF4">
        <w:rPr>
          <w:lang w:val="ru-RU"/>
        </w:rPr>
        <w:t>А) затруднение носового дыхания, травма или опухоль мозга Б) учащение носового дыхания или парез лицевого нерва</w:t>
      </w:r>
    </w:p>
    <w:p w14:paraId="1D1AA3C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особенности питания и эндокринная патология</w:t>
      </w:r>
    </w:p>
    <w:p w14:paraId="2209CEF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D5623C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избыточно влажный или загрязненный воздух, болезни крови</w:t>
      </w:r>
    </w:p>
    <w:p w14:paraId="1CA8B7F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A6F4B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1395. [T015221] СТОЙКУЮ И ДЛИТЕЛЬНУЮ ДИСФОНИЮ МОЖЕТ ВЫЗВАТЬ</w:t>
      </w:r>
    </w:p>
    <w:p w14:paraId="13071D3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2F7E5A7" w14:textId="77777777" w:rsidR="0010624C" w:rsidRPr="00E63CF4" w:rsidRDefault="00086B71">
      <w:pPr>
        <w:pStyle w:val="a3"/>
        <w:spacing w:line="448" w:lineRule="auto"/>
        <w:ind w:right="501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папилломатоз</w:t>
      </w:r>
      <w:proofErr w:type="spellEnd"/>
      <w:r w:rsidRPr="00E63CF4">
        <w:rPr>
          <w:lang w:val="ru-RU"/>
        </w:rPr>
        <w:t xml:space="preserve"> или паралич гортани Б) пневмония или туберкулез легких</w:t>
      </w:r>
    </w:p>
    <w:p w14:paraId="4B31ED04" w14:textId="77777777" w:rsidR="0010624C" w:rsidRPr="00E63CF4" w:rsidRDefault="00086B71">
      <w:pPr>
        <w:pStyle w:val="a3"/>
        <w:spacing w:before="11" w:line="448" w:lineRule="auto"/>
        <w:ind w:right="2743"/>
        <w:rPr>
          <w:lang w:val="ru-RU"/>
        </w:rPr>
      </w:pPr>
      <w:r w:rsidRPr="00E63CF4">
        <w:rPr>
          <w:lang w:val="ru-RU"/>
        </w:rPr>
        <w:t>В) вдыхание ингаляционных кортикостероидов или курение Г) мутация голоса или голосовая нагрузка</w:t>
      </w:r>
    </w:p>
    <w:p w14:paraId="555E98E1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91BD531" w14:textId="77777777" w:rsidR="0010624C" w:rsidRPr="00E63CF4" w:rsidRDefault="00086B71">
      <w:pPr>
        <w:spacing w:before="73" w:line="448" w:lineRule="auto"/>
        <w:ind w:left="601" w:right="664" w:hanging="500"/>
        <w:rPr>
          <w:sz w:val="24"/>
          <w:lang w:val="ru-RU"/>
        </w:rPr>
      </w:pPr>
      <w:r w:rsidRPr="00E63CF4">
        <w:rPr>
          <w:b/>
          <w:sz w:val="24"/>
          <w:lang w:val="ru-RU"/>
        </w:rPr>
        <w:lastRenderedPageBreak/>
        <w:t xml:space="preserve">1396. [T015223] ХАРАКТЕРНЫМИ ПРИЗНАКАМИ СИНУСИТА ЯВЛЯЮТСЯ </w:t>
      </w:r>
      <w:r w:rsidRPr="00E63CF4">
        <w:rPr>
          <w:sz w:val="24"/>
          <w:lang w:val="ru-RU"/>
        </w:rPr>
        <w:t>А) затруднение носового дыхания, насморк, лицевые боли и снижение обоняния Б) припухлость щеки, боли и увеличение лимфатических узлов шеи</w:t>
      </w:r>
    </w:p>
    <w:p w14:paraId="2BCE906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затрудненное болезненное дыхание через нос, кашель и чихание</w:t>
      </w:r>
    </w:p>
    <w:p w14:paraId="2E86332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645AE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отсутствие носового дыхания, выделения из носа гнойно-кровянистые с запахом</w:t>
      </w:r>
    </w:p>
    <w:p w14:paraId="3E00D2B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0A0C5AB" w14:textId="77777777" w:rsidR="0010624C" w:rsidRPr="00E63CF4" w:rsidRDefault="00086B71">
      <w:pPr>
        <w:pStyle w:val="1"/>
        <w:spacing w:line="278" w:lineRule="auto"/>
        <w:ind w:right="495"/>
        <w:rPr>
          <w:lang w:val="ru-RU"/>
        </w:rPr>
      </w:pPr>
      <w:r w:rsidRPr="00E63CF4">
        <w:rPr>
          <w:lang w:val="ru-RU"/>
        </w:rPr>
        <w:t>1397. [T015224] ЛЕЧЕНИЕ ПАЦИЕНТА, У КОТОРОГО ВО ВРЕМЯ НАСМОРКА ЗАБОЛЕЛО УХО, ДОЛЖНО ВКЛЮЧАТЬ</w:t>
      </w:r>
    </w:p>
    <w:p w14:paraId="72CC0F61" w14:textId="77777777" w:rsidR="0010624C" w:rsidRPr="00E63CF4" w:rsidRDefault="00086B71">
      <w:pPr>
        <w:pStyle w:val="a3"/>
        <w:spacing w:before="192" w:line="451" w:lineRule="auto"/>
        <w:ind w:right="32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деконгестанты</w:t>
      </w:r>
      <w:proofErr w:type="spellEnd"/>
      <w:r w:rsidRPr="00E63CF4">
        <w:rPr>
          <w:lang w:val="ru-RU"/>
        </w:rPr>
        <w:t xml:space="preserve"> в нос и обезболивающие капли в ухо Б) антибиотики в ухо и внутрь</w:t>
      </w:r>
    </w:p>
    <w:p w14:paraId="1976E96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парацентез и антибиотики внутрь</w:t>
      </w:r>
    </w:p>
    <w:p w14:paraId="01E52DA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14FE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антибиотики и обезболивающие препараты внутрь</w:t>
      </w:r>
    </w:p>
    <w:p w14:paraId="506A483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860956F" w14:textId="77777777" w:rsidR="0010624C" w:rsidRPr="00E63CF4" w:rsidRDefault="00086B71">
      <w:pPr>
        <w:pStyle w:val="1"/>
        <w:spacing w:before="1" w:line="278" w:lineRule="auto"/>
        <w:ind w:right="1260"/>
        <w:rPr>
          <w:lang w:val="ru-RU"/>
        </w:rPr>
      </w:pPr>
      <w:r w:rsidRPr="00E63CF4">
        <w:rPr>
          <w:lang w:val="ru-RU"/>
        </w:rPr>
        <w:t>1398. [T015225] УДАЛИТЬ СЕРНУЮ ПРОБКУ У ПАЦИЕНТА МОЖНО С ПОМОЩЬЮ</w:t>
      </w:r>
    </w:p>
    <w:p w14:paraId="4C51930C" w14:textId="77777777" w:rsidR="0010624C" w:rsidRPr="00E63CF4" w:rsidRDefault="00086B71">
      <w:pPr>
        <w:pStyle w:val="a3"/>
        <w:spacing w:before="193" w:line="451" w:lineRule="auto"/>
        <w:ind w:right="4795"/>
        <w:rPr>
          <w:lang w:val="ru-RU"/>
        </w:rPr>
      </w:pPr>
      <w:r w:rsidRPr="00E63CF4">
        <w:rPr>
          <w:lang w:val="ru-RU"/>
        </w:rPr>
        <w:t>А) промывания теплой водой из шприца Б) специального ушного крючка</w:t>
      </w:r>
    </w:p>
    <w:p w14:paraId="70831763" w14:textId="77777777" w:rsidR="0010624C" w:rsidRPr="00E63CF4" w:rsidRDefault="00086B71">
      <w:pPr>
        <w:pStyle w:val="a3"/>
        <w:spacing w:before="6" w:line="451" w:lineRule="auto"/>
        <w:ind w:right="5765"/>
        <w:rPr>
          <w:lang w:val="ru-RU"/>
        </w:rPr>
      </w:pPr>
      <w:r w:rsidRPr="00E63CF4">
        <w:rPr>
          <w:lang w:val="ru-RU"/>
        </w:rPr>
        <w:t>В) штыкового ушного пинцета Г) ушных парафиновых свечей</w:t>
      </w:r>
    </w:p>
    <w:p w14:paraId="70251D9C" w14:textId="77777777" w:rsidR="0010624C" w:rsidRPr="00E63CF4" w:rsidRDefault="00086B71">
      <w:pPr>
        <w:pStyle w:val="1"/>
        <w:spacing w:before="13" w:line="276" w:lineRule="auto"/>
        <w:ind w:right="549"/>
        <w:rPr>
          <w:lang w:val="ru-RU"/>
        </w:rPr>
      </w:pPr>
      <w:r w:rsidRPr="00E63CF4">
        <w:rPr>
          <w:lang w:val="ru-RU"/>
        </w:rPr>
        <w:t>1399. [T015226] ЛЕЧЕНИЕ ПАЦИЕНТА, У КОТОРОГО ИМЕЕТСЯ ФУРУНКУЛ НОСА, ДОЛЖНО ВКЛЮЧАТЬ</w:t>
      </w:r>
    </w:p>
    <w:p w14:paraId="5AEDD23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антибиотики и </w:t>
      </w:r>
      <w:proofErr w:type="spellStart"/>
      <w:r w:rsidRPr="00E63CF4">
        <w:rPr>
          <w:lang w:val="ru-RU"/>
        </w:rPr>
        <w:t>антиагреганты</w:t>
      </w:r>
      <w:proofErr w:type="spellEnd"/>
    </w:p>
    <w:p w14:paraId="70A5B0F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F83B8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компресс и десенсибилизацию организма</w:t>
      </w:r>
    </w:p>
    <w:p w14:paraId="1B3D36F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7195EB" w14:textId="77777777" w:rsidR="0010624C" w:rsidRPr="00E63CF4" w:rsidRDefault="00086B71">
      <w:pPr>
        <w:pStyle w:val="a3"/>
        <w:spacing w:line="448" w:lineRule="auto"/>
        <w:ind w:right="3994"/>
        <w:rPr>
          <w:lang w:val="ru-RU"/>
        </w:rPr>
      </w:pPr>
      <w:r w:rsidRPr="00E63CF4">
        <w:rPr>
          <w:lang w:val="ru-RU"/>
        </w:rPr>
        <w:t>В) противовирусные препараты и физиолечение Г) капли в нос и обезболивание</w:t>
      </w:r>
    </w:p>
    <w:p w14:paraId="1E910E19" w14:textId="77777777" w:rsidR="0010624C" w:rsidRPr="00E63CF4" w:rsidRDefault="00086B71">
      <w:pPr>
        <w:pStyle w:val="1"/>
        <w:spacing w:before="15" w:line="276" w:lineRule="auto"/>
        <w:ind w:right="1203"/>
        <w:rPr>
          <w:lang w:val="ru-RU"/>
        </w:rPr>
      </w:pPr>
      <w:r w:rsidRPr="00E63CF4">
        <w:rPr>
          <w:lang w:val="ru-RU"/>
        </w:rPr>
        <w:t>1400. [T015227] ПАЦИЕНТА С БОЛЬЮ В УХЕ, СУБФЕБРИЛИТЕТОМ И ПРИПУХЛОСТЬЮ ЗА УШНОЙ РАКОВИНОЙ НЕОБХОДИМО СРОЧНО НАПРАВИТЬ К</w:t>
      </w:r>
    </w:p>
    <w:p w14:paraId="3DD691A0" w14:textId="77777777" w:rsidR="0010624C" w:rsidRPr="00E63CF4" w:rsidRDefault="00086B71">
      <w:pPr>
        <w:pStyle w:val="a3"/>
        <w:spacing w:before="197" w:line="448" w:lineRule="auto"/>
        <w:ind w:right="5853"/>
        <w:rPr>
          <w:lang w:val="ru-RU"/>
        </w:rPr>
      </w:pPr>
      <w:r w:rsidRPr="00E63CF4">
        <w:rPr>
          <w:lang w:val="ru-RU"/>
        </w:rPr>
        <w:t>А) врачу-оториноларингологу Б) врачу-дерматологу</w:t>
      </w:r>
    </w:p>
    <w:p w14:paraId="6B9D77F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врачу-хирургу</w:t>
      </w:r>
    </w:p>
    <w:p w14:paraId="131064E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FC871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врачу-педиатру</w:t>
      </w:r>
    </w:p>
    <w:p w14:paraId="50D6DFD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E55D900" w14:textId="77777777" w:rsidR="0010624C" w:rsidRPr="00E63CF4" w:rsidRDefault="00086B71">
      <w:pPr>
        <w:pStyle w:val="1"/>
        <w:spacing w:before="73" w:line="278" w:lineRule="auto"/>
        <w:ind w:right="636"/>
        <w:rPr>
          <w:lang w:val="ru-RU"/>
        </w:rPr>
      </w:pPr>
      <w:r w:rsidRPr="00E63CF4">
        <w:rPr>
          <w:lang w:val="ru-RU"/>
        </w:rPr>
        <w:lastRenderedPageBreak/>
        <w:t>1401. [T015228] ЛЕЧЕНИЕ ПРИ ВЫРАЖЕННОЙ ЗАЛОЖЕННОСТИ НОСА НА ФОНЕ ОСТРОГО РИНИТА ДОЛЖНО ВКЛЮЧАТЬ</w:t>
      </w:r>
    </w:p>
    <w:p w14:paraId="1E72C10D" w14:textId="77777777" w:rsidR="0010624C" w:rsidRPr="00E63CF4" w:rsidRDefault="00086B71">
      <w:pPr>
        <w:pStyle w:val="a3"/>
        <w:spacing w:before="192" w:line="451" w:lineRule="auto"/>
        <w:ind w:right="1106"/>
        <w:rPr>
          <w:lang w:val="ru-RU"/>
        </w:rPr>
      </w:pPr>
      <w:r w:rsidRPr="00E63CF4">
        <w:rPr>
          <w:lang w:val="ru-RU"/>
        </w:rPr>
        <w:t xml:space="preserve">А) гипертонические солевые растворы или </w:t>
      </w:r>
      <w:proofErr w:type="spellStart"/>
      <w:r w:rsidRPr="00E63CF4">
        <w:rPr>
          <w:lang w:val="ru-RU"/>
        </w:rPr>
        <w:t>деконгестанты</w:t>
      </w:r>
      <w:proofErr w:type="spellEnd"/>
      <w:r w:rsidRPr="00E63CF4">
        <w:rPr>
          <w:lang w:val="ru-RU"/>
        </w:rPr>
        <w:t xml:space="preserve"> в виде капель нос Б) прогревание пазух носа и луковый сок в нос</w:t>
      </w:r>
    </w:p>
    <w:p w14:paraId="3364C05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антибиотики или антисептики в виде капель в нос</w:t>
      </w:r>
    </w:p>
    <w:p w14:paraId="3B3412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A7BF1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промывание носа солевым раствором из шприца или груши</w:t>
      </w:r>
    </w:p>
    <w:p w14:paraId="5959FBE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21384F" w14:textId="77777777" w:rsidR="0010624C" w:rsidRPr="00E63CF4" w:rsidRDefault="00086B71">
      <w:pPr>
        <w:pStyle w:val="1"/>
        <w:spacing w:line="276" w:lineRule="auto"/>
        <w:ind w:right="1514"/>
        <w:rPr>
          <w:lang w:val="ru-RU"/>
        </w:rPr>
      </w:pPr>
      <w:r w:rsidRPr="00E63CF4">
        <w:rPr>
          <w:lang w:val="ru-RU"/>
        </w:rPr>
        <w:t>1402. [T015229] АМБУЛАТОРНОЕ ЛЕЧЕНИЕ ЧЕЛОВЕКА С ОСТРЫМ ГНОЙНЫМ РИНОСИНУСИТОМ МОЖЕТ ВКЛЮЧАТЬ</w:t>
      </w:r>
    </w:p>
    <w:p w14:paraId="517A30C6" w14:textId="77777777" w:rsidR="0010624C" w:rsidRPr="00E63CF4" w:rsidRDefault="00086B71">
      <w:pPr>
        <w:pStyle w:val="a3"/>
        <w:spacing w:before="195" w:line="451" w:lineRule="auto"/>
        <w:ind w:right="2000"/>
        <w:rPr>
          <w:lang w:val="ru-RU"/>
        </w:rPr>
      </w:pPr>
      <w:r w:rsidRPr="00E63CF4">
        <w:rPr>
          <w:lang w:val="ru-RU"/>
        </w:rPr>
        <w:t xml:space="preserve">А) антибиотики внутрь, солевые растворы или </w:t>
      </w:r>
      <w:proofErr w:type="spellStart"/>
      <w:r w:rsidRPr="00E63CF4">
        <w:rPr>
          <w:lang w:val="ru-RU"/>
        </w:rPr>
        <w:t>деконгестанты</w:t>
      </w:r>
      <w:proofErr w:type="spellEnd"/>
      <w:r w:rsidRPr="00E63CF4">
        <w:rPr>
          <w:lang w:val="ru-RU"/>
        </w:rPr>
        <w:t xml:space="preserve"> в нос Б) физиолечение, иглорефлексотерапию и массаж</w:t>
      </w:r>
    </w:p>
    <w:p w14:paraId="57AE025B" w14:textId="77777777" w:rsidR="0010624C" w:rsidRPr="00E63CF4" w:rsidRDefault="00086B71">
      <w:pPr>
        <w:pStyle w:val="a3"/>
        <w:spacing w:before="8" w:line="448" w:lineRule="auto"/>
        <w:ind w:right="2430"/>
        <w:rPr>
          <w:lang w:val="ru-RU"/>
        </w:rPr>
      </w:pPr>
      <w:r w:rsidRPr="00E63CF4">
        <w:rPr>
          <w:lang w:val="ru-RU"/>
        </w:rPr>
        <w:t>В) пункцию верхнечелюстных пазух с введением антисептиков Г) гормональные препараты и антисептики в нос</w:t>
      </w:r>
    </w:p>
    <w:p w14:paraId="499D4283" w14:textId="77777777" w:rsidR="0010624C" w:rsidRPr="00E63CF4" w:rsidRDefault="00086B71">
      <w:pPr>
        <w:pStyle w:val="1"/>
        <w:spacing w:before="15" w:line="276" w:lineRule="auto"/>
        <w:ind w:right="378"/>
        <w:rPr>
          <w:lang w:val="ru-RU"/>
        </w:rPr>
      </w:pPr>
      <w:r w:rsidRPr="00E63CF4">
        <w:rPr>
          <w:lang w:val="ru-RU"/>
        </w:rPr>
        <w:t>1403. [T015230] ЛЕЧЕНИЕ ПАЦИЕНТА С АЛЛЕРГИЕЙ НА ПЫЛЬЦУ БЕРЕЗЫ В ВИДЕ РИНИТА ДОЛЖНО ВКЛЮЧАТЬ</w:t>
      </w:r>
    </w:p>
    <w:p w14:paraId="310D732F" w14:textId="77777777" w:rsidR="0010624C" w:rsidRPr="00E63CF4" w:rsidRDefault="00086B71">
      <w:pPr>
        <w:pStyle w:val="a3"/>
        <w:spacing w:before="197" w:line="276" w:lineRule="auto"/>
        <w:ind w:right="2539"/>
        <w:rPr>
          <w:lang w:val="ru-RU"/>
        </w:rPr>
      </w:pPr>
      <w:r w:rsidRPr="00E63CF4">
        <w:rPr>
          <w:lang w:val="ru-RU"/>
        </w:rPr>
        <w:t xml:space="preserve">А) антигистаминные средства, топические кортикостероиды и </w:t>
      </w:r>
      <w:proofErr w:type="spellStart"/>
      <w:r w:rsidRPr="00E63CF4">
        <w:rPr>
          <w:lang w:val="ru-RU"/>
        </w:rPr>
        <w:t>антигенспецифическую</w:t>
      </w:r>
      <w:proofErr w:type="spellEnd"/>
      <w:r w:rsidRPr="00E63CF4">
        <w:rPr>
          <w:lang w:val="ru-RU"/>
        </w:rPr>
        <w:t xml:space="preserve"> иммунотерапию</w:t>
      </w:r>
    </w:p>
    <w:p w14:paraId="6C089283" w14:textId="77777777" w:rsidR="0010624C" w:rsidRPr="00E63CF4" w:rsidRDefault="00086B71">
      <w:pPr>
        <w:pStyle w:val="a3"/>
        <w:spacing w:before="199" w:line="451" w:lineRule="auto"/>
        <w:ind w:right="2716"/>
        <w:rPr>
          <w:lang w:val="ru-RU"/>
        </w:rPr>
      </w:pPr>
      <w:r w:rsidRPr="00E63CF4">
        <w:rPr>
          <w:lang w:val="ru-RU"/>
        </w:rPr>
        <w:t xml:space="preserve">Б) диету, частое проветривание помещений и </w:t>
      </w:r>
      <w:proofErr w:type="spellStart"/>
      <w:r w:rsidRPr="00E63CF4">
        <w:rPr>
          <w:lang w:val="ru-RU"/>
        </w:rPr>
        <w:t>деконгестанты</w:t>
      </w:r>
      <w:proofErr w:type="spellEnd"/>
      <w:r w:rsidRPr="00E63CF4">
        <w:rPr>
          <w:lang w:val="ru-RU"/>
        </w:rPr>
        <w:t xml:space="preserve"> В) иглорефлексотерапию, массаж и закаливание</w:t>
      </w:r>
    </w:p>
    <w:p w14:paraId="1FE98D8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гипербарическую оксигенацию и </w:t>
      </w:r>
      <w:proofErr w:type="spellStart"/>
      <w:r w:rsidRPr="00E63CF4">
        <w:rPr>
          <w:lang w:val="ru-RU"/>
        </w:rPr>
        <w:t>дезинтоксикационную</w:t>
      </w:r>
      <w:proofErr w:type="spellEnd"/>
      <w:r w:rsidRPr="00E63CF4">
        <w:rPr>
          <w:lang w:val="ru-RU"/>
        </w:rPr>
        <w:t xml:space="preserve"> терапию</w:t>
      </w:r>
    </w:p>
    <w:p w14:paraId="5DE710B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47A124F" w14:textId="77777777" w:rsidR="0010624C" w:rsidRPr="00E63CF4" w:rsidRDefault="00086B71">
      <w:pPr>
        <w:pStyle w:val="1"/>
        <w:spacing w:line="276" w:lineRule="auto"/>
        <w:ind w:right="813"/>
        <w:rPr>
          <w:lang w:val="ru-RU"/>
        </w:rPr>
      </w:pPr>
      <w:r w:rsidRPr="00E63CF4">
        <w:rPr>
          <w:lang w:val="ru-RU"/>
        </w:rPr>
        <w:t>1404. [T015231] ПРИ ДЕКОМПЕНСИРОВАННОЙ ФОРМЕ ХРОНИЧЕСКОГО ТОНЗИЛЛИТА, ПРОЯВЛЯЮЩЕГОСЯ НЕОДНОКРАТНЫМИ ПАРАТОНЗИЛЛЯРНЫМИ АБСЦЕССАМИ, СЛЕДУЕТ НАЗНАЧИТЬ</w:t>
      </w:r>
    </w:p>
    <w:p w14:paraId="5A1D0689" w14:textId="77777777" w:rsidR="0010624C" w:rsidRPr="00E63CF4" w:rsidRDefault="00086B71">
      <w:pPr>
        <w:pStyle w:val="a3"/>
        <w:spacing w:before="195" w:line="448" w:lineRule="auto"/>
        <w:ind w:right="691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тонзиллэктомию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тонзиллотомию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лакунотомию</w:t>
      </w:r>
      <w:proofErr w:type="spellEnd"/>
    </w:p>
    <w:p w14:paraId="2690AB8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септопластику</w:t>
      </w:r>
      <w:proofErr w:type="spellEnd"/>
    </w:p>
    <w:p w14:paraId="1712551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557C394" w14:textId="77777777" w:rsidR="0010624C" w:rsidRPr="00E63CF4" w:rsidRDefault="00086B71">
      <w:pPr>
        <w:pStyle w:val="1"/>
        <w:spacing w:before="73" w:line="278" w:lineRule="auto"/>
        <w:ind w:right="825"/>
        <w:rPr>
          <w:lang w:val="ru-RU"/>
        </w:rPr>
      </w:pPr>
      <w:r w:rsidRPr="00E63CF4">
        <w:rPr>
          <w:lang w:val="ru-RU"/>
        </w:rPr>
        <w:lastRenderedPageBreak/>
        <w:t>1405. [T015233] ЛЕЧЕНИЕ ПАЦИЕНТА 24 ЛЕТ С ЛАКУНАРНОЙ АНГИНОЙ СРЕДНЕЙ СТЕПЕНИ ТЯЖЕСТИ ДОЛЖНО ВКЛЮЧАТЬ</w:t>
      </w:r>
    </w:p>
    <w:p w14:paraId="02F6C548" w14:textId="77777777" w:rsidR="0010624C" w:rsidRPr="00E63CF4" w:rsidRDefault="00086B71">
      <w:pPr>
        <w:pStyle w:val="a3"/>
        <w:spacing w:before="192" w:line="278" w:lineRule="auto"/>
        <w:ind w:right="453"/>
        <w:rPr>
          <w:lang w:val="ru-RU"/>
        </w:rPr>
      </w:pPr>
      <w:r w:rsidRPr="00E63CF4">
        <w:rPr>
          <w:lang w:val="ru-RU"/>
        </w:rPr>
        <w:t>А) антибиотики внутрь в виде растворимых форм, анальгетики и орошение глотки антисептиками</w:t>
      </w:r>
    </w:p>
    <w:p w14:paraId="4FFB1DB1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Б) санацию </w:t>
      </w:r>
      <w:proofErr w:type="spellStart"/>
      <w:r w:rsidRPr="00E63CF4">
        <w:rPr>
          <w:lang w:val="ru-RU"/>
        </w:rPr>
        <w:t>нѐбных</w:t>
      </w:r>
      <w:proofErr w:type="spellEnd"/>
      <w:r w:rsidRPr="00E63CF4">
        <w:rPr>
          <w:lang w:val="ru-RU"/>
        </w:rPr>
        <w:t xml:space="preserve"> миндалин путем промывания лакун, иммунные препараты и диету</w:t>
      </w:r>
    </w:p>
    <w:p w14:paraId="6FAEF487" w14:textId="77777777" w:rsidR="0010624C" w:rsidRPr="00E63CF4" w:rsidRDefault="00086B71">
      <w:pPr>
        <w:pStyle w:val="a3"/>
        <w:spacing w:before="202" w:line="276" w:lineRule="auto"/>
        <w:ind w:right="885"/>
        <w:rPr>
          <w:lang w:val="ru-RU"/>
        </w:rPr>
      </w:pPr>
      <w:r w:rsidRPr="00E63CF4">
        <w:rPr>
          <w:lang w:val="ru-RU"/>
        </w:rPr>
        <w:t>В) физиотерапию, активное смазывание миндалин растворами антисептиков и голосовой режим</w:t>
      </w:r>
    </w:p>
    <w:p w14:paraId="25E7DF19" w14:textId="77777777" w:rsidR="0010624C" w:rsidRPr="00E63CF4" w:rsidRDefault="00086B71">
      <w:pPr>
        <w:pStyle w:val="a3"/>
        <w:spacing w:before="203" w:line="276" w:lineRule="auto"/>
        <w:ind w:right="1300"/>
        <w:rPr>
          <w:lang w:val="ru-RU"/>
        </w:rPr>
      </w:pPr>
      <w:r w:rsidRPr="00E63CF4">
        <w:rPr>
          <w:lang w:val="ru-RU"/>
        </w:rPr>
        <w:t>Г) противовирусные препараты, санацию зубов и рассасывание таблеток с антисептиками</w:t>
      </w:r>
    </w:p>
    <w:p w14:paraId="4B6685E4" w14:textId="77777777" w:rsidR="0010624C" w:rsidRPr="00E63CF4" w:rsidRDefault="00086B71">
      <w:pPr>
        <w:pStyle w:val="1"/>
        <w:spacing w:before="207"/>
        <w:rPr>
          <w:lang w:val="ru-RU"/>
        </w:rPr>
      </w:pPr>
      <w:r w:rsidRPr="00E63CF4">
        <w:rPr>
          <w:lang w:val="ru-RU"/>
        </w:rPr>
        <w:t>1406. [T015237] ДИФФУЗНЫЙ НАРУЖНЫЙ ОТИТ МОЖНО ЛЕЧИТЬ</w:t>
      </w:r>
    </w:p>
    <w:p w14:paraId="372B646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6B8995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физиотерапией и антибактериальными препаратами</w:t>
      </w:r>
    </w:p>
    <w:p w14:paraId="42DE8B9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E9E37E2" w14:textId="77777777" w:rsidR="0010624C" w:rsidRPr="00E63CF4" w:rsidRDefault="00086B71">
      <w:pPr>
        <w:pStyle w:val="a3"/>
        <w:spacing w:line="448" w:lineRule="auto"/>
        <w:ind w:right="2999"/>
        <w:rPr>
          <w:lang w:val="ru-RU"/>
        </w:rPr>
      </w:pPr>
      <w:r w:rsidRPr="00E63CF4">
        <w:rPr>
          <w:lang w:val="ru-RU"/>
        </w:rPr>
        <w:t>Б) антигистаминными и жаропонижающими препаратами В) ватными палочками и иммуномодуляторами</w:t>
      </w:r>
    </w:p>
    <w:p w14:paraId="46D2C7F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обезболивающими и </w:t>
      </w:r>
      <w:proofErr w:type="spellStart"/>
      <w:r w:rsidRPr="00E63CF4">
        <w:rPr>
          <w:lang w:val="ru-RU"/>
        </w:rPr>
        <w:t>секретолитическими</w:t>
      </w:r>
      <w:proofErr w:type="spellEnd"/>
      <w:r w:rsidRPr="00E63CF4">
        <w:rPr>
          <w:lang w:val="ru-RU"/>
        </w:rPr>
        <w:t xml:space="preserve"> препаратами</w:t>
      </w:r>
    </w:p>
    <w:p w14:paraId="1F4F54E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178346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1407. [T015289] РЕАКЦИИ НА ТУБЕРКУЛИН РАЗВИВАЮТСЯ ЧЕРЕЗ (ЧАС)</w:t>
      </w:r>
    </w:p>
    <w:p w14:paraId="3B7E0B49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6D83C32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48-72</w:t>
      </w:r>
    </w:p>
    <w:p w14:paraId="72E20AD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C63D4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6-12</w:t>
      </w:r>
    </w:p>
    <w:p w14:paraId="2428E98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0932C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12-24</w:t>
      </w:r>
    </w:p>
    <w:p w14:paraId="392FF8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4B4CF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24-48</w:t>
      </w:r>
    </w:p>
    <w:p w14:paraId="63D51F9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22A8921" w14:textId="77777777" w:rsidR="0010624C" w:rsidRPr="00E63CF4" w:rsidRDefault="00086B71">
      <w:pPr>
        <w:pStyle w:val="1"/>
        <w:spacing w:line="278" w:lineRule="auto"/>
        <w:ind w:right="501"/>
        <w:rPr>
          <w:lang w:val="ru-RU"/>
        </w:rPr>
      </w:pPr>
      <w:r w:rsidRPr="00E63CF4">
        <w:rPr>
          <w:lang w:val="ru-RU"/>
        </w:rPr>
        <w:t>1408. [T015293] ПРОБА МАНТУ СЧИТАЕТСЯ ПОЛОЖИТЕЛЬНОЙ У ДЕТЕЙ И ПОДРОСТКОВ ПРИ РАЗМЕРАХ ПАПУЛЫ БОЛЕЕ (ММ)</w:t>
      </w:r>
    </w:p>
    <w:p w14:paraId="34DB769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5</w:t>
      </w:r>
    </w:p>
    <w:p w14:paraId="6261D3F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0D189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3775811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E5611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47C96E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97FD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02D84BF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EE7FBEE" w14:textId="77777777" w:rsidR="0010624C" w:rsidRPr="00E63CF4" w:rsidRDefault="00086B71">
      <w:pPr>
        <w:pStyle w:val="1"/>
        <w:spacing w:before="73" w:line="278" w:lineRule="auto"/>
        <w:ind w:right="1394"/>
        <w:rPr>
          <w:lang w:val="ru-RU"/>
        </w:rPr>
      </w:pPr>
      <w:r w:rsidRPr="00E63CF4">
        <w:rPr>
          <w:lang w:val="ru-RU"/>
        </w:rPr>
        <w:lastRenderedPageBreak/>
        <w:t>1409. [T015296] ОСНОВНЫМ ПУТЕМ ИНФИЦИРОВАНИЯ ЧЕЛОВЕКА МИКОБАКТЕРИЯМИ ТУБЕРКУЛЕЗА ЯВЛЯЕТСЯ</w:t>
      </w:r>
    </w:p>
    <w:p w14:paraId="64B8BD3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аэрогенный</w:t>
      </w:r>
    </w:p>
    <w:p w14:paraId="1E3EE89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6D3F31" w14:textId="77777777" w:rsidR="0010624C" w:rsidRPr="00E63CF4" w:rsidRDefault="00086B71">
      <w:pPr>
        <w:pStyle w:val="a3"/>
        <w:spacing w:line="448" w:lineRule="auto"/>
        <w:ind w:right="6959"/>
        <w:rPr>
          <w:lang w:val="ru-RU"/>
        </w:rPr>
      </w:pPr>
      <w:r w:rsidRPr="00E63CF4">
        <w:rPr>
          <w:lang w:val="ru-RU"/>
        </w:rPr>
        <w:t xml:space="preserve">Б) внутриутробный В) алиментарный Г) </w:t>
      </w:r>
      <w:proofErr w:type="spellStart"/>
      <w:r w:rsidRPr="00E63CF4">
        <w:rPr>
          <w:lang w:val="ru-RU"/>
        </w:rPr>
        <w:t>чрезкожный</w:t>
      </w:r>
      <w:proofErr w:type="spellEnd"/>
    </w:p>
    <w:p w14:paraId="701E3B4D" w14:textId="77777777" w:rsidR="0010624C" w:rsidRPr="00E63CF4" w:rsidRDefault="00086B71">
      <w:pPr>
        <w:pStyle w:val="1"/>
        <w:spacing w:before="15" w:line="276" w:lineRule="auto"/>
        <w:ind w:right="611"/>
        <w:rPr>
          <w:lang w:val="ru-RU"/>
        </w:rPr>
      </w:pPr>
      <w:r w:rsidRPr="00E63CF4">
        <w:rPr>
          <w:lang w:val="ru-RU"/>
        </w:rPr>
        <w:t>1410. [T015297] РИСК ЗАБОЛЕВАНИЯ ТУБЕРКУЛЕЗОМ НАИБОЛЕЕ ВЫСОК ПРИ НАЛИЧИИ КОНТАКТОВ</w:t>
      </w:r>
    </w:p>
    <w:p w14:paraId="52D5E698" w14:textId="77777777" w:rsidR="0010624C" w:rsidRPr="00E63CF4" w:rsidRDefault="00086B71">
      <w:pPr>
        <w:pStyle w:val="a3"/>
        <w:spacing w:before="195" w:line="451" w:lineRule="auto"/>
        <w:ind w:right="6732"/>
        <w:rPr>
          <w:lang w:val="ru-RU"/>
        </w:rPr>
      </w:pPr>
      <w:r w:rsidRPr="00E63CF4">
        <w:rPr>
          <w:lang w:val="ru-RU"/>
        </w:rPr>
        <w:t>А) внутрисемейных Б) внутриквартирных В) производственных Г) случайных</w:t>
      </w:r>
    </w:p>
    <w:p w14:paraId="72FC252A" w14:textId="77777777" w:rsidR="0010624C" w:rsidRPr="00E63CF4" w:rsidRDefault="00086B71">
      <w:pPr>
        <w:pStyle w:val="1"/>
        <w:spacing w:before="12" w:line="276" w:lineRule="auto"/>
        <w:ind w:right="1611"/>
        <w:rPr>
          <w:lang w:val="ru-RU"/>
        </w:rPr>
      </w:pPr>
      <w:r w:rsidRPr="00E63CF4">
        <w:rPr>
          <w:lang w:val="ru-RU"/>
        </w:rPr>
        <w:t>1411. [T015302] ОКРУГЛОЕ ОБРАЗОВАНИЕ В ЛЕГКИХ С ЧЕТКИМИ КОНТУРАМИ И НАЛИЧИЕМ ОЧАГОВ ВЫЯВЛЯЕТСЯ ПРИ</w:t>
      </w:r>
    </w:p>
    <w:p w14:paraId="4E2AB531" w14:textId="77777777" w:rsidR="0010624C" w:rsidRPr="00E63CF4" w:rsidRDefault="00086B71">
      <w:pPr>
        <w:pStyle w:val="a3"/>
        <w:spacing w:before="197" w:line="448" w:lineRule="auto"/>
        <w:ind w:right="734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туберкулѐме</w:t>
      </w:r>
      <w:proofErr w:type="spellEnd"/>
      <w:r w:rsidRPr="00E63CF4">
        <w:rPr>
          <w:lang w:val="ru-RU"/>
        </w:rPr>
        <w:t xml:space="preserve"> Б) раке легкого В) эхинококке Г) пневмонии</w:t>
      </w:r>
    </w:p>
    <w:p w14:paraId="5775F93B" w14:textId="77777777" w:rsidR="0010624C" w:rsidRPr="00E63CF4" w:rsidRDefault="00086B71">
      <w:pPr>
        <w:pStyle w:val="1"/>
        <w:spacing w:before="15" w:line="276" w:lineRule="auto"/>
        <w:ind w:right="358"/>
        <w:rPr>
          <w:lang w:val="ru-RU"/>
        </w:rPr>
      </w:pPr>
      <w:r w:rsidRPr="00E63CF4">
        <w:rPr>
          <w:lang w:val="ru-RU"/>
        </w:rPr>
        <w:t>1412. [T015303] КОЛЬЦЕВИДНАЯ ТЕНЬ В ЛЕГКИХ С ДОРОЖКОЙ К КОРНЮ И ПОЛИМОРФНЫМИ ОЧАГАМИ ВОКРУГ ХАРАКТЕРНА ДЛЯ</w:t>
      </w:r>
    </w:p>
    <w:p w14:paraId="63E743DE" w14:textId="77777777" w:rsidR="0010624C" w:rsidRPr="00E63CF4" w:rsidRDefault="00086B71">
      <w:pPr>
        <w:pStyle w:val="a3"/>
        <w:spacing w:before="198" w:line="448" w:lineRule="auto"/>
        <w:ind w:right="621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туберкулѐзной</w:t>
      </w:r>
      <w:proofErr w:type="spellEnd"/>
      <w:r w:rsidRPr="00E63CF4">
        <w:rPr>
          <w:lang w:val="ru-RU"/>
        </w:rPr>
        <w:t xml:space="preserve"> каверны Б) кисты легкого</w:t>
      </w:r>
    </w:p>
    <w:p w14:paraId="3A238A05" w14:textId="77777777" w:rsidR="0010624C" w:rsidRPr="00E63CF4" w:rsidRDefault="00086B71">
      <w:pPr>
        <w:pStyle w:val="a3"/>
        <w:spacing w:before="11" w:line="448" w:lineRule="auto"/>
        <w:ind w:right="6603"/>
        <w:rPr>
          <w:lang w:val="ru-RU"/>
        </w:rPr>
      </w:pPr>
      <w:r w:rsidRPr="00E63CF4">
        <w:rPr>
          <w:lang w:val="ru-RU"/>
        </w:rPr>
        <w:t>В) опухоли с распадом Г) абсцесса</w:t>
      </w:r>
    </w:p>
    <w:p w14:paraId="0072AAA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096B0F" w14:textId="77777777" w:rsidR="0010624C" w:rsidRPr="00E63CF4" w:rsidRDefault="00086B71">
      <w:pPr>
        <w:pStyle w:val="1"/>
        <w:spacing w:before="73" w:line="276" w:lineRule="auto"/>
        <w:ind w:right="117"/>
        <w:rPr>
          <w:lang w:val="ru-RU"/>
        </w:rPr>
      </w:pPr>
      <w:r w:rsidRPr="00E63CF4">
        <w:rPr>
          <w:lang w:val="ru-RU"/>
        </w:rPr>
        <w:lastRenderedPageBreak/>
        <w:t>1413. [T015304] НАЛИЧИЕ В ЛЕГКИХ ТОНКОСТЕННОЙ ПОЛОСТИ С ЧЕТКИМИ КОНТУРАМИ БЕЗ ОЧАГОВЫХ ТЕНЕЙ В ОКРУЖАЮЩЕЙ ТКАНИ ХАРАКТЕРНЫ ДЛЯ</w:t>
      </w:r>
    </w:p>
    <w:p w14:paraId="665D069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кисты легкого</w:t>
      </w:r>
    </w:p>
    <w:p w14:paraId="19D3135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98EE4E" w14:textId="77777777" w:rsidR="0010624C" w:rsidRPr="00E63CF4" w:rsidRDefault="00086B71">
      <w:pPr>
        <w:pStyle w:val="a3"/>
        <w:spacing w:before="1" w:line="451" w:lineRule="auto"/>
        <w:ind w:right="625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туберкулѐзной</w:t>
      </w:r>
      <w:proofErr w:type="spellEnd"/>
      <w:r w:rsidRPr="00E63CF4">
        <w:rPr>
          <w:lang w:val="ru-RU"/>
        </w:rPr>
        <w:t xml:space="preserve"> каверны В) </w:t>
      </w:r>
      <w:proofErr w:type="spellStart"/>
      <w:r w:rsidRPr="00E63CF4">
        <w:rPr>
          <w:lang w:val="ru-RU"/>
        </w:rPr>
        <w:t>аспергиллемы</w:t>
      </w:r>
      <w:proofErr w:type="spellEnd"/>
    </w:p>
    <w:p w14:paraId="72FB050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эхинококка</w:t>
      </w:r>
    </w:p>
    <w:p w14:paraId="22FD679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7CCC2C" w14:textId="77777777" w:rsidR="0010624C" w:rsidRPr="00E63CF4" w:rsidRDefault="00086B71">
      <w:pPr>
        <w:pStyle w:val="1"/>
        <w:spacing w:line="276" w:lineRule="auto"/>
        <w:ind w:right="1700"/>
        <w:rPr>
          <w:lang w:val="ru-RU"/>
        </w:rPr>
      </w:pPr>
      <w:r w:rsidRPr="00E63CF4">
        <w:rPr>
          <w:lang w:val="ru-RU"/>
        </w:rPr>
        <w:t>1414. [T015305] ЗАТЕМНЕНИЕ С БУГРИСТЫМИ КОНТУРАМИ И ПРОСВЕТЛЕНИЕМ В ЦЕНТРЕ, ОТСУТСТВИЕМ ОЧАГОВ ВОКРУГ ВЫЯВЛЯЕТСЯ В ЛЁГКИХ ПРИ</w:t>
      </w:r>
    </w:p>
    <w:p w14:paraId="44B1A18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опухоли с распадом</w:t>
      </w:r>
    </w:p>
    <w:p w14:paraId="6D8EA77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4BB3788" w14:textId="77777777" w:rsidR="0010624C" w:rsidRPr="00E63CF4" w:rsidRDefault="00086B71">
      <w:pPr>
        <w:pStyle w:val="a3"/>
        <w:spacing w:line="451" w:lineRule="auto"/>
        <w:ind w:right="630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туберкулѐзной</w:t>
      </w:r>
      <w:proofErr w:type="spellEnd"/>
      <w:r w:rsidRPr="00E63CF4">
        <w:rPr>
          <w:lang w:val="ru-RU"/>
        </w:rPr>
        <w:t xml:space="preserve"> каверне В) абсцессе</w:t>
      </w:r>
    </w:p>
    <w:p w14:paraId="6D4E11F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кисте</w:t>
      </w:r>
    </w:p>
    <w:p w14:paraId="67149F2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D2A7469" w14:textId="77777777" w:rsidR="0010624C" w:rsidRPr="00E63CF4" w:rsidRDefault="00086B71">
      <w:pPr>
        <w:pStyle w:val="1"/>
        <w:tabs>
          <w:tab w:val="left" w:pos="6728"/>
        </w:tabs>
        <w:spacing w:before="1" w:line="276" w:lineRule="auto"/>
        <w:ind w:right="506"/>
        <w:rPr>
          <w:lang w:val="ru-RU"/>
        </w:rPr>
      </w:pPr>
      <w:r w:rsidRPr="00E63CF4">
        <w:rPr>
          <w:lang w:val="ru-RU"/>
        </w:rPr>
        <w:t>1415. [T015306] ОТСУТСТВИЕ БОЛЕВОГО СИНДРОМА ПРИ ФИБРИНОЗНОМ ПЛЕВРИТЕ СВЯЗАНО С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ЛОКАЛИЗАЦИЕЙ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ОБЛАСТИ</w:t>
      </w:r>
    </w:p>
    <w:p w14:paraId="00C0A070" w14:textId="77777777" w:rsidR="0010624C" w:rsidRPr="00E63CF4" w:rsidRDefault="00086B71">
      <w:pPr>
        <w:pStyle w:val="a3"/>
        <w:spacing w:before="198" w:line="448" w:lineRule="auto"/>
        <w:ind w:right="730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междолевой</w:t>
      </w:r>
      <w:proofErr w:type="spellEnd"/>
      <w:r w:rsidRPr="00E63CF4">
        <w:rPr>
          <w:lang w:val="ru-RU"/>
        </w:rPr>
        <w:t xml:space="preserve"> Б) верхушечной В) костальной</w:t>
      </w:r>
    </w:p>
    <w:p w14:paraId="78D7965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парамедиастенальной</w:t>
      </w:r>
      <w:proofErr w:type="spellEnd"/>
    </w:p>
    <w:p w14:paraId="01AE930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14AF3EB" w14:textId="77777777" w:rsidR="0010624C" w:rsidRPr="00E63CF4" w:rsidRDefault="00086B71">
      <w:pPr>
        <w:pStyle w:val="1"/>
        <w:spacing w:line="278" w:lineRule="auto"/>
        <w:ind w:right="927"/>
        <w:rPr>
          <w:lang w:val="ru-RU"/>
        </w:rPr>
      </w:pPr>
      <w:r w:rsidRPr="00E63CF4">
        <w:rPr>
          <w:lang w:val="ru-RU"/>
        </w:rPr>
        <w:t>1416. [T015308] ПРИ УСТАНОВЛЕНИИ ЭТИОЛОГИИ ЭКССУДАТИВНОГО ПЛЕВРИТА НЕОБХОДИМО ПРОВЕСТИ</w:t>
      </w:r>
    </w:p>
    <w:p w14:paraId="537C54B1" w14:textId="77777777" w:rsidR="0010624C" w:rsidRPr="00E63CF4" w:rsidRDefault="00086B71">
      <w:pPr>
        <w:pStyle w:val="a3"/>
        <w:spacing w:before="192" w:line="276" w:lineRule="auto"/>
        <w:ind w:right="330"/>
        <w:rPr>
          <w:lang w:val="ru-RU"/>
        </w:rPr>
      </w:pPr>
      <w:r w:rsidRPr="00E63CF4">
        <w:rPr>
          <w:lang w:val="ru-RU"/>
        </w:rPr>
        <w:t>А) плевральную пункцию с микробиологическим и цитологическим исследованием экссудата</w:t>
      </w:r>
    </w:p>
    <w:p w14:paraId="63C9DE5E" w14:textId="77777777" w:rsidR="0010624C" w:rsidRPr="00E63CF4" w:rsidRDefault="00086B71">
      <w:pPr>
        <w:pStyle w:val="a3"/>
        <w:spacing w:before="202" w:line="448" w:lineRule="auto"/>
        <w:ind w:right="3220"/>
        <w:rPr>
          <w:lang w:val="ru-RU"/>
        </w:rPr>
      </w:pPr>
      <w:r w:rsidRPr="00E63CF4">
        <w:rPr>
          <w:lang w:val="ru-RU"/>
        </w:rPr>
        <w:t>Б) исследование мокроты на микобактерии туберкулеза В) радиоизотопное исследование легких</w:t>
      </w:r>
    </w:p>
    <w:p w14:paraId="5264B4B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торакоскопию с биопсией плевры</w:t>
      </w:r>
    </w:p>
    <w:p w14:paraId="7C75678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F12B0B1" w14:textId="77777777" w:rsidR="0010624C" w:rsidRPr="00E63CF4" w:rsidRDefault="00086B71">
      <w:pPr>
        <w:pStyle w:val="1"/>
        <w:spacing w:before="73" w:line="278" w:lineRule="auto"/>
        <w:ind w:right="271"/>
        <w:rPr>
          <w:lang w:val="ru-RU"/>
        </w:rPr>
      </w:pPr>
      <w:r w:rsidRPr="00E63CF4">
        <w:rPr>
          <w:lang w:val="ru-RU"/>
        </w:rPr>
        <w:lastRenderedPageBreak/>
        <w:t>1417. [T015309] ХАРАКТЕРНЫМ ПРИЗНАКОМ ТУБЕРКУЛЁЗНОГО ПОРАЖЕНИЯ ПЛЕВРЫ ПРИ ПРОВЕДЕНИИ БИОПСИИ ЯВЛЯЕТСЯ НАЛИЧИЕ</w:t>
      </w:r>
    </w:p>
    <w:p w14:paraId="4B1144C0" w14:textId="77777777" w:rsidR="0010624C" w:rsidRPr="00E63CF4" w:rsidRDefault="00086B71">
      <w:pPr>
        <w:pStyle w:val="a3"/>
        <w:spacing w:before="192" w:line="451" w:lineRule="auto"/>
        <w:ind w:right="5607"/>
        <w:rPr>
          <w:lang w:val="ru-RU"/>
        </w:rPr>
      </w:pPr>
      <w:r w:rsidRPr="00E63CF4">
        <w:rPr>
          <w:lang w:val="ru-RU"/>
        </w:rPr>
        <w:t xml:space="preserve">А) клеток Пирогова – </w:t>
      </w:r>
      <w:proofErr w:type="spellStart"/>
      <w:r w:rsidRPr="00E63CF4">
        <w:rPr>
          <w:lang w:val="ru-RU"/>
        </w:rPr>
        <w:t>Лангханса</w:t>
      </w:r>
      <w:proofErr w:type="spellEnd"/>
      <w:r w:rsidRPr="00E63CF4">
        <w:rPr>
          <w:lang w:val="ru-RU"/>
        </w:rPr>
        <w:t xml:space="preserve"> Б) эпителиоидных клеток</w:t>
      </w:r>
    </w:p>
    <w:p w14:paraId="70875A6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лимфоцитов</w:t>
      </w:r>
    </w:p>
    <w:p w14:paraId="13A42DC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7C4D8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макрофагально-гистиоцитарных</w:t>
      </w:r>
      <w:proofErr w:type="spellEnd"/>
      <w:r w:rsidRPr="00E63CF4">
        <w:rPr>
          <w:lang w:val="ru-RU"/>
        </w:rPr>
        <w:t xml:space="preserve"> элементов</w:t>
      </w:r>
    </w:p>
    <w:p w14:paraId="67B837D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444672" w14:textId="77777777" w:rsidR="0010624C" w:rsidRPr="00E63CF4" w:rsidRDefault="00086B71">
      <w:pPr>
        <w:pStyle w:val="1"/>
        <w:spacing w:line="276" w:lineRule="auto"/>
        <w:ind w:right="819"/>
        <w:rPr>
          <w:lang w:val="ru-RU"/>
        </w:rPr>
      </w:pPr>
      <w:r w:rsidRPr="00E63CF4">
        <w:rPr>
          <w:lang w:val="ru-RU"/>
        </w:rPr>
        <w:t>1418. [T015310] МИКОБАКТЕРИИ ТУБЕРКУЛЁЗА МОЖНО ВЫЯВИТЬ ПРИ МИКРОСКОПИИ ОКРАШЕННОГО ПРЕПАРАТА ПО</w:t>
      </w:r>
    </w:p>
    <w:p w14:paraId="534F547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Цилю</w:t>
      </w:r>
      <w:proofErr w:type="spellEnd"/>
      <w:r w:rsidRPr="00E63CF4">
        <w:rPr>
          <w:lang w:val="ru-RU"/>
        </w:rPr>
        <w:t xml:space="preserve"> – </w:t>
      </w:r>
      <w:proofErr w:type="spellStart"/>
      <w:r w:rsidRPr="00E63CF4">
        <w:rPr>
          <w:lang w:val="ru-RU"/>
        </w:rPr>
        <w:t>Нельсену</w:t>
      </w:r>
      <w:proofErr w:type="spellEnd"/>
    </w:p>
    <w:p w14:paraId="2569076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4E5CB3" w14:textId="77777777" w:rsidR="0010624C" w:rsidRPr="00E63CF4" w:rsidRDefault="00086B71">
      <w:pPr>
        <w:pStyle w:val="a3"/>
        <w:spacing w:line="451" w:lineRule="auto"/>
        <w:ind w:right="6322"/>
        <w:rPr>
          <w:lang w:val="ru-RU"/>
        </w:rPr>
      </w:pPr>
      <w:r w:rsidRPr="00E63CF4">
        <w:rPr>
          <w:lang w:val="ru-RU"/>
        </w:rPr>
        <w:t xml:space="preserve">Б) Романовскому – </w:t>
      </w:r>
      <w:proofErr w:type="spellStart"/>
      <w:r w:rsidRPr="00E63CF4">
        <w:rPr>
          <w:lang w:val="ru-RU"/>
        </w:rPr>
        <w:t>Гимзе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Лейшману</w:t>
      </w:r>
      <w:proofErr w:type="spellEnd"/>
    </w:p>
    <w:p w14:paraId="5E472E2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Граму</w:t>
      </w:r>
      <w:proofErr w:type="spellEnd"/>
    </w:p>
    <w:p w14:paraId="6BC2299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C2722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1419. [T015311] К ПЕРВИЧНОМУ ТУБЕРКУЛЕЗУ ЛЕГКИХ ОТНОСИТСЯ</w:t>
      </w:r>
    </w:p>
    <w:p w14:paraId="48A1219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892BA9A" w14:textId="77777777" w:rsidR="0010624C" w:rsidRPr="00E63CF4" w:rsidRDefault="00086B71">
      <w:pPr>
        <w:pStyle w:val="a3"/>
        <w:spacing w:line="451" w:lineRule="auto"/>
        <w:ind w:right="344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туберкулѐзная</w:t>
      </w:r>
      <w:proofErr w:type="spellEnd"/>
      <w:r w:rsidRPr="00E63CF4">
        <w:rPr>
          <w:lang w:val="ru-RU"/>
        </w:rPr>
        <w:t xml:space="preserve"> интоксикация у детей и подростков Б) </w:t>
      </w:r>
      <w:proofErr w:type="spellStart"/>
      <w:r w:rsidRPr="00E63CF4">
        <w:rPr>
          <w:lang w:val="ru-RU"/>
        </w:rPr>
        <w:t>туберкулѐма</w:t>
      </w:r>
      <w:proofErr w:type="spellEnd"/>
    </w:p>
    <w:p w14:paraId="600DA5D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очаговая форма</w:t>
      </w:r>
    </w:p>
    <w:p w14:paraId="06A051F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F76672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фиброзно-кавернозная форма</w:t>
      </w:r>
    </w:p>
    <w:p w14:paraId="0C5FE9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8EE03F" w14:textId="77777777" w:rsidR="0010624C" w:rsidRPr="00E63CF4" w:rsidRDefault="00086B71">
      <w:pPr>
        <w:pStyle w:val="1"/>
        <w:spacing w:line="276" w:lineRule="auto"/>
        <w:ind w:right="729"/>
        <w:rPr>
          <w:lang w:val="ru-RU"/>
        </w:rPr>
      </w:pPr>
      <w:r w:rsidRPr="00E63CF4">
        <w:rPr>
          <w:lang w:val="ru-RU"/>
        </w:rPr>
        <w:t>1420. [T015312] К ОСТРО ПРОГРЕССИРУЮЩЕМУ ТУБЕРКУЛЁЗУ ЛЁГКИХ ОТНОСИТСЯ</w:t>
      </w:r>
    </w:p>
    <w:p w14:paraId="423DA28F" w14:textId="77777777" w:rsidR="0010624C" w:rsidRPr="00E63CF4" w:rsidRDefault="00086B71">
      <w:pPr>
        <w:pStyle w:val="a3"/>
        <w:spacing w:before="194" w:line="451" w:lineRule="auto"/>
        <w:ind w:right="7462"/>
        <w:rPr>
          <w:lang w:val="ru-RU"/>
        </w:rPr>
      </w:pPr>
      <w:r w:rsidRPr="00E63CF4">
        <w:rPr>
          <w:lang w:val="ru-RU"/>
        </w:rPr>
        <w:t>А) милиарный Б) очаговый</w:t>
      </w:r>
    </w:p>
    <w:p w14:paraId="51922157" w14:textId="77777777" w:rsidR="0010624C" w:rsidRPr="00E63CF4" w:rsidRDefault="00086B71">
      <w:pPr>
        <w:pStyle w:val="a3"/>
        <w:spacing w:before="8" w:line="448" w:lineRule="auto"/>
        <w:ind w:right="734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туберкулѐма</w:t>
      </w:r>
      <w:proofErr w:type="spellEnd"/>
      <w:r w:rsidRPr="00E63CF4">
        <w:rPr>
          <w:lang w:val="ru-RU"/>
        </w:rPr>
        <w:t xml:space="preserve"> Г) кавернозный</w:t>
      </w:r>
    </w:p>
    <w:p w14:paraId="6E15D4D4" w14:textId="77777777" w:rsidR="0010624C" w:rsidRPr="00E63CF4" w:rsidRDefault="00086B71">
      <w:pPr>
        <w:pStyle w:val="1"/>
        <w:spacing w:before="16" w:line="276" w:lineRule="auto"/>
        <w:ind w:right="407"/>
        <w:rPr>
          <w:lang w:val="ru-RU"/>
        </w:rPr>
      </w:pPr>
      <w:r w:rsidRPr="00E63CF4">
        <w:rPr>
          <w:lang w:val="ru-RU"/>
        </w:rPr>
        <w:t>1421. [T015314] ОСНОВНЫМ ИНСТРУМЕНТАЛЬНЫМ МЕТОДОМ ОБСЛЕДОВАНИЯ БОЛЬНОГО ПРИ РАННЕЙ ДИАГНОСТИКЕ ТУБЕРКУЛЕЗА ЛЕГКИХ ЯВЛЯЕТСЯ</w:t>
      </w:r>
    </w:p>
    <w:p w14:paraId="5692BB21" w14:textId="77777777" w:rsidR="0010624C" w:rsidRPr="00E63CF4" w:rsidRDefault="00086B71">
      <w:pPr>
        <w:pStyle w:val="a3"/>
        <w:spacing w:before="198" w:line="448" w:lineRule="auto"/>
        <w:ind w:right="7101"/>
        <w:rPr>
          <w:lang w:val="ru-RU"/>
        </w:rPr>
      </w:pPr>
      <w:r w:rsidRPr="00E63CF4">
        <w:rPr>
          <w:lang w:val="ru-RU"/>
        </w:rPr>
        <w:t>А) флюорография Б) бронхоскопия В) спирография</w:t>
      </w:r>
    </w:p>
    <w:p w14:paraId="5621D36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сцинтиграфия</w:t>
      </w:r>
    </w:p>
    <w:p w14:paraId="6AB7FE4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A26D77" w14:textId="77777777" w:rsidR="0010624C" w:rsidRPr="00E63CF4" w:rsidRDefault="00086B71">
      <w:pPr>
        <w:pStyle w:val="1"/>
        <w:spacing w:before="73" w:line="278" w:lineRule="auto"/>
        <w:ind w:right="1347"/>
        <w:rPr>
          <w:lang w:val="ru-RU"/>
        </w:rPr>
      </w:pPr>
      <w:r w:rsidRPr="00E63CF4">
        <w:rPr>
          <w:lang w:val="ru-RU"/>
        </w:rPr>
        <w:lastRenderedPageBreak/>
        <w:t>1422. [T015315] ДОСТОВЕРНЫМ АУСКУЛЬТАТИВНЫМ ПРИЗНАКОМ ФИБРИНОЗНОГО ПЛЕВРИТА ЯВЛЯЕТСЯ</w:t>
      </w:r>
    </w:p>
    <w:p w14:paraId="054E444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шум трения плевры</w:t>
      </w:r>
    </w:p>
    <w:p w14:paraId="269D12C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E75494" w14:textId="77777777" w:rsidR="0010624C" w:rsidRPr="00E63CF4" w:rsidRDefault="00086B71">
      <w:pPr>
        <w:pStyle w:val="a3"/>
        <w:spacing w:line="448" w:lineRule="auto"/>
        <w:ind w:right="4154"/>
        <w:rPr>
          <w:lang w:val="ru-RU"/>
        </w:rPr>
      </w:pPr>
      <w:r w:rsidRPr="00E63CF4">
        <w:rPr>
          <w:lang w:val="ru-RU"/>
        </w:rPr>
        <w:t>Б) наличие мелкопузырчатых влажных хрипов В) наличие рассеянных сухих хрипов</w:t>
      </w:r>
    </w:p>
    <w:p w14:paraId="2FA4B99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отсутствие дыхания</w:t>
      </w:r>
    </w:p>
    <w:p w14:paraId="5D717BA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A1714F" w14:textId="77777777" w:rsidR="0010624C" w:rsidRPr="00E63CF4" w:rsidRDefault="00086B71">
      <w:pPr>
        <w:pStyle w:val="1"/>
        <w:spacing w:line="276" w:lineRule="auto"/>
        <w:ind w:right="1234"/>
        <w:rPr>
          <w:lang w:val="ru-RU"/>
        </w:rPr>
      </w:pPr>
      <w:r w:rsidRPr="00E63CF4">
        <w:rPr>
          <w:lang w:val="ru-RU"/>
        </w:rPr>
        <w:t>1423. [T015318] ЛУЧИСТОСТЬ КОНТУРА ОКРУГЛОГО ОБРАЗОВАНИЯ ХАРАКТЕРНА ДЛЯ</w:t>
      </w:r>
    </w:p>
    <w:p w14:paraId="7D84D403" w14:textId="77777777" w:rsidR="0010624C" w:rsidRPr="00E63CF4" w:rsidRDefault="00086B71">
      <w:pPr>
        <w:pStyle w:val="a3"/>
        <w:spacing w:before="195" w:line="451" w:lineRule="auto"/>
        <w:ind w:right="6343"/>
        <w:rPr>
          <w:lang w:val="ru-RU"/>
        </w:rPr>
      </w:pPr>
      <w:r w:rsidRPr="00E63CF4">
        <w:rPr>
          <w:lang w:val="ru-RU"/>
        </w:rPr>
        <w:t xml:space="preserve">А) периферического рака Б) </w:t>
      </w:r>
      <w:proofErr w:type="spellStart"/>
      <w:r w:rsidRPr="00E63CF4">
        <w:rPr>
          <w:lang w:val="ru-RU"/>
        </w:rPr>
        <w:t>туберкулѐмы</w:t>
      </w:r>
      <w:proofErr w:type="spellEnd"/>
    </w:p>
    <w:p w14:paraId="6BC68201" w14:textId="77777777" w:rsidR="0010624C" w:rsidRPr="00E63CF4" w:rsidRDefault="00086B71">
      <w:pPr>
        <w:pStyle w:val="a3"/>
        <w:spacing w:before="8" w:line="448" w:lineRule="auto"/>
        <w:ind w:right="652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ретенционной</w:t>
      </w:r>
      <w:proofErr w:type="spellEnd"/>
      <w:r w:rsidRPr="00E63CF4">
        <w:rPr>
          <w:lang w:val="ru-RU"/>
        </w:rPr>
        <w:t xml:space="preserve"> кисты Г) эхинококка легкого</w:t>
      </w:r>
    </w:p>
    <w:p w14:paraId="39765793" w14:textId="77777777" w:rsidR="0010624C" w:rsidRPr="00E63CF4" w:rsidRDefault="00086B71">
      <w:pPr>
        <w:pStyle w:val="1"/>
        <w:spacing w:before="16" w:line="276" w:lineRule="auto"/>
        <w:ind w:right="753"/>
        <w:rPr>
          <w:lang w:val="ru-RU"/>
        </w:rPr>
      </w:pPr>
      <w:r w:rsidRPr="00E63CF4">
        <w:rPr>
          <w:lang w:val="ru-RU"/>
        </w:rPr>
        <w:t>1424. [T015321] ПРАВИЛЬНОСТЬ УСТАНОВКИ БОЛЬНОГО НА ОБЗОРНОЙ РЕНТГЕНОГРАММЕ ОЦЕНИВАЕТСЯ</w:t>
      </w:r>
    </w:p>
    <w:p w14:paraId="0C0A7BF2" w14:textId="77777777" w:rsidR="0010624C" w:rsidRPr="00E63CF4" w:rsidRDefault="00086B71">
      <w:pPr>
        <w:pStyle w:val="a3"/>
        <w:spacing w:before="198" w:line="276" w:lineRule="auto"/>
        <w:ind w:right="136"/>
        <w:rPr>
          <w:lang w:val="ru-RU"/>
        </w:rPr>
      </w:pPr>
      <w:r w:rsidRPr="00E63CF4">
        <w:rPr>
          <w:lang w:val="ru-RU"/>
        </w:rPr>
        <w:t>А) по одинаковому расстоянию между медиальными контурами ключиц и остистыми отростками позвонков</w:t>
      </w:r>
    </w:p>
    <w:p w14:paraId="0941A8B7" w14:textId="77777777" w:rsidR="0010624C" w:rsidRPr="00E63CF4" w:rsidRDefault="00086B71">
      <w:pPr>
        <w:pStyle w:val="a3"/>
        <w:spacing w:before="200" w:line="451" w:lineRule="auto"/>
        <w:ind w:right="4140"/>
        <w:rPr>
          <w:lang w:val="ru-RU"/>
        </w:rPr>
      </w:pPr>
      <w:r w:rsidRPr="00E63CF4">
        <w:rPr>
          <w:lang w:val="ru-RU"/>
        </w:rPr>
        <w:t>Б) по одинаковым межреберным промежуткам В) по симметричности легочных полей</w:t>
      </w:r>
    </w:p>
    <w:p w14:paraId="36F237F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когда тени лопаток не наслаиваются на легочные поля</w:t>
      </w:r>
    </w:p>
    <w:p w14:paraId="055AD80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91D51D8" w14:textId="77777777" w:rsidR="0010624C" w:rsidRPr="00E63CF4" w:rsidRDefault="00086B71">
      <w:pPr>
        <w:pStyle w:val="1"/>
        <w:spacing w:line="276" w:lineRule="auto"/>
        <w:ind w:right="2405"/>
        <w:rPr>
          <w:lang w:val="ru-RU"/>
        </w:rPr>
      </w:pPr>
      <w:r w:rsidRPr="00E63CF4">
        <w:rPr>
          <w:lang w:val="ru-RU"/>
        </w:rPr>
        <w:t>1425. [T015322] ПРИЗНАКОМ ОПТИМАЛЬНОЙ ЖЕСТКОСТИ РЕНТГЕНОГРАММЫ ЯВЛЯЕТСЯ</w:t>
      </w:r>
    </w:p>
    <w:p w14:paraId="44D976C7" w14:textId="77777777" w:rsidR="0010624C" w:rsidRPr="00E63CF4" w:rsidRDefault="00086B71">
      <w:pPr>
        <w:pStyle w:val="a3"/>
        <w:spacing w:before="197" w:line="448" w:lineRule="auto"/>
        <w:ind w:right="2990"/>
        <w:rPr>
          <w:lang w:val="ru-RU"/>
        </w:rPr>
      </w:pPr>
      <w:r w:rsidRPr="00E63CF4">
        <w:rPr>
          <w:lang w:val="ru-RU"/>
        </w:rPr>
        <w:t>А) отчетливость первых трех-четырех грудных позвонков Б) визуализация всех грудных позвонков</w:t>
      </w:r>
    </w:p>
    <w:p w14:paraId="65AE89AE" w14:textId="77777777" w:rsidR="0010624C" w:rsidRPr="00E63CF4" w:rsidRDefault="00086B71">
      <w:pPr>
        <w:pStyle w:val="a3"/>
        <w:spacing w:before="10" w:line="451" w:lineRule="auto"/>
        <w:ind w:right="4746"/>
        <w:rPr>
          <w:lang w:val="ru-RU"/>
        </w:rPr>
      </w:pPr>
      <w:r w:rsidRPr="00E63CF4">
        <w:rPr>
          <w:lang w:val="ru-RU"/>
        </w:rPr>
        <w:t>В) видимость всего позвоночного столба Г) хорошая видимость ключиц</w:t>
      </w:r>
    </w:p>
    <w:p w14:paraId="73E4CCC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91A03A" w14:textId="77777777" w:rsidR="0010624C" w:rsidRPr="00E63CF4" w:rsidRDefault="00086B71">
      <w:pPr>
        <w:pStyle w:val="1"/>
        <w:spacing w:before="73" w:line="278" w:lineRule="auto"/>
        <w:ind w:right="1875"/>
        <w:rPr>
          <w:lang w:val="ru-RU"/>
        </w:rPr>
      </w:pPr>
      <w:r w:rsidRPr="00E63CF4">
        <w:rPr>
          <w:lang w:val="ru-RU"/>
        </w:rPr>
        <w:lastRenderedPageBreak/>
        <w:t>1426. [T015323] РЕНТГЕНОЛОГИЧЕСКОЕ ИССЛЕДОВАНИЕ ПРИ ЗАБОЛЕВАНИЯХ ОРГАНОВ ДЫХАНИЯ СЛЕДУЕТ НАЧИНАТЬ С</w:t>
      </w:r>
    </w:p>
    <w:p w14:paraId="0CBC9D20" w14:textId="77777777" w:rsidR="0010624C" w:rsidRPr="00E63CF4" w:rsidRDefault="00086B71">
      <w:pPr>
        <w:pStyle w:val="a3"/>
        <w:spacing w:before="192" w:line="451" w:lineRule="auto"/>
        <w:ind w:right="2751"/>
        <w:rPr>
          <w:lang w:val="ru-RU"/>
        </w:rPr>
      </w:pPr>
      <w:r w:rsidRPr="00E63CF4">
        <w:rPr>
          <w:lang w:val="ru-RU"/>
        </w:rPr>
        <w:t>А) обзорной рентгенографии в прямой и боковой проекциях Б) флюорографии в прямой и боковой проекциях</w:t>
      </w:r>
    </w:p>
    <w:p w14:paraId="3AE4961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рентгеноскопии в различных проекциях</w:t>
      </w:r>
    </w:p>
    <w:p w14:paraId="6E5FA6E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693F4D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томографии легких в прямой и боковой проекциях</w:t>
      </w:r>
    </w:p>
    <w:p w14:paraId="5524CA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F6733EC" w14:textId="77777777" w:rsidR="0010624C" w:rsidRPr="00E63CF4" w:rsidRDefault="00086B71">
      <w:pPr>
        <w:pStyle w:val="1"/>
        <w:spacing w:line="276" w:lineRule="auto"/>
        <w:ind w:right="352"/>
        <w:rPr>
          <w:lang w:val="ru-RU"/>
        </w:rPr>
      </w:pPr>
      <w:r w:rsidRPr="00E63CF4">
        <w:rPr>
          <w:lang w:val="ru-RU"/>
        </w:rPr>
        <w:t>1427. [T015324] ПРИ МИЛИАРНОМ ТУБЕРКУЛЕЗE ЛЕГКИХ ОПРЕДЕЛЯЮТСЯ РАЗМЕРЫ ОЧАГОВ ДО (ММ)</w:t>
      </w:r>
    </w:p>
    <w:p w14:paraId="353FEC9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3</w:t>
      </w:r>
    </w:p>
    <w:p w14:paraId="7063CFB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258E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</w:t>
      </w:r>
    </w:p>
    <w:p w14:paraId="7BC692D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FCE6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0022A72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C73F61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12</w:t>
      </w:r>
    </w:p>
    <w:p w14:paraId="17B47F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802A76" w14:textId="77777777" w:rsidR="0010624C" w:rsidRPr="00E63CF4" w:rsidRDefault="00086B71">
      <w:pPr>
        <w:pStyle w:val="1"/>
        <w:spacing w:before="1" w:line="276" w:lineRule="auto"/>
        <w:ind w:right="538"/>
        <w:rPr>
          <w:lang w:val="ru-RU"/>
        </w:rPr>
      </w:pPr>
      <w:r w:rsidRPr="00E63CF4">
        <w:rPr>
          <w:lang w:val="ru-RU"/>
        </w:rPr>
        <w:t>1428. [T015328] РАЗВИТИЮ ИНФИЛЬТРАТИВНОГО ТУБЕРКУЛЕЗА ЛЕГКИХ ЧАСТО ПРЕДШЕСТВУЕТ</w:t>
      </w:r>
    </w:p>
    <w:p w14:paraId="09E99210" w14:textId="77777777" w:rsidR="0010624C" w:rsidRPr="00E63CF4" w:rsidRDefault="00086B71">
      <w:pPr>
        <w:pStyle w:val="a3"/>
        <w:spacing w:before="198" w:line="448" w:lineRule="auto"/>
        <w:ind w:right="5726"/>
        <w:rPr>
          <w:lang w:val="ru-RU"/>
        </w:rPr>
      </w:pPr>
      <w:r w:rsidRPr="00E63CF4">
        <w:rPr>
          <w:lang w:val="ru-RU"/>
        </w:rPr>
        <w:t>А) очаговый туберкулез легких Б) очаг Гона</w:t>
      </w:r>
    </w:p>
    <w:p w14:paraId="60953532" w14:textId="77777777" w:rsidR="0010624C" w:rsidRPr="00E63CF4" w:rsidRDefault="00086B71">
      <w:pPr>
        <w:pStyle w:val="a3"/>
        <w:spacing w:before="11" w:line="448" w:lineRule="auto"/>
        <w:ind w:right="4594"/>
        <w:rPr>
          <w:lang w:val="ru-RU"/>
        </w:rPr>
      </w:pPr>
      <w:r w:rsidRPr="00E63CF4">
        <w:rPr>
          <w:lang w:val="ru-RU"/>
        </w:rPr>
        <w:t>В) диссеминированный туберкулез легких Г) кавернозный туберкулез легких</w:t>
      </w:r>
    </w:p>
    <w:p w14:paraId="5726B7A3" w14:textId="77777777" w:rsidR="0010624C" w:rsidRPr="00E63CF4" w:rsidRDefault="00086B71">
      <w:pPr>
        <w:pStyle w:val="1"/>
        <w:spacing w:before="16" w:line="276" w:lineRule="auto"/>
        <w:ind w:right="2168"/>
        <w:rPr>
          <w:lang w:val="ru-RU"/>
        </w:rPr>
      </w:pPr>
      <w:r w:rsidRPr="00E63CF4">
        <w:rPr>
          <w:lang w:val="ru-RU"/>
        </w:rPr>
        <w:t>1429. [T015332] ПРИ ФИБРОЗНОМ СМОРЩИВАНИИ ЛЕГКОГО РЕНТГЕНОЛОГИЧЕСКИ ОБНАРУЖИВАЕТСЯ</w:t>
      </w:r>
    </w:p>
    <w:p w14:paraId="035FDC22" w14:textId="77777777" w:rsidR="0010624C" w:rsidRPr="00E63CF4" w:rsidRDefault="00086B71">
      <w:pPr>
        <w:pStyle w:val="a3"/>
        <w:spacing w:before="198" w:line="276" w:lineRule="auto"/>
        <w:ind w:right="670"/>
        <w:rPr>
          <w:lang w:val="ru-RU"/>
        </w:rPr>
      </w:pPr>
      <w:r w:rsidRPr="00E63CF4">
        <w:rPr>
          <w:lang w:val="ru-RU"/>
        </w:rPr>
        <w:t>А) уменьшение величины легочного поля, смещение средостения в пораженную сторону</w:t>
      </w:r>
    </w:p>
    <w:p w14:paraId="0F8CB7C1" w14:textId="77777777" w:rsidR="0010624C" w:rsidRPr="00E63CF4" w:rsidRDefault="00086B71">
      <w:pPr>
        <w:pStyle w:val="a3"/>
        <w:spacing w:before="200" w:line="278" w:lineRule="auto"/>
        <w:ind w:right="926"/>
        <w:rPr>
          <w:lang w:val="ru-RU"/>
        </w:rPr>
      </w:pPr>
      <w:r w:rsidRPr="00E63CF4">
        <w:rPr>
          <w:lang w:val="ru-RU"/>
        </w:rPr>
        <w:t>Б) однородное затемнение легочного поля, смещение средостения в здоровую сторону</w:t>
      </w:r>
    </w:p>
    <w:p w14:paraId="247231D2" w14:textId="77777777" w:rsidR="0010624C" w:rsidRPr="00E63CF4" w:rsidRDefault="00086B71">
      <w:pPr>
        <w:pStyle w:val="a3"/>
        <w:spacing w:before="197" w:line="451" w:lineRule="auto"/>
        <w:ind w:right="1964"/>
        <w:rPr>
          <w:lang w:val="ru-RU"/>
        </w:rPr>
      </w:pPr>
      <w:r w:rsidRPr="00E63CF4">
        <w:rPr>
          <w:lang w:val="ru-RU"/>
        </w:rPr>
        <w:t xml:space="preserve">В) опущение купола диафрагмы и корня легкого с больной стороны Г) симметричное расширение и </w:t>
      </w:r>
      <w:proofErr w:type="spellStart"/>
      <w:r w:rsidRPr="00E63CF4">
        <w:rPr>
          <w:lang w:val="ru-RU"/>
        </w:rPr>
        <w:t>бесструктурность</w:t>
      </w:r>
      <w:proofErr w:type="spellEnd"/>
      <w:r w:rsidRPr="00E63CF4">
        <w:rPr>
          <w:lang w:val="ru-RU"/>
        </w:rPr>
        <w:t xml:space="preserve"> корней легких</w:t>
      </w:r>
    </w:p>
    <w:p w14:paraId="4BEDFC7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FA228B" w14:textId="77777777" w:rsidR="0010624C" w:rsidRPr="00E63CF4" w:rsidRDefault="00086B71">
      <w:pPr>
        <w:pStyle w:val="1"/>
        <w:spacing w:before="73" w:line="278" w:lineRule="auto"/>
        <w:ind w:right="1691"/>
        <w:rPr>
          <w:lang w:val="ru-RU"/>
        </w:rPr>
      </w:pPr>
      <w:r w:rsidRPr="00E63CF4">
        <w:rPr>
          <w:lang w:val="ru-RU"/>
        </w:rPr>
        <w:lastRenderedPageBreak/>
        <w:t>1430. [T015337] ПРЕДРАСПОЛОГАЮЩИМ ФАКТОРОМ РАЗВИТИЯ ФУРУНКУЛА НОСА ЯВЛЯЕТСЯ</w:t>
      </w:r>
    </w:p>
    <w:p w14:paraId="2E0BD76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сахарный диабет</w:t>
      </w:r>
    </w:p>
    <w:p w14:paraId="1753915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FC7BCA" w14:textId="77777777" w:rsidR="0010624C" w:rsidRPr="00E63CF4" w:rsidRDefault="00086B71">
      <w:pPr>
        <w:pStyle w:val="a3"/>
        <w:spacing w:line="448" w:lineRule="auto"/>
        <w:ind w:right="6517"/>
        <w:rPr>
          <w:lang w:val="ru-RU"/>
        </w:rPr>
      </w:pPr>
      <w:r w:rsidRPr="00E63CF4">
        <w:rPr>
          <w:lang w:val="ru-RU"/>
        </w:rPr>
        <w:t>Б) хронический гастрит В) тиреотоксикоз</w:t>
      </w:r>
    </w:p>
    <w:p w14:paraId="202600E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хронический гипертрофический ринит</w:t>
      </w:r>
    </w:p>
    <w:p w14:paraId="6CFC5B0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3D0A97" w14:textId="77777777" w:rsidR="0010624C" w:rsidRPr="00E63CF4" w:rsidRDefault="00086B71">
      <w:pPr>
        <w:pStyle w:val="1"/>
        <w:tabs>
          <w:tab w:val="left" w:pos="6596"/>
        </w:tabs>
        <w:spacing w:line="276" w:lineRule="auto"/>
        <w:ind w:right="1715"/>
        <w:rPr>
          <w:lang w:val="ru-RU"/>
        </w:rPr>
      </w:pPr>
      <w:r w:rsidRPr="00E63CF4">
        <w:rPr>
          <w:lang w:val="ru-RU"/>
        </w:rPr>
        <w:t>1431. [T015338] РЕЦИДИВИРУЮЩИЕ НОСОВЫЕ КРОВОТЕЧЕНИЯ НАБЛЮДАЮТСЯ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ПРИ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ХРОНИЧЕСКОМ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РИНИТЕ</w:t>
      </w:r>
    </w:p>
    <w:p w14:paraId="48CBFDD3" w14:textId="77777777" w:rsidR="0010624C" w:rsidRPr="00E63CF4" w:rsidRDefault="00086B71">
      <w:pPr>
        <w:pStyle w:val="a3"/>
        <w:spacing w:before="195" w:line="451" w:lineRule="auto"/>
        <w:ind w:right="7178"/>
        <w:rPr>
          <w:lang w:val="ru-RU"/>
        </w:rPr>
      </w:pPr>
      <w:r w:rsidRPr="00E63CF4">
        <w:rPr>
          <w:lang w:val="ru-RU"/>
        </w:rPr>
        <w:t>А) атрофическом Б) вазомоторном</w:t>
      </w:r>
    </w:p>
    <w:p w14:paraId="54D55F9E" w14:textId="77777777" w:rsidR="0010624C" w:rsidRPr="00E63CF4" w:rsidRDefault="00086B71">
      <w:pPr>
        <w:pStyle w:val="a3"/>
        <w:spacing w:before="8" w:line="448" w:lineRule="auto"/>
        <w:ind w:right="6716"/>
        <w:rPr>
          <w:lang w:val="ru-RU"/>
        </w:rPr>
      </w:pPr>
      <w:r w:rsidRPr="00E63CF4">
        <w:rPr>
          <w:lang w:val="ru-RU"/>
        </w:rPr>
        <w:t>В) гипертрофическом Г) катаральном</w:t>
      </w:r>
    </w:p>
    <w:p w14:paraId="18C213AE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1432. [T015340] ВОСПАЛЕНИЕ ВСЕХ ОКОЛОНОСОВЫХ ПАЗУХ НАЗЫВАЕТСЯ</w:t>
      </w:r>
    </w:p>
    <w:p w14:paraId="6879C78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2E8BDFE" w14:textId="77777777" w:rsidR="0010624C" w:rsidRPr="00E63CF4" w:rsidRDefault="00086B71">
      <w:pPr>
        <w:pStyle w:val="a3"/>
        <w:spacing w:line="451" w:lineRule="auto"/>
        <w:ind w:right="7068"/>
        <w:rPr>
          <w:lang w:val="ru-RU"/>
        </w:rPr>
      </w:pPr>
      <w:r w:rsidRPr="00E63CF4">
        <w:rPr>
          <w:lang w:val="ru-RU"/>
        </w:rPr>
        <w:t xml:space="preserve">А) пансинуситом Б) </w:t>
      </w:r>
      <w:proofErr w:type="spellStart"/>
      <w:r w:rsidRPr="00E63CF4">
        <w:rPr>
          <w:lang w:val="ru-RU"/>
        </w:rPr>
        <w:t>полисинуситом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гемисинуситом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риносинуситом</w:t>
      </w:r>
      <w:proofErr w:type="spellEnd"/>
    </w:p>
    <w:p w14:paraId="55CD9057" w14:textId="77777777" w:rsidR="0010624C" w:rsidRPr="00E63CF4" w:rsidRDefault="00086B71">
      <w:pPr>
        <w:pStyle w:val="1"/>
        <w:spacing w:before="12" w:line="276" w:lineRule="auto"/>
        <w:ind w:right="2094"/>
        <w:rPr>
          <w:lang w:val="ru-RU"/>
        </w:rPr>
      </w:pPr>
      <w:r w:rsidRPr="00E63CF4">
        <w:rPr>
          <w:lang w:val="ru-RU"/>
        </w:rPr>
        <w:t>1433. [T015342] К РАЦИОНАЛЬНОЙ ЛЕЧЕБНОЙ ТАКТИКЕ ПРИ АБСЦЕДИРУЮЩЕЙ ФОРМЕ ФУРУНКУЛА НОСА ОТНОСЯТ</w:t>
      </w:r>
    </w:p>
    <w:p w14:paraId="4A2735FE" w14:textId="77777777" w:rsidR="0010624C" w:rsidRPr="00E63CF4" w:rsidRDefault="00086B71">
      <w:pPr>
        <w:pStyle w:val="a3"/>
        <w:spacing w:before="194" w:line="278" w:lineRule="auto"/>
        <w:ind w:right="327"/>
        <w:rPr>
          <w:lang w:val="ru-RU"/>
        </w:rPr>
      </w:pPr>
      <w:r w:rsidRPr="00E63CF4">
        <w:rPr>
          <w:lang w:val="ru-RU"/>
        </w:rPr>
        <w:t xml:space="preserve">А) вскрытие фурункула, дренирование, антибиотикотерапию, </w:t>
      </w:r>
      <w:proofErr w:type="spellStart"/>
      <w:r w:rsidRPr="00E63CF4">
        <w:rPr>
          <w:lang w:val="ru-RU"/>
        </w:rPr>
        <w:t>дегидратационную</w:t>
      </w:r>
      <w:proofErr w:type="spellEnd"/>
      <w:r w:rsidRPr="00E63CF4">
        <w:rPr>
          <w:lang w:val="ru-RU"/>
        </w:rPr>
        <w:t xml:space="preserve"> терапию</w:t>
      </w:r>
    </w:p>
    <w:p w14:paraId="5D4F29B0" w14:textId="77777777" w:rsidR="0010624C" w:rsidRPr="00E63CF4" w:rsidRDefault="00086B71">
      <w:pPr>
        <w:pStyle w:val="a3"/>
        <w:spacing w:before="197" w:line="451" w:lineRule="auto"/>
        <w:ind w:right="269"/>
        <w:rPr>
          <w:lang w:val="ru-RU"/>
        </w:rPr>
      </w:pPr>
      <w:r w:rsidRPr="00E63CF4">
        <w:rPr>
          <w:lang w:val="ru-RU"/>
        </w:rPr>
        <w:t>Б) вскрытие фурункула, дренирование, симптоматическую терапию и физиолечение В) антибиотикотерапию, симптоматическую терапию и физиолечение</w:t>
      </w:r>
    </w:p>
    <w:p w14:paraId="40FF2BA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антибиотикотерапию, </w:t>
      </w:r>
      <w:proofErr w:type="spellStart"/>
      <w:r w:rsidRPr="00E63CF4">
        <w:rPr>
          <w:lang w:val="ru-RU"/>
        </w:rPr>
        <w:t>дегидратационную</w:t>
      </w:r>
      <w:proofErr w:type="spellEnd"/>
      <w:r w:rsidRPr="00E63CF4">
        <w:rPr>
          <w:lang w:val="ru-RU"/>
        </w:rPr>
        <w:t xml:space="preserve"> терапию, физиолечение</w:t>
      </w:r>
    </w:p>
    <w:p w14:paraId="183AF3B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A4C75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1434. [T015343] ДЛЯ СИМПТОМА ОЗЕНЫ ХАРАКТЕРНЫМ ЯВЛЯЕТСЯ</w:t>
      </w:r>
    </w:p>
    <w:p w14:paraId="547F305D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E6F33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зловонный насморк</w:t>
      </w:r>
    </w:p>
    <w:p w14:paraId="7B1C8B2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12D440" w14:textId="77777777" w:rsidR="0010624C" w:rsidRPr="00E63CF4" w:rsidRDefault="00086B71">
      <w:pPr>
        <w:pStyle w:val="a3"/>
        <w:spacing w:line="451" w:lineRule="auto"/>
        <w:ind w:right="6008"/>
        <w:rPr>
          <w:lang w:val="ru-RU"/>
        </w:rPr>
      </w:pPr>
      <w:r w:rsidRPr="00E63CF4">
        <w:rPr>
          <w:lang w:val="ru-RU"/>
        </w:rPr>
        <w:t>Б) пароксизмальное чихание В) какосмия</w:t>
      </w:r>
    </w:p>
    <w:p w14:paraId="1A654B9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перемежающаяся заложенность носа</w:t>
      </w:r>
    </w:p>
    <w:p w14:paraId="3B114CA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B74F8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1435. [T015345] ДЛЯ ГЕМИСИНУСИТА ХАРАКТЕРНО</w:t>
      </w:r>
    </w:p>
    <w:p w14:paraId="1071ECB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D93150C" w14:textId="77777777" w:rsidR="0010624C" w:rsidRPr="00E63CF4" w:rsidRDefault="00086B71">
      <w:pPr>
        <w:pStyle w:val="a3"/>
        <w:spacing w:line="451" w:lineRule="auto"/>
        <w:ind w:right="1005"/>
        <w:rPr>
          <w:lang w:val="ru-RU"/>
        </w:rPr>
      </w:pPr>
      <w:r w:rsidRPr="00E63CF4">
        <w:rPr>
          <w:lang w:val="ru-RU"/>
        </w:rPr>
        <w:t>А) лево- или правостороннее воспаление всех пазух на одноименной стороне Б) воспаление всех околоносовых пазух</w:t>
      </w:r>
    </w:p>
    <w:p w14:paraId="0E9B7522" w14:textId="77777777" w:rsidR="0010624C" w:rsidRPr="00E63CF4" w:rsidRDefault="00086B71">
      <w:pPr>
        <w:pStyle w:val="a3"/>
        <w:spacing w:before="5" w:line="451" w:lineRule="auto"/>
        <w:ind w:right="4150"/>
        <w:rPr>
          <w:lang w:val="ru-RU"/>
        </w:rPr>
      </w:pPr>
      <w:r w:rsidRPr="00E63CF4">
        <w:rPr>
          <w:lang w:val="ru-RU"/>
        </w:rPr>
        <w:t>В) поражение нескольких околоносовых пазух Г) поражение одной околоносовой пазухи</w:t>
      </w:r>
    </w:p>
    <w:p w14:paraId="7CE951EB" w14:textId="77777777" w:rsidR="0010624C" w:rsidRPr="00E63CF4" w:rsidRDefault="00086B71">
      <w:pPr>
        <w:pStyle w:val="1"/>
        <w:spacing w:before="10" w:line="278" w:lineRule="auto"/>
        <w:ind w:right="577"/>
        <w:rPr>
          <w:lang w:val="ru-RU"/>
        </w:rPr>
      </w:pPr>
      <w:r w:rsidRPr="00E63CF4">
        <w:rPr>
          <w:lang w:val="ru-RU"/>
        </w:rPr>
        <w:t>1436. [T015347] РАЗЛИТАЯ ГИПЕРЕМИЯ СЛИЗИСТОЙ ОБОЛОЧКИ ГЛОТКИ НАБЛЮДАЕТСЯ ПРИ</w:t>
      </w:r>
    </w:p>
    <w:p w14:paraId="1DF8A9E5" w14:textId="77777777" w:rsidR="0010624C" w:rsidRPr="00E63CF4" w:rsidRDefault="00086B71">
      <w:pPr>
        <w:pStyle w:val="a3"/>
        <w:spacing w:before="193" w:line="448" w:lineRule="auto"/>
        <w:ind w:right="6647"/>
        <w:rPr>
          <w:lang w:val="ru-RU"/>
        </w:rPr>
      </w:pPr>
      <w:r w:rsidRPr="00E63CF4">
        <w:rPr>
          <w:lang w:val="ru-RU"/>
        </w:rPr>
        <w:t>А) остром фарингите Б) катаральной ангине В) лакунарной ангине</w:t>
      </w:r>
    </w:p>
    <w:p w14:paraId="679A840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ангине Симановского – Венсана – </w:t>
      </w:r>
      <w:proofErr w:type="spellStart"/>
      <w:r w:rsidRPr="00E63CF4">
        <w:rPr>
          <w:lang w:val="ru-RU"/>
        </w:rPr>
        <w:t>Плаута</w:t>
      </w:r>
      <w:proofErr w:type="spellEnd"/>
    </w:p>
    <w:p w14:paraId="2DC8694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C7B5CA5" w14:textId="77777777" w:rsidR="0010624C" w:rsidRPr="00E63CF4" w:rsidRDefault="00086B71">
      <w:pPr>
        <w:pStyle w:val="1"/>
        <w:spacing w:line="278" w:lineRule="auto"/>
        <w:ind w:right="348"/>
        <w:rPr>
          <w:lang w:val="ru-RU"/>
        </w:rPr>
      </w:pPr>
      <w:r w:rsidRPr="00E63CF4">
        <w:rPr>
          <w:lang w:val="ru-RU"/>
        </w:rPr>
        <w:t>1437. [T015348] ДИАГНОЗ «МОНОЦИТАРНАЯ АНГИНА» УСТАНАВЛИВАЕТСЯ ПОСЛЕ ИССЛЕДОВАНИЯ</w:t>
      </w:r>
    </w:p>
    <w:p w14:paraId="239E2B51" w14:textId="77777777" w:rsidR="0010624C" w:rsidRPr="00E63CF4" w:rsidRDefault="00086B71">
      <w:pPr>
        <w:pStyle w:val="a3"/>
        <w:spacing w:before="193" w:line="451" w:lineRule="auto"/>
        <w:ind w:right="8037"/>
        <w:rPr>
          <w:lang w:val="ru-RU"/>
        </w:rPr>
      </w:pPr>
      <w:r w:rsidRPr="00E63CF4">
        <w:rPr>
          <w:lang w:val="ru-RU"/>
        </w:rPr>
        <w:t>А) крови Б) мочи</w:t>
      </w:r>
    </w:p>
    <w:p w14:paraId="05F08232" w14:textId="77777777" w:rsidR="0010624C" w:rsidRPr="00E63CF4" w:rsidRDefault="00086B71">
      <w:pPr>
        <w:pStyle w:val="a3"/>
        <w:spacing w:before="6" w:line="451" w:lineRule="auto"/>
        <w:ind w:right="6468"/>
        <w:rPr>
          <w:lang w:val="ru-RU"/>
        </w:rPr>
      </w:pPr>
      <w:r w:rsidRPr="00E63CF4">
        <w:rPr>
          <w:lang w:val="ru-RU"/>
        </w:rPr>
        <w:t>В) бактериологического Г) цитологического</w:t>
      </w:r>
    </w:p>
    <w:p w14:paraId="76BF5B61" w14:textId="77777777" w:rsidR="0010624C" w:rsidRPr="00E63CF4" w:rsidRDefault="00086B71">
      <w:pPr>
        <w:pStyle w:val="1"/>
        <w:spacing w:before="13" w:line="276" w:lineRule="auto"/>
        <w:ind w:right="1546"/>
        <w:rPr>
          <w:lang w:val="ru-RU"/>
        </w:rPr>
      </w:pPr>
      <w:r w:rsidRPr="00E63CF4">
        <w:rPr>
          <w:lang w:val="ru-RU"/>
        </w:rPr>
        <w:t>1438. [T015349] НЕКРОТИЧЕСКИЕ ИЗМЕНЕНИЯ НА МИНДАЛИНАХ ВОЗНИКАЮТ ПРИ</w:t>
      </w:r>
    </w:p>
    <w:p w14:paraId="26218051" w14:textId="77777777" w:rsidR="0010624C" w:rsidRPr="00E63CF4" w:rsidRDefault="00086B71">
      <w:pPr>
        <w:pStyle w:val="a3"/>
        <w:spacing w:before="195" w:line="451" w:lineRule="auto"/>
        <w:ind w:right="7033"/>
        <w:rPr>
          <w:lang w:val="ru-RU"/>
        </w:rPr>
      </w:pPr>
      <w:r w:rsidRPr="00E63CF4">
        <w:rPr>
          <w:lang w:val="ru-RU"/>
        </w:rPr>
        <w:t>А) агранулоцитозе Б) фарингите</w:t>
      </w:r>
    </w:p>
    <w:p w14:paraId="6E446270" w14:textId="77777777" w:rsidR="0010624C" w:rsidRPr="00E63CF4" w:rsidRDefault="00086B71">
      <w:pPr>
        <w:pStyle w:val="a3"/>
        <w:spacing w:before="8" w:line="448" w:lineRule="auto"/>
        <w:ind w:right="7938"/>
        <w:rPr>
          <w:lang w:val="ru-RU"/>
        </w:rPr>
      </w:pPr>
      <w:r w:rsidRPr="00E63CF4">
        <w:rPr>
          <w:lang w:val="ru-RU"/>
        </w:rPr>
        <w:t>В) гриппе Г) кори</w:t>
      </w:r>
    </w:p>
    <w:p w14:paraId="508159AC" w14:textId="77777777" w:rsidR="0010624C" w:rsidRPr="00E63CF4" w:rsidRDefault="00086B71">
      <w:pPr>
        <w:pStyle w:val="1"/>
        <w:spacing w:before="15" w:line="276" w:lineRule="auto"/>
        <w:ind w:right="1822"/>
        <w:rPr>
          <w:lang w:val="ru-RU"/>
        </w:rPr>
      </w:pPr>
      <w:r w:rsidRPr="00E63CF4">
        <w:rPr>
          <w:lang w:val="ru-RU"/>
        </w:rPr>
        <w:t>1439. [T015350] БОЛЬНОГО С АНГИНОЙ ПРИ НЕОБХОДИМОСТИ ГОСПИТАЛИЗИРУЮТ В ОТДЕЛЕНИЕ</w:t>
      </w:r>
    </w:p>
    <w:p w14:paraId="0D5A0669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инфекционное</w:t>
      </w:r>
    </w:p>
    <w:p w14:paraId="51B4A55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37C11E" w14:textId="77777777" w:rsidR="0010624C" w:rsidRPr="00E63CF4" w:rsidRDefault="00086B71">
      <w:pPr>
        <w:pStyle w:val="a3"/>
        <w:spacing w:line="451" w:lineRule="auto"/>
        <w:ind w:right="5864"/>
        <w:rPr>
          <w:lang w:val="ru-RU"/>
        </w:rPr>
      </w:pPr>
      <w:r w:rsidRPr="00E63CF4">
        <w:rPr>
          <w:lang w:val="ru-RU"/>
        </w:rPr>
        <w:t>Б) оториноларингологическое В) терапевтическое</w:t>
      </w:r>
    </w:p>
    <w:p w14:paraId="67F84C7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хирургическое</w:t>
      </w:r>
    </w:p>
    <w:p w14:paraId="3B99CC9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4A9D84" w14:textId="77777777" w:rsidR="0010624C" w:rsidRPr="00E63CF4" w:rsidRDefault="00086B71">
      <w:pPr>
        <w:pStyle w:val="1"/>
        <w:spacing w:before="73" w:line="278" w:lineRule="auto"/>
        <w:ind w:right="406"/>
        <w:rPr>
          <w:lang w:val="ru-RU"/>
        </w:rPr>
      </w:pPr>
      <w:r w:rsidRPr="00E63CF4">
        <w:rPr>
          <w:lang w:val="ru-RU"/>
        </w:rPr>
        <w:lastRenderedPageBreak/>
        <w:t>1440. [T015351] РАСПОЛАГАЮЩИЕСЯ В НЕБНЫХ МИНДАЛИНАХ ПОД ЭПИТЕЛИЕМ ЖЕЛТЫЕ «ПРОСЯНЫЕ» ТОЧКИ ХАРАКТЕРНЫ ДЛЯ АНГИНЫ</w:t>
      </w:r>
    </w:p>
    <w:p w14:paraId="47899091" w14:textId="77777777" w:rsidR="0010624C" w:rsidRPr="00E63CF4" w:rsidRDefault="00086B71">
      <w:pPr>
        <w:pStyle w:val="a3"/>
        <w:spacing w:before="192" w:line="451" w:lineRule="auto"/>
        <w:ind w:right="7028"/>
        <w:rPr>
          <w:lang w:val="ru-RU"/>
        </w:rPr>
      </w:pPr>
      <w:r w:rsidRPr="00E63CF4">
        <w:rPr>
          <w:lang w:val="ru-RU"/>
        </w:rPr>
        <w:t>А) фолликулярной Б) лакунарной</w:t>
      </w:r>
    </w:p>
    <w:p w14:paraId="037BECB0" w14:textId="77777777" w:rsidR="0010624C" w:rsidRPr="00E63CF4" w:rsidRDefault="00086B71">
      <w:pPr>
        <w:pStyle w:val="a3"/>
        <w:spacing w:before="6" w:line="451" w:lineRule="auto"/>
        <w:ind w:right="678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дифтеритической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агранулоцитарной</w:t>
      </w:r>
      <w:proofErr w:type="spellEnd"/>
    </w:p>
    <w:p w14:paraId="4433BF87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1441. [T015352] АДЕНОИДАМИ НАЗЫВАЕТСЯ ГИПЕРТРОФИЯ МИНДАЛИНЫ</w:t>
      </w:r>
    </w:p>
    <w:p w14:paraId="1047829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269F848" w14:textId="77777777" w:rsidR="0010624C" w:rsidRPr="00E63CF4" w:rsidRDefault="00086B71">
      <w:pPr>
        <w:pStyle w:val="a3"/>
        <w:spacing w:line="451" w:lineRule="auto"/>
        <w:ind w:right="7589"/>
        <w:rPr>
          <w:lang w:val="ru-RU"/>
        </w:rPr>
      </w:pPr>
      <w:r w:rsidRPr="00E63CF4">
        <w:rPr>
          <w:lang w:val="ru-RU"/>
        </w:rPr>
        <w:t>А) глоточной Б) трубной В) язычной Г)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небной</w:t>
      </w:r>
    </w:p>
    <w:p w14:paraId="5666ADAF" w14:textId="77777777" w:rsidR="0010624C" w:rsidRPr="00E63CF4" w:rsidRDefault="00086B71">
      <w:pPr>
        <w:pStyle w:val="1"/>
        <w:spacing w:before="10" w:line="278" w:lineRule="auto"/>
        <w:ind w:right="1783"/>
        <w:rPr>
          <w:lang w:val="ru-RU"/>
        </w:rPr>
      </w:pPr>
      <w:r w:rsidRPr="00E63CF4">
        <w:rPr>
          <w:lang w:val="ru-RU"/>
        </w:rPr>
        <w:t>1442. [T015353] ВОСПАЛЕНИЕ СЛИЗИСТОЙ ОБОЛОЧКИ ГЛОТКИ НАЗЫВАЕТСЯ</w:t>
      </w:r>
    </w:p>
    <w:p w14:paraId="3C21F003" w14:textId="77777777" w:rsidR="0010624C" w:rsidRPr="00E63CF4" w:rsidRDefault="00086B71">
      <w:pPr>
        <w:pStyle w:val="a3"/>
        <w:spacing w:before="192" w:line="451" w:lineRule="auto"/>
        <w:ind w:right="7327"/>
        <w:rPr>
          <w:lang w:val="ru-RU"/>
        </w:rPr>
      </w:pPr>
      <w:r w:rsidRPr="00E63CF4">
        <w:rPr>
          <w:lang w:val="ru-RU"/>
        </w:rPr>
        <w:t>А) фарингитом Б) ларингитом В) тонзиллитом Г) ринитом</w:t>
      </w:r>
    </w:p>
    <w:p w14:paraId="7D0169F8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1443. [T015354] К ВУЛЬГАРНЫМ АНГИНАМ ОТНОСИТСЯ</w:t>
      </w:r>
    </w:p>
    <w:p w14:paraId="3A4B48D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536B37A" w14:textId="77777777" w:rsidR="0010624C" w:rsidRPr="00E63CF4" w:rsidRDefault="00086B71">
      <w:pPr>
        <w:pStyle w:val="a3"/>
        <w:spacing w:line="451" w:lineRule="auto"/>
        <w:ind w:right="7060"/>
        <w:rPr>
          <w:lang w:val="ru-RU"/>
        </w:rPr>
      </w:pPr>
      <w:r w:rsidRPr="00E63CF4">
        <w:rPr>
          <w:lang w:val="ru-RU"/>
        </w:rPr>
        <w:t>А) фолликулярная Б) моноцитарная</w:t>
      </w:r>
    </w:p>
    <w:p w14:paraId="4E9038D2" w14:textId="77777777" w:rsidR="0010624C" w:rsidRPr="00E63CF4" w:rsidRDefault="00086B71">
      <w:pPr>
        <w:pStyle w:val="a3"/>
        <w:spacing w:before="5" w:line="451" w:lineRule="auto"/>
        <w:ind w:right="679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агранулоцитарная</w:t>
      </w:r>
      <w:proofErr w:type="spellEnd"/>
      <w:r w:rsidRPr="00E63CF4">
        <w:rPr>
          <w:lang w:val="ru-RU"/>
        </w:rPr>
        <w:t xml:space="preserve"> Г) септическая</w:t>
      </w:r>
    </w:p>
    <w:p w14:paraId="0DE0A08A" w14:textId="77777777" w:rsidR="0010624C" w:rsidRPr="00E63CF4" w:rsidRDefault="00086B71">
      <w:pPr>
        <w:pStyle w:val="1"/>
        <w:spacing w:before="10" w:line="278" w:lineRule="auto"/>
        <w:ind w:right="1078"/>
        <w:rPr>
          <w:lang w:val="ru-RU"/>
        </w:rPr>
      </w:pPr>
      <w:r w:rsidRPr="00E63CF4">
        <w:rPr>
          <w:lang w:val="ru-RU"/>
        </w:rPr>
        <w:t>1444. [T015355] НАЛЁТ НА МИНДАЛИНАХ РАСПРОСТРАНЯЕТСЯ ЗА ЕЁ ПРЕДЕЛЫ ПРИ</w:t>
      </w:r>
    </w:p>
    <w:p w14:paraId="7D7B9636" w14:textId="77777777" w:rsidR="0010624C" w:rsidRPr="00E63CF4" w:rsidRDefault="00086B71">
      <w:pPr>
        <w:pStyle w:val="a3"/>
        <w:spacing w:before="192" w:line="451" w:lineRule="auto"/>
        <w:ind w:right="6719"/>
        <w:rPr>
          <w:lang w:val="ru-RU"/>
        </w:rPr>
      </w:pPr>
      <w:r w:rsidRPr="00E63CF4">
        <w:rPr>
          <w:lang w:val="ru-RU"/>
        </w:rPr>
        <w:t>А) дифтерии глотки Б) лакунарной ангине</w:t>
      </w:r>
    </w:p>
    <w:p w14:paraId="093E8BC8" w14:textId="77777777" w:rsidR="0010624C" w:rsidRPr="00E63CF4" w:rsidRDefault="00086B71">
      <w:pPr>
        <w:pStyle w:val="a3"/>
        <w:spacing w:before="6" w:line="451" w:lineRule="auto"/>
        <w:ind w:right="5486"/>
        <w:rPr>
          <w:lang w:val="ru-RU"/>
        </w:rPr>
      </w:pPr>
      <w:r w:rsidRPr="00E63CF4">
        <w:rPr>
          <w:lang w:val="ru-RU"/>
        </w:rPr>
        <w:t>В) язвенно-некротической ангине Г) катаральной ангине</w:t>
      </w:r>
    </w:p>
    <w:p w14:paraId="3F853C5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69AB47" w14:textId="77777777" w:rsidR="0010624C" w:rsidRPr="00E63CF4" w:rsidRDefault="00086B71">
      <w:pPr>
        <w:pStyle w:val="1"/>
        <w:spacing w:before="73" w:line="278" w:lineRule="auto"/>
        <w:ind w:right="412"/>
        <w:rPr>
          <w:lang w:val="ru-RU"/>
        </w:rPr>
      </w:pPr>
      <w:r w:rsidRPr="00E63CF4">
        <w:rPr>
          <w:lang w:val="ru-RU"/>
        </w:rPr>
        <w:lastRenderedPageBreak/>
        <w:t>1445. [T015356] ЭРИТЕМАТОЗНУЮ ФОРМУ СИФИЛИСА ГОРТАНИ СЛЕДУЕТ ДИФФЕРЕНЦИРОВАТЬ С</w:t>
      </w:r>
    </w:p>
    <w:p w14:paraId="71DCA76B" w14:textId="77777777" w:rsidR="0010624C" w:rsidRPr="00E63CF4" w:rsidRDefault="00086B71">
      <w:pPr>
        <w:pStyle w:val="a3"/>
        <w:spacing w:before="192" w:line="451" w:lineRule="auto"/>
        <w:ind w:right="6037"/>
        <w:rPr>
          <w:lang w:val="ru-RU"/>
        </w:rPr>
      </w:pPr>
      <w:r w:rsidRPr="00E63CF4">
        <w:rPr>
          <w:lang w:val="ru-RU"/>
        </w:rPr>
        <w:t>А) катаральным ларингитом Б) аллергическим отеком</w:t>
      </w:r>
    </w:p>
    <w:p w14:paraId="390FB1F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атрофическим ларингитом</w:t>
      </w:r>
    </w:p>
    <w:p w14:paraId="2A2B924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9741B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гиперпластическим ларингитом</w:t>
      </w:r>
    </w:p>
    <w:p w14:paraId="19C13C3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2EB91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1446. [T015357] ПРЕДПОСЫЛКОЙ РАЗВИТИЯ ЛОЖНОГО КРУПА ЯВЛЕТСЯ</w:t>
      </w:r>
    </w:p>
    <w:p w14:paraId="0C7F249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4AB4CB0" w14:textId="77777777" w:rsidR="0010624C" w:rsidRPr="00E63CF4" w:rsidRDefault="00086B71">
      <w:pPr>
        <w:pStyle w:val="a3"/>
        <w:spacing w:line="451" w:lineRule="auto"/>
        <w:ind w:right="6366"/>
        <w:rPr>
          <w:lang w:val="ru-RU"/>
        </w:rPr>
      </w:pPr>
      <w:r w:rsidRPr="00E63CF4">
        <w:rPr>
          <w:lang w:val="ru-RU"/>
        </w:rPr>
        <w:t>А) экссудативный диатез Б) пневмония</w:t>
      </w:r>
    </w:p>
    <w:p w14:paraId="3AA9A646" w14:textId="77777777" w:rsidR="0010624C" w:rsidRPr="00E63CF4" w:rsidRDefault="00086B71">
      <w:pPr>
        <w:pStyle w:val="a3"/>
        <w:spacing w:before="6" w:line="451" w:lineRule="auto"/>
        <w:ind w:right="7237"/>
        <w:rPr>
          <w:lang w:val="ru-RU"/>
        </w:rPr>
      </w:pPr>
      <w:r w:rsidRPr="00E63CF4">
        <w:rPr>
          <w:lang w:val="ru-RU"/>
        </w:rPr>
        <w:t>В) острый ринит Г) ангина</w:t>
      </w:r>
    </w:p>
    <w:p w14:paraId="195C96F6" w14:textId="77777777" w:rsidR="0010624C" w:rsidRPr="00E63CF4" w:rsidRDefault="00086B71">
      <w:pPr>
        <w:pStyle w:val="1"/>
        <w:spacing w:before="11" w:line="278" w:lineRule="auto"/>
        <w:ind w:right="485"/>
        <w:rPr>
          <w:lang w:val="ru-RU"/>
        </w:rPr>
      </w:pPr>
      <w:r w:rsidRPr="00E63CF4">
        <w:rPr>
          <w:lang w:val="ru-RU"/>
        </w:rPr>
        <w:t>1447. [T015366] ПОСТОЯННЫМ СИМПТОМОМ ХРОНИЧЕСКОГО СРЕДНЕГО ОТИТА ЯВЛЯЕТСЯ</w:t>
      </w:r>
    </w:p>
    <w:p w14:paraId="10181271" w14:textId="77777777" w:rsidR="0010624C" w:rsidRPr="00E63CF4" w:rsidRDefault="00086B71">
      <w:pPr>
        <w:pStyle w:val="a3"/>
        <w:spacing w:before="193" w:line="451" w:lineRule="auto"/>
        <w:ind w:right="5019"/>
        <w:rPr>
          <w:lang w:val="ru-RU"/>
        </w:rPr>
      </w:pPr>
      <w:r w:rsidRPr="00E63CF4">
        <w:rPr>
          <w:lang w:val="ru-RU"/>
        </w:rPr>
        <w:t>А) перфорация барабанной перепонки Б) боль в ухе</w:t>
      </w:r>
    </w:p>
    <w:p w14:paraId="06883FF0" w14:textId="77777777" w:rsidR="0010624C" w:rsidRPr="00E63CF4" w:rsidRDefault="00086B71">
      <w:pPr>
        <w:pStyle w:val="a3"/>
        <w:spacing w:before="6" w:line="451" w:lineRule="auto"/>
        <w:ind w:right="5474"/>
        <w:rPr>
          <w:lang w:val="ru-RU"/>
        </w:rPr>
      </w:pPr>
      <w:r w:rsidRPr="00E63CF4">
        <w:rPr>
          <w:lang w:val="ru-RU"/>
        </w:rPr>
        <w:t>В) повышение температуры тела Г) нарушение фланговой походки</w:t>
      </w:r>
    </w:p>
    <w:p w14:paraId="34098738" w14:textId="77777777" w:rsidR="0010624C" w:rsidRPr="00E63CF4" w:rsidRDefault="00086B71">
      <w:pPr>
        <w:pStyle w:val="1"/>
        <w:spacing w:before="13" w:line="276" w:lineRule="auto"/>
        <w:ind w:right="883"/>
        <w:rPr>
          <w:lang w:val="ru-RU"/>
        </w:rPr>
      </w:pPr>
      <w:r w:rsidRPr="00E63CF4">
        <w:rPr>
          <w:lang w:val="ru-RU"/>
        </w:rPr>
        <w:t>1448. [T015375] НАИБОЛЕЕ ЧАСТЫМ ПУТЕМ РАСПРОСТРАНЕНИЯ ИНФЕКЦИИ ИЗ СРЕДНЕГО И ВНУТРЕННЕГО УХА В ПОЛОСТЬ ЧЕРЕПА БУДЕТ</w:t>
      </w:r>
    </w:p>
    <w:p w14:paraId="6C954F8D" w14:textId="77777777" w:rsidR="0010624C" w:rsidRPr="00E63CF4" w:rsidRDefault="00086B71">
      <w:pPr>
        <w:pStyle w:val="a3"/>
        <w:spacing w:before="198" w:line="448" w:lineRule="auto"/>
        <w:ind w:right="7221"/>
        <w:rPr>
          <w:lang w:val="ru-RU"/>
        </w:rPr>
      </w:pPr>
      <w:r w:rsidRPr="00E63CF4">
        <w:rPr>
          <w:lang w:val="ru-RU"/>
        </w:rPr>
        <w:t xml:space="preserve">А) контактный Б) </w:t>
      </w:r>
      <w:proofErr w:type="spellStart"/>
      <w:r w:rsidRPr="00E63CF4">
        <w:rPr>
          <w:lang w:val="ru-RU"/>
        </w:rPr>
        <w:t>лимфогенный</w:t>
      </w:r>
      <w:proofErr w:type="spellEnd"/>
      <w:r w:rsidRPr="00E63CF4">
        <w:rPr>
          <w:lang w:val="ru-RU"/>
        </w:rPr>
        <w:t xml:space="preserve"> В) гематогенный Г) лабиринтный</w:t>
      </w:r>
    </w:p>
    <w:p w14:paraId="3719B6C1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1449. [T015379] СИМПТОМ КЕРНИГА НАБЛЮДАЕТСЯ ПРИ</w:t>
      </w:r>
    </w:p>
    <w:p w14:paraId="7084DE8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45AE2A0" w14:textId="77777777" w:rsidR="0010624C" w:rsidRPr="00E63CF4" w:rsidRDefault="00086B71">
      <w:pPr>
        <w:pStyle w:val="a3"/>
        <w:spacing w:line="451" w:lineRule="auto"/>
        <w:ind w:right="7357"/>
        <w:rPr>
          <w:lang w:val="ru-RU"/>
        </w:rPr>
      </w:pPr>
      <w:r w:rsidRPr="00E63CF4">
        <w:rPr>
          <w:lang w:val="ru-RU"/>
        </w:rPr>
        <w:t>А) менингите Б) лабиринтите В) арахноидите Г) сифилисе</w:t>
      </w:r>
    </w:p>
    <w:p w14:paraId="1DB4E37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F878082" w14:textId="77777777" w:rsidR="0010624C" w:rsidRPr="00E63CF4" w:rsidRDefault="00086B71">
      <w:pPr>
        <w:pStyle w:val="1"/>
        <w:spacing w:before="73" w:line="278" w:lineRule="auto"/>
        <w:ind w:right="858"/>
        <w:rPr>
          <w:lang w:val="ru-RU"/>
        </w:rPr>
      </w:pPr>
      <w:r w:rsidRPr="00E63CF4">
        <w:rPr>
          <w:lang w:val="ru-RU"/>
        </w:rPr>
        <w:lastRenderedPageBreak/>
        <w:t>1450. [T015380] ПОЛОЖЕНИЕ БОЛЬНОГО В ПОЗЕ «РУЖЕЙНОГО КУРКА» НАБЛЮДАЕТСЯ ПРИ</w:t>
      </w:r>
    </w:p>
    <w:p w14:paraId="4C59D61D" w14:textId="77777777" w:rsidR="0010624C" w:rsidRPr="00E63CF4" w:rsidRDefault="00086B71">
      <w:pPr>
        <w:pStyle w:val="a3"/>
        <w:spacing w:before="192" w:line="451" w:lineRule="auto"/>
        <w:ind w:right="7356"/>
        <w:rPr>
          <w:lang w:val="ru-RU"/>
        </w:rPr>
      </w:pPr>
      <w:r w:rsidRPr="00E63CF4">
        <w:rPr>
          <w:lang w:val="ru-RU"/>
        </w:rPr>
        <w:t>А) менингите Б) отосклерозе В) лабиринтите Г) аэроотите</w:t>
      </w:r>
    </w:p>
    <w:p w14:paraId="2D77FD0A" w14:textId="77777777" w:rsidR="0010624C" w:rsidRPr="00E63CF4" w:rsidRDefault="00086B71">
      <w:pPr>
        <w:pStyle w:val="1"/>
        <w:tabs>
          <w:tab w:val="left" w:pos="4033"/>
        </w:tabs>
        <w:spacing w:before="13" w:line="276" w:lineRule="auto"/>
        <w:ind w:right="326"/>
        <w:rPr>
          <w:lang w:val="ru-RU"/>
        </w:rPr>
      </w:pPr>
      <w:r w:rsidRPr="00E63CF4">
        <w:rPr>
          <w:lang w:val="ru-RU"/>
        </w:rPr>
        <w:t>1451. [T015476] ДЛЯ ДОСТИЖЕНИЯ РАВНОВЕСНОЙ КОНЦЕНТРАЦИИ ЛЕКАРСТВЕННОГО СРЕДСТВА НЕОБХОДИМО РЕГУЛЯРНОЕ НАЗНАЧЕНИЕ ПРЕПАРАТА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ТЕЧЕНИЕ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ПЕРИОДОВ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ПОЛУВЫВЕДЕНИЯ</w:t>
      </w:r>
    </w:p>
    <w:p w14:paraId="6F332EB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</w:t>
      </w:r>
    </w:p>
    <w:p w14:paraId="19930FC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D0DF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1D2A1A2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3AFC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3902FC2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28F5C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10CA2A7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CB3034" w14:textId="77777777" w:rsidR="0010624C" w:rsidRPr="00E63CF4" w:rsidRDefault="00086B71">
      <w:pPr>
        <w:pStyle w:val="1"/>
        <w:spacing w:line="276" w:lineRule="auto"/>
        <w:ind w:right="1466"/>
        <w:rPr>
          <w:lang w:val="ru-RU"/>
        </w:rPr>
      </w:pPr>
      <w:r w:rsidRPr="00E63CF4">
        <w:rPr>
          <w:lang w:val="ru-RU"/>
        </w:rPr>
        <w:t>1452. [T015478] ПРИ ГНОЙНОМ ГАЙМОРИТЕ, ВЫЗВАННОМ STAPHYLOCOCCUS AUREUS И BACTEROIDES FRAGILIS, ПОКАЗАН</w:t>
      </w:r>
    </w:p>
    <w:p w14:paraId="2C051E19" w14:textId="77777777" w:rsidR="0010624C" w:rsidRPr="00E63CF4" w:rsidRDefault="00086B71">
      <w:pPr>
        <w:pStyle w:val="a3"/>
        <w:spacing w:before="197" w:line="448" w:lineRule="auto"/>
        <w:ind w:right="684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Моксифлоксацин</w:t>
      </w:r>
      <w:proofErr w:type="spellEnd"/>
      <w:r w:rsidRPr="00E63CF4">
        <w:rPr>
          <w:lang w:val="ru-RU"/>
        </w:rPr>
        <w:t xml:space="preserve"> Б) Оксациллин</w:t>
      </w:r>
    </w:p>
    <w:p w14:paraId="5B606B7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Цефазолин</w:t>
      </w:r>
    </w:p>
    <w:p w14:paraId="1D06970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0DCE49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Ко-</w:t>
      </w:r>
      <w:proofErr w:type="spellStart"/>
      <w:r w:rsidRPr="00E63CF4">
        <w:rPr>
          <w:lang w:val="ru-RU"/>
        </w:rPr>
        <w:t>тримаксозол</w:t>
      </w:r>
      <w:proofErr w:type="spellEnd"/>
    </w:p>
    <w:p w14:paraId="553AA17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52256E" w14:textId="77777777" w:rsidR="0010624C" w:rsidRPr="00E63CF4" w:rsidRDefault="00086B71">
      <w:pPr>
        <w:pStyle w:val="1"/>
        <w:spacing w:line="276" w:lineRule="auto"/>
        <w:ind w:right="1110"/>
        <w:rPr>
          <w:lang w:val="ru-RU"/>
        </w:rPr>
      </w:pPr>
      <w:r w:rsidRPr="00E63CF4">
        <w:rPr>
          <w:lang w:val="ru-RU"/>
        </w:rPr>
        <w:t>1453. [T015479] ПРИ «ДИАРЕЕ ПУТЕШЕСТВЕННИКОВ» У БОЛЬНОГО С АЛЛЕРГИЕЙ К ФТОРХИНОЛОНАМ НЕОБХОДИМО НАЗНАЧИТЬ</w:t>
      </w:r>
    </w:p>
    <w:p w14:paraId="7B72D1D0" w14:textId="77777777" w:rsidR="0010624C" w:rsidRPr="00E63CF4" w:rsidRDefault="00086B71">
      <w:pPr>
        <w:pStyle w:val="a3"/>
        <w:spacing w:before="198" w:line="451" w:lineRule="auto"/>
        <w:ind w:right="7198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Рифаксимин</w:t>
      </w:r>
      <w:proofErr w:type="spellEnd"/>
      <w:r w:rsidRPr="00E63CF4">
        <w:rPr>
          <w:lang w:val="ru-RU"/>
        </w:rPr>
        <w:t xml:space="preserve"> Б) Левомицетин В) Тетрациклин Г) </w:t>
      </w:r>
      <w:proofErr w:type="spellStart"/>
      <w:r w:rsidRPr="00E63CF4">
        <w:rPr>
          <w:lang w:val="ru-RU"/>
        </w:rPr>
        <w:t>Метронидазол</w:t>
      </w:r>
      <w:proofErr w:type="spellEnd"/>
    </w:p>
    <w:p w14:paraId="7EE80521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619CAD6" w14:textId="77777777" w:rsidR="0010624C" w:rsidRPr="00E63CF4" w:rsidRDefault="00086B71">
      <w:pPr>
        <w:pStyle w:val="1"/>
        <w:spacing w:before="73" w:line="278" w:lineRule="auto"/>
        <w:ind w:right="1588"/>
        <w:rPr>
          <w:lang w:val="ru-RU"/>
        </w:rPr>
      </w:pPr>
      <w:r w:rsidRPr="00E63CF4">
        <w:rPr>
          <w:lang w:val="ru-RU"/>
        </w:rPr>
        <w:lastRenderedPageBreak/>
        <w:t>1454. [T015481] ПРОТИВОВИРУСНЫМ СРЕДСТВОМ, АКТИВНЫМ В ОТНОШЕНИИ ШТАММОВ ГРИППА А, В, ЯВЛЯЕТСЯ</w:t>
      </w:r>
    </w:p>
    <w:p w14:paraId="4687335B" w14:textId="77777777" w:rsidR="0010624C" w:rsidRPr="00E63CF4" w:rsidRDefault="00086B71">
      <w:pPr>
        <w:pStyle w:val="a3"/>
        <w:spacing w:before="192" w:line="448" w:lineRule="auto"/>
        <w:ind w:right="717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Озельтамивир</w:t>
      </w:r>
      <w:proofErr w:type="spellEnd"/>
      <w:r w:rsidRPr="00E63CF4">
        <w:rPr>
          <w:lang w:val="ru-RU"/>
        </w:rPr>
        <w:t xml:space="preserve"> Б)  Ремантадин В) </w:t>
      </w:r>
      <w:proofErr w:type="spellStart"/>
      <w:r w:rsidRPr="00E63CF4">
        <w:rPr>
          <w:lang w:val="ru-RU"/>
        </w:rPr>
        <w:t>Ламивудин</w:t>
      </w:r>
      <w:proofErr w:type="spellEnd"/>
    </w:p>
    <w:p w14:paraId="4BCA0C1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Интерферон</w:t>
      </w:r>
    </w:p>
    <w:p w14:paraId="213DB22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E7808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1455. [T015482] БЕТА-ИНТЕРФЕРОНЫ ПОКАЗАНЫ ПРИ</w:t>
      </w:r>
    </w:p>
    <w:p w14:paraId="0A3B253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A0EBAB2" w14:textId="77777777" w:rsidR="0010624C" w:rsidRPr="00E63CF4" w:rsidRDefault="00086B71">
      <w:pPr>
        <w:pStyle w:val="a3"/>
        <w:spacing w:line="451" w:lineRule="auto"/>
        <w:ind w:right="6499"/>
        <w:rPr>
          <w:lang w:val="ru-RU"/>
        </w:rPr>
      </w:pPr>
      <w:r w:rsidRPr="00E63CF4">
        <w:rPr>
          <w:lang w:val="ru-RU"/>
        </w:rPr>
        <w:t>А) рассеянном склерозе Б) гепатите С</w:t>
      </w:r>
    </w:p>
    <w:p w14:paraId="421CF5BD" w14:textId="77777777" w:rsidR="0010624C" w:rsidRPr="00E63CF4" w:rsidRDefault="00086B71">
      <w:pPr>
        <w:pStyle w:val="a3"/>
        <w:spacing w:before="6" w:line="451" w:lineRule="auto"/>
        <w:ind w:right="5614"/>
        <w:rPr>
          <w:lang w:val="ru-RU"/>
        </w:rPr>
      </w:pPr>
      <w:r w:rsidRPr="00E63CF4">
        <w:rPr>
          <w:lang w:val="ru-RU"/>
        </w:rPr>
        <w:t>В) инфекционном мононуклеозе Г) опоясывающем герпесе</w:t>
      </w:r>
    </w:p>
    <w:p w14:paraId="6C0C1A8A" w14:textId="77777777" w:rsidR="0010624C" w:rsidRPr="00E63CF4" w:rsidRDefault="00086B71">
      <w:pPr>
        <w:pStyle w:val="1"/>
        <w:spacing w:before="11" w:line="276" w:lineRule="auto"/>
        <w:ind w:right="316"/>
        <w:rPr>
          <w:lang w:val="ru-RU"/>
        </w:rPr>
      </w:pPr>
      <w:r w:rsidRPr="00E63CF4">
        <w:rPr>
          <w:lang w:val="ru-RU"/>
        </w:rPr>
        <w:t>1456. [T015483] ПРОТИВОГРИБКОВЫМ ПРЕПАРАТОМ ДЛЯ ПРОФИЛАКТИКИ КАНДИДОЗОВ ПРИ АНТИБИОТИКОТЕРАПИИ, ОБЛАДАЮЩИМ ВЫСОКОЙ БИОДОСТУПНОСТЬЮ И БОЛЬШИМ ПЕРИОДОМ ПОЛУВЫВЕДЕНИЯ, ЯВЛЯЕТСЯ</w:t>
      </w:r>
    </w:p>
    <w:p w14:paraId="276319E5" w14:textId="77777777" w:rsidR="0010624C" w:rsidRPr="00E63CF4" w:rsidRDefault="00086B71">
      <w:pPr>
        <w:pStyle w:val="a3"/>
        <w:spacing w:before="198" w:line="448" w:lineRule="auto"/>
        <w:ind w:right="7325"/>
        <w:rPr>
          <w:lang w:val="ru-RU"/>
        </w:rPr>
      </w:pPr>
      <w:r w:rsidRPr="00E63CF4">
        <w:rPr>
          <w:lang w:val="ru-RU"/>
        </w:rPr>
        <w:t xml:space="preserve">А) Флуконазол Б) </w:t>
      </w:r>
      <w:proofErr w:type="spellStart"/>
      <w:r w:rsidRPr="00E63CF4">
        <w:rPr>
          <w:lang w:val="ru-RU"/>
        </w:rPr>
        <w:t>Клотримазол</w:t>
      </w:r>
      <w:proofErr w:type="spellEnd"/>
    </w:p>
    <w:p w14:paraId="1FE5201D" w14:textId="77777777" w:rsidR="0010624C" w:rsidRPr="00E63CF4" w:rsidRDefault="00086B71">
      <w:pPr>
        <w:pStyle w:val="a3"/>
        <w:spacing w:before="11" w:line="448" w:lineRule="auto"/>
        <w:ind w:right="698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Амфотерицин</w:t>
      </w:r>
      <w:proofErr w:type="spellEnd"/>
      <w:r w:rsidRPr="00E63CF4">
        <w:rPr>
          <w:lang w:val="ru-RU"/>
        </w:rPr>
        <w:t xml:space="preserve"> В Г) </w:t>
      </w:r>
      <w:proofErr w:type="spellStart"/>
      <w:r w:rsidRPr="00E63CF4">
        <w:rPr>
          <w:lang w:val="ru-RU"/>
        </w:rPr>
        <w:t>Нистатин</w:t>
      </w:r>
      <w:proofErr w:type="spellEnd"/>
    </w:p>
    <w:p w14:paraId="340DBBAC" w14:textId="77777777" w:rsidR="0010624C" w:rsidRPr="00E63CF4" w:rsidRDefault="00086B71">
      <w:pPr>
        <w:pStyle w:val="1"/>
        <w:spacing w:before="15" w:line="276" w:lineRule="auto"/>
        <w:ind w:right="1214"/>
        <w:rPr>
          <w:lang w:val="ru-RU"/>
        </w:rPr>
      </w:pPr>
      <w:r w:rsidRPr="00E63CF4">
        <w:rPr>
          <w:lang w:val="ru-RU"/>
        </w:rPr>
        <w:t>1457. [T015485] АМОКСИЦИЛЛИН ВНУТРЬ ПРИ ОСТРОЙ КИШЕЧНОЙ ИНФЕКЦИИ</w:t>
      </w:r>
    </w:p>
    <w:p w14:paraId="0DE585B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не показан</w:t>
      </w:r>
    </w:p>
    <w:p w14:paraId="3948456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9A6A0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показан всегда</w:t>
      </w:r>
    </w:p>
    <w:p w14:paraId="52E2C6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DD073A" w14:textId="77777777" w:rsidR="0010624C" w:rsidRPr="00E63CF4" w:rsidRDefault="00086B71">
      <w:pPr>
        <w:pStyle w:val="a3"/>
        <w:spacing w:line="451" w:lineRule="auto"/>
        <w:ind w:right="4940"/>
        <w:rPr>
          <w:lang w:val="ru-RU"/>
        </w:rPr>
      </w:pPr>
      <w:r w:rsidRPr="00E63CF4">
        <w:rPr>
          <w:lang w:val="ru-RU"/>
        </w:rPr>
        <w:t xml:space="preserve">В) показан в сочетании с Фталазолом Г) показан в сочетании с </w:t>
      </w:r>
      <w:proofErr w:type="spellStart"/>
      <w:r w:rsidRPr="00E63CF4">
        <w:rPr>
          <w:lang w:val="ru-RU"/>
        </w:rPr>
        <w:t>Лоперамидом</w:t>
      </w:r>
      <w:proofErr w:type="spellEnd"/>
    </w:p>
    <w:p w14:paraId="1A6B24D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706395" w14:textId="77777777" w:rsidR="0010624C" w:rsidRPr="00E63CF4" w:rsidRDefault="00086B71">
      <w:pPr>
        <w:pStyle w:val="1"/>
        <w:spacing w:before="73" w:line="276" w:lineRule="auto"/>
        <w:ind w:right="229"/>
        <w:rPr>
          <w:lang w:val="ru-RU"/>
        </w:rPr>
      </w:pPr>
      <w:r w:rsidRPr="00E63CF4">
        <w:rPr>
          <w:lang w:val="ru-RU"/>
        </w:rPr>
        <w:lastRenderedPageBreak/>
        <w:t>1458. [T015487] ДЛЯ ПРОФИЛАКТИКИ ЦИТОМЕГАЛОВИРУСНОЙ ИНФЕКЦИИ ПОСЛЕ ПЕРЕСАДКИ ВНУТРЕННИХ ОРГАНОВ РЕКОМЕНДУЕТСЯ ПРИМЕНЯТЬ</w:t>
      </w:r>
    </w:p>
    <w:p w14:paraId="41A9160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Ганцикловир</w:t>
      </w:r>
      <w:proofErr w:type="spellEnd"/>
    </w:p>
    <w:p w14:paraId="0EC0098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8395B59" w14:textId="77777777" w:rsidR="0010624C" w:rsidRPr="00E63CF4" w:rsidRDefault="00086B71">
      <w:pPr>
        <w:pStyle w:val="a3"/>
        <w:spacing w:before="1" w:line="451" w:lineRule="auto"/>
        <w:ind w:right="697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Валганцикловир</w:t>
      </w:r>
      <w:proofErr w:type="spellEnd"/>
      <w:r w:rsidRPr="00E63CF4">
        <w:rPr>
          <w:lang w:val="ru-RU"/>
        </w:rPr>
        <w:t xml:space="preserve"> В) Ацикловир</w:t>
      </w:r>
    </w:p>
    <w:p w14:paraId="4B725C1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Рибавирин</w:t>
      </w:r>
      <w:proofErr w:type="spellEnd"/>
    </w:p>
    <w:p w14:paraId="7D43DAC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2E2C17" w14:textId="77777777" w:rsidR="0010624C" w:rsidRPr="00E63CF4" w:rsidRDefault="00086B71">
      <w:pPr>
        <w:pStyle w:val="1"/>
        <w:spacing w:line="276" w:lineRule="auto"/>
        <w:ind w:right="477"/>
        <w:rPr>
          <w:lang w:val="ru-RU"/>
        </w:rPr>
      </w:pPr>
      <w:r w:rsidRPr="00E63CF4">
        <w:rPr>
          <w:lang w:val="ru-RU"/>
        </w:rPr>
        <w:t>1459. [T015488] АНТИБИОТИКОМ ВЫБОРА ПРИ MRSA (МЕТИЦИЛЛИН РЕЗИСТЕНТНЫЙ СТАФИЛОКОКК ЗОЛОТИСТЫЙ) ИНФЕКЦИИ ЯВЛЯЕТСЯ</w:t>
      </w:r>
    </w:p>
    <w:p w14:paraId="195E2F9F" w14:textId="77777777" w:rsidR="0010624C" w:rsidRPr="00E63CF4" w:rsidRDefault="00086B71">
      <w:pPr>
        <w:pStyle w:val="a3"/>
        <w:spacing w:before="197" w:line="448" w:lineRule="auto"/>
        <w:ind w:right="7338"/>
        <w:rPr>
          <w:lang w:val="ru-RU"/>
        </w:rPr>
      </w:pPr>
      <w:r w:rsidRPr="00E63CF4">
        <w:rPr>
          <w:lang w:val="ru-RU"/>
        </w:rPr>
        <w:t xml:space="preserve">А) Ванкомицин Б) Оксациллин В) Цефазолин Г) </w:t>
      </w:r>
      <w:proofErr w:type="spellStart"/>
      <w:r w:rsidRPr="00E63CF4">
        <w:rPr>
          <w:lang w:val="ru-RU"/>
        </w:rPr>
        <w:t>Меропенем</w:t>
      </w:r>
      <w:proofErr w:type="spellEnd"/>
    </w:p>
    <w:p w14:paraId="4D55A241" w14:textId="77777777" w:rsidR="0010624C" w:rsidRPr="00E63CF4" w:rsidRDefault="00086B71">
      <w:pPr>
        <w:pStyle w:val="1"/>
        <w:spacing w:before="15" w:line="276" w:lineRule="auto"/>
        <w:ind w:right="2407"/>
        <w:rPr>
          <w:lang w:val="ru-RU"/>
        </w:rPr>
      </w:pPr>
      <w:r w:rsidRPr="00E63CF4">
        <w:rPr>
          <w:lang w:val="ru-RU"/>
        </w:rPr>
        <w:t>1460. [T015490] НАИБОЛЕЕ АКТИВНЫМ ПРЕПАРАТОМ ПРИ ПНЕВМОЦИСТНОЙ ПНЕВМОНИИ ЯВЛЯЕТСЯ</w:t>
      </w:r>
    </w:p>
    <w:p w14:paraId="693E79FE" w14:textId="77777777" w:rsidR="0010624C" w:rsidRPr="00E63CF4" w:rsidRDefault="00086B71">
      <w:pPr>
        <w:pStyle w:val="a3"/>
        <w:spacing w:before="197" w:line="448" w:lineRule="auto"/>
        <w:ind w:right="6986"/>
        <w:rPr>
          <w:lang w:val="ru-RU"/>
        </w:rPr>
      </w:pPr>
      <w:r w:rsidRPr="00E63CF4">
        <w:rPr>
          <w:lang w:val="ru-RU"/>
        </w:rPr>
        <w:t>А) Ко-</w:t>
      </w:r>
      <w:proofErr w:type="spellStart"/>
      <w:r w:rsidRPr="00E63CF4">
        <w:rPr>
          <w:lang w:val="ru-RU"/>
        </w:rPr>
        <w:t>тримаксозол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Метронидазол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Эртапенем</w:t>
      </w:r>
      <w:proofErr w:type="spellEnd"/>
    </w:p>
    <w:p w14:paraId="1CDAF21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Цефтриаксон</w:t>
      </w:r>
      <w:proofErr w:type="spellEnd"/>
    </w:p>
    <w:p w14:paraId="16856C7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79FC9F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1461. [T015493] АНТАБУСОПОДОБНЫМ ДЕЙСТВИЕМ ОБЛАДАЕТ</w:t>
      </w:r>
    </w:p>
    <w:p w14:paraId="68148277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75DDF8BA" w14:textId="77777777" w:rsidR="0010624C" w:rsidRPr="00E63CF4" w:rsidRDefault="00086B71">
      <w:pPr>
        <w:pStyle w:val="a3"/>
        <w:spacing w:line="448" w:lineRule="auto"/>
        <w:ind w:right="702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Метронидазол</w:t>
      </w:r>
      <w:proofErr w:type="spellEnd"/>
      <w:r w:rsidRPr="00E63CF4">
        <w:rPr>
          <w:lang w:val="ru-RU"/>
        </w:rPr>
        <w:t xml:space="preserve"> Б) Ко-</w:t>
      </w:r>
      <w:proofErr w:type="spellStart"/>
      <w:r w:rsidRPr="00E63CF4">
        <w:rPr>
          <w:lang w:val="ru-RU"/>
        </w:rPr>
        <w:t>тримаксозол</w:t>
      </w:r>
      <w:proofErr w:type="spellEnd"/>
      <w:r w:rsidRPr="00E63CF4">
        <w:rPr>
          <w:lang w:val="ru-RU"/>
        </w:rPr>
        <w:t xml:space="preserve"> В)  </w:t>
      </w:r>
      <w:proofErr w:type="spellStart"/>
      <w:r w:rsidRPr="00E63CF4">
        <w:rPr>
          <w:lang w:val="ru-RU"/>
        </w:rPr>
        <w:t>Фуразолидон</w:t>
      </w:r>
      <w:proofErr w:type="spellEnd"/>
      <w:r w:rsidRPr="00E63CF4">
        <w:rPr>
          <w:lang w:val="ru-RU"/>
        </w:rPr>
        <w:t xml:space="preserve"> Г) Левомицетин</w:t>
      </w:r>
    </w:p>
    <w:p w14:paraId="5F9BEE2E" w14:textId="77777777" w:rsidR="0010624C" w:rsidRPr="00E63CF4" w:rsidRDefault="00086B71">
      <w:pPr>
        <w:pStyle w:val="1"/>
        <w:spacing w:before="15" w:line="276" w:lineRule="auto"/>
        <w:ind w:right="507"/>
        <w:rPr>
          <w:lang w:val="ru-RU"/>
        </w:rPr>
      </w:pPr>
      <w:r w:rsidRPr="00E63CF4">
        <w:rPr>
          <w:lang w:val="ru-RU"/>
        </w:rPr>
        <w:t>1462. [T015495] АНТИАГРЕГАЦИОННЫЙ ЭФФЕКТ АЦЕТИЛСАЛИЦИЛОВОЙ КИСЛОТЫ ПРИ ВЗАИМОДЕЙСТВИИ БЛОКИРУЕТ</w:t>
      </w:r>
    </w:p>
    <w:p w14:paraId="7C0D493A" w14:textId="77777777" w:rsidR="0010624C" w:rsidRPr="00E63CF4" w:rsidRDefault="00086B71">
      <w:pPr>
        <w:pStyle w:val="a3"/>
        <w:spacing w:before="197" w:line="448" w:lineRule="auto"/>
        <w:ind w:right="7386"/>
        <w:rPr>
          <w:lang w:val="ru-RU"/>
        </w:rPr>
      </w:pPr>
      <w:r w:rsidRPr="00E63CF4">
        <w:rPr>
          <w:lang w:val="ru-RU"/>
        </w:rPr>
        <w:t xml:space="preserve">А) Ибупрофен Б) </w:t>
      </w:r>
      <w:proofErr w:type="spellStart"/>
      <w:r w:rsidRPr="00E63CF4">
        <w:rPr>
          <w:lang w:val="ru-RU"/>
        </w:rPr>
        <w:t>Кеторолак</w:t>
      </w:r>
      <w:proofErr w:type="spellEnd"/>
      <w:r w:rsidRPr="00E63CF4">
        <w:rPr>
          <w:lang w:val="ru-RU"/>
        </w:rPr>
        <w:t xml:space="preserve"> В) Диклофенак</w:t>
      </w:r>
    </w:p>
    <w:p w14:paraId="24BF333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Метамизол</w:t>
      </w:r>
      <w:proofErr w:type="spellEnd"/>
    </w:p>
    <w:p w14:paraId="561C128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E00A210" w14:textId="77777777" w:rsidR="0010624C" w:rsidRPr="00E63CF4" w:rsidRDefault="00086B71">
      <w:pPr>
        <w:pStyle w:val="1"/>
        <w:spacing w:before="73" w:line="278" w:lineRule="auto"/>
        <w:ind w:right="1879"/>
        <w:rPr>
          <w:lang w:val="ru-RU"/>
        </w:rPr>
      </w:pPr>
      <w:r w:rsidRPr="00E63CF4">
        <w:rPr>
          <w:lang w:val="ru-RU"/>
        </w:rPr>
        <w:lastRenderedPageBreak/>
        <w:t>1463. [T015497] НАИБОЛЕЕ ЧАСТЫМ ПОБОЧНЫМ ЭФФЕКТОМ ИНГАЛЯЦИОННЫХ ГЛЮКОКОРТИКОСТЕРОИДОВ ЯВЛЯЕТСЯ</w:t>
      </w:r>
    </w:p>
    <w:p w14:paraId="4955F66F" w14:textId="77777777" w:rsidR="0010624C" w:rsidRPr="00E63CF4" w:rsidRDefault="00086B71">
      <w:pPr>
        <w:pStyle w:val="a3"/>
        <w:spacing w:before="192" w:line="451" w:lineRule="auto"/>
        <w:ind w:right="5480"/>
        <w:rPr>
          <w:lang w:val="ru-RU"/>
        </w:rPr>
      </w:pPr>
      <w:r w:rsidRPr="00E63CF4">
        <w:rPr>
          <w:lang w:val="ru-RU"/>
        </w:rPr>
        <w:t>А) кандидоз полости рта и глотки Б) остеопороз</w:t>
      </w:r>
    </w:p>
    <w:p w14:paraId="01DBEA2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гиперкортицизм</w:t>
      </w:r>
      <w:proofErr w:type="spellEnd"/>
    </w:p>
    <w:p w14:paraId="6CB1936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6FF49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артериальная гипертензия</w:t>
      </w:r>
    </w:p>
    <w:p w14:paraId="290620B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20DAD3" w14:textId="77777777" w:rsidR="0010624C" w:rsidRPr="00E63CF4" w:rsidRDefault="00086B71">
      <w:pPr>
        <w:pStyle w:val="1"/>
        <w:spacing w:line="276" w:lineRule="auto"/>
        <w:ind w:right="462"/>
        <w:rPr>
          <w:lang w:val="ru-RU"/>
        </w:rPr>
      </w:pPr>
      <w:r w:rsidRPr="00E63CF4">
        <w:rPr>
          <w:lang w:val="ru-RU"/>
        </w:rPr>
        <w:t>1464. [T015498] ПРИ СОЧЕТАНИИ ТЕОФИЛЛИНА С ЦИПРОФЛОКСАЦИНОМ КОНЦЕНТРАЦИЯ ТЕОФИЛЛИНА В КРОВИ</w:t>
      </w:r>
    </w:p>
    <w:p w14:paraId="6677B727" w14:textId="77777777" w:rsidR="0010624C" w:rsidRPr="00E63CF4" w:rsidRDefault="00086B71">
      <w:pPr>
        <w:pStyle w:val="a3"/>
        <w:spacing w:before="195" w:line="451" w:lineRule="auto"/>
        <w:ind w:right="6658"/>
        <w:rPr>
          <w:lang w:val="ru-RU"/>
        </w:rPr>
      </w:pPr>
      <w:r w:rsidRPr="00E63CF4">
        <w:rPr>
          <w:lang w:val="ru-RU"/>
        </w:rPr>
        <w:t>А) повышается в 5 раз Б) снижается в 3 раза В) не изменяется</w:t>
      </w:r>
    </w:p>
    <w:p w14:paraId="19BA3F9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повышается незначительно</w:t>
      </w:r>
    </w:p>
    <w:p w14:paraId="1926575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F0F253" w14:textId="77777777" w:rsidR="0010624C" w:rsidRPr="00E63CF4" w:rsidRDefault="00086B71">
      <w:pPr>
        <w:pStyle w:val="1"/>
        <w:spacing w:line="276" w:lineRule="auto"/>
        <w:ind w:right="882"/>
        <w:rPr>
          <w:lang w:val="ru-RU"/>
        </w:rPr>
      </w:pPr>
      <w:r w:rsidRPr="00E63CF4">
        <w:rPr>
          <w:lang w:val="ru-RU"/>
        </w:rPr>
        <w:t>1465. [T015503] СРЕДИ БЛОКАТОРОВ АНГИОТЕНЗИВНЫХ РЕЦЕПТОРОВ КЛИНИЧЕСКИЕ ПРЕИМУЩЕСТВА В ОТНОШЕНИИ СЕРДЕЧНОЙ НЕДОСТАТОЧНОСТИ ПРИ АРТЕРИАЛЬНОЙ ГИПЕРТЕНЗИИ ИМЕЕТ</w:t>
      </w:r>
    </w:p>
    <w:p w14:paraId="2C8D5EED" w14:textId="77777777" w:rsidR="0010624C" w:rsidRPr="00E63CF4" w:rsidRDefault="00086B71">
      <w:pPr>
        <w:pStyle w:val="a3"/>
        <w:spacing w:before="197" w:line="448" w:lineRule="auto"/>
        <w:ind w:right="733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Кандесартан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Телмисартан</w:t>
      </w:r>
      <w:proofErr w:type="spellEnd"/>
      <w:r w:rsidRPr="00E63CF4">
        <w:rPr>
          <w:lang w:val="ru-RU"/>
        </w:rPr>
        <w:t xml:space="preserve"> В)  </w:t>
      </w:r>
      <w:proofErr w:type="spellStart"/>
      <w:r w:rsidRPr="00E63CF4">
        <w:rPr>
          <w:lang w:val="ru-RU"/>
        </w:rPr>
        <w:t>Валсартан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Лозартан</w:t>
      </w:r>
      <w:proofErr w:type="spellEnd"/>
    </w:p>
    <w:p w14:paraId="467F7ED7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1466. [T015509] НИТРАТЫ НЕЛЬЗЯ СОЧЕТАТЬ С</w:t>
      </w:r>
    </w:p>
    <w:p w14:paraId="2431E8A8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29B733BF" w14:textId="77777777" w:rsidR="0010624C" w:rsidRPr="00E63CF4" w:rsidRDefault="00086B71">
      <w:pPr>
        <w:pStyle w:val="a3"/>
        <w:spacing w:line="448" w:lineRule="auto"/>
        <w:ind w:right="708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Силденафилом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Амлодипином</w:t>
      </w:r>
      <w:proofErr w:type="spellEnd"/>
    </w:p>
    <w:p w14:paraId="7449017F" w14:textId="77777777" w:rsidR="0010624C" w:rsidRPr="00E63CF4" w:rsidRDefault="00086B71">
      <w:pPr>
        <w:pStyle w:val="a3"/>
        <w:spacing w:before="11" w:line="448" w:lineRule="auto"/>
        <w:ind w:right="6108"/>
        <w:rPr>
          <w:lang w:val="ru-RU"/>
        </w:rPr>
      </w:pPr>
      <w:r w:rsidRPr="00E63CF4">
        <w:rPr>
          <w:lang w:val="ru-RU"/>
        </w:rPr>
        <w:t xml:space="preserve">В) бета-адреноблокаторами Г) </w:t>
      </w:r>
      <w:proofErr w:type="spellStart"/>
      <w:r w:rsidRPr="00E63CF4">
        <w:rPr>
          <w:lang w:val="ru-RU"/>
        </w:rPr>
        <w:t>Верапамилом</w:t>
      </w:r>
      <w:proofErr w:type="spellEnd"/>
    </w:p>
    <w:p w14:paraId="2FCB608C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4394A2" w14:textId="77777777" w:rsidR="0010624C" w:rsidRPr="00E63CF4" w:rsidRDefault="00086B71">
      <w:pPr>
        <w:pStyle w:val="1"/>
        <w:spacing w:before="73" w:line="276" w:lineRule="auto"/>
        <w:ind w:right="1855"/>
        <w:rPr>
          <w:lang w:val="ru-RU"/>
        </w:rPr>
      </w:pPr>
      <w:r w:rsidRPr="00E63CF4">
        <w:rPr>
          <w:lang w:val="ru-RU"/>
        </w:rPr>
        <w:lastRenderedPageBreak/>
        <w:t>1467. [T015510] АНТИКОАГУЛЯНТОМ ПРЯМОГО ДЕЙСТВИЯ, НЕ ТРЕБУЮЩИМ МОНИТОРИРОВАНИЯ СВЕРТЫВАНИЯ КРОВИ, НАЗНАЧАЕМЫМ ВНУТРЬ, ЯВЛЯЕТСЯ</w:t>
      </w:r>
    </w:p>
    <w:p w14:paraId="43A9C00D" w14:textId="77777777" w:rsidR="0010624C" w:rsidRPr="00E63CF4" w:rsidRDefault="00086B71">
      <w:pPr>
        <w:pStyle w:val="a3"/>
        <w:spacing w:before="197" w:line="448" w:lineRule="auto"/>
        <w:ind w:right="722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Ривароксабан</w:t>
      </w:r>
      <w:proofErr w:type="spellEnd"/>
      <w:r w:rsidRPr="00E63CF4">
        <w:rPr>
          <w:lang w:val="ru-RU"/>
        </w:rPr>
        <w:t xml:space="preserve"> Б) Гепарин</w:t>
      </w:r>
    </w:p>
    <w:p w14:paraId="62398B3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Варфарин</w:t>
      </w:r>
    </w:p>
    <w:p w14:paraId="549E845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046C7E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Бивалирудин</w:t>
      </w:r>
      <w:proofErr w:type="spellEnd"/>
    </w:p>
    <w:p w14:paraId="166FD6C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B8EDB9E" w14:textId="77777777" w:rsidR="0010624C" w:rsidRPr="00E63CF4" w:rsidRDefault="00086B71">
      <w:pPr>
        <w:pStyle w:val="1"/>
        <w:spacing w:line="276" w:lineRule="auto"/>
        <w:ind w:right="217"/>
        <w:rPr>
          <w:lang w:val="ru-RU"/>
        </w:rPr>
      </w:pPr>
      <w:r w:rsidRPr="00E63CF4">
        <w:rPr>
          <w:lang w:val="ru-RU"/>
        </w:rPr>
        <w:t>1468. [T015513] ПРИ УГРОЖАЮЩЕМ ЖИЗНИ ВАРФАРИНОВОМ КРОВОТЕЧЕНИИ КРОМЕ СВЕЖЕЗАМОРОЖЕННОЙ ПЛАЗМЫ НЕОБХОДИМО ВВЕСТИ</w:t>
      </w:r>
    </w:p>
    <w:p w14:paraId="128C2201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Витамин К</w:t>
      </w:r>
    </w:p>
    <w:p w14:paraId="25013F8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EEFC9A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Кальция хлорид</w:t>
      </w:r>
    </w:p>
    <w:p w14:paraId="5A5D82A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069166E" w14:textId="77777777" w:rsidR="0010624C" w:rsidRPr="00E63CF4" w:rsidRDefault="00086B71">
      <w:pPr>
        <w:pStyle w:val="a3"/>
        <w:spacing w:line="451" w:lineRule="auto"/>
        <w:ind w:right="5818"/>
        <w:rPr>
          <w:lang w:val="ru-RU"/>
        </w:rPr>
      </w:pPr>
      <w:r w:rsidRPr="00E63CF4">
        <w:rPr>
          <w:lang w:val="ru-RU"/>
        </w:rPr>
        <w:t xml:space="preserve">В) Аминокапроновую кислоту Г) </w:t>
      </w:r>
      <w:proofErr w:type="spellStart"/>
      <w:r w:rsidRPr="00E63CF4">
        <w:rPr>
          <w:lang w:val="ru-RU"/>
        </w:rPr>
        <w:t>Этамзилат</w:t>
      </w:r>
      <w:proofErr w:type="spellEnd"/>
    </w:p>
    <w:p w14:paraId="6A8E5FC9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1469. [T015514] ПРИ КОМБИНАЦИИ ВАРФАРИНА И МЕТРОНИДАЗОЛА</w:t>
      </w:r>
    </w:p>
    <w:p w14:paraId="72FD9C7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667E057" w14:textId="77777777" w:rsidR="0010624C" w:rsidRPr="00E63CF4" w:rsidRDefault="00086B71">
      <w:pPr>
        <w:pStyle w:val="a3"/>
        <w:spacing w:line="448" w:lineRule="auto"/>
        <w:ind w:right="2673"/>
        <w:rPr>
          <w:lang w:val="ru-RU"/>
        </w:rPr>
      </w:pPr>
      <w:r w:rsidRPr="00E63CF4">
        <w:rPr>
          <w:lang w:val="ru-RU"/>
        </w:rPr>
        <w:t>А) повышается международное нормализованное отношение Б) коагуляция не изменяется</w:t>
      </w:r>
    </w:p>
    <w:p w14:paraId="5A16271F" w14:textId="77777777" w:rsidR="0010624C" w:rsidRPr="00E63CF4" w:rsidRDefault="00086B71">
      <w:pPr>
        <w:pStyle w:val="a3"/>
        <w:spacing w:before="11" w:line="448" w:lineRule="auto"/>
        <w:ind w:right="5615"/>
        <w:rPr>
          <w:lang w:val="ru-RU"/>
        </w:rPr>
      </w:pPr>
      <w:r w:rsidRPr="00E63CF4">
        <w:rPr>
          <w:lang w:val="ru-RU"/>
        </w:rPr>
        <w:t xml:space="preserve">В) повышается риск тромбозов Г) снижается </w:t>
      </w:r>
      <w:proofErr w:type="spellStart"/>
      <w:r w:rsidRPr="00E63CF4">
        <w:rPr>
          <w:lang w:val="ru-RU"/>
        </w:rPr>
        <w:t>гепатотоксичность</w:t>
      </w:r>
      <w:proofErr w:type="spellEnd"/>
    </w:p>
    <w:p w14:paraId="1EE7AEF9" w14:textId="77777777" w:rsidR="0010624C" w:rsidRPr="00E63CF4" w:rsidRDefault="00086B71">
      <w:pPr>
        <w:pStyle w:val="1"/>
        <w:spacing w:before="16" w:line="276" w:lineRule="auto"/>
        <w:ind w:right="1023"/>
        <w:rPr>
          <w:lang w:val="ru-RU"/>
        </w:rPr>
      </w:pPr>
      <w:r w:rsidRPr="00E63CF4">
        <w:rPr>
          <w:lang w:val="ru-RU"/>
        </w:rPr>
        <w:t>1470. [T015515] ПРЕПАРАТОМ-АНТАГОНИСТОМ, НАЗНАЧАЕМЫМ ПРИ ПЕРЕДОЗИРОВКЕ ВАРФАРИНА, ЯВЛЯЕТСЯ</w:t>
      </w:r>
    </w:p>
    <w:p w14:paraId="393050B6" w14:textId="77777777" w:rsidR="0010624C" w:rsidRPr="00E63CF4" w:rsidRDefault="00086B71">
      <w:pPr>
        <w:pStyle w:val="a3"/>
        <w:spacing w:before="198" w:line="448" w:lineRule="auto"/>
        <w:ind w:right="7464"/>
        <w:jc w:val="both"/>
        <w:rPr>
          <w:lang w:val="ru-RU"/>
        </w:rPr>
      </w:pPr>
      <w:r w:rsidRPr="00E63CF4">
        <w:rPr>
          <w:lang w:val="ru-RU"/>
        </w:rPr>
        <w:t xml:space="preserve">А) Витамин К Б) </w:t>
      </w:r>
      <w:proofErr w:type="spellStart"/>
      <w:r w:rsidRPr="00E63CF4">
        <w:rPr>
          <w:lang w:val="ru-RU"/>
        </w:rPr>
        <w:t>Сулодексид</w:t>
      </w:r>
      <w:proofErr w:type="spellEnd"/>
      <w:r w:rsidRPr="00E63CF4">
        <w:rPr>
          <w:lang w:val="ru-RU"/>
        </w:rPr>
        <w:t xml:space="preserve"> В) Протамин</w:t>
      </w:r>
    </w:p>
    <w:p w14:paraId="0D95302F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Кальция хлорид</w:t>
      </w:r>
    </w:p>
    <w:p w14:paraId="2F663B4A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FD52E8" w14:textId="77777777" w:rsidR="0010624C" w:rsidRPr="00E63CF4" w:rsidRDefault="00086B71">
      <w:pPr>
        <w:pStyle w:val="1"/>
        <w:spacing w:before="73" w:line="276" w:lineRule="auto"/>
        <w:ind w:right="1671"/>
        <w:rPr>
          <w:lang w:val="ru-RU"/>
        </w:rPr>
      </w:pPr>
      <w:r w:rsidRPr="00E63CF4">
        <w:rPr>
          <w:lang w:val="ru-RU"/>
        </w:rPr>
        <w:lastRenderedPageBreak/>
        <w:t>1471. [T015517] ПРИ ТЯЖЕЛОМ РЕВМАТОИДНОМ АРТРИТЕ И НЕЭФФЕКТИВНОСТИ МЕТОТРЕКСАТА ПРИМЕНЯЕТСЯ ГЕННО- ИНЖЕНЕРНЫЙ БИОЛОГИЧЕСКИЙ ПРЕПАРАТ</w:t>
      </w:r>
    </w:p>
    <w:p w14:paraId="346283FF" w14:textId="77777777" w:rsidR="0010624C" w:rsidRPr="00E63CF4" w:rsidRDefault="00086B71">
      <w:pPr>
        <w:pStyle w:val="a3"/>
        <w:spacing w:before="197" w:line="448" w:lineRule="auto"/>
        <w:ind w:right="69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Инфликсимаб</w:t>
      </w:r>
      <w:proofErr w:type="spellEnd"/>
      <w:r w:rsidRPr="00E63CF4">
        <w:rPr>
          <w:lang w:val="ru-RU"/>
        </w:rPr>
        <w:t xml:space="preserve"> Б) Циклофосфамид В)</w:t>
      </w:r>
      <w:r w:rsidRPr="00E63CF4">
        <w:rPr>
          <w:spacing w:val="-7"/>
          <w:lang w:val="ru-RU"/>
        </w:rPr>
        <w:t xml:space="preserve"> </w:t>
      </w:r>
      <w:proofErr w:type="spellStart"/>
      <w:r w:rsidRPr="00E63CF4">
        <w:rPr>
          <w:lang w:val="ru-RU"/>
        </w:rPr>
        <w:t>Бозентан</w:t>
      </w:r>
      <w:proofErr w:type="spellEnd"/>
    </w:p>
    <w:p w14:paraId="426E8EE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Абциксимаб</w:t>
      </w:r>
      <w:proofErr w:type="spellEnd"/>
    </w:p>
    <w:p w14:paraId="266CEF6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29718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1472. [T015519] ВЫСОКОСЕЛЕКТИВНЫМ ИНГИБИТОРОМ ЦОГ-2 ЯВЛЯЕТСЯ</w:t>
      </w:r>
    </w:p>
    <w:p w14:paraId="1CF50E7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0392E46" w14:textId="77777777" w:rsidR="0010624C" w:rsidRPr="00E63CF4" w:rsidRDefault="00086B71">
      <w:pPr>
        <w:pStyle w:val="a3"/>
        <w:spacing w:line="451" w:lineRule="auto"/>
        <w:ind w:right="736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Целекоксиб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Нимесулид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Мелоксикам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Пироксикам</w:t>
      </w:r>
      <w:proofErr w:type="spellEnd"/>
    </w:p>
    <w:p w14:paraId="2CB0DFA4" w14:textId="77777777" w:rsidR="0010624C" w:rsidRPr="00E63CF4" w:rsidRDefault="00086B71">
      <w:pPr>
        <w:pStyle w:val="1"/>
        <w:spacing w:before="12" w:line="276" w:lineRule="auto"/>
        <w:ind w:right="209"/>
        <w:rPr>
          <w:lang w:val="ru-RU"/>
        </w:rPr>
      </w:pPr>
      <w:r w:rsidRPr="00E63CF4">
        <w:rPr>
          <w:lang w:val="ru-RU"/>
        </w:rPr>
        <w:t>1473. [T015520] ДЛЯ ПРОФИЛАКТИКИ ЭРОЗИВНО-ЯЗВЕННЫХ ОСЛОЖНЕНИЙ ПРИ НПВС-ТЕРАПИИ РЕКОМЕНДУЕТСЯ</w:t>
      </w:r>
    </w:p>
    <w:p w14:paraId="1880508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Омепразол</w:t>
      </w:r>
      <w:proofErr w:type="spellEnd"/>
    </w:p>
    <w:p w14:paraId="0D9D100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7C81A2" w14:textId="77777777" w:rsidR="0010624C" w:rsidRPr="00E63CF4" w:rsidRDefault="00086B71">
      <w:pPr>
        <w:pStyle w:val="a3"/>
        <w:spacing w:line="451" w:lineRule="auto"/>
        <w:ind w:right="567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Алгедрат+Магния</w:t>
      </w:r>
      <w:proofErr w:type="spellEnd"/>
      <w:r w:rsidRPr="00E63CF4">
        <w:rPr>
          <w:lang w:val="ru-RU"/>
        </w:rPr>
        <w:t xml:space="preserve"> гидроксид В) </w:t>
      </w:r>
      <w:proofErr w:type="spellStart"/>
      <w:r w:rsidRPr="00E63CF4">
        <w:rPr>
          <w:lang w:val="ru-RU"/>
        </w:rPr>
        <w:t>Метилурацил</w:t>
      </w:r>
      <w:proofErr w:type="spellEnd"/>
    </w:p>
    <w:p w14:paraId="0C85FA5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Сукралфат</w:t>
      </w:r>
      <w:proofErr w:type="spellEnd"/>
    </w:p>
    <w:p w14:paraId="0AE0E6C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02CCC4" w14:textId="77777777" w:rsidR="0010624C" w:rsidRPr="00E63CF4" w:rsidRDefault="00086B71">
      <w:pPr>
        <w:pStyle w:val="1"/>
        <w:spacing w:line="276" w:lineRule="auto"/>
        <w:ind w:right="672"/>
        <w:rPr>
          <w:lang w:val="ru-RU"/>
        </w:rPr>
      </w:pPr>
      <w:r w:rsidRPr="00E63CF4">
        <w:rPr>
          <w:lang w:val="ru-RU"/>
        </w:rPr>
        <w:t>1474. [T015524] ПРИ ПЕЧЕНОЧНОЙ ЭНЦЕФАЛОПАТИИ РЕКОМЕНДУЕТСЯ СЛАБИТЕЛЬНОЕ СРЕДСТВО</w:t>
      </w:r>
    </w:p>
    <w:p w14:paraId="13765EF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Лактулоза</w:t>
      </w:r>
    </w:p>
    <w:p w14:paraId="3F24C7A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10CEAF4" w14:textId="77777777" w:rsidR="0010624C" w:rsidRPr="00E63CF4" w:rsidRDefault="00086B71">
      <w:pPr>
        <w:pStyle w:val="a3"/>
        <w:spacing w:before="1" w:line="451" w:lineRule="auto"/>
        <w:ind w:right="727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Адеметионин</w:t>
      </w:r>
      <w:proofErr w:type="spellEnd"/>
      <w:r w:rsidRPr="00E63CF4">
        <w:rPr>
          <w:lang w:val="ru-RU"/>
        </w:rPr>
        <w:t xml:space="preserve"> В) Орнитин</w:t>
      </w:r>
    </w:p>
    <w:p w14:paraId="679E417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Эссенциале</w:t>
      </w:r>
      <w:proofErr w:type="spellEnd"/>
    </w:p>
    <w:p w14:paraId="3D42869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C3226AC" w14:textId="77777777" w:rsidR="0010624C" w:rsidRPr="00E63CF4" w:rsidRDefault="00086B71">
      <w:pPr>
        <w:pStyle w:val="1"/>
        <w:spacing w:before="73" w:line="276" w:lineRule="auto"/>
        <w:ind w:right="161"/>
        <w:rPr>
          <w:lang w:val="ru-RU"/>
        </w:rPr>
      </w:pPr>
      <w:r w:rsidRPr="00E63CF4">
        <w:rPr>
          <w:lang w:val="ru-RU"/>
        </w:rPr>
        <w:lastRenderedPageBreak/>
        <w:t>1475. [T015527] НАЛИЧИЕЕ У БОЛЬНОГО СГРУППИРОВАННЫХ ПУЗЫРЬКОВ НА ЭРИТЕМАТОЗНОМ ФОНЕ, РАСПОЛОЖЕННЫХ ПО ХОДУ МЕЖРЕБЕРНЫХ НЕРВОВ, И СИЛЬНЫХ БОЛЕЙ СВИДЕТЕЛЬСТВУЕТ О ЛИШАЕ</w:t>
      </w:r>
    </w:p>
    <w:p w14:paraId="6B0269D3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опоясывающем</w:t>
      </w:r>
    </w:p>
    <w:p w14:paraId="56A2BF9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9CA1C1" w14:textId="77777777" w:rsidR="0010624C" w:rsidRPr="00E63CF4" w:rsidRDefault="00086B71">
      <w:pPr>
        <w:pStyle w:val="a3"/>
        <w:spacing w:before="1" w:line="451" w:lineRule="auto"/>
        <w:ind w:right="6403"/>
        <w:rPr>
          <w:lang w:val="ru-RU"/>
        </w:rPr>
      </w:pPr>
      <w:r w:rsidRPr="00E63CF4">
        <w:rPr>
          <w:lang w:val="ru-RU"/>
        </w:rPr>
        <w:t>Б) простом пузырьковом В) чешуйчатом</w:t>
      </w:r>
    </w:p>
    <w:p w14:paraId="5FF62ECC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разноцветном</w:t>
      </w:r>
    </w:p>
    <w:p w14:paraId="026E1F1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ABFDDD" w14:textId="77777777" w:rsidR="0010624C" w:rsidRPr="00E63CF4" w:rsidRDefault="00086B71">
      <w:pPr>
        <w:pStyle w:val="1"/>
        <w:spacing w:line="276" w:lineRule="auto"/>
        <w:ind w:right="778"/>
        <w:rPr>
          <w:lang w:val="ru-RU"/>
        </w:rPr>
      </w:pPr>
      <w:r w:rsidRPr="00E63CF4">
        <w:rPr>
          <w:lang w:val="ru-RU"/>
        </w:rPr>
        <w:t>1476. [T015529] НАЛИЧИЕ ПАПУЛО-ВЕЗИКУЛЕЗНЫХ ЭЛЕМЕНТОВ, РАСПОЛОЖЕННЫХ ПОПАРНО, ЛОКАЛИЗУЮЩИХСЯ НА ВНУТРЕННИХ ПОВЕРХНОСТЯХ БЕДЕР, ГЕНИТАЛИЯХ, НИЖНЕЙ ЧАСТИ ЖИВОТА, СОПРОВОЖДАЮЩИХСЯ ЗУДОМ, ПРЕИМУЩЕСТВЕННО НОЧЬЮ, УКАЗЫВАЕТ НА</w:t>
      </w:r>
    </w:p>
    <w:p w14:paraId="4236E3D3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чесотку</w:t>
      </w:r>
    </w:p>
    <w:p w14:paraId="4ECEECA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3594B5B" w14:textId="77777777" w:rsidR="0010624C" w:rsidRPr="00E63CF4" w:rsidRDefault="00086B71">
      <w:pPr>
        <w:pStyle w:val="a3"/>
        <w:spacing w:line="451" w:lineRule="auto"/>
        <w:ind w:right="7453"/>
        <w:rPr>
          <w:lang w:val="ru-RU"/>
        </w:rPr>
      </w:pPr>
      <w:r w:rsidRPr="00E63CF4">
        <w:rPr>
          <w:lang w:val="ru-RU"/>
        </w:rPr>
        <w:t>Б) кожный зуд В) вшивость</w:t>
      </w:r>
    </w:p>
    <w:p w14:paraId="43ACE4F5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почесуху взрослых</w:t>
      </w:r>
    </w:p>
    <w:p w14:paraId="5AD8716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846E6A" w14:textId="77777777" w:rsidR="0010624C" w:rsidRPr="00E63CF4" w:rsidRDefault="00086B71">
      <w:pPr>
        <w:pStyle w:val="1"/>
        <w:spacing w:line="276" w:lineRule="auto"/>
        <w:ind w:right="107"/>
        <w:rPr>
          <w:lang w:val="ru-RU"/>
        </w:rPr>
      </w:pPr>
      <w:r w:rsidRPr="00E63CF4">
        <w:rPr>
          <w:lang w:val="ru-RU"/>
        </w:rPr>
        <w:t>1477. [T015530] РЕГИОНАРНЫЙ СКЛЕРАДЕНИТ ПРИ ПЕРВИЧНОМ СИФИЛИСЕ РАЗВИВАЕТСЯ ПОСЛЕ ПОЯВЛЕНИЯ ТВЕРДОГО ШАНКРА СПУСТЯ (ДЕНЬ)</w:t>
      </w:r>
    </w:p>
    <w:p w14:paraId="3F8CB019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5-8</w:t>
      </w:r>
    </w:p>
    <w:p w14:paraId="134C95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1EE108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1-2</w:t>
      </w:r>
    </w:p>
    <w:p w14:paraId="47ABD94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6BA7B7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3-5</w:t>
      </w:r>
    </w:p>
    <w:p w14:paraId="5B1E55F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5D4121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8-12</w:t>
      </w:r>
    </w:p>
    <w:p w14:paraId="23C6A26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51C73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1478. [T015531] ВОЗБУДИТЕЛЕМ ГОНОРЕИ ЯВЛЯЕТСЯ</w:t>
      </w:r>
    </w:p>
    <w:p w14:paraId="5A53D1A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C9FFE77" w14:textId="77777777" w:rsidR="0010624C" w:rsidRPr="00E63CF4" w:rsidRDefault="00086B71">
      <w:pPr>
        <w:pStyle w:val="a3"/>
        <w:spacing w:line="448" w:lineRule="auto"/>
        <w:ind w:right="5419"/>
        <w:jc w:val="both"/>
        <w:rPr>
          <w:lang w:val="ru-RU"/>
        </w:rPr>
      </w:pPr>
      <w:r w:rsidRPr="00E63CF4">
        <w:rPr>
          <w:lang w:val="ru-RU"/>
        </w:rPr>
        <w:t>А) грамотрицательный диплококк Б) грамположительный диплококк В) стрептококк</w:t>
      </w:r>
    </w:p>
    <w:p w14:paraId="00F1F78C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коринебактерия</w:t>
      </w:r>
      <w:proofErr w:type="spellEnd"/>
    </w:p>
    <w:p w14:paraId="5DB260F1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F3DE86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1479. [T015533] ВИЧ-ИНФЕКЦИЯ ПЕРЕДАЕТСЯ ПУТЕМ</w:t>
      </w:r>
    </w:p>
    <w:p w14:paraId="2509771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2B2F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половым</w:t>
      </w:r>
    </w:p>
    <w:p w14:paraId="4ED4F7D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354B1F" w14:textId="77777777" w:rsidR="0010624C" w:rsidRPr="00E63CF4" w:rsidRDefault="00086B71">
      <w:pPr>
        <w:pStyle w:val="a3"/>
        <w:spacing w:line="448" w:lineRule="auto"/>
        <w:ind w:right="6436"/>
        <w:rPr>
          <w:lang w:val="ru-RU"/>
        </w:rPr>
      </w:pPr>
      <w:r w:rsidRPr="00E63CF4">
        <w:rPr>
          <w:lang w:val="ru-RU"/>
        </w:rPr>
        <w:t>Б) природно-очаговым В) воздушно-капельным Г) трансмиссивным</w:t>
      </w:r>
    </w:p>
    <w:p w14:paraId="268FD7CE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1480. [T015534] К АТИПИЧНОЙ ФОРМЕ ПЕРВИЧНОЙ СИФИЛОМЫ ОТНОСЯТ</w:t>
      </w:r>
    </w:p>
    <w:p w14:paraId="7756B0C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3C7E1C9" w14:textId="77777777" w:rsidR="0010624C" w:rsidRPr="00E63CF4" w:rsidRDefault="00086B71">
      <w:pPr>
        <w:pStyle w:val="a3"/>
        <w:spacing w:line="451" w:lineRule="auto"/>
        <w:ind w:right="6538"/>
        <w:rPr>
          <w:lang w:val="ru-RU"/>
        </w:rPr>
      </w:pPr>
      <w:r w:rsidRPr="00E63CF4">
        <w:rPr>
          <w:lang w:val="ru-RU"/>
        </w:rPr>
        <w:t>А)  шанкр-панариций Б) широкие кондиломы В) гнойнички</w:t>
      </w:r>
    </w:p>
    <w:p w14:paraId="362DB7A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ботриомикому</w:t>
      </w:r>
      <w:proofErr w:type="spellEnd"/>
    </w:p>
    <w:p w14:paraId="12EB877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0B9AFF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1481. [T015536] ТОКСИКОДЕРМИЮ ВЫЗЫВАЮТ ФАКТОРЫ</w:t>
      </w:r>
    </w:p>
    <w:p w14:paraId="1EA12DC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8657C2A" w14:textId="77777777" w:rsidR="0010624C" w:rsidRPr="00E63CF4" w:rsidRDefault="00086B71">
      <w:pPr>
        <w:pStyle w:val="a3"/>
        <w:spacing w:line="448" w:lineRule="auto"/>
        <w:ind w:right="7110"/>
        <w:rPr>
          <w:lang w:val="ru-RU"/>
        </w:rPr>
      </w:pPr>
      <w:r w:rsidRPr="00E63CF4">
        <w:rPr>
          <w:lang w:val="ru-RU"/>
        </w:rPr>
        <w:t>А) лекарственные Б) механические В) лучевые</w:t>
      </w:r>
    </w:p>
    <w:p w14:paraId="5859276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термические</w:t>
      </w:r>
    </w:p>
    <w:p w14:paraId="6F4A8E6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A47329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1482. [T016444] МОКРОТА ПРИ ЛЕГОЧНОМ АМЕБИАЗЕ</w:t>
      </w:r>
    </w:p>
    <w:p w14:paraId="386D4EE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479EC8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«шоколадная»</w:t>
      </w:r>
    </w:p>
    <w:p w14:paraId="64730E3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F54FC3" w14:textId="77777777" w:rsidR="0010624C" w:rsidRPr="00E63CF4" w:rsidRDefault="00086B71">
      <w:pPr>
        <w:pStyle w:val="a3"/>
        <w:spacing w:before="1" w:line="451" w:lineRule="auto"/>
        <w:ind w:right="5187"/>
        <w:rPr>
          <w:lang w:val="ru-RU"/>
        </w:rPr>
      </w:pPr>
      <w:r w:rsidRPr="00E63CF4">
        <w:rPr>
          <w:lang w:val="ru-RU"/>
        </w:rPr>
        <w:t>Б) скудная, с примесью крови, слизи В) обильная, пенистая, кровянистая Г) имеет вид «вишневого желе»</w:t>
      </w:r>
    </w:p>
    <w:p w14:paraId="5A01C860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1483. [T016448] ПРИ ОСТРОМ БРУЦЕЛЛЕЗЕ В КРОВИ ИМЕЮТ МЕСТО</w:t>
      </w:r>
    </w:p>
    <w:p w14:paraId="1170F13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4E31C8E" w14:textId="77777777" w:rsidR="0010624C" w:rsidRPr="00E63CF4" w:rsidRDefault="00086B71">
      <w:pPr>
        <w:pStyle w:val="a3"/>
        <w:spacing w:line="448" w:lineRule="auto"/>
        <w:ind w:right="4119"/>
        <w:rPr>
          <w:lang w:val="ru-RU"/>
        </w:rPr>
      </w:pPr>
      <w:r w:rsidRPr="00E63CF4">
        <w:rPr>
          <w:lang w:val="ru-RU"/>
        </w:rPr>
        <w:t xml:space="preserve">А) лейкопения, </w:t>
      </w:r>
      <w:proofErr w:type="spellStart"/>
      <w:r w:rsidRPr="00E63CF4">
        <w:rPr>
          <w:lang w:val="ru-RU"/>
        </w:rPr>
        <w:t>нейтропения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лимфомоноцитоз</w:t>
      </w:r>
      <w:proofErr w:type="spellEnd"/>
      <w:r w:rsidRPr="00E63CF4">
        <w:rPr>
          <w:lang w:val="ru-RU"/>
        </w:rPr>
        <w:t xml:space="preserve"> Б) лейкоцитоз, </w:t>
      </w:r>
      <w:proofErr w:type="spellStart"/>
      <w:r w:rsidRPr="00E63CF4">
        <w:rPr>
          <w:lang w:val="ru-RU"/>
        </w:rPr>
        <w:t>нейтрофилез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лимфопения</w:t>
      </w:r>
      <w:proofErr w:type="spellEnd"/>
    </w:p>
    <w:p w14:paraId="07CB4F4D" w14:textId="77777777" w:rsidR="0010624C" w:rsidRPr="00E63CF4" w:rsidRDefault="00086B71">
      <w:pPr>
        <w:pStyle w:val="a3"/>
        <w:spacing w:before="11" w:line="448" w:lineRule="auto"/>
        <w:ind w:right="5797"/>
        <w:rPr>
          <w:lang w:val="ru-RU"/>
        </w:rPr>
      </w:pPr>
      <w:r w:rsidRPr="00E63CF4">
        <w:rPr>
          <w:lang w:val="ru-RU"/>
        </w:rPr>
        <w:t xml:space="preserve">В) лейкоцитоз, </w:t>
      </w:r>
      <w:proofErr w:type="spellStart"/>
      <w:r w:rsidRPr="00E63CF4">
        <w:rPr>
          <w:lang w:val="ru-RU"/>
        </w:rPr>
        <w:t>эозинофилия</w:t>
      </w:r>
      <w:proofErr w:type="spellEnd"/>
      <w:r w:rsidRPr="00E63CF4">
        <w:rPr>
          <w:lang w:val="ru-RU"/>
        </w:rPr>
        <w:t xml:space="preserve"> Г) лейкопения,</w:t>
      </w:r>
      <w:r w:rsidRPr="00E63CF4">
        <w:rPr>
          <w:spacing w:val="-7"/>
          <w:lang w:val="ru-RU"/>
        </w:rPr>
        <w:t xml:space="preserve"> </w:t>
      </w:r>
      <w:proofErr w:type="spellStart"/>
      <w:r w:rsidRPr="00E63CF4">
        <w:rPr>
          <w:lang w:val="ru-RU"/>
        </w:rPr>
        <w:t>анэозинофилия</w:t>
      </w:r>
      <w:proofErr w:type="spellEnd"/>
    </w:p>
    <w:p w14:paraId="1DADFD0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D127B9" w14:textId="77777777" w:rsidR="0010624C" w:rsidRPr="00E63CF4" w:rsidRDefault="00086B71">
      <w:pPr>
        <w:pStyle w:val="1"/>
        <w:tabs>
          <w:tab w:val="left" w:pos="3323"/>
        </w:tabs>
        <w:spacing w:before="73" w:line="278" w:lineRule="auto"/>
        <w:ind w:right="1741"/>
        <w:rPr>
          <w:lang w:val="ru-RU"/>
        </w:rPr>
      </w:pPr>
      <w:r w:rsidRPr="00E63CF4">
        <w:rPr>
          <w:lang w:val="ru-RU"/>
        </w:rPr>
        <w:lastRenderedPageBreak/>
        <w:t>1484. [T016449] СЫПЬ НА КОЖЕ БОЛЬНОГО БРЮШНЫМ ТИФОМ ПОЯВЛЯЕТСЯ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НА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ДЕНЬ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БОЛЕЗНИ</w:t>
      </w:r>
    </w:p>
    <w:p w14:paraId="10EDBBC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8–10</w:t>
      </w:r>
    </w:p>
    <w:p w14:paraId="0B4A67E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81379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2–3</w:t>
      </w:r>
    </w:p>
    <w:p w14:paraId="383DEBC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A8A0D6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11–15</w:t>
      </w:r>
    </w:p>
    <w:p w14:paraId="5D31DEE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41D2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16–20</w:t>
      </w:r>
    </w:p>
    <w:p w14:paraId="414034B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327C0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1485. [T016450] ПРИ БРЮШНОМ ТИФЕ ЯЗЫК СТАНОВИТСЯ</w:t>
      </w:r>
    </w:p>
    <w:p w14:paraId="46CD4A4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CA73393" w14:textId="77777777" w:rsidR="0010624C" w:rsidRPr="00E63CF4" w:rsidRDefault="00086B71">
      <w:pPr>
        <w:pStyle w:val="a3"/>
        <w:spacing w:line="448" w:lineRule="auto"/>
        <w:ind w:right="6766"/>
        <w:rPr>
          <w:lang w:val="ru-RU"/>
        </w:rPr>
      </w:pPr>
      <w:r w:rsidRPr="00E63CF4">
        <w:rPr>
          <w:lang w:val="ru-RU"/>
        </w:rPr>
        <w:t>А) «</w:t>
      </w:r>
      <w:proofErr w:type="spellStart"/>
      <w:r w:rsidRPr="00E63CF4">
        <w:rPr>
          <w:lang w:val="ru-RU"/>
        </w:rPr>
        <w:t>фулигинозным</w:t>
      </w:r>
      <w:proofErr w:type="spellEnd"/>
      <w:r w:rsidRPr="00E63CF4">
        <w:rPr>
          <w:lang w:val="ru-RU"/>
        </w:rPr>
        <w:t>» Б) «географическим» В) «меловым»</w:t>
      </w:r>
    </w:p>
    <w:p w14:paraId="4572679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«малиновым»</w:t>
      </w:r>
    </w:p>
    <w:p w14:paraId="50FC055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F667289" w14:textId="77777777" w:rsidR="0010624C" w:rsidRPr="00E63CF4" w:rsidRDefault="00086B71">
      <w:pPr>
        <w:pStyle w:val="1"/>
        <w:spacing w:before="1" w:line="278" w:lineRule="auto"/>
        <w:ind w:right="412"/>
        <w:rPr>
          <w:lang w:val="ru-RU"/>
        </w:rPr>
      </w:pPr>
      <w:r w:rsidRPr="00E63CF4">
        <w:rPr>
          <w:lang w:val="ru-RU"/>
        </w:rPr>
        <w:t>1486. [T016452] МАРКЕРОМ ИНФИЦИРОВАННОСТИ ВИРУСОМ ГЕПАТИТА В ЯВЛЯЕТСЯ</w:t>
      </w:r>
    </w:p>
    <w:p w14:paraId="4844E2FC" w14:textId="77777777" w:rsidR="0010624C" w:rsidRPr="009A6D89" w:rsidRDefault="00086B71">
      <w:pPr>
        <w:pStyle w:val="a3"/>
        <w:spacing w:before="193"/>
      </w:pPr>
      <w:r w:rsidRPr="00E63CF4">
        <w:rPr>
          <w:lang w:val="ru-RU"/>
        </w:rPr>
        <w:t>А</w:t>
      </w:r>
      <w:r w:rsidRPr="009A6D89">
        <w:t>) HBsAg</w:t>
      </w:r>
    </w:p>
    <w:p w14:paraId="15C4C912" w14:textId="77777777" w:rsidR="0010624C" w:rsidRPr="009A6D89" w:rsidRDefault="0010624C">
      <w:pPr>
        <w:pStyle w:val="a3"/>
        <w:ind w:left="0"/>
        <w:rPr>
          <w:sz w:val="21"/>
        </w:rPr>
      </w:pPr>
    </w:p>
    <w:p w14:paraId="3962841E" w14:textId="77777777" w:rsidR="0010624C" w:rsidRPr="009A6D89" w:rsidRDefault="00086B71">
      <w:pPr>
        <w:pStyle w:val="a3"/>
        <w:spacing w:line="448" w:lineRule="auto"/>
        <w:ind w:right="7151"/>
      </w:pPr>
      <w:r w:rsidRPr="00E63CF4">
        <w:rPr>
          <w:lang w:val="ru-RU"/>
        </w:rPr>
        <w:t>Б</w:t>
      </w:r>
      <w:r w:rsidRPr="009A6D89">
        <w:t xml:space="preserve">) anti-HBs IgG </w:t>
      </w:r>
      <w:r w:rsidRPr="00E63CF4">
        <w:rPr>
          <w:lang w:val="ru-RU"/>
        </w:rPr>
        <w:t>В</w:t>
      </w:r>
      <w:r w:rsidRPr="009A6D89">
        <w:t>) anti-</w:t>
      </w:r>
      <w:proofErr w:type="spellStart"/>
      <w:r w:rsidRPr="009A6D89">
        <w:t>HBcor</w:t>
      </w:r>
      <w:proofErr w:type="spellEnd"/>
      <w:r w:rsidRPr="009A6D89">
        <w:t xml:space="preserve"> IgG </w:t>
      </w:r>
      <w:r w:rsidRPr="00E63CF4">
        <w:rPr>
          <w:lang w:val="ru-RU"/>
        </w:rPr>
        <w:t>Г</w:t>
      </w:r>
      <w:r w:rsidRPr="009A6D89">
        <w:t>) anti-</w:t>
      </w:r>
      <w:proofErr w:type="spellStart"/>
      <w:r w:rsidRPr="009A6D89">
        <w:t>HBe</w:t>
      </w:r>
      <w:proofErr w:type="spellEnd"/>
      <w:r w:rsidRPr="009A6D89">
        <w:t xml:space="preserve"> IgG</w:t>
      </w:r>
    </w:p>
    <w:p w14:paraId="13733ECE" w14:textId="77777777" w:rsidR="0010624C" w:rsidRPr="00E63CF4" w:rsidRDefault="00086B71">
      <w:pPr>
        <w:pStyle w:val="1"/>
        <w:spacing w:before="15" w:line="276" w:lineRule="auto"/>
        <w:ind w:right="499"/>
        <w:rPr>
          <w:lang w:val="ru-RU"/>
        </w:rPr>
      </w:pPr>
      <w:r w:rsidRPr="00E63CF4">
        <w:rPr>
          <w:lang w:val="ru-RU"/>
        </w:rPr>
        <w:t>1487. [T016453] ПРИ НЕОСЛОЖНЕНОМ ГРИППЕ В АНАЛИЗЕ КРОВИ ИМЕЕТ МЕСТО</w:t>
      </w:r>
    </w:p>
    <w:p w14:paraId="473D1863" w14:textId="77777777" w:rsidR="0010624C" w:rsidRPr="00E63CF4" w:rsidRDefault="00086B71">
      <w:pPr>
        <w:pStyle w:val="a3"/>
        <w:spacing w:before="195" w:line="451" w:lineRule="auto"/>
        <w:ind w:right="4443"/>
        <w:rPr>
          <w:lang w:val="ru-RU"/>
        </w:rPr>
      </w:pPr>
      <w:r w:rsidRPr="00E63CF4">
        <w:rPr>
          <w:lang w:val="ru-RU"/>
        </w:rPr>
        <w:t xml:space="preserve">А) лейкопения, относительный лимфоцитоз Б) лейкоцитоз, </w:t>
      </w:r>
      <w:proofErr w:type="spellStart"/>
      <w:r w:rsidRPr="00E63CF4">
        <w:rPr>
          <w:lang w:val="ru-RU"/>
        </w:rPr>
        <w:t>нейтрофилез</w:t>
      </w:r>
      <w:proofErr w:type="spellEnd"/>
    </w:p>
    <w:p w14:paraId="0DDD669C" w14:textId="77777777" w:rsidR="0010624C" w:rsidRPr="00E63CF4" w:rsidRDefault="00086B71">
      <w:pPr>
        <w:pStyle w:val="a3"/>
        <w:spacing w:before="8" w:line="448" w:lineRule="auto"/>
        <w:ind w:right="4603"/>
        <w:rPr>
          <w:lang w:val="ru-RU"/>
        </w:rPr>
      </w:pPr>
      <w:r w:rsidRPr="00E63CF4">
        <w:rPr>
          <w:lang w:val="ru-RU"/>
        </w:rPr>
        <w:t xml:space="preserve">В) лимфоцитоз, атипичные </w:t>
      </w:r>
      <w:proofErr w:type="spellStart"/>
      <w:r w:rsidRPr="00E63CF4">
        <w:rPr>
          <w:lang w:val="ru-RU"/>
        </w:rPr>
        <w:t>мононуклеары</w:t>
      </w:r>
      <w:proofErr w:type="spellEnd"/>
      <w:r w:rsidRPr="00E63CF4">
        <w:rPr>
          <w:lang w:val="ru-RU"/>
        </w:rPr>
        <w:t xml:space="preserve"> Г) лейкоцитоз, </w:t>
      </w:r>
      <w:proofErr w:type="spellStart"/>
      <w:r w:rsidRPr="00E63CF4">
        <w:rPr>
          <w:lang w:val="ru-RU"/>
        </w:rPr>
        <w:t>моноцитоз</w:t>
      </w:r>
      <w:proofErr w:type="spellEnd"/>
    </w:p>
    <w:p w14:paraId="01B61D95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1488. [T016454] КАЛ ПРИ ХОЛЕРЕ ИМЕЕТ ВИД</w:t>
      </w:r>
    </w:p>
    <w:p w14:paraId="4299855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69E2F62" w14:textId="77777777" w:rsidR="0010624C" w:rsidRPr="00E63CF4" w:rsidRDefault="00086B71">
      <w:pPr>
        <w:pStyle w:val="a3"/>
        <w:spacing w:line="448" w:lineRule="auto"/>
        <w:ind w:right="6665"/>
        <w:rPr>
          <w:lang w:val="ru-RU"/>
        </w:rPr>
      </w:pPr>
      <w:r w:rsidRPr="00E63CF4">
        <w:rPr>
          <w:lang w:val="ru-RU"/>
        </w:rPr>
        <w:t>А) «рисового отвара» Б) «малинового желе» В) «болотной тины»</w:t>
      </w:r>
    </w:p>
    <w:p w14:paraId="4D8C90F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«ректального плевка»</w:t>
      </w:r>
    </w:p>
    <w:p w14:paraId="24A2A08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DF48554" w14:textId="77777777" w:rsidR="0010624C" w:rsidRPr="00E63CF4" w:rsidRDefault="00086B71">
      <w:pPr>
        <w:pStyle w:val="1"/>
        <w:spacing w:before="73" w:line="278" w:lineRule="auto"/>
        <w:ind w:right="1292"/>
        <w:rPr>
          <w:lang w:val="ru-RU"/>
        </w:rPr>
      </w:pPr>
      <w:r w:rsidRPr="00E63CF4">
        <w:rPr>
          <w:lang w:val="ru-RU"/>
        </w:rPr>
        <w:lastRenderedPageBreak/>
        <w:t>1489. [T016458] СОВРЕМЕННЫМ МЕТОДОМ ЛАБОРАТОРНОГО ПОДТВЕРЖДЕНИЯ ИНФЕКЦИОННОГО МОНОНУКЛЕОЗА ЯВЛЕТСЯ</w:t>
      </w:r>
    </w:p>
    <w:p w14:paraId="78ABA2C8" w14:textId="77777777" w:rsidR="0010624C" w:rsidRPr="00E63CF4" w:rsidRDefault="00086B71">
      <w:pPr>
        <w:pStyle w:val="a3"/>
        <w:spacing w:before="192" w:line="448" w:lineRule="auto"/>
        <w:ind w:right="5545"/>
        <w:rPr>
          <w:lang w:val="ru-RU"/>
        </w:rPr>
      </w:pPr>
      <w:r w:rsidRPr="00E63CF4">
        <w:rPr>
          <w:lang w:val="ru-RU"/>
        </w:rPr>
        <w:t>А) иммуноферментный анализ Б) реакция агглютинации Видаля В) реакция Пауля –</w:t>
      </w:r>
      <w:r w:rsidRPr="00E63CF4">
        <w:rPr>
          <w:spacing w:val="-6"/>
          <w:lang w:val="ru-RU"/>
        </w:rPr>
        <w:t xml:space="preserve"> </w:t>
      </w:r>
      <w:proofErr w:type="spellStart"/>
      <w:r w:rsidRPr="00E63CF4">
        <w:rPr>
          <w:lang w:val="ru-RU"/>
        </w:rPr>
        <w:t>Буннеля</w:t>
      </w:r>
      <w:proofErr w:type="spellEnd"/>
    </w:p>
    <w:p w14:paraId="6B90C67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реакция связывания комплемента</w:t>
      </w:r>
    </w:p>
    <w:p w14:paraId="2C1BC91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FE077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1490. [T016460] СИБИРЕЯЗВЕННЫЙ КАРБУНКУЛ ИМЕЕТ ВИД</w:t>
      </w:r>
    </w:p>
    <w:p w14:paraId="6C713C1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F1B32B8" w14:textId="77777777" w:rsidR="0010624C" w:rsidRPr="00E63CF4" w:rsidRDefault="00086B71">
      <w:pPr>
        <w:pStyle w:val="a3"/>
        <w:spacing w:line="451" w:lineRule="auto"/>
        <w:ind w:right="178"/>
        <w:rPr>
          <w:lang w:val="ru-RU"/>
        </w:rPr>
      </w:pPr>
      <w:r w:rsidRPr="00E63CF4">
        <w:rPr>
          <w:lang w:val="ru-RU"/>
        </w:rPr>
        <w:t>А) черного струпа, окруженного венчиком гиперемии, без болевой чувствительности Б) коричневого налета со звездчатыми краями и резкой болезненностью</w:t>
      </w:r>
    </w:p>
    <w:p w14:paraId="61759A2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желто-коричневой корочки с умеренной болезненностью</w:t>
      </w:r>
    </w:p>
    <w:p w14:paraId="77A6C34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9F163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везикулы на участке гиперемии кожи с выраженной болезненностью</w:t>
      </w:r>
    </w:p>
    <w:p w14:paraId="19254E6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73E4F6A" w14:textId="77777777" w:rsidR="0010624C" w:rsidRPr="00E63CF4" w:rsidRDefault="00086B71">
      <w:pPr>
        <w:pStyle w:val="1"/>
        <w:spacing w:line="278" w:lineRule="auto"/>
        <w:ind w:right="774"/>
        <w:rPr>
          <w:lang w:val="ru-RU"/>
        </w:rPr>
      </w:pPr>
      <w:r w:rsidRPr="00E63CF4">
        <w:rPr>
          <w:lang w:val="ru-RU"/>
        </w:rPr>
        <w:t>1491. [T016463] ПРИ ТРИХИНЕЛЛЕЗЕ В ОБЩЕМ АНАЛИЗЕ КРОВИ ИМЕЕТ МЕСТО</w:t>
      </w:r>
    </w:p>
    <w:p w14:paraId="3C79689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эозинофилия</w:t>
      </w:r>
      <w:proofErr w:type="spellEnd"/>
    </w:p>
    <w:p w14:paraId="18AEC6A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077499" w14:textId="77777777" w:rsidR="0010624C" w:rsidRPr="00E63CF4" w:rsidRDefault="00086B71">
      <w:pPr>
        <w:pStyle w:val="a3"/>
        <w:spacing w:line="448" w:lineRule="auto"/>
        <w:ind w:right="5792"/>
        <w:rPr>
          <w:lang w:val="ru-RU"/>
        </w:rPr>
      </w:pPr>
      <w:r w:rsidRPr="00E63CF4">
        <w:rPr>
          <w:lang w:val="ru-RU"/>
        </w:rPr>
        <w:t xml:space="preserve">Б) относительный лимфоцитоз В) </w:t>
      </w:r>
      <w:proofErr w:type="spellStart"/>
      <w:r w:rsidRPr="00E63CF4">
        <w:rPr>
          <w:lang w:val="ru-RU"/>
        </w:rPr>
        <w:t>нейтрофилез</w:t>
      </w:r>
      <w:proofErr w:type="spellEnd"/>
    </w:p>
    <w:p w14:paraId="2D10BE1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анемия</w:t>
      </w:r>
    </w:p>
    <w:p w14:paraId="76594E2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B17E0D1" w14:textId="77777777" w:rsidR="0010624C" w:rsidRPr="00E63CF4" w:rsidRDefault="00086B71">
      <w:pPr>
        <w:pStyle w:val="1"/>
        <w:spacing w:line="276" w:lineRule="auto"/>
        <w:ind w:right="1056"/>
        <w:rPr>
          <w:lang w:val="ru-RU"/>
        </w:rPr>
      </w:pPr>
      <w:r w:rsidRPr="00E63CF4">
        <w:rPr>
          <w:lang w:val="ru-RU"/>
        </w:rPr>
        <w:t>1492. [T016473] АНТИБАКТЕРИАЛЬНЫМ ПРЕПАРАТОМ ДЛЯ ЛЕЧЕНИЯ СЫПНОГО ТИФА ЯВЛЯЕТСЯ</w:t>
      </w:r>
    </w:p>
    <w:p w14:paraId="3E18AA09" w14:textId="77777777" w:rsidR="0010624C" w:rsidRPr="00E63CF4" w:rsidRDefault="00086B71">
      <w:pPr>
        <w:pStyle w:val="a3"/>
        <w:spacing w:before="194" w:line="451" w:lineRule="auto"/>
        <w:ind w:right="682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Доксициклин</w:t>
      </w:r>
      <w:proofErr w:type="spellEnd"/>
      <w:r w:rsidRPr="00E63CF4">
        <w:rPr>
          <w:lang w:val="ru-RU"/>
        </w:rPr>
        <w:t xml:space="preserve"> Б)</w:t>
      </w:r>
      <w:r w:rsidRPr="00E63CF4">
        <w:rPr>
          <w:w w:val="99"/>
          <w:lang w:val="ru-RU"/>
        </w:rPr>
        <w:t xml:space="preserve"> </w:t>
      </w:r>
      <w:proofErr w:type="spellStart"/>
      <w:r w:rsidRPr="00E63CF4">
        <w:rPr>
          <w:lang w:val="ru-RU"/>
        </w:rPr>
        <w:t>Кларитромицин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Амфотерицин</w:t>
      </w:r>
      <w:proofErr w:type="spellEnd"/>
      <w:r w:rsidRPr="00E63CF4">
        <w:rPr>
          <w:lang w:val="ru-RU"/>
        </w:rPr>
        <w:t xml:space="preserve"> В Г) </w:t>
      </w:r>
      <w:proofErr w:type="spellStart"/>
      <w:r w:rsidRPr="00E63CF4">
        <w:rPr>
          <w:lang w:val="ru-RU"/>
        </w:rPr>
        <w:t>Амикацин</w:t>
      </w:r>
      <w:proofErr w:type="spellEnd"/>
    </w:p>
    <w:p w14:paraId="533FFBA0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1493. [T016474] ПРИ МЕНИНГОКОККОВОМ МЕНИНГИТЕ ПРИМЕНЯЮТ</w:t>
      </w:r>
    </w:p>
    <w:p w14:paraId="58A5199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0D3A858" w14:textId="77777777" w:rsidR="0010624C" w:rsidRPr="00E63CF4" w:rsidRDefault="00086B71">
      <w:pPr>
        <w:pStyle w:val="a3"/>
        <w:spacing w:line="448" w:lineRule="auto"/>
        <w:ind w:right="667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Бензилпенициллин</w:t>
      </w:r>
      <w:proofErr w:type="spellEnd"/>
      <w:r w:rsidRPr="00E63CF4">
        <w:rPr>
          <w:lang w:val="ru-RU"/>
        </w:rPr>
        <w:t xml:space="preserve"> Б) Ципрофлоксацин В) Азитромицин</w:t>
      </w:r>
    </w:p>
    <w:p w14:paraId="62EE26C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Канамицин</w:t>
      </w:r>
    </w:p>
    <w:p w14:paraId="6552DFA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75B2CCA" w14:textId="77777777" w:rsidR="0010624C" w:rsidRPr="00E63CF4" w:rsidRDefault="00086B71">
      <w:pPr>
        <w:pStyle w:val="1"/>
        <w:spacing w:before="73" w:line="278" w:lineRule="auto"/>
        <w:ind w:right="713"/>
        <w:rPr>
          <w:lang w:val="ru-RU"/>
        </w:rPr>
      </w:pPr>
      <w:r w:rsidRPr="00E63CF4">
        <w:rPr>
          <w:lang w:val="ru-RU"/>
        </w:rPr>
        <w:lastRenderedPageBreak/>
        <w:t>1494. [T016479] ПРИ БРЮШНОМ ТИФЕ ПАТОГЕНЕТИЧЕСКОЙ ЯВЛЯЕТСЯ ТЕРАПИЯ</w:t>
      </w:r>
    </w:p>
    <w:p w14:paraId="3FD2056B" w14:textId="77777777" w:rsidR="0010624C" w:rsidRPr="00E63CF4" w:rsidRDefault="00086B71">
      <w:pPr>
        <w:pStyle w:val="a3"/>
        <w:spacing w:before="192" w:line="451" w:lineRule="auto"/>
        <w:ind w:right="640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дезинтоксикационная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регидратационная</w:t>
      </w:r>
      <w:proofErr w:type="spellEnd"/>
    </w:p>
    <w:p w14:paraId="7726B10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дегидратационная</w:t>
      </w:r>
      <w:proofErr w:type="spellEnd"/>
    </w:p>
    <w:p w14:paraId="2261A37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C820D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десенсибилизирующая</w:t>
      </w:r>
    </w:p>
    <w:p w14:paraId="16A1669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E9CAC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1495. [T016484] ПАТОГЕНЕТИЧЕСКУЮ ТЕРАПИЮ БОТУЛИЗМА НАЧИНАЮТ С</w:t>
      </w:r>
    </w:p>
    <w:p w14:paraId="4C15344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4831E32" w14:textId="77777777" w:rsidR="0010624C" w:rsidRPr="00E63CF4" w:rsidRDefault="00086B71">
      <w:pPr>
        <w:pStyle w:val="a3"/>
        <w:spacing w:line="451" w:lineRule="auto"/>
        <w:ind w:right="549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дезинтоксикационной</w:t>
      </w:r>
      <w:proofErr w:type="spellEnd"/>
      <w:r w:rsidRPr="00E63CF4">
        <w:rPr>
          <w:lang w:val="ru-RU"/>
        </w:rPr>
        <w:t xml:space="preserve"> терапии Б) </w:t>
      </w:r>
      <w:proofErr w:type="spellStart"/>
      <w:r w:rsidRPr="00E63CF4">
        <w:rPr>
          <w:lang w:val="ru-RU"/>
        </w:rPr>
        <w:t>дегидратационной</w:t>
      </w:r>
      <w:proofErr w:type="spellEnd"/>
      <w:r w:rsidRPr="00E63CF4">
        <w:rPr>
          <w:lang w:val="ru-RU"/>
        </w:rPr>
        <w:t xml:space="preserve"> терапии</w:t>
      </w:r>
    </w:p>
    <w:p w14:paraId="152A49EB" w14:textId="77777777" w:rsidR="0010624C" w:rsidRPr="00E63CF4" w:rsidRDefault="00086B71">
      <w:pPr>
        <w:pStyle w:val="a3"/>
        <w:spacing w:before="6" w:line="451" w:lineRule="auto"/>
        <w:ind w:right="6258"/>
        <w:rPr>
          <w:lang w:val="ru-RU"/>
        </w:rPr>
      </w:pPr>
      <w:r w:rsidRPr="00E63CF4">
        <w:rPr>
          <w:lang w:val="ru-RU"/>
        </w:rPr>
        <w:t xml:space="preserve">В)  антибиотикотерапии Г) оральной </w:t>
      </w:r>
      <w:proofErr w:type="spellStart"/>
      <w:r w:rsidRPr="00E63CF4">
        <w:rPr>
          <w:lang w:val="ru-RU"/>
        </w:rPr>
        <w:t>регидратации</w:t>
      </w:r>
      <w:proofErr w:type="spellEnd"/>
    </w:p>
    <w:p w14:paraId="1262897A" w14:textId="77777777" w:rsidR="0010624C" w:rsidRPr="00E63CF4" w:rsidRDefault="00086B71">
      <w:pPr>
        <w:pStyle w:val="1"/>
        <w:spacing w:before="11" w:line="278" w:lineRule="auto"/>
        <w:ind w:right="1059"/>
        <w:rPr>
          <w:lang w:val="ru-RU"/>
        </w:rPr>
      </w:pPr>
      <w:r w:rsidRPr="00E63CF4">
        <w:rPr>
          <w:lang w:val="ru-RU"/>
        </w:rPr>
        <w:t>1496. [T016486] МИНИМАЛЬНОЕ ЧИСЛО АНТИРЕТРОВИРУСНЫХ ПРЕПАРАТОВ В СХЕМАХ ВААРТ ПРИ ВИЧ-ИНФЕКЦИИ СОСТАВЛЯЕТ</w:t>
      </w:r>
    </w:p>
    <w:p w14:paraId="6940BD46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3</w:t>
      </w:r>
    </w:p>
    <w:p w14:paraId="73AA09D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49182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</w:t>
      </w:r>
    </w:p>
    <w:p w14:paraId="5831A63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3C1FEA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</w:t>
      </w:r>
    </w:p>
    <w:p w14:paraId="4452CD0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90F55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</w:t>
      </w:r>
    </w:p>
    <w:p w14:paraId="4F1FE17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51A7A0A" w14:textId="77777777" w:rsidR="0010624C" w:rsidRPr="00E63CF4" w:rsidRDefault="00086B71">
      <w:pPr>
        <w:pStyle w:val="1"/>
        <w:spacing w:line="276" w:lineRule="auto"/>
        <w:ind w:right="1711"/>
        <w:rPr>
          <w:lang w:val="ru-RU"/>
        </w:rPr>
      </w:pPr>
      <w:r w:rsidRPr="00E63CF4">
        <w:rPr>
          <w:lang w:val="ru-RU"/>
        </w:rPr>
        <w:t>1497. [T016487] ДЛЯ ЭТИОТРОПНОЙ ТЕРАПИИ ВЕТРЯНОЙ ОСПЫ ПРИМЕНЯЮТ</w:t>
      </w:r>
    </w:p>
    <w:p w14:paraId="33C88E40" w14:textId="77777777" w:rsidR="0010624C" w:rsidRPr="00E63CF4" w:rsidRDefault="00086B71">
      <w:pPr>
        <w:pStyle w:val="a3"/>
        <w:spacing w:before="195" w:line="451" w:lineRule="auto"/>
        <w:ind w:right="7278"/>
        <w:rPr>
          <w:lang w:val="ru-RU"/>
        </w:rPr>
      </w:pPr>
      <w:r w:rsidRPr="00E63CF4">
        <w:rPr>
          <w:lang w:val="ru-RU"/>
        </w:rPr>
        <w:t>А) Ацикловир Б)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Азитромицин</w:t>
      </w:r>
    </w:p>
    <w:p w14:paraId="30060511" w14:textId="77777777" w:rsidR="0010624C" w:rsidRPr="00E63CF4" w:rsidRDefault="00086B71">
      <w:pPr>
        <w:pStyle w:val="a3"/>
        <w:spacing w:before="8" w:line="448" w:lineRule="auto"/>
        <w:ind w:right="717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Осельтамивир</w:t>
      </w:r>
      <w:proofErr w:type="spellEnd"/>
      <w:r w:rsidRPr="00E63CF4">
        <w:rPr>
          <w:lang w:val="ru-RU"/>
        </w:rPr>
        <w:t xml:space="preserve"> Г) Ремантадин</w:t>
      </w:r>
    </w:p>
    <w:p w14:paraId="71FD3284" w14:textId="77777777" w:rsidR="0010624C" w:rsidRPr="00E63CF4" w:rsidRDefault="00086B71">
      <w:pPr>
        <w:pStyle w:val="1"/>
        <w:spacing w:before="15" w:line="276" w:lineRule="auto"/>
        <w:ind w:right="917"/>
        <w:rPr>
          <w:lang w:val="ru-RU"/>
        </w:rPr>
      </w:pPr>
      <w:r w:rsidRPr="00E63CF4">
        <w:rPr>
          <w:lang w:val="ru-RU"/>
        </w:rPr>
        <w:t>1498. [T016489] ДЛЯ ЭТИОТРОПНОГО ЛЕЧЕНИЯ ПСЕВДОТУБЕРКУЛЕЗА ИСПОЛЬЗУЮТ</w:t>
      </w:r>
    </w:p>
    <w:p w14:paraId="1987EDE3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фторхинолоны</w:t>
      </w:r>
      <w:proofErr w:type="spellEnd"/>
    </w:p>
    <w:p w14:paraId="0EBDE1B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896241" w14:textId="77777777" w:rsidR="0010624C" w:rsidRPr="00E63CF4" w:rsidRDefault="00086B71">
      <w:pPr>
        <w:pStyle w:val="a3"/>
        <w:spacing w:line="451" w:lineRule="auto"/>
        <w:ind w:right="5722"/>
        <w:rPr>
          <w:lang w:val="ru-RU"/>
        </w:rPr>
      </w:pPr>
      <w:r w:rsidRPr="00E63CF4">
        <w:rPr>
          <w:lang w:val="ru-RU"/>
        </w:rPr>
        <w:t>Б) цефалоспорины 1 поколения В) сульфаниламиды</w:t>
      </w:r>
    </w:p>
    <w:p w14:paraId="228B2E9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пенициллины</w:t>
      </w:r>
    </w:p>
    <w:p w14:paraId="5087C5B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B94D1C" w14:textId="77777777" w:rsidR="0010624C" w:rsidRPr="00E63CF4" w:rsidRDefault="00086B71">
      <w:pPr>
        <w:pStyle w:val="1"/>
        <w:spacing w:before="73" w:line="278" w:lineRule="auto"/>
        <w:ind w:right="113"/>
        <w:rPr>
          <w:lang w:val="ru-RU"/>
        </w:rPr>
      </w:pPr>
      <w:r w:rsidRPr="00E63CF4">
        <w:rPr>
          <w:lang w:val="ru-RU"/>
        </w:rPr>
        <w:lastRenderedPageBreak/>
        <w:t>1499. [T016493] ДЛЯ НЕЙТРАЛИЗАЦИИ ЦИРКУЛИРУЮЩЕГО СТОЛБНЯЧНОГО ЭКЗОТОКСИНА ПРОВОДЯТ</w:t>
      </w:r>
    </w:p>
    <w:p w14:paraId="76CFEB28" w14:textId="77777777" w:rsidR="0010624C" w:rsidRPr="00E63CF4" w:rsidRDefault="00086B71">
      <w:pPr>
        <w:pStyle w:val="a3"/>
        <w:spacing w:before="192" w:line="451" w:lineRule="auto"/>
        <w:ind w:right="4354"/>
        <w:rPr>
          <w:lang w:val="ru-RU"/>
        </w:rPr>
      </w:pPr>
      <w:r w:rsidRPr="00E63CF4">
        <w:rPr>
          <w:lang w:val="ru-RU"/>
        </w:rPr>
        <w:t>А) введение противостолбнячной сыворотки Б) плазмаферез</w:t>
      </w:r>
    </w:p>
    <w:p w14:paraId="217D6262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гемосорбцию</w:t>
      </w:r>
    </w:p>
    <w:p w14:paraId="6233FF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CB7692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вакцинацию против столбняка</w:t>
      </w:r>
    </w:p>
    <w:p w14:paraId="3B90C6B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24F257" w14:textId="77777777" w:rsidR="0010624C" w:rsidRPr="00E63CF4" w:rsidRDefault="00086B71">
      <w:pPr>
        <w:pStyle w:val="1"/>
        <w:spacing w:line="276" w:lineRule="auto"/>
        <w:ind w:right="388"/>
        <w:rPr>
          <w:lang w:val="ru-RU"/>
        </w:rPr>
      </w:pPr>
      <w:r w:rsidRPr="00E63CF4">
        <w:rPr>
          <w:lang w:val="ru-RU"/>
        </w:rPr>
        <w:t>1500. [T016498] ТЯЖЕСТЬ ПОРАЖЕНИЙ ПРИ ЧРЕЗВЫЧАЙНЫХ СИТУАЦИЯХ МОЖЕТ БЫТЬ</w:t>
      </w:r>
    </w:p>
    <w:p w14:paraId="7071B77D" w14:textId="77777777" w:rsidR="0010624C" w:rsidRPr="00E63CF4" w:rsidRDefault="00086B71">
      <w:pPr>
        <w:pStyle w:val="a3"/>
        <w:spacing w:before="195" w:line="451" w:lineRule="auto"/>
        <w:ind w:right="2546"/>
        <w:jc w:val="both"/>
        <w:rPr>
          <w:lang w:val="ru-RU"/>
        </w:rPr>
      </w:pPr>
      <w:r w:rsidRPr="00E63CF4">
        <w:rPr>
          <w:lang w:val="ru-RU"/>
        </w:rPr>
        <w:t>А) крайне тяжелой, тяжелой, средней степени тяжести, легкой Б) тяжелой, средней степени тяжести, легкой, незначительной В) тяжелой, средней степени тяжести, незначительной</w:t>
      </w:r>
    </w:p>
    <w:p w14:paraId="559925FA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крайне тяжелой, тяжелой, средней степени тяжести, легкой, незначительной</w:t>
      </w:r>
    </w:p>
    <w:p w14:paraId="6F52D37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886349" w14:textId="77777777" w:rsidR="0010624C" w:rsidRPr="00E63CF4" w:rsidRDefault="00086B71">
      <w:pPr>
        <w:pStyle w:val="1"/>
        <w:spacing w:line="276" w:lineRule="auto"/>
        <w:ind w:right="215"/>
        <w:rPr>
          <w:lang w:val="ru-RU"/>
        </w:rPr>
      </w:pPr>
      <w:r w:rsidRPr="00E63CF4">
        <w:rPr>
          <w:lang w:val="ru-RU"/>
        </w:rPr>
        <w:t>1501. [T016500] ЛЕТАЛЬНЫЙ ИСХОД ПРИ ТЯЖЕЛОЙ СТЕПЕНИ ОТРАВЛЕНИЯ УГАРНЫМ ГАЗОМ НАСТУПАЕТ ОТ</w:t>
      </w:r>
    </w:p>
    <w:p w14:paraId="2655D18C" w14:textId="77777777" w:rsidR="0010624C" w:rsidRPr="00E63CF4" w:rsidRDefault="00086B71">
      <w:pPr>
        <w:pStyle w:val="a3"/>
        <w:spacing w:before="197" w:line="448" w:lineRule="auto"/>
        <w:ind w:right="3918"/>
        <w:rPr>
          <w:lang w:val="ru-RU"/>
        </w:rPr>
      </w:pPr>
      <w:r w:rsidRPr="00E63CF4">
        <w:rPr>
          <w:lang w:val="ru-RU"/>
        </w:rPr>
        <w:t>А) остановки дыхания и сердечной деятельности Б) удушья</w:t>
      </w:r>
    </w:p>
    <w:p w14:paraId="45549C29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серой гипоксии</w:t>
      </w:r>
    </w:p>
    <w:p w14:paraId="59F7A27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C218E3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присоединения вторичной инфекции</w:t>
      </w:r>
    </w:p>
    <w:p w14:paraId="7E58E68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8FFAF8" w14:textId="77777777" w:rsidR="0010624C" w:rsidRPr="00E63CF4" w:rsidRDefault="00086B71">
      <w:pPr>
        <w:pStyle w:val="1"/>
        <w:spacing w:line="276" w:lineRule="auto"/>
        <w:ind w:right="1720"/>
        <w:rPr>
          <w:lang w:val="ru-RU"/>
        </w:rPr>
      </w:pPr>
      <w:r w:rsidRPr="00E63CF4">
        <w:rPr>
          <w:lang w:val="ru-RU"/>
        </w:rPr>
        <w:t>1502. [T016501] В КЛИНИЧЕСКОЙ КАРТИНЕ ОТРАВЛЕНИЯ ЭТИЛЕНГЛИКОЛЕМ ХАРАКТЕРНЫМ СИМПТОМОМ ЯВЛЯЕТСЯ</w:t>
      </w:r>
    </w:p>
    <w:p w14:paraId="359BCBBE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олигоурия</w:t>
      </w:r>
      <w:proofErr w:type="spellEnd"/>
      <w:r w:rsidRPr="00E63CF4">
        <w:rPr>
          <w:lang w:val="ru-RU"/>
        </w:rPr>
        <w:t xml:space="preserve"> (анурия)</w:t>
      </w:r>
    </w:p>
    <w:p w14:paraId="34E4151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D09B766" w14:textId="77777777" w:rsidR="0010624C" w:rsidRPr="00E63CF4" w:rsidRDefault="00086B71">
      <w:pPr>
        <w:pStyle w:val="a3"/>
        <w:spacing w:line="451" w:lineRule="auto"/>
        <w:ind w:right="3900"/>
        <w:rPr>
          <w:lang w:val="ru-RU"/>
        </w:rPr>
      </w:pPr>
      <w:r w:rsidRPr="00E63CF4">
        <w:rPr>
          <w:lang w:val="ru-RU"/>
        </w:rPr>
        <w:t>Б) снижение остроты зрения (вплоть до слепоты) В) токсический гепатит</w:t>
      </w:r>
    </w:p>
    <w:p w14:paraId="68CD85B1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Г) острый </w:t>
      </w:r>
      <w:proofErr w:type="spellStart"/>
      <w:r w:rsidRPr="00E63CF4">
        <w:rPr>
          <w:lang w:val="ru-RU"/>
        </w:rPr>
        <w:t>делириозный</w:t>
      </w:r>
      <w:proofErr w:type="spellEnd"/>
      <w:r w:rsidRPr="00E63CF4">
        <w:rPr>
          <w:lang w:val="ru-RU"/>
        </w:rPr>
        <w:t xml:space="preserve"> психоз</w:t>
      </w:r>
    </w:p>
    <w:p w14:paraId="2F8EB5A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DAFBFE" w14:textId="77777777" w:rsidR="0010624C" w:rsidRPr="00E63CF4" w:rsidRDefault="00086B71">
      <w:pPr>
        <w:pStyle w:val="1"/>
        <w:spacing w:before="1" w:line="276" w:lineRule="auto"/>
        <w:ind w:right="204"/>
        <w:rPr>
          <w:lang w:val="ru-RU"/>
        </w:rPr>
      </w:pPr>
      <w:r w:rsidRPr="00E63CF4">
        <w:rPr>
          <w:lang w:val="ru-RU"/>
        </w:rPr>
        <w:t>1503. [T016504] К ОСНОВНЫМ ФОРМАМ ПСИХИЧЕСКИХ НАРУШЕНИЙ ПРИ ЧРЕЗВЫЧАЙНЫХ СИТУАЦИЯХ РАЗЛИЧНОГО ПРОИСХОЖДЕНИЯ ОТНОСЯТ</w:t>
      </w:r>
    </w:p>
    <w:p w14:paraId="3C020794" w14:textId="77777777" w:rsidR="0010624C" w:rsidRPr="00E63CF4" w:rsidRDefault="00086B71">
      <w:pPr>
        <w:pStyle w:val="a3"/>
        <w:spacing w:before="198" w:line="448" w:lineRule="auto"/>
        <w:ind w:right="3094"/>
        <w:rPr>
          <w:lang w:val="ru-RU"/>
        </w:rPr>
      </w:pPr>
      <w:r w:rsidRPr="00E63CF4">
        <w:rPr>
          <w:lang w:val="ru-RU"/>
        </w:rPr>
        <w:t>А) реактивные психозы и острые невротические реакции Б) фрустрации</w:t>
      </w:r>
    </w:p>
    <w:p w14:paraId="34E99D78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маниакально-депрессивный синдром</w:t>
      </w:r>
    </w:p>
    <w:p w14:paraId="014AE33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0FC11B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шизофрению</w:t>
      </w:r>
    </w:p>
    <w:p w14:paraId="51409E07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FB643F" w14:textId="77777777" w:rsidR="0010624C" w:rsidRPr="00E63CF4" w:rsidRDefault="00086B71">
      <w:pPr>
        <w:pStyle w:val="1"/>
        <w:spacing w:before="73" w:line="278" w:lineRule="auto"/>
        <w:ind w:right="1608"/>
        <w:rPr>
          <w:lang w:val="ru-RU"/>
        </w:rPr>
      </w:pPr>
      <w:r w:rsidRPr="00E63CF4">
        <w:rPr>
          <w:lang w:val="ru-RU"/>
        </w:rPr>
        <w:lastRenderedPageBreak/>
        <w:t>1504. [T016505] ДЕЙСТВИЕМ КАКИХ ПРОДУКТОВ МЕТАБОЛИЗМА ОБУСЛОВЛЕНО ТОКСИЧЕСКОЕ ДЕЙСТВИЕ МЕТАНОЛА?</w:t>
      </w:r>
    </w:p>
    <w:p w14:paraId="6541A40B" w14:textId="77777777" w:rsidR="0010624C" w:rsidRPr="00E63CF4" w:rsidRDefault="00086B71">
      <w:pPr>
        <w:pStyle w:val="a3"/>
        <w:spacing w:before="192" w:line="451" w:lineRule="auto"/>
        <w:ind w:right="7068"/>
        <w:rPr>
          <w:lang w:val="ru-RU"/>
        </w:rPr>
      </w:pPr>
      <w:r w:rsidRPr="00E63CF4">
        <w:rPr>
          <w:lang w:val="ru-RU"/>
        </w:rPr>
        <w:t xml:space="preserve">А) формальдегида Б) </w:t>
      </w:r>
      <w:proofErr w:type="spellStart"/>
      <w:r w:rsidRPr="00E63CF4">
        <w:rPr>
          <w:lang w:val="ru-RU"/>
        </w:rPr>
        <w:t>триэтилсвинца</w:t>
      </w:r>
      <w:proofErr w:type="spellEnd"/>
    </w:p>
    <w:p w14:paraId="223F2E10" w14:textId="77777777" w:rsidR="0010624C" w:rsidRPr="00E63CF4" w:rsidRDefault="00086B71">
      <w:pPr>
        <w:pStyle w:val="a3"/>
        <w:spacing w:before="6" w:line="451" w:lineRule="auto"/>
        <w:ind w:right="6632"/>
        <w:rPr>
          <w:lang w:val="ru-RU"/>
        </w:rPr>
      </w:pPr>
      <w:r w:rsidRPr="00E63CF4">
        <w:rPr>
          <w:lang w:val="ru-RU"/>
        </w:rPr>
        <w:t xml:space="preserve">В) щавелевой кислоты Г) </w:t>
      </w:r>
      <w:proofErr w:type="spellStart"/>
      <w:r w:rsidRPr="00E63CF4">
        <w:rPr>
          <w:lang w:val="ru-RU"/>
        </w:rPr>
        <w:t>хлорэтанола</w:t>
      </w:r>
      <w:proofErr w:type="spellEnd"/>
    </w:p>
    <w:p w14:paraId="6CD6DD26" w14:textId="77777777" w:rsidR="0010624C" w:rsidRPr="00E63CF4" w:rsidRDefault="00086B71">
      <w:pPr>
        <w:pStyle w:val="1"/>
        <w:spacing w:before="13" w:line="276" w:lineRule="auto"/>
        <w:ind w:right="1608"/>
        <w:rPr>
          <w:lang w:val="ru-RU"/>
        </w:rPr>
      </w:pPr>
      <w:r w:rsidRPr="00E63CF4">
        <w:rPr>
          <w:lang w:val="ru-RU"/>
        </w:rPr>
        <w:t>1505. [T016508] ДЕЙСТВИЕМ КАКИХ ПРОДУКТОВ МЕТАБОЛИЗМА ОБУСЛОВЛЕНО ТОКСИЧЕСКОЕ ДЕЙСТВИЕ ЭТИЛЕНГЛИКОЛЯ?</w:t>
      </w:r>
    </w:p>
    <w:p w14:paraId="09EEE3A2" w14:textId="77777777" w:rsidR="0010624C" w:rsidRPr="00E63CF4" w:rsidRDefault="00086B71">
      <w:pPr>
        <w:pStyle w:val="a3"/>
        <w:spacing w:before="195" w:line="451" w:lineRule="auto"/>
        <w:ind w:right="6619"/>
        <w:rPr>
          <w:lang w:val="ru-RU"/>
        </w:rPr>
      </w:pPr>
      <w:r w:rsidRPr="00E63CF4">
        <w:rPr>
          <w:lang w:val="ru-RU"/>
        </w:rPr>
        <w:t>А) щавелевой кислоты Б) формальдегида</w:t>
      </w:r>
    </w:p>
    <w:p w14:paraId="2C9F75D3" w14:textId="77777777" w:rsidR="0010624C" w:rsidRPr="00E63CF4" w:rsidRDefault="00086B71">
      <w:pPr>
        <w:pStyle w:val="a3"/>
        <w:spacing w:before="8" w:line="448" w:lineRule="auto"/>
        <w:ind w:right="670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хлорацетальдегида</w:t>
      </w:r>
      <w:proofErr w:type="spellEnd"/>
      <w:r w:rsidRPr="00E63CF4">
        <w:rPr>
          <w:lang w:val="ru-RU"/>
        </w:rPr>
        <w:t xml:space="preserve"> Г) тетраэтилсвинца</w:t>
      </w:r>
    </w:p>
    <w:p w14:paraId="7C77ED6D" w14:textId="77777777" w:rsidR="0010624C" w:rsidRPr="00E63CF4" w:rsidRDefault="00086B71">
      <w:pPr>
        <w:pStyle w:val="1"/>
        <w:spacing w:before="16" w:line="276" w:lineRule="auto"/>
        <w:ind w:right="407"/>
        <w:rPr>
          <w:lang w:val="ru-RU"/>
        </w:rPr>
      </w:pPr>
      <w:r w:rsidRPr="00E63CF4">
        <w:rPr>
          <w:lang w:val="ru-RU"/>
        </w:rPr>
        <w:t>1506. [T016509] ОСТРАЯ ПОЧЕЧНАЯ НЕДОСТАТОЧНОСТЬ, ВОЗНИКАЮЩАЯ ПРИ ОТРАВЛЕНИИ ТЯЖЕЛЫМИ МЕТАЛЛАМИ, НАЗЫВАЕТСЯ</w:t>
      </w:r>
    </w:p>
    <w:p w14:paraId="1FDC5D45" w14:textId="77777777" w:rsidR="0010624C" w:rsidRPr="00E63CF4" w:rsidRDefault="00086B71">
      <w:pPr>
        <w:pStyle w:val="a3"/>
        <w:spacing w:before="198" w:line="448" w:lineRule="auto"/>
        <w:ind w:right="5488"/>
        <w:rPr>
          <w:lang w:val="ru-RU"/>
        </w:rPr>
      </w:pPr>
      <w:r w:rsidRPr="00E63CF4">
        <w:rPr>
          <w:lang w:val="ru-RU"/>
        </w:rPr>
        <w:t>А) нефротоксическим синдромом Б) нефротическим синдромом</w:t>
      </w:r>
    </w:p>
    <w:p w14:paraId="63F2DE7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мочевым синдромом</w:t>
      </w:r>
    </w:p>
    <w:p w14:paraId="774DFA4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87A80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транзиторной токсической реакцией</w:t>
      </w:r>
    </w:p>
    <w:p w14:paraId="4046B2F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4DA3EB" w14:textId="77777777" w:rsidR="0010624C" w:rsidRPr="00E63CF4" w:rsidRDefault="00086B71">
      <w:pPr>
        <w:pStyle w:val="1"/>
        <w:spacing w:line="276" w:lineRule="auto"/>
        <w:ind w:right="818"/>
        <w:rPr>
          <w:lang w:val="ru-RU"/>
        </w:rPr>
      </w:pPr>
      <w:r w:rsidRPr="00E63CF4">
        <w:rPr>
          <w:lang w:val="ru-RU"/>
        </w:rPr>
        <w:t>1507. [T016515] АНТИДОТАМИ ПРИ ОТРАВЛЕНИИ ОКСИДОМ УГЛЕРОДА ЯВЛЯЮТСЯ</w:t>
      </w:r>
    </w:p>
    <w:p w14:paraId="049672E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кислород, </w:t>
      </w:r>
      <w:proofErr w:type="spellStart"/>
      <w:r w:rsidRPr="00E63CF4">
        <w:rPr>
          <w:lang w:val="ru-RU"/>
        </w:rPr>
        <w:t>Ацизол</w:t>
      </w:r>
      <w:proofErr w:type="spellEnd"/>
    </w:p>
    <w:p w14:paraId="1AC387A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A37C2D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Спирт этиловый, </w:t>
      </w:r>
      <w:proofErr w:type="spellStart"/>
      <w:r w:rsidRPr="00E63CF4">
        <w:rPr>
          <w:lang w:val="ru-RU"/>
        </w:rPr>
        <w:t>Антициан</w:t>
      </w:r>
      <w:proofErr w:type="spellEnd"/>
    </w:p>
    <w:p w14:paraId="2839D22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3ED550" w14:textId="77777777" w:rsidR="0010624C" w:rsidRPr="00E63CF4" w:rsidRDefault="00086B71">
      <w:pPr>
        <w:pStyle w:val="a3"/>
        <w:spacing w:line="448" w:lineRule="auto"/>
        <w:ind w:right="5274"/>
        <w:rPr>
          <w:lang w:val="ru-RU"/>
        </w:rPr>
      </w:pPr>
      <w:r w:rsidRPr="00E63CF4">
        <w:rPr>
          <w:lang w:val="ru-RU"/>
        </w:rPr>
        <w:t>В) Атропина сульфат, Преднизолон Г) противодымная смесь, карбоген</w:t>
      </w:r>
    </w:p>
    <w:p w14:paraId="7E8A4709" w14:textId="77777777" w:rsidR="0010624C" w:rsidRPr="00E63CF4" w:rsidRDefault="00086B71">
      <w:pPr>
        <w:pStyle w:val="1"/>
        <w:spacing w:before="15" w:line="276" w:lineRule="auto"/>
        <w:ind w:right="1313"/>
        <w:rPr>
          <w:lang w:val="ru-RU"/>
        </w:rPr>
      </w:pPr>
      <w:r w:rsidRPr="00E63CF4">
        <w:rPr>
          <w:lang w:val="ru-RU"/>
        </w:rPr>
        <w:t>1508. [T016516] ДО ОСВОБОЖДЕНИЯ КОНЕЧНОСТИ ОТ СДАВЛЕНИЯ СЛЕДУЕТ ВЫПОЛНИТЬ</w:t>
      </w:r>
    </w:p>
    <w:p w14:paraId="19D4107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обезболивание, наложение жгута, дать щелочное питье</w:t>
      </w:r>
    </w:p>
    <w:p w14:paraId="77888A2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C291412" w14:textId="77777777" w:rsidR="0010624C" w:rsidRPr="00E63CF4" w:rsidRDefault="00086B71">
      <w:pPr>
        <w:pStyle w:val="a3"/>
        <w:spacing w:line="451" w:lineRule="auto"/>
        <w:ind w:right="2111"/>
        <w:rPr>
          <w:lang w:val="ru-RU"/>
        </w:rPr>
      </w:pPr>
      <w:r w:rsidRPr="00E63CF4">
        <w:rPr>
          <w:lang w:val="ru-RU"/>
        </w:rPr>
        <w:t>Б) тугое бинтование, согревание конечности, дать щелочное питье В) обезболивание, наложение жгута, согревание конечности</w:t>
      </w:r>
    </w:p>
    <w:p w14:paraId="5EF3D3F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обезболивание, тугое бинтование, согревание конечности</w:t>
      </w:r>
    </w:p>
    <w:p w14:paraId="4B17E4B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ADA0C9" w14:textId="77777777" w:rsidR="0010624C" w:rsidRPr="00E63CF4" w:rsidRDefault="00086B71">
      <w:pPr>
        <w:pStyle w:val="1"/>
        <w:spacing w:before="73" w:line="278" w:lineRule="auto"/>
        <w:ind w:right="1057"/>
        <w:rPr>
          <w:lang w:val="ru-RU"/>
        </w:rPr>
      </w:pPr>
      <w:r w:rsidRPr="00E63CF4">
        <w:rPr>
          <w:lang w:val="ru-RU"/>
        </w:rPr>
        <w:lastRenderedPageBreak/>
        <w:t>1509. [T016519] ЭТАНОЛ В КАЧЕСТВЕ АНТИДОТА ПРИМЕНЯЕТСЯ ПРИ ОТРАВЛЕНИИ</w:t>
      </w:r>
    </w:p>
    <w:p w14:paraId="15FE1F3B" w14:textId="77777777" w:rsidR="0010624C" w:rsidRPr="00E63CF4" w:rsidRDefault="00086B71">
      <w:pPr>
        <w:pStyle w:val="a3"/>
        <w:spacing w:before="192" w:line="451" w:lineRule="auto"/>
        <w:ind w:right="7525"/>
        <w:rPr>
          <w:lang w:val="ru-RU"/>
        </w:rPr>
      </w:pPr>
      <w:r w:rsidRPr="00E63CF4">
        <w:rPr>
          <w:lang w:val="ru-RU"/>
        </w:rPr>
        <w:t>А) метанолом Б) фосгеном</w:t>
      </w:r>
    </w:p>
    <w:p w14:paraId="5100D69A" w14:textId="77777777" w:rsidR="0010624C" w:rsidRPr="00E63CF4" w:rsidRDefault="00086B71">
      <w:pPr>
        <w:pStyle w:val="a3"/>
        <w:spacing w:before="6" w:line="451" w:lineRule="auto"/>
        <w:ind w:right="6773"/>
        <w:rPr>
          <w:lang w:val="ru-RU"/>
        </w:rPr>
      </w:pPr>
      <w:r w:rsidRPr="00E63CF4">
        <w:rPr>
          <w:lang w:val="ru-RU"/>
        </w:rPr>
        <w:t>В) тетраэтилсвинцом Г) гидразином</w:t>
      </w:r>
    </w:p>
    <w:p w14:paraId="2835A651" w14:textId="77777777" w:rsidR="0010624C" w:rsidRPr="00E63CF4" w:rsidRDefault="00086B71">
      <w:pPr>
        <w:pStyle w:val="1"/>
        <w:spacing w:before="13" w:line="276" w:lineRule="auto"/>
        <w:ind w:right="1877"/>
        <w:rPr>
          <w:lang w:val="ru-RU"/>
        </w:rPr>
      </w:pPr>
      <w:r w:rsidRPr="00E63CF4">
        <w:rPr>
          <w:lang w:val="ru-RU"/>
        </w:rPr>
        <w:t>1510. [T016520] В КАЧЕСТВЕ СРЕДСТВ ОБЩЕЙ ЭКСТРЕННОЙ ПРОФИЛАКТИКИ В ЭПИДЕМИЧЕСКОМ ОЧАГЕ ИСПОЛЬЗУЮТ АНТИБИОТИКИ</w:t>
      </w:r>
    </w:p>
    <w:p w14:paraId="2D3A3922" w14:textId="77777777" w:rsidR="0010624C" w:rsidRPr="00E63CF4" w:rsidRDefault="00086B71">
      <w:pPr>
        <w:pStyle w:val="a3"/>
        <w:spacing w:before="197" w:line="448" w:lineRule="auto"/>
        <w:ind w:right="435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Доксициклин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Рифампицин</w:t>
      </w:r>
      <w:proofErr w:type="spellEnd"/>
      <w:r w:rsidRPr="00E63CF4">
        <w:rPr>
          <w:lang w:val="ru-RU"/>
        </w:rPr>
        <w:t>, Тетрациклин Б) Пенициллин, Тетрациклин</w:t>
      </w:r>
    </w:p>
    <w:p w14:paraId="2DAEA0AC" w14:textId="77777777" w:rsidR="0010624C" w:rsidRPr="00E63CF4" w:rsidRDefault="00086B71">
      <w:pPr>
        <w:pStyle w:val="a3"/>
        <w:spacing w:before="10" w:line="448" w:lineRule="auto"/>
        <w:ind w:right="4184"/>
        <w:rPr>
          <w:lang w:val="ru-RU"/>
        </w:rPr>
      </w:pPr>
      <w:r w:rsidRPr="00E63CF4">
        <w:rPr>
          <w:lang w:val="ru-RU"/>
        </w:rPr>
        <w:t xml:space="preserve">В) Тетрациклин, Стрептомицин, Левомицетин Г) Эритромицин, Гентамицин, </w:t>
      </w:r>
      <w:proofErr w:type="spellStart"/>
      <w:r w:rsidRPr="00E63CF4">
        <w:rPr>
          <w:lang w:val="ru-RU"/>
        </w:rPr>
        <w:t>Рифампицин</w:t>
      </w:r>
      <w:proofErr w:type="spellEnd"/>
    </w:p>
    <w:p w14:paraId="1F56BFBA" w14:textId="77777777" w:rsidR="0010624C" w:rsidRPr="00E63CF4" w:rsidRDefault="00086B71">
      <w:pPr>
        <w:pStyle w:val="1"/>
        <w:spacing w:before="15" w:line="276" w:lineRule="auto"/>
        <w:ind w:right="814"/>
        <w:rPr>
          <w:lang w:val="ru-RU"/>
        </w:rPr>
      </w:pPr>
      <w:r w:rsidRPr="00E63CF4">
        <w:rPr>
          <w:lang w:val="ru-RU"/>
        </w:rPr>
        <w:t>1511. [T016521] В КАЧЕСТВЕ АНТИДОВ ПРИ ОТРАВЛЕНИИ ЦИАНИДАМИ ПРИМЕНЯЮТ</w:t>
      </w:r>
    </w:p>
    <w:p w14:paraId="5E0602DB" w14:textId="77777777" w:rsidR="0010624C" w:rsidRPr="00E63CF4" w:rsidRDefault="00086B71">
      <w:pPr>
        <w:pStyle w:val="a3"/>
        <w:spacing w:before="197" w:line="448" w:lineRule="auto"/>
        <w:ind w:right="571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метгемоглобинобразователи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холинолитики</w:t>
      </w:r>
      <w:proofErr w:type="spellEnd"/>
    </w:p>
    <w:p w14:paraId="27A885E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анальгетики</w:t>
      </w:r>
    </w:p>
    <w:p w14:paraId="0726539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61FC8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реактиваторы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ацетилхолинэстеразы</w:t>
      </w:r>
      <w:proofErr w:type="spellEnd"/>
    </w:p>
    <w:p w14:paraId="1E20DE9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083F1D" w14:textId="77777777" w:rsidR="0010624C" w:rsidRPr="00E63CF4" w:rsidRDefault="00086B71">
      <w:pPr>
        <w:pStyle w:val="1"/>
        <w:spacing w:line="276" w:lineRule="auto"/>
        <w:ind w:right="780"/>
        <w:rPr>
          <w:lang w:val="ru-RU"/>
        </w:rPr>
      </w:pPr>
      <w:r w:rsidRPr="00E63CF4">
        <w:rPr>
          <w:lang w:val="ru-RU"/>
        </w:rPr>
        <w:t>1512. [T016522] ПОСЛЕ ОСВОБОЖДЕНИЯ КОНЕЧНОСТИ ОТ СДАВЛЕНИЯ СЛЕДУЕТ ВЫПОЛНИТЬ</w:t>
      </w:r>
    </w:p>
    <w:p w14:paraId="4D6A29D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обезболивание, тугое бинтование, иммобилизацию, дать щелочное питье</w:t>
      </w:r>
    </w:p>
    <w:p w14:paraId="7CD3923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B9E2166" w14:textId="77777777" w:rsidR="0010624C" w:rsidRPr="00E63CF4" w:rsidRDefault="00086B71">
      <w:pPr>
        <w:pStyle w:val="a3"/>
        <w:spacing w:line="451" w:lineRule="auto"/>
        <w:ind w:right="505"/>
        <w:rPr>
          <w:lang w:val="ru-RU"/>
        </w:rPr>
      </w:pPr>
      <w:r w:rsidRPr="00E63CF4">
        <w:rPr>
          <w:lang w:val="ru-RU"/>
        </w:rPr>
        <w:t>Б) обезболивание, наложение жгута, согревание конечности, дать щелочное питье В) тугое бинтование, согревание конечности, дать слабокислое питье</w:t>
      </w:r>
    </w:p>
    <w:p w14:paraId="5C742DFB" w14:textId="77777777" w:rsidR="0010624C" w:rsidRPr="00E63CF4" w:rsidRDefault="00086B71">
      <w:pPr>
        <w:pStyle w:val="a3"/>
        <w:spacing w:before="8" w:line="276" w:lineRule="auto"/>
        <w:ind w:right="1145"/>
        <w:rPr>
          <w:lang w:val="ru-RU"/>
        </w:rPr>
      </w:pPr>
      <w:r w:rsidRPr="00E63CF4">
        <w:rPr>
          <w:lang w:val="ru-RU"/>
        </w:rPr>
        <w:t>Г) наложение жгута, введение сосудорасширяющих препаратов, согревание конечности, дать слабокислое питье</w:t>
      </w:r>
    </w:p>
    <w:p w14:paraId="7014CD8C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91E6C1E" w14:textId="77777777" w:rsidR="0010624C" w:rsidRPr="00E63CF4" w:rsidRDefault="00086B71">
      <w:pPr>
        <w:pStyle w:val="1"/>
        <w:spacing w:before="73" w:line="278" w:lineRule="auto"/>
        <w:ind w:right="916"/>
        <w:rPr>
          <w:lang w:val="ru-RU"/>
        </w:rPr>
      </w:pPr>
      <w:r w:rsidRPr="00E63CF4">
        <w:rPr>
          <w:lang w:val="ru-RU"/>
        </w:rPr>
        <w:lastRenderedPageBreak/>
        <w:t>1513. [T016531] САНИТАРНО-ГИГИЕНИЧЕСКИЕ И ПРОТИВОЭПИДЕМИЧЕСКИЕ МЕРОПРИЯТИЯ ПРОВОДЯТСЯ С ЦЕЛЬЮ</w:t>
      </w:r>
    </w:p>
    <w:p w14:paraId="4F26A944" w14:textId="77777777" w:rsidR="0010624C" w:rsidRPr="00E63CF4" w:rsidRDefault="00086B71">
      <w:pPr>
        <w:pStyle w:val="a3"/>
        <w:spacing w:before="192" w:line="278" w:lineRule="auto"/>
        <w:ind w:right="1534"/>
        <w:rPr>
          <w:lang w:val="ru-RU"/>
        </w:rPr>
      </w:pPr>
      <w:r w:rsidRPr="00E63CF4">
        <w:rPr>
          <w:lang w:val="ru-RU"/>
        </w:rPr>
        <w:t>А) сохранения и укрепления здоровья населения, а также профилактики инфекционных болезней и ликвидации эпидемических очагов</w:t>
      </w:r>
    </w:p>
    <w:p w14:paraId="193884E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недопущения распространения инфекционных болезней</w:t>
      </w:r>
    </w:p>
    <w:p w14:paraId="284F345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96A2D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своевременного оказания населению медицинской помощи</w:t>
      </w:r>
    </w:p>
    <w:p w14:paraId="0AF24B1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C381059" w14:textId="77777777" w:rsidR="0010624C" w:rsidRPr="00E63CF4" w:rsidRDefault="00086B71">
      <w:pPr>
        <w:pStyle w:val="a3"/>
        <w:spacing w:line="278" w:lineRule="auto"/>
        <w:ind w:right="423"/>
        <w:rPr>
          <w:lang w:val="ru-RU"/>
        </w:rPr>
      </w:pPr>
      <w:r w:rsidRPr="00E63CF4">
        <w:rPr>
          <w:lang w:val="ru-RU"/>
        </w:rPr>
        <w:t>Г) предупреждения возникновения и распространения инфекционных заболеваний среди населения</w:t>
      </w:r>
    </w:p>
    <w:p w14:paraId="5DD7D486" w14:textId="77777777" w:rsidR="0010624C" w:rsidRPr="00E63CF4" w:rsidRDefault="00086B71">
      <w:pPr>
        <w:pStyle w:val="1"/>
        <w:spacing w:before="202"/>
        <w:rPr>
          <w:lang w:val="ru-RU"/>
        </w:rPr>
      </w:pPr>
      <w:r w:rsidRPr="00E63CF4">
        <w:rPr>
          <w:lang w:val="ru-RU"/>
        </w:rPr>
        <w:t>1514. [T016532] ПОНЯТИЕ «КАРАНТИН» ВКЛЮЧАЕТ</w:t>
      </w:r>
    </w:p>
    <w:p w14:paraId="3C0104F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E293A13" w14:textId="77777777" w:rsidR="0010624C" w:rsidRPr="00E63CF4" w:rsidRDefault="00086B71">
      <w:pPr>
        <w:pStyle w:val="a3"/>
        <w:spacing w:line="276" w:lineRule="auto"/>
        <w:ind w:right="1264"/>
        <w:rPr>
          <w:lang w:val="ru-RU"/>
        </w:rPr>
      </w:pPr>
      <w:r w:rsidRPr="00E63CF4">
        <w:rPr>
          <w:lang w:val="ru-RU"/>
        </w:rPr>
        <w:t>А) изоляционные и противоэпидемические мероприятия, направленные на локализацию и ликвидацию эпидемического очага</w:t>
      </w:r>
    </w:p>
    <w:p w14:paraId="5EA5AE69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уничтожение насекомых-переносчиков инфекционных болезней</w:t>
      </w:r>
    </w:p>
    <w:p w14:paraId="1520E53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0708A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уничтожение в окружающей среде возбудителей инфекционных болезней</w:t>
      </w:r>
    </w:p>
    <w:p w14:paraId="6AE326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57ABDB" w14:textId="77777777" w:rsidR="0010624C" w:rsidRPr="00E63CF4" w:rsidRDefault="00086B71">
      <w:pPr>
        <w:pStyle w:val="a3"/>
        <w:spacing w:before="1" w:line="276" w:lineRule="auto"/>
        <w:ind w:right="1031"/>
        <w:rPr>
          <w:lang w:val="ru-RU"/>
        </w:rPr>
      </w:pPr>
      <w:r w:rsidRPr="00E63CF4">
        <w:rPr>
          <w:lang w:val="ru-RU"/>
        </w:rPr>
        <w:t>Г) ограничительные мероприятия и усиленное медицинское наблюдение, направленные на предупреждение распространения инфекционных болезней</w:t>
      </w:r>
    </w:p>
    <w:p w14:paraId="6968BEDB" w14:textId="77777777" w:rsidR="0010624C" w:rsidRPr="00E63CF4" w:rsidRDefault="00086B71">
      <w:pPr>
        <w:pStyle w:val="1"/>
        <w:spacing w:before="205" w:line="276" w:lineRule="auto"/>
        <w:ind w:right="785"/>
        <w:rPr>
          <w:lang w:val="ru-RU"/>
        </w:rPr>
      </w:pPr>
      <w:r w:rsidRPr="00E63CF4">
        <w:rPr>
          <w:lang w:val="ru-RU"/>
        </w:rPr>
        <w:t>1515. [T016533] ПРОВЕДЕНИЕ ПЕРВИЧНЫХ ПРОТИВОЭПИДЕМИЧЕСКИХ МЕРОПРИЯТИЙ НА ДОГОСПИТАЛЬНОМ ЭТАПЕ МЕДИЦИНСКОЙ ЭВАКУАЦИИ НАПРАВЛЕНО НА</w:t>
      </w:r>
    </w:p>
    <w:p w14:paraId="726ED0A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предупреждение распространения инфекций</w:t>
      </w:r>
    </w:p>
    <w:p w14:paraId="204711C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82A07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профилактику осложнений инфекционных заболеваний</w:t>
      </w:r>
    </w:p>
    <w:p w14:paraId="6B51E70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1867BC" w14:textId="77777777" w:rsidR="0010624C" w:rsidRPr="00E63CF4" w:rsidRDefault="00086B71">
      <w:pPr>
        <w:pStyle w:val="a3"/>
        <w:spacing w:before="1" w:line="448" w:lineRule="auto"/>
        <w:ind w:right="1729"/>
        <w:rPr>
          <w:lang w:val="ru-RU"/>
        </w:rPr>
      </w:pPr>
      <w:r w:rsidRPr="00E63CF4">
        <w:rPr>
          <w:lang w:val="ru-RU"/>
        </w:rPr>
        <w:t>В) выдачу рекомендаций по обеззараживанию продовольствия и воды Г) усиление санитарно-просветительной работы</w:t>
      </w:r>
    </w:p>
    <w:p w14:paraId="035064B4" w14:textId="77777777" w:rsidR="0010624C" w:rsidRPr="00E63CF4" w:rsidRDefault="00086B71">
      <w:pPr>
        <w:pStyle w:val="1"/>
        <w:spacing w:before="16" w:line="276" w:lineRule="auto"/>
        <w:ind w:right="589"/>
        <w:rPr>
          <w:lang w:val="ru-RU"/>
        </w:rPr>
      </w:pPr>
      <w:r w:rsidRPr="00E63CF4">
        <w:rPr>
          <w:lang w:val="ru-RU"/>
        </w:rPr>
        <w:t>1516. [T016535] ОБСЕРВАЦИЯ ПРОВОДИТСЯ В РАЙОНАХ ЧРЕЗВЫЧАЙНОЙ СИТУАЦИИ С</w:t>
      </w:r>
    </w:p>
    <w:p w14:paraId="3E33F2DB" w14:textId="77777777" w:rsidR="0010624C" w:rsidRPr="00E63CF4" w:rsidRDefault="00086B71">
      <w:pPr>
        <w:pStyle w:val="a3"/>
        <w:spacing w:before="197" w:line="448" w:lineRule="auto"/>
        <w:ind w:right="740"/>
        <w:rPr>
          <w:lang w:val="ru-RU"/>
        </w:rPr>
      </w:pPr>
      <w:r w:rsidRPr="00E63CF4">
        <w:rPr>
          <w:lang w:val="ru-RU"/>
        </w:rPr>
        <w:t>А) неблагополучным или чрезвычайным санитарно-эпидемическим состоянием Б) неустойчивым санитарно-эпидемическим состоянием</w:t>
      </w:r>
    </w:p>
    <w:p w14:paraId="69F88E81" w14:textId="77777777" w:rsidR="0010624C" w:rsidRPr="00E63CF4" w:rsidRDefault="00086B71">
      <w:pPr>
        <w:pStyle w:val="a3"/>
        <w:spacing w:before="10" w:line="448" w:lineRule="auto"/>
        <w:ind w:right="3102"/>
        <w:rPr>
          <w:lang w:val="ru-RU"/>
        </w:rPr>
      </w:pPr>
      <w:r w:rsidRPr="00E63CF4">
        <w:rPr>
          <w:lang w:val="ru-RU"/>
        </w:rPr>
        <w:t>В) чрезвычайным санитарно-эпидемическим состоянием Г) появлением групповых неконтагиозных заболеваний</w:t>
      </w:r>
    </w:p>
    <w:p w14:paraId="7F7FDEA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78C9250" w14:textId="77777777" w:rsidR="0010624C" w:rsidRPr="00E63CF4" w:rsidRDefault="00086B71">
      <w:pPr>
        <w:pStyle w:val="1"/>
        <w:spacing w:before="73" w:line="276" w:lineRule="auto"/>
        <w:ind w:right="408"/>
        <w:rPr>
          <w:lang w:val="ru-RU"/>
        </w:rPr>
      </w:pPr>
      <w:r w:rsidRPr="00E63CF4">
        <w:rPr>
          <w:lang w:val="ru-RU"/>
        </w:rPr>
        <w:lastRenderedPageBreak/>
        <w:t>1517. [T016536] ЕСЛИ ПОЯВИЛИСЬ ГРУППОВЫЕ ИНФЕКЦИОННЫЕ ЗАБОЛЕВАНИЯ, ИМЕЮТСЯ ЕДИНИЧНЫЕ СЛУЧАИ ЗАБОЛЕВАНИЯ ОСОБО ОПАСНЫМИ ИНФЕКЦИЯМИ, ТО САНИТАРНО-ЭПИДЕМИЧЕСКОЕ СОСТОЯНИЕ РАЙОНА ЧРЕЗВЫЧАЙНОЙ СИТУАЦИИ ОЦЕНИВАЕТСЯ КАК</w:t>
      </w:r>
    </w:p>
    <w:p w14:paraId="16D60060" w14:textId="77777777" w:rsidR="0010624C" w:rsidRPr="00E63CF4" w:rsidRDefault="00086B71">
      <w:pPr>
        <w:pStyle w:val="a3"/>
        <w:spacing w:before="197" w:line="448" w:lineRule="auto"/>
        <w:ind w:right="6870"/>
        <w:rPr>
          <w:lang w:val="ru-RU"/>
        </w:rPr>
      </w:pPr>
      <w:r w:rsidRPr="00E63CF4">
        <w:rPr>
          <w:lang w:val="ru-RU"/>
        </w:rPr>
        <w:t>А) неблагополучное Б) неустойчивое</w:t>
      </w:r>
    </w:p>
    <w:p w14:paraId="2AD9194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чрезвычайное</w:t>
      </w:r>
    </w:p>
    <w:p w14:paraId="65AB675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A7AD4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неудовлетворительное</w:t>
      </w:r>
    </w:p>
    <w:p w14:paraId="6AAF334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E4E93A3" w14:textId="77777777" w:rsidR="0010624C" w:rsidRPr="00E63CF4" w:rsidRDefault="00086B71">
      <w:pPr>
        <w:pStyle w:val="1"/>
        <w:spacing w:before="1" w:line="276" w:lineRule="auto"/>
        <w:ind w:right="1815"/>
        <w:rPr>
          <w:lang w:val="ru-RU"/>
        </w:rPr>
      </w:pPr>
      <w:r w:rsidRPr="00E63CF4">
        <w:rPr>
          <w:lang w:val="ru-RU"/>
        </w:rPr>
        <w:t>1518. [T016537] РАСПОРЯЖЕНИЕ О ПРОВЕДЕНИИ ЭКСТРЕННОЙ ПРОФИЛАКТИКИ ВЫДАЕТ</w:t>
      </w:r>
    </w:p>
    <w:p w14:paraId="0782CF8D" w14:textId="77777777" w:rsidR="0010624C" w:rsidRPr="00E63CF4" w:rsidRDefault="00086B71">
      <w:pPr>
        <w:pStyle w:val="a3"/>
        <w:spacing w:before="197" w:line="448" w:lineRule="auto"/>
        <w:ind w:right="4106"/>
        <w:rPr>
          <w:lang w:val="ru-RU"/>
        </w:rPr>
      </w:pPr>
      <w:r w:rsidRPr="00E63CF4">
        <w:rPr>
          <w:lang w:val="ru-RU"/>
        </w:rPr>
        <w:t>А) санитарно-противоэпидемическая комиссия Б) главный врач санэпидемстанции</w:t>
      </w:r>
    </w:p>
    <w:p w14:paraId="406106F3" w14:textId="77777777" w:rsidR="0010624C" w:rsidRPr="00E63CF4" w:rsidRDefault="00086B71">
      <w:pPr>
        <w:pStyle w:val="a3"/>
        <w:spacing w:before="10" w:line="451" w:lineRule="auto"/>
        <w:ind w:right="4616"/>
        <w:rPr>
          <w:lang w:val="ru-RU"/>
        </w:rPr>
      </w:pPr>
      <w:r w:rsidRPr="00E63CF4">
        <w:rPr>
          <w:lang w:val="ru-RU"/>
        </w:rPr>
        <w:t>В) главный врач инфекционной больницы Г) эпидемиолог</w:t>
      </w:r>
    </w:p>
    <w:p w14:paraId="655470FE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1519. [T016538] ОБСЕРВАЦИЯ ВКЛЮЧАЕТ</w:t>
      </w:r>
    </w:p>
    <w:p w14:paraId="737F9C8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1A41813" w14:textId="77777777" w:rsidR="0010624C" w:rsidRPr="00E63CF4" w:rsidRDefault="00086B71">
      <w:pPr>
        <w:pStyle w:val="a3"/>
        <w:spacing w:line="276" w:lineRule="auto"/>
        <w:ind w:right="1031"/>
        <w:rPr>
          <w:lang w:val="ru-RU"/>
        </w:rPr>
      </w:pPr>
      <w:r w:rsidRPr="00E63CF4">
        <w:rPr>
          <w:lang w:val="ru-RU"/>
        </w:rPr>
        <w:t>А) ограничительные мероприятия и усиленное медицинское наблюдение, направленные на предупреждение распространения инфекционных болезней</w:t>
      </w:r>
    </w:p>
    <w:p w14:paraId="0F3C334C" w14:textId="77777777" w:rsidR="0010624C" w:rsidRPr="00E63CF4" w:rsidRDefault="00086B71">
      <w:pPr>
        <w:pStyle w:val="a3"/>
        <w:spacing w:before="202" w:line="276" w:lineRule="auto"/>
        <w:ind w:right="1300"/>
        <w:rPr>
          <w:lang w:val="ru-RU"/>
        </w:rPr>
      </w:pPr>
      <w:r w:rsidRPr="00E63CF4">
        <w:rPr>
          <w:lang w:val="ru-RU"/>
        </w:rPr>
        <w:t>Б) изоляционные и противоэпидемические мероприятия, направленные на локализацию и ликвидацию эпидемического очага</w:t>
      </w:r>
    </w:p>
    <w:p w14:paraId="1388AC67" w14:textId="77777777" w:rsidR="0010624C" w:rsidRPr="00E63CF4" w:rsidRDefault="00086B71">
      <w:pPr>
        <w:pStyle w:val="a3"/>
        <w:spacing w:before="200" w:line="451" w:lineRule="auto"/>
        <w:ind w:right="1043"/>
        <w:rPr>
          <w:lang w:val="ru-RU"/>
        </w:rPr>
      </w:pPr>
      <w:r w:rsidRPr="00E63CF4">
        <w:rPr>
          <w:lang w:val="ru-RU"/>
        </w:rPr>
        <w:t>В) уничтожение в окружающей среде возбудителей инфекционных болезней Г) изоляцию инфекционных больных</w:t>
      </w:r>
    </w:p>
    <w:p w14:paraId="7D4A9676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1520. [T016539] РЕЖИМ КАРАНТИНА ВВОДИТСЯ</w:t>
      </w:r>
    </w:p>
    <w:p w14:paraId="317B276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CA3D703" w14:textId="77777777" w:rsidR="0010624C" w:rsidRPr="00E63CF4" w:rsidRDefault="00086B71">
      <w:pPr>
        <w:pStyle w:val="a3"/>
        <w:spacing w:line="276" w:lineRule="auto"/>
        <w:ind w:right="1636"/>
        <w:rPr>
          <w:lang w:val="ru-RU"/>
        </w:rPr>
      </w:pPr>
      <w:r w:rsidRPr="00E63CF4">
        <w:rPr>
          <w:lang w:val="ru-RU"/>
        </w:rPr>
        <w:t>А) на срок максимального инкубационного периода соответствующего инфекционного заболевания с момента изоляции последнего больного</w:t>
      </w:r>
    </w:p>
    <w:p w14:paraId="147C6F33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Б) с момента изоляции последнего больного и окончания дезинфекции в очаге заражения</w:t>
      </w:r>
    </w:p>
    <w:p w14:paraId="04C2BA98" w14:textId="77777777" w:rsidR="0010624C" w:rsidRPr="00E63CF4" w:rsidRDefault="00086B71">
      <w:pPr>
        <w:pStyle w:val="a3"/>
        <w:spacing w:before="202" w:line="448" w:lineRule="auto"/>
        <w:ind w:right="468"/>
        <w:rPr>
          <w:lang w:val="ru-RU"/>
        </w:rPr>
      </w:pPr>
      <w:r w:rsidRPr="00E63CF4">
        <w:rPr>
          <w:lang w:val="ru-RU"/>
        </w:rPr>
        <w:t>В) на два инкубационных периода соответствующего инфекционного заболевания Г) на срок одного инкубационного периода инфекционного заболевания</w:t>
      </w:r>
    </w:p>
    <w:p w14:paraId="3D7CFC2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EE196E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1521. [T016540] САНИТАРНОЙ ЭКСПЕРТИЗЕ ПОДЛЕЖИТ ПРОДОВОЛЬСТВИЕ</w:t>
      </w:r>
    </w:p>
    <w:p w14:paraId="2F6784C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15E4E44" w14:textId="77777777" w:rsidR="0010624C" w:rsidRPr="00E63CF4" w:rsidRDefault="00086B71">
      <w:pPr>
        <w:pStyle w:val="a3"/>
        <w:spacing w:line="451" w:lineRule="auto"/>
        <w:ind w:right="867"/>
        <w:rPr>
          <w:lang w:val="ru-RU"/>
        </w:rPr>
      </w:pPr>
      <w:r w:rsidRPr="00E63CF4">
        <w:rPr>
          <w:lang w:val="ru-RU"/>
        </w:rPr>
        <w:t>А) подозрительное на заражение и продовольствие после его обеззараживания Б) подозрительное на заражение</w:t>
      </w:r>
    </w:p>
    <w:p w14:paraId="09ED5D79" w14:textId="77777777" w:rsidR="0010624C" w:rsidRPr="00E63CF4" w:rsidRDefault="00086B71">
      <w:pPr>
        <w:pStyle w:val="a3"/>
        <w:spacing w:before="5" w:line="451" w:lineRule="auto"/>
        <w:ind w:right="6097"/>
        <w:rPr>
          <w:lang w:val="ru-RU"/>
        </w:rPr>
      </w:pPr>
      <w:r w:rsidRPr="00E63CF4">
        <w:rPr>
          <w:lang w:val="ru-RU"/>
        </w:rPr>
        <w:t>В) после обеззараживания Г) индивидуальных запасов</w:t>
      </w:r>
    </w:p>
    <w:p w14:paraId="7227AB78" w14:textId="77777777" w:rsidR="0010624C" w:rsidRPr="00E63CF4" w:rsidRDefault="00086B71">
      <w:pPr>
        <w:pStyle w:val="1"/>
        <w:spacing w:before="10" w:line="278" w:lineRule="auto"/>
        <w:ind w:right="2126"/>
        <w:rPr>
          <w:lang w:val="ru-RU"/>
        </w:rPr>
      </w:pPr>
      <w:r w:rsidRPr="00E63CF4">
        <w:rPr>
          <w:lang w:val="ru-RU"/>
        </w:rPr>
        <w:t>1522. [T016541] КОНТРОЛЬ ЗА ОБЕЗЗАРАЖИВАНИЕМ ВОДЫ И ПРОДОВОЛЬСТВИЯ ОСУЩЕСТВЛЯЕТ СЛУЖБА</w:t>
      </w:r>
    </w:p>
    <w:p w14:paraId="76EA037E" w14:textId="77777777" w:rsidR="0010624C" w:rsidRPr="00E63CF4" w:rsidRDefault="00086B71">
      <w:pPr>
        <w:pStyle w:val="a3"/>
        <w:spacing w:before="193" w:line="448" w:lineRule="auto"/>
        <w:ind w:right="7301"/>
        <w:rPr>
          <w:lang w:val="ru-RU"/>
        </w:rPr>
      </w:pPr>
      <w:r w:rsidRPr="00E63CF4">
        <w:rPr>
          <w:lang w:val="ru-RU"/>
        </w:rPr>
        <w:t>А) медицинская Б) инженерная В) химическая</w:t>
      </w:r>
    </w:p>
    <w:p w14:paraId="0A94DE0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продовольственная</w:t>
      </w:r>
    </w:p>
    <w:p w14:paraId="0C158F2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220926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1523. [T016543] РЕЖИМ ОБСЕРВАЦИИ ВВОДИТСЯ</w:t>
      </w:r>
    </w:p>
    <w:p w14:paraId="269D096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17D9C29" w14:textId="77777777" w:rsidR="0010624C" w:rsidRPr="00E63CF4" w:rsidRDefault="00086B71">
      <w:pPr>
        <w:pStyle w:val="a3"/>
        <w:spacing w:line="276" w:lineRule="auto"/>
        <w:ind w:right="1636"/>
        <w:rPr>
          <w:lang w:val="ru-RU"/>
        </w:rPr>
      </w:pPr>
      <w:r w:rsidRPr="00E63CF4">
        <w:rPr>
          <w:lang w:val="ru-RU"/>
        </w:rPr>
        <w:t>А) на срок максимального инкубационного периода соответствующего инфекционного заболевания с момента изоляции последнего больного</w:t>
      </w:r>
    </w:p>
    <w:p w14:paraId="7ADCCD7F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на два инкубационных периода соответствующего инфекционного заболевания</w:t>
      </w:r>
    </w:p>
    <w:p w14:paraId="03C4840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50A33B3" w14:textId="77777777" w:rsidR="0010624C" w:rsidRPr="00E63CF4" w:rsidRDefault="00086B71">
      <w:pPr>
        <w:pStyle w:val="a3"/>
        <w:spacing w:line="278" w:lineRule="auto"/>
        <w:ind w:right="327"/>
        <w:rPr>
          <w:lang w:val="ru-RU"/>
        </w:rPr>
      </w:pPr>
      <w:r w:rsidRPr="00E63CF4">
        <w:rPr>
          <w:lang w:val="ru-RU"/>
        </w:rPr>
        <w:t>В) с момента изоляции последнего больного и окончания дезинфекции в очаге заражения</w:t>
      </w:r>
    </w:p>
    <w:p w14:paraId="136E191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на срок одного инкубационного периода инфекционного заболевания</w:t>
      </w:r>
    </w:p>
    <w:p w14:paraId="01C66B7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168136" w14:textId="77777777" w:rsidR="0010624C" w:rsidRPr="00E63CF4" w:rsidRDefault="00086B71">
      <w:pPr>
        <w:pStyle w:val="1"/>
        <w:spacing w:line="276" w:lineRule="auto"/>
        <w:ind w:right="257"/>
        <w:rPr>
          <w:lang w:val="ru-RU"/>
        </w:rPr>
      </w:pPr>
      <w:r w:rsidRPr="00E63CF4">
        <w:rPr>
          <w:lang w:val="ru-RU"/>
        </w:rPr>
        <w:t>1524. [T017440] ОСНОВНЫМ ДИАГНОСТИЧЕСКИМ КРИТЕРИЕМ САХАРНОГО ДИАБЕТА ЯВЛЯЕТСЯ УРОВЕНЬ</w:t>
      </w:r>
    </w:p>
    <w:p w14:paraId="5E67D68D" w14:textId="77777777" w:rsidR="0010624C" w:rsidRPr="00E63CF4" w:rsidRDefault="00086B71">
      <w:pPr>
        <w:pStyle w:val="a3"/>
        <w:spacing w:before="198" w:line="448" w:lineRule="auto"/>
        <w:ind w:right="7024"/>
        <w:rPr>
          <w:lang w:val="ru-RU"/>
        </w:rPr>
      </w:pPr>
      <w:r w:rsidRPr="00E63CF4">
        <w:rPr>
          <w:lang w:val="ru-RU"/>
        </w:rPr>
        <w:t>А) глюкозы крови Б) глюкозы мочи В) инсулина крови</w:t>
      </w:r>
    </w:p>
    <w:p w14:paraId="509EB93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кетоновых тел крови</w:t>
      </w:r>
    </w:p>
    <w:p w14:paraId="74342C3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917E39" w14:textId="77777777" w:rsidR="0010624C" w:rsidRPr="00E63CF4" w:rsidRDefault="00086B71">
      <w:pPr>
        <w:pStyle w:val="1"/>
        <w:spacing w:line="276" w:lineRule="auto"/>
        <w:ind w:right="511"/>
        <w:rPr>
          <w:lang w:val="ru-RU"/>
        </w:rPr>
      </w:pPr>
      <w:r w:rsidRPr="00E63CF4">
        <w:rPr>
          <w:lang w:val="ru-RU"/>
        </w:rPr>
        <w:t>1525. [T017441] ВЕС БЕЗВОДНОЙ ГЛЮКОЗЫ ПРИ ПРОВЕДЕНИИ ГЛЮКОЗО- ТОЛЕРАНТНОГО ТЕСТА У ВЗРОСЛЫХ СОСТАВЛЯЕТ (Г)</w:t>
      </w:r>
    </w:p>
    <w:p w14:paraId="38A3F96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75</w:t>
      </w:r>
    </w:p>
    <w:p w14:paraId="05A3635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827F88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100</w:t>
      </w:r>
    </w:p>
    <w:p w14:paraId="6075EB5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6D17C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50</w:t>
      </w:r>
    </w:p>
    <w:p w14:paraId="4DB2B5F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BFC8A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125</w:t>
      </w:r>
    </w:p>
    <w:p w14:paraId="025DC15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CECB18" w14:textId="77777777" w:rsidR="0010624C" w:rsidRPr="00586CEE" w:rsidRDefault="00086B71">
      <w:pPr>
        <w:pStyle w:val="1"/>
        <w:spacing w:before="73" w:line="276" w:lineRule="auto"/>
        <w:ind w:right="333"/>
        <w:rPr>
          <w:highlight w:val="yellow"/>
          <w:lang w:val="ru-RU"/>
        </w:rPr>
      </w:pPr>
      <w:bookmarkStart w:id="6" w:name="_Hlk76900779"/>
      <w:r w:rsidRPr="00586CEE">
        <w:rPr>
          <w:highlight w:val="yellow"/>
          <w:lang w:val="ru-RU"/>
        </w:rPr>
        <w:lastRenderedPageBreak/>
        <w:t>1526. [T017442] УРОВЕНЬ ГЛИКОЗИЛИРОВАННОГО ГЕМОГЛОБИНА, ПОЗВОЛЯЮЩИЙ ДИАГНОСТИРОВАТЬ САХАРНЫЙ ДИАБЕТ, СОСТАВЛЯЕТ (%)</w:t>
      </w:r>
    </w:p>
    <w:p w14:paraId="5552432B" w14:textId="77777777" w:rsidR="0010624C" w:rsidRPr="00586CEE" w:rsidRDefault="0010624C">
      <w:pPr>
        <w:pStyle w:val="a3"/>
        <w:spacing w:before="3"/>
        <w:ind w:left="0"/>
        <w:rPr>
          <w:b/>
          <w:sz w:val="9"/>
          <w:highlight w:val="yellow"/>
          <w:lang w:val="ru-RU"/>
        </w:rPr>
      </w:pPr>
    </w:p>
    <w:p w14:paraId="4FE7A53B" w14:textId="77777777" w:rsidR="0010624C" w:rsidRPr="00586CEE" w:rsidRDefault="00086B71">
      <w:pPr>
        <w:pStyle w:val="a3"/>
        <w:spacing w:before="90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6,5</w:t>
      </w:r>
    </w:p>
    <w:p w14:paraId="04BAB5C2" w14:textId="77777777" w:rsidR="0010624C" w:rsidRPr="00586CEE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09DB877B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Б) 5,5</w:t>
      </w:r>
    </w:p>
    <w:p w14:paraId="45E92F68" w14:textId="77777777" w:rsidR="0010624C" w:rsidRPr="00586CEE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1DCC8BB0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5,0</w:t>
      </w:r>
    </w:p>
    <w:p w14:paraId="4B17AFC9" w14:textId="77777777" w:rsidR="0010624C" w:rsidRPr="00586CEE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66BF8B7B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6,0</w:t>
      </w:r>
    </w:p>
    <w:p w14:paraId="5D56E93D" w14:textId="77777777" w:rsidR="0010624C" w:rsidRPr="00586CEE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6A3EB727" w14:textId="77777777" w:rsidR="0010624C" w:rsidRPr="00586CEE" w:rsidRDefault="00086B71">
      <w:pPr>
        <w:pStyle w:val="1"/>
        <w:spacing w:line="276" w:lineRule="auto"/>
        <w:ind w:right="64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1527. [T017443] ПАЦИЕНТУ 50 ЛЕТ С ОЖИРЕНИЕМ И ВПЕРВЫЕ ВЫЯВЛЕННЫМ УРОВНЕМ ГЛЮКОЗЫ ПЛАЗМЫ НАТОЩАК 8,0 ММОЛЬ/Л НЕОБХОДИМО В БЛИЖАЙШИЕ ДНИ ПРОВЕСТИ</w:t>
      </w:r>
    </w:p>
    <w:p w14:paraId="030545E3" w14:textId="77777777" w:rsidR="0010624C" w:rsidRPr="00586CEE" w:rsidRDefault="00086B71">
      <w:pPr>
        <w:pStyle w:val="a3"/>
        <w:spacing w:before="197" w:line="448" w:lineRule="auto"/>
        <w:ind w:right="3520"/>
        <w:rPr>
          <w:highlight w:val="yellow"/>
          <w:lang w:val="ru-RU"/>
        </w:rPr>
      </w:pPr>
      <w:r w:rsidRPr="00586CEE">
        <w:rPr>
          <w:highlight w:val="yellow"/>
          <w:lang w:val="ru-RU"/>
        </w:rPr>
        <w:t xml:space="preserve">А) повторное определение глюкозы плазмы натощак Б) </w:t>
      </w:r>
      <w:proofErr w:type="spellStart"/>
      <w:r w:rsidRPr="00586CEE">
        <w:rPr>
          <w:highlight w:val="yellow"/>
          <w:lang w:val="ru-RU"/>
        </w:rPr>
        <w:t>глюкозо</w:t>
      </w:r>
      <w:proofErr w:type="spellEnd"/>
      <w:r w:rsidRPr="00586CEE">
        <w:rPr>
          <w:highlight w:val="yellow"/>
          <w:lang w:val="ru-RU"/>
        </w:rPr>
        <w:t>-толерантный тест</w:t>
      </w:r>
    </w:p>
    <w:p w14:paraId="7C56CC75" w14:textId="77777777" w:rsidR="0010624C" w:rsidRPr="00586CEE" w:rsidRDefault="00086B71">
      <w:pPr>
        <w:pStyle w:val="a3"/>
        <w:spacing w:before="10" w:line="451" w:lineRule="auto"/>
        <w:ind w:right="551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определение глюкозы в моче Г) определение инсулина в крови</w:t>
      </w:r>
    </w:p>
    <w:p w14:paraId="28EEB126" w14:textId="77777777" w:rsidR="0010624C" w:rsidRPr="00586CEE" w:rsidRDefault="00086B71">
      <w:pPr>
        <w:pStyle w:val="1"/>
        <w:spacing w:before="10" w:line="276" w:lineRule="auto"/>
        <w:ind w:right="1536"/>
        <w:rPr>
          <w:highlight w:val="yellow"/>
          <w:lang w:val="ru-RU"/>
        </w:rPr>
      </w:pPr>
      <w:r w:rsidRPr="00586CEE">
        <w:rPr>
          <w:highlight w:val="yellow"/>
          <w:lang w:val="ru-RU"/>
        </w:rPr>
        <w:t>1528. [T017444] ПРИ ДИФФУЗНОМ ТОКСИЧЕСКОМ ЗОБЕ УРОВЕНЬ ТИРЕОТРОПНОГОГОРМОНА</w:t>
      </w:r>
    </w:p>
    <w:p w14:paraId="680EC6F5" w14:textId="77777777" w:rsidR="0010624C" w:rsidRPr="00586CEE" w:rsidRDefault="00086B71">
      <w:pPr>
        <w:pStyle w:val="a3"/>
        <w:spacing w:before="197" w:line="451" w:lineRule="auto"/>
        <w:ind w:right="7728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понижен Б) повышен</w:t>
      </w:r>
    </w:p>
    <w:p w14:paraId="19F3A223" w14:textId="77777777" w:rsidR="0010624C" w:rsidRPr="00586CEE" w:rsidRDefault="00086B71">
      <w:pPr>
        <w:pStyle w:val="a3"/>
        <w:spacing w:before="6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В) не изменяется</w:t>
      </w:r>
    </w:p>
    <w:p w14:paraId="329FD93B" w14:textId="77777777" w:rsidR="0010624C" w:rsidRPr="00586CEE" w:rsidRDefault="0010624C">
      <w:pPr>
        <w:pStyle w:val="a3"/>
        <w:spacing w:before="1"/>
        <w:ind w:left="0"/>
        <w:rPr>
          <w:sz w:val="21"/>
          <w:highlight w:val="yellow"/>
          <w:lang w:val="ru-RU"/>
        </w:rPr>
      </w:pPr>
    </w:p>
    <w:p w14:paraId="395D6EF8" w14:textId="77777777" w:rsidR="0010624C" w:rsidRPr="00586CEE" w:rsidRDefault="00086B71">
      <w:pPr>
        <w:pStyle w:val="a3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Г) зависит от возраста пациента</w:t>
      </w:r>
    </w:p>
    <w:p w14:paraId="50770552" w14:textId="77777777" w:rsidR="0010624C" w:rsidRPr="00586CEE" w:rsidRDefault="0010624C">
      <w:pPr>
        <w:pStyle w:val="a3"/>
        <w:spacing w:before="3"/>
        <w:ind w:left="0"/>
        <w:rPr>
          <w:sz w:val="21"/>
          <w:highlight w:val="yellow"/>
          <w:lang w:val="ru-RU"/>
        </w:rPr>
      </w:pPr>
    </w:p>
    <w:p w14:paraId="011403D8" w14:textId="77777777" w:rsidR="0010624C" w:rsidRPr="00586CEE" w:rsidRDefault="00086B71">
      <w:pPr>
        <w:pStyle w:val="1"/>
        <w:spacing w:line="276" w:lineRule="auto"/>
        <w:ind w:right="834"/>
        <w:rPr>
          <w:highlight w:val="yellow"/>
          <w:lang w:val="ru-RU"/>
        </w:rPr>
      </w:pPr>
      <w:r w:rsidRPr="00586CEE">
        <w:rPr>
          <w:highlight w:val="yellow"/>
          <w:lang w:val="ru-RU"/>
        </w:rPr>
        <w:t>1529. [T017445] ПОЯВЛЕНИЕ У ЮНОШИ 18 ЛЕТ ПОСЛЕ ПЕРЕНЕСЕННОЙ ВИРУСНОЙ ИНФЕКЦИИ ЖАЖДЫ, ПОЛИУРИИ, ОБЩЕЙ СЛАБОСТИ, ПОВЫШЕНИЯ УРОВНЯ ГЛЮКОЗЫ КРОВИ ДО 16 ММОЛЬ/Л, НАЛИЧИЯ АЦЕТОНА В МОЧЕ СВИДЕТЕЛЬСТВУЕТ О</w:t>
      </w:r>
    </w:p>
    <w:p w14:paraId="77E41BE7" w14:textId="77777777" w:rsidR="0010624C" w:rsidRPr="00586CEE" w:rsidRDefault="00086B71">
      <w:pPr>
        <w:pStyle w:val="a3"/>
        <w:spacing w:before="197" w:line="448" w:lineRule="auto"/>
        <w:ind w:right="6110"/>
        <w:rPr>
          <w:highlight w:val="yellow"/>
          <w:lang w:val="ru-RU"/>
        </w:rPr>
      </w:pPr>
      <w:r w:rsidRPr="00586CEE">
        <w:rPr>
          <w:highlight w:val="yellow"/>
          <w:lang w:val="ru-RU"/>
        </w:rPr>
        <w:t>А) сахарном диабете 1 типа Б) сахарном диабете 2 типа</w:t>
      </w:r>
    </w:p>
    <w:p w14:paraId="050F7418" w14:textId="77777777" w:rsidR="0010624C" w:rsidRPr="00E63CF4" w:rsidRDefault="00086B71">
      <w:pPr>
        <w:pStyle w:val="a3"/>
        <w:spacing w:before="10" w:line="448" w:lineRule="auto"/>
        <w:ind w:right="275"/>
        <w:rPr>
          <w:lang w:val="ru-RU"/>
        </w:rPr>
      </w:pPr>
      <w:r w:rsidRPr="00586CEE">
        <w:rPr>
          <w:highlight w:val="yellow"/>
          <w:lang w:val="ru-RU"/>
        </w:rPr>
        <w:t>В) сахарном диабете вследствие болезни экзокринной части поджелудочной железы Г) MODY-диабете</w:t>
      </w:r>
    </w:p>
    <w:p w14:paraId="3CE56F72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bookmarkEnd w:id="6"/>
    <w:p w14:paraId="48F14121" w14:textId="77777777" w:rsidR="0010624C" w:rsidRPr="00E63CF4" w:rsidRDefault="00086B71">
      <w:pPr>
        <w:pStyle w:val="1"/>
        <w:spacing w:before="73" w:line="276" w:lineRule="auto"/>
        <w:ind w:right="333"/>
        <w:rPr>
          <w:lang w:val="ru-RU"/>
        </w:rPr>
      </w:pPr>
      <w:r w:rsidRPr="00E63CF4">
        <w:rPr>
          <w:lang w:val="ru-RU"/>
        </w:rPr>
        <w:lastRenderedPageBreak/>
        <w:t>1530. [T017446] УРОВЕНЬ ГЛЮКОЗЫ ПЛАЗМЫ КРОВИ НАТОЩАК, ПОЗВОЛЯЮЩИЙ ДИАГНОСТИРОВАТЬ САХАРНЫЙ ДИАБЕТ, СОСТАВЛЯЕТ (ММОЛЬ/Л)</w:t>
      </w:r>
    </w:p>
    <w:p w14:paraId="6A5C6B3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7,0</w:t>
      </w:r>
    </w:p>
    <w:p w14:paraId="768A5A8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C09BD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6,0</w:t>
      </w:r>
    </w:p>
    <w:p w14:paraId="5C26EE4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C90FB7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6,5</w:t>
      </w:r>
    </w:p>
    <w:p w14:paraId="410B782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00DDA1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6,1</w:t>
      </w:r>
    </w:p>
    <w:p w14:paraId="5E74A7B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528E44" w14:textId="77777777" w:rsidR="0010624C" w:rsidRPr="00E63CF4" w:rsidRDefault="00086B71">
      <w:pPr>
        <w:pStyle w:val="1"/>
        <w:spacing w:before="1" w:line="276" w:lineRule="auto"/>
        <w:ind w:right="259"/>
        <w:jc w:val="both"/>
        <w:rPr>
          <w:lang w:val="ru-RU"/>
        </w:rPr>
      </w:pPr>
      <w:r w:rsidRPr="00E63CF4">
        <w:rPr>
          <w:lang w:val="ru-RU"/>
        </w:rPr>
        <w:t>1531. [T017447] ПРИ ВЫЯВЛЕНИИ ПРИ ДИСПАНСЕРИЗАЦИИ У ЖЕНЩИНЫ 55 ЛЕТ С ИНДЕКСОМ МАССЫ ТЕЛА 38,0 ГЛИКЕМИИ НАТОЩАК 11,5 ММОЛЬ/Л НАИБОЛЕЕ ВЕРОЯТНЫМ ДИАГНОЗОМ БУДЕТ</w:t>
      </w:r>
    </w:p>
    <w:p w14:paraId="4628936E" w14:textId="77777777" w:rsidR="0010624C" w:rsidRPr="00E63CF4" w:rsidRDefault="00086B71">
      <w:pPr>
        <w:pStyle w:val="a3"/>
        <w:spacing w:before="198" w:line="448" w:lineRule="auto"/>
        <w:ind w:right="5959"/>
        <w:rPr>
          <w:lang w:val="ru-RU"/>
        </w:rPr>
      </w:pPr>
      <w:r w:rsidRPr="00E63CF4">
        <w:rPr>
          <w:lang w:val="ru-RU"/>
        </w:rPr>
        <w:t>А) «сахарный диабет 2 типа» Б) «сахарный диабет 1 типа»</w:t>
      </w:r>
    </w:p>
    <w:p w14:paraId="1DACBCCD" w14:textId="77777777" w:rsidR="0010624C" w:rsidRPr="00E63CF4" w:rsidRDefault="00086B71">
      <w:pPr>
        <w:pStyle w:val="a3"/>
        <w:spacing w:before="11" w:line="451" w:lineRule="auto"/>
        <w:ind w:right="123"/>
        <w:rPr>
          <w:lang w:val="ru-RU"/>
        </w:rPr>
      </w:pPr>
      <w:r w:rsidRPr="00E63CF4">
        <w:rPr>
          <w:lang w:val="ru-RU"/>
        </w:rPr>
        <w:t xml:space="preserve">В) «сахарный диабет вследствие болезни экзокринной части поджелудочной железы» Г) «латентный </w:t>
      </w:r>
      <w:proofErr w:type="spellStart"/>
      <w:r w:rsidRPr="00E63CF4">
        <w:rPr>
          <w:lang w:val="ru-RU"/>
        </w:rPr>
        <w:t>аутоимунный</w:t>
      </w:r>
      <w:proofErr w:type="spellEnd"/>
      <w:r w:rsidRPr="00E63CF4">
        <w:rPr>
          <w:lang w:val="ru-RU"/>
        </w:rPr>
        <w:t xml:space="preserve"> диабет взрослых (LADA)»</w:t>
      </w:r>
    </w:p>
    <w:p w14:paraId="06D3D626" w14:textId="77777777" w:rsidR="0010624C" w:rsidRPr="00E63CF4" w:rsidRDefault="00086B71">
      <w:pPr>
        <w:pStyle w:val="1"/>
        <w:spacing w:before="11" w:line="276" w:lineRule="auto"/>
        <w:ind w:right="1100"/>
        <w:rPr>
          <w:lang w:val="ru-RU"/>
        </w:rPr>
      </w:pPr>
      <w:r w:rsidRPr="00E63CF4">
        <w:rPr>
          <w:lang w:val="ru-RU"/>
        </w:rPr>
        <w:t>1532. [T017448] НАИБОЛЕЕ ИНФОРМАТИВНЫМ ДИАГНОСТИЧЕСКИМ КРИТЕРИЕМ ТИРЕОТОКСИКОЗА ЯВЛЯЕТСЯ УРОВЕНЬ</w:t>
      </w:r>
    </w:p>
    <w:p w14:paraId="07CB22D6" w14:textId="77777777" w:rsidR="0010624C" w:rsidRPr="00E63CF4" w:rsidRDefault="00086B71">
      <w:pPr>
        <w:pStyle w:val="a3"/>
        <w:spacing w:before="197" w:line="451" w:lineRule="auto"/>
        <w:ind w:right="4980"/>
        <w:rPr>
          <w:lang w:val="ru-RU"/>
        </w:rPr>
      </w:pPr>
      <w:r w:rsidRPr="00E63CF4">
        <w:rPr>
          <w:lang w:val="ru-RU"/>
        </w:rPr>
        <w:t xml:space="preserve">А) трийодтиронина и тироксина крови Б) </w:t>
      </w:r>
      <w:proofErr w:type="spellStart"/>
      <w:r w:rsidRPr="00E63CF4">
        <w:rPr>
          <w:lang w:val="ru-RU"/>
        </w:rPr>
        <w:t>холестеринакрови</w:t>
      </w:r>
      <w:proofErr w:type="spellEnd"/>
    </w:p>
    <w:p w14:paraId="1704139B" w14:textId="77777777" w:rsidR="0010624C" w:rsidRPr="00E63CF4" w:rsidRDefault="00086B71">
      <w:pPr>
        <w:pStyle w:val="a3"/>
        <w:spacing w:before="5" w:line="451" w:lineRule="auto"/>
        <w:ind w:right="5149"/>
        <w:rPr>
          <w:lang w:val="ru-RU"/>
        </w:rPr>
      </w:pPr>
      <w:r w:rsidRPr="00E63CF4">
        <w:rPr>
          <w:lang w:val="ru-RU"/>
        </w:rPr>
        <w:t xml:space="preserve">В) антител к </w:t>
      </w:r>
      <w:proofErr w:type="spellStart"/>
      <w:r w:rsidRPr="00E63CF4">
        <w:rPr>
          <w:lang w:val="ru-RU"/>
        </w:rPr>
        <w:t>тиреоиднойпероксидазе</w:t>
      </w:r>
      <w:proofErr w:type="spellEnd"/>
      <w:r w:rsidRPr="00E63CF4">
        <w:rPr>
          <w:lang w:val="ru-RU"/>
        </w:rPr>
        <w:t xml:space="preserve"> Г) пролактина</w:t>
      </w:r>
    </w:p>
    <w:p w14:paraId="1270ED10" w14:textId="77777777" w:rsidR="0010624C" w:rsidRPr="006F2C02" w:rsidRDefault="00086B71">
      <w:pPr>
        <w:pStyle w:val="1"/>
        <w:spacing w:before="10" w:line="278" w:lineRule="auto"/>
        <w:ind w:right="124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1533. [T017450] ДЛЯ ПОРАЖЕНИЯ СЕРДЦА ПРИ ДИФФУЗНОМ ТОКСИЧЕСКОМ ЗОБЕ ХАРАКТЕРНО</w:t>
      </w:r>
    </w:p>
    <w:p w14:paraId="11434ACB" w14:textId="77777777" w:rsidR="0010624C" w:rsidRPr="006F2C02" w:rsidRDefault="00086B71">
      <w:pPr>
        <w:pStyle w:val="a3"/>
        <w:spacing w:before="192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развитие фибрилляции предсердий</w:t>
      </w:r>
    </w:p>
    <w:p w14:paraId="5D990843" w14:textId="77777777" w:rsidR="0010624C" w:rsidRPr="006F2C02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52DEED39" w14:textId="77777777" w:rsidR="0010624C" w:rsidRPr="006F2C02" w:rsidRDefault="00086B71">
      <w:pPr>
        <w:pStyle w:val="a3"/>
        <w:spacing w:line="448" w:lineRule="auto"/>
        <w:ind w:right="3365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снижение периферического сопротивления сосудов В) наличие стойкой брадикардии</w:t>
      </w:r>
    </w:p>
    <w:p w14:paraId="4D3F7959" w14:textId="77777777" w:rsidR="0010624C" w:rsidRPr="006F2C02" w:rsidRDefault="00086B71">
      <w:pPr>
        <w:pStyle w:val="a3"/>
        <w:spacing w:before="10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наличие стойкой гипотензии</w:t>
      </w:r>
    </w:p>
    <w:p w14:paraId="171F3CC7" w14:textId="77777777" w:rsidR="0010624C" w:rsidRPr="006F2C02" w:rsidRDefault="0010624C">
      <w:pPr>
        <w:rPr>
          <w:highlight w:val="yellow"/>
          <w:lang w:val="ru-RU"/>
        </w:rPr>
        <w:sectPr w:rsidR="0010624C" w:rsidRPr="006F2C02">
          <w:pgSz w:w="11910" w:h="16840"/>
          <w:pgMar w:top="1040" w:right="740" w:bottom="1220" w:left="1600" w:header="0" w:footer="1024" w:gutter="0"/>
          <w:cols w:space="720"/>
        </w:sectPr>
      </w:pPr>
    </w:p>
    <w:p w14:paraId="246B51EC" w14:textId="77777777" w:rsidR="0010624C" w:rsidRPr="006F2C02" w:rsidRDefault="00086B71">
      <w:pPr>
        <w:pStyle w:val="1"/>
        <w:spacing w:before="73" w:line="276" w:lineRule="auto"/>
        <w:ind w:right="277"/>
        <w:rPr>
          <w:highlight w:val="yellow"/>
          <w:lang w:val="ru-RU"/>
        </w:rPr>
      </w:pPr>
      <w:r w:rsidRPr="006F2C02">
        <w:rPr>
          <w:highlight w:val="yellow"/>
          <w:lang w:val="ru-RU"/>
        </w:rPr>
        <w:lastRenderedPageBreak/>
        <w:t>1534. [T017451] АБДОМИНАЛЬНОЕ ОЖИРЕНИЕ, АРТЕРИАЛЬНАЯ ГИПЕРТОНИЯ, БАГРОВЫЕ ПОЛОСЫ РАСТЯЖЕНИЯ (СТРИИ) НА КОЖЕ ЖИВОТА У БОЛЬНОГО 40 ЛЕТ СО ЗНАЧИТЕЛЬНО ПОВЫШЕННЫМ УРОВНЕМ АДРЕНОКОРТИКОТРОПНОГО ГОРМОНА ПЛАЗМЫ МОГУТ БЫТЬ СЛЕДСТВИЕМ</w:t>
      </w:r>
    </w:p>
    <w:p w14:paraId="443283FB" w14:textId="77777777" w:rsidR="0010624C" w:rsidRPr="006F2C02" w:rsidRDefault="00086B71">
      <w:pPr>
        <w:pStyle w:val="a3"/>
        <w:spacing w:before="19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болезни Иценко-Кушинга</w:t>
      </w:r>
    </w:p>
    <w:p w14:paraId="60FE0554" w14:textId="77777777" w:rsidR="0010624C" w:rsidRPr="006F2C02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0C1F5CDB" w14:textId="77777777" w:rsidR="0010624C" w:rsidRPr="006F2C02" w:rsidRDefault="00086B71">
      <w:pPr>
        <w:pStyle w:val="a3"/>
        <w:spacing w:line="448" w:lineRule="auto"/>
        <w:ind w:right="3698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хронической надпочечниковой недостаточности В) алиментарного ожирения</w:t>
      </w:r>
    </w:p>
    <w:p w14:paraId="2A3A0245" w14:textId="77777777" w:rsidR="0010624C" w:rsidRPr="006F2C02" w:rsidRDefault="00086B71">
      <w:pPr>
        <w:pStyle w:val="a3"/>
        <w:spacing w:before="11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сахарного диабета</w:t>
      </w:r>
    </w:p>
    <w:p w14:paraId="0E75DA33" w14:textId="77777777" w:rsidR="0010624C" w:rsidRPr="006F2C02" w:rsidRDefault="0010624C">
      <w:pPr>
        <w:pStyle w:val="a3"/>
        <w:spacing w:before="3"/>
        <w:ind w:left="0"/>
        <w:rPr>
          <w:sz w:val="21"/>
          <w:highlight w:val="yellow"/>
          <w:lang w:val="ru-RU"/>
        </w:rPr>
      </w:pPr>
    </w:p>
    <w:p w14:paraId="5A4094CB" w14:textId="77777777" w:rsidR="0010624C" w:rsidRPr="006F2C02" w:rsidRDefault="00086B71">
      <w:pPr>
        <w:pStyle w:val="1"/>
        <w:spacing w:line="278" w:lineRule="auto"/>
        <w:ind w:right="126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1535. [T017452] ПРИЧИНОЙ РАЗВИТИЯ «СТЕРОИДНОГО ДИАБЕТА» У БОЛЬНЫХ С БОЛЕЗНЬЮ ИЦЕНКО-КУШИНГА ЯВЛЯЕТСЯ</w:t>
      </w:r>
    </w:p>
    <w:p w14:paraId="7A990769" w14:textId="77777777" w:rsidR="0010624C" w:rsidRPr="006F2C02" w:rsidRDefault="00086B71">
      <w:pPr>
        <w:pStyle w:val="a3"/>
        <w:spacing w:before="192" w:line="451" w:lineRule="auto"/>
        <w:ind w:right="4949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активация глюконеогенеза в печени Б) стимуляция липолиза</w:t>
      </w:r>
    </w:p>
    <w:p w14:paraId="5BBE34EA" w14:textId="77777777" w:rsidR="0010624C" w:rsidRPr="006F2C02" w:rsidRDefault="00086B71">
      <w:pPr>
        <w:pStyle w:val="a3"/>
        <w:spacing w:before="5" w:line="451" w:lineRule="auto"/>
        <w:ind w:right="4222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В) катаболизм белка в скелетной мускулатуре Г) аутоиммунное разрушение бета-клеток</w:t>
      </w:r>
    </w:p>
    <w:p w14:paraId="2B00D2E5" w14:textId="77777777" w:rsidR="0010624C" w:rsidRPr="006F2C02" w:rsidRDefault="00086B71">
      <w:pPr>
        <w:pStyle w:val="1"/>
        <w:spacing w:before="10" w:line="276" w:lineRule="auto"/>
        <w:ind w:right="1539"/>
        <w:jc w:val="both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1536. [T017453] ПАЦИЕНТУ С САХАРНЫМ ДИАБЕТОМ 2 ТИПА ПРИ ОТСУТСТВИИ БЕЛКА В ОБЩЕМ АНАЛИЗЕ МОЧИ ОПРЕДЕЛЕНИЕ МИКРОАЛЬБУМИНУРИИ ПОКАЗАНО</w:t>
      </w:r>
    </w:p>
    <w:p w14:paraId="59A76585" w14:textId="77777777" w:rsidR="0010624C" w:rsidRPr="006F2C02" w:rsidRDefault="00086B71">
      <w:pPr>
        <w:pStyle w:val="a3"/>
        <w:spacing w:before="194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сразу при постановке диагноза</w:t>
      </w:r>
    </w:p>
    <w:p w14:paraId="05EE805A" w14:textId="77777777" w:rsidR="0010624C" w:rsidRPr="006F2C02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29BEB8CA" w14:textId="77777777" w:rsidR="0010624C" w:rsidRPr="006F2C02" w:rsidRDefault="00086B71">
      <w:pPr>
        <w:pStyle w:val="a3"/>
        <w:spacing w:line="451" w:lineRule="auto"/>
        <w:ind w:right="3999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через 1 год от момента постановки диагноза В) через 3 года от момента постановки диагноза Г) через 5 лет от момента постановки диагноза</w:t>
      </w:r>
    </w:p>
    <w:p w14:paraId="14C3EAC9" w14:textId="77777777" w:rsidR="0010624C" w:rsidRPr="006F2C02" w:rsidRDefault="00086B71">
      <w:pPr>
        <w:pStyle w:val="1"/>
        <w:spacing w:before="13" w:line="276" w:lineRule="auto"/>
        <w:ind w:right="772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1537. [T017454] ДЛЯ НЕПРОЛИФЕРАТИВНОЙ СТАДИИ ДИАБЕТИЧЕСКОЙ РЕТИНОПАТИИ ХАРАКТЕРНО</w:t>
      </w:r>
    </w:p>
    <w:p w14:paraId="3B12ECD9" w14:textId="77777777" w:rsidR="0010624C" w:rsidRPr="006F2C02" w:rsidRDefault="00086B71">
      <w:pPr>
        <w:pStyle w:val="a3"/>
        <w:spacing w:before="197" w:line="448" w:lineRule="auto"/>
        <w:ind w:right="6026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А) наличие </w:t>
      </w:r>
      <w:proofErr w:type="spellStart"/>
      <w:r w:rsidRPr="006F2C02">
        <w:rPr>
          <w:highlight w:val="yellow"/>
          <w:lang w:val="ru-RU"/>
        </w:rPr>
        <w:t>микроаневризм</w:t>
      </w:r>
      <w:proofErr w:type="spellEnd"/>
      <w:r w:rsidRPr="006F2C02">
        <w:rPr>
          <w:highlight w:val="yellow"/>
          <w:lang w:val="ru-RU"/>
        </w:rPr>
        <w:t xml:space="preserve"> Б) снижение остроты зрения</w:t>
      </w:r>
    </w:p>
    <w:p w14:paraId="601513C7" w14:textId="77777777" w:rsidR="0010624C" w:rsidRPr="006F2C02" w:rsidRDefault="00086B71">
      <w:pPr>
        <w:pStyle w:val="a3"/>
        <w:spacing w:before="10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В) наличие </w:t>
      </w:r>
      <w:proofErr w:type="spellStart"/>
      <w:r w:rsidRPr="006F2C02">
        <w:rPr>
          <w:highlight w:val="yellow"/>
          <w:lang w:val="ru-RU"/>
        </w:rPr>
        <w:t>неоваскуляризации</w:t>
      </w:r>
      <w:proofErr w:type="spellEnd"/>
    </w:p>
    <w:p w14:paraId="23A4960E" w14:textId="77777777" w:rsidR="0010624C" w:rsidRPr="006F2C02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7C1D6BFA" w14:textId="77777777" w:rsidR="0010624C" w:rsidRPr="006F2C02" w:rsidRDefault="00086B71">
      <w:pPr>
        <w:pStyle w:val="a3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Г) наличие сосудистых аномалий (извитость, </w:t>
      </w:r>
      <w:proofErr w:type="spellStart"/>
      <w:r w:rsidRPr="006F2C02">
        <w:rPr>
          <w:highlight w:val="yellow"/>
          <w:lang w:val="ru-RU"/>
        </w:rPr>
        <w:t>четкообразность</w:t>
      </w:r>
      <w:proofErr w:type="spellEnd"/>
      <w:r w:rsidRPr="006F2C02">
        <w:rPr>
          <w:highlight w:val="yellow"/>
          <w:lang w:val="ru-RU"/>
        </w:rPr>
        <w:t xml:space="preserve"> сосудов)</w:t>
      </w:r>
    </w:p>
    <w:p w14:paraId="0FC44E4F" w14:textId="77777777" w:rsidR="0010624C" w:rsidRPr="006F2C02" w:rsidRDefault="0010624C">
      <w:pPr>
        <w:rPr>
          <w:highlight w:val="yellow"/>
          <w:lang w:val="ru-RU"/>
        </w:rPr>
        <w:sectPr w:rsidR="0010624C" w:rsidRPr="006F2C02">
          <w:pgSz w:w="11910" w:h="16840"/>
          <w:pgMar w:top="1040" w:right="740" w:bottom="1220" w:left="1600" w:header="0" w:footer="1024" w:gutter="0"/>
          <w:cols w:space="720"/>
        </w:sectPr>
      </w:pPr>
    </w:p>
    <w:p w14:paraId="78FCE32B" w14:textId="77777777" w:rsidR="0010624C" w:rsidRPr="006F2C02" w:rsidRDefault="00086B71">
      <w:pPr>
        <w:pStyle w:val="1"/>
        <w:spacing w:before="73" w:line="278" w:lineRule="auto"/>
        <w:ind w:right="415"/>
        <w:rPr>
          <w:highlight w:val="yellow"/>
          <w:lang w:val="ru-RU"/>
        </w:rPr>
      </w:pPr>
      <w:r w:rsidRPr="006F2C02">
        <w:rPr>
          <w:highlight w:val="yellow"/>
          <w:lang w:val="ru-RU"/>
        </w:rPr>
        <w:lastRenderedPageBreak/>
        <w:t>1538. [T017455] НАИБОЛЕЕ ХАРАКТЕРНЫМ ПРОЯВЛЕНИЕМ ГИПОТИРЕОЗА ЯВЛЯЕТСЯ</w:t>
      </w:r>
    </w:p>
    <w:p w14:paraId="18A3EAD9" w14:textId="77777777" w:rsidR="0010624C" w:rsidRPr="006F2C02" w:rsidRDefault="00086B71">
      <w:pPr>
        <w:pStyle w:val="a3"/>
        <w:spacing w:before="192" w:line="451" w:lineRule="auto"/>
        <w:ind w:right="7332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брадикардия Б) кахексия</w:t>
      </w:r>
    </w:p>
    <w:p w14:paraId="637554FB" w14:textId="77777777" w:rsidR="0010624C" w:rsidRPr="00E63CF4" w:rsidRDefault="00086B71">
      <w:pPr>
        <w:pStyle w:val="a3"/>
        <w:spacing w:before="6" w:line="451" w:lineRule="auto"/>
        <w:ind w:right="7485"/>
        <w:rPr>
          <w:lang w:val="ru-RU"/>
        </w:rPr>
      </w:pPr>
      <w:r w:rsidRPr="006F2C02">
        <w:rPr>
          <w:highlight w:val="yellow"/>
          <w:lang w:val="ru-RU"/>
        </w:rPr>
        <w:t>В) тахикардия Г) тремор</w:t>
      </w:r>
    </w:p>
    <w:p w14:paraId="274A0C55" w14:textId="77777777" w:rsidR="0010624C" w:rsidRPr="00E63CF4" w:rsidRDefault="00086B71">
      <w:pPr>
        <w:pStyle w:val="1"/>
        <w:spacing w:before="13" w:line="244" w:lineRule="auto"/>
        <w:ind w:right="324"/>
        <w:rPr>
          <w:lang w:val="ru-RU"/>
        </w:rPr>
      </w:pPr>
      <w:r w:rsidRPr="00E63CF4">
        <w:rPr>
          <w:lang w:val="ru-RU"/>
        </w:rPr>
        <w:t>1539. [T017456] ДЛЯ II СТЕПЕНИ ОЖИРЕНИЯ ХАРАКТЕРЕН ИНДЕКС МАССЫ ТЕЛА (КГ/М</w:t>
      </w:r>
      <w:r w:rsidRPr="00E63CF4">
        <w:rPr>
          <w:position w:val="11"/>
          <w:sz w:val="16"/>
          <w:lang w:val="ru-RU"/>
        </w:rPr>
        <w:t>2</w:t>
      </w:r>
      <w:r w:rsidRPr="00E63CF4">
        <w:rPr>
          <w:lang w:val="ru-RU"/>
        </w:rPr>
        <w:t>)</w:t>
      </w:r>
    </w:p>
    <w:p w14:paraId="5EC7E8FA" w14:textId="77777777" w:rsidR="0010624C" w:rsidRPr="00E63CF4" w:rsidRDefault="00086B71">
      <w:pPr>
        <w:pStyle w:val="a3"/>
        <w:spacing w:before="229"/>
        <w:rPr>
          <w:lang w:val="ru-RU"/>
        </w:rPr>
      </w:pPr>
      <w:r w:rsidRPr="00E63CF4">
        <w:rPr>
          <w:lang w:val="ru-RU"/>
        </w:rPr>
        <w:t>А) 35,0-39,9</w:t>
      </w:r>
    </w:p>
    <w:p w14:paraId="36419F5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8A318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30,0-34,9</w:t>
      </w:r>
    </w:p>
    <w:p w14:paraId="669BFED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8C20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25,0-29,9</w:t>
      </w:r>
    </w:p>
    <w:p w14:paraId="5FD8CF8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9DA8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20,0-24,9</w:t>
      </w:r>
    </w:p>
    <w:p w14:paraId="0A480E8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960F86E" w14:textId="77777777" w:rsidR="0010624C" w:rsidRPr="006F2C02" w:rsidRDefault="00086B71">
      <w:pPr>
        <w:pStyle w:val="1"/>
        <w:spacing w:line="276" w:lineRule="auto"/>
        <w:ind w:right="132"/>
        <w:rPr>
          <w:highlight w:val="yellow"/>
          <w:lang w:val="ru-RU"/>
        </w:rPr>
      </w:pPr>
      <w:bookmarkStart w:id="7" w:name="_Hlk76900829"/>
      <w:r w:rsidRPr="006F2C02">
        <w:rPr>
          <w:highlight w:val="yellow"/>
          <w:lang w:val="ru-RU"/>
        </w:rPr>
        <w:t>1540. [T017457] НАИБОЛЕЕ ИНФОРМАТИВНЫМ ТЕСТОМ ДЛЯ ДИАГНОСТИКИ ПЕРВИЧНОГО ГИПОТИРЕОЗА ЯВЛЯЕТСЯ ОПРЕДЕЛЕНИЕ</w:t>
      </w:r>
    </w:p>
    <w:p w14:paraId="682742B7" w14:textId="77777777" w:rsidR="0010624C" w:rsidRPr="006F2C02" w:rsidRDefault="00086B71">
      <w:pPr>
        <w:pStyle w:val="a3"/>
        <w:spacing w:before="198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уровня ТТГ</w:t>
      </w:r>
    </w:p>
    <w:p w14:paraId="45374D82" w14:textId="77777777" w:rsidR="0010624C" w:rsidRPr="006F2C02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75A544B2" w14:textId="77777777" w:rsidR="0010624C" w:rsidRPr="006F2C02" w:rsidRDefault="00086B71">
      <w:pPr>
        <w:pStyle w:val="a3"/>
        <w:spacing w:before="1" w:line="451" w:lineRule="auto"/>
        <w:ind w:right="4339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Б) уровня антител к тиреоидной </w:t>
      </w:r>
      <w:proofErr w:type="spellStart"/>
      <w:r w:rsidRPr="006F2C02">
        <w:rPr>
          <w:highlight w:val="yellow"/>
          <w:lang w:val="ru-RU"/>
        </w:rPr>
        <w:t>пероксидазе</w:t>
      </w:r>
      <w:proofErr w:type="spellEnd"/>
      <w:r w:rsidRPr="006F2C02">
        <w:rPr>
          <w:highlight w:val="yellow"/>
          <w:lang w:val="ru-RU"/>
        </w:rPr>
        <w:t xml:space="preserve"> В) экскреции йода с мочой</w:t>
      </w:r>
    </w:p>
    <w:p w14:paraId="60496403" w14:textId="77777777" w:rsidR="0010624C" w:rsidRPr="006F2C02" w:rsidRDefault="00086B71">
      <w:pPr>
        <w:pStyle w:val="a3"/>
        <w:spacing w:before="6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уровня пролактина</w:t>
      </w:r>
    </w:p>
    <w:p w14:paraId="7A8EB0F6" w14:textId="77777777" w:rsidR="0010624C" w:rsidRPr="006F2C02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4F27C075" w14:textId="77777777" w:rsidR="0010624C" w:rsidRPr="006F2C02" w:rsidRDefault="00086B71">
      <w:pPr>
        <w:pStyle w:val="1"/>
        <w:spacing w:line="276" w:lineRule="auto"/>
        <w:ind w:right="2328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1541. [T017458] НАИБОЛЕЕ ХАРАКТЕРНЫМ ПРОЯВЛЕНИЕМ НАДПОЧЕЧНИКОВОЙ НЕДОСТАТОЧНОСТИ ЯВЛЯЕТСЯ</w:t>
      </w:r>
    </w:p>
    <w:p w14:paraId="430F2258" w14:textId="77777777" w:rsidR="0010624C" w:rsidRPr="006F2C02" w:rsidRDefault="00086B71">
      <w:pPr>
        <w:pStyle w:val="a3"/>
        <w:spacing w:before="19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гипотензия</w:t>
      </w:r>
    </w:p>
    <w:p w14:paraId="36A55BA4" w14:textId="77777777" w:rsidR="0010624C" w:rsidRPr="006F2C02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00B97BF9" w14:textId="77777777" w:rsidR="0010624C" w:rsidRPr="006F2C02" w:rsidRDefault="00086B71">
      <w:pPr>
        <w:pStyle w:val="a3"/>
        <w:spacing w:line="451" w:lineRule="auto"/>
        <w:ind w:right="7128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гипергликемия В) ожирение</w:t>
      </w:r>
    </w:p>
    <w:p w14:paraId="66D5A751" w14:textId="77777777" w:rsidR="0010624C" w:rsidRPr="00E63CF4" w:rsidRDefault="00086B71">
      <w:pPr>
        <w:pStyle w:val="a3"/>
        <w:spacing w:before="6"/>
        <w:rPr>
          <w:lang w:val="ru-RU"/>
        </w:rPr>
      </w:pPr>
      <w:r w:rsidRPr="006F2C02">
        <w:rPr>
          <w:highlight w:val="yellow"/>
          <w:lang w:val="ru-RU"/>
        </w:rPr>
        <w:t>Г) гипертензия</w:t>
      </w:r>
    </w:p>
    <w:bookmarkEnd w:id="7"/>
    <w:p w14:paraId="2D80C08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676BF0" w14:textId="77777777" w:rsidR="0010624C" w:rsidRPr="006F2C02" w:rsidRDefault="00086B71">
      <w:pPr>
        <w:pStyle w:val="1"/>
        <w:spacing w:before="1" w:line="276" w:lineRule="auto"/>
        <w:ind w:right="708"/>
        <w:rPr>
          <w:highlight w:val="yellow"/>
          <w:lang w:val="ru-RU"/>
        </w:rPr>
      </w:pPr>
      <w:bookmarkStart w:id="8" w:name="_Hlk76900846"/>
      <w:r w:rsidRPr="006F2C02">
        <w:rPr>
          <w:highlight w:val="yellow"/>
          <w:lang w:val="ru-RU"/>
        </w:rPr>
        <w:t>1542. [T017459] ПРИ ОСТРОЙ НАДПОЧЕЧНИКОВОЙ НЕДОСТАТОЧНОСТИ ХАРАКТЕРНО РАЗВИТИЕ</w:t>
      </w:r>
    </w:p>
    <w:p w14:paraId="7DA4AF0D" w14:textId="77777777" w:rsidR="0010624C" w:rsidRPr="006F2C02" w:rsidRDefault="00086B71">
      <w:pPr>
        <w:pStyle w:val="a3"/>
        <w:spacing w:before="198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коллапса</w:t>
      </w:r>
    </w:p>
    <w:p w14:paraId="31DC6FE6" w14:textId="77777777" w:rsidR="0010624C" w:rsidRPr="006F2C02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70BD8CDD" w14:textId="77777777" w:rsidR="0010624C" w:rsidRPr="006F2C02" w:rsidRDefault="00086B71">
      <w:pPr>
        <w:pStyle w:val="a3"/>
        <w:spacing w:line="451" w:lineRule="auto"/>
        <w:ind w:right="587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артериальной гипертензии В) гипергликемии</w:t>
      </w:r>
    </w:p>
    <w:p w14:paraId="32D1F0F9" w14:textId="77777777" w:rsidR="0010624C" w:rsidRPr="006F2C02" w:rsidRDefault="00086B71">
      <w:pPr>
        <w:pStyle w:val="a3"/>
        <w:spacing w:before="5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отеков</w:t>
      </w:r>
    </w:p>
    <w:p w14:paraId="3B164F82" w14:textId="77777777" w:rsidR="0010624C" w:rsidRPr="006F2C02" w:rsidRDefault="0010624C">
      <w:pPr>
        <w:rPr>
          <w:highlight w:val="yellow"/>
          <w:lang w:val="ru-RU"/>
        </w:rPr>
        <w:sectPr w:rsidR="0010624C" w:rsidRPr="006F2C02">
          <w:pgSz w:w="11910" w:h="16840"/>
          <w:pgMar w:top="1040" w:right="740" w:bottom="1220" w:left="1600" w:header="0" w:footer="1024" w:gutter="0"/>
          <w:cols w:space="720"/>
        </w:sectPr>
      </w:pPr>
    </w:p>
    <w:p w14:paraId="61F4F9E7" w14:textId="77777777" w:rsidR="0010624C" w:rsidRPr="006F2C02" w:rsidRDefault="00086B71">
      <w:pPr>
        <w:pStyle w:val="1"/>
        <w:spacing w:before="73"/>
        <w:rPr>
          <w:highlight w:val="yellow"/>
          <w:lang w:val="ru-RU"/>
        </w:rPr>
      </w:pPr>
      <w:r w:rsidRPr="006F2C02">
        <w:rPr>
          <w:highlight w:val="yellow"/>
          <w:lang w:val="ru-RU"/>
        </w:rPr>
        <w:lastRenderedPageBreak/>
        <w:t>1543. [T017460] ОСНОВНАЯ ПРИЧИНА БОЛЕЗНИ ИЦЕНКО-КУШИНГА</w:t>
      </w:r>
    </w:p>
    <w:p w14:paraId="0E23FE4B" w14:textId="77777777" w:rsidR="0010624C" w:rsidRPr="006F2C02" w:rsidRDefault="0010624C">
      <w:pPr>
        <w:pStyle w:val="a3"/>
        <w:spacing w:before="7"/>
        <w:ind w:left="0"/>
        <w:rPr>
          <w:b/>
          <w:sz w:val="20"/>
          <w:highlight w:val="yellow"/>
          <w:lang w:val="ru-RU"/>
        </w:rPr>
      </w:pPr>
    </w:p>
    <w:p w14:paraId="15DF41E4" w14:textId="77777777" w:rsidR="0010624C" w:rsidRPr="006F2C02" w:rsidRDefault="00086B71">
      <w:pPr>
        <w:pStyle w:val="a3"/>
        <w:spacing w:line="451" w:lineRule="auto"/>
        <w:ind w:right="1762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аденома гипофиза, секретирующая адренокортикотропный гормон Б) опухоль надпочечников, секретирующая кортизол</w:t>
      </w:r>
    </w:p>
    <w:p w14:paraId="30EF759C" w14:textId="77777777" w:rsidR="0010624C" w:rsidRPr="006F2C02" w:rsidRDefault="00086B71">
      <w:pPr>
        <w:pStyle w:val="a3"/>
        <w:spacing w:before="5" w:line="451" w:lineRule="auto"/>
        <w:ind w:right="1558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В) недостаточная секреция адренокортикотропного гормона гипофизом Г) аденома гипофиза, секретирующая соматотропный гормон</w:t>
      </w:r>
    </w:p>
    <w:p w14:paraId="6D7FBAD6" w14:textId="77777777" w:rsidR="0010624C" w:rsidRPr="006F2C02" w:rsidRDefault="00086B71">
      <w:pPr>
        <w:pStyle w:val="1"/>
        <w:spacing w:before="10" w:line="278" w:lineRule="auto"/>
        <w:ind w:right="1930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1544. [T017461] ПРИЧИНОЙ ВТОРИЧНОЙ НАДПОЧЕЧНИКОВОЙ НЕДОСТАТОЧНОСТИ СЛУЖИТ</w:t>
      </w:r>
    </w:p>
    <w:p w14:paraId="582F836D" w14:textId="77777777" w:rsidR="0010624C" w:rsidRPr="006F2C02" w:rsidRDefault="00086B71">
      <w:pPr>
        <w:pStyle w:val="a3"/>
        <w:spacing w:before="193" w:line="451" w:lineRule="auto"/>
        <w:ind w:right="2013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А) снижение секреции адренокортикотропного гормона гипофизом Б) </w:t>
      </w:r>
      <w:proofErr w:type="spellStart"/>
      <w:r w:rsidRPr="006F2C02">
        <w:rPr>
          <w:highlight w:val="yellow"/>
          <w:lang w:val="ru-RU"/>
        </w:rPr>
        <w:t>аутоиммуное</w:t>
      </w:r>
      <w:proofErr w:type="spellEnd"/>
      <w:r w:rsidRPr="006F2C02">
        <w:rPr>
          <w:highlight w:val="yellow"/>
          <w:lang w:val="ru-RU"/>
        </w:rPr>
        <w:t xml:space="preserve"> поражение надпочечников</w:t>
      </w:r>
    </w:p>
    <w:p w14:paraId="31D1C4CA" w14:textId="77777777" w:rsidR="0010624C" w:rsidRPr="006F2C02" w:rsidRDefault="00086B71">
      <w:pPr>
        <w:pStyle w:val="a3"/>
        <w:spacing w:before="6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В) избыточная секреция кортизола надпочечниками</w:t>
      </w:r>
    </w:p>
    <w:p w14:paraId="57774B34" w14:textId="77777777" w:rsidR="0010624C" w:rsidRPr="006F2C02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168CF138" w14:textId="77777777" w:rsidR="0010624C" w:rsidRPr="006F2C02" w:rsidRDefault="00086B71">
      <w:pPr>
        <w:pStyle w:val="a3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недостаточная секреция альдостерона надпочечниками</w:t>
      </w:r>
    </w:p>
    <w:p w14:paraId="380EB754" w14:textId="77777777" w:rsidR="0010624C" w:rsidRPr="006F2C02" w:rsidRDefault="0010624C">
      <w:pPr>
        <w:pStyle w:val="a3"/>
        <w:spacing w:before="2"/>
        <w:ind w:left="0"/>
        <w:rPr>
          <w:sz w:val="21"/>
          <w:highlight w:val="yellow"/>
          <w:lang w:val="ru-RU"/>
        </w:rPr>
      </w:pPr>
    </w:p>
    <w:p w14:paraId="279BDE05" w14:textId="77777777" w:rsidR="0010624C" w:rsidRPr="006F2C02" w:rsidRDefault="00086B71">
      <w:pPr>
        <w:pStyle w:val="1"/>
        <w:spacing w:line="278" w:lineRule="auto"/>
        <w:ind w:right="171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1545. [T017462] ПРИ ПЕРВИЧНОЙ НАДПОЧЕЧНИКОВОЙ НЕДОСТАТОЧНОСТИ В КРОВИ ОПРЕДЕЛЯЕТСЯ</w:t>
      </w:r>
    </w:p>
    <w:p w14:paraId="21A12AC1" w14:textId="77777777" w:rsidR="0010624C" w:rsidRPr="006F2C02" w:rsidRDefault="00086B71">
      <w:pPr>
        <w:pStyle w:val="a3"/>
        <w:spacing w:before="192" w:line="448" w:lineRule="auto"/>
        <w:ind w:right="6153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низкий уровень натрия Б) низкий уровень калия В) высокий уровень</w:t>
      </w:r>
      <w:r w:rsidRPr="006F2C02">
        <w:rPr>
          <w:spacing w:val="-11"/>
          <w:highlight w:val="yellow"/>
          <w:lang w:val="ru-RU"/>
        </w:rPr>
        <w:t xml:space="preserve"> </w:t>
      </w:r>
      <w:r w:rsidRPr="006F2C02">
        <w:rPr>
          <w:highlight w:val="yellow"/>
          <w:lang w:val="ru-RU"/>
        </w:rPr>
        <w:t>натрия</w:t>
      </w:r>
    </w:p>
    <w:p w14:paraId="3EF1E5C9" w14:textId="77777777" w:rsidR="0010624C" w:rsidRPr="006F2C02" w:rsidRDefault="00086B71">
      <w:pPr>
        <w:pStyle w:val="a3"/>
        <w:spacing w:before="10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высокий уровень глюкозы</w:t>
      </w:r>
    </w:p>
    <w:p w14:paraId="61092849" w14:textId="77777777" w:rsidR="0010624C" w:rsidRPr="006F2C02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375B514F" w14:textId="77777777" w:rsidR="0010624C" w:rsidRPr="006F2C02" w:rsidRDefault="00086B71">
      <w:pPr>
        <w:pStyle w:val="1"/>
        <w:spacing w:line="276" w:lineRule="auto"/>
        <w:ind w:right="1084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1546. [T017463] ДЛЯ ДИФФЕРЕНЦИАЛЬНОЙ ДИАГНОСТИКИ БОЛЕЗНИ ИЦЕНКО-КУШИНГА И ФУНКЦИОНАЛЬНОГО ГИПЕРКОРТИЦИЗМА ПРОВОДЯТ</w:t>
      </w:r>
    </w:p>
    <w:p w14:paraId="454B26E7" w14:textId="77777777" w:rsidR="0010624C" w:rsidRPr="006F2C02" w:rsidRDefault="00086B71">
      <w:pPr>
        <w:pStyle w:val="a3"/>
        <w:spacing w:before="198" w:line="448" w:lineRule="auto"/>
        <w:ind w:right="5094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А) малую </w:t>
      </w:r>
      <w:proofErr w:type="spellStart"/>
      <w:r w:rsidRPr="006F2C02">
        <w:rPr>
          <w:highlight w:val="yellow"/>
          <w:lang w:val="ru-RU"/>
        </w:rPr>
        <w:t>дексаметазоновую</w:t>
      </w:r>
      <w:proofErr w:type="spellEnd"/>
      <w:r w:rsidRPr="006F2C02">
        <w:rPr>
          <w:highlight w:val="yellow"/>
          <w:lang w:val="ru-RU"/>
        </w:rPr>
        <w:t xml:space="preserve"> пробу Б) большую </w:t>
      </w:r>
      <w:proofErr w:type="spellStart"/>
      <w:r w:rsidRPr="006F2C02">
        <w:rPr>
          <w:highlight w:val="yellow"/>
          <w:lang w:val="ru-RU"/>
        </w:rPr>
        <w:t>дексаметазоновую</w:t>
      </w:r>
      <w:proofErr w:type="spellEnd"/>
      <w:r w:rsidRPr="006F2C02">
        <w:rPr>
          <w:spacing w:val="-8"/>
          <w:highlight w:val="yellow"/>
          <w:lang w:val="ru-RU"/>
        </w:rPr>
        <w:t xml:space="preserve"> </w:t>
      </w:r>
      <w:r w:rsidRPr="006F2C02">
        <w:rPr>
          <w:highlight w:val="yellow"/>
          <w:lang w:val="ru-RU"/>
        </w:rPr>
        <w:t>пробу</w:t>
      </w:r>
    </w:p>
    <w:p w14:paraId="6F2058A3" w14:textId="77777777" w:rsidR="0010624C" w:rsidRPr="006F2C02" w:rsidRDefault="00086B71">
      <w:pPr>
        <w:pStyle w:val="a3"/>
        <w:spacing w:before="11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В) оральный </w:t>
      </w:r>
      <w:proofErr w:type="spellStart"/>
      <w:r w:rsidRPr="006F2C02">
        <w:rPr>
          <w:highlight w:val="yellow"/>
          <w:lang w:val="ru-RU"/>
        </w:rPr>
        <w:t>глюкозо</w:t>
      </w:r>
      <w:proofErr w:type="spellEnd"/>
      <w:r w:rsidRPr="006F2C02">
        <w:rPr>
          <w:highlight w:val="yellow"/>
          <w:lang w:val="ru-RU"/>
        </w:rPr>
        <w:t>-толерантный тест</w:t>
      </w:r>
    </w:p>
    <w:p w14:paraId="46F5548F" w14:textId="77777777" w:rsidR="0010624C" w:rsidRPr="006F2C02" w:rsidRDefault="0010624C">
      <w:pPr>
        <w:pStyle w:val="a3"/>
        <w:spacing w:before="10"/>
        <w:ind w:left="0"/>
        <w:rPr>
          <w:sz w:val="20"/>
          <w:highlight w:val="yellow"/>
          <w:lang w:val="ru-RU"/>
        </w:rPr>
      </w:pPr>
    </w:p>
    <w:p w14:paraId="4CB9C8CA" w14:textId="77777777" w:rsidR="0010624C" w:rsidRPr="006F2C02" w:rsidRDefault="00086B71">
      <w:pPr>
        <w:pStyle w:val="a3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тест с аналогом адренокортикотропного гормона</w:t>
      </w:r>
    </w:p>
    <w:p w14:paraId="0E58DB3B" w14:textId="77777777" w:rsidR="0010624C" w:rsidRPr="006F2C02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01DF24DA" w14:textId="77777777" w:rsidR="0010624C" w:rsidRPr="006F2C02" w:rsidRDefault="00086B71">
      <w:pPr>
        <w:pStyle w:val="1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1547. [T017464] ДЛЯ АКРОМЕГАЛИИ ХАРАКТЕРНО</w:t>
      </w:r>
    </w:p>
    <w:p w14:paraId="68957E6F" w14:textId="77777777" w:rsidR="0010624C" w:rsidRPr="006F2C02" w:rsidRDefault="0010624C">
      <w:pPr>
        <w:pStyle w:val="a3"/>
        <w:spacing w:before="4"/>
        <w:ind w:left="0"/>
        <w:rPr>
          <w:b/>
          <w:sz w:val="20"/>
          <w:highlight w:val="yellow"/>
          <w:lang w:val="ru-RU"/>
        </w:rPr>
      </w:pPr>
    </w:p>
    <w:p w14:paraId="4A204DDB" w14:textId="77777777" w:rsidR="0010624C" w:rsidRPr="006F2C02" w:rsidRDefault="00086B71">
      <w:pPr>
        <w:pStyle w:val="a3"/>
        <w:spacing w:line="451" w:lineRule="auto"/>
        <w:ind w:right="5021"/>
        <w:jc w:val="both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увеличение размеров кистей и стоп Б) значительное снижение массы тела В) увеличение линейного роста</w:t>
      </w:r>
    </w:p>
    <w:p w14:paraId="545799C2" w14:textId="77777777" w:rsidR="0010624C" w:rsidRPr="00E63CF4" w:rsidRDefault="00086B71">
      <w:pPr>
        <w:pStyle w:val="a3"/>
        <w:spacing w:before="5"/>
        <w:rPr>
          <w:lang w:val="ru-RU"/>
        </w:rPr>
      </w:pPr>
      <w:r w:rsidRPr="006F2C02">
        <w:rPr>
          <w:highlight w:val="yellow"/>
          <w:lang w:val="ru-RU"/>
        </w:rPr>
        <w:t>Г) сухость кожных покровов</w:t>
      </w:r>
    </w:p>
    <w:p w14:paraId="3FB2811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bookmarkEnd w:id="8"/>
    <w:p w14:paraId="3E0F327C" w14:textId="77777777" w:rsidR="0010624C" w:rsidRPr="00E63CF4" w:rsidRDefault="00086B71">
      <w:pPr>
        <w:pStyle w:val="1"/>
        <w:spacing w:before="73" w:line="278" w:lineRule="auto"/>
        <w:ind w:right="1053"/>
        <w:rPr>
          <w:lang w:val="ru-RU"/>
        </w:rPr>
      </w:pPr>
      <w:r w:rsidRPr="00E63CF4">
        <w:rPr>
          <w:lang w:val="ru-RU"/>
        </w:rPr>
        <w:lastRenderedPageBreak/>
        <w:t>1548. [T017465] ПРИ АКТИВНОЙ АКРОМЕГАЛИИ В ЛАБОРАТОРНЫХ ИССЛЕДОВАНИЯХ ОПРЕДЕЛЯЕТСЯ ПОВЫШЕНИЕ В ПЛАЗМЕ КРОВИ</w:t>
      </w:r>
    </w:p>
    <w:p w14:paraId="6810A4CC" w14:textId="77777777" w:rsidR="0010624C" w:rsidRPr="00E63CF4" w:rsidRDefault="00086B71">
      <w:pPr>
        <w:pStyle w:val="a3"/>
        <w:spacing w:before="192" w:line="451" w:lineRule="auto"/>
        <w:ind w:right="2064"/>
        <w:rPr>
          <w:lang w:val="ru-RU"/>
        </w:rPr>
      </w:pPr>
      <w:r w:rsidRPr="00E63CF4">
        <w:rPr>
          <w:lang w:val="ru-RU"/>
        </w:rPr>
        <w:t>А) соматотропного гормона и инсулиноподобного фактора роста-1 Б) кортизола</w:t>
      </w:r>
    </w:p>
    <w:p w14:paraId="618F1992" w14:textId="77777777" w:rsidR="0010624C" w:rsidRPr="00E63CF4" w:rsidRDefault="00086B71">
      <w:pPr>
        <w:pStyle w:val="a3"/>
        <w:spacing w:before="6" w:line="451" w:lineRule="auto"/>
        <w:ind w:right="5273"/>
        <w:rPr>
          <w:lang w:val="ru-RU"/>
        </w:rPr>
      </w:pPr>
      <w:r w:rsidRPr="00E63CF4">
        <w:rPr>
          <w:lang w:val="ru-RU"/>
        </w:rPr>
        <w:t>В) адренокортикотропного гормона Г) тиреотропного гормона</w:t>
      </w:r>
    </w:p>
    <w:p w14:paraId="49D4F2B8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1549. [T017466] В ДИАГНОСТИКЕ АКРОМЕГАЛИИ ИСПОЛЬЗУЮТ</w:t>
      </w:r>
    </w:p>
    <w:p w14:paraId="0970604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72A38B1" w14:textId="77777777" w:rsidR="0010624C" w:rsidRPr="00E63CF4" w:rsidRDefault="00086B71">
      <w:pPr>
        <w:pStyle w:val="a3"/>
        <w:spacing w:line="451" w:lineRule="auto"/>
        <w:ind w:right="199"/>
        <w:rPr>
          <w:lang w:val="ru-RU"/>
        </w:rPr>
      </w:pPr>
      <w:r w:rsidRPr="00E63CF4">
        <w:rPr>
          <w:lang w:val="ru-RU"/>
        </w:rPr>
        <w:t xml:space="preserve">А) пероральный </w:t>
      </w:r>
      <w:proofErr w:type="spellStart"/>
      <w:r w:rsidRPr="00E63CF4">
        <w:rPr>
          <w:lang w:val="ru-RU"/>
        </w:rPr>
        <w:t>глюкозо</w:t>
      </w:r>
      <w:proofErr w:type="spellEnd"/>
      <w:r w:rsidRPr="00E63CF4">
        <w:rPr>
          <w:lang w:val="ru-RU"/>
        </w:rPr>
        <w:t xml:space="preserve">-толерантный тест с определением соматотропного гормона Б) малую </w:t>
      </w:r>
      <w:proofErr w:type="spellStart"/>
      <w:r w:rsidRPr="00E63CF4">
        <w:rPr>
          <w:lang w:val="ru-RU"/>
        </w:rPr>
        <w:t>дексаметазоновую</w:t>
      </w:r>
      <w:proofErr w:type="spellEnd"/>
      <w:r w:rsidRPr="00E63CF4">
        <w:rPr>
          <w:lang w:val="ru-RU"/>
        </w:rPr>
        <w:t xml:space="preserve"> пробу</w:t>
      </w:r>
    </w:p>
    <w:p w14:paraId="69CDC14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большую </w:t>
      </w:r>
      <w:proofErr w:type="spellStart"/>
      <w:r w:rsidRPr="00E63CF4">
        <w:rPr>
          <w:lang w:val="ru-RU"/>
        </w:rPr>
        <w:t>дексаметазоновую</w:t>
      </w:r>
      <w:proofErr w:type="spellEnd"/>
      <w:r w:rsidRPr="00E63CF4">
        <w:rPr>
          <w:lang w:val="ru-RU"/>
        </w:rPr>
        <w:t xml:space="preserve"> пробу</w:t>
      </w:r>
    </w:p>
    <w:p w14:paraId="157CBEF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B72BC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тест с аналогом адренокортикотропного гормона</w:t>
      </w:r>
    </w:p>
    <w:p w14:paraId="27182D0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584C341" w14:textId="77777777" w:rsidR="0010624C" w:rsidRPr="00E63CF4" w:rsidRDefault="00086B71">
      <w:pPr>
        <w:pStyle w:val="1"/>
        <w:spacing w:line="276" w:lineRule="auto"/>
        <w:ind w:right="653"/>
        <w:rPr>
          <w:lang w:val="ru-RU"/>
        </w:rPr>
      </w:pPr>
      <w:r w:rsidRPr="00E63CF4">
        <w:rPr>
          <w:lang w:val="ru-RU"/>
        </w:rPr>
        <w:t>1550. [T017467] УРОВНЕМ ГЛЮКОЗЫ ПЛАЗМЫ КРОВИ ПРИ ПРОВЕДЕНИИ ПЕРОРАЛЬНОГО ГЛЮКОЗОТОЛЕРАНТНОГО ТЕСТА, ПОЗВОЛЯЮЩИМ ДИАГНОСТИРОВАТЬ САХАРНЫЙ ДИАБЕТ, ЯВЛЯЕТСЯ (ММОЛЬ/Л)</w:t>
      </w:r>
    </w:p>
    <w:p w14:paraId="314380A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11,1</w:t>
      </w:r>
    </w:p>
    <w:p w14:paraId="05ABAA6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B46D6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11,0</w:t>
      </w:r>
    </w:p>
    <w:p w14:paraId="15D5252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CFE961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10,0</w:t>
      </w:r>
    </w:p>
    <w:p w14:paraId="3DCFE8A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C1D771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9,0</w:t>
      </w:r>
    </w:p>
    <w:p w14:paraId="416F2D3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273C5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1551. [T017468] САХАРНЫЙ ДИАБЕТ 1 ПЕРВОГО ТИПА СЛЕДУЕТ ЛЕЧИТЬ</w:t>
      </w:r>
    </w:p>
    <w:p w14:paraId="39421AB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8079AC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инсулином</w:t>
      </w:r>
    </w:p>
    <w:p w14:paraId="16CA666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DC7D655" w14:textId="77777777" w:rsidR="0010624C" w:rsidRPr="00E63CF4" w:rsidRDefault="00086B71">
      <w:pPr>
        <w:pStyle w:val="a3"/>
        <w:spacing w:line="451" w:lineRule="auto"/>
        <w:ind w:right="250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сахароснижающими</w:t>
      </w:r>
      <w:proofErr w:type="spellEnd"/>
      <w:r w:rsidRPr="00E63CF4">
        <w:rPr>
          <w:lang w:val="ru-RU"/>
        </w:rPr>
        <w:t xml:space="preserve"> препаратами группы сульфаниламидов В) </w:t>
      </w:r>
      <w:proofErr w:type="spellStart"/>
      <w:r w:rsidRPr="00E63CF4">
        <w:rPr>
          <w:lang w:val="ru-RU"/>
        </w:rPr>
        <w:t>сахароснижающими</w:t>
      </w:r>
      <w:proofErr w:type="spellEnd"/>
      <w:r w:rsidRPr="00E63CF4">
        <w:rPr>
          <w:lang w:val="ru-RU"/>
        </w:rPr>
        <w:t xml:space="preserve"> препаратами группы </w:t>
      </w:r>
      <w:proofErr w:type="spellStart"/>
      <w:r w:rsidRPr="00E63CF4">
        <w:rPr>
          <w:lang w:val="ru-RU"/>
        </w:rPr>
        <w:t>бигуанидов</w:t>
      </w:r>
      <w:proofErr w:type="spellEnd"/>
    </w:p>
    <w:p w14:paraId="2676755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голоданием</w:t>
      </w:r>
    </w:p>
    <w:p w14:paraId="297F50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43C9787" w14:textId="77777777" w:rsidR="0010624C" w:rsidRPr="00E63CF4" w:rsidRDefault="00086B71">
      <w:pPr>
        <w:pStyle w:val="1"/>
        <w:spacing w:line="276" w:lineRule="auto"/>
        <w:ind w:right="807"/>
        <w:rPr>
          <w:lang w:val="ru-RU"/>
        </w:rPr>
      </w:pPr>
      <w:r w:rsidRPr="00E63CF4">
        <w:rPr>
          <w:lang w:val="ru-RU"/>
        </w:rPr>
        <w:t>1552. [T017469] ЛЕЧЕНИЕ КЕТОАЦИДОТИЧЕСКОЙ КОМЫ НАЧИНАЮТ С ВВЕДЕНИЯ</w:t>
      </w:r>
    </w:p>
    <w:p w14:paraId="738DBF2D" w14:textId="77777777" w:rsidR="0010624C" w:rsidRPr="00E63CF4" w:rsidRDefault="00086B71">
      <w:pPr>
        <w:pStyle w:val="a3"/>
        <w:spacing w:before="194" w:line="451" w:lineRule="auto"/>
        <w:ind w:right="3193"/>
        <w:rPr>
          <w:lang w:val="ru-RU"/>
        </w:rPr>
      </w:pPr>
      <w:r w:rsidRPr="00E63CF4">
        <w:rPr>
          <w:lang w:val="ru-RU"/>
        </w:rPr>
        <w:t>А) изотонического раствора хлорида натрия и инсулина Б) больших доз бикарбоната натрия</w:t>
      </w:r>
    </w:p>
    <w:p w14:paraId="1FEC16D6" w14:textId="77777777" w:rsidR="0010624C" w:rsidRPr="00E63CF4" w:rsidRDefault="00086B71">
      <w:pPr>
        <w:pStyle w:val="a3"/>
        <w:spacing w:before="7" w:line="448" w:lineRule="auto"/>
        <w:ind w:right="7128"/>
        <w:rPr>
          <w:lang w:val="ru-RU"/>
        </w:rPr>
      </w:pPr>
      <w:r w:rsidRPr="00E63CF4">
        <w:rPr>
          <w:lang w:val="ru-RU"/>
        </w:rPr>
        <w:t>В) преднизолона Г) норадреналина</w:t>
      </w:r>
    </w:p>
    <w:p w14:paraId="3F34E26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DDD737" w14:textId="77777777" w:rsidR="0010624C" w:rsidRPr="00E63CF4" w:rsidRDefault="00086B71">
      <w:pPr>
        <w:pStyle w:val="1"/>
        <w:spacing w:before="73" w:line="276" w:lineRule="auto"/>
        <w:ind w:right="664"/>
        <w:rPr>
          <w:lang w:val="ru-RU"/>
        </w:rPr>
      </w:pPr>
      <w:r w:rsidRPr="00E63CF4">
        <w:rPr>
          <w:lang w:val="ru-RU"/>
        </w:rPr>
        <w:lastRenderedPageBreak/>
        <w:t>1553. [T017470] ПРИ ПОЯВЛЕНИИ У БОЛЬНОГО САХАРНЫМ ДИАБЕТОМ 1 ТИПА ЗАБОЛЕВАНИЯ, СОПРОВОЖДАЮЩЕГОСЯ ПОДЪЕМОМ ТЕМПЕРАТУРЫ, СЛЕДУЕТ</w:t>
      </w:r>
    </w:p>
    <w:p w14:paraId="5B963E5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увеличить получаемую суточную дозу инсулина</w:t>
      </w:r>
    </w:p>
    <w:p w14:paraId="2DE3201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D5410C9" w14:textId="77777777" w:rsidR="0010624C" w:rsidRPr="00E63CF4" w:rsidRDefault="00086B71">
      <w:pPr>
        <w:pStyle w:val="a3"/>
        <w:spacing w:before="1" w:line="451" w:lineRule="auto"/>
        <w:ind w:right="3257"/>
        <w:rPr>
          <w:lang w:val="ru-RU"/>
        </w:rPr>
      </w:pPr>
      <w:r w:rsidRPr="00E63CF4">
        <w:rPr>
          <w:lang w:val="ru-RU"/>
        </w:rPr>
        <w:t xml:space="preserve">Б) применить пероральные </w:t>
      </w:r>
      <w:proofErr w:type="spellStart"/>
      <w:r w:rsidRPr="00E63CF4">
        <w:rPr>
          <w:lang w:val="ru-RU"/>
        </w:rPr>
        <w:t>сахароснижающие</w:t>
      </w:r>
      <w:proofErr w:type="spellEnd"/>
      <w:r w:rsidRPr="00E63CF4">
        <w:rPr>
          <w:lang w:val="ru-RU"/>
        </w:rPr>
        <w:t xml:space="preserve"> средства В) уменьшить суточную дозу инсулина</w:t>
      </w:r>
    </w:p>
    <w:p w14:paraId="1D14F2D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отменить инсулин</w:t>
      </w:r>
    </w:p>
    <w:p w14:paraId="47B4293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9F3040" w14:textId="77777777" w:rsidR="0010624C" w:rsidRPr="00E63CF4" w:rsidRDefault="00086B71">
      <w:pPr>
        <w:pStyle w:val="1"/>
        <w:spacing w:line="276" w:lineRule="auto"/>
        <w:ind w:right="480"/>
        <w:rPr>
          <w:lang w:val="ru-RU"/>
        </w:rPr>
      </w:pPr>
      <w:r w:rsidRPr="00E63CF4">
        <w:rPr>
          <w:lang w:val="ru-RU"/>
        </w:rPr>
        <w:t>1554. [T017471] ПРИ НАЗНАЧЕНИИ МЕТФОРМИНА ПАЦИЕНТУ САХАРНЫМ ДИАБЕТОМ 2 ТИПА И ВЫРАЖЕННОЙ ДЫХАТЕЛЬНОЙ НЕДОСТАТОЧНОСТЬЮ ВОЗРАСТАЕТ РИСК РАЗВИТИЯ</w:t>
      </w:r>
    </w:p>
    <w:p w14:paraId="270AE357" w14:textId="77777777" w:rsidR="0010624C" w:rsidRPr="00E63CF4" w:rsidRDefault="00086B71">
      <w:pPr>
        <w:pStyle w:val="a3"/>
        <w:spacing w:before="197" w:line="448" w:lineRule="auto"/>
        <w:ind w:right="719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лактоацидоза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кетоацидоза</w:t>
      </w:r>
      <w:proofErr w:type="spellEnd"/>
      <w:r w:rsidRPr="00E63CF4">
        <w:rPr>
          <w:lang w:val="ru-RU"/>
        </w:rPr>
        <w:t xml:space="preserve"> В) гипогликемии</w:t>
      </w:r>
    </w:p>
    <w:p w14:paraId="67C03D2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агранулоцитоза</w:t>
      </w:r>
    </w:p>
    <w:p w14:paraId="54F6ABA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623FF23" w14:textId="77777777" w:rsidR="0010624C" w:rsidRPr="00E63CF4" w:rsidRDefault="00086B71">
      <w:pPr>
        <w:pStyle w:val="1"/>
        <w:spacing w:before="1" w:line="276" w:lineRule="auto"/>
        <w:ind w:right="623"/>
        <w:rPr>
          <w:lang w:val="ru-RU"/>
        </w:rPr>
      </w:pPr>
      <w:r w:rsidRPr="00E63CF4">
        <w:rPr>
          <w:lang w:val="ru-RU"/>
        </w:rPr>
        <w:t>1555. [T017473] В РАЦИОНЕ ПИТАНИЯ БОЛЬНЫХ САХАРНЫМ ДИАБЕТОМ РАЦИОНАЛЬНОЕ СООТНОШЕНИЕ БЕЛКОВ, УГЛЕВОДОВ И ЖИРОВ СОСТАВЛЯЕТ (%)</w:t>
      </w:r>
    </w:p>
    <w:p w14:paraId="7DFF908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16, 60, 24</w:t>
      </w:r>
    </w:p>
    <w:p w14:paraId="5059127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27382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45, 20, 35</w:t>
      </w:r>
    </w:p>
    <w:p w14:paraId="6FA100F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AFA9D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5, 85, 10</w:t>
      </w:r>
    </w:p>
    <w:p w14:paraId="0412DB3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71C0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65, 30, 5</w:t>
      </w:r>
    </w:p>
    <w:p w14:paraId="40EC1215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3B7E98FB" w14:textId="77777777" w:rsidR="0010624C" w:rsidRPr="00E63CF4" w:rsidRDefault="00086B71">
      <w:pPr>
        <w:pStyle w:val="1"/>
        <w:spacing w:line="276" w:lineRule="auto"/>
        <w:ind w:right="255"/>
        <w:rPr>
          <w:lang w:val="ru-RU"/>
        </w:rPr>
      </w:pPr>
      <w:r w:rsidRPr="00E63CF4">
        <w:rPr>
          <w:lang w:val="ru-RU"/>
        </w:rPr>
        <w:t>1556. [T017474] В РАЦИОНЕ ПИТАНИЯ ПАЦИЕНТА С САХАРНЫМ ДИАБЕТОМ В НЕОГРАНИЧЕННОМ КОЛИЧЕСТВЕ МОГУТ ПРИСУТСТВОВАТЬ</w:t>
      </w:r>
    </w:p>
    <w:p w14:paraId="02BF9780" w14:textId="77777777" w:rsidR="0010624C" w:rsidRPr="00E63CF4" w:rsidRDefault="00086B71">
      <w:pPr>
        <w:pStyle w:val="a3"/>
        <w:spacing w:before="195" w:line="451" w:lineRule="auto"/>
        <w:ind w:right="5205"/>
        <w:rPr>
          <w:lang w:val="ru-RU"/>
        </w:rPr>
      </w:pPr>
      <w:r w:rsidRPr="00E63CF4">
        <w:rPr>
          <w:lang w:val="ru-RU"/>
        </w:rPr>
        <w:t>А) помидоры, огурцы, листья салата Б) картофель, хлеб</w:t>
      </w:r>
    </w:p>
    <w:p w14:paraId="0B23B37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любые фрукты</w:t>
      </w:r>
    </w:p>
    <w:p w14:paraId="73A884E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000E0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молоко и молочные продукты</w:t>
      </w:r>
    </w:p>
    <w:p w14:paraId="54278F1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CA9500F" w14:textId="77777777" w:rsidR="0010624C" w:rsidRPr="00E63CF4" w:rsidRDefault="00086B71">
      <w:pPr>
        <w:pStyle w:val="1"/>
        <w:spacing w:before="73" w:line="278" w:lineRule="auto"/>
        <w:ind w:right="306"/>
        <w:rPr>
          <w:lang w:val="ru-RU"/>
        </w:rPr>
      </w:pPr>
      <w:r w:rsidRPr="00E63CF4">
        <w:rPr>
          <w:lang w:val="ru-RU"/>
        </w:rPr>
        <w:lastRenderedPageBreak/>
        <w:t>1557. [T017476] АБСОЛЮТНЫМ ПРОТИВОПОКАЗАНИЕМ ДЛЯ ПРИМЕНЕНИЯ ТИАМАЗОЛА ЯВЛЯЕТСЯ</w:t>
      </w:r>
    </w:p>
    <w:p w14:paraId="5670F5BD" w14:textId="77777777" w:rsidR="0010624C" w:rsidRPr="00E63CF4" w:rsidRDefault="00086B71">
      <w:pPr>
        <w:pStyle w:val="a3"/>
        <w:spacing w:before="192" w:line="451" w:lineRule="auto"/>
        <w:ind w:right="7139"/>
        <w:rPr>
          <w:lang w:val="ru-RU"/>
        </w:rPr>
      </w:pPr>
      <w:r w:rsidRPr="00E63CF4">
        <w:rPr>
          <w:lang w:val="ru-RU"/>
        </w:rPr>
        <w:t>А) агранулоцитоз Б) беременность</w:t>
      </w:r>
    </w:p>
    <w:p w14:paraId="46902688" w14:textId="77777777" w:rsidR="0010624C" w:rsidRPr="00E63CF4" w:rsidRDefault="00086B71">
      <w:pPr>
        <w:pStyle w:val="a3"/>
        <w:spacing w:before="6" w:line="451" w:lineRule="auto"/>
        <w:ind w:right="6677"/>
        <w:rPr>
          <w:lang w:val="ru-RU"/>
        </w:rPr>
      </w:pPr>
      <w:r w:rsidRPr="00E63CF4">
        <w:rPr>
          <w:lang w:val="ru-RU"/>
        </w:rPr>
        <w:t>В) старческий возраст Г) гиповолемия</w:t>
      </w:r>
    </w:p>
    <w:p w14:paraId="23230534" w14:textId="77777777" w:rsidR="0010624C" w:rsidRPr="00E63CF4" w:rsidRDefault="00086B71">
      <w:pPr>
        <w:pStyle w:val="1"/>
        <w:spacing w:before="13" w:line="276" w:lineRule="auto"/>
        <w:ind w:right="2094"/>
        <w:rPr>
          <w:lang w:val="ru-RU"/>
        </w:rPr>
      </w:pPr>
      <w:r w:rsidRPr="00E63CF4">
        <w:rPr>
          <w:lang w:val="ru-RU"/>
        </w:rPr>
        <w:t>1558. [T017478] ПРИ ЛЕЧЕНИИ ОСТРОЙ НАДПОЧЕЧНИКОВОЙ НЕДОСТАТОЧНОСТИ ПРИМЕНЯЮТ</w:t>
      </w:r>
    </w:p>
    <w:p w14:paraId="118B4E8C" w14:textId="77777777" w:rsidR="0010624C" w:rsidRPr="00E63CF4" w:rsidRDefault="00086B71">
      <w:pPr>
        <w:pStyle w:val="a3"/>
        <w:spacing w:before="195" w:line="451" w:lineRule="auto"/>
        <w:ind w:right="7073"/>
        <w:rPr>
          <w:lang w:val="ru-RU"/>
        </w:rPr>
      </w:pPr>
      <w:r w:rsidRPr="00E63CF4">
        <w:rPr>
          <w:lang w:val="ru-RU"/>
        </w:rPr>
        <w:t>А) Гидрокортизон Б) Инсулин</w:t>
      </w:r>
    </w:p>
    <w:p w14:paraId="2850FC3F" w14:textId="77777777" w:rsidR="0010624C" w:rsidRPr="00E63CF4" w:rsidRDefault="00086B71">
      <w:pPr>
        <w:pStyle w:val="a3"/>
        <w:spacing w:before="8" w:line="448" w:lineRule="auto"/>
        <w:ind w:right="5597"/>
        <w:rPr>
          <w:lang w:val="ru-RU"/>
        </w:rPr>
      </w:pPr>
      <w:r w:rsidRPr="00E63CF4">
        <w:rPr>
          <w:lang w:val="ru-RU"/>
        </w:rPr>
        <w:t xml:space="preserve">В) 0,9% раствор Натрия хлорида Г) </w:t>
      </w:r>
      <w:proofErr w:type="spellStart"/>
      <w:r w:rsidRPr="00E63CF4">
        <w:rPr>
          <w:lang w:val="ru-RU"/>
        </w:rPr>
        <w:t>Мезатон</w:t>
      </w:r>
      <w:proofErr w:type="spellEnd"/>
    </w:p>
    <w:p w14:paraId="45E9B6E2" w14:textId="77777777" w:rsidR="0010624C" w:rsidRPr="00E63CF4" w:rsidRDefault="00086B71">
      <w:pPr>
        <w:pStyle w:val="1"/>
        <w:spacing w:before="16" w:line="276" w:lineRule="auto"/>
        <w:ind w:right="727"/>
        <w:rPr>
          <w:lang w:val="ru-RU"/>
        </w:rPr>
      </w:pPr>
      <w:r w:rsidRPr="00E63CF4">
        <w:rPr>
          <w:lang w:val="ru-RU"/>
        </w:rPr>
        <w:t>1559. [T017479] ПРИ ДИАБЕТИЧЕСКОЙ КЕТОАЦИДОТИЧЕСКОЙ КОМЕ ОПТИМАЛЬНАЯ ДОЗА ИНСУЛИНА КОРОТКОГО ДЕЙСТВИЯ В ТЕЧЕНИЕ ПЕРВОГО ЧАСА ЛЕЧЕНИЯ СОСТАВЛЯЕТ (ЕД/ЧАС НА КГ МАССЫ ТЕЛА)</w:t>
      </w:r>
    </w:p>
    <w:p w14:paraId="3219C63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0,15</w:t>
      </w:r>
    </w:p>
    <w:p w14:paraId="21D5AB6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1C97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6CDBE6B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2F43F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25</w:t>
      </w:r>
    </w:p>
    <w:p w14:paraId="6F4F1ED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95EFC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0,05</w:t>
      </w:r>
    </w:p>
    <w:p w14:paraId="5BFEA93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3AE77A6" w14:textId="77777777" w:rsidR="0010624C" w:rsidRPr="00E63CF4" w:rsidRDefault="00086B71">
      <w:pPr>
        <w:pStyle w:val="1"/>
        <w:spacing w:line="276" w:lineRule="auto"/>
        <w:ind w:right="175"/>
        <w:rPr>
          <w:lang w:val="ru-RU"/>
        </w:rPr>
      </w:pPr>
      <w:r w:rsidRPr="00E63CF4">
        <w:rPr>
          <w:lang w:val="ru-RU"/>
        </w:rPr>
        <w:t>1560. [T017480] ПРИ ГИПОГЛИКЕМИЧЕСКОЙ КОМЕ ТЕРАПИЮ НАЧИНАЮТ С ВНУТРИВЕННОГО ВВЕДЕНИЯ</w:t>
      </w:r>
    </w:p>
    <w:p w14:paraId="6730FEE2" w14:textId="77777777" w:rsidR="0010624C" w:rsidRPr="00E63CF4" w:rsidRDefault="00086B71">
      <w:pPr>
        <w:pStyle w:val="a3"/>
        <w:spacing w:before="198" w:line="448" w:lineRule="auto"/>
        <w:ind w:right="6287"/>
        <w:rPr>
          <w:lang w:val="ru-RU"/>
        </w:rPr>
      </w:pPr>
      <w:r w:rsidRPr="00E63CF4">
        <w:rPr>
          <w:lang w:val="ru-RU"/>
        </w:rPr>
        <w:t>А) 40% раствора глюкозы Б) 5% раствора глюкозы</w:t>
      </w:r>
    </w:p>
    <w:p w14:paraId="5DAF0D4D" w14:textId="77777777" w:rsidR="0010624C" w:rsidRPr="00E63CF4" w:rsidRDefault="00086B71">
      <w:pPr>
        <w:pStyle w:val="a3"/>
        <w:spacing w:before="11" w:line="451" w:lineRule="auto"/>
        <w:ind w:right="5535"/>
        <w:rPr>
          <w:lang w:val="ru-RU"/>
        </w:rPr>
      </w:pPr>
      <w:r w:rsidRPr="00E63CF4">
        <w:rPr>
          <w:lang w:val="ru-RU"/>
        </w:rPr>
        <w:t>В) 0,9% раствора натрия хлорида Г) препаратов калия</w:t>
      </w:r>
    </w:p>
    <w:p w14:paraId="1F9E1DB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E6A7B0" w14:textId="77777777" w:rsidR="0010624C" w:rsidRPr="00E63CF4" w:rsidRDefault="00086B71">
      <w:pPr>
        <w:pStyle w:val="1"/>
        <w:spacing w:before="73" w:line="278" w:lineRule="auto"/>
        <w:ind w:right="165"/>
        <w:rPr>
          <w:lang w:val="ru-RU"/>
        </w:rPr>
      </w:pPr>
      <w:r w:rsidRPr="00E63CF4">
        <w:rPr>
          <w:lang w:val="ru-RU"/>
        </w:rPr>
        <w:lastRenderedPageBreak/>
        <w:t>1561. [T017482] ПРИ ЛЕЧЕНИИ САХАРНОГО ДИАБЕТА 2 ТИПА С ОЖИРЕНИЕМ ПРИМЕНЯЮТ</w:t>
      </w:r>
    </w:p>
    <w:p w14:paraId="1EBBB2E0" w14:textId="77777777" w:rsidR="0010624C" w:rsidRPr="00E63CF4" w:rsidRDefault="00086B71">
      <w:pPr>
        <w:pStyle w:val="a3"/>
        <w:spacing w:before="192" w:line="451" w:lineRule="auto"/>
        <w:ind w:right="740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Метформин</w:t>
      </w:r>
      <w:proofErr w:type="spellEnd"/>
      <w:r w:rsidRPr="00E63CF4">
        <w:rPr>
          <w:lang w:val="ru-RU"/>
        </w:rPr>
        <w:t xml:space="preserve"> Б) Инсулин</w:t>
      </w:r>
    </w:p>
    <w:p w14:paraId="21CA0E1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производные </w:t>
      </w:r>
      <w:proofErr w:type="spellStart"/>
      <w:r w:rsidRPr="00E63CF4">
        <w:rPr>
          <w:lang w:val="ru-RU"/>
        </w:rPr>
        <w:t>сульфонилмочевины</w:t>
      </w:r>
      <w:proofErr w:type="spellEnd"/>
    </w:p>
    <w:p w14:paraId="5F8B9CF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10847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ингибиторы </w:t>
      </w:r>
      <w:proofErr w:type="spellStart"/>
      <w:r w:rsidRPr="00E63CF4">
        <w:rPr>
          <w:lang w:val="ru-RU"/>
        </w:rPr>
        <w:t>дипептидилпептидазы</w:t>
      </w:r>
      <w:proofErr w:type="spellEnd"/>
      <w:r w:rsidRPr="00E63CF4">
        <w:rPr>
          <w:lang w:val="ru-RU"/>
        </w:rPr>
        <w:t xml:space="preserve"> 4 типа</w:t>
      </w:r>
    </w:p>
    <w:p w14:paraId="36B5DA6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988D58B" w14:textId="77777777" w:rsidR="0010624C" w:rsidRPr="00E63CF4" w:rsidRDefault="00086B71">
      <w:pPr>
        <w:pStyle w:val="1"/>
        <w:spacing w:line="276" w:lineRule="auto"/>
        <w:ind w:right="463"/>
        <w:rPr>
          <w:lang w:val="ru-RU"/>
        </w:rPr>
      </w:pPr>
      <w:r w:rsidRPr="00E63CF4">
        <w:rPr>
          <w:lang w:val="ru-RU"/>
        </w:rPr>
        <w:t>1562. [T017483] ПОКАЗАТЕЛЕМ, НАИБОЛЕЕ НАДЕЖНО ОТРАЖАЮЩИМ СТЕПЕНЬ КОМПЕНСАЦИИ САХАРНОГО ДИАБЕТА ПРИ ДИНАМИЧЕСКОМ НАБЛЮДЕНИИ, ЯВЛЯЕТСЯ</w:t>
      </w:r>
    </w:p>
    <w:p w14:paraId="117528D0" w14:textId="77777777" w:rsidR="0010624C" w:rsidRPr="00E63CF4" w:rsidRDefault="00086B71">
      <w:pPr>
        <w:pStyle w:val="a3"/>
        <w:spacing w:before="197" w:line="448" w:lineRule="auto"/>
        <w:ind w:right="532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гликозилированный</w:t>
      </w:r>
      <w:proofErr w:type="spellEnd"/>
      <w:r w:rsidRPr="00E63CF4">
        <w:rPr>
          <w:lang w:val="ru-RU"/>
        </w:rPr>
        <w:t xml:space="preserve"> гемоглобин Б) гликемия натощак</w:t>
      </w:r>
    </w:p>
    <w:p w14:paraId="56AB7C04" w14:textId="77777777" w:rsidR="0010624C" w:rsidRPr="00E63CF4" w:rsidRDefault="00086B71">
      <w:pPr>
        <w:pStyle w:val="a3"/>
        <w:spacing w:before="11" w:line="448" w:lineRule="auto"/>
        <w:ind w:right="575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постпрандиальная</w:t>
      </w:r>
      <w:proofErr w:type="spellEnd"/>
      <w:r w:rsidRPr="00E63CF4">
        <w:rPr>
          <w:lang w:val="ru-RU"/>
        </w:rPr>
        <w:t xml:space="preserve"> гликемия Г) глюкозурия</w:t>
      </w:r>
    </w:p>
    <w:p w14:paraId="0BC19819" w14:textId="77777777" w:rsidR="0010624C" w:rsidRPr="00E63CF4" w:rsidRDefault="00086B71">
      <w:pPr>
        <w:pStyle w:val="1"/>
        <w:spacing w:before="15" w:line="276" w:lineRule="auto"/>
        <w:ind w:right="780"/>
        <w:rPr>
          <w:lang w:val="ru-RU"/>
        </w:rPr>
      </w:pPr>
      <w:r w:rsidRPr="00E63CF4">
        <w:rPr>
          <w:lang w:val="ru-RU"/>
        </w:rPr>
        <w:t>1563. [T017484] ОСНОВНЫМ КРИТЕРИЕМ ВЫБОРА ИНДИВИДУАЛЬНОГО ЦЕЛЕВОГО УРОВНЯ ГЛИКОЗИЛИРОВАННОГО ГЕМОГЛОБИНА У ПАЦИЕНТА С САХАРНЫМ ДИАБЕТОМ ЯВЛЯЕТСЯ</w:t>
      </w:r>
    </w:p>
    <w:p w14:paraId="1CF4A71D" w14:textId="77777777" w:rsidR="0010624C" w:rsidRPr="00E63CF4" w:rsidRDefault="00086B71">
      <w:pPr>
        <w:pStyle w:val="a3"/>
        <w:spacing w:before="197" w:line="451" w:lineRule="auto"/>
        <w:ind w:right="1655"/>
        <w:rPr>
          <w:lang w:val="ru-RU"/>
        </w:rPr>
      </w:pPr>
      <w:r w:rsidRPr="00E63CF4">
        <w:rPr>
          <w:lang w:val="ru-RU"/>
        </w:rPr>
        <w:t xml:space="preserve">А) возраст и наличие </w:t>
      </w:r>
      <w:proofErr w:type="spellStart"/>
      <w:r w:rsidRPr="00E63CF4">
        <w:rPr>
          <w:lang w:val="ru-RU"/>
        </w:rPr>
        <w:t>макрососудистых</w:t>
      </w:r>
      <w:proofErr w:type="spellEnd"/>
      <w:r w:rsidRPr="00E63CF4">
        <w:rPr>
          <w:lang w:val="ru-RU"/>
        </w:rPr>
        <w:t xml:space="preserve"> осложнений сахарного диабета Б) гликемия натощак</w:t>
      </w:r>
    </w:p>
    <w:p w14:paraId="70BBC791" w14:textId="77777777" w:rsidR="0010624C" w:rsidRPr="00E63CF4" w:rsidRDefault="00086B71">
      <w:pPr>
        <w:pStyle w:val="a3"/>
        <w:spacing w:before="6" w:line="451" w:lineRule="auto"/>
        <w:ind w:right="575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постпрандиальная</w:t>
      </w:r>
      <w:proofErr w:type="spellEnd"/>
      <w:r w:rsidRPr="00E63CF4">
        <w:rPr>
          <w:lang w:val="ru-RU"/>
        </w:rPr>
        <w:t xml:space="preserve"> гликемия Г) масса тела пациента</w:t>
      </w:r>
    </w:p>
    <w:p w14:paraId="6EE4032E" w14:textId="77777777" w:rsidR="0010624C" w:rsidRPr="00E63CF4" w:rsidRDefault="00086B71">
      <w:pPr>
        <w:pStyle w:val="1"/>
        <w:spacing w:before="10" w:line="276" w:lineRule="auto"/>
        <w:ind w:right="784"/>
        <w:rPr>
          <w:lang w:val="ru-RU"/>
        </w:rPr>
      </w:pPr>
      <w:r w:rsidRPr="00E63CF4">
        <w:rPr>
          <w:lang w:val="ru-RU"/>
        </w:rPr>
        <w:t>1564. [T017637] ТАКТИКОЙ ВРАЧА-ТЕРАПЕВТА УЧАСТКОВОГО ПРИ ПОДОЗРЕНИИ НА ОСТРЫЙ ЛЕЙКОЗ ПО ДАННЫМ ПЕРИФЕРИЧЕСКОЙ КРОВИ ПРИ ОТНОСИТЕЛЬНО ХОРОШЕМ САМОЧУВСТВИИ БОЛЬНОГО ЯВЛЯЕТСЯ</w:t>
      </w:r>
    </w:p>
    <w:p w14:paraId="3C5ADF2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направление на консультацию гематолога</w:t>
      </w:r>
    </w:p>
    <w:p w14:paraId="052F436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13A237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госпитализация в терапевтическое отделение</w:t>
      </w:r>
    </w:p>
    <w:p w14:paraId="2E6F133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40613E" w14:textId="77777777" w:rsidR="0010624C" w:rsidRPr="00E63CF4" w:rsidRDefault="00086B71">
      <w:pPr>
        <w:pStyle w:val="a3"/>
        <w:spacing w:before="1" w:line="448" w:lineRule="auto"/>
        <w:ind w:right="3489"/>
        <w:rPr>
          <w:lang w:val="ru-RU"/>
        </w:rPr>
      </w:pPr>
      <w:r w:rsidRPr="00E63CF4">
        <w:rPr>
          <w:lang w:val="ru-RU"/>
        </w:rPr>
        <w:t>В) обследование в поликлинике по месту жительства Г) госпитализация в онкологическое отделение</w:t>
      </w:r>
    </w:p>
    <w:p w14:paraId="1EDF8B7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F505F5" w14:textId="77777777" w:rsidR="0010624C" w:rsidRPr="006F2C02" w:rsidRDefault="00086B71">
      <w:pPr>
        <w:pStyle w:val="1"/>
        <w:spacing w:before="73" w:line="278" w:lineRule="auto"/>
        <w:ind w:right="531"/>
        <w:rPr>
          <w:highlight w:val="yellow"/>
          <w:lang w:val="ru-RU"/>
        </w:rPr>
      </w:pPr>
      <w:bookmarkStart w:id="9" w:name="_Hlk76900871"/>
      <w:r w:rsidRPr="006F2C02">
        <w:rPr>
          <w:highlight w:val="yellow"/>
          <w:lang w:val="ru-RU"/>
        </w:rPr>
        <w:lastRenderedPageBreak/>
        <w:t>1565. [T017638] ВЕДУЩИМ СИМПТОМОМ ХРОНИЧЕСКОГО БРОНХИТА С ПРЕИМУЩЕСТВЕННЫМ ПОРАЖЕНИЕМ КРУПНЫХ БРОНХОВ ЯВЛЯЕТСЯ</w:t>
      </w:r>
    </w:p>
    <w:p w14:paraId="52F2394E" w14:textId="77777777" w:rsidR="0010624C" w:rsidRPr="006F2C02" w:rsidRDefault="00086B71">
      <w:pPr>
        <w:pStyle w:val="a3"/>
        <w:spacing w:before="192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кашель с мокротой</w:t>
      </w:r>
    </w:p>
    <w:p w14:paraId="318D531C" w14:textId="77777777" w:rsidR="0010624C" w:rsidRPr="006F2C02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15BA1C16" w14:textId="77777777" w:rsidR="0010624C" w:rsidRPr="006F2C02" w:rsidRDefault="00086B71">
      <w:pPr>
        <w:pStyle w:val="a3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кашель без выделения мокроты</w:t>
      </w:r>
    </w:p>
    <w:p w14:paraId="1FD43356" w14:textId="77777777" w:rsidR="0010624C" w:rsidRPr="006F2C02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2AC23EB0" w14:textId="77777777" w:rsidR="0010624C" w:rsidRPr="006F2C02" w:rsidRDefault="00086B71">
      <w:pPr>
        <w:pStyle w:val="a3"/>
        <w:spacing w:line="451" w:lineRule="auto"/>
        <w:ind w:right="5051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В) одышка инспираторного характера Г) повышение температуры тела</w:t>
      </w:r>
    </w:p>
    <w:p w14:paraId="78EBB49C" w14:textId="77777777" w:rsidR="0010624C" w:rsidRPr="006F2C02" w:rsidRDefault="00086B71">
      <w:pPr>
        <w:pStyle w:val="1"/>
        <w:spacing w:before="13" w:line="276" w:lineRule="auto"/>
        <w:ind w:right="744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1566. [T017639] ОСНОВНЫМ СИМПТОМОМ ХРОНИЧЕСКОГО БРОНХИТА, ПРОТЕКАЮЩЕГО С ПРЕИМУЩЕСТВЕННЫМ ПОРАЖЕНИЕМ МЕЛКИХ БРОНХОВ, ЯВЛЯЕТСЯ</w:t>
      </w:r>
    </w:p>
    <w:p w14:paraId="057CBA3D" w14:textId="77777777" w:rsidR="0010624C" w:rsidRPr="006F2C02" w:rsidRDefault="00086B71">
      <w:pPr>
        <w:pStyle w:val="a3"/>
        <w:spacing w:before="19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одышка</w:t>
      </w:r>
    </w:p>
    <w:p w14:paraId="1D01697D" w14:textId="77777777" w:rsidR="0010624C" w:rsidRPr="006F2C02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5A38A425" w14:textId="77777777" w:rsidR="0010624C" w:rsidRPr="006F2C02" w:rsidRDefault="00086B71">
      <w:pPr>
        <w:pStyle w:val="a3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кашель с мокротой</w:t>
      </w:r>
    </w:p>
    <w:p w14:paraId="49FE0113" w14:textId="77777777" w:rsidR="0010624C" w:rsidRPr="006F2C02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307C0361" w14:textId="77777777" w:rsidR="0010624C" w:rsidRPr="006F2C02" w:rsidRDefault="00086B71">
      <w:pPr>
        <w:pStyle w:val="a3"/>
        <w:spacing w:line="448" w:lineRule="auto"/>
        <w:ind w:right="5431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В) повышение температуры тела Г) кашель без выделения мокроты</w:t>
      </w:r>
    </w:p>
    <w:p w14:paraId="209A7309" w14:textId="77777777" w:rsidR="0010624C" w:rsidRPr="006F2C02" w:rsidRDefault="00086B71">
      <w:pPr>
        <w:pStyle w:val="1"/>
        <w:spacing w:before="15" w:line="276" w:lineRule="auto"/>
        <w:ind w:right="516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1567. [T017640] ДЛЯ ДИАГНОСТИКИ БРОНХОСПАЗМА С ПОМОЩЬЮ СПИРОГРАФИИ, ПНЕВМОТАХОГРАФИИ СЛЕДУЕТ ПРИМЕНЯТЬ ПРОБУ С ИНГАЛЯЦИЕЙ</w:t>
      </w:r>
    </w:p>
    <w:p w14:paraId="603BEF18" w14:textId="77777777" w:rsidR="0010624C" w:rsidRPr="006F2C02" w:rsidRDefault="00086B71">
      <w:pPr>
        <w:pStyle w:val="a3"/>
        <w:spacing w:before="197" w:line="451" w:lineRule="auto"/>
        <w:ind w:right="6295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А) β2-адреностимулятора Б) </w:t>
      </w:r>
      <w:proofErr w:type="spellStart"/>
      <w:r w:rsidRPr="006F2C02">
        <w:rPr>
          <w:highlight w:val="yellow"/>
          <w:lang w:val="ru-RU"/>
        </w:rPr>
        <w:t>глюкокортикостероида</w:t>
      </w:r>
      <w:proofErr w:type="spellEnd"/>
    </w:p>
    <w:p w14:paraId="765048DA" w14:textId="77777777" w:rsidR="0010624C" w:rsidRPr="006F2C02" w:rsidRDefault="00086B71">
      <w:pPr>
        <w:pStyle w:val="a3"/>
        <w:spacing w:before="5" w:line="451" w:lineRule="auto"/>
        <w:ind w:right="538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В) смеси кислорода и оксида азота Г) α2-адреностимулятора</w:t>
      </w:r>
    </w:p>
    <w:p w14:paraId="0107CAEF" w14:textId="77777777" w:rsidR="0010624C" w:rsidRPr="006F2C02" w:rsidRDefault="00086B71">
      <w:pPr>
        <w:pStyle w:val="1"/>
        <w:spacing w:before="10" w:line="278" w:lineRule="auto"/>
        <w:ind w:right="1319"/>
        <w:rPr>
          <w:highlight w:val="yellow"/>
          <w:lang w:val="ru-RU"/>
        </w:rPr>
      </w:pPr>
      <w:r w:rsidRPr="006F2C02">
        <w:rPr>
          <w:highlight w:val="yellow"/>
          <w:lang w:val="ru-RU"/>
        </w:rPr>
        <w:t>1568. [T017641] ОДНОСТОРОННЯЯ БОЛЬ В ПОЯСНИЧНОЙ ОБЛАСТИ ХАРАКТЕРНА ДЛЯ</w:t>
      </w:r>
    </w:p>
    <w:p w14:paraId="2300F07E" w14:textId="77777777" w:rsidR="0010624C" w:rsidRPr="006F2C02" w:rsidRDefault="00086B71">
      <w:pPr>
        <w:pStyle w:val="a3"/>
        <w:spacing w:before="192" w:line="451" w:lineRule="auto"/>
        <w:ind w:right="6332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острого пиелонефрита Б) острого цистита</w:t>
      </w:r>
    </w:p>
    <w:p w14:paraId="7616D80E" w14:textId="77777777" w:rsidR="0010624C" w:rsidRPr="006F2C02" w:rsidRDefault="00086B71">
      <w:pPr>
        <w:pStyle w:val="a3"/>
        <w:spacing w:before="5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В) амилоидоза почек</w:t>
      </w:r>
    </w:p>
    <w:p w14:paraId="656B84F6" w14:textId="77777777" w:rsidR="0010624C" w:rsidRPr="006F2C02" w:rsidRDefault="0010624C">
      <w:pPr>
        <w:pStyle w:val="a3"/>
        <w:ind w:left="0"/>
        <w:rPr>
          <w:sz w:val="21"/>
          <w:highlight w:val="yellow"/>
          <w:lang w:val="ru-RU"/>
        </w:rPr>
      </w:pPr>
    </w:p>
    <w:p w14:paraId="68D8BAF0" w14:textId="77777777" w:rsidR="0010624C" w:rsidRPr="00E63CF4" w:rsidRDefault="00086B71">
      <w:pPr>
        <w:pStyle w:val="a3"/>
        <w:rPr>
          <w:lang w:val="ru-RU"/>
        </w:rPr>
      </w:pPr>
      <w:r w:rsidRPr="006F2C02">
        <w:rPr>
          <w:highlight w:val="yellow"/>
          <w:lang w:val="ru-RU"/>
        </w:rPr>
        <w:t>Г) острого гломерулонефрита</w:t>
      </w:r>
    </w:p>
    <w:p w14:paraId="5D8886C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bookmarkEnd w:id="9"/>
    <w:p w14:paraId="59A6F786" w14:textId="77777777" w:rsidR="0010624C" w:rsidRPr="00E63CF4" w:rsidRDefault="00086B71">
      <w:pPr>
        <w:pStyle w:val="1"/>
        <w:spacing w:before="73" w:line="278" w:lineRule="auto"/>
        <w:ind w:right="1035"/>
        <w:rPr>
          <w:lang w:val="ru-RU"/>
        </w:rPr>
      </w:pPr>
      <w:r w:rsidRPr="00E63CF4">
        <w:rPr>
          <w:lang w:val="ru-RU"/>
        </w:rPr>
        <w:lastRenderedPageBreak/>
        <w:t>1569. [T017642] ПРИ РЕВМАТОИДНОМ АРТРИТЕ ЧАЩЕ ПОРАЖАЮТСЯ СУСТАВЫ</w:t>
      </w:r>
    </w:p>
    <w:p w14:paraId="7572C637" w14:textId="77777777" w:rsidR="0010624C" w:rsidRPr="00E63CF4" w:rsidRDefault="00086B71">
      <w:pPr>
        <w:pStyle w:val="a3"/>
        <w:spacing w:before="192" w:line="451" w:lineRule="auto"/>
        <w:ind w:right="7686"/>
        <w:rPr>
          <w:lang w:val="ru-RU"/>
        </w:rPr>
      </w:pPr>
      <w:r w:rsidRPr="00E63CF4">
        <w:rPr>
          <w:lang w:val="ru-RU"/>
        </w:rPr>
        <w:t>А)  кистей Б) коленные</w:t>
      </w:r>
    </w:p>
    <w:p w14:paraId="4F2B1375" w14:textId="77777777" w:rsidR="0010624C" w:rsidRPr="00E63CF4" w:rsidRDefault="00086B71">
      <w:pPr>
        <w:pStyle w:val="a3"/>
        <w:spacing w:before="6" w:line="451" w:lineRule="auto"/>
        <w:ind w:right="6131"/>
        <w:rPr>
          <w:lang w:val="ru-RU"/>
        </w:rPr>
      </w:pPr>
      <w:r w:rsidRPr="00E63CF4">
        <w:rPr>
          <w:lang w:val="ru-RU"/>
        </w:rPr>
        <w:t>В) крестцово-подвздошные Г) позвоночные</w:t>
      </w:r>
    </w:p>
    <w:p w14:paraId="42964380" w14:textId="77777777" w:rsidR="0010624C" w:rsidRPr="00E63CF4" w:rsidRDefault="00086B71">
      <w:pPr>
        <w:pStyle w:val="1"/>
        <w:spacing w:before="13" w:line="276" w:lineRule="auto"/>
        <w:ind w:right="228"/>
        <w:rPr>
          <w:lang w:val="ru-RU"/>
        </w:rPr>
      </w:pPr>
      <w:r w:rsidRPr="00E63CF4">
        <w:rPr>
          <w:lang w:val="ru-RU"/>
        </w:rPr>
        <w:t>1570. [T017643] К ЧАСТО ВСТРЕЧАЮЩЕМУСЯ ЛАБОРАТОРНОМУ ПРИЗНАКУ ПРИ АНКИЛОЗИРУЮЩЕМ СПОНДИЛИТЕ ОТНОСЯТ</w:t>
      </w:r>
    </w:p>
    <w:p w14:paraId="19A850B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HLA-B27</w:t>
      </w:r>
    </w:p>
    <w:p w14:paraId="692DD77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B0FA8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ревматоидный фактор</w:t>
      </w:r>
    </w:p>
    <w:p w14:paraId="0686F8C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0218C6" w14:textId="77777777" w:rsidR="0010624C" w:rsidRPr="00E63CF4" w:rsidRDefault="00086B71">
      <w:pPr>
        <w:pStyle w:val="a3"/>
        <w:spacing w:line="448" w:lineRule="auto"/>
        <w:ind w:right="539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антинейтрофильные</w:t>
      </w:r>
      <w:proofErr w:type="spellEnd"/>
      <w:r w:rsidRPr="00E63CF4">
        <w:rPr>
          <w:lang w:val="ru-RU"/>
        </w:rPr>
        <w:t xml:space="preserve"> антитела Г) </w:t>
      </w:r>
      <w:proofErr w:type="spellStart"/>
      <w:r w:rsidRPr="00E63CF4">
        <w:rPr>
          <w:lang w:val="ru-RU"/>
        </w:rPr>
        <w:t>антимитохонриальные</w:t>
      </w:r>
      <w:proofErr w:type="spellEnd"/>
      <w:r w:rsidRPr="00E63CF4">
        <w:rPr>
          <w:spacing w:val="-17"/>
          <w:lang w:val="ru-RU"/>
        </w:rPr>
        <w:t xml:space="preserve"> </w:t>
      </w:r>
      <w:r w:rsidRPr="00E63CF4">
        <w:rPr>
          <w:lang w:val="ru-RU"/>
        </w:rPr>
        <w:t>антитела</w:t>
      </w:r>
    </w:p>
    <w:p w14:paraId="027D25CC" w14:textId="77777777" w:rsidR="0010624C" w:rsidRPr="00E63CF4" w:rsidRDefault="00086B71">
      <w:pPr>
        <w:pStyle w:val="1"/>
        <w:spacing w:before="15" w:line="276" w:lineRule="auto"/>
        <w:ind w:right="327"/>
        <w:rPr>
          <w:lang w:val="ru-RU"/>
        </w:rPr>
      </w:pPr>
      <w:r w:rsidRPr="00E63CF4">
        <w:rPr>
          <w:lang w:val="ru-RU"/>
        </w:rPr>
        <w:t>1571. [T017645] НАИБОЛЕЕ ВЕРОЯТНОЙ ПРИЧИНОЙ ПОТЕРИ СОЗНАНИЯ 52- ЛЕТНЕГО МУЖЧИНЫ (ЛИЦО СИММЕТРИЧНО, ПАТОЛОГИЧЕСКИХ РЕФЛЕКСОВ НЕТ, ПУЛЬС 40 В МИНУТУ, АД 160/60 ММ РТ.СТ.) ЯВЛЯЕТСЯ</w:t>
      </w:r>
    </w:p>
    <w:p w14:paraId="161FA9A1" w14:textId="77777777" w:rsidR="0010624C" w:rsidRPr="00E63CF4" w:rsidRDefault="00086B71">
      <w:pPr>
        <w:pStyle w:val="a3"/>
        <w:spacing w:before="197" w:line="448" w:lineRule="auto"/>
        <w:ind w:right="6562"/>
        <w:rPr>
          <w:lang w:val="ru-RU"/>
        </w:rPr>
      </w:pPr>
      <w:r w:rsidRPr="00E63CF4">
        <w:rPr>
          <w:lang w:val="ru-RU"/>
        </w:rPr>
        <w:t>А) полная A-V блокада Б) отек мозга</w:t>
      </w:r>
    </w:p>
    <w:p w14:paraId="57BB3789" w14:textId="77777777" w:rsidR="0010624C" w:rsidRPr="00E63CF4" w:rsidRDefault="00086B71">
      <w:pPr>
        <w:pStyle w:val="a3"/>
        <w:spacing w:before="11" w:line="448" w:lineRule="auto"/>
        <w:ind w:right="51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ангиоспастическая</w:t>
      </w:r>
      <w:proofErr w:type="spellEnd"/>
      <w:r w:rsidRPr="00E63CF4">
        <w:rPr>
          <w:lang w:val="ru-RU"/>
        </w:rPr>
        <w:t xml:space="preserve"> энцефалопатия Г) гипогликемия</w:t>
      </w:r>
    </w:p>
    <w:p w14:paraId="444E61DF" w14:textId="77777777" w:rsidR="0010624C" w:rsidRPr="00E63CF4" w:rsidRDefault="00086B71">
      <w:pPr>
        <w:pStyle w:val="1"/>
        <w:spacing w:before="16" w:line="276" w:lineRule="auto"/>
        <w:ind w:right="800"/>
        <w:rPr>
          <w:lang w:val="ru-RU"/>
        </w:rPr>
      </w:pPr>
      <w:r w:rsidRPr="00E63CF4">
        <w:rPr>
          <w:lang w:val="ru-RU"/>
        </w:rPr>
        <w:t>1572. [T017646] ВЫСОКАЯ ОТНОСИТЕЛЬНАЯ ПЛОТНОСТЬ МОЧИ (1030 И ВЫШЕ) ХАРАКТЕРНА ДЛЯ</w:t>
      </w:r>
    </w:p>
    <w:p w14:paraId="0E0D8D3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сахарного диабета</w:t>
      </w:r>
    </w:p>
    <w:p w14:paraId="38F0463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4C2526A" w14:textId="77777777" w:rsidR="0010624C" w:rsidRPr="00E63CF4" w:rsidRDefault="00086B71">
      <w:pPr>
        <w:pStyle w:val="a3"/>
        <w:spacing w:before="1" w:line="451" w:lineRule="auto"/>
        <w:ind w:right="6355"/>
        <w:rPr>
          <w:lang w:val="ru-RU"/>
        </w:rPr>
      </w:pPr>
      <w:r w:rsidRPr="00E63CF4">
        <w:rPr>
          <w:lang w:val="ru-RU"/>
        </w:rPr>
        <w:t>Б) хронического нефрита В) пиелонефрита</w:t>
      </w:r>
    </w:p>
    <w:p w14:paraId="5DE0B3A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несахарного диабета</w:t>
      </w:r>
    </w:p>
    <w:p w14:paraId="1059E7C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41CFD9A" w14:textId="77777777" w:rsidR="0010624C" w:rsidRPr="00E63CF4" w:rsidRDefault="00086B71">
      <w:pPr>
        <w:pStyle w:val="1"/>
        <w:spacing w:before="73" w:line="278" w:lineRule="auto"/>
        <w:ind w:right="756"/>
        <w:rPr>
          <w:lang w:val="ru-RU"/>
        </w:rPr>
      </w:pPr>
      <w:r w:rsidRPr="00E63CF4">
        <w:rPr>
          <w:lang w:val="ru-RU"/>
        </w:rPr>
        <w:lastRenderedPageBreak/>
        <w:t>1573. [T017647] ПРАВАЯ ГРАНИЦА ОТНОСИТЕЛЬНОЙ ТУПОСТИ СЕРДЦА ОБРАЗОВАНА</w:t>
      </w:r>
    </w:p>
    <w:p w14:paraId="4739EE03" w14:textId="77777777" w:rsidR="0010624C" w:rsidRPr="00E63CF4" w:rsidRDefault="00086B71">
      <w:pPr>
        <w:pStyle w:val="a3"/>
        <w:spacing w:before="192" w:line="448" w:lineRule="auto"/>
        <w:ind w:right="6475"/>
        <w:rPr>
          <w:lang w:val="ru-RU"/>
        </w:rPr>
      </w:pPr>
      <w:r w:rsidRPr="00E63CF4">
        <w:rPr>
          <w:lang w:val="ru-RU"/>
        </w:rPr>
        <w:t>А) правым предсердием Б) правым желудочком В) левым желудочком</w:t>
      </w:r>
    </w:p>
    <w:p w14:paraId="146CC69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ушком левого предсердия и </w:t>
      </w:r>
      <w:proofErr w:type="spellStart"/>
      <w:r w:rsidRPr="00E63CF4">
        <w:rPr>
          <w:lang w:val="ru-RU"/>
        </w:rPr>
        <w:t>conus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pulmonalis</w:t>
      </w:r>
      <w:proofErr w:type="spellEnd"/>
    </w:p>
    <w:p w14:paraId="2C0BCFC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C2F9462" w14:textId="77777777" w:rsidR="0010624C" w:rsidRPr="00E63CF4" w:rsidRDefault="00086B71">
      <w:pPr>
        <w:pStyle w:val="1"/>
        <w:spacing w:line="276" w:lineRule="auto"/>
        <w:ind w:right="726"/>
        <w:rPr>
          <w:lang w:val="ru-RU"/>
        </w:rPr>
      </w:pPr>
      <w:r w:rsidRPr="00E63CF4">
        <w:rPr>
          <w:lang w:val="ru-RU"/>
        </w:rPr>
        <w:t>1574. [T017648] ФИЗИОЛОГИЧЕСКИМ ЭФФЕКТОМ ПРОБЫ ВАЛЬСАЛЬВЫ ЯВЛЯЕТСЯ</w:t>
      </w:r>
    </w:p>
    <w:p w14:paraId="285C543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уменьшение венозного возврата</w:t>
      </w:r>
    </w:p>
    <w:p w14:paraId="79166E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8A01C1" w14:textId="77777777" w:rsidR="0010624C" w:rsidRPr="00E63CF4" w:rsidRDefault="00086B71">
      <w:pPr>
        <w:pStyle w:val="a3"/>
        <w:spacing w:line="451" w:lineRule="auto"/>
        <w:ind w:right="2373"/>
        <w:rPr>
          <w:lang w:val="ru-RU"/>
        </w:rPr>
      </w:pPr>
      <w:r w:rsidRPr="00E63CF4">
        <w:rPr>
          <w:lang w:val="ru-RU"/>
        </w:rPr>
        <w:t>Б) снижение общего периферического сопротивления сосудов В) уменьшение объема циркулирующей крови</w:t>
      </w:r>
    </w:p>
    <w:p w14:paraId="0572392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увеличение ударного объема</w:t>
      </w:r>
    </w:p>
    <w:p w14:paraId="0A06961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B971F6" w14:textId="77777777" w:rsidR="0010624C" w:rsidRPr="00E63CF4" w:rsidRDefault="00086B71">
      <w:pPr>
        <w:pStyle w:val="1"/>
        <w:spacing w:line="276" w:lineRule="auto"/>
        <w:ind w:right="877"/>
        <w:rPr>
          <w:lang w:val="ru-RU"/>
        </w:rPr>
      </w:pPr>
      <w:r w:rsidRPr="00E63CF4">
        <w:rPr>
          <w:lang w:val="ru-RU"/>
        </w:rPr>
        <w:t>1575. [T017649] ФИЗИКАЛЬНЫМ ПРИЗНАКОМ АОРТАЛЬНОГО СТЕНОЗА ТРЕТЬЕЙ СТЕПЕНИ ЯВЛЯЕТСЯ</w:t>
      </w:r>
    </w:p>
    <w:p w14:paraId="1A55B04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запаздывание каротидной пульсации</w:t>
      </w:r>
    </w:p>
    <w:p w14:paraId="6458595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C67B492" w14:textId="77777777" w:rsidR="0010624C" w:rsidRPr="00E63CF4" w:rsidRDefault="00086B71">
      <w:pPr>
        <w:pStyle w:val="a3"/>
        <w:spacing w:line="451" w:lineRule="auto"/>
        <w:ind w:right="3135"/>
        <w:rPr>
          <w:lang w:val="ru-RU"/>
        </w:rPr>
      </w:pPr>
      <w:r w:rsidRPr="00E63CF4">
        <w:rPr>
          <w:lang w:val="ru-RU"/>
        </w:rPr>
        <w:t xml:space="preserve">Б) дующий диастолический шум в точке Боткина – </w:t>
      </w:r>
      <w:proofErr w:type="spellStart"/>
      <w:r w:rsidRPr="00E63CF4">
        <w:rPr>
          <w:lang w:val="ru-RU"/>
        </w:rPr>
        <w:t>Эрба</w:t>
      </w:r>
      <w:proofErr w:type="spellEnd"/>
      <w:r w:rsidRPr="00E63CF4">
        <w:rPr>
          <w:lang w:val="ru-RU"/>
        </w:rPr>
        <w:t xml:space="preserve"> В) громкий аортальный компонент II тона</w:t>
      </w:r>
    </w:p>
    <w:p w14:paraId="218722B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высокое систолическое давление</w:t>
      </w:r>
    </w:p>
    <w:p w14:paraId="584B08D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9E00F5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1576. [T017650] УСИЛЕНИЕ II ТОНА НА АОРТЕ МОЖЕТ НАБЛЮДАТЬСЯ ПРИ</w:t>
      </w:r>
    </w:p>
    <w:p w14:paraId="3597985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3BBF336" w14:textId="77777777" w:rsidR="0010624C" w:rsidRPr="00E63CF4" w:rsidRDefault="00086B71">
      <w:pPr>
        <w:pStyle w:val="a3"/>
        <w:spacing w:line="451" w:lineRule="auto"/>
        <w:ind w:right="578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эссенциальной</w:t>
      </w:r>
      <w:proofErr w:type="spellEnd"/>
      <w:r w:rsidRPr="00E63CF4">
        <w:rPr>
          <w:lang w:val="ru-RU"/>
        </w:rPr>
        <w:t xml:space="preserve"> гипертензии Б) легочной гипертензии</w:t>
      </w:r>
    </w:p>
    <w:p w14:paraId="2C6E1B8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митральном стенозе</w:t>
      </w:r>
    </w:p>
    <w:p w14:paraId="1723241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A2C97F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тромбоэмболии легочной артерии</w:t>
      </w:r>
    </w:p>
    <w:p w14:paraId="5BCDCF9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1A2BCC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1577. [T017651] ПРИСТУПЫ БРОНХОСПАЗМА МОЖЕТ ВЫЗВАТЬ</w:t>
      </w:r>
    </w:p>
    <w:p w14:paraId="5B31436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BF4E00E" w14:textId="77777777" w:rsidR="0010624C" w:rsidRPr="00E63CF4" w:rsidRDefault="00086B71">
      <w:pPr>
        <w:pStyle w:val="a3"/>
        <w:spacing w:line="448" w:lineRule="auto"/>
        <w:ind w:right="725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Симвастатин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Каптоприл</w:t>
      </w:r>
      <w:proofErr w:type="spellEnd"/>
    </w:p>
    <w:p w14:paraId="4C44392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Ацетилсалициловая кислота</w:t>
      </w:r>
    </w:p>
    <w:p w14:paraId="70514C4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E75791" w14:textId="77777777" w:rsidR="0010624C" w:rsidRPr="00E63CF4" w:rsidRDefault="00086B71">
      <w:pPr>
        <w:pStyle w:val="1"/>
        <w:spacing w:before="73" w:line="278" w:lineRule="auto"/>
        <w:ind w:right="616"/>
        <w:rPr>
          <w:lang w:val="ru-RU"/>
        </w:rPr>
      </w:pPr>
      <w:r w:rsidRPr="00E63CF4">
        <w:rPr>
          <w:lang w:val="ru-RU"/>
        </w:rPr>
        <w:lastRenderedPageBreak/>
        <w:t>1578. [T017652] ПРИ ЭКСУДАТИВНОМ ПЛЕВРИТЕ НЕЯСНОЙ ЭТИОЛОГИИ, ДИАГНОСТИРОВАННОМ НА ДОМУ, ТАКТИКОЙ ЛЕЧЕНИЯ ЯВЛЯЕТСЯ</w:t>
      </w:r>
    </w:p>
    <w:p w14:paraId="3B173C8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немедленная госпитализация</w:t>
      </w:r>
    </w:p>
    <w:p w14:paraId="057AD63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78285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госпитализация в порядке очередности</w:t>
      </w:r>
    </w:p>
    <w:p w14:paraId="20B1365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97EE7DF" w14:textId="77777777" w:rsidR="0010624C" w:rsidRPr="00E63CF4" w:rsidRDefault="00086B71">
      <w:pPr>
        <w:pStyle w:val="a3"/>
        <w:spacing w:line="278" w:lineRule="auto"/>
        <w:ind w:right="631"/>
        <w:rPr>
          <w:lang w:val="ru-RU"/>
        </w:rPr>
      </w:pPr>
      <w:r w:rsidRPr="00E63CF4">
        <w:rPr>
          <w:lang w:val="ru-RU"/>
        </w:rPr>
        <w:t>В) амбулаторное лечение плевральными пункциями с введением антибиотиков в плевральную полость</w:t>
      </w:r>
    </w:p>
    <w:p w14:paraId="2492334D" w14:textId="77777777" w:rsidR="0010624C" w:rsidRPr="00E63CF4" w:rsidRDefault="00086B71">
      <w:pPr>
        <w:pStyle w:val="a3"/>
        <w:spacing w:before="197" w:line="278" w:lineRule="auto"/>
        <w:ind w:right="2262"/>
        <w:rPr>
          <w:lang w:val="ru-RU"/>
        </w:rPr>
      </w:pPr>
      <w:r w:rsidRPr="00E63CF4">
        <w:rPr>
          <w:lang w:val="ru-RU"/>
        </w:rPr>
        <w:t>Г) лечение на дому антибиотиками широкого спектра действия и кортикостероидными гормонами</w:t>
      </w:r>
    </w:p>
    <w:p w14:paraId="17C6C9EC" w14:textId="77777777" w:rsidR="0010624C" w:rsidRPr="00E63CF4" w:rsidRDefault="00086B71">
      <w:pPr>
        <w:pStyle w:val="1"/>
        <w:spacing w:before="202"/>
        <w:rPr>
          <w:lang w:val="ru-RU"/>
        </w:rPr>
      </w:pPr>
      <w:r w:rsidRPr="00E63CF4">
        <w:rPr>
          <w:lang w:val="ru-RU"/>
        </w:rPr>
        <w:t>1579. [T017653] ЛЕЧЕНИЕ ОСТРОГО БРОНХИТА ПРОВОДИТСЯ</w:t>
      </w:r>
    </w:p>
    <w:p w14:paraId="403D180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2CEE430" w14:textId="77777777" w:rsidR="0010624C" w:rsidRPr="00E63CF4" w:rsidRDefault="00086B71">
      <w:pPr>
        <w:pStyle w:val="a3"/>
        <w:spacing w:line="448" w:lineRule="auto"/>
        <w:ind w:right="7071"/>
        <w:rPr>
          <w:lang w:val="ru-RU"/>
        </w:rPr>
      </w:pPr>
      <w:r w:rsidRPr="00E63CF4">
        <w:rPr>
          <w:lang w:val="ru-RU"/>
        </w:rPr>
        <w:t>А) вне стационара Б) в стационаре</w:t>
      </w:r>
    </w:p>
    <w:p w14:paraId="5614C8A6" w14:textId="77777777" w:rsidR="0010624C" w:rsidRPr="00E63CF4" w:rsidRDefault="00086B71">
      <w:pPr>
        <w:pStyle w:val="a3"/>
        <w:spacing w:before="11" w:line="448" w:lineRule="auto"/>
        <w:ind w:right="4155"/>
        <w:rPr>
          <w:lang w:val="ru-RU"/>
        </w:rPr>
      </w:pPr>
      <w:r w:rsidRPr="00E63CF4">
        <w:rPr>
          <w:lang w:val="ru-RU"/>
        </w:rPr>
        <w:t>В) сначала вне стационара, затем в стационаре Г) сначала в стационаре, затем вне стационара</w:t>
      </w:r>
    </w:p>
    <w:p w14:paraId="76625F85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1580. [T017654] ЛЕЧЕНИЕ БОЛЬНОГО ХОБЛ ДОЛЖНО ПРОВОДИТЬСЯ</w:t>
      </w:r>
    </w:p>
    <w:p w14:paraId="36F772A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DF5EB3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непрерывно</w:t>
      </w:r>
    </w:p>
    <w:p w14:paraId="6E4CD36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456E2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 период обострения заболевания</w:t>
      </w:r>
    </w:p>
    <w:p w14:paraId="6429BE4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763357" w14:textId="77777777" w:rsidR="0010624C" w:rsidRPr="00E63CF4" w:rsidRDefault="00086B71">
      <w:pPr>
        <w:pStyle w:val="a3"/>
        <w:spacing w:line="276" w:lineRule="auto"/>
        <w:ind w:right="618"/>
        <w:rPr>
          <w:lang w:val="ru-RU"/>
        </w:rPr>
      </w:pPr>
      <w:r w:rsidRPr="00E63CF4">
        <w:rPr>
          <w:lang w:val="ru-RU"/>
        </w:rPr>
        <w:t>В) в период обострения заболевания и в виде профилактических курсов весной и осенью</w:t>
      </w:r>
    </w:p>
    <w:p w14:paraId="419C6041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Г) в виде профилактических курсов весной и осенью</w:t>
      </w:r>
    </w:p>
    <w:p w14:paraId="27257AA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3E00940" w14:textId="77777777" w:rsidR="0010624C" w:rsidRPr="00E63CF4" w:rsidRDefault="00086B71">
      <w:pPr>
        <w:pStyle w:val="1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1581. [T017657] 41-ЛЕТНЕЙ ЖЕНЩИНЕ С ИЗБЫТОЧНЫМ ВЕСОМ И ПОВЫШЕНИЕМ АРТЕРИАЛЬНОГО ДАВЛЕНИЯ, ПОЛУЧАЮЩЕЙ АНТИГИПЕРТЕНЗИВНУЮ ТЕРАПИЮ, НЕОБХОДИМО РЕКОМЕНДОВАТЬ</w:t>
      </w:r>
    </w:p>
    <w:p w14:paraId="24CFC441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снизить вес</w:t>
      </w:r>
    </w:p>
    <w:p w14:paraId="51A8A99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7EAD44" w14:textId="77777777" w:rsidR="0010624C" w:rsidRPr="00E63CF4" w:rsidRDefault="00086B71">
      <w:pPr>
        <w:pStyle w:val="a3"/>
        <w:spacing w:line="448" w:lineRule="auto"/>
        <w:ind w:right="4990"/>
        <w:rPr>
          <w:lang w:val="ru-RU"/>
        </w:rPr>
      </w:pPr>
      <w:r w:rsidRPr="00E63CF4">
        <w:rPr>
          <w:lang w:val="ru-RU"/>
        </w:rPr>
        <w:t>Б) ограничить физическую активность В) пить 3 литра воды ежедневно</w:t>
      </w:r>
    </w:p>
    <w:p w14:paraId="6CC9F85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ограничить белки в диете</w:t>
      </w:r>
    </w:p>
    <w:p w14:paraId="1B4A393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81D19E" w14:textId="77777777" w:rsidR="0010624C" w:rsidRPr="00E63CF4" w:rsidRDefault="00086B71">
      <w:pPr>
        <w:pStyle w:val="1"/>
        <w:spacing w:before="73" w:line="276" w:lineRule="auto"/>
        <w:ind w:right="1191"/>
        <w:rPr>
          <w:lang w:val="ru-RU"/>
        </w:rPr>
      </w:pPr>
      <w:r w:rsidRPr="00E63CF4">
        <w:rPr>
          <w:lang w:val="ru-RU"/>
        </w:rPr>
        <w:lastRenderedPageBreak/>
        <w:t>1582. [T017658] ДЛИТЕЛЬНОСТЬ ПЕРИОДА НАБЛЮДЕНИЯ БОЛЬНЫХ ОСТРЫМ ЛЕЙКОЗОМ С МОМЕНТА ДОСТИЖЕНИЯ РЕМИССИИ СОСТАВЛЯЕТ (ГОД)</w:t>
      </w:r>
    </w:p>
    <w:p w14:paraId="54535DA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</w:t>
      </w:r>
    </w:p>
    <w:p w14:paraId="1D3DE0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E458A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</w:t>
      </w:r>
    </w:p>
    <w:p w14:paraId="782ADBC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F3D856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1634B2C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BBC37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</w:t>
      </w:r>
    </w:p>
    <w:p w14:paraId="04460B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2DC620" w14:textId="77777777" w:rsidR="0010624C" w:rsidRPr="00E63CF4" w:rsidRDefault="00086B71">
      <w:pPr>
        <w:pStyle w:val="1"/>
        <w:spacing w:before="1" w:line="276" w:lineRule="auto"/>
        <w:ind w:right="1218"/>
        <w:rPr>
          <w:lang w:val="ru-RU"/>
        </w:rPr>
      </w:pPr>
      <w:r w:rsidRPr="00E63CF4">
        <w:rPr>
          <w:lang w:val="ru-RU"/>
        </w:rPr>
        <w:t>1583. [T017659] ОСНОВНОЙ ПРИЧИНОЙ ВОЗНИКНОВЕНИЯ ОСТРОГО БРОНХИТА ЯВЛЯЕТСЯ</w:t>
      </w:r>
    </w:p>
    <w:p w14:paraId="0D1671F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инфекция</w:t>
      </w:r>
    </w:p>
    <w:p w14:paraId="311F27B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3434B2F" w14:textId="77777777" w:rsidR="0010624C" w:rsidRPr="00E63CF4" w:rsidRDefault="00086B71">
      <w:pPr>
        <w:pStyle w:val="a3"/>
        <w:spacing w:line="451" w:lineRule="auto"/>
        <w:ind w:right="6985"/>
        <w:rPr>
          <w:lang w:val="ru-RU"/>
        </w:rPr>
      </w:pPr>
      <w:r w:rsidRPr="00E63CF4">
        <w:rPr>
          <w:lang w:val="ru-RU"/>
        </w:rPr>
        <w:t>Б) переохлаждение В) курение</w:t>
      </w:r>
    </w:p>
    <w:p w14:paraId="17A80A4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вдыхание раздражающих газов и аэрозолей</w:t>
      </w:r>
    </w:p>
    <w:p w14:paraId="249F85E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E10AFF" w14:textId="77777777" w:rsidR="0010624C" w:rsidRPr="00E63CF4" w:rsidRDefault="00086B71">
      <w:pPr>
        <w:pStyle w:val="1"/>
        <w:spacing w:line="276" w:lineRule="auto"/>
        <w:ind w:right="893"/>
        <w:rPr>
          <w:lang w:val="ru-RU"/>
        </w:rPr>
      </w:pPr>
      <w:r w:rsidRPr="00E63CF4">
        <w:rPr>
          <w:lang w:val="ru-RU"/>
        </w:rPr>
        <w:t>1584. [T017660] У ЛИЦ СТАРШЕ 40 ЛЕТ НАИБОЛЕЕ ЧАСТОЙ ПРИЧИНОЙ ХРОНИЧЕСКИХ БРОНХИТОВ ЯВЛЯЕТСЯ</w:t>
      </w:r>
    </w:p>
    <w:p w14:paraId="526F99D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курение</w:t>
      </w:r>
    </w:p>
    <w:p w14:paraId="1E6D0E8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8D3AAA2" w14:textId="77777777" w:rsidR="0010624C" w:rsidRPr="00E63CF4" w:rsidRDefault="00086B71">
      <w:pPr>
        <w:pStyle w:val="a3"/>
        <w:spacing w:line="451" w:lineRule="auto"/>
        <w:ind w:right="3869"/>
        <w:rPr>
          <w:lang w:val="ru-RU"/>
        </w:rPr>
      </w:pPr>
      <w:r w:rsidRPr="00E63CF4">
        <w:rPr>
          <w:lang w:val="ru-RU"/>
        </w:rPr>
        <w:t>Б) повторная вирусно-бактериальная инфекция В) воздействие промышленных газов и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>аэрозолей</w:t>
      </w:r>
    </w:p>
    <w:p w14:paraId="4B45F546" w14:textId="77777777" w:rsidR="0010624C" w:rsidRPr="00E63CF4" w:rsidRDefault="00086B71">
      <w:pPr>
        <w:pStyle w:val="a3"/>
        <w:spacing w:before="6" w:line="278" w:lineRule="auto"/>
        <w:ind w:right="1177"/>
        <w:rPr>
          <w:lang w:val="ru-RU"/>
        </w:rPr>
      </w:pPr>
      <w:r w:rsidRPr="00E63CF4">
        <w:rPr>
          <w:lang w:val="ru-RU"/>
        </w:rPr>
        <w:t xml:space="preserve">Г) врожденная функциональная недостаточность </w:t>
      </w:r>
      <w:proofErr w:type="spellStart"/>
      <w:r w:rsidRPr="00E63CF4">
        <w:rPr>
          <w:lang w:val="ru-RU"/>
        </w:rPr>
        <w:t>мукоцилиарного</w:t>
      </w:r>
      <w:proofErr w:type="spellEnd"/>
      <w:r w:rsidRPr="00E63CF4">
        <w:rPr>
          <w:lang w:val="ru-RU"/>
        </w:rPr>
        <w:t xml:space="preserve"> аппарата воздухоносных путей</w:t>
      </w:r>
    </w:p>
    <w:p w14:paraId="55DF51E6" w14:textId="77777777" w:rsidR="0010624C" w:rsidRPr="00E63CF4" w:rsidRDefault="00086B71">
      <w:pPr>
        <w:pStyle w:val="1"/>
        <w:spacing w:before="202" w:line="278" w:lineRule="auto"/>
        <w:ind w:right="2310"/>
        <w:rPr>
          <w:lang w:val="ru-RU"/>
        </w:rPr>
      </w:pPr>
      <w:r w:rsidRPr="00E63CF4">
        <w:rPr>
          <w:lang w:val="ru-RU"/>
        </w:rPr>
        <w:t>1585. [T017661] БОЛЕЗНЬ БЕХТЕРЕВА (АНКИЛОЗИРУЮЩИЙ СПОНДИЛОАРТРИТ) ЧАЩЕ ПОРАЖАЕТ</w:t>
      </w:r>
    </w:p>
    <w:p w14:paraId="7355CBB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молодых мужчин</w:t>
      </w:r>
    </w:p>
    <w:p w14:paraId="3D75A3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083BB6" w14:textId="77777777" w:rsidR="0010624C" w:rsidRPr="00E63CF4" w:rsidRDefault="00086B71">
      <w:pPr>
        <w:pStyle w:val="a3"/>
        <w:spacing w:line="448" w:lineRule="auto"/>
        <w:ind w:right="6174"/>
        <w:rPr>
          <w:lang w:val="ru-RU"/>
        </w:rPr>
      </w:pPr>
      <w:r w:rsidRPr="00E63CF4">
        <w:rPr>
          <w:lang w:val="ru-RU"/>
        </w:rPr>
        <w:t>Б) женщин после климакса В) пожилых мужчин</w:t>
      </w:r>
    </w:p>
    <w:p w14:paraId="07E79FA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молодых девушек</w:t>
      </w:r>
    </w:p>
    <w:p w14:paraId="5BE521D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4FE9DC" w14:textId="77777777" w:rsidR="0010624C" w:rsidRPr="00E63CF4" w:rsidRDefault="00086B71">
      <w:pPr>
        <w:pStyle w:val="1"/>
        <w:spacing w:before="73" w:line="278" w:lineRule="auto"/>
        <w:ind w:right="428"/>
        <w:rPr>
          <w:lang w:val="ru-RU"/>
        </w:rPr>
      </w:pPr>
      <w:r w:rsidRPr="00E63CF4">
        <w:rPr>
          <w:lang w:val="ru-RU"/>
        </w:rPr>
        <w:lastRenderedPageBreak/>
        <w:t>1586. [T017664] ПАРАНЕОПЛАСТИЧЕСКИЙ СИНДРОМ У БОЛЬНОГО РАКОМ ЛЕГКОГО ПРОЯВЛЯЕТСЯ</w:t>
      </w:r>
    </w:p>
    <w:p w14:paraId="14CB4B9B" w14:textId="77777777" w:rsidR="0010624C" w:rsidRPr="00E63CF4" w:rsidRDefault="00086B71">
      <w:pPr>
        <w:pStyle w:val="a3"/>
        <w:spacing w:before="192" w:line="451" w:lineRule="auto"/>
        <w:ind w:right="5481"/>
        <w:rPr>
          <w:lang w:val="ru-RU"/>
        </w:rPr>
      </w:pPr>
      <w:r w:rsidRPr="00E63CF4">
        <w:rPr>
          <w:lang w:val="ru-RU"/>
        </w:rPr>
        <w:t xml:space="preserve">А) синдромом Мари - </w:t>
      </w:r>
      <w:proofErr w:type="spellStart"/>
      <w:r w:rsidRPr="00E63CF4">
        <w:rPr>
          <w:lang w:val="ru-RU"/>
        </w:rPr>
        <w:t>Бамбергера</w:t>
      </w:r>
      <w:proofErr w:type="spellEnd"/>
      <w:r w:rsidRPr="00E63CF4">
        <w:rPr>
          <w:lang w:val="ru-RU"/>
        </w:rPr>
        <w:t xml:space="preserve"> Б) дерматозом Базена</w:t>
      </w:r>
    </w:p>
    <w:p w14:paraId="56203301" w14:textId="77777777" w:rsidR="0010624C" w:rsidRPr="00E63CF4" w:rsidRDefault="00086B71">
      <w:pPr>
        <w:pStyle w:val="a3"/>
        <w:spacing w:before="6" w:line="451" w:lineRule="auto"/>
        <w:ind w:right="5672"/>
        <w:rPr>
          <w:lang w:val="ru-RU"/>
        </w:rPr>
      </w:pPr>
      <w:r w:rsidRPr="00E63CF4">
        <w:rPr>
          <w:lang w:val="ru-RU"/>
        </w:rPr>
        <w:t xml:space="preserve">В) гирсутизмом, гинекомастией Г) синдромом </w:t>
      </w:r>
      <w:proofErr w:type="spellStart"/>
      <w:r w:rsidRPr="00E63CF4">
        <w:rPr>
          <w:lang w:val="ru-RU"/>
        </w:rPr>
        <w:t>Труссо</w:t>
      </w:r>
      <w:proofErr w:type="spellEnd"/>
    </w:p>
    <w:p w14:paraId="2C519054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1587. [T017667] ПОПУЛЯЦИОННАЯ СТРАТЕГИЯ ПРЕДПОЛАГАЕТ</w:t>
      </w:r>
    </w:p>
    <w:p w14:paraId="501A9FD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872ACDC" w14:textId="77777777" w:rsidR="0010624C" w:rsidRPr="00E63CF4" w:rsidRDefault="00086B71">
      <w:pPr>
        <w:pStyle w:val="a3"/>
        <w:spacing w:line="276" w:lineRule="auto"/>
        <w:ind w:right="313"/>
        <w:rPr>
          <w:lang w:val="ru-RU"/>
        </w:rPr>
      </w:pPr>
      <w:r w:rsidRPr="00E63CF4">
        <w:rPr>
          <w:lang w:val="ru-RU"/>
        </w:rPr>
        <w:t>А) формирование здорового образа жизни на уровне всего населения и обеспечение для этого соответствующих условий</w:t>
      </w:r>
    </w:p>
    <w:p w14:paraId="525E3EC6" w14:textId="77777777" w:rsidR="0010624C" w:rsidRPr="00E63CF4" w:rsidRDefault="00086B71">
      <w:pPr>
        <w:pStyle w:val="a3"/>
        <w:spacing w:before="202" w:line="276" w:lineRule="auto"/>
        <w:ind w:right="1184"/>
        <w:rPr>
          <w:lang w:val="ru-RU"/>
        </w:rPr>
      </w:pPr>
      <w:r w:rsidRPr="00E63CF4">
        <w:rPr>
          <w:lang w:val="ru-RU"/>
        </w:rPr>
        <w:t>Б) своевременное выявление лиц с повышенным уровнем факторов риска и проведение мероприятий по их коррекции</w:t>
      </w:r>
    </w:p>
    <w:p w14:paraId="049B1D61" w14:textId="77777777" w:rsidR="0010624C" w:rsidRPr="00E63CF4" w:rsidRDefault="00086B71">
      <w:pPr>
        <w:pStyle w:val="a3"/>
        <w:spacing w:before="202" w:line="276" w:lineRule="auto"/>
        <w:ind w:right="461"/>
        <w:rPr>
          <w:lang w:val="ru-RU"/>
        </w:rPr>
      </w:pPr>
      <w:r w:rsidRPr="00E63CF4">
        <w:rPr>
          <w:lang w:val="ru-RU"/>
        </w:rPr>
        <w:t>В) предупреждение прогрессирования хронических неинфекционных заболеваний как за счет коррекции факторов риска, так и за счет своевременного проведения лечения и мер реабилитации</w:t>
      </w:r>
    </w:p>
    <w:p w14:paraId="4DC2D7D9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разделение населения на группы в зависимости от возраста</w:t>
      </w:r>
    </w:p>
    <w:p w14:paraId="46DF6FD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4D2FE1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1588. [T017668] СТРАТЕГИЯ ВЫСОКОГО РИСКА ЗАКЛЮЧАЕТСЯ В</w:t>
      </w:r>
    </w:p>
    <w:p w14:paraId="2D6AE13F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784FF165" w14:textId="77777777" w:rsidR="0010624C" w:rsidRPr="00E63CF4" w:rsidRDefault="00086B71">
      <w:pPr>
        <w:pStyle w:val="a3"/>
        <w:spacing w:before="1" w:line="276" w:lineRule="auto"/>
        <w:ind w:right="1081"/>
        <w:rPr>
          <w:lang w:val="ru-RU"/>
        </w:rPr>
      </w:pPr>
      <w:r w:rsidRPr="00E63CF4">
        <w:rPr>
          <w:lang w:val="ru-RU"/>
        </w:rPr>
        <w:t>А) своевременном выявлении лиц с повышенным уровнем факторов риска и проведение мероприятий по их коррекции</w:t>
      </w:r>
    </w:p>
    <w:p w14:paraId="2DECA2C8" w14:textId="77777777" w:rsidR="0010624C" w:rsidRPr="00E63CF4" w:rsidRDefault="00086B71">
      <w:pPr>
        <w:pStyle w:val="a3"/>
        <w:spacing w:before="202" w:line="276" w:lineRule="auto"/>
        <w:ind w:right="326"/>
        <w:rPr>
          <w:lang w:val="ru-RU"/>
        </w:rPr>
      </w:pPr>
      <w:r w:rsidRPr="00E63CF4">
        <w:rPr>
          <w:lang w:val="ru-RU"/>
        </w:rPr>
        <w:t>Б) формировании здорового образа жизни на уровне всего населения и обеспечение для этого соответствующих условий</w:t>
      </w:r>
    </w:p>
    <w:p w14:paraId="6A2DAC7E" w14:textId="77777777" w:rsidR="0010624C" w:rsidRPr="00E63CF4" w:rsidRDefault="00086B71">
      <w:pPr>
        <w:pStyle w:val="a3"/>
        <w:spacing w:before="202" w:line="276" w:lineRule="auto"/>
        <w:ind w:right="439"/>
        <w:rPr>
          <w:lang w:val="ru-RU"/>
        </w:rPr>
      </w:pPr>
      <w:r w:rsidRPr="00E63CF4">
        <w:rPr>
          <w:lang w:val="ru-RU"/>
        </w:rPr>
        <w:t>В) предупреждении прогрессирования хронических неинфекционных заболеваний как за счет коррекции факторов риска, так и за счет своевременного проведения лечения и мер реабилитации</w:t>
      </w:r>
    </w:p>
    <w:p w14:paraId="753F55CE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разделение населения на группы в зависимости от возраста</w:t>
      </w:r>
    </w:p>
    <w:p w14:paraId="19CBBF9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881D22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1589. [T017669] СТРАТЕГИЯ ВТОРИЧНОЙ ПРОФИЛАКТИКИ ЗАКЛЮЧАЕТСЯ В</w:t>
      </w:r>
    </w:p>
    <w:p w14:paraId="67681B40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1FEA5479" w14:textId="77777777" w:rsidR="0010624C" w:rsidRPr="00E63CF4" w:rsidRDefault="00086B71">
      <w:pPr>
        <w:pStyle w:val="a3"/>
        <w:spacing w:before="1" w:line="276" w:lineRule="auto"/>
        <w:ind w:right="425"/>
        <w:rPr>
          <w:lang w:val="ru-RU"/>
        </w:rPr>
      </w:pPr>
      <w:r w:rsidRPr="00E63CF4">
        <w:rPr>
          <w:lang w:val="ru-RU"/>
        </w:rPr>
        <w:t>А) предупреждении прогрессирования хронических неинфекционных заболеваний как за счет коррекции факторов риска, так и за счет своевременного проведения лечения и мер реабилитации</w:t>
      </w:r>
    </w:p>
    <w:p w14:paraId="7BB760D9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разделении населения на группы в зависимости от возраста</w:t>
      </w:r>
    </w:p>
    <w:p w14:paraId="450B5C3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FDCAB46" w14:textId="77777777" w:rsidR="0010624C" w:rsidRPr="00E63CF4" w:rsidRDefault="00086B71">
      <w:pPr>
        <w:pStyle w:val="a3"/>
        <w:spacing w:line="278" w:lineRule="auto"/>
        <w:ind w:right="1094"/>
        <w:rPr>
          <w:lang w:val="ru-RU"/>
        </w:rPr>
      </w:pPr>
      <w:r w:rsidRPr="00E63CF4">
        <w:rPr>
          <w:lang w:val="ru-RU"/>
        </w:rPr>
        <w:t>В) своевременном выявлении лиц с повышенным уровнем факторов риска и проведение мероприятий по их коррекции</w:t>
      </w:r>
    </w:p>
    <w:p w14:paraId="2FA396B7" w14:textId="77777777" w:rsidR="0010624C" w:rsidRPr="00E63CF4" w:rsidRDefault="00086B71">
      <w:pPr>
        <w:pStyle w:val="a3"/>
        <w:spacing w:before="196" w:line="276" w:lineRule="auto"/>
        <w:ind w:right="326"/>
        <w:rPr>
          <w:lang w:val="ru-RU"/>
        </w:rPr>
      </w:pPr>
      <w:r w:rsidRPr="00E63CF4">
        <w:rPr>
          <w:lang w:val="ru-RU"/>
        </w:rPr>
        <w:t>Г) формировании здорового образа жизни на уровне всего населения и обеспечение для этого соответствующих условий</w:t>
      </w:r>
    </w:p>
    <w:p w14:paraId="31D9AEBE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71174B6" w14:textId="77777777" w:rsidR="0010624C" w:rsidRPr="00E63CF4" w:rsidRDefault="00086B71">
      <w:pPr>
        <w:pStyle w:val="1"/>
        <w:spacing w:before="73" w:line="278" w:lineRule="auto"/>
        <w:ind w:right="959"/>
        <w:rPr>
          <w:lang w:val="ru-RU"/>
        </w:rPr>
      </w:pPr>
      <w:r w:rsidRPr="00E63CF4">
        <w:rPr>
          <w:lang w:val="ru-RU"/>
        </w:rPr>
        <w:lastRenderedPageBreak/>
        <w:t>1590. [T017670] НАУЧНОЙ ОСНОВОЙ ПРОФИЛАКТИКИ ХРОНИЧЕСКИХ НЕИНФЕКЦИОННЫХ ЗАБОЛЕВАНИЙ ЯВЛЯЕТСЯ КОНЦЕПЦИЯ</w:t>
      </w:r>
    </w:p>
    <w:p w14:paraId="43B71AB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факторов риска</w:t>
      </w:r>
    </w:p>
    <w:p w14:paraId="6289E6C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68495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здорового образа жизни</w:t>
      </w:r>
    </w:p>
    <w:p w14:paraId="3ED3A7D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8DBA7C5" w14:textId="77777777" w:rsidR="0010624C" w:rsidRPr="00E63CF4" w:rsidRDefault="00086B71">
      <w:pPr>
        <w:pStyle w:val="a3"/>
        <w:spacing w:line="451" w:lineRule="auto"/>
        <w:ind w:right="5300"/>
        <w:rPr>
          <w:lang w:val="ru-RU"/>
        </w:rPr>
      </w:pPr>
      <w:r w:rsidRPr="00E63CF4">
        <w:rPr>
          <w:lang w:val="ru-RU"/>
        </w:rPr>
        <w:t>В) борьбы с вредными привычками Г) индивидуальной профилактики</w:t>
      </w:r>
    </w:p>
    <w:p w14:paraId="7DC00C46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1591. [T017672] ПО РЕЗУЛЬТАТАМ ДИСПАНСЕРИЗАЦИИ ФОРМИРУЮТ</w:t>
      </w:r>
    </w:p>
    <w:p w14:paraId="4BA3E63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9C3D7D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3 группы</w:t>
      </w:r>
    </w:p>
    <w:p w14:paraId="193D649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4817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 группу</w:t>
      </w:r>
    </w:p>
    <w:p w14:paraId="5FC2D02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FB827A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2 группы</w:t>
      </w:r>
    </w:p>
    <w:p w14:paraId="66D545E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EE840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 группы</w:t>
      </w:r>
    </w:p>
    <w:p w14:paraId="4F0FCE4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C68DE72" w14:textId="77777777" w:rsidR="0010624C" w:rsidRPr="00E63CF4" w:rsidRDefault="00086B71">
      <w:pPr>
        <w:pStyle w:val="1"/>
        <w:spacing w:line="278" w:lineRule="auto"/>
        <w:ind w:right="436"/>
        <w:rPr>
          <w:lang w:val="ru-RU"/>
        </w:rPr>
      </w:pPr>
      <w:r w:rsidRPr="00E63CF4">
        <w:rPr>
          <w:lang w:val="ru-RU"/>
        </w:rPr>
        <w:t>1592. [T017674] КРАТКОЕ ПРОФИЛАКТИЧЕСКОЕ КОНСУЛЬТИРОВАНИЕ НА ЗАКЛЮЧИТЕЛЬНОМ ЭТАПЕ ДИСПАНСЕРИЗАЦИИ ПРОВОДИТ</w:t>
      </w:r>
    </w:p>
    <w:p w14:paraId="4E2A89CA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врач-терапевт участковый</w:t>
      </w:r>
    </w:p>
    <w:p w14:paraId="50F4E41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DDE70A3" w14:textId="77777777" w:rsidR="0010624C" w:rsidRPr="00E63CF4" w:rsidRDefault="00086B71">
      <w:pPr>
        <w:pStyle w:val="a3"/>
        <w:spacing w:line="448" w:lineRule="auto"/>
        <w:ind w:right="4144"/>
        <w:rPr>
          <w:lang w:val="ru-RU"/>
        </w:rPr>
      </w:pPr>
      <w:r w:rsidRPr="00E63CF4">
        <w:rPr>
          <w:lang w:val="ru-RU"/>
        </w:rPr>
        <w:t>Б) врач отделения медицинской профилактики В) врач дневного стационара</w:t>
      </w:r>
    </w:p>
    <w:p w14:paraId="3993FED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врач-кардиолог поликлиники</w:t>
      </w:r>
    </w:p>
    <w:p w14:paraId="7DA4984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E73E17F" w14:textId="77777777" w:rsidR="0010624C" w:rsidRPr="00E63CF4" w:rsidRDefault="00086B71">
      <w:pPr>
        <w:pStyle w:val="1"/>
        <w:spacing w:line="276" w:lineRule="auto"/>
        <w:ind w:right="856"/>
        <w:rPr>
          <w:lang w:val="ru-RU"/>
        </w:rPr>
      </w:pPr>
      <w:r w:rsidRPr="00E63CF4">
        <w:rPr>
          <w:lang w:val="ru-RU"/>
        </w:rPr>
        <w:t>1593. [T017675] КРАТКОЕ ПРОФИЛАКТИЧЕСКОЕ КОНСУЛЬТИРОВАНИЕ ЗАНИМАЕТ (МИН.)</w:t>
      </w:r>
    </w:p>
    <w:p w14:paraId="2E9E940A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10</w:t>
      </w:r>
    </w:p>
    <w:p w14:paraId="14A2016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61B8D2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30</w:t>
      </w:r>
    </w:p>
    <w:p w14:paraId="0A01E8E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64FDAE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60</w:t>
      </w:r>
    </w:p>
    <w:p w14:paraId="408E921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88181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</w:t>
      </w:r>
    </w:p>
    <w:p w14:paraId="5811BF2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BDEA12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1594. [T017676] МЕДИКО-СОЦИАЛЬНАЯ ЭКСПЕРТИЗА ОСУЩЕСТВЛЯЕТСЯ</w:t>
      </w:r>
    </w:p>
    <w:p w14:paraId="66D9C75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BC10A7B" w14:textId="77777777" w:rsidR="0010624C" w:rsidRPr="00E63CF4" w:rsidRDefault="00086B71">
      <w:pPr>
        <w:pStyle w:val="a3"/>
        <w:spacing w:line="448" w:lineRule="auto"/>
        <w:ind w:right="2251"/>
        <w:rPr>
          <w:lang w:val="ru-RU"/>
        </w:rPr>
      </w:pPr>
      <w:r w:rsidRPr="00E63CF4">
        <w:rPr>
          <w:lang w:val="ru-RU"/>
        </w:rPr>
        <w:t>А) федеральными учреждениями медико-социальной экспертизы Б) учреждениями медико-социальной экспертизы субъекта РФ В) городскими учреждениями медико-социальной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>экспертизы</w:t>
      </w:r>
    </w:p>
    <w:p w14:paraId="47BBDB2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фондами ОМС</w:t>
      </w:r>
    </w:p>
    <w:p w14:paraId="0CD3A2D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1BD28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1595. [T017678] ИНВАЛИДНОСТЬ I ГРУППЫ УСТАНАВЛИВАЕТСЯ НА</w:t>
      </w:r>
    </w:p>
    <w:p w14:paraId="7C6746A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10E397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2 года</w:t>
      </w:r>
    </w:p>
    <w:p w14:paraId="39BEE76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BFAF6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 год</w:t>
      </w:r>
    </w:p>
    <w:p w14:paraId="33B91EF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FE4EE9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 года</w:t>
      </w:r>
    </w:p>
    <w:p w14:paraId="6CA3394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D8573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бессрочно</w:t>
      </w:r>
    </w:p>
    <w:p w14:paraId="2297BD4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244A81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1596. [T017679] ИНВАЛИДНОСТЬ II ГРУППЫ УСТАНАВЛИВАЕТСЯ НА</w:t>
      </w:r>
    </w:p>
    <w:p w14:paraId="0EF0E0F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9F2DAB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1 год</w:t>
      </w:r>
    </w:p>
    <w:p w14:paraId="04BE664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6718B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 года</w:t>
      </w:r>
    </w:p>
    <w:p w14:paraId="692C440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239A930" w14:textId="77777777" w:rsidR="0010624C" w:rsidRPr="00E63CF4" w:rsidRDefault="00086B71">
      <w:pPr>
        <w:pStyle w:val="a3"/>
        <w:spacing w:line="451" w:lineRule="auto"/>
        <w:ind w:right="7598"/>
        <w:rPr>
          <w:lang w:val="ru-RU"/>
        </w:rPr>
      </w:pPr>
      <w:r w:rsidRPr="00E63CF4">
        <w:rPr>
          <w:lang w:val="ru-RU"/>
        </w:rPr>
        <w:t>В) бессрочно Г) 2 года</w:t>
      </w:r>
    </w:p>
    <w:p w14:paraId="591C7392" w14:textId="77777777" w:rsidR="0010624C" w:rsidRPr="00E63CF4" w:rsidRDefault="00086B71">
      <w:pPr>
        <w:pStyle w:val="1"/>
        <w:spacing w:before="11" w:line="276" w:lineRule="auto"/>
        <w:ind w:right="2526"/>
        <w:rPr>
          <w:lang w:val="ru-RU"/>
        </w:rPr>
      </w:pPr>
      <w:r w:rsidRPr="00E63CF4">
        <w:rPr>
          <w:lang w:val="ru-RU"/>
        </w:rPr>
        <w:t>1597. [T017680] СТЕПЕНЬ УТРАТЫ ПРОФЕССИОНАЛЬНОЙ ТРУДОСПОСОБНОСТИ УСТАНАВЛИВАЕТСЯ В</w:t>
      </w:r>
    </w:p>
    <w:p w14:paraId="338A9FC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процентах</w:t>
      </w:r>
    </w:p>
    <w:p w14:paraId="682052C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B15ADE9" w14:textId="77777777" w:rsidR="0010624C" w:rsidRPr="00E63CF4" w:rsidRDefault="00086B71">
      <w:pPr>
        <w:pStyle w:val="a3"/>
        <w:spacing w:line="448" w:lineRule="auto"/>
        <w:ind w:right="6802"/>
        <w:rPr>
          <w:lang w:val="ru-RU"/>
        </w:rPr>
      </w:pPr>
      <w:r w:rsidRPr="00E63CF4">
        <w:rPr>
          <w:lang w:val="ru-RU"/>
        </w:rPr>
        <w:t>Б) долях от целого В) десятичных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долях</w:t>
      </w:r>
    </w:p>
    <w:p w14:paraId="49BD8DE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субъективных характеристиках</w:t>
      </w:r>
    </w:p>
    <w:p w14:paraId="07F98A9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B47B5FB" w14:textId="77777777" w:rsidR="0010624C" w:rsidRPr="00E63CF4" w:rsidRDefault="00086B71">
      <w:pPr>
        <w:pStyle w:val="1"/>
        <w:spacing w:line="276" w:lineRule="auto"/>
        <w:ind w:right="878"/>
        <w:rPr>
          <w:lang w:val="ru-RU"/>
        </w:rPr>
      </w:pPr>
      <w:r w:rsidRPr="00E63CF4">
        <w:rPr>
          <w:lang w:val="ru-RU"/>
        </w:rPr>
        <w:t>1598. [T017681] ВЕРОЯТНОЙ ПРИЧИНОЙ АНЕМИИ У МУЖЧИНЫ 55 ЛЕТ, ПЕРЕНЕСШЕГО 7 ЛЕТ НАЗАД РЕЗЕКЦИЮ ЖЕЛУДКА (В МАЗКЕ КРОВИ МАКРОЦИТОЗ) ЯВЛЯЕТСЯ ДЕФИЦИТ</w:t>
      </w:r>
    </w:p>
    <w:p w14:paraId="591D04D8" w14:textId="77777777" w:rsidR="0010624C" w:rsidRPr="00E63CF4" w:rsidRDefault="00086B71">
      <w:pPr>
        <w:pStyle w:val="a3"/>
        <w:spacing w:before="195" w:line="451" w:lineRule="auto"/>
        <w:ind w:right="693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цианкобаламина</w:t>
      </w:r>
      <w:proofErr w:type="spellEnd"/>
      <w:r w:rsidRPr="00E63CF4">
        <w:rPr>
          <w:lang w:val="ru-RU"/>
        </w:rPr>
        <w:t xml:space="preserve"> Б) железа</w:t>
      </w:r>
    </w:p>
    <w:p w14:paraId="494FC82E" w14:textId="77777777" w:rsidR="0010624C" w:rsidRPr="00E63CF4" w:rsidRDefault="00086B71">
      <w:pPr>
        <w:pStyle w:val="a3"/>
        <w:spacing w:before="8" w:line="448" w:lineRule="auto"/>
        <w:ind w:right="7132"/>
        <w:rPr>
          <w:lang w:val="ru-RU"/>
        </w:rPr>
      </w:pPr>
      <w:r w:rsidRPr="00E63CF4">
        <w:rPr>
          <w:lang w:val="ru-RU"/>
        </w:rPr>
        <w:t>В) эритропоэтина Г) пиридоксина</w:t>
      </w:r>
    </w:p>
    <w:p w14:paraId="14BF7444" w14:textId="77777777" w:rsidR="0010624C" w:rsidRPr="00E63CF4" w:rsidRDefault="00086B71">
      <w:pPr>
        <w:pStyle w:val="1"/>
        <w:spacing w:before="15" w:line="276" w:lineRule="auto"/>
        <w:ind w:right="660"/>
        <w:rPr>
          <w:lang w:val="ru-RU"/>
        </w:rPr>
      </w:pPr>
      <w:r w:rsidRPr="00E63CF4">
        <w:rPr>
          <w:lang w:val="ru-RU"/>
        </w:rPr>
        <w:t>1599. [T017682] ОСНОВНОЙ ЦЕЛЬЮ АНТИХЕЛИКОБАКТЕРНОЙ ТЕРАПИИ ПРИ ЯЗВЕННОЙ БОЛЕЗНИ ЯВЛЯЕТСЯ</w:t>
      </w:r>
    </w:p>
    <w:p w14:paraId="0FDC093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снижение частоты рецидивов</w:t>
      </w:r>
    </w:p>
    <w:p w14:paraId="075ADC9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3CCB976" w14:textId="77777777" w:rsidR="0010624C" w:rsidRPr="00E63CF4" w:rsidRDefault="00086B71">
      <w:pPr>
        <w:pStyle w:val="a3"/>
        <w:spacing w:line="451" w:lineRule="auto"/>
        <w:ind w:right="3826"/>
        <w:rPr>
          <w:lang w:val="ru-RU"/>
        </w:rPr>
      </w:pPr>
      <w:r w:rsidRPr="00E63CF4">
        <w:rPr>
          <w:lang w:val="ru-RU"/>
        </w:rPr>
        <w:t>Б) уменьшение выраженности болевого синдрома В) ускорение рубцевания язвы</w:t>
      </w:r>
    </w:p>
    <w:p w14:paraId="1FF3B75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уменьшение риска прободения язвы</w:t>
      </w:r>
    </w:p>
    <w:p w14:paraId="63CD456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ECF848" w14:textId="77777777" w:rsidR="0010624C" w:rsidRPr="00E63CF4" w:rsidRDefault="00086B71">
      <w:pPr>
        <w:pStyle w:val="1"/>
        <w:spacing w:before="73" w:line="276" w:lineRule="auto"/>
        <w:ind w:right="179"/>
        <w:rPr>
          <w:lang w:val="ru-RU"/>
        </w:rPr>
      </w:pPr>
      <w:r w:rsidRPr="00E63CF4">
        <w:rPr>
          <w:lang w:val="ru-RU"/>
        </w:rPr>
        <w:lastRenderedPageBreak/>
        <w:t>1600. [T017683] ПРИ ОТСУТСТВИИ ПОСТУПЛЕНИЯ С ПИЩЕЙ ВИТАМИНА В12 КЛИНИЧЕСКИЕ ПРОЯВЛЕНИЯ ДЕФИЦИТА ВИТАМИНА В12 РАЗВИВАЮТСЯ ЧЕРЕЗ</w:t>
      </w:r>
    </w:p>
    <w:p w14:paraId="21FDB6E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4-5 лет</w:t>
      </w:r>
    </w:p>
    <w:p w14:paraId="1D5E801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654A8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3-4 месяца</w:t>
      </w:r>
    </w:p>
    <w:p w14:paraId="41E8D1C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BC52DC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5-8 месяцев</w:t>
      </w:r>
    </w:p>
    <w:p w14:paraId="767A7E7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45189A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9-12 месяцев</w:t>
      </w:r>
    </w:p>
    <w:p w14:paraId="571A5BA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39FD6A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1601. [T017684] ПРИ БОЛЕЗНИ ВИЛЬСОНА-КОНОВАЛОВА ПОРАЖАЮТСЯ</w:t>
      </w:r>
    </w:p>
    <w:p w14:paraId="30BBA1C0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29391F37" w14:textId="77777777" w:rsidR="0010624C" w:rsidRPr="00E63CF4" w:rsidRDefault="00086B71">
      <w:pPr>
        <w:pStyle w:val="a3"/>
        <w:spacing w:line="451" w:lineRule="auto"/>
        <w:ind w:right="7107"/>
        <w:rPr>
          <w:lang w:val="ru-RU"/>
        </w:rPr>
      </w:pPr>
      <w:r w:rsidRPr="00E63CF4">
        <w:rPr>
          <w:lang w:val="ru-RU"/>
        </w:rPr>
        <w:t>А) печень и мозг Б) сердце и почки В) почки и легкие Г) печень и почки</w:t>
      </w:r>
    </w:p>
    <w:p w14:paraId="0F6F3A01" w14:textId="77777777" w:rsidR="0010624C" w:rsidRPr="00E63CF4" w:rsidRDefault="00086B71">
      <w:pPr>
        <w:pStyle w:val="1"/>
        <w:spacing w:before="13" w:line="276" w:lineRule="auto"/>
        <w:ind w:right="720"/>
        <w:rPr>
          <w:lang w:val="ru-RU"/>
        </w:rPr>
      </w:pPr>
      <w:r w:rsidRPr="00E63CF4">
        <w:rPr>
          <w:lang w:val="ru-RU"/>
        </w:rPr>
        <w:t>1602. [T017685] НАИБОЛЕЕ ЧАСТЫМ ВОЗБУДИТЕЛЕМ БАКТЕРИАЛЬНЫХ ОСЛОЖНЕНИЙ ПРИ ХОБЛ ЯВЛЯЕТСЯ</w:t>
      </w:r>
    </w:p>
    <w:p w14:paraId="3910F49B" w14:textId="77777777" w:rsidR="0010624C" w:rsidRPr="00E63CF4" w:rsidRDefault="00086B71">
      <w:pPr>
        <w:pStyle w:val="a3"/>
        <w:spacing w:before="198" w:line="448" w:lineRule="auto"/>
        <w:ind w:right="6421"/>
        <w:rPr>
          <w:lang w:val="ru-RU"/>
        </w:rPr>
      </w:pPr>
      <w:r w:rsidRPr="00E63CF4">
        <w:rPr>
          <w:lang w:val="ru-RU"/>
        </w:rPr>
        <w:t>А) гемофильная палочка Б) пневмококк</w:t>
      </w:r>
    </w:p>
    <w:p w14:paraId="5A84B9A5" w14:textId="77777777" w:rsidR="0010624C" w:rsidRPr="00E63CF4" w:rsidRDefault="00086B71">
      <w:pPr>
        <w:pStyle w:val="a3"/>
        <w:spacing w:before="11" w:line="448" w:lineRule="auto"/>
        <w:ind w:right="7337"/>
        <w:rPr>
          <w:lang w:val="ru-RU"/>
        </w:rPr>
      </w:pPr>
      <w:r w:rsidRPr="00E63CF4">
        <w:rPr>
          <w:lang w:val="ru-RU"/>
        </w:rPr>
        <w:t>В) стафилококк Г) микоплазма</w:t>
      </w:r>
    </w:p>
    <w:p w14:paraId="30D2D8E4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1603. [T017776] В ДИАГНОСТИКЕ ЦИРРОЗА ПЕЧЕНИ РЕШАЮЩИМ ЯВЛЯЕТСЯ</w:t>
      </w:r>
    </w:p>
    <w:p w14:paraId="23D7768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BEAC86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эластометрия</w:t>
      </w:r>
      <w:proofErr w:type="spellEnd"/>
    </w:p>
    <w:p w14:paraId="1916C31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479251" w14:textId="77777777" w:rsidR="0010624C" w:rsidRPr="00E63CF4" w:rsidRDefault="00086B71">
      <w:pPr>
        <w:pStyle w:val="a3"/>
        <w:spacing w:before="1" w:line="451" w:lineRule="auto"/>
        <w:ind w:right="5632"/>
        <w:rPr>
          <w:lang w:val="ru-RU"/>
        </w:rPr>
      </w:pPr>
      <w:r w:rsidRPr="00E63CF4">
        <w:rPr>
          <w:lang w:val="ru-RU"/>
        </w:rPr>
        <w:t>Б) ультразвуковое исследование В) рентгенография</w:t>
      </w:r>
    </w:p>
    <w:p w14:paraId="69C4E70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ирригоскопия</w:t>
      </w:r>
      <w:proofErr w:type="spellEnd"/>
    </w:p>
    <w:p w14:paraId="41E084F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5A984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1604. [T017778] НА НАЛИЧИЕ ХОЛЕСТАЗА УКАЗЫВАЮТ</w:t>
      </w:r>
    </w:p>
    <w:p w14:paraId="7790C8BC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871D88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повышение щелочной фосфатазы, билирубина, холестерина</w:t>
      </w:r>
    </w:p>
    <w:p w14:paraId="128D3D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741B57" w14:textId="77777777" w:rsidR="0010624C" w:rsidRPr="00E63CF4" w:rsidRDefault="00086B71">
      <w:pPr>
        <w:pStyle w:val="a3"/>
        <w:spacing w:line="448" w:lineRule="auto"/>
        <w:ind w:right="2120"/>
        <w:rPr>
          <w:lang w:val="ru-RU"/>
        </w:rPr>
      </w:pPr>
      <w:r w:rsidRPr="00E63CF4">
        <w:rPr>
          <w:lang w:val="ru-RU"/>
        </w:rPr>
        <w:t xml:space="preserve">Б) повышение аспарагиновой и </w:t>
      </w:r>
      <w:proofErr w:type="spellStart"/>
      <w:r w:rsidRPr="00E63CF4">
        <w:rPr>
          <w:lang w:val="ru-RU"/>
        </w:rPr>
        <w:t>аланиновой</w:t>
      </w:r>
      <w:proofErr w:type="spellEnd"/>
      <w:r w:rsidRPr="00E63CF4">
        <w:rPr>
          <w:lang w:val="ru-RU"/>
        </w:rPr>
        <w:t xml:space="preserve"> трансаминаз, глюкозы В) снижение протромбина, гемоглобина, фибриногена</w:t>
      </w:r>
    </w:p>
    <w:p w14:paraId="3449B6F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повышение амилазы, общего белка, креатинина</w:t>
      </w:r>
    </w:p>
    <w:p w14:paraId="0AFC095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FEA3D3" w14:textId="77777777" w:rsidR="0010624C" w:rsidRPr="00E63CF4" w:rsidRDefault="00086B71">
      <w:pPr>
        <w:pStyle w:val="1"/>
        <w:spacing w:before="73" w:line="278" w:lineRule="auto"/>
        <w:ind w:right="916"/>
        <w:rPr>
          <w:lang w:val="ru-RU"/>
        </w:rPr>
      </w:pPr>
      <w:r w:rsidRPr="00E63CF4">
        <w:rPr>
          <w:lang w:val="ru-RU"/>
        </w:rPr>
        <w:lastRenderedPageBreak/>
        <w:t>1605. [T017779] ОСНОВНЫМ КЛИНИЧЕСКИМ ПРИЗНАКОМ ХОЛЕСТАЗА ЯВЛЯЕТСЯ</w:t>
      </w:r>
    </w:p>
    <w:p w14:paraId="20DF93F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кожный зуд</w:t>
      </w:r>
    </w:p>
    <w:p w14:paraId="3C3D55E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15A5F0" w14:textId="77777777" w:rsidR="0010624C" w:rsidRPr="00E63CF4" w:rsidRDefault="00086B71">
      <w:pPr>
        <w:pStyle w:val="a3"/>
        <w:spacing w:line="448" w:lineRule="auto"/>
        <w:ind w:right="7139"/>
        <w:rPr>
          <w:lang w:val="ru-RU"/>
        </w:rPr>
      </w:pPr>
      <w:r w:rsidRPr="00E63CF4">
        <w:rPr>
          <w:lang w:val="ru-RU"/>
        </w:rPr>
        <w:t>Б) спленомегалия В) асцит</w:t>
      </w:r>
    </w:p>
    <w:p w14:paraId="118B96F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гепатомегалия</w:t>
      </w:r>
      <w:proofErr w:type="spellEnd"/>
    </w:p>
    <w:p w14:paraId="332A829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0E0383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1606. [T017783] ПРИ СИНДРОМЕ РАЗДРАЖЁННОЙ КИШКИ ОТМЕЧАЮТСЯ</w:t>
      </w:r>
    </w:p>
    <w:p w14:paraId="34DA592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79ACA3E" w14:textId="77777777" w:rsidR="0010624C" w:rsidRPr="00E63CF4" w:rsidRDefault="00086B71">
      <w:pPr>
        <w:pStyle w:val="a3"/>
        <w:spacing w:line="451" w:lineRule="auto"/>
        <w:ind w:right="5473"/>
        <w:rPr>
          <w:lang w:val="ru-RU"/>
        </w:rPr>
      </w:pPr>
      <w:r w:rsidRPr="00E63CF4">
        <w:rPr>
          <w:lang w:val="ru-RU"/>
        </w:rPr>
        <w:t>А) функциональные расстройства Б) органические изменения</w:t>
      </w:r>
    </w:p>
    <w:p w14:paraId="484D7DC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наследственные нарушения</w:t>
      </w:r>
    </w:p>
    <w:p w14:paraId="5FDF4E4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CBC85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аномалии развития кишечника</w:t>
      </w:r>
    </w:p>
    <w:p w14:paraId="68D1D92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5843FF9" w14:textId="77777777" w:rsidR="0010624C" w:rsidRPr="00E63CF4" w:rsidRDefault="00086B71">
      <w:pPr>
        <w:pStyle w:val="1"/>
        <w:spacing w:line="278" w:lineRule="auto"/>
        <w:ind w:right="210"/>
        <w:rPr>
          <w:lang w:val="ru-RU"/>
        </w:rPr>
      </w:pPr>
      <w:r w:rsidRPr="00E63CF4">
        <w:rPr>
          <w:lang w:val="ru-RU"/>
        </w:rPr>
        <w:t>1607. [T017784] ФАКТОРОМ, ПРЕДРАСПОЛАГАЮЩИМ К ФОРМИРОВАНИЮ ПОСТИНФЕКЦИОННОГО СИНДРОМА РАЗДРАЖЁННОЙ КИШКИ, ЯВЛЯЕТСЯ</w:t>
      </w:r>
    </w:p>
    <w:p w14:paraId="4D972400" w14:textId="77777777" w:rsidR="0010624C" w:rsidRPr="00E63CF4" w:rsidRDefault="00086B71">
      <w:pPr>
        <w:pStyle w:val="a3"/>
        <w:spacing w:before="193" w:line="451" w:lineRule="auto"/>
        <w:ind w:right="512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перенесѐнная</w:t>
      </w:r>
      <w:proofErr w:type="spellEnd"/>
      <w:r w:rsidRPr="00E63CF4">
        <w:rPr>
          <w:lang w:val="ru-RU"/>
        </w:rPr>
        <w:t xml:space="preserve"> кишечная инфекция Б) молоко</w:t>
      </w:r>
    </w:p>
    <w:p w14:paraId="3A4CE719" w14:textId="77777777" w:rsidR="0010624C" w:rsidRPr="00E63CF4" w:rsidRDefault="00086B71">
      <w:pPr>
        <w:pStyle w:val="a3"/>
        <w:spacing w:before="6" w:line="451" w:lineRule="auto"/>
        <w:ind w:right="4013"/>
        <w:rPr>
          <w:lang w:val="ru-RU"/>
        </w:rPr>
      </w:pPr>
      <w:r w:rsidRPr="00E63CF4">
        <w:rPr>
          <w:lang w:val="ru-RU"/>
        </w:rPr>
        <w:t>В) употребление продуктов богатых клетчаткой Г) дислипидемия</w:t>
      </w:r>
    </w:p>
    <w:p w14:paraId="334A6E6B" w14:textId="77777777" w:rsidR="0010624C" w:rsidRPr="00E63CF4" w:rsidRDefault="00086B71">
      <w:pPr>
        <w:pStyle w:val="1"/>
        <w:spacing w:before="13" w:line="276" w:lineRule="auto"/>
        <w:ind w:right="969"/>
        <w:rPr>
          <w:lang w:val="ru-RU"/>
        </w:rPr>
      </w:pPr>
      <w:r w:rsidRPr="00E63CF4">
        <w:rPr>
          <w:lang w:val="ru-RU"/>
        </w:rPr>
        <w:t>1608. [T017785] ДИАГНОЗ «СИНДРОМ РАЗДРАЖЁННОГО КИШЕЧНИКА» ИСКЛЮЧАЕТСЯ ПРИ</w:t>
      </w:r>
    </w:p>
    <w:p w14:paraId="497ACB8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наличии крови в кале</w:t>
      </w:r>
    </w:p>
    <w:p w14:paraId="06DEA68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6A8450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стуле чаще 3 раз в неделю</w:t>
      </w:r>
    </w:p>
    <w:p w14:paraId="206C837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FC6456" w14:textId="77777777" w:rsidR="0010624C" w:rsidRPr="00E63CF4" w:rsidRDefault="00086B71">
      <w:pPr>
        <w:pStyle w:val="a3"/>
        <w:spacing w:line="448" w:lineRule="auto"/>
        <w:ind w:right="4100"/>
        <w:rPr>
          <w:lang w:val="ru-RU"/>
        </w:rPr>
      </w:pPr>
      <w:r w:rsidRPr="00E63CF4">
        <w:rPr>
          <w:lang w:val="ru-RU"/>
        </w:rPr>
        <w:t>В) чувстве неполного опорожнения кишечника Г) стуле реже 3 раз в неделю</w:t>
      </w:r>
    </w:p>
    <w:p w14:paraId="56A23DF6" w14:textId="77777777" w:rsidR="0010624C" w:rsidRPr="00E63CF4" w:rsidRDefault="00086B71">
      <w:pPr>
        <w:pStyle w:val="1"/>
        <w:spacing w:before="15" w:line="276" w:lineRule="auto"/>
        <w:ind w:right="150"/>
        <w:rPr>
          <w:lang w:val="ru-RU"/>
        </w:rPr>
      </w:pPr>
      <w:r w:rsidRPr="00E63CF4">
        <w:rPr>
          <w:lang w:val="ru-RU"/>
        </w:rPr>
        <w:t>1609. [T017786] УРОВНЕМ АРТЕРИАЛЬНОГО ДАВЛЕНИЯ, ХАРАКТЕРНЫМ ДЛЯ АРТЕРИАЛЬНОЙ ГИПЕРТЕНЗИИ I СТЕПЕНИ, ЯВЛЯЕТСЯ (ММ РТ.СТ.)</w:t>
      </w:r>
    </w:p>
    <w:p w14:paraId="292FF6FC" w14:textId="77777777" w:rsidR="0010624C" w:rsidRPr="00E63CF4" w:rsidRDefault="00086B71">
      <w:pPr>
        <w:pStyle w:val="a3"/>
        <w:spacing w:before="195" w:line="451" w:lineRule="auto"/>
        <w:ind w:right="7862"/>
        <w:rPr>
          <w:lang w:val="ru-RU"/>
        </w:rPr>
      </w:pPr>
      <w:r w:rsidRPr="00E63CF4">
        <w:rPr>
          <w:lang w:val="ru-RU"/>
        </w:rPr>
        <w:t>А) 150/95 Б) 160/100 В) 150/100 Г) 160/95</w:t>
      </w:r>
    </w:p>
    <w:p w14:paraId="3022FB9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1B7640" w14:textId="77777777" w:rsidR="0010624C" w:rsidRPr="00E63CF4" w:rsidRDefault="00086B71">
      <w:pPr>
        <w:pStyle w:val="1"/>
        <w:spacing w:before="73" w:line="278" w:lineRule="auto"/>
        <w:rPr>
          <w:lang w:val="ru-RU"/>
        </w:rPr>
      </w:pPr>
      <w:r w:rsidRPr="00E63CF4">
        <w:rPr>
          <w:lang w:val="ru-RU"/>
        </w:rPr>
        <w:lastRenderedPageBreak/>
        <w:t>1610. [T017787] УРОВНЕМ АРТЕРИАЛЬНОГО ДАВЛЕНИЯ, ХАРАКТЕРНЫМ ДЛЯ АРТЕРИАЛЬНОЙ ГИПЕРТЕНЗИИ II СТЕПЕНИ, ЯВЛЯЕТСЯ (ММ РТ.СТ.)</w:t>
      </w:r>
    </w:p>
    <w:p w14:paraId="3D944247" w14:textId="77777777" w:rsidR="0010624C" w:rsidRPr="00E63CF4" w:rsidRDefault="00086B71">
      <w:pPr>
        <w:pStyle w:val="a3"/>
        <w:spacing w:before="192" w:line="451" w:lineRule="auto"/>
        <w:ind w:right="7849"/>
        <w:rPr>
          <w:lang w:val="ru-RU"/>
        </w:rPr>
      </w:pPr>
      <w:r w:rsidRPr="00E63CF4">
        <w:rPr>
          <w:lang w:val="ru-RU"/>
        </w:rPr>
        <w:t>А) 170/100 Б) 180/90 В) 180/95 Г) 160/110</w:t>
      </w:r>
    </w:p>
    <w:p w14:paraId="7BBF6D24" w14:textId="77777777" w:rsidR="0010624C" w:rsidRPr="00E63CF4" w:rsidRDefault="00086B71">
      <w:pPr>
        <w:pStyle w:val="1"/>
        <w:spacing w:before="13" w:line="276" w:lineRule="auto"/>
        <w:rPr>
          <w:lang w:val="ru-RU"/>
        </w:rPr>
      </w:pPr>
      <w:r w:rsidRPr="00E63CF4">
        <w:rPr>
          <w:lang w:val="ru-RU"/>
        </w:rPr>
        <w:t>1611. [T017788] УРОВНЕМ АРТЕРИАЛЬНОГО ДАВЛЕНИЯ, ХАРАКТЕРНЫМ ДЛЯ АРТЕРИАЛЬНОЙ ГИПЕРТЕНЗИИ III СТЕПЕНИ, ЯВЛЯЕТСЯ (ММ РТ.СТ.)</w:t>
      </w:r>
    </w:p>
    <w:p w14:paraId="79CAE5A0" w14:textId="77777777" w:rsidR="0010624C" w:rsidRPr="00E63CF4" w:rsidRDefault="00086B71">
      <w:pPr>
        <w:pStyle w:val="a3"/>
        <w:spacing w:before="195" w:line="451" w:lineRule="auto"/>
        <w:ind w:right="7849"/>
        <w:rPr>
          <w:lang w:val="ru-RU"/>
        </w:rPr>
      </w:pPr>
      <w:r w:rsidRPr="00E63CF4">
        <w:rPr>
          <w:lang w:val="ru-RU"/>
        </w:rPr>
        <w:t>А) 170/115 Б) 175/105 В) 165/95 Г) 170/100</w:t>
      </w:r>
    </w:p>
    <w:p w14:paraId="77D82C86" w14:textId="77777777" w:rsidR="0010624C" w:rsidRPr="00E63CF4" w:rsidRDefault="00086B71">
      <w:pPr>
        <w:pStyle w:val="1"/>
        <w:spacing w:before="12" w:line="276" w:lineRule="auto"/>
        <w:ind w:right="1058"/>
        <w:rPr>
          <w:lang w:val="ru-RU"/>
        </w:rPr>
      </w:pPr>
      <w:r w:rsidRPr="00E63CF4">
        <w:rPr>
          <w:lang w:val="ru-RU"/>
        </w:rPr>
        <w:t>1612. [T017789] УРОВЕНЬ АРТЕРИАЛЬНОГО ДАВЛЕНИЯ РЕГУЛИРУЮТ ФАКТОРЫ</w:t>
      </w:r>
    </w:p>
    <w:p w14:paraId="3B31053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тканевые</w:t>
      </w:r>
    </w:p>
    <w:p w14:paraId="62A1140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88A013F" w14:textId="77777777" w:rsidR="0010624C" w:rsidRPr="00E63CF4" w:rsidRDefault="00086B71">
      <w:pPr>
        <w:pStyle w:val="a3"/>
        <w:spacing w:line="451" w:lineRule="auto"/>
        <w:ind w:right="6852"/>
        <w:rPr>
          <w:lang w:val="ru-RU"/>
        </w:rPr>
      </w:pPr>
      <w:r w:rsidRPr="00E63CF4">
        <w:rPr>
          <w:lang w:val="ru-RU"/>
        </w:rPr>
        <w:t>Б) психосоциальные В) генетические</w:t>
      </w:r>
    </w:p>
    <w:p w14:paraId="415EAA4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интоксикационные</w:t>
      </w:r>
    </w:p>
    <w:p w14:paraId="67B717D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1AA031" w14:textId="77777777" w:rsidR="0010624C" w:rsidRPr="00E63CF4" w:rsidRDefault="00086B71">
      <w:pPr>
        <w:pStyle w:val="1"/>
        <w:spacing w:line="276" w:lineRule="auto"/>
        <w:ind w:right="812"/>
        <w:rPr>
          <w:lang w:val="ru-RU"/>
        </w:rPr>
      </w:pPr>
      <w:r w:rsidRPr="00E63CF4">
        <w:rPr>
          <w:lang w:val="ru-RU"/>
        </w:rPr>
        <w:t>1613. [T017791] ГУМОРАЛЬНЫМ ФАКТОРОМ, ОПРЕДЕЛЯЮЩИМ ТОНУС СОСУДИСТОЙ СТЕНКИ, ЯВЛЯЕТСЯ</w:t>
      </w:r>
    </w:p>
    <w:p w14:paraId="76807920" w14:textId="77777777" w:rsidR="0010624C" w:rsidRPr="00E63CF4" w:rsidRDefault="00086B71">
      <w:pPr>
        <w:pStyle w:val="a3"/>
        <w:spacing w:before="198" w:line="448" w:lineRule="auto"/>
        <w:ind w:right="757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эндотелин</w:t>
      </w:r>
      <w:proofErr w:type="spellEnd"/>
      <w:r w:rsidRPr="00E63CF4">
        <w:rPr>
          <w:lang w:val="ru-RU"/>
        </w:rPr>
        <w:t xml:space="preserve"> Б) адреналин</w:t>
      </w:r>
    </w:p>
    <w:p w14:paraId="39B3AE3F" w14:textId="77777777" w:rsidR="0010624C" w:rsidRPr="00E63CF4" w:rsidRDefault="00086B71">
      <w:pPr>
        <w:pStyle w:val="a3"/>
        <w:spacing w:before="11" w:line="448" w:lineRule="auto"/>
        <w:ind w:right="626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адренокортикотропнин</w:t>
      </w:r>
      <w:proofErr w:type="spellEnd"/>
      <w:r w:rsidRPr="00E63CF4">
        <w:rPr>
          <w:lang w:val="ru-RU"/>
        </w:rPr>
        <w:t xml:space="preserve"> Г) оксид азота</w:t>
      </w:r>
    </w:p>
    <w:p w14:paraId="3D3076D6" w14:textId="77777777" w:rsidR="0010624C" w:rsidRPr="00E63CF4" w:rsidRDefault="00086B71">
      <w:pPr>
        <w:pStyle w:val="1"/>
        <w:spacing w:before="16" w:line="276" w:lineRule="auto"/>
        <w:ind w:right="312"/>
        <w:rPr>
          <w:lang w:val="ru-RU"/>
        </w:rPr>
      </w:pPr>
      <w:r w:rsidRPr="00E63CF4">
        <w:rPr>
          <w:lang w:val="ru-RU"/>
        </w:rPr>
        <w:t>1614. [T017793] ОСНОВНОЙ ПРИЧИНОЙ ПОВЫШЕНИЯ ДИАСТОЛИЧЕСКОГО ДАВЛЕНИЯ ЯВЛЯЕТСЯ</w:t>
      </w:r>
    </w:p>
    <w:p w14:paraId="074BC25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повышение тонуса артериол</w:t>
      </w:r>
    </w:p>
    <w:p w14:paraId="006A575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AA5B47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увеличение сердечного выброса</w:t>
      </w:r>
    </w:p>
    <w:p w14:paraId="12092FD9" w14:textId="77777777" w:rsidR="0010624C" w:rsidRPr="00E63CF4" w:rsidRDefault="00086B71">
      <w:pPr>
        <w:pStyle w:val="a3"/>
        <w:spacing w:before="8" w:line="510" w:lineRule="atLeast"/>
        <w:ind w:right="4629"/>
        <w:rPr>
          <w:lang w:val="ru-RU"/>
        </w:rPr>
      </w:pPr>
      <w:r w:rsidRPr="00E63CF4">
        <w:rPr>
          <w:lang w:val="ru-RU"/>
        </w:rPr>
        <w:t>В) снижение эластичности стенки аорты Г) увеличение эластичности стенки аорты</w:t>
      </w:r>
    </w:p>
    <w:p w14:paraId="057D450E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CEE22C" w14:textId="77777777" w:rsidR="0010624C" w:rsidRPr="00E63CF4" w:rsidRDefault="00086B71">
      <w:pPr>
        <w:pStyle w:val="1"/>
        <w:spacing w:before="73" w:line="278" w:lineRule="auto"/>
        <w:ind w:right="1775"/>
        <w:rPr>
          <w:lang w:val="ru-RU"/>
        </w:rPr>
      </w:pPr>
      <w:r w:rsidRPr="00E63CF4">
        <w:rPr>
          <w:lang w:val="ru-RU"/>
        </w:rPr>
        <w:lastRenderedPageBreak/>
        <w:t>1615. [T017794] ДЛЯ АРТЕРИАЛЬНОЙ ГИПЕРТЕНЗИИ НАИБОЛЕЕ ХАРАКТЕРНО</w:t>
      </w:r>
    </w:p>
    <w:p w14:paraId="68C77707" w14:textId="77777777" w:rsidR="0010624C" w:rsidRPr="00E63CF4" w:rsidRDefault="00086B71">
      <w:pPr>
        <w:pStyle w:val="a3"/>
        <w:spacing w:before="192" w:line="451" w:lineRule="auto"/>
        <w:ind w:right="5339"/>
        <w:rPr>
          <w:lang w:val="ru-RU"/>
        </w:rPr>
      </w:pPr>
      <w:r w:rsidRPr="00E63CF4">
        <w:rPr>
          <w:lang w:val="ru-RU"/>
        </w:rPr>
        <w:t>А) повышение сердечного выброса Б) снижение сердечного выброса</w:t>
      </w:r>
    </w:p>
    <w:p w14:paraId="472E4336" w14:textId="77777777" w:rsidR="0010624C" w:rsidRPr="00E63CF4" w:rsidRDefault="00086B71">
      <w:pPr>
        <w:pStyle w:val="a3"/>
        <w:spacing w:before="6" w:line="451" w:lineRule="auto"/>
        <w:ind w:right="3400"/>
        <w:rPr>
          <w:lang w:val="ru-RU"/>
        </w:rPr>
      </w:pPr>
      <w:r w:rsidRPr="00E63CF4">
        <w:rPr>
          <w:lang w:val="ru-RU"/>
        </w:rPr>
        <w:t>В) снижение общего периферического сопротивления Г) увеличение центрального венозного давления</w:t>
      </w:r>
    </w:p>
    <w:p w14:paraId="54D553EB" w14:textId="77777777" w:rsidR="0010624C" w:rsidRPr="00E63CF4" w:rsidRDefault="00086B71">
      <w:pPr>
        <w:pStyle w:val="1"/>
        <w:spacing w:before="13" w:line="276" w:lineRule="auto"/>
        <w:ind w:right="512"/>
        <w:rPr>
          <w:lang w:val="ru-RU"/>
        </w:rPr>
      </w:pPr>
      <w:r w:rsidRPr="00E63CF4">
        <w:rPr>
          <w:lang w:val="ru-RU"/>
        </w:rPr>
        <w:t>1616. [T017797] УРОВНЕМ ТРИГЛИЦЕРИДОВ, ЯВЛЯЮЩИМСЯ ФАКТОРОМ РИСКА РАЗВИТИЯ СЕРДЕЧНО-СОСУДИСТЫХ ЗАБОЛЕВАНИЙ, ЯВЛЯЕТСЯ (ММОЛЬ/Л)</w:t>
      </w:r>
    </w:p>
    <w:p w14:paraId="17014E6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1,7</w:t>
      </w:r>
    </w:p>
    <w:p w14:paraId="28291B0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FDFC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1,2</w:t>
      </w:r>
    </w:p>
    <w:p w14:paraId="69DC40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1A9F20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1,0</w:t>
      </w:r>
    </w:p>
    <w:p w14:paraId="2FB6034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4A9933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0,7</w:t>
      </w:r>
    </w:p>
    <w:p w14:paraId="2882651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6C628B" w14:textId="77777777" w:rsidR="0010624C" w:rsidRPr="00E63CF4" w:rsidRDefault="00086B71">
      <w:pPr>
        <w:pStyle w:val="1"/>
        <w:spacing w:line="276" w:lineRule="auto"/>
        <w:ind w:right="334"/>
        <w:rPr>
          <w:lang w:val="ru-RU"/>
        </w:rPr>
      </w:pPr>
      <w:r w:rsidRPr="00E63CF4">
        <w:rPr>
          <w:lang w:val="ru-RU"/>
        </w:rPr>
        <w:t>1617. [T017799] КРАТНОСТЬ ИЗМЕРЕНИЯ АРТЕРИАЛЬНОГО ДАВЛЕНИЯ ПРИ ОДНОМ ВИЗИТЕ К ВРАЧУ СОСТАВЛЯЕТ</w:t>
      </w:r>
    </w:p>
    <w:p w14:paraId="320D43C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41ED84C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00C9B1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0EA5B8E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6B3A56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34DD235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A12F3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</w:t>
      </w:r>
    </w:p>
    <w:p w14:paraId="1C9D722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3110D7" w14:textId="77777777" w:rsidR="0010624C" w:rsidRPr="00E63CF4" w:rsidRDefault="00086B71">
      <w:pPr>
        <w:pStyle w:val="1"/>
        <w:spacing w:line="276" w:lineRule="auto"/>
        <w:ind w:right="1575"/>
        <w:rPr>
          <w:lang w:val="ru-RU"/>
        </w:rPr>
      </w:pPr>
      <w:r w:rsidRPr="00E63CF4">
        <w:rPr>
          <w:lang w:val="ru-RU"/>
        </w:rPr>
        <w:t>1618. [T017800] ПЕРЕД ИЗМЕРЕНИЕМ АРТЕРИЛЬНОГО ДАВЛЕНИЯ РЕКОМЕНДУЕТСЯ ИСКЛЮЧИТЬ КУРЕНИЕ В ТЕЧЕНИЕ (ЧАС)</w:t>
      </w:r>
    </w:p>
    <w:p w14:paraId="785FFDA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0,5</w:t>
      </w:r>
    </w:p>
    <w:p w14:paraId="159362B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23FA96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2,5</w:t>
      </w:r>
    </w:p>
    <w:p w14:paraId="6F53A05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3B69C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1,5</w:t>
      </w:r>
    </w:p>
    <w:p w14:paraId="60568D8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37F51F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</w:t>
      </w:r>
    </w:p>
    <w:p w14:paraId="76789B9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BF4E8EA" w14:textId="77777777" w:rsidR="0010624C" w:rsidRPr="00E63CF4" w:rsidRDefault="00086B71">
      <w:pPr>
        <w:pStyle w:val="1"/>
        <w:spacing w:before="73" w:line="278" w:lineRule="auto"/>
        <w:ind w:right="615"/>
        <w:rPr>
          <w:lang w:val="ru-RU"/>
        </w:rPr>
      </w:pPr>
      <w:r w:rsidRPr="00E63CF4">
        <w:rPr>
          <w:lang w:val="ru-RU"/>
        </w:rPr>
        <w:lastRenderedPageBreak/>
        <w:t>1619. [T017803] К АССОЦИИРОВАННОМУ КЛИНИЧЕСКОМУ СОСТОЯНИЮ ПРИ АРТЕРИАЛЬНОЙ ГИПЕРТЕНЗИИ ОТНОСИТСЯ</w:t>
      </w:r>
    </w:p>
    <w:p w14:paraId="4D980763" w14:textId="77777777" w:rsidR="0010624C" w:rsidRPr="00E63CF4" w:rsidRDefault="00086B71">
      <w:pPr>
        <w:pStyle w:val="a3"/>
        <w:spacing w:before="192" w:line="451" w:lineRule="auto"/>
        <w:ind w:right="5251"/>
        <w:rPr>
          <w:lang w:val="ru-RU"/>
        </w:rPr>
      </w:pPr>
      <w:r w:rsidRPr="00E63CF4">
        <w:rPr>
          <w:lang w:val="ru-RU"/>
        </w:rPr>
        <w:t>А) расслаивающая аневризма аорты Б) аортальный стеноз</w:t>
      </w:r>
    </w:p>
    <w:p w14:paraId="5C604B83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аортальная недостаточность</w:t>
      </w:r>
    </w:p>
    <w:p w14:paraId="753DC5A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D50C3B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трикуспидальная</w:t>
      </w:r>
      <w:proofErr w:type="spellEnd"/>
      <w:r w:rsidRPr="00E63CF4">
        <w:rPr>
          <w:lang w:val="ru-RU"/>
        </w:rPr>
        <w:t xml:space="preserve"> недостаточность</w:t>
      </w:r>
    </w:p>
    <w:p w14:paraId="51432ED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968CE2B" w14:textId="77777777" w:rsidR="0010624C" w:rsidRPr="00E63CF4" w:rsidRDefault="00086B71">
      <w:pPr>
        <w:pStyle w:val="1"/>
        <w:spacing w:line="276" w:lineRule="auto"/>
        <w:ind w:right="1102"/>
        <w:rPr>
          <w:lang w:val="ru-RU"/>
        </w:rPr>
      </w:pPr>
      <w:r w:rsidRPr="00E63CF4">
        <w:rPr>
          <w:lang w:val="ru-RU"/>
        </w:rPr>
        <w:t>1620. [T017804] ПОРОГОВЫЙ УРОВЕНЬ ОФИСНОГО АРТЕРИАЛЬНОГО ДАВЛЕНИЯ ДЛЯ ДИАГНОСТИКИ АРТЕРИАЛЬНОЙ ГИПЕРТЕНЗИИ СОСТАВЛЯЕТ (ММ РТ.СТ.)</w:t>
      </w:r>
    </w:p>
    <w:p w14:paraId="64B9F5DA" w14:textId="77777777" w:rsidR="0010624C" w:rsidRPr="00E63CF4" w:rsidRDefault="00086B71">
      <w:pPr>
        <w:pStyle w:val="a3"/>
        <w:spacing w:before="197" w:line="448" w:lineRule="auto"/>
        <w:ind w:right="7984"/>
        <w:jc w:val="both"/>
        <w:rPr>
          <w:lang w:val="ru-RU"/>
        </w:rPr>
      </w:pPr>
      <w:r w:rsidRPr="00E63CF4">
        <w:rPr>
          <w:lang w:val="ru-RU"/>
        </w:rPr>
        <w:t>А) 140/90 Б) 130/80 В) 135/85 Г) 145/90</w:t>
      </w:r>
    </w:p>
    <w:p w14:paraId="4D1988CE" w14:textId="77777777" w:rsidR="0010624C" w:rsidRPr="00E63CF4" w:rsidRDefault="00086B71">
      <w:pPr>
        <w:pStyle w:val="1"/>
        <w:spacing w:before="16" w:line="276" w:lineRule="auto"/>
        <w:ind w:right="304"/>
        <w:rPr>
          <w:lang w:val="ru-RU"/>
        </w:rPr>
      </w:pPr>
      <w:r w:rsidRPr="00E63CF4">
        <w:rPr>
          <w:lang w:val="ru-RU"/>
        </w:rPr>
        <w:t>1621. [T017806] ДОПОЛНИТЕЛЬНЫМ МЕТОДОМ ОБСЛЕДОВАНИЯ БОЛЬНЫХ АРТЕРИАЛЬНОЙ ГИПЕРТЕНЗИЕЙ, УСТАНАВЛИВАЮЩИМ НАЛИЧИЕ И ТЯЖЕСТЬ ПОРАЖЕНИЯ ОРГАНОВ-МИШЕНЕЙ, ЯВЛЯЕТСЯ</w:t>
      </w:r>
    </w:p>
    <w:p w14:paraId="67A23427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оценка состояния глазного дна</w:t>
      </w:r>
    </w:p>
    <w:p w14:paraId="54B7BCE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D67948" w14:textId="77777777" w:rsidR="0010624C" w:rsidRPr="00E63CF4" w:rsidRDefault="00086B71">
      <w:pPr>
        <w:pStyle w:val="a3"/>
        <w:spacing w:line="448" w:lineRule="auto"/>
        <w:ind w:right="4698"/>
        <w:rPr>
          <w:lang w:val="ru-RU"/>
        </w:rPr>
      </w:pPr>
      <w:r w:rsidRPr="00E63CF4">
        <w:rPr>
          <w:lang w:val="ru-RU"/>
        </w:rPr>
        <w:t>Б) суточная экскреция с мочой кортизола В) содержание альдостерона в крови</w:t>
      </w:r>
    </w:p>
    <w:p w14:paraId="69F77BB2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суточная экскреция адреналина</w:t>
      </w:r>
    </w:p>
    <w:p w14:paraId="565152E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8E534D8" w14:textId="77777777" w:rsidR="0010624C" w:rsidRPr="00E63CF4" w:rsidRDefault="00086B71">
      <w:pPr>
        <w:pStyle w:val="1"/>
        <w:spacing w:line="278" w:lineRule="auto"/>
        <w:ind w:right="2804"/>
        <w:rPr>
          <w:lang w:val="ru-RU"/>
        </w:rPr>
      </w:pPr>
      <w:r w:rsidRPr="00E63CF4">
        <w:rPr>
          <w:lang w:val="ru-RU"/>
        </w:rPr>
        <w:t>1622. [T017807] ПРИ АРТЕРИАЛЬНОЙ ГИПЕРТЕНЗИИ НА ЭЛЕКТРОКАРДИОГРАММЕ ОТМЕЧАЕТСЯ ЗУБЕЦ</w:t>
      </w:r>
    </w:p>
    <w:p w14:paraId="5C28F14C" w14:textId="77777777" w:rsidR="0010624C" w:rsidRPr="00E63CF4" w:rsidRDefault="00086B71">
      <w:pPr>
        <w:pStyle w:val="a3"/>
        <w:spacing w:before="192" w:line="448" w:lineRule="auto"/>
        <w:ind w:right="7233"/>
        <w:jc w:val="both"/>
        <w:rPr>
          <w:lang w:val="ru-RU"/>
        </w:rPr>
      </w:pPr>
      <w:r w:rsidRPr="00E63CF4">
        <w:rPr>
          <w:lang w:val="ru-RU"/>
        </w:rPr>
        <w:t>А) RV5,V6&gt;RV4 Б) RV4&gt;RV5, V6 В) S1&gt;R1</w:t>
      </w:r>
    </w:p>
    <w:p w14:paraId="29BDDE9B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RIII&gt;RI</w:t>
      </w:r>
    </w:p>
    <w:p w14:paraId="7411ACA8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519ACC1" w14:textId="77777777" w:rsidR="0010624C" w:rsidRPr="00E63CF4" w:rsidRDefault="00086B71">
      <w:pPr>
        <w:pStyle w:val="1"/>
        <w:spacing w:before="73" w:line="278" w:lineRule="auto"/>
        <w:ind w:right="182"/>
        <w:rPr>
          <w:lang w:val="ru-RU"/>
        </w:rPr>
      </w:pPr>
      <w:r w:rsidRPr="00E63CF4">
        <w:rPr>
          <w:lang w:val="ru-RU"/>
        </w:rPr>
        <w:lastRenderedPageBreak/>
        <w:t>1623. [T017810] БОЛЬНЫМИ АРТЕРИАЛЬНОЙ ГИПЕРТЕНЗИЕЙ С ВЫСОКИМ И ОЧЕНЬ ВЫСОКИМ РИСКОМ СЧИТАЮТСЯ ПРИ НАЛИЧИИ СИНДРОМА</w:t>
      </w:r>
    </w:p>
    <w:p w14:paraId="25054E8B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метаболического</w:t>
      </w:r>
    </w:p>
    <w:p w14:paraId="57A2E99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E7F716" w14:textId="77777777" w:rsidR="0010624C" w:rsidRPr="00E63CF4" w:rsidRDefault="00086B71">
      <w:pPr>
        <w:pStyle w:val="a3"/>
        <w:spacing w:line="448" w:lineRule="auto"/>
        <w:ind w:right="646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астено</w:t>
      </w:r>
      <w:proofErr w:type="spellEnd"/>
      <w:r w:rsidRPr="00E63CF4">
        <w:rPr>
          <w:lang w:val="ru-RU"/>
        </w:rPr>
        <w:t xml:space="preserve">-вегетативного В) </w:t>
      </w:r>
      <w:proofErr w:type="spellStart"/>
      <w:r w:rsidRPr="00E63CF4">
        <w:rPr>
          <w:lang w:val="ru-RU"/>
        </w:rPr>
        <w:t>диспептического</w:t>
      </w:r>
      <w:proofErr w:type="spellEnd"/>
    </w:p>
    <w:p w14:paraId="20FEC76F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постхолецистэктомического</w:t>
      </w:r>
    </w:p>
    <w:p w14:paraId="6935A8E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A9D1C2D" w14:textId="77777777" w:rsidR="0010624C" w:rsidRPr="00E63CF4" w:rsidRDefault="00086B71">
      <w:pPr>
        <w:pStyle w:val="1"/>
        <w:spacing w:line="276" w:lineRule="auto"/>
        <w:ind w:right="624"/>
        <w:rPr>
          <w:lang w:val="ru-RU"/>
        </w:rPr>
      </w:pPr>
      <w:r w:rsidRPr="00E63CF4">
        <w:rPr>
          <w:lang w:val="ru-RU"/>
        </w:rPr>
        <w:t>1624. [T017811] АРТЕРИАЛЬНАЯ ГИПЕРТЕНЗИЯ ПРИ ФЕОХРОМОЦИТОМЕ ОБУСЛОВЛЕНА</w:t>
      </w:r>
    </w:p>
    <w:p w14:paraId="084ED307" w14:textId="77777777" w:rsidR="0010624C" w:rsidRPr="00E63CF4" w:rsidRDefault="00086B71">
      <w:pPr>
        <w:pStyle w:val="a3"/>
        <w:spacing w:before="195" w:line="451" w:lineRule="auto"/>
        <w:ind w:right="4701"/>
        <w:rPr>
          <w:lang w:val="ru-RU"/>
        </w:rPr>
      </w:pPr>
      <w:r w:rsidRPr="00E63CF4">
        <w:rPr>
          <w:lang w:val="ru-RU"/>
        </w:rPr>
        <w:t>А) повышением секреции катехоламинов Б) повышением секреции ренина</w:t>
      </w:r>
    </w:p>
    <w:p w14:paraId="53025D81" w14:textId="77777777" w:rsidR="0010624C" w:rsidRPr="00E63CF4" w:rsidRDefault="00086B71">
      <w:pPr>
        <w:pStyle w:val="a3"/>
        <w:spacing w:before="8" w:line="448" w:lineRule="auto"/>
        <w:ind w:right="3959"/>
        <w:rPr>
          <w:lang w:val="ru-RU"/>
        </w:rPr>
      </w:pPr>
      <w:r w:rsidRPr="00E63CF4">
        <w:rPr>
          <w:lang w:val="ru-RU"/>
        </w:rPr>
        <w:t xml:space="preserve">В) избыточной секрецией </w:t>
      </w:r>
      <w:proofErr w:type="spellStart"/>
      <w:r w:rsidRPr="00E63CF4">
        <w:rPr>
          <w:lang w:val="ru-RU"/>
        </w:rPr>
        <w:t>минералокортикоидов</w:t>
      </w:r>
      <w:proofErr w:type="spellEnd"/>
      <w:r w:rsidRPr="00E63CF4">
        <w:rPr>
          <w:lang w:val="ru-RU"/>
        </w:rPr>
        <w:t xml:space="preserve"> Г) повышением образования ангиотензина</w:t>
      </w:r>
    </w:p>
    <w:p w14:paraId="1CC9ECEA" w14:textId="77777777" w:rsidR="0010624C" w:rsidRPr="00E63CF4" w:rsidRDefault="00086B71">
      <w:pPr>
        <w:pStyle w:val="1"/>
        <w:spacing w:before="16" w:line="276" w:lineRule="auto"/>
        <w:ind w:right="1721"/>
        <w:rPr>
          <w:lang w:val="ru-RU"/>
        </w:rPr>
      </w:pPr>
      <w:r w:rsidRPr="00E63CF4">
        <w:rPr>
          <w:lang w:val="ru-RU"/>
        </w:rPr>
        <w:t>1625. [T017812] ПРИЧИНОЙ АРТЕРИАЛЬНОЙ ГИПЕРТЕНЗИИ ПРИ ПОРАЖЕНИИ ПАРЕНХИМЫ ПОЧЕК ЯВЛЯЕТСЯ</w:t>
      </w:r>
    </w:p>
    <w:p w14:paraId="099298B0" w14:textId="77777777" w:rsidR="0010624C" w:rsidRPr="00E63CF4" w:rsidRDefault="00086B71">
      <w:pPr>
        <w:pStyle w:val="a3"/>
        <w:spacing w:before="198" w:line="448" w:lineRule="auto"/>
        <w:ind w:right="4153"/>
        <w:jc w:val="both"/>
        <w:rPr>
          <w:lang w:val="ru-RU"/>
        </w:rPr>
      </w:pPr>
      <w:r w:rsidRPr="00E63CF4">
        <w:rPr>
          <w:lang w:val="ru-RU"/>
        </w:rPr>
        <w:t>А) активация ренин-</w:t>
      </w:r>
      <w:proofErr w:type="spellStart"/>
      <w:r w:rsidRPr="00E63CF4">
        <w:rPr>
          <w:lang w:val="ru-RU"/>
        </w:rPr>
        <w:t>ангиотензиновой</w:t>
      </w:r>
      <w:proofErr w:type="spellEnd"/>
      <w:r w:rsidRPr="00E63CF4">
        <w:rPr>
          <w:lang w:val="ru-RU"/>
        </w:rPr>
        <w:t xml:space="preserve"> системы Б) избыточная секреция </w:t>
      </w:r>
      <w:proofErr w:type="spellStart"/>
      <w:r w:rsidRPr="00E63CF4">
        <w:rPr>
          <w:lang w:val="ru-RU"/>
        </w:rPr>
        <w:t>минералокортикоидов</w:t>
      </w:r>
      <w:proofErr w:type="spellEnd"/>
      <w:r w:rsidRPr="00E63CF4">
        <w:rPr>
          <w:lang w:val="ru-RU"/>
        </w:rPr>
        <w:t xml:space="preserve"> В) повышенная секреция катехоламинов</w:t>
      </w:r>
    </w:p>
    <w:p w14:paraId="57F85CF2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повышенное образование ангиотензина</w:t>
      </w:r>
    </w:p>
    <w:p w14:paraId="6E1294E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9E7CF84" w14:textId="77777777" w:rsidR="0010624C" w:rsidRPr="00E63CF4" w:rsidRDefault="00086B71">
      <w:pPr>
        <w:pStyle w:val="1"/>
        <w:spacing w:line="276" w:lineRule="auto"/>
        <w:ind w:right="957"/>
        <w:rPr>
          <w:lang w:val="ru-RU"/>
        </w:rPr>
      </w:pPr>
      <w:r w:rsidRPr="00E63CF4">
        <w:rPr>
          <w:lang w:val="ru-RU"/>
        </w:rPr>
        <w:t>1626. [T017813] ПРИ ПРОВЕДЕНИИ ДИФФЕРЕНЦИАЛЬНОГО ДИАГНОЗА ГИПЕРТОНИЧЕСКОЙ БОЛЕЗНИ С СИНДРОМОМ ИЦЕНКО-КУШИНГА НАИБОЛЕЕ СПЕЦИФИЧНЫМ МЕТОДОМ ЯВЛЯЕТСЯ ОПРЕДЕЛЕНИЕ</w:t>
      </w:r>
    </w:p>
    <w:p w14:paraId="2D10D432" w14:textId="77777777" w:rsidR="0010624C" w:rsidRPr="00E63CF4" w:rsidRDefault="00086B71">
      <w:pPr>
        <w:pStyle w:val="a3"/>
        <w:spacing w:before="198" w:line="448" w:lineRule="auto"/>
        <w:ind w:right="6102"/>
        <w:rPr>
          <w:lang w:val="ru-RU"/>
        </w:rPr>
      </w:pPr>
      <w:r w:rsidRPr="00E63CF4">
        <w:rPr>
          <w:lang w:val="ru-RU"/>
        </w:rPr>
        <w:t xml:space="preserve">А) 17-оксикортикостероида Б) </w:t>
      </w:r>
      <w:proofErr w:type="spellStart"/>
      <w:r w:rsidRPr="00E63CF4">
        <w:rPr>
          <w:lang w:val="ru-RU"/>
        </w:rPr>
        <w:t>тиреотропина</w:t>
      </w:r>
      <w:proofErr w:type="spellEnd"/>
    </w:p>
    <w:p w14:paraId="79A94273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ренина</w:t>
      </w:r>
    </w:p>
    <w:p w14:paraId="6D67302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AAE7A0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креатинина</w:t>
      </w:r>
    </w:p>
    <w:p w14:paraId="028BDA6D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473B73" w14:textId="77777777" w:rsidR="0010624C" w:rsidRPr="00E63CF4" w:rsidRDefault="00086B71">
      <w:pPr>
        <w:pStyle w:val="1"/>
        <w:spacing w:before="73" w:line="276" w:lineRule="auto"/>
        <w:ind w:right="1199"/>
        <w:jc w:val="both"/>
        <w:rPr>
          <w:lang w:val="ru-RU"/>
        </w:rPr>
      </w:pPr>
      <w:r w:rsidRPr="00E63CF4">
        <w:rPr>
          <w:lang w:val="ru-RU"/>
        </w:rPr>
        <w:lastRenderedPageBreak/>
        <w:t>1627. [T017814] ВНЕЗАПНОЕ ПОЯВЛЕНИЕ ГОЛОВНОЙ БОЛИ, РЕЗКОЕ ПОВЫШЕНИЕ АРТЕРИАЛЬНОГО ДАВЛЕНИЯ, ТАХИКАРДИЯ, ПОСЛЕ ПРИСТУПА – ПОЛИУРИЯ ХАРАКТЕРНЫ ДЛЯ</w:t>
      </w:r>
    </w:p>
    <w:p w14:paraId="29C078EE" w14:textId="77777777" w:rsidR="0010624C" w:rsidRPr="00E63CF4" w:rsidRDefault="00086B71">
      <w:pPr>
        <w:pStyle w:val="a3"/>
        <w:spacing w:before="197" w:line="448" w:lineRule="auto"/>
        <w:ind w:right="6826"/>
        <w:rPr>
          <w:lang w:val="ru-RU"/>
        </w:rPr>
      </w:pPr>
      <w:r w:rsidRPr="00E63CF4">
        <w:rPr>
          <w:lang w:val="ru-RU"/>
        </w:rPr>
        <w:t>А) феохромоцитомы Б) синдрома Кона</w:t>
      </w:r>
    </w:p>
    <w:p w14:paraId="57EC1E3F" w14:textId="77777777" w:rsidR="0010624C" w:rsidRPr="00E63CF4" w:rsidRDefault="00086B71">
      <w:pPr>
        <w:pStyle w:val="a3"/>
        <w:spacing w:before="11" w:line="448" w:lineRule="auto"/>
        <w:ind w:right="5638"/>
        <w:rPr>
          <w:lang w:val="ru-RU"/>
        </w:rPr>
      </w:pPr>
      <w:r w:rsidRPr="00E63CF4">
        <w:rPr>
          <w:lang w:val="ru-RU"/>
        </w:rPr>
        <w:t>В) синдрома Иценко-Кушинга Г) климактерического синдрома</w:t>
      </w:r>
    </w:p>
    <w:p w14:paraId="18514449" w14:textId="77777777" w:rsidR="0010624C" w:rsidRPr="00E63CF4" w:rsidRDefault="00086B71">
      <w:pPr>
        <w:pStyle w:val="1"/>
        <w:spacing w:before="16" w:line="276" w:lineRule="auto"/>
        <w:ind w:right="923"/>
        <w:rPr>
          <w:lang w:val="ru-RU"/>
        </w:rPr>
      </w:pPr>
      <w:r w:rsidRPr="00E63CF4">
        <w:rPr>
          <w:lang w:val="ru-RU"/>
        </w:rPr>
        <w:t>1628. [T017815] ЛЕВАЯ ГРАНИЦА ОТНОСИТЕЛЬНОЙ ТУПОСТИ СЕРДЦА РАСШИРЕНА ПРИ</w:t>
      </w:r>
    </w:p>
    <w:p w14:paraId="00B55F7E" w14:textId="77777777" w:rsidR="0010624C" w:rsidRPr="00E63CF4" w:rsidRDefault="00086B71">
      <w:pPr>
        <w:pStyle w:val="a3"/>
        <w:spacing w:before="197" w:line="448" w:lineRule="auto"/>
        <w:ind w:right="5984"/>
        <w:rPr>
          <w:lang w:val="ru-RU"/>
        </w:rPr>
      </w:pPr>
      <w:r w:rsidRPr="00E63CF4">
        <w:rPr>
          <w:lang w:val="ru-RU"/>
        </w:rPr>
        <w:t>А) артериальной гипертонии Б) митральном стенозе</w:t>
      </w:r>
    </w:p>
    <w:p w14:paraId="491D166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хроническом легочном сердце</w:t>
      </w:r>
    </w:p>
    <w:p w14:paraId="7BF0442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738B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тромбоэмболии легочной артерии</w:t>
      </w:r>
    </w:p>
    <w:p w14:paraId="2AB4AC1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039FBDD" w14:textId="77777777" w:rsidR="0010624C" w:rsidRPr="00E63CF4" w:rsidRDefault="00086B71">
      <w:pPr>
        <w:pStyle w:val="1"/>
        <w:jc w:val="both"/>
        <w:rPr>
          <w:lang w:val="ru-RU"/>
        </w:rPr>
      </w:pPr>
      <w:r w:rsidRPr="00E63CF4">
        <w:rPr>
          <w:lang w:val="ru-RU"/>
        </w:rPr>
        <w:t>1629. [T017816] АКЦЕНТ 2 ТОНА НАД АОРТОЙ ВЫСЛУШИВАЕТСЯ ПРИ</w:t>
      </w:r>
    </w:p>
    <w:p w14:paraId="7B80388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104AA5F" w14:textId="77777777" w:rsidR="0010624C" w:rsidRPr="00E63CF4" w:rsidRDefault="00086B71">
      <w:pPr>
        <w:pStyle w:val="a3"/>
        <w:spacing w:before="1" w:line="448" w:lineRule="auto"/>
        <w:ind w:right="5984"/>
        <w:rPr>
          <w:lang w:val="ru-RU"/>
        </w:rPr>
      </w:pPr>
      <w:r w:rsidRPr="00E63CF4">
        <w:rPr>
          <w:lang w:val="ru-RU"/>
        </w:rPr>
        <w:t>А) артериальной гипертонии Б) митральном стенозе</w:t>
      </w:r>
    </w:p>
    <w:p w14:paraId="2B08BB9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хроническом легочном сердце</w:t>
      </w:r>
    </w:p>
    <w:p w14:paraId="0910F80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B0813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тромбоэмболии легочной артерии</w:t>
      </w:r>
    </w:p>
    <w:p w14:paraId="2FCEB3A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CE96BC" w14:textId="77777777" w:rsidR="0010624C" w:rsidRPr="00E63CF4" w:rsidRDefault="00086B71">
      <w:pPr>
        <w:pStyle w:val="1"/>
        <w:spacing w:line="276" w:lineRule="auto"/>
        <w:ind w:right="624"/>
        <w:rPr>
          <w:lang w:val="ru-RU"/>
        </w:rPr>
      </w:pPr>
      <w:r w:rsidRPr="00E63CF4">
        <w:rPr>
          <w:lang w:val="ru-RU"/>
        </w:rPr>
        <w:t>1630. [T017817] УСИЛЕНИЕ 1 ТОНА НА ВЕРХУШКЕ СЕРДЦА ОТМЕЧАЕТСЯ ПРИ</w:t>
      </w:r>
    </w:p>
    <w:p w14:paraId="3B79835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митральном стенозе</w:t>
      </w:r>
    </w:p>
    <w:p w14:paraId="3FAF65C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6E1968F" w14:textId="77777777" w:rsidR="0010624C" w:rsidRPr="00E63CF4" w:rsidRDefault="00086B71">
      <w:pPr>
        <w:pStyle w:val="a3"/>
        <w:spacing w:line="451" w:lineRule="auto"/>
        <w:ind w:right="5534"/>
        <w:rPr>
          <w:lang w:val="ru-RU"/>
        </w:rPr>
      </w:pPr>
      <w:r w:rsidRPr="00E63CF4">
        <w:rPr>
          <w:lang w:val="ru-RU"/>
        </w:rPr>
        <w:t>Б) митральной недостаточности В) хроническом легочном сердце</w:t>
      </w:r>
    </w:p>
    <w:p w14:paraId="5759B60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тромбоэмболии легочной артерии</w:t>
      </w:r>
    </w:p>
    <w:p w14:paraId="27AA033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4A1D70" w14:textId="77777777" w:rsidR="0010624C" w:rsidRPr="00E63CF4" w:rsidRDefault="00086B71">
      <w:pPr>
        <w:pStyle w:val="1"/>
        <w:spacing w:line="276" w:lineRule="auto"/>
        <w:ind w:right="923"/>
        <w:rPr>
          <w:lang w:val="ru-RU"/>
        </w:rPr>
      </w:pPr>
      <w:r w:rsidRPr="00E63CF4">
        <w:rPr>
          <w:lang w:val="ru-RU"/>
        </w:rPr>
        <w:t>1631. [T017820] ЛЕВАЯ ГРАНИЦА СЕРДЦА ОТНОСИТЕЛЬНОЙ ТУПОСТИ СЕРДЦА ОБРАЗОВАНА</w:t>
      </w:r>
    </w:p>
    <w:p w14:paraId="76581DF6" w14:textId="77777777" w:rsidR="0010624C" w:rsidRPr="00E63CF4" w:rsidRDefault="00086B71">
      <w:pPr>
        <w:pStyle w:val="a3"/>
        <w:spacing w:before="198" w:line="448" w:lineRule="auto"/>
        <w:ind w:right="6488"/>
        <w:rPr>
          <w:lang w:val="ru-RU"/>
        </w:rPr>
      </w:pPr>
      <w:r w:rsidRPr="00E63CF4">
        <w:rPr>
          <w:lang w:val="ru-RU"/>
        </w:rPr>
        <w:t>А) левым желудочком Б) левым предсердием В) правым предсердием</w:t>
      </w:r>
    </w:p>
    <w:p w14:paraId="2D826320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правым желудочком</w:t>
      </w:r>
    </w:p>
    <w:p w14:paraId="7E2186B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73AB868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1632. [T017821] ПРИ АРТЕРИАЛЬНОЙ ГИПЕРТЕНЗИИ ВЫСЛУШИВАЕТСЯ</w:t>
      </w:r>
    </w:p>
    <w:p w14:paraId="52C14D0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CB467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акцент 2 тона над аортой</w:t>
      </w:r>
    </w:p>
    <w:p w14:paraId="0FE4F3D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6B684E" w14:textId="77777777" w:rsidR="0010624C" w:rsidRPr="00E63CF4" w:rsidRDefault="00086B71">
      <w:pPr>
        <w:pStyle w:val="a3"/>
        <w:spacing w:line="448" w:lineRule="auto"/>
        <w:ind w:right="3388"/>
        <w:rPr>
          <w:lang w:val="ru-RU"/>
        </w:rPr>
      </w:pPr>
      <w:r w:rsidRPr="00E63CF4">
        <w:rPr>
          <w:lang w:val="ru-RU"/>
        </w:rPr>
        <w:t>Б) усиление 1 тона у основания мечевидного отростка В) акцент 2 тона над легочной артерией</w:t>
      </w:r>
    </w:p>
    <w:p w14:paraId="7C8D531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ослабление 1 тона на верхушке</w:t>
      </w:r>
    </w:p>
    <w:p w14:paraId="54B8D87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255420B" w14:textId="77777777" w:rsidR="0010624C" w:rsidRPr="00E63CF4" w:rsidRDefault="00086B71">
      <w:pPr>
        <w:pStyle w:val="1"/>
        <w:tabs>
          <w:tab w:val="left" w:pos="8761"/>
        </w:tabs>
        <w:spacing w:line="276" w:lineRule="auto"/>
        <w:ind w:right="559"/>
        <w:rPr>
          <w:lang w:val="ru-RU"/>
        </w:rPr>
      </w:pPr>
      <w:r w:rsidRPr="00E63CF4">
        <w:rPr>
          <w:lang w:val="ru-RU"/>
        </w:rPr>
        <w:t>1633. [T017823] ВОЗНИКНОВЕНИЕ ИСТИННОГО КАРДИОГЕННОГО ШОКА ПРИ ИНФАРКТЕ МИОКАРДА СВЯЗАНО С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ПОВРЕЖДЕНИЕМ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БОЛЕЕ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% МАССЫ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МИОКАРДА</w:t>
      </w:r>
    </w:p>
    <w:p w14:paraId="2BD380A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40</w:t>
      </w:r>
    </w:p>
    <w:p w14:paraId="6BFB6CA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83D7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</w:t>
      </w:r>
    </w:p>
    <w:p w14:paraId="08004F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EC6E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</w:t>
      </w:r>
    </w:p>
    <w:p w14:paraId="1F6AB09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B061C3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15</w:t>
      </w:r>
    </w:p>
    <w:p w14:paraId="1474ADF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B42A39C" w14:textId="77777777" w:rsidR="0010624C" w:rsidRPr="00E63CF4" w:rsidRDefault="00086B71">
      <w:pPr>
        <w:pStyle w:val="1"/>
        <w:spacing w:line="276" w:lineRule="auto"/>
        <w:ind w:right="1356"/>
        <w:rPr>
          <w:lang w:val="ru-RU"/>
        </w:rPr>
      </w:pPr>
      <w:r w:rsidRPr="00E63CF4">
        <w:rPr>
          <w:lang w:val="ru-RU"/>
        </w:rPr>
        <w:t>1634. [T017824] НАИБОЛЕЕ ЧАСТЫМ ОСЛОЖНЕНИЕМ ИСТИННОГО КАРДИОГЕННОГО ШОКА ЯВЛЯЕТСЯ</w:t>
      </w:r>
    </w:p>
    <w:p w14:paraId="268B916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фибрилляция желудочков</w:t>
      </w:r>
    </w:p>
    <w:p w14:paraId="5357092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079927" w14:textId="77777777" w:rsidR="0010624C" w:rsidRPr="00E63CF4" w:rsidRDefault="00086B71">
      <w:pPr>
        <w:pStyle w:val="a3"/>
        <w:spacing w:before="1" w:line="451" w:lineRule="auto"/>
        <w:ind w:right="5074"/>
        <w:rPr>
          <w:lang w:val="ru-RU"/>
        </w:rPr>
      </w:pPr>
      <w:r w:rsidRPr="00E63CF4">
        <w:rPr>
          <w:lang w:val="ru-RU"/>
        </w:rPr>
        <w:t>Б) атриовентрикулярная тахикардия В) электромеханическая диссоциация</w:t>
      </w:r>
    </w:p>
    <w:p w14:paraId="378B418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тахисистолическая</w:t>
      </w:r>
      <w:proofErr w:type="spellEnd"/>
      <w:r w:rsidRPr="00E63CF4">
        <w:rPr>
          <w:lang w:val="ru-RU"/>
        </w:rPr>
        <w:t xml:space="preserve"> форма мерцательной аритмии</w:t>
      </w:r>
    </w:p>
    <w:p w14:paraId="745E12D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05956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1635. [T017825] ДЛЯ КАРДИОГЕННОГО ОТЕКА ЛЕГКИХ ХАРАКТЕРНЫ ХРИПЫ</w:t>
      </w:r>
    </w:p>
    <w:p w14:paraId="69424FD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FFDAB6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влажные</w:t>
      </w:r>
    </w:p>
    <w:p w14:paraId="31A515B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3DCC2B" w14:textId="77777777" w:rsidR="0010624C" w:rsidRPr="00E63CF4" w:rsidRDefault="00086B71">
      <w:pPr>
        <w:pStyle w:val="a3"/>
        <w:spacing w:before="1" w:line="451" w:lineRule="auto"/>
        <w:ind w:right="6479"/>
        <w:rPr>
          <w:lang w:val="ru-RU"/>
        </w:rPr>
      </w:pPr>
      <w:r w:rsidRPr="00E63CF4">
        <w:rPr>
          <w:lang w:val="ru-RU"/>
        </w:rPr>
        <w:t xml:space="preserve">Б) сухие экспираторные В) свистящие </w:t>
      </w:r>
      <w:proofErr w:type="spellStart"/>
      <w:r w:rsidRPr="00E63CF4">
        <w:rPr>
          <w:lang w:val="ru-RU"/>
        </w:rPr>
        <w:t>бифазные</w:t>
      </w:r>
      <w:proofErr w:type="spellEnd"/>
    </w:p>
    <w:p w14:paraId="4ECE4F2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сухие </w:t>
      </w:r>
      <w:proofErr w:type="spellStart"/>
      <w:r w:rsidRPr="00E63CF4">
        <w:rPr>
          <w:lang w:val="ru-RU"/>
        </w:rPr>
        <w:t>высокотональные</w:t>
      </w:r>
      <w:proofErr w:type="spellEnd"/>
    </w:p>
    <w:p w14:paraId="5BC0957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631E1F4" w14:textId="77777777" w:rsidR="0010624C" w:rsidRPr="00E63CF4" w:rsidRDefault="00086B71">
      <w:pPr>
        <w:pStyle w:val="1"/>
        <w:spacing w:line="276" w:lineRule="auto"/>
        <w:ind w:right="185"/>
        <w:rPr>
          <w:lang w:val="ru-RU"/>
        </w:rPr>
      </w:pPr>
      <w:r w:rsidRPr="00E63CF4">
        <w:rPr>
          <w:lang w:val="ru-RU"/>
        </w:rPr>
        <w:t>1636. [T017826] ДЛЯ КАРДИОГЕННОГО ШОКА ХАРАКТЕРНЫМ ИЗМЕНЕНИЕМ ПУЛЬСОВОГО ДАВЛЕНИЯ ЯВЛЯЕТСЯ</w:t>
      </w:r>
    </w:p>
    <w:p w14:paraId="42B5EF35" w14:textId="77777777" w:rsidR="0010624C" w:rsidRPr="00E63CF4" w:rsidRDefault="00086B71">
      <w:pPr>
        <w:pStyle w:val="a3"/>
        <w:spacing w:before="195" w:line="451" w:lineRule="auto"/>
        <w:ind w:right="7493"/>
        <w:rPr>
          <w:lang w:val="ru-RU"/>
        </w:rPr>
      </w:pPr>
      <w:r w:rsidRPr="00E63CF4">
        <w:rPr>
          <w:lang w:val="ru-RU"/>
        </w:rPr>
        <w:t>А) снижение Б) повышение</w:t>
      </w:r>
    </w:p>
    <w:p w14:paraId="58A6AC7A" w14:textId="77777777" w:rsidR="0010624C" w:rsidRPr="00E63CF4" w:rsidRDefault="00086B71">
      <w:pPr>
        <w:pStyle w:val="a3"/>
        <w:spacing w:before="8" w:line="448" w:lineRule="auto"/>
        <w:ind w:right="4811"/>
        <w:rPr>
          <w:lang w:val="ru-RU"/>
        </w:rPr>
      </w:pPr>
      <w:r w:rsidRPr="00E63CF4">
        <w:rPr>
          <w:lang w:val="ru-RU"/>
        </w:rPr>
        <w:t>В) сначала снижение, потом повышение Г) сначала повышение, потом снижение</w:t>
      </w:r>
    </w:p>
    <w:p w14:paraId="0D33B79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415D0BA" w14:textId="77777777" w:rsidR="0010624C" w:rsidRPr="00E63CF4" w:rsidRDefault="00086B71">
      <w:pPr>
        <w:pStyle w:val="1"/>
        <w:spacing w:before="73" w:line="278" w:lineRule="auto"/>
        <w:ind w:right="1356"/>
        <w:rPr>
          <w:lang w:val="ru-RU"/>
        </w:rPr>
      </w:pPr>
      <w:r w:rsidRPr="00E63CF4">
        <w:rPr>
          <w:lang w:val="ru-RU"/>
        </w:rPr>
        <w:lastRenderedPageBreak/>
        <w:t>1637. [T017827] КЛИНИЧЕСКИМ ПРИЗНАКОМ ГИПОПЕРФУЗИИ ПРИ КАРДИОГЕННОМ ШОКЕ ЯВЛЯЕТСЯ</w:t>
      </w:r>
    </w:p>
    <w:p w14:paraId="23F53901" w14:textId="77777777" w:rsidR="0010624C" w:rsidRPr="00E63CF4" w:rsidRDefault="00086B71">
      <w:pPr>
        <w:pStyle w:val="a3"/>
        <w:spacing w:before="192" w:line="451" w:lineRule="auto"/>
        <w:ind w:right="7690"/>
        <w:rPr>
          <w:lang w:val="ru-RU"/>
        </w:rPr>
      </w:pPr>
      <w:r w:rsidRPr="00E63CF4">
        <w:rPr>
          <w:lang w:val="ru-RU"/>
        </w:rPr>
        <w:t>А) олигурия Б) полиурия</w:t>
      </w:r>
    </w:p>
    <w:p w14:paraId="11988F2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брадикардия</w:t>
      </w:r>
    </w:p>
    <w:p w14:paraId="24B81F4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94163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гиперемия кожных покровов</w:t>
      </w:r>
    </w:p>
    <w:p w14:paraId="3A263E9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3CCAB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1638. [T017828] К ИСТИННОМУ КАРДИОГЕННОМУ ШОКУ ЧАЩЕ ПРИВОДИТ</w:t>
      </w:r>
    </w:p>
    <w:p w14:paraId="7F3921A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DCDAB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трансмуральный инфаркт миокарда</w:t>
      </w:r>
    </w:p>
    <w:p w14:paraId="6646F1C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B778B3" w14:textId="77777777" w:rsidR="0010624C" w:rsidRPr="00E63CF4" w:rsidRDefault="00086B71">
      <w:pPr>
        <w:pStyle w:val="a3"/>
        <w:spacing w:before="1" w:line="448" w:lineRule="auto"/>
        <w:ind w:right="4191"/>
        <w:rPr>
          <w:lang w:val="ru-RU"/>
        </w:rPr>
      </w:pPr>
      <w:r w:rsidRPr="00E63CF4">
        <w:rPr>
          <w:lang w:val="ru-RU"/>
        </w:rPr>
        <w:t>Б) пароксизмальная желудочковая тахикардия В) фибрилляция предсердий</w:t>
      </w:r>
    </w:p>
    <w:p w14:paraId="7B9E577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суправентрикулярная</w:t>
      </w:r>
      <w:proofErr w:type="spellEnd"/>
      <w:r w:rsidRPr="00E63CF4">
        <w:rPr>
          <w:lang w:val="ru-RU"/>
        </w:rPr>
        <w:t xml:space="preserve"> тахикардия</w:t>
      </w:r>
    </w:p>
    <w:p w14:paraId="048DAA4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9C91A36" w14:textId="77777777" w:rsidR="0010624C" w:rsidRPr="00E63CF4" w:rsidRDefault="00086B71">
      <w:pPr>
        <w:pStyle w:val="1"/>
        <w:spacing w:line="278" w:lineRule="auto"/>
        <w:ind w:right="113"/>
        <w:rPr>
          <w:lang w:val="ru-RU"/>
        </w:rPr>
      </w:pPr>
      <w:r w:rsidRPr="00E63CF4">
        <w:rPr>
          <w:lang w:val="ru-RU"/>
        </w:rPr>
        <w:t>1639. [T017829] КЛИНИЧЕСКИМ ПРИЗНАКОМ ИСТИННОГО КАРДИОГЕННОГО ШОКА ЯВЛЯЕТСЯ</w:t>
      </w:r>
    </w:p>
    <w:p w14:paraId="42FF75F7" w14:textId="77777777" w:rsidR="0010624C" w:rsidRPr="00E63CF4" w:rsidRDefault="00086B71">
      <w:pPr>
        <w:pStyle w:val="a3"/>
        <w:spacing w:before="193" w:line="451" w:lineRule="auto"/>
        <w:ind w:right="6140"/>
        <w:rPr>
          <w:lang w:val="ru-RU"/>
        </w:rPr>
      </w:pPr>
      <w:r w:rsidRPr="00E63CF4">
        <w:rPr>
          <w:lang w:val="ru-RU"/>
        </w:rPr>
        <w:t>А) артериальная гипотония Б) брадикардия</w:t>
      </w:r>
    </w:p>
    <w:p w14:paraId="5D5D513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полиурия</w:t>
      </w:r>
    </w:p>
    <w:p w14:paraId="60022FB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EDF6F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артериальная гипертензия</w:t>
      </w:r>
    </w:p>
    <w:p w14:paraId="1A2860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058237" w14:textId="77777777" w:rsidR="0010624C" w:rsidRPr="00E63CF4" w:rsidRDefault="00086B71">
      <w:pPr>
        <w:pStyle w:val="1"/>
        <w:spacing w:before="1" w:line="276" w:lineRule="auto"/>
        <w:ind w:right="617"/>
        <w:rPr>
          <w:lang w:val="ru-RU"/>
        </w:rPr>
      </w:pPr>
      <w:r w:rsidRPr="00E63CF4">
        <w:rPr>
          <w:lang w:val="ru-RU"/>
        </w:rPr>
        <w:t>1640. [T017830] МОЛНИЕНОСНАЯ ФОРМА АНАФИЛАКТИЧЕСКОГО ШОКА РАЗВИВАЕТСЯ В ТЕЧЕНИЕ (МИН.)</w:t>
      </w:r>
    </w:p>
    <w:p w14:paraId="606134D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10</w:t>
      </w:r>
    </w:p>
    <w:p w14:paraId="0C34490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CE1C11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20</w:t>
      </w:r>
    </w:p>
    <w:p w14:paraId="0BB8A6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5CE055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30</w:t>
      </w:r>
    </w:p>
    <w:p w14:paraId="0BAFC7A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8A29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15</w:t>
      </w:r>
    </w:p>
    <w:p w14:paraId="5C79486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DB05D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1641. [T017831] ШИРОКИМ СЧИТАЕТСЯ КОМПЛЕКС QRS БОЛЕЕ (СЕК.)</w:t>
      </w:r>
    </w:p>
    <w:p w14:paraId="747ABC1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38F0C7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0,12</w:t>
      </w:r>
    </w:p>
    <w:p w14:paraId="41DEBF3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59CC5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0,10</w:t>
      </w:r>
    </w:p>
    <w:p w14:paraId="24FFE92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8A0AA6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0,9</w:t>
      </w:r>
    </w:p>
    <w:p w14:paraId="16B6097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95B7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0,5</w:t>
      </w:r>
    </w:p>
    <w:p w14:paraId="6AB7305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C57F07" w14:textId="77777777" w:rsidR="0010624C" w:rsidRPr="00E63CF4" w:rsidRDefault="00086B71">
      <w:pPr>
        <w:pStyle w:val="1"/>
        <w:spacing w:before="73" w:line="278" w:lineRule="auto"/>
        <w:ind w:right="604"/>
        <w:rPr>
          <w:lang w:val="ru-RU"/>
        </w:rPr>
      </w:pPr>
      <w:r w:rsidRPr="00E63CF4">
        <w:rPr>
          <w:lang w:val="ru-RU"/>
        </w:rPr>
        <w:lastRenderedPageBreak/>
        <w:t>1642. [T017832] КОМПЛЕКС QRS ШИРИНОЙ 0,2 СЕК СВИДЕТЕЛЬСТВУЕТ О ТОМ, ЧТО ИМПУЛЬС БЫЛ ГЕНЕРИРОВАН В</w:t>
      </w:r>
    </w:p>
    <w:p w14:paraId="03A6DCBB" w14:textId="77777777" w:rsidR="0010624C" w:rsidRPr="00E63CF4" w:rsidRDefault="00086B71">
      <w:pPr>
        <w:pStyle w:val="a3"/>
        <w:spacing w:before="192" w:line="451" w:lineRule="auto"/>
        <w:ind w:right="7380"/>
        <w:rPr>
          <w:lang w:val="ru-RU"/>
        </w:rPr>
      </w:pPr>
      <w:r w:rsidRPr="00E63CF4">
        <w:rPr>
          <w:lang w:val="ru-RU"/>
        </w:rPr>
        <w:t>А) желудочках Б) предсердиях</w:t>
      </w:r>
    </w:p>
    <w:p w14:paraId="336E935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синусовом узле</w:t>
      </w:r>
    </w:p>
    <w:p w14:paraId="3417BDF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E041A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атривентрикулярном</w:t>
      </w:r>
      <w:proofErr w:type="spellEnd"/>
      <w:r w:rsidRPr="00E63CF4">
        <w:rPr>
          <w:lang w:val="ru-RU"/>
        </w:rPr>
        <w:t xml:space="preserve"> узле</w:t>
      </w:r>
    </w:p>
    <w:p w14:paraId="6F43FDC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6BD87F" w14:textId="77777777" w:rsidR="0010624C" w:rsidRPr="00E63CF4" w:rsidRDefault="00086B71">
      <w:pPr>
        <w:pStyle w:val="1"/>
        <w:spacing w:line="276" w:lineRule="auto"/>
        <w:ind w:right="604"/>
        <w:rPr>
          <w:lang w:val="ru-RU"/>
        </w:rPr>
      </w:pPr>
      <w:r w:rsidRPr="00E63CF4">
        <w:rPr>
          <w:lang w:val="ru-RU"/>
        </w:rPr>
        <w:t>1643. [T017833] КОМПЛЕКС QRS ШИРИНОЙ 0,1 СЕК СВИДЕТЕЛЬСТВУЕТ О ТОМ, ЧТО ИМПУЛЬС БЫЛ ГЕНЕРИРОВАН В</w:t>
      </w:r>
    </w:p>
    <w:p w14:paraId="2A5D36E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предсердиях</w:t>
      </w:r>
    </w:p>
    <w:p w14:paraId="55105A0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5A2F54" w14:textId="77777777" w:rsidR="0010624C" w:rsidRPr="00E63CF4" w:rsidRDefault="00086B71">
      <w:pPr>
        <w:pStyle w:val="a3"/>
        <w:spacing w:line="451" w:lineRule="auto"/>
        <w:ind w:right="602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атривентрикулярном</w:t>
      </w:r>
      <w:proofErr w:type="spellEnd"/>
      <w:r w:rsidRPr="00E63CF4">
        <w:rPr>
          <w:lang w:val="ru-RU"/>
        </w:rPr>
        <w:t xml:space="preserve"> узле В) пучке Гиса</w:t>
      </w:r>
    </w:p>
    <w:p w14:paraId="71D6AE9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желудочках</w:t>
      </w:r>
    </w:p>
    <w:p w14:paraId="53F4A11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D5894F" w14:textId="77777777" w:rsidR="0010624C" w:rsidRPr="00E63CF4" w:rsidRDefault="00086B71">
      <w:pPr>
        <w:pStyle w:val="1"/>
        <w:spacing w:line="276" w:lineRule="auto"/>
        <w:ind w:right="1212"/>
        <w:rPr>
          <w:lang w:val="ru-RU"/>
        </w:rPr>
      </w:pPr>
      <w:r w:rsidRPr="00E63CF4">
        <w:rPr>
          <w:lang w:val="ru-RU"/>
        </w:rPr>
        <w:t>1644. [T017834] ДИФФУЗНЫЕ, НЕСИММЕТРИЧНЫЕ, ДВУСТОРОННИЕ ЗАТЕМНЕНИЯ ЛЕГОЧНОЙ ТКАНИ (СИМПТОМ «СНЕЖНОЙ БУРИ») ХАРАКТЕРНЫ ДЛЯ</w:t>
      </w:r>
    </w:p>
    <w:p w14:paraId="1D01893F" w14:textId="77777777" w:rsidR="0010624C" w:rsidRPr="00E63CF4" w:rsidRDefault="00086B71">
      <w:pPr>
        <w:pStyle w:val="a3"/>
        <w:spacing w:before="197" w:line="448" w:lineRule="auto"/>
        <w:ind w:right="3966"/>
        <w:rPr>
          <w:lang w:val="ru-RU"/>
        </w:rPr>
      </w:pPr>
      <w:r w:rsidRPr="00E63CF4">
        <w:rPr>
          <w:lang w:val="ru-RU"/>
        </w:rPr>
        <w:t>А) респираторного дистресс-синдрома взрослых Б) кардиогенного отека легких</w:t>
      </w:r>
    </w:p>
    <w:p w14:paraId="5EFAFEF1" w14:textId="77777777" w:rsidR="0010624C" w:rsidRPr="00E63CF4" w:rsidRDefault="00086B71">
      <w:pPr>
        <w:pStyle w:val="a3"/>
        <w:spacing w:before="11" w:line="448" w:lineRule="auto"/>
        <w:ind w:right="7515"/>
        <w:rPr>
          <w:lang w:val="ru-RU"/>
        </w:rPr>
      </w:pPr>
      <w:r w:rsidRPr="00E63CF4">
        <w:rPr>
          <w:lang w:val="ru-RU"/>
        </w:rPr>
        <w:t>В) пневмонии Г) ателектаза</w:t>
      </w:r>
    </w:p>
    <w:p w14:paraId="5E134136" w14:textId="77777777" w:rsidR="0010624C" w:rsidRPr="00E63CF4" w:rsidRDefault="00086B71">
      <w:pPr>
        <w:pStyle w:val="1"/>
        <w:spacing w:before="16" w:line="276" w:lineRule="auto"/>
        <w:ind w:right="499"/>
        <w:rPr>
          <w:lang w:val="ru-RU"/>
        </w:rPr>
      </w:pPr>
      <w:r w:rsidRPr="00E63CF4">
        <w:rPr>
          <w:lang w:val="ru-RU"/>
        </w:rPr>
        <w:t>1645. [T017835] НОРМАЛЬНЫЙ УРОВЕНЬ ПАРЦИАЛЬНОГО ДАВЛЕНИЯ CO2 СОСТАВЛЯЕТ (ММ РТ.СТ.)</w:t>
      </w:r>
    </w:p>
    <w:p w14:paraId="23B9906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35-45</w:t>
      </w:r>
    </w:p>
    <w:p w14:paraId="20E5ACD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2388E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45-55</w:t>
      </w:r>
    </w:p>
    <w:p w14:paraId="3C47912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0988ED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20-35</w:t>
      </w:r>
    </w:p>
    <w:p w14:paraId="17AB8EE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9585B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50-60</w:t>
      </w:r>
    </w:p>
    <w:p w14:paraId="2236880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0C6AC1" w14:textId="77777777" w:rsidR="0010624C" w:rsidRPr="00E63CF4" w:rsidRDefault="00086B71">
      <w:pPr>
        <w:pStyle w:val="1"/>
        <w:spacing w:before="73" w:line="278" w:lineRule="auto"/>
        <w:ind w:right="473"/>
        <w:rPr>
          <w:lang w:val="ru-RU"/>
        </w:rPr>
      </w:pPr>
      <w:r w:rsidRPr="00E63CF4">
        <w:rPr>
          <w:lang w:val="ru-RU"/>
        </w:rPr>
        <w:lastRenderedPageBreak/>
        <w:t>1646. [T017836] ПРИЧИНОЙ СНИЖЕНИЯ АРТЕРИАЛЬНОГО ДАВЛЕНИЯ ПРИ ГЕМОРРАГИЧЕСКОМ ШОКЕ ЯВЛЯЕТСЯ</w:t>
      </w:r>
    </w:p>
    <w:p w14:paraId="7468202A" w14:textId="77777777" w:rsidR="0010624C" w:rsidRPr="00E63CF4" w:rsidRDefault="00086B71">
      <w:pPr>
        <w:pStyle w:val="a3"/>
        <w:spacing w:before="192" w:line="451" w:lineRule="auto"/>
        <w:ind w:right="5806"/>
        <w:rPr>
          <w:lang w:val="ru-RU"/>
        </w:rPr>
      </w:pPr>
      <w:r w:rsidRPr="00E63CF4">
        <w:rPr>
          <w:lang w:val="ru-RU"/>
        </w:rPr>
        <w:t>А) абсолютная гиповолемия Б) относительная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гиповолемия</w:t>
      </w:r>
    </w:p>
    <w:p w14:paraId="59A6D1F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повышение сосудистого сопротивления</w:t>
      </w:r>
    </w:p>
    <w:p w14:paraId="6FD28B9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41C79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снижение сократительной способности миокарда</w:t>
      </w:r>
    </w:p>
    <w:p w14:paraId="2591EA0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CB0A98" w14:textId="77777777" w:rsidR="0010624C" w:rsidRPr="00E63CF4" w:rsidRDefault="00086B71">
      <w:pPr>
        <w:pStyle w:val="1"/>
        <w:spacing w:line="276" w:lineRule="auto"/>
        <w:ind w:right="870"/>
        <w:rPr>
          <w:lang w:val="ru-RU"/>
        </w:rPr>
      </w:pPr>
      <w:r w:rsidRPr="00E63CF4">
        <w:rPr>
          <w:lang w:val="ru-RU"/>
        </w:rPr>
        <w:t>1647. [T017837] ЦЕНТРАЛИЗАЦИЯ КРОВООБРАЩЕНИЯ ОБЕСПЕЧИВАЕТ КРОВОТОК В СОСУДАХ</w:t>
      </w:r>
    </w:p>
    <w:p w14:paraId="2D624814" w14:textId="77777777" w:rsidR="0010624C" w:rsidRPr="00E63CF4" w:rsidRDefault="00086B71">
      <w:pPr>
        <w:pStyle w:val="a3"/>
        <w:spacing w:before="195" w:line="451" w:lineRule="auto"/>
        <w:ind w:right="7394"/>
        <w:rPr>
          <w:lang w:val="ru-RU"/>
        </w:rPr>
      </w:pPr>
      <w:r w:rsidRPr="00E63CF4">
        <w:rPr>
          <w:lang w:val="ru-RU"/>
        </w:rPr>
        <w:t>А) коронарных Б) почечных</w:t>
      </w:r>
    </w:p>
    <w:p w14:paraId="2E73FF75" w14:textId="77777777" w:rsidR="0010624C" w:rsidRPr="00E63CF4" w:rsidRDefault="00086B71">
      <w:pPr>
        <w:pStyle w:val="a3"/>
        <w:spacing w:before="8" w:line="448" w:lineRule="auto"/>
        <w:ind w:right="6956"/>
        <w:rPr>
          <w:lang w:val="ru-RU"/>
        </w:rPr>
      </w:pPr>
      <w:r w:rsidRPr="00E63CF4">
        <w:rPr>
          <w:lang w:val="ru-RU"/>
        </w:rPr>
        <w:t>В) периферических Г) легочных</w:t>
      </w:r>
    </w:p>
    <w:p w14:paraId="331BFD54" w14:textId="77777777" w:rsidR="0010624C" w:rsidRPr="00E63CF4" w:rsidRDefault="00086B71">
      <w:pPr>
        <w:pStyle w:val="1"/>
        <w:spacing w:before="15" w:line="276" w:lineRule="auto"/>
        <w:ind w:right="1008"/>
        <w:rPr>
          <w:lang w:val="ru-RU"/>
        </w:rPr>
      </w:pPr>
      <w:r w:rsidRPr="00E63CF4">
        <w:rPr>
          <w:lang w:val="ru-RU"/>
        </w:rPr>
        <w:t>1648. [T017838] НАИБОЛЬШУЮ ДИАГНОСТИЧЕСКУЮ ЦЕННОСТЬ ПРИ СЕПТИЧЕСКОМ ШОКЕ ИМЕЕТ ОПРЕДЕЛЕНИЕ</w:t>
      </w:r>
    </w:p>
    <w:p w14:paraId="53D2407A" w14:textId="77777777" w:rsidR="0010624C" w:rsidRPr="00E63CF4" w:rsidRDefault="00086B71">
      <w:pPr>
        <w:pStyle w:val="a3"/>
        <w:spacing w:before="197" w:line="448" w:lineRule="auto"/>
        <w:ind w:right="684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прокальцитонина</w:t>
      </w:r>
      <w:proofErr w:type="spellEnd"/>
      <w:r w:rsidRPr="00E63CF4">
        <w:rPr>
          <w:lang w:val="ru-RU"/>
        </w:rPr>
        <w:t xml:space="preserve"> Б) интерлейкина</w:t>
      </w:r>
    </w:p>
    <w:p w14:paraId="440074AB" w14:textId="77777777" w:rsidR="0010624C" w:rsidRPr="00E63CF4" w:rsidRDefault="00086B71">
      <w:pPr>
        <w:pStyle w:val="a3"/>
        <w:spacing w:before="10" w:line="448" w:lineRule="auto"/>
        <w:ind w:right="7257"/>
        <w:rPr>
          <w:lang w:val="ru-RU"/>
        </w:rPr>
      </w:pPr>
      <w:r w:rsidRPr="00E63CF4">
        <w:rPr>
          <w:lang w:val="ru-RU"/>
        </w:rPr>
        <w:t xml:space="preserve">В) фибриногена Г) </w:t>
      </w:r>
      <w:proofErr w:type="spellStart"/>
      <w:r w:rsidRPr="00E63CF4">
        <w:rPr>
          <w:lang w:val="ru-RU"/>
        </w:rPr>
        <w:t>липосахарида</w:t>
      </w:r>
      <w:proofErr w:type="spellEnd"/>
    </w:p>
    <w:p w14:paraId="6088909F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1649. [T017839] ОСТРЫЙ ЛЕЙКОЗ ЯВЛЯЕТСЯ РЕЗУЛЬТАТОМ</w:t>
      </w:r>
    </w:p>
    <w:p w14:paraId="72210F0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94B907B" w14:textId="77777777" w:rsidR="0010624C" w:rsidRPr="00E63CF4" w:rsidRDefault="00086B71">
      <w:pPr>
        <w:pStyle w:val="a3"/>
        <w:spacing w:before="1" w:line="451" w:lineRule="auto"/>
        <w:ind w:right="2628"/>
        <w:rPr>
          <w:lang w:val="ru-RU"/>
        </w:rPr>
      </w:pPr>
      <w:r w:rsidRPr="00E63CF4">
        <w:rPr>
          <w:lang w:val="ru-RU"/>
        </w:rPr>
        <w:t xml:space="preserve">А) мутации клетки-предшественницы </w:t>
      </w:r>
      <w:proofErr w:type="spellStart"/>
      <w:r w:rsidRPr="00E63CF4">
        <w:rPr>
          <w:lang w:val="ru-RU"/>
        </w:rPr>
        <w:t>лимфо</w:t>
      </w:r>
      <w:proofErr w:type="spellEnd"/>
      <w:r w:rsidRPr="00E63CF4">
        <w:rPr>
          <w:lang w:val="ru-RU"/>
        </w:rPr>
        <w:t xml:space="preserve">-или </w:t>
      </w:r>
      <w:proofErr w:type="spellStart"/>
      <w:r w:rsidRPr="00E63CF4">
        <w:rPr>
          <w:lang w:val="ru-RU"/>
        </w:rPr>
        <w:t>миелопоэза</w:t>
      </w:r>
      <w:proofErr w:type="spellEnd"/>
      <w:r w:rsidRPr="00E63CF4">
        <w:rPr>
          <w:lang w:val="ru-RU"/>
        </w:rPr>
        <w:t xml:space="preserve"> Б) нарушений эндокринной системы</w:t>
      </w:r>
    </w:p>
    <w:p w14:paraId="62F2BD63" w14:textId="77777777" w:rsidR="0010624C" w:rsidRPr="00E63CF4" w:rsidRDefault="00086B71">
      <w:pPr>
        <w:pStyle w:val="a3"/>
        <w:spacing w:before="8" w:line="448" w:lineRule="auto"/>
        <w:ind w:right="5762"/>
        <w:rPr>
          <w:lang w:val="ru-RU"/>
        </w:rPr>
      </w:pPr>
      <w:r w:rsidRPr="00E63CF4">
        <w:rPr>
          <w:lang w:val="ru-RU"/>
        </w:rPr>
        <w:t>В) патологии нервной системы Г) изменений обмена веществ</w:t>
      </w:r>
    </w:p>
    <w:p w14:paraId="15585ECD" w14:textId="77777777" w:rsidR="0010624C" w:rsidRPr="00E63CF4" w:rsidRDefault="00086B71">
      <w:pPr>
        <w:pStyle w:val="1"/>
        <w:spacing w:before="15" w:line="276" w:lineRule="auto"/>
        <w:ind w:right="1002"/>
        <w:rPr>
          <w:lang w:val="ru-RU"/>
        </w:rPr>
      </w:pPr>
      <w:r w:rsidRPr="00E63CF4">
        <w:rPr>
          <w:lang w:val="ru-RU"/>
        </w:rPr>
        <w:t>1650. [T017840] ИЗ ВСЕХ ВАРИАНТОВ НЕЙРОЛЕЙКЕМИИ ЧАЩЕ ВСЕГО РЕГИСТРИРУЕТСЯ</w:t>
      </w:r>
    </w:p>
    <w:p w14:paraId="7A399E29" w14:textId="77777777" w:rsidR="0010624C" w:rsidRPr="00E63CF4" w:rsidRDefault="00086B71">
      <w:pPr>
        <w:pStyle w:val="a3"/>
        <w:spacing w:before="195" w:line="451" w:lineRule="auto"/>
        <w:ind w:right="4919"/>
        <w:rPr>
          <w:lang w:val="ru-RU"/>
        </w:rPr>
      </w:pPr>
      <w:r w:rsidRPr="00E63CF4">
        <w:rPr>
          <w:lang w:val="ru-RU"/>
        </w:rPr>
        <w:t xml:space="preserve">А) менингоэнцефалитический синдром Б) поражение периферических нервов В) </w:t>
      </w:r>
      <w:proofErr w:type="spellStart"/>
      <w:r w:rsidRPr="00E63CF4">
        <w:rPr>
          <w:lang w:val="ru-RU"/>
        </w:rPr>
        <w:t>псевдотуморозный</w:t>
      </w:r>
      <w:proofErr w:type="spellEnd"/>
      <w:r w:rsidRPr="00E63CF4">
        <w:rPr>
          <w:lang w:val="ru-RU"/>
        </w:rPr>
        <w:t xml:space="preserve"> вариант</w:t>
      </w:r>
    </w:p>
    <w:p w14:paraId="0F7573D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поражение черепно-мозговых нервов</w:t>
      </w:r>
    </w:p>
    <w:p w14:paraId="27EAF7E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C35DE44" w14:textId="77777777" w:rsidR="0010624C" w:rsidRPr="00E63CF4" w:rsidRDefault="00086B71">
      <w:pPr>
        <w:pStyle w:val="1"/>
        <w:spacing w:before="73" w:line="278" w:lineRule="auto"/>
        <w:ind w:right="236"/>
        <w:rPr>
          <w:lang w:val="ru-RU"/>
        </w:rPr>
      </w:pPr>
      <w:r w:rsidRPr="00E63CF4">
        <w:rPr>
          <w:lang w:val="ru-RU"/>
        </w:rPr>
        <w:lastRenderedPageBreak/>
        <w:t>1651. [T017841] ДЛЯ ДОСТОВЕРНОГО ДОКАЗАТЕЛЬСТВА ОСТРОГО ЛЕЙКОЗА УВЕЛИЧЕНИЕ БЛАСТОВ В КОСТНОМ МОЗГЕ СОСТАВЛЯЕТ (%)</w:t>
      </w:r>
    </w:p>
    <w:p w14:paraId="399CC61F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20</w:t>
      </w:r>
    </w:p>
    <w:p w14:paraId="4E6970F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20C96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10</w:t>
      </w:r>
    </w:p>
    <w:p w14:paraId="0ADAEA9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B66F7A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15</w:t>
      </w:r>
    </w:p>
    <w:p w14:paraId="083796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86A53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5</w:t>
      </w:r>
    </w:p>
    <w:p w14:paraId="637CD7D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70468A" w14:textId="77777777" w:rsidR="0010624C" w:rsidRPr="00E63CF4" w:rsidRDefault="00086B71">
      <w:pPr>
        <w:pStyle w:val="1"/>
        <w:tabs>
          <w:tab w:val="left" w:pos="8640"/>
        </w:tabs>
        <w:spacing w:line="276" w:lineRule="auto"/>
        <w:ind w:right="389"/>
        <w:rPr>
          <w:lang w:val="ru-RU"/>
        </w:rPr>
      </w:pPr>
      <w:r w:rsidRPr="00E63CF4">
        <w:rPr>
          <w:lang w:val="ru-RU"/>
        </w:rPr>
        <w:t>1652. [T017842] ДЛЯ БОЛЬНЫХ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ГЕМОФИЛИЕЙ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ХАРАКТЕРЕН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ТИП КРОВОТОЧИВОСТИ</w:t>
      </w:r>
    </w:p>
    <w:p w14:paraId="394EFF44" w14:textId="77777777" w:rsidR="0010624C" w:rsidRPr="00E63CF4" w:rsidRDefault="00086B71">
      <w:pPr>
        <w:pStyle w:val="a3"/>
        <w:spacing w:before="196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гематомный</w:t>
      </w:r>
      <w:proofErr w:type="spellEnd"/>
    </w:p>
    <w:p w14:paraId="26A3931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C4ECCD1" w14:textId="77777777" w:rsidR="0010624C" w:rsidRPr="00E63CF4" w:rsidRDefault="00086B71">
      <w:pPr>
        <w:pStyle w:val="a3"/>
        <w:spacing w:line="448" w:lineRule="auto"/>
        <w:ind w:right="6226"/>
        <w:jc w:val="both"/>
        <w:rPr>
          <w:lang w:val="ru-RU"/>
        </w:rPr>
      </w:pPr>
      <w:r w:rsidRPr="00E63CF4">
        <w:rPr>
          <w:lang w:val="ru-RU"/>
        </w:rPr>
        <w:t>Б) пятнисто-</w:t>
      </w:r>
      <w:proofErr w:type="spellStart"/>
      <w:r w:rsidRPr="00E63CF4">
        <w:rPr>
          <w:lang w:val="ru-RU"/>
        </w:rPr>
        <w:t>петехиальный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васкулитно</w:t>
      </w:r>
      <w:proofErr w:type="spellEnd"/>
      <w:r w:rsidRPr="00E63CF4">
        <w:rPr>
          <w:lang w:val="ru-RU"/>
        </w:rPr>
        <w:t>-пурпурный Г) смешанный</w:t>
      </w:r>
    </w:p>
    <w:p w14:paraId="26146A9C" w14:textId="77777777" w:rsidR="0010624C" w:rsidRPr="00E63CF4" w:rsidRDefault="00086B71">
      <w:pPr>
        <w:pStyle w:val="1"/>
        <w:tabs>
          <w:tab w:val="left" w:pos="2673"/>
        </w:tabs>
        <w:spacing w:before="16" w:line="276" w:lineRule="auto"/>
        <w:ind w:right="742"/>
        <w:rPr>
          <w:lang w:val="ru-RU"/>
        </w:rPr>
      </w:pPr>
      <w:r w:rsidRPr="00E63CF4">
        <w:rPr>
          <w:lang w:val="ru-RU"/>
        </w:rPr>
        <w:t>1653. [T017843] ВОЗНИКНОВЕНИЕ СИНДРОМА ДИССЕМИНИРОВАННОГО ВНУТРИСОСУДИСТОГО СВЕРТЫВАНИЯ КРОВИ ХАРАКТЕРНО ДЛЯ ОСТРОГО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ЛЕЙКОЗА</w:t>
      </w:r>
    </w:p>
    <w:p w14:paraId="784A9FBC" w14:textId="77777777" w:rsidR="0010624C" w:rsidRPr="00E63CF4" w:rsidRDefault="00086B71">
      <w:pPr>
        <w:pStyle w:val="a3"/>
        <w:spacing w:before="198" w:line="448" w:lineRule="auto"/>
        <w:ind w:right="658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промиелоцитарного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лимфобластного</w:t>
      </w:r>
      <w:proofErr w:type="spellEnd"/>
    </w:p>
    <w:p w14:paraId="61DEF0EC" w14:textId="77777777" w:rsidR="0010624C" w:rsidRPr="00E63CF4" w:rsidRDefault="00086B71">
      <w:pPr>
        <w:pStyle w:val="a3"/>
        <w:spacing w:before="11" w:line="448" w:lineRule="auto"/>
        <w:ind w:right="694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монобластного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эритробластного</w:t>
      </w:r>
      <w:proofErr w:type="spellEnd"/>
    </w:p>
    <w:p w14:paraId="40CD70DD" w14:textId="77777777" w:rsidR="0010624C" w:rsidRPr="00E63CF4" w:rsidRDefault="00086B71">
      <w:pPr>
        <w:pStyle w:val="1"/>
        <w:spacing w:before="15" w:line="276" w:lineRule="auto"/>
        <w:ind w:right="761"/>
        <w:rPr>
          <w:lang w:val="ru-RU"/>
        </w:rPr>
      </w:pPr>
      <w:r w:rsidRPr="00E63CF4">
        <w:rPr>
          <w:lang w:val="ru-RU"/>
        </w:rPr>
        <w:t>1654. [T017844] ОСНОВНЫМ КРИТЕРИЕМ ПОЛНОЙ КЛИНИКО- ГЕМАТОЛОГИЧЕСКОЙ РЕМИССИИ ПРИ ОСТРОМ ЛЕЙКОЗЕ ЯВЛЯЕТСЯ КОЛИЧЕСТВО БЛАСТОВ В СТЕРНАЛЬНОМ ПУНКТАТЕ МЕНЕЕ (%)</w:t>
      </w:r>
    </w:p>
    <w:p w14:paraId="246FB40A" w14:textId="77777777" w:rsidR="0010624C" w:rsidRPr="00E63CF4" w:rsidRDefault="00086B71">
      <w:pPr>
        <w:pStyle w:val="a3"/>
        <w:spacing w:before="194"/>
        <w:jc w:val="both"/>
        <w:rPr>
          <w:lang w:val="ru-RU"/>
        </w:rPr>
      </w:pPr>
      <w:r w:rsidRPr="00E63CF4">
        <w:rPr>
          <w:lang w:val="ru-RU"/>
        </w:rPr>
        <w:t>А) 5</w:t>
      </w:r>
    </w:p>
    <w:p w14:paraId="6C5AB0B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3AF29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2</w:t>
      </w:r>
    </w:p>
    <w:p w14:paraId="667A547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073491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10</w:t>
      </w:r>
    </w:p>
    <w:p w14:paraId="7578889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C1E35F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20</w:t>
      </w:r>
    </w:p>
    <w:p w14:paraId="1E094ED3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621C56C" w14:textId="77777777" w:rsidR="0010624C" w:rsidRPr="00E63CF4" w:rsidRDefault="00086B71">
      <w:pPr>
        <w:pStyle w:val="1"/>
        <w:spacing w:before="73" w:line="278" w:lineRule="auto"/>
        <w:ind w:right="873"/>
        <w:rPr>
          <w:lang w:val="ru-RU"/>
        </w:rPr>
      </w:pPr>
      <w:r w:rsidRPr="00E63CF4">
        <w:rPr>
          <w:lang w:val="ru-RU"/>
        </w:rPr>
        <w:lastRenderedPageBreak/>
        <w:t>1655. [T017845] КРИТЕРИЕМ НЕЙРОЛЕЙКЕМИИ ЯВЛЯЕТСЯ НАЛИЧИЕ В ЛИКВОРЕ ЦИТОЗА ЗА СЧЕТ</w:t>
      </w:r>
    </w:p>
    <w:p w14:paraId="389FB91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бластоза</w:t>
      </w:r>
      <w:proofErr w:type="spellEnd"/>
    </w:p>
    <w:p w14:paraId="628CA70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8F0CB87" w14:textId="77777777" w:rsidR="0010624C" w:rsidRPr="00E63CF4" w:rsidRDefault="00086B71">
      <w:pPr>
        <w:pStyle w:val="a3"/>
        <w:spacing w:line="448" w:lineRule="auto"/>
        <w:ind w:right="7242"/>
        <w:jc w:val="both"/>
        <w:rPr>
          <w:lang w:val="ru-RU"/>
        </w:rPr>
      </w:pPr>
      <w:r w:rsidRPr="00E63CF4">
        <w:rPr>
          <w:lang w:val="ru-RU"/>
        </w:rPr>
        <w:t xml:space="preserve">Б) эритроцитоза В) </w:t>
      </w:r>
      <w:proofErr w:type="spellStart"/>
      <w:r w:rsidRPr="00E63CF4">
        <w:rPr>
          <w:lang w:val="ru-RU"/>
        </w:rPr>
        <w:t>нейтрофилѐза</w:t>
      </w:r>
      <w:proofErr w:type="spellEnd"/>
      <w:r w:rsidRPr="00E63CF4">
        <w:rPr>
          <w:lang w:val="ru-RU"/>
        </w:rPr>
        <w:t xml:space="preserve"> Г) моноцитов</w:t>
      </w:r>
    </w:p>
    <w:p w14:paraId="58BCC9EA" w14:textId="77777777" w:rsidR="0010624C" w:rsidRPr="00E63CF4" w:rsidRDefault="00086B71">
      <w:pPr>
        <w:pStyle w:val="1"/>
        <w:spacing w:before="15" w:line="276" w:lineRule="auto"/>
        <w:ind w:right="660"/>
        <w:rPr>
          <w:lang w:val="ru-RU"/>
        </w:rPr>
      </w:pPr>
      <w:r w:rsidRPr="00E63CF4">
        <w:rPr>
          <w:lang w:val="ru-RU"/>
        </w:rPr>
        <w:t>1656. [T017846] ДЛЯ ОСТРОГО МОНОБЛАСТНОГО ЛЕЙКОЗА ПО ДАННЫМ ЦИТОЛОГИЧЕСКОГО ИССЛЕДОВАНИЯХАРАКТЕРНА</w:t>
      </w:r>
    </w:p>
    <w:p w14:paraId="5D9B07F9" w14:textId="77777777" w:rsidR="0010624C" w:rsidRPr="00E63CF4" w:rsidRDefault="00086B71">
      <w:pPr>
        <w:pStyle w:val="a3"/>
        <w:spacing w:before="195" w:line="451" w:lineRule="auto"/>
        <w:ind w:right="2276"/>
        <w:rPr>
          <w:lang w:val="ru-RU"/>
        </w:rPr>
      </w:pPr>
      <w:r w:rsidRPr="00E63CF4">
        <w:rPr>
          <w:lang w:val="ru-RU"/>
        </w:rPr>
        <w:t>А) резко положительная реакция на альфа-</w:t>
      </w:r>
      <w:proofErr w:type="spellStart"/>
      <w:r w:rsidRPr="00E63CF4">
        <w:rPr>
          <w:lang w:val="ru-RU"/>
        </w:rPr>
        <w:t>нафтилацетатэстеразу</w:t>
      </w:r>
      <w:proofErr w:type="spellEnd"/>
      <w:r w:rsidRPr="00E63CF4">
        <w:rPr>
          <w:lang w:val="ru-RU"/>
        </w:rPr>
        <w:t xml:space="preserve"> Б) выраженная реакция на гликоген</w:t>
      </w:r>
    </w:p>
    <w:p w14:paraId="1F8DBFDD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 xml:space="preserve">В) положительная реакция на </w:t>
      </w:r>
      <w:proofErr w:type="spellStart"/>
      <w:r w:rsidRPr="00E63CF4">
        <w:rPr>
          <w:lang w:val="ru-RU"/>
        </w:rPr>
        <w:t>миелопероксидазу</w:t>
      </w:r>
      <w:proofErr w:type="spellEnd"/>
      <w:r w:rsidRPr="00E63CF4">
        <w:rPr>
          <w:lang w:val="ru-RU"/>
        </w:rPr>
        <w:t xml:space="preserve"> и липиды</w:t>
      </w:r>
    </w:p>
    <w:p w14:paraId="1C06440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76D542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отрицательная реакция на альфа-</w:t>
      </w:r>
      <w:proofErr w:type="spellStart"/>
      <w:r w:rsidRPr="00E63CF4">
        <w:rPr>
          <w:lang w:val="ru-RU"/>
        </w:rPr>
        <w:t>ацетатнафтилацетатэстеразу</w:t>
      </w:r>
      <w:proofErr w:type="spellEnd"/>
    </w:p>
    <w:p w14:paraId="784152A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0D84C5" w14:textId="77777777" w:rsidR="0010624C" w:rsidRPr="00E63CF4" w:rsidRDefault="00086B71">
      <w:pPr>
        <w:pStyle w:val="1"/>
        <w:tabs>
          <w:tab w:val="left" w:pos="2736"/>
        </w:tabs>
        <w:spacing w:line="276" w:lineRule="auto"/>
        <w:ind w:right="919"/>
        <w:rPr>
          <w:lang w:val="ru-RU"/>
        </w:rPr>
      </w:pPr>
      <w:r w:rsidRPr="00E63CF4">
        <w:rPr>
          <w:lang w:val="ru-RU"/>
        </w:rPr>
        <w:t>1657. [T017847] НАИБОЛЕЕ ЧАСТО НЕЙРОЛЕЙКЕМИЯ ВОЗНИКАЕТ</w:t>
      </w:r>
      <w:r w:rsidRPr="00E63CF4">
        <w:rPr>
          <w:spacing w:val="-17"/>
          <w:lang w:val="ru-RU"/>
        </w:rPr>
        <w:t xml:space="preserve"> </w:t>
      </w:r>
      <w:r w:rsidRPr="00E63CF4">
        <w:rPr>
          <w:lang w:val="ru-RU"/>
        </w:rPr>
        <w:t>ПРИ ОСТРОМ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ЛЕЙКОЗЕ</w:t>
      </w:r>
    </w:p>
    <w:p w14:paraId="0AAB762D" w14:textId="77777777" w:rsidR="0010624C" w:rsidRPr="00E63CF4" w:rsidRDefault="00086B71">
      <w:pPr>
        <w:pStyle w:val="a3"/>
        <w:spacing w:before="197" w:line="448" w:lineRule="auto"/>
        <w:ind w:right="700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лимфобластном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миелобластном</w:t>
      </w:r>
      <w:proofErr w:type="spellEnd"/>
    </w:p>
    <w:p w14:paraId="6EE15285" w14:textId="77777777" w:rsidR="0010624C" w:rsidRPr="00E63CF4" w:rsidRDefault="00086B71">
      <w:pPr>
        <w:pStyle w:val="a3"/>
        <w:spacing w:before="10" w:line="448" w:lineRule="auto"/>
        <w:ind w:right="665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промиелоцитарном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мегакариобластном</w:t>
      </w:r>
      <w:proofErr w:type="spellEnd"/>
    </w:p>
    <w:p w14:paraId="55279EAB" w14:textId="77777777" w:rsidR="0010624C" w:rsidRPr="00E63CF4" w:rsidRDefault="00086B71">
      <w:pPr>
        <w:pStyle w:val="1"/>
        <w:spacing w:before="15" w:line="276" w:lineRule="auto"/>
        <w:ind w:right="2108"/>
        <w:rPr>
          <w:lang w:val="ru-RU"/>
        </w:rPr>
      </w:pPr>
      <w:r w:rsidRPr="00E63CF4">
        <w:rPr>
          <w:lang w:val="ru-RU"/>
        </w:rPr>
        <w:t>1658. [T017848] РЕЗИСТЕНТНАЯ ФОРМА ОСТРОГО ЛЕЙКОЗА КОНСТАТИРУЕТСЯ ПРИ ОТСУТСТВИИ ПОЛНОЙ КЛИНИКО- ГЕМАТОЛОГИЧЕСКОЙ РЕМИССИИ ПОСЛЕ ПРОВЕДЕНИЯ</w:t>
      </w:r>
    </w:p>
    <w:p w14:paraId="6BFEE4C1" w14:textId="77777777" w:rsidR="0010624C" w:rsidRPr="00E63CF4" w:rsidRDefault="00086B71">
      <w:pPr>
        <w:tabs>
          <w:tab w:val="left" w:pos="822"/>
        </w:tabs>
        <w:spacing w:before="3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СТАНДАРТНЫХ КУРСОВ ИНДУКЦИОННОЙ</w:t>
      </w:r>
      <w:r w:rsidRPr="00E63CF4">
        <w:rPr>
          <w:b/>
          <w:spacing w:val="-11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ТЕРАПИИ</w:t>
      </w:r>
    </w:p>
    <w:p w14:paraId="2C9AA9C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46F7C2D" w14:textId="77777777" w:rsidR="0010624C" w:rsidRPr="00E63CF4" w:rsidRDefault="00086B71">
      <w:pPr>
        <w:pStyle w:val="a3"/>
        <w:spacing w:line="448" w:lineRule="auto"/>
        <w:ind w:right="7962"/>
        <w:rPr>
          <w:lang w:val="ru-RU"/>
        </w:rPr>
      </w:pPr>
      <w:r w:rsidRPr="00E63CF4">
        <w:rPr>
          <w:lang w:val="ru-RU"/>
        </w:rPr>
        <w:t>А) двух Б) одного В) трех</w:t>
      </w:r>
    </w:p>
    <w:p w14:paraId="03FB982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четырех</w:t>
      </w:r>
    </w:p>
    <w:p w14:paraId="6607CBE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274E2A" w14:textId="77777777" w:rsidR="0010624C" w:rsidRPr="00E63CF4" w:rsidRDefault="00086B71">
      <w:pPr>
        <w:pStyle w:val="1"/>
        <w:tabs>
          <w:tab w:val="left" w:pos="4873"/>
        </w:tabs>
        <w:spacing w:before="73" w:line="276" w:lineRule="auto"/>
        <w:ind w:right="974"/>
        <w:rPr>
          <w:lang w:val="ru-RU"/>
        </w:rPr>
      </w:pPr>
      <w:r w:rsidRPr="00E63CF4">
        <w:rPr>
          <w:lang w:val="ru-RU"/>
        </w:rPr>
        <w:lastRenderedPageBreak/>
        <w:t>1659. [T017849] ДЛЯ ОСТРОГО ЛИМФОБЛАСТНОГО ЛЕЙКОЗА ПО РЕЗУЛЬТАТАМ ЦИТОХИМИЧЕСКОГО ИССЛЕДОВАНИЯ</w:t>
      </w:r>
      <w:r w:rsidRPr="00E63CF4">
        <w:rPr>
          <w:spacing w:val="-18"/>
          <w:lang w:val="ru-RU"/>
        </w:rPr>
        <w:t xml:space="preserve"> </w:t>
      </w:r>
      <w:r w:rsidRPr="00E63CF4">
        <w:rPr>
          <w:lang w:val="ru-RU"/>
        </w:rPr>
        <w:t>ХАРАКТЕРНА ВЫРАЖЕННАЯ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РЕАКЦИЯ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НА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В ОПУХОЛЕВОЙ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КЛЕТКЕ</w:t>
      </w:r>
    </w:p>
    <w:p w14:paraId="02EE7FE5" w14:textId="77777777" w:rsidR="0010624C" w:rsidRPr="00E63CF4" w:rsidRDefault="00086B71">
      <w:pPr>
        <w:pStyle w:val="a3"/>
        <w:spacing w:before="197" w:line="448" w:lineRule="auto"/>
        <w:ind w:right="5483"/>
        <w:rPr>
          <w:lang w:val="ru-RU"/>
        </w:rPr>
      </w:pPr>
      <w:r w:rsidRPr="00E63CF4">
        <w:rPr>
          <w:lang w:val="ru-RU"/>
        </w:rPr>
        <w:t>А) гликоген в гранулярной форме Б) альфа-</w:t>
      </w:r>
      <w:proofErr w:type="spellStart"/>
      <w:r w:rsidRPr="00E63CF4">
        <w:rPr>
          <w:lang w:val="ru-RU"/>
        </w:rPr>
        <w:t>нафтилацетатэстеразу</w:t>
      </w:r>
      <w:proofErr w:type="spellEnd"/>
      <w:r w:rsidRPr="00E63CF4">
        <w:rPr>
          <w:lang w:val="ru-RU"/>
        </w:rPr>
        <w:t xml:space="preserve"> В)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миелопероксидазу</w:t>
      </w:r>
      <w:proofErr w:type="spellEnd"/>
    </w:p>
    <w:p w14:paraId="12AD377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гликоген в </w:t>
      </w:r>
      <w:proofErr w:type="spellStart"/>
      <w:r w:rsidRPr="00E63CF4">
        <w:rPr>
          <w:lang w:val="ru-RU"/>
        </w:rPr>
        <w:t>диффузнойформе</w:t>
      </w:r>
      <w:proofErr w:type="spellEnd"/>
    </w:p>
    <w:p w14:paraId="1A36218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B04F12" w14:textId="77777777" w:rsidR="0010624C" w:rsidRPr="00E63CF4" w:rsidRDefault="00086B71">
      <w:pPr>
        <w:pStyle w:val="1"/>
        <w:spacing w:line="276" w:lineRule="auto"/>
        <w:ind w:right="843"/>
        <w:rPr>
          <w:lang w:val="ru-RU"/>
        </w:rPr>
      </w:pPr>
      <w:r w:rsidRPr="00E63CF4">
        <w:rPr>
          <w:lang w:val="ru-RU"/>
        </w:rPr>
        <w:t>1660. [T017850] ВЫСОКАЯ ЧАСТОТА ВИРУСНЫХ ГЕПАТИТОВ В И С ПРИ ОСТРЫХ ЛЕЙКОЗАХ СВЯЗАНА С</w:t>
      </w:r>
    </w:p>
    <w:p w14:paraId="6BD62D05" w14:textId="77777777" w:rsidR="0010624C" w:rsidRPr="00E63CF4" w:rsidRDefault="00086B71">
      <w:pPr>
        <w:pStyle w:val="a3"/>
        <w:spacing w:before="197" w:line="448" w:lineRule="auto"/>
        <w:ind w:right="2675"/>
        <w:rPr>
          <w:lang w:val="ru-RU"/>
        </w:rPr>
      </w:pPr>
      <w:r w:rsidRPr="00E63CF4">
        <w:rPr>
          <w:lang w:val="ru-RU"/>
        </w:rPr>
        <w:t xml:space="preserve">А) массивной </w:t>
      </w:r>
      <w:proofErr w:type="spellStart"/>
      <w:r w:rsidRPr="00E63CF4">
        <w:rPr>
          <w:lang w:val="ru-RU"/>
        </w:rPr>
        <w:t>трансфузионной</w:t>
      </w:r>
      <w:proofErr w:type="spellEnd"/>
      <w:r w:rsidRPr="00E63CF4">
        <w:rPr>
          <w:lang w:val="ru-RU"/>
        </w:rPr>
        <w:t xml:space="preserve"> нагрузкой препаратами крови Б) глубокой </w:t>
      </w:r>
      <w:proofErr w:type="spellStart"/>
      <w:r w:rsidRPr="00E63CF4">
        <w:rPr>
          <w:lang w:val="ru-RU"/>
        </w:rPr>
        <w:t>иммуносупрессией</w:t>
      </w:r>
      <w:proofErr w:type="spellEnd"/>
      <w:r w:rsidRPr="00E63CF4">
        <w:rPr>
          <w:lang w:val="ru-RU"/>
        </w:rPr>
        <w:t xml:space="preserve"> на фоне химиотерапии</w:t>
      </w:r>
    </w:p>
    <w:p w14:paraId="1289FD99" w14:textId="77777777" w:rsidR="0010624C" w:rsidRPr="00E63CF4" w:rsidRDefault="00086B71">
      <w:pPr>
        <w:pStyle w:val="a3"/>
        <w:spacing w:before="10" w:line="448" w:lineRule="auto"/>
        <w:ind w:right="3103"/>
        <w:rPr>
          <w:lang w:val="ru-RU"/>
        </w:rPr>
      </w:pPr>
      <w:r w:rsidRPr="00E63CF4">
        <w:rPr>
          <w:lang w:val="ru-RU"/>
        </w:rPr>
        <w:t xml:space="preserve">В) токсическим поражением </w:t>
      </w:r>
      <w:proofErr w:type="spellStart"/>
      <w:r w:rsidRPr="00E63CF4">
        <w:rPr>
          <w:lang w:val="ru-RU"/>
        </w:rPr>
        <w:t>гепатоцитов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цитостатиками</w:t>
      </w:r>
      <w:proofErr w:type="spellEnd"/>
      <w:r w:rsidRPr="00E63CF4">
        <w:rPr>
          <w:lang w:val="ru-RU"/>
        </w:rPr>
        <w:t xml:space="preserve"> Г) генетической предрасположенностью пациентов</w:t>
      </w:r>
    </w:p>
    <w:p w14:paraId="52D295E5" w14:textId="77777777" w:rsidR="0010624C" w:rsidRPr="00E63CF4" w:rsidRDefault="00086B71">
      <w:pPr>
        <w:pStyle w:val="1"/>
        <w:spacing w:before="15" w:line="276" w:lineRule="auto"/>
        <w:ind w:right="182"/>
        <w:rPr>
          <w:lang w:val="ru-RU"/>
        </w:rPr>
      </w:pPr>
      <w:r w:rsidRPr="00E63CF4">
        <w:rPr>
          <w:lang w:val="ru-RU"/>
        </w:rPr>
        <w:t>1661. [T017851] К НЕБЛАГОПРИЯТНЫМ ФАКТОРАМ ПРОГНОЗА ПРИ ОСТРОМ ЛИМФОБЛАСТНОМ ЛЕЙКОЗЕ ОТНОСИТСЯ</w:t>
      </w:r>
    </w:p>
    <w:p w14:paraId="73CD5EAF" w14:textId="77777777" w:rsidR="0010624C" w:rsidRPr="00E63CF4" w:rsidRDefault="00086B71">
      <w:pPr>
        <w:pStyle w:val="a3"/>
        <w:spacing w:before="162" w:line="448" w:lineRule="auto"/>
        <w:ind w:right="4704"/>
        <w:rPr>
          <w:lang w:val="ru-RU"/>
        </w:rPr>
      </w:pPr>
      <w:r w:rsidRPr="00E63CF4">
        <w:rPr>
          <w:lang w:val="ru-RU"/>
        </w:rPr>
        <w:t>А) исходный лейкоцитоз выше 100×10</w:t>
      </w:r>
      <w:r w:rsidRPr="00E63CF4">
        <w:rPr>
          <w:position w:val="11"/>
          <w:sz w:val="16"/>
          <w:lang w:val="ru-RU"/>
        </w:rPr>
        <w:t>9</w:t>
      </w:r>
      <w:r w:rsidRPr="00E63CF4">
        <w:rPr>
          <w:lang w:val="ru-RU"/>
        </w:rPr>
        <w:t xml:space="preserve">/л Б) мужской пол </w:t>
      </w:r>
      <w:proofErr w:type="spellStart"/>
      <w:r w:rsidRPr="00E63CF4">
        <w:rPr>
          <w:lang w:val="ru-RU"/>
        </w:rPr>
        <w:t>пациена</w:t>
      </w:r>
      <w:proofErr w:type="spellEnd"/>
    </w:p>
    <w:p w14:paraId="28B66061" w14:textId="77777777" w:rsidR="0010624C" w:rsidRPr="00E63CF4" w:rsidRDefault="00086B71">
      <w:pPr>
        <w:pStyle w:val="a3"/>
        <w:spacing w:before="11" w:line="448" w:lineRule="auto"/>
        <w:ind w:right="3332"/>
        <w:rPr>
          <w:lang w:val="ru-RU"/>
        </w:rPr>
      </w:pPr>
      <w:r w:rsidRPr="00E63CF4">
        <w:rPr>
          <w:lang w:val="ru-RU"/>
        </w:rPr>
        <w:t>В) выраженная лимфаденопатия в дебюте заболевания Г) отсутствие лейкоцитоза</w:t>
      </w:r>
    </w:p>
    <w:p w14:paraId="779C2601" w14:textId="77777777" w:rsidR="0010624C" w:rsidRPr="00E63CF4" w:rsidRDefault="00086B71">
      <w:pPr>
        <w:pStyle w:val="1"/>
        <w:spacing w:before="16" w:line="244" w:lineRule="auto"/>
        <w:ind w:right="364"/>
        <w:rPr>
          <w:lang w:val="ru-RU"/>
        </w:rPr>
      </w:pPr>
      <w:r w:rsidRPr="00E63CF4">
        <w:rPr>
          <w:lang w:val="ru-RU"/>
        </w:rPr>
        <w:t>1662. [T017852] ВЫСОКИЙ РИСК СПОНТАННЫХ КРОВОТЕЧЕНИЙ ИМЕЕТСЯ ПРИ КОЛИЧЕСТВЕ ТРОМБОЦИТОВ МЕНЕЕ (×10</w:t>
      </w:r>
      <w:r w:rsidRPr="00E63CF4">
        <w:rPr>
          <w:position w:val="11"/>
          <w:sz w:val="16"/>
          <w:lang w:val="ru-RU"/>
        </w:rPr>
        <w:t>9</w:t>
      </w:r>
      <w:r w:rsidRPr="00E63CF4">
        <w:rPr>
          <w:lang w:val="ru-RU"/>
        </w:rPr>
        <w:t>/Л)</w:t>
      </w:r>
    </w:p>
    <w:p w14:paraId="3C6ADA1E" w14:textId="77777777" w:rsidR="0010624C" w:rsidRPr="00E63CF4" w:rsidRDefault="00086B71">
      <w:pPr>
        <w:pStyle w:val="a3"/>
        <w:spacing w:before="232"/>
        <w:rPr>
          <w:lang w:val="ru-RU"/>
        </w:rPr>
      </w:pPr>
      <w:r w:rsidRPr="00E63CF4">
        <w:rPr>
          <w:lang w:val="ru-RU"/>
        </w:rPr>
        <w:t>А) 20</w:t>
      </w:r>
    </w:p>
    <w:p w14:paraId="6A3E7E2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A7A5C0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60</w:t>
      </w:r>
    </w:p>
    <w:p w14:paraId="432A86A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17BF74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40</w:t>
      </w:r>
    </w:p>
    <w:p w14:paraId="1BCB27E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C5B39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80</w:t>
      </w:r>
    </w:p>
    <w:p w14:paraId="4A875AF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B93E33" w14:textId="77777777" w:rsidR="0010624C" w:rsidRPr="00E63CF4" w:rsidRDefault="00086B71">
      <w:pPr>
        <w:pStyle w:val="1"/>
        <w:spacing w:before="73" w:line="278" w:lineRule="auto"/>
        <w:ind w:right="486"/>
        <w:rPr>
          <w:lang w:val="ru-RU"/>
        </w:rPr>
      </w:pPr>
      <w:r w:rsidRPr="00E63CF4">
        <w:rPr>
          <w:lang w:val="ru-RU"/>
        </w:rPr>
        <w:lastRenderedPageBreak/>
        <w:t>1663. [T017853] ПОВЫШЕНИЕ КОЛИЧЕСТВА ТРОМБОЦИТОВ ХАРАКТЕРНО ДЛЯ</w:t>
      </w:r>
    </w:p>
    <w:p w14:paraId="6E93F22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эссенциальной</w:t>
      </w:r>
      <w:proofErr w:type="spellEnd"/>
      <w:r w:rsidRPr="00E63CF4">
        <w:rPr>
          <w:lang w:val="ru-RU"/>
        </w:rPr>
        <w:t xml:space="preserve"> тромбоцитемии</w:t>
      </w:r>
    </w:p>
    <w:p w14:paraId="3CBDDB3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90DD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гепарин-индуцированной тромбоцитопении</w:t>
      </w:r>
    </w:p>
    <w:p w14:paraId="0287800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47ACAB" w14:textId="77777777" w:rsidR="0010624C" w:rsidRPr="00E63CF4" w:rsidRDefault="00086B71">
      <w:pPr>
        <w:pStyle w:val="a3"/>
        <w:spacing w:line="451" w:lineRule="auto"/>
        <w:ind w:right="3376"/>
        <w:rPr>
          <w:lang w:val="ru-RU"/>
        </w:rPr>
      </w:pPr>
      <w:r w:rsidRPr="00E63CF4">
        <w:rPr>
          <w:lang w:val="ru-RU"/>
        </w:rPr>
        <w:t xml:space="preserve">В) тромботической тромбоцитопенической пурпуры Г)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</w:t>
      </w:r>
    </w:p>
    <w:p w14:paraId="0FB7D5F9" w14:textId="77777777" w:rsidR="0010624C" w:rsidRPr="00E63CF4" w:rsidRDefault="00086B71">
      <w:pPr>
        <w:pStyle w:val="1"/>
        <w:spacing w:before="13" w:line="276" w:lineRule="auto"/>
        <w:ind w:right="1563"/>
        <w:rPr>
          <w:lang w:val="ru-RU"/>
        </w:rPr>
      </w:pPr>
      <w:r w:rsidRPr="00E63CF4">
        <w:rPr>
          <w:lang w:val="ru-RU"/>
        </w:rPr>
        <w:t>1664. [T017854] ИЗ ВСЕГО ЖЕЛЕЗА В ОРГАНИЗМЕ В ГЕМОГЛОБИН ВКЛЮЧАЕТСЯ (%)</w:t>
      </w:r>
    </w:p>
    <w:p w14:paraId="1A985E44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70-73</w:t>
      </w:r>
    </w:p>
    <w:p w14:paraId="6265220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CD66F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50-53</w:t>
      </w:r>
    </w:p>
    <w:p w14:paraId="29770A3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CFFEF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40-43</w:t>
      </w:r>
    </w:p>
    <w:p w14:paraId="0475A79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0AB45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60-63</w:t>
      </w:r>
    </w:p>
    <w:p w14:paraId="35A317DB" w14:textId="77777777" w:rsidR="0010624C" w:rsidRPr="00E63CF4" w:rsidRDefault="00086B71">
      <w:pPr>
        <w:pStyle w:val="1"/>
        <w:spacing w:before="211"/>
        <w:rPr>
          <w:lang w:val="ru-RU"/>
        </w:rPr>
      </w:pPr>
      <w:r w:rsidRPr="00E63CF4">
        <w:rPr>
          <w:lang w:val="ru-RU"/>
        </w:rPr>
        <w:t>1665. [T017855] КОЛИЧЕСТВО ТРОМБОЦИТОВ В НОРМЕ СОСТАВЛЯЕТ (×10</w:t>
      </w:r>
      <w:r w:rsidRPr="00E63CF4">
        <w:rPr>
          <w:position w:val="11"/>
          <w:sz w:val="16"/>
          <w:lang w:val="ru-RU"/>
        </w:rPr>
        <w:t>9</w:t>
      </w:r>
      <w:r w:rsidRPr="00E63CF4">
        <w:rPr>
          <w:lang w:val="ru-RU"/>
        </w:rPr>
        <w:t>/Л)</w:t>
      </w:r>
    </w:p>
    <w:p w14:paraId="4CD702BA" w14:textId="77777777" w:rsidR="0010624C" w:rsidRPr="00E63CF4" w:rsidRDefault="00086B71">
      <w:pPr>
        <w:pStyle w:val="a3"/>
        <w:spacing w:before="235"/>
        <w:rPr>
          <w:lang w:val="ru-RU"/>
        </w:rPr>
      </w:pPr>
      <w:r w:rsidRPr="00E63CF4">
        <w:rPr>
          <w:lang w:val="ru-RU"/>
        </w:rPr>
        <w:t>А) 150 - 400</w:t>
      </w:r>
    </w:p>
    <w:p w14:paraId="6F906F1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3019C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150 - 200</w:t>
      </w:r>
    </w:p>
    <w:p w14:paraId="3FD6B1A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A6A58E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150 - 250</w:t>
      </w:r>
    </w:p>
    <w:p w14:paraId="4CE0FB0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0AC0A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100 - 150</w:t>
      </w:r>
    </w:p>
    <w:p w14:paraId="2D8D148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59DE8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1666. [T017856] ДЛЯ ТРОМБОЦИТОПЕНИИ ХАРАКТЕРНЫМ ЯВЛЯЕТСЯ</w:t>
      </w:r>
    </w:p>
    <w:p w14:paraId="4ABBC10E" w14:textId="77777777" w:rsidR="0010624C" w:rsidRPr="00E63CF4" w:rsidRDefault="00086B71">
      <w:pPr>
        <w:tabs>
          <w:tab w:val="left" w:pos="123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ТИП</w:t>
      </w:r>
      <w:r w:rsidRPr="00E63CF4">
        <w:rPr>
          <w:b/>
          <w:spacing w:val="-5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КРОВОТОЧИВОСТИ</w:t>
      </w:r>
    </w:p>
    <w:p w14:paraId="1FEA1D4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37171BF" w14:textId="77777777" w:rsidR="0010624C" w:rsidRPr="00E63CF4" w:rsidRDefault="00086B71">
      <w:pPr>
        <w:pStyle w:val="a3"/>
        <w:spacing w:line="451" w:lineRule="auto"/>
        <w:ind w:right="6175"/>
        <w:rPr>
          <w:lang w:val="ru-RU"/>
        </w:rPr>
      </w:pPr>
      <w:r w:rsidRPr="00E63CF4">
        <w:rPr>
          <w:lang w:val="ru-RU"/>
        </w:rPr>
        <w:t>А) пятнисто-</w:t>
      </w:r>
      <w:proofErr w:type="spellStart"/>
      <w:r w:rsidRPr="00E63CF4">
        <w:rPr>
          <w:lang w:val="ru-RU"/>
        </w:rPr>
        <w:t>петехиальный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гематомный</w:t>
      </w:r>
      <w:proofErr w:type="spellEnd"/>
    </w:p>
    <w:p w14:paraId="6225A77E" w14:textId="77777777" w:rsidR="0010624C" w:rsidRPr="00E63CF4" w:rsidRDefault="00086B71">
      <w:pPr>
        <w:pStyle w:val="a3"/>
        <w:spacing w:before="8" w:line="448" w:lineRule="auto"/>
        <w:ind w:right="624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васкулитно</w:t>
      </w:r>
      <w:proofErr w:type="spellEnd"/>
      <w:r w:rsidRPr="00E63CF4">
        <w:rPr>
          <w:lang w:val="ru-RU"/>
        </w:rPr>
        <w:t xml:space="preserve">-пурпурный Г) </w:t>
      </w:r>
      <w:proofErr w:type="spellStart"/>
      <w:r w:rsidRPr="00E63CF4">
        <w:rPr>
          <w:lang w:val="ru-RU"/>
        </w:rPr>
        <w:t>ангиоматозный</w:t>
      </w:r>
      <w:proofErr w:type="spellEnd"/>
    </w:p>
    <w:p w14:paraId="59977765" w14:textId="77777777" w:rsidR="0010624C" w:rsidRPr="00E63CF4" w:rsidRDefault="00086B71">
      <w:pPr>
        <w:pStyle w:val="1"/>
        <w:spacing w:before="15" w:line="276" w:lineRule="auto"/>
        <w:ind w:right="524"/>
        <w:rPr>
          <w:lang w:val="ru-RU"/>
        </w:rPr>
      </w:pPr>
      <w:r w:rsidRPr="00E63CF4">
        <w:rPr>
          <w:lang w:val="ru-RU"/>
        </w:rPr>
        <w:t>1667. [T017857] ПРИ ИММУННОЙ ТРОМБОЦИТОПЕНИЧЕСКОЙ ПУРПУРЕ В КОСТНОМ МОЗГЕ ДИАГНОСТИРУЕТСЯ</w:t>
      </w:r>
    </w:p>
    <w:p w14:paraId="22CC49BD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гиперплазия мегакариоцитарного ростка</w:t>
      </w:r>
    </w:p>
    <w:p w14:paraId="1235AEA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7A1216" w14:textId="77777777" w:rsidR="0010624C" w:rsidRPr="00E63CF4" w:rsidRDefault="00086B71">
      <w:pPr>
        <w:pStyle w:val="a3"/>
        <w:spacing w:line="451" w:lineRule="auto"/>
        <w:ind w:right="3969"/>
        <w:rPr>
          <w:lang w:val="ru-RU"/>
        </w:rPr>
      </w:pPr>
      <w:r w:rsidRPr="00E63CF4">
        <w:rPr>
          <w:lang w:val="ru-RU"/>
        </w:rPr>
        <w:t>Б) повышенный процент плазматических клеток В) угнетение мегакариоцитарного ростка</w:t>
      </w:r>
    </w:p>
    <w:p w14:paraId="5614B28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бластоз</w:t>
      </w:r>
      <w:proofErr w:type="spellEnd"/>
    </w:p>
    <w:p w14:paraId="7311CB6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CB4C02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1668. [T017859] ТЕНЯМИ БОТКИНА-ГУМПРЕХТА НАЗЫВАЮТСЯ</w:t>
      </w:r>
    </w:p>
    <w:p w14:paraId="0D3D5A2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5B7B7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разрушенные ядра лимфоцитов</w:t>
      </w:r>
    </w:p>
    <w:p w14:paraId="7410FBB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9599CF" w14:textId="77777777" w:rsidR="0010624C" w:rsidRPr="00E63CF4" w:rsidRDefault="00086B71">
      <w:pPr>
        <w:pStyle w:val="a3"/>
        <w:spacing w:line="448" w:lineRule="auto"/>
        <w:ind w:right="5111"/>
        <w:rPr>
          <w:lang w:val="ru-RU"/>
        </w:rPr>
      </w:pPr>
      <w:r w:rsidRPr="00E63CF4">
        <w:rPr>
          <w:lang w:val="ru-RU"/>
        </w:rPr>
        <w:t>Б) полуразрушенные ядра моноцитов В) злокачественные клетки</w:t>
      </w:r>
    </w:p>
    <w:p w14:paraId="683A7DA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плохо окрашенные клетки</w:t>
      </w:r>
    </w:p>
    <w:p w14:paraId="26F264C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C0FFCBB" w14:textId="77777777" w:rsidR="0010624C" w:rsidRPr="00E63CF4" w:rsidRDefault="00086B71">
      <w:pPr>
        <w:pStyle w:val="1"/>
        <w:spacing w:line="278" w:lineRule="auto"/>
        <w:ind w:right="204"/>
        <w:rPr>
          <w:lang w:val="ru-RU"/>
        </w:rPr>
      </w:pPr>
      <w:r w:rsidRPr="00E63CF4">
        <w:rPr>
          <w:lang w:val="ru-RU"/>
        </w:rPr>
        <w:t>1669. [T017860] УВЕЛИЧЕНИЕ КОЛИЧЕСТВА ЭРИТРОЦИТОВ ПРИ ИСТИННОЙ ПОЛИЦИТЕМИИ ПРОИСХОДИТ ЗА СЧЕТ</w:t>
      </w:r>
    </w:p>
    <w:p w14:paraId="4C5F69C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опухолевой природы</w:t>
      </w:r>
    </w:p>
    <w:p w14:paraId="0368C01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9E2E49" w14:textId="77777777" w:rsidR="0010624C" w:rsidRPr="00E63CF4" w:rsidRDefault="00086B71">
      <w:pPr>
        <w:pStyle w:val="a3"/>
        <w:spacing w:line="448" w:lineRule="auto"/>
        <w:ind w:right="5912"/>
        <w:rPr>
          <w:lang w:val="ru-RU"/>
        </w:rPr>
      </w:pPr>
      <w:r w:rsidRPr="00E63CF4">
        <w:rPr>
          <w:lang w:val="ru-RU"/>
        </w:rPr>
        <w:t>Б) увеличения эритропоэтина В) снижения эритропоэтина Г) системной гипоксии</w:t>
      </w:r>
    </w:p>
    <w:p w14:paraId="236290FF" w14:textId="77777777" w:rsidR="0010624C" w:rsidRPr="00E63CF4" w:rsidRDefault="00086B71">
      <w:pPr>
        <w:pStyle w:val="1"/>
        <w:spacing w:before="13" w:line="278" w:lineRule="auto"/>
        <w:ind w:right="2060"/>
        <w:rPr>
          <w:lang w:val="ru-RU"/>
        </w:rPr>
      </w:pPr>
      <w:r w:rsidRPr="00E63CF4">
        <w:rPr>
          <w:lang w:val="ru-RU"/>
        </w:rPr>
        <w:t>1670. [T017861] ПЛЕТОРИЧЕСКИЙ СИНДРОМ ПРИ ИСТИННОЙ ПОЛИЦИТЕМИИ ПРОЯВЛЯЕТСЯ</w:t>
      </w:r>
    </w:p>
    <w:p w14:paraId="17613E63" w14:textId="77777777" w:rsidR="0010624C" w:rsidRPr="00E63CF4" w:rsidRDefault="00086B71">
      <w:pPr>
        <w:pStyle w:val="a3"/>
        <w:spacing w:before="192" w:line="451" w:lineRule="auto"/>
        <w:ind w:right="4274"/>
        <w:rPr>
          <w:lang w:val="ru-RU"/>
        </w:rPr>
      </w:pPr>
      <w:r w:rsidRPr="00E63CF4">
        <w:rPr>
          <w:lang w:val="ru-RU"/>
        </w:rPr>
        <w:t>А) ярко-красным оттенком кожи и слизистых Б) желтушным цветом кожи</w:t>
      </w:r>
    </w:p>
    <w:p w14:paraId="08A314D7" w14:textId="77777777" w:rsidR="0010624C" w:rsidRPr="00E63CF4" w:rsidRDefault="00086B71">
      <w:pPr>
        <w:pStyle w:val="a3"/>
        <w:spacing w:before="5" w:line="451" w:lineRule="auto"/>
        <w:ind w:right="5357"/>
        <w:rPr>
          <w:lang w:val="ru-RU"/>
        </w:rPr>
      </w:pPr>
      <w:r w:rsidRPr="00E63CF4">
        <w:rPr>
          <w:lang w:val="ru-RU"/>
        </w:rPr>
        <w:t>В) бледностью кожи и слизистых Г) синюшным оттенком слизистых</w:t>
      </w:r>
    </w:p>
    <w:p w14:paraId="73632A69" w14:textId="77777777" w:rsidR="0010624C" w:rsidRPr="00E63CF4" w:rsidRDefault="00086B71">
      <w:pPr>
        <w:pStyle w:val="1"/>
        <w:spacing w:before="13" w:line="276" w:lineRule="auto"/>
        <w:ind w:right="358"/>
        <w:rPr>
          <w:lang w:val="ru-RU"/>
        </w:rPr>
      </w:pPr>
      <w:r w:rsidRPr="00E63CF4">
        <w:rPr>
          <w:lang w:val="ru-RU"/>
        </w:rPr>
        <w:t>1671. [T017863] К ЛАБОРАТОРНЫМ ПРИЗНАКАМ ПОСТГЕМОРРАГИЧЕСКОЙ АНЕМИИ ОТНОСЯТ</w:t>
      </w:r>
    </w:p>
    <w:p w14:paraId="3E5EE1B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снижение уровня эритроцитов  в крови</w:t>
      </w:r>
    </w:p>
    <w:p w14:paraId="59065F7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489D363" w14:textId="77777777" w:rsidR="0010624C" w:rsidRPr="00E63CF4" w:rsidRDefault="00086B71">
      <w:pPr>
        <w:pStyle w:val="a3"/>
        <w:spacing w:line="451" w:lineRule="auto"/>
        <w:ind w:right="4169"/>
        <w:rPr>
          <w:lang w:val="ru-RU"/>
        </w:rPr>
      </w:pPr>
      <w:r w:rsidRPr="00E63CF4">
        <w:rPr>
          <w:lang w:val="ru-RU"/>
        </w:rPr>
        <w:t xml:space="preserve">Б) повышение свободного гемоглобина в моче В) </w:t>
      </w:r>
      <w:proofErr w:type="spellStart"/>
      <w:r w:rsidRPr="00E63CF4">
        <w:rPr>
          <w:lang w:val="ru-RU"/>
        </w:rPr>
        <w:t>гипохромию</w:t>
      </w:r>
      <w:proofErr w:type="spellEnd"/>
      <w:r w:rsidRPr="00E63CF4">
        <w:rPr>
          <w:lang w:val="ru-RU"/>
        </w:rPr>
        <w:t xml:space="preserve"> эритроцитов</w:t>
      </w:r>
    </w:p>
    <w:p w14:paraId="167F77C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повышение уровня непрямого билирубина</w:t>
      </w:r>
    </w:p>
    <w:p w14:paraId="3322B59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9DCA82" w14:textId="77777777" w:rsidR="0010624C" w:rsidRPr="00E63CF4" w:rsidRDefault="00086B71">
      <w:pPr>
        <w:pStyle w:val="1"/>
        <w:spacing w:line="276" w:lineRule="auto"/>
        <w:ind w:right="1419"/>
        <w:rPr>
          <w:lang w:val="ru-RU"/>
        </w:rPr>
      </w:pPr>
      <w:r w:rsidRPr="00E63CF4">
        <w:rPr>
          <w:lang w:val="ru-RU"/>
        </w:rPr>
        <w:t>1672. [T017864] ГЛАВНЫМИ МОРФОЛОГИЧЕСКИМИ ПРИЗНАКАМИ МНОЖЕСТВЕННОЙ МИЕЛОМЫ В КОСТНОМ МОЗГЕ ЯВЛЯЮТСЯ</w:t>
      </w:r>
    </w:p>
    <w:p w14:paraId="216EB6D8" w14:textId="77777777" w:rsidR="0010624C" w:rsidRPr="00E63CF4" w:rsidRDefault="00086B71">
      <w:pPr>
        <w:pStyle w:val="a3"/>
        <w:spacing w:before="194" w:line="451" w:lineRule="auto"/>
        <w:ind w:right="3265"/>
        <w:rPr>
          <w:lang w:val="ru-RU"/>
        </w:rPr>
      </w:pPr>
      <w:r w:rsidRPr="00E63CF4">
        <w:rPr>
          <w:lang w:val="ru-RU"/>
        </w:rPr>
        <w:t xml:space="preserve">А) более 10% плазматических клеток с чертами </w:t>
      </w:r>
      <w:proofErr w:type="spellStart"/>
      <w:r w:rsidRPr="00E63CF4">
        <w:rPr>
          <w:lang w:val="ru-RU"/>
        </w:rPr>
        <w:t>атипии</w:t>
      </w:r>
      <w:proofErr w:type="spellEnd"/>
      <w:r w:rsidRPr="00E63CF4">
        <w:rPr>
          <w:lang w:val="ru-RU"/>
        </w:rPr>
        <w:t xml:space="preserve"> Б) лимфоидные клетки с чертами </w:t>
      </w:r>
      <w:proofErr w:type="spellStart"/>
      <w:r w:rsidRPr="00E63CF4">
        <w:rPr>
          <w:lang w:val="ru-RU"/>
        </w:rPr>
        <w:t>атипии</w:t>
      </w:r>
      <w:proofErr w:type="spellEnd"/>
    </w:p>
    <w:p w14:paraId="2F69393D" w14:textId="77777777" w:rsidR="0010624C" w:rsidRPr="00E63CF4" w:rsidRDefault="00086B71">
      <w:pPr>
        <w:pStyle w:val="a3"/>
        <w:spacing w:before="8" w:line="448" w:lineRule="auto"/>
        <w:ind w:right="484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плазмобласты</w:t>
      </w:r>
      <w:proofErr w:type="spellEnd"/>
      <w:r w:rsidRPr="00E63CF4">
        <w:rPr>
          <w:lang w:val="ru-RU"/>
        </w:rPr>
        <w:t xml:space="preserve"> в большом количестве Г) </w:t>
      </w:r>
      <w:proofErr w:type="spellStart"/>
      <w:r w:rsidRPr="00E63CF4">
        <w:rPr>
          <w:lang w:val="ru-RU"/>
        </w:rPr>
        <w:t>миелобласты</w:t>
      </w:r>
      <w:proofErr w:type="spellEnd"/>
    </w:p>
    <w:p w14:paraId="72C5988C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7A2653" w14:textId="77777777" w:rsidR="0010624C" w:rsidRPr="00E63CF4" w:rsidRDefault="00086B71">
      <w:pPr>
        <w:pStyle w:val="1"/>
        <w:spacing w:before="73" w:line="278" w:lineRule="auto"/>
        <w:ind w:right="719"/>
        <w:rPr>
          <w:lang w:val="ru-RU"/>
        </w:rPr>
      </w:pPr>
      <w:r w:rsidRPr="00E63CF4">
        <w:rPr>
          <w:lang w:val="ru-RU"/>
        </w:rPr>
        <w:lastRenderedPageBreak/>
        <w:t>1673. [T017866] ДЛЯ МНОЖЕСТВЕННОЙ МИЕЛОМЫ В ПЕРВУЮ ОЧЕРЕДЬ ХАРАКТЕРНО ПОРАЖЕНИЕ</w:t>
      </w:r>
    </w:p>
    <w:p w14:paraId="661D148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плоских костей</w:t>
      </w:r>
    </w:p>
    <w:p w14:paraId="04AA02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3DE256" w14:textId="77777777" w:rsidR="0010624C" w:rsidRPr="00E63CF4" w:rsidRDefault="00086B71">
      <w:pPr>
        <w:pStyle w:val="a3"/>
        <w:spacing w:line="448" w:lineRule="auto"/>
        <w:ind w:right="5879"/>
        <w:rPr>
          <w:lang w:val="ru-RU"/>
        </w:rPr>
      </w:pPr>
      <w:r w:rsidRPr="00E63CF4">
        <w:rPr>
          <w:lang w:val="ru-RU"/>
        </w:rPr>
        <w:t>Б) длинных трубчатых костей В) крупных суставов</w:t>
      </w:r>
    </w:p>
    <w:p w14:paraId="2620BA3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межфаланговых суставов</w:t>
      </w:r>
    </w:p>
    <w:p w14:paraId="5095641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2DAD76" w14:textId="77777777" w:rsidR="0010624C" w:rsidRPr="00E63CF4" w:rsidRDefault="00086B71">
      <w:pPr>
        <w:pStyle w:val="1"/>
        <w:tabs>
          <w:tab w:val="left" w:pos="2040"/>
        </w:tabs>
        <w:spacing w:line="276" w:lineRule="auto"/>
        <w:ind w:right="203"/>
        <w:rPr>
          <w:lang w:val="ru-RU"/>
        </w:rPr>
      </w:pPr>
      <w:r w:rsidRPr="00E63CF4">
        <w:rPr>
          <w:lang w:val="ru-RU"/>
        </w:rPr>
        <w:t>1674. [T017867] ДОСТОВЕРНЫМ ПРИЗНАКОМ МНОЖЕСТВЕННОЙ МИЕЛОМЫ ЯВЛЯЮТСЯ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И БОЛЕЕ % ПЛАЗМАТИЧЕСКИХ КЛЕТОК В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КОСТНОМ</w:t>
      </w:r>
    </w:p>
    <w:p w14:paraId="096438F3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10</w:t>
      </w:r>
    </w:p>
    <w:p w14:paraId="64E974C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31E07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</w:t>
      </w:r>
    </w:p>
    <w:p w14:paraId="737D1DD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1EE3DB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</w:t>
      </w:r>
    </w:p>
    <w:p w14:paraId="4BC3288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F72EC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5DC9FFF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6DED71" w14:textId="77777777" w:rsidR="0010624C" w:rsidRPr="00E63CF4" w:rsidRDefault="00086B71">
      <w:pPr>
        <w:pStyle w:val="1"/>
        <w:spacing w:line="276" w:lineRule="auto"/>
        <w:ind w:right="669"/>
        <w:rPr>
          <w:lang w:val="ru-RU"/>
        </w:rPr>
      </w:pPr>
      <w:r w:rsidRPr="00E63CF4">
        <w:rPr>
          <w:lang w:val="ru-RU"/>
        </w:rPr>
        <w:t>1675. [T017868] ОСНОВНЫМ ДИАГНОСТИЧЕСКИМ КРИТЕРИЕМ, ПОЗВОЛЯЮЩИМ ПОСТАВИТЬ ДИАГНОЗ «АПЛАСТИЧЕСКАЯ АНЕМИЯ», ЯВЛЯЕТСЯ</w:t>
      </w:r>
    </w:p>
    <w:p w14:paraId="793AD6CC" w14:textId="77777777" w:rsidR="0010624C" w:rsidRPr="00E63CF4" w:rsidRDefault="00086B71">
      <w:pPr>
        <w:pStyle w:val="a3"/>
        <w:spacing w:before="197" w:line="276" w:lineRule="auto"/>
        <w:ind w:right="1309"/>
        <w:rPr>
          <w:lang w:val="ru-RU"/>
        </w:rPr>
      </w:pPr>
      <w:r w:rsidRPr="00E63CF4">
        <w:rPr>
          <w:lang w:val="ru-RU"/>
        </w:rPr>
        <w:t xml:space="preserve">А) жировой метаморфоз кроветворного костного мозга в </w:t>
      </w:r>
      <w:proofErr w:type="spellStart"/>
      <w:r w:rsidRPr="00E63CF4">
        <w:rPr>
          <w:lang w:val="ru-RU"/>
        </w:rPr>
        <w:t>трепанобиоптате</w:t>
      </w:r>
      <w:proofErr w:type="spellEnd"/>
      <w:r w:rsidRPr="00E63CF4">
        <w:rPr>
          <w:lang w:val="ru-RU"/>
        </w:rPr>
        <w:t xml:space="preserve"> подвздошной кости</w:t>
      </w:r>
    </w:p>
    <w:p w14:paraId="614F4CA3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панцитопения</w:t>
      </w:r>
      <w:proofErr w:type="spellEnd"/>
      <w:r w:rsidRPr="00E63CF4">
        <w:rPr>
          <w:lang w:val="ru-RU"/>
        </w:rPr>
        <w:t xml:space="preserve"> в периферической крови</w:t>
      </w:r>
    </w:p>
    <w:p w14:paraId="3A3C053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A126C9" w14:textId="77777777" w:rsidR="0010624C" w:rsidRPr="00E63CF4" w:rsidRDefault="00086B71">
      <w:pPr>
        <w:pStyle w:val="a3"/>
        <w:spacing w:before="1" w:line="451" w:lineRule="auto"/>
        <w:ind w:right="294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малоклеточный</w:t>
      </w:r>
      <w:proofErr w:type="spellEnd"/>
      <w:r w:rsidRPr="00E63CF4">
        <w:rPr>
          <w:lang w:val="ru-RU"/>
        </w:rPr>
        <w:t xml:space="preserve"> костный мозг по данным </w:t>
      </w:r>
      <w:proofErr w:type="spellStart"/>
      <w:r w:rsidRPr="00E63CF4">
        <w:rPr>
          <w:lang w:val="ru-RU"/>
        </w:rPr>
        <w:t>миелограммы</w:t>
      </w:r>
      <w:proofErr w:type="spellEnd"/>
      <w:r w:rsidRPr="00E63CF4">
        <w:rPr>
          <w:lang w:val="ru-RU"/>
        </w:rPr>
        <w:t xml:space="preserve"> Г) повышение билирубина за счет непрямой фракции</w:t>
      </w:r>
    </w:p>
    <w:p w14:paraId="6059C702" w14:textId="77777777" w:rsidR="0010624C" w:rsidRPr="00E63CF4" w:rsidRDefault="00086B71">
      <w:pPr>
        <w:pStyle w:val="1"/>
        <w:spacing w:before="11" w:line="278" w:lineRule="auto"/>
        <w:ind w:right="1715"/>
        <w:rPr>
          <w:lang w:val="ru-RU"/>
        </w:rPr>
      </w:pPr>
      <w:r w:rsidRPr="00E63CF4">
        <w:rPr>
          <w:lang w:val="ru-RU"/>
        </w:rPr>
        <w:t>1676. [T017872] ИНГАЛЯЦИОННЫЕ ГЛЮКОКОРТИКОСТЕРОИДЫ ОКАЗЫВАЮТ ДЕЙСТВИЕ</w:t>
      </w:r>
    </w:p>
    <w:p w14:paraId="6F347755" w14:textId="77777777" w:rsidR="0010624C" w:rsidRPr="00E63CF4" w:rsidRDefault="00086B71">
      <w:pPr>
        <w:pStyle w:val="a3"/>
        <w:spacing w:before="192" w:line="448" w:lineRule="auto"/>
        <w:ind w:right="6182"/>
        <w:rPr>
          <w:lang w:val="ru-RU"/>
        </w:rPr>
      </w:pPr>
      <w:r w:rsidRPr="00E63CF4">
        <w:rPr>
          <w:lang w:val="ru-RU"/>
        </w:rPr>
        <w:t xml:space="preserve">А) противовоспалительное Б) </w:t>
      </w:r>
      <w:proofErr w:type="spellStart"/>
      <w:r w:rsidRPr="00E63CF4">
        <w:rPr>
          <w:lang w:val="ru-RU"/>
        </w:rPr>
        <w:t>бронходилатационное</w:t>
      </w:r>
      <w:proofErr w:type="spellEnd"/>
      <w:r w:rsidRPr="00E63CF4">
        <w:rPr>
          <w:lang w:val="ru-RU"/>
        </w:rPr>
        <w:t xml:space="preserve"> В) адреномиметическое</w:t>
      </w:r>
    </w:p>
    <w:p w14:paraId="4AD2EF6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антихолинергическое</w:t>
      </w:r>
    </w:p>
    <w:p w14:paraId="19369E6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66BAE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1677. [T017873] К АНТИХОЛИНЕРГИЧЕСКИМ СРЕДСТВАМ ОТНОСИТСЯ</w:t>
      </w:r>
    </w:p>
    <w:p w14:paraId="031D8E6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FEC043E" w14:textId="77777777" w:rsidR="0010624C" w:rsidRPr="00E63CF4" w:rsidRDefault="00086B71">
      <w:pPr>
        <w:pStyle w:val="a3"/>
        <w:spacing w:line="451" w:lineRule="auto"/>
        <w:ind w:right="657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Ипратропия</w:t>
      </w:r>
      <w:proofErr w:type="spellEnd"/>
      <w:r w:rsidRPr="00E63CF4">
        <w:rPr>
          <w:lang w:val="ru-RU"/>
        </w:rPr>
        <w:t xml:space="preserve"> бромид Б) </w:t>
      </w:r>
      <w:proofErr w:type="spellStart"/>
      <w:r w:rsidRPr="00E63CF4">
        <w:rPr>
          <w:lang w:val="ru-RU"/>
        </w:rPr>
        <w:t>Сальбутамол</w:t>
      </w:r>
      <w:proofErr w:type="spellEnd"/>
    </w:p>
    <w:p w14:paraId="3C6B92AC" w14:textId="77777777" w:rsidR="0010624C" w:rsidRPr="00E63CF4" w:rsidRDefault="00086B71">
      <w:pPr>
        <w:pStyle w:val="a3"/>
        <w:spacing w:before="5" w:line="451" w:lineRule="auto"/>
        <w:ind w:right="723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Беклометазон</w:t>
      </w:r>
      <w:proofErr w:type="spellEnd"/>
      <w:r w:rsidRPr="00E63CF4">
        <w:rPr>
          <w:lang w:val="ru-RU"/>
        </w:rPr>
        <w:t xml:space="preserve"> Г) Фенотерол</w:t>
      </w:r>
    </w:p>
    <w:p w14:paraId="05E69A4B" w14:textId="77777777" w:rsidR="0010624C" w:rsidRPr="00E63CF4" w:rsidRDefault="00086B71">
      <w:pPr>
        <w:pStyle w:val="1"/>
        <w:spacing w:before="10" w:line="278" w:lineRule="auto"/>
        <w:ind w:right="221"/>
        <w:rPr>
          <w:lang w:val="ru-RU"/>
        </w:rPr>
      </w:pPr>
      <w:r w:rsidRPr="00E63CF4">
        <w:rPr>
          <w:lang w:val="ru-RU"/>
        </w:rPr>
        <w:t>1678. [T017874] ОСНОВНЫМИ ПРОТИВОВОСПАЛИТЕЛЬНЫМИ СРЕДСТВАМИ ДЛЯ ЛЕЧЕНИЯ БОЛЬНЫХ БРОНХИАЛЬНОЙ АСТМЫ ЯВЛЯЮТСЯ</w:t>
      </w:r>
    </w:p>
    <w:p w14:paraId="7AB9DF7F" w14:textId="77777777" w:rsidR="0010624C" w:rsidRPr="00E63CF4" w:rsidRDefault="00086B71">
      <w:pPr>
        <w:pStyle w:val="a3"/>
        <w:spacing w:before="193" w:line="451" w:lineRule="auto"/>
        <w:ind w:right="6763"/>
        <w:rPr>
          <w:lang w:val="ru-RU"/>
        </w:rPr>
      </w:pPr>
      <w:r w:rsidRPr="00E63CF4">
        <w:rPr>
          <w:lang w:val="ru-RU"/>
        </w:rPr>
        <w:t xml:space="preserve">А) глюкокортикоиды Б) </w:t>
      </w:r>
      <w:proofErr w:type="spellStart"/>
      <w:r w:rsidRPr="00E63CF4">
        <w:rPr>
          <w:lang w:val="ru-RU"/>
        </w:rPr>
        <w:t>метилксантины</w:t>
      </w:r>
      <w:proofErr w:type="spellEnd"/>
    </w:p>
    <w:p w14:paraId="47C00A7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ингибиторы </w:t>
      </w:r>
      <w:proofErr w:type="spellStart"/>
      <w:r w:rsidRPr="00E63CF4">
        <w:rPr>
          <w:lang w:val="ru-RU"/>
        </w:rPr>
        <w:t>фосфодиэстеразы</w:t>
      </w:r>
      <w:proofErr w:type="spellEnd"/>
      <w:r w:rsidRPr="00E63CF4">
        <w:rPr>
          <w:lang w:val="ru-RU"/>
        </w:rPr>
        <w:t xml:space="preserve"> 4</w:t>
      </w:r>
    </w:p>
    <w:p w14:paraId="2D5D5BE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9B985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нестероидные противовоспалительные средства</w:t>
      </w:r>
    </w:p>
    <w:p w14:paraId="793113C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ACFC99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1679. [T017877] БРОНХОСПАСТИЧЕСКОЕ ДЕЙСТВИЕ ОКАЗЫВАЕТ</w:t>
      </w:r>
    </w:p>
    <w:p w14:paraId="4074ECF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0B45EA1" w14:textId="77777777" w:rsidR="0010624C" w:rsidRPr="00E63CF4" w:rsidRDefault="00086B71">
      <w:pPr>
        <w:pStyle w:val="a3"/>
        <w:spacing w:line="451" w:lineRule="auto"/>
        <w:ind w:right="725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Б) Фенотерол</w:t>
      </w:r>
    </w:p>
    <w:p w14:paraId="029F3397" w14:textId="77777777" w:rsidR="0010624C" w:rsidRPr="00E63CF4" w:rsidRDefault="00086B71">
      <w:pPr>
        <w:pStyle w:val="a3"/>
        <w:spacing w:before="6" w:line="451" w:lineRule="auto"/>
        <w:ind w:right="723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Беклометазон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Сальбутамол</w:t>
      </w:r>
      <w:proofErr w:type="spellEnd"/>
    </w:p>
    <w:p w14:paraId="308AC6F4" w14:textId="77777777" w:rsidR="0010624C" w:rsidRPr="00E63CF4" w:rsidRDefault="00086B71">
      <w:pPr>
        <w:pStyle w:val="1"/>
        <w:spacing w:before="11" w:line="278" w:lineRule="auto"/>
        <w:ind w:right="327"/>
        <w:rPr>
          <w:lang w:val="ru-RU"/>
        </w:rPr>
      </w:pPr>
      <w:r w:rsidRPr="00E63CF4">
        <w:rPr>
          <w:lang w:val="ru-RU"/>
        </w:rPr>
        <w:t>1680. [T017878] ДЛЯ ЛЕЧЕНИЯ БОЛЬНЫХ БРОНХИАЛЬНОЙ АСТМОЙ СРЕДНЕЙ СТЕПЕНИ ТЯЖЕСТИ ИСПОЛЬЗУЮТСЯ</w:t>
      </w:r>
    </w:p>
    <w:p w14:paraId="56FF40BB" w14:textId="77777777" w:rsidR="0010624C" w:rsidRPr="00E63CF4" w:rsidRDefault="00086B71">
      <w:pPr>
        <w:pStyle w:val="a3"/>
        <w:spacing w:before="193" w:line="451" w:lineRule="auto"/>
        <w:ind w:right="3026"/>
        <w:rPr>
          <w:lang w:val="ru-RU"/>
        </w:rPr>
      </w:pPr>
      <w:r w:rsidRPr="00E63CF4">
        <w:rPr>
          <w:lang w:val="ru-RU"/>
        </w:rPr>
        <w:t xml:space="preserve">А) ингаляционные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и β2-агонисты Б) антибактериальные и </w:t>
      </w:r>
      <w:proofErr w:type="spellStart"/>
      <w:r w:rsidRPr="00E63CF4">
        <w:rPr>
          <w:lang w:val="ru-RU"/>
        </w:rPr>
        <w:t>муколитические</w:t>
      </w:r>
      <w:proofErr w:type="spellEnd"/>
      <w:r w:rsidRPr="00E63CF4">
        <w:rPr>
          <w:lang w:val="ru-RU"/>
        </w:rPr>
        <w:t xml:space="preserve"> препараты</w:t>
      </w:r>
    </w:p>
    <w:p w14:paraId="1963185B" w14:textId="77777777" w:rsidR="0010624C" w:rsidRPr="00E63CF4" w:rsidRDefault="00086B71">
      <w:pPr>
        <w:pStyle w:val="a3"/>
        <w:spacing w:before="6" w:line="451" w:lineRule="auto"/>
        <w:ind w:right="3774"/>
        <w:rPr>
          <w:lang w:val="ru-RU"/>
        </w:rPr>
      </w:pPr>
      <w:r w:rsidRPr="00E63CF4">
        <w:rPr>
          <w:lang w:val="ru-RU"/>
        </w:rPr>
        <w:t xml:space="preserve">В) системные глюкокортикоиды и </w:t>
      </w:r>
      <w:proofErr w:type="spellStart"/>
      <w:r w:rsidRPr="00E63CF4">
        <w:rPr>
          <w:lang w:val="ru-RU"/>
        </w:rPr>
        <w:t>метилксантины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кромоны</w:t>
      </w:r>
      <w:proofErr w:type="spellEnd"/>
      <w:r w:rsidRPr="00E63CF4">
        <w:rPr>
          <w:lang w:val="ru-RU"/>
        </w:rPr>
        <w:t xml:space="preserve"> и антигистаминные препараты</w:t>
      </w:r>
    </w:p>
    <w:p w14:paraId="09AA2D69" w14:textId="77777777" w:rsidR="0010624C" w:rsidRPr="00E63CF4" w:rsidRDefault="00086B71">
      <w:pPr>
        <w:pStyle w:val="1"/>
        <w:spacing w:before="10" w:line="276" w:lineRule="auto"/>
        <w:ind w:right="886"/>
        <w:rPr>
          <w:lang w:val="ru-RU"/>
        </w:rPr>
      </w:pPr>
      <w:r w:rsidRPr="00E63CF4">
        <w:rPr>
          <w:lang w:val="ru-RU"/>
        </w:rPr>
        <w:t>1681. [T017885] АНТИБАКТЕРИАЛЬНАЯ ТЕРАПИЯ ПАЦИЕНТАМ С ОБОСТРЕНИЕМ ХРОНИЧЕСКОЙ ОБСТРУКТИВНОЙ БОЛЕЗНИ ЛЕГКИХ НАЗНАЧАЕТСЯ В СЛУЧАЕ</w:t>
      </w:r>
    </w:p>
    <w:p w14:paraId="609CBA28" w14:textId="77777777" w:rsidR="0010624C" w:rsidRPr="00E63CF4" w:rsidRDefault="00086B71">
      <w:pPr>
        <w:pStyle w:val="a3"/>
        <w:spacing w:before="194" w:line="451" w:lineRule="auto"/>
        <w:ind w:right="3289"/>
        <w:rPr>
          <w:lang w:val="ru-RU"/>
        </w:rPr>
      </w:pPr>
      <w:r w:rsidRPr="00E63CF4">
        <w:rPr>
          <w:lang w:val="ru-RU"/>
        </w:rPr>
        <w:t xml:space="preserve">А) увеличения объема и степени </w:t>
      </w:r>
      <w:proofErr w:type="spellStart"/>
      <w:r w:rsidRPr="00E63CF4">
        <w:rPr>
          <w:lang w:val="ru-RU"/>
        </w:rPr>
        <w:t>гнойности</w:t>
      </w:r>
      <w:proofErr w:type="spellEnd"/>
      <w:r w:rsidRPr="00E63CF4">
        <w:rPr>
          <w:lang w:val="ru-RU"/>
        </w:rPr>
        <w:t xml:space="preserve"> мокроты Б) наличия признаков острой респираторной инфекции В) появления сухих свистящих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хрипов</w:t>
      </w:r>
    </w:p>
    <w:p w14:paraId="779E866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длительного стажа курения</w:t>
      </w:r>
    </w:p>
    <w:p w14:paraId="17969FD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7DE793" w14:textId="77777777" w:rsidR="0010624C" w:rsidRPr="00E63CF4" w:rsidRDefault="00086B71">
      <w:pPr>
        <w:pStyle w:val="1"/>
        <w:spacing w:before="73" w:line="276" w:lineRule="auto"/>
        <w:ind w:right="340"/>
        <w:rPr>
          <w:lang w:val="ru-RU"/>
        </w:rPr>
      </w:pPr>
      <w:r w:rsidRPr="00E63CF4">
        <w:rPr>
          <w:lang w:val="ru-RU"/>
        </w:rPr>
        <w:lastRenderedPageBreak/>
        <w:t>1682. [T017886] В КАЧЕСТВЕ СТАРТОВОЙ АНТИБАКТЕРИАЛЬНОЙ ТЕРАПИИ ВНЕБОЛЬНИЧНОЙ ПНЕВМОНИИ НЕТЯЖЕЛОГО ТЕЧЕНИЯ У ГОСПИТАЛИЗИРОВАННЫХ ПАЦИЕНТОВ МОЖЕТ БЫТЬ ВЫБРАН</w:t>
      </w:r>
    </w:p>
    <w:p w14:paraId="6129B34A" w14:textId="77777777" w:rsidR="0010624C" w:rsidRPr="00E63CF4" w:rsidRDefault="00086B71">
      <w:pPr>
        <w:pStyle w:val="a3"/>
        <w:spacing w:before="197" w:line="448" w:lineRule="auto"/>
        <w:ind w:right="4543"/>
        <w:rPr>
          <w:lang w:val="ru-RU"/>
        </w:rPr>
      </w:pPr>
      <w:r w:rsidRPr="00E63CF4">
        <w:rPr>
          <w:lang w:val="ru-RU"/>
        </w:rPr>
        <w:t xml:space="preserve">А) Амоксициллин + </w:t>
      </w:r>
      <w:proofErr w:type="spellStart"/>
      <w:r w:rsidRPr="00E63CF4">
        <w:rPr>
          <w:lang w:val="ru-RU"/>
        </w:rPr>
        <w:t>Клавулановая</w:t>
      </w:r>
      <w:proofErr w:type="spellEnd"/>
      <w:r w:rsidRPr="00E63CF4">
        <w:rPr>
          <w:lang w:val="ru-RU"/>
        </w:rPr>
        <w:t xml:space="preserve"> кислота Б) Ципрофлоксацин</w:t>
      </w:r>
    </w:p>
    <w:p w14:paraId="17D00343" w14:textId="77777777" w:rsidR="0010624C" w:rsidRPr="00E63CF4" w:rsidRDefault="00086B71">
      <w:pPr>
        <w:pStyle w:val="a3"/>
        <w:spacing w:before="11" w:line="448" w:lineRule="auto"/>
        <w:ind w:right="7335"/>
        <w:rPr>
          <w:lang w:val="ru-RU"/>
        </w:rPr>
      </w:pPr>
      <w:r w:rsidRPr="00E63CF4">
        <w:rPr>
          <w:lang w:val="ru-RU"/>
        </w:rPr>
        <w:t>В) Гентамицин Г) Тетрациклин</w:t>
      </w:r>
    </w:p>
    <w:p w14:paraId="2219F1F7" w14:textId="77777777" w:rsidR="0010624C" w:rsidRPr="00E63CF4" w:rsidRDefault="00086B71">
      <w:pPr>
        <w:pStyle w:val="1"/>
        <w:spacing w:before="16" w:line="276" w:lineRule="auto"/>
        <w:ind w:right="2231"/>
        <w:rPr>
          <w:lang w:val="ru-RU"/>
        </w:rPr>
      </w:pPr>
      <w:r w:rsidRPr="00E63CF4">
        <w:rPr>
          <w:lang w:val="ru-RU"/>
        </w:rPr>
        <w:t>1683. [T017887] ПРЕПАРАТОМ, ПРОТИВОПОКАЗАННЫМ ПРИ ПИЕЛОНЕФРИТЕ В СТАДИИ ХРОНИЧЕСКОЙ ПОЧЕЧНОЙ НЕДОСТАТОЧНОСТИ, ЯВЛЯЕТСЯ</w:t>
      </w:r>
    </w:p>
    <w:p w14:paraId="5864554A" w14:textId="77777777" w:rsidR="0010624C" w:rsidRPr="00E63CF4" w:rsidRDefault="00086B71">
      <w:pPr>
        <w:pStyle w:val="a3"/>
        <w:spacing w:before="197" w:line="448" w:lineRule="auto"/>
        <w:ind w:right="7241"/>
        <w:rPr>
          <w:lang w:val="ru-RU"/>
        </w:rPr>
      </w:pPr>
      <w:r w:rsidRPr="00E63CF4">
        <w:rPr>
          <w:lang w:val="ru-RU"/>
        </w:rPr>
        <w:t>А) Гентамицин Б) Оксациллин В) Азитромицин</w:t>
      </w:r>
    </w:p>
    <w:p w14:paraId="1C28D97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Карбенициллин</w:t>
      </w:r>
      <w:proofErr w:type="spellEnd"/>
    </w:p>
    <w:p w14:paraId="662A8A8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91266DF" w14:textId="77777777" w:rsidR="0010624C" w:rsidRPr="00E63CF4" w:rsidRDefault="00086B71">
      <w:pPr>
        <w:pStyle w:val="1"/>
        <w:spacing w:line="276" w:lineRule="auto"/>
        <w:ind w:right="1386"/>
        <w:rPr>
          <w:lang w:val="ru-RU"/>
        </w:rPr>
      </w:pPr>
      <w:r w:rsidRPr="00E63CF4">
        <w:rPr>
          <w:lang w:val="ru-RU"/>
        </w:rPr>
        <w:t>1684. [T017892] УРОВЕНЬ КРЕАТИНИНА, ПРИ КОТОРОМ ПРОВОДЯТ ГЕМОДИАЛИЗ, СОСТАВЛЯЕТ (МКМОЛЬ/Л)</w:t>
      </w:r>
    </w:p>
    <w:p w14:paraId="2201211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700</w:t>
      </w:r>
    </w:p>
    <w:p w14:paraId="205F9CB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F0CE4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400</w:t>
      </w:r>
    </w:p>
    <w:p w14:paraId="7CAC233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2D00BA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500</w:t>
      </w:r>
    </w:p>
    <w:p w14:paraId="325C37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B7B8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600</w:t>
      </w:r>
    </w:p>
    <w:p w14:paraId="213E041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3307FDC" w14:textId="77777777" w:rsidR="0010624C" w:rsidRPr="00E63CF4" w:rsidRDefault="00086B71">
      <w:pPr>
        <w:pStyle w:val="1"/>
        <w:spacing w:before="1" w:line="278" w:lineRule="auto"/>
        <w:ind w:right="1027"/>
        <w:rPr>
          <w:lang w:val="ru-RU"/>
        </w:rPr>
      </w:pPr>
      <w:r w:rsidRPr="00E63CF4">
        <w:rPr>
          <w:lang w:val="ru-RU"/>
        </w:rPr>
        <w:t>1685. [T017896] ПРЕПАРАТОМ ВЫБОРА В ЛЕЧЕНИИ РЕВМАТОИДНОГО АРТРИТА ЯВЛЯЕТСЯ</w:t>
      </w:r>
    </w:p>
    <w:p w14:paraId="56A6050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Метотрексат</w:t>
      </w:r>
    </w:p>
    <w:p w14:paraId="3A1B727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027341" w14:textId="77777777" w:rsidR="0010624C" w:rsidRPr="00E63CF4" w:rsidRDefault="00086B71">
      <w:pPr>
        <w:pStyle w:val="a3"/>
        <w:spacing w:line="448" w:lineRule="auto"/>
        <w:ind w:right="6713"/>
        <w:rPr>
          <w:lang w:val="ru-RU"/>
        </w:rPr>
      </w:pPr>
      <w:r w:rsidRPr="00E63CF4">
        <w:rPr>
          <w:lang w:val="ru-RU"/>
        </w:rPr>
        <w:t xml:space="preserve">Б) Гидроксихлорохин В) </w:t>
      </w:r>
      <w:proofErr w:type="spellStart"/>
      <w:r w:rsidRPr="00E63CF4">
        <w:rPr>
          <w:lang w:val="ru-RU"/>
        </w:rPr>
        <w:t>Лефлуномид</w:t>
      </w:r>
      <w:proofErr w:type="spellEnd"/>
    </w:p>
    <w:p w14:paraId="5B0C576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Сульфасалазин</w:t>
      </w:r>
      <w:proofErr w:type="spellEnd"/>
    </w:p>
    <w:p w14:paraId="038225F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2F7783B" w14:textId="77777777" w:rsidR="0010624C" w:rsidRPr="00E63CF4" w:rsidRDefault="00086B71">
      <w:pPr>
        <w:pStyle w:val="1"/>
        <w:spacing w:before="73" w:line="278" w:lineRule="auto"/>
        <w:ind w:right="1174"/>
        <w:rPr>
          <w:lang w:val="ru-RU"/>
        </w:rPr>
      </w:pPr>
      <w:r w:rsidRPr="00E63CF4">
        <w:rPr>
          <w:lang w:val="ru-RU"/>
        </w:rPr>
        <w:lastRenderedPageBreak/>
        <w:t>1686. [T017909] ЭФФЕКТИВНОЙ СХЕМОЙ ЛЕЧЕНИЯ ХРОНИЧЕСКОГО ВИРУСНОГО ГЕПАТИТА «С» ЯВЛЯЕТСЯ</w:t>
      </w:r>
    </w:p>
    <w:p w14:paraId="5ACC40CE" w14:textId="77777777" w:rsidR="0010624C" w:rsidRPr="00E63CF4" w:rsidRDefault="00086B71">
      <w:pPr>
        <w:pStyle w:val="a3"/>
        <w:spacing w:before="192" w:line="451" w:lineRule="auto"/>
        <w:ind w:right="42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пегилированный</w:t>
      </w:r>
      <w:proofErr w:type="spellEnd"/>
      <w:r w:rsidRPr="00E63CF4">
        <w:rPr>
          <w:lang w:val="ru-RU"/>
        </w:rPr>
        <w:t xml:space="preserve"> интерферон и </w:t>
      </w:r>
      <w:proofErr w:type="spellStart"/>
      <w:r w:rsidRPr="00E63CF4">
        <w:rPr>
          <w:lang w:val="ru-RU"/>
        </w:rPr>
        <w:t>Рибавирин</w:t>
      </w:r>
      <w:proofErr w:type="spellEnd"/>
      <w:r w:rsidRPr="00E63CF4">
        <w:rPr>
          <w:lang w:val="ru-RU"/>
        </w:rPr>
        <w:t xml:space="preserve"> Б) интерферон и гепатопротекторы</w:t>
      </w:r>
    </w:p>
    <w:p w14:paraId="68DF02B7" w14:textId="77777777" w:rsidR="0010624C" w:rsidRPr="00E63CF4" w:rsidRDefault="00086B71">
      <w:pPr>
        <w:pStyle w:val="a3"/>
        <w:spacing w:before="6" w:line="451" w:lineRule="auto"/>
        <w:ind w:right="5250"/>
        <w:rPr>
          <w:lang w:val="ru-RU"/>
        </w:rPr>
      </w:pPr>
      <w:r w:rsidRPr="00E63CF4">
        <w:rPr>
          <w:lang w:val="ru-RU"/>
        </w:rPr>
        <w:t xml:space="preserve">В) глюкокортикоиды и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 xml:space="preserve"> Г) Интерферон и </w:t>
      </w:r>
      <w:proofErr w:type="spellStart"/>
      <w:r w:rsidRPr="00E63CF4">
        <w:rPr>
          <w:lang w:val="ru-RU"/>
        </w:rPr>
        <w:t>Ламивудин</w:t>
      </w:r>
      <w:proofErr w:type="spellEnd"/>
    </w:p>
    <w:p w14:paraId="4E780530" w14:textId="77777777" w:rsidR="0010624C" w:rsidRPr="00E63CF4" w:rsidRDefault="00086B71">
      <w:pPr>
        <w:pStyle w:val="1"/>
        <w:spacing w:before="13" w:line="276" w:lineRule="auto"/>
        <w:ind w:right="1138"/>
        <w:rPr>
          <w:lang w:val="ru-RU"/>
        </w:rPr>
      </w:pPr>
      <w:r w:rsidRPr="00E63CF4">
        <w:rPr>
          <w:lang w:val="ru-RU"/>
        </w:rPr>
        <w:t>1687. [T017912] ПРИ УГРОЗЕ ПЕЧЁНОЧНОЙ КОМЫ В ДИЕТЕ СЛЕДУЕТ ОГРАНИЧИТЬ</w:t>
      </w:r>
    </w:p>
    <w:p w14:paraId="6D6BF30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белки</w:t>
      </w:r>
    </w:p>
    <w:p w14:paraId="61583A2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BBAA89" w14:textId="77777777" w:rsidR="0010624C" w:rsidRPr="00E63CF4" w:rsidRDefault="00086B71">
      <w:pPr>
        <w:pStyle w:val="a3"/>
        <w:spacing w:line="451" w:lineRule="auto"/>
        <w:ind w:right="7709"/>
        <w:rPr>
          <w:lang w:val="ru-RU"/>
        </w:rPr>
      </w:pPr>
      <w:r w:rsidRPr="00E63CF4">
        <w:rPr>
          <w:lang w:val="ru-RU"/>
        </w:rPr>
        <w:t>Б) углеводы В) соль</w:t>
      </w:r>
    </w:p>
    <w:p w14:paraId="0A89FE5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жидкость</w:t>
      </w:r>
    </w:p>
    <w:p w14:paraId="6AF0499E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F451AB3" w14:textId="77777777" w:rsidR="0010624C" w:rsidRPr="00E63CF4" w:rsidRDefault="00086B71">
      <w:pPr>
        <w:pStyle w:val="1"/>
        <w:spacing w:before="1" w:line="276" w:lineRule="auto"/>
        <w:ind w:right="251"/>
        <w:rPr>
          <w:lang w:val="ru-RU"/>
        </w:rPr>
      </w:pPr>
      <w:r w:rsidRPr="00E63CF4">
        <w:rPr>
          <w:lang w:val="ru-RU"/>
        </w:rPr>
        <w:t>1688. [T017914] ПРИ РАЗВИТИИ ТЯЖЁЛОЙ ПЕЧЁНОЧНОЙ ЭНЦЕФАЛОПАТИИ ПОСТУПЛЕНИЕ БЕЛКА ОГРАНИЧИВАЮТ ДО (Г/СУТКИ)</w:t>
      </w:r>
    </w:p>
    <w:p w14:paraId="391E18D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15</w:t>
      </w:r>
    </w:p>
    <w:p w14:paraId="52AD06A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E597E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20</w:t>
      </w:r>
    </w:p>
    <w:p w14:paraId="4D0235B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8D3866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30-40</w:t>
      </w:r>
    </w:p>
    <w:p w14:paraId="15D8A80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3B25F9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40-50</w:t>
      </w:r>
    </w:p>
    <w:p w14:paraId="5D092DC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2DAE37" w14:textId="77777777" w:rsidR="0010624C" w:rsidRPr="00E63CF4" w:rsidRDefault="00086B71">
      <w:pPr>
        <w:pStyle w:val="1"/>
        <w:spacing w:before="1" w:line="276" w:lineRule="auto"/>
        <w:ind w:right="482"/>
        <w:rPr>
          <w:lang w:val="ru-RU"/>
        </w:rPr>
      </w:pPr>
      <w:r w:rsidRPr="00E63CF4">
        <w:rPr>
          <w:lang w:val="ru-RU"/>
        </w:rPr>
        <w:t>1689. [T017920] У БОЛЬНЫХ АРТЕРИАЛЬНОЙ ГИПЕРТЕНЗИЕЙ, ИМЕЮЩИХ ОЧЕНЬ ВЫСОКИЙ СЕРДЕЧНО-СОСУДИСТЫЙ РИСК, ОСНОВНЫМИ В ЛЕЧЕНИИ ЯВЛЯЮТСЯ</w:t>
      </w:r>
    </w:p>
    <w:p w14:paraId="2781510B" w14:textId="77777777" w:rsidR="0010624C" w:rsidRPr="00E63CF4" w:rsidRDefault="00086B71">
      <w:pPr>
        <w:pStyle w:val="a3"/>
        <w:spacing w:before="198" w:line="448" w:lineRule="auto"/>
        <w:ind w:right="1335"/>
        <w:rPr>
          <w:lang w:val="ru-RU"/>
        </w:rPr>
      </w:pPr>
      <w:r w:rsidRPr="00E63CF4">
        <w:rPr>
          <w:lang w:val="ru-RU"/>
        </w:rPr>
        <w:t>А) изменение образа жизни и немедленное начало лекарственной терапии Б) отказ от курения и отсрочка начала антигипертензивной терапии</w:t>
      </w:r>
    </w:p>
    <w:p w14:paraId="270EDD67" w14:textId="77777777" w:rsidR="0010624C" w:rsidRPr="00E63CF4" w:rsidRDefault="00086B71">
      <w:pPr>
        <w:pStyle w:val="a3"/>
        <w:spacing w:before="10" w:line="451" w:lineRule="auto"/>
        <w:ind w:right="1310"/>
        <w:rPr>
          <w:lang w:val="ru-RU"/>
        </w:rPr>
      </w:pPr>
      <w:r w:rsidRPr="00E63CF4">
        <w:rPr>
          <w:lang w:val="ru-RU"/>
        </w:rPr>
        <w:t>В) диетотерапия и эпизодический прием антигипертензивных препаратов Г) ограничение физической нагрузки и психоэмоционального напряжения</w:t>
      </w:r>
    </w:p>
    <w:p w14:paraId="00507A0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A67496C" w14:textId="77777777" w:rsidR="0010624C" w:rsidRPr="00E63CF4" w:rsidRDefault="00086B71">
      <w:pPr>
        <w:pStyle w:val="1"/>
        <w:spacing w:before="73" w:line="276" w:lineRule="auto"/>
        <w:ind w:right="138"/>
        <w:rPr>
          <w:lang w:val="ru-RU"/>
        </w:rPr>
      </w:pPr>
      <w:r w:rsidRPr="00E63CF4">
        <w:rPr>
          <w:lang w:val="ru-RU"/>
        </w:rPr>
        <w:lastRenderedPageBreak/>
        <w:t>1690. [T017921] ДЛЯ ЛЕЧЕНИЯ АРТЕРИАЛЬНОЙ ГИПЕРТЕНЗИИ ПРЕПАРАТОМ ПЕРВОГО ВЫБОРА У БОЛЬНОГО С ХРОНИЧЕСКОЙ СЕРДЕЧНОЙ НЕДОСТАТОЧНОСТЬЮ ЯВЛЯЕТСЯ</w:t>
      </w:r>
    </w:p>
    <w:p w14:paraId="57788203" w14:textId="77777777" w:rsidR="0010624C" w:rsidRPr="00E63CF4" w:rsidRDefault="00086B71">
      <w:pPr>
        <w:pStyle w:val="a3"/>
        <w:spacing w:before="197" w:line="448" w:lineRule="auto"/>
        <w:ind w:right="744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Эналаприл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Нифедипин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Бисопролол</w:t>
      </w:r>
      <w:proofErr w:type="spellEnd"/>
    </w:p>
    <w:p w14:paraId="452083C8" w14:textId="77777777" w:rsidR="0010624C" w:rsidRPr="00E63CF4" w:rsidRDefault="00086B71">
      <w:pPr>
        <w:pStyle w:val="1"/>
        <w:spacing w:before="15" w:line="276" w:lineRule="auto"/>
        <w:ind w:right="310"/>
        <w:rPr>
          <w:lang w:val="ru-RU"/>
        </w:rPr>
      </w:pPr>
      <w:r w:rsidRPr="00E63CF4">
        <w:rPr>
          <w:lang w:val="ru-RU"/>
        </w:rPr>
        <w:t>1691. [T017922] ДЛЯ ЛЕЧЕНИЯ АРТЕРИАЛЬНОЙ ГИПЕРТЕНЗИИ У БОЛЬНЫХ, ПЕРЕНЕСШИХ ИНФАРКТ МИОКАРДА БЕЗ ПРИЗНАКОВ ХРОНИЧЕСКОЙ СЕРДЕЧНОЙ НЕДОСТАТОЧНОСТИ, РЕКОМЕНДУЮТСЯ</w:t>
      </w:r>
    </w:p>
    <w:p w14:paraId="0B6C6F91" w14:textId="77777777" w:rsidR="0010624C" w:rsidRPr="00E63CF4" w:rsidRDefault="00086B71">
      <w:pPr>
        <w:pStyle w:val="a3"/>
        <w:spacing w:before="197" w:line="448" w:lineRule="auto"/>
        <w:ind w:right="911"/>
        <w:rPr>
          <w:lang w:val="ru-RU"/>
        </w:rPr>
      </w:pPr>
      <w:r w:rsidRPr="00E63CF4">
        <w:rPr>
          <w:lang w:val="ru-RU"/>
        </w:rPr>
        <w:t xml:space="preserve">А) бета-адреноблокаторы,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Б) антагонисты кальция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ряда, </w:t>
      </w:r>
      <w:proofErr w:type="spellStart"/>
      <w:r w:rsidRPr="00E63CF4">
        <w:rPr>
          <w:lang w:val="ru-RU"/>
        </w:rPr>
        <w:t>тиазидные</w:t>
      </w:r>
      <w:proofErr w:type="spellEnd"/>
      <w:r w:rsidRPr="00E63CF4">
        <w:rPr>
          <w:lang w:val="ru-RU"/>
        </w:rPr>
        <w:t xml:space="preserve"> диуретики</w:t>
      </w:r>
    </w:p>
    <w:p w14:paraId="5A00D455" w14:textId="77777777" w:rsidR="0010624C" w:rsidRPr="00E63CF4" w:rsidRDefault="00086B71">
      <w:pPr>
        <w:pStyle w:val="a3"/>
        <w:spacing w:before="11" w:line="451" w:lineRule="auto"/>
        <w:ind w:right="2212"/>
        <w:rPr>
          <w:lang w:val="ru-RU"/>
        </w:rPr>
      </w:pPr>
      <w:r w:rsidRPr="00E63CF4">
        <w:rPr>
          <w:lang w:val="ru-RU"/>
        </w:rPr>
        <w:t xml:space="preserve">В) антагонисты рецепторов ангиотензина 2, антагонисты кальция Г) антагонисты альдостерона, </w:t>
      </w:r>
      <w:proofErr w:type="spellStart"/>
      <w:r w:rsidRPr="00E63CF4">
        <w:rPr>
          <w:lang w:val="ru-RU"/>
        </w:rPr>
        <w:t>ганглиоблокаторы</w:t>
      </w:r>
      <w:proofErr w:type="spellEnd"/>
    </w:p>
    <w:p w14:paraId="6CDEA5BB" w14:textId="77777777" w:rsidR="0010624C" w:rsidRPr="00E63CF4" w:rsidRDefault="00086B71">
      <w:pPr>
        <w:pStyle w:val="1"/>
        <w:spacing w:before="11" w:line="276" w:lineRule="auto"/>
        <w:ind w:right="282"/>
        <w:rPr>
          <w:lang w:val="ru-RU"/>
        </w:rPr>
      </w:pPr>
      <w:r w:rsidRPr="00E63CF4">
        <w:rPr>
          <w:lang w:val="ru-RU"/>
        </w:rPr>
        <w:t>1692. [T017924] АБСОЛЮТНЫМ ПРОТИВОПОКАЗАНИЕМ ДЛЯ НАЗНАЧЕНИЯ ИНГИБИТОРОВ АНГИОТЕНЗИНПРЕВРАЩАЮЩЕГО ФЕРМЕНТА БОЛЬНЫМ АРТЕРИАЛЬНОЙ ГИПЕРТЕНЗИЕЙ ЯВЛЯЕТСЯ</w:t>
      </w:r>
    </w:p>
    <w:p w14:paraId="3488E38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беременность</w:t>
      </w:r>
    </w:p>
    <w:p w14:paraId="028CAD5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E2EE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пожилой возраст</w:t>
      </w:r>
    </w:p>
    <w:p w14:paraId="41F2BC0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2523CE" w14:textId="77777777" w:rsidR="0010624C" w:rsidRPr="00E63CF4" w:rsidRDefault="00086B71">
      <w:pPr>
        <w:pStyle w:val="a3"/>
        <w:spacing w:line="451" w:lineRule="auto"/>
        <w:ind w:right="6028"/>
        <w:rPr>
          <w:lang w:val="ru-RU"/>
        </w:rPr>
      </w:pPr>
      <w:r w:rsidRPr="00E63CF4">
        <w:rPr>
          <w:lang w:val="ru-RU"/>
        </w:rPr>
        <w:t xml:space="preserve">В) фибрилляция предсердий Г) </w:t>
      </w:r>
      <w:proofErr w:type="spellStart"/>
      <w:r w:rsidRPr="00E63CF4">
        <w:rPr>
          <w:lang w:val="ru-RU"/>
        </w:rPr>
        <w:t>гипокалиемия</w:t>
      </w:r>
      <w:proofErr w:type="spellEnd"/>
    </w:p>
    <w:p w14:paraId="63DB4A95" w14:textId="77777777" w:rsidR="0010624C" w:rsidRPr="00E63CF4" w:rsidRDefault="00086B71">
      <w:pPr>
        <w:pStyle w:val="1"/>
        <w:spacing w:before="13" w:line="276" w:lineRule="auto"/>
        <w:ind w:right="377"/>
        <w:rPr>
          <w:lang w:val="ru-RU"/>
        </w:rPr>
      </w:pPr>
      <w:r w:rsidRPr="00E63CF4">
        <w:rPr>
          <w:lang w:val="ru-RU"/>
        </w:rPr>
        <w:t>1693. [T017925] АБСОЛЮТНЫМ ПРОТИВОПОКАЗАНИЕМ ДЛЯ НАЗНАЧЕНИЯ ТИАЗИДНЫХ ДИУРЕТИКОВ БОЛЬНЫМ АРТЕРИАЛЬНОЙ ГИПЕРТЕНЗИЕЙ ЯВЛЯЕТСЯ</w:t>
      </w:r>
    </w:p>
    <w:p w14:paraId="6EC9318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подагра</w:t>
      </w:r>
    </w:p>
    <w:p w14:paraId="377E34D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FBD7DC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фибрилляция предсердий</w:t>
      </w:r>
    </w:p>
    <w:p w14:paraId="238E660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8ECD96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атриовентрикулярная блокада</w:t>
      </w:r>
    </w:p>
    <w:p w14:paraId="215D53D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465DF2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хроническая сердечная недостаточность</w:t>
      </w:r>
    </w:p>
    <w:p w14:paraId="232FC88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2C63DD" w14:textId="77777777" w:rsidR="0010624C" w:rsidRPr="00E63CF4" w:rsidRDefault="00086B71">
      <w:pPr>
        <w:pStyle w:val="1"/>
        <w:spacing w:before="73" w:line="278" w:lineRule="auto"/>
        <w:ind w:right="311"/>
        <w:rPr>
          <w:lang w:val="ru-RU"/>
        </w:rPr>
      </w:pPr>
      <w:r w:rsidRPr="00E63CF4">
        <w:rPr>
          <w:lang w:val="ru-RU"/>
        </w:rPr>
        <w:lastRenderedPageBreak/>
        <w:t>1694. [T017930] НАЧАЛО ДЕЙСТВИЯ КАПТОПРИЛА ПРИ СУБЛИНГВАЛЬНОМ ПРИЕМЕ 25-50 МГ ПРОЯВЛЯЕТСЯ ЧЕРЕЗ (МИН.)</w:t>
      </w:r>
    </w:p>
    <w:p w14:paraId="7100156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10</w:t>
      </w:r>
    </w:p>
    <w:p w14:paraId="2B424E5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C50AF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30</w:t>
      </w:r>
    </w:p>
    <w:p w14:paraId="0741B27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6957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</w:t>
      </w:r>
    </w:p>
    <w:p w14:paraId="2A5561C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944E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20</w:t>
      </w:r>
    </w:p>
    <w:p w14:paraId="5C9399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85F43E" w14:textId="77777777" w:rsidR="0010624C" w:rsidRPr="00E63CF4" w:rsidRDefault="00086B71">
      <w:pPr>
        <w:pStyle w:val="1"/>
        <w:spacing w:line="276" w:lineRule="auto"/>
        <w:ind w:right="642"/>
        <w:rPr>
          <w:lang w:val="ru-RU"/>
        </w:rPr>
      </w:pPr>
      <w:r w:rsidRPr="00E63CF4">
        <w:rPr>
          <w:lang w:val="ru-RU"/>
        </w:rPr>
        <w:t>1695. [T017931] ГИПЕРТОНИЧЕСКИЙ КРИЗ СЧИТАЕТСЯ ОСЛОЖНЕННЫМ ПРИ НАЛИЧИИ</w:t>
      </w:r>
    </w:p>
    <w:p w14:paraId="1EF7B6C2" w14:textId="77777777" w:rsidR="0010624C" w:rsidRPr="00E63CF4" w:rsidRDefault="00086B71">
      <w:pPr>
        <w:pStyle w:val="a3"/>
        <w:spacing w:before="196" w:line="451" w:lineRule="auto"/>
        <w:ind w:right="3778"/>
        <w:rPr>
          <w:lang w:val="ru-RU"/>
        </w:rPr>
      </w:pPr>
      <w:r w:rsidRPr="00E63CF4">
        <w:rPr>
          <w:lang w:val="ru-RU"/>
        </w:rPr>
        <w:t>А) острого нарушения мозгового кровообращения Б) гипертрофической кардиомиопатии</w:t>
      </w:r>
    </w:p>
    <w:p w14:paraId="202AE7D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инфаркта легкого</w:t>
      </w:r>
    </w:p>
    <w:p w14:paraId="290D529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F262DC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тромбоэмболии легочной артерии</w:t>
      </w:r>
    </w:p>
    <w:p w14:paraId="76B699E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3B5416" w14:textId="77777777" w:rsidR="0010624C" w:rsidRPr="00E63CF4" w:rsidRDefault="00086B71">
      <w:pPr>
        <w:pStyle w:val="1"/>
        <w:spacing w:line="276" w:lineRule="auto"/>
        <w:ind w:right="305"/>
        <w:rPr>
          <w:lang w:val="ru-RU"/>
        </w:rPr>
      </w:pPr>
      <w:r w:rsidRPr="00E63CF4">
        <w:rPr>
          <w:lang w:val="ru-RU"/>
        </w:rPr>
        <w:t>1696. [T017932] ПРИ НЕОСЛОЖНЕННОМ ГИПЕРТОНИЧЕСКОМ КРИЗЕ АРТЕРИАЛЬНОЕ ДАВЛЕНИЕ ПОСЛЕ ЛЕЧЕНИЯ В ПЕРВЫЕ 2 ЧАСА ДОЛЖНО СНИЖАТЬСЯ НА (%)</w:t>
      </w:r>
    </w:p>
    <w:p w14:paraId="3D15C51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25</w:t>
      </w:r>
    </w:p>
    <w:p w14:paraId="073772F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42B65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15</w:t>
      </w:r>
    </w:p>
    <w:p w14:paraId="1B58FE9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2AE2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484FBD2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617E64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35</w:t>
      </w:r>
    </w:p>
    <w:p w14:paraId="4DE9B6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1A09C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1697. [T017935] КОМБИНИРОВАННЫЙ ПРЕПАРАТ БЕРОДУАЛ СОДЕРЖИТ</w:t>
      </w:r>
    </w:p>
    <w:p w14:paraId="73F676BA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135B06F" w14:textId="77777777" w:rsidR="0010624C" w:rsidRPr="00E63CF4" w:rsidRDefault="00086B71">
      <w:pPr>
        <w:pStyle w:val="a3"/>
        <w:spacing w:line="448" w:lineRule="auto"/>
        <w:ind w:right="3519"/>
        <w:rPr>
          <w:lang w:val="ru-RU"/>
        </w:rPr>
      </w:pPr>
      <w:r w:rsidRPr="00E63CF4">
        <w:rPr>
          <w:lang w:val="ru-RU"/>
        </w:rPr>
        <w:t xml:space="preserve">А) фенотерола гидробромид и </w:t>
      </w:r>
      <w:proofErr w:type="spellStart"/>
      <w:r w:rsidRPr="00E63CF4">
        <w:rPr>
          <w:lang w:val="ru-RU"/>
        </w:rPr>
        <w:t>ипратропия</w:t>
      </w:r>
      <w:proofErr w:type="spellEnd"/>
      <w:r w:rsidRPr="00E63CF4">
        <w:rPr>
          <w:lang w:val="ru-RU"/>
        </w:rPr>
        <w:t xml:space="preserve"> бромид Б) </w:t>
      </w:r>
      <w:proofErr w:type="spellStart"/>
      <w:r w:rsidRPr="00E63CF4">
        <w:rPr>
          <w:lang w:val="ru-RU"/>
        </w:rPr>
        <w:t>беклометазона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дипропионат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ипратропия</w:t>
      </w:r>
      <w:proofErr w:type="spellEnd"/>
      <w:r w:rsidRPr="00E63CF4">
        <w:rPr>
          <w:lang w:val="ru-RU"/>
        </w:rPr>
        <w:t xml:space="preserve"> бромид В) </w:t>
      </w:r>
      <w:proofErr w:type="spellStart"/>
      <w:r w:rsidRPr="00E63CF4">
        <w:rPr>
          <w:lang w:val="ru-RU"/>
        </w:rPr>
        <w:t>сальбутамол</w:t>
      </w:r>
      <w:proofErr w:type="spellEnd"/>
      <w:r w:rsidRPr="00E63CF4">
        <w:rPr>
          <w:lang w:val="ru-RU"/>
        </w:rPr>
        <w:t xml:space="preserve"> и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аминофиллин</w:t>
      </w:r>
    </w:p>
    <w:p w14:paraId="13BE7DB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формотерол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ипратропия</w:t>
      </w:r>
      <w:proofErr w:type="spellEnd"/>
      <w:r w:rsidRPr="00E63CF4">
        <w:rPr>
          <w:lang w:val="ru-RU"/>
        </w:rPr>
        <w:t xml:space="preserve"> бромид</w:t>
      </w:r>
    </w:p>
    <w:p w14:paraId="0DE8FAA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E54644" w14:textId="77777777" w:rsidR="0010624C" w:rsidRPr="00E63CF4" w:rsidRDefault="00086B71">
      <w:pPr>
        <w:pStyle w:val="1"/>
        <w:spacing w:line="276" w:lineRule="auto"/>
        <w:ind w:right="381"/>
        <w:rPr>
          <w:lang w:val="ru-RU"/>
        </w:rPr>
      </w:pPr>
      <w:r w:rsidRPr="00E63CF4">
        <w:rPr>
          <w:lang w:val="ru-RU"/>
        </w:rPr>
        <w:t>1698. [T017939] ВВЕДЕНИЕ ЭПИНЕФРИНА ПРИ ПРИСТУПЕ БРОНХИАЛЬНОЙ АСТМЫ ПОКАЗАНО ПРИ</w:t>
      </w:r>
    </w:p>
    <w:p w14:paraId="1FC577D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сочетании с анафилаксией</w:t>
      </w:r>
    </w:p>
    <w:p w14:paraId="75945F5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81A17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среднетяжелом и тяжелом обострении</w:t>
      </w:r>
    </w:p>
    <w:p w14:paraId="7C175C7D" w14:textId="77777777" w:rsidR="0010624C" w:rsidRPr="00E63CF4" w:rsidRDefault="00086B71">
      <w:pPr>
        <w:pStyle w:val="a3"/>
        <w:spacing w:before="8" w:line="510" w:lineRule="atLeast"/>
        <w:ind w:right="3865"/>
        <w:rPr>
          <w:lang w:val="ru-RU"/>
        </w:rPr>
      </w:pPr>
      <w:r w:rsidRPr="00E63CF4">
        <w:rPr>
          <w:lang w:val="ru-RU"/>
        </w:rPr>
        <w:t>В) непереносимости ацетилсалициловой кислоты Г) острой вирусной инфекции</w:t>
      </w:r>
    </w:p>
    <w:p w14:paraId="274412DC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9447A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1699. [T017949] ДЕФИБРИЛЛЯЦИЯ ПРИМЕНЯЕТСЯ ПРИ</w:t>
      </w:r>
    </w:p>
    <w:p w14:paraId="488EBC2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6D5B56F" w14:textId="77777777" w:rsidR="0010624C" w:rsidRPr="00E63CF4" w:rsidRDefault="00086B71">
      <w:pPr>
        <w:pStyle w:val="a3"/>
        <w:spacing w:line="451" w:lineRule="auto"/>
        <w:ind w:right="5961"/>
        <w:rPr>
          <w:lang w:val="ru-RU"/>
        </w:rPr>
      </w:pPr>
      <w:r w:rsidRPr="00E63CF4">
        <w:rPr>
          <w:lang w:val="ru-RU"/>
        </w:rPr>
        <w:t>А) фибрилляции желудочков Б) фибрилляции предсердий</w:t>
      </w:r>
    </w:p>
    <w:p w14:paraId="6F9E27CE" w14:textId="77777777" w:rsidR="0010624C" w:rsidRPr="00E63CF4" w:rsidRDefault="00086B71">
      <w:pPr>
        <w:pStyle w:val="a3"/>
        <w:spacing w:before="5" w:line="451" w:lineRule="auto"/>
        <w:ind w:right="4725"/>
        <w:rPr>
          <w:lang w:val="ru-RU"/>
        </w:rPr>
      </w:pPr>
      <w:r w:rsidRPr="00E63CF4">
        <w:rPr>
          <w:lang w:val="ru-RU"/>
        </w:rPr>
        <w:t>В) полной атриовентрикулярной блокаде Г) асистолии</w:t>
      </w:r>
    </w:p>
    <w:p w14:paraId="216A0ACA" w14:textId="77777777" w:rsidR="0010624C" w:rsidRPr="00E63CF4" w:rsidRDefault="00086B71">
      <w:pPr>
        <w:pStyle w:val="1"/>
        <w:spacing w:before="10" w:line="278" w:lineRule="auto"/>
        <w:ind w:right="1018"/>
        <w:rPr>
          <w:lang w:val="ru-RU"/>
        </w:rPr>
      </w:pPr>
      <w:r w:rsidRPr="00E63CF4">
        <w:rPr>
          <w:lang w:val="ru-RU"/>
        </w:rPr>
        <w:t>1700. [T017950] АНТИБИОТИКИ ШИРОКОГО СПЕКТРА ДЕЙСТВИЯ ПРИ СЕПТИЧЕСКОМ ШОКЕ ДОЛЖНЫ БЫТЬ ВВЕДЕНЫ</w:t>
      </w:r>
    </w:p>
    <w:p w14:paraId="7C2CB215" w14:textId="77777777" w:rsidR="0010624C" w:rsidRPr="00E63CF4" w:rsidRDefault="00086B71">
      <w:pPr>
        <w:pStyle w:val="a3"/>
        <w:spacing w:before="193" w:line="451" w:lineRule="auto"/>
        <w:ind w:right="3810"/>
        <w:rPr>
          <w:lang w:val="ru-RU"/>
        </w:rPr>
      </w:pPr>
      <w:r w:rsidRPr="00E63CF4">
        <w:rPr>
          <w:lang w:val="ru-RU"/>
        </w:rPr>
        <w:t>А) в течение первого часа от постановки диагноза Б) через 6 часов от постановки диагноза</w:t>
      </w:r>
    </w:p>
    <w:p w14:paraId="59B8D380" w14:textId="77777777" w:rsidR="0010624C" w:rsidRPr="00E63CF4" w:rsidRDefault="00086B71">
      <w:pPr>
        <w:pStyle w:val="a3"/>
        <w:spacing w:before="6" w:line="451" w:lineRule="auto"/>
        <w:ind w:right="4752"/>
        <w:rPr>
          <w:lang w:val="ru-RU"/>
        </w:rPr>
      </w:pPr>
      <w:r w:rsidRPr="00E63CF4">
        <w:rPr>
          <w:lang w:val="ru-RU"/>
        </w:rPr>
        <w:t>В) через 3 часа от постановки диагноза Г) только после санации очага инфекции</w:t>
      </w:r>
    </w:p>
    <w:p w14:paraId="2296C9B7" w14:textId="77777777" w:rsidR="0010624C" w:rsidRPr="00E63CF4" w:rsidRDefault="00086B71">
      <w:pPr>
        <w:pStyle w:val="1"/>
        <w:spacing w:before="10" w:line="278" w:lineRule="auto"/>
        <w:ind w:right="1070"/>
        <w:rPr>
          <w:lang w:val="ru-RU"/>
        </w:rPr>
      </w:pPr>
      <w:r w:rsidRPr="00E63CF4">
        <w:rPr>
          <w:lang w:val="ru-RU"/>
        </w:rPr>
        <w:t>1701. [T017951] ПРЕДНИЗОЛОН ПРИ ИММУННЫХ ГЕМОЛИТИЧЕСКИХ АНЕМИЯХ НАЗНАЧАЮТ ВНУТРЬ В ДОЗЕ (МГ/КГ В СУТКИ)</w:t>
      </w:r>
    </w:p>
    <w:p w14:paraId="0DC540C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1-2</w:t>
      </w:r>
    </w:p>
    <w:p w14:paraId="63520CB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BDE7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3-4</w:t>
      </w:r>
    </w:p>
    <w:p w14:paraId="596D979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C5E2B9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0,5-1</w:t>
      </w:r>
    </w:p>
    <w:p w14:paraId="23BC0E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762D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5-6</w:t>
      </w:r>
    </w:p>
    <w:p w14:paraId="50BB6AF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103C181" w14:textId="77777777" w:rsidR="0010624C" w:rsidRPr="00E63CF4" w:rsidRDefault="00086B71">
      <w:pPr>
        <w:pStyle w:val="1"/>
        <w:spacing w:line="276" w:lineRule="auto"/>
        <w:ind w:right="817"/>
        <w:rPr>
          <w:lang w:val="ru-RU"/>
        </w:rPr>
      </w:pPr>
      <w:r w:rsidRPr="00E63CF4">
        <w:rPr>
          <w:lang w:val="ru-RU"/>
        </w:rPr>
        <w:t>1702. [T017952] В ЛЕЧЕНИИ ЖЕЛЕЗОДЕФИЦИТНОЙ АНЕМИИ ГЛАВНЫМ ЯВЛЯЕТСЯ ПРИМЕНЕНИЕ</w:t>
      </w:r>
    </w:p>
    <w:p w14:paraId="48233825" w14:textId="77777777" w:rsidR="0010624C" w:rsidRPr="00E63CF4" w:rsidRDefault="00086B71">
      <w:pPr>
        <w:pStyle w:val="a3"/>
        <w:spacing w:before="195" w:line="451" w:lineRule="auto"/>
        <w:ind w:right="4870"/>
        <w:rPr>
          <w:lang w:val="ru-RU"/>
        </w:rPr>
      </w:pPr>
      <w:r w:rsidRPr="00E63CF4">
        <w:rPr>
          <w:lang w:val="ru-RU"/>
        </w:rPr>
        <w:t>А) таблетированных препаратов железа Б) мясной диеты</w:t>
      </w:r>
    </w:p>
    <w:p w14:paraId="0A2DCBD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гемотрансфузий</w:t>
      </w:r>
    </w:p>
    <w:p w14:paraId="19F0EBB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A90913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парентеральных препаратов железа</w:t>
      </w:r>
    </w:p>
    <w:p w14:paraId="271EF55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B70410" w14:textId="77777777" w:rsidR="0010624C" w:rsidRPr="00E63CF4" w:rsidRDefault="00086B71">
      <w:pPr>
        <w:pStyle w:val="1"/>
        <w:tabs>
          <w:tab w:val="left" w:pos="2901"/>
        </w:tabs>
        <w:spacing w:line="276" w:lineRule="auto"/>
        <w:ind w:right="1029"/>
        <w:rPr>
          <w:lang w:val="ru-RU"/>
        </w:rPr>
      </w:pPr>
      <w:r w:rsidRPr="00E63CF4">
        <w:rPr>
          <w:lang w:val="ru-RU"/>
        </w:rPr>
        <w:t>1703. [T017954] ЛЕЧЕНИЕ НЕЙРОЛЕЙКЕМИИ ПРИ ОСТРЫХ ЛЕЙКОЗАХ ПРОВОДЯТ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ВВЕДЕНИЕМ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ХИМИОПРЕПАРАТОВ</w:t>
      </w:r>
    </w:p>
    <w:p w14:paraId="2D23C483" w14:textId="77777777" w:rsidR="0010624C" w:rsidRPr="00E63CF4" w:rsidRDefault="00086B71">
      <w:pPr>
        <w:pStyle w:val="a3"/>
        <w:spacing w:before="195" w:line="451" w:lineRule="auto"/>
        <w:ind w:right="681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эндолюмбальным</w:t>
      </w:r>
      <w:proofErr w:type="spellEnd"/>
      <w:r w:rsidRPr="00E63CF4">
        <w:rPr>
          <w:lang w:val="ru-RU"/>
        </w:rPr>
        <w:t xml:space="preserve"> Б) внутривенным</w:t>
      </w:r>
    </w:p>
    <w:p w14:paraId="5036A23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пероральным</w:t>
      </w:r>
    </w:p>
    <w:p w14:paraId="5AFAF76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8F1B3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внутримышечным</w:t>
      </w:r>
    </w:p>
    <w:p w14:paraId="1B7F751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BAB89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1704. [T017955] ИНСУЛИН УСИЛИВАЕТ</w:t>
      </w:r>
    </w:p>
    <w:p w14:paraId="2D47264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D956EC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синтез белка в мышцах и печени</w:t>
      </w:r>
    </w:p>
    <w:p w14:paraId="08C8A0F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3D3EC30" w14:textId="77777777" w:rsidR="0010624C" w:rsidRPr="00E63CF4" w:rsidRDefault="00086B71">
      <w:pPr>
        <w:pStyle w:val="a3"/>
        <w:spacing w:line="448" w:lineRule="auto"/>
        <w:ind w:right="4814"/>
        <w:rPr>
          <w:lang w:val="ru-RU"/>
        </w:rPr>
      </w:pPr>
      <w:r w:rsidRPr="00E63CF4">
        <w:rPr>
          <w:lang w:val="ru-RU"/>
        </w:rPr>
        <w:t xml:space="preserve">Б) катаболизм белка в мышцах и печени В) липолиз в </w:t>
      </w:r>
      <w:proofErr w:type="spellStart"/>
      <w:r w:rsidRPr="00E63CF4">
        <w:rPr>
          <w:lang w:val="ru-RU"/>
        </w:rPr>
        <w:t>адипоцитах</w:t>
      </w:r>
      <w:proofErr w:type="spellEnd"/>
    </w:p>
    <w:p w14:paraId="4418B9B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глюконеогенез</w:t>
      </w:r>
    </w:p>
    <w:p w14:paraId="039977E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1989069" w14:textId="77777777" w:rsidR="0010624C" w:rsidRPr="00E63CF4" w:rsidRDefault="00086B71">
      <w:pPr>
        <w:pStyle w:val="1"/>
        <w:spacing w:line="278" w:lineRule="auto"/>
        <w:ind w:right="1376"/>
        <w:rPr>
          <w:lang w:val="ru-RU"/>
        </w:rPr>
      </w:pPr>
      <w:r w:rsidRPr="00E63CF4">
        <w:rPr>
          <w:lang w:val="ru-RU"/>
        </w:rPr>
        <w:t>1705. [T017956] К ИНСУЛИНОЗАВИСИМЫМ ТКАНЯМ В ОРГАНИЗМЕ ОТНОСЯТ</w:t>
      </w:r>
    </w:p>
    <w:p w14:paraId="44E8E349" w14:textId="77777777" w:rsidR="0010624C" w:rsidRPr="00E63CF4" w:rsidRDefault="00086B71">
      <w:pPr>
        <w:pStyle w:val="a3"/>
        <w:spacing w:before="192" w:line="451" w:lineRule="auto"/>
        <w:ind w:right="6416"/>
        <w:rPr>
          <w:lang w:val="ru-RU"/>
        </w:rPr>
      </w:pPr>
      <w:r w:rsidRPr="00E63CF4">
        <w:rPr>
          <w:lang w:val="ru-RU"/>
        </w:rPr>
        <w:t>А) мышечную, жировую Б) хрусталик глаза</w:t>
      </w:r>
    </w:p>
    <w:p w14:paraId="35644AE0" w14:textId="77777777" w:rsidR="0010624C" w:rsidRPr="00E63CF4" w:rsidRDefault="00086B71">
      <w:pPr>
        <w:pStyle w:val="a3"/>
        <w:spacing w:before="5" w:line="451" w:lineRule="auto"/>
        <w:ind w:right="6314"/>
        <w:rPr>
          <w:lang w:val="ru-RU"/>
        </w:rPr>
      </w:pPr>
      <w:r w:rsidRPr="00E63CF4">
        <w:rPr>
          <w:lang w:val="ru-RU"/>
        </w:rPr>
        <w:t>В) соединительную ткань Г) клетки крови</w:t>
      </w:r>
    </w:p>
    <w:p w14:paraId="639947AB" w14:textId="77777777" w:rsidR="0010624C" w:rsidRPr="00E63CF4" w:rsidRDefault="00086B71">
      <w:pPr>
        <w:pStyle w:val="1"/>
        <w:spacing w:before="10" w:line="278" w:lineRule="auto"/>
        <w:ind w:right="129"/>
        <w:rPr>
          <w:lang w:val="ru-RU"/>
        </w:rPr>
      </w:pPr>
      <w:r w:rsidRPr="00E63CF4">
        <w:rPr>
          <w:lang w:val="ru-RU"/>
        </w:rPr>
        <w:t>1706. [T017957] ГИПЕРГЛИКЕМИЯ ПРИ ДЕФИЦИТЕ ИНСУЛИНА НАРАСТАЕТ В РЕЗУЛЬТАТЕ</w:t>
      </w:r>
    </w:p>
    <w:p w14:paraId="0A5F523A" w14:textId="77777777" w:rsidR="0010624C" w:rsidRPr="00E63CF4" w:rsidRDefault="00086B71">
      <w:pPr>
        <w:pStyle w:val="a3"/>
        <w:spacing w:before="192" w:line="451" w:lineRule="auto"/>
        <w:ind w:right="714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гликогенолиза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липогенеза</w:t>
      </w:r>
      <w:proofErr w:type="spellEnd"/>
    </w:p>
    <w:p w14:paraId="05E22C2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кетогенеза</w:t>
      </w:r>
      <w:proofErr w:type="spellEnd"/>
    </w:p>
    <w:p w14:paraId="50C486A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6F384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экзогенной глюкозы</w:t>
      </w:r>
    </w:p>
    <w:p w14:paraId="2BCF7DD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21BB730" w14:textId="77777777" w:rsidR="0010624C" w:rsidRPr="00E63CF4" w:rsidRDefault="00086B71">
      <w:pPr>
        <w:pStyle w:val="1"/>
        <w:spacing w:line="276" w:lineRule="auto"/>
        <w:ind w:right="1102"/>
        <w:rPr>
          <w:lang w:val="ru-RU"/>
        </w:rPr>
      </w:pPr>
      <w:r w:rsidRPr="00E63CF4">
        <w:rPr>
          <w:lang w:val="ru-RU"/>
        </w:rPr>
        <w:t>1707. [T017958] РАЗВИТИЕ АБСОЛЮТНОЙ ИНСУЛИНОВОЙ НЕДОСТАТОЧНОСТИ ПРИ САХАРНОМ ДИАБЕТЕ ТИПА 1 СВЯЗАНО С</w:t>
      </w:r>
    </w:p>
    <w:p w14:paraId="0C4F7F9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аутоиммунной деструкцией В-клеток</w:t>
      </w:r>
    </w:p>
    <w:p w14:paraId="60DF4EF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1E59559" w14:textId="77777777" w:rsidR="0010624C" w:rsidRPr="00E63CF4" w:rsidRDefault="00086B71">
      <w:pPr>
        <w:pStyle w:val="a3"/>
        <w:spacing w:line="451" w:lineRule="auto"/>
        <w:ind w:right="4019"/>
        <w:rPr>
          <w:lang w:val="ru-RU"/>
        </w:rPr>
      </w:pPr>
      <w:r w:rsidRPr="00E63CF4">
        <w:rPr>
          <w:lang w:val="ru-RU"/>
        </w:rPr>
        <w:t>Б) резистентностью инсулинозависимых тканей В) снижением массы тела</w:t>
      </w:r>
    </w:p>
    <w:p w14:paraId="0F9F70F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панкреатэктомией</w:t>
      </w:r>
      <w:proofErr w:type="spellEnd"/>
    </w:p>
    <w:p w14:paraId="72BC9FE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4F05EF" w14:textId="77777777" w:rsidR="0010624C" w:rsidRPr="00E63CF4" w:rsidRDefault="00086B71">
      <w:pPr>
        <w:pStyle w:val="1"/>
        <w:spacing w:line="276" w:lineRule="auto"/>
        <w:ind w:right="568"/>
        <w:rPr>
          <w:lang w:val="ru-RU"/>
        </w:rPr>
      </w:pPr>
      <w:r w:rsidRPr="00E63CF4">
        <w:rPr>
          <w:lang w:val="ru-RU"/>
        </w:rPr>
        <w:t>1708. [T017959] ОСНОВНОЙ ПРИЧИНОЙ РАЗВИТИЯ САХАРНОГО ДИАБЕТА ПРИ БОЛЕЗНИ ИНЦЕНКО-КУШИГИНА ЯВЛЯЕТСЯ</w:t>
      </w:r>
    </w:p>
    <w:p w14:paraId="77A37178" w14:textId="77777777" w:rsidR="0010624C" w:rsidRPr="00E63CF4" w:rsidRDefault="00086B71">
      <w:pPr>
        <w:pStyle w:val="a3"/>
        <w:spacing w:before="195" w:line="451" w:lineRule="auto"/>
        <w:ind w:right="6000"/>
        <w:rPr>
          <w:lang w:val="ru-RU"/>
        </w:rPr>
      </w:pPr>
      <w:r w:rsidRPr="00E63CF4">
        <w:rPr>
          <w:lang w:val="ru-RU"/>
        </w:rPr>
        <w:t>А) усиление глюконеогенеза Б) деструкция В-клеток</w:t>
      </w:r>
    </w:p>
    <w:p w14:paraId="54450C04" w14:textId="77777777" w:rsidR="0010624C" w:rsidRPr="00E63CF4" w:rsidRDefault="00086B71">
      <w:pPr>
        <w:pStyle w:val="a3"/>
        <w:spacing w:before="8" w:line="448" w:lineRule="auto"/>
        <w:ind w:right="5110"/>
        <w:rPr>
          <w:lang w:val="ru-RU"/>
        </w:rPr>
      </w:pPr>
      <w:r w:rsidRPr="00E63CF4">
        <w:rPr>
          <w:lang w:val="ru-RU"/>
        </w:rPr>
        <w:t>В) резистентность тканей к инсулину Г) ожирение</w:t>
      </w:r>
    </w:p>
    <w:p w14:paraId="77EAE65E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949A17" w14:textId="77777777" w:rsidR="0010624C" w:rsidRPr="00E63CF4" w:rsidRDefault="00086B71">
      <w:pPr>
        <w:pStyle w:val="1"/>
        <w:spacing w:before="73" w:line="278" w:lineRule="auto"/>
        <w:ind w:right="1102"/>
        <w:rPr>
          <w:lang w:val="ru-RU"/>
        </w:rPr>
      </w:pPr>
      <w:r w:rsidRPr="00E63CF4">
        <w:rPr>
          <w:lang w:val="ru-RU"/>
        </w:rPr>
        <w:lastRenderedPageBreak/>
        <w:t>1709. [T017960] К ОСНОВНОМУ ПАТОГЕНЕТИЧЕСКОМУ МЕХАНИЗМУ САХАРНОГО ДИАБЕТА 2 ТИПА ОТНОСИТСЯ</w:t>
      </w:r>
    </w:p>
    <w:p w14:paraId="24E8143D" w14:textId="77777777" w:rsidR="0010624C" w:rsidRPr="00E63CF4" w:rsidRDefault="00086B71">
      <w:pPr>
        <w:pStyle w:val="a3"/>
        <w:spacing w:before="192" w:line="451" w:lineRule="auto"/>
        <w:ind w:right="3897"/>
        <w:rPr>
          <w:lang w:val="ru-RU"/>
        </w:rPr>
      </w:pPr>
      <w:r w:rsidRPr="00E63CF4">
        <w:rPr>
          <w:lang w:val="ru-RU"/>
        </w:rPr>
        <w:t xml:space="preserve">А) инсулинорезистентность и </w:t>
      </w:r>
      <w:proofErr w:type="spellStart"/>
      <w:r w:rsidRPr="00E63CF4">
        <w:rPr>
          <w:lang w:val="ru-RU"/>
        </w:rPr>
        <w:t>гиперинсулинемия</w:t>
      </w:r>
      <w:proofErr w:type="spellEnd"/>
      <w:r w:rsidRPr="00E63CF4">
        <w:rPr>
          <w:lang w:val="ru-RU"/>
        </w:rPr>
        <w:t xml:space="preserve"> Б) деструкция В-клеток</w:t>
      </w:r>
    </w:p>
    <w:p w14:paraId="765D1E4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ожирение</w:t>
      </w:r>
    </w:p>
    <w:p w14:paraId="6D5EA95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94111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инсулинопения</w:t>
      </w:r>
      <w:proofErr w:type="spellEnd"/>
    </w:p>
    <w:p w14:paraId="4260F4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9D2F73" w14:textId="77777777" w:rsidR="0010624C" w:rsidRPr="00E63CF4" w:rsidRDefault="00086B71">
      <w:pPr>
        <w:pStyle w:val="1"/>
        <w:spacing w:line="276" w:lineRule="auto"/>
        <w:ind w:right="2026"/>
        <w:rPr>
          <w:lang w:val="ru-RU"/>
        </w:rPr>
      </w:pPr>
      <w:r w:rsidRPr="00E63CF4">
        <w:rPr>
          <w:lang w:val="ru-RU"/>
        </w:rPr>
        <w:t>1710. [T017961] ВЫСОКИЙ УРОВЕНЬ ГЛИКОЗИЛИРОВАННОГО ГЕМОГЛОБИНА ЯВЛЯЕТСЯ РЕЗУЛЬТАТОМ</w:t>
      </w:r>
    </w:p>
    <w:p w14:paraId="55321EBA" w14:textId="77777777" w:rsidR="0010624C" w:rsidRPr="00E63CF4" w:rsidRDefault="00086B71">
      <w:pPr>
        <w:pStyle w:val="a3"/>
        <w:spacing w:before="195" w:line="451" w:lineRule="auto"/>
        <w:ind w:right="5699"/>
        <w:rPr>
          <w:lang w:val="ru-RU"/>
        </w:rPr>
      </w:pPr>
      <w:r w:rsidRPr="00E63CF4">
        <w:rPr>
          <w:lang w:val="ru-RU"/>
        </w:rPr>
        <w:t>А) хронической гипергликемии Б) повышения вязкости крови</w:t>
      </w:r>
    </w:p>
    <w:p w14:paraId="7ED19823" w14:textId="77777777" w:rsidR="0010624C" w:rsidRPr="00E63CF4" w:rsidRDefault="00086B71">
      <w:pPr>
        <w:pStyle w:val="a3"/>
        <w:spacing w:before="8" w:line="448" w:lineRule="auto"/>
        <w:ind w:right="4241"/>
        <w:rPr>
          <w:lang w:val="ru-RU"/>
        </w:rPr>
      </w:pPr>
      <w:r w:rsidRPr="00E63CF4">
        <w:rPr>
          <w:lang w:val="ru-RU"/>
        </w:rPr>
        <w:t>В) нарушения деформируемости эритроцитов Г) гликозилирования белков</w:t>
      </w:r>
    </w:p>
    <w:p w14:paraId="49C67D5C" w14:textId="77777777" w:rsidR="0010624C" w:rsidRPr="00E63CF4" w:rsidRDefault="00086B71">
      <w:pPr>
        <w:pStyle w:val="1"/>
        <w:spacing w:before="15" w:line="276" w:lineRule="auto"/>
        <w:ind w:right="1441"/>
        <w:rPr>
          <w:lang w:val="ru-RU"/>
        </w:rPr>
      </w:pPr>
      <w:r w:rsidRPr="00E63CF4">
        <w:rPr>
          <w:lang w:val="ru-RU"/>
        </w:rPr>
        <w:t>1711. [T017962] КЕТОАЦИДОЗ У БОЛЬНЫХ САХАРНЫМ ДИАБЕТОМ РАЗВИВАЕТСЯ В РЕЗУЛЬТАТЕ</w:t>
      </w:r>
    </w:p>
    <w:p w14:paraId="5EC41BF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липолиза</w:t>
      </w:r>
    </w:p>
    <w:p w14:paraId="2472DCD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8F8184" w14:textId="77777777" w:rsidR="0010624C" w:rsidRPr="00E63CF4" w:rsidRDefault="00086B71">
      <w:pPr>
        <w:pStyle w:val="a3"/>
        <w:spacing w:line="451" w:lineRule="auto"/>
        <w:ind w:right="6634"/>
        <w:rPr>
          <w:lang w:val="ru-RU"/>
        </w:rPr>
      </w:pPr>
      <w:r w:rsidRPr="00E63CF4">
        <w:rPr>
          <w:lang w:val="ru-RU"/>
        </w:rPr>
        <w:t xml:space="preserve">Б) катаболизма белков В) </w:t>
      </w:r>
      <w:proofErr w:type="spellStart"/>
      <w:r w:rsidRPr="00E63CF4">
        <w:rPr>
          <w:lang w:val="ru-RU"/>
        </w:rPr>
        <w:t>гликогенолиза</w:t>
      </w:r>
      <w:proofErr w:type="spellEnd"/>
    </w:p>
    <w:p w14:paraId="4D689B7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гликонеогенеза</w:t>
      </w:r>
      <w:proofErr w:type="spellEnd"/>
    </w:p>
    <w:p w14:paraId="4121F1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496562" w14:textId="77777777" w:rsidR="0010624C" w:rsidRPr="00E63CF4" w:rsidRDefault="00086B71">
      <w:pPr>
        <w:pStyle w:val="1"/>
        <w:spacing w:line="276" w:lineRule="auto"/>
        <w:ind w:right="1090"/>
        <w:rPr>
          <w:lang w:val="ru-RU"/>
        </w:rPr>
      </w:pPr>
      <w:r w:rsidRPr="00E63CF4">
        <w:rPr>
          <w:lang w:val="ru-RU"/>
        </w:rPr>
        <w:t>1712. [T017963] К ОСНОВНОЙ ПРИЧИНЕ РАЗВИТИЯ ДИАБЕТИЧЕСКОЙ КЕТОАЦИДОТИЧЕСКОЙ КОМЫ ОТНОСЯТ</w:t>
      </w:r>
    </w:p>
    <w:p w14:paraId="70C34B39" w14:textId="77777777" w:rsidR="0010624C" w:rsidRPr="00E63CF4" w:rsidRDefault="00086B71">
      <w:pPr>
        <w:pStyle w:val="a3"/>
        <w:spacing w:before="198" w:line="448" w:lineRule="auto"/>
        <w:ind w:right="5282"/>
        <w:rPr>
          <w:lang w:val="ru-RU"/>
        </w:rPr>
      </w:pPr>
      <w:r w:rsidRPr="00E63CF4">
        <w:rPr>
          <w:lang w:val="ru-RU"/>
        </w:rPr>
        <w:t>А) неадекватную инсулинотерапию Б) оперативное вмешательство</w:t>
      </w:r>
    </w:p>
    <w:p w14:paraId="0F29B5C2" w14:textId="77777777" w:rsidR="0010624C" w:rsidRPr="00E63CF4" w:rsidRDefault="00086B71">
      <w:pPr>
        <w:pStyle w:val="a3"/>
        <w:spacing w:before="11" w:line="448" w:lineRule="auto"/>
        <w:ind w:right="824"/>
        <w:rPr>
          <w:lang w:val="ru-RU"/>
        </w:rPr>
      </w:pPr>
      <w:r w:rsidRPr="00E63CF4">
        <w:rPr>
          <w:lang w:val="ru-RU"/>
        </w:rPr>
        <w:t>В) сопутствующие заболевания (пневмонию, инфаркт миокарда, пиелонефрит) Г) беременность</w:t>
      </w:r>
    </w:p>
    <w:p w14:paraId="4E2E8441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1713. [T017964] ГИПЕРОСМОЛЯРНАЯ КОМА РАЗВИВАЕТСЯ В РЕЗУЛЬТАТЕ</w:t>
      </w:r>
    </w:p>
    <w:p w14:paraId="699494F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423C264" w14:textId="77777777" w:rsidR="0010624C" w:rsidRPr="00E63CF4" w:rsidRDefault="00086B71">
      <w:pPr>
        <w:pStyle w:val="a3"/>
        <w:spacing w:line="451" w:lineRule="auto"/>
        <w:ind w:right="6119"/>
        <w:rPr>
          <w:lang w:val="ru-RU"/>
        </w:rPr>
      </w:pPr>
      <w:r w:rsidRPr="00E63CF4">
        <w:rPr>
          <w:lang w:val="ru-RU"/>
        </w:rPr>
        <w:t>А) дегидратации организма Б) дефицита инсулина</w:t>
      </w:r>
    </w:p>
    <w:p w14:paraId="6AE53710" w14:textId="77777777" w:rsidR="0010624C" w:rsidRPr="00E63CF4" w:rsidRDefault="00086B71">
      <w:pPr>
        <w:pStyle w:val="a3"/>
        <w:spacing w:before="8" w:line="448" w:lineRule="auto"/>
        <w:ind w:right="5461"/>
        <w:rPr>
          <w:lang w:val="ru-RU"/>
        </w:rPr>
      </w:pPr>
      <w:r w:rsidRPr="00E63CF4">
        <w:rPr>
          <w:lang w:val="ru-RU"/>
        </w:rPr>
        <w:t>В) низкого уровня глюкозы крови Г) инфекционного заболевания</w:t>
      </w:r>
    </w:p>
    <w:p w14:paraId="767E5E9D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900AC5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1714. [T017965] ГИПОГЛИКЕМИЧЕСКОЕ СОСТОЯНИЕ ОБУСЛОВЛЕНО</w:t>
      </w:r>
    </w:p>
    <w:p w14:paraId="59E0507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D7B83F4" w14:textId="77777777" w:rsidR="0010624C" w:rsidRPr="00E63CF4" w:rsidRDefault="00086B71">
      <w:pPr>
        <w:pStyle w:val="a3"/>
        <w:spacing w:line="448" w:lineRule="auto"/>
        <w:ind w:right="4473"/>
        <w:rPr>
          <w:lang w:val="ru-RU"/>
        </w:rPr>
      </w:pPr>
      <w:r w:rsidRPr="00E63CF4">
        <w:rPr>
          <w:lang w:val="ru-RU"/>
        </w:rPr>
        <w:t>А) повышенным уровнем инсулина в крови Б) пониженным уровнем инсулина в крови В) гиперлипидемией</w:t>
      </w:r>
    </w:p>
    <w:p w14:paraId="5681ED3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сопутствующим инфекционным заболеванием</w:t>
      </w:r>
    </w:p>
    <w:p w14:paraId="51778046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080D6F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1715. [T017966] В ОСНОВЕ ЛЕЧЕНИЯ САХАРНОГО ДИАБЕТА 1 ТИПА ЛЕЖИТ</w:t>
      </w:r>
    </w:p>
    <w:p w14:paraId="19C3C44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64CDB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инсулинотерапия</w:t>
      </w:r>
    </w:p>
    <w:p w14:paraId="4D92D6E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54A4757" w14:textId="77777777" w:rsidR="0010624C" w:rsidRPr="00E63CF4" w:rsidRDefault="00086B71">
      <w:pPr>
        <w:pStyle w:val="a3"/>
        <w:spacing w:line="448" w:lineRule="auto"/>
        <w:ind w:right="3433"/>
        <w:rPr>
          <w:lang w:val="ru-RU"/>
        </w:rPr>
      </w:pPr>
      <w:r w:rsidRPr="00E63CF4">
        <w:rPr>
          <w:lang w:val="ru-RU"/>
        </w:rPr>
        <w:t xml:space="preserve">Б) прием пероральных </w:t>
      </w:r>
      <w:proofErr w:type="spellStart"/>
      <w:r w:rsidRPr="00E63CF4">
        <w:rPr>
          <w:lang w:val="ru-RU"/>
        </w:rPr>
        <w:t>сахароснижающих</w:t>
      </w:r>
      <w:proofErr w:type="spellEnd"/>
      <w:r w:rsidRPr="00E63CF4">
        <w:rPr>
          <w:lang w:val="ru-RU"/>
        </w:rPr>
        <w:t xml:space="preserve"> препаратов В) диетотерапия</w:t>
      </w:r>
    </w:p>
    <w:p w14:paraId="5D9F80A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лечебная физкультура</w:t>
      </w:r>
    </w:p>
    <w:p w14:paraId="4B17CC1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AFDF32F" w14:textId="77777777" w:rsidR="0010624C" w:rsidRPr="00E63CF4" w:rsidRDefault="00086B71">
      <w:pPr>
        <w:pStyle w:val="1"/>
        <w:spacing w:line="276" w:lineRule="auto"/>
        <w:ind w:right="830"/>
        <w:rPr>
          <w:lang w:val="ru-RU"/>
        </w:rPr>
      </w:pPr>
      <w:r w:rsidRPr="00E63CF4">
        <w:rPr>
          <w:lang w:val="ru-RU"/>
        </w:rPr>
        <w:t>1716. [T017967] ИНСУЛИН УЛЬТРАКОРОТКОГО ДЕЙСТВИЯ ОКАЗЫВАЕТ ЛЕЧЕБНЫЙ ЭФФЕКТ В ТЕЧЕНИЕ (ЧАС)</w:t>
      </w:r>
    </w:p>
    <w:p w14:paraId="2B6747F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343F916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5B95C9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</w:t>
      </w:r>
    </w:p>
    <w:p w14:paraId="33217CE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C142F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 –12</w:t>
      </w:r>
    </w:p>
    <w:p w14:paraId="5F320B0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DD6E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24</w:t>
      </w:r>
    </w:p>
    <w:p w14:paraId="52EF5EF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41C37E6" w14:textId="77777777" w:rsidR="0010624C" w:rsidRPr="00E63CF4" w:rsidRDefault="00086B71">
      <w:pPr>
        <w:pStyle w:val="1"/>
        <w:spacing w:line="278" w:lineRule="auto"/>
        <w:ind w:right="490"/>
        <w:rPr>
          <w:lang w:val="ru-RU"/>
        </w:rPr>
      </w:pPr>
      <w:r w:rsidRPr="00E63CF4">
        <w:rPr>
          <w:lang w:val="ru-RU"/>
        </w:rPr>
        <w:t>1717. [T017968] ПОНЯТИЕ «ХЛЕБНАЯ ЕДИНИЦА» ВКЛЮЧАЕТ УГЛЕВОДЫ В КОЛИЧЕСТВЕ (Г)</w:t>
      </w:r>
    </w:p>
    <w:p w14:paraId="0999558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10-12</w:t>
      </w:r>
    </w:p>
    <w:p w14:paraId="5A73409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2818F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20-23</w:t>
      </w:r>
    </w:p>
    <w:p w14:paraId="0F77DA5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3FEF32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4-6</w:t>
      </w:r>
    </w:p>
    <w:p w14:paraId="66C3BD1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3A20F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17-19</w:t>
      </w:r>
    </w:p>
    <w:p w14:paraId="170F055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64B8B6E" w14:textId="77777777" w:rsidR="0010624C" w:rsidRPr="00E63CF4" w:rsidRDefault="00086B71">
      <w:pPr>
        <w:pStyle w:val="1"/>
        <w:spacing w:line="278" w:lineRule="auto"/>
        <w:ind w:right="681"/>
        <w:rPr>
          <w:lang w:val="ru-RU"/>
        </w:rPr>
      </w:pPr>
      <w:r w:rsidRPr="00E63CF4">
        <w:rPr>
          <w:lang w:val="ru-RU"/>
        </w:rPr>
        <w:t>1718. [T017969] ДОЗУ ИНСУЛИНА ПО КОЛИЧЕСТВУ ХЛЕБНЫХ ЕДИНИЦ В РАЦИОНЕ РАСЧИТЫВАЮТ ДЛЯ САХАРНОГО ДИАБЕТА</w:t>
      </w:r>
    </w:p>
    <w:p w14:paraId="0B30CBB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тип 1</w:t>
      </w:r>
    </w:p>
    <w:p w14:paraId="6A04BDC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F1EE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тип 2</w:t>
      </w:r>
    </w:p>
    <w:p w14:paraId="2646A31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EAB969" w14:textId="77777777" w:rsidR="0010624C" w:rsidRPr="00E63CF4" w:rsidRDefault="00086B71">
      <w:pPr>
        <w:pStyle w:val="a3"/>
        <w:spacing w:line="451" w:lineRule="auto"/>
        <w:ind w:right="7382"/>
        <w:rPr>
          <w:lang w:val="ru-RU"/>
        </w:rPr>
      </w:pPr>
      <w:r w:rsidRPr="00E63CF4">
        <w:rPr>
          <w:lang w:val="ru-RU"/>
        </w:rPr>
        <w:t>В) тип MODY Г) любого типа</w:t>
      </w:r>
    </w:p>
    <w:p w14:paraId="0DD7E31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308DA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1719. [T017970] ПРЕПАРАТЫ СУЛЬФОНИЛМОЧЕВИНЫ ВЛИЯЮТ НА</w:t>
      </w:r>
    </w:p>
    <w:p w14:paraId="17B7096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3F05DB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бета-клетки</w:t>
      </w:r>
    </w:p>
    <w:p w14:paraId="17479F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BCEF8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инсулинорезистентность</w:t>
      </w:r>
    </w:p>
    <w:p w14:paraId="383E8F7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313D978" w14:textId="77777777" w:rsidR="0010624C" w:rsidRPr="00E63CF4" w:rsidRDefault="00086B71">
      <w:pPr>
        <w:pStyle w:val="a3"/>
        <w:spacing w:line="451" w:lineRule="auto"/>
        <w:ind w:right="4642"/>
        <w:rPr>
          <w:lang w:val="ru-RU"/>
        </w:rPr>
      </w:pPr>
      <w:r w:rsidRPr="00E63CF4">
        <w:rPr>
          <w:lang w:val="ru-RU"/>
        </w:rPr>
        <w:t>В) гормоны желудочно-кишечного тракта Г) аппетит</w:t>
      </w:r>
    </w:p>
    <w:p w14:paraId="3B8AC4BC" w14:textId="77777777" w:rsidR="0010624C" w:rsidRPr="00E63CF4" w:rsidRDefault="00086B71">
      <w:pPr>
        <w:pStyle w:val="1"/>
        <w:spacing w:before="10" w:line="278" w:lineRule="auto"/>
        <w:ind w:right="1578"/>
        <w:rPr>
          <w:lang w:val="ru-RU"/>
        </w:rPr>
      </w:pPr>
      <w:r w:rsidRPr="00E63CF4">
        <w:rPr>
          <w:lang w:val="ru-RU"/>
        </w:rPr>
        <w:t>1720. [T017971] САХАРОСНИЖАЮЩЕЕ ДЕЙСТВИЕ МЕТФОРМИНА ОБУСЛОВЛЕНО ВЛИЯНИЕМ НА</w:t>
      </w:r>
    </w:p>
    <w:p w14:paraId="55AA289A" w14:textId="77777777" w:rsidR="0010624C" w:rsidRPr="00E63CF4" w:rsidRDefault="00086B71">
      <w:pPr>
        <w:pStyle w:val="a3"/>
        <w:spacing w:before="193" w:line="451" w:lineRule="auto"/>
        <w:ind w:right="4850"/>
        <w:rPr>
          <w:lang w:val="ru-RU"/>
        </w:rPr>
      </w:pPr>
      <w:r w:rsidRPr="00E63CF4">
        <w:rPr>
          <w:lang w:val="ru-RU"/>
        </w:rPr>
        <w:t>А) чувствительность тканей к инсулину Б) функцию бета-клеток</w:t>
      </w:r>
    </w:p>
    <w:p w14:paraId="7BE480A5" w14:textId="77777777" w:rsidR="0010624C" w:rsidRPr="00E63CF4" w:rsidRDefault="00086B71">
      <w:pPr>
        <w:pStyle w:val="a3"/>
        <w:spacing w:before="6" w:line="451" w:lineRule="auto"/>
        <w:ind w:right="7582"/>
        <w:rPr>
          <w:lang w:val="ru-RU"/>
        </w:rPr>
      </w:pPr>
      <w:r w:rsidRPr="00E63CF4">
        <w:rPr>
          <w:lang w:val="ru-RU"/>
        </w:rPr>
        <w:t>В)  аппетит Г) массу тела</w:t>
      </w:r>
    </w:p>
    <w:p w14:paraId="08283EF1" w14:textId="77777777" w:rsidR="0010624C" w:rsidRPr="00E63CF4" w:rsidRDefault="00086B71">
      <w:pPr>
        <w:pStyle w:val="1"/>
        <w:spacing w:before="10" w:line="278" w:lineRule="auto"/>
        <w:ind w:right="1387"/>
        <w:rPr>
          <w:lang w:val="ru-RU"/>
        </w:rPr>
      </w:pPr>
      <w:r w:rsidRPr="00E63CF4">
        <w:rPr>
          <w:lang w:val="ru-RU"/>
        </w:rPr>
        <w:t>1721. [T017972] ВЕДУЩИМ ПАТОГЕНЕТИЧЕСКИМ МЕХАНИЗМОМ В РАЗВИТИИ ДИАБЕТИЧЕСКОЙ РЕТИНОПАТИИ ЯВЛЯЕТСЯ</w:t>
      </w:r>
    </w:p>
    <w:p w14:paraId="0B0366E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окислительный стресс</w:t>
      </w:r>
    </w:p>
    <w:p w14:paraId="1C8FDDC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3CBD31" w14:textId="77777777" w:rsidR="0010624C" w:rsidRPr="00E63CF4" w:rsidRDefault="00086B71">
      <w:pPr>
        <w:pStyle w:val="a3"/>
        <w:spacing w:line="448" w:lineRule="auto"/>
        <w:ind w:right="4592"/>
        <w:rPr>
          <w:lang w:val="ru-RU"/>
        </w:rPr>
      </w:pPr>
      <w:r w:rsidRPr="00E63CF4">
        <w:rPr>
          <w:lang w:val="ru-RU"/>
        </w:rPr>
        <w:t>Б) первичное поражение нервных волокон В) нарушение кровотока</w:t>
      </w:r>
    </w:p>
    <w:p w14:paraId="7332D1B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образование тромбов</w:t>
      </w:r>
    </w:p>
    <w:p w14:paraId="7FA486A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CE12B9" w14:textId="77777777" w:rsidR="0010624C" w:rsidRPr="00E63CF4" w:rsidRDefault="00086B71">
      <w:pPr>
        <w:pStyle w:val="1"/>
        <w:spacing w:line="276" w:lineRule="auto"/>
        <w:ind w:right="1090"/>
        <w:rPr>
          <w:lang w:val="ru-RU"/>
        </w:rPr>
      </w:pPr>
      <w:r w:rsidRPr="00E63CF4">
        <w:rPr>
          <w:lang w:val="ru-RU"/>
        </w:rPr>
        <w:t>1722. [T017973] К ОСНОВНОЙ ПРИЧИНЕ РАЗВИТИЯ ДИАБЕТИЧЕСКОЙ МИКРОАНГИОПАТИИ ОТНОСЯТ</w:t>
      </w:r>
    </w:p>
    <w:p w14:paraId="2DB1389F" w14:textId="77777777" w:rsidR="0010624C" w:rsidRPr="00E63CF4" w:rsidRDefault="00086B71">
      <w:pPr>
        <w:pStyle w:val="a3"/>
        <w:spacing w:before="195" w:line="451" w:lineRule="auto"/>
        <w:ind w:right="7024"/>
        <w:rPr>
          <w:lang w:val="ru-RU"/>
        </w:rPr>
      </w:pPr>
      <w:r w:rsidRPr="00E63CF4">
        <w:rPr>
          <w:lang w:val="ru-RU"/>
        </w:rPr>
        <w:t>А) гипергликемию Б) атеросклероз</w:t>
      </w:r>
    </w:p>
    <w:p w14:paraId="02D5F77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наследственность</w:t>
      </w:r>
    </w:p>
    <w:p w14:paraId="65826F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7EB777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метаболические нарушения</w:t>
      </w:r>
    </w:p>
    <w:p w14:paraId="7F52884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434EFC" w14:textId="77777777" w:rsidR="0010624C" w:rsidRPr="00E63CF4" w:rsidRDefault="00086B71">
      <w:pPr>
        <w:pStyle w:val="1"/>
        <w:spacing w:line="276" w:lineRule="auto"/>
        <w:ind w:right="1009"/>
        <w:rPr>
          <w:lang w:val="ru-RU"/>
        </w:rPr>
      </w:pPr>
      <w:r w:rsidRPr="00E63CF4">
        <w:rPr>
          <w:lang w:val="ru-RU"/>
        </w:rPr>
        <w:t>1723. [T017974] К ОСНОВНОЙ ПРИЧИНЕ ДИАБЕТИЧЕСКОЙ ГАНГРЕНЫ ОТНОСЯТ</w:t>
      </w:r>
    </w:p>
    <w:p w14:paraId="5D39D3C4" w14:textId="77777777" w:rsidR="0010624C" w:rsidRPr="00E63CF4" w:rsidRDefault="00086B71">
      <w:pPr>
        <w:pStyle w:val="a3"/>
        <w:spacing w:before="195" w:line="451" w:lineRule="auto"/>
        <w:ind w:right="6408"/>
        <w:rPr>
          <w:lang w:val="ru-RU"/>
        </w:rPr>
      </w:pPr>
      <w:r w:rsidRPr="00E63CF4">
        <w:rPr>
          <w:lang w:val="ru-RU"/>
        </w:rPr>
        <w:t>А) нарушение кровотока Б) микротравмы</w:t>
      </w:r>
    </w:p>
    <w:p w14:paraId="0E7DE537" w14:textId="77777777" w:rsidR="0010624C" w:rsidRPr="00E63CF4" w:rsidRDefault="00086B71">
      <w:pPr>
        <w:pStyle w:val="a3"/>
        <w:spacing w:before="8" w:line="448" w:lineRule="auto"/>
        <w:ind w:right="7165"/>
        <w:rPr>
          <w:lang w:val="ru-RU"/>
        </w:rPr>
      </w:pPr>
      <w:r w:rsidRPr="00E63CF4">
        <w:rPr>
          <w:lang w:val="ru-RU"/>
        </w:rPr>
        <w:t>В) отморожение Г) гипогликемию</w:t>
      </w:r>
    </w:p>
    <w:p w14:paraId="0ECF2EB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411EF7" w14:textId="77777777" w:rsidR="0010624C" w:rsidRPr="00E63CF4" w:rsidRDefault="00086B71">
      <w:pPr>
        <w:pStyle w:val="1"/>
        <w:spacing w:before="73" w:line="278" w:lineRule="auto"/>
        <w:ind w:right="838"/>
        <w:rPr>
          <w:lang w:val="ru-RU"/>
        </w:rPr>
      </w:pPr>
      <w:r w:rsidRPr="00E63CF4">
        <w:rPr>
          <w:lang w:val="ru-RU"/>
        </w:rPr>
        <w:lastRenderedPageBreak/>
        <w:t>1724. [T017975] К ФАКТОРАМ ПРОГРЕССИРОВАНИЯ АТЕРОСКЛЕРОЗА У БОЛЬНЫХ САХАРНЫМ ДИАБЕТОМ ОТНОСЯТ</w:t>
      </w:r>
    </w:p>
    <w:p w14:paraId="064DD1C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инсулинорезистентность</w:t>
      </w:r>
    </w:p>
    <w:p w14:paraId="7276B12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767BBB" w14:textId="77777777" w:rsidR="0010624C" w:rsidRPr="00E63CF4" w:rsidRDefault="00086B71">
      <w:pPr>
        <w:pStyle w:val="a3"/>
        <w:spacing w:line="448" w:lineRule="auto"/>
        <w:ind w:right="5588"/>
        <w:rPr>
          <w:lang w:val="ru-RU"/>
        </w:rPr>
      </w:pPr>
      <w:r w:rsidRPr="00E63CF4">
        <w:rPr>
          <w:lang w:val="ru-RU"/>
        </w:rPr>
        <w:t>Б) нарушения липидного обмена В) гипергликемию</w:t>
      </w:r>
    </w:p>
    <w:p w14:paraId="3275A40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неправильный образ жизни</w:t>
      </w:r>
    </w:p>
    <w:p w14:paraId="66236ED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614D48" w14:textId="77777777" w:rsidR="0010624C" w:rsidRPr="00E63CF4" w:rsidRDefault="00086B71">
      <w:pPr>
        <w:pStyle w:val="1"/>
        <w:tabs>
          <w:tab w:val="left" w:pos="4754"/>
        </w:tabs>
        <w:spacing w:line="276" w:lineRule="auto"/>
        <w:ind w:right="2171"/>
        <w:rPr>
          <w:lang w:val="ru-RU"/>
        </w:rPr>
      </w:pPr>
      <w:r w:rsidRPr="00E63CF4">
        <w:rPr>
          <w:lang w:val="ru-RU"/>
        </w:rPr>
        <w:t>1725. [T017976] ПРИ ИНСУЛИНОРЕЗИСТЕНТНОМ СИНДРОМЕ ПРИСУТСТВУЕТ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ТИП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ОЖИРЕНИЯ</w:t>
      </w:r>
    </w:p>
    <w:p w14:paraId="47DEAF0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центральный</w:t>
      </w:r>
    </w:p>
    <w:p w14:paraId="44EE752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10C3BE" w14:textId="77777777" w:rsidR="0010624C" w:rsidRPr="00E63CF4" w:rsidRDefault="00086B71">
      <w:pPr>
        <w:pStyle w:val="a3"/>
        <w:spacing w:line="451" w:lineRule="auto"/>
        <w:ind w:right="6519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бедренно</w:t>
      </w:r>
      <w:proofErr w:type="spellEnd"/>
      <w:r w:rsidRPr="00E63CF4">
        <w:rPr>
          <w:lang w:val="ru-RU"/>
        </w:rPr>
        <w:t>-ягодичный В) равномерный</w:t>
      </w:r>
    </w:p>
    <w:p w14:paraId="1D32057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умеренный</w:t>
      </w:r>
    </w:p>
    <w:p w14:paraId="2307D3D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558D87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1726. [T017977] К ПРОЯВЛЕНИЯМ САХАРНОГО ДИАБЕТА 1 ТИПА ОТНОСЯТ</w:t>
      </w:r>
    </w:p>
    <w:p w14:paraId="3323726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1E789F0" w14:textId="77777777" w:rsidR="0010624C" w:rsidRPr="00E63CF4" w:rsidRDefault="00086B71">
      <w:pPr>
        <w:pStyle w:val="a3"/>
        <w:spacing w:line="451" w:lineRule="auto"/>
        <w:ind w:right="5775"/>
        <w:rPr>
          <w:lang w:val="ru-RU"/>
        </w:rPr>
      </w:pPr>
      <w:r w:rsidRPr="00E63CF4">
        <w:rPr>
          <w:lang w:val="ru-RU"/>
        </w:rPr>
        <w:t>А) слабость, жажду, полиурию Б) прибавку массы тела</w:t>
      </w:r>
    </w:p>
    <w:p w14:paraId="5AA3BDD0" w14:textId="77777777" w:rsidR="0010624C" w:rsidRPr="00E63CF4" w:rsidRDefault="00086B71">
      <w:pPr>
        <w:pStyle w:val="a3"/>
        <w:spacing w:before="5" w:line="451" w:lineRule="auto"/>
        <w:ind w:right="7072"/>
        <w:rPr>
          <w:lang w:val="ru-RU"/>
        </w:rPr>
      </w:pPr>
      <w:r w:rsidRPr="00E63CF4">
        <w:rPr>
          <w:lang w:val="ru-RU"/>
        </w:rPr>
        <w:t>В) боли в мышцах Г) зуд кожи</w:t>
      </w:r>
    </w:p>
    <w:p w14:paraId="56B5B7B1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1727. [T017978] ТЯЖЕСТЬ САХАРНОГО ДИАБЕТА ОБУСЛОВЛЕНА</w:t>
      </w:r>
    </w:p>
    <w:p w14:paraId="1454E70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830D13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выраженностью осложнений</w:t>
      </w:r>
    </w:p>
    <w:p w14:paraId="23D5F4C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21B738B" w14:textId="77777777" w:rsidR="0010624C" w:rsidRPr="00E63CF4" w:rsidRDefault="00086B71">
      <w:pPr>
        <w:pStyle w:val="a3"/>
        <w:spacing w:line="448" w:lineRule="auto"/>
        <w:ind w:right="3891"/>
        <w:rPr>
          <w:lang w:val="ru-RU"/>
        </w:rPr>
      </w:pPr>
      <w:r w:rsidRPr="00E63CF4">
        <w:rPr>
          <w:lang w:val="ru-RU"/>
        </w:rPr>
        <w:t>Б) выраженностью симптомов сахарного диабета В) уровнем гликемии</w:t>
      </w:r>
    </w:p>
    <w:p w14:paraId="522C76C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дозой инсулина</w:t>
      </w:r>
    </w:p>
    <w:p w14:paraId="0ED4D37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5C10753" w14:textId="77777777" w:rsidR="0010624C" w:rsidRPr="00E63CF4" w:rsidRDefault="00086B71">
      <w:pPr>
        <w:pStyle w:val="1"/>
        <w:spacing w:line="278" w:lineRule="auto"/>
        <w:ind w:right="552"/>
        <w:rPr>
          <w:lang w:val="ru-RU"/>
        </w:rPr>
      </w:pPr>
      <w:r w:rsidRPr="00E63CF4">
        <w:rPr>
          <w:lang w:val="ru-RU"/>
        </w:rPr>
        <w:t>1728. [T017979] НОРМАЛЬНЫЙ УРОВЕНЬ ГЛЮКОЗЫ НАТОЩАК В ПЛАЗМЕ КРОВИ СОСТАВЛЯЕТ ДО (ММОЛЬ/Л)</w:t>
      </w:r>
    </w:p>
    <w:p w14:paraId="2942AA2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6,0</w:t>
      </w:r>
    </w:p>
    <w:p w14:paraId="7D85AFE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BAB4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7,8</w:t>
      </w:r>
    </w:p>
    <w:p w14:paraId="71B8A0A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F80CD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5,5</w:t>
      </w:r>
    </w:p>
    <w:p w14:paraId="1112979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14D2C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10,0</w:t>
      </w:r>
    </w:p>
    <w:p w14:paraId="58C07F9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EBD6B6" w14:textId="77777777" w:rsidR="0010624C" w:rsidRPr="00E63CF4" w:rsidRDefault="00086B71">
      <w:pPr>
        <w:pStyle w:val="1"/>
        <w:spacing w:before="73" w:line="278" w:lineRule="auto"/>
        <w:ind w:right="510"/>
        <w:rPr>
          <w:lang w:val="ru-RU"/>
        </w:rPr>
      </w:pPr>
      <w:r w:rsidRPr="00E63CF4">
        <w:rPr>
          <w:lang w:val="ru-RU"/>
        </w:rPr>
        <w:lastRenderedPageBreak/>
        <w:t>1729. [T017980] ГЛИКЕМИЯ ЧЕРЕЗ 2 ЧАСА ПОСЛЕ ЕДЫ В ПЛАЗМЕ КРОВИ В НОРМЕ КОНСТАТИРУЕТСЯ ПРИ УРОВНЕ ГЛЮКОЗЫ ДО (ММОЛЬ/Л)</w:t>
      </w:r>
    </w:p>
    <w:p w14:paraId="519904E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7,8</w:t>
      </w:r>
    </w:p>
    <w:p w14:paraId="765E8E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8DAA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10,1</w:t>
      </w:r>
    </w:p>
    <w:p w14:paraId="69C94CD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969E8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8,5</w:t>
      </w:r>
    </w:p>
    <w:p w14:paraId="2F4CEF5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85F8C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9,2</w:t>
      </w:r>
    </w:p>
    <w:p w14:paraId="6FA6AC6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310D1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1730. [T017981] НАРУШЕНИЕ ЖИРОВОГО ОБМЕНА ПРИ САХАРНОМ ДИАБЕТЕ</w:t>
      </w:r>
    </w:p>
    <w:p w14:paraId="3CD0EAC6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2 ТИПА ХАРАКТЕРИЗУЕТСЯ</w:t>
      </w:r>
    </w:p>
    <w:p w14:paraId="35CB949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E0FEC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дислипидемией</w:t>
      </w:r>
    </w:p>
    <w:p w14:paraId="23E252D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915D1F" w14:textId="77777777" w:rsidR="0010624C" w:rsidRPr="00E63CF4" w:rsidRDefault="00086B71">
      <w:pPr>
        <w:pStyle w:val="a3"/>
        <w:spacing w:before="1" w:line="451" w:lineRule="auto"/>
        <w:ind w:right="546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гиперкетонемией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кетонурией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гиперхолестеринемией</w:t>
      </w:r>
      <w:proofErr w:type="spellEnd"/>
    </w:p>
    <w:p w14:paraId="2FAE45A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снижением уровня бета-липопротеидов</w:t>
      </w:r>
    </w:p>
    <w:p w14:paraId="4BB2036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38B4E6" w14:textId="77777777" w:rsidR="0010624C" w:rsidRPr="00E63CF4" w:rsidRDefault="00086B71">
      <w:pPr>
        <w:pStyle w:val="1"/>
        <w:spacing w:line="276" w:lineRule="auto"/>
        <w:ind w:right="209"/>
        <w:rPr>
          <w:lang w:val="ru-RU"/>
        </w:rPr>
      </w:pPr>
      <w:r w:rsidRPr="00E63CF4">
        <w:rPr>
          <w:lang w:val="ru-RU"/>
        </w:rPr>
        <w:t>1731. [T017982] ОСНОВНОЙ ПРИЧИНОЙ, ПРИВОДЯЩЕЙ К ДЕКОМПЕНСАЦИИ САХАРНОГО ДИАБЕТА ТИПА 1, ЯВЛЯЕТСЯ</w:t>
      </w:r>
    </w:p>
    <w:p w14:paraId="25809D6B" w14:textId="77777777" w:rsidR="0010624C" w:rsidRPr="00E63CF4" w:rsidRDefault="00086B71">
      <w:pPr>
        <w:pStyle w:val="a3"/>
        <w:spacing w:before="197" w:line="448" w:lineRule="auto"/>
        <w:ind w:right="3600"/>
        <w:rPr>
          <w:lang w:val="ru-RU"/>
        </w:rPr>
      </w:pPr>
      <w:r w:rsidRPr="00E63CF4">
        <w:rPr>
          <w:lang w:val="ru-RU"/>
        </w:rPr>
        <w:t>А) несоответствие дозы инсулина уровню гликемии Б) инфекция</w:t>
      </w:r>
    </w:p>
    <w:p w14:paraId="5223DEBF" w14:textId="77777777" w:rsidR="0010624C" w:rsidRPr="00E63CF4" w:rsidRDefault="00086B71">
      <w:pPr>
        <w:pStyle w:val="a3"/>
        <w:spacing w:before="10" w:line="448" w:lineRule="auto"/>
        <w:ind w:right="6303"/>
        <w:rPr>
          <w:lang w:val="ru-RU"/>
        </w:rPr>
      </w:pPr>
      <w:r w:rsidRPr="00E63CF4">
        <w:rPr>
          <w:lang w:val="ru-RU"/>
        </w:rPr>
        <w:t>В) эмоциональный стресс Г) физическая нагрузка</w:t>
      </w:r>
    </w:p>
    <w:p w14:paraId="45252D2A" w14:textId="77777777" w:rsidR="0010624C" w:rsidRPr="00E63CF4" w:rsidRDefault="00086B71">
      <w:pPr>
        <w:pStyle w:val="1"/>
        <w:spacing w:before="15" w:line="276" w:lineRule="auto"/>
        <w:ind w:right="621"/>
        <w:rPr>
          <w:lang w:val="ru-RU"/>
        </w:rPr>
      </w:pPr>
      <w:r w:rsidRPr="00E63CF4">
        <w:rPr>
          <w:lang w:val="ru-RU"/>
        </w:rPr>
        <w:t>1732. [T017984] К МЕТАБОЛИЧЕСКИМ ПРИЗНАКАМ ГИПЕРОСМОЛЯРНОЙ КОМЫ ОТНОСЯТ</w:t>
      </w:r>
    </w:p>
    <w:p w14:paraId="3E426DB0" w14:textId="77777777" w:rsidR="0010624C" w:rsidRPr="00E63CF4" w:rsidRDefault="00086B71">
      <w:pPr>
        <w:pStyle w:val="a3"/>
        <w:spacing w:before="198" w:line="448" w:lineRule="auto"/>
        <w:ind w:right="4776"/>
        <w:rPr>
          <w:lang w:val="ru-RU"/>
        </w:rPr>
      </w:pPr>
      <w:r w:rsidRPr="00E63CF4">
        <w:rPr>
          <w:lang w:val="ru-RU"/>
        </w:rPr>
        <w:t xml:space="preserve">А) гипергликемию и </w:t>
      </w:r>
      <w:proofErr w:type="spellStart"/>
      <w:r w:rsidRPr="00E63CF4">
        <w:rPr>
          <w:lang w:val="ru-RU"/>
        </w:rPr>
        <w:t>гиперосмолярность</w:t>
      </w:r>
      <w:proofErr w:type="spellEnd"/>
      <w:r w:rsidRPr="00E63CF4">
        <w:rPr>
          <w:lang w:val="ru-RU"/>
        </w:rPr>
        <w:t xml:space="preserve"> Б) гипернатриемию и </w:t>
      </w:r>
      <w:proofErr w:type="spellStart"/>
      <w:r w:rsidRPr="00E63CF4">
        <w:rPr>
          <w:lang w:val="ru-RU"/>
        </w:rPr>
        <w:t>кетоацидоз</w:t>
      </w:r>
      <w:proofErr w:type="spellEnd"/>
    </w:p>
    <w:p w14:paraId="1576D31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гипергликемию и </w:t>
      </w:r>
      <w:proofErr w:type="spellStart"/>
      <w:r w:rsidRPr="00E63CF4">
        <w:rPr>
          <w:lang w:val="ru-RU"/>
        </w:rPr>
        <w:t>кетоацидоз</w:t>
      </w:r>
      <w:proofErr w:type="spellEnd"/>
    </w:p>
    <w:p w14:paraId="0A8C6D7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84F9DA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кетоацидоз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гиперосмолярность</w:t>
      </w:r>
      <w:proofErr w:type="spellEnd"/>
    </w:p>
    <w:p w14:paraId="3161124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407D1A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1733. [T017985] ПРИ САХАРНОМ ДИАБЕТЕ ЧАСТО РАЗВИВАЕТСЯ</w:t>
      </w:r>
    </w:p>
    <w:p w14:paraId="6B0246D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1654E72" w14:textId="77777777" w:rsidR="0010624C" w:rsidRPr="00E63CF4" w:rsidRDefault="00086B71">
      <w:pPr>
        <w:pStyle w:val="a3"/>
        <w:spacing w:line="451" w:lineRule="auto"/>
        <w:ind w:right="7662"/>
        <w:rPr>
          <w:lang w:val="ru-RU"/>
        </w:rPr>
      </w:pPr>
      <w:r w:rsidRPr="00E63CF4">
        <w:rPr>
          <w:lang w:val="ru-RU"/>
        </w:rPr>
        <w:t>А) катаракта Б) глаукома В) миопия Г)</w:t>
      </w:r>
      <w:r w:rsidRPr="00E63CF4">
        <w:rPr>
          <w:spacing w:val="-2"/>
          <w:lang w:val="ru-RU"/>
        </w:rPr>
        <w:t xml:space="preserve"> </w:t>
      </w:r>
      <w:proofErr w:type="spellStart"/>
      <w:r w:rsidRPr="00E63CF4">
        <w:rPr>
          <w:lang w:val="ru-RU"/>
        </w:rPr>
        <w:t>халязион</w:t>
      </w:r>
      <w:proofErr w:type="spellEnd"/>
    </w:p>
    <w:p w14:paraId="367F543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CF866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1734. [T017986] ПРИ ДИАБЕТИЧЕСКОЙ НЕФРОПАТИИ ПОВРЕЖДАЮТСЯ</w:t>
      </w:r>
    </w:p>
    <w:p w14:paraId="2D64A40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8F6066D" w14:textId="77777777" w:rsidR="0010624C" w:rsidRPr="00E63CF4" w:rsidRDefault="00086B71">
      <w:pPr>
        <w:pStyle w:val="a3"/>
        <w:spacing w:line="451" w:lineRule="auto"/>
        <w:ind w:right="6395"/>
        <w:rPr>
          <w:lang w:val="ru-RU"/>
        </w:rPr>
      </w:pPr>
      <w:r w:rsidRPr="00E63CF4">
        <w:rPr>
          <w:lang w:val="ru-RU"/>
        </w:rPr>
        <w:t>А) капилляры клубочков Б) канальцы почек</w:t>
      </w:r>
    </w:p>
    <w:p w14:paraId="61614190" w14:textId="77777777" w:rsidR="0010624C" w:rsidRPr="00E63CF4" w:rsidRDefault="00086B71">
      <w:pPr>
        <w:pStyle w:val="a3"/>
        <w:spacing w:before="5" w:line="451" w:lineRule="auto"/>
        <w:ind w:right="6336"/>
        <w:rPr>
          <w:lang w:val="ru-RU"/>
        </w:rPr>
      </w:pPr>
      <w:r w:rsidRPr="00E63CF4">
        <w:rPr>
          <w:lang w:val="ru-RU"/>
        </w:rPr>
        <w:t>В) собирательные трубки Г) почечные артерии</w:t>
      </w:r>
    </w:p>
    <w:p w14:paraId="6B1D1377" w14:textId="77777777" w:rsidR="0010624C" w:rsidRPr="00E63CF4" w:rsidRDefault="00086B71">
      <w:pPr>
        <w:pStyle w:val="1"/>
        <w:spacing w:before="10" w:line="278" w:lineRule="auto"/>
        <w:ind w:right="1777"/>
        <w:rPr>
          <w:lang w:val="ru-RU"/>
        </w:rPr>
      </w:pPr>
      <w:r w:rsidRPr="00E63CF4">
        <w:rPr>
          <w:lang w:val="ru-RU"/>
        </w:rPr>
        <w:t>1735. [T017987] КЛИНИЧЕСКИМ ПРИЗНАКОМ ДИАБЕТИЧЕСКОЙ НЕФРОПАТИИ ЯВЛЯЕТСЯ</w:t>
      </w:r>
    </w:p>
    <w:p w14:paraId="5580BA7C" w14:textId="77777777" w:rsidR="0010624C" w:rsidRPr="00E63CF4" w:rsidRDefault="00086B71">
      <w:pPr>
        <w:pStyle w:val="a3"/>
        <w:spacing w:before="193" w:line="451" w:lineRule="auto"/>
        <w:ind w:right="653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микроальбуминурия</w:t>
      </w:r>
      <w:proofErr w:type="spellEnd"/>
      <w:r w:rsidRPr="00E63CF4">
        <w:rPr>
          <w:lang w:val="ru-RU"/>
        </w:rPr>
        <w:t xml:space="preserve"> Б) гематурия</w:t>
      </w:r>
    </w:p>
    <w:p w14:paraId="467F036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полиурия</w:t>
      </w:r>
    </w:p>
    <w:p w14:paraId="11B391B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EAE66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лейкоцитурия</w:t>
      </w:r>
      <w:proofErr w:type="spellEnd"/>
    </w:p>
    <w:p w14:paraId="3E953EEE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E9BF790" w14:textId="77777777" w:rsidR="0010624C" w:rsidRPr="00E63CF4" w:rsidRDefault="00086B71">
      <w:pPr>
        <w:pStyle w:val="1"/>
        <w:spacing w:line="278" w:lineRule="auto"/>
        <w:ind w:right="697"/>
        <w:rPr>
          <w:lang w:val="ru-RU"/>
        </w:rPr>
      </w:pPr>
      <w:r w:rsidRPr="00E63CF4">
        <w:rPr>
          <w:lang w:val="ru-RU"/>
        </w:rPr>
        <w:t>1736. [T017988] К ЗАБОЛЕВАНИЯМ МОЧЕВЫДЕЛИТЕЛЬНОЙ СИСТЕМЫ У БОЛЬНЫХ САХАРНЫМ ДИАБЕТОМ ОТНОСИТСЯ</w:t>
      </w:r>
    </w:p>
    <w:p w14:paraId="40755DFA" w14:textId="77777777" w:rsidR="0010624C" w:rsidRPr="00E63CF4" w:rsidRDefault="00086B71">
      <w:pPr>
        <w:pStyle w:val="a3"/>
        <w:spacing w:before="192" w:line="448" w:lineRule="auto"/>
        <w:ind w:right="5920"/>
        <w:rPr>
          <w:lang w:val="ru-RU"/>
        </w:rPr>
      </w:pPr>
      <w:r w:rsidRPr="00E63CF4">
        <w:rPr>
          <w:lang w:val="ru-RU"/>
        </w:rPr>
        <w:t xml:space="preserve">А) хронический пиелонефрит Б) </w:t>
      </w:r>
      <w:proofErr w:type="spellStart"/>
      <w:r w:rsidRPr="00E63CF4">
        <w:rPr>
          <w:lang w:val="ru-RU"/>
        </w:rPr>
        <w:t>нефротическии</w:t>
      </w:r>
      <w:proofErr w:type="spellEnd"/>
      <w:r w:rsidRPr="00E63CF4">
        <w:rPr>
          <w:lang w:val="ru-RU"/>
        </w:rPr>
        <w:t xml:space="preserve"> синдром В)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гломерулонефрит</w:t>
      </w:r>
    </w:p>
    <w:p w14:paraId="71A313A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атеросклероз почечных артерий</w:t>
      </w:r>
    </w:p>
    <w:p w14:paraId="1836446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4EB6076" w14:textId="77777777" w:rsidR="0010624C" w:rsidRPr="00E63CF4" w:rsidRDefault="00086B71">
      <w:pPr>
        <w:pStyle w:val="1"/>
        <w:spacing w:line="276" w:lineRule="auto"/>
        <w:ind w:right="1186"/>
        <w:rPr>
          <w:lang w:val="ru-RU"/>
        </w:rPr>
      </w:pPr>
      <w:r w:rsidRPr="00E63CF4">
        <w:rPr>
          <w:lang w:val="ru-RU"/>
        </w:rPr>
        <w:t>1737. [T017989] ГИПЕРПАРАТИРЕОЗ ПРИ ХРОНИЧЕСКОЙ ПОЧЕЧНОЙ НЕДОСТАТОЧНОСТИ У БОЛЬНЫХ САХАРНЫМ ДИАБЕТОМ ХАРАКТЕРИЗУЕТСЯ</w:t>
      </w:r>
    </w:p>
    <w:p w14:paraId="04E0736D" w14:textId="77777777" w:rsidR="0010624C" w:rsidRPr="00E63CF4" w:rsidRDefault="00086B71">
      <w:pPr>
        <w:pStyle w:val="a3"/>
        <w:spacing w:before="198" w:line="448" w:lineRule="auto"/>
        <w:ind w:right="5705"/>
        <w:rPr>
          <w:lang w:val="ru-RU"/>
        </w:rPr>
      </w:pPr>
      <w:r w:rsidRPr="00E63CF4">
        <w:rPr>
          <w:lang w:val="ru-RU"/>
        </w:rPr>
        <w:t>А) спонтанными переломами Б) появлением трофических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язв</w:t>
      </w:r>
    </w:p>
    <w:p w14:paraId="31B8C715" w14:textId="77777777" w:rsidR="0010624C" w:rsidRPr="00E63CF4" w:rsidRDefault="00086B71">
      <w:pPr>
        <w:pStyle w:val="a3"/>
        <w:spacing w:before="11" w:line="448" w:lineRule="auto"/>
        <w:ind w:right="5528"/>
        <w:rPr>
          <w:lang w:val="ru-RU"/>
        </w:rPr>
      </w:pPr>
      <w:r w:rsidRPr="00E63CF4">
        <w:rPr>
          <w:lang w:val="ru-RU"/>
        </w:rPr>
        <w:t xml:space="preserve">В) усилением болевого синдрома Г) </w:t>
      </w:r>
      <w:proofErr w:type="spellStart"/>
      <w:r w:rsidRPr="00E63CF4">
        <w:rPr>
          <w:lang w:val="ru-RU"/>
        </w:rPr>
        <w:t>гипокальцемией</w:t>
      </w:r>
      <w:proofErr w:type="spellEnd"/>
    </w:p>
    <w:p w14:paraId="18BA4A19" w14:textId="77777777" w:rsidR="0010624C" w:rsidRPr="00E63CF4" w:rsidRDefault="00086B71">
      <w:pPr>
        <w:pStyle w:val="1"/>
        <w:spacing w:before="16" w:line="276" w:lineRule="auto"/>
        <w:ind w:right="1250"/>
        <w:rPr>
          <w:lang w:val="ru-RU"/>
        </w:rPr>
      </w:pPr>
      <w:r w:rsidRPr="00E63CF4">
        <w:rPr>
          <w:lang w:val="ru-RU"/>
        </w:rPr>
        <w:t>1738. [T017990] ПЕРИФЕРИЧЕСКАЯ ДИАБЕТИЧЕСКАЯ НЕЙРОПАТИЯ ПРОЯВЛЯЕТСЯ</w:t>
      </w:r>
    </w:p>
    <w:p w14:paraId="3DB94FE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снижением чувствительности</w:t>
      </w:r>
    </w:p>
    <w:p w14:paraId="093B8BA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C68DEEE" w14:textId="77777777" w:rsidR="0010624C" w:rsidRPr="00E63CF4" w:rsidRDefault="00086B71">
      <w:pPr>
        <w:pStyle w:val="a3"/>
        <w:spacing w:before="1" w:line="451" w:lineRule="auto"/>
        <w:ind w:right="4402"/>
        <w:rPr>
          <w:lang w:val="ru-RU"/>
        </w:rPr>
      </w:pPr>
      <w:r w:rsidRPr="00E63CF4">
        <w:rPr>
          <w:lang w:val="ru-RU"/>
        </w:rPr>
        <w:t>Б) снижением силы мышц в кистях и стопах В) варикозным расширением вен</w:t>
      </w:r>
    </w:p>
    <w:p w14:paraId="6E3D2DD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головокружением</w:t>
      </w:r>
    </w:p>
    <w:p w14:paraId="3C13B79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760D44" w14:textId="77777777" w:rsidR="0010624C" w:rsidRPr="00E63CF4" w:rsidRDefault="00086B71">
      <w:pPr>
        <w:pStyle w:val="1"/>
        <w:spacing w:before="73" w:line="278" w:lineRule="auto"/>
        <w:ind w:right="1847"/>
        <w:rPr>
          <w:lang w:val="ru-RU"/>
        </w:rPr>
      </w:pPr>
      <w:r w:rsidRPr="00E63CF4">
        <w:rPr>
          <w:lang w:val="ru-RU"/>
        </w:rPr>
        <w:lastRenderedPageBreak/>
        <w:t>1739. [T017991] АВТОНОМНАЯ ДИАБЕТИЧЕСКАЯ НЕЙРОПАТИЯ ХАРАКТЕРИЗУЕТСЯ</w:t>
      </w:r>
    </w:p>
    <w:p w14:paraId="5AE7D081" w14:textId="77777777" w:rsidR="0010624C" w:rsidRPr="00E63CF4" w:rsidRDefault="00086B71">
      <w:pPr>
        <w:pStyle w:val="a3"/>
        <w:spacing w:before="192" w:line="451" w:lineRule="auto"/>
        <w:ind w:right="5473"/>
        <w:rPr>
          <w:lang w:val="ru-RU"/>
        </w:rPr>
      </w:pPr>
      <w:r w:rsidRPr="00E63CF4">
        <w:rPr>
          <w:lang w:val="ru-RU"/>
        </w:rPr>
        <w:t>А) нарушением сердечного ритма Б) болевым синдромом</w:t>
      </w:r>
    </w:p>
    <w:p w14:paraId="0A36C6CC" w14:textId="77777777" w:rsidR="0010624C" w:rsidRPr="00E63CF4" w:rsidRDefault="00086B71">
      <w:pPr>
        <w:pStyle w:val="a3"/>
        <w:spacing w:before="6" w:line="451" w:lineRule="auto"/>
        <w:ind w:right="6306"/>
        <w:rPr>
          <w:lang w:val="ru-RU"/>
        </w:rPr>
      </w:pPr>
      <w:r w:rsidRPr="00E63CF4">
        <w:rPr>
          <w:lang w:val="ru-RU"/>
        </w:rPr>
        <w:t xml:space="preserve">В) тремором конечностей Г) </w:t>
      </w:r>
      <w:proofErr w:type="spellStart"/>
      <w:r w:rsidRPr="00E63CF4">
        <w:rPr>
          <w:lang w:val="ru-RU"/>
        </w:rPr>
        <w:t>радикулопатией</w:t>
      </w:r>
      <w:proofErr w:type="spellEnd"/>
    </w:p>
    <w:p w14:paraId="72754318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1740. [T017992] ПРИ СИНДРОМЕ ДИАБЕТИЧЕСКОЙ СТОПЫ РАЗВИВАЕТСЯ</w:t>
      </w:r>
    </w:p>
    <w:p w14:paraId="179BD86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0C96B17" w14:textId="77777777" w:rsidR="0010624C" w:rsidRPr="00E63CF4" w:rsidRDefault="00086B71">
      <w:pPr>
        <w:pStyle w:val="a3"/>
        <w:spacing w:line="448" w:lineRule="auto"/>
        <w:ind w:right="7041"/>
        <w:rPr>
          <w:lang w:val="ru-RU"/>
        </w:rPr>
      </w:pPr>
      <w:r w:rsidRPr="00E63CF4">
        <w:rPr>
          <w:lang w:val="ru-RU"/>
        </w:rPr>
        <w:t>А) сустав Шарко Б) варикозная язва В) перелом</w:t>
      </w:r>
    </w:p>
    <w:p w14:paraId="5A1E275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нарушение трофики кожных покровов</w:t>
      </w:r>
    </w:p>
    <w:p w14:paraId="51D9556E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9AF48B6" w14:textId="77777777" w:rsidR="0010624C" w:rsidRPr="00E63CF4" w:rsidRDefault="00086B71">
      <w:pPr>
        <w:pStyle w:val="1"/>
        <w:spacing w:line="278" w:lineRule="auto"/>
        <w:ind w:right="1316"/>
        <w:rPr>
          <w:lang w:val="ru-RU"/>
        </w:rPr>
      </w:pPr>
      <w:r w:rsidRPr="00E63CF4">
        <w:rPr>
          <w:lang w:val="ru-RU"/>
        </w:rPr>
        <w:t>1741. [T017999] УСЛОВИЕМ РАЗВИТИЯ САХАРНОГО ДАБЕТА 2 ТИПА ЯВЛЯЕТСЯ</w:t>
      </w:r>
    </w:p>
    <w:p w14:paraId="7485293C" w14:textId="77777777" w:rsidR="0010624C" w:rsidRPr="00E63CF4" w:rsidRDefault="00086B71">
      <w:pPr>
        <w:pStyle w:val="a3"/>
        <w:spacing w:before="192" w:line="451" w:lineRule="auto"/>
        <w:ind w:right="5827"/>
        <w:rPr>
          <w:lang w:val="ru-RU"/>
        </w:rPr>
      </w:pPr>
      <w:r w:rsidRPr="00E63CF4">
        <w:rPr>
          <w:lang w:val="ru-RU"/>
        </w:rPr>
        <w:t>А) неправильный образ жизни Б) низкая масса тела</w:t>
      </w:r>
    </w:p>
    <w:p w14:paraId="338BC8B3" w14:textId="77777777" w:rsidR="0010624C" w:rsidRPr="00E63CF4" w:rsidRDefault="00086B71">
      <w:pPr>
        <w:pStyle w:val="a3"/>
        <w:spacing w:before="5" w:line="451" w:lineRule="auto"/>
        <w:ind w:right="4683"/>
        <w:rPr>
          <w:lang w:val="ru-RU"/>
        </w:rPr>
      </w:pPr>
      <w:r w:rsidRPr="00E63CF4">
        <w:rPr>
          <w:lang w:val="ru-RU"/>
        </w:rPr>
        <w:t>В) аутоиммунная деструкция бета-клеток Г) хронический панкреатит</w:t>
      </w:r>
    </w:p>
    <w:p w14:paraId="149F5611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1742. [T018000] ДЕЙСТВИЕ ИНСУЛИНА СВЯЗАНО С</w:t>
      </w:r>
    </w:p>
    <w:p w14:paraId="3FB59840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49EB36E" w14:textId="77777777" w:rsidR="0010624C" w:rsidRPr="00E63CF4" w:rsidRDefault="00086B71">
      <w:pPr>
        <w:pStyle w:val="a3"/>
        <w:spacing w:line="451" w:lineRule="auto"/>
        <w:ind w:right="5956"/>
        <w:jc w:val="both"/>
        <w:rPr>
          <w:lang w:val="ru-RU"/>
        </w:rPr>
      </w:pPr>
      <w:r w:rsidRPr="00E63CF4">
        <w:rPr>
          <w:lang w:val="ru-RU"/>
        </w:rPr>
        <w:t>А) анаболическим эффектом Б) катаболическим эффектом В) усилением липолиза</w:t>
      </w:r>
    </w:p>
    <w:p w14:paraId="4756572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усилением глюконеогенеза</w:t>
      </w:r>
    </w:p>
    <w:p w14:paraId="565B5FD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A78BD09" w14:textId="77777777" w:rsidR="0010624C" w:rsidRPr="00E63CF4" w:rsidRDefault="00086B71">
      <w:pPr>
        <w:pStyle w:val="1"/>
        <w:spacing w:line="278" w:lineRule="auto"/>
        <w:ind w:right="821"/>
        <w:rPr>
          <w:lang w:val="ru-RU"/>
        </w:rPr>
      </w:pPr>
      <w:r w:rsidRPr="00E63CF4">
        <w:rPr>
          <w:lang w:val="ru-RU"/>
        </w:rPr>
        <w:t>1743. [T018003] ПРИ ЛЕЧЕНИИ ДИАБЕТИЧЕСКОГО КЕТОАЦИДОЗА ДОЗА ИНСУЛИНА УМЕНЬШАЕТСЯ ВДВОЕ ПРИ ГЛИКЕМИИ (ММОЛЬ/Л)</w:t>
      </w:r>
    </w:p>
    <w:p w14:paraId="54F8B46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14,0</w:t>
      </w:r>
    </w:p>
    <w:p w14:paraId="642D746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D6D0C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10,0</w:t>
      </w:r>
    </w:p>
    <w:p w14:paraId="52155CA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9163F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8,0</w:t>
      </w:r>
    </w:p>
    <w:p w14:paraId="1CB5C68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48D75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5,0</w:t>
      </w:r>
    </w:p>
    <w:p w14:paraId="41D2DE7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AD112F" w14:textId="77777777" w:rsidR="0010624C" w:rsidRPr="00E63CF4" w:rsidRDefault="00086B71">
      <w:pPr>
        <w:pStyle w:val="1"/>
        <w:spacing w:before="73" w:line="278" w:lineRule="auto"/>
        <w:ind w:right="621"/>
        <w:rPr>
          <w:lang w:val="ru-RU"/>
        </w:rPr>
      </w:pPr>
      <w:r w:rsidRPr="00E63CF4">
        <w:rPr>
          <w:lang w:val="ru-RU"/>
        </w:rPr>
        <w:lastRenderedPageBreak/>
        <w:t>1744. [T018004] ПРИ ЛЕЧЕНИИ БОЛЬНЫХ САХАРНЫМ ДИАБЕТОМ 2 ТИПА МЕТФОРМИНОМ НЕОБХОДИМО КОНТРОЛИРОВАТЬ В КРОВИ УРОВЕНЬ</w:t>
      </w:r>
    </w:p>
    <w:p w14:paraId="77791A61" w14:textId="77777777" w:rsidR="0010624C" w:rsidRPr="00E63CF4" w:rsidRDefault="00086B71">
      <w:pPr>
        <w:pStyle w:val="a3"/>
        <w:spacing w:before="192" w:line="451" w:lineRule="auto"/>
        <w:ind w:right="6709"/>
        <w:rPr>
          <w:lang w:val="ru-RU"/>
        </w:rPr>
      </w:pPr>
      <w:r w:rsidRPr="00E63CF4">
        <w:rPr>
          <w:lang w:val="ru-RU"/>
        </w:rPr>
        <w:t>А) молочной кислоты Б) глюкозы</w:t>
      </w:r>
    </w:p>
    <w:p w14:paraId="7BF5E11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калия</w:t>
      </w:r>
    </w:p>
    <w:p w14:paraId="22C81D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19AC0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трансаминаз</w:t>
      </w:r>
    </w:p>
    <w:p w14:paraId="5DE96F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5BA54F" w14:textId="77777777" w:rsidR="0010624C" w:rsidRPr="00E63CF4" w:rsidRDefault="00086B71">
      <w:pPr>
        <w:pStyle w:val="1"/>
        <w:spacing w:line="276" w:lineRule="auto"/>
        <w:ind w:right="621"/>
        <w:rPr>
          <w:lang w:val="ru-RU"/>
        </w:rPr>
      </w:pPr>
      <w:r w:rsidRPr="00E63CF4">
        <w:rPr>
          <w:lang w:val="ru-RU"/>
        </w:rPr>
        <w:t>1745. [T018005] ПРИ ЛЕЧЕНИИ БОЛЬНЫХ САХАРНЫМ ДИАБЕТОМ 2 ТИПА ПРЕПАРАТАМИ СУЛЬФОНИЛМОЧЕВИНЫ ВОЗМОЖНО РАЗВИТИЕ</w:t>
      </w:r>
    </w:p>
    <w:p w14:paraId="59E1A0DD" w14:textId="77777777" w:rsidR="0010624C" w:rsidRPr="00E63CF4" w:rsidRDefault="00086B71">
      <w:pPr>
        <w:pStyle w:val="a3"/>
        <w:spacing w:before="195" w:line="451" w:lineRule="auto"/>
        <w:ind w:right="5426"/>
        <w:rPr>
          <w:lang w:val="ru-RU"/>
        </w:rPr>
      </w:pPr>
      <w:r w:rsidRPr="00E63CF4">
        <w:rPr>
          <w:lang w:val="ru-RU"/>
        </w:rPr>
        <w:t xml:space="preserve">А) гипогликемического состояния Б) </w:t>
      </w:r>
      <w:proofErr w:type="spellStart"/>
      <w:r w:rsidRPr="00E63CF4">
        <w:rPr>
          <w:lang w:val="ru-RU"/>
        </w:rPr>
        <w:t>кетоацидоза</w:t>
      </w:r>
      <w:proofErr w:type="spellEnd"/>
    </w:p>
    <w:p w14:paraId="3FE51DF8" w14:textId="77777777" w:rsidR="0010624C" w:rsidRPr="00E63CF4" w:rsidRDefault="00086B71">
      <w:pPr>
        <w:pStyle w:val="a3"/>
        <w:spacing w:before="8" w:line="448" w:lineRule="auto"/>
        <w:ind w:right="565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гиперосмолярного</w:t>
      </w:r>
      <w:proofErr w:type="spellEnd"/>
      <w:r w:rsidRPr="00E63CF4">
        <w:rPr>
          <w:lang w:val="ru-RU"/>
        </w:rPr>
        <w:t xml:space="preserve"> состояния Г) </w:t>
      </w:r>
      <w:proofErr w:type="spellStart"/>
      <w:r w:rsidRPr="00E63CF4">
        <w:rPr>
          <w:lang w:val="ru-RU"/>
        </w:rPr>
        <w:t>гиперурикемии</w:t>
      </w:r>
      <w:proofErr w:type="spellEnd"/>
    </w:p>
    <w:p w14:paraId="53BB8B35" w14:textId="77777777" w:rsidR="0010624C" w:rsidRPr="00E63CF4" w:rsidRDefault="00086B71">
      <w:pPr>
        <w:pStyle w:val="1"/>
        <w:spacing w:before="15" w:line="276" w:lineRule="auto"/>
        <w:ind w:right="758"/>
        <w:rPr>
          <w:lang w:val="ru-RU"/>
        </w:rPr>
      </w:pPr>
      <w:r w:rsidRPr="00E63CF4">
        <w:rPr>
          <w:lang w:val="ru-RU"/>
        </w:rPr>
        <w:t>1746. [T018006] КЛИНИЧЕСКИЕ ПРОЯВЛЕНИЯ ГИПОГЛИКЕМИЧЕСКОГО СОСТОЯНИЯ ОБУСЛОВЛЕНЫ</w:t>
      </w:r>
    </w:p>
    <w:p w14:paraId="5CD86178" w14:textId="77777777" w:rsidR="0010624C" w:rsidRPr="00E63CF4" w:rsidRDefault="00086B71">
      <w:pPr>
        <w:pStyle w:val="a3"/>
        <w:spacing w:before="197" w:line="448" w:lineRule="auto"/>
        <w:ind w:right="4871"/>
        <w:rPr>
          <w:lang w:val="ru-RU"/>
        </w:rPr>
      </w:pPr>
      <w:r w:rsidRPr="00E63CF4">
        <w:rPr>
          <w:lang w:val="ru-RU"/>
        </w:rPr>
        <w:t>А) повышением катехоламинов в крови Б) снижением кортизола крови</w:t>
      </w:r>
    </w:p>
    <w:p w14:paraId="7420240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повышением глюкагона крови</w:t>
      </w:r>
    </w:p>
    <w:p w14:paraId="10137F9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7132D6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повышением соматотропного гормона</w:t>
      </w:r>
    </w:p>
    <w:p w14:paraId="15C1CF4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3A21E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1747. [T018009] ЙОД ЯВЛЯЕТСЯ СОСТАВНОЙ ЧАСТЬЮ ГОРМОНОВ</w:t>
      </w:r>
    </w:p>
    <w:p w14:paraId="1C3444FC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C4740C1" w14:textId="77777777" w:rsidR="0010624C" w:rsidRPr="00E63CF4" w:rsidRDefault="00086B71">
      <w:pPr>
        <w:pStyle w:val="a3"/>
        <w:spacing w:before="1" w:line="451" w:lineRule="auto"/>
        <w:ind w:right="6542"/>
        <w:rPr>
          <w:lang w:val="ru-RU"/>
        </w:rPr>
      </w:pPr>
      <w:r w:rsidRPr="00E63CF4">
        <w:rPr>
          <w:lang w:val="ru-RU"/>
        </w:rPr>
        <w:t>А) щитовидной железы Б) гипофиза</w:t>
      </w:r>
    </w:p>
    <w:p w14:paraId="748BF158" w14:textId="77777777" w:rsidR="0010624C" w:rsidRPr="00E63CF4" w:rsidRDefault="00086B71">
      <w:pPr>
        <w:pStyle w:val="a3"/>
        <w:spacing w:before="8" w:line="448" w:lineRule="auto"/>
        <w:ind w:right="7088"/>
        <w:rPr>
          <w:lang w:val="ru-RU"/>
        </w:rPr>
      </w:pPr>
      <w:r w:rsidRPr="00E63CF4">
        <w:rPr>
          <w:lang w:val="ru-RU"/>
        </w:rPr>
        <w:t>В) надпочечников Г) половых</w:t>
      </w:r>
    </w:p>
    <w:p w14:paraId="37B6B6E1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1748. [T018013] ГОРМОНЫ ЩИТОВИДНОЙ ЖЕЛЕЗЫ КОНТРОЛИРУЮТ</w:t>
      </w:r>
    </w:p>
    <w:p w14:paraId="77929D9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EB4B17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рост, развитие, энергообеспечение клеток</w:t>
      </w:r>
    </w:p>
    <w:p w14:paraId="0509667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4ACD891" w14:textId="77777777" w:rsidR="0010624C" w:rsidRPr="00E63CF4" w:rsidRDefault="00086B71">
      <w:pPr>
        <w:pStyle w:val="a3"/>
        <w:spacing w:line="448" w:lineRule="auto"/>
        <w:ind w:right="3431"/>
        <w:rPr>
          <w:lang w:val="ru-RU"/>
        </w:rPr>
      </w:pPr>
      <w:r w:rsidRPr="00E63CF4">
        <w:rPr>
          <w:lang w:val="ru-RU"/>
        </w:rPr>
        <w:t xml:space="preserve">Б) расщепление </w:t>
      </w:r>
      <w:proofErr w:type="spellStart"/>
      <w:r w:rsidRPr="00E63CF4">
        <w:rPr>
          <w:lang w:val="ru-RU"/>
        </w:rPr>
        <w:t>энергосубстратов</w:t>
      </w:r>
      <w:proofErr w:type="spellEnd"/>
      <w:r w:rsidRPr="00E63CF4">
        <w:rPr>
          <w:lang w:val="ru-RU"/>
        </w:rPr>
        <w:t>, катаболизм клеток В) кальциевый обмен в клетках</w:t>
      </w:r>
    </w:p>
    <w:p w14:paraId="05FD1DC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углеводный обмен в клетках</w:t>
      </w:r>
    </w:p>
    <w:p w14:paraId="5A6B17E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97FF75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1749. [T018014] ОБЪЕМ ЩИТОВИДНОЙ ЖЕЛЕЗЫ В НОРМЕ СОСТАВЛЯЕТ</w:t>
      </w:r>
    </w:p>
    <w:p w14:paraId="1D41A8D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AF62154" w14:textId="77777777" w:rsidR="0010624C" w:rsidRPr="00E63CF4" w:rsidRDefault="00086B71">
      <w:pPr>
        <w:pStyle w:val="a3"/>
        <w:spacing w:line="451" w:lineRule="auto"/>
        <w:ind w:right="4874"/>
        <w:rPr>
          <w:lang w:val="ru-RU"/>
        </w:rPr>
      </w:pPr>
      <w:r w:rsidRPr="00E63CF4">
        <w:rPr>
          <w:lang w:val="ru-RU"/>
        </w:rPr>
        <w:t>А) 18 мл – у женщин, 25 мл – у мужчин Б) более 25 мл независимо от пола</w:t>
      </w:r>
    </w:p>
    <w:p w14:paraId="4F6997B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менее 18 мл независимо от пола</w:t>
      </w:r>
    </w:p>
    <w:p w14:paraId="20ED24A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A44C8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24 мл – у женщин, 30 мл – у мужчин</w:t>
      </w:r>
    </w:p>
    <w:p w14:paraId="6E1978F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241867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1750. [T018015] ПРОДУКТОМ ПРЕВРАЩЕНИЯ РЕВЕРСИВНОГО Т3 ЯВЛЯЕТСЯ</w:t>
      </w:r>
    </w:p>
    <w:p w14:paraId="06D0B06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F0BBD67" w14:textId="77777777" w:rsidR="0010624C" w:rsidRPr="00E63CF4" w:rsidRDefault="00086B71">
      <w:pPr>
        <w:pStyle w:val="a3"/>
        <w:spacing w:line="451" w:lineRule="auto"/>
        <w:ind w:right="7186"/>
        <w:rPr>
          <w:lang w:val="ru-RU"/>
        </w:rPr>
      </w:pPr>
      <w:r w:rsidRPr="00E63CF4">
        <w:rPr>
          <w:lang w:val="ru-RU"/>
        </w:rPr>
        <w:t>А) свободный Т4 Б) общий Т3</w:t>
      </w:r>
    </w:p>
    <w:p w14:paraId="506DE06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тиреоглобулин</w:t>
      </w:r>
      <w:proofErr w:type="spellEnd"/>
    </w:p>
    <w:p w14:paraId="22477E6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CA0A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тиреотропный гормон</w:t>
      </w:r>
    </w:p>
    <w:p w14:paraId="0109F6A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6476AC2" w14:textId="77777777" w:rsidR="0010624C" w:rsidRPr="00E63CF4" w:rsidRDefault="00086B71">
      <w:pPr>
        <w:pStyle w:val="1"/>
        <w:spacing w:before="1" w:line="276" w:lineRule="auto"/>
        <w:ind w:right="1037"/>
        <w:rPr>
          <w:lang w:val="ru-RU"/>
        </w:rPr>
      </w:pPr>
      <w:r w:rsidRPr="00E63CF4">
        <w:rPr>
          <w:lang w:val="ru-RU"/>
        </w:rPr>
        <w:t>1751. [T018016] ВЛИЯНИЕ ТИРЕОТРОПНОГО ГОРМОНА НА ФУНКЦИЮ ЩИТОВИДНОЙ ЖЕЛЕЗЫ ОСУЩЕСТВЛЯЕТСЯ</w:t>
      </w:r>
    </w:p>
    <w:p w14:paraId="2CD7806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по принципу обратной связи с уровнем </w:t>
      </w:r>
      <w:proofErr w:type="spellStart"/>
      <w:r w:rsidRPr="00E63CF4">
        <w:rPr>
          <w:lang w:val="ru-RU"/>
        </w:rPr>
        <w:t>йодтиронинов</w:t>
      </w:r>
      <w:proofErr w:type="spellEnd"/>
      <w:r w:rsidRPr="00E63CF4">
        <w:rPr>
          <w:lang w:val="ru-RU"/>
        </w:rPr>
        <w:t xml:space="preserve"> в крови</w:t>
      </w:r>
    </w:p>
    <w:p w14:paraId="6264B77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CDF5334" w14:textId="77777777" w:rsidR="0010624C" w:rsidRPr="00E63CF4" w:rsidRDefault="00086B71">
      <w:pPr>
        <w:pStyle w:val="a3"/>
        <w:spacing w:line="448" w:lineRule="auto"/>
        <w:ind w:right="1721"/>
        <w:rPr>
          <w:lang w:val="ru-RU"/>
        </w:rPr>
      </w:pPr>
      <w:r w:rsidRPr="00E63CF4">
        <w:rPr>
          <w:lang w:val="ru-RU"/>
        </w:rPr>
        <w:t xml:space="preserve">Б) посредством прямой стимулирующей связи на щитовидную железу В) через </w:t>
      </w:r>
      <w:proofErr w:type="spellStart"/>
      <w:r w:rsidRPr="00E63CF4">
        <w:rPr>
          <w:lang w:val="ru-RU"/>
        </w:rPr>
        <w:t>тиреолиберин</w:t>
      </w:r>
      <w:proofErr w:type="spellEnd"/>
    </w:p>
    <w:p w14:paraId="2E87DF3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через центральную нервную систему</w:t>
      </w:r>
    </w:p>
    <w:p w14:paraId="2D8AF4F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6E51D4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1752. [T018017] ТИРЕОЛИБЕРИН СИНТЕЗИРУЕТСЯ В</w:t>
      </w:r>
    </w:p>
    <w:p w14:paraId="5EA0C2F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8649B4E" w14:textId="77777777" w:rsidR="0010624C" w:rsidRPr="00E63CF4" w:rsidRDefault="00086B71">
      <w:pPr>
        <w:pStyle w:val="a3"/>
        <w:spacing w:line="448" w:lineRule="auto"/>
        <w:ind w:right="7237"/>
        <w:rPr>
          <w:lang w:val="ru-RU"/>
        </w:rPr>
      </w:pPr>
      <w:r w:rsidRPr="00E63CF4">
        <w:rPr>
          <w:lang w:val="ru-RU"/>
        </w:rPr>
        <w:t>А) гипоталамусе Б) гипофизе</w:t>
      </w:r>
    </w:p>
    <w:p w14:paraId="26A6D8CD" w14:textId="77777777" w:rsidR="0010624C" w:rsidRPr="00E63CF4" w:rsidRDefault="00086B71">
      <w:pPr>
        <w:pStyle w:val="a3"/>
        <w:spacing w:before="12" w:line="451" w:lineRule="auto"/>
        <w:ind w:right="6477"/>
        <w:rPr>
          <w:lang w:val="ru-RU"/>
        </w:rPr>
      </w:pPr>
      <w:r w:rsidRPr="00E63CF4">
        <w:rPr>
          <w:lang w:val="ru-RU"/>
        </w:rPr>
        <w:t>В) щитовидной железе Г) коре головного мозга</w:t>
      </w:r>
    </w:p>
    <w:p w14:paraId="69D805AA" w14:textId="77777777" w:rsidR="0010624C" w:rsidRPr="00E63CF4" w:rsidRDefault="00086B71">
      <w:pPr>
        <w:pStyle w:val="1"/>
        <w:spacing w:before="11" w:line="276" w:lineRule="auto"/>
        <w:ind w:right="452"/>
        <w:rPr>
          <w:lang w:val="ru-RU"/>
        </w:rPr>
      </w:pPr>
      <w:r w:rsidRPr="00E63CF4">
        <w:rPr>
          <w:lang w:val="ru-RU"/>
        </w:rPr>
        <w:t>1753. [T018018] СУТОЧНАЯ ПОТРЕБНОСТЬ В ЙОДЕ ВЗРОСЛОГО ЧЕЛОВЕКА СОСТАВЛЯЕТ (МКГ)</w:t>
      </w:r>
    </w:p>
    <w:p w14:paraId="1F5E38C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100-150</w:t>
      </w:r>
    </w:p>
    <w:p w14:paraId="7CB4107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2E882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50-100</w:t>
      </w:r>
    </w:p>
    <w:p w14:paraId="4CE6C14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B91CC9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25-50</w:t>
      </w:r>
    </w:p>
    <w:p w14:paraId="336354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A4752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200-300</w:t>
      </w:r>
    </w:p>
    <w:p w14:paraId="342EC80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BBDE14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1754. [T018019] ДЛЯ ВЫЯВЛЕНИЯ ДЕФИЦИТА ЙОДА В РЕГИОНЕ ИССЛЕДУЮТ</w:t>
      </w:r>
    </w:p>
    <w:p w14:paraId="1F43679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E9691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экскрецию йода с мочой в группе риска</w:t>
      </w:r>
    </w:p>
    <w:p w14:paraId="50717D6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E4E7E8" w14:textId="77777777" w:rsidR="0010624C" w:rsidRPr="00E63CF4" w:rsidRDefault="00086B71">
      <w:pPr>
        <w:pStyle w:val="a3"/>
        <w:spacing w:line="448" w:lineRule="auto"/>
        <w:ind w:right="3254"/>
        <w:rPr>
          <w:lang w:val="ru-RU"/>
        </w:rPr>
      </w:pPr>
      <w:r w:rsidRPr="00E63CF4">
        <w:rPr>
          <w:lang w:val="ru-RU"/>
        </w:rPr>
        <w:t>Б) уровень тиреотропного гормона в крови у населения В) уровень свободного Т4 в крови</w:t>
      </w:r>
    </w:p>
    <w:p w14:paraId="64A1830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объем щитовидной железы</w:t>
      </w:r>
    </w:p>
    <w:p w14:paraId="232D666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FBE9812" w14:textId="77777777" w:rsidR="0010624C" w:rsidRPr="00E63CF4" w:rsidRDefault="00086B71">
      <w:pPr>
        <w:pStyle w:val="1"/>
        <w:spacing w:line="278" w:lineRule="auto"/>
        <w:ind w:right="1615"/>
        <w:rPr>
          <w:lang w:val="ru-RU"/>
        </w:rPr>
      </w:pPr>
      <w:r w:rsidRPr="00E63CF4">
        <w:rPr>
          <w:lang w:val="ru-RU"/>
        </w:rPr>
        <w:t>1755. [T018020] ДЛЯ ОЦЕНКИ РАЗМЕРОВ ЩИТОВИДНОЙ ЖЕЛЕЗЫ ИСПОЛЬЗУЮТ</w:t>
      </w:r>
    </w:p>
    <w:p w14:paraId="6DDCC0C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ультразвуковое исследование</w:t>
      </w:r>
    </w:p>
    <w:p w14:paraId="48DC95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1517F6E" w14:textId="77777777" w:rsidR="0010624C" w:rsidRPr="00E63CF4" w:rsidRDefault="00086B71">
      <w:pPr>
        <w:pStyle w:val="a3"/>
        <w:spacing w:line="448" w:lineRule="auto"/>
        <w:ind w:right="5334"/>
        <w:rPr>
          <w:lang w:val="ru-RU"/>
        </w:rPr>
      </w:pPr>
      <w:r w:rsidRPr="00E63CF4">
        <w:rPr>
          <w:lang w:val="ru-RU"/>
        </w:rPr>
        <w:t>Б) классификацию О. В. Николаева В) классификацию ВОЗ (1994 г.) Г) классификацию ВОЗ (2001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г.)</w:t>
      </w:r>
    </w:p>
    <w:p w14:paraId="3E928F81" w14:textId="77777777" w:rsidR="0010624C" w:rsidRPr="00E63CF4" w:rsidRDefault="00086B71">
      <w:pPr>
        <w:pStyle w:val="1"/>
        <w:spacing w:before="13" w:line="278" w:lineRule="auto"/>
        <w:ind w:right="231"/>
        <w:rPr>
          <w:lang w:val="ru-RU"/>
        </w:rPr>
      </w:pPr>
      <w:r w:rsidRPr="00E63CF4">
        <w:rPr>
          <w:lang w:val="ru-RU"/>
        </w:rPr>
        <w:t>1756. [T018021] ГИПЕРФУНКЦИЯ ЩИТОВИДНОЙ ЖЕЛЕЗЫ ПРИ ДИФФУЗНОМ ТОКСИЧЕСКОМ ЗОБЕ ОБУСЛОВЛЕНА ГИПЕРПРОДУКЦИЕЙ</w:t>
      </w:r>
    </w:p>
    <w:p w14:paraId="17981AF6" w14:textId="77777777" w:rsidR="0010624C" w:rsidRPr="00E63CF4" w:rsidRDefault="00086B71">
      <w:pPr>
        <w:pStyle w:val="a3"/>
        <w:spacing w:before="192" w:line="451" w:lineRule="auto"/>
        <w:ind w:right="42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тиреостимулирующих</w:t>
      </w:r>
      <w:proofErr w:type="spellEnd"/>
      <w:r w:rsidRPr="00E63CF4">
        <w:rPr>
          <w:lang w:val="ru-RU"/>
        </w:rPr>
        <w:t xml:space="preserve"> иммуноглобулинов Б) тиреотропного гормона</w:t>
      </w:r>
    </w:p>
    <w:p w14:paraId="414F13B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тиреолиберина</w:t>
      </w:r>
      <w:proofErr w:type="spellEnd"/>
    </w:p>
    <w:p w14:paraId="11B3AD0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0251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антител к </w:t>
      </w:r>
      <w:proofErr w:type="spellStart"/>
      <w:r w:rsidRPr="00E63CF4">
        <w:rPr>
          <w:lang w:val="ru-RU"/>
        </w:rPr>
        <w:t>тиреоглобулину</w:t>
      </w:r>
      <w:proofErr w:type="spellEnd"/>
    </w:p>
    <w:p w14:paraId="350B877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57D312" w14:textId="77777777" w:rsidR="0010624C" w:rsidRPr="00E63CF4" w:rsidRDefault="00086B71">
      <w:pPr>
        <w:pStyle w:val="1"/>
        <w:spacing w:line="276" w:lineRule="auto"/>
        <w:ind w:right="1721"/>
        <w:rPr>
          <w:lang w:val="ru-RU"/>
        </w:rPr>
      </w:pPr>
      <w:r w:rsidRPr="00E63CF4">
        <w:rPr>
          <w:lang w:val="ru-RU"/>
        </w:rPr>
        <w:t>1757. [T018022] КЛИНИЧЕСКИЕ СИМПТОМЫ ТИРЕОТОКСИКОЗА РАЗВИВАЮТСЯ</w:t>
      </w:r>
    </w:p>
    <w:p w14:paraId="424904E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при болезни </w:t>
      </w:r>
      <w:proofErr w:type="spellStart"/>
      <w:r w:rsidRPr="00E63CF4">
        <w:rPr>
          <w:lang w:val="ru-RU"/>
        </w:rPr>
        <w:t>Грэйвса</w:t>
      </w:r>
      <w:proofErr w:type="spellEnd"/>
    </w:p>
    <w:p w14:paraId="064EB21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4130CD3" w14:textId="77777777" w:rsidR="0010624C" w:rsidRPr="00E63CF4" w:rsidRDefault="00086B71">
      <w:pPr>
        <w:pStyle w:val="a3"/>
        <w:spacing w:line="451" w:lineRule="auto"/>
        <w:ind w:right="4669"/>
        <w:rPr>
          <w:lang w:val="ru-RU"/>
        </w:rPr>
      </w:pPr>
      <w:r w:rsidRPr="00E63CF4">
        <w:rPr>
          <w:lang w:val="ru-RU"/>
        </w:rPr>
        <w:t>Б) после операции на щитовидной железе В) при аутоиммунном тиреоидите</w:t>
      </w:r>
    </w:p>
    <w:p w14:paraId="39DFC6C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при остром тиреоидите</w:t>
      </w:r>
    </w:p>
    <w:p w14:paraId="58D9AF1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1FB7D0" w14:textId="77777777" w:rsidR="0010624C" w:rsidRPr="00E63CF4" w:rsidRDefault="00086B71">
      <w:pPr>
        <w:pStyle w:val="1"/>
        <w:spacing w:line="276" w:lineRule="auto"/>
        <w:ind w:right="1847"/>
        <w:rPr>
          <w:lang w:val="ru-RU"/>
        </w:rPr>
      </w:pPr>
      <w:r w:rsidRPr="00E63CF4">
        <w:rPr>
          <w:lang w:val="ru-RU"/>
        </w:rPr>
        <w:t>1758. [T018023] К ХАРАКТЕРНЫМ КЛИНИЧЕСКИМ ПРИЗНАКАМ ДИФФУЗНОГО ТОКСИЧЕСКОГО ЗОБА ОТНОСЯТ</w:t>
      </w:r>
    </w:p>
    <w:p w14:paraId="05DB7CF5" w14:textId="77777777" w:rsidR="0010624C" w:rsidRPr="00E63CF4" w:rsidRDefault="00086B71">
      <w:pPr>
        <w:pStyle w:val="a3"/>
        <w:spacing w:before="195" w:line="451" w:lineRule="auto"/>
        <w:ind w:right="6122"/>
        <w:rPr>
          <w:lang w:val="ru-RU"/>
        </w:rPr>
      </w:pPr>
      <w:r w:rsidRPr="00E63CF4">
        <w:rPr>
          <w:lang w:val="ru-RU"/>
        </w:rPr>
        <w:t xml:space="preserve">А) миопатию и тахикардию Б) </w:t>
      </w:r>
      <w:proofErr w:type="spellStart"/>
      <w:r w:rsidRPr="00E63CF4">
        <w:rPr>
          <w:lang w:val="ru-RU"/>
        </w:rPr>
        <w:t>гиперхолестеринемию</w:t>
      </w:r>
      <w:proofErr w:type="spellEnd"/>
      <w:r w:rsidRPr="00E63CF4">
        <w:rPr>
          <w:lang w:val="ru-RU"/>
        </w:rPr>
        <w:t xml:space="preserve"> В) сухость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кожи</w:t>
      </w:r>
    </w:p>
    <w:p w14:paraId="5055870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гипотонию</w:t>
      </w:r>
    </w:p>
    <w:p w14:paraId="7C2A61C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F5CC4A" w14:textId="77777777" w:rsidR="0010624C" w:rsidRPr="00E63CF4" w:rsidRDefault="00086B71">
      <w:pPr>
        <w:pStyle w:val="1"/>
        <w:spacing w:before="73" w:line="278" w:lineRule="auto"/>
        <w:ind w:right="1087"/>
        <w:rPr>
          <w:lang w:val="ru-RU"/>
        </w:rPr>
      </w:pPr>
      <w:r w:rsidRPr="00E63CF4">
        <w:rPr>
          <w:lang w:val="ru-RU"/>
        </w:rPr>
        <w:lastRenderedPageBreak/>
        <w:t>1759. [T018024] ПРИ СУБКЛИНИЧЕСКОМ ТИРЕОТОКСИКОЗЕ В КРОВИ ИЗМЕНЯЕТСЯ УРОВЕНЬ</w:t>
      </w:r>
    </w:p>
    <w:p w14:paraId="70AAE0F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тиреотропного гормона</w:t>
      </w:r>
    </w:p>
    <w:p w14:paraId="6685326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EB9A86" w14:textId="77777777" w:rsidR="0010624C" w:rsidRPr="00E63CF4" w:rsidRDefault="00086B71">
      <w:pPr>
        <w:pStyle w:val="a3"/>
        <w:spacing w:line="448" w:lineRule="auto"/>
        <w:ind w:right="5673"/>
        <w:rPr>
          <w:lang w:val="ru-RU"/>
        </w:rPr>
      </w:pPr>
      <w:r w:rsidRPr="00E63CF4">
        <w:rPr>
          <w:lang w:val="ru-RU"/>
        </w:rPr>
        <w:t xml:space="preserve">Б) трийодтиронина и тироксина В) </w:t>
      </w:r>
      <w:proofErr w:type="spellStart"/>
      <w:r w:rsidRPr="00E63CF4">
        <w:rPr>
          <w:lang w:val="ru-RU"/>
        </w:rPr>
        <w:t>тиреолиберина</w:t>
      </w:r>
      <w:proofErr w:type="spellEnd"/>
    </w:p>
    <w:p w14:paraId="4F93B8E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тиреоглобулина</w:t>
      </w:r>
      <w:proofErr w:type="spellEnd"/>
    </w:p>
    <w:p w14:paraId="7128846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6C362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1760. [T018025] ПРИЧИНОЙ УЗЛОВОГО ТОКСИЧЕСКОГО ЗОБА ЯВЛЯЕТСЯ</w:t>
      </w:r>
    </w:p>
    <w:p w14:paraId="6465CAE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027141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автономная функция клеток узлового образования</w:t>
      </w:r>
    </w:p>
    <w:p w14:paraId="663A3AA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E7F386" w14:textId="77777777" w:rsidR="0010624C" w:rsidRPr="00E63CF4" w:rsidRDefault="00086B71">
      <w:pPr>
        <w:pStyle w:val="a3"/>
        <w:spacing w:line="448" w:lineRule="auto"/>
        <w:ind w:right="1073"/>
        <w:rPr>
          <w:lang w:val="ru-RU"/>
        </w:rPr>
      </w:pPr>
      <w:r w:rsidRPr="00E63CF4">
        <w:rPr>
          <w:lang w:val="ru-RU"/>
        </w:rPr>
        <w:t>Б) стимуляция функции клеток узлового образования иммуноглобулинами В) стимуляция тиреотропным гормоном</w:t>
      </w:r>
    </w:p>
    <w:p w14:paraId="77764EF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стимуляция </w:t>
      </w:r>
      <w:proofErr w:type="spellStart"/>
      <w:r w:rsidRPr="00E63CF4">
        <w:rPr>
          <w:lang w:val="ru-RU"/>
        </w:rPr>
        <w:t>тиреолиберином</w:t>
      </w:r>
      <w:proofErr w:type="spellEnd"/>
    </w:p>
    <w:p w14:paraId="10C1550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3E7664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1761. [T018026] ПОРАЖЕНИЕ СЕРДЦА ПРИ ТИРЕОТОКСИКОЗЕ ПРОЯВЛЯЕТСЯ</w:t>
      </w:r>
    </w:p>
    <w:p w14:paraId="3F4B73E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CA96085" w14:textId="77777777" w:rsidR="0010624C" w:rsidRPr="00E63CF4" w:rsidRDefault="00086B71">
      <w:pPr>
        <w:pStyle w:val="a3"/>
        <w:spacing w:line="451" w:lineRule="auto"/>
        <w:ind w:right="5890"/>
        <w:rPr>
          <w:lang w:val="ru-RU"/>
        </w:rPr>
      </w:pPr>
      <w:r w:rsidRPr="00E63CF4">
        <w:rPr>
          <w:lang w:val="ru-RU"/>
        </w:rPr>
        <w:t>А) фибрилляцией предсердий Б) брадикардией</w:t>
      </w:r>
    </w:p>
    <w:p w14:paraId="18E8A9B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стенокардией</w:t>
      </w:r>
    </w:p>
    <w:p w14:paraId="30C4357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44CBF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инфарктом миокарда</w:t>
      </w:r>
    </w:p>
    <w:p w14:paraId="545258A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61F5A2D" w14:textId="77777777" w:rsidR="0010624C" w:rsidRPr="00E63CF4" w:rsidRDefault="00086B71">
      <w:pPr>
        <w:pStyle w:val="1"/>
        <w:spacing w:line="278" w:lineRule="auto"/>
        <w:ind w:right="1328"/>
        <w:rPr>
          <w:lang w:val="ru-RU"/>
        </w:rPr>
      </w:pPr>
      <w:r w:rsidRPr="00E63CF4">
        <w:rPr>
          <w:lang w:val="ru-RU"/>
        </w:rPr>
        <w:t>1762. [T018027] ЭНДОКРИННАЯ ОФТАЛЬМОПАТИЯ РАЗВИВАЕТСЯ В РЕЗУЛЬТАТЕ</w:t>
      </w:r>
    </w:p>
    <w:p w14:paraId="2BD35EF2" w14:textId="77777777" w:rsidR="0010624C" w:rsidRPr="00E63CF4" w:rsidRDefault="00086B71">
      <w:pPr>
        <w:pStyle w:val="a3"/>
        <w:spacing w:before="192" w:line="451" w:lineRule="auto"/>
        <w:ind w:right="2989"/>
        <w:rPr>
          <w:lang w:val="ru-RU"/>
        </w:rPr>
      </w:pPr>
      <w:r w:rsidRPr="00E63CF4">
        <w:rPr>
          <w:lang w:val="ru-RU"/>
        </w:rPr>
        <w:t>А) аутоиммунного процесса в ретробульбарной клетчатке Б) повышения тонуса глазодвигательных мышц</w:t>
      </w:r>
    </w:p>
    <w:p w14:paraId="66EE214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воспалительного процесса тканей глаза</w:t>
      </w:r>
    </w:p>
    <w:p w14:paraId="587FD04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65F6B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токсического влияния гормонов щитовидной железы</w:t>
      </w:r>
    </w:p>
    <w:p w14:paraId="74B6391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DB94888" w14:textId="77777777" w:rsidR="0010624C" w:rsidRPr="00E63CF4" w:rsidRDefault="00086B71">
      <w:pPr>
        <w:pStyle w:val="1"/>
        <w:spacing w:line="278" w:lineRule="auto"/>
        <w:ind w:right="1951"/>
        <w:rPr>
          <w:lang w:val="ru-RU"/>
        </w:rPr>
      </w:pPr>
      <w:r w:rsidRPr="00E63CF4">
        <w:rPr>
          <w:lang w:val="ru-RU"/>
        </w:rPr>
        <w:t>1763. [T018030] ПРИ ТЯЖЕЛОМ ГИПОТИРЕОЗЕ У БОЛЬНЫХ СО СТЕНОКАРДИЕЙ НЕОБХОДИМО</w:t>
      </w:r>
    </w:p>
    <w:p w14:paraId="182031C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назначить малые дозы тиреоидных гормонов</w:t>
      </w:r>
    </w:p>
    <w:p w14:paraId="26230EE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FFFC81" w14:textId="77777777" w:rsidR="0010624C" w:rsidRPr="00E63CF4" w:rsidRDefault="00086B71">
      <w:pPr>
        <w:pStyle w:val="a3"/>
        <w:spacing w:line="276" w:lineRule="auto"/>
        <w:ind w:right="588"/>
        <w:rPr>
          <w:lang w:val="ru-RU"/>
        </w:rPr>
      </w:pPr>
      <w:r w:rsidRPr="00E63CF4">
        <w:rPr>
          <w:lang w:val="ru-RU"/>
        </w:rPr>
        <w:t>Б) назначить тиреоидные гормоны в соответствии с общепринятыми расчетными дозами</w:t>
      </w:r>
    </w:p>
    <w:p w14:paraId="5C869E01" w14:textId="77777777" w:rsidR="0010624C" w:rsidRPr="00E63CF4" w:rsidRDefault="00086B71">
      <w:pPr>
        <w:pStyle w:val="a3"/>
        <w:spacing w:before="202" w:line="448" w:lineRule="auto"/>
        <w:ind w:right="3756"/>
        <w:rPr>
          <w:lang w:val="ru-RU"/>
        </w:rPr>
      </w:pPr>
      <w:r w:rsidRPr="00E63CF4">
        <w:rPr>
          <w:lang w:val="ru-RU"/>
        </w:rPr>
        <w:t>В) отказаться от лечения тиреоидными гормонами Г) назначить препараты йода</w:t>
      </w:r>
    </w:p>
    <w:p w14:paraId="33686E9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8679C14" w14:textId="77777777" w:rsidR="0010624C" w:rsidRPr="00E63CF4" w:rsidRDefault="00086B71">
      <w:pPr>
        <w:pStyle w:val="1"/>
        <w:spacing w:before="73" w:line="278" w:lineRule="auto"/>
        <w:ind w:right="1424"/>
        <w:rPr>
          <w:lang w:val="ru-RU"/>
        </w:rPr>
      </w:pPr>
      <w:r w:rsidRPr="00E63CF4">
        <w:rPr>
          <w:lang w:val="ru-RU"/>
        </w:rPr>
        <w:lastRenderedPageBreak/>
        <w:t>1764. [T018031] ДЛЯ ДИАГНОСТИКИ РАКА ЩИТОВИДНОЙ ЖЕЛЕЗЫ НАИБОЛЕЕ ЦЕЛЕСООБРАЗНО ПРОВЕСТИ</w:t>
      </w:r>
    </w:p>
    <w:p w14:paraId="49DB8375" w14:textId="77777777" w:rsidR="0010624C" w:rsidRPr="00E63CF4" w:rsidRDefault="00086B71">
      <w:pPr>
        <w:pStyle w:val="a3"/>
        <w:spacing w:before="192" w:line="451" w:lineRule="auto"/>
        <w:ind w:right="4582"/>
        <w:rPr>
          <w:lang w:val="ru-RU"/>
        </w:rPr>
      </w:pPr>
      <w:r w:rsidRPr="00E63CF4">
        <w:rPr>
          <w:lang w:val="ru-RU"/>
        </w:rPr>
        <w:t>А) тонкоигольную пункционную биопсию Б) сканирование щитовидной железы</w:t>
      </w:r>
    </w:p>
    <w:p w14:paraId="054EF154" w14:textId="77777777" w:rsidR="0010624C" w:rsidRPr="00E63CF4" w:rsidRDefault="00086B71">
      <w:pPr>
        <w:pStyle w:val="a3"/>
        <w:spacing w:before="6" w:line="451" w:lineRule="auto"/>
        <w:ind w:right="3607"/>
        <w:rPr>
          <w:lang w:val="ru-RU"/>
        </w:rPr>
      </w:pPr>
      <w:r w:rsidRPr="00E63CF4">
        <w:rPr>
          <w:lang w:val="ru-RU"/>
        </w:rPr>
        <w:t xml:space="preserve">В) исследование уровня антител к </w:t>
      </w:r>
      <w:proofErr w:type="spellStart"/>
      <w:r w:rsidRPr="00E63CF4">
        <w:rPr>
          <w:lang w:val="ru-RU"/>
        </w:rPr>
        <w:t>тиреоглобулину</w:t>
      </w:r>
      <w:proofErr w:type="spellEnd"/>
      <w:r w:rsidRPr="00E63CF4">
        <w:rPr>
          <w:lang w:val="ru-RU"/>
        </w:rPr>
        <w:t xml:space="preserve"> Г) компьютерную томографию щитовидной железы</w:t>
      </w:r>
    </w:p>
    <w:p w14:paraId="408CE47B" w14:textId="77777777" w:rsidR="0010624C" w:rsidRPr="00E63CF4" w:rsidRDefault="00086B71">
      <w:pPr>
        <w:pStyle w:val="1"/>
        <w:spacing w:before="13" w:line="276" w:lineRule="auto"/>
        <w:ind w:right="726"/>
        <w:rPr>
          <w:lang w:val="ru-RU"/>
        </w:rPr>
      </w:pPr>
      <w:r w:rsidRPr="00E63CF4">
        <w:rPr>
          <w:lang w:val="ru-RU"/>
        </w:rPr>
        <w:t>1765. [T018032] ПРИ АУТОИММУННОМ ТИРЕОИДИТЕ УЛЬТРАЗВУКОВАЯ КАРТИНА ХАРАКТЕРИЗУЕТСЯ</w:t>
      </w:r>
    </w:p>
    <w:p w14:paraId="782608AA" w14:textId="77777777" w:rsidR="0010624C" w:rsidRPr="00E63CF4" w:rsidRDefault="00086B71">
      <w:pPr>
        <w:pStyle w:val="a3"/>
        <w:spacing w:before="195" w:line="451" w:lineRule="auto"/>
        <w:ind w:right="4865"/>
        <w:rPr>
          <w:lang w:val="ru-RU"/>
        </w:rPr>
      </w:pPr>
      <w:r w:rsidRPr="00E63CF4">
        <w:rPr>
          <w:lang w:val="ru-RU"/>
        </w:rPr>
        <w:t>А) диффузно неоднородной структурой Б) кистозными образованиями</w:t>
      </w:r>
    </w:p>
    <w:p w14:paraId="6627549F" w14:textId="77777777" w:rsidR="0010624C" w:rsidRPr="00E63CF4" w:rsidRDefault="00086B71">
      <w:pPr>
        <w:pStyle w:val="a3"/>
        <w:spacing w:before="8" w:line="448" w:lineRule="auto"/>
        <w:ind w:right="4187"/>
        <w:rPr>
          <w:lang w:val="ru-RU"/>
        </w:rPr>
      </w:pPr>
      <w:r w:rsidRPr="00E63CF4">
        <w:rPr>
          <w:lang w:val="ru-RU"/>
        </w:rPr>
        <w:t>В) увеличением объема щитовидной железы Г) множественными узловыми образованиями</w:t>
      </w:r>
    </w:p>
    <w:p w14:paraId="0DE64323" w14:textId="77777777" w:rsidR="0010624C" w:rsidRPr="00E63CF4" w:rsidRDefault="00086B71">
      <w:pPr>
        <w:pStyle w:val="1"/>
        <w:spacing w:before="16" w:line="276" w:lineRule="auto"/>
        <w:ind w:right="337"/>
        <w:rPr>
          <w:lang w:val="ru-RU"/>
        </w:rPr>
      </w:pPr>
      <w:r w:rsidRPr="00E63CF4">
        <w:rPr>
          <w:lang w:val="ru-RU"/>
        </w:rPr>
        <w:t>1766. [T018033] ДЛЯ ПЕРВИЧНОГО ГИПОТИРЕОЗА НАИБОЛЕЕ ХАРАКТЕРНО ПОЯВЛЕНИЕ</w:t>
      </w:r>
    </w:p>
    <w:p w14:paraId="55AA545B" w14:textId="77777777" w:rsidR="0010624C" w:rsidRPr="00E63CF4" w:rsidRDefault="00086B71">
      <w:pPr>
        <w:pStyle w:val="a3"/>
        <w:spacing w:before="198" w:line="448" w:lineRule="auto"/>
        <w:ind w:right="6477"/>
        <w:rPr>
          <w:lang w:val="ru-RU"/>
        </w:rPr>
      </w:pPr>
      <w:r w:rsidRPr="00E63CF4">
        <w:rPr>
          <w:lang w:val="ru-RU"/>
        </w:rPr>
        <w:t>А) брадикардии, отеков Б) снижения массы тела</w:t>
      </w:r>
    </w:p>
    <w:p w14:paraId="0272FB3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тахикардии, потливости</w:t>
      </w:r>
    </w:p>
    <w:p w14:paraId="101BD3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7C9FC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увеличения щитовидной железы, тремора</w:t>
      </w:r>
    </w:p>
    <w:p w14:paraId="460A37A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071CBA" w14:textId="77777777" w:rsidR="0010624C" w:rsidRPr="00E63CF4" w:rsidRDefault="00086B71">
      <w:pPr>
        <w:pStyle w:val="1"/>
        <w:spacing w:line="276" w:lineRule="auto"/>
        <w:ind w:right="1736"/>
        <w:rPr>
          <w:lang w:val="ru-RU"/>
        </w:rPr>
      </w:pPr>
      <w:r w:rsidRPr="00E63CF4">
        <w:rPr>
          <w:lang w:val="ru-RU"/>
        </w:rPr>
        <w:t>1767. [T018034] ГОРМОНЫ КОРЫ НАДПОЧЕЧНИКОВ ЯВЛЯЮТСЯ ПРОИЗВОДНЫМИ</w:t>
      </w:r>
    </w:p>
    <w:p w14:paraId="58E5D17A" w14:textId="77777777" w:rsidR="0010624C" w:rsidRPr="00E63CF4" w:rsidRDefault="00086B71">
      <w:pPr>
        <w:pStyle w:val="a3"/>
        <w:spacing w:before="197" w:line="448" w:lineRule="auto"/>
        <w:ind w:right="7339"/>
        <w:rPr>
          <w:lang w:val="ru-RU"/>
        </w:rPr>
      </w:pPr>
      <w:r w:rsidRPr="00E63CF4">
        <w:rPr>
          <w:lang w:val="ru-RU"/>
        </w:rPr>
        <w:t>А)  стероидов Б) аминокислот В) белков</w:t>
      </w:r>
    </w:p>
    <w:p w14:paraId="03A2213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углеводов</w:t>
      </w:r>
    </w:p>
    <w:p w14:paraId="7DE12A6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2468B7" w14:textId="77777777" w:rsidR="0010624C" w:rsidRPr="00E63CF4" w:rsidRDefault="00086B71">
      <w:pPr>
        <w:pStyle w:val="1"/>
        <w:spacing w:line="276" w:lineRule="auto"/>
        <w:ind w:right="368"/>
        <w:rPr>
          <w:lang w:val="ru-RU"/>
        </w:rPr>
      </w:pPr>
      <w:r w:rsidRPr="00E63CF4">
        <w:rPr>
          <w:lang w:val="ru-RU"/>
        </w:rPr>
        <w:t>1768. [T018035] ДЛЯ ПОСТОЯННОЙ ЗАМЕСТИТЕЛЬНОЙ ТЕРАПИИ БОЛЕЗНИ АДДИСОНА НЕОБХОДИМО ИСПОЛЬЗОВАТЬ</w:t>
      </w:r>
    </w:p>
    <w:p w14:paraId="09D2106C" w14:textId="77777777" w:rsidR="0010624C" w:rsidRPr="00E63CF4" w:rsidRDefault="00086B71">
      <w:pPr>
        <w:pStyle w:val="a3"/>
        <w:spacing w:before="197" w:line="448" w:lineRule="auto"/>
        <w:ind w:right="7126"/>
        <w:rPr>
          <w:lang w:val="ru-RU"/>
        </w:rPr>
      </w:pPr>
      <w:r w:rsidRPr="00E63CF4">
        <w:rPr>
          <w:lang w:val="ru-RU"/>
        </w:rPr>
        <w:t>А) гидрокортизон Б) преднизолон В)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дексаметазон</w:t>
      </w:r>
    </w:p>
    <w:p w14:paraId="5ACCADD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диету с повышенным содержанием соли и углеводов</w:t>
      </w:r>
    </w:p>
    <w:p w14:paraId="7935EA3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46658E2" w14:textId="77777777" w:rsidR="0010624C" w:rsidRPr="00E63CF4" w:rsidRDefault="00086B71">
      <w:pPr>
        <w:pStyle w:val="1"/>
        <w:spacing w:before="73" w:line="278" w:lineRule="auto"/>
        <w:ind w:right="1231"/>
        <w:rPr>
          <w:lang w:val="ru-RU"/>
        </w:rPr>
      </w:pPr>
      <w:r w:rsidRPr="00E63CF4">
        <w:rPr>
          <w:lang w:val="ru-RU"/>
        </w:rPr>
        <w:lastRenderedPageBreak/>
        <w:t>1769. [T018037] ПРИ БОЛЕЗНИ АДДИСОНА ПРИЧИНОЙ ГИПОТЕНЗИИ ЯВЛЯЕТСЯ</w:t>
      </w:r>
    </w:p>
    <w:p w14:paraId="056C8BF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недостаточность </w:t>
      </w:r>
      <w:proofErr w:type="spellStart"/>
      <w:r w:rsidRPr="00E63CF4">
        <w:rPr>
          <w:lang w:val="ru-RU"/>
        </w:rPr>
        <w:t>минералокортикоидов</w:t>
      </w:r>
      <w:proofErr w:type="spellEnd"/>
    </w:p>
    <w:p w14:paraId="3042C04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D81295" w14:textId="77777777" w:rsidR="0010624C" w:rsidRPr="00E63CF4" w:rsidRDefault="00086B71">
      <w:pPr>
        <w:pStyle w:val="a3"/>
        <w:spacing w:line="448" w:lineRule="auto"/>
        <w:ind w:right="3285"/>
        <w:rPr>
          <w:lang w:val="ru-RU"/>
        </w:rPr>
      </w:pPr>
      <w:r w:rsidRPr="00E63CF4">
        <w:rPr>
          <w:lang w:val="ru-RU"/>
        </w:rPr>
        <w:t>Б) повышение уровня адренокортикотропного гормона В) снижение уровня катехоламинов</w:t>
      </w:r>
    </w:p>
    <w:p w14:paraId="7B4D91F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недостаточность глюкокортикоидов</w:t>
      </w:r>
    </w:p>
    <w:p w14:paraId="69E6185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B40601A" w14:textId="77777777" w:rsidR="0010624C" w:rsidRPr="00E63CF4" w:rsidRDefault="00086B71">
      <w:pPr>
        <w:pStyle w:val="1"/>
        <w:spacing w:line="276" w:lineRule="auto"/>
        <w:ind w:right="997"/>
        <w:rPr>
          <w:lang w:val="ru-RU"/>
        </w:rPr>
      </w:pPr>
      <w:r w:rsidRPr="00E63CF4">
        <w:rPr>
          <w:lang w:val="ru-RU"/>
        </w:rPr>
        <w:t>1770. [T018039] КЛИНИЧЕСКИМ ПРОЯВЛЕНИЯМ ФЕОХРОМОЦИТОМЫ ЯВЛЯЕТСЯ</w:t>
      </w:r>
    </w:p>
    <w:p w14:paraId="2FB39C83" w14:textId="77777777" w:rsidR="0010624C" w:rsidRPr="00E63CF4" w:rsidRDefault="00086B71">
      <w:pPr>
        <w:pStyle w:val="a3"/>
        <w:spacing w:before="195" w:line="451" w:lineRule="auto"/>
        <w:ind w:right="608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кризовое</w:t>
      </w:r>
      <w:proofErr w:type="spellEnd"/>
      <w:r w:rsidRPr="00E63CF4">
        <w:rPr>
          <w:lang w:val="ru-RU"/>
        </w:rPr>
        <w:t xml:space="preserve"> повышение АД Б) ожирение</w:t>
      </w:r>
    </w:p>
    <w:p w14:paraId="188829FB" w14:textId="77777777" w:rsidR="0010624C" w:rsidRPr="00E63CF4" w:rsidRDefault="00086B71">
      <w:pPr>
        <w:pStyle w:val="a3"/>
        <w:spacing w:before="8" w:line="448" w:lineRule="auto"/>
        <w:ind w:right="6964"/>
        <w:rPr>
          <w:lang w:val="ru-RU"/>
        </w:rPr>
      </w:pPr>
      <w:r w:rsidRPr="00E63CF4">
        <w:rPr>
          <w:lang w:val="ru-RU"/>
        </w:rPr>
        <w:t>В)  гипогликемия Г) гиперлипидемия</w:t>
      </w:r>
    </w:p>
    <w:p w14:paraId="3ABF343D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1771. [T018040] БОЛЕЗНЬЮ КОННА НАЗЫВАЕТСЯ ОПУХОЛЬ</w:t>
      </w:r>
    </w:p>
    <w:p w14:paraId="5443C886" w14:textId="77777777" w:rsidR="0010624C" w:rsidRPr="00E63CF4" w:rsidRDefault="00086B71">
      <w:pPr>
        <w:tabs>
          <w:tab w:val="left" w:pos="243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СЛОЯ</w:t>
      </w:r>
      <w:r w:rsidRPr="00E63CF4">
        <w:rPr>
          <w:b/>
          <w:spacing w:val="-2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НАДПОЧЕЧНИКОВ</w:t>
      </w:r>
    </w:p>
    <w:p w14:paraId="477097A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5765C0C" w14:textId="77777777" w:rsidR="0010624C" w:rsidRPr="00E63CF4" w:rsidRDefault="00086B71">
      <w:pPr>
        <w:pStyle w:val="a3"/>
        <w:spacing w:line="448" w:lineRule="auto"/>
        <w:ind w:right="7228"/>
        <w:rPr>
          <w:lang w:val="ru-RU"/>
        </w:rPr>
      </w:pPr>
      <w:r w:rsidRPr="00E63CF4">
        <w:rPr>
          <w:lang w:val="ru-RU"/>
        </w:rPr>
        <w:t>А) клубочкового Б) сетчатого</w:t>
      </w:r>
    </w:p>
    <w:p w14:paraId="68B620A8" w14:textId="77777777" w:rsidR="0010624C" w:rsidRPr="00E63CF4" w:rsidRDefault="00086B71">
      <w:pPr>
        <w:pStyle w:val="a3"/>
        <w:spacing w:before="11" w:line="448" w:lineRule="auto"/>
        <w:ind w:right="7612"/>
        <w:rPr>
          <w:lang w:val="ru-RU"/>
        </w:rPr>
      </w:pPr>
      <w:r w:rsidRPr="00E63CF4">
        <w:rPr>
          <w:lang w:val="ru-RU"/>
        </w:rPr>
        <w:t>В) мозгового Г) пучкового</w:t>
      </w:r>
    </w:p>
    <w:p w14:paraId="2E0FC73E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1772. [T018041] В МОЗГОВОМ СЛОЕ НАДПОЧЕЧНИКОВ СИНТЕЗИРУЮТСЯ</w:t>
      </w:r>
    </w:p>
    <w:p w14:paraId="2E5B52D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084E5B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катехоламины</w:t>
      </w:r>
    </w:p>
    <w:p w14:paraId="056E0D8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A0AB329" w14:textId="77777777" w:rsidR="0010624C" w:rsidRPr="00E63CF4" w:rsidRDefault="00086B71">
      <w:pPr>
        <w:pStyle w:val="a3"/>
        <w:spacing w:line="451" w:lineRule="auto"/>
        <w:ind w:right="6506"/>
        <w:rPr>
          <w:lang w:val="ru-RU"/>
        </w:rPr>
      </w:pPr>
      <w:r w:rsidRPr="00E63CF4">
        <w:rPr>
          <w:lang w:val="ru-RU"/>
        </w:rPr>
        <w:t>Б) стероидные гормоны В) половые гормоны</w:t>
      </w:r>
    </w:p>
    <w:p w14:paraId="3788288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гормоны белковой природы</w:t>
      </w:r>
    </w:p>
    <w:p w14:paraId="7D87D4E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007B09" w14:textId="77777777" w:rsidR="0010624C" w:rsidRPr="00E63CF4" w:rsidRDefault="00086B71">
      <w:pPr>
        <w:pStyle w:val="1"/>
        <w:spacing w:line="276" w:lineRule="auto"/>
        <w:ind w:right="799"/>
        <w:rPr>
          <w:lang w:val="ru-RU"/>
        </w:rPr>
      </w:pPr>
      <w:r w:rsidRPr="00E63CF4">
        <w:rPr>
          <w:lang w:val="ru-RU"/>
        </w:rPr>
        <w:t>1773. [T018043] АРТЕРИАЛЬНАЯ ГИПЕРТЕНЗИЯ ПРИ БОЛЕЗНИ ИЦЕНКО- КУШИНГА ЯВЛЯЕТСЯ РЕЗУЛЬТАТОМ</w:t>
      </w:r>
    </w:p>
    <w:p w14:paraId="307CFAB0" w14:textId="77777777" w:rsidR="0010624C" w:rsidRPr="00E63CF4" w:rsidRDefault="00086B71">
      <w:pPr>
        <w:pStyle w:val="a3"/>
        <w:spacing w:before="195" w:line="451" w:lineRule="auto"/>
        <w:ind w:right="3333"/>
        <w:rPr>
          <w:lang w:val="ru-RU"/>
        </w:rPr>
      </w:pPr>
      <w:r w:rsidRPr="00E63CF4">
        <w:rPr>
          <w:lang w:val="ru-RU"/>
        </w:rPr>
        <w:t xml:space="preserve">А) повышенного образования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 xml:space="preserve"> Б) повышенного образования катехоламинов</w:t>
      </w:r>
    </w:p>
    <w:p w14:paraId="45A9F36D" w14:textId="77777777" w:rsidR="0010624C" w:rsidRPr="00E63CF4" w:rsidRDefault="00086B71">
      <w:pPr>
        <w:pStyle w:val="a3"/>
        <w:spacing w:before="8" w:line="448" w:lineRule="auto"/>
        <w:ind w:right="4045"/>
        <w:rPr>
          <w:lang w:val="ru-RU"/>
        </w:rPr>
      </w:pPr>
      <w:r w:rsidRPr="00E63CF4">
        <w:rPr>
          <w:lang w:val="ru-RU"/>
        </w:rPr>
        <w:t>В) активности симпатической нервной системы Г) активности ренин-</w:t>
      </w:r>
      <w:proofErr w:type="spellStart"/>
      <w:r w:rsidRPr="00E63CF4">
        <w:rPr>
          <w:lang w:val="ru-RU"/>
        </w:rPr>
        <w:t>ангиотензиновой</w:t>
      </w:r>
      <w:proofErr w:type="spellEnd"/>
      <w:r w:rsidRPr="00E63CF4">
        <w:rPr>
          <w:lang w:val="ru-RU"/>
        </w:rPr>
        <w:t xml:space="preserve"> системы</w:t>
      </w:r>
    </w:p>
    <w:p w14:paraId="23EC6CF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01E48A8" w14:textId="77777777" w:rsidR="0010624C" w:rsidRPr="00E63CF4" w:rsidRDefault="00086B71">
      <w:pPr>
        <w:pStyle w:val="1"/>
        <w:spacing w:before="73" w:line="278" w:lineRule="auto"/>
        <w:ind w:right="1442"/>
        <w:rPr>
          <w:lang w:val="ru-RU"/>
        </w:rPr>
      </w:pPr>
      <w:r w:rsidRPr="00E63CF4">
        <w:rPr>
          <w:lang w:val="ru-RU"/>
        </w:rPr>
        <w:lastRenderedPageBreak/>
        <w:t>1774. [T018044] ОСТЕОПОРОЗ ПРИ СИНДРОМЕ ИЦЕНКО-КУШИНГА ЯВЛЯЕТСЯ РЕЗУЛЬТАТОМ</w:t>
      </w:r>
    </w:p>
    <w:p w14:paraId="64D61C96" w14:textId="77777777" w:rsidR="0010624C" w:rsidRPr="00E63CF4" w:rsidRDefault="00086B71">
      <w:pPr>
        <w:pStyle w:val="a3"/>
        <w:spacing w:before="192" w:line="451" w:lineRule="auto"/>
        <w:ind w:right="4199"/>
        <w:rPr>
          <w:lang w:val="ru-RU"/>
        </w:rPr>
      </w:pPr>
      <w:r w:rsidRPr="00E63CF4">
        <w:rPr>
          <w:lang w:val="ru-RU"/>
        </w:rPr>
        <w:t>А) катаболических процессов в костной ткани Б) недостатка витамина Д</w:t>
      </w:r>
    </w:p>
    <w:p w14:paraId="0513923E" w14:textId="77777777" w:rsidR="0010624C" w:rsidRPr="00E63CF4" w:rsidRDefault="00086B71">
      <w:pPr>
        <w:pStyle w:val="a3"/>
        <w:spacing w:before="6" w:line="451" w:lineRule="auto"/>
        <w:ind w:right="4391"/>
        <w:rPr>
          <w:lang w:val="ru-RU"/>
        </w:rPr>
      </w:pPr>
      <w:r w:rsidRPr="00E63CF4">
        <w:rPr>
          <w:lang w:val="ru-RU"/>
        </w:rPr>
        <w:t>В) повышения уровня паратгормона в крови Г) снижения уровня кальцитонина</w:t>
      </w:r>
    </w:p>
    <w:p w14:paraId="5ADE0FA4" w14:textId="77777777" w:rsidR="0010624C" w:rsidRPr="00E63CF4" w:rsidRDefault="00086B71">
      <w:pPr>
        <w:pStyle w:val="1"/>
        <w:spacing w:before="13" w:line="276" w:lineRule="auto"/>
        <w:ind w:right="1023"/>
        <w:rPr>
          <w:lang w:val="ru-RU"/>
        </w:rPr>
      </w:pPr>
      <w:r w:rsidRPr="00E63CF4">
        <w:rPr>
          <w:lang w:val="ru-RU"/>
        </w:rPr>
        <w:t>1775. [T018045] НАИБОЛЕЕ ЧАСТОЙ ПРИЧИНОЙ БОЛЕЗНИ АДДИСОНА ЯВЛЯЕТСЯ</w:t>
      </w:r>
    </w:p>
    <w:p w14:paraId="140AEC7C" w14:textId="77777777" w:rsidR="0010624C" w:rsidRPr="00E63CF4" w:rsidRDefault="00086B71">
      <w:pPr>
        <w:pStyle w:val="a3"/>
        <w:spacing w:before="195" w:line="451" w:lineRule="auto"/>
        <w:ind w:right="457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аутоимунный</w:t>
      </w:r>
      <w:proofErr w:type="spellEnd"/>
      <w:r w:rsidRPr="00E63CF4">
        <w:rPr>
          <w:lang w:val="ru-RU"/>
        </w:rPr>
        <w:t xml:space="preserve"> процесс в надпочечниках Б) инфекция</w:t>
      </w:r>
    </w:p>
    <w:p w14:paraId="021F05BA" w14:textId="77777777" w:rsidR="0010624C" w:rsidRPr="00E63CF4" w:rsidRDefault="00086B71">
      <w:pPr>
        <w:pStyle w:val="a3"/>
        <w:spacing w:before="8" w:line="448" w:lineRule="auto"/>
        <w:ind w:right="5795"/>
        <w:rPr>
          <w:lang w:val="ru-RU"/>
        </w:rPr>
      </w:pPr>
      <w:r w:rsidRPr="00E63CF4">
        <w:rPr>
          <w:lang w:val="ru-RU"/>
        </w:rPr>
        <w:t>В) врожденная ферментопатия Г) травма</w:t>
      </w:r>
    </w:p>
    <w:p w14:paraId="7B2B5847" w14:textId="77777777" w:rsidR="0010624C" w:rsidRPr="00E63CF4" w:rsidRDefault="00086B71">
      <w:pPr>
        <w:pStyle w:val="1"/>
        <w:spacing w:before="16" w:line="276" w:lineRule="auto"/>
        <w:ind w:right="125"/>
        <w:rPr>
          <w:lang w:val="ru-RU"/>
        </w:rPr>
      </w:pPr>
      <w:r w:rsidRPr="00E63CF4">
        <w:rPr>
          <w:lang w:val="ru-RU"/>
        </w:rPr>
        <w:t>1776. [T018046] ПРИ БОЛЕЗНИ АДДИСОНА ПРИЧИНОЙ ГИПЕРПИГМЕНТАЦИИ КОЖИ ЯВЛЯЕТСЯ</w:t>
      </w:r>
    </w:p>
    <w:p w14:paraId="48E6A656" w14:textId="77777777" w:rsidR="0010624C" w:rsidRPr="00E63CF4" w:rsidRDefault="00086B71">
      <w:pPr>
        <w:pStyle w:val="a3"/>
        <w:spacing w:before="198" w:line="448" w:lineRule="auto"/>
        <w:ind w:right="3250"/>
        <w:rPr>
          <w:lang w:val="ru-RU"/>
        </w:rPr>
      </w:pPr>
      <w:r w:rsidRPr="00E63CF4">
        <w:rPr>
          <w:lang w:val="ru-RU"/>
        </w:rPr>
        <w:t>А) повышение уровня адренокортикотропного гормона Б) снижение массы тела</w:t>
      </w:r>
    </w:p>
    <w:p w14:paraId="53881C77" w14:textId="77777777" w:rsidR="0010624C" w:rsidRPr="00E63CF4" w:rsidRDefault="00086B71">
      <w:pPr>
        <w:pStyle w:val="a3"/>
        <w:spacing w:before="11" w:line="448" w:lineRule="auto"/>
        <w:ind w:right="519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меланинпродуцирующая</w:t>
      </w:r>
      <w:proofErr w:type="spellEnd"/>
      <w:r w:rsidRPr="00E63CF4">
        <w:rPr>
          <w:lang w:val="ru-RU"/>
        </w:rPr>
        <w:t xml:space="preserve"> опухоль Г) </w:t>
      </w:r>
      <w:proofErr w:type="spellStart"/>
      <w:r w:rsidRPr="00E63CF4">
        <w:rPr>
          <w:lang w:val="ru-RU"/>
        </w:rPr>
        <w:t>гиперадреналинемия</w:t>
      </w:r>
      <w:proofErr w:type="spellEnd"/>
    </w:p>
    <w:p w14:paraId="27B8D84D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1777. [T018047] ГОРМОНОМ ПЕРЕДНЕЙ ДОЛИ ГИПОФИЗА ЯВЛЯЕТСЯ</w:t>
      </w:r>
    </w:p>
    <w:p w14:paraId="794EB7F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BF58A0D" w14:textId="77777777" w:rsidR="0010624C" w:rsidRPr="00E63CF4" w:rsidRDefault="00086B71">
      <w:pPr>
        <w:pStyle w:val="a3"/>
        <w:spacing w:line="451" w:lineRule="auto"/>
        <w:ind w:right="6235"/>
        <w:rPr>
          <w:lang w:val="ru-RU"/>
        </w:rPr>
      </w:pPr>
      <w:r w:rsidRPr="00E63CF4">
        <w:rPr>
          <w:lang w:val="ru-RU"/>
        </w:rPr>
        <w:t xml:space="preserve">А) соматотропный гормон Б) </w:t>
      </w:r>
      <w:proofErr w:type="spellStart"/>
      <w:r w:rsidRPr="00E63CF4">
        <w:rPr>
          <w:lang w:val="ru-RU"/>
        </w:rPr>
        <w:t>соматолиберин</w:t>
      </w:r>
      <w:proofErr w:type="spellEnd"/>
    </w:p>
    <w:p w14:paraId="75BDFB72" w14:textId="77777777" w:rsidR="0010624C" w:rsidRPr="00E63CF4" w:rsidRDefault="00086B71">
      <w:pPr>
        <w:pStyle w:val="a3"/>
        <w:spacing w:before="8" w:line="448" w:lineRule="auto"/>
        <w:ind w:right="5844"/>
        <w:rPr>
          <w:lang w:val="ru-RU"/>
        </w:rPr>
      </w:pPr>
      <w:r w:rsidRPr="00E63CF4">
        <w:rPr>
          <w:lang w:val="ru-RU"/>
        </w:rPr>
        <w:t>В) антидиуретический гормон Г) прогестерон</w:t>
      </w:r>
    </w:p>
    <w:p w14:paraId="146445BE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1778. [T018048] К ГОРМОНАМ ГИПОТАЛАМУСА ОТНОСЯТСЯ</w:t>
      </w:r>
    </w:p>
    <w:p w14:paraId="65D4514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D3F07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тиреолиберин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соматостатин</w:t>
      </w:r>
      <w:proofErr w:type="spellEnd"/>
    </w:p>
    <w:p w14:paraId="15FD898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A9124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тироксин, тиреотропный гормон</w:t>
      </w:r>
    </w:p>
    <w:p w14:paraId="6D371D9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77E3CD" w14:textId="77777777" w:rsidR="0010624C" w:rsidRPr="00E63CF4" w:rsidRDefault="00086B71">
      <w:pPr>
        <w:pStyle w:val="a3"/>
        <w:spacing w:before="1" w:line="451" w:lineRule="auto"/>
        <w:ind w:right="2174"/>
        <w:rPr>
          <w:lang w:val="ru-RU"/>
        </w:rPr>
      </w:pPr>
      <w:r w:rsidRPr="00E63CF4">
        <w:rPr>
          <w:lang w:val="ru-RU"/>
        </w:rPr>
        <w:t xml:space="preserve">В) пролактин, </w:t>
      </w:r>
      <w:proofErr w:type="spellStart"/>
      <w:r w:rsidRPr="00E63CF4">
        <w:rPr>
          <w:lang w:val="ru-RU"/>
        </w:rPr>
        <w:t>лютеотропный</w:t>
      </w:r>
      <w:proofErr w:type="spellEnd"/>
      <w:r w:rsidRPr="00E63CF4">
        <w:rPr>
          <w:lang w:val="ru-RU"/>
        </w:rPr>
        <w:t>, фолликулостимулирующий гормон Г) гонадотропины</w:t>
      </w:r>
    </w:p>
    <w:p w14:paraId="706B32A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83CC6C" w14:textId="77777777" w:rsidR="0010624C" w:rsidRPr="00E63CF4" w:rsidRDefault="00086B71">
      <w:pPr>
        <w:pStyle w:val="1"/>
        <w:spacing w:before="73" w:line="278" w:lineRule="auto"/>
        <w:ind w:right="1276"/>
        <w:rPr>
          <w:lang w:val="ru-RU"/>
        </w:rPr>
      </w:pPr>
      <w:r w:rsidRPr="00E63CF4">
        <w:rPr>
          <w:lang w:val="ru-RU"/>
        </w:rPr>
        <w:lastRenderedPageBreak/>
        <w:t>1779. [T018050] ВЛИЯНИЕ СОМАТОТРОПНОГО ГОРМОНА НА ТКАНИ РЕАЛИЗУЕТСЯ</w:t>
      </w:r>
    </w:p>
    <w:p w14:paraId="6A462047" w14:textId="77777777" w:rsidR="0010624C" w:rsidRPr="00E63CF4" w:rsidRDefault="00086B71">
      <w:pPr>
        <w:pStyle w:val="a3"/>
        <w:spacing w:before="192" w:line="451" w:lineRule="auto"/>
        <w:ind w:right="4275"/>
        <w:rPr>
          <w:lang w:val="ru-RU"/>
        </w:rPr>
      </w:pPr>
      <w:r w:rsidRPr="00E63CF4">
        <w:rPr>
          <w:lang w:val="ru-RU"/>
        </w:rPr>
        <w:t>А) через инсулиноподобные факторы роста-1 Б) через периферические гормоны</w:t>
      </w:r>
    </w:p>
    <w:p w14:paraId="1F5123DA" w14:textId="77777777" w:rsidR="0010624C" w:rsidRPr="00E63CF4" w:rsidRDefault="00086B71">
      <w:pPr>
        <w:pStyle w:val="a3"/>
        <w:spacing w:before="6" w:line="451" w:lineRule="auto"/>
        <w:ind w:right="5274"/>
        <w:rPr>
          <w:lang w:val="ru-RU"/>
        </w:rPr>
      </w:pPr>
      <w:r w:rsidRPr="00E63CF4">
        <w:rPr>
          <w:lang w:val="ru-RU"/>
        </w:rPr>
        <w:t>В) через эндогенные факторы роста Г) непосредственно</w:t>
      </w:r>
    </w:p>
    <w:p w14:paraId="06D936CB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1780. [T018052] ВТОРИЧНЫЙ ГИПОКОРТИЦИЗМ ХАРАКТЕРИЗУЕТСЯ</w:t>
      </w:r>
    </w:p>
    <w:p w14:paraId="5617BFF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82D6097" w14:textId="77777777" w:rsidR="0010624C" w:rsidRPr="00E63CF4" w:rsidRDefault="00086B71">
      <w:pPr>
        <w:pStyle w:val="a3"/>
        <w:spacing w:line="448" w:lineRule="auto"/>
        <w:ind w:right="3906"/>
        <w:rPr>
          <w:lang w:val="ru-RU"/>
        </w:rPr>
      </w:pPr>
      <w:r w:rsidRPr="00E63CF4">
        <w:rPr>
          <w:lang w:val="ru-RU"/>
        </w:rPr>
        <w:t>А) снижением адренокортикотропного гормона Б) повышением адренокортикотропного гормона В) повышением кортизола</w:t>
      </w:r>
    </w:p>
    <w:p w14:paraId="2FDF819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повышением альдостерона</w:t>
      </w:r>
    </w:p>
    <w:p w14:paraId="2C7B0D38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7B6D9E4" w14:textId="77777777" w:rsidR="0010624C" w:rsidRPr="00E63CF4" w:rsidRDefault="00086B71">
      <w:pPr>
        <w:pStyle w:val="1"/>
        <w:spacing w:line="278" w:lineRule="auto"/>
        <w:ind w:right="1910"/>
        <w:rPr>
          <w:lang w:val="ru-RU"/>
        </w:rPr>
      </w:pPr>
      <w:r w:rsidRPr="00E63CF4">
        <w:rPr>
          <w:lang w:val="ru-RU"/>
        </w:rPr>
        <w:t>1781. [T018053] ЯВНЫМ РЕНТГЕНОЛОГИЧЕСКИМ ПРИЗНАКОМ АКРОМЕГАЛИИ ЯВЛЯЕТСЯ</w:t>
      </w:r>
    </w:p>
    <w:p w14:paraId="0CD1AA51" w14:textId="77777777" w:rsidR="0010624C" w:rsidRPr="00E63CF4" w:rsidRDefault="00086B71">
      <w:pPr>
        <w:pStyle w:val="a3"/>
        <w:spacing w:before="192" w:line="451" w:lineRule="auto"/>
        <w:ind w:right="4747"/>
        <w:rPr>
          <w:lang w:val="ru-RU"/>
        </w:rPr>
      </w:pPr>
      <w:r w:rsidRPr="00E63CF4">
        <w:rPr>
          <w:lang w:val="ru-RU"/>
        </w:rPr>
        <w:t>А) увеличение размеров турецкого седла Б) усиление сосудистого рисунка</w:t>
      </w:r>
    </w:p>
    <w:p w14:paraId="627F988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пустое турецкое седло</w:t>
      </w:r>
    </w:p>
    <w:p w14:paraId="540B48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DF13C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остеопороз стенки турецкого седла</w:t>
      </w:r>
    </w:p>
    <w:p w14:paraId="3C071F1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40DF7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1782. [T018054] ИНЦИДЕНТАЛОМОЙ НАДПОЧЕЧНИКОВ ЯВЛЯЕТСЯ</w:t>
      </w:r>
    </w:p>
    <w:p w14:paraId="6BC8D853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31FE61C" w14:textId="77777777" w:rsidR="0010624C" w:rsidRPr="00E63CF4" w:rsidRDefault="00086B71">
      <w:pPr>
        <w:pStyle w:val="a3"/>
        <w:spacing w:line="451" w:lineRule="auto"/>
        <w:ind w:right="52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гормональнонеактивная</w:t>
      </w:r>
      <w:proofErr w:type="spellEnd"/>
      <w:r w:rsidRPr="00E63CF4">
        <w:rPr>
          <w:lang w:val="ru-RU"/>
        </w:rPr>
        <w:t xml:space="preserve"> опухоль Б) феохромоцитома</w:t>
      </w:r>
    </w:p>
    <w:p w14:paraId="49CB80A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альдостерома</w:t>
      </w:r>
      <w:proofErr w:type="spellEnd"/>
    </w:p>
    <w:p w14:paraId="1F14A27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5A9E12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глюкокортикостерома</w:t>
      </w:r>
      <w:proofErr w:type="spellEnd"/>
    </w:p>
    <w:p w14:paraId="1130B12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407E594" w14:textId="77777777" w:rsidR="0010624C" w:rsidRPr="00E63CF4" w:rsidRDefault="00086B71">
      <w:pPr>
        <w:pStyle w:val="1"/>
        <w:spacing w:line="278" w:lineRule="auto"/>
        <w:ind w:right="2322"/>
        <w:rPr>
          <w:lang w:val="ru-RU"/>
        </w:rPr>
      </w:pPr>
      <w:r w:rsidRPr="00E63CF4">
        <w:rPr>
          <w:lang w:val="ru-RU"/>
        </w:rPr>
        <w:t>1783. [T018055] ДЛЯ КОНСЕРВАТИВНОГО ЛЕЧЕНИЯ ГОРМОНАЛЬНОАКТИВНЫХ ОПУХОЛЕЙ ИСПОЛЬЗУЮТСЯ</w:t>
      </w:r>
    </w:p>
    <w:p w14:paraId="0DFF2726" w14:textId="77777777" w:rsidR="0010624C" w:rsidRPr="00E63CF4" w:rsidRDefault="00086B71">
      <w:pPr>
        <w:pStyle w:val="a3"/>
        <w:spacing w:before="192" w:line="451" w:lineRule="auto"/>
        <w:ind w:right="6271"/>
        <w:rPr>
          <w:lang w:val="ru-RU"/>
        </w:rPr>
      </w:pPr>
      <w:r w:rsidRPr="00E63CF4">
        <w:rPr>
          <w:lang w:val="ru-RU"/>
        </w:rPr>
        <w:t xml:space="preserve">А) аналоги </w:t>
      </w:r>
      <w:proofErr w:type="spellStart"/>
      <w:r w:rsidRPr="00E63CF4">
        <w:rPr>
          <w:lang w:val="ru-RU"/>
        </w:rPr>
        <w:t>соматостатина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симпатолитики</w:t>
      </w:r>
      <w:proofErr w:type="spellEnd"/>
    </w:p>
    <w:p w14:paraId="108DA21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цитостатики</w:t>
      </w:r>
      <w:proofErr w:type="spellEnd"/>
    </w:p>
    <w:p w14:paraId="24910D0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AE6F6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глюкокортикостероиды</w:t>
      </w:r>
      <w:proofErr w:type="spellEnd"/>
    </w:p>
    <w:p w14:paraId="1DF3DD4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7C4B74" w14:textId="77777777" w:rsidR="0010624C" w:rsidRPr="00E63CF4" w:rsidRDefault="00086B71">
      <w:pPr>
        <w:pStyle w:val="1"/>
        <w:spacing w:before="73" w:line="278" w:lineRule="auto"/>
        <w:ind w:right="609"/>
        <w:rPr>
          <w:lang w:val="ru-RU"/>
        </w:rPr>
      </w:pPr>
      <w:r w:rsidRPr="00E63CF4">
        <w:rPr>
          <w:lang w:val="ru-RU"/>
        </w:rPr>
        <w:lastRenderedPageBreak/>
        <w:t>1784. [T018056] ЦЕЛЬЮ ЛЕЧЕНИЯ МИНЕРАЛОКОРТИКОИДАМИ БОЛЕЗНИ АДДИСОНА ЯВЛЯЕТСЯ</w:t>
      </w:r>
    </w:p>
    <w:p w14:paraId="4E675B2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коррекция АД</w:t>
      </w:r>
    </w:p>
    <w:p w14:paraId="6E2017D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3E9F6A" w14:textId="77777777" w:rsidR="0010624C" w:rsidRPr="00E63CF4" w:rsidRDefault="00086B71">
      <w:pPr>
        <w:pStyle w:val="a3"/>
        <w:spacing w:line="448" w:lineRule="auto"/>
        <w:ind w:right="5050"/>
        <w:rPr>
          <w:lang w:val="ru-RU"/>
        </w:rPr>
      </w:pPr>
      <w:r w:rsidRPr="00E63CF4">
        <w:rPr>
          <w:lang w:val="ru-RU"/>
        </w:rPr>
        <w:t>Б) коррекция уровня глюкозы в крови В) снижение гиперпигментации</w:t>
      </w:r>
    </w:p>
    <w:p w14:paraId="5D76945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повышение уровня калия в крови</w:t>
      </w:r>
    </w:p>
    <w:p w14:paraId="292526C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4E1024" w14:textId="77777777" w:rsidR="0010624C" w:rsidRPr="00E63CF4" w:rsidRDefault="00086B71">
      <w:pPr>
        <w:pStyle w:val="1"/>
        <w:spacing w:line="276" w:lineRule="auto"/>
        <w:ind w:right="679"/>
        <w:rPr>
          <w:lang w:val="ru-RU"/>
        </w:rPr>
      </w:pPr>
      <w:r w:rsidRPr="00E63CF4">
        <w:rPr>
          <w:lang w:val="ru-RU"/>
        </w:rPr>
        <w:t>1785. [T018057] ПРИ КОНСЕРВАТИВНОМ ЛЕЧЕНИИ СИНДРОМА ИЦЕНКО- КУШИНГА ИСПОЛЬЗУЮТ</w:t>
      </w:r>
    </w:p>
    <w:p w14:paraId="7ACDF91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блокаторы </w:t>
      </w:r>
      <w:proofErr w:type="spellStart"/>
      <w:r w:rsidRPr="00E63CF4">
        <w:rPr>
          <w:lang w:val="ru-RU"/>
        </w:rPr>
        <w:t>стероидогенеза</w:t>
      </w:r>
      <w:proofErr w:type="spellEnd"/>
    </w:p>
    <w:p w14:paraId="4ADAA4A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EC6447" w14:textId="77777777" w:rsidR="0010624C" w:rsidRPr="00E63CF4" w:rsidRDefault="00086B71">
      <w:pPr>
        <w:pStyle w:val="a3"/>
        <w:spacing w:line="451" w:lineRule="auto"/>
        <w:ind w:right="4507"/>
        <w:rPr>
          <w:lang w:val="ru-RU"/>
        </w:rPr>
      </w:pPr>
      <w:r w:rsidRPr="00E63CF4">
        <w:rPr>
          <w:lang w:val="ru-RU"/>
        </w:rPr>
        <w:t xml:space="preserve">Б) заместительную гормональную терапию В) </w:t>
      </w:r>
      <w:proofErr w:type="spellStart"/>
      <w:r w:rsidRPr="00E63CF4">
        <w:rPr>
          <w:lang w:val="ru-RU"/>
        </w:rPr>
        <w:t>цитостатики</w:t>
      </w:r>
      <w:proofErr w:type="spellEnd"/>
    </w:p>
    <w:p w14:paraId="47CFD30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экстракорпоральные методы лечения</w:t>
      </w:r>
    </w:p>
    <w:p w14:paraId="0AE0A31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6DC9AFD" w14:textId="77777777" w:rsidR="0010624C" w:rsidRPr="00E63CF4" w:rsidRDefault="00086B71">
      <w:pPr>
        <w:pStyle w:val="1"/>
        <w:spacing w:before="1" w:line="276" w:lineRule="auto"/>
        <w:ind w:right="295"/>
        <w:rPr>
          <w:lang w:val="ru-RU"/>
        </w:rPr>
      </w:pPr>
      <w:r w:rsidRPr="00E63CF4">
        <w:rPr>
          <w:lang w:val="ru-RU"/>
        </w:rPr>
        <w:t>1786. [T018058] К КЛИНИЧЕСКИМ ПРОЯВЛЕНИЕМ НЕСАХАРНОГО ДИАБЕТА ОТНОСЯТ</w:t>
      </w:r>
    </w:p>
    <w:p w14:paraId="3832D79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полидипсию и полиурию</w:t>
      </w:r>
    </w:p>
    <w:p w14:paraId="11869DF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466F733" w14:textId="77777777" w:rsidR="0010624C" w:rsidRPr="00E63CF4" w:rsidRDefault="00086B71">
      <w:pPr>
        <w:pStyle w:val="a3"/>
        <w:spacing w:before="1" w:line="451" w:lineRule="auto"/>
        <w:ind w:right="4848"/>
        <w:rPr>
          <w:lang w:val="ru-RU"/>
        </w:rPr>
      </w:pPr>
      <w:r w:rsidRPr="00E63CF4">
        <w:rPr>
          <w:lang w:val="ru-RU"/>
        </w:rPr>
        <w:t>Б) запах ацетона в выдыхаемом воздухе В) одышку</w:t>
      </w:r>
    </w:p>
    <w:p w14:paraId="2D26640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повышение АД</w:t>
      </w:r>
    </w:p>
    <w:p w14:paraId="34D7333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ED55977" w14:textId="77777777" w:rsidR="0010624C" w:rsidRPr="00E63CF4" w:rsidRDefault="00086B71">
      <w:pPr>
        <w:pStyle w:val="1"/>
        <w:spacing w:line="276" w:lineRule="auto"/>
        <w:ind w:right="182"/>
        <w:jc w:val="both"/>
        <w:rPr>
          <w:lang w:val="ru-RU"/>
        </w:rPr>
      </w:pPr>
      <w:r w:rsidRPr="00E63CF4">
        <w:rPr>
          <w:lang w:val="ru-RU"/>
        </w:rPr>
        <w:t>1787. [T019229] БОЛЬНОМУ, ИМЕЮЩЕМУ ЛИСТОК НЕТРУДОСПОСОБНОСТИ ПО ОРВИ С 18.03 ПО 22.03. И ЯВИВШЕМУСЯ НА ПРИЁМ К ВРАЧУ-ТЕРАПЕВТУ УЧАСТКОВОМУ 26.03 С ПРИЗНАКАМИ ПНЕВМОНИИ, ПОКАЗАНО</w:t>
      </w:r>
    </w:p>
    <w:p w14:paraId="19D60DD0" w14:textId="77777777" w:rsidR="0010624C" w:rsidRPr="00E63CF4" w:rsidRDefault="00086B71">
      <w:pPr>
        <w:pStyle w:val="a3"/>
        <w:spacing w:before="198" w:line="276" w:lineRule="auto"/>
        <w:ind w:right="577"/>
        <w:rPr>
          <w:lang w:val="ru-RU"/>
        </w:rPr>
      </w:pPr>
      <w:r w:rsidRPr="00E63CF4">
        <w:rPr>
          <w:lang w:val="ru-RU"/>
        </w:rPr>
        <w:t>А) продлить больничный лист с 26.03 до выздоровления с отметкой о нарушении режима</w:t>
      </w:r>
    </w:p>
    <w:p w14:paraId="43DCA766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продлить больничный лист с 26.03 до выздоровления</w:t>
      </w:r>
    </w:p>
    <w:p w14:paraId="030ECEC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201A4F" w14:textId="77777777" w:rsidR="0010624C" w:rsidRPr="00E63CF4" w:rsidRDefault="00086B71">
      <w:pPr>
        <w:pStyle w:val="a3"/>
        <w:spacing w:line="276" w:lineRule="auto"/>
        <w:ind w:right="590"/>
        <w:rPr>
          <w:lang w:val="ru-RU"/>
        </w:rPr>
      </w:pPr>
      <w:r w:rsidRPr="00E63CF4">
        <w:rPr>
          <w:lang w:val="ru-RU"/>
        </w:rPr>
        <w:t>В) продлить больничный лист с 23.03 до выздоровления с отметкой о нарушении режима</w:t>
      </w:r>
    </w:p>
    <w:p w14:paraId="6C9E3D5D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оформить новый больничный лист</w:t>
      </w:r>
    </w:p>
    <w:p w14:paraId="0DA5028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E5E1A75" w14:textId="77777777" w:rsidR="0010624C" w:rsidRPr="00E63CF4" w:rsidRDefault="00086B71">
      <w:pPr>
        <w:pStyle w:val="1"/>
        <w:spacing w:before="73" w:line="276" w:lineRule="auto"/>
        <w:ind w:right="114"/>
        <w:rPr>
          <w:lang w:val="ru-RU"/>
        </w:rPr>
      </w:pPr>
      <w:r w:rsidRPr="00E63CF4">
        <w:rPr>
          <w:lang w:val="ru-RU"/>
        </w:rPr>
        <w:lastRenderedPageBreak/>
        <w:t>1788. [T019230] ДАТА ЗАКРЫТИЯ ЛИСТКА НЕТРУДОСПОСОБНОСТИ ПАЦИЕНТА, ЯВИВШЕГОСЯ НА ПРИЕМ К ВРАЧУ С ОПОЗДАНИЕМ НА 5 ДНЕЙ, БУДЕТ СООТВЕТСТВОВАТЬ ДНЮ</w:t>
      </w:r>
    </w:p>
    <w:p w14:paraId="4B29BD31" w14:textId="77777777" w:rsidR="0010624C" w:rsidRPr="00E63CF4" w:rsidRDefault="00086B71">
      <w:pPr>
        <w:pStyle w:val="a3"/>
        <w:spacing w:before="197" w:line="448" w:lineRule="auto"/>
        <w:ind w:right="4679"/>
        <w:rPr>
          <w:lang w:val="ru-RU"/>
        </w:rPr>
      </w:pPr>
      <w:r w:rsidRPr="00E63CF4">
        <w:rPr>
          <w:lang w:val="ru-RU"/>
        </w:rPr>
        <w:t>А) явки с отметкой о нарушении режима Б) когда он должен был явиться на прием</w:t>
      </w:r>
    </w:p>
    <w:p w14:paraId="1B4BCD9B" w14:textId="77777777" w:rsidR="0010624C" w:rsidRPr="00E63CF4" w:rsidRDefault="00086B71">
      <w:pPr>
        <w:pStyle w:val="a3"/>
        <w:spacing w:before="11" w:line="448" w:lineRule="auto"/>
        <w:ind w:right="1246"/>
        <w:rPr>
          <w:lang w:val="ru-RU"/>
        </w:rPr>
      </w:pPr>
      <w:r w:rsidRPr="00E63CF4">
        <w:rPr>
          <w:lang w:val="ru-RU"/>
        </w:rPr>
        <w:t>В) когда он должен был явиться на прием с отметкой о нарушении режима Г) предшествующему дню явки</w:t>
      </w:r>
    </w:p>
    <w:p w14:paraId="461B6DC1" w14:textId="77777777" w:rsidR="0010624C" w:rsidRPr="00E63CF4" w:rsidRDefault="00086B71">
      <w:pPr>
        <w:pStyle w:val="1"/>
        <w:spacing w:before="16" w:line="276" w:lineRule="auto"/>
        <w:ind w:right="1737"/>
        <w:rPr>
          <w:lang w:val="ru-RU"/>
        </w:rPr>
      </w:pPr>
      <w:r w:rsidRPr="00E63CF4">
        <w:rPr>
          <w:lang w:val="ru-RU"/>
        </w:rPr>
        <w:t>1789. [T019232] МАКСИМАЛЬНОЕ КОЛИЧЕСТВО ДНЕЙ НЕТРУДОСПОСОБНОСТИ ПРИ ОФОРМЛЕНИИ ЛИСТКА НЕТРУДОСПОСОБНОСТИ ЧАСТНОПРАКТИКУЮЩИМ ВРАЧОМ СОСТАВЛЯЕТ</w:t>
      </w:r>
    </w:p>
    <w:p w14:paraId="254E52A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15</w:t>
      </w:r>
    </w:p>
    <w:p w14:paraId="48C61D8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67686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</w:t>
      </w:r>
    </w:p>
    <w:p w14:paraId="611C551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FA076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</w:t>
      </w:r>
    </w:p>
    <w:p w14:paraId="10FA303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1974B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30</w:t>
      </w:r>
    </w:p>
    <w:p w14:paraId="10A07C0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7C32508" w14:textId="77777777" w:rsidR="0010624C" w:rsidRPr="00E63CF4" w:rsidRDefault="00086B71">
      <w:pPr>
        <w:pStyle w:val="1"/>
        <w:spacing w:line="278" w:lineRule="auto"/>
        <w:ind w:right="2884"/>
        <w:rPr>
          <w:lang w:val="ru-RU"/>
        </w:rPr>
      </w:pPr>
      <w:r w:rsidRPr="00E63CF4">
        <w:rPr>
          <w:lang w:val="ru-RU"/>
        </w:rPr>
        <w:t>1790. [T019234] ИНОСТРАННЫМ ГРАЖДАНАМ ЛИСТОК НЕТРУДОСПОСОБНОСТИ МОЖЕТ БЫТЬ ВЫДАН</w:t>
      </w:r>
    </w:p>
    <w:p w14:paraId="147093DA" w14:textId="77777777" w:rsidR="0010624C" w:rsidRPr="00E63CF4" w:rsidRDefault="00086B71">
      <w:pPr>
        <w:pStyle w:val="a3"/>
        <w:spacing w:before="192" w:line="451" w:lineRule="auto"/>
        <w:ind w:right="2945"/>
        <w:rPr>
          <w:lang w:val="ru-RU"/>
        </w:rPr>
      </w:pPr>
      <w:r w:rsidRPr="00E63CF4">
        <w:rPr>
          <w:lang w:val="ru-RU"/>
        </w:rPr>
        <w:t>А) если он является работником российского предприятия Б) после оперативного вмешательства</w:t>
      </w:r>
    </w:p>
    <w:p w14:paraId="3DE4D40F" w14:textId="77777777" w:rsidR="0010624C" w:rsidRPr="00E63CF4" w:rsidRDefault="00086B71">
      <w:pPr>
        <w:pStyle w:val="a3"/>
        <w:spacing w:before="5" w:line="451" w:lineRule="auto"/>
        <w:ind w:right="4871"/>
        <w:rPr>
          <w:lang w:val="ru-RU"/>
        </w:rPr>
      </w:pPr>
      <w:r w:rsidRPr="00E63CF4">
        <w:rPr>
          <w:lang w:val="ru-RU"/>
        </w:rPr>
        <w:t>В) во всех случаях нетрудоспособности Г) при заболевании туберкулезом</w:t>
      </w:r>
    </w:p>
    <w:p w14:paraId="0EA81054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1791. [T019238] К НАРУШЕНИЮ РЕЖИМА ОТНОСИТСЯ</w:t>
      </w:r>
    </w:p>
    <w:p w14:paraId="608727E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C139EE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несвоевременная явка на прием</w:t>
      </w:r>
    </w:p>
    <w:p w14:paraId="57C36AF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EB7346" w14:textId="77777777" w:rsidR="0010624C" w:rsidRPr="00E63CF4" w:rsidRDefault="00086B71">
      <w:pPr>
        <w:pStyle w:val="a3"/>
        <w:spacing w:before="1" w:line="448" w:lineRule="auto"/>
        <w:ind w:right="4713"/>
        <w:rPr>
          <w:lang w:val="ru-RU"/>
        </w:rPr>
      </w:pPr>
      <w:r w:rsidRPr="00E63CF4">
        <w:rPr>
          <w:lang w:val="ru-RU"/>
        </w:rPr>
        <w:t>Б) несоблюдение предписанного лечения В) утеря больничного листа</w:t>
      </w:r>
    </w:p>
    <w:p w14:paraId="29B233B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отказ от госпитализации</w:t>
      </w:r>
    </w:p>
    <w:p w14:paraId="347629D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42F6EA7" w14:textId="77777777" w:rsidR="0010624C" w:rsidRPr="00E63CF4" w:rsidRDefault="00086B71">
      <w:pPr>
        <w:pStyle w:val="1"/>
        <w:spacing w:before="73" w:line="278" w:lineRule="auto"/>
        <w:ind w:right="657"/>
        <w:rPr>
          <w:lang w:val="ru-RU"/>
        </w:rPr>
      </w:pPr>
      <w:r w:rsidRPr="00E63CF4">
        <w:rPr>
          <w:lang w:val="ru-RU"/>
        </w:rPr>
        <w:lastRenderedPageBreak/>
        <w:t>1792. [T019239] ЛИСТОК НЕТРУДОСПОСОБНОСТИ СО ВЧЕРАШНЕГО ДНЯ МОЖНО ВЫДАТЬ, ЕСЛИ</w:t>
      </w:r>
    </w:p>
    <w:p w14:paraId="1AB4BED5" w14:textId="77777777" w:rsidR="0010624C" w:rsidRPr="00E63CF4" w:rsidRDefault="00086B71">
      <w:pPr>
        <w:pStyle w:val="a3"/>
        <w:spacing w:before="192" w:line="451" w:lineRule="auto"/>
        <w:ind w:right="3578"/>
        <w:rPr>
          <w:lang w:val="ru-RU"/>
        </w:rPr>
      </w:pPr>
      <w:r w:rsidRPr="00E63CF4">
        <w:rPr>
          <w:lang w:val="ru-RU"/>
        </w:rPr>
        <w:t>А) подтвержден факт нетрудоспособности накануне Б) сохраняются признаки нетрудоспособности</w:t>
      </w:r>
    </w:p>
    <w:p w14:paraId="2309B3C4" w14:textId="77777777" w:rsidR="0010624C" w:rsidRPr="00E63CF4" w:rsidRDefault="00086B71">
      <w:pPr>
        <w:pStyle w:val="a3"/>
        <w:spacing w:before="6" w:line="451" w:lineRule="auto"/>
        <w:ind w:right="5034"/>
        <w:rPr>
          <w:lang w:val="ru-RU"/>
        </w:rPr>
      </w:pPr>
      <w:r w:rsidRPr="00E63CF4">
        <w:rPr>
          <w:lang w:val="ru-RU"/>
        </w:rPr>
        <w:t>В) предшествующий день – выходной Г) пациент находится в отпуске</w:t>
      </w:r>
    </w:p>
    <w:p w14:paraId="46423D7F" w14:textId="77777777" w:rsidR="0010624C" w:rsidRPr="00E63CF4" w:rsidRDefault="00086B71">
      <w:pPr>
        <w:pStyle w:val="1"/>
        <w:spacing w:before="13" w:line="276" w:lineRule="auto"/>
        <w:ind w:right="632"/>
        <w:rPr>
          <w:lang w:val="ru-RU"/>
        </w:rPr>
      </w:pPr>
      <w:r w:rsidRPr="00E63CF4">
        <w:rPr>
          <w:lang w:val="ru-RU"/>
        </w:rPr>
        <w:t>1793. [T019240] ВРЕМЕННОЙ УТРАТОЙ ТРУДОСПОСОБНОСТИ ЯВЛЯЕТСЯ СОСТОЯНИЕ, ПРИ КОТОРОМ НАРУШЕННЫЕ ФУНКЦИИ ОРГАНИЗМА, ПРЕПЯТСТВУЮЩИЕ ТРУДУ</w:t>
      </w:r>
    </w:p>
    <w:p w14:paraId="763DFC10" w14:textId="77777777" w:rsidR="0010624C" w:rsidRPr="00E63CF4" w:rsidRDefault="00086B71">
      <w:pPr>
        <w:pStyle w:val="a3"/>
        <w:spacing w:before="197" w:line="448" w:lineRule="auto"/>
        <w:ind w:right="4514"/>
        <w:rPr>
          <w:lang w:val="ru-RU"/>
        </w:rPr>
      </w:pPr>
      <w:r w:rsidRPr="00E63CF4">
        <w:rPr>
          <w:lang w:val="ru-RU"/>
        </w:rPr>
        <w:t>А) носят временный, обратимый характер Б) приняли стойкий необратимый характер В) приняли частично обратимый характер Г) требуют смены трудовой деятельности</w:t>
      </w:r>
    </w:p>
    <w:p w14:paraId="42FBE43A" w14:textId="77777777" w:rsidR="0010624C" w:rsidRPr="00E63CF4" w:rsidRDefault="00086B71">
      <w:pPr>
        <w:pStyle w:val="1"/>
        <w:spacing w:before="15"/>
        <w:ind w:left="601" w:hanging="500"/>
        <w:rPr>
          <w:lang w:val="ru-RU"/>
        </w:rPr>
      </w:pPr>
      <w:r w:rsidRPr="00E63CF4">
        <w:rPr>
          <w:lang w:val="ru-RU"/>
        </w:rPr>
        <w:t>1794. [T019243] ЛИСТОК НЕТРУДОСПОСОБНОСТИ МОЖЕТ БЫТЬ ВЫДАН</w:t>
      </w:r>
    </w:p>
    <w:p w14:paraId="546F6CF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1B54A01" w14:textId="77777777" w:rsidR="0010624C" w:rsidRPr="00E63CF4" w:rsidRDefault="00086B71">
      <w:pPr>
        <w:pStyle w:val="a3"/>
        <w:spacing w:line="276" w:lineRule="auto"/>
        <w:ind w:right="766"/>
        <w:rPr>
          <w:lang w:val="ru-RU"/>
        </w:rPr>
      </w:pPr>
      <w:r w:rsidRPr="00E63CF4">
        <w:rPr>
          <w:lang w:val="ru-RU"/>
        </w:rPr>
        <w:t>А) обратившимся за медицинской помощью в медицинскую организацию, если выявлены признаки временной нетрудоспособности</w:t>
      </w:r>
    </w:p>
    <w:p w14:paraId="32E4DA43" w14:textId="77777777" w:rsidR="0010624C" w:rsidRPr="00E63CF4" w:rsidRDefault="00086B71">
      <w:pPr>
        <w:pStyle w:val="a3"/>
        <w:spacing w:before="199" w:line="278" w:lineRule="auto"/>
        <w:ind w:right="1063"/>
        <w:rPr>
          <w:lang w:val="ru-RU"/>
        </w:rPr>
      </w:pPr>
      <w:r w:rsidRPr="00E63CF4">
        <w:rPr>
          <w:lang w:val="ru-RU"/>
        </w:rPr>
        <w:t>Б) проходящим медицинское освидетельствование по направлению военных комиссариатов</w:t>
      </w:r>
    </w:p>
    <w:p w14:paraId="10960446" w14:textId="77777777" w:rsidR="0010624C" w:rsidRPr="00E63CF4" w:rsidRDefault="00086B71">
      <w:pPr>
        <w:pStyle w:val="a3"/>
        <w:spacing w:before="196" w:line="451" w:lineRule="auto"/>
        <w:ind w:right="3900"/>
        <w:rPr>
          <w:lang w:val="ru-RU"/>
        </w:rPr>
      </w:pPr>
      <w:r w:rsidRPr="00E63CF4">
        <w:rPr>
          <w:lang w:val="ru-RU"/>
        </w:rPr>
        <w:t>В) находящимся под административным арестом Г) находящимся под стражей</w:t>
      </w:r>
    </w:p>
    <w:p w14:paraId="662EB34A" w14:textId="77777777" w:rsidR="0010624C" w:rsidRPr="00E63CF4" w:rsidRDefault="00086B71">
      <w:pPr>
        <w:pStyle w:val="1"/>
        <w:spacing w:before="10" w:line="276" w:lineRule="auto"/>
        <w:ind w:right="832"/>
        <w:rPr>
          <w:lang w:val="ru-RU"/>
        </w:rPr>
      </w:pPr>
      <w:r w:rsidRPr="00E63CF4">
        <w:rPr>
          <w:lang w:val="ru-RU"/>
        </w:rPr>
        <w:t>1795. [T019244] ЛИЦАМ, НАХОДЯЩИМСЯ В ОТПУСКЕ ПО УХОДУ ЗА РЕБЕНКОМ ДО 3-Х ЛЕТ И РАБОТАЮЩИМ НА УСЛОВИЯХ НЕПОЛНОГО РАБОЧЕГО ВРЕМЕНИ, ЛИСТОК НЕТРУДОСПОСОБНОСТИ</w:t>
      </w:r>
    </w:p>
    <w:p w14:paraId="28A11120" w14:textId="77777777" w:rsidR="0010624C" w:rsidRPr="00E63CF4" w:rsidRDefault="00086B71">
      <w:pPr>
        <w:pStyle w:val="a3"/>
        <w:spacing w:before="195" w:line="451" w:lineRule="auto"/>
        <w:ind w:right="5431"/>
        <w:rPr>
          <w:lang w:val="ru-RU"/>
        </w:rPr>
      </w:pPr>
      <w:r w:rsidRPr="00E63CF4">
        <w:rPr>
          <w:lang w:val="ru-RU"/>
        </w:rPr>
        <w:t>А) выдается на общих основаниях Б) не выдается</w:t>
      </w:r>
    </w:p>
    <w:p w14:paraId="461ABA0A" w14:textId="77777777" w:rsidR="0010624C" w:rsidRPr="00E63CF4" w:rsidRDefault="00086B71">
      <w:pPr>
        <w:pStyle w:val="a3"/>
        <w:spacing w:before="6" w:line="451" w:lineRule="auto"/>
        <w:ind w:right="6577"/>
        <w:rPr>
          <w:lang w:val="ru-RU"/>
        </w:rPr>
      </w:pPr>
      <w:r w:rsidRPr="00E63CF4">
        <w:rPr>
          <w:lang w:val="ru-RU"/>
        </w:rPr>
        <w:t>В) выдается на 10 дней Г) выдается на 15 дней</w:t>
      </w:r>
    </w:p>
    <w:p w14:paraId="0A5FDB1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footerReference w:type="default" r:id="rId22"/>
          <w:pgSz w:w="11910" w:h="16840"/>
          <w:pgMar w:top="1040" w:right="740" w:bottom="1220" w:left="1600" w:header="0" w:footer="1024" w:gutter="0"/>
          <w:cols w:space="720"/>
        </w:sectPr>
      </w:pPr>
    </w:p>
    <w:p w14:paraId="1A63CEF4" w14:textId="77777777" w:rsidR="0010624C" w:rsidRPr="00E63CF4" w:rsidRDefault="00086B71">
      <w:pPr>
        <w:pStyle w:val="1"/>
        <w:spacing w:before="73" w:line="278" w:lineRule="auto"/>
        <w:ind w:right="386"/>
        <w:rPr>
          <w:lang w:val="ru-RU"/>
        </w:rPr>
      </w:pPr>
      <w:r w:rsidRPr="00E63CF4">
        <w:rPr>
          <w:lang w:val="ru-RU"/>
        </w:rPr>
        <w:lastRenderedPageBreak/>
        <w:t>1796. [T019250] КОЛИЧЕСТВО ДНЕЙ ВРЕМЕННОЙ НЕТРУДОСПОСОБНОСТИ ПРИ ОСТРОМ БРОНХИТЕ СОСТАВЛЯЕТ</w:t>
      </w:r>
    </w:p>
    <w:p w14:paraId="02072DD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10</w:t>
      </w:r>
    </w:p>
    <w:p w14:paraId="6875C08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868FDA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</w:t>
      </w:r>
    </w:p>
    <w:p w14:paraId="3ED8AA8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126D8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</w:t>
      </w:r>
    </w:p>
    <w:p w14:paraId="7300E3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288C0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15</w:t>
      </w:r>
    </w:p>
    <w:p w14:paraId="2291810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30EB245" w14:textId="77777777" w:rsidR="0010624C" w:rsidRPr="00E63CF4" w:rsidRDefault="00086B71">
      <w:pPr>
        <w:pStyle w:val="1"/>
        <w:spacing w:line="276" w:lineRule="auto"/>
        <w:ind w:right="210"/>
        <w:rPr>
          <w:lang w:val="ru-RU"/>
        </w:rPr>
      </w:pPr>
      <w:r w:rsidRPr="00E63CF4">
        <w:rPr>
          <w:lang w:val="ru-RU"/>
        </w:rPr>
        <w:t>1797. [T019251] МАКСИМАЛЬНОЕ КОЛИЧЕСТВО ДНЕЙ, НА КОТОРОЕ МОЖЕТ БЫТЬ ВЫДАН ЛИСТОК НЕТРУДОСПОСОБНОСТИ БЕЗ ПРОВЕДЕНИЯ ВРАЧЕБНОЙ КОМИССИИ, СОСТАВЛЯЕТ</w:t>
      </w:r>
    </w:p>
    <w:p w14:paraId="25D9CFA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15</w:t>
      </w:r>
    </w:p>
    <w:p w14:paraId="30009B5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54A96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</w:t>
      </w:r>
    </w:p>
    <w:p w14:paraId="24F4C3B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052CC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</w:t>
      </w:r>
    </w:p>
    <w:p w14:paraId="2A92C9D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C5551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30</w:t>
      </w:r>
    </w:p>
    <w:p w14:paraId="502D67F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FA8AA7" w14:textId="77777777" w:rsidR="0010624C" w:rsidRPr="00E63CF4" w:rsidRDefault="00086B71">
      <w:pPr>
        <w:pStyle w:val="1"/>
        <w:spacing w:line="276" w:lineRule="auto"/>
        <w:ind w:right="2385"/>
        <w:rPr>
          <w:lang w:val="ru-RU"/>
        </w:rPr>
      </w:pPr>
      <w:r w:rsidRPr="00E63CF4">
        <w:rPr>
          <w:lang w:val="ru-RU"/>
        </w:rPr>
        <w:t>1798. [T019252] ПОКАЗАНИЕМ ДЛЯ ОФОРМЛЕНИЯ ЛИСТКА НЕТРУДОСПОСОБНОСТИ ЯВЛЯЕТСЯ</w:t>
      </w:r>
    </w:p>
    <w:p w14:paraId="3EA628A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установление острого заболевания</w:t>
      </w:r>
    </w:p>
    <w:p w14:paraId="0772251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05094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прохождение профилактической диспансеризации</w:t>
      </w:r>
    </w:p>
    <w:p w14:paraId="79424F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EADFA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диспансеризация по поводу хронического заболевания</w:t>
      </w:r>
    </w:p>
    <w:p w14:paraId="7092C6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9DEF5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прохождение обследования по направлению военных комиссариатов</w:t>
      </w:r>
    </w:p>
    <w:p w14:paraId="098231E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C03909" w14:textId="77777777" w:rsidR="0010624C" w:rsidRPr="00E63CF4" w:rsidRDefault="00086B71">
      <w:pPr>
        <w:pStyle w:val="1"/>
        <w:spacing w:line="276" w:lineRule="auto"/>
        <w:ind w:right="539"/>
        <w:rPr>
          <w:lang w:val="ru-RU"/>
        </w:rPr>
      </w:pPr>
      <w:r w:rsidRPr="00E63CF4">
        <w:rPr>
          <w:lang w:val="ru-RU"/>
        </w:rPr>
        <w:t>1799. [T019253] ПРИ НЕТРУДОСПОСОБНОСТИ, ВОЗНИКШЕЙ ВСЛЕДСТВИЕ АЛКОГОЛЬНОГО ОПЬЯНЕНИЯ, ВЫДАЕТСЯ</w:t>
      </w:r>
    </w:p>
    <w:p w14:paraId="0359063C" w14:textId="77777777" w:rsidR="0010624C" w:rsidRPr="00E63CF4" w:rsidRDefault="00086B71">
      <w:pPr>
        <w:pStyle w:val="a3"/>
        <w:spacing w:before="198" w:line="448" w:lineRule="auto"/>
        <w:ind w:right="1523"/>
        <w:rPr>
          <w:lang w:val="ru-RU"/>
        </w:rPr>
      </w:pPr>
      <w:r w:rsidRPr="00E63CF4">
        <w:rPr>
          <w:lang w:val="ru-RU"/>
        </w:rPr>
        <w:t>А) листок нетрудоспособности на все дни с отметкой о факте опьянения Б) листок нетрудоспособности на 3 дня с отметкой о факте опьянения В) справка на все дни с отметкой о факте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опьянения</w:t>
      </w:r>
    </w:p>
    <w:p w14:paraId="0950D7D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справка на 3 дня с отметкой о факте опьянения</w:t>
      </w:r>
    </w:p>
    <w:p w14:paraId="7D75BEE7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23"/>
          <w:pgSz w:w="11910" w:h="16840"/>
          <w:pgMar w:top="1040" w:right="740" w:bottom="1220" w:left="1600" w:header="0" w:footer="1024" w:gutter="0"/>
          <w:pgNumType w:start="401"/>
          <w:cols w:space="720"/>
        </w:sectPr>
      </w:pPr>
    </w:p>
    <w:p w14:paraId="292995A9" w14:textId="77777777" w:rsidR="0010624C" w:rsidRPr="00E63CF4" w:rsidRDefault="00086B71">
      <w:pPr>
        <w:pStyle w:val="1"/>
        <w:spacing w:before="73" w:line="276" w:lineRule="auto"/>
        <w:ind w:right="604"/>
        <w:rPr>
          <w:lang w:val="ru-RU"/>
        </w:rPr>
      </w:pPr>
      <w:r w:rsidRPr="00E63CF4">
        <w:rPr>
          <w:lang w:val="ru-RU"/>
        </w:rPr>
        <w:lastRenderedPageBreak/>
        <w:t>1800. [T019254] ПАЦИЕНТ С ВЫРАЖЕННЫМИ НАРУШЕНИЯМИ ФУНКЦИИ СЕРДЕЧНО-СОСУДИСТОЙ СИСТЕМЫ И ОГРАНИЧЕНИЕМ ЖИЗНЕДЕЯТЕЛЬНОСТИ 2-3 СТЕПЕНИ ПРИЗНАЕТСЯ</w:t>
      </w:r>
    </w:p>
    <w:p w14:paraId="3B5F440B" w14:textId="77777777" w:rsidR="0010624C" w:rsidRPr="00E63CF4" w:rsidRDefault="00086B71">
      <w:pPr>
        <w:pStyle w:val="a3"/>
        <w:spacing w:before="197" w:line="448" w:lineRule="auto"/>
        <w:ind w:right="6537"/>
        <w:jc w:val="both"/>
        <w:rPr>
          <w:lang w:val="ru-RU"/>
        </w:rPr>
      </w:pPr>
      <w:r w:rsidRPr="00E63CF4">
        <w:rPr>
          <w:lang w:val="ru-RU"/>
        </w:rPr>
        <w:t>А) инвалидом 2 группы Б) инвалидом 1 группы В) инвалидом 3 группы</w:t>
      </w:r>
    </w:p>
    <w:p w14:paraId="50C2370E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временно нетрудоспособным</w:t>
      </w:r>
    </w:p>
    <w:p w14:paraId="45C704D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F120731" w14:textId="77777777" w:rsidR="0010624C" w:rsidRPr="00E63CF4" w:rsidRDefault="00086B71">
      <w:pPr>
        <w:pStyle w:val="1"/>
        <w:spacing w:line="276" w:lineRule="auto"/>
        <w:ind w:right="762"/>
        <w:rPr>
          <w:lang w:val="ru-RU"/>
        </w:rPr>
      </w:pPr>
      <w:r w:rsidRPr="00E63CF4">
        <w:rPr>
          <w:lang w:val="ru-RU"/>
        </w:rPr>
        <w:t>1801. [T019255] ОПРЕДЕЛЯЮЩИМ ДЛЯ ВЫНЕСЕНИЯ ЗАКЛЮЧЕНИЯ О ПРИЗНАНИИ ИНВАЛИДОМ ПРИ ПРОВЕДЕНИИ МЕДИКО-СОЦИАЛЬНОЙ ЭКСПЕРТИЗЫ ЯВЛЯЕТСЯ</w:t>
      </w:r>
    </w:p>
    <w:p w14:paraId="71AAE77F" w14:textId="77777777" w:rsidR="0010624C" w:rsidRPr="00E63CF4" w:rsidRDefault="00086B71">
      <w:pPr>
        <w:pStyle w:val="a3"/>
        <w:spacing w:before="197" w:line="448" w:lineRule="auto"/>
        <w:ind w:right="4944"/>
        <w:rPr>
          <w:lang w:val="ru-RU"/>
        </w:rPr>
      </w:pPr>
      <w:r w:rsidRPr="00E63CF4">
        <w:rPr>
          <w:lang w:val="ru-RU"/>
        </w:rPr>
        <w:t>А) неблагоприятный трудовой прогноз Б) возраст пациента</w:t>
      </w:r>
    </w:p>
    <w:p w14:paraId="447FE75A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В) допущенные дефекты в лечении</w:t>
      </w:r>
    </w:p>
    <w:p w14:paraId="79DB370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DB888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ходатайство предприятия, на котором работает больной</w:t>
      </w:r>
    </w:p>
    <w:p w14:paraId="26123DE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4DD6EA2" w14:textId="77777777" w:rsidR="0010624C" w:rsidRPr="00E63CF4" w:rsidRDefault="00086B71">
      <w:pPr>
        <w:pStyle w:val="1"/>
        <w:spacing w:line="276" w:lineRule="auto"/>
        <w:ind w:right="1338"/>
        <w:rPr>
          <w:lang w:val="ru-RU"/>
        </w:rPr>
      </w:pPr>
      <w:r w:rsidRPr="00E63CF4">
        <w:rPr>
          <w:lang w:val="ru-RU"/>
        </w:rPr>
        <w:t>1802. [T019256] НЕ ЯВЛЯЕТСЯ ОБЯЗАННОСТЬЮ ВРАЧА-ТЕРАПЕВТА УЧАСТКОВОГО</w:t>
      </w:r>
    </w:p>
    <w:p w14:paraId="5DE9FAAA" w14:textId="77777777" w:rsidR="0010624C" w:rsidRPr="00E63CF4" w:rsidRDefault="00086B71">
      <w:pPr>
        <w:pStyle w:val="a3"/>
        <w:spacing w:before="197" w:line="451" w:lineRule="auto"/>
        <w:ind w:right="5030"/>
        <w:rPr>
          <w:lang w:val="ru-RU"/>
        </w:rPr>
      </w:pPr>
      <w:r w:rsidRPr="00E63CF4">
        <w:rPr>
          <w:lang w:val="ru-RU"/>
        </w:rPr>
        <w:t>А) определение группы инвалидности Б) оказание медицинской помощи</w:t>
      </w:r>
    </w:p>
    <w:p w14:paraId="74424656" w14:textId="77777777" w:rsidR="0010624C" w:rsidRPr="00E63CF4" w:rsidRDefault="00086B71">
      <w:pPr>
        <w:pStyle w:val="a3"/>
        <w:spacing w:before="5" w:line="451" w:lineRule="auto"/>
        <w:ind w:right="3946"/>
        <w:rPr>
          <w:lang w:val="ru-RU"/>
        </w:rPr>
      </w:pPr>
      <w:r w:rsidRPr="00E63CF4">
        <w:rPr>
          <w:lang w:val="ru-RU"/>
        </w:rPr>
        <w:t>В) направление на санаторно-курортное лечение Г) выдача больничного листа</w:t>
      </w:r>
    </w:p>
    <w:p w14:paraId="2D9157BD" w14:textId="77777777" w:rsidR="0010624C" w:rsidRPr="00E63CF4" w:rsidRDefault="00086B71">
      <w:pPr>
        <w:pStyle w:val="1"/>
        <w:spacing w:before="10" w:line="278" w:lineRule="auto"/>
        <w:ind w:right="844"/>
        <w:rPr>
          <w:lang w:val="ru-RU"/>
        </w:rPr>
      </w:pPr>
      <w:r w:rsidRPr="00E63CF4">
        <w:rPr>
          <w:lang w:val="ru-RU"/>
        </w:rPr>
        <w:t>1803. [T019258] К ПРИЧИНЕ ВРЕМЕННОЙ НЕТРУДОСПОСОБНОСТИ ПРИ ГИПЕРТОНИЧЕСКОЙ БОЛЕЗНИ ОТНОСЯТ</w:t>
      </w:r>
    </w:p>
    <w:p w14:paraId="3BDFC94C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гипертонический криз</w:t>
      </w:r>
    </w:p>
    <w:p w14:paraId="133A481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EB9DC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повышение уровня креатинина крови</w:t>
      </w:r>
    </w:p>
    <w:p w14:paraId="130FA5F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A5EDF0D" w14:textId="77777777" w:rsidR="0010624C" w:rsidRPr="00E63CF4" w:rsidRDefault="00086B71">
      <w:pPr>
        <w:pStyle w:val="a3"/>
        <w:spacing w:line="451" w:lineRule="auto"/>
        <w:ind w:right="3370"/>
        <w:rPr>
          <w:lang w:val="ru-RU"/>
        </w:rPr>
      </w:pPr>
      <w:r w:rsidRPr="00E63CF4">
        <w:rPr>
          <w:lang w:val="ru-RU"/>
        </w:rPr>
        <w:t>В) признаки гипертрофии миокарда левого желудочка Г) кардиалгию</w:t>
      </w:r>
    </w:p>
    <w:p w14:paraId="049FEC4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6378775" w14:textId="77777777" w:rsidR="0010624C" w:rsidRPr="00E63CF4" w:rsidRDefault="00086B71">
      <w:pPr>
        <w:pStyle w:val="1"/>
        <w:spacing w:before="73" w:line="276" w:lineRule="auto"/>
        <w:ind w:right="386"/>
        <w:rPr>
          <w:lang w:val="ru-RU"/>
        </w:rPr>
      </w:pPr>
      <w:r w:rsidRPr="00E63CF4">
        <w:rPr>
          <w:lang w:val="ru-RU"/>
        </w:rPr>
        <w:lastRenderedPageBreak/>
        <w:t>1804. [T019260] КОЛИЧЕСТВО ДНЕЙ ВРЕМЕННОЙ НЕТРУДОСПОСОБНОСТИ ПРИ АРТЕРИАЛЬНОЙ ГИПЕРТОНИИ I СТАДИИ С КРИЗОМ I ТИПА СОСТАВЛЯЕТ</w:t>
      </w:r>
    </w:p>
    <w:p w14:paraId="1B54411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3-5</w:t>
      </w:r>
    </w:p>
    <w:p w14:paraId="0A50C71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7F1E99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8-10</w:t>
      </w:r>
    </w:p>
    <w:p w14:paraId="769AF67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1EEC87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12-14</w:t>
      </w:r>
    </w:p>
    <w:p w14:paraId="308D59C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B99A8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16-18</w:t>
      </w:r>
    </w:p>
    <w:p w14:paraId="206B181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874640" w14:textId="77777777" w:rsidR="0010624C" w:rsidRPr="00E63CF4" w:rsidRDefault="00086B71">
      <w:pPr>
        <w:pStyle w:val="1"/>
        <w:spacing w:before="1" w:line="276" w:lineRule="auto"/>
        <w:ind w:right="745"/>
        <w:rPr>
          <w:lang w:val="ru-RU"/>
        </w:rPr>
      </w:pPr>
      <w:r w:rsidRPr="00E63CF4">
        <w:rPr>
          <w:lang w:val="ru-RU"/>
        </w:rPr>
        <w:t>1805. [T019262] ОТЕК ПОДКОЖНОЙ КЛЕТЧАТКИ ШЕИ ХАРАКТЕРЕН ДЛЯ АНГИНЫ ПРИ</w:t>
      </w:r>
    </w:p>
    <w:p w14:paraId="2B9EEBA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дифтерии</w:t>
      </w:r>
    </w:p>
    <w:p w14:paraId="0AC4314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3A42E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агранулоцитозе</w:t>
      </w:r>
    </w:p>
    <w:p w14:paraId="6C9B31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B80778" w14:textId="77777777" w:rsidR="0010624C" w:rsidRPr="00E63CF4" w:rsidRDefault="00086B71">
      <w:pPr>
        <w:pStyle w:val="a3"/>
        <w:spacing w:before="1" w:line="448" w:lineRule="auto"/>
        <w:ind w:right="5614"/>
        <w:rPr>
          <w:lang w:val="ru-RU"/>
        </w:rPr>
      </w:pPr>
      <w:r w:rsidRPr="00E63CF4">
        <w:rPr>
          <w:lang w:val="ru-RU"/>
        </w:rPr>
        <w:t>В) инфекционном мононуклеозе Г) скарлатине</w:t>
      </w:r>
    </w:p>
    <w:p w14:paraId="670349A7" w14:textId="77777777" w:rsidR="0010624C" w:rsidRPr="00E63CF4" w:rsidRDefault="00086B71">
      <w:pPr>
        <w:pStyle w:val="1"/>
        <w:spacing w:before="16" w:line="276" w:lineRule="auto"/>
        <w:ind w:right="1547"/>
        <w:rPr>
          <w:lang w:val="ru-RU"/>
        </w:rPr>
      </w:pPr>
      <w:r w:rsidRPr="00E63CF4">
        <w:rPr>
          <w:lang w:val="ru-RU"/>
        </w:rPr>
        <w:t>1806. [T019263] К ХАРАКТЕРНЫМ ИЗМЕНЕНИЯМ МИНДАЛИН ПРИ ДИФТЕРИИ ОТНОСЯТ</w:t>
      </w:r>
    </w:p>
    <w:p w14:paraId="042D7B51" w14:textId="77777777" w:rsidR="0010624C" w:rsidRPr="00E63CF4" w:rsidRDefault="00086B71">
      <w:pPr>
        <w:pStyle w:val="a3"/>
        <w:spacing w:before="197" w:line="448" w:lineRule="auto"/>
        <w:ind w:right="3487"/>
        <w:rPr>
          <w:lang w:val="ru-RU"/>
        </w:rPr>
      </w:pPr>
      <w:r w:rsidRPr="00E63CF4">
        <w:rPr>
          <w:lang w:val="ru-RU"/>
        </w:rPr>
        <w:t>А) налеты серого цвета, трудно удаляемые шпателем Б) налеты белого цвета, легко удаляемые шпателем В) гнойные фолликулы</w:t>
      </w:r>
    </w:p>
    <w:p w14:paraId="5FE0784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глубокий некроз тканей</w:t>
      </w:r>
    </w:p>
    <w:p w14:paraId="4172982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442F224" w14:textId="77777777" w:rsidR="0010624C" w:rsidRPr="00E63CF4" w:rsidRDefault="00086B71">
      <w:pPr>
        <w:pStyle w:val="1"/>
        <w:spacing w:line="276" w:lineRule="auto"/>
        <w:ind w:right="278"/>
        <w:rPr>
          <w:lang w:val="ru-RU"/>
        </w:rPr>
      </w:pPr>
      <w:r w:rsidRPr="00E63CF4">
        <w:rPr>
          <w:lang w:val="ru-RU"/>
        </w:rPr>
        <w:t>1807. [T019264] НАЛИЧИЕ МОНОНУКЛЕАРОВ В ГЕМОГРАММЕ ХАРАКТЕРНО ДЛЯ</w:t>
      </w:r>
    </w:p>
    <w:p w14:paraId="77504C35" w14:textId="77777777" w:rsidR="0010624C" w:rsidRPr="00E63CF4" w:rsidRDefault="00086B71">
      <w:pPr>
        <w:pStyle w:val="a3"/>
        <w:spacing w:before="198" w:line="448" w:lineRule="auto"/>
        <w:ind w:right="5466"/>
        <w:rPr>
          <w:lang w:val="ru-RU"/>
        </w:rPr>
      </w:pPr>
      <w:r w:rsidRPr="00E63CF4">
        <w:rPr>
          <w:lang w:val="ru-RU"/>
        </w:rPr>
        <w:t>А) инфекционного мононуклеоза Б) ангины Симановского-Венсана В) дифтерии</w:t>
      </w:r>
    </w:p>
    <w:p w14:paraId="5E88742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острого лейкоза</w:t>
      </w:r>
    </w:p>
    <w:p w14:paraId="33DBFEF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9D10F91" w14:textId="77777777" w:rsidR="0010624C" w:rsidRPr="00E63CF4" w:rsidRDefault="00086B71">
      <w:pPr>
        <w:pStyle w:val="1"/>
        <w:spacing w:before="73" w:line="276" w:lineRule="auto"/>
        <w:ind w:right="1104"/>
        <w:jc w:val="both"/>
        <w:rPr>
          <w:lang w:val="ru-RU"/>
        </w:rPr>
      </w:pPr>
      <w:r w:rsidRPr="00E63CF4">
        <w:rPr>
          <w:lang w:val="ru-RU"/>
        </w:rPr>
        <w:lastRenderedPageBreak/>
        <w:t>1808. [T019265] ВРАЧ-ТЕРАПЕВТ УЧАСТКОВЫЙ ПРИ УСТАНОВЛЕНИИ ДИАГНОЗА «ТОНЗИЛЛОФАРИНГИТ» С НАЛЁТОМ НА МИНДАЛИНАХ ОБЯЗАН НАЗНАЧИТЬ</w:t>
      </w:r>
    </w:p>
    <w:p w14:paraId="044EEC3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мазок из миндалин на дифтерию</w:t>
      </w:r>
    </w:p>
    <w:p w14:paraId="62C9D3B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CB574F" w14:textId="77777777" w:rsidR="0010624C" w:rsidRPr="00E63CF4" w:rsidRDefault="00086B71">
      <w:pPr>
        <w:pStyle w:val="a3"/>
        <w:spacing w:before="1" w:line="451" w:lineRule="auto"/>
        <w:ind w:right="3573"/>
        <w:rPr>
          <w:lang w:val="ru-RU"/>
        </w:rPr>
      </w:pPr>
      <w:r w:rsidRPr="00E63CF4">
        <w:rPr>
          <w:lang w:val="ru-RU"/>
        </w:rPr>
        <w:t>Б) анализ крови на вирус иммунодефицита человека В) анализ крови на реакцию Вассермана</w:t>
      </w:r>
    </w:p>
    <w:p w14:paraId="5AE1775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анализ крови на реакцию Видаля</w:t>
      </w:r>
    </w:p>
    <w:p w14:paraId="16AD532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5BB844" w14:textId="77777777" w:rsidR="0010624C" w:rsidRPr="00E63CF4" w:rsidRDefault="00086B71">
      <w:pPr>
        <w:pStyle w:val="1"/>
        <w:spacing w:line="276" w:lineRule="auto"/>
        <w:ind w:right="1552"/>
        <w:rPr>
          <w:lang w:val="ru-RU"/>
        </w:rPr>
      </w:pPr>
      <w:r w:rsidRPr="00E63CF4">
        <w:rPr>
          <w:lang w:val="ru-RU"/>
        </w:rPr>
        <w:t>1809. [T019266] В ОБЯЗАТЕЛЬНОЕ ОБСЛЕДОВАНИЕ ПРИ ТОНЗИЛЛОФАРИНГИТЕ С ЭКССУДАТИВНЫМИ ЯВЛЕНИЯМИ НА МИНДАЛИНАХ ВХОДИТ</w:t>
      </w:r>
    </w:p>
    <w:p w14:paraId="63B8CBE9" w14:textId="77777777" w:rsidR="0010624C" w:rsidRPr="00E63CF4" w:rsidRDefault="00086B71">
      <w:pPr>
        <w:pStyle w:val="a3"/>
        <w:spacing w:before="197" w:line="448" w:lineRule="auto"/>
        <w:ind w:right="4578"/>
        <w:rPr>
          <w:lang w:val="ru-RU"/>
        </w:rPr>
      </w:pPr>
      <w:r w:rsidRPr="00E63CF4">
        <w:rPr>
          <w:lang w:val="ru-RU"/>
        </w:rPr>
        <w:t>А) мазок из миндалин и носа на дифтерию Б) анализ мочи общий</w:t>
      </w:r>
    </w:p>
    <w:p w14:paraId="4373A739" w14:textId="77777777" w:rsidR="0010624C" w:rsidRPr="00E63CF4" w:rsidRDefault="00086B71">
      <w:pPr>
        <w:pStyle w:val="a3"/>
        <w:spacing w:before="11" w:line="451" w:lineRule="auto"/>
        <w:ind w:right="1688"/>
        <w:rPr>
          <w:lang w:val="ru-RU"/>
        </w:rPr>
      </w:pPr>
      <w:r w:rsidRPr="00E63CF4">
        <w:rPr>
          <w:lang w:val="ru-RU"/>
        </w:rPr>
        <w:t xml:space="preserve">В) биохимический анализ крови с определением </w:t>
      </w:r>
      <w:proofErr w:type="spellStart"/>
      <w:r w:rsidRPr="00E63CF4">
        <w:rPr>
          <w:lang w:val="ru-RU"/>
        </w:rPr>
        <w:t>антистрептолизина</w:t>
      </w:r>
      <w:proofErr w:type="spellEnd"/>
      <w:r w:rsidRPr="00E63CF4">
        <w:rPr>
          <w:lang w:val="ru-RU"/>
        </w:rPr>
        <w:t>-О Г) мазок из зева и носа на стафилококк</w:t>
      </w:r>
    </w:p>
    <w:p w14:paraId="46E32008" w14:textId="77777777" w:rsidR="0010624C" w:rsidRPr="00E63CF4" w:rsidRDefault="00086B71">
      <w:pPr>
        <w:pStyle w:val="1"/>
        <w:spacing w:before="11" w:line="276" w:lineRule="auto"/>
        <w:ind w:right="734"/>
        <w:rPr>
          <w:lang w:val="ru-RU"/>
        </w:rPr>
      </w:pPr>
      <w:r w:rsidRPr="00E63CF4">
        <w:rPr>
          <w:lang w:val="ru-RU"/>
        </w:rPr>
        <w:t>1810. [T019267] К ОСЛОЖНЕНИЯМ ПРИ ТЯЖЕЛОМ ТЕЧЕНИИ ДИФТЕРИИ ОТНОСИТСЯ</w:t>
      </w:r>
    </w:p>
    <w:p w14:paraId="1250A315" w14:textId="77777777" w:rsidR="0010624C" w:rsidRPr="00E63CF4" w:rsidRDefault="00086B71">
      <w:pPr>
        <w:pStyle w:val="a3"/>
        <w:spacing w:before="197" w:line="451" w:lineRule="auto"/>
        <w:ind w:right="7315"/>
        <w:rPr>
          <w:lang w:val="ru-RU"/>
        </w:rPr>
      </w:pPr>
      <w:r w:rsidRPr="00E63CF4">
        <w:rPr>
          <w:lang w:val="ru-RU"/>
        </w:rPr>
        <w:t>А) миокардит Б) эндокардит В) пиелонефрит Г)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цистит</w:t>
      </w:r>
    </w:p>
    <w:p w14:paraId="3A8D1DBE" w14:textId="77777777" w:rsidR="0010624C" w:rsidRPr="00E63CF4" w:rsidRDefault="00086B71">
      <w:pPr>
        <w:pStyle w:val="1"/>
        <w:spacing w:before="10" w:line="276" w:lineRule="auto"/>
        <w:ind w:right="335"/>
        <w:rPr>
          <w:lang w:val="ru-RU"/>
        </w:rPr>
      </w:pPr>
      <w:r w:rsidRPr="00E63CF4">
        <w:rPr>
          <w:lang w:val="ru-RU"/>
        </w:rPr>
        <w:t>1811. [T019268] У ПАЦИЕНТА С ЛИХОРАДКОЙ, ГИПЕРЕМИЕЙ РОТОГЛОТКИ, ЛИМФАДЕНОПАТИЕЙ, СПЛЕНОМЕГАЛИЕЙ, ЛИМФОЦИТОЗОМ И АТИПИЧНЫМИ МОНОНУКЛЕАРАМИ СЛЕДУЕТ ЗАПОДОЗРИТЬ</w:t>
      </w:r>
    </w:p>
    <w:p w14:paraId="52BAD5F1" w14:textId="77777777" w:rsidR="0010624C" w:rsidRPr="00E63CF4" w:rsidRDefault="00086B71">
      <w:pPr>
        <w:pStyle w:val="a3"/>
        <w:spacing w:before="194" w:line="451" w:lineRule="auto"/>
        <w:ind w:right="5690"/>
        <w:rPr>
          <w:lang w:val="ru-RU"/>
        </w:rPr>
      </w:pPr>
      <w:r w:rsidRPr="00E63CF4">
        <w:rPr>
          <w:lang w:val="ru-RU"/>
        </w:rPr>
        <w:t>А) инфекционный мононуклеоз Б) грипп</w:t>
      </w:r>
    </w:p>
    <w:p w14:paraId="64AE692C" w14:textId="77777777" w:rsidR="0010624C" w:rsidRPr="00E63CF4" w:rsidRDefault="00086B71">
      <w:pPr>
        <w:pStyle w:val="a3"/>
        <w:spacing w:before="5" w:line="451" w:lineRule="auto"/>
        <w:ind w:right="7583"/>
        <w:rPr>
          <w:lang w:val="ru-RU"/>
        </w:rPr>
      </w:pPr>
      <w:r w:rsidRPr="00E63CF4">
        <w:rPr>
          <w:lang w:val="ru-RU"/>
        </w:rPr>
        <w:t>В) парагрипп Г) дифтерию</w:t>
      </w:r>
    </w:p>
    <w:p w14:paraId="1205A90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E326EE5" w14:textId="77777777" w:rsidR="0010624C" w:rsidRPr="00E63CF4" w:rsidRDefault="00086B71">
      <w:pPr>
        <w:pStyle w:val="1"/>
        <w:spacing w:before="73" w:line="278" w:lineRule="auto"/>
        <w:ind w:right="548"/>
        <w:rPr>
          <w:lang w:val="ru-RU"/>
        </w:rPr>
      </w:pPr>
      <w:r w:rsidRPr="00E63CF4">
        <w:rPr>
          <w:lang w:val="ru-RU"/>
        </w:rPr>
        <w:lastRenderedPageBreak/>
        <w:t>1812. [T019269] ПРИ НАЛИЧИИ ОСТРОЙ ЛАКУНАРНОЙ АНГИНЫ СЛЕДУЕТ ИСКЛЮЧИТЬ</w:t>
      </w:r>
    </w:p>
    <w:p w14:paraId="6FD542F8" w14:textId="77777777" w:rsidR="0010624C" w:rsidRPr="00E63CF4" w:rsidRDefault="00086B71">
      <w:pPr>
        <w:pStyle w:val="a3"/>
        <w:spacing w:before="192" w:line="451" w:lineRule="auto"/>
        <w:ind w:right="7590"/>
        <w:rPr>
          <w:lang w:val="ru-RU"/>
        </w:rPr>
      </w:pPr>
      <w:r w:rsidRPr="00E63CF4">
        <w:rPr>
          <w:lang w:val="ru-RU"/>
        </w:rPr>
        <w:t>А) дифтерию Б) грипп</w:t>
      </w:r>
    </w:p>
    <w:p w14:paraId="637726F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парагрипп</w:t>
      </w:r>
    </w:p>
    <w:p w14:paraId="6D1FC4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C9EC7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паратонзиллярный</w:t>
      </w:r>
      <w:proofErr w:type="spellEnd"/>
      <w:r w:rsidRPr="00E63CF4">
        <w:rPr>
          <w:lang w:val="ru-RU"/>
        </w:rPr>
        <w:t xml:space="preserve"> абсцесс</w:t>
      </w:r>
    </w:p>
    <w:p w14:paraId="3B82026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A3DE0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1813. [T019270] ОСЛОЖНЕНИЕМ ПРИ ГРИППЕ ЯВЛЯЕТСЯ</w:t>
      </w:r>
    </w:p>
    <w:p w14:paraId="7A8A530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79FA66F" w14:textId="77777777" w:rsidR="0010624C" w:rsidRPr="00E63CF4" w:rsidRDefault="00086B71">
      <w:pPr>
        <w:pStyle w:val="a3"/>
        <w:spacing w:line="451" w:lineRule="auto"/>
        <w:ind w:right="7262"/>
        <w:rPr>
          <w:lang w:val="ru-RU"/>
        </w:rPr>
      </w:pPr>
      <w:r w:rsidRPr="00E63CF4">
        <w:rPr>
          <w:lang w:val="ru-RU"/>
        </w:rPr>
        <w:t>А)  пневмония Б) пневмоторакс В)  панкреатит Г) пиелонефрит</w:t>
      </w:r>
    </w:p>
    <w:p w14:paraId="32C0AC0B" w14:textId="77777777" w:rsidR="0010624C" w:rsidRPr="00E63CF4" w:rsidRDefault="00086B71">
      <w:pPr>
        <w:pStyle w:val="1"/>
        <w:spacing w:before="11" w:line="278" w:lineRule="auto"/>
        <w:ind w:right="145"/>
        <w:rPr>
          <w:lang w:val="ru-RU"/>
        </w:rPr>
      </w:pPr>
      <w:r w:rsidRPr="00E63CF4">
        <w:rPr>
          <w:lang w:val="ru-RU"/>
        </w:rPr>
        <w:t>1814. [T019271] К ХАРАКТЕРНОМУ ПРИЗНАКУ АДЕНОВИРУСНОЙ ИНФЕКЦИИ ОТНОСИТСЯ</w:t>
      </w:r>
    </w:p>
    <w:p w14:paraId="2494F2EC" w14:textId="77777777" w:rsidR="0010624C" w:rsidRPr="00E63CF4" w:rsidRDefault="00086B71">
      <w:pPr>
        <w:pStyle w:val="a3"/>
        <w:spacing w:before="193" w:line="451" w:lineRule="auto"/>
        <w:ind w:right="1935"/>
        <w:rPr>
          <w:lang w:val="ru-RU"/>
        </w:rPr>
      </w:pPr>
      <w:r w:rsidRPr="00E63CF4">
        <w:rPr>
          <w:lang w:val="ru-RU"/>
        </w:rPr>
        <w:t xml:space="preserve">А) сочетание </w:t>
      </w:r>
      <w:proofErr w:type="spellStart"/>
      <w:r w:rsidRPr="00E63CF4">
        <w:rPr>
          <w:lang w:val="ru-RU"/>
        </w:rPr>
        <w:t>ринофарингита</w:t>
      </w:r>
      <w:proofErr w:type="spellEnd"/>
      <w:r w:rsidRPr="00E63CF4">
        <w:rPr>
          <w:lang w:val="ru-RU"/>
        </w:rPr>
        <w:t xml:space="preserve"> и конъюнктивита с </w:t>
      </w:r>
      <w:proofErr w:type="spellStart"/>
      <w:r w:rsidRPr="00E63CF4">
        <w:rPr>
          <w:lang w:val="ru-RU"/>
        </w:rPr>
        <w:t>лимфоаденопатией</w:t>
      </w:r>
      <w:proofErr w:type="spellEnd"/>
      <w:r w:rsidRPr="00E63CF4">
        <w:rPr>
          <w:lang w:val="ru-RU"/>
        </w:rPr>
        <w:t xml:space="preserve"> Б) ангина</w:t>
      </w:r>
    </w:p>
    <w:p w14:paraId="013801CF" w14:textId="77777777" w:rsidR="0010624C" w:rsidRPr="00E63CF4" w:rsidRDefault="00086B71">
      <w:pPr>
        <w:pStyle w:val="a3"/>
        <w:spacing w:before="6" w:line="451" w:lineRule="auto"/>
        <w:ind w:right="7721"/>
        <w:rPr>
          <w:lang w:val="ru-RU"/>
        </w:rPr>
      </w:pPr>
      <w:r w:rsidRPr="00E63CF4">
        <w:rPr>
          <w:lang w:val="ru-RU"/>
        </w:rPr>
        <w:t>В) стоматит Г) отит</w:t>
      </w:r>
    </w:p>
    <w:p w14:paraId="5CAA0CE8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1815. [T019272] К ХАРАКТЕРНОМУ ПРИЗНАКУ ГРИППА ОТНОСИТСЯ</w:t>
      </w:r>
    </w:p>
    <w:p w14:paraId="02BE0EA8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044F0F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фебрильная лихорадка</w:t>
      </w:r>
    </w:p>
    <w:p w14:paraId="7FDCF47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A9B8E09" w14:textId="77777777" w:rsidR="0010624C" w:rsidRPr="00E63CF4" w:rsidRDefault="00086B71">
      <w:pPr>
        <w:pStyle w:val="a3"/>
        <w:spacing w:line="448" w:lineRule="auto"/>
        <w:ind w:right="6011"/>
        <w:jc w:val="both"/>
        <w:rPr>
          <w:lang w:val="ru-RU"/>
        </w:rPr>
      </w:pPr>
      <w:r w:rsidRPr="00E63CF4">
        <w:rPr>
          <w:lang w:val="ru-RU"/>
        </w:rPr>
        <w:t>Б) субфебрильная лихорадка В) отсутствие интоксикации Г) постепенное начало</w:t>
      </w:r>
    </w:p>
    <w:p w14:paraId="1CA4E595" w14:textId="77777777" w:rsidR="0010624C" w:rsidRPr="00E63CF4" w:rsidRDefault="00086B71">
      <w:pPr>
        <w:pStyle w:val="1"/>
        <w:spacing w:before="13" w:line="276" w:lineRule="auto"/>
        <w:ind w:right="1301"/>
        <w:rPr>
          <w:lang w:val="ru-RU"/>
        </w:rPr>
      </w:pPr>
      <w:r w:rsidRPr="00E63CF4">
        <w:rPr>
          <w:lang w:val="ru-RU"/>
        </w:rPr>
        <w:t>1816. [T019273] ВНЕЗАПНОЕ НАЧАЛО, ОЗНОБ, ГОЛОВНАЯ БОЛЬ, ВОЗБУЖДЕНИЕ, РИГИДНОСТЬ ЗАТЫЛОЧНЫХ МЫШЦ, СУДОРОГИ, ЛЕЙКОЦИТОЗ ХАРАКТЕРНЫ ДЛЯ</w:t>
      </w:r>
    </w:p>
    <w:p w14:paraId="7D0857B2" w14:textId="77777777" w:rsidR="0010624C" w:rsidRPr="00E63CF4" w:rsidRDefault="00086B71">
      <w:pPr>
        <w:pStyle w:val="a3"/>
        <w:spacing w:before="195" w:line="451" w:lineRule="auto"/>
        <w:ind w:right="7553"/>
        <w:rPr>
          <w:lang w:val="ru-RU"/>
        </w:rPr>
      </w:pPr>
      <w:r w:rsidRPr="00E63CF4">
        <w:rPr>
          <w:lang w:val="ru-RU"/>
        </w:rPr>
        <w:t>А) менингита Б) гриппа</w:t>
      </w:r>
    </w:p>
    <w:p w14:paraId="44194E4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парагриппа</w:t>
      </w:r>
    </w:p>
    <w:p w14:paraId="19DE164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80952A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острого гломерулонефрита</w:t>
      </w:r>
    </w:p>
    <w:p w14:paraId="18B46E4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CF6F6F3" w14:textId="77777777" w:rsidR="0010624C" w:rsidRPr="00E63CF4" w:rsidRDefault="00086B71">
      <w:pPr>
        <w:pStyle w:val="1"/>
        <w:spacing w:before="73" w:line="278" w:lineRule="auto"/>
        <w:ind w:right="914"/>
        <w:rPr>
          <w:lang w:val="ru-RU"/>
        </w:rPr>
      </w:pPr>
      <w:r w:rsidRPr="00E63CF4">
        <w:rPr>
          <w:lang w:val="ru-RU"/>
        </w:rPr>
        <w:lastRenderedPageBreak/>
        <w:t>1817. [T019274] ПРИ СУБФЕБРИЛИТЕТЕ ДЛИТЕЛЬНОСТЬЮ 2 НЕДЕЛИ В ПЕРВУЮ ОЧЕРЕДЬ НЕОБХОДИМО ИССЛЕДОВАТЬ</w:t>
      </w:r>
    </w:p>
    <w:p w14:paraId="096CB6BA" w14:textId="77777777" w:rsidR="0010624C" w:rsidRPr="00E63CF4" w:rsidRDefault="00086B71">
      <w:pPr>
        <w:pStyle w:val="a3"/>
        <w:spacing w:before="192" w:line="451" w:lineRule="auto"/>
        <w:ind w:right="5904"/>
        <w:rPr>
          <w:lang w:val="ru-RU"/>
        </w:rPr>
      </w:pPr>
      <w:r w:rsidRPr="00E63CF4">
        <w:rPr>
          <w:lang w:val="ru-RU"/>
        </w:rPr>
        <w:t>А) клинический анализ крови Б) сывороточное железо</w:t>
      </w:r>
    </w:p>
    <w:p w14:paraId="2AAAA702" w14:textId="77777777" w:rsidR="0010624C" w:rsidRPr="00E63CF4" w:rsidRDefault="00086B71">
      <w:pPr>
        <w:pStyle w:val="a3"/>
        <w:spacing w:before="6" w:line="451" w:lineRule="auto"/>
        <w:ind w:right="6240"/>
        <w:rPr>
          <w:lang w:val="ru-RU"/>
        </w:rPr>
      </w:pPr>
      <w:r w:rsidRPr="00E63CF4">
        <w:rPr>
          <w:lang w:val="ru-RU"/>
        </w:rPr>
        <w:t>В) щелочную фосфатазу Г) суточную протеинурию</w:t>
      </w:r>
    </w:p>
    <w:p w14:paraId="6FD5BC5C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1818. [T019275] ТИПИЧНЫМИ ВОЗБУДИТЕЛЯМИ ФАРИНГИТОВ ЯВЛЯЮТСЯ</w:t>
      </w:r>
    </w:p>
    <w:p w14:paraId="75A7FDF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8C615B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вирусы</w:t>
      </w:r>
    </w:p>
    <w:p w14:paraId="723CD1F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250F16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стафилококки</w:t>
      </w:r>
    </w:p>
    <w:p w14:paraId="164A37F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51CB02" w14:textId="77777777" w:rsidR="0010624C" w:rsidRPr="00E63CF4" w:rsidRDefault="00086B71">
      <w:pPr>
        <w:pStyle w:val="a3"/>
        <w:spacing w:line="451" w:lineRule="auto"/>
        <w:ind w:right="6435"/>
        <w:rPr>
          <w:lang w:val="ru-RU"/>
        </w:rPr>
      </w:pPr>
      <w:r w:rsidRPr="00E63CF4">
        <w:rPr>
          <w:lang w:val="ru-RU"/>
        </w:rPr>
        <w:t>В) гемофильная палочка Г) клебсиелла</w:t>
      </w:r>
    </w:p>
    <w:p w14:paraId="34E5E21F" w14:textId="77777777" w:rsidR="0010624C" w:rsidRPr="00E63CF4" w:rsidRDefault="00086B71">
      <w:pPr>
        <w:pStyle w:val="1"/>
        <w:spacing w:before="10" w:line="278" w:lineRule="auto"/>
        <w:ind w:right="2524"/>
        <w:rPr>
          <w:lang w:val="ru-RU"/>
        </w:rPr>
      </w:pPr>
      <w:r w:rsidRPr="00E63CF4">
        <w:rPr>
          <w:lang w:val="ru-RU"/>
        </w:rPr>
        <w:t>1819. [T019276] СРЕДИ БАКТЕРИАЛЬНЫХ ВОЗБУДИТЕЛЕЙ ТОНЗИЛЛОФАРИНГИТА ОСНОВНЫМ ЯВЛЯЕТСЯ</w:t>
      </w:r>
    </w:p>
    <w:p w14:paraId="7220834B" w14:textId="77777777" w:rsidR="0010624C" w:rsidRPr="00E63CF4" w:rsidRDefault="00086B71">
      <w:pPr>
        <w:pStyle w:val="a3"/>
        <w:spacing w:before="192" w:line="451" w:lineRule="auto"/>
        <w:ind w:right="4397"/>
        <w:rPr>
          <w:lang w:val="ru-RU"/>
        </w:rPr>
      </w:pPr>
      <w:r w:rsidRPr="00E63CF4">
        <w:rPr>
          <w:lang w:val="ru-RU"/>
        </w:rPr>
        <w:t>А) β-гемолитический стрептококк группы А Б) стафилококк</w:t>
      </w:r>
    </w:p>
    <w:p w14:paraId="6459D1C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пневмококк</w:t>
      </w:r>
    </w:p>
    <w:p w14:paraId="64D0962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1E3D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синегнойная палочка</w:t>
      </w:r>
    </w:p>
    <w:p w14:paraId="703C5C6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B30C8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1820. [T019278] К АТИПИЧНЫМ ВОЗБУДИТЕЛЯМ ПНЕВМОНИИ ОТНОСЯТ</w:t>
      </w:r>
    </w:p>
    <w:p w14:paraId="2DF3863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27074D2" w14:textId="77777777" w:rsidR="0010624C" w:rsidRPr="00E63CF4" w:rsidRDefault="00086B71">
      <w:pPr>
        <w:pStyle w:val="a3"/>
        <w:spacing w:line="451" w:lineRule="auto"/>
        <w:ind w:right="7209"/>
        <w:rPr>
          <w:lang w:val="ru-RU"/>
        </w:rPr>
      </w:pPr>
      <w:r w:rsidRPr="00E63CF4">
        <w:rPr>
          <w:lang w:val="ru-RU"/>
        </w:rPr>
        <w:t xml:space="preserve">А) микоплазму Б) </w:t>
      </w:r>
      <w:proofErr w:type="spellStart"/>
      <w:r w:rsidRPr="00E63CF4">
        <w:rPr>
          <w:lang w:val="ru-RU"/>
        </w:rPr>
        <w:t>риновирусы</w:t>
      </w:r>
      <w:proofErr w:type="spellEnd"/>
      <w:r w:rsidRPr="00E63CF4">
        <w:rPr>
          <w:lang w:val="ru-RU"/>
        </w:rPr>
        <w:t xml:space="preserve"> В) аденовирусы Г) коронавирусы</w:t>
      </w:r>
    </w:p>
    <w:p w14:paraId="5F3E86C3" w14:textId="77777777" w:rsidR="0010624C" w:rsidRPr="00E63CF4" w:rsidRDefault="00086B71">
      <w:pPr>
        <w:pStyle w:val="1"/>
        <w:spacing w:before="11" w:line="276" w:lineRule="auto"/>
        <w:ind w:right="815"/>
        <w:rPr>
          <w:lang w:val="ru-RU"/>
        </w:rPr>
      </w:pPr>
      <w:r w:rsidRPr="00E63CF4">
        <w:rPr>
          <w:lang w:val="ru-RU"/>
        </w:rPr>
        <w:t>1821. [T019279] ПНЕВМОНИЯ, РАЗВИВШАЯСЯ В ПЕРИОД ЭПИДЕМИИ ГРИППА, С БЫСТРО ПРОГРЕССИРУЮЩЕЙ ДЕСТРУКЦИЕЙ ЛЕГОЧНОЙ ТКАНИ ВЫЗВАНА</w:t>
      </w:r>
    </w:p>
    <w:p w14:paraId="7CC4C505" w14:textId="77777777" w:rsidR="0010624C" w:rsidRPr="00E63CF4" w:rsidRDefault="00086B71">
      <w:pPr>
        <w:pStyle w:val="a3"/>
        <w:spacing w:before="195" w:line="451" w:lineRule="auto"/>
        <w:ind w:right="7052"/>
        <w:rPr>
          <w:lang w:val="ru-RU"/>
        </w:rPr>
      </w:pPr>
      <w:r w:rsidRPr="00E63CF4">
        <w:rPr>
          <w:lang w:val="ru-RU"/>
        </w:rPr>
        <w:t>А) стафилококком Б) пневмококком</w:t>
      </w:r>
    </w:p>
    <w:p w14:paraId="23C75D62" w14:textId="77777777" w:rsidR="0010624C" w:rsidRPr="00E63CF4" w:rsidRDefault="00086B71">
      <w:pPr>
        <w:pStyle w:val="a3"/>
        <w:spacing w:before="8" w:line="448" w:lineRule="auto"/>
        <w:ind w:right="6258"/>
        <w:rPr>
          <w:lang w:val="ru-RU"/>
        </w:rPr>
      </w:pPr>
      <w:r w:rsidRPr="00E63CF4">
        <w:rPr>
          <w:lang w:val="ru-RU"/>
        </w:rPr>
        <w:t xml:space="preserve">В) палочкой </w:t>
      </w:r>
      <w:proofErr w:type="spellStart"/>
      <w:r w:rsidRPr="00E63CF4">
        <w:rPr>
          <w:lang w:val="ru-RU"/>
        </w:rPr>
        <w:t>Фридлендера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микоплазмой</w:t>
      </w:r>
      <w:proofErr w:type="spellEnd"/>
    </w:p>
    <w:p w14:paraId="3256492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3411AC3" w14:textId="77777777" w:rsidR="0010624C" w:rsidRPr="00E63CF4" w:rsidRDefault="00086B71">
      <w:pPr>
        <w:pStyle w:val="1"/>
        <w:spacing w:before="73" w:line="276" w:lineRule="auto"/>
        <w:ind w:right="443"/>
        <w:rPr>
          <w:lang w:val="ru-RU"/>
        </w:rPr>
      </w:pPr>
      <w:r w:rsidRPr="00E63CF4">
        <w:rPr>
          <w:lang w:val="ru-RU"/>
        </w:rPr>
        <w:lastRenderedPageBreak/>
        <w:t>1822. [T019281] ЛЕЧЕНИЕ ВНЕБОЛЬНИЧНОЙ ПНЕВМОНИИ У ПАЦИЕНТА 77 ЛЕТ С ИШЕМИЧЕСКОЙ БОЛЕЗНЬЮ СЕРДЦА, АРТЕРИАЛЬНОЙ ГИПЕРТОНИЕЙ, САХАРНЫМ ДИАБЕТОМ, ХРОНИЧЕСКОЙ БОЛЕЗНЬЮ ПОЧЕК ПРОВОДИТСЯ В</w:t>
      </w:r>
    </w:p>
    <w:p w14:paraId="63AC6A27" w14:textId="77777777" w:rsidR="0010624C" w:rsidRPr="00E63CF4" w:rsidRDefault="00086B71">
      <w:pPr>
        <w:pStyle w:val="a3"/>
        <w:spacing w:before="197" w:line="448" w:lineRule="auto"/>
        <w:ind w:right="5144"/>
        <w:rPr>
          <w:lang w:val="ru-RU"/>
        </w:rPr>
      </w:pPr>
      <w:r w:rsidRPr="00E63CF4">
        <w:rPr>
          <w:lang w:val="ru-RU"/>
        </w:rPr>
        <w:t>А) общетерапевтическом стационаре Б) отделении общей реанимации</w:t>
      </w:r>
    </w:p>
    <w:p w14:paraId="687146A9" w14:textId="77777777" w:rsidR="0010624C" w:rsidRPr="00E63CF4" w:rsidRDefault="00086B71">
      <w:pPr>
        <w:pStyle w:val="a3"/>
        <w:spacing w:before="11" w:line="451" w:lineRule="auto"/>
        <w:ind w:right="6190"/>
        <w:rPr>
          <w:lang w:val="ru-RU"/>
        </w:rPr>
      </w:pPr>
      <w:r w:rsidRPr="00E63CF4">
        <w:rPr>
          <w:lang w:val="ru-RU"/>
        </w:rPr>
        <w:t>В) отделении кардиологии Г) амбулаторных условиях</w:t>
      </w:r>
    </w:p>
    <w:p w14:paraId="5CB0C232" w14:textId="77777777" w:rsidR="0010624C" w:rsidRPr="00E63CF4" w:rsidRDefault="00086B71">
      <w:pPr>
        <w:pStyle w:val="1"/>
        <w:spacing w:before="11" w:line="276" w:lineRule="auto"/>
        <w:ind w:right="1597"/>
        <w:rPr>
          <w:lang w:val="ru-RU"/>
        </w:rPr>
      </w:pPr>
      <w:r w:rsidRPr="00E63CF4">
        <w:rPr>
          <w:lang w:val="ru-RU"/>
        </w:rPr>
        <w:t>1823. [T019282] ПРИ ПОСТАНОВКЕ ДИАГНОЗА «ХРОНИЧЕСКАЯ ОБСТРУКТИВНАЯ БОЛЕЗНЬ ЛЁГКИХ» ПОКАЗАНО ПРОВЕДЕНИЕ</w:t>
      </w:r>
    </w:p>
    <w:p w14:paraId="0416DB3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спирометрии</w:t>
      </w:r>
    </w:p>
    <w:p w14:paraId="7BE4D22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45E0D37" w14:textId="77777777" w:rsidR="0010624C" w:rsidRPr="00E63CF4" w:rsidRDefault="00086B71">
      <w:pPr>
        <w:pStyle w:val="a3"/>
        <w:spacing w:before="1" w:line="451" w:lineRule="auto"/>
        <w:ind w:right="6809"/>
        <w:rPr>
          <w:lang w:val="ru-RU"/>
        </w:rPr>
      </w:pPr>
      <w:r w:rsidRPr="00E63CF4">
        <w:rPr>
          <w:lang w:val="ru-RU"/>
        </w:rPr>
        <w:t xml:space="preserve">Б) коронарографии В) эхокардиографии Г) </w:t>
      </w:r>
      <w:proofErr w:type="spellStart"/>
      <w:r w:rsidRPr="00E63CF4">
        <w:rPr>
          <w:lang w:val="ru-RU"/>
        </w:rPr>
        <w:t>полисомнографии</w:t>
      </w:r>
      <w:proofErr w:type="spellEnd"/>
    </w:p>
    <w:p w14:paraId="772DA68F" w14:textId="77777777" w:rsidR="0010624C" w:rsidRPr="00E63CF4" w:rsidRDefault="00086B71">
      <w:pPr>
        <w:pStyle w:val="1"/>
        <w:spacing w:before="11" w:line="276" w:lineRule="auto"/>
        <w:ind w:right="1707"/>
        <w:rPr>
          <w:lang w:val="ru-RU"/>
        </w:rPr>
      </w:pPr>
      <w:r w:rsidRPr="00E63CF4">
        <w:rPr>
          <w:lang w:val="ru-RU"/>
        </w:rPr>
        <w:t>1824. [T019283] ДЛЯ ТЯЖЕЛОЙ СТЕПЕНИ ХОБЛ ЗНАЧЕНИЕ ОФВ1 СОООТВЕТСТВУЕТ</w:t>
      </w:r>
    </w:p>
    <w:p w14:paraId="2D5BA2E7" w14:textId="77777777" w:rsidR="0010624C" w:rsidRPr="00E63CF4" w:rsidRDefault="00086B71">
      <w:pPr>
        <w:pStyle w:val="a3"/>
        <w:spacing w:before="197" w:line="451" w:lineRule="auto"/>
        <w:ind w:right="6817"/>
        <w:rPr>
          <w:lang w:val="ru-RU"/>
        </w:rPr>
      </w:pPr>
      <w:r w:rsidRPr="00E63CF4">
        <w:rPr>
          <w:lang w:val="ru-RU"/>
        </w:rPr>
        <w:t>А) 30%&lt;ОФВ1&lt;50% Б) 60%&lt;ОФВ1&lt; 80%</w:t>
      </w:r>
    </w:p>
    <w:p w14:paraId="2F854193" w14:textId="77777777" w:rsidR="0010624C" w:rsidRPr="00E63CF4" w:rsidRDefault="00086B71">
      <w:pPr>
        <w:pStyle w:val="a3"/>
        <w:spacing w:before="6" w:line="451" w:lineRule="auto"/>
        <w:ind w:right="7392"/>
        <w:rPr>
          <w:lang w:val="ru-RU"/>
        </w:rPr>
      </w:pPr>
      <w:r w:rsidRPr="00E63CF4">
        <w:rPr>
          <w:lang w:val="ru-RU"/>
        </w:rPr>
        <w:t>В) ОФВ1&lt;30% Г) ОФВ1&lt; 60%</w:t>
      </w:r>
    </w:p>
    <w:p w14:paraId="26316D16" w14:textId="77777777" w:rsidR="0010624C" w:rsidRPr="00E63CF4" w:rsidRDefault="00086B71">
      <w:pPr>
        <w:pStyle w:val="1"/>
        <w:spacing w:before="11" w:line="276" w:lineRule="auto"/>
        <w:ind w:right="487"/>
        <w:rPr>
          <w:lang w:val="ru-RU"/>
        </w:rPr>
      </w:pPr>
      <w:r w:rsidRPr="00E63CF4">
        <w:rPr>
          <w:lang w:val="ru-RU"/>
        </w:rPr>
        <w:t>1825. [T019284] ПРИ ПРОВЕДЕНИИ ДИФФЕРЕНЦИАЛЬНОЙ ДИАГНОСТИКИ МЕЖДУ ХРОНИЧЕСКОЙ ОБСТРУКТИВНОЙ БОЛЕЗНЬЮ ЛЁГКИХ И ХРОНИЧЕСКИМ БРОНХИТОМ ИНФОРМАТИВНЫМ МЕТОДОМ ЯВЛЯЕТСЯ</w:t>
      </w:r>
    </w:p>
    <w:p w14:paraId="51329FCF" w14:textId="77777777" w:rsidR="0010624C" w:rsidRPr="00E63CF4" w:rsidRDefault="00086B71">
      <w:pPr>
        <w:pStyle w:val="a3"/>
        <w:spacing w:before="195" w:line="451" w:lineRule="auto"/>
        <w:ind w:right="7230"/>
        <w:rPr>
          <w:lang w:val="ru-RU"/>
        </w:rPr>
      </w:pPr>
      <w:r w:rsidRPr="00E63CF4">
        <w:rPr>
          <w:lang w:val="ru-RU"/>
        </w:rPr>
        <w:t>А) спирометрия Б) бронхоскопия</w:t>
      </w:r>
    </w:p>
    <w:p w14:paraId="1E29B898" w14:textId="77777777" w:rsidR="0010624C" w:rsidRPr="00E63CF4" w:rsidRDefault="00086B71">
      <w:pPr>
        <w:pStyle w:val="a3"/>
        <w:spacing w:before="6" w:line="451" w:lineRule="auto"/>
        <w:ind w:right="5251"/>
        <w:rPr>
          <w:lang w:val="ru-RU"/>
        </w:rPr>
      </w:pPr>
      <w:r w:rsidRPr="00E63CF4">
        <w:rPr>
          <w:lang w:val="ru-RU"/>
        </w:rPr>
        <w:t>В) иммунологическое исследование Г) рентгенография легких</w:t>
      </w:r>
    </w:p>
    <w:p w14:paraId="419B646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66A9D2" w14:textId="77777777" w:rsidR="0010624C" w:rsidRPr="00E63CF4" w:rsidRDefault="00086B71">
      <w:pPr>
        <w:pStyle w:val="1"/>
        <w:spacing w:before="73" w:line="276" w:lineRule="auto"/>
        <w:ind w:right="192"/>
        <w:rPr>
          <w:lang w:val="ru-RU"/>
        </w:rPr>
      </w:pPr>
      <w:r w:rsidRPr="00E63CF4">
        <w:rPr>
          <w:lang w:val="ru-RU"/>
        </w:rPr>
        <w:lastRenderedPageBreak/>
        <w:t>1826. [T019287] НЕКАЗЕОЗНЫМ ГРАНУЛЕМАТОЗОМ, ПОРАЖАЮЩИМ ЛИМФОУЗЛЫ И ТКАНЬ ЛЁГКИХ С ПОЛОЖИТЕЛЬНОЙ РЕАКЦИЕЙ КВЕЙМА, ЯВЛЯЕТСЯ</w:t>
      </w:r>
    </w:p>
    <w:p w14:paraId="5A8D82D4" w14:textId="77777777" w:rsidR="0010624C" w:rsidRPr="00E63CF4" w:rsidRDefault="00086B71">
      <w:pPr>
        <w:pStyle w:val="a3"/>
        <w:spacing w:before="197" w:line="448" w:lineRule="auto"/>
        <w:ind w:right="7367"/>
        <w:rPr>
          <w:lang w:val="ru-RU"/>
        </w:rPr>
      </w:pPr>
      <w:r w:rsidRPr="00E63CF4">
        <w:rPr>
          <w:lang w:val="ru-RU"/>
        </w:rPr>
        <w:t xml:space="preserve">А)  саркоидоз Б) </w:t>
      </w:r>
      <w:proofErr w:type="spellStart"/>
      <w:r w:rsidRPr="00E63CF4">
        <w:rPr>
          <w:lang w:val="ru-RU"/>
        </w:rPr>
        <w:t>нокардиоз</w:t>
      </w:r>
      <w:proofErr w:type="spellEnd"/>
      <w:r w:rsidRPr="00E63CF4">
        <w:rPr>
          <w:lang w:val="ru-RU"/>
        </w:rPr>
        <w:t xml:space="preserve"> В) легионеллез Г)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актиномикоз</w:t>
      </w:r>
    </w:p>
    <w:p w14:paraId="01E0D8EF" w14:textId="77777777" w:rsidR="0010624C" w:rsidRPr="00E63CF4" w:rsidRDefault="00086B71">
      <w:pPr>
        <w:pStyle w:val="1"/>
        <w:spacing w:before="15" w:line="276" w:lineRule="auto"/>
        <w:ind w:right="1264"/>
        <w:rPr>
          <w:lang w:val="ru-RU"/>
        </w:rPr>
      </w:pPr>
      <w:r w:rsidRPr="00E63CF4">
        <w:rPr>
          <w:lang w:val="ru-RU"/>
        </w:rPr>
        <w:t>1827. [T019288] ИЗМЕНЯЕМЫМ ФАКТОРОМ РИСКА ИШЕМИЧЕСКОЙ БОЛЕЗНИ СЕРДЦА ЯВЛЯЕТСЯ</w:t>
      </w:r>
    </w:p>
    <w:p w14:paraId="29EF0691" w14:textId="77777777" w:rsidR="0010624C" w:rsidRPr="00E63CF4" w:rsidRDefault="00086B71">
      <w:pPr>
        <w:pStyle w:val="a3"/>
        <w:spacing w:before="197" w:line="448" w:lineRule="auto"/>
        <w:ind w:right="7631"/>
        <w:rPr>
          <w:lang w:val="ru-RU"/>
        </w:rPr>
      </w:pPr>
      <w:r w:rsidRPr="00E63CF4">
        <w:rPr>
          <w:lang w:val="ru-RU"/>
        </w:rPr>
        <w:t>А) ожирение Б) пол</w:t>
      </w:r>
    </w:p>
    <w:p w14:paraId="51DBB5E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возраст</w:t>
      </w:r>
    </w:p>
    <w:p w14:paraId="74DF405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3B4B52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семейный анамнез ИБС</w:t>
      </w:r>
    </w:p>
    <w:p w14:paraId="3697828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7810B8" w14:textId="77777777" w:rsidR="0010624C" w:rsidRPr="00E63CF4" w:rsidRDefault="00086B71">
      <w:pPr>
        <w:pStyle w:val="1"/>
        <w:spacing w:before="1" w:line="276" w:lineRule="auto"/>
        <w:ind w:right="1590"/>
        <w:rPr>
          <w:lang w:val="ru-RU"/>
        </w:rPr>
      </w:pPr>
      <w:r w:rsidRPr="00E63CF4">
        <w:rPr>
          <w:lang w:val="ru-RU"/>
        </w:rPr>
        <w:t>1828. [T019290] ГИПЕРТРОФИЯ МИОКАРДА ЛЕВОГО ЖЕЛУДОЧКА ХАРАКТЕРНА ДЛЯ</w:t>
      </w:r>
    </w:p>
    <w:p w14:paraId="32265735" w14:textId="77777777" w:rsidR="0010624C" w:rsidRPr="00E63CF4" w:rsidRDefault="00086B71">
      <w:pPr>
        <w:pStyle w:val="a3"/>
        <w:spacing w:before="198" w:line="448" w:lineRule="auto"/>
        <w:ind w:right="4955"/>
        <w:rPr>
          <w:lang w:val="ru-RU"/>
        </w:rPr>
      </w:pPr>
      <w:r w:rsidRPr="00E63CF4">
        <w:rPr>
          <w:lang w:val="ru-RU"/>
        </w:rPr>
        <w:t xml:space="preserve">А) гипертрофической кардиомиопатии Б)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</w:t>
      </w:r>
    </w:p>
    <w:p w14:paraId="03EC698B" w14:textId="77777777" w:rsidR="0010624C" w:rsidRPr="00E63CF4" w:rsidRDefault="00086B71">
      <w:pPr>
        <w:pStyle w:val="a3"/>
        <w:spacing w:before="11" w:line="448" w:lineRule="auto"/>
        <w:ind w:right="5400"/>
        <w:rPr>
          <w:lang w:val="ru-RU"/>
        </w:rPr>
      </w:pPr>
      <w:r w:rsidRPr="00E63CF4">
        <w:rPr>
          <w:lang w:val="ru-RU"/>
        </w:rPr>
        <w:t xml:space="preserve">В) хронического </w:t>
      </w:r>
      <w:proofErr w:type="spellStart"/>
      <w:r w:rsidRPr="00E63CF4">
        <w:rPr>
          <w:lang w:val="ru-RU"/>
        </w:rPr>
        <w:t>лѐгочного</w:t>
      </w:r>
      <w:proofErr w:type="spellEnd"/>
      <w:r w:rsidRPr="00E63CF4">
        <w:rPr>
          <w:lang w:val="ru-RU"/>
        </w:rPr>
        <w:t xml:space="preserve"> сердца Г) </w:t>
      </w:r>
      <w:proofErr w:type="spellStart"/>
      <w:r w:rsidRPr="00E63CF4">
        <w:rPr>
          <w:lang w:val="ru-RU"/>
        </w:rPr>
        <w:t>констриктивного</w:t>
      </w:r>
      <w:proofErr w:type="spellEnd"/>
      <w:r w:rsidRPr="00E63CF4">
        <w:rPr>
          <w:lang w:val="ru-RU"/>
        </w:rPr>
        <w:t xml:space="preserve"> перикардита</w:t>
      </w:r>
    </w:p>
    <w:p w14:paraId="1F99B272" w14:textId="77777777" w:rsidR="0010624C" w:rsidRPr="00E63CF4" w:rsidRDefault="00086B71">
      <w:pPr>
        <w:pStyle w:val="1"/>
        <w:spacing w:before="15" w:line="276" w:lineRule="auto"/>
        <w:ind w:right="588"/>
        <w:rPr>
          <w:lang w:val="ru-RU"/>
        </w:rPr>
      </w:pPr>
      <w:r w:rsidRPr="00E63CF4">
        <w:rPr>
          <w:lang w:val="ru-RU"/>
        </w:rPr>
        <w:t>1829. [T019292] АСИММЕТРИЧНАЯ ГИПЕРТРОФИЯ МЕЖЖЕЛУДОЧКОВОЙ ПЕРЕГОРОДКИ ХАРАКТЕРНА ДЛЯ</w:t>
      </w:r>
    </w:p>
    <w:p w14:paraId="665F74B0" w14:textId="77777777" w:rsidR="0010624C" w:rsidRPr="00E63CF4" w:rsidRDefault="00086B71">
      <w:pPr>
        <w:pStyle w:val="a3"/>
        <w:spacing w:before="197" w:line="448" w:lineRule="auto"/>
        <w:ind w:right="4955"/>
        <w:rPr>
          <w:lang w:val="ru-RU"/>
        </w:rPr>
      </w:pPr>
      <w:r w:rsidRPr="00E63CF4">
        <w:rPr>
          <w:lang w:val="ru-RU"/>
        </w:rPr>
        <w:t xml:space="preserve">А) гипертрофической кардиомиопатии Б)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</w:t>
      </w:r>
    </w:p>
    <w:p w14:paraId="770C636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амилоидоза сердца</w:t>
      </w:r>
    </w:p>
    <w:p w14:paraId="314E03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E01EF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пролапса митрального клапана</w:t>
      </w:r>
    </w:p>
    <w:p w14:paraId="6911E79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ED71BA" w14:textId="77777777" w:rsidR="0010624C" w:rsidRPr="00E63CF4" w:rsidRDefault="00086B71">
      <w:pPr>
        <w:pStyle w:val="1"/>
        <w:spacing w:before="73" w:line="276" w:lineRule="auto"/>
        <w:ind w:right="747"/>
        <w:rPr>
          <w:lang w:val="ru-RU"/>
        </w:rPr>
      </w:pPr>
      <w:r w:rsidRPr="00E63CF4">
        <w:rPr>
          <w:lang w:val="ru-RU"/>
        </w:rPr>
        <w:lastRenderedPageBreak/>
        <w:t>1830. [T019293] ЧЕРЕЗ 20 ДНЕЙ ПОСЛЕ УШИВАНИЯ ЯЗВЫ ЖЕЛУДКА ПРИ ПОЯВЛЕНИИ ФЕБРИЛЬНОЙ ЛИХОРАДКИ, БОЛИ В ПРАВОМ БОКУ, ВЫСОКОМ СТОЯНИИ ПРАВОГО КУПОЛА ДИАФРАГМЫ МОЖНО ПРЕДПОЛОЖИТЬ РАЗВИТИЕ</w:t>
      </w:r>
    </w:p>
    <w:p w14:paraId="2630D46C" w14:textId="77777777" w:rsidR="0010624C" w:rsidRPr="00E63CF4" w:rsidRDefault="00086B71">
      <w:pPr>
        <w:pStyle w:val="a3"/>
        <w:spacing w:before="197" w:line="448" w:lineRule="auto"/>
        <w:ind w:right="552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поддиафрагмального</w:t>
      </w:r>
      <w:proofErr w:type="spellEnd"/>
      <w:r w:rsidRPr="00E63CF4">
        <w:rPr>
          <w:lang w:val="ru-RU"/>
        </w:rPr>
        <w:t xml:space="preserve"> абсцесса Б) холангита</w:t>
      </w:r>
    </w:p>
    <w:p w14:paraId="3A5203C8" w14:textId="77777777" w:rsidR="0010624C" w:rsidRPr="00E63CF4" w:rsidRDefault="00086B71">
      <w:pPr>
        <w:pStyle w:val="a3"/>
        <w:spacing w:before="11" w:line="451" w:lineRule="auto"/>
        <w:ind w:right="6524"/>
        <w:rPr>
          <w:lang w:val="ru-RU"/>
        </w:rPr>
      </w:pPr>
      <w:r w:rsidRPr="00E63CF4">
        <w:rPr>
          <w:lang w:val="ru-RU"/>
        </w:rPr>
        <w:t>В) острого холецистита Г) ателектаза легкого</w:t>
      </w:r>
    </w:p>
    <w:p w14:paraId="7767F39C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1831. [T019294] ПИЩЕВОД БАРРЕТТА ЯВЛЯЕТСЯ ОСЛОЖНЕНИЕМ</w:t>
      </w:r>
    </w:p>
    <w:p w14:paraId="69F98D5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5B07BE8" w14:textId="77777777" w:rsidR="0010624C" w:rsidRPr="00E63CF4" w:rsidRDefault="00086B71">
      <w:pPr>
        <w:pStyle w:val="a3"/>
        <w:spacing w:line="448" w:lineRule="auto"/>
        <w:ind w:right="426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гастроэзофагеальной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рефлюксной</w:t>
      </w:r>
      <w:proofErr w:type="spellEnd"/>
      <w:r w:rsidRPr="00E63CF4">
        <w:rPr>
          <w:lang w:val="ru-RU"/>
        </w:rPr>
        <w:t xml:space="preserve"> болезни Б) стриктур пищевода</w:t>
      </w:r>
    </w:p>
    <w:p w14:paraId="7E8E2E52" w14:textId="77777777" w:rsidR="0010624C" w:rsidRPr="00E63CF4" w:rsidRDefault="00086B71">
      <w:pPr>
        <w:pStyle w:val="a3"/>
        <w:spacing w:before="11" w:line="448" w:lineRule="auto"/>
        <w:ind w:right="609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дивертикулеза</w:t>
      </w:r>
      <w:proofErr w:type="spellEnd"/>
      <w:r w:rsidRPr="00E63CF4">
        <w:rPr>
          <w:lang w:val="ru-RU"/>
        </w:rPr>
        <w:t xml:space="preserve"> пищевода Г) рака пищевода</w:t>
      </w:r>
    </w:p>
    <w:p w14:paraId="2F940516" w14:textId="77777777" w:rsidR="0010624C" w:rsidRPr="00E63CF4" w:rsidRDefault="00086B71">
      <w:pPr>
        <w:pStyle w:val="1"/>
        <w:spacing w:before="16" w:line="276" w:lineRule="auto"/>
        <w:ind w:right="2156"/>
        <w:rPr>
          <w:lang w:val="ru-RU"/>
        </w:rPr>
      </w:pPr>
      <w:r w:rsidRPr="00E63CF4">
        <w:rPr>
          <w:lang w:val="ru-RU"/>
        </w:rPr>
        <w:t>1832. [T019295] ПСЕВДОМЕМБРАНОЗНЫЙ КОЛИТ ЯВЛЯЕТСЯ ОСЛОЖНЕНИЕМ ТЕРАПИИ</w:t>
      </w:r>
    </w:p>
    <w:p w14:paraId="5C93FC3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антибиотиками</w:t>
      </w:r>
    </w:p>
    <w:p w14:paraId="344011B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8F5633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глюкокортикостероидами</w:t>
      </w:r>
      <w:proofErr w:type="spellEnd"/>
    </w:p>
    <w:p w14:paraId="18ED045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CD1829" w14:textId="77777777" w:rsidR="0010624C" w:rsidRPr="00E63CF4" w:rsidRDefault="00086B71">
      <w:pPr>
        <w:pStyle w:val="a3"/>
        <w:spacing w:line="448" w:lineRule="auto"/>
        <w:ind w:right="2938"/>
        <w:rPr>
          <w:lang w:val="ru-RU"/>
        </w:rPr>
      </w:pPr>
      <w:r w:rsidRPr="00E63CF4">
        <w:rPr>
          <w:lang w:val="ru-RU"/>
        </w:rPr>
        <w:t>В) нестероидными противовоспалительными препаратами Г) ионизирующим излучением</w:t>
      </w:r>
    </w:p>
    <w:p w14:paraId="7224B575" w14:textId="77777777" w:rsidR="0010624C" w:rsidRPr="00E63CF4" w:rsidRDefault="00086B71">
      <w:pPr>
        <w:pStyle w:val="1"/>
        <w:spacing w:before="15" w:line="276" w:lineRule="auto"/>
        <w:ind w:right="671"/>
        <w:rPr>
          <w:lang w:val="ru-RU"/>
        </w:rPr>
      </w:pPr>
      <w:r w:rsidRPr="00E63CF4">
        <w:rPr>
          <w:lang w:val="ru-RU"/>
        </w:rPr>
        <w:t>1833. [T019296] ДИФФЕРЕНЦИАЛЬНО-ДИАГНОСТИЧЕСКИМ ПРИЗНАКОМ ЖЕЛТУХИ ПРИ ГЕМОЛИТИЧЕСКОЙ АНЕМИИ ОТ ЖЕЛТУХИ ПРИ АКТИВНОМ ЦИРРОЗЕ ПЕЧЕНИ ЯВЛЯЕТСЯ НАЛИЧИЕ</w:t>
      </w:r>
    </w:p>
    <w:p w14:paraId="05523E2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ретикулоцитоза</w:t>
      </w:r>
      <w:proofErr w:type="spellEnd"/>
    </w:p>
    <w:p w14:paraId="3F27CA6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8D39B1" w14:textId="77777777" w:rsidR="0010624C" w:rsidRPr="00E63CF4" w:rsidRDefault="00086B71">
      <w:pPr>
        <w:pStyle w:val="a3"/>
        <w:spacing w:before="1" w:line="448" w:lineRule="auto"/>
        <w:ind w:right="645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гипербилирубинемии</w:t>
      </w:r>
      <w:proofErr w:type="spellEnd"/>
      <w:r w:rsidRPr="00E63CF4">
        <w:rPr>
          <w:lang w:val="ru-RU"/>
        </w:rPr>
        <w:t xml:space="preserve"> В) спленомегалии</w:t>
      </w:r>
    </w:p>
    <w:p w14:paraId="68EB3EC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субфебрилитета</w:t>
      </w:r>
    </w:p>
    <w:p w14:paraId="23D50FE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FD09538" w14:textId="77777777" w:rsidR="0010624C" w:rsidRPr="00E63CF4" w:rsidRDefault="00086B71">
      <w:pPr>
        <w:pStyle w:val="1"/>
        <w:spacing w:before="73" w:line="276" w:lineRule="auto"/>
        <w:rPr>
          <w:lang w:val="ru-RU"/>
        </w:rPr>
      </w:pPr>
      <w:r w:rsidRPr="00E63CF4">
        <w:rPr>
          <w:lang w:val="ru-RU"/>
        </w:rPr>
        <w:lastRenderedPageBreak/>
        <w:t>1834. [T019297] БЕЗБОЛЕВАЯ МАКРОГЕМАТУРИЯ, ЛИХОРАДКА В ТЕЧЕНИЕ 4 МЕСЯЦЕВ, УРОВЕНЬ ГЕМОГЛОБИНА 170 Г/Л ЛИБО АНЕМИЯ, СОЭ 60 ММ/Ч У БОЛЬНОГО СТАРШЕ 45 ЛЕТ СВИДЕТЕЛЬСТВУЮТ О НАЛИЧИИ</w:t>
      </w:r>
    </w:p>
    <w:p w14:paraId="3FF95FE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рака почки</w:t>
      </w:r>
    </w:p>
    <w:p w14:paraId="5CE21E7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B71EAE" w14:textId="77777777" w:rsidR="0010624C" w:rsidRPr="00E63CF4" w:rsidRDefault="00086B71">
      <w:pPr>
        <w:pStyle w:val="a3"/>
        <w:spacing w:before="1" w:line="451" w:lineRule="auto"/>
        <w:ind w:right="2944"/>
        <w:rPr>
          <w:lang w:val="ru-RU"/>
        </w:rPr>
      </w:pPr>
      <w:r w:rsidRPr="00E63CF4">
        <w:rPr>
          <w:lang w:val="ru-RU"/>
        </w:rPr>
        <w:t xml:space="preserve">Б) хронического гломерулонефрита </w:t>
      </w:r>
      <w:proofErr w:type="spellStart"/>
      <w:r w:rsidRPr="00E63CF4">
        <w:rPr>
          <w:lang w:val="ru-RU"/>
        </w:rPr>
        <w:t>гематурического</w:t>
      </w:r>
      <w:proofErr w:type="spellEnd"/>
      <w:r w:rsidRPr="00E63CF4">
        <w:rPr>
          <w:lang w:val="ru-RU"/>
        </w:rPr>
        <w:t xml:space="preserve"> типа В) волчаночного гломерулонефрита</w:t>
      </w:r>
    </w:p>
    <w:p w14:paraId="3120F18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уратного</w:t>
      </w:r>
      <w:proofErr w:type="spellEnd"/>
      <w:r w:rsidRPr="00E63CF4">
        <w:rPr>
          <w:lang w:val="ru-RU"/>
        </w:rPr>
        <w:t xml:space="preserve"> нефролитиаза</w:t>
      </w:r>
    </w:p>
    <w:p w14:paraId="57DF56C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E103495" w14:textId="77777777" w:rsidR="0010624C" w:rsidRPr="00E63CF4" w:rsidRDefault="00086B71">
      <w:pPr>
        <w:pStyle w:val="1"/>
        <w:spacing w:line="276" w:lineRule="auto"/>
        <w:ind w:right="313"/>
        <w:rPr>
          <w:lang w:val="ru-RU"/>
        </w:rPr>
      </w:pPr>
      <w:r w:rsidRPr="00E63CF4">
        <w:rPr>
          <w:lang w:val="ru-RU"/>
        </w:rPr>
        <w:t>1835. [T019298] К ТИПИЧНОМУ ПРОЯВЛЕНИЮ СИДЕРОПЕНИИ ОТНОСИТСЯ НАЛИЧИЕ</w:t>
      </w:r>
    </w:p>
    <w:p w14:paraId="3EBE0561" w14:textId="77777777" w:rsidR="0010624C" w:rsidRPr="00E63CF4" w:rsidRDefault="00086B71">
      <w:pPr>
        <w:pStyle w:val="a3"/>
        <w:spacing w:before="197" w:line="448" w:lineRule="auto"/>
        <w:ind w:right="627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ангулярного</w:t>
      </w:r>
      <w:proofErr w:type="spellEnd"/>
      <w:r w:rsidRPr="00E63CF4">
        <w:rPr>
          <w:lang w:val="ru-RU"/>
        </w:rPr>
        <w:t xml:space="preserve"> стоматита Б) пиодермии</w:t>
      </w:r>
    </w:p>
    <w:p w14:paraId="1AE13E7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кожного зуда</w:t>
      </w:r>
    </w:p>
    <w:p w14:paraId="4E2742F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340B36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телеангиоэктазий</w:t>
      </w:r>
    </w:p>
    <w:p w14:paraId="742E6C2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F8CF51" w14:textId="77777777" w:rsidR="0010624C" w:rsidRPr="00E63CF4" w:rsidRDefault="00086B71">
      <w:pPr>
        <w:pStyle w:val="1"/>
        <w:spacing w:line="276" w:lineRule="auto"/>
        <w:ind w:right="622"/>
        <w:rPr>
          <w:lang w:val="ru-RU"/>
        </w:rPr>
      </w:pPr>
      <w:r w:rsidRPr="00E63CF4">
        <w:rPr>
          <w:lang w:val="ru-RU"/>
        </w:rPr>
        <w:t>1836. [T019299] АНЕМИЕЙ, ДЛЯ КОТОРОЙ ХАРАКТЕРНЫ ГИПОХРОМИЯ, СНИЖЕНИЕ СЫВОРОТОЧНОГО ЖЕЛЕЗА И ДЕСФЕРАЛОВОЙ ПРОБЫ, ПОВЫШЕННАЯ ЖЕЛЕЗОСВЯЗЫВАЮЩАЯ СПОСОБНОСТЬ СЫВОРОТКИ, ЯВЛЯЕТСЯ</w:t>
      </w:r>
    </w:p>
    <w:p w14:paraId="6B362FAA" w14:textId="77777777" w:rsidR="0010624C" w:rsidRPr="00E63CF4" w:rsidRDefault="00086B71">
      <w:pPr>
        <w:pStyle w:val="a3"/>
        <w:spacing w:before="194" w:line="451" w:lineRule="auto"/>
        <w:ind w:right="6702"/>
        <w:rPr>
          <w:lang w:val="ru-RU"/>
        </w:rPr>
      </w:pPr>
      <w:r w:rsidRPr="00E63CF4">
        <w:rPr>
          <w:lang w:val="ru-RU"/>
        </w:rPr>
        <w:t>А) железодефицитная Б) гемолитическая</w:t>
      </w:r>
    </w:p>
    <w:p w14:paraId="18CF736A" w14:textId="77777777" w:rsidR="0010624C" w:rsidRPr="00E63CF4" w:rsidRDefault="00086B71">
      <w:pPr>
        <w:pStyle w:val="a3"/>
        <w:spacing w:before="5" w:line="451" w:lineRule="auto"/>
        <w:ind w:right="698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апластическая</w:t>
      </w:r>
      <w:proofErr w:type="spellEnd"/>
      <w:r w:rsidRPr="00E63CF4">
        <w:rPr>
          <w:lang w:val="ru-RU"/>
        </w:rPr>
        <w:t xml:space="preserve"> Г) В12-дефицитная</w:t>
      </w:r>
    </w:p>
    <w:p w14:paraId="698B5749" w14:textId="77777777" w:rsidR="0010624C" w:rsidRPr="00E63CF4" w:rsidRDefault="00086B71">
      <w:pPr>
        <w:pStyle w:val="1"/>
        <w:spacing w:before="13" w:line="276" w:lineRule="auto"/>
        <w:ind w:right="838"/>
        <w:rPr>
          <w:lang w:val="ru-RU"/>
        </w:rPr>
      </w:pPr>
      <w:r w:rsidRPr="00E63CF4">
        <w:rPr>
          <w:lang w:val="ru-RU"/>
        </w:rPr>
        <w:t>1837. [T019300] ОПТИМАЛЬНЫМ МЕТОДОМ ВЫЯВЛЕНИЯ ЛИЦ ГРУППЫ РИСКА ПО ВОЗНИКНОВЕНИЮ ЗАБОЛЕВАНИЯ ЯВЛЯЕТСЯ</w:t>
      </w:r>
    </w:p>
    <w:p w14:paraId="21A08B0D" w14:textId="77777777" w:rsidR="0010624C" w:rsidRPr="00E63CF4" w:rsidRDefault="00086B71">
      <w:pPr>
        <w:pStyle w:val="a3"/>
        <w:spacing w:before="194" w:line="451" w:lineRule="auto"/>
        <w:ind w:right="5916"/>
        <w:rPr>
          <w:lang w:val="ru-RU"/>
        </w:rPr>
      </w:pPr>
      <w:r w:rsidRPr="00E63CF4">
        <w:rPr>
          <w:lang w:val="ru-RU"/>
        </w:rPr>
        <w:t>А) профилактический осмотр Б) учет обращаемости</w:t>
      </w:r>
    </w:p>
    <w:p w14:paraId="27032B0B" w14:textId="77777777" w:rsidR="0010624C" w:rsidRPr="00E63CF4" w:rsidRDefault="00086B71">
      <w:pPr>
        <w:pStyle w:val="a3"/>
        <w:spacing w:before="5" w:line="451" w:lineRule="auto"/>
        <w:ind w:right="4006"/>
        <w:rPr>
          <w:lang w:val="ru-RU"/>
        </w:rPr>
      </w:pPr>
      <w:r w:rsidRPr="00E63CF4">
        <w:rPr>
          <w:lang w:val="ru-RU"/>
        </w:rPr>
        <w:t>В) учет случаев временной нетрудоспособности Г) телефонный опрос</w:t>
      </w:r>
    </w:p>
    <w:p w14:paraId="3F971D1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344AC64" w14:textId="77777777" w:rsidR="0010624C" w:rsidRPr="00E63CF4" w:rsidRDefault="00086B71">
      <w:pPr>
        <w:pStyle w:val="1"/>
        <w:spacing w:before="73" w:line="276" w:lineRule="auto"/>
        <w:ind w:right="713"/>
        <w:jc w:val="both"/>
        <w:rPr>
          <w:lang w:val="ru-RU"/>
        </w:rPr>
      </w:pPr>
      <w:r w:rsidRPr="00E63CF4">
        <w:rPr>
          <w:lang w:val="ru-RU"/>
        </w:rPr>
        <w:lastRenderedPageBreak/>
        <w:t>1838. [T019303] БОЛЬНЫЕ ХРОНИЧЕСКОЙ ОБСТРУКТИВНОЙ БОЛЕЗНЬЮ ЛЁГКИХ СРЕДНЕЙ СТЕПЕНИ ТЯЖЕСТИ ПОДЛЕЖАТ ДИСПАНСЕРНОМУ НАБЛЮДЕНИЮ 1 РАЗ В (МЕС.)</w:t>
      </w:r>
    </w:p>
    <w:p w14:paraId="1C963D6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6</w:t>
      </w:r>
    </w:p>
    <w:p w14:paraId="4ABED1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693BE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12</w:t>
      </w:r>
    </w:p>
    <w:p w14:paraId="012CA64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8F3A7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267135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271F2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</w:t>
      </w:r>
    </w:p>
    <w:p w14:paraId="57E3506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8F91B9" w14:textId="77777777" w:rsidR="0010624C" w:rsidRPr="00E63CF4" w:rsidRDefault="00086B71">
      <w:pPr>
        <w:pStyle w:val="1"/>
        <w:spacing w:before="1" w:line="276" w:lineRule="auto"/>
        <w:ind w:right="423"/>
        <w:rPr>
          <w:lang w:val="ru-RU"/>
        </w:rPr>
      </w:pPr>
      <w:r w:rsidRPr="00E63CF4">
        <w:rPr>
          <w:lang w:val="ru-RU"/>
        </w:rPr>
        <w:t>1839. [T019306] КОЛИЧЕСТВО ЕЖЕГОДНЫХ ОСМОТРОВ ПАЦИЕНТОВ С ФИБРИЛЛЯЦИЕЙ ПРЕДСЕРДИЙ, ВХОДЯЩИХ В ДИСПАНСЕРНУЮ ГРУППУ НАБЛЮДЕНИЯ, СОСТАВЛЯЕТ</w:t>
      </w:r>
    </w:p>
    <w:p w14:paraId="0CD6430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2</w:t>
      </w:r>
    </w:p>
    <w:p w14:paraId="12D6D8D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74A3D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563663F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A5134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3</w:t>
      </w:r>
    </w:p>
    <w:p w14:paraId="7AE0845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2430F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</w:t>
      </w:r>
    </w:p>
    <w:p w14:paraId="31BFE72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A12C78A" w14:textId="77777777" w:rsidR="0010624C" w:rsidRPr="00E63CF4" w:rsidRDefault="00086B71">
      <w:pPr>
        <w:pStyle w:val="1"/>
        <w:spacing w:line="276" w:lineRule="auto"/>
        <w:ind w:right="1462"/>
        <w:rPr>
          <w:lang w:val="ru-RU"/>
        </w:rPr>
      </w:pPr>
      <w:r w:rsidRPr="00E63CF4">
        <w:rPr>
          <w:lang w:val="ru-RU"/>
        </w:rPr>
        <w:t>1840. [T019307] КОЛИЧЕСТВО ЕЖЕГОДНЫХ ОСМОТРОВ БОЛЬНЫХ ХРОНИЧЕСКОЙ БОЛЕЗНЬЮ ПОЧЕК С3Б ПРИ ДИСПАНСЕРНОМ НАБЛЮДЕНИИ СОСТАВЛЯЕТ</w:t>
      </w:r>
    </w:p>
    <w:p w14:paraId="2D7DB7D9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4</w:t>
      </w:r>
    </w:p>
    <w:p w14:paraId="4B02DAF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964AF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</w:t>
      </w:r>
    </w:p>
    <w:p w14:paraId="6BC679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1F2F6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2</w:t>
      </w:r>
    </w:p>
    <w:p w14:paraId="1F6A857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48F1A8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</w:t>
      </w:r>
    </w:p>
    <w:p w14:paraId="10F93690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43AEE869" w14:textId="77777777" w:rsidR="0010624C" w:rsidRPr="00E63CF4" w:rsidRDefault="00086B71">
      <w:pPr>
        <w:pStyle w:val="1"/>
        <w:spacing w:line="276" w:lineRule="auto"/>
        <w:ind w:right="318"/>
        <w:rPr>
          <w:lang w:val="ru-RU"/>
        </w:rPr>
      </w:pPr>
      <w:r w:rsidRPr="00E63CF4">
        <w:rPr>
          <w:lang w:val="ru-RU"/>
        </w:rPr>
        <w:t>1841. [T019311] ПРЕПАРАТОМ ДЛЯ ЛЕЧЕНИЯ ФОЛЛИКУЛЯРНОЙ АНГИНЫ У ПАЦИЕНТА 20 ЛЕТ С РЕЦИДИВИРУЮЩИМ ЗАБОЛЕВАНИЕМ ЯВЛЯЕТСЯ</w:t>
      </w:r>
    </w:p>
    <w:p w14:paraId="2816E38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Амоксиклав</w:t>
      </w:r>
      <w:proofErr w:type="spellEnd"/>
    </w:p>
    <w:p w14:paraId="112394A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0A7FA5" w14:textId="77777777" w:rsidR="0010624C" w:rsidRPr="00E63CF4" w:rsidRDefault="00086B71">
      <w:pPr>
        <w:pStyle w:val="a3"/>
        <w:spacing w:before="1" w:line="448" w:lineRule="auto"/>
        <w:ind w:right="6890"/>
        <w:rPr>
          <w:lang w:val="ru-RU"/>
        </w:rPr>
      </w:pPr>
      <w:r w:rsidRPr="00E63CF4">
        <w:rPr>
          <w:lang w:val="ru-RU"/>
        </w:rPr>
        <w:t xml:space="preserve">Б) Ципрофлоксацин В) </w:t>
      </w:r>
      <w:proofErr w:type="spellStart"/>
      <w:r w:rsidRPr="00E63CF4">
        <w:rPr>
          <w:lang w:val="ru-RU"/>
        </w:rPr>
        <w:t>Амикацин</w:t>
      </w:r>
      <w:proofErr w:type="spellEnd"/>
    </w:p>
    <w:p w14:paraId="36CFA08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Тетрациклин</w:t>
      </w:r>
    </w:p>
    <w:p w14:paraId="564E2EB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63DE62" w14:textId="77777777" w:rsidR="0010624C" w:rsidRPr="00E63CF4" w:rsidRDefault="00086B71">
      <w:pPr>
        <w:pStyle w:val="1"/>
        <w:spacing w:before="73" w:line="276" w:lineRule="auto"/>
        <w:ind w:right="1234"/>
        <w:rPr>
          <w:lang w:val="ru-RU"/>
        </w:rPr>
      </w:pPr>
      <w:r w:rsidRPr="00E63CF4">
        <w:rPr>
          <w:lang w:val="ru-RU"/>
        </w:rPr>
        <w:lastRenderedPageBreak/>
        <w:t>1842. [T019317] ПРИ ПНЕВМОНИЯХ, ВЫЗВАННЫХ ПНЕВМОКОККОМ, МИКОПЛАЗМОЙ И ЛЕГИОНЕЛЛОЙ, ОДИНАКОВО ЭФФЕКТИВНО ДЕЙСТВУЕТ</w:t>
      </w:r>
    </w:p>
    <w:p w14:paraId="62570148" w14:textId="77777777" w:rsidR="0010624C" w:rsidRPr="00E63CF4" w:rsidRDefault="00086B71">
      <w:pPr>
        <w:pStyle w:val="a3"/>
        <w:spacing w:before="197" w:line="448" w:lineRule="auto"/>
        <w:ind w:right="702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Левофлоксацин</w:t>
      </w:r>
      <w:proofErr w:type="spellEnd"/>
      <w:r w:rsidRPr="00E63CF4">
        <w:rPr>
          <w:lang w:val="ru-RU"/>
        </w:rPr>
        <w:t xml:space="preserve"> Б) Амоксициллин В) </w:t>
      </w:r>
      <w:proofErr w:type="spellStart"/>
      <w:r w:rsidRPr="00E63CF4">
        <w:rPr>
          <w:lang w:val="ru-RU"/>
        </w:rPr>
        <w:t>Цефтриаксон</w:t>
      </w:r>
      <w:proofErr w:type="spellEnd"/>
    </w:p>
    <w:p w14:paraId="3ED9236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Ципрофлоксацин</w:t>
      </w:r>
    </w:p>
    <w:p w14:paraId="2B2F6C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7373E7" w14:textId="77777777" w:rsidR="0010624C" w:rsidRPr="00E63CF4" w:rsidRDefault="00086B71">
      <w:pPr>
        <w:pStyle w:val="1"/>
        <w:spacing w:line="276" w:lineRule="auto"/>
        <w:ind w:right="432"/>
        <w:rPr>
          <w:lang w:val="ru-RU"/>
        </w:rPr>
      </w:pPr>
      <w:r w:rsidRPr="00E63CF4">
        <w:rPr>
          <w:lang w:val="ru-RU"/>
        </w:rPr>
        <w:t>1843. [T019318] БОЛЬНОМУ ПНЕВМОНИЕЙ С УКАЗАНИЕМ В АНАМНЕЗЕ НА АЛЛЕРГИЧЕСКУЮ РЕАКЦИЮ НА ПЕНИЦИЛЛИН СЛЕДУЕТ НАЗНАЧИТЬ</w:t>
      </w:r>
    </w:p>
    <w:p w14:paraId="493245A6" w14:textId="77777777" w:rsidR="0010624C" w:rsidRPr="00E63CF4" w:rsidRDefault="00086B71">
      <w:pPr>
        <w:pStyle w:val="a3"/>
        <w:spacing w:before="197" w:line="448" w:lineRule="auto"/>
        <w:ind w:right="699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Кларитромицин</w:t>
      </w:r>
      <w:proofErr w:type="spellEnd"/>
      <w:r w:rsidRPr="00E63CF4">
        <w:rPr>
          <w:lang w:val="ru-RU"/>
        </w:rPr>
        <w:t xml:space="preserve"> Б) Амоксициллин В) Цефазолин</w:t>
      </w:r>
    </w:p>
    <w:p w14:paraId="28A6DE4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Гентамицин</w:t>
      </w:r>
    </w:p>
    <w:p w14:paraId="24A91B2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682D80C" w14:textId="77777777" w:rsidR="0010624C" w:rsidRPr="00E63CF4" w:rsidRDefault="00086B71">
      <w:pPr>
        <w:pStyle w:val="1"/>
        <w:spacing w:line="276" w:lineRule="auto"/>
        <w:ind w:right="990"/>
        <w:rPr>
          <w:lang w:val="ru-RU"/>
        </w:rPr>
      </w:pPr>
      <w:r w:rsidRPr="00E63CF4">
        <w:rPr>
          <w:lang w:val="ru-RU"/>
        </w:rPr>
        <w:t>1844. [T019319] МЕДИКАМЕНТОЗНАЯ ТЕРАПИЯ ПРИ ХРОНИЧЕСКОЙ ОБСТРУКТИВНОЙ БОЛЕЗНИ ЛЁГКИХ ЛЕГКОЙ СТЕПЕНИ ВКЛЮЧАЕТ ИНГАЛЯЦИЮ</w:t>
      </w:r>
    </w:p>
    <w:p w14:paraId="64A6FF07" w14:textId="77777777" w:rsidR="0010624C" w:rsidRPr="00E63CF4" w:rsidRDefault="00086B71">
      <w:pPr>
        <w:pStyle w:val="a3"/>
        <w:spacing w:before="197" w:line="451" w:lineRule="auto"/>
        <w:ind w:right="156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холинолитиков</w:t>
      </w:r>
      <w:proofErr w:type="spellEnd"/>
      <w:r w:rsidRPr="00E63CF4">
        <w:rPr>
          <w:lang w:val="ru-RU"/>
        </w:rPr>
        <w:t xml:space="preserve"> или β2 агонистов короткого действия по требованию Б) β2 агонистов длительного действия по требованию</w:t>
      </w:r>
    </w:p>
    <w:p w14:paraId="759291FF" w14:textId="77777777" w:rsidR="0010624C" w:rsidRPr="00E63CF4" w:rsidRDefault="00086B71">
      <w:pPr>
        <w:pStyle w:val="a3"/>
        <w:spacing w:before="6" w:line="451" w:lineRule="auto"/>
        <w:ind w:right="3672"/>
        <w:rPr>
          <w:lang w:val="ru-RU"/>
        </w:rPr>
      </w:pPr>
      <w:r w:rsidRPr="00E63CF4">
        <w:rPr>
          <w:lang w:val="ru-RU"/>
        </w:rPr>
        <w:t>В) β2 агонистов короткого действия 4 раза в день Г) β2 агонистов длительного действия 2 раза в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день</w:t>
      </w:r>
    </w:p>
    <w:p w14:paraId="12F7D767" w14:textId="77777777" w:rsidR="0010624C" w:rsidRPr="00E63CF4" w:rsidRDefault="00086B71">
      <w:pPr>
        <w:pStyle w:val="1"/>
        <w:spacing w:before="11" w:line="276" w:lineRule="auto"/>
        <w:ind w:right="398"/>
        <w:rPr>
          <w:lang w:val="ru-RU"/>
        </w:rPr>
      </w:pPr>
      <w:r w:rsidRPr="00E63CF4">
        <w:rPr>
          <w:lang w:val="ru-RU"/>
        </w:rPr>
        <w:t>1845. [T019320] ПРЕПАРАТОМ ДЛЯ ЛЕЧЕНИЯ ПАЦИЕНТА С ОБОСТРЕНИЕМ ХРОНИЧЕСКОЙ ОБСТРУКТИВНОЙ БОЛЕЗНИ ЛЁГКИХ 3 СТЕПЕНИ И ВНЕБОЛЬНИЧНОЙ ПНЕВМОНИЕЙ С УКАЗАНИЯМИ НА АЛЛЕРГИЧЕСКУЮ РЕАКЦИЮ НА ПЕНИЦИЛЛИН ЯВЛЯЕТСЯ</w:t>
      </w:r>
    </w:p>
    <w:p w14:paraId="490F5652" w14:textId="77777777" w:rsidR="0010624C" w:rsidRPr="00E63CF4" w:rsidRDefault="00086B71">
      <w:pPr>
        <w:pStyle w:val="a3"/>
        <w:spacing w:before="197" w:line="448" w:lineRule="auto"/>
        <w:ind w:right="702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Левофлоксацин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Цефтриаксон</w:t>
      </w:r>
      <w:proofErr w:type="spellEnd"/>
    </w:p>
    <w:p w14:paraId="6C6F61B3" w14:textId="77777777" w:rsidR="0010624C" w:rsidRPr="00E63CF4" w:rsidRDefault="00086B71">
      <w:pPr>
        <w:pStyle w:val="a3"/>
        <w:spacing w:before="10" w:line="448" w:lineRule="auto"/>
        <w:ind w:right="6868"/>
        <w:rPr>
          <w:lang w:val="ru-RU"/>
        </w:rPr>
      </w:pPr>
      <w:r w:rsidRPr="00E63CF4">
        <w:rPr>
          <w:lang w:val="ru-RU"/>
        </w:rPr>
        <w:t>В) Ципрофлоксацин Г) Гентамицин</w:t>
      </w:r>
    </w:p>
    <w:p w14:paraId="08040F0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EC17B40" w14:textId="77777777" w:rsidR="0010624C" w:rsidRPr="00E63CF4" w:rsidRDefault="00086B71">
      <w:pPr>
        <w:pStyle w:val="1"/>
        <w:spacing w:before="73" w:line="278" w:lineRule="auto"/>
        <w:ind w:right="1892"/>
        <w:rPr>
          <w:lang w:val="ru-RU"/>
        </w:rPr>
      </w:pPr>
      <w:r w:rsidRPr="00E63CF4">
        <w:rPr>
          <w:lang w:val="ru-RU"/>
        </w:rPr>
        <w:lastRenderedPageBreak/>
        <w:t>1846. [T019322] БЕРЕМЕННОЙ, СТРАДАЮЩЕЙ АРТЕРИАЛЬНОЙ ГИПЕРТОНИЕЙ, МОЖНО НАЗНАЧИТЬ</w:t>
      </w:r>
    </w:p>
    <w:p w14:paraId="7FA21BD1" w14:textId="77777777" w:rsidR="0010624C" w:rsidRPr="00E63CF4" w:rsidRDefault="00086B71">
      <w:pPr>
        <w:pStyle w:val="a3"/>
        <w:spacing w:before="192" w:line="451" w:lineRule="auto"/>
        <w:ind w:right="7532"/>
        <w:rPr>
          <w:lang w:val="ru-RU"/>
        </w:rPr>
      </w:pPr>
      <w:r w:rsidRPr="00E63CF4">
        <w:rPr>
          <w:lang w:val="ru-RU"/>
        </w:rPr>
        <w:t xml:space="preserve">А)  </w:t>
      </w:r>
      <w:proofErr w:type="spellStart"/>
      <w:r w:rsidRPr="00E63CF4">
        <w:rPr>
          <w:lang w:val="ru-RU"/>
        </w:rPr>
        <w:t>Допегит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Эналаприл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Каптоприл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Лозартан</w:t>
      </w:r>
      <w:proofErr w:type="spellEnd"/>
    </w:p>
    <w:p w14:paraId="09120B67" w14:textId="77777777" w:rsidR="0010624C" w:rsidRPr="00E63CF4" w:rsidRDefault="00086B71">
      <w:pPr>
        <w:pStyle w:val="1"/>
        <w:tabs>
          <w:tab w:val="left" w:pos="8210"/>
        </w:tabs>
        <w:spacing w:before="13" w:line="276" w:lineRule="auto"/>
        <w:ind w:right="194"/>
        <w:rPr>
          <w:lang w:val="ru-RU"/>
        </w:rPr>
      </w:pPr>
      <w:r w:rsidRPr="00E63CF4">
        <w:rPr>
          <w:lang w:val="ru-RU"/>
        </w:rPr>
        <w:t>1847. [T019324] ОБ ЭФФЕКТИВНОСТИ ТЕРАПИИ В-12 ДЕФИЦИТНОЙ АНЕМИИ НА РАННЕМ ЭТАПЕ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СВИДЕТЕЛЬСТВУЕТ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РАЗВИТИЕ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НА</w:t>
      </w:r>
      <w:r w:rsidRPr="00E63CF4">
        <w:rPr>
          <w:spacing w:val="3"/>
          <w:lang w:val="ru-RU"/>
        </w:rPr>
        <w:t xml:space="preserve"> </w:t>
      </w:r>
      <w:r w:rsidRPr="00E63CF4">
        <w:rPr>
          <w:lang w:val="ru-RU"/>
        </w:rPr>
        <w:t>7-8 ДЕНЬ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ЛЕЧЕНИЯ</w:t>
      </w:r>
    </w:p>
    <w:p w14:paraId="144C263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ретикулоцитоза</w:t>
      </w:r>
      <w:proofErr w:type="spellEnd"/>
    </w:p>
    <w:p w14:paraId="4863D85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703855" w14:textId="77777777" w:rsidR="0010624C" w:rsidRPr="00E63CF4" w:rsidRDefault="00086B71">
      <w:pPr>
        <w:pStyle w:val="a3"/>
        <w:spacing w:line="451" w:lineRule="auto"/>
        <w:ind w:right="663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ретикулоцитопении</w:t>
      </w:r>
      <w:proofErr w:type="spellEnd"/>
      <w:r w:rsidRPr="00E63CF4">
        <w:rPr>
          <w:lang w:val="ru-RU"/>
        </w:rPr>
        <w:t xml:space="preserve"> В) лейкоцитоза</w:t>
      </w:r>
    </w:p>
    <w:p w14:paraId="212DF8D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лейкопении</w:t>
      </w:r>
    </w:p>
    <w:p w14:paraId="7BAFE90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8CAA95" w14:textId="77777777" w:rsidR="0010624C" w:rsidRPr="00E63CF4" w:rsidRDefault="00086B71">
      <w:pPr>
        <w:pStyle w:val="1"/>
        <w:tabs>
          <w:tab w:val="left" w:pos="7651"/>
        </w:tabs>
        <w:spacing w:line="276" w:lineRule="auto"/>
        <w:ind w:right="326"/>
        <w:rPr>
          <w:lang w:val="ru-RU"/>
        </w:rPr>
      </w:pPr>
      <w:r w:rsidRPr="00E63CF4">
        <w:rPr>
          <w:lang w:val="ru-RU"/>
        </w:rPr>
        <w:t>1848. [T019325] РЕАБИЛИТАЦИОННАЯ ТЕРАПИЯ БОЛЬНЫМ ХРОНИЧЕСКОЙ ОБСТРУКТИВНОЙ БОЛЕЗНЬЮ ЛЁГКИХ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ПОКАЗАНА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ПРИ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СТЕПЕНИ ТЯЖЕСТИ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ЗАБОЛЕВАНИЯ</w:t>
      </w:r>
    </w:p>
    <w:p w14:paraId="7D78F090" w14:textId="77777777" w:rsidR="0010624C" w:rsidRPr="00E63CF4" w:rsidRDefault="00086B71">
      <w:pPr>
        <w:pStyle w:val="a3"/>
        <w:spacing w:before="197" w:line="451" w:lineRule="auto"/>
        <w:ind w:right="7966"/>
        <w:rPr>
          <w:lang w:val="ru-RU"/>
        </w:rPr>
      </w:pPr>
      <w:r w:rsidRPr="00E63CF4">
        <w:rPr>
          <w:lang w:val="ru-RU"/>
        </w:rPr>
        <w:t>А) любой Б) 2</w:t>
      </w:r>
    </w:p>
    <w:p w14:paraId="23B1CDB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3</w:t>
      </w:r>
    </w:p>
    <w:p w14:paraId="772E5DD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8D3ECC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</w:t>
      </w:r>
    </w:p>
    <w:p w14:paraId="05308F0E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2ECB4FF" w14:textId="77777777" w:rsidR="0010624C" w:rsidRPr="00E63CF4" w:rsidRDefault="00086B71">
      <w:pPr>
        <w:pStyle w:val="1"/>
        <w:spacing w:before="1" w:line="276" w:lineRule="auto"/>
        <w:ind w:right="199"/>
        <w:rPr>
          <w:lang w:val="ru-RU"/>
        </w:rPr>
      </w:pPr>
      <w:r w:rsidRPr="00E63CF4">
        <w:rPr>
          <w:lang w:val="ru-RU"/>
        </w:rPr>
        <w:t>1849. [T019327] ЧАСТОТА ПРОФИЛАКТИЧЕСКОЙ ВАКЦИНАЦИИ ОТ ГРИППА БОЛЬНЫХ ХРОНИЧЕСКОЙ ОБСТРУКТИВНОЙ БОЛЕЗНЬЮ ЛЁГКИХ ЛЁГКОЙ И СРЕДНЕЙ СТЕПЕНИ ТЯЖЕСТИ СОСТАВЛЯЕТ 1 РАЗ В (ГОД)</w:t>
      </w:r>
    </w:p>
    <w:p w14:paraId="3DE87B3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</w:t>
      </w:r>
    </w:p>
    <w:p w14:paraId="1ACBF25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1D4CD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0,5</w:t>
      </w:r>
    </w:p>
    <w:p w14:paraId="0819043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2C4338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</w:t>
      </w:r>
    </w:p>
    <w:p w14:paraId="7BF8E78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D7161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54762C9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989ED3" w14:textId="77777777" w:rsidR="0010624C" w:rsidRPr="00E63CF4" w:rsidRDefault="00086B71">
      <w:pPr>
        <w:pStyle w:val="1"/>
        <w:spacing w:before="73" w:line="278" w:lineRule="auto"/>
        <w:ind w:right="896"/>
        <w:rPr>
          <w:lang w:val="ru-RU"/>
        </w:rPr>
      </w:pPr>
      <w:r w:rsidRPr="00E63CF4">
        <w:rPr>
          <w:lang w:val="ru-RU"/>
        </w:rPr>
        <w:lastRenderedPageBreak/>
        <w:t>1850. [T019527] ВЕДУЩИМ МЕТОДОМ ДИАГНОСТИКИ ХРОНИЧЕСКОГО ГАСТРИТА ЯВЛЯЕТСЯ</w:t>
      </w:r>
    </w:p>
    <w:p w14:paraId="7E11F0E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эндоскопия</w:t>
      </w:r>
    </w:p>
    <w:p w14:paraId="115479A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CB04E7" w14:textId="77777777" w:rsidR="0010624C" w:rsidRPr="00E63CF4" w:rsidRDefault="00086B71">
      <w:pPr>
        <w:pStyle w:val="a3"/>
        <w:spacing w:line="448" w:lineRule="auto"/>
        <w:ind w:right="7047"/>
        <w:rPr>
          <w:lang w:val="ru-RU"/>
        </w:rPr>
      </w:pPr>
      <w:r w:rsidRPr="00E63CF4">
        <w:rPr>
          <w:lang w:val="ru-RU"/>
        </w:rPr>
        <w:t xml:space="preserve">Б) рентгеноскопия В) </w:t>
      </w:r>
      <w:proofErr w:type="spellStart"/>
      <w:r w:rsidRPr="00E63CF4">
        <w:rPr>
          <w:lang w:val="ru-RU"/>
        </w:rPr>
        <w:t>pH</w:t>
      </w:r>
      <w:proofErr w:type="spellEnd"/>
      <w:r w:rsidRPr="00E63CF4">
        <w:rPr>
          <w:lang w:val="ru-RU"/>
        </w:rPr>
        <w:t xml:space="preserve"> - метрия</w:t>
      </w:r>
    </w:p>
    <w:p w14:paraId="378815F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УЗИ брюшной полости</w:t>
      </w:r>
    </w:p>
    <w:p w14:paraId="7ABE9A7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39826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1851. [T019528] ГИГАНТСКИМИ СЧИТАЮТСЯ ЯЗВЫ РАЗМЕРОМ БОЛЕЕ (СМ)</w:t>
      </w:r>
    </w:p>
    <w:p w14:paraId="224B9C7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9BEDB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3</w:t>
      </w:r>
    </w:p>
    <w:p w14:paraId="39E636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BED5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</w:t>
      </w:r>
    </w:p>
    <w:p w14:paraId="67082D4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BDD0A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</w:t>
      </w:r>
    </w:p>
    <w:p w14:paraId="6FF9E0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3494D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</w:t>
      </w:r>
    </w:p>
    <w:p w14:paraId="5C3DEC9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EAB494E" w14:textId="77777777" w:rsidR="0010624C" w:rsidRPr="00E63CF4" w:rsidRDefault="00086B71">
      <w:pPr>
        <w:pStyle w:val="1"/>
        <w:spacing w:line="278" w:lineRule="auto"/>
        <w:ind w:right="337"/>
        <w:rPr>
          <w:lang w:val="ru-RU"/>
        </w:rPr>
      </w:pPr>
      <w:r w:rsidRPr="00E63CF4">
        <w:rPr>
          <w:lang w:val="ru-RU"/>
        </w:rPr>
        <w:t>1852. [T019531] В МОЧЕ МОГУТ ОПРЕДЕЛЯТЬСЯ КЛЕТКИ ШТЕРНГЕЙМЕРА– МАЛЬБИНА ПРИ</w:t>
      </w:r>
    </w:p>
    <w:p w14:paraId="1C28225C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пиелонефрите</w:t>
      </w:r>
    </w:p>
    <w:p w14:paraId="4ABAE1E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799436" w14:textId="77777777" w:rsidR="0010624C" w:rsidRPr="00E63CF4" w:rsidRDefault="00086B71">
      <w:pPr>
        <w:pStyle w:val="a3"/>
        <w:spacing w:before="1" w:line="448" w:lineRule="auto"/>
        <w:ind w:right="6634"/>
        <w:rPr>
          <w:lang w:val="ru-RU"/>
        </w:rPr>
      </w:pPr>
      <w:r w:rsidRPr="00E63CF4">
        <w:rPr>
          <w:lang w:val="ru-RU"/>
        </w:rPr>
        <w:t xml:space="preserve">Б) гломерулонефрите В) амилоидозе почек Г)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1937E364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1853. [T019532] ГОЛОДНЫЕ И/ИЛИ «НОЧНЫЕ БОЛИ», ВОЗНИКАЮЩИЕ ЧЕРЕЗ</w:t>
      </w:r>
    </w:p>
    <w:p w14:paraId="101B2BE7" w14:textId="77777777" w:rsidR="0010624C" w:rsidRPr="00E63CF4" w:rsidRDefault="00086B71">
      <w:pPr>
        <w:spacing w:before="40" w:line="276" w:lineRule="auto"/>
        <w:ind w:left="102" w:right="549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2,5–4 ЧАСА ПОСЛЕ ЕДЫ И ИСЧЕЗАЮЩИЕ ПОСЛЕ ОЧЕРЕДНОГО ПРИЕМА ПИЩИ, ЗАСТАВЛЯЮТ ДУМАТЬ О ЯЗВЕ</w:t>
      </w:r>
    </w:p>
    <w:p w14:paraId="7D6FF5B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12-перстной кишки</w:t>
      </w:r>
    </w:p>
    <w:p w14:paraId="4B323B2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1153B7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малой кривизны желудка</w:t>
      </w:r>
    </w:p>
    <w:p w14:paraId="0697F3D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72593F" w14:textId="77777777" w:rsidR="0010624C" w:rsidRPr="00E63CF4" w:rsidRDefault="00086B71">
      <w:pPr>
        <w:pStyle w:val="a3"/>
        <w:spacing w:line="448" w:lineRule="auto"/>
        <w:ind w:right="566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фундального</w:t>
      </w:r>
      <w:proofErr w:type="spellEnd"/>
      <w:r w:rsidRPr="00E63CF4">
        <w:rPr>
          <w:lang w:val="ru-RU"/>
        </w:rPr>
        <w:t xml:space="preserve"> отдела желудка Г) нижнего отдела пищевода</w:t>
      </w:r>
    </w:p>
    <w:p w14:paraId="53D68D11" w14:textId="77777777" w:rsidR="0010624C" w:rsidRPr="00E63CF4" w:rsidRDefault="00086B71">
      <w:pPr>
        <w:pStyle w:val="1"/>
        <w:spacing w:before="15" w:line="276" w:lineRule="auto"/>
        <w:ind w:right="380"/>
        <w:rPr>
          <w:lang w:val="ru-RU"/>
        </w:rPr>
      </w:pPr>
      <w:r w:rsidRPr="00E63CF4">
        <w:rPr>
          <w:lang w:val="ru-RU"/>
        </w:rPr>
        <w:t>1854. [T019533] ПРАВИЛЬНОЙ ПОСЛЕДОВАТЕЛЬНОСТЬЮ ДЕЙСТВИЙ ПРИ ПОДОЗРЕНИИ НА ВНЕЗАПНУЮ ОСТАНОВКУ СЕРДЦА ЯВЛЯЕТСЯ ОЦЕНКА</w:t>
      </w:r>
    </w:p>
    <w:p w14:paraId="68EEB471" w14:textId="77777777" w:rsidR="0010624C" w:rsidRPr="00E63CF4" w:rsidRDefault="00086B71">
      <w:pPr>
        <w:pStyle w:val="a3"/>
        <w:spacing w:before="197" w:line="448" w:lineRule="auto"/>
        <w:ind w:right="1394"/>
        <w:rPr>
          <w:lang w:val="ru-RU"/>
        </w:rPr>
      </w:pPr>
      <w:r w:rsidRPr="00E63CF4">
        <w:rPr>
          <w:lang w:val="ru-RU"/>
        </w:rPr>
        <w:t>А) врачом собственной безопасности; оценка сознания; оценка дыхания Б) пульса и реакции зрачков на свет; оценка ранних трупных признаков В) роговичного (</w:t>
      </w:r>
      <w:proofErr w:type="spellStart"/>
      <w:r w:rsidRPr="00E63CF4">
        <w:rPr>
          <w:lang w:val="ru-RU"/>
        </w:rPr>
        <w:t>корнеального</w:t>
      </w:r>
      <w:proofErr w:type="spellEnd"/>
      <w:r w:rsidRPr="00E63CF4">
        <w:rPr>
          <w:lang w:val="ru-RU"/>
        </w:rPr>
        <w:t>) рефлекса и симптома «кошачьего зрачка»</w:t>
      </w:r>
    </w:p>
    <w:p w14:paraId="288D492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температуры тела; оценка наличия трупных пятен и трупного окоченение</w:t>
      </w:r>
    </w:p>
    <w:p w14:paraId="4F3BA7B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E9F10AB" w14:textId="77777777" w:rsidR="0010624C" w:rsidRPr="00E63CF4" w:rsidRDefault="00086B71">
      <w:pPr>
        <w:pStyle w:val="1"/>
        <w:spacing w:before="73" w:line="276" w:lineRule="auto"/>
        <w:ind w:right="241"/>
        <w:rPr>
          <w:lang w:val="ru-RU"/>
        </w:rPr>
      </w:pPr>
      <w:r w:rsidRPr="00E63CF4">
        <w:rPr>
          <w:lang w:val="ru-RU"/>
        </w:rPr>
        <w:lastRenderedPageBreak/>
        <w:t>1855. [T019534] ПОД ОСТРЫМ КОРОНАРНЫМ СИНДРОМОМ ПОНИМАЮТ ГРУППУ КЛИНИЧЕСКИХ ПРИЗНАКОВ ИЛИ СИМПТОМОВ, ПОЗВОЛЯЮЩИХ ПОДОЗРЕВАТЬ</w:t>
      </w:r>
    </w:p>
    <w:p w14:paraId="774F587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инфаркт миокарда или нестабильную стенокардию</w:t>
      </w:r>
    </w:p>
    <w:p w14:paraId="3A02DAF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A967BD0" w14:textId="77777777" w:rsidR="0010624C" w:rsidRPr="00E63CF4" w:rsidRDefault="00086B71">
      <w:pPr>
        <w:pStyle w:val="a3"/>
        <w:spacing w:before="1" w:line="448" w:lineRule="auto"/>
        <w:ind w:right="483"/>
        <w:rPr>
          <w:lang w:val="ru-RU"/>
        </w:rPr>
      </w:pPr>
      <w:r w:rsidRPr="00E63CF4">
        <w:rPr>
          <w:lang w:val="ru-RU"/>
        </w:rPr>
        <w:t>Б) стабильную стенокардию напряжения или впервые возникшую стенокардию  В) постинфарктный кардиосклероз или хроническую аневризму левого</w:t>
      </w:r>
      <w:r w:rsidRPr="00E63CF4">
        <w:rPr>
          <w:spacing w:val="-26"/>
          <w:lang w:val="ru-RU"/>
        </w:rPr>
        <w:t xml:space="preserve"> </w:t>
      </w:r>
      <w:r w:rsidRPr="00E63CF4">
        <w:rPr>
          <w:lang w:val="ru-RU"/>
        </w:rPr>
        <w:t xml:space="preserve">желудочка Г) </w:t>
      </w:r>
      <w:proofErr w:type="spellStart"/>
      <w:r w:rsidRPr="00E63CF4">
        <w:rPr>
          <w:lang w:val="ru-RU"/>
        </w:rPr>
        <w:t>жизнеугрожающие</w:t>
      </w:r>
      <w:proofErr w:type="spellEnd"/>
      <w:r w:rsidRPr="00E63CF4">
        <w:rPr>
          <w:lang w:val="ru-RU"/>
        </w:rPr>
        <w:t xml:space="preserve"> нарушения ритма и</w:t>
      </w:r>
      <w:r w:rsidRPr="00E63CF4">
        <w:rPr>
          <w:spacing w:val="-17"/>
          <w:lang w:val="ru-RU"/>
        </w:rPr>
        <w:t xml:space="preserve"> </w:t>
      </w:r>
      <w:r w:rsidRPr="00E63CF4">
        <w:rPr>
          <w:lang w:val="ru-RU"/>
        </w:rPr>
        <w:t>проводимости</w:t>
      </w:r>
    </w:p>
    <w:p w14:paraId="1A18A4BF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1856. [T019535] ПОД СИНКОПАЛЬНЫМ СОСТОЯНИЕМ ПОНИМАЮТ</w:t>
      </w:r>
    </w:p>
    <w:p w14:paraId="3E74E01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4C6C99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преходящую потерю сознания вследствие общей </w:t>
      </w:r>
      <w:proofErr w:type="spellStart"/>
      <w:r w:rsidRPr="00E63CF4">
        <w:rPr>
          <w:lang w:val="ru-RU"/>
        </w:rPr>
        <w:t>гипоперфузии</w:t>
      </w:r>
      <w:proofErr w:type="spellEnd"/>
      <w:r w:rsidRPr="00E63CF4">
        <w:rPr>
          <w:lang w:val="ru-RU"/>
        </w:rPr>
        <w:t xml:space="preserve"> мозга</w:t>
      </w:r>
    </w:p>
    <w:p w14:paraId="7930BF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2533AB" w14:textId="77777777" w:rsidR="0010624C" w:rsidRPr="00E63CF4" w:rsidRDefault="00086B71">
      <w:pPr>
        <w:pStyle w:val="a3"/>
        <w:spacing w:line="276" w:lineRule="auto"/>
        <w:ind w:right="1277"/>
        <w:rPr>
          <w:lang w:val="ru-RU"/>
        </w:rPr>
      </w:pPr>
      <w:r w:rsidRPr="00E63CF4">
        <w:rPr>
          <w:lang w:val="ru-RU"/>
        </w:rPr>
        <w:t>Б) обратимую потерю сознания вследствие эпилептического припадка или психогенной причины</w:t>
      </w:r>
    </w:p>
    <w:p w14:paraId="543BFD10" w14:textId="77777777" w:rsidR="0010624C" w:rsidRPr="00E63CF4" w:rsidRDefault="00086B71">
      <w:pPr>
        <w:pStyle w:val="a3"/>
        <w:spacing w:before="202" w:line="276" w:lineRule="auto"/>
        <w:ind w:right="1151"/>
        <w:rPr>
          <w:lang w:val="ru-RU"/>
        </w:rPr>
      </w:pPr>
      <w:r w:rsidRPr="00E63CF4">
        <w:rPr>
          <w:lang w:val="ru-RU"/>
        </w:rPr>
        <w:t>В) преходящую потерю сознания вследствие травматического повреждения головного мозга</w:t>
      </w:r>
    </w:p>
    <w:p w14:paraId="1C6835C4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глубокое угнетение функции ЦНС вследствие экзогенной интоксикации</w:t>
      </w:r>
    </w:p>
    <w:p w14:paraId="64E369B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35B25D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1857. [T019537] ПРИ ОСТЕОАРТРИТЕ РАЗВИВАЮТСЯ УЗЕЛКИ БУШАРА НА</w:t>
      </w:r>
    </w:p>
    <w:p w14:paraId="5AC8525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20BE99C" w14:textId="77777777" w:rsidR="0010624C" w:rsidRPr="00E63CF4" w:rsidRDefault="00086B71">
      <w:pPr>
        <w:pStyle w:val="a3"/>
        <w:spacing w:line="448" w:lineRule="auto"/>
        <w:ind w:right="3612"/>
        <w:rPr>
          <w:lang w:val="ru-RU"/>
        </w:rPr>
      </w:pPr>
      <w:r w:rsidRPr="00E63CF4">
        <w:rPr>
          <w:lang w:val="ru-RU"/>
        </w:rPr>
        <w:t>А) проксимальных межфаланговых суставах кисти Б) 1 и 2 дистальных межфаланговых суставах кисти В) всех плюснефаланговых суставах симметрично</w:t>
      </w:r>
    </w:p>
    <w:p w14:paraId="2E0DF83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первых плюснефаланговых суставах симметрично</w:t>
      </w:r>
    </w:p>
    <w:p w14:paraId="68F90B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53E41A6" w14:textId="77777777" w:rsidR="0010624C" w:rsidRPr="00E63CF4" w:rsidRDefault="00086B71">
      <w:pPr>
        <w:pStyle w:val="1"/>
        <w:spacing w:line="276" w:lineRule="auto"/>
        <w:ind w:right="906"/>
        <w:rPr>
          <w:lang w:val="ru-RU"/>
        </w:rPr>
      </w:pPr>
      <w:r w:rsidRPr="00E63CF4">
        <w:rPr>
          <w:lang w:val="ru-RU"/>
        </w:rPr>
        <w:t>1858. [T019539] НАИБОЛЕЕ ХАРАКТЕРНЫМ ПОРАЖЕНИЕМ ПОЧЕК ПРИ СИСТЕМНОЙ КРАСНОЙ ВОЛЧАНКЕ ЯВЛЯЕТСЯ РАЗВИТИЕ</w:t>
      </w:r>
    </w:p>
    <w:p w14:paraId="3069541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гломерулонефрита</w:t>
      </w:r>
    </w:p>
    <w:p w14:paraId="53CB1D6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34546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мочекаменной болезни</w:t>
      </w:r>
    </w:p>
    <w:p w14:paraId="1C96FF0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7C1D8C6" w14:textId="77777777" w:rsidR="0010624C" w:rsidRPr="00E63CF4" w:rsidRDefault="00086B71">
      <w:pPr>
        <w:pStyle w:val="a3"/>
        <w:spacing w:line="451" w:lineRule="auto"/>
        <w:ind w:right="5729"/>
        <w:rPr>
          <w:lang w:val="ru-RU"/>
        </w:rPr>
      </w:pPr>
      <w:r w:rsidRPr="00E63CF4">
        <w:rPr>
          <w:lang w:val="ru-RU"/>
        </w:rPr>
        <w:t>В) хронического пиелонефрита Г) вторичного амилоидоза</w:t>
      </w:r>
    </w:p>
    <w:p w14:paraId="12A6171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D0D488" w14:textId="77777777" w:rsidR="0010624C" w:rsidRPr="00E63CF4" w:rsidRDefault="00086B71">
      <w:pPr>
        <w:pStyle w:val="1"/>
        <w:spacing w:before="73" w:line="278" w:lineRule="auto"/>
        <w:ind w:right="1569"/>
        <w:rPr>
          <w:lang w:val="ru-RU"/>
        </w:rPr>
      </w:pPr>
      <w:r w:rsidRPr="00E63CF4">
        <w:rPr>
          <w:lang w:val="ru-RU"/>
        </w:rPr>
        <w:lastRenderedPageBreak/>
        <w:t>1859. [T019540] ВЕДУЩИМ (ГЛАВНЫМ) МЕХАНИЗМОМ РАЗВИТИЯ СТЕНОКАРДИИ ПРИНЦМЕТАЛА ЯВЛЯЕТСЯ</w:t>
      </w:r>
    </w:p>
    <w:p w14:paraId="4E760C9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коронароспазм</w:t>
      </w:r>
      <w:proofErr w:type="spellEnd"/>
    </w:p>
    <w:p w14:paraId="21CDFCF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6F1A3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стенозирующий</w:t>
      </w:r>
      <w:proofErr w:type="spellEnd"/>
      <w:r w:rsidRPr="00E63CF4">
        <w:rPr>
          <w:lang w:val="ru-RU"/>
        </w:rPr>
        <w:t xml:space="preserve"> атеросклероз</w:t>
      </w:r>
    </w:p>
    <w:p w14:paraId="1F4EE6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F794B1" w14:textId="77777777" w:rsidR="0010624C" w:rsidRPr="00E63CF4" w:rsidRDefault="00086B71">
      <w:pPr>
        <w:pStyle w:val="a3"/>
        <w:spacing w:line="451" w:lineRule="auto"/>
        <w:ind w:right="5087"/>
        <w:rPr>
          <w:lang w:val="ru-RU"/>
        </w:rPr>
      </w:pPr>
      <w:r w:rsidRPr="00E63CF4">
        <w:rPr>
          <w:lang w:val="ru-RU"/>
        </w:rPr>
        <w:t>В) атеротромбоз коронарных сосудов Г) артериальная гипертензия</w:t>
      </w:r>
    </w:p>
    <w:p w14:paraId="25101994" w14:textId="77777777" w:rsidR="0010624C" w:rsidRPr="00E63CF4" w:rsidRDefault="00086B71">
      <w:pPr>
        <w:pStyle w:val="1"/>
        <w:spacing w:before="13" w:line="276" w:lineRule="auto"/>
        <w:ind w:right="877"/>
        <w:rPr>
          <w:lang w:val="ru-RU"/>
        </w:rPr>
      </w:pPr>
      <w:r w:rsidRPr="00E63CF4">
        <w:rPr>
          <w:lang w:val="ru-RU"/>
        </w:rPr>
        <w:t>1860. [T019542] ПАТОГНОМОНИЧНЫМ ЭХОКАРДИОГРАФИЧЕСКИМ КРИТЕРИЕМ СИСТОЛИЧЕСКОЙ ДИСФУНКЦИИ ЛЕВОГО ЖЕЛУДОЧКА ЯВЛЯЕТСЯ</w:t>
      </w:r>
    </w:p>
    <w:p w14:paraId="75B1FCF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снижение фракции выброса левого желудочка</w:t>
      </w:r>
    </w:p>
    <w:p w14:paraId="48432E8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45DE3B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умеренно выраженная гипертрофия левого желудочка</w:t>
      </w:r>
    </w:p>
    <w:p w14:paraId="30F5AD1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FD0086" w14:textId="77777777" w:rsidR="0010624C" w:rsidRPr="00E63CF4" w:rsidRDefault="00086B71">
      <w:pPr>
        <w:pStyle w:val="a3"/>
        <w:spacing w:line="448" w:lineRule="auto"/>
        <w:ind w:right="2122"/>
        <w:rPr>
          <w:lang w:val="ru-RU"/>
        </w:rPr>
      </w:pPr>
      <w:r w:rsidRPr="00E63CF4">
        <w:rPr>
          <w:lang w:val="ru-RU"/>
        </w:rPr>
        <w:t xml:space="preserve">В) аномальный ток крови из левого желудочка в левое предсердие Г) увеличение </w:t>
      </w:r>
      <w:proofErr w:type="spellStart"/>
      <w:r w:rsidRPr="00E63CF4">
        <w:rPr>
          <w:lang w:val="ru-RU"/>
        </w:rPr>
        <w:t>передне</w:t>
      </w:r>
      <w:proofErr w:type="spellEnd"/>
      <w:r w:rsidRPr="00E63CF4">
        <w:rPr>
          <w:lang w:val="ru-RU"/>
        </w:rPr>
        <w:t>-заднего размера левого предсердия</w:t>
      </w:r>
    </w:p>
    <w:p w14:paraId="1409F9FC" w14:textId="77777777" w:rsidR="0010624C" w:rsidRPr="00E63CF4" w:rsidRDefault="00086B71">
      <w:pPr>
        <w:pStyle w:val="1"/>
        <w:spacing w:before="15" w:line="276" w:lineRule="auto"/>
        <w:ind w:right="247"/>
        <w:rPr>
          <w:lang w:val="ru-RU"/>
        </w:rPr>
      </w:pPr>
      <w:r w:rsidRPr="00E63CF4">
        <w:rPr>
          <w:lang w:val="ru-RU"/>
        </w:rPr>
        <w:t>1861. [T019543] БИОХИМИЧЕСКИМ МАРКЕРОМ ХРОНИЧЕСКОЙ СЕРДЕЧНОЙ НЕДОСТАТОЧНОСТИ ЯВЛЯЕТСЯ</w:t>
      </w:r>
    </w:p>
    <w:p w14:paraId="5DC80233" w14:textId="77777777" w:rsidR="0010624C" w:rsidRPr="00E63CF4" w:rsidRDefault="00086B71">
      <w:pPr>
        <w:pStyle w:val="a3"/>
        <w:spacing w:before="197" w:line="448" w:lineRule="auto"/>
        <w:ind w:right="4825"/>
        <w:rPr>
          <w:lang w:val="ru-RU"/>
        </w:rPr>
      </w:pPr>
      <w:r w:rsidRPr="00E63CF4">
        <w:rPr>
          <w:lang w:val="ru-RU"/>
        </w:rPr>
        <w:t xml:space="preserve">А) мозговой натрийуретический пептид Б) белок связывающий жирные кислоты В) высокочувствительный </w:t>
      </w:r>
      <w:proofErr w:type="spellStart"/>
      <w:r w:rsidRPr="00E63CF4">
        <w:rPr>
          <w:lang w:val="ru-RU"/>
        </w:rPr>
        <w:t>тропонин</w:t>
      </w:r>
      <w:proofErr w:type="spellEnd"/>
      <w:r w:rsidRPr="00E63CF4">
        <w:rPr>
          <w:lang w:val="ru-RU"/>
        </w:rPr>
        <w:t xml:space="preserve"> I Г) МВ-фракция</w:t>
      </w:r>
      <w:r w:rsidRPr="00E63CF4">
        <w:rPr>
          <w:spacing w:val="-9"/>
          <w:lang w:val="ru-RU"/>
        </w:rPr>
        <w:t xml:space="preserve"> </w:t>
      </w:r>
      <w:proofErr w:type="spellStart"/>
      <w:r w:rsidRPr="00E63CF4">
        <w:rPr>
          <w:lang w:val="ru-RU"/>
        </w:rPr>
        <w:t>креатинфосфокиназы</w:t>
      </w:r>
      <w:proofErr w:type="spellEnd"/>
    </w:p>
    <w:p w14:paraId="5D094D92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1862. [T019544] К СИНКОПАЛЬНЫМ СОСТОЯНИЯМ ОТНОСЯТ</w:t>
      </w:r>
    </w:p>
    <w:p w14:paraId="48F1BB3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CA843B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обмороки</w:t>
      </w:r>
    </w:p>
    <w:p w14:paraId="5E3B6ED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9173A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комы I и II ст.</w:t>
      </w:r>
    </w:p>
    <w:p w14:paraId="7B3D026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92BF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панические атаки</w:t>
      </w:r>
    </w:p>
    <w:p w14:paraId="0EB748A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86A47A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транзиторные ишемические атаки</w:t>
      </w:r>
    </w:p>
    <w:p w14:paraId="104B41C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278261" w14:textId="77777777" w:rsidR="0010624C" w:rsidRPr="00E63CF4" w:rsidRDefault="00086B71">
      <w:pPr>
        <w:pStyle w:val="1"/>
        <w:spacing w:line="276" w:lineRule="auto"/>
        <w:ind w:right="1036"/>
        <w:rPr>
          <w:lang w:val="ru-RU"/>
        </w:rPr>
      </w:pPr>
      <w:r w:rsidRPr="00E63CF4">
        <w:rPr>
          <w:lang w:val="ru-RU"/>
        </w:rPr>
        <w:t>1863. [T019545] НАИБОЛЕЕ ЧАСТОЙ ПРИЧИНОЙ ОСТРОЙ СЕРДЕЧНОЙ НЕДОСТАТОЧНОСТИ ЯВЛЯЕТСЯ</w:t>
      </w:r>
    </w:p>
    <w:p w14:paraId="30C18C38" w14:textId="77777777" w:rsidR="0010624C" w:rsidRPr="00E63CF4" w:rsidRDefault="00086B71">
      <w:pPr>
        <w:pStyle w:val="a3"/>
        <w:spacing w:before="198" w:line="448" w:lineRule="auto"/>
        <w:ind w:right="5394"/>
        <w:rPr>
          <w:lang w:val="ru-RU"/>
        </w:rPr>
      </w:pPr>
      <w:r w:rsidRPr="00E63CF4">
        <w:rPr>
          <w:lang w:val="ru-RU"/>
        </w:rPr>
        <w:t xml:space="preserve">А) ишемическая болезнь сердца  Б) </w:t>
      </w:r>
      <w:proofErr w:type="spellStart"/>
      <w:r w:rsidRPr="00E63CF4">
        <w:rPr>
          <w:lang w:val="ru-RU"/>
        </w:rPr>
        <w:t>дилатационная</w:t>
      </w:r>
      <w:proofErr w:type="spellEnd"/>
      <w:r w:rsidRPr="00E63CF4">
        <w:rPr>
          <w:lang w:val="ru-RU"/>
        </w:rPr>
        <w:t xml:space="preserve"> кардиомиопатия В) острый вирусный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миокардит</w:t>
      </w:r>
    </w:p>
    <w:p w14:paraId="0C2D170A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гипертрофическая кардиомиопатия</w:t>
      </w:r>
    </w:p>
    <w:p w14:paraId="38D9942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E166F5F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1864. [T019546] КРОВОХАРКАНЬЕ ЯВЛЯЕТСЯ ПРИЗНАКОМ</w:t>
      </w:r>
    </w:p>
    <w:p w14:paraId="0DBB4E0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5AC42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инфарктной пневмонии</w:t>
      </w:r>
    </w:p>
    <w:p w14:paraId="1C82BC7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844059" w14:textId="77777777" w:rsidR="0010624C" w:rsidRPr="00E63CF4" w:rsidRDefault="00086B71">
      <w:pPr>
        <w:pStyle w:val="a3"/>
        <w:spacing w:line="448" w:lineRule="auto"/>
        <w:ind w:right="3861"/>
        <w:rPr>
          <w:lang w:val="ru-RU"/>
        </w:rPr>
      </w:pPr>
      <w:r w:rsidRPr="00E63CF4">
        <w:rPr>
          <w:lang w:val="ru-RU"/>
        </w:rPr>
        <w:t xml:space="preserve">Б) идиопатического </w:t>
      </w:r>
      <w:proofErr w:type="spellStart"/>
      <w:r w:rsidRPr="00E63CF4">
        <w:rPr>
          <w:lang w:val="ru-RU"/>
        </w:rPr>
        <w:t>фиброзирующего</w:t>
      </w:r>
      <w:proofErr w:type="spellEnd"/>
      <w:r w:rsidRPr="00E63CF4">
        <w:rPr>
          <w:lang w:val="ru-RU"/>
        </w:rPr>
        <w:t xml:space="preserve"> альвеолита В) острого инфаркта миокарда</w:t>
      </w:r>
    </w:p>
    <w:p w14:paraId="12A5757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обострения хронического бронхита</w:t>
      </w:r>
    </w:p>
    <w:p w14:paraId="7099307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FE579A8" w14:textId="77777777" w:rsidR="0010624C" w:rsidRPr="00E63CF4" w:rsidRDefault="00086B71">
      <w:pPr>
        <w:pStyle w:val="1"/>
        <w:spacing w:line="276" w:lineRule="auto"/>
        <w:ind w:right="135"/>
        <w:rPr>
          <w:lang w:val="ru-RU"/>
        </w:rPr>
      </w:pPr>
      <w:r w:rsidRPr="00E63CF4">
        <w:rPr>
          <w:lang w:val="ru-RU"/>
        </w:rPr>
        <w:t>1865. [T019548] БРОНХОДИЛАТАЦИОННЫЙ ТЕСТ СЧИТАЕТСЯ ПОЛОЖИТЕЛЬНЫМ, ЕСЛИ ПОСЛЕ ИНГАЛЯЦИИ БРОНХОДИЛАТАТОРА КОЭФФИЦИЕНТ БРОНХОДИЛАТАЦИИ (КБД) ДОСТИГАЕТ ИЛИ ПРЕВЫШАЕТ (%)</w:t>
      </w:r>
    </w:p>
    <w:p w14:paraId="61790ADB" w14:textId="77777777" w:rsidR="0010624C" w:rsidRPr="00E63CF4" w:rsidRDefault="0010624C">
      <w:pPr>
        <w:pStyle w:val="a3"/>
        <w:spacing w:before="3"/>
        <w:ind w:left="0"/>
        <w:rPr>
          <w:b/>
          <w:sz w:val="9"/>
          <w:lang w:val="ru-RU"/>
        </w:rPr>
      </w:pPr>
    </w:p>
    <w:p w14:paraId="7BA251D1" w14:textId="77777777" w:rsidR="0010624C" w:rsidRPr="00E63CF4" w:rsidRDefault="00086B71">
      <w:pPr>
        <w:pStyle w:val="a3"/>
        <w:spacing w:before="90"/>
        <w:rPr>
          <w:lang w:val="ru-RU"/>
        </w:rPr>
      </w:pPr>
      <w:r w:rsidRPr="00E63CF4">
        <w:rPr>
          <w:lang w:val="ru-RU"/>
        </w:rPr>
        <w:t>А) 15</w:t>
      </w:r>
    </w:p>
    <w:p w14:paraId="1D29AC1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2BC079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38</w:t>
      </w:r>
    </w:p>
    <w:p w14:paraId="627BCA6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1195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20</w:t>
      </w:r>
    </w:p>
    <w:p w14:paraId="37A640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FF697A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26</w:t>
      </w:r>
    </w:p>
    <w:p w14:paraId="32261E2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5F37CC" w14:textId="77777777" w:rsidR="0010624C" w:rsidRPr="00E63CF4" w:rsidRDefault="00086B71">
      <w:pPr>
        <w:pStyle w:val="1"/>
        <w:spacing w:line="276" w:lineRule="auto"/>
        <w:ind w:right="935"/>
        <w:rPr>
          <w:lang w:val="ru-RU"/>
        </w:rPr>
      </w:pPr>
      <w:r w:rsidRPr="00E63CF4">
        <w:rPr>
          <w:lang w:val="ru-RU"/>
        </w:rPr>
        <w:t>1866. [T019549] ОСНОВНЫМИ ПРЕПАРАТАМИ ДЛЯ ЛЕЧЕНИЯ БОЛЕЗНИ УИППЛА ЯВЛЯЮТСЯ</w:t>
      </w:r>
    </w:p>
    <w:p w14:paraId="0EEC7C7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антибиотики</w:t>
      </w:r>
    </w:p>
    <w:p w14:paraId="216F44F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4B63F0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антацидные</w:t>
      </w:r>
      <w:proofErr w:type="spellEnd"/>
      <w:r w:rsidRPr="00E63CF4">
        <w:rPr>
          <w:lang w:val="ru-RU"/>
        </w:rPr>
        <w:t xml:space="preserve"> препараты</w:t>
      </w:r>
    </w:p>
    <w:p w14:paraId="1E9CD4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8A3365" w14:textId="77777777" w:rsidR="0010624C" w:rsidRPr="00E63CF4" w:rsidRDefault="00086B71">
      <w:pPr>
        <w:pStyle w:val="a3"/>
        <w:spacing w:line="448" w:lineRule="auto"/>
        <w:ind w:right="586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атисекреторные</w:t>
      </w:r>
      <w:proofErr w:type="spellEnd"/>
      <w:r w:rsidRPr="00E63CF4">
        <w:rPr>
          <w:lang w:val="ru-RU"/>
        </w:rPr>
        <w:t xml:space="preserve"> препараты Г) глюкокортикоиды</w:t>
      </w:r>
    </w:p>
    <w:p w14:paraId="2DE268DB" w14:textId="77777777" w:rsidR="0010624C" w:rsidRPr="00E63CF4" w:rsidRDefault="00086B71">
      <w:pPr>
        <w:pStyle w:val="1"/>
        <w:spacing w:before="15" w:line="276" w:lineRule="auto"/>
        <w:ind w:right="2722"/>
        <w:rPr>
          <w:lang w:val="ru-RU"/>
        </w:rPr>
      </w:pPr>
      <w:r w:rsidRPr="00E63CF4">
        <w:rPr>
          <w:lang w:val="ru-RU"/>
        </w:rPr>
        <w:t>1867. [T019550] МЕТОДОМ ВЫБОРА ПРИ ПОДГОТОВКЕ К ФИБРОКОЛОНОСКОПИИ ЯВЛЯЕТСЯ</w:t>
      </w:r>
    </w:p>
    <w:p w14:paraId="61DD781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Макрогола</w:t>
      </w:r>
      <w:proofErr w:type="spellEnd"/>
    </w:p>
    <w:p w14:paraId="0856051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70DC1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очистительная клизма</w:t>
      </w:r>
    </w:p>
    <w:p w14:paraId="15BBD78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47DB49" w14:textId="77777777" w:rsidR="0010624C" w:rsidRPr="00E63CF4" w:rsidRDefault="00086B71">
      <w:pPr>
        <w:pStyle w:val="a3"/>
        <w:spacing w:line="451" w:lineRule="auto"/>
        <w:ind w:right="1461"/>
        <w:rPr>
          <w:lang w:val="ru-RU"/>
        </w:rPr>
      </w:pPr>
      <w:r w:rsidRPr="00E63CF4">
        <w:rPr>
          <w:lang w:val="ru-RU"/>
        </w:rPr>
        <w:t xml:space="preserve">В) очистительная клизма в сочетании с </w:t>
      </w:r>
      <w:proofErr w:type="spellStart"/>
      <w:r w:rsidRPr="00E63CF4">
        <w:rPr>
          <w:lang w:val="ru-RU"/>
        </w:rPr>
        <w:t>приѐмом</w:t>
      </w:r>
      <w:proofErr w:type="spellEnd"/>
      <w:r w:rsidRPr="00E63CF4">
        <w:rPr>
          <w:lang w:val="ru-RU"/>
        </w:rPr>
        <w:t xml:space="preserve"> слабительного средства Г) </w:t>
      </w:r>
      <w:proofErr w:type="spellStart"/>
      <w:r w:rsidRPr="00E63CF4">
        <w:rPr>
          <w:lang w:val="ru-RU"/>
        </w:rPr>
        <w:t>трѐхдневное</w:t>
      </w:r>
      <w:proofErr w:type="spellEnd"/>
      <w:r w:rsidRPr="00E63CF4">
        <w:rPr>
          <w:lang w:val="ru-RU"/>
        </w:rPr>
        <w:t xml:space="preserve"> голодание</w:t>
      </w:r>
    </w:p>
    <w:p w14:paraId="79B474C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AF100C3" w14:textId="77777777" w:rsidR="0010624C" w:rsidRPr="00E63CF4" w:rsidRDefault="00086B71">
      <w:pPr>
        <w:pStyle w:val="1"/>
        <w:spacing w:before="73" w:line="278" w:lineRule="auto"/>
        <w:ind w:right="1166"/>
        <w:rPr>
          <w:lang w:val="ru-RU"/>
        </w:rPr>
      </w:pPr>
      <w:r w:rsidRPr="00E63CF4">
        <w:rPr>
          <w:lang w:val="ru-RU"/>
        </w:rPr>
        <w:lastRenderedPageBreak/>
        <w:t>1868. [T019551] ДЛЯ ПОДАВЛЕНИЯ АКТИВНОСТИ ПОДЖЕЛУДОЧНОЙ ЖЕЛЕЗЫ ПРИМЕНЯЕТСЯ</w:t>
      </w:r>
    </w:p>
    <w:p w14:paraId="2AB7061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Апротинин</w:t>
      </w:r>
    </w:p>
    <w:p w14:paraId="4A71849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F92FDB" w14:textId="77777777" w:rsidR="0010624C" w:rsidRPr="00E63CF4" w:rsidRDefault="00086B71">
      <w:pPr>
        <w:pStyle w:val="a3"/>
        <w:spacing w:line="448" w:lineRule="auto"/>
        <w:ind w:right="524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Полиметилсилоксана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полигидрат</w:t>
      </w:r>
      <w:proofErr w:type="spellEnd"/>
      <w:r w:rsidRPr="00E63CF4">
        <w:rPr>
          <w:lang w:val="ru-RU"/>
        </w:rPr>
        <w:t xml:space="preserve"> В) Магния </w:t>
      </w:r>
      <w:proofErr w:type="spellStart"/>
      <w:r w:rsidRPr="00E63CF4">
        <w:rPr>
          <w:lang w:val="ru-RU"/>
        </w:rPr>
        <w:t>гидроксид+Алгелдрат</w:t>
      </w:r>
      <w:proofErr w:type="spellEnd"/>
    </w:p>
    <w:p w14:paraId="15ADE6F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Окспренолол</w:t>
      </w:r>
      <w:proofErr w:type="spellEnd"/>
    </w:p>
    <w:p w14:paraId="4B813AC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B81FCF" w14:textId="77777777" w:rsidR="0010624C" w:rsidRPr="00E63CF4" w:rsidRDefault="00086B71">
      <w:pPr>
        <w:pStyle w:val="1"/>
        <w:spacing w:line="276" w:lineRule="auto"/>
        <w:ind w:right="962"/>
        <w:rPr>
          <w:lang w:val="ru-RU"/>
        </w:rPr>
      </w:pPr>
      <w:r w:rsidRPr="00E63CF4">
        <w:rPr>
          <w:lang w:val="ru-RU"/>
        </w:rPr>
        <w:t>1869. [T019552] БОЛЬНОЙ С НЕФРОТИЧЕСКИМ СИНДРОМОМ ДОЛЖЕН ПОЛУЧАТЬ В СУТКИ СОЛИ (Г)</w:t>
      </w:r>
    </w:p>
    <w:p w14:paraId="2DA9214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1-3</w:t>
      </w:r>
    </w:p>
    <w:p w14:paraId="4C6EEC9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7785D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5-6</w:t>
      </w:r>
    </w:p>
    <w:p w14:paraId="425593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12B5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8-9</w:t>
      </w:r>
    </w:p>
    <w:p w14:paraId="30BD333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61F9A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11-12</w:t>
      </w:r>
    </w:p>
    <w:p w14:paraId="7AB44CF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FAA2BB" w14:textId="77777777" w:rsidR="0010624C" w:rsidRPr="00E63CF4" w:rsidRDefault="00086B71">
      <w:pPr>
        <w:pStyle w:val="1"/>
        <w:spacing w:line="276" w:lineRule="auto"/>
        <w:ind w:right="145"/>
        <w:rPr>
          <w:lang w:val="ru-RU"/>
        </w:rPr>
      </w:pPr>
      <w:r w:rsidRPr="00E63CF4">
        <w:rPr>
          <w:lang w:val="ru-RU"/>
        </w:rPr>
        <w:t>1870. [T019553] МИНИМАЛЬНАЯ ДЛИТЕЛЬНОСТЬ ЛЕЧЕНИЯ ХРОНИЧЕСКОГО ГЛОМЕРУЛОНЕФРИТА СОСТАВЛЯЕТ (МЕС.)</w:t>
      </w:r>
    </w:p>
    <w:p w14:paraId="3741E6E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6</w:t>
      </w:r>
    </w:p>
    <w:p w14:paraId="764324D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8E8796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</w:t>
      </w:r>
    </w:p>
    <w:p w14:paraId="5985906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0267A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</w:t>
      </w:r>
    </w:p>
    <w:p w14:paraId="1B50865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B3F2C8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</w:t>
      </w:r>
    </w:p>
    <w:p w14:paraId="419CC86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C0230E" w14:textId="77777777" w:rsidR="0010624C" w:rsidRPr="00E63CF4" w:rsidRDefault="00086B71">
      <w:pPr>
        <w:pStyle w:val="1"/>
        <w:spacing w:line="276" w:lineRule="auto"/>
        <w:ind w:right="840"/>
        <w:rPr>
          <w:lang w:val="ru-RU"/>
        </w:rPr>
      </w:pPr>
      <w:r w:rsidRPr="00E63CF4">
        <w:rPr>
          <w:lang w:val="ru-RU"/>
        </w:rPr>
        <w:t>1871. [T019559] ПРЕПАРАТОМ ВЫБОРА В ЛЕЧЕНИИ ДЕРМАТОМИОЗИТА ЯВЛЯЕТСЯ</w:t>
      </w:r>
    </w:p>
    <w:p w14:paraId="040DA68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Преднизолон</w:t>
      </w:r>
    </w:p>
    <w:p w14:paraId="1ABB609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17553E1" w14:textId="77777777" w:rsidR="0010624C" w:rsidRPr="00E63CF4" w:rsidRDefault="00086B71">
      <w:pPr>
        <w:pStyle w:val="a3"/>
        <w:spacing w:line="451" w:lineRule="auto"/>
        <w:ind w:right="651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Амтолметина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гуацил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Лерканидипин</w:t>
      </w:r>
      <w:proofErr w:type="spellEnd"/>
    </w:p>
    <w:p w14:paraId="2D1F9C1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Кальция карбонат + </w:t>
      </w:r>
      <w:proofErr w:type="spellStart"/>
      <w:r w:rsidRPr="00E63CF4">
        <w:rPr>
          <w:lang w:val="ru-RU"/>
        </w:rPr>
        <w:t>Колекальциферол</w:t>
      </w:r>
      <w:proofErr w:type="spellEnd"/>
    </w:p>
    <w:p w14:paraId="30B488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E88EA1" w14:textId="77777777" w:rsidR="0010624C" w:rsidRPr="00E63CF4" w:rsidRDefault="00086B71">
      <w:pPr>
        <w:pStyle w:val="1"/>
        <w:spacing w:line="276" w:lineRule="auto"/>
        <w:ind w:right="1115"/>
        <w:rPr>
          <w:lang w:val="ru-RU"/>
        </w:rPr>
      </w:pPr>
      <w:r w:rsidRPr="00E63CF4">
        <w:rPr>
          <w:lang w:val="ru-RU"/>
        </w:rPr>
        <w:t>1872. [T019560] В ОСТРОМ ПЕРИОДЕ ПОДАГРИЧЕСКОГО АРТРИТА НЕ НАЗНАЧАЮТ</w:t>
      </w:r>
    </w:p>
    <w:p w14:paraId="2CB4697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Аллопуринол</w:t>
      </w:r>
    </w:p>
    <w:p w14:paraId="203DDB4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13359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Метилпреднизолон</w:t>
      </w:r>
      <w:proofErr w:type="spellEnd"/>
    </w:p>
    <w:p w14:paraId="7BFB1400" w14:textId="77777777" w:rsidR="0010624C" w:rsidRPr="00E63CF4" w:rsidRDefault="00086B71">
      <w:pPr>
        <w:pStyle w:val="a3"/>
        <w:spacing w:before="7" w:line="510" w:lineRule="atLeast"/>
        <w:ind w:right="691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Ацеклоклофенак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Канакинумаб</w:t>
      </w:r>
      <w:proofErr w:type="spellEnd"/>
    </w:p>
    <w:p w14:paraId="6A3B4EC4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49AC1E" w14:textId="77777777" w:rsidR="0010624C" w:rsidRPr="00E63CF4" w:rsidRDefault="00086B71">
      <w:pPr>
        <w:pStyle w:val="1"/>
        <w:spacing w:before="73" w:line="278" w:lineRule="auto"/>
        <w:ind w:right="168"/>
        <w:rPr>
          <w:lang w:val="ru-RU"/>
        </w:rPr>
      </w:pPr>
      <w:r w:rsidRPr="00E63CF4">
        <w:rPr>
          <w:lang w:val="ru-RU"/>
        </w:rPr>
        <w:lastRenderedPageBreak/>
        <w:t>1873. [T019562] НАИБОЛЕЕ ТИПИЧНЫМИ И СЕРЬЕЗНЫМИ ОСЛОЖНЕНИЯМИ ТРОМБОЛИТИЧЕСКОЙ ТЕРАПИИ ЯВЛЯЮТСЯ</w:t>
      </w:r>
    </w:p>
    <w:p w14:paraId="255CB87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кровотечения</w:t>
      </w:r>
    </w:p>
    <w:p w14:paraId="711E791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183BE0" w14:textId="77777777" w:rsidR="0010624C" w:rsidRPr="00E63CF4" w:rsidRDefault="00086B71">
      <w:pPr>
        <w:pStyle w:val="a3"/>
        <w:spacing w:line="448" w:lineRule="auto"/>
        <w:ind w:right="6291"/>
        <w:rPr>
          <w:lang w:val="ru-RU"/>
        </w:rPr>
      </w:pPr>
      <w:r w:rsidRPr="00E63CF4">
        <w:rPr>
          <w:lang w:val="ru-RU"/>
        </w:rPr>
        <w:t>Б) аллергические реакции В) разрывы миокарда</w:t>
      </w:r>
    </w:p>
    <w:p w14:paraId="71BDD60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инфекционные заболевания</w:t>
      </w:r>
    </w:p>
    <w:p w14:paraId="1AC848E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A15355" w14:textId="77777777" w:rsidR="0010624C" w:rsidRPr="00E63CF4" w:rsidRDefault="00086B71">
      <w:pPr>
        <w:pStyle w:val="1"/>
        <w:spacing w:line="276" w:lineRule="auto"/>
        <w:ind w:right="1605"/>
        <w:rPr>
          <w:lang w:val="ru-RU"/>
        </w:rPr>
      </w:pPr>
      <w:r w:rsidRPr="00E63CF4">
        <w:rPr>
          <w:lang w:val="ru-RU"/>
        </w:rPr>
        <w:t>1874. [T019563] НАИБОЛЕЕ ТИПИЧНЫМ ПОБОЧНЫМ ЭФФЕКТОМ ПРИМЕНЕНИЯ АМИОДАРОНА ЯВЛЯЕТСЯ</w:t>
      </w:r>
    </w:p>
    <w:p w14:paraId="1806AB10" w14:textId="77777777" w:rsidR="0010624C" w:rsidRPr="00E63CF4" w:rsidRDefault="00086B71">
      <w:pPr>
        <w:pStyle w:val="a3"/>
        <w:spacing w:before="195" w:line="451" w:lineRule="auto"/>
        <w:ind w:right="5237"/>
        <w:rPr>
          <w:lang w:val="ru-RU"/>
        </w:rPr>
      </w:pPr>
      <w:r w:rsidRPr="00E63CF4">
        <w:rPr>
          <w:lang w:val="ru-RU"/>
        </w:rPr>
        <w:t xml:space="preserve">А) дисфункция щитовидной железы Б) синдром </w:t>
      </w:r>
      <w:proofErr w:type="spellStart"/>
      <w:r w:rsidRPr="00E63CF4">
        <w:rPr>
          <w:lang w:val="ru-RU"/>
        </w:rPr>
        <w:t>Стивенса</w:t>
      </w:r>
      <w:proofErr w:type="spellEnd"/>
      <w:r w:rsidRPr="00E63CF4">
        <w:rPr>
          <w:lang w:val="ru-RU"/>
        </w:rPr>
        <w:t>-Джонсона</w:t>
      </w:r>
    </w:p>
    <w:p w14:paraId="52DD4DB8" w14:textId="77777777" w:rsidR="0010624C" w:rsidRPr="00E63CF4" w:rsidRDefault="00086B71">
      <w:pPr>
        <w:pStyle w:val="a3"/>
        <w:spacing w:before="8" w:line="448" w:lineRule="auto"/>
        <w:ind w:right="5903"/>
        <w:rPr>
          <w:lang w:val="ru-RU"/>
        </w:rPr>
      </w:pPr>
      <w:r w:rsidRPr="00E63CF4">
        <w:rPr>
          <w:lang w:val="ru-RU"/>
        </w:rPr>
        <w:t>В) остановка синусового узла Г) острый инфаркт миокарда</w:t>
      </w:r>
    </w:p>
    <w:p w14:paraId="0EFB5B92" w14:textId="77777777" w:rsidR="0010624C" w:rsidRPr="00E63CF4" w:rsidRDefault="00086B71">
      <w:pPr>
        <w:pStyle w:val="1"/>
        <w:spacing w:before="16" w:line="276" w:lineRule="auto"/>
        <w:ind w:right="284"/>
        <w:rPr>
          <w:lang w:val="ru-RU"/>
        </w:rPr>
      </w:pPr>
      <w:r w:rsidRPr="00E63CF4">
        <w:rPr>
          <w:lang w:val="ru-RU"/>
        </w:rPr>
        <w:t>1875. [T019564] ПАЦИЕНТАМ С ФИБРИЛЛЯЦИЕЙ ПРЕДСЕРДИЙ И ВЫСОКИМ РИСКОМ ТРОМБОЭМБОЛИЧЕСКИХ ОСЛОЖНЕНИЙ/ИНСУЛЬТА (2 И БОЛЕЕ БАЛЛОВ ПО ШКАЛЕ CHA2DS2-VASC ДЛЯ МУЖЧИН, 3 И БОЛЕЕ БАЛЛОВ – ДЛЯ ЖЕНЩИН) ПОКАЗАН ПРИЕМ</w:t>
      </w:r>
    </w:p>
    <w:p w14:paraId="5BF4ADB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непрямых антикоагулянтов</w:t>
      </w:r>
    </w:p>
    <w:p w14:paraId="54B8BF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85A4A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двойной </w:t>
      </w:r>
      <w:proofErr w:type="spellStart"/>
      <w:r w:rsidRPr="00E63CF4">
        <w:rPr>
          <w:lang w:val="ru-RU"/>
        </w:rPr>
        <w:t>антиагрегантной</w:t>
      </w:r>
      <w:proofErr w:type="spellEnd"/>
      <w:r w:rsidRPr="00E63CF4">
        <w:rPr>
          <w:lang w:val="ru-RU"/>
        </w:rPr>
        <w:t xml:space="preserve"> терапии</w:t>
      </w:r>
    </w:p>
    <w:p w14:paraId="780A28C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CA53A6" w14:textId="77777777" w:rsidR="0010624C" w:rsidRPr="00E63CF4" w:rsidRDefault="00086B71">
      <w:pPr>
        <w:pStyle w:val="a3"/>
        <w:spacing w:line="451" w:lineRule="auto"/>
        <w:ind w:right="4139"/>
        <w:rPr>
          <w:lang w:val="ru-RU"/>
        </w:rPr>
      </w:pPr>
      <w:r w:rsidRPr="00E63CF4">
        <w:rPr>
          <w:lang w:val="ru-RU"/>
        </w:rPr>
        <w:t>В) блокаторов медленных кальциевых каналов Г) ацетилсалициловой кислоты</w:t>
      </w:r>
    </w:p>
    <w:p w14:paraId="44F7D18F" w14:textId="77777777" w:rsidR="0010624C" w:rsidRPr="00E63CF4" w:rsidRDefault="00086B71">
      <w:pPr>
        <w:pStyle w:val="1"/>
        <w:spacing w:before="10" w:line="278" w:lineRule="auto"/>
        <w:ind w:right="394"/>
        <w:rPr>
          <w:lang w:val="ru-RU"/>
        </w:rPr>
      </w:pPr>
      <w:r w:rsidRPr="00E63CF4">
        <w:rPr>
          <w:lang w:val="ru-RU"/>
        </w:rPr>
        <w:t>1876. [T019565] АБСОЛЮТНЫМ ПРОТИВОПОКАЗАНИЕМ ДЛЯ ПРОВЕДЕНИЯ ТРОМБОЛИТИЧЕСКОЙ ТЕРАПИИ ЯВЛЯЕТСЯ</w:t>
      </w:r>
    </w:p>
    <w:p w14:paraId="722F350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расслаивающая аневризма аорты</w:t>
      </w:r>
    </w:p>
    <w:p w14:paraId="18119AA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675F38" w14:textId="77777777" w:rsidR="0010624C" w:rsidRPr="00E63CF4" w:rsidRDefault="00086B71">
      <w:pPr>
        <w:pStyle w:val="a3"/>
        <w:spacing w:line="448" w:lineRule="auto"/>
        <w:ind w:right="4275"/>
        <w:rPr>
          <w:lang w:val="ru-RU"/>
        </w:rPr>
      </w:pPr>
      <w:r w:rsidRPr="00E63CF4">
        <w:rPr>
          <w:lang w:val="ru-RU"/>
        </w:rPr>
        <w:t>Б) беременность и первая неделя после родов В) прием антагонистов витамина К</w:t>
      </w:r>
    </w:p>
    <w:p w14:paraId="76BCE40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травматическая и длительная сердечно-легочная реанимация</w:t>
      </w:r>
    </w:p>
    <w:p w14:paraId="47849D9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9F4502" w14:textId="77777777" w:rsidR="0010624C" w:rsidRPr="00E63CF4" w:rsidRDefault="00086B71">
      <w:pPr>
        <w:pStyle w:val="1"/>
        <w:spacing w:before="73" w:line="278" w:lineRule="auto"/>
        <w:ind w:right="1682"/>
        <w:rPr>
          <w:lang w:val="ru-RU"/>
        </w:rPr>
      </w:pPr>
      <w:r w:rsidRPr="00E63CF4">
        <w:rPr>
          <w:lang w:val="ru-RU"/>
        </w:rPr>
        <w:lastRenderedPageBreak/>
        <w:t>1877. [T019566] К НЕРАЦИОНАЛЬНЫМ КОМБИНАЦИЯМ АНТИГИПЕРТЕНЗИВНЫХ ПРЕПАРАТОВ ОТНОСЯТ СОЧЕТАНИЕ</w:t>
      </w:r>
    </w:p>
    <w:p w14:paraId="0A2747AE" w14:textId="77777777" w:rsidR="0010624C" w:rsidRPr="00E63CF4" w:rsidRDefault="00086B71">
      <w:pPr>
        <w:pStyle w:val="a3"/>
        <w:spacing w:before="192" w:line="278" w:lineRule="auto"/>
        <w:ind w:right="1295"/>
        <w:rPr>
          <w:lang w:val="ru-RU"/>
        </w:rPr>
      </w:pPr>
      <w:r w:rsidRPr="00E63CF4">
        <w:rPr>
          <w:lang w:val="ru-RU"/>
        </w:rPr>
        <w:t xml:space="preserve">А) бета-адреноблокатора и </w:t>
      </w:r>
      <w:proofErr w:type="spellStart"/>
      <w:r w:rsidRPr="00E63CF4">
        <w:rPr>
          <w:lang w:val="ru-RU"/>
        </w:rPr>
        <w:t>недигидропиридинового</w:t>
      </w:r>
      <w:proofErr w:type="spellEnd"/>
      <w:r w:rsidRPr="00E63CF4">
        <w:rPr>
          <w:lang w:val="ru-RU"/>
        </w:rPr>
        <w:t xml:space="preserve"> блокатора медленных кальциевых каналов</w:t>
      </w:r>
    </w:p>
    <w:p w14:paraId="1FF58B8B" w14:textId="77777777" w:rsidR="0010624C" w:rsidRPr="00E63CF4" w:rsidRDefault="00086B71">
      <w:pPr>
        <w:pStyle w:val="a3"/>
        <w:spacing w:before="197" w:line="276" w:lineRule="auto"/>
        <w:ind w:right="53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блокатора медленных кальциевых каналов и </w:t>
      </w:r>
      <w:proofErr w:type="spellStart"/>
      <w:r w:rsidRPr="00E63CF4">
        <w:rPr>
          <w:lang w:val="ru-RU"/>
        </w:rPr>
        <w:t>тиазидного</w:t>
      </w:r>
      <w:proofErr w:type="spellEnd"/>
      <w:r w:rsidRPr="00E63CF4">
        <w:rPr>
          <w:lang w:val="ru-RU"/>
        </w:rPr>
        <w:t xml:space="preserve"> диуретика</w:t>
      </w:r>
    </w:p>
    <w:p w14:paraId="29F72937" w14:textId="77777777" w:rsidR="0010624C" w:rsidRPr="00E63CF4" w:rsidRDefault="00086B71">
      <w:pPr>
        <w:pStyle w:val="a3"/>
        <w:spacing w:before="202" w:line="276" w:lineRule="auto"/>
        <w:ind w:right="870"/>
        <w:rPr>
          <w:lang w:val="ru-RU"/>
        </w:rPr>
      </w:pPr>
      <w:r w:rsidRPr="00E63CF4">
        <w:rPr>
          <w:lang w:val="ru-RU"/>
        </w:rPr>
        <w:t xml:space="preserve">В) ингибитора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и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блокатора медленных кальциевых каналов</w:t>
      </w:r>
    </w:p>
    <w:p w14:paraId="09F4F508" w14:textId="77777777" w:rsidR="0010624C" w:rsidRPr="00E63CF4" w:rsidRDefault="00086B71">
      <w:pPr>
        <w:pStyle w:val="a3"/>
        <w:spacing w:before="203" w:line="276" w:lineRule="auto"/>
        <w:ind w:right="647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блокатора медленных кальциевых каналов и блокатора рецепторов к ангиотензину II</w:t>
      </w:r>
    </w:p>
    <w:p w14:paraId="1568E36A" w14:textId="77777777" w:rsidR="0010624C" w:rsidRPr="00E63CF4" w:rsidRDefault="00086B71">
      <w:pPr>
        <w:pStyle w:val="1"/>
        <w:spacing w:before="207" w:line="276" w:lineRule="auto"/>
        <w:ind w:right="392"/>
        <w:rPr>
          <w:lang w:val="ru-RU"/>
        </w:rPr>
      </w:pPr>
      <w:r w:rsidRPr="00E63CF4">
        <w:rPr>
          <w:lang w:val="ru-RU"/>
        </w:rPr>
        <w:t>1878. [T019567] ПАЦИЕНТУ С ОТЕКОМ ЛЕГКИХ, РАЗВИВШЕМУСЯ НА ФОНЕ ПАРОКСИЗМА ФИБРИЛЛЯЦИИ ПРЕДСЕРДИЙ, ПОКАЗАНО НАЗНАЧЕНИЕ</w:t>
      </w:r>
    </w:p>
    <w:p w14:paraId="73E9132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электрокардиоверсии</w:t>
      </w:r>
      <w:proofErr w:type="spellEnd"/>
    </w:p>
    <w:p w14:paraId="4F8FA69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4F7B5C4" w14:textId="77777777" w:rsidR="0010624C" w:rsidRPr="00E63CF4" w:rsidRDefault="00086B71">
      <w:pPr>
        <w:pStyle w:val="a3"/>
        <w:spacing w:line="451" w:lineRule="auto"/>
        <w:ind w:right="5617"/>
        <w:rPr>
          <w:lang w:val="ru-RU"/>
        </w:rPr>
      </w:pPr>
      <w:r w:rsidRPr="00E63CF4">
        <w:rPr>
          <w:lang w:val="ru-RU"/>
        </w:rPr>
        <w:t xml:space="preserve">Б) в/в введения Нитроглицерина В) в/в введения </w:t>
      </w:r>
      <w:proofErr w:type="spellStart"/>
      <w:r w:rsidRPr="00E63CF4">
        <w:rPr>
          <w:lang w:val="ru-RU"/>
        </w:rPr>
        <w:t>Метопролола</w:t>
      </w:r>
      <w:proofErr w:type="spellEnd"/>
    </w:p>
    <w:p w14:paraId="3E050D2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постановки временной </w:t>
      </w:r>
      <w:proofErr w:type="spellStart"/>
      <w:r w:rsidRPr="00E63CF4">
        <w:rPr>
          <w:lang w:val="ru-RU"/>
        </w:rPr>
        <w:t>электрокардиостимуляции</w:t>
      </w:r>
      <w:proofErr w:type="spellEnd"/>
    </w:p>
    <w:p w14:paraId="62D648B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AF78A1" w14:textId="77777777" w:rsidR="0010624C" w:rsidRPr="00E63CF4" w:rsidRDefault="00086B71">
      <w:pPr>
        <w:pStyle w:val="1"/>
        <w:spacing w:line="276" w:lineRule="auto"/>
        <w:ind w:right="406"/>
        <w:rPr>
          <w:lang w:val="ru-RU"/>
        </w:rPr>
      </w:pPr>
      <w:r w:rsidRPr="00E63CF4">
        <w:rPr>
          <w:lang w:val="ru-RU"/>
        </w:rPr>
        <w:t>1879. [T019569] ДЛЯ ЛЕЧЕНИЯ ПАРОКСИЗМАЛЬНЫХ НАДЖЕЛУДОЧКОВЫХ ТАХИКАРДИЙ ПРИ СИНДРОМЕ ВОЛЬФА–ПАРКИНСОНА–ВАЙТА НАИЛУЧШИМ СРЕДСТВОМ СЧИТАЕТСЯ</w:t>
      </w:r>
    </w:p>
    <w:p w14:paraId="53B3998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Амиодарон</w:t>
      </w:r>
    </w:p>
    <w:p w14:paraId="2C1565C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EE2A55" w14:textId="77777777" w:rsidR="0010624C" w:rsidRPr="00E63CF4" w:rsidRDefault="00086B71">
      <w:pPr>
        <w:pStyle w:val="a3"/>
        <w:spacing w:line="451" w:lineRule="auto"/>
        <w:ind w:right="716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Новокаинамид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Пропафенон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Анаприлин</w:t>
      </w:r>
      <w:proofErr w:type="spellEnd"/>
    </w:p>
    <w:p w14:paraId="0ADACAB6" w14:textId="77777777" w:rsidR="0010624C" w:rsidRPr="00E63CF4" w:rsidRDefault="00086B71">
      <w:pPr>
        <w:pStyle w:val="1"/>
        <w:spacing w:before="13" w:line="276" w:lineRule="auto"/>
        <w:ind w:right="518"/>
        <w:rPr>
          <w:lang w:val="ru-RU"/>
        </w:rPr>
      </w:pPr>
      <w:r w:rsidRPr="00E63CF4">
        <w:rPr>
          <w:lang w:val="ru-RU"/>
        </w:rPr>
        <w:t>1880. [T019572] У БОЛЬНОГО С ЧАСТЫМИ ОБОСТРЕНИЯМИ ХОБЛ И ПОСТБРОНХОДИЛАТАЦИОННЫМ ОФВ1&lt;50% ОТ ДОЛЖНОГО ПОКАЗАНО НАЗНАЧЕНИЕ</w:t>
      </w:r>
    </w:p>
    <w:p w14:paraId="069F54B4" w14:textId="77777777" w:rsidR="0010624C" w:rsidRPr="00E63CF4" w:rsidRDefault="00086B71">
      <w:pPr>
        <w:pStyle w:val="a3"/>
        <w:spacing w:before="198" w:line="451" w:lineRule="auto"/>
        <w:ind w:right="627"/>
        <w:rPr>
          <w:lang w:val="ru-RU"/>
        </w:rPr>
      </w:pPr>
      <w:r w:rsidRPr="00E63CF4">
        <w:rPr>
          <w:lang w:val="ru-RU"/>
        </w:rPr>
        <w:t xml:space="preserve">А) пролонгированных </w:t>
      </w:r>
      <w:proofErr w:type="spellStart"/>
      <w:r w:rsidRPr="00E63CF4">
        <w:rPr>
          <w:lang w:val="ru-RU"/>
        </w:rPr>
        <w:t>бронхолитиков</w:t>
      </w:r>
      <w:proofErr w:type="spellEnd"/>
      <w:r w:rsidRPr="00E63CF4">
        <w:rPr>
          <w:lang w:val="ru-RU"/>
        </w:rPr>
        <w:t xml:space="preserve"> + ингаляционных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 xml:space="preserve"> Б) в/в введения теофиллинов (Эуфиллина) + ингаляционных </w:t>
      </w:r>
      <w:proofErr w:type="spellStart"/>
      <w:r w:rsidRPr="00E63CF4">
        <w:rPr>
          <w:lang w:val="ru-RU"/>
        </w:rPr>
        <w:t>холинолитиков</w:t>
      </w:r>
      <w:proofErr w:type="spellEnd"/>
    </w:p>
    <w:p w14:paraId="298133CA" w14:textId="77777777" w:rsidR="0010624C" w:rsidRPr="00E63CF4" w:rsidRDefault="00086B71">
      <w:pPr>
        <w:pStyle w:val="a3"/>
        <w:spacing w:before="6" w:line="451" w:lineRule="auto"/>
        <w:ind w:right="1277"/>
        <w:rPr>
          <w:lang w:val="ru-RU"/>
        </w:rPr>
      </w:pPr>
      <w:r w:rsidRPr="00E63CF4">
        <w:rPr>
          <w:lang w:val="ru-RU"/>
        </w:rPr>
        <w:t xml:space="preserve">В) антибактериальных препаратов + короткодействующих </w:t>
      </w:r>
      <w:proofErr w:type="spellStart"/>
      <w:r w:rsidRPr="00E63CF4">
        <w:rPr>
          <w:lang w:val="ru-RU"/>
        </w:rPr>
        <w:t>бронхолитиков</w:t>
      </w:r>
      <w:proofErr w:type="spellEnd"/>
      <w:r w:rsidRPr="00E63CF4">
        <w:rPr>
          <w:lang w:val="ru-RU"/>
        </w:rPr>
        <w:t xml:space="preserve"> Г) короткодействующих </w:t>
      </w:r>
      <w:proofErr w:type="spellStart"/>
      <w:r w:rsidRPr="00E63CF4">
        <w:rPr>
          <w:lang w:val="ru-RU"/>
        </w:rPr>
        <w:t>бронхолитиков</w:t>
      </w:r>
      <w:proofErr w:type="spellEnd"/>
      <w:r w:rsidRPr="00E63CF4">
        <w:rPr>
          <w:lang w:val="ru-RU"/>
        </w:rPr>
        <w:t xml:space="preserve"> + в/в введение глюкокортикоидов</w:t>
      </w:r>
    </w:p>
    <w:p w14:paraId="5CACA14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5B3F2EA" w14:textId="77777777" w:rsidR="0010624C" w:rsidRPr="00E63CF4" w:rsidRDefault="00086B71">
      <w:pPr>
        <w:pStyle w:val="1"/>
        <w:spacing w:before="73" w:line="276" w:lineRule="auto"/>
        <w:ind w:right="332"/>
        <w:rPr>
          <w:lang w:val="ru-RU"/>
        </w:rPr>
      </w:pPr>
      <w:r w:rsidRPr="00E63CF4">
        <w:rPr>
          <w:lang w:val="ru-RU"/>
        </w:rPr>
        <w:lastRenderedPageBreak/>
        <w:t>1881. [T019573] К ПРЕПАРАТАМ ВТОРОЙ СТУПЕНИ ТЕРАПИИ БРОНХИАЛЬНОЙ АСТМЫ, КОНТРОЛИРУЮЩИХ ТЕЧЕНИЕ ЗАБОЛЕВАНИЯ, ОТНОСЯТ</w:t>
      </w:r>
    </w:p>
    <w:p w14:paraId="437AD7D8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ингаляционные глюкокортикоиды</w:t>
      </w:r>
    </w:p>
    <w:p w14:paraId="5AB7555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6516BE1" w14:textId="77777777" w:rsidR="0010624C" w:rsidRPr="00E63CF4" w:rsidRDefault="00086B71">
      <w:pPr>
        <w:pStyle w:val="a3"/>
        <w:spacing w:before="1" w:line="451" w:lineRule="auto"/>
        <w:ind w:right="3601"/>
        <w:rPr>
          <w:lang w:val="ru-RU"/>
        </w:rPr>
      </w:pPr>
      <w:r w:rsidRPr="00E63CF4">
        <w:rPr>
          <w:lang w:val="ru-RU"/>
        </w:rPr>
        <w:t>Б) ß2- агонисты короткого действия по потребности В) теофиллин замедленного высвобождения</w:t>
      </w:r>
    </w:p>
    <w:p w14:paraId="3CA473F3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ß2- агонисты длительного действия</w:t>
      </w:r>
    </w:p>
    <w:p w14:paraId="0C01099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DAD229" w14:textId="77777777" w:rsidR="0010624C" w:rsidRPr="00E63CF4" w:rsidRDefault="00086B71">
      <w:pPr>
        <w:pStyle w:val="1"/>
        <w:spacing w:line="276" w:lineRule="auto"/>
        <w:ind w:right="283"/>
        <w:rPr>
          <w:lang w:val="ru-RU"/>
        </w:rPr>
      </w:pPr>
      <w:r w:rsidRPr="00E63CF4">
        <w:rPr>
          <w:lang w:val="ru-RU"/>
        </w:rPr>
        <w:t>1882. [T019574] ИНТЕНСИВНОСТЬ И СРОКИ РЕАБИЛИТАЦИИ ПАЦИЕНТОВ С ИНФАРКТОМ МИОКАРДА НЕ ОПРЕДЕЛЯЮТСЯ</w:t>
      </w:r>
    </w:p>
    <w:p w14:paraId="4BBD279D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типом медицинского учреждения</w:t>
      </w:r>
    </w:p>
    <w:p w14:paraId="32A59F2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D6A0D0" w14:textId="77777777" w:rsidR="0010624C" w:rsidRPr="00E63CF4" w:rsidRDefault="00086B71">
      <w:pPr>
        <w:pStyle w:val="a3"/>
        <w:spacing w:line="448" w:lineRule="auto"/>
        <w:ind w:right="4589"/>
        <w:jc w:val="both"/>
        <w:rPr>
          <w:lang w:val="ru-RU"/>
        </w:rPr>
      </w:pPr>
      <w:r w:rsidRPr="00E63CF4">
        <w:rPr>
          <w:lang w:val="ru-RU"/>
        </w:rPr>
        <w:t>Б) объемом поражения сердечной мышцы В) видом осложнений инфаркта миокарда Г) наличием постинфарктной стенокардии</w:t>
      </w:r>
    </w:p>
    <w:p w14:paraId="42E40DA6" w14:textId="77777777" w:rsidR="0010624C" w:rsidRPr="00E63CF4" w:rsidRDefault="00086B71">
      <w:pPr>
        <w:pStyle w:val="1"/>
        <w:spacing w:before="15" w:line="276" w:lineRule="auto"/>
        <w:ind w:right="322"/>
        <w:rPr>
          <w:lang w:val="ru-RU"/>
        </w:rPr>
      </w:pPr>
      <w:r w:rsidRPr="00E63CF4">
        <w:rPr>
          <w:lang w:val="ru-RU"/>
        </w:rPr>
        <w:t>1883. [T019575] ВЕДУЩИМ ФАКТОРОМ РИСКА РАЗВИТИЯ СЕРДЕЧНО- СОСУДИСТЫХ (ИШЕМИЧЕСКАЯ БОЛЕЗНЬ СЕРДЦА, ХРОНИЧЕСКАЯ СЕРДЕЧНАЯ НЕДОСТАТОЧНОСТЬ), ЦЕРЕБРОВАСКУЛЯРНЫХ (ИШЕМИЧЕСКИЙ ИЛИ ГЕМОРРАГИЧЕСКИЙ ИНСУЛЬТ, ТРАНЗИТОРНАЯ ИШЕМИЧЕСКАЯ АТАКА) И ПОЧЕЧНЫХ (ХРОНИЧЕСКАЯ БОЛЕЗНЬ ПОЧЕК) ЗАБОЛЕВАНИЙ В РОССИЙСКОЙ ФЕДЕРАЦИИ ЯВЛЯЕТСЯ</w:t>
      </w:r>
    </w:p>
    <w:p w14:paraId="41EC7B16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артериальная гипертензия</w:t>
      </w:r>
    </w:p>
    <w:p w14:paraId="283AD66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4401E5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малоподвижный образ жизни</w:t>
      </w:r>
    </w:p>
    <w:p w14:paraId="5AD898D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6B602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избыточная масса тела (ожирение)</w:t>
      </w:r>
    </w:p>
    <w:p w14:paraId="2C552E1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AD5BB0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повышенное потребление в пищу поваренной соли (хлорида натрия)</w:t>
      </w:r>
    </w:p>
    <w:p w14:paraId="547444B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B7C3C01" w14:textId="77777777" w:rsidR="0010624C" w:rsidRPr="00E63CF4" w:rsidRDefault="00086B71">
      <w:pPr>
        <w:pStyle w:val="1"/>
        <w:spacing w:line="276" w:lineRule="auto"/>
        <w:ind w:right="1294"/>
        <w:rPr>
          <w:lang w:val="ru-RU"/>
        </w:rPr>
      </w:pPr>
      <w:r w:rsidRPr="00E63CF4">
        <w:rPr>
          <w:lang w:val="ru-RU"/>
        </w:rPr>
        <w:t>1884. [T019576] ВЕДУЩЕЙ ПРИЧИНОЙ СМЕРТНОСТИ НАСЕЛЕНИЯ В РОССИЙСКОЙ ФЕДЕРАЦИИ ЯВЛЯЮТСЯ</w:t>
      </w:r>
    </w:p>
    <w:p w14:paraId="3816B5F3" w14:textId="77777777" w:rsidR="0010624C" w:rsidRPr="00E63CF4" w:rsidRDefault="00086B71">
      <w:pPr>
        <w:pStyle w:val="a3"/>
        <w:spacing w:before="197" w:line="448" w:lineRule="auto"/>
        <w:ind w:right="5112"/>
        <w:rPr>
          <w:lang w:val="ru-RU"/>
        </w:rPr>
      </w:pPr>
      <w:r w:rsidRPr="00E63CF4">
        <w:rPr>
          <w:lang w:val="ru-RU"/>
        </w:rPr>
        <w:t>А) болезни системы кровообращения Б) злокачественные новообразования</w:t>
      </w:r>
    </w:p>
    <w:p w14:paraId="5A4EFEF9" w14:textId="77777777" w:rsidR="0010624C" w:rsidRPr="00E63CF4" w:rsidRDefault="00086B71">
      <w:pPr>
        <w:pStyle w:val="a3"/>
        <w:spacing w:before="11" w:line="451" w:lineRule="auto"/>
        <w:ind w:right="4635"/>
        <w:rPr>
          <w:lang w:val="ru-RU"/>
        </w:rPr>
      </w:pPr>
      <w:r w:rsidRPr="00E63CF4">
        <w:rPr>
          <w:lang w:val="ru-RU"/>
        </w:rPr>
        <w:t>В) внешние причины, в том числе травмы Г) болезни системы органов пищеварения</w:t>
      </w:r>
    </w:p>
    <w:p w14:paraId="23986C2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97ACC65" w14:textId="77777777" w:rsidR="0010624C" w:rsidRPr="00E63CF4" w:rsidRDefault="00086B71">
      <w:pPr>
        <w:pStyle w:val="1"/>
        <w:spacing w:before="73" w:line="278" w:lineRule="auto"/>
        <w:ind w:right="657"/>
        <w:rPr>
          <w:lang w:val="ru-RU"/>
        </w:rPr>
      </w:pPr>
      <w:r w:rsidRPr="00E63CF4">
        <w:rPr>
          <w:lang w:val="ru-RU"/>
        </w:rPr>
        <w:lastRenderedPageBreak/>
        <w:t>1885. [T019677] К МАЛОВЕРОЯТНЫМ КЛИНИЧЕСКИМ СИМПТОМАМ ПРИ ОБОСТРЕНИИ ХРОНИЧЕСКОГО ПИЕЛОНЕФРИТА ОТНОСЯТ</w:t>
      </w:r>
    </w:p>
    <w:p w14:paraId="6700148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отеки</w:t>
      </w:r>
    </w:p>
    <w:p w14:paraId="092191F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7E84B7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лихорадку</w:t>
      </w:r>
    </w:p>
    <w:p w14:paraId="55A35B8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FA772B" w14:textId="77777777" w:rsidR="0010624C" w:rsidRPr="00E63CF4" w:rsidRDefault="00086B71">
      <w:pPr>
        <w:pStyle w:val="a3"/>
        <w:spacing w:line="451" w:lineRule="auto"/>
        <w:ind w:right="5837"/>
        <w:rPr>
          <w:lang w:val="ru-RU"/>
        </w:rPr>
      </w:pPr>
      <w:r w:rsidRPr="00E63CF4">
        <w:rPr>
          <w:lang w:val="ru-RU"/>
        </w:rPr>
        <w:t>В) боли в поясничной области Г) частое мочеиспускание</w:t>
      </w:r>
    </w:p>
    <w:p w14:paraId="01BAB0E0" w14:textId="77777777" w:rsidR="0010624C" w:rsidRPr="00E63CF4" w:rsidRDefault="00086B71">
      <w:pPr>
        <w:pStyle w:val="1"/>
        <w:spacing w:before="13" w:line="276" w:lineRule="auto"/>
        <w:ind w:right="130"/>
        <w:rPr>
          <w:lang w:val="ru-RU"/>
        </w:rPr>
      </w:pPr>
      <w:r w:rsidRPr="00E63CF4">
        <w:rPr>
          <w:lang w:val="ru-RU"/>
        </w:rPr>
        <w:t>1886. [T019680] НАИБОЛЕЕ ВАЖНЫМ ИССЛЕДОВАНИЕМ ДЛЯ ДИАГНОСТИКИ ХРОНИЧЕСКОЙ ОБСТРУКТИВНОЙ БОЛЕЗНИ ЛЁГКИХ ЯВЛЯЕТСЯ</w:t>
      </w:r>
    </w:p>
    <w:p w14:paraId="7220256A" w14:textId="77777777" w:rsidR="0010624C" w:rsidRPr="00E63CF4" w:rsidRDefault="00086B71">
      <w:pPr>
        <w:pStyle w:val="a3"/>
        <w:spacing w:before="196" w:line="451" w:lineRule="auto"/>
        <w:ind w:right="7052"/>
        <w:rPr>
          <w:lang w:val="ru-RU"/>
        </w:rPr>
      </w:pPr>
      <w:r w:rsidRPr="00E63CF4">
        <w:rPr>
          <w:lang w:val="ru-RU"/>
        </w:rPr>
        <w:t xml:space="preserve">А)  спирометрия Б) бронхоскопия В) </w:t>
      </w:r>
      <w:proofErr w:type="spellStart"/>
      <w:r w:rsidRPr="00E63CF4">
        <w:rPr>
          <w:lang w:val="ru-RU"/>
        </w:rPr>
        <w:t>пикфлоуметрия</w:t>
      </w:r>
      <w:proofErr w:type="spellEnd"/>
      <w:r w:rsidRPr="00E63CF4">
        <w:rPr>
          <w:lang w:val="ru-RU"/>
        </w:rPr>
        <w:t xml:space="preserve"> Г) бронхография</w:t>
      </w:r>
    </w:p>
    <w:p w14:paraId="56483B82" w14:textId="77777777" w:rsidR="0010624C" w:rsidRPr="00E63CF4" w:rsidRDefault="00086B71">
      <w:pPr>
        <w:pStyle w:val="1"/>
        <w:spacing w:before="13" w:line="276" w:lineRule="auto"/>
        <w:ind w:right="758"/>
        <w:jc w:val="both"/>
        <w:rPr>
          <w:lang w:val="ru-RU"/>
        </w:rPr>
      </w:pPr>
      <w:r w:rsidRPr="00E63CF4">
        <w:rPr>
          <w:lang w:val="ru-RU"/>
        </w:rPr>
        <w:t>1887. [T019681] ПОКАЗАТЕЛЯМИ, ХАРАКТЕРНЫМИ ДЛЯ ХРОНИЧЕСКОЙ ОБСТРУКТИВНОЙ БОЛЕЗНИ ЛЁГКИХ СРЕДНЕЙ ТЯЖЕСТИ, ЯВЛЯЮТСЯ ОФВ1/ФЖЕЛ &lt;70% И</w:t>
      </w:r>
    </w:p>
    <w:p w14:paraId="2C1FDFA4" w14:textId="77777777" w:rsidR="0010624C" w:rsidRPr="00E63CF4" w:rsidRDefault="00086B71">
      <w:pPr>
        <w:pStyle w:val="a3"/>
        <w:spacing w:before="197" w:line="448" w:lineRule="auto"/>
        <w:ind w:right="6977"/>
        <w:rPr>
          <w:lang w:val="ru-RU"/>
        </w:rPr>
      </w:pPr>
      <w:r w:rsidRPr="00E63CF4">
        <w:rPr>
          <w:lang w:val="ru-RU"/>
        </w:rPr>
        <w:t>А) ОФВ1 = 50-80% Б) ОФВ1 &gt; 80%</w:t>
      </w:r>
    </w:p>
    <w:p w14:paraId="5DD36241" w14:textId="77777777" w:rsidR="0010624C" w:rsidRPr="00E63CF4" w:rsidRDefault="00086B71">
      <w:pPr>
        <w:pStyle w:val="a3"/>
        <w:spacing w:before="11" w:line="448" w:lineRule="auto"/>
        <w:ind w:right="6990"/>
        <w:rPr>
          <w:lang w:val="ru-RU"/>
        </w:rPr>
      </w:pPr>
      <w:r w:rsidRPr="00E63CF4">
        <w:rPr>
          <w:lang w:val="ru-RU"/>
        </w:rPr>
        <w:t>В) ОФВ1 = 30-50% Г) ОФВ1 &lt; 80%</w:t>
      </w:r>
    </w:p>
    <w:p w14:paraId="116D42FD" w14:textId="77777777" w:rsidR="0010624C" w:rsidRPr="00E63CF4" w:rsidRDefault="00086B71">
      <w:pPr>
        <w:pStyle w:val="1"/>
        <w:spacing w:before="16" w:line="276" w:lineRule="auto"/>
        <w:ind w:right="313"/>
        <w:rPr>
          <w:lang w:val="ru-RU"/>
        </w:rPr>
      </w:pPr>
      <w:r w:rsidRPr="00E63CF4">
        <w:rPr>
          <w:lang w:val="ru-RU"/>
        </w:rPr>
        <w:t>1888. [T019683] ЗНАЧИМЫМ ПОКАЗАТЕЛЕМ ДЛЯ ДИАГНОСТИКИ ИНФЕКЦИОННОГО ЭНДОКАРДИТА ПО ДАННЫМ ЭХО-КГ ИССЛЕДОВАНИЯ ВЫСТУПАЕТ</w:t>
      </w:r>
    </w:p>
    <w:p w14:paraId="27AFA28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вегетация на клапанах</w:t>
      </w:r>
    </w:p>
    <w:p w14:paraId="17FBCF5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4F2250" w14:textId="77777777" w:rsidR="0010624C" w:rsidRPr="00E63CF4" w:rsidRDefault="00086B71">
      <w:pPr>
        <w:pStyle w:val="a3"/>
        <w:spacing w:line="448" w:lineRule="auto"/>
        <w:ind w:right="3673"/>
        <w:rPr>
          <w:lang w:val="ru-RU"/>
        </w:rPr>
      </w:pPr>
      <w:r w:rsidRPr="00E63CF4">
        <w:rPr>
          <w:lang w:val="ru-RU"/>
        </w:rPr>
        <w:t>Б) высокое давление наполнения левого желудочка В) наличие диастолической дисфункции</w:t>
      </w:r>
    </w:p>
    <w:p w14:paraId="20E436C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наличие систолической дисфункции</w:t>
      </w:r>
    </w:p>
    <w:p w14:paraId="6E15158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9E6C0B8" w14:textId="77777777" w:rsidR="0010624C" w:rsidRPr="00E63CF4" w:rsidRDefault="00086B71">
      <w:pPr>
        <w:pStyle w:val="1"/>
        <w:spacing w:before="73" w:line="278" w:lineRule="auto"/>
        <w:ind w:right="541"/>
        <w:rPr>
          <w:lang w:val="ru-RU"/>
        </w:rPr>
      </w:pPr>
      <w:r w:rsidRPr="00E63CF4">
        <w:rPr>
          <w:lang w:val="ru-RU"/>
        </w:rPr>
        <w:lastRenderedPageBreak/>
        <w:t>1889. [T019684] НАИБОЛЕЕ ЧАСТЫМ ОСЛОЖНЕНИЕМ, ВОЗНИКАЮЩИМ В ПЕРВЫЕ ЧАСЫ ОСТРОГО ИНФАРКТА МИОКАРДА, ЯВЛЯЕТСЯ</w:t>
      </w:r>
    </w:p>
    <w:p w14:paraId="647C1800" w14:textId="77777777" w:rsidR="0010624C" w:rsidRPr="00E63CF4" w:rsidRDefault="00086B71">
      <w:pPr>
        <w:pStyle w:val="a3"/>
        <w:spacing w:before="192" w:line="451" w:lineRule="auto"/>
        <w:ind w:right="6834"/>
        <w:rPr>
          <w:lang w:val="ru-RU"/>
        </w:rPr>
      </w:pPr>
      <w:r w:rsidRPr="00E63CF4">
        <w:rPr>
          <w:lang w:val="ru-RU"/>
        </w:rPr>
        <w:t>А) нарушение ритма Б) отек легких</w:t>
      </w:r>
    </w:p>
    <w:p w14:paraId="07B1AAF2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кардиогенный шок</w:t>
      </w:r>
    </w:p>
    <w:p w14:paraId="45F7AB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795B0E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острая сердечно-сосудистая недостаточность</w:t>
      </w:r>
    </w:p>
    <w:p w14:paraId="4FA700B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4D3B4D6" w14:textId="77777777" w:rsidR="0010624C" w:rsidRPr="00E63CF4" w:rsidRDefault="00086B71">
      <w:pPr>
        <w:pStyle w:val="1"/>
        <w:spacing w:line="276" w:lineRule="auto"/>
        <w:ind w:right="336"/>
        <w:rPr>
          <w:lang w:val="ru-RU"/>
        </w:rPr>
      </w:pPr>
      <w:r w:rsidRPr="00E63CF4">
        <w:rPr>
          <w:lang w:val="ru-RU"/>
        </w:rPr>
        <w:t>1890. [T019687] СПЕЦИФИЧЕСКИМ ИММУНОГЛОБУЛИНОМ, ПОДТВЕРДЖДАЮЩИМ НАЛИЧИЕ У БОЛЬНОГО БРОНХИАЛЬНОЙ АСТМЫ, ЯВЛЯЕТСЯ</w:t>
      </w:r>
    </w:p>
    <w:p w14:paraId="58CD6AB4" w14:textId="77777777" w:rsidR="0010624C" w:rsidRPr="00E63CF4" w:rsidRDefault="00086B71">
      <w:pPr>
        <w:pStyle w:val="a3"/>
        <w:spacing w:before="197" w:line="448" w:lineRule="auto"/>
        <w:ind w:right="8214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E Б)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М В)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A Г)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G</w:t>
      </w:r>
    </w:p>
    <w:p w14:paraId="5B8369FC" w14:textId="77777777" w:rsidR="0010624C" w:rsidRPr="00E63CF4" w:rsidRDefault="00086B71">
      <w:pPr>
        <w:pStyle w:val="1"/>
        <w:spacing w:before="16" w:line="276" w:lineRule="auto"/>
        <w:ind w:right="1695"/>
        <w:rPr>
          <w:lang w:val="ru-RU"/>
        </w:rPr>
      </w:pPr>
      <w:r w:rsidRPr="00E63CF4">
        <w:rPr>
          <w:lang w:val="ru-RU"/>
        </w:rPr>
        <w:t>1891. [T019688] К ИНФОРМАТИВНЫМ МЕТОДАМ ДИАГНОСТИКИ ПНЕВМОНИИ ОТНОСЯТ</w:t>
      </w:r>
    </w:p>
    <w:p w14:paraId="5B85C648" w14:textId="77777777" w:rsidR="0010624C" w:rsidRPr="00E63CF4" w:rsidRDefault="00086B71">
      <w:pPr>
        <w:pStyle w:val="a3"/>
        <w:spacing w:before="197" w:line="448" w:lineRule="auto"/>
        <w:ind w:right="2466"/>
        <w:rPr>
          <w:lang w:val="ru-RU"/>
        </w:rPr>
      </w:pPr>
      <w:r w:rsidRPr="00E63CF4">
        <w:rPr>
          <w:lang w:val="ru-RU"/>
        </w:rPr>
        <w:t>А) рентгенографическое исследование органов грудной клетки Б) спирометрию</w:t>
      </w:r>
    </w:p>
    <w:p w14:paraId="36149AEA" w14:textId="77777777" w:rsidR="0010624C" w:rsidRPr="00E63CF4" w:rsidRDefault="00086B71">
      <w:pPr>
        <w:pStyle w:val="a3"/>
        <w:spacing w:before="10" w:line="448" w:lineRule="auto"/>
        <w:ind w:right="7139"/>
        <w:rPr>
          <w:lang w:val="ru-RU"/>
        </w:rPr>
      </w:pPr>
      <w:r w:rsidRPr="00E63CF4">
        <w:rPr>
          <w:lang w:val="ru-RU"/>
        </w:rPr>
        <w:t>В) бронхоскопию Г) бронхографию</w:t>
      </w:r>
    </w:p>
    <w:p w14:paraId="4F87C5EB" w14:textId="77777777" w:rsidR="0010624C" w:rsidRPr="00E63CF4" w:rsidRDefault="00086B71">
      <w:pPr>
        <w:pStyle w:val="1"/>
        <w:spacing w:before="15" w:line="276" w:lineRule="auto"/>
        <w:ind w:right="1196"/>
        <w:rPr>
          <w:lang w:val="ru-RU"/>
        </w:rPr>
      </w:pPr>
      <w:r w:rsidRPr="00E63CF4">
        <w:rPr>
          <w:lang w:val="ru-RU"/>
        </w:rPr>
        <w:t>1892. [T019689] ПОКАЗАНИЕМ К ПЛАНОВОЙ ФИБРОГАСТРОСКОПИИ ЯВЛЯЕТСЯ</w:t>
      </w:r>
    </w:p>
    <w:p w14:paraId="26C0AA14" w14:textId="77777777" w:rsidR="0010624C" w:rsidRPr="00E63CF4" w:rsidRDefault="00086B71">
      <w:pPr>
        <w:pStyle w:val="a3"/>
        <w:spacing w:before="198" w:line="448" w:lineRule="auto"/>
        <w:ind w:right="5070"/>
        <w:rPr>
          <w:lang w:val="ru-RU"/>
        </w:rPr>
      </w:pPr>
      <w:r w:rsidRPr="00E63CF4">
        <w:rPr>
          <w:lang w:val="ru-RU"/>
        </w:rPr>
        <w:t>А) обострение хронического гастрита Б) острый холецистит</w:t>
      </w:r>
    </w:p>
    <w:p w14:paraId="484995B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дѐгтеобразный</w:t>
      </w:r>
      <w:proofErr w:type="spellEnd"/>
      <w:r w:rsidRPr="00E63CF4">
        <w:rPr>
          <w:lang w:val="ru-RU"/>
        </w:rPr>
        <w:t xml:space="preserve"> стул</w:t>
      </w:r>
    </w:p>
    <w:p w14:paraId="4A0135C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797BF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желудочное кровотечение</w:t>
      </w:r>
    </w:p>
    <w:p w14:paraId="6E94CC8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D773A2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1893. [T019691] ПРИ ПРОВЕДЕНИИ ПРОБЫ ЗИМНИЦКОГО НЕОБХОДИМО</w:t>
      </w:r>
    </w:p>
    <w:p w14:paraId="41FF8FD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43CF2A3" w14:textId="77777777" w:rsidR="0010624C" w:rsidRPr="00E63CF4" w:rsidRDefault="00086B71">
      <w:pPr>
        <w:pStyle w:val="a3"/>
        <w:spacing w:line="448" w:lineRule="auto"/>
        <w:ind w:right="3864"/>
        <w:jc w:val="both"/>
        <w:rPr>
          <w:lang w:val="ru-RU"/>
        </w:rPr>
      </w:pPr>
      <w:r w:rsidRPr="00E63CF4">
        <w:rPr>
          <w:lang w:val="ru-RU"/>
        </w:rPr>
        <w:t>А) исключить избыточное потребление жидкости Б) соблюдать строгую диету с исключением соли В) ограничить физическую активность</w:t>
      </w:r>
    </w:p>
    <w:p w14:paraId="3135030D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ограничить употребление белковой пищи</w:t>
      </w:r>
    </w:p>
    <w:p w14:paraId="59C2C72A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05F6E00" w14:textId="77777777" w:rsidR="0010624C" w:rsidRPr="00E63CF4" w:rsidRDefault="00086B71">
      <w:pPr>
        <w:pStyle w:val="1"/>
        <w:spacing w:before="73" w:line="278" w:lineRule="auto"/>
        <w:ind w:right="256"/>
        <w:rPr>
          <w:lang w:val="ru-RU"/>
        </w:rPr>
      </w:pPr>
      <w:r w:rsidRPr="00E63CF4">
        <w:rPr>
          <w:lang w:val="ru-RU"/>
        </w:rPr>
        <w:lastRenderedPageBreak/>
        <w:t>1894. [T019692] АБСОЛЮТНЫМ ПРОТИВОПОКАЗАНИЕМ К КОЛОНОСКОПИИ ЯВЛЯЕТСЯ</w:t>
      </w:r>
    </w:p>
    <w:p w14:paraId="080BC46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декомпенсированная сердечная недостаточность</w:t>
      </w:r>
    </w:p>
    <w:p w14:paraId="4679709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E02E69" w14:textId="77777777" w:rsidR="0010624C" w:rsidRPr="00E63CF4" w:rsidRDefault="00086B71">
      <w:pPr>
        <w:pStyle w:val="a3"/>
        <w:spacing w:line="448" w:lineRule="auto"/>
        <w:ind w:right="3330"/>
        <w:rPr>
          <w:lang w:val="ru-RU"/>
        </w:rPr>
      </w:pPr>
      <w:r w:rsidRPr="00E63CF4">
        <w:rPr>
          <w:lang w:val="ru-RU"/>
        </w:rPr>
        <w:t>Б) тяжелая форма неспецифического язвенного колита В) острый парапроктит</w:t>
      </w:r>
    </w:p>
    <w:p w14:paraId="226153C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кровоточащий геморрой</w:t>
      </w:r>
    </w:p>
    <w:p w14:paraId="0AD7C6C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F1465E" w14:textId="77777777" w:rsidR="0010624C" w:rsidRPr="00E63CF4" w:rsidRDefault="00086B71">
      <w:pPr>
        <w:pStyle w:val="1"/>
        <w:spacing w:line="276" w:lineRule="auto"/>
        <w:ind w:right="313"/>
        <w:rPr>
          <w:lang w:val="ru-RU"/>
        </w:rPr>
      </w:pPr>
      <w:r w:rsidRPr="00E63CF4">
        <w:rPr>
          <w:lang w:val="ru-RU"/>
        </w:rPr>
        <w:t>1895. [T019695] СТАРТОВАЯ АНТИБАКТЕРИАЛЬНАЯ ТЕРАПИЯ ПНЕВМОНИИ ЛЕГКОЙ СТЕПЕНИ ТЯЖЕСТИ У ЛИЦ МОЛОДОГО ВОЗРАСТА В АМБУЛАТОРНО-ПОЛИКЛИНИЧЕСКИХ УСЛОВИЯХ ВКЛЮЧАЕТ</w:t>
      </w:r>
    </w:p>
    <w:p w14:paraId="4D252C9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макролиды нового поколения</w:t>
      </w:r>
    </w:p>
    <w:p w14:paraId="262D39C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0F8B93" w14:textId="77777777" w:rsidR="0010624C" w:rsidRPr="00E63CF4" w:rsidRDefault="00086B71">
      <w:pPr>
        <w:pStyle w:val="a3"/>
        <w:spacing w:line="451" w:lineRule="auto"/>
        <w:ind w:right="4651"/>
        <w:rPr>
          <w:lang w:val="ru-RU"/>
        </w:rPr>
      </w:pPr>
      <w:r w:rsidRPr="00E63CF4">
        <w:rPr>
          <w:lang w:val="ru-RU"/>
        </w:rPr>
        <w:t xml:space="preserve">Б) оральные цефалоспорины II поколения В) </w:t>
      </w:r>
      <w:proofErr w:type="spellStart"/>
      <w:r w:rsidRPr="00E63CF4">
        <w:rPr>
          <w:lang w:val="ru-RU"/>
        </w:rPr>
        <w:t>фторхинолоны</w:t>
      </w:r>
      <w:proofErr w:type="spellEnd"/>
    </w:p>
    <w:p w14:paraId="5F6A43E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аминогликозиды</w:t>
      </w:r>
    </w:p>
    <w:p w14:paraId="0ABC6D1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9B188E1" w14:textId="77777777" w:rsidR="0010624C" w:rsidRPr="00E63CF4" w:rsidRDefault="00086B71">
      <w:pPr>
        <w:pStyle w:val="1"/>
        <w:spacing w:line="276" w:lineRule="auto"/>
        <w:ind w:right="104"/>
        <w:rPr>
          <w:lang w:val="ru-RU"/>
        </w:rPr>
      </w:pPr>
      <w:r w:rsidRPr="00E63CF4">
        <w:rPr>
          <w:lang w:val="ru-RU"/>
        </w:rPr>
        <w:t>1896. [T019698] БОЛЬНЫМ С АРТЕРИАЛЬНОЙ ГИПЕРТЕНЗИЕЙ ПРИ НАЛИЧИИ БРАДИКАРДИИ ПОКАЗАНО НАЗНАЧЕНИЕ</w:t>
      </w:r>
    </w:p>
    <w:p w14:paraId="2ADD202B" w14:textId="77777777" w:rsidR="0010624C" w:rsidRPr="00E63CF4" w:rsidRDefault="00086B71">
      <w:pPr>
        <w:pStyle w:val="a3"/>
        <w:spacing w:before="197" w:line="448" w:lineRule="auto"/>
        <w:ind w:right="409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дигидропиридиновых</w:t>
      </w:r>
      <w:proofErr w:type="spellEnd"/>
      <w:r w:rsidRPr="00E63CF4">
        <w:rPr>
          <w:lang w:val="ru-RU"/>
        </w:rPr>
        <w:t xml:space="preserve"> антагонистов кальция Б) бета-адреноблокаторов</w:t>
      </w:r>
    </w:p>
    <w:p w14:paraId="0027D1FD" w14:textId="77777777" w:rsidR="0010624C" w:rsidRPr="00E63CF4" w:rsidRDefault="00086B71">
      <w:pPr>
        <w:pStyle w:val="a3"/>
        <w:spacing w:before="10" w:line="448" w:lineRule="auto"/>
        <w:ind w:right="746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верапамила</w:t>
      </w:r>
      <w:proofErr w:type="spellEnd"/>
      <w:r w:rsidRPr="00E63CF4">
        <w:rPr>
          <w:lang w:val="ru-RU"/>
        </w:rPr>
        <w:t xml:space="preserve"> Г) дилтиазема</w:t>
      </w:r>
    </w:p>
    <w:p w14:paraId="12AF8B83" w14:textId="77777777" w:rsidR="0010624C" w:rsidRPr="00E63CF4" w:rsidRDefault="00086B71">
      <w:pPr>
        <w:pStyle w:val="1"/>
        <w:spacing w:before="15" w:line="276" w:lineRule="auto"/>
        <w:ind w:right="1298"/>
        <w:rPr>
          <w:lang w:val="ru-RU"/>
        </w:rPr>
      </w:pPr>
      <w:r w:rsidRPr="00E63CF4">
        <w:rPr>
          <w:lang w:val="ru-RU"/>
        </w:rPr>
        <w:t>1897. [T019700] ОСНОВНОЙ ГРУППОЙ ПРЕПАРАТОВ ДЛЯ ЛЕЧЕНИЯ БОЛЬНЫХ ХРОНИЧЕСКОЙ ОБСТРУКТИВНОЙ БОЛЕЗНЬЮ ЛЕГКИХ ЯВЛЯЮТСЯ</w:t>
      </w:r>
    </w:p>
    <w:p w14:paraId="7387E7B2" w14:textId="77777777" w:rsidR="0010624C" w:rsidRPr="00E63CF4" w:rsidRDefault="00086B71">
      <w:pPr>
        <w:pStyle w:val="a3"/>
        <w:spacing w:before="195" w:line="448" w:lineRule="auto"/>
        <w:ind w:right="3217"/>
        <w:rPr>
          <w:lang w:val="ru-RU"/>
        </w:rPr>
      </w:pPr>
      <w:r w:rsidRPr="00E63CF4">
        <w:rPr>
          <w:lang w:val="ru-RU"/>
        </w:rPr>
        <w:t>А) ингаляционные пролонгированные М-</w:t>
      </w:r>
      <w:proofErr w:type="spellStart"/>
      <w:r w:rsidRPr="00E63CF4">
        <w:rPr>
          <w:lang w:val="ru-RU"/>
        </w:rPr>
        <w:t>холинолитики</w:t>
      </w:r>
      <w:proofErr w:type="spellEnd"/>
      <w:r w:rsidRPr="00E63CF4">
        <w:rPr>
          <w:lang w:val="ru-RU"/>
        </w:rPr>
        <w:t xml:space="preserve"> Б) ингаляционные пролонгированные бета2-агонисты В) пероральные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</w:p>
    <w:p w14:paraId="3FD08E5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пролонгированный теофиллин</w:t>
      </w:r>
    </w:p>
    <w:p w14:paraId="3EF129D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4E0256E" w14:textId="77777777" w:rsidR="0010624C" w:rsidRPr="00E63CF4" w:rsidRDefault="00086B71">
      <w:pPr>
        <w:pStyle w:val="1"/>
        <w:spacing w:before="73" w:line="276" w:lineRule="auto"/>
        <w:ind w:right="971"/>
        <w:rPr>
          <w:lang w:val="ru-RU"/>
        </w:rPr>
      </w:pPr>
      <w:r w:rsidRPr="00E63CF4">
        <w:rPr>
          <w:lang w:val="ru-RU"/>
        </w:rPr>
        <w:lastRenderedPageBreak/>
        <w:t>1898. [T019701] ДИСПАНСЕРНОМУ БОЛЬНОМУ СО СТАБИЛЬНОЙ СТЕНОКАРДИЕЙ НАПРЯЖЕНИЯ ДЛЯ КУПИРОВАНИЯ АНГИНОЗНОГО ПРИСТУПА ВРАЧ-ТЕРАПЕВТ УЧАСТКОВЫЙ РЕКОМЕНДУЕТ</w:t>
      </w:r>
    </w:p>
    <w:p w14:paraId="6608C97F" w14:textId="77777777" w:rsidR="0010624C" w:rsidRPr="00E63CF4" w:rsidRDefault="00086B71">
      <w:pPr>
        <w:pStyle w:val="a3"/>
        <w:spacing w:before="197" w:line="448" w:lineRule="auto"/>
        <w:ind w:right="411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Изосорбида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динитрат</w:t>
      </w:r>
      <w:proofErr w:type="spellEnd"/>
      <w:r w:rsidRPr="00E63CF4">
        <w:rPr>
          <w:lang w:val="ru-RU"/>
        </w:rPr>
        <w:t xml:space="preserve"> короткодействующий Б) </w:t>
      </w:r>
      <w:proofErr w:type="spellStart"/>
      <w:r w:rsidRPr="00E63CF4">
        <w:rPr>
          <w:lang w:val="ru-RU"/>
        </w:rPr>
        <w:t>Изосорбида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мононитрат</w:t>
      </w:r>
      <w:proofErr w:type="spellEnd"/>
    </w:p>
    <w:p w14:paraId="7A26F37C" w14:textId="77777777" w:rsidR="0010624C" w:rsidRPr="00E63CF4" w:rsidRDefault="00086B71">
      <w:pPr>
        <w:pStyle w:val="a3"/>
        <w:spacing w:before="11" w:line="448" w:lineRule="auto"/>
        <w:ind w:right="744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Бисопролол</w:t>
      </w:r>
      <w:proofErr w:type="spellEnd"/>
    </w:p>
    <w:p w14:paraId="4357E0E5" w14:textId="77777777" w:rsidR="0010624C" w:rsidRPr="00E63CF4" w:rsidRDefault="00086B71">
      <w:pPr>
        <w:pStyle w:val="1"/>
        <w:spacing w:before="16" w:line="276" w:lineRule="auto"/>
        <w:ind w:right="531"/>
        <w:rPr>
          <w:lang w:val="ru-RU"/>
        </w:rPr>
      </w:pPr>
      <w:r w:rsidRPr="00E63CF4">
        <w:rPr>
          <w:lang w:val="ru-RU"/>
        </w:rPr>
        <w:t>1899. [T019703] ДИСПАНСЕРНОМУ БОЛЬНОМУ СО СТАБИЛЬНОЙ СТЕНОКАРДИЕЙ НАПРЯЖЕНИЯ НАЗНАЧАЕТСЯ АЦЕТИЛСАЛИЦИЛОВАЯ КИСЛОТА В ДОЗЕ (МГ/СУТ)</w:t>
      </w:r>
    </w:p>
    <w:p w14:paraId="1D5B8CF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75-150</w:t>
      </w:r>
    </w:p>
    <w:p w14:paraId="5C3C403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785F5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25-50</w:t>
      </w:r>
    </w:p>
    <w:p w14:paraId="3AED580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56E7D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325-500</w:t>
      </w:r>
    </w:p>
    <w:p w14:paraId="270856F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FDA0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500-1500</w:t>
      </w:r>
    </w:p>
    <w:p w14:paraId="6DF19D0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9234B32" w14:textId="77777777" w:rsidR="0010624C" w:rsidRPr="00E63CF4" w:rsidRDefault="00086B71">
      <w:pPr>
        <w:pStyle w:val="1"/>
        <w:spacing w:line="276" w:lineRule="auto"/>
        <w:ind w:right="387"/>
        <w:rPr>
          <w:lang w:val="ru-RU"/>
        </w:rPr>
      </w:pPr>
      <w:r w:rsidRPr="00E63CF4">
        <w:rPr>
          <w:lang w:val="ru-RU"/>
        </w:rPr>
        <w:t>1900. [T019704] К СПЕЦИФИЧЕСКИМ ПОБОЧНЫМ ДЕЙСТВИЯМ ИНГИБИТОРОВ АНГИОТЕНЗИНПРЕВРАЩАЮЩЕГО ФЕРМЕНТА ОТНОСЯТ</w:t>
      </w:r>
    </w:p>
    <w:p w14:paraId="0A08BC0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сухой кашель</w:t>
      </w:r>
    </w:p>
    <w:p w14:paraId="0C21D3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8AE2FA6" w14:textId="77777777" w:rsidR="0010624C" w:rsidRPr="00E63CF4" w:rsidRDefault="00086B71">
      <w:pPr>
        <w:pStyle w:val="a3"/>
        <w:spacing w:line="448" w:lineRule="auto"/>
        <w:ind w:right="6831"/>
        <w:rPr>
          <w:lang w:val="ru-RU"/>
        </w:rPr>
      </w:pPr>
      <w:r w:rsidRPr="00E63CF4">
        <w:rPr>
          <w:lang w:val="ru-RU"/>
        </w:rPr>
        <w:t>Б) покраснение лица В) сердцебиение</w:t>
      </w:r>
    </w:p>
    <w:p w14:paraId="1D66BAC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кожную сыпь</w:t>
      </w:r>
    </w:p>
    <w:p w14:paraId="091895C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F3798B7" w14:textId="77777777" w:rsidR="0010624C" w:rsidRPr="00E63CF4" w:rsidRDefault="00086B71">
      <w:pPr>
        <w:pStyle w:val="1"/>
        <w:spacing w:line="276" w:lineRule="auto"/>
        <w:ind w:right="715"/>
        <w:rPr>
          <w:lang w:val="ru-RU"/>
        </w:rPr>
      </w:pPr>
      <w:r w:rsidRPr="00E63CF4">
        <w:rPr>
          <w:lang w:val="ru-RU"/>
        </w:rPr>
        <w:t>1901. [T019708] ФИЗИЧЕСКАЯ РЕАБИЛИТАЦИЯ БОЛЬНЫХ ВТОРЫМ РЕАБИЛИТАЦИОННЫМ КЛАССОМ В ПОДОСТРЫЙ ПЕРИОД ИНФАРКТА МИОКАРДА ВКЛЮЧАЕТ КРАТКОВРЕМЕННОЕ</w:t>
      </w:r>
    </w:p>
    <w:p w14:paraId="62EA63A5" w14:textId="77777777" w:rsidR="0010624C" w:rsidRPr="00E63CF4" w:rsidRDefault="00086B71">
      <w:pPr>
        <w:pStyle w:val="a3"/>
        <w:spacing w:before="194" w:line="278" w:lineRule="auto"/>
        <w:ind w:right="194"/>
        <w:rPr>
          <w:lang w:val="ru-RU"/>
        </w:rPr>
      </w:pPr>
      <w:r w:rsidRPr="00E63CF4">
        <w:rPr>
          <w:lang w:val="ru-RU"/>
        </w:rPr>
        <w:t xml:space="preserve">А) (до 10 мин) участие в </w:t>
      </w:r>
      <w:proofErr w:type="spellStart"/>
      <w:r w:rsidRPr="00E63CF4">
        <w:rPr>
          <w:lang w:val="ru-RU"/>
        </w:rPr>
        <w:t>несостязательных</w:t>
      </w:r>
      <w:proofErr w:type="spellEnd"/>
      <w:r w:rsidRPr="00E63CF4">
        <w:rPr>
          <w:lang w:val="ru-RU"/>
        </w:rPr>
        <w:t xml:space="preserve"> спортивных играх (волейбол, настольный теннис, бадминтон)</w:t>
      </w:r>
    </w:p>
    <w:p w14:paraId="54FD8F80" w14:textId="77777777" w:rsidR="0010624C" w:rsidRPr="00E63CF4" w:rsidRDefault="00086B71">
      <w:pPr>
        <w:pStyle w:val="a3"/>
        <w:spacing w:before="197" w:line="276" w:lineRule="auto"/>
        <w:ind w:right="230"/>
        <w:rPr>
          <w:lang w:val="ru-RU"/>
        </w:rPr>
      </w:pPr>
      <w:r w:rsidRPr="00E63CF4">
        <w:rPr>
          <w:lang w:val="ru-RU"/>
        </w:rPr>
        <w:t xml:space="preserve">Б) (до 20 мин) участие в </w:t>
      </w:r>
      <w:proofErr w:type="spellStart"/>
      <w:r w:rsidRPr="00E63CF4">
        <w:rPr>
          <w:lang w:val="ru-RU"/>
        </w:rPr>
        <w:t>несостязательных</w:t>
      </w:r>
      <w:proofErr w:type="spellEnd"/>
      <w:r w:rsidRPr="00E63CF4">
        <w:rPr>
          <w:lang w:val="ru-RU"/>
        </w:rPr>
        <w:t xml:space="preserve"> спортивных играх (волейбол, настольный теннис, бадминтон)</w:t>
      </w:r>
    </w:p>
    <w:p w14:paraId="1E77042F" w14:textId="77777777" w:rsidR="0010624C" w:rsidRPr="00E63CF4" w:rsidRDefault="00086B71">
      <w:pPr>
        <w:pStyle w:val="a3"/>
        <w:spacing w:before="202" w:line="451" w:lineRule="auto"/>
        <w:ind w:right="818"/>
        <w:rPr>
          <w:lang w:val="ru-RU"/>
        </w:rPr>
      </w:pPr>
      <w:r w:rsidRPr="00E63CF4">
        <w:rPr>
          <w:lang w:val="ru-RU"/>
        </w:rPr>
        <w:t>В) (до 30 мин) участие в соревнованиях (хоккей, большой теннис, бег трусцой) Г) (до 10 мин) участие в соревнованиях (бег трусцой)</w:t>
      </w:r>
    </w:p>
    <w:p w14:paraId="56E83B0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62CEE48" w14:textId="77777777" w:rsidR="0010624C" w:rsidRPr="00E63CF4" w:rsidRDefault="00086B71">
      <w:pPr>
        <w:pStyle w:val="1"/>
        <w:spacing w:before="73" w:line="276" w:lineRule="auto"/>
        <w:ind w:right="350"/>
        <w:rPr>
          <w:lang w:val="ru-RU"/>
        </w:rPr>
      </w:pPr>
      <w:r w:rsidRPr="00E63CF4">
        <w:rPr>
          <w:lang w:val="ru-RU"/>
        </w:rPr>
        <w:lastRenderedPageBreak/>
        <w:t>1902. [T019709] ПРОТИВОПОКАЗАНИЕМ ДЛЯ НАПРАВЛЕНИЯ В САНАТОРИЙ НА РЕАБИЛИТАЦИЮ ПАЦИЕНТОВ, ПЕРЕНЕСШИХ ОСТРЫЙ ИНФАРКТ МИОКАРДА, ЯВЛЯЕТСЯ СЕРДЕЧНАЯ НЕДОСТАТОЧНОСТЬ</w:t>
      </w:r>
    </w:p>
    <w:p w14:paraId="24BE143A" w14:textId="77777777" w:rsidR="0010624C" w:rsidRPr="00E63CF4" w:rsidRDefault="00086B71">
      <w:pPr>
        <w:pStyle w:val="a3"/>
        <w:spacing w:before="197" w:line="276" w:lineRule="auto"/>
        <w:ind w:right="1025"/>
        <w:rPr>
          <w:lang w:val="ru-RU"/>
        </w:rPr>
      </w:pPr>
      <w:r w:rsidRPr="00E63CF4">
        <w:rPr>
          <w:lang w:val="ru-RU"/>
        </w:rPr>
        <w:t>А) выше второго функционального класса, а при аневризме сердца – первого функционального класса</w:t>
      </w:r>
    </w:p>
    <w:p w14:paraId="2B1AC745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выше первого функционального класса</w:t>
      </w:r>
    </w:p>
    <w:p w14:paraId="3D5B5F8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56BD5F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первого функционального класса и синусовая тахикардия</w:t>
      </w:r>
    </w:p>
    <w:p w14:paraId="44FC597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0012A6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второго функционального класса и единичные предсердные экстрасистолы</w:t>
      </w:r>
    </w:p>
    <w:p w14:paraId="67C5B5FE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6E3D107" w14:textId="77777777" w:rsidR="0010624C" w:rsidRPr="00E63CF4" w:rsidRDefault="00086B71">
      <w:pPr>
        <w:pStyle w:val="1"/>
        <w:spacing w:line="276" w:lineRule="auto"/>
        <w:ind w:right="1150"/>
        <w:rPr>
          <w:lang w:val="ru-RU"/>
        </w:rPr>
      </w:pPr>
      <w:r w:rsidRPr="00E63CF4">
        <w:rPr>
          <w:lang w:val="ru-RU"/>
        </w:rPr>
        <w:t>1903. [T019711] ЭФФЕКТИВНОСТЬ ЛЕЧЕНИЯ ПИЩЕВОЙ АЛЛЕРГИИ В ПЕРВУЮ ОЧЕРЕДЬ ОПРЕДЕЛЯЕТ</w:t>
      </w:r>
    </w:p>
    <w:p w14:paraId="0CD6C7C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диета</w:t>
      </w:r>
    </w:p>
    <w:p w14:paraId="26BA9C5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0BC1C4" w14:textId="77777777" w:rsidR="0010624C" w:rsidRPr="00E63CF4" w:rsidRDefault="00086B71">
      <w:pPr>
        <w:pStyle w:val="a3"/>
        <w:spacing w:line="451" w:lineRule="auto"/>
        <w:ind w:right="6331"/>
        <w:rPr>
          <w:lang w:val="ru-RU"/>
        </w:rPr>
      </w:pPr>
      <w:r w:rsidRPr="00E63CF4">
        <w:rPr>
          <w:lang w:val="ru-RU"/>
        </w:rPr>
        <w:t>Б) лекарственная терапия В) фитотерапия</w:t>
      </w:r>
    </w:p>
    <w:p w14:paraId="3E155D1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иглорефлексотерапия</w:t>
      </w:r>
    </w:p>
    <w:p w14:paraId="54A0E98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C2B1C3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1904. [T019712] НАИБОЛЬШЕЕ КОЛИЧЕСТВО КАЛИЯ СОДЕРЖИТСЯ В 100 Г</w:t>
      </w:r>
    </w:p>
    <w:p w14:paraId="5CE6F4E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34D0F5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картофеля</w:t>
      </w:r>
    </w:p>
    <w:p w14:paraId="5E53426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26EDD7" w14:textId="77777777" w:rsidR="0010624C" w:rsidRPr="00E63CF4" w:rsidRDefault="00086B71">
      <w:pPr>
        <w:pStyle w:val="a3"/>
        <w:spacing w:before="1" w:line="451" w:lineRule="auto"/>
        <w:ind w:right="6937"/>
        <w:rPr>
          <w:lang w:val="ru-RU"/>
        </w:rPr>
      </w:pPr>
      <w:r w:rsidRPr="00E63CF4">
        <w:rPr>
          <w:lang w:val="ru-RU"/>
        </w:rPr>
        <w:t>Б) цветной капусты В) моркови</w:t>
      </w:r>
    </w:p>
    <w:p w14:paraId="5F7F201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яблок</w:t>
      </w:r>
    </w:p>
    <w:p w14:paraId="2AFE8A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0DF4BD" w14:textId="77777777" w:rsidR="0010624C" w:rsidRPr="00E63CF4" w:rsidRDefault="00086B71">
      <w:pPr>
        <w:pStyle w:val="1"/>
        <w:spacing w:line="276" w:lineRule="auto"/>
        <w:ind w:right="1233"/>
        <w:rPr>
          <w:lang w:val="ru-RU"/>
        </w:rPr>
      </w:pPr>
      <w:r w:rsidRPr="00E63CF4">
        <w:rPr>
          <w:lang w:val="ru-RU"/>
        </w:rPr>
        <w:t>1905. [T019713] ИСТОЧНИКОМ ХОРОШО УСВАИВАЕМОГО КАЛЬЦИЯ ЯВЛЯЮТСЯ</w:t>
      </w:r>
    </w:p>
    <w:p w14:paraId="6C72B4EC" w14:textId="77777777" w:rsidR="0010624C" w:rsidRPr="00E63CF4" w:rsidRDefault="00086B71">
      <w:pPr>
        <w:pStyle w:val="a3"/>
        <w:spacing w:before="198" w:line="448" w:lineRule="auto"/>
        <w:ind w:right="5557"/>
        <w:rPr>
          <w:lang w:val="ru-RU"/>
        </w:rPr>
      </w:pPr>
      <w:r w:rsidRPr="00E63CF4">
        <w:rPr>
          <w:lang w:val="ru-RU"/>
        </w:rPr>
        <w:t>А) молоко и молочные продукты Б) овощи и фрукты</w:t>
      </w:r>
    </w:p>
    <w:p w14:paraId="0793BFC5" w14:textId="77777777" w:rsidR="0010624C" w:rsidRPr="00E63CF4" w:rsidRDefault="00086B71">
      <w:pPr>
        <w:pStyle w:val="a3"/>
        <w:spacing w:before="11" w:line="451" w:lineRule="auto"/>
        <w:ind w:right="5531"/>
        <w:rPr>
          <w:lang w:val="ru-RU"/>
        </w:rPr>
      </w:pPr>
      <w:r w:rsidRPr="00E63CF4">
        <w:rPr>
          <w:lang w:val="ru-RU"/>
        </w:rPr>
        <w:t>В) зерновые и бобовые продукты Г) мясо и мясные продукты</w:t>
      </w:r>
    </w:p>
    <w:p w14:paraId="4A30A0B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6915BA6" w14:textId="77777777" w:rsidR="0010624C" w:rsidRPr="00E63CF4" w:rsidRDefault="00086B71">
      <w:pPr>
        <w:pStyle w:val="1"/>
        <w:spacing w:before="73" w:line="278" w:lineRule="auto"/>
        <w:ind w:right="475"/>
        <w:rPr>
          <w:lang w:val="ru-RU"/>
        </w:rPr>
      </w:pPr>
      <w:r w:rsidRPr="00E63CF4">
        <w:rPr>
          <w:lang w:val="ru-RU"/>
        </w:rPr>
        <w:lastRenderedPageBreak/>
        <w:t>1906. [T019714] ДИСПАНСЕРНОМУ ПАЦИЕНТУ ПЕРЕД НАПРАВЛЕНИЕМ НА САНАТОРНО-КУРОРТНОЕ ЛЕЧЕНИЕ НЕОБХОДИМО</w:t>
      </w:r>
    </w:p>
    <w:p w14:paraId="5175D5B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пройти обследование</w:t>
      </w:r>
    </w:p>
    <w:p w14:paraId="30954C6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A0498E" w14:textId="77777777" w:rsidR="0010624C" w:rsidRPr="00E63CF4" w:rsidRDefault="00086B71">
      <w:pPr>
        <w:pStyle w:val="a3"/>
        <w:spacing w:line="448" w:lineRule="auto"/>
        <w:ind w:right="4609"/>
        <w:rPr>
          <w:lang w:val="ru-RU"/>
        </w:rPr>
      </w:pPr>
      <w:r w:rsidRPr="00E63CF4">
        <w:rPr>
          <w:lang w:val="ru-RU"/>
        </w:rPr>
        <w:t>Б) пролечиться в отделении реабилитации В) пролечиться в дневном стационаре</w:t>
      </w:r>
    </w:p>
    <w:p w14:paraId="2232B36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проконсультироваться в центре здоровья</w:t>
      </w:r>
    </w:p>
    <w:p w14:paraId="0E18BEE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660408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1907. [T019715] К СРЕДСТВАМ ЛЕЧЕБНОЙ ФИЗКУЛЬТУРЫ ОТНОСЯТ</w:t>
      </w:r>
    </w:p>
    <w:p w14:paraId="1598D6D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3759386" w14:textId="77777777" w:rsidR="0010624C" w:rsidRPr="00E63CF4" w:rsidRDefault="00086B71">
      <w:pPr>
        <w:pStyle w:val="a3"/>
        <w:spacing w:line="451" w:lineRule="auto"/>
        <w:ind w:right="5148"/>
        <w:rPr>
          <w:lang w:val="ru-RU"/>
        </w:rPr>
      </w:pPr>
      <w:r w:rsidRPr="00E63CF4">
        <w:rPr>
          <w:lang w:val="ru-RU"/>
        </w:rPr>
        <w:t>А) физические упражнения и массаж Б) занятия спортом</w:t>
      </w:r>
    </w:p>
    <w:p w14:paraId="70A94AB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аэробику</w:t>
      </w:r>
    </w:p>
    <w:p w14:paraId="29A4B39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E8B533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сеансы релаксации</w:t>
      </w:r>
    </w:p>
    <w:p w14:paraId="320371B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92F51ED" w14:textId="77777777" w:rsidR="0010624C" w:rsidRPr="00E63CF4" w:rsidRDefault="00086B71">
      <w:pPr>
        <w:pStyle w:val="1"/>
        <w:spacing w:line="278" w:lineRule="auto"/>
        <w:ind w:right="94"/>
        <w:rPr>
          <w:lang w:val="ru-RU"/>
        </w:rPr>
      </w:pPr>
      <w:r w:rsidRPr="00E63CF4">
        <w:rPr>
          <w:lang w:val="ru-RU"/>
        </w:rPr>
        <w:t>1908. [T019716] ПРИ НАЗНАЧЕНИИ ЛЕЧЕБНОЙ ФИЗКУЛЬТУРЫ ВРАЧ ДОЛЖЕН УКАЗАТЬ</w:t>
      </w:r>
    </w:p>
    <w:p w14:paraId="3766CB03" w14:textId="77777777" w:rsidR="0010624C" w:rsidRPr="00E63CF4" w:rsidRDefault="00086B71">
      <w:pPr>
        <w:pStyle w:val="a3"/>
        <w:spacing w:before="193" w:line="451" w:lineRule="auto"/>
        <w:ind w:right="2994"/>
        <w:rPr>
          <w:lang w:val="ru-RU"/>
        </w:rPr>
      </w:pPr>
      <w:r w:rsidRPr="00E63CF4">
        <w:rPr>
          <w:lang w:val="ru-RU"/>
        </w:rPr>
        <w:t>А) специальные упражнения, решающие лечебные задачи Б) время выполнения упражнений</w:t>
      </w:r>
    </w:p>
    <w:p w14:paraId="7D870ABA" w14:textId="77777777" w:rsidR="0010624C" w:rsidRPr="00E63CF4" w:rsidRDefault="00086B71">
      <w:pPr>
        <w:pStyle w:val="a3"/>
        <w:spacing w:before="6" w:line="451" w:lineRule="auto"/>
        <w:ind w:right="5531"/>
        <w:rPr>
          <w:lang w:val="ru-RU"/>
        </w:rPr>
      </w:pPr>
      <w:r w:rsidRPr="00E63CF4">
        <w:rPr>
          <w:lang w:val="ru-RU"/>
        </w:rPr>
        <w:t>В) темп выполнения упражнений Г) время отдыха после занятий</w:t>
      </w:r>
    </w:p>
    <w:p w14:paraId="40B37D34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1909. [T019717] К ДВИГАТЕЛЬНЫМ РЕЖИМАМ В САНАТОРИИ ОТНОСЯТ</w:t>
      </w:r>
    </w:p>
    <w:p w14:paraId="40D702A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38D23C0" w14:textId="77777777" w:rsidR="0010624C" w:rsidRPr="00E63CF4" w:rsidRDefault="00086B71">
      <w:pPr>
        <w:pStyle w:val="a3"/>
        <w:spacing w:before="1" w:line="451" w:lineRule="auto"/>
        <w:ind w:right="5077"/>
        <w:rPr>
          <w:lang w:val="ru-RU"/>
        </w:rPr>
      </w:pPr>
      <w:r w:rsidRPr="00E63CF4">
        <w:rPr>
          <w:lang w:val="ru-RU"/>
        </w:rPr>
        <w:t>А) щадящий и щадяще-тренирующий Б) палатный</w:t>
      </w:r>
    </w:p>
    <w:p w14:paraId="28A12BE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свободный</w:t>
      </w:r>
    </w:p>
    <w:p w14:paraId="4A1D3A3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503EC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стационарный</w:t>
      </w:r>
    </w:p>
    <w:p w14:paraId="478450F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A2338A6" w14:textId="77777777" w:rsidR="0010624C" w:rsidRPr="00E63CF4" w:rsidRDefault="00086B71">
      <w:pPr>
        <w:pStyle w:val="1"/>
        <w:spacing w:line="278" w:lineRule="auto"/>
        <w:ind w:right="1904"/>
        <w:rPr>
          <w:lang w:val="ru-RU"/>
        </w:rPr>
      </w:pPr>
      <w:r w:rsidRPr="00E63CF4">
        <w:rPr>
          <w:lang w:val="ru-RU"/>
        </w:rPr>
        <w:t>1910. [T019720] К ФИЗИЧЕСКИМ УПРАЖНЕНИЯМ ПО СТЕПЕНИ ДВИГАТЕЛЬНОЙ АКТИВНОСТИ ОТНОСЯТСЯ</w:t>
      </w:r>
    </w:p>
    <w:p w14:paraId="74410A20" w14:textId="77777777" w:rsidR="0010624C" w:rsidRPr="00E63CF4" w:rsidRDefault="00086B71">
      <w:pPr>
        <w:pStyle w:val="a3"/>
        <w:spacing w:before="192" w:line="451" w:lineRule="auto"/>
        <w:ind w:right="6335"/>
        <w:rPr>
          <w:lang w:val="ru-RU"/>
        </w:rPr>
      </w:pPr>
      <w:r w:rsidRPr="00E63CF4">
        <w:rPr>
          <w:lang w:val="ru-RU"/>
        </w:rPr>
        <w:t>А) активные и пассивные Б) гимнастические</w:t>
      </w:r>
    </w:p>
    <w:p w14:paraId="7E2E54F3" w14:textId="77777777" w:rsidR="0010624C" w:rsidRPr="00E63CF4" w:rsidRDefault="00086B71">
      <w:pPr>
        <w:pStyle w:val="a3"/>
        <w:spacing w:before="6" w:line="451" w:lineRule="auto"/>
        <w:ind w:right="7158"/>
        <w:rPr>
          <w:lang w:val="ru-RU"/>
        </w:rPr>
      </w:pPr>
      <w:r w:rsidRPr="00E63CF4">
        <w:rPr>
          <w:lang w:val="ru-RU"/>
        </w:rPr>
        <w:t>В) идеомоторные Г) дренажные</w:t>
      </w:r>
    </w:p>
    <w:p w14:paraId="527DDAB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13BD89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1911. [T019721] ПАССИВНЫМИ НАЗЫВАЮТ УПРАЖНЕНИЯ, ВЫПОЛНЯЕМЫЕ</w:t>
      </w:r>
    </w:p>
    <w:p w14:paraId="2FF0472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FE7B05D" w14:textId="77777777" w:rsidR="0010624C" w:rsidRPr="00E63CF4" w:rsidRDefault="00086B71">
      <w:pPr>
        <w:pStyle w:val="a3"/>
        <w:spacing w:line="451" w:lineRule="auto"/>
        <w:ind w:right="3012"/>
        <w:rPr>
          <w:lang w:val="ru-RU"/>
        </w:rPr>
      </w:pPr>
      <w:r w:rsidRPr="00E63CF4">
        <w:rPr>
          <w:lang w:val="ru-RU"/>
        </w:rPr>
        <w:t>А) с помощью инструктора без волевого усилия больного Б) на велотренажере</w:t>
      </w:r>
    </w:p>
    <w:p w14:paraId="6665B4E7" w14:textId="77777777" w:rsidR="0010624C" w:rsidRPr="00E63CF4" w:rsidRDefault="00086B71">
      <w:pPr>
        <w:pStyle w:val="a3"/>
        <w:spacing w:before="5" w:line="451" w:lineRule="auto"/>
        <w:ind w:right="1658"/>
        <w:rPr>
          <w:lang w:val="ru-RU"/>
        </w:rPr>
      </w:pPr>
      <w:r w:rsidRPr="00E63CF4">
        <w:rPr>
          <w:lang w:val="ru-RU"/>
        </w:rPr>
        <w:t>В) с помощью инструктора при выраженном волевом усилии больного Г) мысленно (идеомоторные)</w:t>
      </w:r>
    </w:p>
    <w:p w14:paraId="66D9E8F1" w14:textId="77777777" w:rsidR="0010624C" w:rsidRPr="00E63CF4" w:rsidRDefault="00086B71">
      <w:pPr>
        <w:pStyle w:val="1"/>
        <w:spacing w:before="10" w:line="278" w:lineRule="auto"/>
        <w:ind w:right="1686"/>
        <w:rPr>
          <w:lang w:val="ru-RU"/>
        </w:rPr>
      </w:pPr>
      <w:r w:rsidRPr="00E63CF4">
        <w:rPr>
          <w:lang w:val="ru-RU"/>
        </w:rPr>
        <w:t>1912. [T019722] К ДЫХАТЕЛЬНЫМ УПРАЖНЕНИЯМ В ЛЕЧЕБНОЙ ФИЗКУЛЬТУРЕ ОТНОСЯТСЯ</w:t>
      </w:r>
    </w:p>
    <w:p w14:paraId="50CA5C63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звуковые</w:t>
      </w:r>
    </w:p>
    <w:p w14:paraId="7E471EF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7B3A14" w14:textId="77777777" w:rsidR="0010624C" w:rsidRPr="00E63CF4" w:rsidRDefault="00086B71">
      <w:pPr>
        <w:pStyle w:val="a3"/>
        <w:spacing w:before="1" w:line="448" w:lineRule="auto"/>
        <w:ind w:right="7000"/>
        <w:rPr>
          <w:lang w:val="ru-RU"/>
        </w:rPr>
      </w:pPr>
      <w:r w:rsidRPr="00E63CF4">
        <w:rPr>
          <w:lang w:val="ru-RU"/>
        </w:rPr>
        <w:t xml:space="preserve">Б) корригирующие В) </w:t>
      </w:r>
      <w:proofErr w:type="spellStart"/>
      <w:r w:rsidRPr="00E63CF4">
        <w:rPr>
          <w:lang w:val="ru-RU"/>
        </w:rPr>
        <w:t>деторсионные</w:t>
      </w:r>
      <w:proofErr w:type="spellEnd"/>
      <w:r w:rsidRPr="00E63CF4">
        <w:rPr>
          <w:lang w:val="ru-RU"/>
        </w:rPr>
        <w:t xml:space="preserve"> Г) изометрические</w:t>
      </w:r>
    </w:p>
    <w:p w14:paraId="576FD706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1913. [T019723] КОРРИГИРУЮЩИЕ УПРАЖНЕНИЯ ИСПОЛЬЗУЮТСЯ ДЛЯ</w:t>
      </w:r>
    </w:p>
    <w:p w14:paraId="7898DF2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BB53961" w14:textId="77777777" w:rsidR="0010624C" w:rsidRPr="00E63CF4" w:rsidRDefault="00086B71">
      <w:pPr>
        <w:pStyle w:val="a3"/>
        <w:spacing w:line="451" w:lineRule="auto"/>
        <w:ind w:right="5118"/>
        <w:rPr>
          <w:lang w:val="ru-RU"/>
        </w:rPr>
      </w:pPr>
      <w:r w:rsidRPr="00E63CF4">
        <w:rPr>
          <w:lang w:val="ru-RU"/>
        </w:rPr>
        <w:t>А) симметричного укрепления мышц Б) расслабления мышц</w:t>
      </w:r>
    </w:p>
    <w:p w14:paraId="1266F4D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улучшения настроения</w:t>
      </w:r>
    </w:p>
    <w:p w14:paraId="12CC85B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32CFF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стимуляции отхождения мокроты</w:t>
      </w:r>
    </w:p>
    <w:p w14:paraId="776114B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2639B9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1914. [T019725] ПРОТИВОПОКАЗАНИЕМ К МАССАЖУ ЯВЛЯЕТСЯ</w:t>
      </w:r>
    </w:p>
    <w:p w14:paraId="2255199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5C2B97A" w14:textId="77777777" w:rsidR="0010624C" w:rsidRPr="00E63CF4" w:rsidRDefault="00086B71">
      <w:pPr>
        <w:pStyle w:val="a3"/>
        <w:spacing w:line="448" w:lineRule="auto"/>
        <w:ind w:right="5953"/>
        <w:rPr>
          <w:lang w:val="ru-RU"/>
        </w:rPr>
      </w:pPr>
      <w:r w:rsidRPr="00E63CF4">
        <w:rPr>
          <w:lang w:val="ru-RU"/>
        </w:rPr>
        <w:t>А) хронический остеомиелит Б) растяжение связок</w:t>
      </w:r>
    </w:p>
    <w:p w14:paraId="0A52431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гипертоническая болезнь</w:t>
      </w:r>
    </w:p>
    <w:p w14:paraId="10E434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B4665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детский церебральный паралич</w:t>
      </w:r>
    </w:p>
    <w:p w14:paraId="2CC8011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FDD7F4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1915. [T019726] ПРИЕМЫ КЛАССИЧЕСКОГО МАССАЖА ИСКЛЮЧАЮТ</w:t>
      </w:r>
    </w:p>
    <w:p w14:paraId="3F68B70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F42B1DB" w14:textId="77777777" w:rsidR="0010624C" w:rsidRPr="00E63CF4" w:rsidRDefault="00086B71">
      <w:pPr>
        <w:pStyle w:val="a3"/>
        <w:spacing w:line="448" w:lineRule="auto"/>
        <w:ind w:right="7187"/>
        <w:rPr>
          <w:lang w:val="ru-RU"/>
        </w:rPr>
      </w:pPr>
      <w:r w:rsidRPr="00E63CF4">
        <w:rPr>
          <w:lang w:val="ru-RU"/>
        </w:rPr>
        <w:t>А) выкручивание Б)  разминание В)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растирание</w:t>
      </w:r>
    </w:p>
    <w:p w14:paraId="2CADF36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вибрацию</w:t>
      </w:r>
    </w:p>
    <w:p w14:paraId="285E9B6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07C2C49" w14:textId="77777777" w:rsidR="0010624C" w:rsidRPr="00E63CF4" w:rsidRDefault="00086B71">
      <w:pPr>
        <w:pStyle w:val="1"/>
        <w:spacing w:before="73" w:line="278" w:lineRule="auto"/>
        <w:ind w:right="1541"/>
        <w:rPr>
          <w:lang w:val="ru-RU"/>
        </w:rPr>
      </w:pPr>
      <w:r w:rsidRPr="00E63CF4">
        <w:rPr>
          <w:lang w:val="ru-RU"/>
        </w:rPr>
        <w:lastRenderedPageBreak/>
        <w:t>1916. [T019727] СПЕЦИАЛЬНЫМИ УПРАЖНЕНИЯМИ ПРИ ОСТРОЙ ПНЕВМОНИИ ЯВЛЯЮТСЯ</w:t>
      </w:r>
    </w:p>
    <w:p w14:paraId="46BBC80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дыхательные</w:t>
      </w:r>
    </w:p>
    <w:p w14:paraId="2CF4C64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56650B4" w14:textId="77777777" w:rsidR="0010624C" w:rsidRPr="00E63CF4" w:rsidRDefault="00086B71">
      <w:pPr>
        <w:pStyle w:val="a3"/>
        <w:spacing w:line="448" w:lineRule="auto"/>
        <w:ind w:right="7000"/>
        <w:rPr>
          <w:lang w:val="ru-RU"/>
        </w:rPr>
      </w:pPr>
      <w:r w:rsidRPr="00E63CF4">
        <w:rPr>
          <w:lang w:val="ru-RU"/>
        </w:rPr>
        <w:t>Б) корригирующие В) рефлекторные Г) симметричные</w:t>
      </w:r>
    </w:p>
    <w:p w14:paraId="0132DFDD" w14:textId="77777777" w:rsidR="0010624C" w:rsidRPr="00E63CF4" w:rsidRDefault="00086B71">
      <w:pPr>
        <w:pStyle w:val="1"/>
        <w:spacing w:before="15" w:line="276" w:lineRule="auto"/>
        <w:ind w:right="791"/>
        <w:rPr>
          <w:lang w:val="ru-RU"/>
        </w:rPr>
      </w:pPr>
      <w:r w:rsidRPr="00E63CF4">
        <w:rPr>
          <w:lang w:val="ru-RU"/>
        </w:rPr>
        <w:t>1917. [T019729] ДЛЯ ИЗМЕРЕНИЯ ТОЛЩИНЫ ЖИРОВОЙ СКЛАДКИ ТЕЛА ИСПОЛЬЗУЕТСЯ</w:t>
      </w:r>
    </w:p>
    <w:p w14:paraId="17C2C5EE" w14:textId="77777777" w:rsidR="0010624C" w:rsidRPr="00E63CF4" w:rsidRDefault="00086B71">
      <w:pPr>
        <w:pStyle w:val="a3"/>
        <w:spacing w:before="195" w:line="451" w:lineRule="auto"/>
        <w:ind w:right="772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калипер</w:t>
      </w:r>
      <w:proofErr w:type="spellEnd"/>
      <w:r w:rsidRPr="00E63CF4">
        <w:rPr>
          <w:lang w:val="ru-RU"/>
        </w:rPr>
        <w:t xml:space="preserve"> Б) ростомер В) угломер</w:t>
      </w:r>
    </w:p>
    <w:p w14:paraId="262FE81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динамометр</w:t>
      </w:r>
    </w:p>
    <w:p w14:paraId="16E8B62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9FEF6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1918. [T019730] ИНДЕКСОМ КЕТЛЕ ЯВЛЯЕТСЯ ПОКАЗАТЕЛЬ</w:t>
      </w:r>
    </w:p>
    <w:p w14:paraId="2AB0620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BAE794B" w14:textId="77777777" w:rsidR="0010624C" w:rsidRPr="00E63CF4" w:rsidRDefault="00086B71">
      <w:pPr>
        <w:pStyle w:val="a3"/>
        <w:spacing w:line="451" w:lineRule="auto"/>
        <w:ind w:right="717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весо</w:t>
      </w:r>
      <w:proofErr w:type="spellEnd"/>
      <w:r w:rsidRPr="00E63CF4">
        <w:rPr>
          <w:lang w:val="ru-RU"/>
        </w:rPr>
        <w:t>-ростовой Б) жизненный</w:t>
      </w:r>
    </w:p>
    <w:p w14:paraId="7F7013A6" w14:textId="77777777" w:rsidR="0010624C" w:rsidRPr="00E63CF4" w:rsidRDefault="00086B71">
      <w:pPr>
        <w:pStyle w:val="a3"/>
        <w:spacing w:before="6" w:line="451" w:lineRule="auto"/>
        <w:ind w:right="6451"/>
        <w:rPr>
          <w:lang w:val="ru-RU"/>
        </w:rPr>
      </w:pPr>
      <w:r w:rsidRPr="00E63CF4">
        <w:rPr>
          <w:lang w:val="ru-RU"/>
        </w:rPr>
        <w:t>В) простой туловищный Г) силовой</w:t>
      </w:r>
    </w:p>
    <w:p w14:paraId="09AECC9B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1919. [T019731] ДЛЯ ДИАГНОСТИКИ ПЛОСКОСТОПИЯ ПРИМЕНЯЕТСЯ</w:t>
      </w:r>
    </w:p>
    <w:p w14:paraId="11EC0F2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80F2C6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плантография</w:t>
      </w:r>
      <w:proofErr w:type="spellEnd"/>
    </w:p>
    <w:p w14:paraId="692668D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900321" w14:textId="77777777" w:rsidR="0010624C" w:rsidRPr="00E63CF4" w:rsidRDefault="00086B71">
      <w:pPr>
        <w:pStyle w:val="a3"/>
        <w:spacing w:line="448" w:lineRule="auto"/>
        <w:ind w:right="6198"/>
        <w:rPr>
          <w:lang w:val="ru-RU"/>
        </w:rPr>
      </w:pPr>
      <w:r w:rsidRPr="00E63CF4">
        <w:rPr>
          <w:lang w:val="ru-RU"/>
        </w:rPr>
        <w:t>Б) измерение длины стопы В) пальпация стоп</w:t>
      </w:r>
    </w:p>
    <w:p w14:paraId="0CD4BD5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сбор анамнеза</w:t>
      </w:r>
    </w:p>
    <w:p w14:paraId="5871715A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3166380" w14:textId="77777777" w:rsidR="0010624C" w:rsidRPr="00E63CF4" w:rsidRDefault="00086B71">
      <w:pPr>
        <w:pStyle w:val="1"/>
        <w:spacing w:before="1" w:line="278" w:lineRule="auto"/>
        <w:ind w:right="880"/>
        <w:rPr>
          <w:lang w:val="ru-RU"/>
        </w:rPr>
      </w:pPr>
      <w:r w:rsidRPr="00E63CF4">
        <w:rPr>
          <w:lang w:val="ru-RU"/>
        </w:rPr>
        <w:t>1920. [T019732] ПРИ ОПРЕДЕЛЕНИИ ОСАНКИ ОБСЛЕДУЕМЫЙ ДОЛЖЕН НАХОДИТЬСЯ В</w:t>
      </w:r>
    </w:p>
    <w:p w14:paraId="5CF3E08B" w14:textId="77777777" w:rsidR="0010624C" w:rsidRPr="00E63CF4" w:rsidRDefault="00086B71">
      <w:pPr>
        <w:pStyle w:val="a3"/>
        <w:spacing w:before="192" w:line="451" w:lineRule="auto"/>
        <w:ind w:right="6966"/>
        <w:rPr>
          <w:lang w:val="ru-RU"/>
        </w:rPr>
      </w:pPr>
      <w:r w:rsidRPr="00E63CF4">
        <w:rPr>
          <w:lang w:val="ru-RU"/>
        </w:rPr>
        <w:t>А) привычной позе Б) положении лежа</w:t>
      </w:r>
    </w:p>
    <w:p w14:paraId="12FA136F" w14:textId="77777777" w:rsidR="0010624C" w:rsidRPr="00E63CF4" w:rsidRDefault="00086B71">
      <w:pPr>
        <w:pStyle w:val="a3"/>
        <w:spacing w:before="5" w:line="451" w:lineRule="auto"/>
        <w:ind w:right="6447"/>
        <w:rPr>
          <w:lang w:val="ru-RU"/>
        </w:rPr>
      </w:pPr>
      <w:r w:rsidRPr="00E63CF4">
        <w:rPr>
          <w:lang w:val="ru-RU"/>
        </w:rPr>
        <w:t>В) положении «смирно» Г) положении сидя</w:t>
      </w:r>
    </w:p>
    <w:p w14:paraId="1EC8421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9D6CF7" w14:textId="77777777" w:rsidR="0010624C" w:rsidRPr="00E63CF4" w:rsidRDefault="00086B71">
      <w:pPr>
        <w:pStyle w:val="1"/>
        <w:spacing w:before="73" w:line="278" w:lineRule="auto"/>
        <w:ind w:right="255"/>
        <w:rPr>
          <w:lang w:val="ru-RU"/>
        </w:rPr>
      </w:pPr>
      <w:r w:rsidRPr="00E63CF4">
        <w:rPr>
          <w:lang w:val="ru-RU"/>
        </w:rPr>
        <w:lastRenderedPageBreak/>
        <w:t>1921. [T019733] ПРОТИВОПОКАЗАНИЕМ ДЛЯ ИЗМЕРЕНИЯ СТАНОВОЙ СИЛЫ ЯВЛЯЕТСЯ</w:t>
      </w:r>
    </w:p>
    <w:p w14:paraId="496A011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беременность</w:t>
      </w:r>
    </w:p>
    <w:p w14:paraId="02B7D20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002842" w14:textId="77777777" w:rsidR="0010624C" w:rsidRPr="00E63CF4" w:rsidRDefault="00086B71">
      <w:pPr>
        <w:pStyle w:val="a3"/>
        <w:spacing w:line="448" w:lineRule="auto"/>
        <w:ind w:right="6627"/>
        <w:rPr>
          <w:lang w:val="ru-RU"/>
        </w:rPr>
      </w:pPr>
      <w:r w:rsidRPr="00E63CF4">
        <w:rPr>
          <w:lang w:val="ru-RU"/>
        </w:rPr>
        <w:t>Б) сколиоз I степени В) избыток массы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тела</w:t>
      </w:r>
    </w:p>
    <w:p w14:paraId="5E15592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слабое физическое развитие</w:t>
      </w:r>
    </w:p>
    <w:p w14:paraId="7409EA3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B6BDB0F" w14:textId="77777777" w:rsidR="0010624C" w:rsidRPr="00E63CF4" w:rsidRDefault="00086B71">
      <w:pPr>
        <w:pStyle w:val="1"/>
        <w:spacing w:line="276" w:lineRule="auto"/>
        <w:ind w:right="149"/>
        <w:rPr>
          <w:lang w:val="ru-RU"/>
        </w:rPr>
      </w:pPr>
      <w:r w:rsidRPr="00E63CF4">
        <w:rPr>
          <w:lang w:val="ru-RU"/>
        </w:rPr>
        <w:t>1922. [T019734] АДЕКВАТНАЯ РЕАКЦИЯ СЕРДЕЧНО-СОСУДИСТОЙ СИСТЕМЫ НА ПРОБУ С НАГРУЗКОЙ НАЗЫВАЕТСЯ</w:t>
      </w:r>
    </w:p>
    <w:p w14:paraId="33BFB195" w14:textId="77777777" w:rsidR="0010624C" w:rsidRPr="00E63CF4" w:rsidRDefault="00086B71">
      <w:pPr>
        <w:pStyle w:val="a3"/>
        <w:spacing w:before="195" w:line="451" w:lineRule="auto"/>
        <w:ind w:right="684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нормотоническая</w:t>
      </w:r>
      <w:proofErr w:type="spellEnd"/>
      <w:r w:rsidRPr="00E63CF4">
        <w:rPr>
          <w:lang w:val="ru-RU"/>
        </w:rPr>
        <w:t xml:space="preserve"> Б) гипертоническая В) дистоническая</w:t>
      </w:r>
    </w:p>
    <w:p w14:paraId="5C0C608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гипотоническая</w:t>
      </w:r>
    </w:p>
    <w:p w14:paraId="61DF9B6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5A2E30" w14:textId="77777777" w:rsidR="0010624C" w:rsidRPr="00E63CF4" w:rsidRDefault="00086B71">
      <w:pPr>
        <w:pStyle w:val="1"/>
        <w:spacing w:line="276" w:lineRule="auto"/>
        <w:ind w:right="894"/>
        <w:rPr>
          <w:lang w:val="ru-RU"/>
        </w:rPr>
      </w:pPr>
      <w:r w:rsidRPr="00E63CF4">
        <w:rPr>
          <w:lang w:val="ru-RU"/>
        </w:rPr>
        <w:t>1923. [T019735] К СПЕЦИАЛЬНЫМ УПРАЖНЕНИЯМ ПРИ НАРУШЕНИЯХ ОСАНКИ ОТНОСЯТСЯ</w:t>
      </w:r>
    </w:p>
    <w:p w14:paraId="50AACADE" w14:textId="77777777" w:rsidR="0010624C" w:rsidRPr="00E63CF4" w:rsidRDefault="00086B71">
      <w:pPr>
        <w:pStyle w:val="a3"/>
        <w:spacing w:before="198" w:line="448" w:lineRule="auto"/>
        <w:ind w:right="6981"/>
        <w:rPr>
          <w:lang w:val="ru-RU"/>
        </w:rPr>
      </w:pPr>
      <w:r w:rsidRPr="00E63CF4">
        <w:rPr>
          <w:lang w:val="ru-RU"/>
        </w:rPr>
        <w:t>А) корригирующие Б) идеомоторные В) рефлекторные Г)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дыхательные</w:t>
      </w:r>
    </w:p>
    <w:p w14:paraId="433581E9" w14:textId="77777777" w:rsidR="0010624C" w:rsidRPr="00E63CF4" w:rsidRDefault="00086B71">
      <w:pPr>
        <w:pStyle w:val="1"/>
        <w:spacing w:before="16" w:line="276" w:lineRule="auto"/>
        <w:ind w:right="1665"/>
        <w:rPr>
          <w:lang w:val="ru-RU"/>
        </w:rPr>
      </w:pPr>
      <w:r w:rsidRPr="00E63CF4">
        <w:rPr>
          <w:lang w:val="ru-RU"/>
        </w:rPr>
        <w:t>1924. [T019737] ДЛЯ ИССЛЕДОВАНИЯ ДЫХАТЕЛЬНОЙ СИСТЕМЫ ПРИМЕНЯЮТ ФУНКЦИОНАЛЬНУЮ ПРОБУ</w:t>
      </w:r>
    </w:p>
    <w:p w14:paraId="76C5AA9F" w14:textId="77777777" w:rsidR="0010624C" w:rsidRPr="00E63CF4" w:rsidRDefault="00086B71">
      <w:pPr>
        <w:pStyle w:val="a3"/>
        <w:spacing w:before="198" w:line="448" w:lineRule="auto"/>
        <w:ind w:right="7683"/>
        <w:rPr>
          <w:lang w:val="ru-RU"/>
        </w:rPr>
      </w:pPr>
      <w:r w:rsidRPr="00E63CF4">
        <w:rPr>
          <w:lang w:val="ru-RU"/>
        </w:rPr>
        <w:t xml:space="preserve">А) Штанге Б) </w:t>
      </w:r>
      <w:proofErr w:type="spellStart"/>
      <w:r w:rsidRPr="00E63CF4">
        <w:rPr>
          <w:lang w:val="ru-RU"/>
        </w:rPr>
        <w:t>Летунова</w:t>
      </w:r>
      <w:proofErr w:type="spellEnd"/>
      <w:r w:rsidRPr="00E63CF4">
        <w:rPr>
          <w:lang w:val="ru-RU"/>
        </w:rPr>
        <w:t xml:space="preserve"> В) Мартине Г) </w:t>
      </w:r>
      <w:proofErr w:type="spellStart"/>
      <w:r w:rsidRPr="00E63CF4">
        <w:rPr>
          <w:lang w:val="ru-RU"/>
        </w:rPr>
        <w:t>Томайера</w:t>
      </w:r>
      <w:proofErr w:type="spellEnd"/>
    </w:p>
    <w:p w14:paraId="182F93F2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44B59E4" w14:textId="77777777" w:rsidR="0010624C" w:rsidRPr="00E63CF4" w:rsidRDefault="00086B71">
      <w:pPr>
        <w:pStyle w:val="1"/>
        <w:spacing w:before="73" w:line="278" w:lineRule="auto"/>
        <w:ind w:right="203"/>
        <w:rPr>
          <w:lang w:val="ru-RU"/>
        </w:rPr>
      </w:pPr>
      <w:r w:rsidRPr="00E63CF4">
        <w:rPr>
          <w:lang w:val="ru-RU"/>
        </w:rPr>
        <w:lastRenderedPageBreak/>
        <w:t>1925. [T019738] К ФАКТОРАМ РИСКА, ПОВЫШАЮЩИМ ВЕРОЯТНОСТЬ РАЗВИТИЯ ХРОНИЧЕСКИХ НЕИНФЕКЦИОННЫХ ЗАБОЛЕВАНИЙ, ОТНОСЯТ</w:t>
      </w:r>
    </w:p>
    <w:p w14:paraId="09C47BC3" w14:textId="77777777" w:rsidR="0010624C" w:rsidRPr="00E63CF4" w:rsidRDefault="00086B71">
      <w:pPr>
        <w:pStyle w:val="a3"/>
        <w:spacing w:before="192" w:line="278" w:lineRule="auto"/>
        <w:ind w:right="1438"/>
        <w:rPr>
          <w:lang w:val="ru-RU"/>
        </w:rPr>
      </w:pPr>
      <w:r w:rsidRPr="00E63CF4">
        <w:rPr>
          <w:lang w:val="ru-RU"/>
        </w:rPr>
        <w:t xml:space="preserve">А) систолическое артериальное давление равное или выше 140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., диастолическое артериальное давление равное или выше 90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51CCAC19" w14:textId="77777777" w:rsidR="0010624C" w:rsidRPr="00E63CF4" w:rsidRDefault="00086B71">
      <w:pPr>
        <w:pStyle w:val="a3"/>
        <w:spacing w:before="197" w:line="451" w:lineRule="auto"/>
        <w:ind w:right="896"/>
        <w:rPr>
          <w:lang w:val="ru-RU"/>
        </w:rPr>
      </w:pPr>
      <w:r w:rsidRPr="00E63CF4">
        <w:rPr>
          <w:lang w:val="ru-RU"/>
        </w:rPr>
        <w:t>Б) ежедневное употребление алкоголя в переводе на этиловый спирт 10 грамм В) употребление овощей и фруктов в количестве 450 грамм в сутки</w:t>
      </w:r>
    </w:p>
    <w:p w14:paraId="33F3272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ежедневная ходьба в течение 1 часа</w:t>
      </w:r>
    </w:p>
    <w:p w14:paraId="1230F3F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7B0CB999" w14:textId="77777777" w:rsidR="0010624C" w:rsidRPr="00E63CF4" w:rsidRDefault="00086B71">
      <w:pPr>
        <w:pStyle w:val="1"/>
        <w:spacing w:before="1" w:line="276" w:lineRule="auto"/>
        <w:ind w:right="345"/>
        <w:rPr>
          <w:lang w:val="ru-RU"/>
        </w:rPr>
      </w:pPr>
      <w:r w:rsidRPr="00E63CF4">
        <w:rPr>
          <w:lang w:val="ru-RU"/>
        </w:rPr>
        <w:t>1926. [T019739] ПРИ ВЫСОКОМ РИСКЕ СЕРДЕЧНО-СОСУДИСТЫХ ОСЛОЖНЕНИЙ ЦЕЛЕВОЙ УРОВЕНЬ ХОЛЕСТЕРИНА НИЗКОЙ ПЛОТНОСТИ ДОЛЖЕН БЫТЬ НЕ ВЫШЕ (ММОЛЬ/Л)</w:t>
      </w:r>
    </w:p>
    <w:p w14:paraId="3239257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2,5</w:t>
      </w:r>
    </w:p>
    <w:p w14:paraId="555FC61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64005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</w:t>
      </w:r>
    </w:p>
    <w:p w14:paraId="7124A2B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832D4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2,0</w:t>
      </w:r>
    </w:p>
    <w:p w14:paraId="346D051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69065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1,8</w:t>
      </w:r>
    </w:p>
    <w:p w14:paraId="3925204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0543A7A" w14:textId="77777777" w:rsidR="0010624C" w:rsidRPr="00E63CF4" w:rsidRDefault="00086B71">
      <w:pPr>
        <w:pStyle w:val="1"/>
        <w:spacing w:line="276" w:lineRule="auto"/>
        <w:ind w:right="1224"/>
        <w:rPr>
          <w:lang w:val="ru-RU"/>
        </w:rPr>
      </w:pPr>
      <w:r w:rsidRPr="00E63CF4">
        <w:rPr>
          <w:lang w:val="ru-RU"/>
        </w:rPr>
        <w:t>1927. [T019740] ДЛИТЕЛЬНОСТЬ КРАТКОГО ПРОФИЛАКТИЧЕСКОГО КОНСУЛЬТИРОВАНИЯ ДОЛЖНА СОСТАВЛЯТЬ (МИН.)</w:t>
      </w:r>
    </w:p>
    <w:p w14:paraId="1A544FB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10</w:t>
      </w:r>
    </w:p>
    <w:p w14:paraId="2F83AAF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42FDD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15</w:t>
      </w:r>
    </w:p>
    <w:p w14:paraId="4A10930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8E4FAF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</w:t>
      </w:r>
    </w:p>
    <w:p w14:paraId="037C888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8EA9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17</w:t>
      </w:r>
    </w:p>
    <w:p w14:paraId="0AFF6F3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45A5398" w14:textId="77777777" w:rsidR="0010624C" w:rsidRPr="00E63CF4" w:rsidRDefault="00086B71">
      <w:pPr>
        <w:pStyle w:val="1"/>
        <w:spacing w:line="278" w:lineRule="auto"/>
        <w:ind w:right="1535"/>
        <w:rPr>
          <w:lang w:val="ru-RU"/>
        </w:rPr>
      </w:pPr>
      <w:r w:rsidRPr="00E63CF4">
        <w:rPr>
          <w:lang w:val="ru-RU"/>
        </w:rPr>
        <w:t>1928. [T019741] КОНСУЛЬТИРОВАНИЕ ПО НЕОТЛОЖНЫМ МЕРАМ САМОПОМОЩИ И ВЗАИМОПОМОЩИ ПРОВОДИТСЯ ЛИЦАМ</w:t>
      </w:r>
    </w:p>
    <w:p w14:paraId="1845B40E" w14:textId="77777777" w:rsidR="0010624C" w:rsidRPr="00E63CF4" w:rsidRDefault="00086B71">
      <w:pPr>
        <w:pStyle w:val="a3"/>
        <w:spacing w:before="192" w:line="451" w:lineRule="auto"/>
        <w:ind w:right="4504"/>
        <w:rPr>
          <w:lang w:val="ru-RU"/>
        </w:rPr>
      </w:pPr>
      <w:r w:rsidRPr="00E63CF4">
        <w:rPr>
          <w:lang w:val="ru-RU"/>
        </w:rPr>
        <w:t>А) с сердечно-сосудистыми заболеваниями Б) злоупотребляющим алкоголем</w:t>
      </w:r>
    </w:p>
    <w:p w14:paraId="45193BA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злоупотребляющим сахаром</w:t>
      </w:r>
    </w:p>
    <w:p w14:paraId="741242D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9B35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 высоким риском развития сердечно-сосудистых заболеваний</w:t>
      </w:r>
    </w:p>
    <w:p w14:paraId="0C6A0C8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6E46D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1929. [T019742] ВТОРИЧНАЯ ПРОФИЛАКТИКА ВКЛЮЧАЕТ</w:t>
      </w:r>
    </w:p>
    <w:p w14:paraId="309FA23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1F9742" w14:textId="77777777" w:rsidR="0010624C" w:rsidRPr="00E63CF4" w:rsidRDefault="00086B71">
      <w:pPr>
        <w:pStyle w:val="a3"/>
        <w:spacing w:line="451" w:lineRule="auto"/>
        <w:ind w:right="267"/>
        <w:rPr>
          <w:lang w:val="ru-RU"/>
        </w:rPr>
      </w:pPr>
      <w:r w:rsidRPr="00E63CF4">
        <w:rPr>
          <w:lang w:val="ru-RU"/>
        </w:rPr>
        <w:t>А) мероприятия, предупреждающие развитие осложнений и рецидивов заболеваний Б) проведение прививок</w:t>
      </w:r>
    </w:p>
    <w:p w14:paraId="11FAB96A" w14:textId="77777777" w:rsidR="0010624C" w:rsidRPr="00E63CF4" w:rsidRDefault="00086B71">
      <w:pPr>
        <w:pStyle w:val="a3"/>
        <w:spacing w:before="5" w:line="451" w:lineRule="auto"/>
        <w:ind w:right="2956"/>
        <w:rPr>
          <w:lang w:val="ru-RU"/>
        </w:rPr>
      </w:pPr>
      <w:r w:rsidRPr="00E63CF4">
        <w:rPr>
          <w:lang w:val="ru-RU"/>
        </w:rPr>
        <w:t>В) мероприятия, предупреждающие развитие заболеваний Г) выявление заболеваний</w:t>
      </w:r>
    </w:p>
    <w:p w14:paraId="5AA7C37D" w14:textId="77777777" w:rsidR="0010624C" w:rsidRPr="00E63CF4" w:rsidRDefault="00086B71">
      <w:pPr>
        <w:pStyle w:val="1"/>
        <w:spacing w:before="10" w:line="278" w:lineRule="auto"/>
        <w:ind w:right="1407"/>
        <w:rPr>
          <w:lang w:val="ru-RU"/>
        </w:rPr>
      </w:pPr>
      <w:r w:rsidRPr="00E63CF4">
        <w:rPr>
          <w:lang w:val="ru-RU"/>
        </w:rPr>
        <w:t>1930. [T019743] ПРИ РЕАБИЛИТАЦИИ БОЛЬНЫХ С АРТЕРИАЛЬНОЙ ГИПЕРТОНИЕЙ НЕОБХОДИМО РЕКОМЕНДОВАТЬ</w:t>
      </w:r>
    </w:p>
    <w:p w14:paraId="71038426" w14:textId="77777777" w:rsidR="0010624C" w:rsidRPr="00E63CF4" w:rsidRDefault="00086B71">
      <w:pPr>
        <w:pStyle w:val="a3"/>
        <w:spacing w:before="193" w:line="451" w:lineRule="auto"/>
        <w:ind w:right="4746"/>
        <w:rPr>
          <w:lang w:val="ru-RU"/>
        </w:rPr>
      </w:pPr>
      <w:r w:rsidRPr="00E63CF4">
        <w:rPr>
          <w:lang w:val="ru-RU"/>
        </w:rPr>
        <w:t>А) ограничение приема поваренной соли Б) отказ от употребления рыбы</w:t>
      </w:r>
    </w:p>
    <w:p w14:paraId="2EF19BAB" w14:textId="77777777" w:rsidR="0010624C" w:rsidRPr="00E63CF4" w:rsidRDefault="00086B71">
      <w:pPr>
        <w:pStyle w:val="a3"/>
        <w:spacing w:before="6" w:line="451" w:lineRule="auto"/>
        <w:ind w:right="3447"/>
        <w:rPr>
          <w:lang w:val="ru-RU"/>
        </w:rPr>
      </w:pPr>
      <w:r w:rsidRPr="00E63CF4">
        <w:rPr>
          <w:lang w:val="ru-RU"/>
        </w:rPr>
        <w:t>В) отказ от употребления кисло-молочных продуктов Г) избегать физических нагрузок</w:t>
      </w:r>
    </w:p>
    <w:p w14:paraId="05EDBE53" w14:textId="77777777" w:rsidR="0010624C" w:rsidRPr="00E63CF4" w:rsidRDefault="00086B71">
      <w:pPr>
        <w:pStyle w:val="1"/>
        <w:spacing w:before="10" w:line="278" w:lineRule="auto"/>
        <w:ind w:right="932"/>
        <w:rPr>
          <w:lang w:val="ru-RU"/>
        </w:rPr>
      </w:pPr>
      <w:r w:rsidRPr="00E63CF4">
        <w:rPr>
          <w:lang w:val="ru-RU"/>
        </w:rPr>
        <w:t>1931. [T019808] ТЕКУЩУЮ ДЕЗИНФЕКЦИЮ В ОЧАГЕ ТУБЕРКУЛЕЗНОЙ ИНФЕКЦИИ ПРОВОДИТ</w:t>
      </w:r>
    </w:p>
    <w:p w14:paraId="0CAB2968" w14:textId="77777777" w:rsidR="0010624C" w:rsidRPr="00E63CF4" w:rsidRDefault="00086B71">
      <w:pPr>
        <w:pStyle w:val="a3"/>
        <w:spacing w:before="192" w:line="451" w:lineRule="auto"/>
        <w:ind w:right="5651"/>
        <w:rPr>
          <w:lang w:val="ru-RU"/>
        </w:rPr>
      </w:pPr>
      <w:r w:rsidRPr="00E63CF4">
        <w:rPr>
          <w:lang w:val="ru-RU"/>
        </w:rPr>
        <w:t>А) больной с членами его семьи Б) центр дезинфекции</w:t>
      </w:r>
    </w:p>
    <w:p w14:paraId="1D60378D" w14:textId="77777777" w:rsidR="0010624C" w:rsidRPr="00E63CF4" w:rsidRDefault="00086B71">
      <w:pPr>
        <w:pStyle w:val="a3"/>
        <w:spacing w:before="6" w:line="451" w:lineRule="auto"/>
        <w:ind w:right="5088"/>
        <w:rPr>
          <w:lang w:val="ru-RU"/>
        </w:rPr>
      </w:pPr>
      <w:r w:rsidRPr="00E63CF4">
        <w:rPr>
          <w:lang w:val="ru-RU"/>
        </w:rPr>
        <w:t>В) противотуберкулезный диспансер Г) поликлиника общей лечебной сети</w:t>
      </w:r>
    </w:p>
    <w:p w14:paraId="0F3FDB9E" w14:textId="77777777" w:rsidR="0010624C" w:rsidRPr="00E63CF4" w:rsidRDefault="00086B71">
      <w:pPr>
        <w:pStyle w:val="1"/>
        <w:spacing w:before="13" w:line="276" w:lineRule="auto"/>
        <w:ind w:right="636"/>
        <w:rPr>
          <w:lang w:val="ru-RU"/>
        </w:rPr>
      </w:pPr>
      <w:r w:rsidRPr="00E63CF4">
        <w:rPr>
          <w:lang w:val="ru-RU"/>
        </w:rPr>
        <w:t>1932. [T019811] ДЛЯ ЗАРАЖЕНИЯ ТУБЕРКУЛЕЗОМ НАИБОЛЕЕ ОПАСНЫМ ЯВЛЯЕТСЯ КОНТАКТ</w:t>
      </w:r>
    </w:p>
    <w:p w14:paraId="1FD8E323" w14:textId="77777777" w:rsidR="0010624C" w:rsidRPr="00E63CF4" w:rsidRDefault="00086B71">
      <w:pPr>
        <w:pStyle w:val="a3"/>
        <w:spacing w:before="195" w:line="451" w:lineRule="auto"/>
        <w:ind w:right="7617"/>
        <w:rPr>
          <w:lang w:val="ru-RU"/>
        </w:rPr>
      </w:pPr>
      <w:r w:rsidRPr="00E63CF4">
        <w:rPr>
          <w:lang w:val="ru-RU"/>
        </w:rPr>
        <w:t>А) семейный Б) бытовой</w:t>
      </w:r>
    </w:p>
    <w:p w14:paraId="5E8E8C08" w14:textId="77777777" w:rsidR="0010624C" w:rsidRPr="00E63CF4" w:rsidRDefault="00086B71">
      <w:pPr>
        <w:pStyle w:val="a3"/>
        <w:spacing w:before="8" w:line="448" w:lineRule="auto"/>
        <w:ind w:right="6696"/>
        <w:rPr>
          <w:lang w:val="ru-RU"/>
        </w:rPr>
      </w:pPr>
      <w:r w:rsidRPr="00E63CF4">
        <w:rPr>
          <w:lang w:val="ru-RU"/>
        </w:rPr>
        <w:t>В) производственный Г) профессиональный</w:t>
      </w:r>
    </w:p>
    <w:p w14:paraId="1D9EF257" w14:textId="77777777" w:rsidR="0010624C" w:rsidRPr="00E63CF4" w:rsidRDefault="00086B71">
      <w:pPr>
        <w:pStyle w:val="1"/>
        <w:spacing w:before="15" w:line="276" w:lineRule="auto"/>
        <w:ind w:right="118"/>
        <w:rPr>
          <w:lang w:val="ru-RU"/>
        </w:rPr>
      </w:pPr>
      <w:r w:rsidRPr="00E63CF4">
        <w:rPr>
          <w:lang w:val="ru-RU"/>
        </w:rPr>
        <w:t>1933. [T019813] ОТРИЦАТЕЛЬНЫМ РЕЗУЛЬТАТОМ ПРОБЫ МАНТУ С 2ТЕ ППД- Л ЯВЛЯЕТСЯ</w:t>
      </w:r>
    </w:p>
    <w:p w14:paraId="75C3A880" w14:textId="77777777" w:rsidR="0010624C" w:rsidRPr="00E63CF4" w:rsidRDefault="00086B71">
      <w:pPr>
        <w:pStyle w:val="a3"/>
        <w:spacing w:before="195" w:line="451" w:lineRule="auto"/>
        <w:ind w:right="669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уколочная</w:t>
      </w:r>
      <w:proofErr w:type="spellEnd"/>
      <w:r w:rsidRPr="00E63CF4">
        <w:rPr>
          <w:lang w:val="ru-RU"/>
        </w:rPr>
        <w:t xml:space="preserve"> реакция Б) гиперемия</w:t>
      </w:r>
    </w:p>
    <w:p w14:paraId="6E243FD7" w14:textId="77777777" w:rsidR="0010624C" w:rsidRPr="00E63CF4" w:rsidRDefault="00086B71">
      <w:pPr>
        <w:pStyle w:val="a3"/>
        <w:spacing w:before="8" w:line="448" w:lineRule="auto"/>
        <w:ind w:right="7395"/>
        <w:rPr>
          <w:lang w:val="ru-RU"/>
        </w:rPr>
      </w:pPr>
      <w:r w:rsidRPr="00E63CF4">
        <w:rPr>
          <w:lang w:val="ru-RU"/>
        </w:rPr>
        <w:t>В) папула 4 мм Г) папула 5 мм</w:t>
      </w:r>
    </w:p>
    <w:p w14:paraId="7FB2195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83BAC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1934. [T019818] КЛИНИЧЕСКИ МАЛОСИМПТОМНО ПРОТЕКАЕТ</w:t>
      </w:r>
    </w:p>
    <w:p w14:paraId="4EA26FB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8A3A0B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очаговый туберкулез легких</w:t>
      </w:r>
    </w:p>
    <w:p w14:paraId="48591D9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D0070A" w14:textId="77777777" w:rsidR="0010624C" w:rsidRPr="00E63CF4" w:rsidRDefault="00086B71">
      <w:pPr>
        <w:pStyle w:val="a3"/>
        <w:spacing w:line="448" w:lineRule="auto"/>
        <w:ind w:right="5366"/>
        <w:rPr>
          <w:lang w:val="ru-RU"/>
        </w:rPr>
      </w:pPr>
      <w:r w:rsidRPr="00E63CF4">
        <w:rPr>
          <w:lang w:val="ru-RU"/>
        </w:rPr>
        <w:t>Б) диссеминированный туберкулез В) казеозная пневмония</w:t>
      </w:r>
    </w:p>
    <w:p w14:paraId="50AAC96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фиброзно-кавернозный туберкулез</w:t>
      </w:r>
    </w:p>
    <w:p w14:paraId="42FE165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8AAF25A" w14:textId="77777777" w:rsidR="0010624C" w:rsidRPr="00E63CF4" w:rsidRDefault="00086B71">
      <w:pPr>
        <w:pStyle w:val="1"/>
        <w:tabs>
          <w:tab w:val="left" w:pos="4005"/>
        </w:tabs>
        <w:spacing w:line="278" w:lineRule="auto"/>
        <w:ind w:right="1397"/>
        <w:rPr>
          <w:lang w:val="ru-RU"/>
        </w:rPr>
      </w:pPr>
      <w:r w:rsidRPr="00E63CF4">
        <w:rPr>
          <w:lang w:val="ru-RU"/>
        </w:rPr>
        <w:t>1935. [T019819] ВЫРАЖЕННОЙ КЛИНИЧЕСКОЙ СИМПТОМАТИКОЙ СОПРОВОЖДАЕТСЯ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ТУБЕРКУЛЕЗ</w:t>
      </w:r>
    </w:p>
    <w:p w14:paraId="412020C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милиарный</w:t>
      </w:r>
    </w:p>
    <w:p w14:paraId="0895D04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63FBCC" w14:textId="77777777" w:rsidR="0010624C" w:rsidRPr="00E63CF4" w:rsidRDefault="00086B71">
      <w:pPr>
        <w:pStyle w:val="a3"/>
        <w:spacing w:line="448" w:lineRule="auto"/>
        <w:ind w:right="712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цирротический</w:t>
      </w:r>
      <w:proofErr w:type="spellEnd"/>
      <w:r w:rsidRPr="00E63CF4">
        <w:rPr>
          <w:lang w:val="ru-RU"/>
        </w:rPr>
        <w:t xml:space="preserve"> В) кавернозный Г) очаговый</w:t>
      </w:r>
    </w:p>
    <w:p w14:paraId="74BFB04D" w14:textId="77777777" w:rsidR="0010624C" w:rsidRPr="00E63CF4" w:rsidRDefault="00086B71">
      <w:pPr>
        <w:pStyle w:val="1"/>
        <w:spacing w:before="13" w:line="278" w:lineRule="auto"/>
        <w:ind w:right="1036"/>
        <w:rPr>
          <w:lang w:val="ru-RU"/>
        </w:rPr>
      </w:pPr>
      <w:r w:rsidRPr="00E63CF4">
        <w:rPr>
          <w:lang w:val="ru-RU"/>
        </w:rPr>
        <w:t>1936. [T019820] К ЗАБОЛЕВАНИЯМ, ПОВЫШАЮЩИМ РИСК РАЗВИТИЯ ТУБЕРКУЛЕЗА, ОТНОСИТСЯ</w:t>
      </w:r>
    </w:p>
    <w:p w14:paraId="78DB6917" w14:textId="77777777" w:rsidR="0010624C" w:rsidRPr="00E63CF4" w:rsidRDefault="00086B71">
      <w:pPr>
        <w:pStyle w:val="a3"/>
        <w:spacing w:before="192" w:line="451" w:lineRule="auto"/>
        <w:ind w:right="5212"/>
        <w:rPr>
          <w:lang w:val="ru-RU"/>
        </w:rPr>
      </w:pPr>
      <w:r w:rsidRPr="00E63CF4">
        <w:rPr>
          <w:lang w:val="ru-RU"/>
        </w:rPr>
        <w:t>А) язвенная болезнь желудка и ДПК Б) ишемическая болезнь сердца</w:t>
      </w:r>
    </w:p>
    <w:p w14:paraId="145B7F95" w14:textId="77777777" w:rsidR="0010624C" w:rsidRPr="00E63CF4" w:rsidRDefault="00086B71">
      <w:pPr>
        <w:pStyle w:val="a3"/>
        <w:spacing w:before="5" w:line="451" w:lineRule="auto"/>
        <w:ind w:right="5917"/>
        <w:rPr>
          <w:lang w:val="ru-RU"/>
        </w:rPr>
      </w:pPr>
      <w:r w:rsidRPr="00E63CF4">
        <w:rPr>
          <w:lang w:val="ru-RU"/>
        </w:rPr>
        <w:t>В) хронический пиелонефрит Г) желчнокаменная болезнь</w:t>
      </w:r>
    </w:p>
    <w:p w14:paraId="153A4415" w14:textId="77777777" w:rsidR="0010624C" w:rsidRPr="00E63CF4" w:rsidRDefault="00086B71">
      <w:pPr>
        <w:pStyle w:val="1"/>
        <w:spacing w:before="13" w:line="276" w:lineRule="auto"/>
        <w:ind w:right="1168"/>
        <w:rPr>
          <w:lang w:val="ru-RU"/>
        </w:rPr>
      </w:pPr>
      <w:r w:rsidRPr="00E63CF4">
        <w:rPr>
          <w:lang w:val="ru-RU"/>
        </w:rPr>
        <w:t>1937. [T019823] ДЛЯ ОБНАРУЖЕНИЯ МИКОБАКТЕРИЙ ТУБЕРКУЛЕЗА ПРИМЕНЯЕТСЯ</w:t>
      </w:r>
    </w:p>
    <w:p w14:paraId="7752A20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прямая микроскопия</w:t>
      </w:r>
    </w:p>
    <w:p w14:paraId="381E126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4B4ADA4" w14:textId="77777777" w:rsidR="0010624C" w:rsidRPr="00E63CF4" w:rsidRDefault="00086B71">
      <w:pPr>
        <w:pStyle w:val="a3"/>
        <w:spacing w:line="451" w:lineRule="auto"/>
        <w:ind w:right="4988"/>
        <w:rPr>
          <w:lang w:val="ru-RU"/>
        </w:rPr>
      </w:pPr>
      <w:r w:rsidRPr="00E63CF4">
        <w:rPr>
          <w:lang w:val="ru-RU"/>
        </w:rPr>
        <w:t>Б) метод посева на питательные среды В) метод флотации</w:t>
      </w:r>
    </w:p>
    <w:p w14:paraId="52765D9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люминесцентная микроскопия</w:t>
      </w:r>
    </w:p>
    <w:p w14:paraId="21F080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281A61A" w14:textId="77777777" w:rsidR="0010624C" w:rsidRPr="00E63CF4" w:rsidRDefault="00086B71">
      <w:pPr>
        <w:pStyle w:val="1"/>
        <w:spacing w:line="276" w:lineRule="auto"/>
        <w:ind w:right="310"/>
        <w:rPr>
          <w:lang w:val="ru-RU"/>
        </w:rPr>
      </w:pPr>
      <w:r w:rsidRPr="00E63CF4">
        <w:rPr>
          <w:lang w:val="ru-RU"/>
        </w:rPr>
        <w:t>1938. [T019824] К ОСНОВНЫМ ИСТОЧНИКАМ ТУБЕРКУЛЕЗНОЙ ИНФЕКЦИИ ДЛЯ ЧЕЛОВЕКА ОТНОСЯТ</w:t>
      </w:r>
    </w:p>
    <w:p w14:paraId="62CE0258" w14:textId="77777777" w:rsidR="0010624C" w:rsidRPr="00E63CF4" w:rsidRDefault="00086B71">
      <w:pPr>
        <w:pStyle w:val="a3"/>
        <w:spacing w:before="194" w:line="451" w:lineRule="auto"/>
        <w:ind w:right="3384"/>
        <w:rPr>
          <w:lang w:val="ru-RU"/>
        </w:rPr>
      </w:pPr>
      <w:r w:rsidRPr="00E63CF4">
        <w:rPr>
          <w:lang w:val="ru-RU"/>
        </w:rPr>
        <w:t>А) больного туберкулезом легких, выделяющего МБТ Б) продукты питания</w:t>
      </w:r>
    </w:p>
    <w:p w14:paraId="143CCE1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больное животное</w:t>
      </w:r>
    </w:p>
    <w:p w14:paraId="7BBA7C2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C39C86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предметы окружающей среды</w:t>
      </w:r>
    </w:p>
    <w:p w14:paraId="0FCAB29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3174FC" w14:textId="77777777" w:rsidR="0010624C" w:rsidRPr="00E63CF4" w:rsidRDefault="00086B71">
      <w:pPr>
        <w:pStyle w:val="1"/>
        <w:spacing w:before="73" w:line="278" w:lineRule="auto"/>
        <w:ind w:right="1359"/>
        <w:rPr>
          <w:lang w:val="ru-RU"/>
        </w:rPr>
      </w:pPr>
      <w:r w:rsidRPr="00E63CF4">
        <w:rPr>
          <w:lang w:val="ru-RU"/>
        </w:rPr>
        <w:lastRenderedPageBreak/>
        <w:t>1939. [T019826] РАЗВИТИЮ ТУБЕРКУЛЕМЫ ЧАЩЕ ПРЕДШЕСТВУЕТ ТУБЕРКУЛЕЗ</w:t>
      </w:r>
    </w:p>
    <w:p w14:paraId="7A61E19A" w14:textId="77777777" w:rsidR="0010624C" w:rsidRPr="00E63CF4" w:rsidRDefault="00086B71">
      <w:pPr>
        <w:pStyle w:val="a3"/>
        <w:spacing w:before="192" w:line="451" w:lineRule="auto"/>
        <w:ind w:right="6570"/>
        <w:rPr>
          <w:lang w:val="ru-RU"/>
        </w:rPr>
      </w:pPr>
      <w:r w:rsidRPr="00E63CF4">
        <w:rPr>
          <w:lang w:val="ru-RU"/>
        </w:rPr>
        <w:t>А) инфильтративный Б)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диссеминированный</w:t>
      </w:r>
    </w:p>
    <w:p w14:paraId="1818CD1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фиброзно-кавернозный</w:t>
      </w:r>
    </w:p>
    <w:p w14:paraId="0A81378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3C5B7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внутригрудных лимфатических узлов</w:t>
      </w:r>
    </w:p>
    <w:p w14:paraId="188E804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DC3B00" w14:textId="77777777" w:rsidR="0010624C" w:rsidRPr="00E63CF4" w:rsidRDefault="00086B71">
      <w:pPr>
        <w:pStyle w:val="1"/>
        <w:spacing w:line="276" w:lineRule="auto"/>
        <w:ind w:right="152"/>
        <w:rPr>
          <w:lang w:val="ru-RU"/>
        </w:rPr>
      </w:pPr>
      <w:r w:rsidRPr="00E63CF4">
        <w:rPr>
          <w:lang w:val="ru-RU"/>
        </w:rPr>
        <w:t>1940. [T019828] ПРЕРЫВАНИЕ БЕРЕМЕННОСТИ НЕЗАВИСИМО ОТ ЕЁ СРОКОВ У БОЛЬНОЙ ТУБЕРКУЛЕЗОМ ПОКАЗАНО ПРИ</w:t>
      </w:r>
    </w:p>
    <w:p w14:paraId="74D0379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распространенном деструктивном туберкулезе</w:t>
      </w:r>
    </w:p>
    <w:p w14:paraId="72F20F8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4A55D4" w14:textId="77777777" w:rsidR="0010624C" w:rsidRPr="00E63CF4" w:rsidRDefault="00086B71">
      <w:pPr>
        <w:pStyle w:val="a3"/>
        <w:spacing w:line="451" w:lineRule="auto"/>
        <w:ind w:right="2641"/>
        <w:rPr>
          <w:lang w:val="ru-RU"/>
        </w:rPr>
      </w:pPr>
      <w:r w:rsidRPr="00E63CF4">
        <w:rPr>
          <w:lang w:val="ru-RU"/>
        </w:rPr>
        <w:t>Б) ограниченном инфильтративном туберкулезе с распадом В) очаговом туберкулезе</w:t>
      </w:r>
    </w:p>
    <w:p w14:paraId="7DCB913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туберкулезе плевры</w:t>
      </w:r>
    </w:p>
    <w:p w14:paraId="058FA83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35959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1941. [T019829] СОХРАНЕНИЕ БЕРЕМЕННОСТИ ВОЗМОЖНО ПРИ</w:t>
      </w:r>
    </w:p>
    <w:p w14:paraId="69B941A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318CF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ограниченном туберкулезе без деструкции и </w:t>
      </w:r>
      <w:proofErr w:type="spellStart"/>
      <w:r w:rsidRPr="00E63CF4">
        <w:rPr>
          <w:lang w:val="ru-RU"/>
        </w:rPr>
        <w:t>бактериовыделения</w:t>
      </w:r>
      <w:proofErr w:type="spellEnd"/>
    </w:p>
    <w:p w14:paraId="69CB293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F81AFD" w14:textId="77777777" w:rsidR="0010624C" w:rsidRPr="00E63CF4" w:rsidRDefault="00086B71">
      <w:pPr>
        <w:pStyle w:val="a3"/>
        <w:spacing w:line="276" w:lineRule="auto"/>
        <w:ind w:right="135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цирротическом</w:t>
      </w:r>
      <w:proofErr w:type="spellEnd"/>
      <w:r w:rsidRPr="00E63CF4">
        <w:rPr>
          <w:lang w:val="ru-RU"/>
        </w:rPr>
        <w:t xml:space="preserve"> туберкулезе, осложненном тяжелой легочно-сердечной недостаточностью</w:t>
      </w:r>
    </w:p>
    <w:p w14:paraId="163032C1" w14:textId="77777777" w:rsidR="0010624C" w:rsidRPr="00E63CF4" w:rsidRDefault="00086B71">
      <w:pPr>
        <w:pStyle w:val="a3"/>
        <w:spacing w:before="202" w:line="448" w:lineRule="auto"/>
        <w:ind w:right="2827"/>
        <w:rPr>
          <w:lang w:val="ru-RU"/>
        </w:rPr>
      </w:pPr>
      <w:r w:rsidRPr="00E63CF4">
        <w:rPr>
          <w:lang w:val="ru-RU"/>
        </w:rPr>
        <w:t>В) диссеминированном туберкулезе легких в фазе распада Г) распространенном фиброзно-кавернозном туберкулезе</w:t>
      </w:r>
    </w:p>
    <w:p w14:paraId="5217DD98" w14:textId="77777777" w:rsidR="0010624C" w:rsidRPr="00E63CF4" w:rsidRDefault="00086B71">
      <w:pPr>
        <w:pStyle w:val="1"/>
        <w:spacing w:before="16" w:line="276" w:lineRule="auto"/>
        <w:ind w:right="714"/>
        <w:rPr>
          <w:lang w:val="ru-RU"/>
        </w:rPr>
      </w:pPr>
      <w:r w:rsidRPr="00E63CF4">
        <w:rPr>
          <w:lang w:val="ru-RU"/>
        </w:rPr>
        <w:t>1942. [T019830] ПЕРВИЧНЫМИ ФОРМАМИ ТУБЕРКУЛЕЗА ЛЕГКИХ ЧАЩЕ БОЛЕЮТ</w:t>
      </w:r>
    </w:p>
    <w:p w14:paraId="789CF4FF" w14:textId="77777777" w:rsidR="0010624C" w:rsidRPr="00E63CF4" w:rsidRDefault="00086B71">
      <w:pPr>
        <w:pStyle w:val="a3"/>
        <w:spacing w:before="198" w:line="448" w:lineRule="auto"/>
        <w:ind w:right="6858"/>
        <w:rPr>
          <w:lang w:val="ru-RU"/>
        </w:rPr>
      </w:pPr>
      <w:r w:rsidRPr="00E63CF4">
        <w:rPr>
          <w:lang w:val="ru-RU"/>
        </w:rPr>
        <w:t>А) дети и подростки Б) лица 20-30 лет</w:t>
      </w:r>
    </w:p>
    <w:p w14:paraId="386FC03E" w14:textId="77777777" w:rsidR="0010624C" w:rsidRPr="00E63CF4" w:rsidRDefault="00086B71">
      <w:pPr>
        <w:pStyle w:val="a3"/>
        <w:spacing w:before="11" w:line="448" w:lineRule="auto"/>
        <w:ind w:right="7154"/>
        <w:rPr>
          <w:lang w:val="ru-RU"/>
        </w:rPr>
      </w:pPr>
      <w:r w:rsidRPr="00E63CF4">
        <w:rPr>
          <w:lang w:val="ru-RU"/>
        </w:rPr>
        <w:t>В) лица 30-40 лет Г) лица 40-60 лет</w:t>
      </w:r>
    </w:p>
    <w:p w14:paraId="322EC9B0" w14:textId="77777777" w:rsidR="0010624C" w:rsidRPr="00E63CF4" w:rsidRDefault="00086B71">
      <w:pPr>
        <w:pStyle w:val="1"/>
        <w:spacing w:before="16" w:line="276" w:lineRule="auto"/>
        <w:ind w:right="1545"/>
        <w:rPr>
          <w:lang w:val="ru-RU"/>
        </w:rPr>
      </w:pPr>
      <w:r w:rsidRPr="00E63CF4">
        <w:rPr>
          <w:lang w:val="ru-RU"/>
        </w:rPr>
        <w:t>1943. [T019832] «ШТАМПОВАННЫЕ» КАВЕРНЫ ХАРАКТЕРНЫ ДЛЯ ТУБЕРКУЛЕЗА</w:t>
      </w:r>
    </w:p>
    <w:p w14:paraId="47FC437F" w14:textId="77777777" w:rsidR="0010624C" w:rsidRPr="00E63CF4" w:rsidRDefault="00086B71">
      <w:pPr>
        <w:pStyle w:val="a3"/>
        <w:spacing w:before="198" w:line="448" w:lineRule="auto"/>
        <w:ind w:right="5252"/>
        <w:rPr>
          <w:lang w:val="ru-RU"/>
        </w:rPr>
      </w:pPr>
      <w:r w:rsidRPr="00E63CF4">
        <w:rPr>
          <w:lang w:val="ru-RU"/>
        </w:rPr>
        <w:t>А) подострого диссеминированного Б) очагового</w:t>
      </w:r>
    </w:p>
    <w:p w14:paraId="33B641D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милиарного</w:t>
      </w:r>
    </w:p>
    <w:p w14:paraId="7207D13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F2AA4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инфильтративного</w:t>
      </w:r>
    </w:p>
    <w:p w14:paraId="687AA07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36B8E36" w14:textId="77777777" w:rsidR="0010624C" w:rsidRPr="00E63CF4" w:rsidRDefault="00086B71">
      <w:pPr>
        <w:pStyle w:val="1"/>
        <w:tabs>
          <w:tab w:val="left" w:pos="9334"/>
        </w:tabs>
        <w:spacing w:before="73"/>
        <w:rPr>
          <w:b w:val="0"/>
          <w:lang w:val="ru-RU"/>
        </w:rPr>
      </w:pPr>
      <w:r w:rsidRPr="00E63CF4">
        <w:rPr>
          <w:lang w:val="ru-RU"/>
        </w:rPr>
        <w:lastRenderedPageBreak/>
        <w:t>1944. [T019833] ДЛЯ МИЛИАРНОГО ТУБЕРКУЛЕЗА</w:t>
      </w:r>
      <w:r w:rsidRPr="00E63CF4">
        <w:rPr>
          <w:spacing w:val="-15"/>
          <w:lang w:val="ru-RU"/>
        </w:rPr>
        <w:t xml:space="preserve"> </w:t>
      </w:r>
      <w:r w:rsidRPr="00E63CF4">
        <w:rPr>
          <w:lang w:val="ru-RU"/>
        </w:rPr>
        <w:t xml:space="preserve">ХАРАКТЕРНО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103B8D4E" w14:textId="77777777" w:rsidR="0010624C" w:rsidRPr="00E63CF4" w:rsidRDefault="00086B71">
      <w:pPr>
        <w:spacing w:before="43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ТЕЧЕНИЕ ЗАБОЛЕВАНИЯ</w:t>
      </w:r>
    </w:p>
    <w:p w14:paraId="57A89B1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A528C3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острое</w:t>
      </w:r>
    </w:p>
    <w:p w14:paraId="4BD9B8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8F972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подострое</w:t>
      </w:r>
    </w:p>
    <w:p w14:paraId="71A66A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5AB2A7" w14:textId="77777777" w:rsidR="0010624C" w:rsidRPr="00E63CF4" w:rsidRDefault="00086B71">
      <w:pPr>
        <w:pStyle w:val="a3"/>
        <w:spacing w:line="451" w:lineRule="auto"/>
        <w:ind w:right="690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малосимптомное</w:t>
      </w:r>
      <w:proofErr w:type="spellEnd"/>
      <w:r w:rsidRPr="00E63CF4">
        <w:rPr>
          <w:lang w:val="ru-RU"/>
        </w:rPr>
        <w:t xml:space="preserve"> Г) хроническое</w:t>
      </w:r>
    </w:p>
    <w:p w14:paraId="6A84753A" w14:textId="77777777" w:rsidR="0010624C" w:rsidRPr="00E63CF4" w:rsidRDefault="00086B71">
      <w:pPr>
        <w:pStyle w:val="1"/>
        <w:spacing w:before="13" w:line="276" w:lineRule="auto"/>
        <w:ind w:right="1025"/>
        <w:rPr>
          <w:lang w:val="ru-RU"/>
        </w:rPr>
      </w:pPr>
      <w:r w:rsidRPr="00E63CF4">
        <w:rPr>
          <w:lang w:val="ru-RU"/>
        </w:rPr>
        <w:t>1945. [T019834] РЕНТГЕНОЛОГИЧЕСКИМИ ПРИЗНАКАМИ КАЗЕОЗНОЙ ПНЕВМОНИИ ЯВЛЯЮТСЯ</w:t>
      </w:r>
    </w:p>
    <w:p w14:paraId="769213A0" w14:textId="77777777" w:rsidR="0010624C" w:rsidRPr="00E63CF4" w:rsidRDefault="00086B71">
      <w:pPr>
        <w:pStyle w:val="a3"/>
        <w:spacing w:before="196" w:line="278" w:lineRule="auto"/>
        <w:ind w:right="415"/>
        <w:rPr>
          <w:lang w:val="ru-RU"/>
        </w:rPr>
      </w:pPr>
      <w:r w:rsidRPr="00E63CF4">
        <w:rPr>
          <w:lang w:val="ru-RU"/>
        </w:rPr>
        <w:t>А) массивное затемнение легочной ткани, состоящее из очагов, фокусов, сливающихся между собой, неоднородная структура тени за счет участков распада</w:t>
      </w:r>
    </w:p>
    <w:p w14:paraId="5D07CDFF" w14:textId="77777777" w:rsidR="0010624C" w:rsidRPr="00E63CF4" w:rsidRDefault="00086B71">
      <w:pPr>
        <w:pStyle w:val="a3"/>
        <w:spacing w:before="197" w:line="276" w:lineRule="auto"/>
        <w:ind w:right="123"/>
        <w:rPr>
          <w:lang w:val="ru-RU"/>
        </w:rPr>
      </w:pPr>
      <w:r w:rsidRPr="00E63CF4">
        <w:rPr>
          <w:lang w:val="ru-RU"/>
        </w:rPr>
        <w:t xml:space="preserve">Б) уменьшенная в объеме, гомогенно затемненная доля </w:t>
      </w:r>
      <w:proofErr w:type="spellStart"/>
      <w:r w:rsidRPr="00E63CF4">
        <w:rPr>
          <w:lang w:val="ru-RU"/>
        </w:rPr>
        <w:t>лѐгкого</w:t>
      </w:r>
      <w:proofErr w:type="spellEnd"/>
      <w:r w:rsidRPr="00E63CF4">
        <w:rPr>
          <w:lang w:val="ru-RU"/>
        </w:rPr>
        <w:t xml:space="preserve"> , выраженная реакция плевры, единичные очаги в окружающей легочной ткани</w:t>
      </w:r>
    </w:p>
    <w:p w14:paraId="0F7686A2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В) тень с размытыми контурами, малой интенсивности, однородной структуры, </w:t>
      </w:r>
      <w:proofErr w:type="spellStart"/>
      <w:r w:rsidRPr="00E63CF4">
        <w:rPr>
          <w:lang w:val="ru-RU"/>
        </w:rPr>
        <w:t>неизменѐнная</w:t>
      </w:r>
      <w:proofErr w:type="spellEnd"/>
      <w:r w:rsidRPr="00E63CF4">
        <w:rPr>
          <w:lang w:val="ru-RU"/>
        </w:rPr>
        <w:t xml:space="preserve"> окружающая легочная ткань</w:t>
      </w:r>
    </w:p>
    <w:p w14:paraId="5117A3E8" w14:textId="77777777" w:rsidR="0010624C" w:rsidRPr="00E63CF4" w:rsidRDefault="00086B71">
      <w:pPr>
        <w:pStyle w:val="a3"/>
        <w:spacing w:before="202" w:line="276" w:lineRule="auto"/>
        <w:ind w:right="828"/>
        <w:rPr>
          <w:lang w:val="ru-RU"/>
        </w:rPr>
      </w:pPr>
      <w:r w:rsidRPr="00E63CF4">
        <w:rPr>
          <w:lang w:val="ru-RU"/>
        </w:rPr>
        <w:t>Г) тень высокой интенсивности в пределах одного-двух сегментов с участками просветления и расширенная тень средостения</w:t>
      </w:r>
    </w:p>
    <w:p w14:paraId="12F7D7D2" w14:textId="77777777" w:rsidR="0010624C" w:rsidRPr="00E63CF4" w:rsidRDefault="00086B71">
      <w:pPr>
        <w:pStyle w:val="1"/>
        <w:spacing w:before="206" w:line="276" w:lineRule="auto"/>
        <w:ind w:right="614"/>
        <w:rPr>
          <w:lang w:val="ru-RU"/>
        </w:rPr>
      </w:pPr>
      <w:r w:rsidRPr="00E63CF4">
        <w:rPr>
          <w:lang w:val="ru-RU"/>
        </w:rPr>
        <w:t>1946. [T019835] ПЕРВИЧНЫЙ ТУБЕРКУЛЕЗ, В ОТЛИЧИЕ ОТ ВТОРИЧНОГО, ХАРАКТЕРИЗУЕТСЯ</w:t>
      </w:r>
    </w:p>
    <w:p w14:paraId="491F5347" w14:textId="77777777" w:rsidR="0010624C" w:rsidRPr="00E63CF4" w:rsidRDefault="00086B71">
      <w:pPr>
        <w:pStyle w:val="a3"/>
        <w:spacing w:before="194" w:line="451" w:lineRule="auto"/>
        <w:ind w:right="1996"/>
        <w:rPr>
          <w:lang w:val="ru-RU"/>
        </w:rPr>
      </w:pPr>
      <w:r w:rsidRPr="00E63CF4">
        <w:rPr>
          <w:lang w:val="ru-RU"/>
        </w:rPr>
        <w:t>А) вовлечением лимфатической системы в патологический процесс Б) более частой локализацией специфических изменений в легком В) отрицательной пробой Манту с 2 ППД-Л</w:t>
      </w:r>
    </w:p>
    <w:p w14:paraId="51CAA94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положительной пробой Пирке</w:t>
      </w:r>
    </w:p>
    <w:p w14:paraId="66CCE48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670F4A" w14:textId="77777777" w:rsidR="0010624C" w:rsidRPr="00E63CF4" w:rsidRDefault="00086B71">
      <w:pPr>
        <w:pStyle w:val="1"/>
        <w:spacing w:line="276" w:lineRule="auto"/>
        <w:ind w:right="207"/>
        <w:rPr>
          <w:lang w:val="ru-RU"/>
        </w:rPr>
      </w:pPr>
      <w:r w:rsidRPr="00E63CF4">
        <w:rPr>
          <w:lang w:val="ru-RU"/>
        </w:rPr>
        <w:t>1947. [T019837] У ЧЕЛОВЕКА ПРИ ПОСТАНОВКЕ ПРОБЫ МАНТУ С 2ТЕ ППД-Л ВОЗНИКАЕТ РЕАКЦИЯ</w:t>
      </w:r>
    </w:p>
    <w:p w14:paraId="55C26F56" w14:textId="77777777" w:rsidR="0010624C" w:rsidRPr="00E63CF4" w:rsidRDefault="00086B71">
      <w:pPr>
        <w:pStyle w:val="a3"/>
        <w:spacing w:before="197" w:line="448" w:lineRule="auto"/>
        <w:ind w:right="7069"/>
        <w:rPr>
          <w:lang w:val="ru-RU"/>
        </w:rPr>
      </w:pPr>
      <w:r w:rsidRPr="00E63CF4">
        <w:rPr>
          <w:lang w:val="ru-RU"/>
        </w:rPr>
        <w:t>А) только местная Б) только общая</w:t>
      </w:r>
    </w:p>
    <w:p w14:paraId="1F360DD6" w14:textId="77777777" w:rsidR="0010624C" w:rsidRPr="00E63CF4" w:rsidRDefault="00086B71">
      <w:pPr>
        <w:pStyle w:val="a3"/>
        <w:spacing w:before="11" w:line="448" w:lineRule="auto"/>
        <w:ind w:right="6727"/>
        <w:rPr>
          <w:lang w:val="ru-RU"/>
        </w:rPr>
      </w:pPr>
      <w:r w:rsidRPr="00E63CF4">
        <w:rPr>
          <w:lang w:val="ru-RU"/>
        </w:rPr>
        <w:t>В) местная и общая Г) местная и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очаговая</w:t>
      </w:r>
    </w:p>
    <w:p w14:paraId="77BD8B2D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9145A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1948. [T019838] ТУБЕРКУЛЕЗОМ ЧАЩЕ БОЛЕЮТ</w:t>
      </w:r>
    </w:p>
    <w:p w14:paraId="09298E0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A3985A5" w14:textId="77777777" w:rsidR="0010624C" w:rsidRPr="00E63CF4" w:rsidRDefault="00086B71">
      <w:pPr>
        <w:pStyle w:val="a3"/>
        <w:spacing w:line="448" w:lineRule="auto"/>
        <w:ind w:right="7618"/>
        <w:jc w:val="both"/>
        <w:rPr>
          <w:lang w:val="ru-RU"/>
        </w:rPr>
      </w:pPr>
      <w:r w:rsidRPr="00E63CF4">
        <w:rPr>
          <w:lang w:val="ru-RU"/>
        </w:rPr>
        <w:t>А) мужчины Б) подростки В) дети</w:t>
      </w:r>
    </w:p>
    <w:p w14:paraId="2BC8D72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женщины</w:t>
      </w:r>
    </w:p>
    <w:p w14:paraId="52F275D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AA08DCE" w14:textId="77777777" w:rsidR="0010624C" w:rsidRPr="00E63CF4" w:rsidRDefault="00086B71">
      <w:pPr>
        <w:pStyle w:val="1"/>
        <w:spacing w:line="276" w:lineRule="auto"/>
        <w:ind w:right="94"/>
        <w:rPr>
          <w:lang w:val="ru-RU"/>
        </w:rPr>
      </w:pPr>
      <w:r w:rsidRPr="00E63CF4">
        <w:rPr>
          <w:lang w:val="ru-RU"/>
        </w:rPr>
        <w:t>1949. [T019839] НАИБОЛЕЕ ЧАСТЫМ ВНЕТОРАКАЛЬНЫМ ПОРАЖЕНИЕМ ПРИ ХРОНИЧЕСКОМ ДИССЕМИНИРОВАННОМ ТУБЕРКУЛЕЗЕ ЛЕГКИХ ЯВЛЯЕТСЯ</w:t>
      </w:r>
    </w:p>
    <w:p w14:paraId="3C6CEE9A" w14:textId="77777777" w:rsidR="0010624C" w:rsidRPr="00E63CF4" w:rsidRDefault="00086B71">
      <w:pPr>
        <w:pStyle w:val="a3"/>
        <w:spacing w:before="195" w:line="451" w:lineRule="auto"/>
        <w:ind w:right="7650"/>
        <w:rPr>
          <w:lang w:val="ru-RU"/>
        </w:rPr>
      </w:pPr>
      <w:r w:rsidRPr="00E63CF4">
        <w:rPr>
          <w:lang w:val="ru-RU"/>
        </w:rPr>
        <w:t>А) гортань Б) кишечник В) печень</w:t>
      </w:r>
    </w:p>
    <w:p w14:paraId="3A0A70D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селезенка</w:t>
      </w:r>
    </w:p>
    <w:p w14:paraId="3D97113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77B43AA" w14:textId="77777777" w:rsidR="0010624C" w:rsidRPr="00E63CF4" w:rsidRDefault="00086B71">
      <w:pPr>
        <w:pStyle w:val="1"/>
        <w:spacing w:before="1" w:line="276" w:lineRule="auto"/>
        <w:ind w:right="537"/>
        <w:rPr>
          <w:lang w:val="ru-RU"/>
        </w:rPr>
      </w:pPr>
      <w:r w:rsidRPr="00E63CF4">
        <w:rPr>
          <w:lang w:val="ru-RU"/>
        </w:rPr>
        <w:t>1950. [T019840] ХАРАКТЕРНЫМИ МОРФОЛОГИЧЕСКИМИ ИЗМЕНЕНИЯМИ ПРИ ТУБЕРКУЛЕЗЕ ЛЕГКИХ ВЫСТУПАЮТ</w:t>
      </w:r>
    </w:p>
    <w:p w14:paraId="7EDFB9CE" w14:textId="77777777" w:rsidR="0010624C" w:rsidRPr="00E63CF4" w:rsidRDefault="00086B71">
      <w:pPr>
        <w:pStyle w:val="a3"/>
        <w:spacing w:before="198" w:line="276" w:lineRule="auto"/>
        <w:ind w:right="249"/>
        <w:rPr>
          <w:lang w:val="ru-RU"/>
        </w:rPr>
      </w:pPr>
      <w:r w:rsidRPr="00E63CF4">
        <w:rPr>
          <w:lang w:val="ru-RU"/>
        </w:rPr>
        <w:t>А) лимфоидные, эпителиоидные, гигантские клетки Пирогова-</w:t>
      </w:r>
      <w:proofErr w:type="spellStart"/>
      <w:r w:rsidRPr="00E63CF4">
        <w:rPr>
          <w:lang w:val="ru-RU"/>
        </w:rPr>
        <w:t>Лангханса</w:t>
      </w:r>
      <w:proofErr w:type="spellEnd"/>
      <w:r w:rsidRPr="00E63CF4">
        <w:rPr>
          <w:lang w:val="ru-RU"/>
        </w:rPr>
        <w:t>, казеозный некроз</w:t>
      </w:r>
    </w:p>
    <w:p w14:paraId="67E80700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клетки Березовского-Штернберга</w:t>
      </w:r>
    </w:p>
    <w:p w14:paraId="4B616BE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374919E" w14:textId="77777777" w:rsidR="0010624C" w:rsidRPr="00E63CF4" w:rsidRDefault="00086B71">
      <w:pPr>
        <w:pStyle w:val="a3"/>
        <w:spacing w:line="448" w:lineRule="auto"/>
        <w:ind w:right="1163"/>
        <w:rPr>
          <w:lang w:val="ru-RU"/>
        </w:rPr>
      </w:pPr>
      <w:r w:rsidRPr="00E63CF4">
        <w:rPr>
          <w:lang w:val="ru-RU"/>
        </w:rPr>
        <w:t>В) эпителиоидные гранулемы с единичными клетками Пирогова-</w:t>
      </w:r>
      <w:proofErr w:type="spellStart"/>
      <w:r w:rsidRPr="00E63CF4">
        <w:rPr>
          <w:lang w:val="ru-RU"/>
        </w:rPr>
        <w:t>Лангханса</w:t>
      </w:r>
      <w:proofErr w:type="spellEnd"/>
      <w:r w:rsidRPr="00E63CF4">
        <w:rPr>
          <w:lang w:val="ru-RU"/>
        </w:rPr>
        <w:t xml:space="preserve"> Г) моноцитарная инфильтрация, эпителиоидные клетки</w:t>
      </w:r>
    </w:p>
    <w:p w14:paraId="5A035667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1951. [T019841] В СОВРЕМЕННОМ ОБЩЕСТВЕ ПРЕОБЛАДАЕТ</w:t>
      </w:r>
    </w:p>
    <w:p w14:paraId="4D169EEF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77DC17C7" w14:textId="77777777" w:rsidR="0010624C" w:rsidRPr="00E63CF4" w:rsidRDefault="00086B71">
      <w:pPr>
        <w:pStyle w:val="a3"/>
        <w:spacing w:line="448" w:lineRule="auto"/>
        <w:ind w:right="4080"/>
        <w:rPr>
          <w:lang w:val="ru-RU"/>
        </w:rPr>
      </w:pPr>
      <w:r w:rsidRPr="00E63CF4">
        <w:rPr>
          <w:lang w:val="ru-RU"/>
        </w:rPr>
        <w:t xml:space="preserve">А) множественная лекарственная устойчивость Б) </w:t>
      </w:r>
      <w:proofErr w:type="spellStart"/>
      <w:r w:rsidRPr="00E63CF4">
        <w:rPr>
          <w:lang w:val="ru-RU"/>
        </w:rPr>
        <w:t>монорезистентность</w:t>
      </w:r>
      <w:proofErr w:type="spellEnd"/>
    </w:p>
    <w:p w14:paraId="51892F2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полирезистентность</w:t>
      </w:r>
      <w:proofErr w:type="spellEnd"/>
    </w:p>
    <w:p w14:paraId="16E2700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7F102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тотальная лекарственная устойчивость</w:t>
      </w:r>
    </w:p>
    <w:p w14:paraId="43E8A56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1F5EB4" w14:textId="77777777" w:rsidR="0010624C" w:rsidRPr="00E63CF4" w:rsidRDefault="00086B71">
      <w:pPr>
        <w:pStyle w:val="1"/>
        <w:spacing w:line="276" w:lineRule="auto"/>
        <w:ind w:right="388"/>
        <w:rPr>
          <w:lang w:val="ru-RU"/>
        </w:rPr>
      </w:pPr>
      <w:r w:rsidRPr="00E63CF4">
        <w:rPr>
          <w:lang w:val="ru-RU"/>
        </w:rPr>
        <w:t>1952. [T019842] ЗАБОЛЕВАНИЕМ ГРУППЫ РИСКА РАЗВИТИЯ ТУБЕРКУЛЕЗА ЯВЛЯЕТСЯ</w:t>
      </w:r>
    </w:p>
    <w:p w14:paraId="0180EEE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сахарный диабет</w:t>
      </w:r>
    </w:p>
    <w:p w14:paraId="4A596FF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28B64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гипертоническая болезнь</w:t>
      </w:r>
    </w:p>
    <w:p w14:paraId="08E6013D" w14:textId="77777777" w:rsidR="0010624C" w:rsidRPr="00E63CF4" w:rsidRDefault="00086B71">
      <w:pPr>
        <w:pStyle w:val="a3"/>
        <w:spacing w:before="8" w:line="510" w:lineRule="atLeast"/>
        <w:ind w:right="5420"/>
        <w:rPr>
          <w:lang w:val="ru-RU"/>
        </w:rPr>
      </w:pPr>
      <w:r w:rsidRPr="00E63CF4">
        <w:rPr>
          <w:lang w:val="ru-RU"/>
        </w:rPr>
        <w:t>В) хронический вирусный гепатит Г) микседема</w:t>
      </w:r>
    </w:p>
    <w:p w14:paraId="7ACA3827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AD93CCF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1953. [T019846] НЕЛЬЗЯ НАЗНАЧАТЬ ПРИ НЕВРИТЕ СЛУХОВОГО НЕРВА</w:t>
      </w:r>
    </w:p>
    <w:p w14:paraId="3AFEA8C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69E342F" w14:textId="77777777" w:rsidR="0010624C" w:rsidRPr="00E63CF4" w:rsidRDefault="00086B71">
      <w:pPr>
        <w:pStyle w:val="a3"/>
        <w:spacing w:line="448" w:lineRule="auto"/>
        <w:ind w:right="7133"/>
        <w:rPr>
          <w:lang w:val="ru-RU"/>
        </w:rPr>
      </w:pPr>
      <w:r w:rsidRPr="00E63CF4">
        <w:rPr>
          <w:lang w:val="ru-RU"/>
        </w:rPr>
        <w:t xml:space="preserve">А) Стрептомицин Б) </w:t>
      </w:r>
      <w:proofErr w:type="spellStart"/>
      <w:r w:rsidRPr="00E63CF4">
        <w:rPr>
          <w:lang w:val="ru-RU"/>
        </w:rPr>
        <w:t>Рифампицин</w:t>
      </w:r>
      <w:proofErr w:type="spellEnd"/>
      <w:r w:rsidRPr="00E63CF4">
        <w:rPr>
          <w:lang w:val="ru-RU"/>
        </w:rPr>
        <w:t xml:space="preserve"> В) Этамбутол</w:t>
      </w:r>
    </w:p>
    <w:p w14:paraId="0E44D10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Этионамид</w:t>
      </w:r>
      <w:proofErr w:type="spellEnd"/>
    </w:p>
    <w:p w14:paraId="0112FCB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075BAC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1954. [T019847] ПОБОЧНЫМ ДЕЙСТВИЕМ КАНАМИЦИНА ЯВЛЯЕТСЯ</w:t>
      </w:r>
    </w:p>
    <w:p w14:paraId="4F8BCE1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16D630D" w14:textId="77777777" w:rsidR="0010624C" w:rsidRPr="00E63CF4" w:rsidRDefault="00086B71">
      <w:pPr>
        <w:pStyle w:val="a3"/>
        <w:spacing w:line="451" w:lineRule="auto"/>
        <w:ind w:right="6704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нефротоксичность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гепатотоксичность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нейротоксичность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кардиотоксичность</w:t>
      </w:r>
      <w:proofErr w:type="spellEnd"/>
    </w:p>
    <w:p w14:paraId="1C7DD3C0" w14:textId="77777777" w:rsidR="0010624C" w:rsidRPr="00E63CF4" w:rsidRDefault="00086B71">
      <w:pPr>
        <w:pStyle w:val="1"/>
        <w:spacing w:before="11" w:line="276" w:lineRule="auto"/>
        <w:ind w:right="960"/>
        <w:rPr>
          <w:lang w:val="ru-RU"/>
        </w:rPr>
      </w:pPr>
      <w:r w:rsidRPr="00E63CF4">
        <w:rPr>
          <w:lang w:val="ru-RU"/>
        </w:rPr>
        <w:t>1955. [T021231] РАЦИОНАЛЬНОЙ ТАКТИКОЙ ВРАЧА-ТЕРАПЕВТА УЧАСТКОВОГО ПРИ ПРИСТУПЕ ЖЕЛЧНОЙ КОЛИКИ У БОЛНЫХ ЖКБ ЯВЛЯЕТСЯ</w:t>
      </w:r>
    </w:p>
    <w:p w14:paraId="2231210D" w14:textId="77777777" w:rsidR="0010624C" w:rsidRPr="00E63CF4" w:rsidRDefault="00086B71">
      <w:pPr>
        <w:pStyle w:val="a3"/>
        <w:spacing w:before="196" w:line="451" w:lineRule="auto"/>
        <w:ind w:right="1329"/>
        <w:rPr>
          <w:lang w:val="ru-RU"/>
        </w:rPr>
      </w:pPr>
      <w:r w:rsidRPr="00E63CF4">
        <w:rPr>
          <w:lang w:val="ru-RU"/>
        </w:rPr>
        <w:t>А) госпитализация в хирургическое отделение по экстренным показаниям Б) купирование болей наркотическими анальгетиками</w:t>
      </w:r>
    </w:p>
    <w:p w14:paraId="51CDC152" w14:textId="77777777" w:rsidR="0010624C" w:rsidRPr="00E63CF4" w:rsidRDefault="00086B71">
      <w:pPr>
        <w:pStyle w:val="a3"/>
        <w:spacing w:before="6" w:line="451" w:lineRule="auto"/>
        <w:ind w:right="1073"/>
        <w:rPr>
          <w:lang w:val="ru-RU"/>
        </w:rPr>
      </w:pPr>
      <w:r w:rsidRPr="00E63CF4">
        <w:rPr>
          <w:lang w:val="ru-RU"/>
        </w:rPr>
        <w:t>В) госпитализация в хирургическое отделение только при наличии желтухи Г) назначение консультации врача-хирурга</w:t>
      </w:r>
    </w:p>
    <w:p w14:paraId="5D7E3935" w14:textId="77777777" w:rsidR="0010624C" w:rsidRPr="00E63CF4" w:rsidRDefault="00086B71">
      <w:pPr>
        <w:pStyle w:val="1"/>
        <w:spacing w:before="13" w:line="276" w:lineRule="auto"/>
        <w:ind w:right="841"/>
        <w:rPr>
          <w:lang w:val="ru-RU"/>
        </w:rPr>
      </w:pPr>
      <w:r w:rsidRPr="00E63CF4">
        <w:rPr>
          <w:lang w:val="ru-RU"/>
        </w:rPr>
        <w:t>1956. [T021232] БОЛЬНОМУ ГРИППОМ ПРИ АМБУЛАТОРНОМ ЛЕЧЕНИИ ПОКАЗАН СРОК ПОСТЕЛЬНОГО РЕЖИМА</w:t>
      </w:r>
    </w:p>
    <w:p w14:paraId="4E659EF6" w14:textId="77777777" w:rsidR="0010624C" w:rsidRPr="00E63CF4" w:rsidRDefault="00086B71">
      <w:pPr>
        <w:pStyle w:val="a3"/>
        <w:spacing w:before="195" w:line="451" w:lineRule="auto"/>
        <w:ind w:right="5481"/>
        <w:rPr>
          <w:lang w:val="ru-RU"/>
        </w:rPr>
      </w:pPr>
      <w:r w:rsidRPr="00E63CF4">
        <w:rPr>
          <w:lang w:val="ru-RU"/>
        </w:rPr>
        <w:t>А) до нормализации температуры Б) до полного выздоровления</w:t>
      </w:r>
    </w:p>
    <w:p w14:paraId="2B90351C" w14:textId="77777777" w:rsidR="0010624C" w:rsidRPr="00E63CF4" w:rsidRDefault="00086B71">
      <w:pPr>
        <w:pStyle w:val="a3"/>
        <w:spacing w:before="8" w:line="448" w:lineRule="auto"/>
        <w:ind w:right="6713"/>
        <w:rPr>
          <w:lang w:val="ru-RU"/>
        </w:rPr>
      </w:pPr>
      <w:r w:rsidRPr="00E63CF4">
        <w:rPr>
          <w:lang w:val="ru-RU"/>
        </w:rPr>
        <w:t>В) на первые три дня Г) на первые 5-6 дней</w:t>
      </w:r>
    </w:p>
    <w:p w14:paraId="565242A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CD48F9C" w14:textId="77777777" w:rsidR="0010624C" w:rsidRPr="00E63CF4" w:rsidRDefault="00086B71">
      <w:pPr>
        <w:pStyle w:val="1"/>
        <w:spacing w:before="73" w:line="278" w:lineRule="auto"/>
        <w:ind w:right="354"/>
        <w:rPr>
          <w:lang w:val="ru-RU"/>
        </w:rPr>
      </w:pPr>
      <w:r w:rsidRPr="00E63CF4">
        <w:rPr>
          <w:lang w:val="ru-RU"/>
        </w:rPr>
        <w:lastRenderedPageBreak/>
        <w:t>1957. [T021233] БОЛЬНОГО, ПЕРЕНЕСШЕГО ГРИПП, СЛЕДУЕТ ВЫПИСАТЬ К ТРУДУ</w:t>
      </w:r>
    </w:p>
    <w:p w14:paraId="71962651" w14:textId="77777777" w:rsidR="0010624C" w:rsidRPr="00E63CF4" w:rsidRDefault="00086B71">
      <w:pPr>
        <w:pStyle w:val="a3"/>
        <w:spacing w:before="192" w:line="278" w:lineRule="auto"/>
        <w:ind w:right="911"/>
        <w:rPr>
          <w:lang w:val="ru-RU"/>
        </w:rPr>
      </w:pPr>
      <w:r w:rsidRPr="00E63CF4">
        <w:rPr>
          <w:lang w:val="ru-RU"/>
        </w:rPr>
        <w:t>А) через 3 дня после нормализации температуры и исчезновения клинических проявлений гриппа</w:t>
      </w:r>
    </w:p>
    <w:p w14:paraId="2848D8AE" w14:textId="77777777" w:rsidR="0010624C" w:rsidRPr="00E63CF4" w:rsidRDefault="00086B71">
      <w:pPr>
        <w:pStyle w:val="a3"/>
        <w:spacing w:before="197" w:line="451" w:lineRule="auto"/>
        <w:ind w:right="4382"/>
        <w:rPr>
          <w:lang w:val="ru-RU"/>
        </w:rPr>
      </w:pPr>
      <w:r w:rsidRPr="00E63CF4">
        <w:rPr>
          <w:lang w:val="ru-RU"/>
        </w:rPr>
        <w:t>Б) после исчезновения катаральных явлений В) через 5-6 дней от начала болезни</w:t>
      </w:r>
    </w:p>
    <w:p w14:paraId="0DAD4A61" w14:textId="77777777" w:rsidR="0010624C" w:rsidRPr="00E63CF4" w:rsidRDefault="00086B71">
      <w:pPr>
        <w:pStyle w:val="a3"/>
        <w:spacing w:before="5" w:line="278" w:lineRule="auto"/>
        <w:ind w:right="527"/>
        <w:rPr>
          <w:lang w:val="ru-RU"/>
        </w:rPr>
      </w:pPr>
      <w:r w:rsidRPr="00E63CF4">
        <w:rPr>
          <w:lang w:val="ru-RU"/>
        </w:rPr>
        <w:t>Г) на фоне уменьшения клинических проявлений, через день после нормализации температуры</w:t>
      </w:r>
    </w:p>
    <w:p w14:paraId="4C0B236F" w14:textId="77777777" w:rsidR="0010624C" w:rsidRPr="00E63CF4" w:rsidRDefault="00086B71">
      <w:pPr>
        <w:pStyle w:val="1"/>
        <w:spacing w:before="202" w:line="276" w:lineRule="auto"/>
        <w:ind w:right="1357"/>
        <w:rPr>
          <w:lang w:val="ru-RU"/>
        </w:rPr>
      </w:pPr>
      <w:r w:rsidRPr="00E63CF4">
        <w:rPr>
          <w:lang w:val="ru-RU"/>
        </w:rPr>
        <w:t>1958. [T021234] ПАЦИЕНТУ МОЖЕТ БЫТЬ ВЫДАН ЛИСТОК НЕТРУДОСПОСОБНОСТИ ПРИ ВЫПОЛНЕНИИ В АМБУЛАТОРНЫХ УСЛОВИЯХ</w:t>
      </w:r>
    </w:p>
    <w:p w14:paraId="625B3C01" w14:textId="77777777" w:rsidR="0010624C" w:rsidRPr="00E63CF4" w:rsidRDefault="00086B71">
      <w:pPr>
        <w:pStyle w:val="a3"/>
        <w:spacing w:before="195" w:line="451" w:lineRule="auto"/>
        <w:ind w:right="534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фиброколоноскопии</w:t>
      </w:r>
      <w:proofErr w:type="spellEnd"/>
      <w:r w:rsidRPr="00E63CF4">
        <w:rPr>
          <w:lang w:val="ru-RU"/>
        </w:rPr>
        <w:t xml:space="preserve"> с биопсией Б) дуоденального зондирования</w:t>
      </w:r>
    </w:p>
    <w:p w14:paraId="6119D4AB" w14:textId="77777777" w:rsidR="0010624C" w:rsidRPr="00E63CF4" w:rsidRDefault="00086B71">
      <w:pPr>
        <w:pStyle w:val="a3"/>
        <w:spacing w:before="6" w:line="451" w:lineRule="auto"/>
        <w:ind w:right="7007"/>
        <w:rPr>
          <w:lang w:val="ru-RU"/>
        </w:rPr>
      </w:pPr>
      <w:r w:rsidRPr="00E63CF4">
        <w:rPr>
          <w:lang w:val="ru-RU"/>
        </w:rPr>
        <w:t>В) велоэргометрии Г) урографии</w:t>
      </w:r>
    </w:p>
    <w:p w14:paraId="370089F3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1959. [T021235] ПРАВО НАПРАВЛЕНИЯ В БЮРО МСЭ ИМЕЕТ</w:t>
      </w:r>
    </w:p>
    <w:p w14:paraId="2AB9035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6C23F88" w14:textId="77777777" w:rsidR="0010624C" w:rsidRPr="00E63CF4" w:rsidRDefault="00086B71">
      <w:pPr>
        <w:pStyle w:val="a3"/>
        <w:spacing w:line="451" w:lineRule="auto"/>
        <w:ind w:right="3798"/>
        <w:rPr>
          <w:lang w:val="ru-RU"/>
        </w:rPr>
      </w:pPr>
      <w:r w:rsidRPr="00E63CF4">
        <w:rPr>
          <w:lang w:val="ru-RU"/>
        </w:rPr>
        <w:t>А) врачебная комиссия медицинской организации Б) заведующий отделением</w:t>
      </w:r>
    </w:p>
    <w:p w14:paraId="350C01D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лечащий врач</w:t>
      </w:r>
    </w:p>
    <w:p w14:paraId="28AFB99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86F0A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главный врач медицинской организации</w:t>
      </w:r>
    </w:p>
    <w:p w14:paraId="56FD4DF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EA5805B" w14:textId="77777777" w:rsidR="0010624C" w:rsidRPr="00E63CF4" w:rsidRDefault="00086B71">
      <w:pPr>
        <w:pStyle w:val="1"/>
        <w:spacing w:line="276" w:lineRule="auto"/>
        <w:ind w:right="1021"/>
        <w:rPr>
          <w:lang w:val="ru-RU"/>
        </w:rPr>
      </w:pPr>
      <w:r w:rsidRPr="00E63CF4">
        <w:rPr>
          <w:lang w:val="ru-RU"/>
        </w:rPr>
        <w:t>1960. [T021236] В СЛУЧАЕ НЕБЛАГОПРИЯТНОГО КЛИНИЧЕСКОГО ПРОГНОЗА ВРАЧЕБНАЯ КОМИССИЯ ИМЕЕТ ПРАВО МАКСИМАЛЬНО ПРОДЛИТЬ ЛИСТОК НЕТРУДОСПОСОБНОСТИ ДО (МЕС.)</w:t>
      </w:r>
    </w:p>
    <w:p w14:paraId="3E3A0BA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4</w:t>
      </w:r>
    </w:p>
    <w:p w14:paraId="53DE1BC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DB67E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</w:t>
      </w:r>
    </w:p>
    <w:p w14:paraId="1E2E940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BF20C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0FC97A8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6D793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12</w:t>
      </w:r>
    </w:p>
    <w:p w14:paraId="65CFD7F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19E212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1961. [T021237] ЛИСТОК НЕТРУДОСПОСОБНОСТИ МОЖЕТ БЫТЬ ЗАКРЫТ</w:t>
      </w:r>
    </w:p>
    <w:p w14:paraId="5A6A0AD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12EACC1" w14:textId="77777777" w:rsidR="0010624C" w:rsidRPr="00E63CF4" w:rsidRDefault="00086B71">
      <w:pPr>
        <w:pStyle w:val="a3"/>
        <w:spacing w:line="451" w:lineRule="auto"/>
        <w:ind w:right="4475"/>
        <w:rPr>
          <w:lang w:val="ru-RU"/>
        </w:rPr>
      </w:pPr>
      <w:r w:rsidRPr="00E63CF4">
        <w:rPr>
          <w:lang w:val="ru-RU"/>
        </w:rPr>
        <w:t>А) при наступлении клинической ремиссии Б) по просьбе больного</w:t>
      </w:r>
    </w:p>
    <w:p w14:paraId="66A62900" w14:textId="77777777" w:rsidR="0010624C" w:rsidRPr="00E63CF4" w:rsidRDefault="00086B71">
      <w:pPr>
        <w:pStyle w:val="a3"/>
        <w:spacing w:before="5" w:line="451" w:lineRule="auto"/>
        <w:ind w:right="2866"/>
        <w:rPr>
          <w:lang w:val="ru-RU"/>
        </w:rPr>
      </w:pPr>
      <w:r w:rsidRPr="00E63CF4">
        <w:rPr>
          <w:lang w:val="ru-RU"/>
        </w:rPr>
        <w:t>В) по требованию администрации с места работы больного Г) по просьбе родственников</w:t>
      </w:r>
    </w:p>
    <w:p w14:paraId="0F7FCA62" w14:textId="77777777" w:rsidR="0010624C" w:rsidRPr="00E63CF4" w:rsidRDefault="00086B71">
      <w:pPr>
        <w:pStyle w:val="1"/>
        <w:spacing w:before="10" w:line="278" w:lineRule="auto"/>
        <w:ind w:right="992"/>
        <w:rPr>
          <w:lang w:val="ru-RU"/>
        </w:rPr>
      </w:pPr>
      <w:r w:rsidRPr="00E63CF4">
        <w:rPr>
          <w:lang w:val="ru-RU"/>
        </w:rPr>
        <w:t>1962. [T021238] ИМЕЕТ ПРАВО НА ВЫДАЧУ ДОКУМЕНТА, ПОДТВЕРЖДАЮЩЕГО ВРЕМЕННУЮ НЕТРУДОСПОСОБНОСТЬ, ВРАЧ</w:t>
      </w:r>
    </w:p>
    <w:p w14:paraId="3483BBDD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сельской амбулатории</w:t>
      </w:r>
    </w:p>
    <w:p w14:paraId="3CCAD1D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E12D0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станции переливания крови</w:t>
      </w:r>
    </w:p>
    <w:p w14:paraId="18892C0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16BC5A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бальнеологической лечебницы</w:t>
      </w:r>
    </w:p>
    <w:p w14:paraId="7E89F3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3D343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судебно-медицинской экспертизы</w:t>
      </w:r>
    </w:p>
    <w:p w14:paraId="00086EA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E89EC9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1963. [T021239] БОЛЬНОЙ СТЕНОКАРДИЕЙ С III ФК</w:t>
      </w:r>
    </w:p>
    <w:p w14:paraId="6C4704B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B8E0653" w14:textId="77777777" w:rsidR="0010624C" w:rsidRPr="00E63CF4" w:rsidRDefault="00086B71">
      <w:pPr>
        <w:pStyle w:val="a3"/>
        <w:spacing w:line="451" w:lineRule="auto"/>
        <w:ind w:right="2756"/>
        <w:rPr>
          <w:lang w:val="ru-RU"/>
        </w:rPr>
      </w:pPr>
      <w:r w:rsidRPr="00E63CF4">
        <w:rPr>
          <w:lang w:val="ru-RU"/>
        </w:rPr>
        <w:t>А) может лечиться в местных кардиологических санаториях Б) может лечиться на климатических курортах</w:t>
      </w:r>
    </w:p>
    <w:p w14:paraId="1295909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может лечиться на бальнеологических курортах</w:t>
      </w:r>
    </w:p>
    <w:p w14:paraId="0ED7F29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82D55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не может лечиться, санаторно-курортное лечение противопоказано</w:t>
      </w:r>
    </w:p>
    <w:p w14:paraId="6F3E2FF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FC2B84C" w14:textId="77777777" w:rsidR="0010624C" w:rsidRPr="00E63CF4" w:rsidRDefault="00086B71">
      <w:pPr>
        <w:pStyle w:val="1"/>
        <w:spacing w:line="276" w:lineRule="auto"/>
        <w:ind w:right="452"/>
        <w:rPr>
          <w:lang w:val="ru-RU"/>
        </w:rPr>
      </w:pPr>
      <w:r w:rsidRPr="00E63CF4">
        <w:rPr>
          <w:lang w:val="ru-RU"/>
        </w:rPr>
        <w:t>1964. [T021241] ПОРЯДОК ОКАЗАНИЯ ПЕРВИЧНОЙ МЕДИКО-САНИТАРНОЙ ПОМОЩИ ГРАЖДАНАМ, ИМЕЮЩИМ ПРАВО НА ПОЛУЧЕНИЕ НАБОРА СОЦИАЛЬНЫХ УСЛУГ, РЕГЛАМЕНТИРУЕТ ПРИКАЗ</w:t>
      </w:r>
    </w:p>
    <w:p w14:paraId="2C2523D6" w14:textId="77777777" w:rsidR="0010624C" w:rsidRPr="00E63CF4" w:rsidRDefault="00086B71">
      <w:pPr>
        <w:pStyle w:val="a3"/>
        <w:spacing w:before="195" w:line="451" w:lineRule="auto"/>
        <w:ind w:right="3956"/>
        <w:rPr>
          <w:lang w:val="ru-RU"/>
        </w:rPr>
      </w:pPr>
      <w:r w:rsidRPr="00E63CF4">
        <w:rPr>
          <w:lang w:val="ru-RU"/>
        </w:rPr>
        <w:t>А) Минздравсоцразвития РФ № 543н от 15.05.12 Б) Минздравсоцразвития РФ № 110 от 12.02.07 В) Минздравсоцразвития РФ № 84 от 16.08.04 Г) МЗ РФ № 1011н от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06.12.12</w:t>
      </w:r>
    </w:p>
    <w:p w14:paraId="27DC959F" w14:textId="77777777" w:rsidR="0010624C" w:rsidRPr="00E63CF4" w:rsidRDefault="00086B71">
      <w:pPr>
        <w:pStyle w:val="1"/>
        <w:tabs>
          <w:tab w:val="left" w:pos="8637"/>
        </w:tabs>
        <w:spacing w:before="13" w:line="276" w:lineRule="auto"/>
        <w:ind w:right="520"/>
        <w:rPr>
          <w:lang w:val="ru-RU"/>
        </w:rPr>
      </w:pPr>
      <w:r w:rsidRPr="00E63CF4">
        <w:rPr>
          <w:lang w:val="ru-RU"/>
        </w:rPr>
        <w:t>1965. [T021242] ЛИЦА, С НАЛИЧИЕМ ФАКТОРОВ РИСКА ВОЗНИКНОВЕНИЯ ХРОНИЧЕСКИХ НЕИНФЕКЦИОННЫХ ЗАБОЛЕВАНИЙ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ВХОДЯТ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w w:val="99"/>
          <w:lang w:val="ru-RU"/>
        </w:rPr>
        <w:t xml:space="preserve"> </w:t>
      </w:r>
      <w:r w:rsidRPr="00E63CF4">
        <w:rPr>
          <w:b w:val="0"/>
          <w:w w:val="99"/>
          <w:u w:val="single"/>
          <w:lang w:val="ru-RU"/>
        </w:rPr>
        <w:t xml:space="preserve"> </w:t>
      </w:r>
      <w:r w:rsidRPr="00E63CF4">
        <w:rPr>
          <w:b w:val="0"/>
          <w:w w:val="99"/>
          <w:u w:val="single"/>
          <w:lang w:val="ru-RU"/>
        </w:rPr>
        <w:tab/>
      </w:r>
      <w:r w:rsidRPr="00E63CF4">
        <w:rPr>
          <w:b w:val="0"/>
          <w:w w:val="99"/>
          <w:lang w:val="ru-RU"/>
        </w:rPr>
        <w:t xml:space="preserve"> </w:t>
      </w:r>
      <w:r w:rsidRPr="00E63CF4">
        <w:rPr>
          <w:lang w:val="ru-RU"/>
        </w:rPr>
        <w:t>ГРУППУ ЗДОРОВЬЯ ПО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ДИСПАНСЕРИЗАЦИИ</w:t>
      </w:r>
    </w:p>
    <w:p w14:paraId="5464B62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36ADA5C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EBD9D6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0B4D728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2EAE2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5ADB1E1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1DA2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</w:t>
      </w:r>
    </w:p>
    <w:p w14:paraId="4300711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000130" w14:textId="77777777" w:rsidR="0010624C" w:rsidRPr="00E63CF4" w:rsidRDefault="00086B71">
      <w:pPr>
        <w:pStyle w:val="1"/>
        <w:spacing w:before="73" w:line="278" w:lineRule="auto"/>
        <w:ind w:right="525"/>
        <w:rPr>
          <w:lang w:val="ru-RU"/>
        </w:rPr>
      </w:pPr>
      <w:r w:rsidRPr="00E63CF4">
        <w:rPr>
          <w:lang w:val="ru-RU"/>
        </w:rPr>
        <w:lastRenderedPageBreak/>
        <w:t>1966. [T021243] НА ФЕДЕРАЛЬНЫЕ УЧРЕЖДЕНИЯ МЕДИКО-СОЦИАЛЬНОЙ ЭКСПЕРТИЗЫ ВОЗЛАГАЕТСЯ</w:t>
      </w:r>
    </w:p>
    <w:p w14:paraId="323A42E3" w14:textId="77777777" w:rsidR="0010624C" w:rsidRPr="00E63CF4" w:rsidRDefault="00086B71">
      <w:pPr>
        <w:pStyle w:val="a3"/>
        <w:spacing w:before="192" w:line="448" w:lineRule="auto"/>
        <w:ind w:right="1916"/>
        <w:rPr>
          <w:lang w:val="ru-RU"/>
        </w:rPr>
      </w:pPr>
      <w:r w:rsidRPr="00E63CF4">
        <w:rPr>
          <w:lang w:val="ru-RU"/>
        </w:rPr>
        <w:t>А) разработка индивидуальных программ реабилитации инвалидов Б) привлечение населения участка к прохождению диспансеризации В) краткое профилактическое консультирование</w:t>
      </w:r>
    </w:p>
    <w:p w14:paraId="0024DE0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участие в оформлении паспорта здоровья</w:t>
      </w:r>
    </w:p>
    <w:p w14:paraId="2165872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FFE01B" w14:textId="77777777" w:rsidR="0010624C" w:rsidRPr="00E63CF4" w:rsidRDefault="00086B71">
      <w:pPr>
        <w:pStyle w:val="1"/>
        <w:spacing w:line="276" w:lineRule="auto"/>
        <w:ind w:right="211"/>
        <w:rPr>
          <w:lang w:val="ru-RU"/>
        </w:rPr>
      </w:pPr>
      <w:r w:rsidRPr="00E63CF4">
        <w:rPr>
          <w:lang w:val="ru-RU"/>
        </w:rPr>
        <w:t>1967. [T021245] К ОСНОВНОМУ КРИТЕРИЮ РАЗГРАНИЧЕНИЯ ВРЕМЕННОЙ И СТОЙКОЙ НЕТРУДОСПОСОБНОСТИ ОТНОСЯТ</w:t>
      </w:r>
    </w:p>
    <w:p w14:paraId="49453F5A" w14:textId="77777777" w:rsidR="0010624C" w:rsidRPr="00E63CF4" w:rsidRDefault="00086B71">
      <w:pPr>
        <w:pStyle w:val="a3"/>
        <w:spacing w:before="195" w:line="451" w:lineRule="auto"/>
        <w:ind w:right="5239"/>
        <w:rPr>
          <w:lang w:val="ru-RU"/>
        </w:rPr>
      </w:pPr>
      <w:r w:rsidRPr="00E63CF4">
        <w:rPr>
          <w:lang w:val="ru-RU"/>
        </w:rPr>
        <w:t>А) клинический и трудовой прогноз Б) условия труда</w:t>
      </w:r>
    </w:p>
    <w:p w14:paraId="009C4DD8" w14:textId="77777777" w:rsidR="0010624C" w:rsidRPr="00E63CF4" w:rsidRDefault="00086B71">
      <w:pPr>
        <w:pStyle w:val="a3"/>
        <w:spacing w:before="8" w:line="448" w:lineRule="auto"/>
        <w:ind w:right="3265"/>
        <w:rPr>
          <w:lang w:val="ru-RU"/>
        </w:rPr>
      </w:pPr>
      <w:r w:rsidRPr="00E63CF4">
        <w:rPr>
          <w:lang w:val="ru-RU"/>
        </w:rPr>
        <w:t>В) степень выраженности функциональных нарушений Г) характер течения заболевания</w:t>
      </w:r>
    </w:p>
    <w:p w14:paraId="07630B66" w14:textId="77777777" w:rsidR="0010624C" w:rsidRPr="00E63CF4" w:rsidRDefault="00086B71">
      <w:pPr>
        <w:pStyle w:val="1"/>
        <w:spacing w:before="15" w:line="276" w:lineRule="auto"/>
        <w:ind w:right="1558"/>
        <w:rPr>
          <w:lang w:val="ru-RU"/>
        </w:rPr>
      </w:pPr>
      <w:r w:rsidRPr="00E63CF4">
        <w:rPr>
          <w:lang w:val="ru-RU"/>
        </w:rPr>
        <w:t>1968. [T021246] ДАЕТ РЕКОМЕНДАЦИИ О ВРЕМЕННОМ ПЕРЕВОДЕ РАБОТНИКА ПО СОСТОЯНИЮ ЗДОРОВЬЯ НА ДРУГУЮ РАБОТУ</w:t>
      </w:r>
    </w:p>
    <w:p w14:paraId="7DB8F6CF" w14:textId="77777777" w:rsidR="0010624C" w:rsidRPr="00E63CF4" w:rsidRDefault="00086B71">
      <w:pPr>
        <w:pStyle w:val="a3"/>
        <w:spacing w:before="197" w:line="448" w:lineRule="auto"/>
        <w:ind w:right="4181"/>
        <w:rPr>
          <w:lang w:val="ru-RU"/>
        </w:rPr>
      </w:pPr>
      <w:r w:rsidRPr="00E63CF4">
        <w:rPr>
          <w:lang w:val="ru-RU"/>
        </w:rPr>
        <w:t>А) врачебная комиссия лечебного учреждения Б) лечащий врач</w:t>
      </w:r>
    </w:p>
    <w:p w14:paraId="3BE155B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председатель бюро МСЭ</w:t>
      </w:r>
    </w:p>
    <w:p w14:paraId="4EA29FC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FD9768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заместитель главного врач по ЭВН</w:t>
      </w:r>
    </w:p>
    <w:p w14:paraId="64A4167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FDD641" w14:textId="77777777" w:rsidR="0010624C" w:rsidRPr="00E63CF4" w:rsidRDefault="00086B71">
      <w:pPr>
        <w:pStyle w:val="1"/>
        <w:spacing w:line="276" w:lineRule="auto"/>
        <w:ind w:right="1488"/>
        <w:rPr>
          <w:lang w:val="ru-RU"/>
        </w:rPr>
      </w:pPr>
      <w:r w:rsidRPr="00E63CF4">
        <w:rPr>
          <w:lang w:val="ru-RU"/>
        </w:rPr>
        <w:t>1969. [T021248] ВРЕМЕННУЮ НЕТРУДОСПОСОБНОСТЬ СТУДЕНТА УДОСТОВЕРЯЕТ СПРАВКА</w:t>
      </w:r>
    </w:p>
    <w:p w14:paraId="76112FF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Ф.095-у</w:t>
      </w:r>
    </w:p>
    <w:p w14:paraId="0C6AD57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98C77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Ф.058-у</w:t>
      </w:r>
    </w:p>
    <w:p w14:paraId="1CDBA13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C4EDD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Ф.030-у</w:t>
      </w:r>
    </w:p>
    <w:p w14:paraId="0DE4F45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37DD5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Ф.025-у</w:t>
      </w:r>
    </w:p>
    <w:p w14:paraId="2D82649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59BE82" w14:textId="77777777" w:rsidR="0010624C" w:rsidRPr="00E63CF4" w:rsidRDefault="00086B71">
      <w:pPr>
        <w:pStyle w:val="1"/>
        <w:spacing w:line="276" w:lineRule="auto"/>
        <w:ind w:right="932"/>
        <w:rPr>
          <w:lang w:val="ru-RU"/>
        </w:rPr>
      </w:pPr>
      <w:r w:rsidRPr="00E63CF4">
        <w:rPr>
          <w:lang w:val="ru-RU"/>
        </w:rPr>
        <w:t>1970. [T021249] ПРАВО НА ЛЬГОТЫ ЗА СЧЕТ СРЕДСТВ ФЕДЕРАЛЬНОГО БЮДЖЕТА ИМЕЮТ</w:t>
      </w:r>
    </w:p>
    <w:p w14:paraId="53EE704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ветераны боевых действий</w:t>
      </w:r>
    </w:p>
    <w:p w14:paraId="7D55E86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C16905" w14:textId="77777777" w:rsidR="0010624C" w:rsidRPr="00E63CF4" w:rsidRDefault="00086B71">
      <w:pPr>
        <w:pStyle w:val="a3"/>
        <w:spacing w:line="451" w:lineRule="auto"/>
        <w:ind w:right="4465"/>
        <w:rPr>
          <w:lang w:val="ru-RU"/>
        </w:rPr>
      </w:pPr>
      <w:r w:rsidRPr="00E63CF4">
        <w:rPr>
          <w:lang w:val="ru-RU"/>
        </w:rPr>
        <w:t>Б) реабилитированные и репрессированные В) ветераны труда</w:t>
      </w:r>
    </w:p>
    <w:p w14:paraId="0DE6C84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лица с системными заболеваниями соединительной ткани</w:t>
      </w:r>
    </w:p>
    <w:p w14:paraId="699CF42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4F38C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1971. [T021251] ПО ХАРАКТЕРУ НЕТРУДОСПОСОБНОСТЬ МОЖЕТ БЫТЬ</w:t>
      </w:r>
    </w:p>
    <w:p w14:paraId="0B424ED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9D73D17" w14:textId="77777777" w:rsidR="0010624C" w:rsidRPr="00E63CF4" w:rsidRDefault="00086B71">
      <w:pPr>
        <w:pStyle w:val="a3"/>
        <w:spacing w:line="451" w:lineRule="auto"/>
        <w:ind w:right="6494"/>
        <w:rPr>
          <w:lang w:val="ru-RU"/>
        </w:rPr>
      </w:pPr>
      <w:r w:rsidRPr="00E63CF4">
        <w:rPr>
          <w:lang w:val="ru-RU"/>
        </w:rPr>
        <w:t>А) частичной и полной Б) временной и стойкой</w:t>
      </w:r>
    </w:p>
    <w:p w14:paraId="214F4A90" w14:textId="77777777" w:rsidR="0010624C" w:rsidRPr="00E63CF4" w:rsidRDefault="00086B71">
      <w:pPr>
        <w:pStyle w:val="a3"/>
        <w:spacing w:before="5" w:line="451" w:lineRule="auto"/>
        <w:ind w:right="4889"/>
        <w:rPr>
          <w:lang w:val="ru-RU"/>
        </w:rPr>
      </w:pPr>
      <w:r w:rsidRPr="00E63CF4">
        <w:rPr>
          <w:lang w:val="ru-RU"/>
        </w:rPr>
        <w:t>В) по общему заболеванию и по травме Г) частичной и стойкой</w:t>
      </w:r>
    </w:p>
    <w:p w14:paraId="79EC3A6B" w14:textId="77777777" w:rsidR="0010624C" w:rsidRPr="00E63CF4" w:rsidRDefault="00086B71">
      <w:pPr>
        <w:pStyle w:val="1"/>
        <w:tabs>
          <w:tab w:val="left" w:pos="5286"/>
        </w:tabs>
        <w:spacing w:before="10" w:line="278" w:lineRule="auto"/>
        <w:ind w:right="660"/>
        <w:rPr>
          <w:lang w:val="ru-RU"/>
        </w:rPr>
      </w:pPr>
      <w:r w:rsidRPr="00E63CF4">
        <w:rPr>
          <w:lang w:val="ru-RU"/>
        </w:rPr>
        <w:t>1972. [T021255] СОГЛАСНО НОВЫМ ЗАКОНОДАТЕЛЬНЫМ ДОКУМЕНТАМ ДИСПАНСЕРИЗАЦИЯ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ПРОВОДИТСЯ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ЭТАП/ЭТАПА</w:t>
      </w:r>
    </w:p>
    <w:p w14:paraId="768A1F57" w14:textId="77777777" w:rsidR="0010624C" w:rsidRPr="00E63CF4" w:rsidRDefault="00086B71">
      <w:pPr>
        <w:pStyle w:val="a3"/>
        <w:spacing w:before="193" w:line="448" w:lineRule="auto"/>
        <w:ind w:right="8150"/>
        <w:rPr>
          <w:lang w:val="ru-RU"/>
        </w:rPr>
      </w:pPr>
      <w:r w:rsidRPr="00E63CF4">
        <w:rPr>
          <w:lang w:val="ru-RU"/>
        </w:rPr>
        <w:t>А) два Б) три В) один</w:t>
      </w:r>
    </w:p>
    <w:p w14:paraId="2BE1523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четыре</w:t>
      </w:r>
    </w:p>
    <w:p w14:paraId="7E1B69A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CB05665" w14:textId="77777777" w:rsidR="0010624C" w:rsidRPr="00E63CF4" w:rsidRDefault="00086B71">
      <w:pPr>
        <w:pStyle w:val="1"/>
        <w:spacing w:line="278" w:lineRule="auto"/>
        <w:ind w:right="468"/>
        <w:rPr>
          <w:lang w:val="ru-RU"/>
        </w:rPr>
      </w:pPr>
      <w:r w:rsidRPr="00E63CF4">
        <w:rPr>
          <w:lang w:val="ru-RU"/>
        </w:rPr>
        <w:t>1973. [T021260] ОПРЕДЕЛЕНИЕ ПРОСТАТСПЕЦИФИЧЕСКОГО АНТИГЕНА В КРОВИ ПРОВОДИТСЯ В ВОЗРАСТЕ (ГОД)</w:t>
      </w:r>
    </w:p>
    <w:p w14:paraId="13EF6C49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старше 50</w:t>
      </w:r>
    </w:p>
    <w:p w14:paraId="6319EF4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4FD70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старше 55</w:t>
      </w:r>
    </w:p>
    <w:p w14:paraId="39E210C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0AABD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до 45</w:t>
      </w:r>
    </w:p>
    <w:p w14:paraId="2122460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AE552E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до 30</w:t>
      </w:r>
    </w:p>
    <w:p w14:paraId="0AA987D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CDE202" w14:textId="77777777" w:rsidR="0010624C" w:rsidRPr="00E63CF4" w:rsidRDefault="00086B71">
      <w:pPr>
        <w:pStyle w:val="1"/>
        <w:spacing w:before="1" w:line="276" w:lineRule="auto"/>
        <w:ind w:right="801"/>
        <w:rPr>
          <w:lang w:val="ru-RU"/>
        </w:rPr>
      </w:pPr>
      <w:r w:rsidRPr="00E63CF4">
        <w:rPr>
          <w:lang w:val="ru-RU"/>
        </w:rPr>
        <w:t>1974. [T021261] ИНФОРМАЦИЯ О ПРОВЕДЕНИИ ПРОФИЛАКТИЧЕСКОГО МЕДИЦИНСКОГО ОСМОТРА И ЕГО РЕЗУЛЬТАТЫ ВНОСЯТСЯ В</w:t>
      </w:r>
    </w:p>
    <w:p w14:paraId="09642D7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паспорт здоровья</w:t>
      </w:r>
    </w:p>
    <w:p w14:paraId="6330CD5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241D19A" w14:textId="77777777" w:rsidR="0010624C" w:rsidRPr="00E63CF4" w:rsidRDefault="00086B71">
      <w:pPr>
        <w:pStyle w:val="a3"/>
        <w:spacing w:line="451" w:lineRule="auto"/>
        <w:ind w:right="5968"/>
        <w:rPr>
          <w:lang w:val="ru-RU"/>
        </w:rPr>
      </w:pPr>
      <w:r w:rsidRPr="00E63CF4">
        <w:rPr>
          <w:lang w:val="ru-RU"/>
        </w:rPr>
        <w:t>Б) учетную форму № 25/у-04 В) маршрутную карту</w:t>
      </w:r>
    </w:p>
    <w:p w14:paraId="1212E2B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карту учета диспансеризации</w:t>
      </w:r>
    </w:p>
    <w:p w14:paraId="7990D4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47921A" w14:textId="77777777" w:rsidR="0010624C" w:rsidRPr="00E63CF4" w:rsidRDefault="00086B71">
      <w:pPr>
        <w:pStyle w:val="1"/>
        <w:spacing w:line="276" w:lineRule="auto"/>
        <w:ind w:right="1686"/>
        <w:rPr>
          <w:lang w:val="ru-RU"/>
        </w:rPr>
      </w:pPr>
      <w:r w:rsidRPr="00E63CF4">
        <w:rPr>
          <w:lang w:val="ru-RU"/>
        </w:rPr>
        <w:t>1975. [T021266] ПРОФИЛАКТИЧЕСКИЙ МЕДИЦИНСКИЙ ОСМОТР ПРОВОДИТСЯ 1 РАЗ В</w:t>
      </w:r>
    </w:p>
    <w:p w14:paraId="08BCBF19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2 года</w:t>
      </w:r>
    </w:p>
    <w:p w14:paraId="4BFBD8C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B83B10" w14:textId="77777777" w:rsidR="0010624C" w:rsidRPr="00E63CF4" w:rsidRDefault="00086B71">
      <w:pPr>
        <w:pStyle w:val="a3"/>
        <w:spacing w:line="448" w:lineRule="auto"/>
        <w:ind w:right="7833"/>
        <w:rPr>
          <w:lang w:val="ru-RU"/>
        </w:rPr>
      </w:pPr>
      <w:r w:rsidRPr="00E63CF4">
        <w:rPr>
          <w:lang w:val="ru-RU"/>
        </w:rPr>
        <w:t>Б) 3 года В) полгода Г) год</w:t>
      </w:r>
    </w:p>
    <w:p w14:paraId="11BE9674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79E981C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1976. [T022956] ДЕПРЕССИЯ СЕГМЕНТА ST НА ЭКГ ТИПИЧНА ДЛЯ</w:t>
      </w:r>
    </w:p>
    <w:p w14:paraId="7A3E5E4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5B4EB5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приступа стенокардии напряжения</w:t>
      </w:r>
    </w:p>
    <w:p w14:paraId="48B659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A4BEB4" w14:textId="77777777" w:rsidR="0010624C" w:rsidRPr="00E63CF4" w:rsidRDefault="00086B71">
      <w:pPr>
        <w:pStyle w:val="a3"/>
        <w:spacing w:line="448" w:lineRule="auto"/>
        <w:ind w:right="3099"/>
        <w:rPr>
          <w:lang w:val="ru-RU"/>
        </w:rPr>
      </w:pPr>
      <w:r w:rsidRPr="00E63CF4">
        <w:rPr>
          <w:lang w:val="ru-RU"/>
        </w:rPr>
        <w:t>Б) приступа вариантной (вазоспастической) стенокардии В) перикардита</w:t>
      </w:r>
    </w:p>
    <w:p w14:paraId="4934BE8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аневризмы левого желудочка</w:t>
      </w:r>
    </w:p>
    <w:p w14:paraId="077F2C26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4CD6A1F" w14:textId="77777777" w:rsidR="0010624C" w:rsidRPr="00E63CF4" w:rsidRDefault="00086B71">
      <w:pPr>
        <w:pStyle w:val="1"/>
        <w:spacing w:line="278" w:lineRule="auto"/>
        <w:ind w:right="1111"/>
        <w:rPr>
          <w:lang w:val="ru-RU"/>
        </w:rPr>
      </w:pPr>
      <w:r w:rsidRPr="00E63CF4">
        <w:rPr>
          <w:lang w:val="ru-RU"/>
        </w:rPr>
        <w:t>1977. [T022957] НАИБОЛЕЕ ЧАСТОЙ ПРИЧИНОЙ РАЗВИТИЯ ОСТРОГО МИОКАРДИТА ЯВЛЯЮТСЯ</w:t>
      </w:r>
    </w:p>
    <w:p w14:paraId="476D099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вирусные инфекции</w:t>
      </w:r>
    </w:p>
    <w:p w14:paraId="3D14E58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B559EE" w14:textId="77777777" w:rsidR="0010624C" w:rsidRPr="00E63CF4" w:rsidRDefault="00086B71">
      <w:pPr>
        <w:pStyle w:val="a3"/>
        <w:spacing w:line="448" w:lineRule="auto"/>
        <w:ind w:right="6053"/>
        <w:rPr>
          <w:lang w:val="ru-RU"/>
        </w:rPr>
      </w:pPr>
      <w:r w:rsidRPr="00E63CF4">
        <w:rPr>
          <w:lang w:val="ru-RU"/>
        </w:rPr>
        <w:t>Б) бактериальные инфекции В) грибковые инфекции</w:t>
      </w:r>
    </w:p>
    <w:p w14:paraId="7947F80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воздействия токсинов</w:t>
      </w:r>
    </w:p>
    <w:p w14:paraId="5902BB9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8E49A80" w14:textId="77777777" w:rsidR="0010624C" w:rsidRPr="00E63CF4" w:rsidRDefault="00086B71">
      <w:pPr>
        <w:pStyle w:val="1"/>
        <w:spacing w:line="278" w:lineRule="auto"/>
        <w:ind w:right="795"/>
        <w:rPr>
          <w:lang w:val="ru-RU"/>
        </w:rPr>
      </w:pPr>
      <w:r w:rsidRPr="00E63CF4">
        <w:rPr>
          <w:lang w:val="ru-RU"/>
        </w:rPr>
        <w:t>1978. [T022959] ПРЕИМУЩЕСТВЕННО ВРОЖДЕННЫЙ ХАРАКТЕР ИМЕЕТ СТЕНОЗ</w:t>
      </w:r>
    </w:p>
    <w:p w14:paraId="5508153D" w14:textId="77777777" w:rsidR="0010624C" w:rsidRPr="00E63CF4" w:rsidRDefault="00086B71">
      <w:pPr>
        <w:pStyle w:val="a3"/>
        <w:spacing w:before="192" w:line="451" w:lineRule="auto"/>
        <w:ind w:right="681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артерии Б) аорты</w:t>
      </w:r>
    </w:p>
    <w:p w14:paraId="32239EDA" w14:textId="77777777" w:rsidR="0010624C" w:rsidRPr="00E63CF4" w:rsidRDefault="00086B71">
      <w:pPr>
        <w:pStyle w:val="a3"/>
        <w:spacing w:before="5" w:line="451" w:lineRule="auto"/>
        <w:ind w:right="6422"/>
        <w:rPr>
          <w:lang w:val="ru-RU"/>
        </w:rPr>
      </w:pPr>
      <w:r w:rsidRPr="00E63CF4">
        <w:rPr>
          <w:lang w:val="ru-RU"/>
        </w:rPr>
        <w:t>В) левого a-v отверстия Г) правого а-v отверстия</w:t>
      </w:r>
    </w:p>
    <w:p w14:paraId="1B91D4EF" w14:textId="77777777" w:rsidR="0010624C" w:rsidRPr="00E63CF4" w:rsidRDefault="00086B71">
      <w:pPr>
        <w:pStyle w:val="1"/>
        <w:spacing w:before="13" w:line="276" w:lineRule="auto"/>
        <w:ind w:right="876"/>
        <w:rPr>
          <w:lang w:val="ru-RU"/>
        </w:rPr>
      </w:pPr>
      <w:r w:rsidRPr="00E63CF4">
        <w:rPr>
          <w:lang w:val="ru-RU"/>
        </w:rPr>
        <w:t>1979. [T022960] ПРИ РАЗВИТИИ ИФАРКТА МИОКАРДА НОРМАЛИЗАЦИЯ СОДЕРЖАНИЯ МВ КФК В КРОВИ НАБЛЮДАЕТСЯ ЧЕРЕЗ (СУТКИ)</w:t>
      </w:r>
    </w:p>
    <w:p w14:paraId="44A2901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2-3</w:t>
      </w:r>
    </w:p>
    <w:p w14:paraId="2B7EB63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7206EF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724DA23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540EF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5-6</w:t>
      </w:r>
    </w:p>
    <w:p w14:paraId="5ECDDEA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AE2D7B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14</w:t>
      </w:r>
    </w:p>
    <w:p w14:paraId="0B79C89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122007" w14:textId="77777777" w:rsidR="0010624C" w:rsidRPr="00E63CF4" w:rsidRDefault="00086B71">
      <w:pPr>
        <w:pStyle w:val="1"/>
        <w:spacing w:line="276" w:lineRule="auto"/>
        <w:ind w:right="851"/>
        <w:rPr>
          <w:lang w:val="ru-RU"/>
        </w:rPr>
      </w:pPr>
      <w:r w:rsidRPr="00E63CF4">
        <w:rPr>
          <w:lang w:val="ru-RU"/>
        </w:rPr>
        <w:t>1980. [T022962] IIA ТИП ГИПЕРЛИПИДЕМИИ ПО КЛАССИФИКАЦИИ ВОЗ ХАРАКТЕРИЗУЕТСЯ ПОВЫШЕНИЕМ В ПЛАЗМЕ КРОВИ</w:t>
      </w:r>
    </w:p>
    <w:p w14:paraId="04638317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липопротеидов низкой плотности (ЛПНП)</w:t>
      </w:r>
    </w:p>
    <w:p w14:paraId="78A8B4F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B3336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липопротеидов очень низкой плотности (ЛПОНП)</w:t>
      </w:r>
    </w:p>
    <w:p w14:paraId="76C3A2A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444E6A" w14:textId="77777777" w:rsidR="0010624C" w:rsidRPr="00E63CF4" w:rsidRDefault="00086B71">
      <w:pPr>
        <w:pStyle w:val="a3"/>
        <w:spacing w:line="276" w:lineRule="auto"/>
        <w:ind w:right="838"/>
        <w:rPr>
          <w:lang w:val="ru-RU"/>
        </w:rPr>
      </w:pPr>
      <w:r w:rsidRPr="00E63CF4">
        <w:rPr>
          <w:lang w:val="ru-RU"/>
        </w:rPr>
        <w:t>В) липопротеидов низкой плотности и липопротеидов очень низкой плотности (ЛПНП и ЛПОНП)</w:t>
      </w:r>
    </w:p>
    <w:p w14:paraId="39811FAF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Г) альфа липопротеидов (</w:t>
      </w:r>
      <w:proofErr w:type="spellStart"/>
      <w:r w:rsidRPr="00E63CF4">
        <w:rPr>
          <w:lang w:val="ru-RU"/>
        </w:rPr>
        <w:t>ЛПа</w:t>
      </w:r>
      <w:proofErr w:type="spellEnd"/>
      <w:r w:rsidRPr="00E63CF4">
        <w:rPr>
          <w:lang w:val="ru-RU"/>
        </w:rPr>
        <w:t>)</w:t>
      </w:r>
    </w:p>
    <w:p w14:paraId="29A95AF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144A4A" w14:textId="77777777" w:rsidR="0010624C" w:rsidRPr="00E63CF4" w:rsidRDefault="00086B71">
      <w:pPr>
        <w:pStyle w:val="1"/>
        <w:spacing w:before="73" w:line="278" w:lineRule="auto"/>
        <w:ind w:right="866"/>
        <w:rPr>
          <w:lang w:val="ru-RU"/>
        </w:rPr>
      </w:pPr>
      <w:r w:rsidRPr="00E63CF4">
        <w:rPr>
          <w:lang w:val="ru-RU"/>
        </w:rPr>
        <w:lastRenderedPageBreak/>
        <w:t>1981. [T022963] IIБ ТИП ГИПЕРЛИПИДЕМИИ ПО КЛАССИФИКАЦИИ ВОЗ ХАРАКТЕРИЗУЕТСЯ ПОВЫШЕНИЕМ В ПЛАЗМЕ КРОВИ</w:t>
      </w:r>
    </w:p>
    <w:p w14:paraId="6272E36E" w14:textId="77777777" w:rsidR="0010624C" w:rsidRPr="00E63CF4" w:rsidRDefault="00086B71">
      <w:pPr>
        <w:pStyle w:val="a3"/>
        <w:spacing w:before="192" w:line="278" w:lineRule="auto"/>
        <w:ind w:right="825"/>
        <w:rPr>
          <w:lang w:val="ru-RU"/>
        </w:rPr>
      </w:pPr>
      <w:r w:rsidRPr="00E63CF4">
        <w:rPr>
          <w:lang w:val="ru-RU"/>
        </w:rPr>
        <w:t>А) липопротеидов низкой плотности и липопротеидов очень низкой плотности (ЛПНП и ЛПОНП)</w:t>
      </w:r>
    </w:p>
    <w:p w14:paraId="6C8BD80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липопротеидов низкой плотности (ЛПНП)</w:t>
      </w:r>
    </w:p>
    <w:p w14:paraId="4BEBD2B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00BE6E" w14:textId="77777777" w:rsidR="0010624C" w:rsidRPr="00E63CF4" w:rsidRDefault="00086B71">
      <w:pPr>
        <w:pStyle w:val="a3"/>
        <w:spacing w:line="448" w:lineRule="auto"/>
        <w:ind w:right="3469"/>
        <w:rPr>
          <w:lang w:val="ru-RU"/>
        </w:rPr>
      </w:pPr>
      <w:r w:rsidRPr="00E63CF4">
        <w:rPr>
          <w:lang w:val="ru-RU"/>
        </w:rPr>
        <w:t>В) липопротеидов очень низкой плотности (ЛПОНП) Г) альфа липопротеидов (</w:t>
      </w:r>
      <w:proofErr w:type="spellStart"/>
      <w:r w:rsidRPr="00E63CF4">
        <w:rPr>
          <w:lang w:val="ru-RU"/>
        </w:rPr>
        <w:t>ЛПа</w:t>
      </w:r>
      <w:proofErr w:type="spellEnd"/>
      <w:r w:rsidRPr="00E63CF4">
        <w:rPr>
          <w:lang w:val="ru-RU"/>
        </w:rPr>
        <w:t>)</w:t>
      </w:r>
    </w:p>
    <w:p w14:paraId="04966206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1982. [T022964] ХОЛЕСТЕРИН В ОРГАНИЗМЕ ЧЕЛОВЕКА</w:t>
      </w:r>
    </w:p>
    <w:p w14:paraId="183B2E6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1704EC2" w14:textId="77777777" w:rsidR="0010624C" w:rsidRPr="00E63CF4" w:rsidRDefault="00086B71">
      <w:pPr>
        <w:pStyle w:val="a3"/>
        <w:spacing w:line="451" w:lineRule="auto"/>
        <w:ind w:right="4039"/>
        <w:rPr>
          <w:lang w:val="ru-RU"/>
        </w:rPr>
      </w:pPr>
      <w:r w:rsidRPr="00E63CF4">
        <w:rPr>
          <w:lang w:val="ru-RU"/>
        </w:rPr>
        <w:t>А) синтезируется в печени и поступает с пищей Б) синтезируется в печени и надпочечниках</w:t>
      </w:r>
    </w:p>
    <w:p w14:paraId="3C8A2F6F" w14:textId="77777777" w:rsidR="0010624C" w:rsidRPr="00E63CF4" w:rsidRDefault="00086B71">
      <w:pPr>
        <w:pStyle w:val="a3"/>
        <w:spacing w:before="8" w:line="448" w:lineRule="auto"/>
        <w:ind w:right="5070"/>
        <w:rPr>
          <w:lang w:val="ru-RU"/>
        </w:rPr>
      </w:pPr>
      <w:r w:rsidRPr="00E63CF4">
        <w:rPr>
          <w:lang w:val="ru-RU"/>
        </w:rPr>
        <w:t>В) поступает исключительно с пищей Г) синтезируется в печени и почках</w:t>
      </w:r>
    </w:p>
    <w:p w14:paraId="1C4A8FB1" w14:textId="77777777" w:rsidR="0010624C" w:rsidRPr="00E63CF4" w:rsidRDefault="00086B71">
      <w:pPr>
        <w:pStyle w:val="1"/>
        <w:spacing w:before="16" w:line="276" w:lineRule="auto"/>
        <w:ind w:right="1528"/>
        <w:rPr>
          <w:lang w:val="ru-RU"/>
        </w:rPr>
      </w:pPr>
      <w:r w:rsidRPr="00E63CF4">
        <w:rPr>
          <w:lang w:val="ru-RU"/>
        </w:rPr>
        <w:t>1983. [T022965] ПРЕИМУЩЕСТВЕННО ДИАСТОЛИЧЕСКАЯ ФОРМА СЕРДЕЧНОЙ НЕДОСТАТОЧНОСТИ НАБЛЮДАЕТСЯ ПРИ</w:t>
      </w:r>
    </w:p>
    <w:p w14:paraId="73772F06" w14:textId="77777777" w:rsidR="0010624C" w:rsidRPr="00E63CF4" w:rsidRDefault="00086B71">
      <w:pPr>
        <w:pStyle w:val="a3"/>
        <w:spacing w:before="198" w:line="276" w:lineRule="auto"/>
        <w:ind w:right="659"/>
        <w:rPr>
          <w:lang w:val="ru-RU"/>
        </w:rPr>
      </w:pPr>
      <w:r w:rsidRPr="00E63CF4">
        <w:rPr>
          <w:lang w:val="ru-RU"/>
        </w:rPr>
        <w:t>А) гипертрофической кардиомиопатии с обструкцией выносящего тракта левого желудочка</w:t>
      </w:r>
    </w:p>
    <w:p w14:paraId="3E53DC16" w14:textId="77777777" w:rsidR="0010624C" w:rsidRPr="00E63CF4" w:rsidRDefault="00086B71">
      <w:pPr>
        <w:pStyle w:val="a3"/>
        <w:spacing w:before="200" w:line="451" w:lineRule="auto"/>
        <w:ind w:right="526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 В) постинфарктном кардиосклерозе</w:t>
      </w:r>
    </w:p>
    <w:p w14:paraId="322F08D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пролабировании</w:t>
      </w:r>
      <w:proofErr w:type="spellEnd"/>
      <w:r w:rsidRPr="00E63CF4">
        <w:rPr>
          <w:lang w:val="ru-RU"/>
        </w:rPr>
        <w:t xml:space="preserve"> митрального клапана с выраженной </w:t>
      </w:r>
      <w:proofErr w:type="spellStart"/>
      <w:r w:rsidRPr="00E63CF4">
        <w:rPr>
          <w:lang w:val="ru-RU"/>
        </w:rPr>
        <w:t>регургитацией</w:t>
      </w:r>
      <w:proofErr w:type="spellEnd"/>
    </w:p>
    <w:p w14:paraId="5172F99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DD2B3C" w14:textId="77777777" w:rsidR="0010624C" w:rsidRPr="00E63CF4" w:rsidRDefault="00086B71">
      <w:pPr>
        <w:pStyle w:val="1"/>
        <w:spacing w:line="276" w:lineRule="auto"/>
        <w:ind w:right="441"/>
        <w:rPr>
          <w:lang w:val="ru-RU"/>
        </w:rPr>
      </w:pPr>
      <w:r w:rsidRPr="00E63CF4">
        <w:rPr>
          <w:lang w:val="ru-RU"/>
        </w:rPr>
        <w:t>1984. [T022966] К ДЕПРЕССОРНОМУ НЕЙРОГУМОРАЛЬНОМУ МЕХАНИЗМУ ПРИ РАЗВИТИИ СЕРДЕЧНОЙ НЕДОСТАТОЧНОСТИ ОТНОСИТСЯ АКТИВАЦИЯ</w:t>
      </w:r>
    </w:p>
    <w:p w14:paraId="39D0646E" w14:textId="77777777" w:rsidR="0010624C" w:rsidRPr="00E63CF4" w:rsidRDefault="00086B71">
      <w:pPr>
        <w:pStyle w:val="a3"/>
        <w:spacing w:before="195" w:line="451" w:lineRule="auto"/>
        <w:ind w:right="2883"/>
        <w:rPr>
          <w:lang w:val="ru-RU"/>
        </w:rPr>
      </w:pPr>
      <w:r w:rsidRPr="00E63CF4">
        <w:rPr>
          <w:lang w:val="ru-RU"/>
        </w:rPr>
        <w:t>А) мозгового и предсердного натрийуретических пептидов Б) симпатоадреналовой системы (САС)</w:t>
      </w:r>
    </w:p>
    <w:p w14:paraId="0AA99C51" w14:textId="77777777" w:rsidR="0010624C" w:rsidRPr="00E63CF4" w:rsidRDefault="00086B71">
      <w:pPr>
        <w:pStyle w:val="a3"/>
        <w:spacing w:before="6" w:line="451" w:lineRule="auto"/>
        <w:ind w:right="3071"/>
        <w:rPr>
          <w:lang w:val="ru-RU"/>
        </w:rPr>
      </w:pPr>
      <w:r w:rsidRPr="00E63CF4">
        <w:rPr>
          <w:lang w:val="ru-RU"/>
        </w:rPr>
        <w:t>В) ренин-ангиотензин-</w:t>
      </w:r>
      <w:proofErr w:type="spellStart"/>
      <w:r w:rsidRPr="00E63CF4">
        <w:rPr>
          <w:lang w:val="ru-RU"/>
        </w:rPr>
        <w:t>альдостероновой</w:t>
      </w:r>
      <w:proofErr w:type="spellEnd"/>
      <w:r w:rsidRPr="00E63CF4">
        <w:rPr>
          <w:lang w:val="ru-RU"/>
        </w:rPr>
        <w:t xml:space="preserve"> системы (РААС) Г) антидиуретического гормона (АДГ)</w:t>
      </w:r>
    </w:p>
    <w:p w14:paraId="27DE866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ED7C384" w14:textId="77777777" w:rsidR="0010624C" w:rsidRPr="00E63CF4" w:rsidRDefault="00086B71">
      <w:pPr>
        <w:pStyle w:val="1"/>
        <w:spacing w:before="73" w:line="278" w:lineRule="auto"/>
        <w:ind w:right="341"/>
        <w:rPr>
          <w:lang w:val="ru-RU"/>
        </w:rPr>
      </w:pPr>
      <w:r w:rsidRPr="00E63CF4">
        <w:rPr>
          <w:lang w:val="ru-RU"/>
        </w:rPr>
        <w:lastRenderedPageBreak/>
        <w:t>1985. [T022968] ДЛЯ ПАЦИЕНТА С ИНФАРКТОМ МИОКАРДА В АНАМНЕЗЕ ЦЕЛЕВЫМ ЯВЛЯЕТСЯ ПОКАЗАТЕЛЬ ЛПНП, СОСТАВЛЯЮЩИЙ (ММОЛЬ/Л)</w:t>
      </w:r>
    </w:p>
    <w:p w14:paraId="5674501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1,8</w:t>
      </w:r>
    </w:p>
    <w:p w14:paraId="4731FBA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8FA8A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2,5</w:t>
      </w:r>
    </w:p>
    <w:p w14:paraId="1945117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9BBC81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3,0</w:t>
      </w:r>
    </w:p>
    <w:p w14:paraId="03F6F2B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CB303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3,5</w:t>
      </w:r>
    </w:p>
    <w:p w14:paraId="1504F1D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9BD97DE" w14:textId="77777777" w:rsidR="0010624C" w:rsidRPr="00E63CF4" w:rsidRDefault="00086B71">
      <w:pPr>
        <w:pStyle w:val="1"/>
        <w:spacing w:line="276" w:lineRule="auto"/>
        <w:ind w:right="203"/>
        <w:rPr>
          <w:lang w:val="ru-RU"/>
        </w:rPr>
      </w:pPr>
      <w:r w:rsidRPr="00E63CF4">
        <w:rPr>
          <w:lang w:val="ru-RU"/>
        </w:rPr>
        <w:t>1986. [T022969] ДИАГНОЗ «МИОКАРДИТ» ДОСТОВЕРНО МОЖНО ПОСТАВИТЬ ПО РЕЗУЛЬТАТАМ</w:t>
      </w:r>
    </w:p>
    <w:p w14:paraId="797821A5" w14:textId="77777777" w:rsidR="0010624C" w:rsidRPr="00E63CF4" w:rsidRDefault="00086B71">
      <w:pPr>
        <w:pStyle w:val="a3"/>
        <w:spacing w:before="196" w:line="451" w:lineRule="auto"/>
        <w:ind w:right="6741"/>
        <w:rPr>
          <w:lang w:val="ru-RU"/>
        </w:rPr>
      </w:pPr>
      <w:r w:rsidRPr="00E63CF4">
        <w:rPr>
          <w:lang w:val="ru-RU"/>
        </w:rPr>
        <w:t>А) биопсии миокарда Б) эхокардиографии В) ЭКГ</w:t>
      </w:r>
    </w:p>
    <w:p w14:paraId="10AFBCD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сцинтиграфии миокарда</w:t>
      </w:r>
    </w:p>
    <w:p w14:paraId="40EC4E5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86F97C" w14:textId="77777777" w:rsidR="0010624C" w:rsidRPr="00E63CF4" w:rsidRDefault="00086B71">
      <w:pPr>
        <w:pStyle w:val="1"/>
        <w:spacing w:line="276" w:lineRule="auto"/>
        <w:ind w:right="2361"/>
        <w:rPr>
          <w:lang w:val="ru-RU"/>
        </w:rPr>
      </w:pPr>
      <w:r w:rsidRPr="00E63CF4">
        <w:rPr>
          <w:lang w:val="ru-RU"/>
        </w:rPr>
        <w:t>1987. [T022971] САМОЙ ЧАСТОЙ ПРИЧИНОЙ КОРОНАРНОЙ НЕДОСТАТОЧНОСТИ ЯВЛЯЕТСЯ</w:t>
      </w:r>
    </w:p>
    <w:p w14:paraId="091DF0A1" w14:textId="77777777" w:rsidR="0010624C" w:rsidRPr="00E63CF4" w:rsidRDefault="00086B71">
      <w:pPr>
        <w:pStyle w:val="a3"/>
        <w:spacing w:before="197" w:line="448" w:lineRule="auto"/>
        <w:ind w:right="5117"/>
        <w:rPr>
          <w:lang w:val="ru-RU"/>
        </w:rPr>
      </w:pPr>
      <w:r w:rsidRPr="00E63CF4">
        <w:rPr>
          <w:lang w:val="ru-RU"/>
        </w:rPr>
        <w:t>А) атеросклероз коронарных артерий Б) «мышечный» мостик</w:t>
      </w:r>
    </w:p>
    <w:p w14:paraId="5CA4F72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коронариит</w:t>
      </w:r>
      <w:proofErr w:type="spellEnd"/>
    </w:p>
    <w:p w14:paraId="3FAA628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692498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гипертрофия левого желудочка</w:t>
      </w:r>
    </w:p>
    <w:p w14:paraId="351AB4C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C95104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1988. [T022973] К ПЕРВИЧНЫМ КАРДИОМИОПАТИЯМ ОТНОСИТСЯ</w:t>
      </w:r>
    </w:p>
    <w:p w14:paraId="5D9D53A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79FC0F4" w14:textId="77777777" w:rsidR="0010624C" w:rsidRPr="00E63CF4" w:rsidRDefault="00086B71">
      <w:pPr>
        <w:pStyle w:val="a3"/>
        <w:spacing w:line="451" w:lineRule="auto"/>
        <w:ind w:right="6757"/>
        <w:rPr>
          <w:lang w:val="ru-RU"/>
        </w:rPr>
      </w:pPr>
      <w:r w:rsidRPr="00E63CF4">
        <w:rPr>
          <w:lang w:val="ru-RU"/>
        </w:rPr>
        <w:t>А) гипертрофическая Б) алкогольная</w:t>
      </w:r>
    </w:p>
    <w:p w14:paraId="46BA37D1" w14:textId="77777777" w:rsidR="0010624C" w:rsidRPr="00E63CF4" w:rsidRDefault="00086B71">
      <w:pPr>
        <w:pStyle w:val="a3"/>
        <w:spacing w:before="8" w:line="448" w:lineRule="auto"/>
        <w:ind w:right="6893"/>
        <w:rPr>
          <w:lang w:val="ru-RU"/>
        </w:rPr>
      </w:pPr>
      <w:r w:rsidRPr="00E63CF4">
        <w:rPr>
          <w:lang w:val="ru-RU"/>
        </w:rPr>
        <w:t xml:space="preserve">В) метаболическая Г) </w:t>
      </w:r>
      <w:proofErr w:type="spellStart"/>
      <w:r w:rsidRPr="00E63CF4">
        <w:rPr>
          <w:lang w:val="ru-RU"/>
        </w:rPr>
        <w:t>дисгормональная</w:t>
      </w:r>
      <w:proofErr w:type="spellEnd"/>
    </w:p>
    <w:p w14:paraId="70FC2B68" w14:textId="77777777" w:rsidR="0010624C" w:rsidRPr="00E63CF4" w:rsidRDefault="00086B71">
      <w:pPr>
        <w:pStyle w:val="1"/>
        <w:spacing w:before="15" w:line="276" w:lineRule="auto"/>
        <w:ind w:right="195"/>
        <w:rPr>
          <w:lang w:val="ru-RU"/>
        </w:rPr>
      </w:pPr>
      <w:r w:rsidRPr="00E63CF4">
        <w:rPr>
          <w:lang w:val="ru-RU"/>
        </w:rPr>
        <w:t>1989. [T022976] ЦЕЛЕВЫМ ЗНАЧЕНИЕМ ЛПНП ДЛЯ ПАЦИЕНТОВ С СД 2 ТИПА В СОЧЕТАНИИ С ИБС ЯВЛЯЕТСЯ УРОВЕНЬ МЕНЕЕ (ММОЛЬ/Л)</w:t>
      </w:r>
    </w:p>
    <w:p w14:paraId="151A36D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1,8</w:t>
      </w:r>
    </w:p>
    <w:p w14:paraId="29B755F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96A89F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2,0</w:t>
      </w:r>
    </w:p>
    <w:p w14:paraId="073CF99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3FFC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2,5</w:t>
      </w:r>
    </w:p>
    <w:p w14:paraId="36CF7AD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0A8229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3,0</w:t>
      </w:r>
    </w:p>
    <w:p w14:paraId="5D447D5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789FF3A" w14:textId="77777777" w:rsidR="0010624C" w:rsidRPr="00E63CF4" w:rsidRDefault="00086B71">
      <w:pPr>
        <w:pStyle w:val="1"/>
        <w:spacing w:before="73" w:line="276" w:lineRule="auto"/>
        <w:ind w:right="1241"/>
        <w:rPr>
          <w:lang w:val="ru-RU"/>
        </w:rPr>
      </w:pPr>
      <w:r w:rsidRPr="00E63CF4">
        <w:rPr>
          <w:lang w:val="ru-RU"/>
        </w:rPr>
        <w:lastRenderedPageBreak/>
        <w:t>1990. [T022977] СИНКОПАЛЬНЫЕ СОСТОЯНИЯ, ГОЛОВОКРУЖЕНИЕ, КОРОНАРНАЯ НЕДОСТАТОЧНОСТЬ И ОДЫШКА ЧАЩЕ ВСЕГО ВСТРЕЧАЮТСЯ ПРИ</w:t>
      </w:r>
    </w:p>
    <w:p w14:paraId="74110E83" w14:textId="77777777" w:rsidR="0010624C" w:rsidRPr="00E63CF4" w:rsidRDefault="00086B71">
      <w:pPr>
        <w:pStyle w:val="a3"/>
        <w:spacing w:before="197" w:line="276" w:lineRule="auto"/>
        <w:ind w:right="492"/>
        <w:rPr>
          <w:lang w:val="ru-RU"/>
        </w:rPr>
      </w:pPr>
      <w:r w:rsidRPr="00E63CF4">
        <w:rPr>
          <w:lang w:val="ru-RU"/>
        </w:rPr>
        <w:t>А) гипертрофической кардиомиопатии (ГКМП) с обструкцией выносящего тракта левого желудочка (ЛЖ)</w:t>
      </w:r>
    </w:p>
    <w:p w14:paraId="4D66AB81" w14:textId="77777777" w:rsidR="0010624C" w:rsidRPr="00E63CF4" w:rsidRDefault="00086B71">
      <w:pPr>
        <w:pStyle w:val="a3"/>
        <w:spacing w:before="200"/>
        <w:jc w:val="both"/>
        <w:rPr>
          <w:lang w:val="ru-RU"/>
        </w:rPr>
      </w:pPr>
      <w:r w:rsidRPr="00E63CF4">
        <w:rPr>
          <w:lang w:val="ru-RU"/>
        </w:rPr>
        <w:t>Б) недостаточности аортального клапана</w:t>
      </w:r>
    </w:p>
    <w:p w14:paraId="76CE4DB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387C410" w14:textId="77777777" w:rsidR="0010624C" w:rsidRPr="00E63CF4" w:rsidRDefault="00086B71">
      <w:pPr>
        <w:pStyle w:val="a3"/>
        <w:spacing w:line="451" w:lineRule="auto"/>
        <w:ind w:right="437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 (ДКМП) Г) постинфарктном кардиосклерозе</w:t>
      </w:r>
    </w:p>
    <w:p w14:paraId="6A797359" w14:textId="77777777" w:rsidR="0010624C" w:rsidRPr="00E63CF4" w:rsidRDefault="00086B71">
      <w:pPr>
        <w:pStyle w:val="1"/>
        <w:spacing w:before="11" w:line="276" w:lineRule="auto"/>
        <w:ind w:right="1017"/>
        <w:rPr>
          <w:lang w:val="ru-RU"/>
        </w:rPr>
      </w:pPr>
      <w:r w:rsidRPr="00E63CF4">
        <w:rPr>
          <w:lang w:val="ru-RU"/>
        </w:rPr>
        <w:t>1991. [T022978] К МОДИФИЦИРУЕМЫМ ФАКТОРАМ РИСКА РАЗВИТИЯ АТЕРОСКЛЕРОЗА ОТНОСИТСЯ</w:t>
      </w:r>
    </w:p>
    <w:p w14:paraId="504B1FDB" w14:textId="77777777" w:rsidR="0010624C" w:rsidRPr="00E63CF4" w:rsidRDefault="00086B71">
      <w:pPr>
        <w:pStyle w:val="a3"/>
        <w:spacing w:before="197" w:line="448" w:lineRule="auto"/>
        <w:ind w:right="6199"/>
        <w:rPr>
          <w:lang w:val="ru-RU"/>
        </w:rPr>
      </w:pPr>
      <w:r w:rsidRPr="00E63CF4">
        <w:rPr>
          <w:lang w:val="ru-RU"/>
        </w:rPr>
        <w:t>А) сахарный диабет 2 типа Б) возраст</w:t>
      </w:r>
    </w:p>
    <w:p w14:paraId="6D11FE6E" w14:textId="77777777" w:rsidR="0010624C" w:rsidRPr="00E63CF4" w:rsidRDefault="00086B71">
      <w:pPr>
        <w:pStyle w:val="a3"/>
        <w:spacing w:before="11" w:line="451" w:lineRule="auto"/>
        <w:ind w:right="5451"/>
        <w:rPr>
          <w:lang w:val="ru-RU"/>
        </w:rPr>
      </w:pPr>
      <w:r w:rsidRPr="00E63CF4">
        <w:rPr>
          <w:lang w:val="ru-RU"/>
        </w:rPr>
        <w:t>В) отягощенная наследственность Г) мужской пол</w:t>
      </w:r>
    </w:p>
    <w:p w14:paraId="665AB50C" w14:textId="77777777" w:rsidR="0010624C" w:rsidRPr="00E63CF4" w:rsidRDefault="00086B71">
      <w:pPr>
        <w:pStyle w:val="1"/>
        <w:spacing w:before="11" w:line="276" w:lineRule="auto"/>
        <w:ind w:right="303"/>
        <w:rPr>
          <w:lang w:val="ru-RU"/>
        </w:rPr>
      </w:pPr>
      <w:r w:rsidRPr="00E63CF4">
        <w:rPr>
          <w:lang w:val="ru-RU"/>
        </w:rPr>
        <w:t>1992. [T022979] В ТАБЛИЦЕ SCORE ДЛЯ ОЦЕНКИ СЕРДЕЧНО-СОСУДИСТОГО РИСКА ОТСУТСТВУЕТ ПОКАЗАТЕЛЬ</w:t>
      </w:r>
    </w:p>
    <w:p w14:paraId="40E08D90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глюкозы крови</w:t>
      </w:r>
    </w:p>
    <w:p w14:paraId="01A39EF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1702EF" w14:textId="77777777" w:rsidR="0010624C" w:rsidRPr="00E63CF4" w:rsidRDefault="00086B71">
      <w:pPr>
        <w:pStyle w:val="a3"/>
        <w:spacing w:line="448" w:lineRule="auto"/>
        <w:ind w:right="6606"/>
        <w:jc w:val="both"/>
        <w:rPr>
          <w:lang w:val="ru-RU"/>
        </w:rPr>
      </w:pPr>
      <w:r w:rsidRPr="00E63CF4">
        <w:rPr>
          <w:lang w:val="ru-RU"/>
        </w:rPr>
        <w:t>Б) общего холестерина В) систолического АД Г) возраста</w:t>
      </w:r>
    </w:p>
    <w:p w14:paraId="76D87F69" w14:textId="77777777" w:rsidR="0010624C" w:rsidRPr="00E63CF4" w:rsidRDefault="00086B71">
      <w:pPr>
        <w:pStyle w:val="1"/>
        <w:spacing w:before="13" w:line="278" w:lineRule="auto"/>
        <w:rPr>
          <w:lang w:val="ru-RU"/>
        </w:rPr>
      </w:pPr>
      <w:r w:rsidRPr="00E63CF4">
        <w:rPr>
          <w:lang w:val="ru-RU"/>
        </w:rPr>
        <w:t>1993. [T022982] КАРДИОСПЕЦИФИЧЕСКИМ МАРКЕРОМ НЕКРОЗА МИОКАРДА ЯВЛЯЕТСЯ</w:t>
      </w:r>
    </w:p>
    <w:p w14:paraId="6A9CDCCC" w14:textId="77777777" w:rsidR="0010624C" w:rsidRPr="00E63CF4" w:rsidRDefault="00086B71">
      <w:pPr>
        <w:pStyle w:val="a3"/>
        <w:spacing w:before="192" w:line="448" w:lineRule="auto"/>
        <w:ind w:right="7528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тропонин</w:t>
      </w:r>
      <w:proofErr w:type="spellEnd"/>
      <w:r w:rsidRPr="00E63CF4">
        <w:rPr>
          <w:lang w:val="ru-RU"/>
        </w:rPr>
        <w:t xml:space="preserve"> I Б) миоглобин В) ЛДГ</w:t>
      </w:r>
    </w:p>
    <w:p w14:paraId="1ECF6F7A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общая КФК</w:t>
      </w:r>
    </w:p>
    <w:p w14:paraId="16F46E58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A39E356" w14:textId="77777777" w:rsidR="0010624C" w:rsidRPr="00E63CF4" w:rsidRDefault="00086B71">
      <w:pPr>
        <w:pStyle w:val="1"/>
        <w:spacing w:before="73" w:line="278" w:lineRule="auto"/>
        <w:ind w:right="422"/>
        <w:rPr>
          <w:lang w:val="ru-RU"/>
        </w:rPr>
      </w:pPr>
      <w:r w:rsidRPr="00E63CF4">
        <w:rPr>
          <w:lang w:val="ru-RU"/>
        </w:rPr>
        <w:lastRenderedPageBreak/>
        <w:t>1994. [T022987] ПОВЫШЕНИЕ УРОВНЯ ТРИГЛИЦЕРИДОВ В ПЛАЗМЕ КРОВИ НАБЛЮДАЕТСЯ ПРИ ЛЕЧЕНИИ</w:t>
      </w:r>
    </w:p>
    <w:p w14:paraId="59D32B03" w14:textId="77777777" w:rsidR="0010624C" w:rsidRPr="00E63CF4" w:rsidRDefault="00086B71">
      <w:pPr>
        <w:pStyle w:val="a3"/>
        <w:spacing w:before="192" w:line="448" w:lineRule="auto"/>
        <w:ind w:right="698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Колестиполом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Аторвастатином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Фенофибратом</w:t>
      </w:r>
      <w:proofErr w:type="spellEnd"/>
    </w:p>
    <w:p w14:paraId="15260AF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препаратами никотиновой кислоты</w:t>
      </w:r>
    </w:p>
    <w:p w14:paraId="6F7EE59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23ABF79" w14:textId="77777777" w:rsidR="0010624C" w:rsidRPr="00E63CF4" w:rsidRDefault="00086B71">
      <w:pPr>
        <w:pStyle w:val="1"/>
        <w:spacing w:line="276" w:lineRule="auto"/>
        <w:ind w:right="161"/>
        <w:rPr>
          <w:lang w:val="ru-RU"/>
        </w:rPr>
      </w:pPr>
      <w:r w:rsidRPr="00E63CF4">
        <w:rPr>
          <w:lang w:val="ru-RU"/>
        </w:rPr>
        <w:t>1995. [T022993] ПРИ ВЫБОРЕ ИНГИБИТОРА АПФ ДЛЯ ЛЕЧЕНИЯ БОЛЬНОГО С ХСН И НАРУШЕНИЕМ ФУНКЦИИ ПОЧЕК СЛЕДУЕТ ОТДАТЬ ПРЕДПОЧТЕНИЕ</w:t>
      </w:r>
    </w:p>
    <w:p w14:paraId="52D07B45" w14:textId="77777777" w:rsidR="0010624C" w:rsidRPr="00E63CF4" w:rsidRDefault="00086B71">
      <w:pPr>
        <w:pStyle w:val="a3"/>
        <w:spacing w:before="197" w:line="448" w:lineRule="auto"/>
        <w:ind w:right="7133"/>
        <w:rPr>
          <w:lang w:val="ru-RU"/>
        </w:rPr>
      </w:pPr>
      <w:r w:rsidRPr="00E63CF4">
        <w:rPr>
          <w:lang w:val="ru-RU"/>
        </w:rPr>
        <w:t xml:space="preserve">А) Фозиноприлу Б) Лизиноприлу В) </w:t>
      </w:r>
      <w:proofErr w:type="spellStart"/>
      <w:r w:rsidRPr="00E63CF4">
        <w:rPr>
          <w:lang w:val="ru-RU"/>
        </w:rPr>
        <w:t>Периндоприлу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Каптоприлу</w:t>
      </w:r>
      <w:proofErr w:type="spellEnd"/>
    </w:p>
    <w:p w14:paraId="2315D8B7" w14:textId="77777777" w:rsidR="0010624C" w:rsidRPr="00E63CF4" w:rsidRDefault="00086B71">
      <w:pPr>
        <w:pStyle w:val="1"/>
        <w:spacing w:before="16" w:line="276" w:lineRule="auto"/>
        <w:ind w:right="1272"/>
        <w:rPr>
          <w:lang w:val="ru-RU"/>
        </w:rPr>
      </w:pPr>
      <w:r w:rsidRPr="00E63CF4">
        <w:rPr>
          <w:lang w:val="ru-RU"/>
        </w:rPr>
        <w:t>1996. [T022994] ПРИЕМ СЕРДЕЧНЫХ ГЛИКОЗИДОВ У БОЛЬНЫХ ХСН ПРОТИВОПОКАЗАН ПРИ</w:t>
      </w:r>
    </w:p>
    <w:p w14:paraId="1827A55F" w14:textId="77777777" w:rsidR="0010624C" w:rsidRPr="00E63CF4" w:rsidRDefault="00086B71">
      <w:pPr>
        <w:pStyle w:val="a3"/>
        <w:spacing w:before="198" w:line="448" w:lineRule="auto"/>
        <w:ind w:right="6904"/>
        <w:rPr>
          <w:lang w:val="ru-RU"/>
        </w:rPr>
      </w:pPr>
      <w:r w:rsidRPr="00E63CF4">
        <w:rPr>
          <w:lang w:val="ru-RU"/>
        </w:rPr>
        <w:t>А) a-v блокаде II ст. Б) a-v блокаде I ст.</w:t>
      </w:r>
    </w:p>
    <w:p w14:paraId="43FFEC87" w14:textId="77777777" w:rsidR="0010624C" w:rsidRPr="00E63CF4" w:rsidRDefault="00086B71">
      <w:pPr>
        <w:pStyle w:val="a3"/>
        <w:spacing w:before="11" w:line="448" w:lineRule="auto"/>
        <w:ind w:right="6010"/>
        <w:rPr>
          <w:lang w:val="ru-RU"/>
        </w:rPr>
      </w:pPr>
      <w:r w:rsidRPr="00E63CF4">
        <w:rPr>
          <w:lang w:val="ru-RU"/>
        </w:rPr>
        <w:t>В) фибрилляции предсердий Г) синусовой тахикардии</w:t>
      </w:r>
    </w:p>
    <w:p w14:paraId="4C21C7AA" w14:textId="77777777" w:rsidR="0010624C" w:rsidRPr="00E63CF4" w:rsidRDefault="00086B71">
      <w:pPr>
        <w:pStyle w:val="1"/>
        <w:spacing w:before="15" w:line="276" w:lineRule="auto"/>
        <w:ind w:right="414"/>
        <w:rPr>
          <w:lang w:val="ru-RU"/>
        </w:rPr>
      </w:pPr>
      <w:r w:rsidRPr="00E63CF4">
        <w:rPr>
          <w:lang w:val="ru-RU"/>
        </w:rPr>
        <w:t>1997. [T022998] НАИБОЛЬШИЙ ГИПОЛИПИДЕМИЧЕСКИЙ ЭФФЕКТ МОЖЕТ БЫТЬ ДОСТИГНУТ ПРИ ПРИЕМЕ</w:t>
      </w:r>
    </w:p>
    <w:p w14:paraId="46F5AFAE" w14:textId="77777777" w:rsidR="0010624C" w:rsidRPr="00E63CF4" w:rsidRDefault="00086B71">
      <w:pPr>
        <w:pStyle w:val="a3"/>
        <w:spacing w:before="197" w:line="451" w:lineRule="auto"/>
        <w:ind w:right="7139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Розувастатина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Симвастатина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Аторвастатина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Правастатина</w:t>
      </w:r>
      <w:proofErr w:type="spellEnd"/>
    </w:p>
    <w:p w14:paraId="5A6187C4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A25712" w14:textId="77777777" w:rsidR="0010624C" w:rsidRPr="00E63CF4" w:rsidRDefault="00086B71">
      <w:pPr>
        <w:pStyle w:val="1"/>
        <w:spacing w:before="73" w:line="278" w:lineRule="auto"/>
        <w:ind w:right="282"/>
        <w:rPr>
          <w:lang w:val="ru-RU"/>
        </w:rPr>
      </w:pPr>
      <w:r w:rsidRPr="00E63CF4">
        <w:rPr>
          <w:lang w:val="ru-RU"/>
        </w:rPr>
        <w:lastRenderedPageBreak/>
        <w:t>1998. [T023001] ПРИЁМ СТАТИНОВ СЛЕДУЕТ ОТМЕНИТЬ ПРИ ПОВЫШЕНИИ АКТИВНОСТИ ТРАНСАМИНАЗ В КРОВИ ВЫШЕ НОРМЫ В (РАЗ)</w:t>
      </w:r>
    </w:p>
    <w:p w14:paraId="70F34AD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3</w:t>
      </w:r>
    </w:p>
    <w:p w14:paraId="408A28B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F49BB6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1AA6D84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C3D35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</w:t>
      </w:r>
    </w:p>
    <w:p w14:paraId="2C8E94C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ED91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</w:t>
      </w:r>
    </w:p>
    <w:p w14:paraId="58E61AE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A2B71C" w14:textId="77777777" w:rsidR="0010624C" w:rsidRPr="00E63CF4" w:rsidRDefault="00086B71">
      <w:pPr>
        <w:pStyle w:val="1"/>
        <w:spacing w:line="276" w:lineRule="auto"/>
        <w:ind w:right="153"/>
        <w:rPr>
          <w:lang w:val="ru-RU"/>
        </w:rPr>
      </w:pPr>
      <w:r w:rsidRPr="00E63CF4">
        <w:rPr>
          <w:lang w:val="ru-RU"/>
        </w:rPr>
        <w:t>1999. [T023006] К АНТАГОНИСТАМ МИНЕРАЛКОРТИКОИДНЫХ РЕЦЕПТОРОВ ОТНОСИТСЯ</w:t>
      </w:r>
    </w:p>
    <w:p w14:paraId="13576093" w14:textId="77777777" w:rsidR="0010624C" w:rsidRPr="00E63CF4" w:rsidRDefault="00086B71">
      <w:pPr>
        <w:pStyle w:val="a3"/>
        <w:spacing w:before="196" w:line="451" w:lineRule="auto"/>
        <w:ind w:right="742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Эплеренон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Торасемид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Триамтерен</w:t>
      </w:r>
      <w:proofErr w:type="spellEnd"/>
      <w:r w:rsidRPr="00E63CF4">
        <w:rPr>
          <w:lang w:val="ru-RU"/>
        </w:rPr>
        <w:t xml:space="preserve"> Г) Индапамид</w:t>
      </w:r>
    </w:p>
    <w:p w14:paraId="1A20B21C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2000. [T023007] К КАЛИЙСБЕРЕГАЮЩИМ ДИУРЕТИКАМ ОТНОСИТСЯ</w:t>
      </w:r>
    </w:p>
    <w:p w14:paraId="735D935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7E97EA3" w14:textId="77777777" w:rsidR="0010624C" w:rsidRPr="00E63CF4" w:rsidRDefault="00086B71">
      <w:pPr>
        <w:pStyle w:val="a3"/>
        <w:spacing w:line="451" w:lineRule="auto"/>
        <w:ind w:right="741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Триамтерен</w:t>
      </w:r>
      <w:proofErr w:type="spellEnd"/>
      <w:r w:rsidRPr="00E63CF4">
        <w:rPr>
          <w:lang w:val="ru-RU"/>
        </w:rPr>
        <w:t xml:space="preserve"> Б) Индапамид</w:t>
      </w:r>
    </w:p>
    <w:p w14:paraId="03AC28EE" w14:textId="77777777" w:rsidR="0010624C" w:rsidRPr="00E63CF4" w:rsidRDefault="00086B71">
      <w:pPr>
        <w:pStyle w:val="a3"/>
        <w:spacing w:before="6" w:line="451" w:lineRule="auto"/>
        <w:ind w:right="685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Гидрохлортиазид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Торасемид</w:t>
      </w:r>
      <w:proofErr w:type="spellEnd"/>
    </w:p>
    <w:p w14:paraId="7EAAF3A5" w14:textId="77777777" w:rsidR="0010624C" w:rsidRPr="00E63CF4" w:rsidRDefault="00086B71">
      <w:pPr>
        <w:pStyle w:val="1"/>
        <w:spacing w:before="13" w:line="276" w:lineRule="auto"/>
        <w:ind w:right="1302"/>
        <w:rPr>
          <w:lang w:val="ru-RU"/>
        </w:rPr>
      </w:pPr>
      <w:r w:rsidRPr="00E63CF4">
        <w:rPr>
          <w:lang w:val="ru-RU"/>
        </w:rPr>
        <w:t>2001. [T023008] К ПОСТСИНАПТИЧЕСКИМ БЛОКАТОРАМ -АЛЬФА1 – АДРЕНОРЕЦЕПТОРОВ ОТНОСИТСЯ</w:t>
      </w:r>
    </w:p>
    <w:p w14:paraId="7F520230" w14:textId="77777777" w:rsidR="0010624C" w:rsidRPr="00E63CF4" w:rsidRDefault="00086B71">
      <w:pPr>
        <w:pStyle w:val="a3"/>
        <w:spacing w:before="195" w:line="451" w:lineRule="auto"/>
        <w:ind w:right="735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Доксазозин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Моксонидин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Алискирен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Фентоламин</w:t>
      </w:r>
      <w:proofErr w:type="spellEnd"/>
    </w:p>
    <w:p w14:paraId="082AF862" w14:textId="77777777" w:rsidR="0010624C" w:rsidRPr="00E63CF4" w:rsidRDefault="00086B71">
      <w:pPr>
        <w:pStyle w:val="1"/>
        <w:spacing w:before="13" w:line="276" w:lineRule="auto"/>
        <w:ind w:right="198"/>
        <w:rPr>
          <w:lang w:val="ru-RU"/>
        </w:rPr>
      </w:pPr>
      <w:r w:rsidRPr="00E63CF4">
        <w:rPr>
          <w:lang w:val="ru-RU"/>
        </w:rPr>
        <w:t>2002. [T023233] ПРИ ИССЛЕДОВАНИИ ТРАНСАБДОМИНАЛЬНЫМ ДАТЧИКОМ СТЕНКА ЖЕЛЧНОГО ПУЗЫРЯ В НОРМЕ ВЫГЛЯДИТ В ВИДЕ</w:t>
      </w:r>
    </w:p>
    <w:p w14:paraId="73876E5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однослойной </w:t>
      </w:r>
      <w:proofErr w:type="spellStart"/>
      <w:r w:rsidRPr="00E63CF4">
        <w:rPr>
          <w:lang w:val="ru-RU"/>
        </w:rPr>
        <w:t>изоэхогенной</w:t>
      </w:r>
      <w:proofErr w:type="spellEnd"/>
      <w:r w:rsidRPr="00E63CF4">
        <w:rPr>
          <w:lang w:val="ru-RU"/>
        </w:rPr>
        <w:t xml:space="preserve"> структуры, формирующей контур желчного пузыря</w:t>
      </w:r>
    </w:p>
    <w:p w14:paraId="2DA0D5E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E3BA22B" w14:textId="77777777" w:rsidR="0010624C" w:rsidRPr="00E63CF4" w:rsidRDefault="00086B71">
      <w:pPr>
        <w:pStyle w:val="a3"/>
        <w:spacing w:line="276" w:lineRule="auto"/>
        <w:ind w:right="468"/>
        <w:rPr>
          <w:lang w:val="ru-RU"/>
        </w:rPr>
      </w:pPr>
      <w:r w:rsidRPr="00E63CF4">
        <w:rPr>
          <w:lang w:val="ru-RU"/>
        </w:rPr>
        <w:t xml:space="preserve">Б) однослойной криволинейной структуры, состоящей из </w:t>
      </w:r>
      <w:proofErr w:type="spellStart"/>
      <w:r w:rsidRPr="00E63CF4">
        <w:rPr>
          <w:lang w:val="ru-RU"/>
        </w:rPr>
        <w:t>гипо</w:t>
      </w:r>
      <w:proofErr w:type="spellEnd"/>
      <w:r w:rsidRPr="00E63CF4">
        <w:rPr>
          <w:lang w:val="ru-RU"/>
        </w:rPr>
        <w:t xml:space="preserve">- и </w:t>
      </w:r>
      <w:proofErr w:type="spellStart"/>
      <w:r w:rsidRPr="00E63CF4">
        <w:rPr>
          <w:lang w:val="ru-RU"/>
        </w:rPr>
        <w:t>гиперэхогенного</w:t>
      </w:r>
      <w:proofErr w:type="spellEnd"/>
      <w:r w:rsidRPr="00E63CF4">
        <w:rPr>
          <w:lang w:val="ru-RU"/>
        </w:rPr>
        <w:t xml:space="preserve"> слоев</w:t>
      </w:r>
    </w:p>
    <w:p w14:paraId="20C90086" w14:textId="77777777" w:rsidR="0010624C" w:rsidRPr="00E63CF4" w:rsidRDefault="00086B71">
      <w:pPr>
        <w:pStyle w:val="a3"/>
        <w:spacing w:before="13" w:line="516" w:lineRule="exact"/>
        <w:ind w:right="399"/>
        <w:rPr>
          <w:lang w:val="ru-RU"/>
        </w:rPr>
      </w:pPr>
      <w:r w:rsidRPr="00E63CF4">
        <w:rPr>
          <w:lang w:val="ru-RU"/>
        </w:rPr>
        <w:t xml:space="preserve">В) двуслойной линейной структуры, состоящей из </w:t>
      </w:r>
      <w:proofErr w:type="spellStart"/>
      <w:r w:rsidRPr="00E63CF4">
        <w:rPr>
          <w:lang w:val="ru-RU"/>
        </w:rPr>
        <w:t>гипо</w:t>
      </w:r>
      <w:proofErr w:type="spellEnd"/>
      <w:r w:rsidRPr="00E63CF4">
        <w:rPr>
          <w:lang w:val="ru-RU"/>
        </w:rPr>
        <w:t xml:space="preserve">- и </w:t>
      </w:r>
      <w:proofErr w:type="spellStart"/>
      <w:r w:rsidRPr="00E63CF4">
        <w:rPr>
          <w:lang w:val="ru-RU"/>
        </w:rPr>
        <w:t>гиперэхогенного</w:t>
      </w:r>
      <w:proofErr w:type="spellEnd"/>
      <w:r w:rsidRPr="00E63CF4">
        <w:rPr>
          <w:lang w:val="ru-RU"/>
        </w:rPr>
        <w:t xml:space="preserve"> слоев Г) двуслойной </w:t>
      </w:r>
      <w:proofErr w:type="spellStart"/>
      <w:r w:rsidRPr="00E63CF4">
        <w:rPr>
          <w:lang w:val="ru-RU"/>
        </w:rPr>
        <w:t>гипоэхогенной</w:t>
      </w:r>
      <w:proofErr w:type="spellEnd"/>
      <w:r w:rsidRPr="00E63CF4">
        <w:rPr>
          <w:lang w:val="ru-RU"/>
        </w:rPr>
        <w:t xml:space="preserve"> структуры, формирующей контур желчного пузыря</w:t>
      </w:r>
    </w:p>
    <w:p w14:paraId="5A25D14C" w14:textId="77777777" w:rsidR="0010624C" w:rsidRPr="00E63CF4" w:rsidRDefault="0010624C">
      <w:pPr>
        <w:spacing w:line="516" w:lineRule="exac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7DB286C" w14:textId="77777777" w:rsidR="0010624C" w:rsidRPr="00E63CF4" w:rsidRDefault="00086B71">
      <w:pPr>
        <w:pStyle w:val="1"/>
        <w:spacing w:before="73" w:line="278" w:lineRule="auto"/>
        <w:ind w:right="502"/>
        <w:rPr>
          <w:lang w:val="ru-RU"/>
        </w:rPr>
      </w:pPr>
      <w:r w:rsidRPr="00E63CF4">
        <w:rPr>
          <w:lang w:val="ru-RU"/>
        </w:rPr>
        <w:lastRenderedPageBreak/>
        <w:t>2003. [T023236] УВЕЛИЧЕНИЕ СЫВОРОТОЧНОГО АЛЬФА-ФЕТОПРОТЕИНА НАИБОЛЕЕ ВЫРАЖЕНО ПРИ</w:t>
      </w:r>
    </w:p>
    <w:p w14:paraId="2DAAB2F1" w14:textId="77777777" w:rsidR="0010624C" w:rsidRPr="00E63CF4" w:rsidRDefault="00086B71">
      <w:pPr>
        <w:pStyle w:val="a3"/>
        <w:spacing w:before="192" w:line="451" w:lineRule="auto"/>
        <w:ind w:right="5965"/>
        <w:rPr>
          <w:lang w:val="ru-RU"/>
        </w:rPr>
      </w:pPr>
      <w:r w:rsidRPr="00E63CF4">
        <w:rPr>
          <w:lang w:val="ru-RU"/>
        </w:rPr>
        <w:t>А) гепатоцеллюлярном раке Б) карциноме толстой кишки</w:t>
      </w:r>
    </w:p>
    <w:p w14:paraId="089F9D33" w14:textId="77777777" w:rsidR="0010624C" w:rsidRPr="00E63CF4" w:rsidRDefault="00086B71">
      <w:pPr>
        <w:pStyle w:val="a3"/>
        <w:spacing w:before="6" w:line="451" w:lineRule="auto"/>
        <w:ind w:right="5702"/>
        <w:rPr>
          <w:lang w:val="ru-RU"/>
        </w:rPr>
      </w:pPr>
      <w:r w:rsidRPr="00E63CF4">
        <w:rPr>
          <w:lang w:val="ru-RU"/>
        </w:rPr>
        <w:t>В) раке поджелудочной железы Г) карциноме желчного пузыря</w:t>
      </w:r>
    </w:p>
    <w:p w14:paraId="6E5E523D" w14:textId="77777777" w:rsidR="0010624C" w:rsidRPr="00E63CF4" w:rsidRDefault="00086B71">
      <w:pPr>
        <w:pStyle w:val="1"/>
        <w:spacing w:before="13" w:line="276" w:lineRule="auto"/>
        <w:ind w:right="1089"/>
        <w:rPr>
          <w:lang w:val="ru-RU"/>
        </w:rPr>
      </w:pPr>
      <w:r w:rsidRPr="00E63CF4">
        <w:rPr>
          <w:lang w:val="ru-RU"/>
        </w:rPr>
        <w:t>2004. [T023242] НАИБОЛЕЕ ЧАСТО ПРИ АУТОИММУННОМ ГЕПАТИТЕ ПРИМЕНЯЮТ</w:t>
      </w:r>
    </w:p>
    <w:p w14:paraId="3385EE83" w14:textId="77777777" w:rsidR="0010624C" w:rsidRPr="00E63CF4" w:rsidRDefault="00086B71">
      <w:pPr>
        <w:pStyle w:val="a3"/>
        <w:spacing w:before="195" w:line="451" w:lineRule="auto"/>
        <w:ind w:right="7122"/>
        <w:rPr>
          <w:lang w:val="ru-RU"/>
        </w:rPr>
      </w:pPr>
      <w:r w:rsidRPr="00E63CF4">
        <w:rPr>
          <w:lang w:val="ru-RU"/>
        </w:rPr>
        <w:t xml:space="preserve">А) Преднизолон Б) Циклоспорин В) Триамцинолон Г) </w:t>
      </w:r>
      <w:proofErr w:type="spellStart"/>
      <w:r w:rsidRPr="00E63CF4">
        <w:rPr>
          <w:lang w:val="ru-RU"/>
        </w:rPr>
        <w:t>Ламивудин</w:t>
      </w:r>
      <w:proofErr w:type="spellEnd"/>
    </w:p>
    <w:p w14:paraId="341BF746" w14:textId="77777777" w:rsidR="0010624C" w:rsidRPr="00E63CF4" w:rsidRDefault="00086B71">
      <w:pPr>
        <w:pStyle w:val="1"/>
        <w:spacing w:before="12" w:line="276" w:lineRule="auto"/>
        <w:ind w:right="992"/>
        <w:rPr>
          <w:lang w:val="ru-RU"/>
        </w:rPr>
      </w:pPr>
      <w:r w:rsidRPr="00E63CF4">
        <w:rPr>
          <w:lang w:val="ru-RU"/>
        </w:rPr>
        <w:t>2005. [T023245] УХУДШЕНИЕ ТЕЧЕНИЯ ГЛЮТЕНОВОЙ ЭНТЕРОПАТИИ ВЫЗЫВАЕТ</w:t>
      </w:r>
    </w:p>
    <w:p w14:paraId="2FEA108C" w14:textId="77777777" w:rsidR="0010624C" w:rsidRPr="00E63CF4" w:rsidRDefault="00086B71">
      <w:pPr>
        <w:pStyle w:val="a3"/>
        <w:spacing w:before="197" w:line="448" w:lineRule="auto"/>
        <w:ind w:right="7885"/>
        <w:jc w:val="both"/>
        <w:rPr>
          <w:lang w:val="ru-RU"/>
        </w:rPr>
      </w:pPr>
      <w:r w:rsidRPr="00E63CF4">
        <w:rPr>
          <w:lang w:val="ru-RU"/>
        </w:rPr>
        <w:t>А) ячмень Б) гречиха В) рис</w:t>
      </w:r>
    </w:p>
    <w:p w14:paraId="418995B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кукуруза</w:t>
      </w:r>
    </w:p>
    <w:p w14:paraId="5641529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094A4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2006. [T023246] ПРИ КВАШИОРКОРЕ ЧАЩЕ ВСЕГО НАБЛЮДАЕТСЯ</w:t>
      </w:r>
    </w:p>
    <w:p w14:paraId="3673A28B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D2F880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отѐк</w:t>
      </w:r>
      <w:proofErr w:type="spellEnd"/>
    </w:p>
    <w:p w14:paraId="73829D6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4DE6ED5" w14:textId="77777777" w:rsidR="0010624C" w:rsidRPr="00E63CF4" w:rsidRDefault="00086B71">
      <w:pPr>
        <w:pStyle w:val="a3"/>
        <w:spacing w:line="451" w:lineRule="auto"/>
        <w:ind w:right="660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гиперальбуминемия</w:t>
      </w:r>
      <w:proofErr w:type="spellEnd"/>
      <w:r w:rsidRPr="00E63CF4">
        <w:rPr>
          <w:lang w:val="ru-RU"/>
        </w:rPr>
        <w:t xml:space="preserve"> В) гипергликемия</w:t>
      </w:r>
    </w:p>
    <w:p w14:paraId="144ED48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эйфория</w:t>
      </w:r>
    </w:p>
    <w:p w14:paraId="2F3CB96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A092C2" w14:textId="77777777" w:rsidR="0010624C" w:rsidRPr="00E63CF4" w:rsidRDefault="00086B71">
      <w:pPr>
        <w:pStyle w:val="1"/>
        <w:spacing w:line="276" w:lineRule="auto"/>
        <w:ind w:right="1432"/>
        <w:rPr>
          <w:lang w:val="ru-RU"/>
        </w:rPr>
      </w:pPr>
      <w:r w:rsidRPr="00E63CF4">
        <w:rPr>
          <w:lang w:val="ru-RU"/>
        </w:rPr>
        <w:t>2007. [T023247] ДЛЯ ЛЕЧЕНИЯ ПСЕВДОМЕМБРАНОЗНОГО КОЛИТА ИСПОЛЬЗУЕТСЯ</w:t>
      </w:r>
    </w:p>
    <w:p w14:paraId="762AF21E" w14:textId="77777777" w:rsidR="0010624C" w:rsidRPr="00E63CF4" w:rsidRDefault="00086B71">
      <w:pPr>
        <w:pStyle w:val="a3"/>
        <w:spacing w:before="195" w:line="451" w:lineRule="auto"/>
        <w:ind w:right="715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Метронидазол</w:t>
      </w:r>
      <w:proofErr w:type="spellEnd"/>
      <w:r w:rsidRPr="00E63CF4">
        <w:rPr>
          <w:lang w:val="ru-RU"/>
        </w:rPr>
        <w:t xml:space="preserve"> Б)  </w:t>
      </w:r>
      <w:proofErr w:type="spellStart"/>
      <w:r w:rsidRPr="00E63CF4">
        <w:rPr>
          <w:lang w:val="ru-RU"/>
        </w:rPr>
        <w:t>Цефалексин</w:t>
      </w:r>
      <w:proofErr w:type="spellEnd"/>
      <w:r w:rsidRPr="00E63CF4">
        <w:rPr>
          <w:lang w:val="ru-RU"/>
        </w:rPr>
        <w:t xml:space="preserve"> В) Ацикловир</w:t>
      </w:r>
    </w:p>
    <w:p w14:paraId="68975A5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Омепразол</w:t>
      </w:r>
      <w:proofErr w:type="spellEnd"/>
    </w:p>
    <w:p w14:paraId="117195B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8A8791" w14:textId="77777777" w:rsidR="0010624C" w:rsidRPr="00E63CF4" w:rsidRDefault="00086B71">
      <w:pPr>
        <w:pStyle w:val="1"/>
        <w:spacing w:before="73" w:line="278" w:lineRule="auto"/>
        <w:ind w:right="1138"/>
        <w:rPr>
          <w:lang w:val="ru-RU"/>
        </w:rPr>
      </w:pPr>
      <w:r w:rsidRPr="00E63CF4">
        <w:rPr>
          <w:lang w:val="ru-RU"/>
        </w:rPr>
        <w:lastRenderedPageBreak/>
        <w:t>2008. [T023250] ТЕРМИНАЛЬНЫЙ ОТДЕЛ ПОДВЗДОШНОЙ КИШКИ НЕ ПОРАЖАЕТСЯ ПРИ</w:t>
      </w:r>
    </w:p>
    <w:p w14:paraId="567FB4F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псевдомембранозном колите</w:t>
      </w:r>
    </w:p>
    <w:p w14:paraId="7C4D77A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F38C3F" w14:textId="77777777" w:rsidR="0010624C" w:rsidRPr="00E63CF4" w:rsidRDefault="00086B71">
      <w:pPr>
        <w:pStyle w:val="a3"/>
        <w:spacing w:line="448" w:lineRule="auto"/>
        <w:ind w:right="4156"/>
        <w:rPr>
          <w:lang w:val="ru-RU"/>
        </w:rPr>
      </w:pPr>
      <w:r w:rsidRPr="00E63CF4">
        <w:rPr>
          <w:lang w:val="ru-RU"/>
        </w:rPr>
        <w:t xml:space="preserve">Б) инфекции, вызванной </w:t>
      </w:r>
      <w:proofErr w:type="spellStart"/>
      <w:r w:rsidRPr="00E63CF4">
        <w:rPr>
          <w:lang w:val="ru-RU"/>
        </w:rPr>
        <w:t>Yersinia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Enterocolitica</w:t>
      </w:r>
      <w:proofErr w:type="spellEnd"/>
      <w:r w:rsidRPr="00E63CF4">
        <w:rPr>
          <w:lang w:val="ru-RU"/>
        </w:rPr>
        <w:t xml:space="preserve"> В) болезни Крона</w:t>
      </w:r>
    </w:p>
    <w:p w14:paraId="1458133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туберкулезе</w:t>
      </w:r>
    </w:p>
    <w:p w14:paraId="11E720D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E4BB5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2009. [T023251] ДЛЯ ЯЗВЕННОГО КОЛИТА ХАРАКТЕРНО</w:t>
      </w:r>
    </w:p>
    <w:p w14:paraId="63F3D88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CC6069D" w14:textId="77777777" w:rsidR="0010624C" w:rsidRPr="00E63CF4" w:rsidRDefault="00086B71">
      <w:pPr>
        <w:pStyle w:val="a3"/>
        <w:spacing w:line="451" w:lineRule="auto"/>
        <w:ind w:right="5543"/>
        <w:rPr>
          <w:lang w:val="ru-RU"/>
        </w:rPr>
      </w:pPr>
      <w:r w:rsidRPr="00E63CF4">
        <w:rPr>
          <w:lang w:val="ru-RU"/>
        </w:rPr>
        <w:t xml:space="preserve">А) наличие частых кровотечений Б) </w:t>
      </w:r>
      <w:proofErr w:type="spellStart"/>
      <w:r w:rsidRPr="00E63CF4">
        <w:rPr>
          <w:lang w:val="ru-RU"/>
        </w:rPr>
        <w:t>безрецидивное</w:t>
      </w:r>
      <w:proofErr w:type="spellEnd"/>
      <w:r w:rsidRPr="00E63CF4">
        <w:rPr>
          <w:lang w:val="ru-RU"/>
        </w:rPr>
        <w:t xml:space="preserve"> течение</w:t>
      </w:r>
    </w:p>
    <w:p w14:paraId="73F8738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сегментарное поражение</w:t>
      </w:r>
    </w:p>
    <w:p w14:paraId="1D74C84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3320B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появление трансмуральных язв</w:t>
      </w:r>
    </w:p>
    <w:p w14:paraId="587B8BD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6B06BC8" w14:textId="77777777" w:rsidR="0010624C" w:rsidRPr="00E63CF4" w:rsidRDefault="00086B71">
      <w:pPr>
        <w:pStyle w:val="1"/>
        <w:spacing w:line="278" w:lineRule="auto"/>
        <w:ind w:right="308"/>
        <w:rPr>
          <w:lang w:val="ru-RU"/>
        </w:rPr>
      </w:pPr>
      <w:r w:rsidRPr="00E63CF4">
        <w:rPr>
          <w:lang w:val="ru-RU"/>
        </w:rPr>
        <w:t>2010. [T023255] НАЛИЧИЕ ТРИАДЫ СИМПТОМОВ - СТОЙКОЕ ПОВЫШЕНИЕ ЖЕЛУДОЧНОЙ СЕКРЕЦИИ, ИЗЪЯЗВЛЕНИЕ ЖКТ, ДИАРЕЯ - УКАЗЫВАЕТ НА</w:t>
      </w:r>
    </w:p>
    <w:p w14:paraId="0923A5BC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синдром </w:t>
      </w:r>
      <w:proofErr w:type="spellStart"/>
      <w:r w:rsidRPr="00E63CF4">
        <w:rPr>
          <w:lang w:val="ru-RU"/>
        </w:rPr>
        <w:t>Золлингера</w:t>
      </w:r>
      <w:proofErr w:type="spellEnd"/>
      <w:r w:rsidRPr="00E63CF4">
        <w:rPr>
          <w:lang w:val="ru-RU"/>
        </w:rPr>
        <w:t>-Эллисона</w:t>
      </w:r>
    </w:p>
    <w:p w14:paraId="3799DB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77BBC2" w14:textId="77777777" w:rsidR="0010624C" w:rsidRPr="00E63CF4" w:rsidRDefault="00086B71">
      <w:pPr>
        <w:pStyle w:val="a3"/>
        <w:spacing w:before="1" w:line="448" w:lineRule="auto"/>
        <w:ind w:right="4107"/>
        <w:rPr>
          <w:lang w:val="ru-RU"/>
        </w:rPr>
      </w:pPr>
      <w:r w:rsidRPr="00E63CF4">
        <w:rPr>
          <w:lang w:val="ru-RU"/>
        </w:rPr>
        <w:t>Б) язвенную болезнь с локализацией в желудке В) язвенный колит</w:t>
      </w:r>
    </w:p>
    <w:p w14:paraId="206ABB4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хронический панкреатит</w:t>
      </w:r>
    </w:p>
    <w:p w14:paraId="399E3B7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65B8346" w14:textId="77777777" w:rsidR="0010624C" w:rsidRPr="00E63CF4" w:rsidRDefault="00086B71">
      <w:pPr>
        <w:pStyle w:val="1"/>
        <w:spacing w:line="276" w:lineRule="auto"/>
        <w:ind w:right="96"/>
        <w:rPr>
          <w:lang w:val="ru-RU"/>
        </w:rPr>
      </w:pPr>
      <w:r w:rsidRPr="00E63CF4">
        <w:rPr>
          <w:lang w:val="ru-RU"/>
        </w:rPr>
        <w:t>2011. [T023256] О СТЕПЕНИ АКТИВНОСТИ ГАСТРИТА СУДЯТ ПО КЛЕТОЧНОЙ ИНФИЛЬТРАЦИИ СЛИЗИСТОЙ ОБОЛОЧКИ ЖЕЛУДКА</w:t>
      </w:r>
    </w:p>
    <w:p w14:paraId="7FC7B565" w14:textId="77777777" w:rsidR="0010624C" w:rsidRPr="00E63CF4" w:rsidRDefault="00086B71">
      <w:pPr>
        <w:pStyle w:val="a3"/>
        <w:spacing w:before="195" w:line="451" w:lineRule="auto"/>
        <w:ind w:right="7186"/>
        <w:rPr>
          <w:lang w:val="ru-RU"/>
        </w:rPr>
      </w:pPr>
      <w:r w:rsidRPr="00E63CF4">
        <w:rPr>
          <w:lang w:val="ru-RU"/>
        </w:rPr>
        <w:t>А) лейкоцитами Б) эозинофилами В) лимфоцитами Г) макрофагами</w:t>
      </w:r>
    </w:p>
    <w:p w14:paraId="2B86E0E6" w14:textId="77777777" w:rsidR="0010624C" w:rsidRPr="00E63CF4" w:rsidRDefault="00086B71">
      <w:pPr>
        <w:pStyle w:val="1"/>
        <w:spacing w:before="13" w:line="276" w:lineRule="auto"/>
        <w:ind w:right="893"/>
        <w:rPr>
          <w:lang w:val="ru-RU"/>
        </w:rPr>
      </w:pPr>
      <w:r w:rsidRPr="00E63CF4">
        <w:rPr>
          <w:lang w:val="ru-RU"/>
        </w:rPr>
        <w:t>2012. [T023259] ОБЩЕЕ КОЛИЧЕСТВО ЖЕЛУДОЧНОГО СОКА, ОТДЕЛЯЮЩЕЕСЯ У ЧЕЛОВЕКА ПРИ ОБЫЧНОМ ПИЩЕВОМ РЕЖИМЕ, СОСТАВЛЯЕТ (Л)</w:t>
      </w:r>
    </w:p>
    <w:p w14:paraId="706E9F1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1,5-2</w:t>
      </w:r>
    </w:p>
    <w:p w14:paraId="5EDAE0E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F3790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1-1,5</w:t>
      </w:r>
    </w:p>
    <w:p w14:paraId="5075E8D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7252E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0,5-1</w:t>
      </w:r>
    </w:p>
    <w:p w14:paraId="7AE336B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9B7F42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2-2,5</w:t>
      </w:r>
    </w:p>
    <w:p w14:paraId="211E9A5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13E688" w14:textId="77777777" w:rsidR="0010624C" w:rsidRPr="00E63CF4" w:rsidRDefault="00086B71">
      <w:pPr>
        <w:pStyle w:val="1"/>
        <w:spacing w:before="73" w:line="278" w:lineRule="auto"/>
        <w:ind w:right="799"/>
        <w:rPr>
          <w:lang w:val="ru-RU"/>
        </w:rPr>
      </w:pPr>
      <w:r w:rsidRPr="00E63CF4">
        <w:rPr>
          <w:lang w:val="ru-RU"/>
        </w:rPr>
        <w:lastRenderedPageBreak/>
        <w:t>2013. [T023263] ДЛЯ ДИАГНОСТИКИ СИНДРОМА МАЛЬАБСОРБЦИИ ПРИ ХРОНИЧЕСКОЙ ДИАРЕЕ БОЛЕЕ ИНФОРМАТИВНО</w:t>
      </w:r>
    </w:p>
    <w:p w14:paraId="4C7FAA99" w14:textId="77777777" w:rsidR="0010624C" w:rsidRPr="00E63CF4" w:rsidRDefault="00086B71">
      <w:pPr>
        <w:pStyle w:val="a3"/>
        <w:spacing w:before="192" w:line="451" w:lineRule="auto"/>
        <w:ind w:right="4948"/>
        <w:rPr>
          <w:lang w:val="ru-RU"/>
        </w:rPr>
      </w:pPr>
      <w:r w:rsidRPr="00E63CF4">
        <w:rPr>
          <w:lang w:val="ru-RU"/>
        </w:rPr>
        <w:t>А) биохимическое исследование крови Б) копрологическое исследование</w:t>
      </w:r>
    </w:p>
    <w:p w14:paraId="58C09C74" w14:textId="77777777" w:rsidR="0010624C" w:rsidRPr="00E63CF4" w:rsidRDefault="00086B71">
      <w:pPr>
        <w:pStyle w:val="a3"/>
        <w:spacing w:before="6" w:line="451" w:lineRule="auto"/>
        <w:ind w:right="4942"/>
        <w:rPr>
          <w:lang w:val="ru-RU"/>
        </w:rPr>
      </w:pPr>
      <w:r w:rsidRPr="00E63CF4">
        <w:rPr>
          <w:lang w:val="ru-RU"/>
        </w:rPr>
        <w:t>В) исследование желудочной секреции Г) рентгенологическое исследование</w:t>
      </w:r>
    </w:p>
    <w:p w14:paraId="703EE50E" w14:textId="77777777" w:rsidR="0010624C" w:rsidRPr="00E63CF4" w:rsidRDefault="00086B71">
      <w:pPr>
        <w:pStyle w:val="1"/>
        <w:spacing w:before="13" w:line="276" w:lineRule="auto"/>
        <w:ind w:right="989"/>
        <w:rPr>
          <w:lang w:val="ru-RU"/>
        </w:rPr>
      </w:pPr>
      <w:r w:rsidRPr="00E63CF4">
        <w:rPr>
          <w:lang w:val="ru-RU"/>
        </w:rPr>
        <w:t>2014. [T023264] РЕЗУЛЬТАТ ТЕСТА НА ТОЛЕРАНТНОСТЬ К D-КСИЛОЗЕ ЗАВИСИТ ОТ</w:t>
      </w:r>
    </w:p>
    <w:p w14:paraId="37E63EE6" w14:textId="77777777" w:rsidR="0010624C" w:rsidRPr="00E63CF4" w:rsidRDefault="00086B71">
      <w:pPr>
        <w:pStyle w:val="a3"/>
        <w:spacing w:before="195" w:line="451" w:lineRule="auto"/>
        <w:ind w:right="4743"/>
        <w:rPr>
          <w:lang w:val="ru-RU"/>
        </w:rPr>
      </w:pPr>
      <w:r w:rsidRPr="00E63CF4">
        <w:rPr>
          <w:lang w:val="ru-RU"/>
        </w:rPr>
        <w:t>А) всасывающей функции тонкой кишки Б) функции поджелудочной железы</w:t>
      </w:r>
    </w:p>
    <w:p w14:paraId="1707DE4A" w14:textId="77777777" w:rsidR="0010624C" w:rsidRPr="00E63CF4" w:rsidRDefault="00086B71">
      <w:pPr>
        <w:pStyle w:val="a3"/>
        <w:spacing w:before="8" w:line="448" w:lineRule="auto"/>
        <w:ind w:right="6395"/>
        <w:rPr>
          <w:lang w:val="ru-RU"/>
        </w:rPr>
      </w:pPr>
      <w:r w:rsidRPr="00E63CF4">
        <w:rPr>
          <w:lang w:val="ru-RU"/>
        </w:rPr>
        <w:t>В) желудочной секреции Г) функции печени</w:t>
      </w:r>
    </w:p>
    <w:p w14:paraId="23E78378" w14:textId="77777777" w:rsidR="0010624C" w:rsidRPr="00E63CF4" w:rsidRDefault="00086B71">
      <w:pPr>
        <w:pStyle w:val="1"/>
        <w:spacing w:before="16" w:line="276" w:lineRule="auto"/>
        <w:ind w:right="1183"/>
        <w:rPr>
          <w:lang w:val="ru-RU"/>
        </w:rPr>
      </w:pPr>
      <w:r w:rsidRPr="00E63CF4">
        <w:rPr>
          <w:lang w:val="ru-RU"/>
        </w:rPr>
        <w:t>2015. [T023265] ОСНОВНЫМ МЕСТОМ ВСАСЫВАНИЯ ВИТАМИНА В12 ЯВЛЯЕТСЯ</w:t>
      </w:r>
    </w:p>
    <w:p w14:paraId="03AB4A1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дистальный отдел подвздошной кишки</w:t>
      </w:r>
    </w:p>
    <w:p w14:paraId="5D472B3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52311B" w14:textId="77777777" w:rsidR="0010624C" w:rsidRPr="00E63CF4" w:rsidRDefault="00086B71">
      <w:pPr>
        <w:pStyle w:val="a3"/>
        <w:spacing w:before="1" w:line="451" w:lineRule="auto"/>
        <w:ind w:right="4234"/>
        <w:rPr>
          <w:lang w:val="ru-RU"/>
        </w:rPr>
      </w:pPr>
      <w:r w:rsidRPr="00E63CF4">
        <w:rPr>
          <w:lang w:val="ru-RU"/>
        </w:rPr>
        <w:t>Б) проксимальный отдел подвздошной кишки В) проксимальный отдел тощей кишки</w:t>
      </w:r>
    </w:p>
    <w:p w14:paraId="023294E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дистальный отдел тощей кишки</w:t>
      </w:r>
    </w:p>
    <w:p w14:paraId="69872F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2F289F" w14:textId="77777777" w:rsidR="0010624C" w:rsidRPr="00E63CF4" w:rsidRDefault="00086B71">
      <w:pPr>
        <w:pStyle w:val="1"/>
        <w:spacing w:line="276" w:lineRule="auto"/>
        <w:ind w:right="697"/>
        <w:jc w:val="both"/>
        <w:rPr>
          <w:lang w:val="ru-RU"/>
        </w:rPr>
      </w:pPr>
      <w:r w:rsidRPr="00E63CF4">
        <w:rPr>
          <w:lang w:val="ru-RU"/>
        </w:rPr>
        <w:t>2016. [T023269] ПОСЛЕ ПОЯВЛЕНИЯ КЛИНИКИ ОСТРОГО ПАНКРЕАТИТА НАИБОЛЬШИЙ УРОВЕНЬ АМИЛАЗЫ КРОВИ МОЖНО ЗАФИКСИРОВАТЬ ЧЕРЕЗ (ЧАС)</w:t>
      </w:r>
    </w:p>
    <w:p w14:paraId="66361F5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48-72</w:t>
      </w:r>
    </w:p>
    <w:p w14:paraId="455D6D0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C2C924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12-18</w:t>
      </w:r>
    </w:p>
    <w:p w14:paraId="44F403A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3E274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18-24</w:t>
      </w:r>
    </w:p>
    <w:p w14:paraId="4B753B9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7CBCB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24-48</w:t>
      </w:r>
    </w:p>
    <w:p w14:paraId="2B5FB72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023FE4" w14:textId="77777777" w:rsidR="0010624C" w:rsidRPr="00E63CF4" w:rsidRDefault="00086B71">
      <w:pPr>
        <w:pStyle w:val="1"/>
        <w:spacing w:before="73" w:line="278" w:lineRule="auto"/>
        <w:ind w:right="420"/>
        <w:rPr>
          <w:lang w:val="ru-RU"/>
        </w:rPr>
      </w:pPr>
      <w:r w:rsidRPr="00E63CF4">
        <w:rPr>
          <w:lang w:val="ru-RU"/>
        </w:rPr>
        <w:lastRenderedPageBreak/>
        <w:t>2017. [T023276] ПРИ ОСТРОМ ИНФЕКЦИОННОМ ГЕПАТИТЕ ЭХОГЕННОСТЬ ПАРЕНХИМЫ ПЕЧЕНИ</w:t>
      </w:r>
    </w:p>
    <w:p w14:paraId="7B59D6CE" w14:textId="77777777" w:rsidR="0010624C" w:rsidRPr="00E63CF4" w:rsidRDefault="00086B71">
      <w:pPr>
        <w:pStyle w:val="a3"/>
        <w:spacing w:before="192" w:line="451" w:lineRule="auto"/>
        <w:ind w:right="7383"/>
        <w:rPr>
          <w:lang w:val="ru-RU"/>
        </w:rPr>
      </w:pPr>
      <w:r w:rsidRPr="00E63CF4">
        <w:rPr>
          <w:lang w:val="ru-RU"/>
        </w:rPr>
        <w:t>А) пониженная Б) повышенная</w:t>
      </w:r>
    </w:p>
    <w:p w14:paraId="409299E4" w14:textId="77777777" w:rsidR="0010624C" w:rsidRPr="00E63CF4" w:rsidRDefault="00086B71">
      <w:pPr>
        <w:pStyle w:val="a3"/>
        <w:spacing w:before="6" w:line="451" w:lineRule="auto"/>
        <w:ind w:right="6237"/>
        <w:rPr>
          <w:lang w:val="ru-RU"/>
        </w:rPr>
      </w:pPr>
      <w:r w:rsidRPr="00E63CF4">
        <w:rPr>
          <w:lang w:val="ru-RU"/>
        </w:rPr>
        <w:t>В) средней интенсивности Г) нормальная</w:t>
      </w:r>
    </w:p>
    <w:p w14:paraId="53269FCF" w14:textId="77777777" w:rsidR="0010624C" w:rsidRPr="00E63CF4" w:rsidRDefault="00086B71">
      <w:pPr>
        <w:pStyle w:val="1"/>
        <w:spacing w:before="13" w:line="276" w:lineRule="auto"/>
        <w:ind w:right="1646"/>
        <w:rPr>
          <w:lang w:val="ru-RU"/>
        </w:rPr>
      </w:pPr>
      <w:r w:rsidRPr="00E63CF4">
        <w:rPr>
          <w:lang w:val="ru-RU"/>
        </w:rPr>
        <w:t>2018. [T024223] ТИПИЧНЫМ ИЗМЕНЕНИЕМ НА ЭКГ ПРИ ОСТРОМ ПЕРИКАРДИТЕ ЯВЛЯЕТСЯ</w:t>
      </w:r>
    </w:p>
    <w:p w14:paraId="0BCDBC31" w14:textId="77777777" w:rsidR="0010624C" w:rsidRPr="00E63CF4" w:rsidRDefault="00086B71">
      <w:pPr>
        <w:pStyle w:val="a3"/>
        <w:spacing w:before="195" w:line="451" w:lineRule="auto"/>
        <w:ind w:right="6326"/>
        <w:rPr>
          <w:lang w:val="ru-RU"/>
        </w:rPr>
      </w:pPr>
      <w:r w:rsidRPr="00E63CF4">
        <w:rPr>
          <w:lang w:val="ru-RU"/>
        </w:rPr>
        <w:t>А) элевация сегмента ST Б) депрессия сегмента ST В) инверсия зубцов Т</w:t>
      </w:r>
    </w:p>
    <w:p w14:paraId="6EB95E2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развитие блокады левой ножки пучка Гиса</w:t>
      </w:r>
    </w:p>
    <w:p w14:paraId="585E849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108CB6" w14:textId="77777777" w:rsidR="0010624C" w:rsidRPr="00E63CF4" w:rsidRDefault="00086B71">
      <w:pPr>
        <w:pStyle w:val="1"/>
        <w:spacing w:line="276" w:lineRule="auto"/>
        <w:ind w:right="369"/>
        <w:rPr>
          <w:lang w:val="ru-RU"/>
        </w:rPr>
      </w:pPr>
      <w:r w:rsidRPr="00E63CF4">
        <w:rPr>
          <w:lang w:val="ru-RU"/>
        </w:rPr>
        <w:t>2019. [T024224] САМЫМ РАННИМ БИОХИМИЧЕСКИМ МАРКЕРОМ НЕКРОЗА ПРИ РАЗВИТИИ ИНФАРКТА МИОКАДА ЯВЛЯЕТСЯ ПОВЫШЕНИЕ В КРОВИ</w:t>
      </w:r>
    </w:p>
    <w:p w14:paraId="3EF2FA62" w14:textId="77777777" w:rsidR="0010624C" w:rsidRPr="00E63CF4" w:rsidRDefault="00086B71">
      <w:pPr>
        <w:pStyle w:val="a3"/>
        <w:spacing w:before="198" w:line="448" w:lineRule="auto"/>
        <w:ind w:right="7411"/>
        <w:rPr>
          <w:lang w:val="ru-RU"/>
        </w:rPr>
      </w:pPr>
      <w:r w:rsidRPr="00E63CF4">
        <w:rPr>
          <w:lang w:val="ru-RU"/>
        </w:rPr>
        <w:t>А) миоглобина Б) МВ КФК</w:t>
      </w:r>
    </w:p>
    <w:p w14:paraId="0A7C5A65" w14:textId="77777777" w:rsidR="0010624C" w:rsidRPr="00E63CF4" w:rsidRDefault="00086B71">
      <w:pPr>
        <w:pStyle w:val="a3"/>
        <w:spacing w:before="11" w:line="448" w:lineRule="auto"/>
        <w:ind w:right="742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тропонина</w:t>
      </w:r>
      <w:proofErr w:type="spellEnd"/>
      <w:r w:rsidRPr="00E63CF4">
        <w:rPr>
          <w:lang w:val="ru-RU"/>
        </w:rPr>
        <w:t xml:space="preserve"> I Г) ЛДГ4</w:t>
      </w:r>
    </w:p>
    <w:p w14:paraId="5FA49188" w14:textId="77777777" w:rsidR="0010624C" w:rsidRPr="00E63CF4" w:rsidRDefault="00086B71">
      <w:pPr>
        <w:pStyle w:val="1"/>
        <w:tabs>
          <w:tab w:val="left" w:pos="6719"/>
        </w:tabs>
        <w:spacing w:before="15" w:line="276" w:lineRule="auto"/>
        <w:ind w:right="798"/>
        <w:rPr>
          <w:lang w:val="ru-RU"/>
        </w:rPr>
      </w:pPr>
      <w:r w:rsidRPr="00E63CF4">
        <w:rPr>
          <w:lang w:val="ru-RU"/>
        </w:rPr>
        <w:t>2020. [T024225] ПРИ РАЗВИТИИ ИНФАРКТА МИОКАРДА УРОВЕНЬ ТРОПОНИНОВ В КРОВИ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ПОВЫШАЕТСЯ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ЧЕРЕЗ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ЧАСА/ЧАСОВ ОТ НАЧАЛА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ПРИСТУПА</w:t>
      </w:r>
    </w:p>
    <w:p w14:paraId="476FFB2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3-4</w:t>
      </w:r>
    </w:p>
    <w:p w14:paraId="2E01E9F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A79A5C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1-2</w:t>
      </w:r>
    </w:p>
    <w:p w14:paraId="47D9EF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D644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6-8</w:t>
      </w:r>
    </w:p>
    <w:p w14:paraId="4D0017C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9C0D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12-24</w:t>
      </w:r>
    </w:p>
    <w:p w14:paraId="58B7E43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BA311A" w14:textId="77777777" w:rsidR="0010624C" w:rsidRPr="00E63CF4" w:rsidRDefault="00086B71">
      <w:pPr>
        <w:pStyle w:val="1"/>
        <w:spacing w:before="73" w:line="278" w:lineRule="auto"/>
        <w:ind w:right="1000"/>
        <w:rPr>
          <w:lang w:val="ru-RU"/>
        </w:rPr>
      </w:pPr>
      <w:r w:rsidRPr="00E63CF4">
        <w:rPr>
          <w:lang w:val="ru-RU"/>
        </w:rPr>
        <w:lastRenderedPageBreak/>
        <w:t>2021. [T024229] РИСК РАЗВИТИЯ ОСТРОГО ПАНКРЕАТИТА ВЕЛИК ПРИ ЗНАЧИТЕЛЬНОМ ПОВЫШЕНИИ В ПЛАЗМЕ КРОВИ</w:t>
      </w:r>
    </w:p>
    <w:p w14:paraId="7EFA6B3D" w14:textId="77777777" w:rsidR="0010624C" w:rsidRPr="00E63CF4" w:rsidRDefault="00086B71">
      <w:pPr>
        <w:pStyle w:val="a3"/>
        <w:spacing w:before="192" w:line="451" w:lineRule="auto"/>
        <w:ind w:right="7787"/>
        <w:rPr>
          <w:lang w:val="ru-RU"/>
        </w:rPr>
      </w:pPr>
      <w:r w:rsidRPr="00E63CF4">
        <w:rPr>
          <w:lang w:val="ru-RU"/>
        </w:rPr>
        <w:t>А) ЛПОНП Б) ЛПВП В)  ЛП(а) Г) ЛПНП</w:t>
      </w:r>
    </w:p>
    <w:p w14:paraId="67F0F739" w14:textId="77777777" w:rsidR="0010624C" w:rsidRPr="00E63CF4" w:rsidRDefault="00086B71">
      <w:pPr>
        <w:pStyle w:val="1"/>
        <w:spacing w:before="13" w:line="276" w:lineRule="auto"/>
        <w:ind w:right="702"/>
        <w:rPr>
          <w:lang w:val="ru-RU"/>
        </w:rPr>
      </w:pPr>
      <w:r w:rsidRPr="00E63CF4">
        <w:rPr>
          <w:lang w:val="ru-RU"/>
        </w:rPr>
        <w:t>2022. [T024235] В СОМНИТЕЛЬНЫХ СЛУЧАЯХ ДИАГНОЗ «ХРОНИЧЕСКАЯ СЕРДЕЧНАЯ НЕДОСТАТОЧНОСТЬ» МОЖНО ИСКЛЮЧИТЬ ПРИ НОРМАЛЬНОМ УРОВНЕ В КРОВИ</w:t>
      </w:r>
    </w:p>
    <w:p w14:paraId="22492D7C" w14:textId="77777777" w:rsidR="0010624C" w:rsidRPr="00E63CF4" w:rsidRDefault="00086B71">
      <w:pPr>
        <w:pStyle w:val="a3"/>
        <w:spacing w:before="197" w:line="448" w:lineRule="auto"/>
        <w:ind w:right="5628"/>
        <w:rPr>
          <w:lang w:val="ru-RU"/>
        </w:rPr>
      </w:pPr>
      <w:r w:rsidRPr="00E63CF4">
        <w:rPr>
          <w:lang w:val="ru-RU"/>
        </w:rPr>
        <w:t>А) натрийуретических пептидов Б) катехоламинов</w:t>
      </w:r>
    </w:p>
    <w:p w14:paraId="6C62B779" w14:textId="77777777" w:rsidR="0010624C" w:rsidRPr="00E63CF4" w:rsidRDefault="00086B71">
      <w:pPr>
        <w:pStyle w:val="a3"/>
        <w:spacing w:before="10" w:line="448" w:lineRule="auto"/>
        <w:ind w:right="7278"/>
        <w:rPr>
          <w:lang w:val="ru-RU"/>
        </w:rPr>
      </w:pPr>
      <w:r w:rsidRPr="00E63CF4">
        <w:rPr>
          <w:lang w:val="ru-RU"/>
        </w:rPr>
        <w:t>В) альдостерона Г) ренина</w:t>
      </w:r>
    </w:p>
    <w:p w14:paraId="22259D76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2023. [T024237] К ВТОРИЧНЫМ КАРДИОМИОПАТИЯМ ОТНОСИТСЯ</w:t>
      </w:r>
    </w:p>
    <w:p w14:paraId="18167F2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217BE80" w14:textId="77777777" w:rsidR="0010624C" w:rsidRPr="00E63CF4" w:rsidRDefault="00086B71">
      <w:pPr>
        <w:pStyle w:val="a3"/>
        <w:spacing w:line="448" w:lineRule="auto"/>
        <w:ind w:right="69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перипортальная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дилатационная</w:t>
      </w:r>
      <w:proofErr w:type="spellEnd"/>
    </w:p>
    <w:p w14:paraId="53F4001A" w14:textId="77777777" w:rsidR="0010624C" w:rsidRPr="00E63CF4" w:rsidRDefault="00086B71">
      <w:pPr>
        <w:pStyle w:val="a3"/>
        <w:spacing w:before="10" w:line="448" w:lineRule="auto"/>
        <w:ind w:right="6771"/>
        <w:rPr>
          <w:lang w:val="ru-RU"/>
        </w:rPr>
      </w:pPr>
      <w:r w:rsidRPr="00E63CF4">
        <w:rPr>
          <w:lang w:val="ru-RU"/>
        </w:rPr>
        <w:t xml:space="preserve">В) гипертрофическая Г) </w:t>
      </w:r>
      <w:proofErr w:type="spellStart"/>
      <w:r w:rsidRPr="00E63CF4">
        <w:rPr>
          <w:lang w:val="ru-RU"/>
        </w:rPr>
        <w:t>рестриктивная</w:t>
      </w:r>
      <w:proofErr w:type="spellEnd"/>
    </w:p>
    <w:p w14:paraId="52B4C9D9" w14:textId="77777777" w:rsidR="0010624C" w:rsidRPr="00E63CF4" w:rsidRDefault="00086B71">
      <w:pPr>
        <w:pStyle w:val="1"/>
        <w:spacing w:before="15" w:line="276" w:lineRule="auto"/>
        <w:ind w:right="137"/>
        <w:rPr>
          <w:lang w:val="ru-RU"/>
        </w:rPr>
      </w:pPr>
      <w:r w:rsidRPr="00E63CF4">
        <w:rPr>
          <w:lang w:val="ru-RU"/>
        </w:rPr>
        <w:t>2024. [T024239] ЦЕЛЕВЫМ ЗНАЧЕНИЕМ ЛПНП ДЛЯ ПАЦИЕНТОВ С ВЫСОКИМ РИСКОМ ПО ТАБЛИЦЕ SCORE ЯВЛЯЕТСЯ УРОВЕНЬ МЕНЕЕ (ММОЛЬ/Л)</w:t>
      </w:r>
    </w:p>
    <w:p w14:paraId="7CB072F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2,5</w:t>
      </w:r>
    </w:p>
    <w:p w14:paraId="1836F4C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F592CC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1,8</w:t>
      </w:r>
    </w:p>
    <w:p w14:paraId="6B17371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A855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3,0</w:t>
      </w:r>
    </w:p>
    <w:p w14:paraId="78D87CA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3232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3,5</w:t>
      </w:r>
    </w:p>
    <w:p w14:paraId="34BE0A7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9A4CC9F" w14:textId="77777777" w:rsidR="0010624C" w:rsidRPr="00E63CF4" w:rsidRDefault="00086B71">
      <w:pPr>
        <w:pStyle w:val="1"/>
        <w:spacing w:line="276" w:lineRule="auto"/>
        <w:ind w:right="410"/>
        <w:rPr>
          <w:lang w:val="ru-RU"/>
        </w:rPr>
      </w:pPr>
      <w:r w:rsidRPr="00E63CF4">
        <w:rPr>
          <w:lang w:val="ru-RU"/>
        </w:rPr>
        <w:t>2025. [T024244] ПРИ ПРОВЕДЕНИИ НАГРУЗОЧНОГО ТЕСТА ДОСТОВЕРНЫМ КРИТЕРИЕМ ИШЕМИИ МИОКАРДА ЯВЛЯЕТСЯ</w:t>
      </w:r>
    </w:p>
    <w:p w14:paraId="424AFBF4" w14:textId="77777777" w:rsidR="0010624C" w:rsidRPr="00E63CF4" w:rsidRDefault="00086B71">
      <w:pPr>
        <w:pStyle w:val="a3"/>
        <w:spacing w:before="197" w:line="448" w:lineRule="auto"/>
        <w:ind w:right="4156"/>
        <w:rPr>
          <w:lang w:val="ru-RU"/>
        </w:rPr>
      </w:pPr>
      <w:r w:rsidRPr="00E63CF4">
        <w:rPr>
          <w:lang w:val="ru-RU"/>
        </w:rPr>
        <w:t>А) депрессия сегмента ST более 2 мм в точке J Б) появление отрицательных зубцов Т</w:t>
      </w:r>
    </w:p>
    <w:p w14:paraId="51B093C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снижение вольтажа всех зубцов</w:t>
      </w:r>
    </w:p>
    <w:p w14:paraId="7E225F2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7AA6DC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синусовая тахикардия</w:t>
      </w:r>
    </w:p>
    <w:p w14:paraId="304183A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C6508F1" w14:textId="77777777" w:rsidR="0010624C" w:rsidRPr="00E63CF4" w:rsidRDefault="00086B71">
      <w:pPr>
        <w:pStyle w:val="1"/>
        <w:spacing w:before="73" w:line="278" w:lineRule="auto"/>
        <w:ind w:right="2439"/>
        <w:rPr>
          <w:lang w:val="ru-RU"/>
        </w:rPr>
      </w:pPr>
      <w:r w:rsidRPr="00E63CF4">
        <w:rPr>
          <w:lang w:val="ru-RU"/>
        </w:rPr>
        <w:lastRenderedPageBreak/>
        <w:t>2026. [T024246] ПРИМЕНЕНИЕ БЕТА-АДРЕНОБЛОКАТОРОВ ПРОТИВОПОКАЗАНО ПРИ</w:t>
      </w:r>
    </w:p>
    <w:p w14:paraId="2B14ECE1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стенозирующем</w:t>
      </w:r>
      <w:proofErr w:type="spellEnd"/>
      <w:r w:rsidRPr="00E63CF4">
        <w:rPr>
          <w:lang w:val="ru-RU"/>
        </w:rPr>
        <w:t xml:space="preserve"> атеросклерозе периферических артерий</w:t>
      </w:r>
    </w:p>
    <w:p w14:paraId="5CD039B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433AB6" w14:textId="77777777" w:rsidR="0010624C" w:rsidRPr="00E63CF4" w:rsidRDefault="00086B71">
      <w:pPr>
        <w:pStyle w:val="a3"/>
        <w:spacing w:line="276" w:lineRule="auto"/>
        <w:ind w:right="695"/>
        <w:rPr>
          <w:lang w:val="ru-RU"/>
        </w:rPr>
      </w:pPr>
      <w:r w:rsidRPr="00E63CF4">
        <w:rPr>
          <w:lang w:val="ru-RU"/>
        </w:rPr>
        <w:t>Б) гипертрофической кардиомиопатии с обструкцией выносящего тракта левого желудочка</w:t>
      </w:r>
    </w:p>
    <w:p w14:paraId="1D301D0E" w14:textId="77777777" w:rsidR="0010624C" w:rsidRPr="00E63CF4" w:rsidRDefault="00086B71">
      <w:pPr>
        <w:pStyle w:val="a3"/>
        <w:spacing w:before="201" w:line="448" w:lineRule="auto"/>
        <w:ind w:right="530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 Г) стенозе аортального клапана</w:t>
      </w:r>
    </w:p>
    <w:p w14:paraId="59D759C2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2027. [T024247] НЕСЕЛЕКТИВНЫМ БЕТА-АДРЕНОБЛОКАТОРОМ ЯВЛЯЕТСЯ</w:t>
      </w:r>
    </w:p>
    <w:p w14:paraId="359B3FB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FE934D1" w14:textId="77777777" w:rsidR="0010624C" w:rsidRPr="00E63CF4" w:rsidRDefault="00086B71">
      <w:pPr>
        <w:pStyle w:val="a3"/>
        <w:spacing w:line="451" w:lineRule="auto"/>
        <w:ind w:right="7392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Карведилол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Г) Атенолол</w:t>
      </w:r>
    </w:p>
    <w:p w14:paraId="509BF2C4" w14:textId="77777777" w:rsidR="0010624C" w:rsidRPr="00E63CF4" w:rsidRDefault="00086B71">
      <w:pPr>
        <w:pStyle w:val="1"/>
        <w:spacing w:before="12" w:line="276" w:lineRule="auto"/>
        <w:ind w:right="894"/>
        <w:rPr>
          <w:lang w:val="ru-RU"/>
        </w:rPr>
      </w:pPr>
      <w:r w:rsidRPr="00E63CF4">
        <w:rPr>
          <w:lang w:val="ru-RU"/>
        </w:rPr>
        <w:t>2028. [T024248] ПРИМЕНЕНИЕ ПЕРИФЕРИЧЕСКИХ ВАЗОДИЛАТАТОРОВ ПРОТИВОПОКАЗАНО ПРИ</w:t>
      </w:r>
    </w:p>
    <w:p w14:paraId="09BD35ED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митральном стенозе</w:t>
      </w:r>
    </w:p>
    <w:p w14:paraId="3ACA8E1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7B96BF6" w14:textId="77777777" w:rsidR="0010624C" w:rsidRPr="00E63CF4" w:rsidRDefault="00086B71">
      <w:pPr>
        <w:pStyle w:val="a3"/>
        <w:spacing w:line="451" w:lineRule="auto"/>
        <w:ind w:right="4701"/>
        <w:rPr>
          <w:lang w:val="ru-RU"/>
        </w:rPr>
      </w:pPr>
      <w:r w:rsidRPr="00E63CF4">
        <w:rPr>
          <w:lang w:val="ru-RU"/>
        </w:rPr>
        <w:t xml:space="preserve">Б) недостаточности митрального клапана В)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</w:t>
      </w:r>
    </w:p>
    <w:p w14:paraId="6F6F75E9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пролабировании</w:t>
      </w:r>
      <w:proofErr w:type="spellEnd"/>
      <w:r w:rsidRPr="00E63CF4">
        <w:rPr>
          <w:lang w:val="ru-RU"/>
        </w:rPr>
        <w:t xml:space="preserve"> митрального клапана с </w:t>
      </w:r>
      <w:proofErr w:type="spellStart"/>
      <w:r w:rsidRPr="00E63CF4">
        <w:rPr>
          <w:lang w:val="ru-RU"/>
        </w:rPr>
        <w:t>регургитацией</w:t>
      </w:r>
      <w:proofErr w:type="spellEnd"/>
    </w:p>
    <w:p w14:paraId="220B58A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5556B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2029. [T024249] АТЕРОГЕННЫЙ ЭФФЕКТ ОТСУТСТВУЕТ ПРИ ЛЕЧЕНИИ</w:t>
      </w:r>
    </w:p>
    <w:p w14:paraId="6CEB6B1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E7914D3" w14:textId="77777777" w:rsidR="0010624C" w:rsidRPr="00E63CF4" w:rsidRDefault="00086B71">
      <w:pPr>
        <w:pStyle w:val="a3"/>
        <w:spacing w:line="451" w:lineRule="auto"/>
        <w:ind w:right="6409"/>
        <w:rPr>
          <w:lang w:val="ru-RU"/>
        </w:rPr>
      </w:pPr>
      <w:r w:rsidRPr="00E63CF4">
        <w:rPr>
          <w:lang w:val="ru-RU"/>
        </w:rPr>
        <w:t>А) α-адреноблокаторами Б) β-адреноблокаторами</w:t>
      </w:r>
    </w:p>
    <w:p w14:paraId="26209BAD" w14:textId="77777777" w:rsidR="0010624C" w:rsidRPr="00E63CF4" w:rsidRDefault="00086B71">
      <w:pPr>
        <w:pStyle w:val="a3"/>
        <w:spacing w:before="8" w:line="448" w:lineRule="auto"/>
        <w:ind w:right="589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тиазидовыми</w:t>
      </w:r>
      <w:proofErr w:type="spellEnd"/>
      <w:r w:rsidRPr="00E63CF4">
        <w:rPr>
          <w:lang w:val="ru-RU"/>
        </w:rPr>
        <w:t xml:space="preserve"> диуретиками Г) </w:t>
      </w:r>
      <w:proofErr w:type="spellStart"/>
      <w:r w:rsidRPr="00E63CF4">
        <w:rPr>
          <w:lang w:val="ru-RU"/>
        </w:rPr>
        <w:t>глюкокортикостероидами</w:t>
      </w:r>
      <w:proofErr w:type="spellEnd"/>
    </w:p>
    <w:p w14:paraId="4C00F81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2030. [T024250] К АРТЕРИАЛЬНЫМ ВАЗОДИЛАТАТОРАМ ОТНОСЯТСЯ</w:t>
      </w:r>
    </w:p>
    <w:p w14:paraId="5C3A65B1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75C2140" w14:textId="77777777" w:rsidR="0010624C" w:rsidRPr="00E63CF4" w:rsidRDefault="00086B71">
      <w:pPr>
        <w:pStyle w:val="a3"/>
        <w:spacing w:line="451" w:lineRule="auto"/>
        <w:ind w:right="675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дигидропиридины</w:t>
      </w:r>
      <w:proofErr w:type="spellEnd"/>
      <w:r w:rsidRPr="00E63CF4">
        <w:rPr>
          <w:lang w:val="ru-RU"/>
        </w:rPr>
        <w:t xml:space="preserve"> Б) ингибиторы АПФ</w:t>
      </w:r>
    </w:p>
    <w:p w14:paraId="347467F2" w14:textId="77777777" w:rsidR="0010624C" w:rsidRPr="00E63CF4" w:rsidRDefault="00086B71">
      <w:pPr>
        <w:pStyle w:val="a3"/>
        <w:spacing w:before="5" w:line="451" w:lineRule="auto"/>
        <w:ind w:right="4611"/>
        <w:rPr>
          <w:lang w:val="ru-RU"/>
        </w:rPr>
      </w:pPr>
      <w:r w:rsidRPr="00E63CF4">
        <w:rPr>
          <w:lang w:val="ru-RU"/>
        </w:rPr>
        <w:t>В) постсинаптические α-адреноблокаторы Г) блокаторы рецепторов ангиотензина</w:t>
      </w:r>
    </w:p>
    <w:p w14:paraId="70C484A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E210CE6" w14:textId="77777777" w:rsidR="0010624C" w:rsidRPr="00E63CF4" w:rsidRDefault="00086B71">
      <w:pPr>
        <w:pStyle w:val="1"/>
        <w:spacing w:before="73" w:line="278" w:lineRule="auto"/>
        <w:ind w:right="165"/>
        <w:rPr>
          <w:lang w:val="ru-RU"/>
        </w:rPr>
      </w:pPr>
      <w:r w:rsidRPr="00E63CF4">
        <w:rPr>
          <w:lang w:val="ru-RU"/>
        </w:rPr>
        <w:lastRenderedPageBreak/>
        <w:t>2031. [T024252] ПРИ ВЫСОКОМ УРОВНЕ ЛП (А) В ПЛАЗМЕ КРОВИ БОЛЬНОМУ СЛЕДУЕТ НАЗНАЧИТЬ</w:t>
      </w:r>
    </w:p>
    <w:p w14:paraId="14F8A980" w14:textId="77777777" w:rsidR="0010624C" w:rsidRPr="00E63CF4" w:rsidRDefault="00086B71">
      <w:pPr>
        <w:pStyle w:val="a3"/>
        <w:spacing w:before="192" w:line="451" w:lineRule="auto"/>
        <w:ind w:right="773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фибраты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статины</w:t>
      </w:r>
      <w:proofErr w:type="spellEnd"/>
    </w:p>
    <w:p w14:paraId="228B5417" w14:textId="77777777" w:rsidR="0010624C" w:rsidRPr="00E63CF4" w:rsidRDefault="00086B71">
      <w:pPr>
        <w:pStyle w:val="a3"/>
        <w:spacing w:before="6" w:line="451" w:lineRule="auto"/>
        <w:ind w:right="562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секвестранты</w:t>
      </w:r>
      <w:proofErr w:type="spellEnd"/>
      <w:r w:rsidRPr="00E63CF4">
        <w:rPr>
          <w:lang w:val="ru-RU"/>
        </w:rPr>
        <w:t xml:space="preserve"> жирных кислот Г) </w:t>
      </w:r>
      <w:proofErr w:type="spellStart"/>
      <w:r w:rsidRPr="00E63CF4">
        <w:rPr>
          <w:lang w:val="ru-RU"/>
        </w:rPr>
        <w:t>Эзетимиб</w:t>
      </w:r>
      <w:proofErr w:type="spellEnd"/>
    </w:p>
    <w:p w14:paraId="5625BFDC" w14:textId="77777777" w:rsidR="0010624C" w:rsidRPr="00E63CF4" w:rsidRDefault="00086B71">
      <w:pPr>
        <w:pStyle w:val="1"/>
        <w:spacing w:before="13" w:line="276" w:lineRule="auto"/>
        <w:ind w:right="623"/>
        <w:rPr>
          <w:lang w:val="ru-RU"/>
        </w:rPr>
      </w:pPr>
      <w:r w:rsidRPr="00E63CF4">
        <w:rPr>
          <w:lang w:val="ru-RU"/>
        </w:rPr>
        <w:t>2032. [T024253] АБСОЛЮТНЫМ ПРОТИВОПОКАЗАНИЕМ К НАЗНАЧЕНИЮ ИНГИБИТОРОВ АПФ ЯВЛЯЕТСЯ</w:t>
      </w:r>
    </w:p>
    <w:p w14:paraId="013E3C0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двусторонний стеноз почечных артерий</w:t>
      </w:r>
    </w:p>
    <w:p w14:paraId="4B91C1F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CB1060" w14:textId="77777777" w:rsidR="0010624C" w:rsidRPr="00E63CF4" w:rsidRDefault="00086B71">
      <w:pPr>
        <w:pStyle w:val="a3"/>
        <w:spacing w:line="276" w:lineRule="auto"/>
        <w:ind w:right="695"/>
        <w:rPr>
          <w:lang w:val="ru-RU"/>
        </w:rPr>
      </w:pPr>
      <w:r w:rsidRPr="00E63CF4">
        <w:rPr>
          <w:lang w:val="ru-RU"/>
        </w:rPr>
        <w:t>Б) гипертрофической кардиомиопатии с обструкцией выносящего тракта левого желудочка</w:t>
      </w:r>
    </w:p>
    <w:p w14:paraId="56400A8A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аортальный стеноз</w:t>
      </w:r>
    </w:p>
    <w:p w14:paraId="71E13DE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10A4B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констриктивный</w:t>
      </w:r>
      <w:proofErr w:type="spellEnd"/>
      <w:r w:rsidRPr="00E63CF4">
        <w:rPr>
          <w:lang w:val="ru-RU"/>
        </w:rPr>
        <w:t xml:space="preserve"> перикардит</w:t>
      </w:r>
    </w:p>
    <w:p w14:paraId="3E8C5D4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E3EB67" w14:textId="77777777" w:rsidR="0010624C" w:rsidRPr="00E63CF4" w:rsidRDefault="00086B71">
      <w:pPr>
        <w:pStyle w:val="1"/>
        <w:spacing w:before="1" w:line="276" w:lineRule="auto"/>
        <w:ind w:right="1433"/>
        <w:rPr>
          <w:lang w:val="ru-RU"/>
        </w:rPr>
      </w:pPr>
      <w:r w:rsidRPr="00E63CF4">
        <w:rPr>
          <w:lang w:val="ru-RU"/>
        </w:rPr>
        <w:t>2033. [T024254] ПОБОЧНЫЙ ЭФФЕКТ В ВИДЕ КАШЛЯ ПРИ ПРИЁМЕ ИНГИБИТОРОВ АПФ СВЯЗАН С/СО</w:t>
      </w:r>
    </w:p>
    <w:p w14:paraId="27CA8A2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увеличением продукции содержания </w:t>
      </w:r>
      <w:proofErr w:type="spellStart"/>
      <w:r w:rsidRPr="00E63CF4">
        <w:rPr>
          <w:lang w:val="ru-RU"/>
        </w:rPr>
        <w:t>брадикинина</w:t>
      </w:r>
      <w:proofErr w:type="spellEnd"/>
    </w:p>
    <w:p w14:paraId="202231A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AD71AA5" w14:textId="77777777" w:rsidR="0010624C" w:rsidRPr="00E63CF4" w:rsidRDefault="00086B71">
      <w:pPr>
        <w:pStyle w:val="a3"/>
        <w:spacing w:line="451" w:lineRule="auto"/>
        <w:ind w:right="3100"/>
        <w:rPr>
          <w:lang w:val="ru-RU"/>
        </w:rPr>
      </w:pPr>
      <w:r w:rsidRPr="00E63CF4">
        <w:rPr>
          <w:lang w:val="ru-RU"/>
        </w:rPr>
        <w:t xml:space="preserve">Б) увеличением продукции натрийуретических пептидов В) </w:t>
      </w:r>
      <w:proofErr w:type="spellStart"/>
      <w:r w:rsidRPr="00E63CF4">
        <w:rPr>
          <w:lang w:val="ru-RU"/>
        </w:rPr>
        <w:t>cнижением</w:t>
      </w:r>
      <w:proofErr w:type="spellEnd"/>
      <w:r w:rsidRPr="00E63CF4">
        <w:rPr>
          <w:lang w:val="ru-RU"/>
        </w:rPr>
        <w:t xml:space="preserve">  активности ренина плазмы</w:t>
      </w:r>
    </w:p>
    <w:p w14:paraId="0926236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снижением содержания ангиотензина-II</w:t>
      </w:r>
    </w:p>
    <w:p w14:paraId="1728083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5D121B7" w14:textId="77777777" w:rsidR="0010624C" w:rsidRPr="00E63CF4" w:rsidRDefault="00086B71">
      <w:pPr>
        <w:pStyle w:val="1"/>
        <w:spacing w:before="1" w:line="276" w:lineRule="auto"/>
        <w:ind w:right="276"/>
        <w:rPr>
          <w:lang w:val="ru-RU"/>
        </w:rPr>
      </w:pPr>
      <w:r w:rsidRPr="00E63CF4">
        <w:rPr>
          <w:lang w:val="ru-RU"/>
        </w:rPr>
        <w:t>2034. [T024256] ПРИЁМ СТАТИНОВ СЛЕДУЕТ ОТМЕНИТЬ В СЛУЧАЕ РЕГИСТРАЦИИ НА ФОНЕ МИАЛГИЙ ПОВЫШЕНИЯ В КРОВИ АКТИВНОСТИ КФК В (РАЗ)</w:t>
      </w:r>
    </w:p>
    <w:p w14:paraId="7307589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5</w:t>
      </w:r>
    </w:p>
    <w:p w14:paraId="7BDECDC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8A4B2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</w:t>
      </w:r>
    </w:p>
    <w:p w14:paraId="2D71DFA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9CC96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0DE74AD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2DD1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</w:t>
      </w:r>
    </w:p>
    <w:p w14:paraId="61CEB1B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84E9A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2035. [T024257] К ВЕНОЗНЫМ ВАЗОДИЛАТАТОРАМ ОТНОСЯТСЯ</w:t>
      </w:r>
    </w:p>
    <w:p w14:paraId="7303ED7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8BA444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нитраты</w:t>
      </w:r>
    </w:p>
    <w:p w14:paraId="1CDB15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E29BAD" w14:textId="77777777" w:rsidR="0010624C" w:rsidRPr="00E63CF4" w:rsidRDefault="00086B71">
      <w:pPr>
        <w:pStyle w:val="a3"/>
        <w:spacing w:line="448" w:lineRule="auto"/>
        <w:ind w:right="678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дигидропиридины</w:t>
      </w:r>
      <w:proofErr w:type="spellEnd"/>
      <w:r w:rsidRPr="00E63CF4">
        <w:rPr>
          <w:lang w:val="ru-RU"/>
        </w:rPr>
        <w:t xml:space="preserve"> В) ингибиторы АПФ</w:t>
      </w:r>
    </w:p>
    <w:p w14:paraId="5F7AEDE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постсинаптические α-адреноблокаторы</w:t>
      </w:r>
    </w:p>
    <w:p w14:paraId="0A05774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EBDE01F" w14:textId="77777777" w:rsidR="0010624C" w:rsidRPr="00E63CF4" w:rsidRDefault="00086B71">
      <w:pPr>
        <w:pStyle w:val="1"/>
        <w:spacing w:line="278" w:lineRule="auto"/>
        <w:ind w:right="100"/>
        <w:rPr>
          <w:lang w:val="ru-RU"/>
        </w:rPr>
      </w:pPr>
      <w:r w:rsidRPr="00E63CF4">
        <w:rPr>
          <w:lang w:val="ru-RU"/>
        </w:rPr>
        <w:t>2036. [T024260] ЭФФЕКТИВНОСТЬ ТЕРАПИИ ИАПФ МОЖЕТ СНИЖАТЬСЯ ПРИ ОДНОВРЕМЕННОМ ПРИЕМЕ</w:t>
      </w:r>
    </w:p>
    <w:p w14:paraId="254BCC5F" w14:textId="77777777" w:rsidR="0010624C" w:rsidRPr="00E63CF4" w:rsidRDefault="00086B71">
      <w:pPr>
        <w:pStyle w:val="a3"/>
        <w:spacing w:before="192" w:line="451" w:lineRule="auto"/>
        <w:ind w:right="3774"/>
        <w:rPr>
          <w:lang w:val="ru-RU"/>
        </w:rPr>
      </w:pPr>
      <w:r w:rsidRPr="00E63CF4">
        <w:rPr>
          <w:lang w:val="ru-RU"/>
        </w:rPr>
        <w:t>А) нестероидных противовоспалительных средств Б) антибиотиков</w:t>
      </w:r>
    </w:p>
    <w:p w14:paraId="67EC1A7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антацидов</w:t>
      </w:r>
    </w:p>
    <w:p w14:paraId="67BF81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8DC946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секвестрантов</w:t>
      </w:r>
      <w:proofErr w:type="spellEnd"/>
      <w:r w:rsidRPr="00E63CF4">
        <w:rPr>
          <w:lang w:val="ru-RU"/>
        </w:rPr>
        <w:t xml:space="preserve"> желчных кислот</w:t>
      </w:r>
    </w:p>
    <w:p w14:paraId="013696AE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63F4177" w14:textId="77777777" w:rsidR="0010624C" w:rsidRPr="00E63CF4" w:rsidRDefault="00086B71">
      <w:pPr>
        <w:pStyle w:val="1"/>
        <w:spacing w:before="1" w:line="278" w:lineRule="auto"/>
        <w:ind w:right="296"/>
        <w:rPr>
          <w:lang w:val="ru-RU"/>
        </w:rPr>
      </w:pPr>
      <w:r w:rsidRPr="00E63CF4">
        <w:rPr>
          <w:lang w:val="ru-RU"/>
        </w:rPr>
        <w:t>2037. [T024261] БОЛЬНОГО С НЕСТАБИЛЬНОЙ СТЕНОКАРДИЕЙ НА ПРИЕМЕ В ПОЛИКЛИНИКЕ СЛЕДУЕТ</w:t>
      </w:r>
    </w:p>
    <w:p w14:paraId="63BF4B2B" w14:textId="77777777" w:rsidR="0010624C" w:rsidRPr="00E63CF4" w:rsidRDefault="00086B71">
      <w:pPr>
        <w:pStyle w:val="a3"/>
        <w:spacing w:before="193" w:line="451" w:lineRule="auto"/>
        <w:ind w:right="2751"/>
        <w:rPr>
          <w:lang w:val="ru-RU"/>
        </w:rPr>
      </w:pPr>
      <w:r w:rsidRPr="00E63CF4">
        <w:rPr>
          <w:lang w:val="ru-RU"/>
        </w:rPr>
        <w:t xml:space="preserve">А) госпитализировать с </w:t>
      </w:r>
      <w:proofErr w:type="spellStart"/>
      <w:r w:rsidRPr="00E63CF4">
        <w:rPr>
          <w:lang w:val="ru-RU"/>
        </w:rPr>
        <w:t>приѐма</w:t>
      </w:r>
      <w:proofErr w:type="spellEnd"/>
      <w:r w:rsidRPr="00E63CF4">
        <w:rPr>
          <w:lang w:val="ru-RU"/>
        </w:rPr>
        <w:t xml:space="preserve"> в блок интенсивной терапии Б) направить на консультацию к врачу-кардиологу</w:t>
      </w:r>
    </w:p>
    <w:p w14:paraId="3CB3AD4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направить на ЭКГ</w:t>
      </w:r>
    </w:p>
    <w:p w14:paraId="540AD66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ED113C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направить на анализ крови</w:t>
      </w:r>
    </w:p>
    <w:p w14:paraId="75F1712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A8E71D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2038. [T024263] ПОЖИЛЫМ ЯВЛЯЕТСЯ ВОЗРАСТ (ГОД)</w:t>
      </w:r>
    </w:p>
    <w:p w14:paraId="55B1C6A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01FD3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от 60 до 74</w:t>
      </w:r>
    </w:p>
    <w:p w14:paraId="00123FA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21D77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от 70 до 80</w:t>
      </w:r>
    </w:p>
    <w:p w14:paraId="4853E79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5E880E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от 75 до 89</w:t>
      </w:r>
    </w:p>
    <w:p w14:paraId="53A5A06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06F5F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от 80 до 94</w:t>
      </w:r>
    </w:p>
    <w:p w14:paraId="6A1601A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94B55F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2039. [T024264] СТАРЧЕСКИМ ЯВЛЯЕТСЯ ВОЗРАСТ (ГОД)</w:t>
      </w:r>
    </w:p>
    <w:p w14:paraId="0A2DB1D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60C0EB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от 75 до 89</w:t>
      </w:r>
    </w:p>
    <w:p w14:paraId="679CA61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9CC1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от 70 до 80</w:t>
      </w:r>
    </w:p>
    <w:p w14:paraId="3BCA9D2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6FC2C2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от 60 до 74</w:t>
      </w:r>
    </w:p>
    <w:p w14:paraId="73368A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5D725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от 80 до 94</w:t>
      </w:r>
    </w:p>
    <w:p w14:paraId="31F884E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60F0063" w14:textId="77777777" w:rsidR="0010624C" w:rsidRPr="00E63CF4" w:rsidRDefault="00086B71">
      <w:pPr>
        <w:pStyle w:val="1"/>
        <w:spacing w:before="73" w:line="278" w:lineRule="auto"/>
        <w:ind w:right="773"/>
        <w:rPr>
          <w:lang w:val="ru-RU"/>
        </w:rPr>
      </w:pPr>
      <w:r w:rsidRPr="00E63CF4">
        <w:rPr>
          <w:lang w:val="ru-RU"/>
        </w:rPr>
        <w:lastRenderedPageBreak/>
        <w:t>2040. [T024265] К ФАКТОРАМ РИСКА У ПОЖИЛЫХ, НЕПОСРЕДСТВЕННО ВЛИЯЮЩИМ НА СМЕРТНОСТЬ, ОТНОСИТСЯ</w:t>
      </w:r>
    </w:p>
    <w:p w14:paraId="288E9C79" w14:textId="77777777" w:rsidR="0010624C" w:rsidRPr="00E63CF4" w:rsidRDefault="00086B71">
      <w:pPr>
        <w:pStyle w:val="a3"/>
        <w:spacing w:before="192" w:line="448" w:lineRule="auto"/>
        <w:ind w:right="3533"/>
        <w:rPr>
          <w:lang w:val="ru-RU"/>
        </w:rPr>
      </w:pPr>
      <w:r w:rsidRPr="00E63CF4">
        <w:rPr>
          <w:lang w:val="ru-RU"/>
        </w:rPr>
        <w:t>А) высокое систолическое АД на плечевой артерии Б) высокое диастолическое АД на плечевой артерии В) высокое систолическое АД на голени</w:t>
      </w:r>
    </w:p>
    <w:p w14:paraId="0215A4E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низкое систолическое АД на голени</w:t>
      </w:r>
    </w:p>
    <w:p w14:paraId="1362F3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30C650" w14:textId="77777777" w:rsidR="0010624C" w:rsidRPr="00E63CF4" w:rsidRDefault="00086B71">
      <w:pPr>
        <w:pStyle w:val="1"/>
        <w:spacing w:line="276" w:lineRule="auto"/>
        <w:ind w:right="258"/>
        <w:rPr>
          <w:lang w:val="ru-RU"/>
        </w:rPr>
      </w:pPr>
      <w:r w:rsidRPr="00E63CF4">
        <w:rPr>
          <w:lang w:val="ru-RU"/>
        </w:rPr>
        <w:t>2041. [T024266] ИНДИВИДУАЛЬНЫЕ ФАКТОРЫ ДОЛГОЖИТЕЛЬСТВА МОГУТ БЫТЬ</w:t>
      </w:r>
    </w:p>
    <w:p w14:paraId="2834C1A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генетические</w:t>
      </w:r>
    </w:p>
    <w:p w14:paraId="0AF709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26E7F2" w14:textId="77777777" w:rsidR="0010624C" w:rsidRPr="00E63CF4" w:rsidRDefault="00086B71">
      <w:pPr>
        <w:pStyle w:val="a3"/>
        <w:spacing w:line="451" w:lineRule="auto"/>
        <w:ind w:right="6718"/>
        <w:rPr>
          <w:lang w:val="ru-RU"/>
        </w:rPr>
      </w:pPr>
      <w:r w:rsidRPr="00E63CF4">
        <w:rPr>
          <w:lang w:val="ru-RU"/>
        </w:rPr>
        <w:t>Б) профессиональные В) социальные</w:t>
      </w:r>
    </w:p>
    <w:p w14:paraId="699D136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экологические</w:t>
      </w:r>
    </w:p>
    <w:p w14:paraId="49FDD36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A4A5E3" w14:textId="77777777" w:rsidR="0010624C" w:rsidRPr="00E63CF4" w:rsidRDefault="00086B71">
      <w:pPr>
        <w:spacing w:line="448" w:lineRule="auto"/>
        <w:ind w:left="601" w:right="169" w:hanging="500"/>
        <w:jc w:val="both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2042. [T024268] ОСОБЕННОСТЬЮ ФАРМАКОТЕРАПИИ ПОЖИЛЫХ ЯВЛЯЕТСЯ </w:t>
      </w:r>
      <w:r w:rsidRPr="00E63CF4">
        <w:rPr>
          <w:sz w:val="24"/>
          <w:lang w:val="ru-RU"/>
        </w:rPr>
        <w:t xml:space="preserve">А) уменьшение всасывания </w:t>
      </w:r>
      <w:proofErr w:type="spellStart"/>
      <w:r w:rsidRPr="00E63CF4">
        <w:rPr>
          <w:sz w:val="24"/>
          <w:lang w:val="ru-RU"/>
        </w:rPr>
        <w:t>лекарственнных</w:t>
      </w:r>
      <w:proofErr w:type="spellEnd"/>
      <w:r w:rsidRPr="00E63CF4">
        <w:rPr>
          <w:sz w:val="24"/>
          <w:lang w:val="ru-RU"/>
        </w:rPr>
        <w:t xml:space="preserve"> средств (ЛС) в пищеварительном тракте Б) уменьшение объема распределения водорастворимых ЛС</w:t>
      </w:r>
    </w:p>
    <w:p w14:paraId="2C7CAC2A" w14:textId="77777777" w:rsidR="0010624C" w:rsidRPr="00E63CF4" w:rsidRDefault="00086B71">
      <w:pPr>
        <w:pStyle w:val="a3"/>
        <w:spacing w:before="8" w:line="451" w:lineRule="auto"/>
        <w:ind w:right="2837"/>
        <w:rPr>
          <w:lang w:val="ru-RU"/>
        </w:rPr>
      </w:pPr>
      <w:r w:rsidRPr="00E63CF4">
        <w:rPr>
          <w:lang w:val="ru-RU"/>
        </w:rPr>
        <w:t>В) увеличение объема распределения водорастворимых ЛС Г) уменьшение объема выделяемой мочи почками</w:t>
      </w:r>
    </w:p>
    <w:p w14:paraId="45E591A9" w14:textId="77777777" w:rsidR="0010624C" w:rsidRPr="00E63CF4" w:rsidRDefault="00086B71">
      <w:pPr>
        <w:pStyle w:val="1"/>
        <w:spacing w:before="13" w:line="276" w:lineRule="auto"/>
        <w:ind w:right="940"/>
        <w:rPr>
          <w:lang w:val="ru-RU"/>
        </w:rPr>
      </w:pPr>
      <w:r w:rsidRPr="00E63CF4">
        <w:rPr>
          <w:lang w:val="ru-RU"/>
        </w:rPr>
        <w:t>2043. [T024270] ЧАСТЫМ ОСЛОЖНЕНИЕМ ОСТРОГО БРОНХИТА У ЛИЦ ПОЖИЛОГО И СТАРЧЕСКОГО ВОЗРАСТА ЯВЛЯЕТСЯ</w:t>
      </w:r>
    </w:p>
    <w:p w14:paraId="1311E866" w14:textId="77777777" w:rsidR="0010624C" w:rsidRPr="00E63CF4" w:rsidRDefault="00086B71">
      <w:pPr>
        <w:pStyle w:val="a3"/>
        <w:spacing w:before="195" w:line="451" w:lineRule="auto"/>
        <w:ind w:right="6443"/>
        <w:rPr>
          <w:lang w:val="ru-RU"/>
        </w:rPr>
      </w:pPr>
      <w:r w:rsidRPr="00E63CF4">
        <w:rPr>
          <w:lang w:val="ru-RU"/>
        </w:rPr>
        <w:t>А) очаговая пневмония Б) хронический бронхит В) туберкулез</w:t>
      </w:r>
    </w:p>
    <w:p w14:paraId="310D490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рак легкого</w:t>
      </w:r>
    </w:p>
    <w:p w14:paraId="65B75F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D09518" w14:textId="77777777" w:rsidR="0010624C" w:rsidRPr="00E63CF4" w:rsidRDefault="00086B71">
      <w:pPr>
        <w:pStyle w:val="1"/>
        <w:spacing w:line="276" w:lineRule="auto"/>
        <w:ind w:right="241"/>
        <w:rPr>
          <w:lang w:val="ru-RU"/>
        </w:rPr>
      </w:pPr>
      <w:r w:rsidRPr="00E63CF4">
        <w:rPr>
          <w:lang w:val="ru-RU"/>
        </w:rPr>
        <w:t>2044. [T024273] ИЗОЛИРОВАННАЯ СИСТОЛИЧЕСКАЯ АРТЕРИАЛЬНАЯ ГИПЕРТЕНЗИЯ У ПОЖИЛЫХ ДИАГНОСТИРУЕТСЯ ПРИ ПОКАЗАТЕЛЯХ САД ВЫШЕ (ММ РТ.СТ.)</w:t>
      </w:r>
    </w:p>
    <w:p w14:paraId="4AF49E6C" w14:textId="77777777" w:rsidR="0010624C" w:rsidRPr="00E63CF4" w:rsidRDefault="00086B71">
      <w:pPr>
        <w:pStyle w:val="a3"/>
        <w:spacing w:before="198" w:line="448" w:lineRule="auto"/>
        <w:ind w:right="4987"/>
        <w:rPr>
          <w:lang w:val="ru-RU"/>
        </w:rPr>
      </w:pPr>
      <w:r w:rsidRPr="00E63CF4">
        <w:rPr>
          <w:lang w:val="ru-RU"/>
        </w:rPr>
        <w:t>А) 140 и диастолическом АД менее 90 Б) 140 и диастолическом АД выше 90 В) 160 и диастолическом АД выше 90</w:t>
      </w:r>
    </w:p>
    <w:p w14:paraId="256E73D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200 и диастолическом АД выше 120</w:t>
      </w:r>
    </w:p>
    <w:p w14:paraId="195FF54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5242CC" w14:textId="77777777" w:rsidR="0010624C" w:rsidRPr="00E63CF4" w:rsidRDefault="00086B71">
      <w:pPr>
        <w:pStyle w:val="1"/>
        <w:spacing w:before="73" w:line="278" w:lineRule="auto"/>
        <w:ind w:right="597"/>
        <w:rPr>
          <w:lang w:val="ru-RU"/>
        </w:rPr>
      </w:pPr>
      <w:r w:rsidRPr="00E63CF4">
        <w:rPr>
          <w:lang w:val="ru-RU"/>
        </w:rPr>
        <w:lastRenderedPageBreak/>
        <w:t>2045. [T024274] ВНЕЛЕГОЧНЫЕ ПРОЯВЛЕНИЯ ПНЕВМОНИИ У ПОЖИЛЫХ ВКЛЮЧАЮТ</w:t>
      </w:r>
    </w:p>
    <w:p w14:paraId="1BD94BF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спутанность сознания</w:t>
      </w:r>
    </w:p>
    <w:p w14:paraId="7A4379D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A5779C" w14:textId="77777777" w:rsidR="0010624C" w:rsidRPr="00E63CF4" w:rsidRDefault="00086B71">
      <w:pPr>
        <w:pStyle w:val="a3"/>
        <w:spacing w:line="448" w:lineRule="auto"/>
        <w:ind w:right="6064"/>
        <w:jc w:val="both"/>
        <w:rPr>
          <w:lang w:val="ru-RU"/>
        </w:rPr>
      </w:pPr>
      <w:r w:rsidRPr="00E63CF4">
        <w:rPr>
          <w:lang w:val="ru-RU"/>
        </w:rPr>
        <w:t xml:space="preserve">Б) выраженную тахикардию В) незначительную желтуху Г) миалгии и </w:t>
      </w:r>
      <w:proofErr w:type="spellStart"/>
      <w:r w:rsidRPr="00E63CF4">
        <w:rPr>
          <w:lang w:val="ru-RU"/>
        </w:rPr>
        <w:t>оссалгии</w:t>
      </w:r>
      <w:proofErr w:type="spellEnd"/>
    </w:p>
    <w:p w14:paraId="2BEA5B23" w14:textId="77777777" w:rsidR="0010624C" w:rsidRPr="00E63CF4" w:rsidRDefault="00086B71">
      <w:pPr>
        <w:pStyle w:val="1"/>
        <w:spacing w:before="15" w:line="276" w:lineRule="auto"/>
        <w:ind w:right="872"/>
        <w:rPr>
          <w:lang w:val="ru-RU"/>
        </w:rPr>
      </w:pPr>
      <w:r w:rsidRPr="00E63CF4">
        <w:rPr>
          <w:lang w:val="ru-RU"/>
        </w:rPr>
        <w:t>2046. [T024276] СУТОЧНАЯ ДИНАМИКА АРТЕРИАЛЬНОГО ДАВЛЕНИЯ У ПОЖИЛЫХ ХАРАКТЕРИЗУЕТСЯ</w:t>
      </w:r>
    </w:p>
    <w:p w14:paraId="58B721C9" w14:textId="77777777" w:rsidR="0010624C" w:rsidRPr="00E63CF4" w:rsidRDefault="00086B71">
      <w:pPr>
        <w:pStyle w:val="a3"/>
        <w:spacing w:before="195" w:line="451" w:lineRule="auto"/>
        <w:ind w:right="5134"/>
        <w:rPr>
          <w:lang w:val="ru-RU"/>
        </w:rPr>
      </w:pPr>
      <w:r w:rsidRPr="00E63CF4">
        <w:rPr>
          <w:lang w:val="ru-RU"/>
        </w:rPr>
        <w:t>А) уменьшением вариабельности АД Б) увеличением вариабельности АД</w:t>
      </w:r>
    </w:p>
    <w:p w14:paraId="0497EE38" w14:textId="77777777" w:rsidR="0010624C" w:rsidRPr="00E63CF4" w:rsidRDefault="00086B71">
      <w:pPr>
        <w:pStyle w:val="a3"/>
        <w:spacing w:before="7" w:line="448" w:lineRule="auto"/>
        <w:ind w:right="4848"/>
        <w:rPr>
          <w:lang w:val="ru-RU"/>
        </w:rPr>
      </w:pPr>
      <w:r w:rsidRPr="00E63CF4">
        <w:rPr>
          <w:lang w:val="ru-RU"/>
        </w:rPr>
        <w:t>В) снижением АД во время ночного сна Г) увеличением АД в утренние часы</w:t>
      </w:r>
    </w:p>
    <w:p w14:paraId="539A97C9" w14:textId="77777777" w:rsidR="0010624C" w:rsidRPr="00E63CF4" w:rsidRDefault="00086B71">
      <w:pPr>
        <w:pStyle w:val="1"/>
        <w:spacing w:before="15" w:line="276" w:lineRule="auto"/>
        <w:ind w:right="1437"/>
        <w:rPr>
          <w:lang w:val="ru-RU"/>
        </w:rPr>
      </w:pPr>
      <w:r w:rsidRPr="00E63CF4">
        <w:rPr>
          <w:lang w:val="ru-RU"/>
        </w:rPr>
        <w:t>2047. [T024277] НАИБОЛЕЕ ЧАСТЫМ ВОЗБУДИТЕЛЕМ ДОМАШНЕЙ ПНЕВМОНИИ У ПОЖИЛЫХ ЯВЛЯЕТСЯ</w:t>
      </w:r>
    </w:p>
    <w:p w14:paraId="6CBDD1C2" w14:textId="77777777" w:rsidR="0010624C" w:rsidRPr="00E63CF4" w:rsidRDefault="00086B71">
      <w:pPr>
        <w:pStyle w:val="a3"/>
        <w:spacing w:before="198" w:line="448" w:lineRule="auto"/>
        <w:ind w:right="7417"/>
        <w:rPr>
          <w:lang w:val="ru-RU"/>
        </w:rPr>
      </w:pPr>
      <w:r w:rsidRPr="00E63CF4">
        <w:rPr>
          <w:lang w:val="ru-RU"/>
        </w:rPr>
        <w:t xml:space="preserve">А) пневмококк Б) микоплазма В)  хламидия Г) </w:t>
      </w:r>
      <w:proofErr w:type="spellStart"/>
      <w:r w:rsidRPr="00E63CF4">
        <w:rPr>
          <w:lang w:val="ru-RU"/>
        </w:rPr>
        <w:t>легионелла</w:t>
      </w:r>
      <w:proofErr w:type="spellEnd"/>
    </w:p>
    <w:p w14:paraId="4924F437" w14:textId="77777777" w:rsidR="0010624C" w:rsidRPr="00E63CF4" w:rsidRDefault="00086B71">
      <w:pPr>
        <w:pStyle w:val="1"/>
        <w:spacing w:before="16" w:line="276" w:lineRule="auto"/>
        <w:ind w:right="787"/>
        <w:rPr>
          <w:lang w:val="ru-RU"/>
        </w:rPr>
      </w:pPr>
      <w:r w:rsidRPr="00E63CF4">
        <w:rPr>
          <w:lang w:val="ru-RU"/>
        </w:rPr>
        <w:t>2048. [T024278] ОСОБЕННОСТЬЮ БРОНХИАЛЬНОЙ АСТМЫ У БОЛЬНЫХ ПОЖИЛОГО И СТАРЧЕСКОГО ВОЗРАСТА ЯВЛЯЕТСЯ</w:t>
      </w:r>
    </w:p>
    <w:p w14:paraId="29B9BBD2" w14:textId="77777777" w:rsidR="0010624C" w:rsidRPr="00E63CF4" w:rsidRDefault="00086B71">
      <w:pPr>
        <w:pStyle w:val="a3"/>
        <w:spacing w:before="198" w:line="448" w:lineRule="auto"/>
        <w:ind w:right="2601"/>
        <w:rPr>
          <w:lang w:val="ru-RU"/>
        </w:rPr>
      </w:pPr>
      <w:r w:rsidRPr="00E63CF4">
        <w:rPr>
          <w:lang w:val="ru-RU"/>
        </w:rPr>
        <w:t>А) преобладание отечно-секреторного механизма обструкции Б) частота атопических форм</w:t>
      </w:r>
    </w:p>
    <w:p w14:paraId="556738F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редкость атопических форм</w:t>
      </w:r>
    </w:p>
    <w:p w14:paraId="74010EC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79FF6B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преобладание бронхоспастического механизма обструкции</w:t>
      </w:r>
    </w:p>
    <w:p w14:paraId="7EC8232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F90E6B" w14:textId="77777777" w:rsidR="0010624C" w:rsidRPr="00E63CF4" w:rsidRDefault="00086B71">
      <w:pPr>
        <w:pStyle w:val="1"/>
        <w:spacing w:line="276" w:lineRule="auto"/>
        <w:ind w:right="1719"/>
        <w:rPr>
          <w:lang w:val="ru-RU"/>
        </w:rPr>
      </w:pPr>
      <w:r w:rsidRPr="00E63CF4">
        <w:rPr>
          <w:lang w:val="ru-RU"/>
        </w:rPr>
        <w:t>2049. [T024279] К РАЗВИТИЮ ПНЕВМОНИИ У ЛИЦ ПОЖИЛОГО И СТАРЧЕСКОГО ВОЗРАСТА ПРЕДРАСПОЛАГАЕТ</w:t>
      </w:r>
    </w:p>
    <w:p w14:paraId="13AAFFE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постельный режим</w:t>
      </w:r>
    </w:p>
    <w:p w14:paraId="2228236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8E1E746" w14:textId="77777777" w:rsidR="0010624C" w:rsidRPr="00E63CF4" w:rsidRDefault="00086B71">
      <w:pPr>
        <w:pStyle w:val="a3"/>
        <w:spacing w:line="451" w:lineRule="auto"/>
        <w:ind w:right="5879"/>
        <w:rPr>
          <w:lang w:val="ru-RU"/>
        </w:rPr>
      </w:pPr>
      <w:r w:rsidRPr="00E63CF4">
        <w:rPr>
          <w:lang w:val="ru-RU"/>
        </w:rPr>
        <w:t>Б) физическое переутомление В) перегревание</w:t>
      </w:r>
    </w:p>
    <w:p w14:paraId="0D725AA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психоэмоциональный стресс</w:t>
      </w:r>
    </w:p>
    <w:p w14:paraId="770B58B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56F485" w14:textId="77777777" w:rsidR="0010624C" w:rsidRPr="00E63CF4" w:rsidRDefault="00086B71">
      <w:pPr>
        <w:pStyle w:val="1"/>
        <w:spacing w:before="73" w:line="276" w:lineRule="auto"/>
        <w:ind w:right="621"/>
        <w:rPr>
          <w:lang w:val="ru-RU"/>
        </w:rPr>
      </w:pPr>
      <w:r w:rsidRPr="00E63CF4">
        <w:rPr>
          <w:lang w:val="ru-RU"/>
        </w:rPr>
        <w:lastRenderedPageBreak/>
        <w:t>2050. [T024280] ПРИЧИНОЙ СНИЖЕНИЯ ИНТЕНСИВНОСТИ БОЛИ ПРИ ИНФАРКТЕ МИОКАРДА У ЛИЦ ПОЖИЛОГО И СТАРЧЕСКОГО ВОЗРАСТА ЯВЛЯЕТСЯ</w:t>
      </w:r>
    </w:p>
    <w:p w14:paraId="67EF40FF" w14:textId="77777777" w:rsidR="0010624C" w:rsidRPr="00E63CF4" w:rsidRDefault="00086B71">
      <w:pPr>
        <w:pStyle w:val="a3"/>
        <w:spacing w:before="197" w:line="448" w:lineRule="auto"/>
        <w:ind w:right="3918"/>
        <w:rPr>
          <w:lang w:val="ru-RU"/>
        </w:rPr>
      </w:pPr>
      <w:r w:rsidRPr="00E63CF4">
        <w:rPr>
          <w:lang w:val="ru-RU"/>
        </w:rPr>
        <w:t>А) повышение порога болевой чувствительности Б) снижение порога болевой чувствительности В) ослабление воспалительной реакции</w:t>
      </w:r>
    </w:p>
    <w:p w14:paraId="609D56B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усиление воспалительной реакции</w:t>
      </w:r>
    </w:p>
    <w:p w14:paraId="0F13BF4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39D2398" w14:textId="77777777" w:rsidR="0010624C" w:rsidRPr="00E63CF4" w:rsidRDefault="00086B71">
      <w:pPr>
        <w:pStyle w:val="1"/>
        <w:spacing w:line="276" w:lineRule="auto"/>
        <w:ind w:right="1775"/>
        <w:rPr>
          <w:lang w:val="ru-RU"/>
        </w:rPr>
      </w:pPr>
      <w:r w:rsidRPr="00E63CF4">
        <w:rPr>
          <w:lang w:val="ru-RU"/>
        </w:rPr>
        <w:t>2051. [T024281] В ПОЖИЛОМ ВОЗРАСТЕ ОСНОВНОЙ ПРИЧИНОЙ КЛАПАННЫХ ПОРОКОВ СЕРДЦА ЯВЛЯЕТСЯ</w:t>
      </w:r>
    </w:p>
    <w:p w14:paraId="3E6B1ED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ревматизм</w:t>
      </w:r>
    </w:p>
    <w:p w14:paraId="2E89EBE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C2CBF2E" w14:textId="77777777" w:rsidR="0010624C" w:rsidRPr="00E63CF4" w:rsidRDefault="00086B71">
      <w:pPr>
        <w:pStyle w:val="a3"/>
        <w:spacing w:line="451" w:lineRule="auto"/>
        <w:ind w:right="480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миксоматозная</w:t>
      </w:r>
      <w:proofErr w:type="spellEnd"/>
      <w:r w:rsidRPr="00E63CF4">
        <w:rPr>
          <w:lang w:val="ru-RU"/>
        </w:rPr>
        <w:t xml:space="preserve"> дегенерация клапанов В) инфекционный эндокардит</w:t>
      </w:r>
    </w:p>
    <w:p w14:paraId="5BAF50F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генетическая </w:t>
      </w:r>
      <w:proofErr w:type="spellStart"/>
      <w:r w:rsidRPr="00E63CF4">
        <w:rPr>
          <w:lang w:val="ru-RU"/>
        </w:rPr>
        <w:t>тромбофилия</w:t>
      </w:r>
      <w:proofErr w:type="spellEnd"/>
    </w:p>
    <w:p w14:paraId="6FC27E0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369D260" w14:textId="77777777" w:rsidR="0010624C" w:rsidRPr="00E63CF4" w:rsidRDefault="00086B71">
      <w:pPr>
        <w:pStyle w:val="1"/>
        <w:spacing w:line="276" w:lineRule="auto"/>
        <w:ind w:right="557"/>
        <w:rPr>
          <w:lang w:val="ru-RU"/>
        </w:rPr>
      </w:pPr>
      <w:r w:rsidRPr="00E63CF4">
        <w:rPr>
          <w:lang w:val="ru-RU"/>
        </w:rPr>
        <w:t>2052. [T024282] ПРИЗНАКОМ ОБОСТРЕНИЯ ХРОНИЧЕСКОГО БРОНХИТА У ПОЖИЛЫХ ЯВЛЯЕТСЯ</w:t>
      </w:r>
    </w:p>
    <w:p w14:paraId="5DB85BD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усиление одышки и выделения мокроты</w:t>
      </w:r>
    </w:p>
    <w:p w14:paraId="04A8B62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75FD419" w14:textId="77777777" w:rsidR="0010624C" w:rsidRPr="00E63CF4" w:rsidRDefault="00086B71">
      <w:pPr>
        <w:pStyle w:val="a3"/>
        <w:spacing w:line="451" w:lineRule="auto"/>
        <w:ind w:right="3878"/>
        <w:rPr>
          <w:lang w:val="ru-RU"/>
        </w:rPr>
      </w:pPr>
      <w:r w:rsidRPr="00E63CF4">
        <w:rPr>
          <w:lang w:val="ru-RU"/>
        </w:rPr>
        <w:t>Б) появление ночной потливости и интоксикации В) полиурия на фоне гипертермии</w:t>
      </w:r>
    </w:p>
    <w:p w14:paraId="1258A13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анурия на фоне гипертермии</w:t>
      </w:r>
    </w:p>
    <w:p w14:paraId="6D2CB408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70391F0" w14:textId="77777777" w:rsidR="0010624C" w:rsidRPr="00E63CF4" w:rsidRDefault="00086B71">
      <w:pPr>
        <w:pStyle w:val="1"/>
        <w:spacing w:before="1" w:line="276" w:lineRule="auto"/>
        <w:ind w:right="1461"/>
        <w:rPr>
          <w:lang w:val="ru-RU"/>
        </w:rPr>
      </w:pPr>
      <w:r w:rsidRPr="00E63CF4">
        <w:rPr>
          <w:lang w:val="ru-RU"/>
        </w:rPr>
        <w:t>2053. [T024283] ПРИ НАЗНАЧЕНИИ ЛЕКАРСТВЕННОГО ЛЕЧЕНИЯ У ПОЖИЛЫХ СЛЕДУЕТ УЧИТЫВАТЬ</w:t>
      </w:r>
    </w:p>
    <w:p w14:paraId="0F0287EC" w14:textId="77777777" w:rsidR="0010624C" w:rsidRPr="00E63CF4" w:rsidRDefault="00086B71">
      <w:pPr>
        <w:pStyle w:val="a3"/>
        <w:spacing w:before="198" w:line="448" w:lineRule="auto"/>
        <w:ind w:right="4129"/>
        <w:rPr>
          <w:lang w:val="ru-RU"/>
        </w:rPr>
      </w:pPr>
      <w:r w:rsidRPr="00E63CF4">
        <w:rPr>
          <w:lang w:val="ru-RU"/>
        </w:rPr>
        <w:t>А) возможное нарушение всасывания лекарств Б) ускоренное выведение лекарств почками</w:t>
      </w:r>
    </w:p>
    <w:p w14:paraId="6F25132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вероятность повышенного метаболизма</w:t>
      </w:r>
    </w:p>
    <w:p w14:paraId="7C5C44E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CD849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значительное усиление всасываемости лекарств</w:t>
      </w:r>
    </w:p>
    <w:p w14:paraId="3963F01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FD8EF9" w14:textId="77777777" w:rsidR="0010624C" w:rsidRPr="00E63CF4" w:rsidRDefault="00086B71">
      <w:pPr>
        <w:pStyle w:val="1"/>
        <w:spacing w:before="73" w:line="278" w:lineRule="auto"/>
        <w:ind w:right="1082"/>
        <w:rPr>
          <w:lang w:val="ru-RU"/>
        </w:rPr>
      </w:pPr>
      <w:r w:rsidRPr="00E63CF4">
        <w:rPr>
          <w:lang w:val="ru-RU"/>
        </w:rPr>
        <w:lastRenderedPageBreak/>
        <w:t>2054. [T024284] ИЗМЕНЕНИЕ МЕТАБОЛИЗМА ЛЕКАРСТВ У ПОЖИЛЫХ СВЯЗАНО С</w:t>
      </w:r>
    </w:p>
    <w:p w14:paraId="1F62B54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снижением функции печени и почек</w:t>
      </w:r>
    </w:p>
    <w:p w14:paraId="28D1684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9AD69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снижением кровотока в зоне микроциркуляции</w:t>
      </w:r>
    </w:p>
    <w:p w14:paraId="43284F4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C763580" w14:textId="77777777" w:rsidR="0010624C" w:rsidRPr="00E63CF4" w:rsidRDefault="00086B71">
      <w:pPr>
        <w:pStyle w:val="a3"/>
        <w:spacing w:line="451" w:lineRule="auto"/>
        <w:ind w:right="1931"/>
        <w:rPr>
          <w:lang w:val="ru-RU"/>
        </w:rPr>
      </w:pPr>
      <w:r w:rsidRPr="00E63CF4">
        <w:rPr>
          <w:lang w:val="ru-RU"/>
        </w:rPr>
        <w:t>В) нарушением всасывания лекарств в желудочно-кишечном тракте Г) повышением всасывания лекарств в желудочно-кишечном тракте</w:t>
      </w:r>
    </w:p>
    <w:p w14:paraId="5DEF601E" w14:textId="77777777" w:rsidR="0010624C" w:rsidRPr="00E63CF4" w:rsidRDefault="00086B71">
      <w:pPr>
        <w:pStyle w:val="1"/>
        <w:spacing w:before="13" w:line="276" w:lineRule="auto"/>
        <w:ind w:right="239"/>
        <w:rPr>
          <w:lang w:val="ru-RU"/>
        </w:rPr>
      </w:pPr>
      <w:r w:rsidRPr="00E63CF4">
        <w:rPr>
          <w:lang w:val="ru-RU"/>
        </w:rPr>
        <w:t>2055. [T024286] ПРИ НАЗНАЧЕНИИ АНТИБИОТИКОВ У ПОЖИЛЫХ БОЛЬНЫХ С ПНЕВМОНИЕЙ КЛИНИЧЕСКИМ КРИТЕРИЕМ ЭФФЕКТИВНОСТИ БУДЕТ СЛУЖИТЬ</w:t>
      </w:r>
    </w:p>
    <w:p w14:paraId="4347390A" w14:textId="77777777" w:rsidR="0010624C" w:rsidRPr="00E63CF4" w:rsidRDefault="00086B71">
      <w:pPr>
        <w:pStyle w:val="a3"/>
        <w:spacing w:before="197" w:line="448" w:lineRule="auto"/>
        <w:ind w:right="5081"/>
        <w:rPr>
          <w:lang w:val="ru-RU"/>
        </w:rPr>
      </w:pPr>
      <w:r w:rsidRPr="00E63CF4">
        <w:rPr>
          <w:lang w:val="ru-RU"/>
        </w:rPr>
        <w:t>А) общее улучшение самочувствия  Б) литическое снижение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температуры В) исчезновение кашля и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мокроты</w:t>
      </w:r>
    </w:p>
    <w:p w14:paraId="1E63FBD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нормализация ночного сна</w:t>
      </w:r>
    </w:p>
    <w:p w14:paraId="7CC049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DD4019" w14:textId="77777777" w:rsidR="0010624C" w:rsidRPr="00E63CF4" w:rsidRDefault="00086B71">
      <w:pPr>
        <w:pStyle w:val="1"/>
        <w:spacing w:line="276" w:lineRule="auto"/>
        <w:ind w:right="272"/>
        <w:rPr>
          <w:lang w:val="ru-RU"/>
        </w:rPr>
      </w:pPr>
      <w:r w:rsidRPr="00E63CF4">
        <w:rPr>
          <w:lang w:val="ru-RU"/>
        </w:rPr>
        <w:t>2056. [T024287] ПРОФИЛАКТИКА ТРОМБОЭМБОЛИИ ЛЕГОЧНОЙ АРТЕРИИ У ПОЖИЛЫХ БОЛЬНЫХ</w:t>
      </w:r>
    </w:p>
    <w:p w14:paraId="7DF10979" w14:textId="77777777" w:rsidR="0010624C" w:rsidRPr="00E63CF4" w:rsidRDefault="00086B71">
      <w:pPr>
        <w:pStyle w:val="a3"/>
        <w:spacing w:before="197" w:line="448" w:lineRule="auto"/>
        <w:ind w:right="4798"/>
        <w:rPr>
          <w:lang w:val="ru-RU"/>
        </w:rPr>
      </w:pPr>
      <w:r w:rsidRPr="00E63CF4">
        <w:rPr>
          <w:lang w:val="ru-RU"/>
        </w:rPr>
        <w:t>А) начинается при возникновении риска Б) проводится пожизненно курсами</w:t>
      </w:r>
    </w:p>
    <w:p w14:paraId="230553A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включает длительную иммобилизацию</w:t>
      </w:r>
    </w:p>
    <w:p w14:paraId="1E68034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752255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требует соблюдения </w:t>
      </w:r>
      <w:proofErr w:type="spellStart"/>
      <w:r w:rsidRPr="00E63CF4">
        <w:rPr>
          <w:lang w:val="ru-RU"/>
        </w:rPr>
        <w:t>антитромботической</w:t>
      </w:r>
      <w:proofErr w:type="spellEnd"/>
      <w:r w:rsidRPr="00E63CF4">
        <w:rPr>
          <w:lang w:val="ru-RU"/>
        </w:rPr>
        <w:t xml:space="preserve"> диеты</w:t>
      </w:r>
    </w:p>
    <w:p w14:paraId="45703C9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D09A6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2057. [T024295] РАЗВИТИЮ САХАРНОГО ДИАБЕТА 1 ТИПА СПОСОБСТВУЕТ</w:t>
      </w:r>
    </w:p>
    <w:p w14:paraId="46C175A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6CB8613" w14:textId="77777777" w:rsidR="0010624C" w:rsidRPr="00E63CF4" w:rsidRDefault="00086B71">
      <w:pPr>
        <w:pStyle w:val="a3"/>
        <w:spacing w:line="448" w:lineRule="auto"/>
        <w:ind w:right="4966"/>
        <w:rPr>
          <w:lang w:val="ru-RU"/>
        </w:rPr>
      </w:pPr>
      <w:r w:rsidRPr="00E63CF4">
        <w:rPr>
          <w:lang w:val="ru-RU"/>
        </w:rPr>
        <w:t>А) генетическая предрасположенность Б) ожирение</w:t>
      </w:r>
    </w:p>
    <w:p w14:paraId="48E34ACA" w14:textId="77777777" w:rsidR="0010624C" w:rsidRPr="00E63CF4" w:rsidRDefault="00086B71">
      <w:pPr>
        <w:pStyle w:val="a3"/>
        <w:spacing w:before="10" w:line="448" w:lineRule="auto"/>
        <w:ind w:right="3401"/>
        <w:rPr>
          <w:lang w:val="ru-RU"/>
        </w:rPr>
      </w:pPr>
      <w:r w:rsidRPr="00E63CF4">
        <w:rPr>
          <w:lang w:val="ru-RU"/>
        </w:rPr>
        <w:t xml:space="preserve">В) использование системных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 xml:space="preserve"> Г) хроническая сердечная недостаточность</w:t>
      </w:r>
    </w:p>
    <w:p w14:paraId="52B8F096" w14:textId="77777777" w:rsidR="0010624C" w:rsidRPr="00E63CF4" w:rsidRDefault="00086B71">
      <w:pPr>
        <w:pStyle w:val="1"/>
        <w:spacing w:before="15" w:line="276" w:lineRule="auto"/>
        <w:ind w:right="888"/>
        <w:rPr>
          <w:lang w:val="ru-RU"/>
        </w:rPr>
      </w:pPr>
      <w:r w:rsidRPr="00E63CF4">
        <w:rPr>
          <w:lang w:val="ru-RU"/>
        </w:rPr>
        <w:t>2058. [T024297] ПРОЛИФЕРАТИВНАЯ ДИАБЕТИЧЕСКАЯ РЕТИНОПАТИЯ ХАРАКТЕРИЗУЕТСЯ</w:t>
      </w:r>
    </w:p>
    <w:p w14:paraId="1BF2961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наличием новообразованных сосудов на сетчатке</w:t>
      </w:r>
    </w:p>
    <w:p w14:paraId="4474C3E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E8C3CB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внезапным развитием в течение 5 первых лет сахарного диабета</w:t>
      </w:r>
    </w:p>
    <w:p w14:paraId="75017950" w14:textId="77777777" w:rsidR="0010624C" w:rsidRPr="00E63CF4" w:rsidRDefault="00086B71">
      <w:pPr>
        <w:pStyle w:val="a3"/>
        <w:spacing w:before="8" w:line="510" w:lineRule="atLeast"/>
        <w:ind w:right="2054"/>
        <w:rPr>
          <w:lang w:val="ru-RU"/>
        </w:rPr>
      </w:pPr>
      <w:r w:rsidRPr="00E63CF4">
        <w:rPr>
          <w:lang w:val="ru-RU"/>
        </w:rPr>
        <w:t xml:space="preserve">В) внезапным развитием в течение 8 первых лет сахарного диабета Г) наличием катаракты и </w:t>
      </w:r>
      <w:proofErr w:type="spellStart"/>
      <w:r w:rsidRPr="00E63CF4">
        <w:rPr>
          <w:lang w:val="ru-RU"/>
        </w:rPr>
        <w:t>открытоугольной</w:t>
      </w:r>
      <w:proofErr w:type="spellEnd"/>
      <w:r w:rsidRPr="00E63CF4">
        <w:rPr>
          <w:lang w:val="ru-RU"/>
        </w:rPr>
        <w:t xml:space="preserve"> глаукомы</w:t>
      </w:r>
    </w:p>
    <w:p w14:paraId="5497ED8B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380D485" w14:textId="77777777" w:rsidR="0010624C" w:rsidRPr="00E63CF4" w:rsidRDefault="00086B71">
      <w:pPr>
        <w:pStyle w:val="1"/>
        <w:spacing w:before="73" w:line="278" w:lineRule="auto"/>
        <w:ind w:right="658"/>
        <w:rPr>
          <w:lang w:val="ru-RU"/>
        </w:rPr>
      </w:pPr>
      <w:r w:rsidRPr="00E63CF4">
        <w:rPr>
          <w:lang w:val="ru-RU"/>
        </w:rPr>
        <w:lastRenderedPageBreak/>
        <w:t>2059. [T024300] АБСОЛЮТНЫМ ПОКАЗАНИЕМ ДЛЯ ИНСУЛИНОТЕРАПИИ ЯВЛЯЕТСЯ</w:t>
      </w:r>
    </w:p>
    <w:p w14:paraId="6065E92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беременность</w:t>
      </w:r>
    </w:p>
    <w:p w14:paraId="40AE5A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C573F7" w14:textId="77777777" w:rsidR="0010624C" w:rsidRPr="00E63CF4" w:rsidRDefault="00086B71">
      <w:pPr>
        <w:pStyle w:val="a3"/>
        <w:spacing w:line="448" w:lineRule="auto"/>
        <w:ind w:right="5946"/>
        <w:jc w:val="both"/>
        <w:rPr>
          <w:lang w:val="ru-RU"/>
        </w:rPr>
      </w:pPr>
      <w:r w:rsidRPr="00E63CF4">
        <w:rPr>
          <w:lang w:val="ru-RU"/>
        </w:rPr>
        <w:t>Б) хронический пиелонефрит В) внебольничная пневмония Г) аутоиммунный тиреоидит</w:t>
      </w:r>
    </w:p>
    <w:p w14:paraId="60FEB6DA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2060. [T024303] К ИНГИБИТОРАМ ДИПЕПТИДИЛПЕПТИДАЗЫ-4 ОТНОСИТСЯ</w:t>
      </w:r>
    </w:p>
    <w:p w14:paraId="26B9A73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B515AB3" w14:textId="77777777" w:rsidR="0010624C" w:rsidRPr="00E63CF4" w:rsidRDefault="00086B71">
      <w:pPr>
        <w:pStyle w:val="a3"/>
        <w:spacing w:line="451" w:lineRule="auto"/>
        <w:ind w:right="734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Алоглиптин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Пиоглитазон</w:t>
      </w:r>
      <w:proofErr w:type="spellEnd"/>
    </w:p>
    <w:p w14:paraId="3B115DD1" w14:textId="77777777" w:rsidR="0010624C" w:rsidRPr="00E63CF4" w:rsidRDefault="00086B71">
      <w:pPr>
        <w:pStyle w:val="a3"/>
        <w:spacing w:before="5" w:line="451" w:lineRule="auto"/>
        <w:ind w:right="70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Эмпаглифлозин</w:t>
      </w:r>
      <w:proofErr w:type="spellEnd"/>
      <w:r w:rsidRPr="00E63CF4">
        <w:rPr>
          <w:lang w:val="ru-RU"/>
        </w:rPr>
        <w:t xml:space="preserve"> Г) Дапаглифлозин</w:t>
      </w:r>
    </w:p>
    <w:p w14:paraId="2448FE22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2061. [T024308] К ПРЕПАРАТАМ, СНИЖАЮЩИМ МАССУ ТЕЛА, ОТНОСИТСЯ</w:t>
      </w:r>
    </w:p>
    <w:p w14:paraId="1F4A24B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A6F2318" w14:textId="77777777" w:rsidR="0010624C" w:rsidRPr="00E63CF4" w:rsidRDefault="00086B71">
      <w:pPr>
        <w:pStyle w:val="a3"/>
        <w:spacing w:line="451" w:lineRule="auto"/>
        <w:ind w:right="7178"/>
        <w:rPr>
          <w:lang w:val="ru-RU"/>
        </w:rPr>
      </w:pPr>
      <w:r w:rsidRPr="00E63CF4">
        <w:rPr>
          <w:lang w:val="ru-RU"/>
        </w:rPr>
        <w:t xml:space="preserve">А)  </w:t>
      </w:r>
      <w:proofErr w:type="spellStart"/>
      <w:r w:rsidRPr="00E63CF4">
        <w:rPr>
          <w:lang w:val="ru-RU"/>
        </w:rPr>
        <w:t>Лираглутид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Глимепирид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Вилдаглиптин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Пиоглитазон</w:t>
      </w:r>
      <w:proofErr w:type="spellEnd"/>
    </w:p>
    <w:p w14:paraId="14A24CC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2062. [T024314] ДЛИТЕЛЬНОСТЬ ДЕЙСТВИЯ ПРОТАФАНА СОСТАВЛЯЕТ (ЧАС)</w:t>
      </w:r>
    </w:p>
    <w:p w14:paraId="316827EA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03D009A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12-16</w:t>
      </w:r>
    </w:p>
    <w:p w14:paraId="5F0E6C9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7687D1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более 24</w:t>
      </w:r>
    </w:p>
    <w:p w14:paraId="0E931FC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D3752B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10-12</w:t>
      </w:r>
    </w:p>
    <w:p w14:paraId="0E6CF1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6C214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более 36</w:t>
      </w:r>
    </w:p>
    <w:p w14:paraId="4344D4BE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2A248DA" w14:textId="77777777" w:rsidR="0010624C" w:rsidRPr="00E63CF4" w:rsidRDefault="00086B71">
      <w:pPr>
        <w:pStyle w:val="1"/>
        <w:spacing w:before="1" w:line="276" w:lineRule="auto"/>
        <w:ind w:right="734"/>
        <w:rPr>
          <w:lang w:val="ru-RU"/>
        </w:rPr>
      </w:pPr>
      <w:r w:rsidRPr="00E63CF4">
        <w:rPr>
          <w:lang w:val="ru-RU"/>
        </w:rPr>
        <w:t>2063. [T024317] ИЗМЕНЕНИЕ ОБРАЗА ЖИЗНИ ПРИ САХАРНОМ ДИАБЕТЕ1 ТИПА ВКЛЮЧАЕТ</w:t>
      </w:r>
    </w:p>
    <w:p w14:paraId="66D1A62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постоянный контроль гликемии</w:t>
      </w:r>
    </w:p>
    <w:p w14:paraId="13DF8FD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29E0001" w14:textId="77777777" w:rsidR="0010624C" w:rsidRPr="00E63CF4" w:rsidRDefault="00086B71">
      <w:pPr>
        <w:pStyle w:val="a3"/>
        <w:spacing w:line="448" w:lineRule="auto"/>
        <w:ind w:right="3568"/>
        <w:rPr>
          <w:lang w:val="ru-RU"/>
        </w:rPr>
      </w:pPr>
      <w:r w:rsidRPr="00E63CF4">
        <w:rPr>
          <w:lang w:val="ru-RU"/>
        </w:rPr>
        <w:t>Б) значительное снижение потребления углеводов В) значительное увеличение физической активности Г) прием витаминов и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антиоксидантов</w:t>
      </w:r>
    </w:p>
    <w:p w14:paraId="0272D22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F3CC1B" w14:textId="77777777" w:rsidR="0010624C" w:rsidRPr="00E63CF4" w:rsidRDefault="00086B71">
      <w:pPr>
        <w:pStyle w:val="1"/>
        <w:spacing w:before="73" w:line="278" w:lineRule="auto"/>
        <w:ind w:right="803"/>
        <w:rPr>
          <w:lang w:val="ru-RU"/>
        </w:rPr>
      </w:pPr>
      <w:r w:rsidRPr="00E63CF4">
        <w:rPr>
          <w:lang w:val="ru-RU"/>
        </w:rPr>
        <w:lastRenderedPageBreak/>
        <w:t>2064. [T024318] ДИАГНОЗ «НЕСТАБИЛЬНАЯ СТЕНОКАРДИЯ» НАИБОЛЕЕ ВЕРОЯТНО МОЖНО ИСКЛЮЧИТЬ ПРИ</w:t>
      </w:r>
    </w:p>
    <w:p w14:paraId="68E9CDF1" w14:textId="77777777" w:rsidR="0010624C" w:rsidRPr="00E63CF4" w:rsidRDefault="00086B71">
      <w:pPr>
        <w:pStyle w:val="a3"/>
        <w:spacing w:before="192" w:line="451" w:lineRule="auto"/>
        <w:ind w:right="3599"/>
        <w:rPr>
          <w:lang w:val="ru-RU"/>
        </w:rPr>
      </w:pPr>
      <w:r w:rsidRPr="00E63CF4">
        <w:rPr>
          <w:lang w:val="ru-RU"/>
        </w:rPr>
        <w:t>А) болях в эпигастральной области до приема пищи Б) учащении приступов стенокардии</w:t>
      </w:r>
    </w:p>
    <w:p w14:paraId="6C8E7A39" w14:textId="77777777" w:rsidR="0010624C" w:rsidRPr="00E63CF4" w:rsidRDefault="00086B71">
      <w:pPr>
        <w:pStyle w:val="a3"/>
        <w:spacing w:before="6" w:line="451" w:lineRule="auto"/>
        <w:ind w:right="4226"/>
        <w:rPr>
          <w:lang w:val="ru-RU"/>
        </w:rPr>
      </w:pPr>
      <w:r w:rsidRPr="00E63CF4">
        <w:rPr>
          <w:lang w:val="ru-RU"/>
        </w:rPr>
        <w:t>В) появлении ночных приступов стенокардии Г) выявлении стенокардии в течение 1 месяца</w:t>
      </w:r>
    </w:p>
    <w:p w14:paraId="30F3C502" w14:textId="77777777" w:rsidR="0010624C" w:rsidRPr="00E63CF4" w:rsidRDefault="00086B71">
      <w:pPr>
        <w:pStyle w:val="1"/>
        <w:spacing w:before="13" w:line="276" w:lineRule="auto"/>
        <w:ind w:right="1432"/>
        <w:rPr>
          <w:lang w:val="ru-RU"/>
        </w:rPr>
      </w:pPr>
      <w:r w:rsidRPr="00E63CF4">
        <w:rPr>
          <w:lang w:val="ru-RU"/>
        </w:rPr>
        <w:t>2065. [T024319] ПРОЛАПС МИТРАЛЬНОГО КЛАПАНА СЛЕДУЕТ РАСЦЕНИВАТЬ КАК ПОРОК МИТРАЛЬНОГО КЛАПАНА В СЛУЧАЕ</w:t>
      </w:r>
    </w:p>
    <w:p w14:paraId="12D9B193" w14:textId="77777777" w:rsidR="0010624C" w:rsidRPr="00E63CF4" w:rsidRDefault="00086B71">
      <w:pPr>
        <w:pStyle w:val="a3"/>
        <w:spacing w:before="195" w:line="451" w:lineRule="auto"/>
        <w:ind w:right="5304"/>
        <w:rPr>
          <w:lang w:val="ru-RU"/>
        </w:rPr>
      </w:pPr>
      <w:r w:rsidRPr="00E63CF4">
        <w:rPr>
          <w:lang w:val="ru-RU"/>
        </w:rPr>
        <w:t xml:space="preserve">А) отрыва </w:t>
      </w:r>
      <w:proofErr w:type="spellStart"/>
      <w:r w:rsidRPr="00E63CF4">
        <w:rPr>
          <w:lang w:val="ru-RU"/>
        </w:rPr>
        <w:t>хордалных</w:t>
      </w:r>
      <w:proofErr w:type="spellEnd"/>
      <w:r w:rsidRPr="00E63CF4">
        <w:rPr>
          <w:lang w:val="ru-RU"/>
        </w:rPr>
        <w:t xml:space="preserve"> сухожилий Б) дисфункции папиллярных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мышц</w:t>
      </w:r>
    </w:p>
    <w:p w14:paraId="447E11B2" w14:textId="77777777" w:rsidR="0010624C" w:rsidRPr="00E63CF4" w:rsidRDefault="00086B71">
      <w:pPr>
        <w:pStyle w:val="a3"/>
        <w:spacing w:before="8" w:line="448" w:lineRule="auto"/>
        <w:ind w:right="390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миксоматозной</w:t>
      </w:r>
      <w:proofErr w:type="spellEnd"/>
      <w:r w:rsidRPr="00E63CF4">
        <w:rPr>
          <w:lang w:val="ru-RU"/>
        </w:rPr>
        <w:t xml:space="preserve"> дегенерации одной из створок Г) дилатации атриовентрикулярного кольца</w:t>
      </w:r>
    </w:p>
    <w:p w14:paraId="3379A378" w14:textId="77777777" w:rsidR="0010624C" w:rsidRPr="00E63CF4" w:rsidRDefault="00086B71">
      <w:pPr>
        <w:pStyle w:val="1"/>
        <w:spacing w:before="16" w:line="276" w:lineRule="auto"/>
        <w:ind w:right="525"/>
        <w:rPr>
          <w:lang w:val="ru-RU"/>
        </w:rPr>
      </w:pPr>
      <w:r w:rsidRPr="00E63CF4">
        <w:rPr>
          <w:lang w:val="ru-RU"/>
        </w:rPr>
        <w:t>2066. [T024321] ПОКАЗАНИЕМ ДЛЯ ХИРУРГИЧЕСКОГО ПРОТЕЗИРОВАНИЯ МИТРАЛЬНОГО КЛАПАНА ЯВЛЯЕТСЯ</w:t>
      </w:r>
    </w:p>
    <w:p w14:paraId="5C810936" w14:textId="77777777" w:rsidR="0010624C" w:rsidRPr="00E63CF4" w:rsidRDefault="00086B71">
      <w:pPr>
        <w:pStyle w:val="a3"/>
        <w:spacing w:before="198" w:line="448" w:lineRule="auto"/>
        <w:ind w:right="4224"/>
        <w:rPr>
          <w:lang w:val="ru-RU"/>
        </w:rPr>
      </w:pPr>
      <w:r w:rsidRPr="00E63CF4">
        <w:rPr>
          <w:lang w:val="ru-RU"/>
        </w:rPr>
        <w:t xml:space="preserve">А) остро возникшая митральная </w:t>
      </w:r>
      <w:proofErr w:type="spellStart"/>
      <w:r w:rsidRPr="00E63CF4">
        <w:rPr>
          <w:lang w:val="ru-RU"/>
        </w:rPr>
        <w:t>регургитация</w:t>
      </w:r>
      <w:proofErr w:type="spellEnd"/>
      <w:r w:rsidRPr="00E63CF4">
        <w:rPr>
          <w:lang w:val="ru-RU"/>
        </w:rPr>
        <w:t xml:space="preserve"> Б) пролапс обеих створок</w:t>
      </w:r>
    </w:p>
    <w:p w14:paraId="5D4B358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нарушение ритма сердца по типу экстрасистолии</w:t>
      </w:r>
    </w:p>
    <w:p w14:paraId="295279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C14B90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митральная </w:t>
      </w:r>
      <w:proofErr w:type="spellStart"/>
      <w:r w:rsidRPr="00E63CF4">
        <w:rPr>
          <w:lang w:val="ru-RU"/>
        </w:rPr>
        <w:t>регургитация</w:t>
      </w:r>
      <w:proofErr w:type="spellEnd"/>
      <w:r w:rsidRPr="00E63CF4">
        <w:rPr>
          <w:lang w:val="ru-RU"/>
        </w:rPr>
        <w:t>, которая занимает половину систолы</w:t>
      </w:r>
    </w:p>
    <w:p w14:paraId="220BF17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3ABECA" w14:textId="77777777" w:rsidR="0010624C" w:rsidRPr="00E63CF4" w:rsidRDefault="00086B71">
      <w:pPr>
        <w:pStyle w:val="1"/>
        <w:spacing w:line="276" w:lineRule="auto"/>
        <w:ind w:right="265"/>
        <w:rPr>
          <w:lang w:val="ru-RU"/>
        </w:rPr>
      </w:pPr>
      <w:r w:rsidRPr="00E63CF4">
        <w:rPr>
          <w:lang w:val="ru-RU"/>
        </w:rPr>
        <w:t>2067. [T024322] ПРИЗНАКОМ, СВИДЕТЕЛЬСТВУЮЩИМ О НЕБЛАГОПРИЯТНОМ ПРОГНОЗЕ ПРИ ТЕСТЕ С ФИЗИЧЕСКОЙ НАГРУЗКОЙ, ЯВЛЯЕТСЯ</w:t>
      </w:r>
    </w:p>
    <w:p w14:paraId="4BB62872" w14:textId="77777777" w:rsidR="0010624C" w:rsidRPr="00E63CF4" w:rsidRDefault="00086B71">
      <w:pPr>
        <w:pStyle w:val="a3"/>
        <w:spacing w:before="197" w:line="448" w:lineRule="auto"/>
        <w:ind w:right="2513"/>
        <w:rPr>
          <w:lang w:val="ru-RU"/>
        </w:rPr>
      </w:pPr>
      <w:r w:rsidRPr="00E63CF4">
        <w:rPr>
          <w:lang w:val="ru-RU"/>
        </w:rPr>
        <w:t xml:space="preserve">А) отсутствие подъема систолического АД выше 120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 Б) повышение АД и учащение ЧСС</w:t>
      </w:r>
    </w:p>
    <w:p w14:paraId="263A67D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учащение ЧСС</w:t>
      </w:r>
    </w:p>
    <w:p w14:paraId="29ADA4E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9CF67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регистрация одиночной </w:t>
      </w:r>
      <w:proofErr w:type="spellStart"/>
      <w:r w:rsidRPr="00E63CF4">
        <w:rPr>
          <w:lang w:val="ru-RU"/>
        </w:rPr>
        <w:t>наджелудочковой</w:t>
      </w:r>
      <w:proofErr w:type="spellEnd"/>
      <w:r w:rsidRPr="00E63CF4">
        <w:rPr>
          <w:lang w:val="ru-RU"/>
        </w:rPr>
        <w:t xml:space="preserve"> экстрасистолии</w:t>
      </w:r>
    </w:p>
    <w:p w14:paraId="71A6CE1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73D83C1" w14:textId="77777777" w:rsidR="0010624C" w:rsidRPr="00E63CF4" w:rsidRDefault="00086B71">
      <w:pPr>
        <w:pStyle w:val="1"/>
        <w:spacing w:before="73" w:line="276" w:lineRule="auto"/>
        <w:ind w:right="1190"/>
        <w:rPr>
          <w:lang w:val="ru-RU"/>
        </w:rPr>
      </w:pPr>
      <w:r w:rsidRPr="00E63CF4">
        <w:rPr>
          <w:lang w:val="ru-RU"/>
        </w:rPr>
        <w:lastRenderedPageBreak/>
        <w:t>2068. [T024327] ФАКТОРОМ, КОТОРЫЙ МЕШАЕТ ЭЛЕКТРОКАРДИОГРАФИЧЕСКОЙ ИНТЕРПРЕТАЦИИ РЕЗУЛЬТАТОВ НАГРУЗОЧНЫХ ПРОБ, ЯВЛЯЕТСЯ</w:t>
      </w:r>
    </w:p>
    <w:p w14:paraId="7DF44186" w14:textId="77777777" w:rsidR="0010624C" w:rsidRPr="00E63CF4" w:rsidRDefault="00086B71">
      <w:pPr>
        <w:pStyle w:val="a3"/>
        <w:spacing w:before="197" w:line="448" w:lineRule="auto"/>
        <w:ind w:right="5681"/>
        <w:rPr>
          <w:lang w:val="ru-RU"/>
        </w:rPr>
      </w:pPr>
      <w:r w:rsidRPr="00E63CF4">
        <w:rPr>
          <w:lang w:val="ru-RU"/>
        </w:rPr>
        <w:t>А) полная блокада левой ножки Б) артериальная гипертензия</w:t>
      </w:r>
    </w:p>
    <w:p w14:paraId="1E82BDA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нарушение ритма сердца</w:t>
      </w:r>
    </w:p>
    <w:p w14:paraId="18B2487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A93022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атриовентрикулярная блокада</w:t>
      </w:r>
    </w:p>
    <w:p w14:paraId="44C674D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7D8B24" w14:textId="77777777" w:rsidR="0010624C" w:rsidRPr="00E63CF4" w:rsidRDefault="00086B71">
      <w:pPr>
        <w:pStyle w:val="1"/>
        <w:spacing w:line="276" w:lineRule="auto"/>
        <w:ind w:right="1845"/>
        <w:rPr>
          <w:lang w:val="ru-RU"/>
        </w:rPr>
      </w:pPr>
      <w:r w:rsidRPr="00E63CF4">
        <w:rPr>
          <w:lang w:val="ru-RU"/>
        </w:rPr>
        <w:t>2069. [T024328] К ОДНОЙ ИЗ ВОЗМОЖНЫХ ПРИЧИН ЛЁГОЧНОЙ ГИПЕРТЕНЗИИ ОТНОСИТСЯ</w:t>
      </w:r>
    </w:p>
    <w:p w14:paraId="474FA38B" w14:textId="77777777" w:rsidR="0010624C" w:rsidRPr="00E63CF4" w:rsidRDefault="00086B71">
      <w:pPr>
        <w:pStyle w:val="a3"/>
        <w:spacing w:before="197" w:line="448" w:lineRule="auto"/>
        <w:ind w:right="5692"/>
        <w:rPr>
          <w:lang w:val="ru-RU"/>
        </w:rPr>
      </w:pPr>
      <w:r w:rsidRPr="00E63CF4">
        <w:rPr>
          <w:lang w:val="ru-RU"/>
        </w:rPr>
        <w:t>А) стеноз митрального клапана Б) ишемическая болезнь сердца</w:t>
      </w:r>
    </w:p>
    <w:p w14:paraId="5541DF91" w14:textId="77777777" w:rsidR="0010624C" w:rsidRPr="00E63CF4" w:rsidRDefault="00086B71">
      <w:pPr>
        <w:pStyle w:val="a3"/>
        <w:spacing w:before="11" w:line="448" w:lineRule="auto"/>
        <w:ind w:right="4752"/>
        <w:rPr>
          <w:lang w:val="ru-RU"/>
        </w:rPr>
      </w:pPr>
      <w:r w:rsidRPr="00E63CF4">
        <w:rPr>
          <w:lang w:val="ru-RU"/>
        </w:rPr>
        <w:t>В) недостаточность аортального клапана Г) гипертоническая болезнь</w:t>
      </w:r>
    </w:p>
    <w:p w14:paraId="5B2A8FDF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2070. [T024329] К ВРОЖДЕННЫМ ПОРОКАМ СЕРДЦА ОТНОСИТСЯ</w:t>
      </w:r>
    </w:p>
    <w:p w14:paraId="0ADE41D2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0B8FC6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тетрада </w:t>
      </w:r>
      <w:proofErr w:type="spellStart"/>
      <w:r w:rsidRPr="00E63CF4">
        <w:rPr>
          <w:lang w:val="ru-RU"/>
        </w:rPr>
        <w:t>Фалло</w:t>
      </w:r>
      <w:proofErr w:type="spellEnd"/>
    </w:p>
    <w:p w14:paraId="25C55C7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F7A4DD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открытое овальное окно</w:t>
      </w:r>
    </w:p>
    <w:p w14:paraId="320881C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B668463" w14:textId="77777777" w:rsidR="0010624C" w:rsidRPr="00E63CF4" w:rsidRDefault="00086B71">
      <w:pPr>
        <w:pStyle w:val="a3"/>
        <w:spacing w:line="448" w:lineRule="auto"/>
        <w:ind w:right="4452"/>
        <w:rPr>
          <w:lang w:val="ru-RU"/>
        </w:rPr>
      </w:pPr>
      <w:r w:rsidRPr="00E63CF4">
        <w:rPr>
          <w:lang w:val="ru-RU"/>
        </w:rPr>
        <w:t xml:space="preserve">В) аневризма </w:t>
      </w:r>
      <w:proofErr w:type="spellStart"/>
      <w:r w:rsidRPr="00E63CF4">
        <w:rPr>
          <w:lang w:val="ru-RU"/>
        </w:rPr>
        <w:t>межпредсердной</w:t>
      </w:r>
      <w:proofErr w:type="spellEnd"/>
      <w:r w:rsidRPr="00E63CF4">
        <w:rPr>
          <w:lang w:val="ru-RU"/>
        </w:rPr>
        <w:t xml:space="preserve"> перегородки Г) евстахиев клапан</w:t>
      </w:r>
    </w:p>
    <w:p w14:paraId="76F17113" w14:textId="77777777" w:rsidR="0010624C" w:rsidRPr="00E63CF4" w:rsidRDefault="00086B71">
      <w:pPr>
        <w:pStyle w:val="1"/>
        <w:spacing w:before="16" w:line="276" w:lineRule="auto"/>
        <w:ind w:right="1760"/>
        <w:rPr>
          <w:lang w:val="ru-RU"/>
        </w:rPr>
      </w:pPr>
      <w:r w:rsidRPr="00E63CF4">
        <w:rPr>
          <w:lang w:val="ru-RU"/>
        </w:rPr>
        <w:t>2071. [T024333] ЧАЩЕ ВСЕГО ВАЗОРЕНАЛЬНАЯ АРТЕРИАЛЬНАЯ ГИПЕРТЕНЗИЯ У МУЖЧИН РАЗВИВАЕТСЯ НА ФОНЕ</w:t>
      </w:r>
    </w:p>
    <w:p w14:paraId="278BDF1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атеросклероза</w:t>
      </w:r>
    </w:p>
    <w:p w14:paraId="3BF937B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2DB2538" w14:textId="77777777" w:rsidR="0010624C" w:rsidRPr="00E63CF4" w:rsidRDefault="00086B71">
      <w:pPr>
        <w:pStyle w:val="a3"/>
        <w:spacing w:line="451" w:lineRule="auto"/>
        <w:ind w:right="5559"/>
        <w:rPr>
          <w:lang w:val="ru-RU"/>
        </w:rPr>
      </w:pPr>
      <w:r w:rsidRPr="00E63CF4">
        <w:rPr>
          <w:lang w:val="ru-RU"/>
        </w:rPr>
        <w:t>Б) фибромускулярной дисплазии В) опухоли почки</w:t>
      </w:r>
    </w:p>
    <w:p w14:paraId="0C2FC8F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травмы почки</w:t>
      </w:r>
    </w:p>
    <w:p w14:paraId="203D434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4A1629" w14:textId="77777777" w:rsidR="0010624C" w:rsidRPr="00E63CF4" w:rsidRDefault="00086B71">
      <w:pPr>
        <w:pStyle w:val="1"/>
        <w:spacing w:line="276" w:lineRule="auto"/>
        <w:ind w:right="828"/>
        <w:rPr>
          <w:lang w:val="ru-RU"/>
        </w:rPr>
      </w:pPr>
      <w:r w:rsidRPr="00E63CF4">
        <w:rPr>
          <w:lang w:val="ru-RU"/>
        </w:rPr>
        <w:t>2072. [T024334] СТЕНОЗ ПОЧЕЧНОЙ АРТЕРИИ ДИАГНОСТИРУЕТСЯ ПРИ ПОМОЩИ</w:t>
      </w:r>
    </w:p>
    <w:p w14:paraId="5A412545" w14:textId="77777777" w:rsidR="0010624C" w:rsidRPr="00E63CF4" w:rsidRDefault="00086B71">
      <w:pPr>
        <w:pStyle w:val="a3"/>
        <w:spacing w:before="198" w:line="448" w:lineRule="auto"/>
        <w:ind w:right="3868"/>
        <w:rPr>
          <w:lang w:val="ru-RU"/>
        </w:rPr>
      </w:pPr>
      <w:r w:rsidRPr="00E63CF4">
        <w:rPr>
          <w:lang w:val="ru-RU"/>
        </w:rPr>
        <w:t xml:space="preserve">А) дуплексной </w:t>
      </w:r>
      <w:proofErr w:type="spellStart"/>
      <w:r w:rsidRPr="00E63CF4">
        <w:rPr>
          <w:lang w:val="ru-RU"/>
        </w:rPr>
        <w:t>допплероультрасонографии</w:t>
      </w:r>
      <w:proofErr w:type="spellEnd"/>
      <w:r w:rsidRPr="00E63CF4">
        <w:rPr>
          <w:lang w:val="ru-RU"/>
        </w:rPr>
        <w:t xml:space="preserve"> почек Б) КТ почек</w:t>
      </w:r>
    </w:p>
    <w:p w14:paraId="103FA40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МРТ почек</w:t>
      </w:r>
    </w:p>
    <w:p w14:paraId="74838F5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1E88F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ультразвукового исследования почек</w:t>
      </w:r>
    </w:p>
    <w:p w14:paraId="0C796AE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9064362" w14:textId="77777777" w:rsidR="0010624C" w:rsidRPr="00E63CF4" w:rsidRDefault="00086B71">
      <w:pPr>
        <w:pStyle w:val="1"/>
        <w:spacing w:before="73" w:line="278" w:lineRule="auto"/>
        <w:ind w:right="2043"/>
        <w:rPr>
          <w:lang w:val="ru-RU"/>
        </w:rPr>
      </w:pPr>
      <w:r w:rsidRPr="00E63CF4">
        <w:rPr>
          <w:lang w:val="ru-RU"/>
        </w:rPr>
        <w:lastRenderedPageBreak/>
        <w:t>2073. [T024335] ПОДТВЕРЖДЕНИЕМ ДИАГНОЗА «ПЕРВИЧНЫЙ ГИПЕРАЛЬДОСТЕРОНИЗМ» ЯВЛЯЕТСЯ</w:t>
      </w:r>
    </w:p>
    <w:p w14:paraId="7053D3ED" w14:textId="77777777" w:rsidR="0010624C" w:rsidRPr="00E63CF4" w:rsidRDefault="00086B71">
      <w:pPr>
        <w:pStyle w:val="a3"/>
        <w:spacing w:before="192" w:line="451" w:lineRule="auto"/>
        <w:ind w:right="509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нестимулируемый</w:t>
      </w:r>
      <w:proofErr w:type="spellEnd"/>
      <w:r w:rsidRPr="00E63CF4">
        <w:rPr>
          <w:lang w:val="ru-RU"/>
        </w:rPr>
        <w:t xml:space="preserve"> уровень ренина Б) повышенный уровень ренина</w:t>
      </w:r>
    </w:p>
    <w:p w14:paraId="5AF61652" w14:textId="77777777" w:rsidR="0010624C" w:rsidRPr="00E63CF4" w:rsidRDefault="00086B71">
      <w:pPr>
        <w:pStyle w:val="a3"/>
        <w:spacing w:before="6" w:line="451" w:lineRule="auto"/>
        <w:ind w:right="5472"/>
        <w:rPr>
          <w:lang w:val="ru-RU"/>
        </w:rPr>
      </w:pPr>
      <w:r w:rsidRPr="00E63CF4">
        <w:rPr>
          <w:lang w:val="ru-RU"/>
        </w:rPr>
        <w:t>В) повышенный показатель калия Г) гипергликемия</w:t>
      </w:r>
    </w:p>
    <w:p w14:paraId="2DC31EEF" w14:textId="77777777" w:rsidR="0010624C" w:rsidRPr="00E63CF4" w:rsidRDefault="00086B71">
      <w:pPr>
        <w:pStyle w:val="1"/>
        <w:spacing w:before="13" w:line="276" w:lineRule="auto"/>
        <w:ind w:right="252"/>
        <w:rPr>
          <w:lang w:val="ru-RU"/>
        </w:rPr>
      </w:pPr>
      <w:r w:rsidRPr="00E63CF4">
        <w:rPr>
          <w:lang w:val="ru-RU"/>
        </w:rPr>
        <w:t>2074. [T024336] ДИАГНОЗ «ПЕРВИЧНЫЙ ГИПЕРАЛЬДОСТЕРОНИЗМ» МОЖНО ПРЕДПОЛОЖИТЬ ПРИ</w:t>
      </w:r>
    </w:p>
    <w:p w14:paraId="318673D1" w14:textId="77777777" w:rsidR="0010624C" w:rsidRPr="00E63CF4" w:rsidRDefault="00086B71">
      <w:pPr>
        <w:pStyle w:val="a3"/>
        <w:spacing w:before="195" w:line="451" w:lineRule="auto"/>
        <w:ind w:right="5913"/>
        <w:rPr>
          <w:lang w:val="ru-RU"/>
        </w:rPr>
      </w:pPr>
      <w:r w:rsidRPr="00E63CF4">
        <w:rPr>
          <w:lang w:val="ru-RU"/>
        </w:rPr>
        <w:t xml:space="preserve">А) спонтанной </w:t>
      </w:r>
      <w:proofErr w:type="spellStart"/>
      <w:r w:rsidRPr="00E63CF4">
        <w:rPr>
          <w:lang w:val="ru-RU"/>
        </w:rPr>
        <w:t>гипокалиемии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гиперкалиемии</w:t>
      </w:r>
      <w:proofErr w:type="spellEnd"/>
    </w:p>
    <w:p w14:paraId="0E15ED39" w14:textId="77777777" w:rsidR="0010624C" w:rsidRPr="00E63CF4" w:rsidRDefault="00086B71">
      <w:pPr>
        <w:pStyle w:val="a3"/>
        <w:spacing w:before="8" w:line="448" w:lineRule="auto"/>
        <w:ind w:right="5759"/>
        <w:rPr>
          <w:lang w:val="ru-RU"/>
        </w:rPr>
      </w:pPr>
      <w:r w:rsidRPr="00E63CF4">
        <w:rPr>
          <w:lang w:val="ru-RU"/>
        </w:rPr>
        <w:t>В) повышенном уровне ренина Г) гипергликемии</w:t>
      </w:r>
    </w:p>
    <w:p w14:paraId="7A3A6471" w14:textId="77777777" w:rsidR="0010624C" w:rsidRPr="00E63CF4" w:rsidRDefault="00086B71">
      <w:pPr>
        <w:pStyle w:val="1"/>
        <w:spacing w:before="16" w:line="276" w:lineRule="auto"/>
        <w:ind w:right="2102"/>
        <w:rPr>
          <w:lang w:val="ru-RU"/>
        </w:rPr>
      </w:pPr>
      <w:r w:rsidRPr="00E63CF4">
        <w:rPr>
          <w:lang w:val="ru-RU"/>
        </w:rPr>
        <w:t>2075. [T024337] ПРИЗНАКОМ ЗЛОКАЧЕСТВЕННОГО ТЕЧЕНИЯ АРТЕРИАЛЬНОЙ ГИПЕРТОНИИ ЯВЛЯЕТСЯ</w:t>
      </w:r>
    </w:p>
    <w:p w14:paraId="2D2C40D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ретинопатия или </w:t>
      </w:r>
      <w:proofErr w:type="spellStart"/>
      <w:r w:rsidRPr="00E63CF4">
        <w:rPr>
          <w:lang w:val="ru-RU"/>
        </w:rPr>
        <w:t>нейроретинопатия</w:t>
      </w:r>
      <w:proofErr w:type="spellEnd"/>
    </w:p>
    <w:p w14:paraId="15C0EA8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F0FB48" w14:textId="77777777" w:rsidR="0010624C" w:rsidRPr="00E63CF4" w:rsidRDefault="00086B71">
      <w:pPr>
        <w:pStyle w:val="a3"/>
        <w:spacing w:before="1" w:line="451" w:lineRule="auto"/>
        <w:ind w:right="2536"/>
        <w:rPr>
          <w:lang w:val="ru-RU"/>
        </w:rPr>
      </w:pPr>
      <w:r w:rsidRPr="00E63CF4">
        <w:rPr>
          <w:lang w:val="ru-RU"/>
        </w:rPr>
        <w:t xml:space="preserve">Б) высокий показатель систолического АД выше 220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 В) снижение скорости клубочковой фильтрации</w:t>
      </w:r>
    </w:p>
    <w:p w14:paraId="4BE4B74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протеинурия</w:t>
      </w:r>
    </w:p>
    <w:p w14:paraId="2057C22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C06E8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2076. [T024338] УВЕЛИЧЕНИЕ ПОСТНАГРУЗКИ НА СЕРДЦЕ ВЕДЕТ К</w:t>
      </w:r>
    </w:p>
    <w:p w14:paraId="2E5DA78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9F1E35A" w14:textId="77777777" w:rsidR="0010624C" w:rsidRPr="00E63CF4" w:rsidRDefault="00086B71">
      <w:pPr>
        <w:pStyle w:val="a3"/>
        <w:spacing w:line="451" w:lineRule="auto"/>
        <w:ind w:right="4517"/>
        <w:rPr>
          <w:lang w:val="ru-RU"/>
        </w:rPr>
      </w:pPr>
      <w:r w:rsidRPr="00E63CF4">
        <w:rPr>
          <w:lang w:val="ru-RU"/>
        </w:rPr>
        <w:t>А) компенсаторной гипертрофии миокарда Б) дилатации камер сердца</w:t>
      </w:r>
    </w:p>
    <w:p w14:paraId="2FABDBB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легочной гипертензии</w:t>
      </w:r>
    </w:p>
    <w:p w14:paraId="6F1819F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AAA3FC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снижению сократимости миокарда</w:t>
      </w:r>
    </w:p>
    <w:p w14:paraId="405D7DC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ADFB07" w14:textId="77777777" w:rsidR="0010624C" w:rsidRPr="00E63CF4" w:rsidRDefault="00086B71">
      <w:pPr>
        <w:pStyle w:val="1"/>
        <w:spacing w:line="276" w:lineRule="auto"/>
        <w:ind w:right="1623"/>
        <w:rPr>
          <w:lang w:val="ru-RU"/>
        </w:rPr>
      </w:pPr>
      <w:r w:rsidRPr="00E63CF4">
        <w:rPr>
          <w:lang w:val="ru-RU"/>
        </w:rPr>
        <w:t>2077. [T024343] ОСЛАБЛЕНИЕ ВЕРХУШЕЧНОГО ТОЛЧКА МОЖНО НАБЛЮДАТЬ ПРИ</w:t>
      </w:r>
    </w:p>
    <w:p w14:paraId="768411E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эмфиземе </w:t>
      </w:r>
      <w:proofErr w:type="spellStart"/>
      <w:r w:rsidRPr="00E63CF4">
        <w:rPr>
          <w:lang w:val="ru-RU"/>
        </w:rPr>
        <w:t>лѐгких</w:t>
      </w:r>
      <w:proofErr w:type="spellEnd"/>
    </w:p>
    <w:p w14:paraId="43B0E83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4C9A9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артериальной гипертензии</w:t>
      </w:r>
    </w:p>
    <w:p w14:paraId="7785CD2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1D7EE1" w14:textId="77777777" w:rsidR="0010624C" w:rsidRPr="00E63CF4" w:rsidRDefault="00086B71">
      <w:pPr>
        <w:pStyle w:val="a3"/>
        <w:spacing w:line="448" w:lineRule="auto"/>
        <w:ind w:right="4679"/>
        <w:rPr>
          <w:lang w:val="ru-RU"/>
        </w:rPr>
      </w:pPr>
      <w:r w:rsidRPr="00E63CF4">
        <w:rPr>
          <w:lang w:val="ru-RU"/>
        </w:rPr>
        <w:t>В) недостаточности митрального клапана Г) стенозе аортального клапана</w:t>
      </w:r>
    </w:p>
    <w:p w14:paraId="7D9972D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2D7EB5E" w14:textId="77777777" w:rsidR="0010624C" w:rsidRPr="00E63CF4" w:rsidRDefault="00086B71">
      <w:pPr>
        <w:pStyle w:val="1"/>
        <w:spacing w:before="73" w:line="278" w:lineRule="auto"/>
        <w:ind w:right="273"/>
        <w:rPr>
          <w:lang w:val="ru-RU"/>
        </w:rPr>
      </w:pPr>
      <w:r w:rsidRPr="00E63CF4">
        <w:rPr>
          <w:lang w:val="ru-RU"/>
        </w:rPr>
        <w:lastRenderedPageBreak/>
        <w:t>2078. [T024344] УСИЛЕНИЕ ВЕРХУШЕЧНОГО ТОЛЧКА МОЖНО НАБЛЮДАТЬ ПРИ</w:t>
      </w:r>
    </w:p>
    <w:p w14:paraId="306D246E" w14:textId="77777777" w:rsidR="0010624C" w:rsidRPr="00E63CF4" w:rsidRDefault="00086B71">
      <w:pPr>
        <w:pStyle w:val="a3"/>
        <w:spacing w:before="192" w:line="451" w:lineRule="auto"/>
        <w:ind w:right="6584"/>
        <w:rPr>
          <w:lang w:val="ru-RU"/>
        </w:rPr>
      </w:pPr>
      <w:r w:rsidRPr="00E63CF4">
        <w:rPr>
          <w:lang w:val="ru-RU"/>
        </w:rPr>
        <w:t>А) стенозе устья аорты Б) эмфиземе легких</w:t>
      </w:r>
    </w:p>
    <w:p w14:paraId="661B5B0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ожирении</w:t>
      </w:r>
    </w:p>
    <w:p w14:paraId="42807FA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ACF3A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аневризме аорты</w:t>
      </w:r>
    </w:p>
    <w:p w14:paraId="440CB91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259C9E" w14:textId="77777777" w:rsidR="0010624C" w:rsidRPr="00E63CF4" w:rsidRDefault="00086B71">
      <w:pPr>
        <w:pStyle w:val="1"/>
        <w:spacing w:line="276" w:lineRule="auto"/>
        <w:ind w:right="594"/>
        <w:rPr>
          <w:lang w:val="ru-RU"/>
        </w:rPr>
      </w:pPr>
      <w:r w:rsidRPr="00E63CF4">
        <w:rPr>
          <w:lang w:val="ru-RU"/>
        </w:rPr>
        <w:t>2079. [T024346] ТОЧКА БОТКИНА-ЭРБА, РАСПОЛАГАЮЩАЯСЯ В IV МЕЖРЕБЕРЬЕ СЛЕВА ОТ ГРУДИНЫ, СЛУЖИТ ДЛЯ ДОПОЛНИТЕЛЬНОГО ВЫСЛУШИВАНИЯ КЛАПАНА</w:t>
      </w:r>
    </w:p>
    <w:p w14:paraId="38F63D81" w14:textId="77777777" w:rsidR="0010624C" w:rsidRPr="00E63CF4" w:rsidRDefault="00086B71">
      <w:pPr>
        <w:pStyle w:val="a3"/>
        <w:spacing w:before="197" w:line="448" w:lineRule="auto"/>
        <w:ind w:right="7363"/>
        <w:rPr>
          <w:lang w:val="ru-RU"/>
        </w:rPr>
      </w:pPr>
      <w:r w:rsidRPr="00E63CF4">
        <w:rPr>
          <w:lang w:val="ru-RU"/>
        </w:rPr>
        <w:t>А) аортального Б) митрального</w:t>
      </w:r>
    </w:p>
    <w:p w14:paraId="59A24B1D" w14:textId="77777777" w:rsidR="0010624C" w:rsidRPr="00E63CF4" w:rsidRDefault="00086B71">
      <w:pPr>
        <w:pStyle w:val="a3"/>
        <w:spacing w:before="11" w:line="448" w:lineRule="auto"/>
        <w:ind w:right="677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трикуспидального</w:t>
      </w:r>
      <w:proofErr w:type="spellEnd"/>
      <w:r w:rsidRPr="00E63CF4">
        <w:rPr>
          <w:lang w:val="ru-RU"/>
        </w:rPr>
        <w:t xml:space="preserve"> Г) легочной артерии</w:t>
      </w:r>
    </w:p>
    <w:p w14:paraId="42287BCA" w14:textId="77777777" w:rsidR="0010624C" w:rsidRPr="00E63CF4" w:rsidRDefault="00086B71">
      <w:pPr>
        <w:pStyle w:val="1"/>
        <w:spacing w:before="15" w:line="276" w:lineRule="auto"/>
        <w:ind w:right="841"/>
        <w:rPr>
          <w:lang w:val="ru-RU"/>
        </w:rPr>
      </w:pPr>
      <w:r w:rsidRPr="00E63CF4">
        <w:rPr>
          <w:lang w:val="ru-RU"/>
        </w:rPr>
        <w:t>2080. [T024347] ДЕФИЦИТ АРТЕРИАЛЬНОГО ПУЛЬСА ХАРАКТЕРЕН ДЛЯ БОЛЬНЫХ С</w:t>
      </w:r>
    </w:p>
    <w:p w14:paraId="2621CF93" w14:textId="77777777" w:rsidR="0010624C" w:rsidRPr="00E63CF4" w:rsidRDefault="00086B71">
      <w:pPr>
        <w:pStyle w:val="a3"/>
        <w:spacing w:before="197" w:line="448" w:lineRule="auto"/>
        <w:ind w:right="5832"/>
        <w:rPr>
          <w:lang w:val="ru-RU"/>
        </w:rPr>
      </w:pPr>
      <w:r w:rsidRPr="00E63CF4">
        <w:rPr>
          <w:lang w:val="ru-RU"/>
        </w:rPr>
        <w:t>А) фибрилляцией предсердий Б) артериальной гипертензией</w:t>
      </w:r>
    </w:p>
    <w:p w14:paraId="7A24F00C" w14:textId="77777777" w:rsidR="0010624C" w:rsidRPr="00E63CF4" w:rsidRDefault="00086B71">
      <w:pPr>
        <w:pStyle w:val="a3"/>
        <w:spacing w:before="11" w:line="448" w:lineRule="auto"/>
        <w:ind w:right="4328"/>
        <w:rPr>
          <w:lang w:val="ru-RU"/>
        </w:rPr>
      </w:pPr>
      <w:r w:rsidRPr="00E63CF4">
        <w:rPr>
          <w:lang w:val="ru-RU"/>
        </w:rPr>
        <w:t>В) полной блокадой левой ножки пучка Гиса Г) недостаточностью аортального клапана</w:t>
      </w:r>
    </w:p>
    <w:p w14:paraId="7619FEA8" w14:textId="77777777" w:rsidR="0010624C" w:rsidRPr="00E63CF4" w:rsidRDefault="00086B71">
      <w:pPr>
        <w:pStyle w:val="1"/>
        <w:spacing w:before="15" w:line="276" w:lineRule="auto"/>
        <w:ind w:right="1792"/>
        <w:rPr>
          <w:lang w:val="ru-RU"/>
        </w:rPr>
      </w:pPr>
      <w:r w:rsidRPr="00E63CF4">
        <w:rPr>
          <w:lang w:val="ru-RU"/>
        </w:rPr>
        <w:t>2081. [T024348] НЕСООТВЕТСТВИЕ КОРОНАРНОГО КРОВОТОКА МЕТАБОЛИЧЕСКИМ НУЖДАМ МИОКАРДА ХАРАКТЕРНО ДЛЯ</w:t>
      </w:r>
    </w:p>
    <w:p w14:paraId="5E4B6E70" w14:textId="77777777" w:rsidR="0010624C" w:rsidRPr="00E63CF4" w:rsidRDefault="00086B71">
      <w:pPr>
        <w:pStyle w:val="a3"/>
        <w:spacing w:before="197" w:line="448" w:lineRule="auto"/>
        <w:ind w:right="5606"/>
        <w:rPr>
          <w:lang w:val="ru-RU"/>
        </w:rPr>
      </w:pPr>
      <w:r w:rsidRPr="00E63CF4">
        <w:rPr>
          <w:lang w:val="ru-RU"/>
        </w:rPr>
        <w:t>А) ишемической болезни сердца Б) гипертонической болезни</w:t>
      </w:r>
    </w:p>
    <w:p w14:paraId="0ED89ED3" w14:textId="77777777" w:rsidR="0010624C" w:rsidRPr="00E63CF4" w:rsidRDefault="00086B71">
      <w:pPr>
        <w:pStyle w:val="a3"/>
        <w:spacing w:before="10" w:line="451" w:lineRule="auto"/>
        <w:ind w:right="530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дилатационной</w:t>
      </w:r>
      <w:proofErr w:type="spellEnd"/>
      <w:r w:rsidRPr="00E63CF4">
        <w:rPr>
          <w:lang w:val="ru-RU"/>
        </w:rPr>
        <w:t xml:space="preserve"> кардиомиопатии Г) метаболического синдрома</w:t>
      </w:r>
    </w:p>
    <w:p w14:paraId="2751B9D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53B8B1" w14:textId="77777777" w:rsidR="0010624C" w:rsidRPr="00E63CF4" w:rsidRDefault="00086B71">
      <w:pPr>
        <w:pStyle w:val="1"/>
        <w:spacing w:before="73" w:line="276" w:lineRule="auto"/>
        <w:ind w:right="256"/>
        <w:rPr>
          <w:lang w:val="ru-RU"/>
        </w:rPr>
      </w:pPr>
      <w:r w:rsidRPr="00E63CF4">
        <w:rPr>
          <w:lang w:val="ru-RU"/>
        </w:rPr>
        <w:lastRenderedPageBreak/>
        <w:t>2082. [T024358] ЦЕЛЕВОЙ УРОВЕНЬ АД У БОЛЬНЫХ С АРТЕРИАЛЬНОЙ ГИПЕРТОНИЕЙ И МЕТАБОЛИЧЕСКИМ СИНДРОМОМ СОСТАВЛЯЕТ МЕНЕЕ (ММ РТ.СТ.)</w:t>
      </w:r>
    </w:p>
    <w:p w14:paraId="77E0FF44" w14:textId="77777777" w:rsidR="0010624C" w:rsidRPr="00E63CF4" w:rsidRDefault="00086B71">
      <w:pPr>
        <w:pStyle w:val="a3"/>
        <w:spacing w:before="197" w:line="448" w:lineRule="auto"/>
        <w:ind w:right="7984"/>
        <w:jc w:val="both"/>
        <w:rPr>
          <w:lang w:val="ru-RU"/>
        </w:rPr>
      </w:pPr>
      <w:r w:rsidRPr="00E63CF4">
        <w:rPr>
          <w:lang w:val="ru-RU"/>
        </w:rPr>
        <w:t>А) 130/80 Б) 140/90 В) 140/80 Г) 120/80</w:t>
      </w:r>
    </w:p>
    <w:p w14:paraId="0DADD0E9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2083. [T024359] К СМЕШАННЫМ ВАЗОДИЛАТАТОРАМ ОТНОСЯТ</w:t>
      </w:r>
    </w:p>
    <w:p w14:paraId="6034423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FDC8A46" w14:textId="77777777" w:rsidR="0010624C" w:rsidRPr="00E63CF4" w:rsidRDefault="00086B71">
      <w:pPr>
        <w:pStyle w:val="a3"/>
        <w:spacing w:line="451" w:lineRule="auto"/>
        <w:ind w:right="6799"/>
        <w:rPr>
          <w:lang w:val="ru-RU"/>
        </w:rPr>
      </w:pPr>
      <w:r w:rsidRPr="00E63CF4">
        <w:rPr>
          <w:lang w:val="ru-RU"/>
        </w:rPr>
        <w:t xml:space="preserve">А) ингибиторы АПФ Б) </w:t>
      </w:r>
      <w:proofErr w:type="spellStart"/>
      <w:r w:rsidRPr="00E63CF4">
        <w:rPr>
          <w:lang w:val="ru-RU"/>
        </w:rPr>
        <w:t>Карведилол</w:t>
      </w:r>
      <w:proofErr w:type="spellEnd"/>
    </w:p>
    <w:p w14:paraId="5AB180E9" w14:textId="77777777" w:rsidR="0010624C" w:rsidRPr="00E63CF4" w:rsidRDefault="00086B71">
      <w:pPr>
        <w:pStyle w:val="a3"/>
        <w:spacing w:before="8" w:line="448" w:lineRule="auto"/>
        <w:ind w:right="733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Моксонидин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Метилдопу</w:t>
      </w:r>
      <w:proofErr w:type="spellEnd"/>
    </w:p>
    <w:p w14:paraId="66AB508C" w14:textId="77777777" w:rsidR="0010624C" w:rsidRPr="00E63CF4" w:rsidRDefault="00086B71">
      <w:pPr>
        <w:pStyle w:val="1"/>
        <w:spacing w:before="15" w:line="276" w:lineRule="auto"/>
        <w:ind w:right="414"/>
        <w:rPr>
          <w:lang w:val="ru-RU"/>
        </w:rPr>
      </w:pPr>
      <w:r w:rsidRPr="00E63CF4">
        <w:rPr>
          <w:lang w:val="ru-RU"/>
        </w:rPr>
        <w:t>2084. [T024368] НАИБОЛЬШИЙ ГИПОЛИПИДЕМИЧЕСКИЙ ЭФФЕКТ МОЖЕТ БЫТЬ ДОСТИГНУТ ПРИ ПРИЕМЕ В ОДИНАКОВЫХ ДОЗАХ</w:t>
      </w:r>
    </w:p>
    <w:p w14:paraId="553DE5E5" w14:textId="77777777" w:rsidR="0010624C" w:rsidRPr="00E63CF4" w:rsidRDefault="00086B71">
      <w:pPr>
        <w:pStyle w:val="a3"/>
        <w:spacing w:before="197" w:line="448" w:lineRule="auto"/>
        <w:ind w:right="7139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Розувастатина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Симвастатина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Аторвастатина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Правастатина</w:t>
      </w:r>
      <w:proofErr w:type="spellEnd"/>
    </w:p>
    <w:p w14:paraId="42A976A1" w14:textId="77777777" w:rsidR="0010624C" w:rsidRPr="00E63CF4" w:rsidRDefault="00086B71">
      <w:pPr>
        <w:pStyle w:val="1"/>
        <w:spacing w:before="15" w:line="276" w:lineRule="auto"/>
        <w:ind w:right="548"/>
        <w:rPr>
          <w:lang w:val="ru-RU"/>
        </w:rPr>
      </w:pPr>
      <w:r w:rsidRPr="00E63CF4">
        <w:rPr>
          <w:lang w:val="ru-RU"/>
        </w:rPr>
        <w:t>2085. [T024387] ДИАГНОЗ «САХАРНЫЙ ДИАБЕТ» УСТАНАВЛИВАЕТСЯ ПРИ УРОВНЕ ГЛИКИРОВАННОГО ГЕМОГЛОБИНА (%)</w:t>
      </w:r>
    </w:p>
    <w:p w14:paraId="7A38E2AA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≥6,5</w:t>
      </w:r>
    </w:p>
    <w:p w14:paraId="735C8E5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0CD7FB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≥6,0</w:t>
      </w:r>
    </w:p>
    <w:p w14:paraId="26AA514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FDB011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≥6,8</w:t>
      </w:r>
    </w:p>
    <w:p w14:paraId="155865C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B444E0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≥7,0</w:t>
      </w:r>
    </w:p>
    <w:p w14:paraId="0672C6E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463E26" w14:textId="77777777" w:rsidR="0010624C" w:rsidRPr="00E63CF4" w:rsidRDefault="00086B71">
      <w:pPr>
        <w:pStyle w:val="1"/>
        <w:spacing w:line="276" w:lineRule="auto"/>
        <w:ind w:right="624"/>
        <w:rPr>
          <w:lang w:val="ru-RU"/>
        </w:rPr>
      </w:pPr>
      <w:r w:rsidRPr="00E63CF4">
        <w:rPr>
          <w:lang w:val="ru-RU"/>
        </w:rPr>
        <w:t>2086. [T024391] ПРАВИЛОМ ПРОВЕДЕНИЯ ПРОБЫ НА ТОЛЕРАНТНОСТЬ К ГЛЮКОЗЕ ЯВЛЯЕТСЯ</w:t>
      </w:r>
    </w:p>
    <w:p w14:paraId="2DCB1FA8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прием 75 грамм глюкозы, растворенных в воде</w:t>
      </w:r>
    </w:p>
    <w:p w14:paraId="648A409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DC51B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Б) соблюдение </w:t>
      </w:r>
      <w:proofErr w:type="spellStart"/>
      <w:r w:rsidRPr="00E63CF4">
        <w:rPr>
          <w:lang w:val="ru-RU"/>
        </w:rPr>
        <w:t>безуглеводной</w:t>
      </w:r>
      <w:proofErr w:type="spellEnd"/>
      <w:r w:rsidRPr="00E63CF4">
        <w:rPr>
          <w:lang w:val="ru-RU"/>
        </w:rPr>
        <w:t xml:space="preserve"> диеты в течение 3 дней</w:t>
      </w:r>
    </w:p>
    <w:p w14:paraId="6D37E585" w14:textId="77777777" w:rsidR="0010624C" w:rsidRPr="00E63CF4" w:rsidRDefault="00086B71">
      <w:pPr>
        <w:pStyle w:val="a3"/>
        <w:spacing w:before="8" w:line="510" w:lineRule="atLeast"/>
        <w:ind w:right="3328"/>
        <w:rPr>
          <w:lang w:val="ru-RU"/>
        </w:rPr>
      </w:pPr>
      <w:r w:rsidRPr="00E63CF4">
        <w:rPr>
          <w:lang w:val="ru-RU"/>
        </w:rPr>
        <w:t>В) отказ от обеда и ужина накануне проведения пробы Г) прием 100 грамм глюкозы, растворенных в воде</w:t>
      </w:r>
    </w:p>
    <w:p w14:paraId="146D0BD1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6B0500" w14:textId="77777777" w:rsidR="0010624C" w:rsidRPr="00E63CF4" w:rsidRDefault="00086B71">
      <w:pPr>
        <w:pStyle w:val="1"/>
        <w:spacing w:before="73" w:line="278" w:lineRule="auto"/>
        <w:ind w:right="902"/>
        <w:rPr>
          <w:lang w:val="ru-RU"/>
        </w:rPr>
      </w:pPr>
      <w:r w:rsidRPr="00E63CF4">
        <w:rPr>
          <w:lang w:val="ru-RU"/>
        </w:rPr>
        <w:lastRenderedPageBreak/>
        <w:t>2087. [T024392] ПРИ ВЫБОРЕ ИНДИВИДУАЛЬНОГО ЦЕЛЕВОГО УРОВНЯ ГЛИКИРОВАННОГО ГЕМОГЛОБИНА СЛЕДУЕТ УЧИТЫВАТЬ</w:t>
      </w:r>
    </w:p>
    <w:p w14:paraId="42ABB40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возраст пациента</w:t>
      </w:r>
    </w:p>
    <w:p w14:paraId="50275BD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FC4B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длительность течения сахарного диабета</w:t>
      </w:r>
    </w:p>
    <w:p w14:paraId="39DF12B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DDEC39D" w14:textId="77777777" w:rsidR="0010624C" w:rsidRPr="00E63CF4" w:rsidRDefault="00086B71">
      <w:pPr>
        <w:pStyle w:val="a3"/>
        <w:spacing w:line="451" w:lineRule="auto"/>
        <w:ind w:right="4098"/>
        <w:rPr>
          <w:lang w:val="ru-RU"/>
        </w:rPr>
      </w:pPr>
      <w:r w:rsidRPr="00E63CF4">
        <w:rPr>
          <w:lang w:val="ru-RU"/>
        </w:rPr>
        <w:t xml:space="preserve">В) наличие сахарного диабета у родственников Г) характер </w:t>
      </w:r>
      <w:proofErr w:type="spellStart"/>
      <w:r w:rsidRPr="00E63CF4">
        <w:rPr>
          <w:lang w:val="ru-RU"/>
        </w:rPr>
        <w:t>сахароснижающей</w:t>
      </w:r>
      <w:proofErr w:type="spellEnd"/>
      <w:r w:rsidRPr="00E63CF4">
        <w:rPr>
          <w:lang w:val="ru-RU"/>
        </w:rPr>
        <w:t xml:space="preserve"> терапии</w:t>
      </w:r>
    </w:p>
    <w:p w14:paraId="2603278B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2088. [T024393] ДЛЯ САХАРНОГО ДИАБЕТА 1 ТИПА ХАРАКТЕРНО</w:t>
      </w:r>
    </w:p>
    <w:p w14:paraId="6210BA3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6C59F9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острое начало заболевания</w:t>
      </w:r>
    </w:p>
    <w:p w14:paraId="568806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78A62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выявление инсулинорезистентности</w:t>
      </w:r>
    </w:p>
    <w:p w14:paraId="1E8A35C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73DDB73" w14:textId="77777777" w:rsidR="0010624C" w:rsidRPr="00E63CF4" w:rsidRDefault="00086B71">
      <w:pPr>
        <w:pStyle w:val="a3"/>
        <w:spacing w:before="1" w:line="451" w:lineRule="auto"/>
        <w:ind w:right="3899"/>
        <w:rPr>
          <w:lang w:val="ru-RU"/>
        </w:rPr>
      </w:pPr>
      <w:r w:rsidRPr="00E63CF4">
        <w:rPr>
          <w:lang w:val="ru-RU"/>
        </w:rPr>
        <w:t xml:space="preserve">В) снижение потребности в инсулине при травме Г) отсутствие склонности к </w:t>
      </w:r>
      <w:proofErr w:type="spellStart"/>
      <w:r w:rsidRPr="00E63CF4">
        <w:rPr>
          <w:lang w:val="ru-RU"/>
        </w:rPr>
        <w:t>кетоацидозу</w:t>
      </w:r>
      <w:proofErr w:type="spellEnd"/>
    </w:p>
    <w:p w14:paraId="5B18A18B" w14:textId="77777777" w:rsidR="0010624C" w:rsidRPr="00E63CF4" w:rsidRDefault="00086B71">
      <w:pPr>
        <w:pStyle w:val="1"/>
        <w:spacing w:before="11" w:line="278" w:lineRule="auto"/>
        <w:ind w:right="465"/>
        <w:rPr>
          <w:lang w:val="ru-RU"/>
        </w:rPr>
      </w:pPr>
      <w:r w:rsidRPr="00E63CF4">
        <w:rPr>
          <w:lang w:val="ru-RU"/>
        </w:rPr>
        <w:t>2089. [T024395] НАИБОЛЕЕ ИНФОРМАТИВНЫМ МЕТОДОМ ДИАГНОСТИКИ САХАРНОГО ДИАБЕТА ЯВЛЯЕТСЯ ОПРЕДЕЛЕНИЕ</w:t>
      </w:r>
    </w:p>
    <w:p w14:paraId="5AFA385F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гликированного</w:t>
      </w:r>
      <w:proofErr w:type="spellEnd"/>
      <w:r w:rsidRPr="00E63CF4">
        <w:rPr>
          <w:lang w:val="ru-RU"/>
        </w:rPr>
        <w:t xml:space="preserve"> гемоглобина</w:t>
      </w:r>
    </w:p>
    <w:p w14:paraId="4C517D6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450A5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постпрандиальной</w:t>
      </w:r>
      <w:proofErr w:type="spellEnd"/>
      <w:r w:rsidRPr="00E63CF4">
        <w:rPr>
          <w:lang w:val="ru-RU"/>
        </w:rPr>
        <w:t xml:space="preserve"> гипергликемии</w:t>
      </w:r>
    </w:p>
    <w:p w14:paraId="0CABC79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513AC44" w14:textId="77777777" w:rsidR="0010624C" w:rsidRPr="00E63CF4" w:rsidRDefault="00086B71">
      <w:pPr>
        <w:pStyle w:val="a3"/>
        <w:spacing w:line="451" w:lineRule="auto"/>
        <w:ind w:right="4061"/>
        <w:rPr>
          <w:lang w:val="ru-RU"/>
        </w:rPr>
      </w:pPr>
      <w:r w:rsidRPr="00E63CF4">
        <w:rPr>
          <w:lang w:val="ru-RU"/>
        </w:rPr>
        <w:t xml:space="preserve">В) гликемии через 10 часов после приема пищи Г) отношения </w:t>
      </w:r>
      <w:proofErr w:type="spellStart"/>
      <w:r w:rsidRPr="00E63CF4">
        <w:rPr>
          <w:lang w:val="ru-RU"/>
        </w:rPr>
        <w:t>проинсулина</w:t>
      </w:r>
      <w:proofErr w:type="spellEnd"/>
      <w:r w:rsidRPr="00E63CF4">
        <w:rPr>
          <w:lang w:val="ru-RU"/>
        </w:rPr>
        <w:t xml:space="preserve"> к инсулину</w:t>
      </w:r>
    </w:p>
    <w:p w14:paraId="4EC47515" w14:textId="77777777" w:rsidR="0010624C" w:rsidRPr="00E63CF4" w:rsidRDefault="00086B71">
      <w:pPr>
        <w:pStyle w:val="1"/>
        <w:spacing w:before="13" w:line="276" w:lineRule="auto"/>
        <w:ind w:right="177"/>
        <w:rPr>
          <w:lang w:val="ru-RU"/>
        </w:rPr>
      </w:pPr>
      <w:r w:rsidRPr="00E63CF4">
        <w:rPr>
          <w:lang w:val="ru-RU"/>
        </w:rPr>
        <w:t>2090. [T024397] НАИБОЛЕЕ ХАРАКТЕРНЫМ ПРИЗНАКОМ НАРУШЕНИЯ ЛИПИДНОГО ОБМЕНА ПРИ САХАРНОМ ДИАБЕТЕ ЯВЛЯЕТСЯ ПОВЫШЕНИЕ УРОВНЯ</w:t>
      </w:r>
    </w:p>
    <w:p w14:paraId="61CC924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триглицеридов</w:t>
      </w:r>
    </w:p>
    <w:p w14:paraId="00156E7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3C751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общего холестерина</w:t>
      </w:r>
    </w:p>
    <w:p w14:paraId="17640E3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481C01F" w14:textId="77777777" w:rsidR="0010624C" w:rsidRPr="00E63CF4" w:rsidRDefault="00086B71">
      <w:pPr>
        <w:pStyle w:val="a3"/>
        <w:spacing w:line="448" w:lineRule="auto"/>
        <w:ind w:right="5062"/>
        <w:rPr>
          <w:lang w:val="ru-RU"/>
        </w:rPr>
      </w:pPr>
      <w:r w:rsidRPr="00E63CF4">
        <w:rPr>
          <w:lang w:val="ru-RU"/>
        </w:rPr>
        <w:t>В) липопротеидов низкой плотности Г) липопротеидов высокой плотности</w:t>
      </w:r>
    </w:p>
    <w:p w14:paraId="30B4604C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2091. [T024398] РИСК РАЗВИТИЯ САХАРНОГО ДИАБЕТА 2 ТИПА ПОВЫШЕН У</w:t>
      </w:r>
    </w:p>
    <w:p w14:paraId="12DF00F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0354799" w14:textId="77777777" w:rsidR="0010624C" w:rsidRPr="00E63CF4" w:rsidRDefault="00086B71">
      <w:pPr>
        <w:pStyle w:val="a3"/>
        <w:spacing w:line="451" w:lineRule="auto"/>
        <w:ind w:right="3634"/>
        <w:rPr>
          <w:lang w:val="ru-RU"/>
        </w:rPr>
      </w:pPr>
      <w:r w:rsidRPr="00E63CF4">
        <w:rPr>
          <w:lang w:val="ru-RU"/>
        </w:rPr>
        <w:t>А) женщин, родивших ребенка массой более 4,5 кг. Б) людей, часто болеющих вирусными инфекциями</w:t>
      </w:r>
    </w:p>
    <w:p w14:paraId="670864B6" w14:textId="77777777" w:rsidR="0010624C" w:rsidRPr="00E63CF4" w:rsidRDefault="00086B71">
      <w:pPr>
        <w:pStyle w:val="a3"/>
        <w:spacing w:before="8" w:line="448" w:lineRule="auto"/>
        <w:ind w:right="2781"/>
        <w:rPr>
          <w:lang w:val="ru-RU"/>
        </w:rPr>
      </w:pPr>
      <w:r w:rsidRPr="00E63CF4">
        <w:rPr>
          <w:lang w:val="ru-RU"/>
        </w:rPr>
        <w:t>В) людей, в возрасте до 1 года, получавших коровье молоко Г) женщин, родивших ребенка массой менее 2,5 кг.</w:t>
      </w:r>
    </w:p>
    <w:p w14:paraId="480C99C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674EE5E" w14:textId="77777777" w:rsidR="0010624C" w:rsidRPr="00E63CF4" w:rsidRDefault="00086B71">
      <w:pPr>
        <w:pStyle w:val="1"/>
        <w:spacing w:before="73" w:line="278" w:lineRule="auto"/>
        <w:ind w:right="776"/>
        <w:rPr>
          <w:lang w:val="ru-RU"/>
        </w:rPr>
      </w:pPr>
      <w:r w:rsidRPr="00E63CF4">
        <w:rPr>
          <w:lang w:val="ru-RU"/>
        </w:rPr>
        <w:lastRenderedPageBreak/>
        <w:t>2092. [T024400] ОПРЕДЕЛЕНИЕ ГЛИКИРОВАННОГО ГЕМОГЛОБИНА ПРИ САХАРНОМ ДИАБЕТЕ ПОЗВОЛЯЕТ ПРОВЕСТИ ОЦЕНКУ</w:t>
      </w:r>
    </w:p>
    <w:p w14:paraId="6EE95C05" w14:textId="77777777" w:rsidR="0010624C" w:rsidRPr="00E63CF4" w:rsidRDefault="00086B71">
      <w:pPr>
        <w:pStyle w:val="a3"/>
        <w:spacing w:before="192" w:line="448" w:lineRule="auto"/>
        <w:ind w:right="4427"/>
        <w:rPr>
          <w:lang w:val="ru-RU"/>
        </w:rPr>
      </w:pPr>
      <w:r w:rsidRPr="00E63CF4">
        <w:rPr>
          <w:lang w:val="ru-RU"/>
        </w:rPr>
        <w:t>А) среднего уровня гликемии за 2-3 месяца Б) среднего уровня гликемии за 5-6 месяцев В) среднего уровня гликемии за 2-3 недели</w:t>
      </w:r>
    </w:p>
    <w:p w14:paraId="097C1DC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степени тяжести течения сахарного диабета</w:t>
      </w:r>
    </w:p>
    <w:p w14:paraId="798F662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4E1673" w14:textId="77777777" w:rsidR="0010624C" w:rsidRPr="00E63CF4" w:rsidRDefault="00086B71">
      <w:pPr>
        <w:pStyle w:val="1"/>
        <w:spacing w:line="276" w:lineRule="auto"/>
        <w:ind w:right="2661"/>
        <w:rPr>
          <w:lang w:val="ru-RU"/>
        </w:rPr>
      </w:pPr>
      <w:r w:rsidRPr="00E63CF4">
        <w:rPr>
          <w:lang w:val="ru-RU"/>
        </w:rPr>
        <w:t>2093. [T024401] ПОБОЧНЫМ ЭФФЕКТОМ ПРОИЗВОДНЫХ СУЛЬФОНИЛМОЧЕВИНЫ ЯВЛЯЕТСЯ</w:t>
      </w:r>
    </w:p>
    <w:p w14:paraId="07BFE31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гипогликемия</w:t>
      </w:r>
    </w:p>
    <w:p w14:paraId="6776B9D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C590C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снижение массы тела</w:t>
      </w:r>
    </w:p>
    <w:p w14:paraId="46500A4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A7BD96" w14:textId="77777777" w:rsidR="0010624C" w:rsidRPr="00E63CF4" w:rsidRDefault="00086B71">
      <w:pPr>
        <w:pStyle w:val="a3"/>
        <w:spacing w:line="448" w:lineRule="auto"/>
        <w:ind w:right="5305"/>
        <w:rPr>
          <w:lang w:val="ru-RU"/>
        </w:rPr>
      </w:pPr>
      <w:r w:rsidRPr="00E63CF4">
        <w:rPr>
          <w:lang w:val="ru-RU"/>
        </w:rPr>
        <w:t>В) повышение уровня тромбоцитов Г) повышение уровня лейкоцитов</w:t>
      </w:r>
    </w:p>
    <w:p w14:paraId="4920CAE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2094. [T024402] К ИНГИБИТОРАМ ДИПЕПТИДИЛПЕПТИДАЗЫ-4 ОТНОСИТСЯ</w:t>
      </w:r>
    </w:p>
    <w:p w14:paraId="0A14EE9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011D532" w14:textId="77777777" w:rsidR="0010624C" w:rsidRPr="00E63CF4" w:rsidRDefault="00086B71">
      <w:pPr>
        <w:pStyle w:val="a3"/>
        <w:spacing w:before="1" w:line="451" w:lineRule="auto"/>
        <w:ind w:right="734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Алоглиптин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Пиоглитазон</w:t>
      </w:r>
      <w:proofErr w:type="spellEnd"/>
    </w:p>
    <w:p w14:paraId="272CBDCD" w14:textId="77777777" w:rsidR="0010624C" w:rsidRPr="00E63CF4" w:rsidRDefault="00086B71">
      <w:pPr>
        <w:pStyle w:val="a3"/>
        <w:spacing w:before="6" w:line="451" w:lineRule="auto"/>
        <w:ind w:right="70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Эмпаглифлозин</w:t>
      </w:r>
      <w:proofErr w:type="spellEnd"/>
      <w:r w:rsidRPr="00E63CF4">
        <w:rPr>
          <w:lang w:val="ru-RU"/>
        </w:rPr>
        <w:t xml:space="preserve"> Г) Дапаглифлозин</w:t>
      </w:r>
    </w:p>
    <w:p w14:paraId="7A7A24C1" w14:textId="77777777" w:rsidR="0010624C" w:rsidRPr="00E63CF4" w:rsidRDefault="00086B71">
      <w:pPr>
        <w:pStyle w:val="1"/>
        <w:spacing w:before="13" w:line="276" w:lineRule="auto"/>
        <w:ind w:right="969"/>
        <w:rPr>
          <w:lang w:val="ru-RU"/>
        </w:rPr>
      </w:pPr>
      <w:r w:rsidRPr="00E63CF4">
        <w:rPr>
          <w:lang w:val="ru-RU"/>
        </w:rPr>
        <w:t>2095. [T024403] К ПРЕПАРАТАМ ПЕРВОГО РЯДА В ЛЕЧЕНИИ БОЛЬНЫХ САХАРНЫМ ДИАБЕТОМ 2 ТИПА ОТНОСИТСЯ</w:t>
      </w:r>
    </w:p>
    <w:p w14:paraId="3AE104A9" w14:textId="77777777" w:rsidR="0010624C" w:rsidRPr="00E63CF4" w:rsidRDefault="00086B71">
      <w:pPr>
        <w:pStyle w:val="a3"/>
        <w:spacing w:before="195" w:line="451" w:lineRule="auto"/>
        <w:ind w:right="7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Метформин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Глибенкламид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Пиоглитазон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Глимепирид</w:t>
      </w:r>
      <w:proofErr w:type="spellEnd"/>
    </w:p>
    <w:p w14:paraId="657CADAB" w14:textId="77777777" w:rsidR="0010624C" w:rsidRPr="00E63CF4" w:rsidRDefault="00086B71">
      <w:pPr>
        <w:pStyle w:val="1"/>
        <w:spacing w:before="13" w:line="276" w:lineRule="auto"/>
        <w:ind w:right="1860"/>
        <w:rPr>
          <w:lang w:val="ru-RU"/>
        </w:rPr>
      </w:pPr>
      <w:r w:rsidRPr="00E63CF4">
        <w:rPr>
          <w:lang w:val="ru-RU"/>
        </w:rPr>
        <w:t>2096. [T024404] ПОКАЗАНИЕМ ДЛЯ НАЗНАЧЕНИЯ ПРЕПАРАТОВ СУЛЬФОНИЛМОЧЕВИНЫ ЯВЛЯЕТСЯ</w:t>
      </w:r>
    </w:p>
    <w:p w14:paraId="7B1F76FF" w14:textId="77777777" w:rsidR="0010624C" w:rsidRPr="00E63CF4" w:rsidRDefault="00086B71">
      <w:pPr>
        <w:pStyle w:val="a3"/>
        <w:spacing w:before="195" w:line="451" w:lineRule="auto"/>
        <w:ind w:right="6199"/>
        <w:rPr>
          <w:lang w:val="ru-RU"/>
        </w:rPr>
      </w:pPr>
      <w:r w:rsidRPr="00E63CF4">
        <w:rPr>
          <w:lang w:val="ru-RU"/>
        </w:rPr>
        <w:t>А) сахарный диабет 2 типа Б) сахарный диабет 1 типа</w:t>
      </w:r>
    </w:p>
    <w:p w14:paraId="01251AD6" w14:textId="77777777" w:rsidR="0010624C" w:rsidRPr="00E63CF4" w:rsidRDefault="00086B71">
      <w:pPr>
        <w:pStyle w:val="a3"/>
        <w:spacing w:before="8" w:line="448" w:lineRule="auto"/>
        <w:ind w:right="4812"/>
        <w:rPr>
          <w:lang w:val="ru-RU"/>
        </w:rPr>
      </w:pPr>
      <w:r w:rsidRPr="00E63CF4">
        <w:rPr>
          <w:lang w:val="ru-RU"/>
        </w:rPr>
        <w:t>В) выраженное повышение массы тела Г) выраженная инсулинорезистентность</w:t>
      </w:r>
    </w:p>
    <w:p w14:paraId="0783438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C19BC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2097. [T024405] ПРИ ДОКАЗАННОЙ МИКРОАЛЬБУМИНУРИИ НАЗНАЧАЮТ</w:t>
      </w:r>
    </w:p>
    <w:p w14:paraId="0B83216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0A5AD22" w14:textId="77777777" w:rsidR="0010624C" w:rsidRPr="00E63CF4" w:rsidRDefault="00086B71">
      <w:pPr>
        <w:pStyle w:val="a3"/>
        <w:spacing w:line="451" w:lineRule="auto"/>
        <w:ind w:right="6601"/>
        <w:rPr>
          <w:lang w:val="ru-RU"/>
        </w:rPr>
      </w:pPr>
      <w:r w:rsidRPr="00E63CF4">
        <w:rPr>
          <w:lang w:val="ru-RU"/>
        </w:rPr>
        <w:t>А) ингибиторы АПФ Б) петлевые диуретики</w:t>
      </w:r>
    </w:p>
    <w:p w14:paraId="2EEFD216" w14:textId="77777777" w:rsidR="0010624C" w:rsidRPr="00E63CF4" w:rsidRDefault="00086B71">
      <w:pPr>
        <w:pStyle w:val="a3"/>
        <w:spacing w:before="5" w:line="451" w:lineRule="auto"/>
        <w:ind w:right="5424"/>
        <w:rPr>
          <w:lang w:val="ru-RU"/>
        </w:rPr>
      </w:pPr>
      <w:r w:rsidRPr="00E63CF4">
        <w:rPr>
          <w:lang w:val="ru-RU"/>
        </w:rPr>
        <w:t>В) блокаторы β-</w:t>
      </w:r>
      <w:proofErr w:type="spellStart"/>
      <w:r w:rsidRPr="00E63CF4">
        <w:rPr>
          <w:lang w:val="ru-RU"/>
        </w:rPr>
        <w:t>адренорецепторов</w:t>
      </w:r>
      <w:proofErr w:type="spellEnd"/>
      <w:r w:rsidRPr="00E63CF4">
        <w:rPr>
          <w:lang w:val="ru-RU"/>
        </w:rPr>
        <w:t xml:space="preserve"> Г) блокаторы α-</w:t>
      </w:r>
      <w:proofErr w:type="spellStart"/>
      <w:r w:rsidRPr="00E63CF4">
        <w:rPr>
          <w:lang w:val="ru-RU"/>
        </w:rPr>
        <w:t>адренорецепторов</w:t>
      </w:r>
      <w:proofErr w:type="spellEnd"/>
    </w:p>
    <w:p w14:paraId="415B5C93" w14:textId="77777777" w:rsidR="0010624C" w:rsidRPr="00E63CF4" w:rsidRDefault="00086B71">
      <w:pPr>
        <w:pStyle w:val="1"/>
        <w:spacing w:before="10" w:line="278" w:lineRule="auto"/>
        <w:ind w:right="1578"/>
        <w:rPr>
          <w:lang w:val="ru-RU"/>
        </w:rPr>
      </w:pPr>
      <w:r w:rsidRPr="00E63CF4">
        <w:rPr>
          <w:lang w:val="ru-RU"/>
        </w:rPr>
        <w:t>2098. [T024406] НАИБОЛЕЕ ЭФФЕКТИВНЫМ МЕТОДОМ ЛЕЧЕНИЯ ПРОЛИФЕРАТИВНОЙ РЕТИНОПАТИИ ЯВЛЯЕТСЯ</w:t>
      </w:r>
    </w:p>
    <w:p w14:paraId="68FB5149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лазерная фотокоагуляция</w:t>
      </w:r>
    </w:p>
    <w:p w14:paraId="0C6A4E3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474EA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Б) назначение </w:t>
      </w:r>
      <w:proofErr w:type="spellStart"/>
      <w:r w:rsidRPr="00E63CF4">
        <w:rPr>
          <w:lang w:val="ru-RU"/>
        </w:rPr>
        <w:t>ангиопротекторов</w:t>
      </w:r>
      <w:proofErr w:type="spellEnd"/>
    </w:p>
    <w:p w14:paraId="7BA118C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E3FBE3D" w14:textId="77777777" w:rsidR="0010624C" w:rsidRPr="00E63CF4" w:rsidRDefault="00086B71">
      <w:pPr>
        <w:pStyle w:val="a3"/>
        <w:spacing w:line="451" w:lineRule="auto"/>
        <w:ind w:right="4572"/>
        <w:rPr>
          <w:lang w:val="ru-RU"/>
        </w:rPr>
      </w:pPr>
      <w:r w:rsidRPr="00E63CF4">
        <w:rPr>
          <w:lang w:val="ru-RU"/>
        </w:rPr>
        <w:t xml:space="preserve">В) назначение рассасывающих препаратов Г) </w:t>
      </w:r>
      <w:proofErr w:type="spellStart"/>
      <w:r w:rsidRPr="00E63CF4">
        <w:rPr>
          <w:lang w:val="ru-RU"/>
        </w:rPr>
        <w:t>склеротерапия</w:t>
      </w:r>
      <w:proofErr w:type="spellEnd"/>
      <w:r w:rsidRPr="00E63CF4">
        <w:rPr>
          <w:lang w:val="ru-RU"/>
        </w:rPr>
        <w:t xml:space="preserve"> сосудистого русла</w:t>
      </w:r>
    </w:p>
    <w:p w14:paraId="1E721C6E" w14:textId="77777777" w:rsidR="0010624C" w:rsidRPr="00E63CF4" w:rsidRDefault="00086B71">
      <w:pPr>
        <w:pStyle w:val="1"/>
        <w:spacing w:before="11" w:line="278" w:lineRule="auto"/>
        <w:ind w:right="1081"/>
        <w:rPr>
          <w:lang w:val="ru-RU"/>
        </w:rPr>
      </w:pPr>
      <w:r w:rsidRPr="00E63CF4">
        <w:rPr>
          <w:lang w:val="ru-RU"/>
        </w:rPr>
        <w:t>2099. [T024409] НЕЖЕЛАТЕЛЬНЫМ ЭФФЕКТОМ ИНСУЛИНОТЕРАПИИ САХАРНОГО ДИАБЕТА 2 ТИПА ЯВЛЯЕТСЯ</w:t>
      </w:r>
    </w:p>
    <w:p w14:paraId="1AB95B97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прибавка массы тела</w:t>
      </w:r>
    </w:p>
    <w:p w14:paraId="53FB691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FBDB97" w14:textId="77777777" w:rsidR="0010624C" w:rsidRPr="00E63CF4" w:rsidRDefault="00086B71">
      <w:pPr>
        <w:pStyle w:val="a3"/>
        <w:spacing w:line="448" w:lineRule="auto"/>
        <w:ind w:right="3898"/>
        <w:rPr>
          <w:lang w:val="ru-RU"/>
        </w:rPr>
      </w:pPr>
      <w:r w:rsidRPr="00E63CF4">
        <w:rPr>
          <w:lang w:val="ru-RU"/>
        </w:rPr>
        <w:t>Б) повышение уровня артериального давления  В) прогрессирование сердечной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недостаточности</w:t>
      </w:r>
    </w:p>
    <w:p w14:paraId="4F24253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прогрессирование печеночной недостаточности</w:t>
      </w:r>
    </w:p>
    <w:p w14:paraId="38B3B4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0E213F" w14:textId="77777777" w:rsidR="0010624C" w:rsidRPr="00E63CF4" w:rsidRDefault="00086B71">
      <w:pPr>
        <w:pStyle w:val="1"/>
        <w:spacing w:line="276" w:lineRule="auto"/>
        <w:ind w:right="1309"/>
        <w:rPr>
          <w:lang w:val="ru-RU"/>
        </w:rPr>
      </w:pPr>
      <w:r w:rsidRPr="00E63CF4">
        <w:rPr>
          <w:lang w:val="ru-RU"/>
        </w:rPr>
        <w:t>2100. [T024411] ПРЕПАРАТОМ, МАСКИРУЮЩИМ ГИПОГЛИКЕМИЮ, ЯВЛЯЕТСЯ</w:t>
      </w:r>
    </w:p>
    <w:p w14:paraId="761E4A45" w14:textId="77777777" w:rsidR="0010624C" w:rsidRPr="00E63CF4" w:rsidRDefault="00086B71">
      <w:pPr>
        <w:pStyle w:val="a3"/>
        <w:spacing w:before="195" w:line="451" w:lineRule="auto"/>
        <w:ind w:right="7430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Нифедипин</w:t>
      </w:r>
      <w:proofErr w:type="spellEnd"/>
      <w:r w:rsidRPr="00E63CF4">
        <w:rPr>
          <w:lang w:val="ru-RU"/>
        </w:rPr>
        <w:t xml:space="preserve"> В) Индапамид Г) Фуросемид</w:t>
      </w:r>
    </w:p>
    <w:p w14:paraId="031437D9" w14:textId="77777777" w:rsidR="0010624C" w:rsidRPr="00E63CF4" w:rsidRDefault="00086B71">
      <w:pPr>
        <w:pStyle w:val="1"/>
        <w:spacing w:before="13" w:line="276" w:lineRule="auto"/>
        <w:ind w:right="1190"/>
        <w:rPr>
          <w:lang w:val="ru-RU"/>
        </w:rPr>
      </w:pPr>
      <w:r w:rsidRPr="00E63CF4">
        <w:rPr>
          <w:lang w:val="ru-RU"/>
        </w:rPr>
        <w:t>2101. [T024414] К НАИБОЛЕЕ РАЦИОНАЛЬНОЙ КОМБИНАЦИИ ПЕРОРАЛЬНЫХ САХАРОСНИЖАЮЩИХ ПРЕПАРАТОВ ОТНОСИТСЯ СОЧЕТАНИЕ</w:t>
      </w:r>
    </w:p>
    <w:p w14:paraId="39AF4032" w14:textId="77777777" w:rsidR="0010624C" w:rsidRPr="00E63CF4" w:rsidRDefault="00086B71">
      <w:pPr>
        <w:pStyle w:val="a3"/>
        <w:spacing w:before="198" w:line="448" w:lineRule="auto"/>
        <w:ind w:right="547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Метформина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Вилдаглиптина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Глимепирида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Ситаглиптина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Натеглинида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Глимепирида</w:t>
      </w:r>
      <w:proofErr w:type="spellEnd"/>
    </w:p>
    <w:p w14:paraId="133E9922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Вилдаглиптина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Пиоглитазона</w:t>
      </w:r>
      <w:proofErr w:type="spellEnd"/>
    </w:p>
    <w:p w14:paraId="6385651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844F52" w14:textId="77777777" w:rsidR="0010624C" w:rsidRPr="00E63CF4" w:rsidRDefault="00086B71">
      <w:pPr>
        <w:pStyle w:val="1"/>
        <w:spacing w:before="73" w:line="278" w:lineRule="auto"/>
        <w:ind w:right="258"/>
        <w:rPr>
          <w:lang w:val="ru-RU"/>
        </w:rPr>
      </w:pPr>
      <w:r w:rsidRPr="00E63CF4">
        <w:rPr>
          <w:lang w:val="ru-RU"/>
        </w:rPr>
        <w:lastRenderedPageBreak/>
        <w:t>2102. [T024417] «ЗОЛОТЫМ СТАНДАРТОМ» ДИАГНОСТИКИ И ОЦЕНКИ ХОБЛ ЯВЛЯЕТСЯ</w:t>
      </w:r>
    </w:p>
    <w:p w14:paraId="61E3AB18" w14:textId="77777777" w:rsidR="0010624C" w:rsidRPr="00E63CF4" w:rsidRDefault="00086B71">
      <w:pPr>
        <w:pStyle w:val="a3"/>
        <w:spacing w:before="192" w:line="451" w:lineRule="auto"/>
        <w:ind w:right="7230"/>
        <w:rPr>
          <w:lang w:val="ru-RU"/>
        </w:rPr>
      </w:pPr>
      <w:r w:rsidRPr="00E63CF4">
        <w:rPr>
          <w:lang w:val="ru-RU"/>
        </w:rPr>
        <w:t>А) спирометрия Б) бронхоскопия</w:t>
      </w:r>
    </w:p>
    <w:p w14:paraId="76279B4C" w14:textId="77777777" w:rsidR="0010624C" w:rsidRPr="00E63CF4" w:rsidRDefault="00086B71">
      <w:pPr>
        <w:pStyle w:val="a3"/>
        <w:spacing w:before="6" w:line="451" w:lineRule="auto"/>
        <w:ind w:right="5890"/>
        <w:rPr>
          <w:lang w:val="ru-RU"/>
        </w:rPr>
      </w:pPr>
      <w:r w:rsidRPr="00E63CF4">
        <w:rPr>
          <w:lang w:val="ru-RU"/>
        </w:rPr>
        <w:t xml:space="preserve">В) компьютерная томография Г) </w:t>
      </w:r>
      <w:proofErr w:type="spellStart"/>
      <w:r w:rsidRPr="00E63CF4">
        <w:rPr>
          <w:lang w:val="ru-RU"/>
        </w:rPr>
        <w:t>пикфлоуметрия</w:t>
      </w:r>
      <w:proofErr w:type="spellEnd"/>
    </w:p>
    <w:p w14:paraId="687D9BCE" w14:textId="77777777" w:rsidR="0010624C" w:rsidRPr="00E63CF4" w:rsidRDefault="00086B71">
      <w:pPr>
        <w:pStyle w:val="1"/>
        <w:spacing w:before="13" w:line="276" w:lineRule="auto"/>
        <w:ind w:right="819"/>
        <w:rPr>
          <w:lang w:val="ru-RU"/>
        </w:rPr>
      </w:pPr>
      <w:r w:rsidRPr="00E63CF4">
        <w:rPr>
          <w:lang w:val="ru-RU"/>
        </w:rPr>
        <w:t>2103. [T024423] ПРИ АТОПИЧЕСКОЙ БРОНХИАЛЬНОЙ АСТМЕ В ОБЩЕМ АНАЛИЗЕ КРОВИ ЧАСТО ВСТРЕЧАЕТСЯ</w:t>
      </w:r>
    </w:p>
    <w:p w14:paraId="35CF2EF0" w14:textId="77777777" w:rsidR="0010624C" w:rsidRPr="00E63CF4" w:rsidRDefault="00086B71">
      <w:pPr>
        <w:pStyle w:val="a3"/>
        <w:spacing w:before="195" w:line="451" w:lineRule="auto"/>
        <w:ind w:right="72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эозинофилия</w:t>
      </w:r>
      <w:proofErr w:type="spellEnd"/>
      <w:r w:rsidRPr="00E63CF4">
        <w:rPr>
          <w:lang w:val="ru-RU"/>
        </w:rPr>
        <w:t xml:space="preserve"> Б) тромбоцитоз В) лимфоцитоз Г) </w:t>
      </w:r>
      <w:proofErr w:type="spellStart"/>
      <w:r w:rsidRPr="00E63CF4">
        <w:rPr>
          <w:lang w:val="ru-RU"/>
        </w:rPr>
        <w:t>нейтрофилез</w:t>
      </w:r>
      <w:proofErr w:type="spellEnd"/>
    </w:p>
    <w:p w14:paraId="684885C0" w14:textId="77777777" w:rsidR="0010624C" w:rsidRPr="00E63CF4" w:rsidRDefault="00086B71">
      <w:pPr>
        <w:pStyle w:val="1"/>
        <w:spacing w:before="12" w:line="276" w:lineRule="auto"/>
        <w:ind w:right="1040"/>
        <w:rPr>
          <w:lang w:val="ru-RU"/>
        </w:rPr>
      </w:pPr>
      <w:r w:rsidRPr="00E63CF4">
        <w:rPr>
          <w:lang w:val="ru-RU"/>
        </w:rPr>
        <w:t>2104. [T024429] О ДЕСТРУКЦИИ ТКАНИ ЛЕГКОГО СВИДЕТЕЛЬСТВУЕТ ОБНАРУЖЕНИЕ В МОКРОТЕ</w:t>
      </w:r>
    </w:p>
    <w:p w14:paraId="41400B6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эластических волокон</w:t>
      </w:r>
    </w:p>
    <w:p w14:paraId="5102B43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FC9034A" w14:textId="77777777" w:rsidR="0010624C" w:rsidRPr="00E63CF4" w:rsidRDefault="00086B71">
      <w:pPr>
        <w:pStyle w:val="a3"/>
        <w:spacing w:line="448" w:lineRule="auto"/>
        <w:ind w:right="5695"/>
        <w:jc w:val="both"/>
        <w:rPr>
          <w:lang w:val="ru-RU"/>
        </w:rPr>
      </w:pPr>
      <w:r w:rsidRPr="00E63CF4">
        <w:rPr>
          <w:lang w:val="ru-RU"/>
        </w:rPr>
        <w:t>Б) кристаллов Шарко-Лейдена В) большого числа лейкоцитов Г) большого числа эритроцитов</w:t>
      </w:r>
    </w:p>
    <w:p w14:paraId="0D900F25" w14:textId="77777777" w:rsidR="0010624C" w:rsidRPr="00E63CF4" w:rsidRDefault="00086B71">
      <w:pPr>
        <w:pStyle w:val="1"/>
        <w:spacing w:before="15" w:line="276" w:lineRule="auto"/>
        <w:ind w:right="623"/>
        <w:rPr>
          <w:lang w:val="ru-RU"/>
        </w:rPr>
      </w:pPr>
      <w:r w:rsidRPr="00E63CF4">
        <w:rPr>
          <w:lang w:val="ru-RU"/>
        </w:rPr>
        <w:t>2105. [T024440] БОЛЬНОМУ В СОСТОЯНИИ АСТМАТИЧЕСКОГО СТАТУСА ЦЕЛЕСООБРАЗНО НАЗНАЧИТЬ</w:t>
      </w:r>
    </w:p>
    <w:p w14:paraId="6AA1A93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глюкокортикостероиды</w:t>
      </w:r>
      <w:proofErr w:type="spellEnd"/>
    </w:p>
    <w:p w14:paraId="56E5E50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C90C21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ингаляционные β2 агонисты</w:t>
      </w:r>
    </w:p>
    <w:p w14:paraId="6871F5A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EA85BF" w14:textId="77777777" w:rsidR="0010624C" w:rsidRPr="00E63CF4" w:rsidRDefault="00086B71">
      <w:pPr>
        <w:pStyle w:val="a3"/>
        <w:spacing w:before="1" w:line="448" w:lineRule="auto"/>
        <w:ind w:right="5280"/>
        <w:rPr>
          <w:lang w:val="ru-RU"/>
        </w:rPr>
      </w:pPr>
      <w:r w:rsidRPr="00E63CF4">
        <w:rPr>
          <w:lang w:val="ru-RU"/>
        </w:rPr>
        <w:t>В) периферические вазодилататоры Г) защищенные пенициллины</w:t>
      </w:r>
    </w:p>
    <w:p w14:paraId="1E19EE6B" w14:textId="77777777" w:rsidR="0010624C" w:rsidRPr="00E63CF4" w:rsidRDefault="00086B71">
      <w:pPr>
        <w:pStyle w:val="1"/>
        <w:spacing w:before="16" w:line="276" w:lineRule="auto"/>
        <w:ind w:right="834"/>
        <w:rPr>
          <w:lang w:val="ru-RU"/>
        </w:rPr>
      </w:pPr>
      <w:r w:rsidRPr="00E63CF4">
        <w:rPr>
          <w:lang w:val="ru-RU"/>
        </w:rPr>
        <w:t>2106. [T024441] КРИТЕРИЕМ ЭФФЕКТИВНОСТИ АНТИБАКТЕРИАЛЬНОЙ ТЕРАПИИ ПНЕВМОНИИ ЯВЛЯЕТСЯ</w:t>
      </w:r>
    </w:p>
    <w:p w14:paraId="63DC466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нормализация температуры через 48-72 часа</w:t>
      </w:r>
    </w:p>
    <w:p w14:paraId="1486AF5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E01A474" w14:textId="77777777" w:rsidR="0010624C" w:rsidRPr="00E63CF4" w:rsidRDefault="00086B71">
      <w:pPr>
        <w:pStyle w:val="a3"/>
        <w:spacing w:line="451" w:lineRule="auto"/>
        <w:ind w:right="3297"/>
        <w:rPr>
          <w:lang w:val="ru-RU"/>
        </w:rPr>
      </w:pPr>
      <w:r w:rsidRPr="00E63CF4">
        <w:rPr>
          <w:lang w:val="ru-RU"/>
        </w:rPr>
        <w:t>Б) полное рассасывание инфильтрата в легочной ткани В) нормализация всех лабораторных показателей</w:t>
      </w:r>
    </w:p>
    <w:p w14:paraId="700EB5A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нормализация температуры в утренние и дневные часы</w:t>
      </w:r>
    </w:p>
    <w:p w14:paraId="7F5CAF3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BBF867" w14:textId="77777777" w:rsidR="0010624C" w:rsidRPr="00E63CF4" w:rsidRDefault="00086B71">
      <w:pPr>
        <w:pStyle w:val="1"/>
        <w:spacing w:before="73" w:line="278" w:lineRule="auto"/>
        <w:ind w:right="93"/>
        <w:rPr>
          <w:lang w:val="ru-RU"/>
        </w:rPr>
      </w:pPr>
      <w:r w:rsidRPr="00E63CF4">
        <w:rPr>
          <w:lang w:val="ru-RU"/>
        </w:rPr>
        <w:lastRenderedPageBreak/>
        <w:t>2107. [T024443] В ТЕРАПИИ ХОБЛ СРЕДНЕТЯЖЕЛОГО ТЕЧЕНИЯ ЧАЩЕ ВСЕГО ИСПОЛЬЗУЮТ</w:t>
      </w:r>
    </w:p>
    <w:p w14:paraId="43354C4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бронходилататоры</w:t>
      </w:r>
      <w:proofErr w:type="spellEnd"/>
    </w:p>
    <w:p w14:paraId="6EBC16D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C5D24F" w14:textId="77777777" w:rsidR="0010624C" w:rsidRPr="00E63CF4" w:rsidRDefault="00086B71">
      <w:pPr>
        <w:pStyle w:val="a3"/>
        <w:spacing w:line="448" w:lineRule="auto"/>
        <w:ind w:right="4587"/>
        <w:rPr>
          <w:lang w:val="ru-RU"/>
        </w:rPr>
      </w:pPr>
      <w:r w:rsidRPr="00E63CF4">
        <w:rPr>
          <w:lang w:val="ru-RU"/>
        </w:rPr>
        <w:t xml:space="preserve">Б) ингаляционные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В) антибактериальные препараты</w:t>
      </w:r>
    </w:p>
    <w:p w14:paraId="0021F93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отхаркивающие препараты</w:t>
      </w:r>
    </w:p>
    <w:p w14:paraId="3261942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47CB331" w14:textId="77777777" w:rsidR="0010624C" w:rsidRPr="00E63CF4" w:rsidRDefault="00086B71">
      <w:pPr>
        <w:pStyle w:val="1"/>
        <w:spacing w:line="276" w:lineRule="auto"/>
        <w:ind w:right="1879"/>
        <w:rPr>
          <w:lang w:val="ru-RU"/>
        </w:rPr>
      </w:pPr>
      <w:r w:rsidRPr="00E63CF4">
        <w:rPr>
          <w:lang w:val="ru-RU"/>
        </w:rPr>
        <w:t>2108. [T024450] НАИБОЛЕЕ ЧАСТЫМ ПОБОЧНЫМ ЭФФЕКТОМ ИНГАЛЯЦИОННЫХ ГЛЮКОКОРТИКОСТЕРОИДОВ ЯВЛЯЕТСЯ</w:t>
      </w:r>
    </w:p>
    <w:p w14:paraId="1EF35B09" w14:textId="77777777" w:rsidR="0010624C" w:rsidRPr="00E63CF4" w:rsidRDefault="00086B71">
      <w:pPr>
        <w:pStyle w:val="a3"/>
        <w:spacing w:before="195" w:line="451" w:lineRule="auto"/>
        <w:ind w:right="753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дисфония</w:t>
      </w:r>
      <w:proofErr w:type="spellEnd"/>
      <w:r w:rsidRPr="00E63CF4">
        <w:rPr>
          <w:lang w:val="ru-RU"/>
        </w:rPr>
        <w:t xml:space="preserve"> Б) остеопороз</w:t>
      </w:r>
    </w:p>
    <w:p w14:paraId="78F821E3" w14:textId="77777777" w:rsidR="0010624C" w:rsidRPr="00E63CF4" w:rsidRDefault="00086B71">
      <w:pPr>
        <w:pStyle w:val="a3"/>
        <w:spacing w:before="8" w:line="448" w:lineRule="auto"/>
        <w:ind w:right="7106"/>
        <w:rPr>
          <w:lang w:val="ru-RU"/>
        </w:rPr>
      </w:pPr>
      <w:r w:rsidRPr="00E63CF4">
        <w:rPr>
          <w:lang w:val="ru-RU"/>
        </w:rPr>
        <w:t>В) гипергликемия Г) ожирение</w:t>
      </w:r>
    </w:p>
    <w:p w14:paraId="6238F574" w14:textId="77777777" w:rsidR="0010624C" w:rsidRPr="00E63CF4" w:rsidRDefault="00086B71">
      <w:pPr>
        <w:pStyle w:val="1"/>
        <w:spacing w:before="16" w:line="276" w:lineRule="auto"/>
        <w:ind w:right="518"/>
        <w:rPr>
          <w:lang w:val="ru-RU"/>
        </w:rPr>
      </w:pPr>
      <w:r w:rsidRPr="00E63CF4">
        <w:rPr>
          <w:lang w:val="ru-RU"/>
        </w:rPr>
        <w:t>2109. [T024451] ПРИ ТЯЖЕЛОЙ АТОПИЧЕСКОЙ БРОНХИАЛЬНОЙ АСТМЕ С ОТСУТСТВИЕМ ЭФФЕКТА ОТ ВЫСОКИХ ДОЗ ИНГАЛЯЦИОННЫХ ГЛЮКОКОРТИКОСТЕРОИДОВ И КОМБИНИРОВАННЫХ ПРЕПАРАТОВ ПОКАЗАНО ДОБАВЛЕНИЕ ПРЕПАРАТОВ ГРУППЫ</w:t>
      </w:r>
    </w:p>
    <w:p w14:paraId="3E2D43E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анти-</w:t>
      </w:r>
      <w:proofErr w:type="spellStart"/>
      <w:r w:rsidRPr="00E63CF4">
        <w:rPr>
          <w:lang w:val="ru-RU"/>
        </w:rPr>
        <w:t>IgE</w:t>
      </w:r>
      <w:proofErr w:type="spellEnd"/>
      <w:r w:rsidRPr="00E63CF4">
        <w:rPr>
          <w:lang w:val="ru-RU"/>
        </w:rPr>
        <w:t>-антител</w:t>
      </w:r>
    </w:p>
    <w:p w14:paraId="6991AEF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F1CAE4" w14:textId="77777777" w:rsidR="0010624C" w:rsidRPr="00E63CF4" w:rsidRDefault="00086B71">
      <w:pPr>
        <w:pStyle w:val="a3"/>
        <w:spacing w:line="448" w:lineRule="auto"/>
        <w:ind w:right="4568"/>
        <w:rPr>
          <w:lang w:val="ru-RU"/>
        </w:rPr>
      </w:pPr>
      <w:r w:rsidRPr="00E63CF4">
        <w:rPr>
          <w:lang w:val="ru-RU"/>
        </w:rPr>
        <w:t xml:space="preserve">Б) стабилизаторов мембран тучных клеток В) </w:t>
      </w:r>
      <w:proofErr w:type="spellStart"/>
      <w:r w:rsidRPr="00E63CF4">
        <w:rPr>
          <w:lang w:val="ru-RU"/>
        </w:rPr>
        <w:t>антилейкотриенов</w:t>
      </w:r>
      <w:proofErr w:type="spellEnd"/>
    </w:p>
    <w:p w14:paraId="1B01572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М-</w:t>
      </w:r>
      <w:proofErr w:type="spellStart"/>
      <w:r w:rsidRPr="00E63CF4">
        <w:rPr>
          <w:lang w:val="ru-RU"/>
        </w:rPr>
        <w:t>холинолитиков</w:t>
      </w:r>
      <w:proofErr w:type="spellEnd"/>
    </w:p>
    <w:p w14:paraId="1D797A9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85FC8C4" w14:textId="77777777" w:rsidR="0010624C" w:rsidRPr="00E63CF4" w:rsidRDefault="00086B71">
      <w:pPr>
        <w:pStyle w:val="1"/>
        <w:spacing w:line="278" w:lineRule="auto"/>
        <w:ind w:right="1114"/>
        <w:rPr>
          <w:lang w:val="ru-RU"/>
        </w:rPr>
      </w:pPr>
      <w:r w:rsidRPr="00E63CF4">
        <w:rPr>
          <w:lang w:val="ru-RU"/>
        </w:rPr>
        <w:t>2110. [T024454] ПРИ ХОБЛ ОБЯЗАТЕЛЬНОЙ ЯВЛЯЕТСЯ ВАКЦИНАЦИЯ ВАКЦИНОЙ</w:t>
      </w:r>
    </w:p>
    <w:p w14:paraId="6DA5FAF7" w14:textId="77777777" w:rsidR="0010624C" w:rsidRPr="00E63CF4" w:rsidRDefault="00086B71">
      <w:pPr>
        <w:pStyle w:val="a3"/>
        <w:spacing w:before="192" w:line="451" w:lineRule="auto"/>
        <w:ind w:right="6605"/>
        <w:rPr>
          <w:lang w:val="ru-RU"/>
        </w:rPr>
      </w:pPr>
      <w:r w:rsidRPr="00E63CF4">
        <w:rPr>
          <w:lang w:val="ru-RU"/>
        </w:rPr>
        <w:t xml:space="preserve">А) противогриппозной Б) </w:t>
      </w:r>
      <w:proofErr w:type="spellStart"/>
      <w:r w:rsidRPr="00E63CF4">
        <w:rPr>
          <w:lang w:val="ru-RU"/>
        </w:rPr>
        <w:t>противококлюшной</w:t>
      </w:r>
      <w:proofErr w:type="spellEnd"/>
    </w:p>
    <w:p w14:paraId="1399C7ED" w14:textId="77777777" w:rsidR="0010624C" w:rsidRPr="00E63CF4" w:rsidRDefault="00086B71">
      <w:pPr>
        <w:pStyle w:val="a3"/>
        <w:spacing w:before="6" w:line="451" w:lineRule="auto"/>
        <w:ind w:right="600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противоменингококковой</w:t>
      </w:r>
      <w:proofErr w:type="spellEnd"/>
      <w:r w:rsidRPr="00E63CF4">
        <w:rPr>
          <w:lang w:val="ru-RU"/>
        </w:rPr>
        <w:t xml:space="preserve"> Г) противодифтерийной</w:t>
      </w:r>
    </w:p>
    <w:p w14:paraId="0D977BA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7709EFA" w14:textId="77777777" w:rsidR="0010624C" w:rsidRPr="00E63CF4" w:rsidRDefault="00086B71">
      <w:pPr>
        <w:pStyle w:val="1"/>
        <w:spacing w:before="73" w:line="278" w:lineRule="auto"/>
        <w:ind w:right="1341"/>
        <w:rPr>
          <w:lang w:val="ru-RU"/>
        </w:rPr>
      </w:pPr>
      <w:r w:rsidRPr="00E63CF4">
        <w:rPr>
          <w:lang w:val="ru-RU"/>
        </w:rPr>
        <w:lastRenderedPageBreak/>
        <w:t>2111. [T024521] К СИМПТОМАМ, ХАРАКТЕРНЫМ ДЛЯ ОТРАВЛЕНИЯ КЛОНИДИНОМ (КЛОФЕЛИНОМ), ОТНОСЯТ</w:t>
      </w:r>
    </w:p>
    <w:p w14:paraId="068F8B5B" w14:textId="77777777" w:rsidR="0010624C" w:rsidRPr="00E63CF4" w:rsidRDefault="00086B71">
      <w:pPr>
        <w:pStyle w:val="a3"/>
        <w:spacing w:before="192" w:line="451" w:lineRule="auto"/>
        <w:ind w:right="2168"/>
        <w:rPr>
          <w:lang w:val="ru-RU"/>
        </w:rPr>
      </w:pPr>
      <w:r w:rsidRPr="00E63CF4">
        <w:rPr>
          <w:lang w:val="ru-RU"/>
        </w:rPr>
        <w:t xml:space="preserve">А) гипотонию, брадикардию, сухость во рту, нарушение сознания Б) гипертензию, тахикардию, </w:t>
      </w:r>
      <w:proofErr w:type="spellStart"/>
      <w:r w:rsidRPr="00E63CF4">
        <w:rPr>
          <w:lang w:val="ru-RU"/>
        </w:rPr>
        <w:t>гиперсаливацию</w:t>
      </w:r>
      <w:proofErr w:type="spellEnd"/>
      <w:r w:rsidRPr="00E63CF4">
        <w:rPr>
          <w:lang w:val="ru-RU"/>
        </w:rPr>
        <w:t>, гиперемию лица</w:t>
      </w:r>
    </w:p>
    <w:p w14:paraId="4BE1CDD1" w14:textId="77777777" w:rsidR="0010624C" w:rsidRPr="00E63CF4" w:rsidRDefault="00086B71">
      <w:pPr>
        <w:pStyle w:val="a3"/>
        <w:spacing w:before="6" w:line="451" w:lineRule="auto"/>
        <w:ind w:right="1542"/>
        <w:rPr>
          <w:lang w:val="ru-RU"/>
        </w:rPr>
      </w:pPr>
      <w:r w:rsidRPr="00E63CF4">
        <w:rPr>
          <w:lang w:val="ru-RU"/>
        </w:rPr>
        <w:t>В) тахикардию, профузное потоотделение, психомоторное возбуждение Г) сухость во рту, понос, боли в животе, запах ацетона изо рта</w:t>
      </w:r>
    </w:p>
    <w:p w14:paraId="30A1A7C3" w14:textId="77777777" w:rsidR="0010624C" w:rsidRPr="00E63CF4" w:rsidRDefault="00086B71">
      <w:pPr>
        <w:pStyle w:val="1"/>
        <w:spacing w:before="13" w:line="276" w:lineRule="auto"/>
        <w:ind w:right="956"/>
        <w:rPr>
          <w:lang w:val="ru-RU"/>
        </w:rPr>
      </w:pPr>
      <w:r w:rsidRPr="00E63CF4">
        <w:rPr>
          <w:lang w:val="ru-RU"/>
        </w:rPr>
        <w:t>2112. [T024549] ПРОТИВОПОКАЗАНИЕМ К НАЗНАЧЕНИЮ ГЛЮКОКОРТИКОСТЕРОИДНОЙ ТЕРАПИИ ЯВЛЯЕТСЯ ОСЛОЖНЕНИЕ РЕВМАТОИДНОГО АРТРИТА В ВИДЕ</w:t>
      </w:r>
    </w:p>
    <w:p w14:paraId="44ADBFB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вторичного амилоидоза</w:t>
      </w:r>
    </w:p>
    <w:p w14:paraId="58A02A6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871B8B" w14:textId="77777777" w:rsidR="0010624C" w:rsidRPr="00E63CF4" w:rsidRDefault="00086B71">
      <w:pPr>
        <w:pStyle w:val="a3"/>
        <w:spacing w:line="451" w:lineRule="auto"/>
        <w:ind w:right="586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цитопенического</w:t>
      </w:r>
      <w:proofErr w:type="spellEnd"/>
      <w:r w:rsidRPr="00E63CF4">
        <w:rPr>
          <w:lang w:val="ru-RU"/>
        </w:rPr>
        <w:t xml:space="preserve"> синдрома В) рефрактерной анемии</w:t>
      </w:r>
    </w:p>
    <w:p w14:paraId="4138557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гемолитического синдрома</w:t>
      </w:r>
    </w:p>
    <w:p w14:paraId="2933E2B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8D6590" w14:textId="77777777" w:rsidR="0010624C" w:rsidRPr="00E63CF4" w:rsidRDefault="00086B71">
      <w:pPr>
        <w:pStyle w:val="1"/>
        <w:spacing w:line="276" w:lineRule="auto"/>
        <w:ind w:right="109"/>
        <w:rPr>
          <w:lang w:val="ru-RU"/>
        </w:rPr>
      </w:pPr>
      <w:r w:rsidRPr="00E63CF4">
        <w:rPr>
          <w:lang w:val="ru-RU"/>
        </w:rPr>
        <w:t>2113. [T024559] ПЕРИОДОМ ПОЛУВЫВЕДЕНИЯ ЛЕКАРСТВЕННОГО СРЕДСТВА (Т1/2) ЯВЛЯЕТСЯ ВРЕМЯ</w:t>
      </w:r>
    </w:p>
    <w:p w14:paraId="397E3269" w14:textId="77777777" w:rsidR="0010624C" w:rsidRPr="00E63CF4" w:rsidRDefault="00086B71">
      <w:pPr>
        <w:pStyle w:val="a3"/>
        <w:spacing w:before="197" w:line="448" w:lineRule="auto"/>
        <w:ind w:right="3669"/>
        <w:rPr>
          <w:lang w:val="ru-RU"/>
        </w:rPr>
      </w:pPr>
      <w:r w:rsidRPr="00E63CF4">
        <w:rPr>
          <w:lang w:val="ru-RU"/>
        </w:rPr>
        <w:t>А) снижения концентрации в плазме крови на 50% Б) снижения концентрации в моче на 50%</w:t>
      </w:r>
    </w:p>
    <w:p w14:paraId="3960AB9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достижения органа-мишени 50% введенной дозы</w:t>
      </w:r>
    </w:p>
    <w:p w14:paraId="4CA41B6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EBBD37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достижения максимальной концентрации в плазме крови</w:t>
      </w:r>
    </w:p>
    <w:p w14:paraId="16ACA45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2A9B10" w14:textId="77777777" w:rsidR="0010624C" w:rsidRPr="00E63CF4" w:rsidRDefault="00086B71">
      <w:pPr>
        <w:pStyle w:val="1"/>
        <w:spacing w:line="276" w:lineRule="auto"/>
        <w:ind w:right="120"/>
        <w:rPr>
          <w:lang w:val="ru-RU"/>
        </w:rPr>
      </w:pPr>
      <w:r w:rsidRPr="00E63CF4">
        <w:rPr>
          <w:lang w:val="ru-RU"/>
        </w:rPr>
        <w:t>2114. [T024561] ПРЕДПОЧТИТЕЛЬНОЙ СХЕМОЙ ЛЕЧЕНИЯ ЯЗВЕННОЙ БОЛЕЗНИ, АССОЦИИРОВАННОЙ С ХЕЛИКОБАКТЕРОМ ПИЛОРИ, ЯВЛЯЕТСЯ</w:t>
      </w:r>
    </w:p>
    <w:p w14:paraId="158BAAC1" w14:textId="77777777" w:rsidR="0010624C" w:rsidRPr="00E63CF4" w:rsidRDefault="00086B71">
      <w:pPr>
        <w:pStyle w:val="a3"/>
        <w:spacing w:before="198" w:line="276" w:lineRule="auto"/>
        <w:ind w:right="1243"/>
        <w:rPr>
          <w:lang w:val="ru-RU"/>
        </w:rPr>
      </w:pPr>
      <w:r w:rsidRPr="00E63CF4">
        <w:rPr>
          <w:lang w:val="ru-RU"/>
        </w:rPr>
        <w:t xml:space="preserve">А) ингибитор протонной помпы + Амоксициллин 1000 мг×2 раза в сутки + </w:t>
      </w:r>
      <w:proofErr w:type="spellStart"/>
      <w:r w:rsidRPr="00E63CF4">
        <w:rPr>
          <w:lang w:val="ru-RU"/>
        </w:rPr>
        <w:t>Кларитромицин</w:t>
      </w:r>
      <w:proofErr w:type="spellEnd"/>
      <w:r w:rsidRPr="00E63CF4">
        <w:rPr>
          <w:lang w:val="ru-RU"/>
        </w:rPr>
        <w:t xml:space="preserve"> 500 мг × 2 раза в сутки</w:t>
      </w:r>
    </w:p>
    <w:p w14:paraId="2A225DFE" w14:textId="77777777" w:rsidR="0010624C" w:rsidRPr="00E63CF4" w:rsidRDefault="00086B71">
      <w:pPr>
        <w:pStyle w:val="a3"/>
        <w:spacing w:before="202" w:line="276" w:lineRule="auto"/>
        <w:ind w:right="1399"/>
        <w:rPr>
          <w:lang w:val="ru-RU"/>
        </w:rPr>
      </w:pPr>
      <w:r w:rsidRPr="00E63CF4">
        <w:rPr>
          <w:lang w:val="ru-RU"/>
        </w:rPr>
        <w:t xml:space="preserve">Б) ингибитор протонной помпы + Амоксициллин 500 мг×2 раза в сутки + </w:t>
      </w:r>
      <w:proofErr w:type="spellStart"/>
      <w:r w:rsidRPr="00E63CF4">
        <w:rPr>
          <w:lang w:val="ru-RU"/>
        </w:rPr>
        <w:t>Кларитромицин</w:t>
      </w:r>
      <w:proofErr w:type="spellEnd"/>
      <w:r w:rsidRPr="00E63CF4">
        <w:rPr>
          <w:lang w:val="ru-RU"/>
        </w:rPr>
        <w:t xml:space="preserve"> 500 мг × 2 раза в сутки</w:t>
      </w:r>
    </w:p>
    <w:p w14:paraId="037CB5BD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В) блокатор Н2-гистаминовых рецепторов + Амоксициллин 1000 мг × 2 раза в сутки</w:t>
      </w:r>
    </w:p>
    <w:p w14:paraId="6254CCAE" w14:textId="77777777" w:rsidR="0010624C" w:rsidRPr="00E63CF4" w:rsidRDefault="00086B71">
      <w:pPr>
        <w:pStyle w:val="a3"/>
        <w:spacing w:before="42"/>
        <w:rPr>
          <w:lang w:val="ru-RU"/>
        </w:rPr>
      </w:pPr>
      <w:r w:rsidRPr="00E63CF4">
        <w:rPr>
          <w:lang w:val="ru-RU"/>
        </w:rPr>
        <w:t xml:space="preserve">+ </w:t>
      </w:r>
      <w:proofErr w:type="spellStart"/>
      <w:r w:rsidRPr="00E63CF4">
        <w:rPr>
          <w:lang w:val="ru-RU"/>
        </w:rPr>
        <w:t>Кларитромицин</w:t>
      </w:r>
      <w:proofErr w:type="spellEnd"/>
      <w:r w:rsidRPr="00E63CF4">
        <w:rPr>
          <w:lang w:val="ru-RU"/>
        </w:rPr>
        <w:t xml:space="preserve"> 500 мг × 2 раза в сутки</w:t>
      </w:r>
    </w:p>
    <w:p w14:paraId="6A3D11D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3E15A4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блокатор Н2-гистаминовых рецепторов + Амоксициллин 1000 мг × 2 раза в сутки</w:t>
      </w:r>
    </w:p>
    <w:p w14:paraId="3750A64A" w14:textId="77777777" w:rsidR="0010624C" w:rsidRPr="00E63CF4" w:rsidRDefault="00086B71">
      <w:pPr>
        <w:pStyle w:val="a3"/>
        <w:spacing w:before="43"/>
        <w:rPr>
          <w:lang w:val="ru-RU"/>
        </w:rPr>
      </w:pPr>
      <w:r w:rsidRPr="00E63CF4">
        <w:rPr>
          <w:lang w:val="ru-RU"/>
        </w:rPr>
        <w:t xml:space="preserve">+ </w:t>
      </w:r>
      <w:proofErr w:type="spellStart"/>
      <w:r w:rsidRPr="00E63CF4">
        <w:rPr>
          <w:lang w:val="ru-RU"/>
        </w:rPr>
        <w:t>Кларитромицин</w:t>
      </w:r>
      <w:proofErr w:type="spellEnd"/>
      <w:r w:rsidRPr="00E63CF4">
        <w:rPr>
          <w:lang w:val="ru-RU"/>
        </w:rPr>
        <w:t xml:space="preserve"> 500 мг × 1 раз в сутки</w:t>
      </w:r>
    </w:p>
    <w:p w14:paraId="2C08389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6F5B7C" w14:textId="77777777" w:rsidR="0010624C" w:rsidRPr="00E63CF4" w:rsidRDefault="00086B71">
      <w:pPr>
        <w:pStyle w:val="1"/>
        <w:spacing w:before="73"/>
        <w:ind w:left="601" w:hanging="500"/>
        <w:rPr>
          <w:lang w:val="ru-RU"/>
        </w:rPr>
      </w:pPr>
      <w:r w:rsidRPr="00E63CF4">
        <w:rPr>
          <w:lang w:val="ru-RU"/>
        </w:rPr>
        <w:lastRenderedPageBreak/>
        <w:t>2115. [T024566] НЕБЛАГОПРИЯТНОЙ ПОБОЧНОЙ РЕАКЦИЕЙ ЯВЛЯЕТСЯ</w:t>
      </w:r>
    </w:p>
    <w:p w14:paraId="1515761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3604C95" w14:textId="77777777" w:rsidR="0010624C" w:rsidRPr="00E63CF4" w:rsidRDefault="00086B71">
      <w:pPr>
        <w:pStyle w:val="a3"/>
        <w:spacing w:line="276" w:lineRule="auto"/>
        <w:ind w:right="755"/>
        <w:rPr>
          <w:lang w:val="ru-RU"/>
        </w:rPr>
      </w:pPr>
      <w:r w:rsidRPr="00E63CF4">
        <w:rPr>
          <w:lang w:val="ru-RU"/>
        </w:rPr>
        <w:t>А) вредный и непредвиденный эффект вследствие применения лекарственного средства в терапевтических дозах для профилактики, лечения, диагностики или изменения физиологической функции человека</w:t>
      </w:r>
    </w:p>
    <w:p w14:paraId="5066F67A" w14:textId="77777777" w:rsidR="0010624C" w:rsidRPr="00E63CF4" w:rsidRDefault="00086B71">
      <w:pPr>
        <w:pStyle w:val="a3"/>
        <w:spacing w:before="199" w:line="276" w:lineRule="auto"/>
        <w:ind w:right="412"/>
        <w:rPr>
          <w:lang w:val="ru-RU"/>
        </w:rPr>
      </w:pPr>
      <w:r w:rsidRPr="00E63CF4">
        <w:rPr>
          <w:lang w:val="ru-RU"/>
        </w:rPr>
        <w:t>Б) любое неблагоприятное явление с медицинской точки зрения в жизни пациента, который принимал исследуемый фармацевтический продукт, но не обязательно связанное с приемом данного лекарственного средства</w:t>
      </w:r>
    </w:p>
    <w:p w14:paraId="190A7406" w14:textId="77777777" w:rsidR="0010624C" w:rsidRPr="00E63CF4" w:rsidRDefault="00086B71">
      <w:pPr>
        <w:pStyle w:val="a3"/>
        <w:spacing w:before="199" w:line="276" w:lineRule="auto"/>
        <w:ind w:right="327"/>
        <w:rPr>
          <w:lang w:val="ru-RU"/>
        </w:rPr>
      </w:pPr>
      <w:r w:rsidRPr="00E63CF4">
        <w:rPr>
          <w:lang w:val="ru-RU"/>
        </w:rPr>
        <w:t>В) реакция на препарат, сведения о природе и тяжести которой отсутствуют в инструкции по применению препарата, не описаны в доступных материалах о препарате и ее не ожидают, исходя из знаний о свойствах препарата</w:t>
      </w:r>
    </w:p>
    <w:p w14:paraId="4111CB84" w14:textId="77777777" w:rsidR="0010624C" w:rsidRPr="00E63CF4" w:rsidRDefault="00086B71">
      <w:pPr>
        <w:pStyle w:val="a3"/>
        <w:spacing w:before="199" w:line="276" w:lineRule="auto"/>
        <w:ind w:right="580"/>
        <w:rPr>
          <w:lang w:val="ru-RU"/>
        </w:rPr>
      </w:pPr>
      <w:r w:rsidRPr="00E63CF4">
        <w:rPr>
          <w:lang w:val="ru-RU"/>
        </w:rPr>
        <w:t>Г) реакция, представляющая угрозу жизни пациента, приведшая к длительному ограничению трудоспособности, онкологическим заболеваниям или приведшая к смерти</w:t>
      </w:r>
    </w:p>
    <w:p w14:paraId="62B96FC7" w14:textId="77777777" w:rsidR="0010624C" w:rsidRPr="00E63CF4" w:rsidRDefault="00086B71">
      <w:pPr>
        <w:pStyle w:val="1"/>
        <w:spacing w:before="204" w:line="451" w:lineRule="auto"/>
        <w:ind w:right="1505"/>
        <w:rPr>
          <w:lang w:val="ru-RU"/>
        </w:rPr>
      </w:pPr>
      <w:r w:rsidRPr="00E63CF4">
        <w:rPr>
          <w:lang w:val="ru-RU"/>
        </w:rPr>
        <w:t>2116. [T024567] ЛСД (ДИЭТИЛАМИД D-ЛИЗЕРГИНОВОЙ КИСЛОТЫ) ОТНОСЯТ К</w:t>
      </w:r>
    </w:p>
    <w:p w14:paraId="7F02038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галлюциногенам</w:t>
      </w:r>
    </w:p>
    <w:p w14:paraId="0B4F256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65A6031" w14:textId="77777777" w:rsidR="0010624C" w:rsidRPr="00E63CF4" w:rsidRDefault="00086B71">
      <w:pPr>
        <w:pStyle w:val="a3"/>
        <w:spacing w:line="448" w:lineRule="auto"/>
        <w:ind w:right="6342"/>
        <w:rPr>
          <w:lang w:val="ru-RU"/>
        </w:rPr>
      </w:pPr>
      <w:r w:rsidRPr="00E63CF4">
        <w:rPr>
          <w:lang w:val="ru-RU"/>
        </w:rPr>
        <w:t>Б)  психостимуляторам В) производным конопли Г) опиатам</w:t>
      </w:r>
    </w:p>
    <w:p w14:paraId="0429231A" w14:textId="77777777" w:rsidR="0010624C" w:rsidRPr="00E63CF4" w:rsidRDefault="00086B71">
      <w:pPr>
        <w:pStyle w:val="1"/>
        <w:spacing w:before="15" w:line="276" w:lineRule="auto"/>
        <w:ind w:right="143"/>
        <w:rPr>
          <w:lang w:val="ru-RU"/>
        </w:rPr>
      </w:pPr>
      <w:r w:rsidRPr="00E63CF4">
        <w:rPr>
          <w:lang w:val="ru-RU"/>
        </w:rPr>
        <w:t>2117. [T024570] ПРОГНОЗИРУЕМЫЕ ПОБОЧНЫЕ РЕАКЦИИ ЛЕКАРСТВЕННЫХ СРЕДСТВ ОБУСЛОВЛЕНЫ</w:t>
      </w:r>
    </w:p>
    <w:p w14:paraId="3934541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фармакологическими свойствами лекарственного средства</w:t>
      </w:r>
    </w:p>
    <w:p w14:paraId="278BDB2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B63B30C" w14:textId="77777777" w:rsidR="0010624C" w:rsidRPr="00E63CF4" w:rsidRDefault="00086B71">
      <w:pPr>
        <w:pStyle w:val="a3"/>
        <w:spacing w:line="451" w:lineRule="auto"/>
        <w:ind w:right="1930"/>
        <w:rPr>
          <w:lang w:val="ru-RU"/>
        </w:rPr>
      </w:pPr>
      <w:r w:rsidRPr="00E63CF4">
        <w:rPr>
          <w:lang w:val="ru-RU"/>
        </w:rPr>
        <w:t>Б) аллергическими реакциями немедленного или замедленного типа В) относительной или абсолютной передозировкой препарата</w:t>
      </w:r>
    </w:p>
    <w:p w14:paraId="7AD8B69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нарушением иммунобиологических свойств организма</w:t>
      </w:r>
    </w:p>
    <w:p w14:paraId="66E09F0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241E553" w14:textId="77777777" w:rsidR="0010624C" w:rsidRPr="00E63CF4" w:rsidRDefault="00086B71">
      <w:pPr>
        <w:pStyle w:val="1"/>
        <w:spacing w:line="276" w:lineRule="auto"/>
        <w:ind w:right="583"/>
        <w:rPr>
          <w:lang w:val="ru-RU"/>
        </w:rPr>
      </w:pPr>
      <w:r w:rsidRPr="00E63CF4">
        <w:rPr>
          <w:lang w:val="ru-RU"/>
        </w:rPr>
        <w:t>2118. [T024571] НАИБОЛЕЕ СЕРЬЕЗНОЙ НЕЖЕЛАТЕЛЬНОЙ РЕАКЦИЕЙ НА ВВЕДЕНИЕ ОПИОИДНЫХ АНАЛЬГЕТИКОВ ЯВЛЯЕТСЯ</w:t>
      </w:r>
    </w:p>
    <w:p w14:paraId="45077ED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угнетение дыхания</w:t>
      </w:r>
    </w:p>
    <w:p w14:paraId="4B98CD5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0ABCBA" w14:textId="77777777" w:rsidR="0010624C" w:rsidRPr="00E63CF4" w:rsidRDefault="00086B71">
      <w:pPr>
        <w:pStyle w:val="a3"/>
        <w:spacing w:before="1" w:line="448" w:lineRule="auto"/>
        <w:ind w:right="6156"/>
        <w:rPr>
          <w:lang w:val="ru-RU"/>
        </w:rPr>
      </w:pPr>
      <w:r w:rsidRPr="00E63CF4">
        <w:rPr>
          <w:lang w:val="ru-RU"/>
        </w:rPr>
        <w:t>Б) судороги конечностей В) эндогенная депрессия Г) понижение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температуры</w:t>
      </w:r>
    </w:p>
    <w:p w14:paraId="76F70CE6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EB6D1E1" w14:textId="77777777" w:rsidR="0010624C" w:rsidRPr="00E63CF4" w:rsidRDefault="00086B71">
      <w:pPr>
        <w:pStyle w:val="1"/>
        <w:spacing w:before="73" w:line="278" w:lineRule="auto"/>
        <w:ind w:right="1386"/>
        <w:rPr>
          <w:lang w:val="ru-RU"/>
        </w:rPr>
      </w:pPr>
      <w:r w:rsidRPr="00E63CF4">
        <w:rPr>
          <w:lang w:val="ru-RU"/>
        </w:rPr>
        <w:lastRenderedPageBreak/>
        <w:t>2119. [T024574] ГИПОГЛИКЕМИЧЕСКОЕ ДЕЙСТВИЕ ИНГИБИТОРОВ ДИПЕПТИДИЛПЕПТИДАЗЫ-4 ОБУСЛОВЛЕНО</w:t>
      </w:r>
    </w:p>
    <w:p w14:paraId="469EAE88" w14:textId="77777777" w:rsidR="0010624C" w:rsidRPr="00E63CF4" w:rsidRDefault="00086B71">
      <w:pPr>
        <w:pStyle w:val="a3"/>
        <w:spacing w:before="192" w:line="278" w:lineRule="auto"/>
        <w:ind w:right="1712"/>
        <w:rPr>
          <w:lang w:val="ru-RU"/>
        </w:rPr>
      </w:pPr>
      <w:r w:rsidRPr="00E63CF4">
        <w:rPr>
          <w:lang w:val="ru-RU"/>
        </w:rPr>
        <w:t>А) усилением эндогенной стимуляции секреции инсулина из В-клеток поджелудочной железы</w:t>
      </w:r>
    </w:p>
    <w:p w14:paraId="509A72BE" w14:textId="77777777" w:rsidR="0010624C" w:rsidRPr="00E63CF4" w:rsidRDefault="00086B71">
      <w:pPr>
        <w:pStyle w:val="a3"/>
        <w:spacing w:before="197" w:line="276" w:lineRule="auto"/>
        <w:ind w:right="455"/>
        <w:rPr>
          <w:lang w:val="ru-RU"/>
        </w:rPr>
      </w:pPr>
      <w:r w:rsidRPr="00E63CF4">
        <w:rPr>
          <w:lang w:val="ru-RU"/>
        </w:rPr>
        <w:t>Б) уменьшением биодоступности углеводов с высоким гликемическим индексом в тонком кишечнике</w:t>
      </w:r>
    </w:p>
    <w:p w14:paraId="5030CCF9" w14:textId="77777777" w:rsidR="0010624C" w:rsidRPr="00E63CF4" w:rsidRDefault="00086B71">
      <w:pPr>
        <w:pStyle w:val="a3"/>
        <w:spacing w:before="202" w:line="276" w:lineRule="auto"/>
        <w:ind w:right="308"/>
        <w:rPr>
          <w:lang w:val="ru-RU"/>
        </w:rPr>
      </w:pPr>
      <w:r w:rsidRPr="00E63CF4">
        <w:rPr>
          <w:lang w:val="ru-RU"/>
        </w:rPr>
        <w:t xml:space="preserve">В) повышением чувствительности к инсулину </w:t>
      </w:r>
      <w:proofErr w:type="spellStart"/>
      <w:r w:rsidRPr="00E63CF4">
        <w:rPr>
          <w:lang w:val="ru-RU"/>
        </w:rPr>
        <w:t>гепатоцитов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адипоцитов</w:t>
      </w:r>
      <w:proofErr w:type="spellEnd"/>
      <w:r w:rsidRPr="00E63CF4">
        <w:rPr>
          <w:lang w:val="ru-RU"/>
        </w:rPr>
        <w:t xml:space="preserve"> в жировой ткани</w:t>
      </w:r>
    </w:p>
    <w:p w14:paraId="7B344026" w14:textId="77777777" w:rsidR="0010624C" w:rsidRPr="00E63CF4" w:rsidRDefault="00086B71">
      <w:pPr>
        <w:pStyle w:val="a3"/>
        <w:spacing w:before="203" w:line="276" w:lineRule="auto"/>
        <w:ind w:right="427"/>
        <w:rPr>
          <w:lang w:val="ru-RU"/>
        </w:rPr>
      </w:pPr>
      <w:r w:rsidRPr="00E63CF4">
        <w:rPr>
          <w:lang w:val="ru-RU"/>
        </w:rPr>
        <w:t>Г) угнетением активности ферментов, участвующих в гидролизе углеводов пищи в желудочно-кишечном тракте</w:t>
      </w:r>
    </w:p>
    <w:p w14:paraId="1E8DEDE3" w14:textId="77777777" w:rsidR="0010624C" w:rsidRPr="00E63CF4" w:rsidRDefault="00086B71">
      <w:pPr>
        <w:pStyle w:val="1"/>
        <w:spacing w:before="207" w:line="276" w:lineRule="auto"/>
        <w:ind w:right="150"/>
        <w:rPr>
          <w:lang w:val="ru-RU"/>
        </w:rPr>
      </w:pPr>
      <w:r w:rsidRPr="00E63CF4">
        <w:rPr>
          <w:lang w:val="ru-RU"/>
        </w:rPr>
        <w:t>2120. [T024575] МЕХАНИЗМ РАЗВИТИЯ РЕЗИСТЕНТНОСТИ ШТАММОВ E.COLI К АМИНОПЕНИЦИЛЛИНАМ И ЦЕФАЛОСПОРИНАМ ПЕРВОГО ПОКОЛЕНИЯ ЗАКЛЮЧАЕТСЯ В</w:t>
      </w:r>
    </w:p>
    <w:p w14:paraId="45EBEF8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выработке бета-</w:t>
      </w:r>
      <w:proofErr w:type="spellStart"/>
      <w:r w:rsidRPr="00E63CF4">
        <w:rPr>
          <w:lang w:val="ru-RU"/>
        </w:rPr>
        <w:t>лактамаз</w:t>
      </w:r>
      <w:proofErr w:type="spellEnd"/>
      <w:r w:rsidRPr="00E63CF4">
        <w:rPr>
          <w:lang w:val="ru-RU"/>
        </w:rPr>
        <w:t xml:space="preserve"> широкого спектра действия</w:t>
      </w:r>
    </w:p>
    <w:p w14:paraId="07504A7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454A7D" w14:textId="77777777" w:rsidR="0010624C" w:rsidRPr="00E63CF4" w:rsidRDefault="00086B71">
      <w:pPr>
        <w:pStyle w:val="a3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Б) изменении молекулы мишени действия в результате образования пенициллин связывающего белка</w:t>
      </w:r>
    </w:p>
    <w:p w14:paraId="33476B09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изменении проницаемости мембраны для антибиотиков</w:t>
      </w:r>
    </w:p>
    <w:p w14:paraId="55E2190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E601F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появлении </w:t>
      </w:r>
      <w:proofErr w:type="spellStart"/>
      <w:r w:rsidRPr="00E63CF4">
        <w:rPr>
          <w:lang w:val="ru-RU"/>
        </w:rPr>
        <w:t>эффлюкса</w:t>
      </w:r>
      <w:proofErr w:type="spellEnd"/>
      <w:r w:rsidRPr="00E63CF4">
        <w:rPr>
          <w:lang w:val="ru-RU"/>
        </w:rPr>
        <w:t xml:space="preserve"> – активного выведения антибиотика из микробной клетки</w:t>
      </w:r>
    </w:p>
    <w:p w14:paraId="5BE57EC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E3E48CE" w14:textId="77777777" w:rsidR="0010624C" w:rsidRPr="00E63CF4" w:rsidRDefault="00086B71">
      <w:pPr>
        <w:pStyle w:val="1"/>
        <w:spacing w:line="276" w:lineRule="auto"/>
        <w:ind w:right="1277"/>
        <w:rPr>
          <w:lang w:val="ru-RU"/>
        </w:rPr>
      </w:pPr>
      <w:r w:rsidRPr="00E63CF4">
        <w:rPr>
          <w:lang w:val="ru-RU"/>
        </w:rPr>
        <w:t>2121. [T024576] ПРЕПАРАТАМИ ВЫБОРА ПРИ ЛЕЧЕНИИ БОЛЬНЫХ ГАСТРОЭЗОФАГЕАЛЬНОЙ РЕФЛЮКСНОЙ БОЛЕЗНЬЮ ЯВЛЯЮТСЯ</w:t>
      </w:r>
    </w:p>
    <w:p w14:paraId="067BC18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ингибиторы протонной помпы</w:t>
      </w:r>
    </w:p>
    <w:p w14:paraId="54BB545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9E9B31" w14:textId="77777777" w:rsidR="0010624C" w:rsidRPr="00E63CF4" w:rsidRDefault="00086B71">
      <w:pPr>
        <w:pStyle w:val="a3"/>
        <w:spacing w:before="1" w:line="448" w:lineRule="auto"/>
        <w:ind w:right="4842"/>
        <w:rPr>
          <w:lang w:val="ru-RU"/>
        </w:rPr>
      </w:pPr>
      <w:r w:rsidRPr="00E63CF4">
        <w:rPr>
          <w:lang w:val="ru-RU"/>
        </w:rPr>
        <w:t xml:space="preserve">Б) блокаторы Н2-рецепторов гистамина В) блокаторы </w:t>
      </w:r>
      <w:proofErr w:type="spellStart"/>
      <w:r w:rsidRPr="00E63CF4">
        <w:rPr>
          <w:lang w:val="ru-RU"/>
        </w:rPr>
        <w:t>дофаминовых</w:t>
      </w:r>
      <w:proofErr w:type="spellEnd"/>
      <w:r w:rsidRPr="00E63CF4">
        <w:rPr>
          <w:lang w:val="ru-RU"/>
        </w:rPr>
        <w:t xml:space="preserve"> рецепторов</w:t>
      </w:r>
    </w:p>
    <w:p w14:paraId="2CB472A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алюминийсодержащие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гастропротекторы</w:t>
      </w:r>
      <w:proofErr w:type="spellEnd"/>
    </w:p>
    <w:p w14:paraId="219E5D7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3734816" w14:textId="77777777" w:rsidR="0010624C" w:rsidRPr="00E63CF4" w:rsidRDefault="00086B71">
      <w:pPr>
        <w:pStyle w:val="1"/>
        <w:spacing w:line="276" w:lineRule="auto"/>
        <w:ind w:right="1198"/>
        <w:rPr>
          <w:lang w:val="ru-RU"/>
        </w:rPr>
      </w:pPr>
      <w:r w:rsidRPr="00E63CF4">
        <w:rPr>
          <w:lang w:val="ru-RU"/>
        </w:rPr>
        <w:t>2122. [T024577] ПРОТИВОПОКАЗАНИЕМ К НАЗНАЧЕНИЮ АКАРБОЗЫ ЯВЛЯЕТСЯ</w:t>
      </w:r>
    </w:p>
    <w:p w14:paraId="08A148E4" w14:textId="77777777" w:rsidR="0010624C" w:rsidRPr="00E63CF4" w:rsidRDefault="00086B71">
      <w:pPr>
        <w:pStyle w:val="a3"/>
        <w:spacing w:before="197" w:line="276" w:lineRule="auto"/>
        <w:ind w:right="386"/>
        <w:rPr>
          <w:lang w:val="ru-RU"/>
        </w:rPr>
      </w:pPr>
      <w:r w:rsidRPr="00E63CF4">
        <w:rPr>
          <w:lang w:val="ru-RU"/>
        </w:rPr>
        <w:t>А) хроническое заболевание кишечника с заметными нарушениями пищеварения и всасывания</w:t>
      </w:r>
    </w:p>
    <w:p w14:paraId="2E75FE96" w14:textId="77777777" w:rsidR="0010624C" w:rsidRPr="00E63CF4" w:rsidRDefault="00086B71">
      <w:pPr>
        <w:pStyle w:val="a3"/>
        <w:spacing w:before="201" w:line="276" w:lineRule="auto"/>
        <w:ind w:right="25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гипертриглицеридемия</w:t>
      </w:r>
      <w:proofErr w:type="spellEnd"/>
      <w:r w:rsidRPr="00E63CF4">
        <w:rPr>
          <w:lang w:val="ru-RU"/>
        </w:rPr>
        <w:t xml:space="preserve"> на фоне </w:t>
      </w:r>
      <w:proofErr w:type="spellStart"/>
      <w:r w:rsidRPr="00E63CF4">
        <w:rPr>
          <w:lang w:val="ru-RU"/>
        </w:rPr>
        <w:t>нормогликемии</w:t>
      </w:r>
      <w:proofErr w:type="spellEnd"/>
      <w:r w:rsidRPr="00E63CF4">
        <w:rPr>
          <w:lang w:val="ru-RU"/>
        </w:rPr>
        <w:t xml:space="preserve"> при соблюдении строгой диеты и </w:t>
      </w:r>
      <w:proofErr w:type="spellStart"/>
      <w:r w:rsidRPr="00E63CF4">
        <w:rPr>
          <w:lang w:val="ru-RU"/>
        </w:rPr>
        <w:t>комплаентности</w:t>
      </w:r>
      <w:proofErr w:type="spellEnd"/>
      <w:r w:rsidRPr="00E63CF4">
        <w:rPr>
          <w:lang w:val="ru-RU"/>
        </w:rPr>
        <w:t xml:space="preserve"> терапии</w:t>
      </w:r>
    </w:p>
    <w:p w14:paraId="7FB49D53" w14:textId="77777777" w:rsidR="0010624C" w:rsidRPr="00E63CF4" w:rsidRDefault="00086B71">
      <w:pPr>
        <w:pStyle w:val="a3"/>
        <w:spacing w:before="201" w:line="448" w:lineRule="auto"/>
        <w:ind w:right="1613"/>
        <w:rPr>
          <w:lang w:val="ru-RU"/>
        </w:rPr>
      </w:pPr>
      <w:r w:rsidRPr="00E63CF4">
        <w:rPr>
          <w:lang w:val="ru-RU"/>
        </w:rPr>
        <w:t xml:space="preserve">В) выраженная </w:t>
      </w:r>
      <w:proofErr w:type="spellStart"/>
      <w:r w:rsidRPr="00E63CF4">
        <w:rPr>
          <w:lang w:val="ru-RU"/>
        </w:rPr>
        <w:t>постпрандиальная</w:t>
      </w:r>
      <w:proofErr w:type="spellEnd"/>
      <w:r w:rsidRPr="00E63CF4">
        <w:rPr>
          <w:lang w:val="ru-RU"/>
        </w:rPr>
        <w:t xml:space="preserve"> гипергликемия - гликемия после еды Г) сахарный диабет 1 типа</w:t>
      </w:r>
    </w:p>
    <w:p w14:paraId="4F047B61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FE0663" w14:textId="77777777" w:rsidR="0010624C" w:rsidRPr="00E63CF4" w:rsidRDefault="00086B71">
      <w:pPr>
        <w:pStyle w:val="1"/>
        <w:spacing w:before="73" w:line="278" w:lineRule="auto"/>
        <w:ind w:right="2093"/>
        <w:rPr>
          <w:lang w:val="ru-RU"/>
        </w:rPr>
      </w:pPr>
      <w:r w:rsidRPr="00E63CF4">
        <w:rPr>
          <w:lang w:val="ru-RU"/>
        </w:rPr>
        <w:lastRenderedPageBreak/>
        <w:t>2123. [T024578] МЕХАНИЗМ ОБЕЗБОЛИВАЮЩЕГО ДЕЙСТВИЯ НАРКОТИЧЕСКИХ АНАЛЬГЕТИКОВ ЗАКЛЮЧАЕТСЯ В</w:t>
      </w:r>
    </w:p>
    <w:p w14:paraId="2147EF1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угнетении проводимости болевых стимулов в центральной нервной системе</w:t>
      </w:r>
    </w:p>
    <w:p w14:paraId="5FACFB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44161B" w14:textId="77777777" w:rsidR="0010624C" w:rsidRPr="00E63CF4" w:rsidRDefault="00086B71">
      <w:pPr>
        <w:pStyle w:val="a3"/>
        <w:spacing w:line="276" w:lineRule="auto"/>
        <w:ind w:right="1819"/>
        <w:rPr>
          <w:lang w:val="ru-RU"/>
        </w:rPr>
      </w:pPr>
      <w:r w:rsidRPr="00E63CF4">
        <w:rPr>
          <w:lang w:val="ru-RU"/>
        </w:rPr>
        <w:t xml:space="preserve">Б) снижении активности </w:t>
      </w:r>
      <w:proofErr w:type="spellStart"/>
      <w:r w:rsidRPr="00E63CF4">
        <w:rPr>
          <w:lang w:val="ru-RU"/>
        </w:rPr>
        <w:t>циклооксигеназы</w:t>
      </w:r>
      <w:proofErr w:type="spellEnd"/>
      <w:r w:rsidRPr="00E63CF4">
        <w:rPr>
          <w:lang w:val="ru-RU"/>
        </w:rPr>
        <w:t xml:space="preserve"> с ингибированием синтеза простагландинов и </w:t>
      </w:r>
      <w:proofErr w:type="spellStart"/>
      <w:r w:rsidRPr="00E63CF4">
        <w:rPr>
          <w:lang w:val="ru-RU"/>
        </w:rPr>
        <w:t>брадикинина</w:t>
      </w:r>
      <w:proofErr w:type="spellEnd"/>
    </w:p>
    <w:p w14:paraId="7110B33E" w14:textId="77777777" w:rsidR="0010624C" w:rsidRPr="00E63CF4" w:rsidRDefault="00086B71">
      <w:pPr>
        <w:pStyle w:val="a3"/>
        <w:spacing w:before="201" w:line="276" w:lineRule="auto"/>
        <w:ind w:right="996"/>
        <w:rPr>
          <w:lang w:val="ru-RU"/>
        </w:rPr>
      </w:pPr>
      <w:r w:rsidRPr="00E63CF4">
        <w:rPr>
          <w:lang w:val="ru-RU"/>
        </w:rPr>
        <w:t xml:space="preserve">В) снижении чувствительности рецепторов к медиаторам боли – гистамину и </w:t>
      </w:r>
      <w:proofErr w:type="spellStart"/>
      <w:r w:rsidRPr="00E63CF4">
        <w:rPr>
          <w:lang w:val="ru-RU"/>
        </w:rPr>
        <w:t>брадикинину</w:t>
      </w:r>
      <w:proofErr w:type="spellEnd"/>
    </w:p>
    <w:p w14:paraId="28B93C86" w14:textId="77777777" w:rsidR="0010624C" w:rsidRPr="00E63CF4" w:rsidRDefault="00086B71">
      <w:pPr>
        <w:pStyle w:val="a3"/>
        <w:spacing w:before="201" w:line="276" w:lineRule="auto"/>
        <w:ind w:right="1580"/>
        <w:rPr>
          <w:lang w:val="ru-RU"/>
        </w:rPr>
      </w:pPr>
      <w:r w:rsidRPr="00E63CF4">
        <w:rPr>
          <w:lang w:val="ru-RU"/>
        </w:rPr>
        <w:t>Г) угнетении холинергической иннервации гладкомышечных органов и спазмолитическом действии</w:t>
      </w:r>
    </w:p>
    <w:p w14:paraId="6553A2D7" w14:textId="77777777" w:rsidR="0010624C" w:rsidRPr="00E63CF4" w:rsidRDefault="00086B71">
      <w:pPr>
        <w:pStyle w:val="1"/>
        <w:spacing w:before="204" w:line="278" w:lineRule="auto"/>
        <w:ind w:right="419"/>
        <w:rPr>
          <w:lang w:val="ru-RU"/>
        </w:rPr>
      </w:pPr>
      <w:r w:rsidRPr="00E63CF4">
        <w:rPr>
          <w:lang w:val="ru-RU"/>
        </w:rPr>
        <w:t>2124. [T024579] НАИБОЛЕЕ ЧАСТЫМ ПРОЯВЛЕНИЕМ СИНДРОМА ОТМЕНЫ БЕНЗОДИАЗЕПИНОВ ЯВЛЯЕТСЯ</w:t>
      </w:r>
    </w:p>
    <w:p w14:paraId="549AFAD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нарушение циркадианного ритма сон-бодрствование</w:t>
      </w:r>
    </w:p>
    <w:p w14:paraId="58967AD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F3C820" w14:textId="77777777" w:rsidR="0010624C" w:rsidRPr="00E63CF4" w:rsidRDefault="00086B71">
      <w:pPr>
        <w:pStyle w:val="a3"/>
        <w:spacing w:line="448" w:lineRule="auto"/>
        <w:ind w:right="2833"/>
        <w:rPr>
          <w:lang w:val="ru-RU"/>
        </w:rPr>
      </w:pPr>
      <w:r w:rsidRPr="00E63CF4">
        <w:rPr>
          <w:lang w:val="ru-RU"/>
        </w:rPr>
        <w:t>Б) снижение клеточной защиты слизистой ротовой полости В) появление галлюцинаций, опасных для жизни</w:t>
      </w:r>
    </w:p>
    <w:p w14:paraId="66513FA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обострение имеющихся ранее заболеваний</w:t>
      </w:r>
    </w:p>
    <w:p w14:paraId="5604B7B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E081E6E" w14:textId="77777777" w:rsidR="0010624C" w:rsidRPr="00E63CF4" w:rsidRDefault="00086B71">
      <w:pPr>
        <w:pStyle w:val="1"/>
        <w:spacing w:before="1" w:line="278" w:lineRule="auto"/>
        <w:ind w:right="276"/>
        <w:rPr>
          <w:lang w:val="ru-RU"/>
        </w:rPr>
      </w:pPr>
      <w:r w:rsidRPr="00E63CF4">
        <w:rPr>
          <w:lang w:val="ru-RU"/>
        </w:rPr>
        <w:t>2125. [T024581] ТЕНДИНИТ И/ИЛИ РАЗРЫВ АХИЛЛОВА СУХОЖИЛИЯ МОГУТ РАЗВИТЬСЯ НА ФОНЕ ПРИМЕНЕНИЯ</w:t>
      </w:r>
    </w:p>
    <w:p w14:paraId="6884119D" w14:textId="77777777" w:rsidR="0010624C" w:rsidRPr="00E63CF4" w:rsidRDefault="00086B71">
      <w:pPr>
        <w:pStyle w:val="a3"/>
        <w:spacing w:before="192" w:line="451" w:lineRule="auto"/>
        <w:ind w:right="685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фторхинолонов</w:t>
      </w:r>
      <w:proofErr w:type="spellEnd"/>
      <w:r w:rsidRPr="00E63CF4">
        <w:rPr>
          <w:lang w:val="ru-RU"/>
        </w:rPr>
        <w:t xml:space="preserve"> Б) цефалоспоринов В) аминогликозидов Г) </w:t>
      </w:r>
      <w:proofErr w:type="spellStart"/>
      <w:r w:rsidRPr="00E63CF4">
        <w:rPr>
          <w:lang w:val="ru-RU"/>
        </w:rPr>
        <w:t>карбапенемов</w:t>
      </w:r>
      <w:proofErr w:type="spellEnd"/>
    </w:p>
    <w:p w14:paraId="2DA4A1F5" w14:textId="77777777" w:rsidR="0010624C" w:rsidRPr="00E63CF4" w:rsidRDefault="00086B71">
      <w:pPr>
        <w:pStyle w:val="1"/>
        <w:spacing w:before="13" w:line="276" w:lineRule="auto"/>
        <w:ind w:right="613"/>
        <w:rPr>
          <w:lang w:val="ru-RU"/>
        </w:rPr>
      </w:pPr>
      <w:r w:rsidRPr="00E63CF4">
        <w:rPr>
          <w:lang w:val="ru-RU"/>
        </w:rPr>
        <w:t>2126. [T024584] МАКСИМАЛЬНАЯ СУТОЧНАЯ ДОЗА ПАРАЦЕТАМОЛА, КОТОРУЮ НЕ РЕКОМЕНДОВАНО ПРЕВЫШАТЬ ИЗ-ЗА ВОЗМОЖНОСТИ РАЗВИТИЯ ЦЕНТРОЛОБУЛЯРНОГО НЕКРОЗА ПЕЧЕНИ, СОСТАВЛЯЕТ (Г)</w:t>
      </w:r>
    </w:p>
    <w:p w14:paraId="1FE5F96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4,0</w:t>
      </w:r>
    </w:p>
    <w:p w14:paraId="549D2C7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BEF75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3,0</w:t>
      </w:r>
    </w:p>
    <w:p w14:paraId="3522B97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31D84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5,0</w:t>
      </w:r>
    </w:p>
    <w:p w14:paraId="63440C8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4A0F8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6,0</w:t>
      </w:r>
    </w:p>
    <w:p w14:paraId="6E5D901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6EAA77" w14:textId="77777777" w:rsidR="0010624C" w:rsidRPr="00E63CF4" w:rsidRDefault="00086B71">
      <w:pPr>
        <w:pStyle w:val="1"/>
        <w:spacing w:before="73" w:line="278" w:lineRule="auto"/>
        <w:ind w:right="212"/>
        <w:rPr>
          <w:lang w:val="ru-RU"/>
        </w:rPr>
      </w:pPr>
      <w:r w:rsidRPr="00E63CF4">
        <w:rPr>
          <w:lang w:val="ru-RU"/>
        </w:rPr>
        <w:lastRenderedPageBreak/>
        <w:t>2127. [T024585] К НЕЖЕЛАТЕЛЬНЫМ БЫСТРОРАЗВИВАЮЩИМСЯ НЕБЛАГОПРИЯТНЫМ РЕАКЦИЯМ ГЛЮКОКОРТИКОСТЕРОИДОВ ОТНОСЯТ</w:t>
      </w:r>
    </w:p>
    <w:p w14:paraId="2E8E4982" w14:textId="77777777" w:rsidR="0010624C" w:rsidRPr="00E63CF4" w:rsidRDefault="00086B71">
      <w:pPr>
        <w:pStyle w:val="a3"/>
        <w:spacing w:before="192" w:line="451" w:lineRule="auto"/>
        <w:ind w:right="4790"/>
        <w:rPr>
          <w:lang w:val="ru-RU"/>
        </w:rPr>
      </w:pPr>
      <w:r w:rsidRPr="00E63CF4">
        <w:rPr>
          <w:lang w:val="ru-RU"/>
        </w:rPr>
        <w:t xml:space="preserve">А) снижение толерантности к глюкозе Б) истончение и легкую ранимость кожи В) </w:t>
      </w:r>
      <w:proofErr w:type="spellStart"/>
      <w:r w:rsidRPr="00E63CF4">
        <w:rPr>
          <w:lang w:val="ru-RU"/>
        </w:rPr>
        <w:t>субкапсулярную</w:t>
      </w:r>
      <w:proofErr w:type="spellEnd"/>
      <w:r w:rsidRPr="00E63CF4">
        <w:rPr>
          <w:lang w:val="ru-RU"/>
        </w:rPr>
        <w:t xml:space="preserve"> заднюю катаракту Г) дистрофические изменения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миокарда</w:t>
      </w:r>
    </w:p>
    <w:p w14:paraId="23A6D57F" w14:textId="77777777" w:rsidR="0010624C" w:rsidRPr="00E63CF4" w:rsidRDefault="00086B71">
      <w:pPr>
        <w:pStyle w:val="1"/>
        <w:spacing w:before="13" w:line="276" w:lineRule="auto"/>
        <w:ind w:right="1595"/>
        <w:rPr>
          <w:lang w:val="ru-RU"/>
        </w:rPr>
      </w:pPr>
      <w:r w:rsidRPr="00E63CF4">
        <w:rPr>
          <w:lang w:val="ru-RU"/>
        </w:rPr>
        <w:t>2128. [T024586] К НАИБОЛЕЕ ЧАСТО ВСТРЕЧАЮЩЕЙСЯ НЕБЛАГОПРИЯТНОЙ ПОБОЧНОЙ РЕАКЦИИ ПРИ ПРИМЕНЕНИИ АМИНОГЛИКОЗИДОВ ОТНОСЯТ</w:t>
      </w:r>
    </w:p>
    <w:p w14:paraId="525937BC" w14:textId="77777777" w:rsidR="0010624C" w:rsidRPr="00E63CF4" w:rsidRDefault="00086B71">
      <w:pPr>
        <w:pStyle w:val="a3"/>
        <w:spacing w:before="197" w:line="448" w:lineRule="auto"/>
        <w:ind w:right="666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нефротоксичность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гепатотоксичность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кардиотоксичность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гематотоксичность</w:t>
      </w:r>
      <w:proofErr w:type="spellEnd"/>
    </w:p>
    <w:p w14:paraId="43BC15E4" w14:textId="77777777" w:rsidR="0010624C" w:rsidRPr="00E63CF4" w:rsidRDefault="00086B71">
      <w:pPr>
        <w:pStyle w:val="1"/>
        <w:spacing w:before="15" w:line="276" w:lineRule="auto"/>
        <w:ind w:right="1283"/>
        <w:rPr>
          <w:lang w:val="ru-RU"/>
        </w:rPr>
      </w:pPr>
      <w:r w:rsidRPr="00E63CF4">
        <w:rPr>
          <w:lang w:val="ru-RU"/>
        </w:rPr>
        <w:t>2129. [T024587] У БОЛЬНЫХ СТЕНОКАРДИЕЙ ИЗ-ЗА ВОЗМОЖНОСТИ РАЗВИТИЯ СИНДРОМА ОБКРАДЫВАНИЯ, НЕ РЕКОМЕНДОВАН К ПРИМЕНЕНИЮ</w:t>
      </w:r>
    </w:p>
    <w:p w14:paraId="21A0A991" w14:textId="77777777" w:rsidR="0010624C" w:rsidRPr="00E63CF4" w:rsidRDefault="00086B71">
      <w:pPr>
        <w:pStyle w:val="a3"/>
        <w:spacing w:before="197" w:line="451" w:lineRule="auto"/>
        <w:ind w:right="7231"/>
        <w:rPr>
          <w:lang w:val="ru-RU"/>
        </w:rPr>
      </w:pPr>
      <w:r w:rsidRPr="00E63CF4">
        <w:rPr>
          <w:lang w:val="ru-RU"/>
        </w:rPr>
        <w:t xml:space="preserve">А) Дипиридамол Б) </w:t>
      </w:r>
      <w:proofErr w:type="spellStart"/>
      <w:r w:rsidRPr="00E63CF4">
        <w:rPr>
          <w:lang w:val="ru-RU"/>
        </w:rPr>
        <w:t>Никорандил</w:t>
      </w:r>
      <w:proofErr w:type="spellEnd"/>
      <w:r w:rsidRPr="00E63CF4">
        <w:rPr>
          <w:lang w:val="ru-RU"/>
        </w:rPr>
        <w:t xml:space="preserve"> В)  </w:t>
      </w:r>
      <w:proofErr w:type="spellStart"/>
      <w:r w:rsidRPr="00E63CF4">
        <w:rPr>
          <w:lang w:val="ru-RU"/>
        </w:rPr>
        <w:t>Рабепразол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Домперидон</w:t>
      </w:r>
      <w:proofErr w:type="spellEnd"/>
    </w:p>
    <w:p w14:paraId="2B95DC12" w14:textId="77777777" w:rsidR="0010624C" w:rsidRPr="00E63CF4" w:rsidRDefault="00086B71">
      <w:pPr>
        <w:pStyle w:val="1"/>
        <w:spacing w:before="10" w:line="278" w:lineRule="auto"/>
        <w:ind w:right="1545"/>
        <w:rPr>
          <w:lang w:val="ru-RU"/>
        </w:rPr>
      </w:pPr>
      <w:r w:rsidRPr="00E63CF4">
        <w:rPr>
          <w:lang w:val="ru-RU"/>
        </w:rPr>
        <w:t>2130. [T024588] ЖЕЛУДОЧКОВУЮ ТАХИКАРДИЮ ТИПА «ПИРУЭТ» СПОСОБЕН СПРОВОЦИРОВАТЬ</w:t>
      </w:r>
    </w:p>
    <w:p w14:paraId="2F286174" w14:textId="77777777" w:rsidR="0010624C" w:rsidRPr="00E63CF4" w:rsidRDefault="00086B71">
      <w:pPr>
        <w:pStyle w:val="a3"/>
        <w:spacing w:before="192" w:line="451" w:lineRule="auto"/>
        <w:ind w:right="755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Соталол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В) Атенолол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Дилтиазем</w:t>
      </w:r>
    </w:p>
    <w:p w14:paraId="3B2F5A7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AF1B7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2131. [T024589] ФОТОСЕНСИБИЛИЗИРУЮЩИМ ЭФФЕКТОМ ОБЛАДАЕТ</w:t>
      </w:r>
    </w:p>
    <w:p w14:paraId="32BE7F7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12C2DFA" w14:textId="77777777" w:rsidR="0010624C" w:rsidRPr="00E63CF4" w:rsidRDefault="00086B71">
      <w:pPr>
        <w:pStyle w:val="a3"/>
        <w:spacing w:line="451" w:lineRule="auto"/>
        <w:ind w:right="7291"/>
        <w:rPr>
          <w:lang w:val="ru-RU"/>
        </w:rPr>
      </w:pPr>
      <w:r w:rsidRPr="00E63CF4">
        <w:rPr>
          <w:lang w:val="ru-RU"/>
        </w:rPr>
        <w:t xml:space="preserve">А) Амиодарон Б) </w:t>
      </w:r>
      <w:proofErr w:type="spellStart"/>
      <w:r w:rsidRPr="00E63CF4">
        <w:rPr>
          <w:lang w:val="ru-RU"/>
        </w:rPr>
        <w:t>Дизопирамид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Сульпирид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2"/>
          <w:lang w:val="ru-RU"/>
        </w:rPr>
        <w:t xml:space="preserve"> </w:t>
      </w:r>
      <w:proofErr w:type="spellStart"/>
      <w:r w:rsidRPr="00E63CF4">
        <w:rPr>
          <w:lang w:val="ru-RU"/>
        </w:rPr>
        <w:t>Метформин</w:t>
      </w:r>
      <w:proofErr w:type="spellEnd"/>
    </w:p>
    <w:p w14:paraId="26ECA970" w14:textId="77777777" w:rsidR="0010624C" w:rsidRPr="00E63CF4" w:rsidRDefault="00086B71">
      <w:pPr>
        <w:pStyle w:val="1"/>
        <w:spacing w:before="10" w:line="278" w:lineRule="auto"/>
        <w:ind w:right="962"/>
        <w:rPr>
          <w:lang w:val="ru-RU"/>
        </w:rPr>
      </w:pPr>
      <w:r w:rsidRPr="00E63CF4">
        <w:rPr>
          <w:lang w:val="ru-RU"/>
        </w:rPr>
        <w:t>2132. [T024591] ПРИ ДЛИТЕЛЬНОМ ПРИМЕНЕНИИ ГИНЕКОМАСТИЮ И ГИРСУТИЗМ СПОСОБЕН ВЫЗВАТЬ ДИУРЕТИК</w:t>
      </w:r>
    </w:p>
    <w:p w14:paraId="602CEA74" w14:textId="77777777" w:rsidR="0010624C" w:rsidRPr="00E63CF4" w:rsidRDefault="00086B71">
      <w:pPr>
        <w:pStyle w:val="a3"/>
        <w:spacing w:before="193" w:line="448" w:lineRule="auto"/>
        <w:ind w:right="687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Спиронолактон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Гидрохлортиазид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Торасемид</w:t>
      </w:r>
      <w:proofErr w:type="spellEnd"/>
    </w:p>
    <w:p w14:paraId="362B49E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Фуросемид</w:t>
      </w:r>
    </w:p>
    <w:p w14:paraId="35BEA34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D8B4A90" w14:textId="77777777" w:rsidR="0010624C" w:rsidRPr="00E63CF4" w:rsidRDefault="00086B71">
      <w:pPr>
        <w:pStyle w:val="1"/>
        <w:spacing w:line="278" w:lineRule="auto"/>
        <w:ind w:right="480"/>
        <w:rPr>
          <w:lang w:val="ru-RU"/>
        </w:rPr>
      </w:pPr>
      <w:r w:rsidRPr="00E63CF4">
        <w:rPr>
          <w:lang w:val="ru-RU"/>
        </w:rPr>
        <w:t>2133. [T024592] ПРИ РЕЦИДИВЕ ИНФАРКТА МИОКАРДА ДЛЯ ПОВТОРНОГО ВВЕДЕНИЯ НЕ РАЗРЕШЕНО ПРИМЕНЕНИЕ</w:t>
      </w:r>
    </w:p>
    <w:p w14:paraId="13B859BF" w14:textId="77777777" w:rsidR="0010624C" w:rsidRPr="00E63CF4" w:rsidRDefault="00086B71">
      <w:pPr>
        <w:pStyle w:val="a3"/>
        <w:spacing w:before="193" w:line="448" w:lineRule="auto"/>
        <w:ind w:right="705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Стрептокиназы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Проурокиназы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Алтеплазы</w:t>
      </w:r>
      <w:proofErr w:type="spellEnd"/>
    </w:p>
    <w:p w14:paraId="2257A95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Тенектеплазы</w:t>
      </w:r>
      <w:proofErr w:type="spellEnd"/>
    </w:p>
    <w:p w14:paraId="1809186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F8C835" w14:textId="77777777" w:rsidR="0010624C" w:rsidRPr="00E63CF4" w:rsidRDefault="00086B71">
      <w:pPr>
        <w:pStyle w:val="1"/>
        <w:spacing w:line="276" w:lineRule="auto"/>
        <w:ind w:right="591"/>
        <w:rPr>
          <w:lang w:val="ru-RU"/>
        </w:rPr>
      </w:pPr>
      <w:r w:rsidRPr="00E63CF4">
        <w:rPr>
          <w:lang w:val="ru-RU"/>
        </w:rPr>
        <w:t>2134. [T024593] КАРДИОТОКСИЧНЫМ ЭФФЕКТОМ ВПЛОТЬ ДО РАЗВИТИЯ ВТОРИЧНОЙ ДИЛАТАЦИОННОЙ КАРДИОМИОПАТИИ ОБЛАДАЕТ ПРОТИВООПУХОЛЕВЫЙ ПРЕПАРАТ</w:t>
      </w:r>
    </w:p>
    <w:p w14:paraId="76256EF8" w14:textId="77777777" w:rsidR="0010624C" w:rsidRPr="00E63CF4" w:rsidRDefault="00086B71">
      <w:pPr>
        <w:pStyle w:val="a3"/>
        <w:spacing w:before="197" w:line="448" w:lineRule="auto"/>
        <w:ind w:right="7146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Доксорубицин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Дактиномицин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Блеомицин</w:t>
      </w:r>
      <w:proofErr w:type="spellEnd"/>
    </w:p>
    <w:p w14:paraId="151F188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Сарколизин</w:t>
      </w:r>
      <w:proofErr w:type="spellEnd"/>
    </w:p>
    <w:p w14:paraId="64FBE2C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38DFCA" w14:textId="77777777" w:rsidR="0010624C" w:rsidRPr="00E63CF4" w:rsidRDefault="00086B71">
      <w:pPr>
        <w:pStyle w:val="1"/>
        <w:spacing w:before="73" w:line="276" w:lineRule="auto"/>
        <w:ind w:right="1418"/>
        <w:rPr>
          <w:lang w:val="ru-RU"/>
        </w:rPr>
      </w:pPr>
      <w:r w:rsidRPr="00E63CF4">
        <w:rPr>
          <w:lang w:val="ru-RU"/>
        </w:rPr>
        <w:lastRenderedPageBreak/>
        <w:t>2135. [T024594] У ПАЦИЕНТОВ С ОБСТРУКТИВНОЙ ФОРМОЙ ГИПЕРТРОФИЧЕСКОЙ КАРДИОМИОПАТИИ ПРОТИВОПОКАЗАНО НАЗНАЧЕНИЕ</w:t>
      </w:r>
    </w:p>
    <w:p w14:paraId="56EE11E3" w14:textId="77777777" w:rsidR="0010624C" w:rsidRPr="00E63CF4" w:rsidRDefault="00086B71">
      <w:pPr>
        <w:pStyle w:val="a3"/>
        <w:spacing w:before="197" w:line="448" w:lineRule="auto"/>
        <w:ind w:right="3603"/>
        <w:rPr>
          <w:lang w:val="ru-RU"/>
        </w:rPr>
      </w:pPr>
      <w:r w:rsidRPr="00E63CF4">
        <w:rPr>
          <w:lang w:val="ru-RU"/>
        </w:rPr>
        <w:t xml:space="preserve">А) нитратов, </w:t>
      </w:r>
      <w:proofErr w:type="spellStart"/>
      <w:r w:rsidRPr="00E63CF4">
        <w:rPr>
          <w:lang w:val="ru-RU"/>
        </w:rPr>
        <w:t>дигидропиридинов</w:t>
      </w:r>
      <w:proofErr w:type="spellEnd"/>
      <w:r w:rsidRPr="00E63CF4">
        <w:rPr>
          <w:lang w:val="ru-RU"/>
        </w:rPr>
        <w:t xml:space="preserve">, ингибиторов АПФ Б) </w:t>
      </w:r>
      <w:proofErr w:type="spellStart"/>
      <w:r w:rsidRPr="00E63CF4">
        <w:rPr>
          <w:lang w:val="ru-RU"/>
        </w:rPr>
        <w:t>Верапамила</w:t>
      </w:r>
      <w:proofErr w:type="spellEnd"/>
      <w:r w:rsidRPr="00E63CF4">
        <w:rPr>
          <w:lang w:val="ru-RU"/>
        </w:rPr>
        <w:t>, Дилтиазема, Атенолола</w:t>
      </w:r>
    </w:p>
    <w:p w14:paraId="06311293" w14:textId="77777777" w:rsidR="0010624C" w:rsidRPr="00E63CF4" w:rsidRDefault="00086B71">
      <w:pPr>
        <w:pStyle w:val="a3"/>
        <w:spacing w:before="11" w:line="448" w:lineRule="auto"/>
        <w:ind w:right="428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Бисопролола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Дизопирамида</w:t>
      </w:r>
      <w:proofErr w:type="spellEnd"/>
      <w:r w:rsidRPr="00E63CF4">
        <w:rPr>
          <w:lang w:val="ru-RU"/>
        </w:rPr>
        <w:t xml:space="preserve">, Амиодарона Г) </w:t>
      </w:r>
      <w:proofErr w:type="spellStart"/>
      <w:r w:rsidRPr="00E63CF4">
        <w:rPr>
          <w:lang w:val="ru-RU"/>
        </w:rPr>
        <w:t>Спиронолактона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Пропранолола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Соталола</w:t>
      </w:r>
      <w:proofErr w:type="spellEnd"/>
    </w:p>
    <w:p w14:paraId="23A25477" w14:textId="77777777" w:rsidR="0010624C" w:rsidRPr="00E63CF4" w:rsidRDefault="00086B71">
      <w:pPr>
        <w:pStyle w:val="1"/>
        <w:spacing w:before="16" w:line="276" w:lineRule="auto"/>
        <w:ind w:right="1765"/>
        <w:rPr>
          <w:lang w:val="ru-RU"/>
        </w:rPr>
      </w:pPr>
      <w:r w:rsidRPr="00E63CF4">
        <w:rPr>
          <w:lang w:val="ru-RU"/>
        </w:rPr>
        <w:t>2136. [T024595] СИНДРОМ ОТМЕНЫ МОЖЕТ РАЗВИТЬСЯ ПОСЛЕ ОКОНЧАНИЯ ПРИМЕНЕНИЯ</w:t>
      </w:r>
    </w:p>
    <w:p w14:paraId="258F2283" w14:textId="77777777" w:rsidR="0010624C" w:rsidRPr="00E63CF4" w:rsidRDefault="00086B71">
      <w:pPr>
        <w:pStyle w:val="a3"/>
        <w:spacing w:before="197" w:line="448" w:lineRule="auto"/>
        <w:ind w:right="613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бисфосфонатов</w:t>
      </w:r>
      <w:proofErr w:type="spellEnd"/>
    </w:p>
    <w:p w14:paraId="7F2BC7CA" w14:textId="77777777" w:rsidR="0010624C" w:rsidRPr="00E63CF4" w:rsidRDefault="00086B71">
      <w:pPr>
        <w:pStyle w:val="a3"/>
        <w:spacing w:before="10" w:line="448" w:lineRule="auto"/>
        <w:ind w:right="7075"/>
        <w:rPr>
          <w:lang w:val="ru-RU"/>
        </w:rPr>
      </w:pPr>
      <w:r w:rsidRPr="00E63CF4">
        <w:rPr>
          <w:lang w:val="ru-RU"/>
        </w:rPr>
        <w:t xml:space="preserve">В) Триметазидина Г) </w:t>
      </w:r>
      <w:proofErr w:type="spellStart"/>
      <w:r w:rsidRPr="00E63CF4">
        <w:rPr>
          <w:lang w:val="ru-RU"/>
        </w:rPr>
        <w:t>Ранолазина</w:t>
      </w:r>
      <w:proofErr w:type="spellEnd"/>
    </w:p>
    <w:p w14:paraId="4D9C862B" w14:textId="77777777" w:rsidR="0010624C" w:rsidRPr="00E63CF4" w:rsidRDefault="00086B71">
      <w:pPr>
        <w:pStyle w:val="1"/>
        <w:spacing w:before="15" w:line="276" w:lineRule="auto"/>
        <w:ind w:right="837"/>
        <w:rPr>
          <w:lang w:val="ru-RU"/>
        </w:rPr>
      </w:pPr>
      <w:r w:rsidRPr="00E63CF4">
        <w:rPr>
          <w:lang w:val="ru-RU"/>
        </w:rPr>
        <w:t>2137. [T024596] ПОЯВЛЕНИЮ ГАСТРОЭЗОФАГЕАЛЬНОЙ РЕФЛЮКСНОЙ БОЛЕЗНИ СПОСОБСТВУЕТ ПРИЁМ</w:t>
      </w:r>
    </w:p>
    <w:p w14:paraId="08D40E25" w14:textId="77777777" w:rsidR="0010624C" w:rsidRPr="00E63CF4" w:rsidRDefault="00086B71">
      <w:pPr>
        <w:pStyle w:val="a3"/>
        <w:spacing w:before="197" w:line="448" w:lineRule="auto"/>
        <w:ind w:right="604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Изосорбида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мононитрата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Метопролола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сукцината</w:t>
      </w:r>
      <w:proofErr w:type="spellEnd"/>
      <w:r w:rsidRPr="00E63CF4">
        <w:rPr>
          <w:lang w:val="ru-RU"/>
        </w:rPr>
        <w:t xml:space="preserve"> В) Стронция </w:t>
      </w:r>
      <w:proofErr w:type="spellStart"/>
      <w:r w:rsidRPr="00E63CF4">
        <w:rPr>
          <w:lang w:val="ru-RU"/>
        </w:rPr>
        <w:t>ранелата</w:t>
      </w:r>
      <w:proofErr w:type="spellEnd"/>
    </w:p>
    <w:p w14:paraId="4A2F51D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Алюминия гидроксида</w:t>
      </w:r>
    </w:p>
    <w:p w14:paraId="1463B25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BDC2DE" w14:textId="77777777" w:rsidR="0010624C" w:rsidRPr="00E63CF4" w:rsidRDefault="00086B71">
      <w:pPr>
        <w:pStyle w:val="1"/>
        <w:spacing w:line="276" w:lineRule="auto"/>
        <w:ind w:right="192"/>
        <w:rPr>
          <w:lang w:val="ru-RU"/>
        </w:rPr>
      </w:pPr>
      <w:r w:rsidRPr="00E63CF4">
        <w:rPr>
          <w:lang w:val="ru-RU"/>
        </w:rPr>
        <w:t>2138. [T024600] ПРИ ПРОВЕДЕНИИ ЗАМЕСТИТЕЛЬНОЙ ПОЧЕЧНОЙ ТЕРАПИИ (ГЕМОДИАЛИЗ, ПЕРИТОНЕАЛЬНЫЙ ДИАЛИЗ) У ПАЦИЕНТОВ С ТЕРМИНАЛЬНЫМ ПОЧЕЧНЫМ ЗАБОЛЕВАНИЕМ ПРЕДПОЧТИТЕЛЬНЫМ АНТИКОАГУЛЯНТОМ ЯВЛЯЕТСЯ</w:t>
      </w:r>
    </w:p>
    <w:p w14:paraId="3DE9A3E1" w14:textId="77777777" w:rsidR="0010624C" w:rsidRPr="00E63CF4" w:rsidRDefault="00086B71">
      <w:pPr>
        <w:pStyle w:val="a3"/>
        <w:spacing w:before="195" w:line="451" w:lineRule="auto"/>
        <w:ind w:right="7645"/>
        <w:rPr>
          <w:lang w:val="ru-RU"/>
        </w:rPr>
      </w:pPr>
      <w:r w:rsidRPr="00E63CF4">
        <w:rPr>
          <w:lang w:val="ru-RU"/>
        </w:rPr>
        <w:t>А) Гепарин Б) Варфарин</w:t>
      </w:r>
    </w:p>
    <w:p w14:paraId="4740B16D" w14:textId="77777777" w:rsidR="0010624C" w:rsidRPr="00E63CF4" w:rsidRDefault="00086B71">
      <w:pPr>
        <w:pStyle w:val="a3"/>
        <w:spacing w:before="6" w:line="451" w:lineRule="auto"/>
        <w:ind w:right="702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Фондапаринкус</w:t>
      </w:r>
      <w:proofErr w:type="spellEnd"/>
      <w:r w:rsidRPr="00E63CF4">
        <w:rPr>
          <w:lang w:val="ru-RU"/>
        </w:rPr>
        <w:t xml:space="preserve"> Г) Дабигатран</w:t>
      </w:r>
    </w:p>
    <w:p w14:paraId="17E36F6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B357CDE" w14:textId="77777777" w:rsidR="0010624C" w:rsidRPr="00E63CF4" w:rsidRDefault="00086B71">
      <w:pPr>
        <w:pStyle w:val="1"/>
        <w:spacing w:before="73" w:line="278" w:lineRule="auto"/>
        <w:ind w:right="284"/>
        <w:rPr>
          <w:lang w:val="ru-RU"/>
        </w:rPr>
      </w:pPr>
      <w:r w:rsidRPr="00E63CF4">
        <w:rPr>
          <w:lang w:val="ru-RU"/>
        </w:rPr>
        <w:lastRenderedPageBreak/>
        <w:t>2139. [T024602] ЭРИТРОПОЭЗСТИМУЛИРУЮЩИМИ ПРЕПАРАТАМИ ПЕРВОЙ ЛИНИИ НА БЕЛКОВОЙ ОСНОВЕ ЯВЛЯЮТСЯ</w:t>
      </w:r>
    </w:p>
    <w:p w14:paraId="1E03F7D7" w14:textId="77777777" w:rsidR="0010624C" w:rsidRPr="00E63CF4" w:rsidRDefault="00086B71">
      <w:pPr>
        <w:pStyle w:val="a3"/>
        <w:spacing w:before="192" w:line="451" w:lineRule="auto"/>
        <w:ind w:right="4194"/>
        <w:rPr>
          <w:lang w:val="ru-RU"/>
        </w:rPr>
      </w:pPr>
      <w:r w:rsidRPr="00E63CF4">
        <w:rPr>
          <w:lang w:val="ru-RU"/>
        </w:rPr>
        <w:t xml:space="preserve">А) эритропоэтины (альфа, бета, дельта, омега) Б) ингибиторы </w:t>
      </w:r>
      <w:proofErr w:type="spellStart"/>
      <w:r w:rsidRPr="00E63CF4">
        <w:rPr>
          <w:lang w:val="ru-RU"/>
        </w:rPr>
        <w:t>пролилгидроксилазы</w:t>
      </w:r>
      <w:proofErr w:type="spellEnd"/>
    </w:p>
    <w:p w14:paraId="1947A68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ЭПО-миметики</w:t>
      </w:r>
    </w:p>
    <w:p w14:paraId="6CCB93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8F6EEF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ингибиторы транскриптазы</w:t>
      </w:r>
    </w:p>
    <w:p w14:paraId="143A944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5869FA" w14:textId="77777777" w:rsidR="0010624C" w:rsidRPr="00E63CF4" w:rsidRDefault="00086B71">
      <w:pPr>
        <w:pStyle w:val="1"/>
        <w:spacing w:line="276" w:lineRule="auto"/>
        <w:ind w:right="637"/>
        <w:rPr>
          <w:lang w:val="ru-RU"/>
        </w:rPr>
      </w:pPr>
      <w:r w:rsidRPr="00E63CF4">
        <w:rPr>
          <w:lang w:val="ru-RU"/>
        </w:rPr>
        <w:t>2140. [T024603] ДЛЯ КОРРЕКЦИИ АНЕМИИ У БОЛЬНЫХ С ХРОНИЧЕСКОЙ БОЛЕЗНЬЮ ПОЧЕК ИСПОЛЬЗУЮТ</w:t>
      </w:r>
    </w:p>
    <w:p w14:paraId="28E6560B" w14:textId="77777777" w:rsidR="0010624C" w:rsidRPr="00E63CF4" w:rsidRDefault="00086B71">
      <w:pPr>
        <w:pStyle w:val="a3"/>
        <w:spacing w:before="195" w:line="451" w:lineRule="auto"/>
        <w:ind w:right="5978"/>
        <w:rPr>
          <w:lang w:val="ru-RU"/>
        </w:rPr>
      </w:pPr>
      <w:r w:rsidRPr="00E63CF4">
        <w:rPr>
          <w:lang w:val="ru-RU"/>
        </w:rPr>
        <w:t xml:space="preserve">А) стимуляторы эритропоэза Б) стимуляторы </w:t>
      </w:r>
      <w:proofErr w:type="spellStart"/>
      <w:r w:rsidRPr="00E63CF4">
        <w:rPr>
          <w:lang w:val="ru-RU"/>
        </w:rPr>
        <w:t>лейкопоэза</w:t>
      </w:r>
      <w:proofErr w:type="spellEnd"/>
      <w:r w:rsidRPr="00E63CF4">
        <w:rPr>
          <w:lang w:val="ru-RU"/>
        </w:rPr>
        <w:t xml:space="preserve"> В) аналоги нуклеозидов</w:t>
      </w:r>
    </w:p>
    <w:p w14:paraId="277F9CA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иммунодепрессанты</w:t>
      </w:r>
    </w:p>
    <w:p w14:paraId="65A925B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185A56" w14:textId="77777777" w:rsidR="0010624C" w:rsidRPr="00E63CF4" w:rsidRDefault="00086B71">
      <w:pPr>
        <w:pStyle w:val="1"/>
        <w:spacing w:line="276" w:lineRule="auto"/>
        <w:ind w:right="448"/>
        <w:rPr>
          <w:lang w:val="ru-RU"/>
        </w:rPr>
      </w:pPr>
      <w:r w:rsidRPr="00E63CF4">
        <w:rPr>
          <w:lang w:val="ru-RU"/>
        </w:rPr>
        <w:t>2141. [T024604] ПРИ АНЕМИИ У ПАЦИЕНТОВ С ХРОНИЧЕСКОЙ БОЛЕЗНЬЮ ПОЧЕК НЕОБХОДИМО НАЗНАЧАТЬ КОМБИНИРОВАННУЮ ТЕРАПИЮ: СТИМУЛЯТОРЫ ЭРИТРОПОЭЗА С ПРЕПАРАТАМИ</w:t>
      </w:r>
    </w:p>
    <w:p w14:paraId="324E56F5" w14:textId="77777777" w:rsidR="0010624C" w:rsidRPr="00E63CF4" w:rsidRDefault="00086B71">
      <w:pPr>
        <w:pStyle w:val="a3"/>
        <w:spacing w:before="197" w:line="448" w:lineRule="auto"/>
        <w:ind w:right="7864"/>
        <w:rPr>
          <w:lang w:val="ru-RU"/>
        </w:rPr>
      </w:pPr>
      <w:r w:rsidRPr="00E63CF4">
        <w:rPr>
          <w:lang w:val="ru-RU"/>
        </w:rPr>
        <w:t>А) железа Б) кальция В) калия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магния</w:t>
      </w:r>
    </w:p>
    <w:p w14:paraId="026AB3F3" w14:textId="77777777" w:rsidR="0010624C" w:rsidRPr="00E63CF4" w:rsidRDefault="00086B71">
      <w:pPr>
        <w:pStyle w:val="1"/>
        <w:spacing w:line="292" w:lineRule="exact"/>
        <w:rPr>
          <w:lang w:val="ru-RU"/>
        </w:rPr>
      </w:pPr>
      <w:r w:rsidRPr="00E63CF4">
        <w:rPr>
          <w:lang w:val="ru-RU"/>
        </w:rPr>
        <w:t>2142. [T024606] ПРИ СНИЖЕНИИ СКФ &lt;30 МЛ/МИН/1,73 М</w:t>
      </w:r>
      <w:r w:rsidRPr="00E63CF4">
        <w:rPr>
          <w:position w:val="11"/>
          <w:sz w:val="16"/>
          <w:lang w:val="ru-RU"/>
        </w:rPr>
        <w:t xml:space="preserve">2 </w:t>
      </w:r>
      <w:r w:rsidRPr="00E63CF4">
        <w:rPr>
          <w:lang w:val="ru-RU"/>
        </w:rPr>
        <w:t>ГИПЕРКАЛИЕМИЮ</w:t>
      </w:r>
    </w:p>
    <w:p w14:paraId="52861491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МОЖЕТ ВЫЗВАТЬ НАЗНАЧЕНИЕ</w:t>
      </w:r>
    </w:p>
    <w:p w14:paraId="7CCFEDB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FDFA407" w14:textId="77777777" w:rsidR="0010624C" w:rsidRPr="00E63CF4" w:rsidRDefault="00086B71">
      <w:pPr>
        <w:pStyle w:val="a3"/>
        <w:spacing w:line="448" w:lineRule="auto"/>
        <w:ind w:right="692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Спиронолактона</w:t>
      </w:r>
      <w:proofErr w:type="spellEnd"/>
      <w:r w:rsidRPr="00E63CF4">
        <w:rPr>
          <w:lang w:val="ru-RU"/>
        </w:rPr>
        <w:t xml:space="preserve"> Б) Дабигатрана</w:t>
      </w:r>
    </w:p>
    <w:p w14:paraId="51A487DE" w14:textId="77777777" w:rsidR="0010624C" w:rsidRPr="00E63CF4" w:rsidRDefault="00086B71">
      <w:pPr>
        <w:pStyle w:val="a3"/>
        <w:spacing w:before="10" w:line="451" w:lineRule="auto"/>
        <w:ind w:right="723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Фебуксостата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Ивабрадина</w:t>
      </w:r>
      <w:proofErr w:type="spellEnd"/>
    </w:p>
    <w:p w14:paraId="2FFD3BF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0F37224" w14:textId="77777777" w:rsidR="0010624C" w:rsidRPr="00E63CF4" w:rsidRDefault="00086B71">
      <w:pPr>
        <w:pStyle w:val="1"/>
        <w:spacing w:before="73" w:line="278" w:lineRule="auto"/>
        <w:ind w:right="1864"/>
        <w:rPr>
          <w:lang w:val="ru-RU"/>
        </w:rPr>
      </w:pPr>
      <w:r w:rsidRPr="00E63CF4">
        <w:rPr>
          <w:lang w:val="ru-RU"/>
        </w:rPr>
        <w:lastRenderedPageBreak/>
        <w:t>2143. [T024607] ПОКАЗАНИЕМ ДЛЯ НАЗНАЧЕНИЯ СИСТЕМНЫХ АМИНОГЛИКОЗИДОВ ЯВЛЯЕТСЯ</w:t>
      </w:r>
    </w:p>
    <w:p w14:paraId="366E9403" w14:textId="77777777" w:rsidR="0010624C" w:rsidRPr="00E63CF4" w:rsidRDefault="00086B71">
      <w:pPr>
        <w:pStyle w:val="a3"/>
        <w:spacing w:before="192" w:line="451" w:lineRule="auto"/>
        <w:ind w:right="5815"/>
        <w:rPr>
          <w:lang w:val="ru-RU"/>
        </w:rPr>
      </w:pPr>
      <w:r w:rsidRPr="00E63CF4">
        <w:rPr>
          <w:lang w:val="ru-RU"/>
        </w:rPr>
        <w:t>А) осложненный пиелонефрит Б) внебольничная пневмония</w:t>
      </w:r>
    </w:p>
    <w:p w14:paraId="4B311520" w14:textId="77777777" w:rsidR="0010624C" w:rsidRPr="00E63CF4" w:rsidRDefault="00086B71">
      <w:pPr>
        <w:pStyle w:val="a3"/>
        <w:spacing w:before="6" w:line="451" w:lineRule="auto"/>
        <w:ind w:right="4190"/>
        <w:rPr>
          <w:lang w:val="ru-RU"/>
        </w:rPr>
      </w:pPr>
      <w:r w:rsidRPr="00E63CF4">
        <w:rPr>
          <w:lang w:val="ru-RU"/>
        </w:rPr>
        <w:t>В) профилактика инфекционного эндокардита Г) пневмоцистная пневмония</w:t>
      </w:r>
    </w:p>
    <w:p w14:paraId="350444E4" w14:textId="77777777" w:rsidR="0010624C" w:rsidRPr="00E63CF4" w:rsidRDefault="00086B71">
      <w:pPr>
        <w:pStyle w:val="1"/>
        <w:spacing w:before="13" w:line="276" w:lineRule="auto"/>
        <w:ind w:right="911"/>
        <w:rPr>
          <w:lang w:val="ru-RU"/>
        </w:rPr>
      </w:pPr>
      <w:r w:rsidRPr="00E63CF4">
        <w:rPr>
          <w:lang w:val="ru-RU"/>
        </w:rPr>
        <w:t>2144. [T024609] ПОДБОР ДОЗЫ НЕФРАКЦИОНИРОВАННОГО ГЕПАРИНА ОСУЩЕСТВЛЯЕТСЯ С ПОМОЩЬЮ ОПРЕДЕЛЕНИЯ</w:t>
      </w:r>
    </w:p>
    <w:p w14:paraId="7FD3B79D" w14:textId="77777777" w:rsidR="0010624C" w:rsidRPr="00E63CF4" w:rsidRDefault="00086B71">
      <w:pPr>
        <w:pStyle w:val="a3"/>
        <w:spacing w:before="195" w:line="451" w:lineRule="auto"/>
        <w:ind w:right="2559"/>
        <w:rPr>
          <w:lang w:val="ru-RU"/>
        </w:rPr>
      </w:pPr>
      <w:r w:rsidRPr="00E63CF4">
        <w:rPr>
          <w:lang w:val="ru-RU"/>
        </w:rPr>
        <w:t xml:space="preserve">А) активированного частичного </w:t>
      </w:r>
      <w:proofErr w:type="spellStart"/>
      <w:r w:rsidRPr="00E63CF4">
        <w:rPr>
          <w:lang w:val="ru-RU"/>
        </w:rPr>
        <w:t>тромбопластинового</w:t>
      </w:r>
      <w:proofErr w:type="spellEnd"/>
      <w:r w:rsidRPr="00E63CF4">
        <w:rPr>
          <w:lang w:val="ru-RU"/>
        </w:rPr>
        <w:t xml:space="preserve"> времени Б) международного нормализованного отношения</w:t>
      </w:r>
    </w:p>
    <w:p w14:paraId="78380B9A" w14:textId="77777777" w:rsidR="0010624C" w:rsidRPr="00E63CF4" w:rsidRDefault="00086B71">
      <w:pPr>
        <w:pStyle w:val="a3"/>
        <w:spacing w:before="8" w:line="448" w:lineRule="auto"/>
        <w:ind w:right="2070"/>
        <w:rPr>
          <w:lang w:val="ru-RU"/>
        </w:rPr>
      </w:pPr>
      <w:r w:rsidRPr="00E63CF4">
        <w:rPr>
          <w:lang w:val="ru-RU"/>
        </w:rPr>
        <w:t>В) растворимых фибрин-</w:t>
      </w:r>
      <w:proofErr w:type="spellStart"/>
      <w:r w:rsidRPr="00E63CF4">
        <w:rPr>
          <w:lang w:val="ru-RU"/>
        </w:rPr>
        <w:t>мономерных</w:t>
      </w:r>
      <w:proofErr w:type="spellEnd"/>
      <w:r w:rsidRPr="00E63CF4">
        <w:rPr>
          <w:lang w:val="ru-RU"/>
        </w:rPr>
        <w:t xml:space="preserve"> комплексов с фибриногеном Г) активированного времени </w:t>
      </w:r>
      <w:proofErr w:type="spellStart"/>
      <w:r w:rsidRPr="00E63CF4">
        <w:rPr>
          <w:lang w:val="ru-RU"/>
        </w:rPr>
        <w:t>рекальцификации</w:t>
      </w:r>
      <w:proofErr w:type="spellEnd"/>
      <w:r w:rsidRPr="00E63CF4">
        <w:rPr>
          <w:lang w:val="ru-RU"/>
        </w:rPr>
        <w:t xml:space="preserve"> белка фибрина</w:t>
      </w:r>
    </w:p>
    <w:p w14:paraId="1921FFAB" w14:textId="77777777" w:rsidR="0010624C" w:rsidRPr="00E63CF4" w:rsidRDefault="00086B71">
      <w:pPr>
        <w:pStyle w:val="1"/>
        <w:spacing w:before="16" w:line="276" w:lineRule="auto"/>
        <w:ind w:right="825"/>
        <w:rPr>
          <w:lang w:val="ru-RU"/>
        </w:rPr>
      </w:pPr>
      <w:r w:rsidRPr="00E63CF4">
        <w:rPr>
          <w:lang w:val="ru-RU"/>
        </w:rPr>
        <w:t>2145. [T024611] К АНТИБАКТЕРИАЛЬНЫМ ПРЕПАРАТАМ ВЫБОРА У БОЛЬНОГО ОСТРЫМ ТОНЗИЛЛИТОМ С АЛЛЕРГИЕЙ НЕМЕДЛЕННОГО ТИПА НА ПЕНИЦИЛЛИН В АНАМНЕЗЕ ОТНОСЯТСЯ</w:t>
      </w:r>
    </w:p>
    <w:p w14:paraId="485A0C2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макролиды</w:t>
      </w:r>
    </w:p>
    <w:p w14:paraId="4191F80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7E4408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антрациклины</w:t>
      </w:r>
      <w:proofErr w:type="spellEnd"/>
    </w:p>
    <w:p w14:paraId="2A8BCEF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907AE1" w14:textId="77777777" w:rsidR="0010624C" w:rsidRPr="00E63CF4" w:rsidRDefault="00086B71">
      <w:pPr>
        <w:pStyle w:val="a3"/>
        <w:spacing w:line="448" w:lineRule="auto"/>
        <w:ind w:right="660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аминопенициллины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фторхинолоны</w:t>
      </w:r>
      <w:proofErr w:type="spellEnd"/>
    </w:p>
    <w:p w14:paraId="51C6E1B4" w14:textId="77777777" w:rsidR="0010624C" w:rsidRPr="00E63CF4" w:rsidRDefault="00086B71">
      <w:pPr>
        <w:pStyle w:val="1"/>
        <w:spacing w:before="15" w:line="276" w:lineRule="auto"/>
        <w:ind w:right="414"/>
        <w:rPr>
          <w:lang w:val="ru-RU"/>
        </w:rPr>
      </w:pPr>
      <w:r w:rsidRPr="00E63CF4">
        <w:rPr>
          <w:lang w:val="ru-RU"/>
        </w:rPr>
        <w:t>2146. [T024612] ТОЛЬКО В СЛУЧАЕ УГРОЗЫ ЖИЗНИ БЕРЕМЕННОЙ МОЖНО ПРИМЕНЯТЬ АНТИБАКТЕРИАЛЬНЫЙ ПРЕПАРАТ КАТЕГОРИИ D ПО КЛАССИФИКАЦИИ FDA</w:t>
      </w:r>
    </w:p>
    <w:p w14:paraId="55CD99A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Амикацин</w:t>
      </w:r>
      <w:proofErr w:type="spellEnd"/>
    </w:p>
    <w:p w14:paraId="4B8D28C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63786D" w14:textId="77777777" w:rsidR="0010624C" w:rsidRPr="00E63CF4" w:rsidRDefault="00086B71">
      <w:pPr>
        <w:pStyle w:val="a3"/>
        <w:spacing w:before="1" w:line="448" w:lineRule="auto"/>
        <w:ind w:right="7098"/>
        <w:rPr>
          <w:lang w:val="ru-RU"/>
        </w:rPr>
      </w:pPr>
      <w:r w:rsidRPr="00E63CF4">
        <w:rPr>
          <w:lang w:val="ru-RU"/>
        </w:rPr>
        <w:t xml:space="preserve">Б) Азитромицин В) Амоксициллин Г) </w:t>
      </w:r>
      <w:proofErr w:type="spellStart"/>
      <w:r w:rsidRPr="00E63CF4">
        <w:rPr>
          <w:lang w:val="ru-RU"/>
        </w:rPr>
        <w:t>Цефтриаксон</w:t>
      </w:r>
      <w:proofErr w:type="spellEnd"/>
    </w:p>
    <w:p w14:paraId="600F9E4D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38CC5C" w14:textId="77777777" w:rsidR="0010624C" w:rsidRPr="00E63CF4" w:rsidRDefault="00086B71">
      <w:pPr>
        <w:pStyle w:val="1"/>
        <w:spacing w:before="73" w:line="278" w:lineRule="auto"/>
        <w:ind w:right="1111"/>
        <w:rPr>
          <w:lang w:val="ru-RU"/>
        </w:rPr>
      </w:pPr>
      <w:r w:rsidRPr="00E63CF4">
        <w:rPr>
          <w:lang w:val="ru-RU"/>
        </w:rPr>
        <w:lastRenderedPageBreak/>
        <w:t>2147. [T024613] ДЛЯ ПРОФИЛАКТИКИ РАЗВИТИЯ ТОЛЕРАНТНОСТИ К НИТРАТАМ РЕКОМЕНДОВАНО</w:t>
      </w:r>
    </w:p>
    <w:p w14:paraId="6804C94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делать перерыв в приеме нитратов 8-12 часов</w:t>
      </w:r>
    </w:p>
    <w:p w14:paraId="1AAB6DA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9B9CD4" w14:textId="77777777" w:rsidR="0010624C" w:rsidRPr="00E63CF4" w:rsidRDefault="00086B71">
      <w:pPr>
        <w:pStyle w:val="a3"/>
        <w:spacing w:line="448" w:lineRule="auto"/>
        <w:ind w:right="3143"/>
        <w:rPr>
          <w:lang w:val="ru-RU"/>
        </w:rPr>
      </w:pPr>
      <w:r w:rsidRPr="00E63CF4">
        <w:rPr>
          <w:lang w:val="ru-RU"/>
        </w:rPr>
        <w:t xml:space="preserve">Б) принимать нитраты с </w:t>
      </w:r>
      <w:proofErr w:type="spellStart"/>
      <w:r w:rsidRPr="00E63CF4">
        <w:rPr>
          <w:lang w:val="ru-RU"/>
        </w:rPr>
        <w:t>ментолсодержащим</w:t>
      </w:r>
      <w:proofErr w:type="spellEnd"/>
      <w:r w:rsidRPr="00E63CF4">
        <w:rPr>
          <w:lang w:val="ru-RU"/>
        </w:rPr>
        <w:t xml:space="preserve"> препаратом В) комбинировать нитраты с бета-адреноблокаторами Г) принимать нитраты регулярно каждые 4-6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часов</w:t>
      </w:r>
    </w:p>
    <w:p w14:paraId="15DC4B15" w14:textId="77777777" w:rsidR="0010624C" w:rsidRPr="00E63CF4" w:rsidRDefault="00086B71">
      <w:pPr>
        <w:pStyle w:val="1"/>
        <w:spacing w:before="15" w:line="276" w:lineRule="auto"/>
        <w:ind w:right="116"/>
        <w:rPr>
          <w:lang w:val="ru-RU"/>
        </w:rPr>
      </w:pPr>
      <w:r w:rsidRPr="00E63CF4">
        <w:rPr>
          <w:lang w:val="ru-RU"/>
        </w:rPr>
        <w:t>2148. [T024614] ИЗ-ЗА РИСКА УВЕЛИЧЕНИЯ ГИПЕРУРИКЕМИИ У ПАЦИЕНТОВ С ПОДАГРОЙ НЕ РЕКОМЕНДОВАНО ПРИМЕНЯТЬ</w:t>
      </w:r>
    </w:p>
    <w:p w14:paraId="3F3924D8" w14:textId="77777777" w:rsidR="0010624C" w:rsidRPr="00E63CF4" w:rsidRDefault="00086B71">
      <w:pPr>
        <w:pStyle w:val="a3"/>
        <w:spacing w:before="195" w:line="451" w:lineRule="auto"/>
        <w:ind w:right="5627"/>
        <w:rPr>
          <w:lang w:val="ru-RU"/>
        </w:rPr>
      </w:pPr>
      <w:r w:rsidRPr="00E63CF4">
        <w:rPr>
          <w:lang w:val="ru-RU"/>
        </w:rPr>
        <w:t xml:space="preserve">А) Ацетилсалициловую кислоту Б) Дабигатрана </w:t>
      </w:r>
      <w:proofErr w:type="spellStart"/>
      <w:r w:rsidRPr="00E63CF4">
        <w:rPr>
          <w:lang w:val="ru-RU"/>
        </w:rPr>
        <w:t>этексилат</w:t>
      </w:r>
      <w:proofErr w:type="spellEnd"/>
    </w:p>
    <w:p w14:paraId="0E473F80" w14:textId="77777777" w:rsidR="0010624C" w:rsidRPr="00E63CF4" w:rsidRDefault="00086B71">
      <w:pPr>
        <w:pStyle w:val="a3"/>
        <w:spacing w:before="7" w:line="448" w:lineRule="auto"/>
        <w:ind w:right="5818"/>
        <w:rPr>
          <w:lang w:val="ru-RU"/>
        </w:rPr>
      </w:pPr>
      <w:r w:rsidRPr="00E63CF4">
        <w:rPr>
          <w:lang w:val="ru-RU"/>
        </w:rPr>
        <w:t xml:space="preserve">В) Аминокапроновую кислоту Г) </w:t>
      </w:r>
      <w:proofErr w:type="spellStart"/>
      <w:r w:rsidRPr="00E63CF4">
        <w:rPr>
          <w:lang w:val="ru-RU"/>
        </w:rPr>
        <w:t>Далтепарин</w:t>
      </w:r>
      <w:proofErr w:type="spellEnd"/>
      <w:r w:rsidRPr="00E63CF4">
        <w:rPr>
          <w:lang w:val="ru-RU"/>
        </w:rPr>
        <w:t xml:space="preserve"> натрия</w:t>
      </w:r>
    </w:p>
    <w:p w14:paraId="5E5BBA7C" w14:textId="77777777" w:rsidR="0010624C" w:rsidRPr="00E63CF4" w:rsidRDefault="00086B71">
      <w:pPr>
        <w:pStyle w:val="1"/>
        <w:spacing w:before="15" w:line="276" w:lineRule="auto"/>
        <w:ind w:right="339"/>
        <w:rPr>
          <w:lang w:val="ru-RU"/>
        </w:rPr>
      </w:pPr>
      <w:r w:rsidRPr="00E63CF4">
        <w:rPr>
          <w:lang w:val="ru-RU"/>
        </w:rPr>
        <w:t>2149. [T024616] ИЗ-ЗА ТЕРАТОГЕННОГО ДЕЙСТВИЯ НА ПРОТЯЖЕНИИ ВСЕЙ БЕРЕМЕННОСТИ НЕ РЕКОМЕНДОВАНО НАЗНАЧАТЬ</w:t>
      </w:r>
    </w:p>
    <w:p w14:paraId="000E0E9A" w14:textId="77777777" w:rsidR="0010624C" w:rsidRPr="00E63CF4" w:rsidRDefault="00086B71">
      <w:pPr>
        <w:pStyle w:val="a3"/>
        <w:spacing w:before="198" w:line="448" w:lineRule="auto"/>
        <w:ind w:right="7507"/>
        <w:rPr>
          <w:lang w:val="ru-RU"/>
        </w:rPr>
      </w:pPr>
      <w:r w:rsidRPr="00E63CF4">
        <w:rPr>
          <w:lang w:val="ru-RU"/>
        </w:rPr>
        <w:t xml:space="preserve">А) Варфарин Б) </w:t>
      </w:r>
      <w:proofErr w:type="spellStart"/>
      <w:r w:rsidRPr="00E63CF4">
        <w:rPr>
          <w:lang w:val="ru-RU"/>
        </w:rPr>
        <w:t>Метилдопу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Ранитидин</w:t>
      </w:r>
      <w:proofErr w:type="spellEnd"/>
    </w:p>
    <w:p w14:paraId="3652DE79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Фенолфталеин</w:t>
      </w:r>
    </w:p>
    <w:p w14:paraId="242D881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1CAFAC8" w14:textId="77777777" w:rsidR="0010624C" w:rsidRPr="00E63CF4" w:rsidRDefault="00086B71">
      <w:pPr>
        <w:pStyle w:val="1"/>
        <w:spacing w:before="1" w:line="276" w:lineRule="auto"/>
        <w:ind w:right="423"/>
        <w:rPr>
          <w:lang w:val="ru-RU"/>
        </w:rPr>
      </w:pPr>
      <w:r w:rsidRPr="00E63CF4">
        <w:rPr>
          <w:lang w:val="ru-RU"/>
        </w:rPr>
        <w:t>2150. [T024661] НЕБЛАГОПРИЯТНЫЕ ПОБОЧНЫЕ РЕАКЦИИ ЛЕКАРСТВЕННЫХ СРЕДСТВ ТИПА Е (ЛЕКАРСТВЕННАЯ УСТОЙЧИВОСТЬ) ПРОЯВЛЯЮТСЯ ВСЛЕДСТВИЕ</w:t>
      </w:r>
    </w:p>
    <w:p w14:paraId="63037A02" w14:textId="77777777" w:rsidR="0010624C" w:rsidRPr="00E63CF4" w:rsidRDefault="00086B71">
      <w:pPr>
        <w:pStyle w:val="a3"/>
        <w:spacing w:before="198" w:line="448" w:lineRule="auto"/>
        <w:ind w:right="3150"/>
        <w:rPr>
          <w:lang w:val="ru-RU"/>
        </w:rPr>
      </w:pPr>
      <w:r w:rsidRPr="00E63CF4">
        <w:rPr>
          <w:lang w:val="ru-RU"/>
        </w:rPr>
        <w:t>А) индивидуальной нечувствительности и устойчивости Б) фармакологического действия и зависят от дозы</w:t>
      </w:r>
    </w:p>
    <w:p w14:paraId="176C9724" w14:textId="77777777" w:rsidR="0010624C" w:rsidRPr="00E63CF4" w:rsidRDefault="00086B71">
      <w:pPr>
        <w:pStyle w:val="a3"/>
        <w:spacing w:before="10" w:line="451" w:lineRule="auto"/>
        <w:ind w:right="2184"/>
        <w:rPr>
          <w:lang w:val="ru-RU"/>
        </w:rPr>
      </w:pPr>
      <w:r w:rsidRPr="00E63CF4">
        <w:rPr>
          <w:lang w:val="ru-RU"/>
        </w:rPr>
        <w:t>В) иммунологической предрасположенности и не зависят от дозы Г) длительного использования и развития толерантности</w:t>
      </w:r>
    </w:p>
    <w:p w14:paraId="3BEF069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DC7F68" w14:textId="77777777" w:rsidR="0010624C" w:rsidRPr="00E63CF4" w:rsidRDefault="00086B71">
      <w:pPr>
        <w:pStyle w:val="1"/>
        <w:spacing w:before="73" w:line="276" w:lineRule="auto"/>
        <w:ind w:right="130"/>
        <w:rPr>
          <w:lang w:val="ru-RU"/>
        </w:rPr>
      </w:pPr>
      <w:r w:rsidRPr="00E63CF4">
        <w:rPr>
          <w:lang w:val="ru-RU"/>
        </w:rPr>
        <w:lastRenderedPageBreak/>
        <w:t>2151. [T024662] СИНДРОМЫ ЛАЙЕЛА И СТИВЕНСА-ДЖОНСОНА ОТНОСЯТ К НЕБЛАГОПРИЯТНЫМ ПОБОЧНЫМ РЕАКЦИЯМ ЛЕКАРСТВЕННЫХ СРЕДСТВ ТИПА</w:t>
      </w:r>
    </w:p>
    <w:p w14:paraId="3510AD98" w14:textId="77777777" w:rsidR="0010624C" w:rsidRPr="00E63CF4" w:rsidRDefault="00086B71">
      <w:pPr>
        <w:pStyle w:val="a3"/>
        <w:spacing w:before="197" w:line="448" w:lineRule="auto"/>
        <w:ind w:right="6489"/>
        <w:rPr>
          <w:lang w:val="ru-RU"/>
        </w:rPr>
      </w:pPr>
      <w:r w:rsidRPr="00E63CF4">
        <w:rPr>
          <w:lang w:val="ru-RU"/>
        </w:rPr>
        <w:t>А) В (непредсказуемые) Б) А (предсказуемые) В) С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(«химические»)</w:t>
      </w:r>
    </w:p>
    <w:p w14:paraId="5BE080E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D (отсроченные)</w:t>
      </w:r>
    </w:p>
    <w:p w14:paraId="4EBCF75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6A19B4" w14:textId="77777777" w:rsidR="0010624C" w:rsidRPr="00E63CF4" w:rsidRDefault="00086B71">
      <w:pPr>
        <w:pStyle w:val="1"/>
        <w:spacing w:line="276" w:lineRule="auto"/>
        <w:ind w:right="1467"/>
        <w:rPr>
          <w:lang w:val="ru-RU"/>
        </w:rPr>
      </w:pPr>
      <w:r w:rsidRPr="00E63CF4">
        <w:rPr>
          <w:lang w:val="ru-RU"/>
        </w:rPr>
        <w:t>2152. [T024663] КАНЦЕРОГЕНЕЗ ОТНОСЯТ К НЕБЛАГОПРИЯТНЫМ ПОБОЧНЫМ РЕАКЦИЯМ ЛЕКАРСТВЕННЫХ СРЕДСТВ ТИПА</w:t>
      </w:r>
    </w:p>
    <w:p w14:paraId="7B68D85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D ( отсроченные)</w:t>
      </w:r>
    </w:p>
    <w:p w14:paraId="00408C8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5BC187" w14:textId="77777777" w:rsidR="0010624C" w:rsidRPr="00E63CF4" w:rsidRDefault="00086B71">
      <w:pPr>
        <w:pStyle w:val="a3"/>
        <w:spacing w:line="448" w:lineRule="auto"/>
        <w:ind w:right="6509"/>
        <w:rPr>
          <w:lang w:val="ru-RU"/>
        </w:rPr>
      </w:pPr>
      <w:r w:rsidRPr="00E63CF4">
        <w:rPr>
          <w:lang w:val="ru-RU"/>
        </w:rPr>
        <w:t>Б) В (непредсказуемые) В) А (предсказуемые) Г) С («химические»)</w:t>
      </w:r>
    </w:p>
    <w:p w14:paraId="261C3183" w14:textId="77777777" w:rsidR="0010624C" w:rsidRPr="00E63CF4" w:rsidRDefault="00086B71">
      <w:pPr>
        <w:pStyle w:val="1"/>
        <w:spacing w:before="15" w:line="276" w:lineRule="auto"/>
        <w:ind w:right="281"/>
        <w:rPr>
          <w:lang w:val="ru-RU"/>
        </w:rPr>
      </w:pPr>
      <w:r w:rsidRPr="00E63CF4">
        <w:rPr>
          <w:lang w:val="ru-RU"/>
        </w:rPr>
        <w:t>2153. [T024664] МОНИТОРИНГ БЕЗОПАСНОСТИ ПРИМЕНЕНИЯ ЛЕКАРСТВЕННЫХ СРЕДСТВ В МЕДИЦИНСКИХ УЧРЕЖДЕНИЯХ ЯВЛЯЕТСЯ ЧАСТЬЮ ДЕЯТЕЛЬНОСТИ, КОТОРАЯ НАЗЫВАЕТСЯ</w:t>
      </w:r>
    </w:p>
    <w:p w14:paraId="22A42BCF" w14:textId="77777777" w:rsidR="0010624C" w:rsidRPr="00E63CF4" w:rsidRDefault="00086B71">
      <w:pPr>
        <w:pStyle w:val="a3"/>
        <w:spacing w:before="197" w:line="451" w:lineRule="auto"/>
        <w:ind w:right="679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фармаконадзором</w:t>
      </w:r>
      <w:proofErr w:type="spellEnd"/>
      <w:r w:rsidRPr="00E63CF4">
        <w:rPr>
          <w:lang w:val="ru-RU"/>
        </w:rPr>
        <w:t xml:space="preserve"> Б) комплаенсом</w:t>
      </w:r>
    </w:p>
    <w:p w14:paraId="0F31670A" w14:textId="77777777" w:rsidR="0010624C" w:rsidRPr="00E63CF4" w:rsidRDefault="00086B71">
      <w:pPr>
        <w:pStyle w:val="a3"/>
        <w:spacing w:before="6" w:line="451" w:lineRule="auto"/>
        <w:ind w:right="655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фармакоинспекцией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фармакоэкономикой</w:t>
      </w:r>
      <w:proofErr w:type="spellEnd"/>
    </w:p>
    <w:p w14:paraId="754A9F01" w14:textId="77777777" w:rsidR="0010624C" w:rsidRPr="00E63CF4" w:rsidRDefault="00086B71">
      <w:pPr>
        <w:pStyle w:val="1"/>
        <w:spacing w:before="11" w:line="276" w:lineRule="auto"/>
        <w:ind w:right="428"/>
        <w:rPr>
          <w:lang w:val="ru-RU"/>
        </w:rPr>
      </w:pPr>
      <w:r w:rsidRPr="00E63CF4">
        <w:rPr>
          <w:lang w:val="ru-RU"/>
        </w:rPr>
        <w:t>2154. [T024666] АНТИКОАГУЛЯЦИОННЫЙ ЭФФЕКТ И РИСК ГЕМОРРАГИЧЕСКИХ ОСЛОЖНЕНИЙ УВЕЛИЧИВАЕТСЯ ПРИ СОЧЕТАНИИ АНТИКОАГУЛЯНТОВ С</w:t>
      </w:r>
    </w:p>
    <w:p w14:paraId="4AC2E84B" w14:textId="77777777" w:rsidR="0010624C" w:rsidRPr="00E63CF4" w:rsidRDefault="00086B71">
      <w:pPr>
        <w:pStyle w:val="a3"/>
        <w:spacing w:before="195" w:line="451" w:lineRule="auto"/>
        <w:ind w:right="3066"/>
        <w:rPr>
          <w:lang w:val="ru-RU"/>
        </w:rPr>
      </w:pPr>
      <w:r w:rsidRPr="00E63CF4">
        <w:rPr>
          <w:lang w:val="ru-RU"/>
        </w:rPr>
        <w:t>А) нестероидными противовоспалительными средствами Б) агонистами I1-имидазолиновых рецепторов</w:t>
      </w:r>
    </w:p>
    <w:p w14:paraId="325653B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блокаторами CD20-рецепторов В-лимфоцитов</w:t>
      </w:r>
    </w:p>
    <w:p w14:paraId="34D5B4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7393C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частичными агонистами никотиновых рецепторов</w:t>
      </w:r>
    </w:p>
    <w:p w14:paraId="3DF8A83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759E993" w14:textId="77777777" w:rsidR="0010624C" w:rsidRPr="00E63CF4" w:rsidRDefault="00086B71">
      <w:pPr>
        <w:pStyle w:val="1"/>
        <w:spacing w:before="73" w:line="276" w:lineRule="auto"/>
        <w:ind w:right="720"/>
        <w:jc w:val="both"/>
        <w:rPr>
          <w:lang w:val="ru-RU"/>
        </w:rPr>
      </w:pPr>
      <w:r w:rsidRPr="00E63CF4">
        <w:rPr>
          <w:lang w:val="ru-RU"/>
        </w:rPr>
        <w:lastRenderedPageBreak/>
        <w:t>2155. [T024667] УСИЛЕНИЕ ГИПОГЛИКЕМИЧЕСКОГО ЭФФЕКТА МОЖНО ПОЛУЧИТЬ ПРИ СОЧЕТАНИИ ПЕРОРАЛЬНЫХ ГИПОГЛИКЕМИЧЕСКИХ СРЕДСТВ С</w:t>
      </w:r>
    </w:p>
    <w:p w14:paraId="1F626A98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бета-адреноблокаторами</w:t>
      </w:r>
    </w:p>
    <w:p w14:paraId="1DA019E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0F17E7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ингибиторами протонной помпы</w:t>
      </w:r>
    </w:p>
    <w:p w14:paraId="3814AFF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CB06A29" w14:textId="77777777" w:rsidR="0010624C" w:rsidRPr="00E63CF4" w:rsidRDefault="00086B71">
      <w:pPr>
        <w:pStyle w:val="a3"/>
        <w:spacing w:line="448" w:lineRule="auto"/>
        <w:ind w:right="4254"/>
        <w:rPr>
          <w:lang w:val="ru-RU"/>
        </w:rPr>
      </w:pPr>
      <w:r w:rsidRPr="00E63CF4">
        <w:rPr>
          <w:lang w:val="ru-RU"/>
        </w:rPr>
        <w:t xml:space="preserve">В) блокаторами рецепторов к ангиотензину II Г) ингибиторами </w:t>
      </w:r>
      <w:proofErr w:type="spellStart"/>
      <w:r w:rsidRPr="00E63CF4">
        <w:rPr>
          <w:lang w:val="ru-RU"/>
        </w:rPr>
        <w:t>ксантиноксидазы</w:t>
      </w:r>
      <w:proofErr w:type="spellEnd"/>
    </w:p>
    <w:p w14:paraId="66E553ED" w14:textId="77777777" w:rsidR="0010624C" w:rsidRPr="00E63CF4" w:rsidRDefault="00086B71">
      <w:pPr>
        <w:pStyle w:val="1"/>
        <w:spacing w:before="16" w:line="276" w:lineRule="auto"/>
        <w:ind w:right="502"/>
        <w:rPr>
          <w:lang w:val="ru-RU"/>
        </w:rPr>
      </w:pPr>
      <w:r w:rsidRPr="00E63CF4">
        <w:rPr>
          <w:lang w:val="ru-RU"/>
        </w:rPr>
        <w:t>2156. [T024668] ПРИ ОСТРОМ ГНОЙНОМ СРЕДНЕМ ОТИТЕ НАЗНАЧАЮТ ТОПИЧЕСКИЕ СОСУДОСУЖИВАЮЩИЕ СРЕДСТВА (ДЕКОНГЕСТАНТЫ) В НОС ДЛЯ</w:t>
      </w:r>
    </w:p>
    <w:p w14:paraId="06D18B4F" w14:textId="77777777" w:rsidR="0010624C" w:rsidRPr="00E63CF4" w:rsidRDefault="00086B71">
      <w:pPr>
        <w:pStyle w:val="a3"/>
        <w:spacing w:before="198" w:line="448" w:lineRule="auto"/>
        <w:ind w:right="1073"/>
        <w:rPr>
          <w:lang w:val="ru-RU"/>
        </w:rPr>
      </w:pPr>
      <w:r w:rsidRPr="00E63CF4">
        <w:rPr>
          <w:lang w:val="ru-RU"/>
        </w:rPr>
        <w:t>А) восстановления дренажной и вентиляционной функций слуховой трубы Б) увеличения резорбции и эффективности антибактериальной терапии</w:t>
      </w:r>
    </w:p>
    <w:p w14:paraId="2FDA11DE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купирования аллергического компонента и улучшения слуха</w:t>
      </w:r>
    </w:p>
    <w:p w14:paraId="5BEC460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46F58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предупреждения этмоидита и полипозной дегенерации слизистой оболочки</w:t>
      </w:r>
    </w:p>
    <w:p w14:paraId="4745E90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0087E3D" w14:textId="77777777" w:rsidR="0010624C" w:rsidRPr="00E63CF4" w:rsidRDefault="00086B71">
      <w:pPr>
        <w:pStyle w:val="1"/>
        <w:tabs>
          <w:tab w:val="left" w:pos="2753"/>
        </w:tabs>
        <w:spacing w:line="276" w:lineRule="auto"/>
        <w:ind w:right="1338"/>
        <w:rPr>
          <w:lang w:val="ru-RU"/>
        </w:rPr>
      </w:pPr>
      <w:r w:rsidRPr="00E63CF4">
        <w:rPr>
          <w:lang w:val="ru-RU"/>
        </w:rPr>
        <w:t>2157. [T024672] ВСЕ СЕЛЕКТИВНЫЕ НЕСТЕРОИДНЫЕ ПРОТИВОВОСПАЛИТЕЛЬНЫЕ ПРЕПАРАТЫ (ИНГИБИТОРЫ ЦОГ-2) ПОВЫШАЮТ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ЧЕМ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НЕСЕЛЕКТИВНЫЕ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НЕСТЕРОИДНЫЕ ПРОТИВОВОСПАЛИТЕЛЬНЫЕ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ПРЕПАРАТЫ</w:t>
      </w:r>
    </w:p>
    <w:p w14:paraId="40DFD0D0" w14:textId="77777777" w:rsidR="0010624C" w:rsidRPr="00E63CF4" w:rsidRDefault="00086B71">
      <w:pPr>
        <w:pStyle w:val="a3"/>
        <w:spacing w:before="195" w:line="451" w:lineRule="auto"/>
        <w:ind w:right="3862"/>
        <w:jc w:val="both"/>
        <w:rPr>
          <w:lang w:val="ru-RU"/>
        </w:rPr>
      </w:pPr>
      <w:r w:rsidRPr="00E63CF4">
        <w:rPr>
          <w:lang w:val="ru-RU"/>
        </w:rPr>
        <w:t xml:space="preserve">А) сердечно-сосудистый риск в большей степени Б) сердечно-сосудистый риск в меньшей степени В) риск </w:t>
      </w:r>
      <w:proofErr w:type="spellStart"/>
      <w:r w:rsidRPr="00E63CF4">
        <w:rPr>
          <w:lang w:val="ru-RU"/>
        </w:rPr>
        <w:t>гастропатий</w:t>
      </w:r>
      <w:proofErr w:type="spellEnd"/>
      <w:r w:rsidRPr="00E63CF4">
        <w:rPr>
          <w:lang w:val="ru-RU"/>
        </w:rPr>
        <w:t xml:space="preserve"> в большей степени</w:t>
      </w:r>
    </w:p>
    <w:p w14:paraId="655A8F8E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риск поражения почек и  хряща суставов</w:t>
      </w:r>
    </w:p>
    <w:p w14:paraId="5E422C2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BA5A246" w14:textId="77777777" w:rsidR="0010624C" w:rsidRPr="00E63CF4" w:rsidRDefault="00086B71">
      <w:pPr>
        <w:pStyle w:val="1"/>
        <w:spacing w:line="276" w:lineRule="auto"/>
        <w:ind w:right="671"/>
        <w:rPr>
          <w:lang w:val="ru-RU"/>
        </w:rPr>
      </w:pPr>
      <w:r w:rsidRPr="00E63CF4">
        <w:rPr>
          <w:lang w:val="ru-RU"/>
        </w:rPr>
        <w:t>2158. [T024673] ПРЕПАРАТОМ ВЫБОРА ПРИ ЛЕЧЕНИИ БИЛИАРНОГО СЛАДЖА (ПЕРВОЙ СТАДИИ ЖЕЛЧНОКАМЕННОЙ БОЛЕЗНИ) ЯВЛЯЕТСЯ</w:t>
      </w:r>
    </w:p>
    <w:p w14:paraId="0C4F2ECD" w14:textId="77777777" w:rsidR="0010624C" w:rsidRPr="00E63CF4" w:rsidRDefault="00086B71">
      <w:pPr>
        <w:pStyle w:val="a3"/>
        <w:spacing w:before="197" w:line="448" w:lineRule="auto"/>
        <w:ind w:right="54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Урсодезоксихолевая</w:t>
      </w:r>
      <w:proofErr w:type="spellEnd"/>
      <w:r w:rsidRPr="00E63CF4">
        <w:rPr>
          <w:lang w:val="ru-RU"/>
        </w:rPr>
        <w:t xml:space="preserve"> кислота Б) </w:t>
      </w:r>
      <w:proofErr w:type="spellStart"/>
      <w:r w:rsidRPr="00E63CF4">
        <w:rPr>
          <w:lang w:val="ru-RU"/>
        </w:rPr>
        <w:t>Аминометилбензойная</w:t>
      </w:r>
      <w:proofErr w:type="spellEnd"/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кислота</w:t>
      </w:r>
    </w:p>
    <w:p w14:paraId="54C31A01" w14:textId="77777777" w:rsidR="0010624C" w:rsidRPr="00E63CF4" w:rsidRDefault="00086B71">
      <w:pPr>
        <w:pStyle w:val="a3"/>
        <w:spacing w:before="10" w:line="448" w:lineRule="auto"/>
        <w:ind w:right="490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Аминодигидрофталазиндион</w:t>
      </w:r>
      <w:proofErr w:type="spellEnd"/>
      <w:r w:rsidRPr="00E63CF4">
        <w:rPr>
          <w:lang w:val="ru-RU"/>
        </w:rPr>
        <w:t xml:space="preserve"> натрия Г) </w:t>
      </w:r>
      <w:proofErr w:type="spellStart"/>
      <w:r w:rsidRPr="00E63CF4">
        <w:rPr>
          <w:lang w:val="ru-RU"/>
        </w:rPr>
        <w:t>Протеинсукцинилат</w:t>
      </w:r>
      <w:proofErr w:type="spellEnd"/>
      <w:r w:rsidRPr="00E63CF4">
        <w:rPr>
          <w:lang w:val="ru-RU"/>
        </w:rPr>
        <w:t xml:space="preserve"> железа</w:t>
      </w:r>
    </w:p>
    <w:p w14:paraId="5BC986A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3FC341" w14:textId="77777777" w:rsidR="0010624C" w:rsidRPr="00E63CF4" w:rsidRDefault="00086B71">
      <w:pPr>
        <w:pStyle w:val="1"/>
        <w:spacing w:before="73" w:line="278" w:lineRule="auto"/>
        <w:ind w:right="1684"/>
        <w:rPr>
          <w:lang w:val="ru-RU"/>
        </w:rPr>
      </w:pPr>
      <w:r w:rsidRPr="00E63CF4">
        <w:rPr>
          <w:lang w:val="ru-RU"/>
        </w:rPr>
        <w:lastRenderedPageBreak/>
        <w:t>2159. [T024674] ПАТОГЕНЕТИЧЕСКИМИ СРЕДСТВАМИ ЛЕЧЕНИЯ НЕФРОТИЧЕСКОГО СИНДРОМА ЯВЛЯЮТСЯ</w:t>
      </w:r>
    </w:p>
    <w:p w14:paraId="723287D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>, антикоагулянты</w:t>
      </w:r>
    </w:p>
    <w:p w14:paraId="17929DF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C322F6" w14:textId="77777777" w:rsidR="0010624C" w:rsidRPr="00E63CF4" w:rsidRDefault="00086B71">
      <w:pPr>
        <w:pStyle w:val="a3"/>
        <w:spacing w:line="448" w:lineRule="auto"/>
        <w:ind w:right="2641"/>
        <w:rPr>
          <w:lang w:val="ru-RU"/>
        </w:rPr>
      </w:pPr>
      <w:r w:rsidRPr="00E63CF4">
        <w:rPr>
          <w:lang w:val="ru-RU"/>
        </w:rPr>
        <w:t xml:space="preserve">Б) диуретики, белковые </w:t>
      </w:r>
      <w:proofErr w:type="spellStart"/>
      <w:r w:rsidRPr="00E63CF4">
        <w:rPr>
          <w:lang w:val="ru-RU"/>
        </w:rPr>
        <w:t>растворы,антикининовые</w:t>
      </w:r>
      <w:proofErr w:type="spellEnd"/>
      <w:r w:rsidRPr="00E63CF4">
        <w:rPr>
          <w:lang w:val="ru-RU"/>
        </w:rPr>
        <w:t xml:space="preserve"> препараты В) антигистаминные средства, антибиотики, поливитамины</w:t>
      </w:r>
    </w:p>
    <w:p w14:paraId="4F21187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спиронолактоны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нитровазодилататоры</w:t>
      </w:r>
      <w:proofErr w:type="spellEnd"/>
      <w:r w:rsidRPr="00E63CF4">
        <w:rPr>
          <w:lang w:val="ru-RU"/>
        </w:rPr>
        <w:t>, антагонисты кальция</w:t>
      </w:r>
    </w:p>
    <w:p w14:paraId="43B4C36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8B84FE3" w14:textId="77777777" w:rsidR="0010624C" w:rsidRPr="00E63CF4" w:rsidRDefault="00086B71">
      <w:pPr>
        <w:pStyle w:val="1"/>
        <w:spacing w:line="276" w:lineRule="auto"/>
        <w:ind w:right="546"/>
        <w:rPr>
          <w:lang w:val="ru-RU"/>
        </w:rPr>
      </w:pPr>
      <w:r w:rsidRPr="00E63CF4">
        <w:rPr>
          <w:lang w:val="ru-RU"/>
        </w:rPr>
        <w:t>2160. [T024675] НЕ РЕКОМЕНДОВАНО СОВМЕСТНОЕ НАЗНАЧЕНИЕ ИНГИБИТОРОВ ПРОТОННОЙ ПОМПЫ (ИЗ-ЗА СНИЖЕНИЯ АБСОРБЦИИ И ЭФФЕКТИВНОСТИ) С</w:t>
      </w:r>
    </w:p>
    <w:p w14:paraId="21DD5D4E" w14:textId="77777777" w:rsidR="0010624C" w:rsidRPr="00E63CF4" w:rsidRDefault="00086B71">
      <w:pPr>
        <w:pStyle w:val="a3"/>
        <w:spacing w:before="197" w:line="448" w:lineRule="auto"/>
        <w:ind w:right="706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Кетоконазолом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Метопрололом</w:t>
      </w:r>
      <w:proofErr w:type="spellEnd"/>
    </w:p>
    <w:p w14:paraId="445148C3" w14:textId="77777777" w:rsidR="0010624C" w:rsidRPr="00E63CF4" w:rsidRDefault="00086B71">
      <w:pPr>
        <w:pStyle w:val="a3"/>
        <w:spacing w:before="10" w:line="448" w:lineRule="auto"/>
        <w:ind w:right="6827"/>
        <w:rPr>
          <w:lang w:val="ru-RU"/>
        </w:rPr>
      </w:pPr>
      <w:r w:rsidRPr="00E63CF4">
        <w:rPr>
          <w:lang w:val="ru-RU"/>
        </w:rPr>
        <w:t xml:space="preserve">В) Амоксициллином Г) </w:t>
      </w:r>
      <w:proofErr w:type="spellStart"/>
      <w:r w:rsidRPr="00E63CF4">
        <w:rPr>
          <w:lang w:val="ru-RU"/>
        </w:rPr>
        <w:t>Аторвастатином</w:t>
      </w:r>
      <w:proofErr w:type="spellEnd"/>
    </w:p>
    <w:p w14:paraId="7D6128FE" w14:textId="77777777" w:rsidR="0010624C" w:rsidRPr="00E63CF4" w:rsidRDefault="00086B71">
      <w:pPr>
        <w:pStyle w:val="1"/>
        <w:spacing w:before="15" w:line="276" w:lineRule="auto"/>
        <w:ind w:right="760"/>
        <w:rPr>
          <w:lang w:val="ru-RU"/>
        </w:rPr>
      </w:pPr>
      <w:r w:rsidRPr="00E63CF4">
        <w:rPr>
          <w:lang w:val="ru-RU"/>
        </w:rPr>
        <w:t>2161. [T024678] ПРЕПАРАТАМИ ВЫБОРА ДЛЯ ЛЕЧЕНИЯ ВНЕКИШЕЧНОЙ ФОРМЫ АМЕБИАЗА (АБСЦЕССА ПЕЧЕНИ) ЯВЛЯЮТСЯ</w:t>
      </w:r>
    </w:p>
    <w:p w14:paraId="136E956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Метронидазол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Орнидазол</w:t>
      </w:r>
      <w:proofErr w:type="spellEnd"/>
      <w:r w:rsidRPr="00E63CF4">
        <w:rPr>
          <w:lang w:val="ru-RU"/>
        </w:rPr>
        <w:t>, Тинидазол</w:t>
      </w:r>
    </w:p>
    <w:p w14:paraId="1466777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A0120E3" w14:textId="77777777" w:rsidR="0010624C" w:rsidRPr="00E63CF4" w:rsidRDefault="00086B71">
      <w:pPr>
        <w:pStyle w:val="a3"/>
        <w:spacing w:line="451" w:lineRule="auto"/>
        <w:ind w:right="401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Паромомицин</w:t>
      </w:r>
      <w:proofErr w:type="spellEnd"/>
      <w:r w:rsidRPr="00E63CF4">
        <w:rPr>
          <w:lang w:val="ru-RU"/>
        </w:rPr>
        <w:t xml:space="preserve">, Ципрофлоксацин, </w:t>
      </w:r>
      <w:proofErr w:type="spellStart"/>
      <w:r w:rsidRPr="00E63CF4">
        <w:rPr>
          <w:lang w:val="ru-RU"/>
        </w:rPr>
        <w:t>Меропенем</w:t>
      </w:r>
      <w:proofErr w:type="spellEnd"/>
      <w:r w:rsidRPr="00E63CF4">
        <w:rPr>
          <w:lang w:val="ru-RU"/>
        </w:rPr>
        <w:t xml:space="preserve"> В) Тетрациклин, </w:t>
      </w:r>
      <w:proofErr w:type="spellStart"/>
      <w:r w:rsidRPr="00E63CF4">
        <w:rPr>
          <w:lang w:val="ru-RU"/>
        </w:rPr>
        <w:t>Метациклин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Доксициклин</w:t>
      </w:r>
      <w:proofErr w:type="spellEnd"/>
    </w:p>
    <w:p w14:paraId="5857817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Доксорубицин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Карминомицин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Рубомицин</w:t>
      </w:r>
      <w:proofErr w:type="spellEnd"/>
    </w:p>
    <w:p w14:paraId="300E029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85AD87" w14:textId="77777777" w:rsidR="0010624C" w:rsidRPr="00E63CF4" w:rsidRDefault="00086B71">
      <w:pPr>
        <w:pStyle w:val="1"/>
        <w:spacing w:line="276" w:lineRule="auto"/>
        <w:ind w:right="977"/>
        <w:rPr>
          <w:lang w:val="ru-RU"/>
        </w:rPr>
      </w:pPr>
      <w:r w:rsidRPr="00E63CF4">
        <w:rPr>
          <w:lang w:val="ru-RU"/>
        </w:rPr>
        <w:t>2162. [T024682] К АНТИАРИТМИЧЕСКИМ ПРЕПАРАТАМ III КЛАССА (УВЕЛИЧИВАЮТ ПРОДОЛЖИТЕЛЬНОСТЬ ПОТЕНЦИАЛА ДЕЙСТВИЯ) ОТНОСЯТ</w:t>
      </w:r>
    </w:p>
    <w:p w14:paraId="375ECBA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Амиодарон, </w:t>
      </w:r>
      <w:proofErr w:type="spellStart"/>
      <w:r w:rsidRPr="00E63CF4">
        <w:rPr>
          <w:lang w:val="ru-RU"/>
        </w:rPr>
        <w:t>Соталол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Дронедарон</w:t>
      </w:r>
      <w:proofErr w:type="spellEnd"/>
    </w:p>
    <w:p w14:paraId="4AB723E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E82549" w14:textId="77777777" w:rsidR="0010624C" w:rsidRPr="00E63CF4" w:rsidRDefault="00086B71">
      <w:pPr>
        <w:pStyle w:val="a3"/>
        <w:spacing w:line="448" w:lineRule="auto"/>
        <w:ind w:right="459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Бетаксалол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В) Аллапинин,  </w:t>
      </w:r>
      <w:proofErr w:type="spellStart"/>
      <w:r w:rsidRPr="00E63CF4">
        <w:rPr>
          <w:lang w:val="ru-RU"/>
        </w:rPr>
        <w:t>Пропафенон</w:t>
      </w:r>
      <w:proofErr w:type="spellEnd"/>
      <w:r w:rsidRPr="00E63CF4">
        <w:rPr>
          <w:lang w:val="ru-RU"/>
        </w:rPr>
        <w:t xml:space="preserve">,  </w:t>
      </w:r>
      <w:proofErr w:type="spellStart"/>
      <w:r w:rsidRPr="00E63CF4">
        <w:rPr>
          <w:lang w:val="ru-RU"/>
        </w:rPr>
        <w:t>Этацизин</w:t>
      </w:r>
      <w:proofErr w:type="spellEnd"/>
      <w:r w:rsidRPr="00E63CF4">
        <w:rPr>
          <w:lang w:val="ru-RU"/>
        </w:rPr>
        <w:t xml:space="preserve">  Г) Хинидин, </w:t>
      </w:r>
      <w:proofErr w:type="spellStart"/>
      <w:r w:rsidRPr="00E63CF4">
        <w:rPr>
          <w:lang w:val="ru-RU"/>
        </w:rPr>
        <w:t>Новокаинамид</w:t>
      </w:r>
      <w:proofErr w:type="spellEnd"/>
      <w:r w:rsidRPr="00E63CF4">
        <w:rPr>
          <w:lang w:val="ru-RU"/>
        </w:rPr>
        <w:t>,</w:t>
      </w:r>
      <w:r w:rsidRPr="00E63CF4">
        <w:rPr>
          <w:spacing w:val="-16"/>
          <w:lang w:val="ru-RU"/>
        </w:rPr>
        <w:t xml:space="preserve"> </w:t>
      </w:r>
      <w:proofErr w:type="spellStart"/>
      <w:r w:rsidRPr="00E63CF4">
        <w:rPr>
          <w:lang w:val="ru-RU"/>
        </w:rPr>
        <w:t>Дизопирамид</w:t>
      </w:r>
      <w:proofErr w:type="spellEnd"/>
    </w:p>
    <w:p w14:paraId="5AEB445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EA9FAA7" w14:textId="77777777" w:rsidR="0010624C" w:rsidRPr="00E63CF4" w:rsidRDefault="00086B71">
      <w:pPr>
        <w:pStyle w:val="1"/>
        <w:spacing w:before="73" w:line="276" w:lineRule="auto"/>
        <w:ind w:right="809"/>
        <w:jc w:val="both"/>
        <w:rPr>
          <w:lang w:val="ru-RU"/>
        </w:rPr>
      </w:pPr>
      <w:r w:rsidRPr="00E63CF4">
        <w:rPr>
          <w:lang w:val="ru-RU"/>
        </w:rPr>
        <w:lastRenderedPageBreak/>
        <w:t>2163. [T024683] ЭФФЕКТАМИ ВЗАИМОДЕЙСТВИЯ КОМБИНИРОВАННЫХ ПЕРОРАЛЬНЫХ ЭСТРОГЕН-ГЕСТАГЕННЫХ ПРЕПАРАТОВ С ДРУГИМИ ЛЕКАРСТВЕННЫМИ ПРЕПАРАТАМИ ЯВЛЯЮТСЯ</w:t>
      </w:r>
    </w:p>
    <w:p w14:paraId="2A0196DC" w14:textId="77777777" w:rsidR="0010624C" w:rsidRPr="00E63CF4" w:rsidRDefault="00086B71">
      <w:pPr>
        <w:pStyle w:val="a3"/>
        <w:spacing w:before="197" w:line="276" w:lineRule="auto"/>
        <w:ind w:right="1621"/>
        <w:rPr>
          <w:lang w:val="ru-RU"/>
        </w:rPr>
      </w:pPr>
      <w:r w:rsidRPr="00E63CF4">
        <w:rPr>
          <w:lang w:val="ru-RU"/>
        </w:rPr>
        <w:t>А) снижение эффективности гипотензивных средств и трициклических антидепрессантов</w:t>
      </w:r>
    </w:p>
    <w:p w14:paraId="1A05469F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 xml:space="preserve">Б) увеличение эффективности гипогликемических средств и </w:t>
      </w:r>
      <w:proofErr w:type="spellStart"/>
      <w:r w:rsidRPr="00E63CF4">
        <w:rPr>
          <w:lang w:val="ru-RU"/>
        </w:rPr>
        <w:t>глюкокортикостероидов</w:t>
      </w:r>
      <w:proofErr w:type="spellEnd"/>
    </w:p>
    <w:p w14:paraId="57730D4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3D1AD51" w14:textId="77777777" w:rsidR="0010624C" w:rsidRPr="00E63CF4" w:rsidRDefault="00086B71">
      <w:pPr>
        <w:pStyle w:val="a3"/>
        <w:spacing w:line="276" w:lineRule="auto"/>
        <w:ind w:right="1178"/>
        <w:rPr>
          <w:lang w:val="ru-RU"/>
        </w:rPr>
      </w:pPr>
      <w:r w:rsidRPr="00E63CF4">
        <w:rPr>
          <w:lang w:val="ru-RU"/>
        </w:rPr>
        <w:t xml:space="preserve">В) увеличение эффективности непрямых антикоагулянтов и </w:t>
      </w:r>
      <w:proofErr w:type="spellStart"/>
      <w:r w:rsidRPr="00E63CF4">
        <w:rPr>
          <w:lang w:val="ru-RU"/>
        </w:rPr>
        <w:t>анксиолитиков</w:t>
      </w:r>
      <w:proofErr w:type="spellEnd"/>
      <w:r w:rsidRPr="00E63CF4">
        <w:rPr>
          <w:lang w:val="ru-RU"/>
        </w:rPr>
        <w:t xml:space="preserve"> (Диазепам)</w:t>
      </w:r>
    </w:p>
    <w:p w14:paraId="4DF2E9AC" w14:textId="77777777" w:rsidR="0010624C" w:rsidRPr="00E63CF4" w:rsidRDefault="00086B71">
      <w:pPr>
        <w:pStyle w:val="a3"/>
        <w:spacing w:before="203" w:line="276" w:lineRule="auto"/>
        <w:ind w:right="2176"/>
        <w:rPr>
          <w:lang w:val="ru-RU"/>
        </w:rPr>
      </w:pPr>
      <w:r w:rsidRPr="00E63CF4">
        <w:rPr>
          <w:lang w:val="ru-RU"/>
        </w:rPr>
        <w:t>Г) снижение эффективности контрацептивов на фоне применения противосудорожных препаратов и тетрациклинов</w:t>
      </w:r>
    </w:p>
    <w:p w14:paraId="7AFB3F07" w14:textId="77777777" w:rsidR="0010624C" w:rsidRPr="00E63CF4" w:rsidRDefault="00086B71">
      <w:pPr>
        <w:pStyle w:val="1"/>
        <w:spacing w:before="207" w:line="276" w:lineRule="auto"/>
        <w:ind w:right="345"/>
        <w:rPr>
          <w:lang w:val="ru-RU"/>
        </w:rPr>
      </w:pPr>
      <w:r w:rsidRPr="00E63CF4">
        <w:rPr>
          <w:lang w:val="ru-RU"/>
        </w:rPr>
        <w:t>2164. [T024686] МАКСИМАЛЬНАЯ МИНЕРАЛКОРТИКОИДНАЯ АКТИВНОСТЬ ПРИ СИСТЕМНОМ ИСПОЛЬЗОВАНИИ ГЛЮКОКОРТИКОСТЕРОИДОВ ЗАРЕГИСТИРОВАНА У</w:t>
      </w:r>
    </w:p>
    <w:p w14:paraId="13ADDDB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Кортизона</w:t>
      </w:r>
    </w:p>
    <w:p w14:paraId="101E836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DA2DC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Триамцинолона</w:t>
      </w:r>
    </w:p>
    <w:p w14:paraId="6C02753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58C32F" w14:textId="77777777" w:rsidR="0010624C" w:rsidRPr="00E63CF4" w:rsidRDefault="00086B71">
      <w:pPr>
        <w:pStyle w:val="a3"/>
        <w:spacing w:before="1" w:line="448" w:lineRule="auto"/>
        <w:ind w:right="655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Метилпреднизолона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Бетаметазона</w:t>
      </w:r>
      <w:proofErr w:type="spellEnd"/>
    </w:p>
    <w:p w14:paraId="2944BF10" w14:textId="77777777" w:rsidR="0010624C" w:rsidRPr="00E63CF4" w:rsidRDefault="00086B71">
      <w:pPr>
        <w:pStyle w:val="1"/>
        <w:spacing w:before="16" w:line="276" w:lineRule="auto"/>
        <w:ind w:right="135"/>
        <w:rPr>
          <w:lang w:val="ru-RU"/>
        </w:rPr>
      </w:pPr>
      <w:r w:rsidRPr="00E63CF4">
        <w:rPr>
          <w:lang w:val="ru-RU"/>
        </w:rPr>
        <w:t>2165. [T024687] МАКСИМАЛЬНАЯ ГЛЮКОКОРТИКОСТЕРОИДНАЯ АКТИВНОСТЬ ПРИ СИСТЕМНОМ ИСПОЛЬЗОВАНИИ ЗАРЕГИСТРИРОВАНА У</w:t>
      </w:r>
    </w:p>
    <w:p w14:paraId="4D628C3F" w14:textId="77777777" w:rsidR="0010624C" w:rsidRPr="00E63CF4" w:rsidRDefault="00086B71">
      <w:pPr>
        <w:pStyle w:val="a3"/>
        <w:spacing w:before="197" w:line="448" w:lineRule="auto"/>
        <w:ind w:right="726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Бетаметазона</w:t>
      </w:r>
      <w:proofErr w:type="spellEnd"/>
      <w:r w:rsidRPr="00E63CF4">
        <w:rPr>
          <w:lang w:val="ru-RU"/>
        </w:rPr>
        <w:t xml:space="preserve"> Б) Кортизона</w:t>
      </w:r>
    </w:p>
    <w:p w14:paraId="58AB390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Триамцинолона</w:t>
      </w:r>
    </w:p>
    <w:p w14:paraId="3BB6DFB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B0343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Метилпреднизолона</w:t>
      </w:r>
      <w:proofErr w:type="spellEnd"/>
    </w:p>
    <w:p w14:paraId="0FD0BEB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310895" w14:textId="77777777" w:rsidR="0010624C" w:rsidRPr="00E63CF4" w:rsidRDefault="00086B71">
      <w:pPr>
        <w:pStyle w:val="1"/>
        <w:spacing w:line="276" w:lineRule="auto"/>
        <w:ind w:right="793"/>
        <w:rPr>
          <w:lang w:val="ru-RU"/>
        </w:rPr>
      </w:pPr>
      <w:r w:rsidRPr="00E63CF4">
        <w:rPr>
          <w:lang w:val="ru-RU"/>
        </w:rPr>
        <w:t>2166. [T024689] ЗАМЕСТИТЕЛЬНУЮ ТЕРАПИЮ ГЛЮКОКОРТИКОСТЕРОИДАМИ (ГИДРОКОРТИЗОНОМ, КОРТИЗОНОМ) ПРОВОДЯТ ПРИ НАДПОЧЕЧНИКОВОЙ НЕДОСТАТОЧНОСТИ В ДОЗАХ</w:t>
      </w:r>
    </w:p>
    <w:p w14:paraId="32232C5F" w14:textId="77777777" w:rsidR="0010624C" w:rsidRPr="00E63CF4" w:rsidRDefault="00086B71">
      <w:pPr>
        <w:pStyle w:val="a3"/>
        <w:spacing w:before="197" w:line="451" w:lineRule="auto"/>
        <w:ind w:right="2971"/>
        <w:rPr>
          <w:lang w:val="ru-RU"/>
        </w:rPr>
      </w:pPr>
      <w:r w:rsidRPr="00E63CF4">
        <w:rPr>
          <w:lang w:val="ru-RU"/>
        </w:rPr>
        <w:t xml:space="preserve">А) физиологических, 2/3 дозы утром и 1/3 дозы вечером Б) фармакологических, 1/3 дозы утром и 2/3 дозы вечером В) </w:t>
      </w:r>
      <w:proofErr w:type="spellStart"/>
      <w:r w:rsidRPr="00E63CF4">
        <w:rPr>
          <w:lang w:val="ru-RU"/>
        </w:rPr>
        <w:t>супрафизиологических</w:t>
      </w:r>
      <w:proofErr w:type="spellEnd"/>
      <w:r w:rsidRPr="00E63CF4">
        <w:rPr>
          <w:lang w:val="ru-RU"/>
        </w:rPr>
        <w:t xml:space="preserve">, равными дозами 3 раза в день Г) </w:t>
      </w:r>
      <w:proofErr w:type="spellStart"/>
      <w:r w:rsidRPr="00E63CF4">
        <w:rPr>
          <w:lang w:val="ru-RU"/>
        </w:rPr>
        <w:t>супрафизиологических</w:t>
      </w:r>
      <w:proofErr w:type="spellEnd"/>
      <w:r w:rsidRPr="00E63CF4">
        <w:rPr>
          <w:lang w:val="ru-RU"/>
        </w:rPr>
        <w:t>,  один раз в день утром</w:t>
      </w:r>
    </w:p>
    <w:p w14:paraId="0A6A161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DE91E7" w14:textId="77777777" w:rsidR="0010624C" w:rsidRPr="00E63CF4" w:rsidRDefault="00086B71">
      <w:pPr>
        <w:pStyle w:val="1"/>
        <w:spacing w:before="73" w:line="276" w:lineRule="auto"/>
        <w:ind w:right="1007"/>
        <w:rPr>
          <w:lang w:val="ru-RU"/>
        </w:rPr>
      </w:pPr>
      <w:r w:rsidRPr="00E63CF4">
        <w:rPr>
          <w:lang w:val="ru-RU"/>
        </w:rPr>
        <w:lastRenderedPageBreak/>
        <w:t>2167. [T024690] ХАРАКТЕРНЫМ ПРОФИЛЕМ ЭФФЕКТИВНОСТИ И БЕЗОПАСНОСТИ АНТИГИСТАМИННЫХ ПРЕПАРАТОВ I ПОКОЛЕНИЯ (ПРОМЕТАЗИН, ХЛОРОПИРАМИН) ЯВЛЯЕТСЯ</w:t>
      </w:r>
    </w:p>
    <w:p w14:paraId="4F901612" w14:textId="77777777" w:rsidR="0010624C" w:rsidRPr="00E63CF4" w:rsidRDefault="00086B71">
      <w:pPr>
        <w:pStyle w:val="a3"/>
        <w:spacing w:before="197" w:line="276" w:lineRule="auto"/>
        <w:ind w:right="212"/>
        <w:rPr>
          <w:lang w:val="ru-RU"/>
        </w:rPr>
      </w:pPr>
      <w:r w:rsidRPr="00E63CF4">
        <w:rPr>
          <w:lang w:val="ru-RU"/>
        </w:rPr>
        <w:t xml:space="preserve">А) обратимое связывание с Н1-гистаминовыми рецепторами; </w:t>
      </w:r>
      <w:proofErr w:type="spellStart"/>
      <w:r w:rsidRPr="00E63CF4">
        <w:rPr>
          <w:lang w:val="ru-RU"/>
        </w:rPr>
        <w:t>местноанестезирующее</w:t>
      </w:r>
      <w:proofErr w:type="spellEnd"/>
      <w:r w:rsidRPr="00E63CF4">
        <w:rPr>
          <w:lang w:val="ru-RU"/>
        </w:rPr>
        <w:t xml:space="preserve">, седативное, </w:t>
      </w:r>
      <w:proofErr w:type="spellStart"/>
      <w:r w:rsidRPr="00E63CF4">
        <w:rPr>
          <w:lang w:val="ru-RU"/>
        </w:rPr>
        <w:t>атропиноподобное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проаритмическое</w:t>
      </w:r>
      <w:proofErr w:type="spellEnd"/>
      <w:r w:rsidRPr="00E63CF4">
        <w:rPr>
          <w:lang w:val="ru-RU"/>
        </w:rPr>
        <w:t xml:space="preserve"> действие</w:t>
      </w:r>
    </w:p>
    <w:p w14:paraId="65AB917F" w14:textId="77777777" w:rsidR="0010624C" w:rsidRPr="00E63CF4" w:rsidRDefault="00086B71">
      <w:pPr>
        <w:pStyle w:val="a3"/>
        <w:spacing w:before="200" w:line="276" w:lineRule="auto"/>
        <w:ind w:right="621"/>
        <w:rPr>
          <w:lang w:val="ru-RU"/>
        </w:rPr>
      </w:pPr>
      <w:r w:rsidRPr="00E63CF4">
        <w:rPr>
          <w:lang w:val="ru-RU"/>
        </w:rPr>
        <w:t xml:space="preserve">Б) неконкурентная блокада локальных Н1-гистаминовых рецепторов; отсутствие </w:t>
      </w:r>
      <w:proofErr w:type="spellStart"/>
      <w:r w:rsidRPr="00E63CF4">
        <w:rPr>
          <w:lang w:val="ru-RU"/>
        </w:rPr>
        <w:t>местноанестизирующего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атропиноподобного</w:t>
      </w:r>
      <w:proofErr w:type="spellEnd"/>
      <w:r w:rsidRPr="00E63CF4">
        <w:rPr>
          <w:lang w:val="ru-RU"/>
        </w:rPr>
        <w:t xml:space="preserve"> эффектов; кардиотоксическое действие</w:t>
      </w:r>
    </w:p>
    <w:p w14:paraId="01F990A1" w14:textId="77777777" w:rsidR="0010624C" w:rsidRPr="00E63CF4" w:rsidRDefault="00086B71">
      <w:pPr>
        <w:pStyle w:val="a3"/>
        <w:spacing w:before="200" w:line="278" w:lineRule="auto"/>
        <w:ind w:right="344"/>
        <w:rPr>
          <w:lang w:val="ru-RU"/>
        </w:rPr>
      </w:pPr>
      <w:r w:rsidRPr="00E63CF4">
        <w:rPr>
          <w:lang w:val="ru-RU"/>
        </w:rPr>
        <w:t>В) выраженное сродство к Н1-гистаминовым рецепторам, угнетение интерлейкина- 8,уменьшение выраженности бронхоспазма; развитие привыкания</w:t>
      </w:r>
    </w:p>
    <w:p w14:paraId="5E2E1BA5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Г) длительная блокада Н1-гистаминовых рецепторов, подавление высвобождения </w:t>
      </w:r>
      <w:proofErr w:type="spellStart"/>
      <w:r w:rsidRPr="00E63CF4">
        <w:rPr>
          <w:lang w:val="ru-RU"/>
        </w:rPr>
        <w:t>лейкотриена</w:t>
      </w:r>
      <w:proofErr w:type="spellEnd"/>
      <w:r w:rsidRPr="00E63CF4">
        <w:rPr>
          <w:lang w:val="ru-RU"/>
        </w:rPr>
        <w:t xml:space="preserve">; </w:t>
      </w:r>
      <w:proofErr w:type="spellStart"/>
      <w:r w:rsidRPr="00E63CF4">
        <w:rPr>
          <w:lang w:val="ru-RU"/>
        </w:rPr>
        <w:t>противоэкссудативное</w:t>
      </w:r>
      <w:proofErr w:type="spellEnd"/>
      <w:r w:rsidRPr="00E63CF4">
        <w:rPr>
          <w:lang w:val="ru-RU"/>
        </w:rPr>
        <w:t>, спазмолитическое действие; отсутствие седативного и кардиотоксического эффектов</w:t>
      </w:r>
    </w:p>
    <w:p w14:paraId="29E77AC3" w14:textId="77777777" w:rsidR="0010624C" w:rsidRPr="00E63CF4" w:rsidRDefault="00086B71">
      <w:pPr>
        <w:pStyle w:val="1"/>
        <w:spacing w:before="204" w:line="276" w:lineRule="auto"/>
        <w:ind w:right="1637"/>
        <w:rPr>
          <w:lang w:val="ru-RU"/>
        </w:rPr>
      </w:pPr>
      <w:r w:rsidRPr="00E63CF4">
        <w:rPr>
          <w:lang w:val="ru-RU"/>
        </w:rPr>
        <w:t>2168. [T024691] ХАРАКТЕРНЫМ ПРОФИЛЕМ ЭФФЕКТИВНОСТИ И БЕЗОПАСНОСТИ АНТИГИСТАМИННЫХ ПРЕПАРАТОВ НОВОГО ПОКОЛЕНИЯ (ЛЕВОЦЕТИРИЗИН, ФЕКСОФЕНАДИН) ЯВЛЯЕТСЯ</w:t>
      </w:r>
    </w:p>
    <w:p w14:paraId="305D51F3" w14:textId="77777777" w:rsidR="0010624C" w:rsidRPr="00E63CF4" w:rsidRDefault="00086B71">
      <w:pPr>
        <w:pStyle w:val="a3"/>
        <w:spacing w:before="194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А) длительная блокада Н1-гистаминовых рецепторов, подавление высвобождения </w:t>
      </w:r>
      <w:proofErr w:type="spellStart"/>
      <w:r w:rsidRPr="00E63CF4">
        <w:rPr>
          <w:lang w:val="ru-RU"/>
        </w:rPr>
        <w:t>лейкотриена</w:t>
      </w:r>
      <w:proofErr w:type="spellEnd"/>
      <w:r w:rsidRPr="00E63CF4">
        <w:rPr>
          <w:lang w:val="ru-RU"/>
        </w:rPr>
        <w:t xml:space="preserve">; </w:t>
      </w:r>
      <w:proofErr w:type="spellStart"/>
      <w:r w:rsidRPr="00E63CF4">
        <w:rPr>
          <w:lang w:val="ru-RU"/>
        </w:rPr>
        <w:t>противоэкссудативное</w:t>
      </w:r>
      <w:proofErr w:type="spellEnd"/>
      <w:r w:rsidRPr="00E63CF4">
        <w:rPr>
          <w:lang w:val="ru-RU"/>
        </w:rPr>
        <w:t>, спазмолитическое действие; отсутствие седативного и кардиотоксического эффектов</w:t>
      </w:r>
    </w:p>
    <w:p w14:paraId="071D9938" w14:textId="77777777" w:rsidR="0010624C" w:rsidRPr="00E63CF4" w:rsidRDefault="00086B71">
      <w:pPr>
        <w:pStyle w:val="a3"/>
        <w:spacing w:before="199" w:line="278" w:lineRule="auto"/>
        <w:ind w:right="226"/>
        <w:rPr>
          <w:lang w:val="ru-RU"/>
        </w:rPr>
      </w:pPr>
      <w:r w:rsidRPr="00E63CF4">
        <w:rPr>
          <w:lang w:val="ru-RU"/>
        </w:rPr>
        <w:t xml:space="preserve">Б) обратимое связывание с Н1-гистаминовыми рецепторами; </w:t>
      </w:r>
      <w:proofErr w:type="spellStart"/>
      <w:r w:rsidRPr="00E63CF4">
        <w:rPr>
          <w:lang w:val="ru-RU"/>
        </w:rPr>
        <w:t>местноанестезирующее</w:t>
      </w:r>
      <w:proofErr w:type="spellEnd"/>
      <w:r w:rsidRPr="00E63CF4">
        <w:rPr>
          <w:lang w:val="ru-RU"/>
        </w:rPr>
        <w:t xml:space="preserve">, седативное, </w:t>
      </w:r>
      <w:proofErr w:type="spellStart"/>
      <w:r w:rsidRPr="00E63CF4">
        <w:rPr>
          <w:lang w:val="ru-RU"/>
        </w:rPr>
        <w:t>атропиноподобное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проаритмическое</w:t>
      </w:r>
      <w:proofErr w:type="spellEnd"/>
      <w:r w:rsidRPr="00E63CF4">
        <w:rPr>
          <w:lang w:val="ru-RU"/>
        </w:rPr>
        <w:t xml:space="preserve"> действие</w:t>
      </w:r>
    </w:p>
    <w:p w14:paraId="158BA6D4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В) неконкурентная блокада локальных Н1-гистаминовых рецепторов; отсутствие </w:t>
      </w:r>
      <w:proofErr w:type="spellStart"/>
      <w:r w:rsidRPr="00E63CF4">
        <w:rPr>
          <w:lang w:val="ru-RU"/>
        </w:rPr>
        <w:t>местноанестизирующего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атропиноподобного</w:t>
      </w:r>
      <w:proofErr w:type="spellEnd"/>
      <w:r w:rsidRPr="00E63CF4">
        <w:rPr>
          <w:lang w:val="ru-RU"/>
        </w:rPr>
        <w:t xml:space="preserve"> эффектов; кардиотоксическое действие</w:t>
      </w:r>
    </w:p>
    <w:p w14:paraId="298BD04F" w14:textId="77777777" w:rsidR="0010624C" w:rsidRPr="00E63CF4" w:rsidRDefault="00086B71">
      <w:pPr>
        <w:pStyle w:val="a3"/>
        <w:spacing w:before="200" w:line="276" w:lineRule="auto"/>
        <w:ind w:right="305"/>
        <w:rPr>
          <w:lang w:val="ru-RU"/>
        </w:rPr>
      </w:pPr>
      <w:r w:rsidRPr="00E63CF4">
        <w:rPr>
          <w:lang w:val="ru-RU"/>
        </w:rPr>
        <w:t>Г) выраженное сродство к Н1-гистаминовым рецепторам, угнетение интерлейкина - 8,уменьшение выраженности бронхоспазма; развитие привыкания; кардиотоксическое действие</w:t>
      </w:r>
    </w:p>
    <w:p w14:paraId="73C33080" w14:textId="77777777" w:rsidR="0010624C" w:rsidRPr="00E63CF4" w:rsidRDefault="00086B71">
      <w:pPr>
        <w:pStyle w:val="1"/>
        <w:spacing w:before="204" w:line="276" w:lineRule="auto"/>
        <w:ind w:right="865"/>
        <w:rPr>
          <w:lang w:val="ru-RU"/>
        </w:rPr>
      </w:pPr>
      <w:r w:rsidRPr="00E63CF4">
        <w:rPr>
          <w:lang w:val="ru-RU"/>
        </w:rPr>
        <w:t>2169. [T024692] У ПАЦИЕНТОВ С НАРУШЕНИЯМИ ФУНКЦИИ ПОЧЕК РЕКОМЕНДОВАНО ПРИМЕНЯТЬ ПО ПОВОДУ СОПУТСТВУЮЩИХ АЛЛЕРГИЧЕСКИХ ЗАБОЛЕВАНИЙ АНТИГИСТАМИННЫЕ ПРЕПАРАТЫ</w:t>
      </w:r>
    </w:p>
    <w:p w14:paraId="22289B7C" w14:textId="77777777" w:rsidR="0010624C" w:rsidRPr="00E63CF4" w:rsidRDefault="00086B71">
      <w:pPr>
        <w:pStyle w:val="a3"/>
        <w:spacing w:before="195" w:line="451" w:lineRule="auto"/>
        <w:ind w:right="621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Лоратадин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Хифенадин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Цетиризин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Акривастин</w:t>
      </w:r>
      <w:proofErr w:type="spellEnd"/>
    </w:p>
    <w:p w14:paraId="0AE196A1" w14:textId="77777777" w:rsidR="0010624C" w:rsidRPr="00E63CF4" w:rsidRDefault="00086B71">
      <w:pPr>
        <w:pStyle w:val="a3"/>
        <w:spacing w:before="6" w:line="451" w:lineRule="auto"/>
        <w:ind w:right="553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Дезлоратадин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Левоцетиризин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Сехифенадин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Фексофенадин</w:t>
      </w:r>
      <w:proofErr w:type="spellEnd"/>
    </w:p>
    <w:p w14:paraId="0B5C42E8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D7F7C65" w14:textId="77777777" w:rsidR="0010624C" w:rsidRPr="00E63CF4" w:rsidRDefault="00086B71">
      <w:pPr>
        <w:pStyle w:val="1"/>
        <w:spacing w:before="73" w:line="276" w:lineRule="auto"/>
        <w:ind w:right="347"/>
        <w:rPr>
          <w:lang w:val="ru-RU"/>
        </w:rPr>
      </w:pPr>
      <w:r w:rsidRPr="00E63CF4">
        <w:rPr>
          <w:lang w:val="ru-RU"/>
        </w:rPr>
        <w:lastRenderedPageBreak/>
        <w:t>2170. [T024693] ПРИ ОСТРОМ БРОНХИТЕ, ОТЯГОЩЕННОМ МУЧИТЕЛЬНЫМ НЕПРОДУКТИВНЫМ КАШЛЕМ (ПРИ ОТСУТСТВИИ ПОДОЗРЕНИЯ НА КОКЛЮШ), НЕ ПОКАЗАНО ПРИМЕНЕНИЕ</w:t>
      </w:r>
    </w:p>
    <w:p w14:paraId="4ED41EC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антибиотиков</w:t>
      </w:r>
    </w:p>
    <w:p w14:paraId="3AADD4A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C4812F" w14:textId="77777777" w:rsidR="0010624C" w:rsidRPr="00E63CF4" w:rsidRDefault="00086B71">
      <w:pPr>
        <w:pStyle w:val="a3"/>
        <w:spacing w:before="1" w:line="451" w:lineRule="auto"/>
        <w:ind w:right="667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бронходилататоров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муколитиков</w:t>
      </w:r>
      <w:proofErr w:type="spellEnd"/>
    </w:p>
    <w:p w14:paraId="429CB27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пароингаляций</w:t>
      </w:r>
      <w:proofErr w:type="spellEnd"/>
    </w:p>
    <w:p w14:paraId="1077DA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0FF5A1F" w14:textId="77777777" w:rsidR="0010624C" w:rsidRPr="00E63CF4" w:rsidRDefault="00086B71">
      <w:pPr>
        <w:pStyle w:val="1"/>
        <w:spacing w:line="276" w:lineRule="auto"/>
        <w:ind w:right="646"/>
        <w:rPr>
          <w:lang w:val="ru-RU"/>
        </w:rPr>
      </w:pPr>
      <w:r w:rsidRPr="00E63CF4">
        <w:rPr>
          <w:lang w:val="ru-RU"/>
        </w:rPr>
        <w:t>2171. [T024695] ПРИМЕНЕНИЕ АНТИБАКТЕРИАЛЬНОЙ ТЕРАПИИ У ПАЦИЕНТА С ОСТРЫМ МУЧИТЕЛЬНЫМ НЕПРОДУКТИВНЫМ КАШЛЕМ ЯВЛЯЕТСЯ ОПРАВДАННЫМ ПРИ</w:t>
      </w:r>
    </w:p>
    <w:p w14:paraId="3F314B67" w14:textId="77777777" w:rsidR="0010624C" w:rsidRPr="00E63CF4" w:rsidRDefault="00086B71">
      <w:pPr>
        <w:pStyle w:val="a3"/>
        <w:spacing w:before="197" w:line="448" w:lineRule="auto"/>
        <w:ind w:right="6246"/>
        <w:rPr>
          <w:lang w:val="ru-RU"/>
        </w:rPr>
      </w:pPr>
      <w:r w:rsidRPr="00E63CF4">
        <w:rPr>
          <w:lang w:val="ru-RU"/>
        </w:rPr>
        <w:t>А) подозрении на коклюш Б) аллергической реакции</w:t>
      </w:r>
    </w:p>
    <w:p w14:paraId="612676B9" w14:textId="77777777" w:rsidR="0010624C" w:rsidRPr="00E63CF4" w:rsidRDefault="00086B71">
      <w:pPr>
        <w:pStyle w:val="a3"/>
        <w:spacing w:before="11" w:line="451" w:lineRule="auto"/>
        <w:ind w:right="5800"/>
        <w:rPr>
          <w:lang w:val="ru-RU"/>
        </w:rPr>
      </w:pPr>
      <w:r w:rsidRPr="00E63CF4">
        <w:rPr>
          <w:lang w:val="ru-RU"/>
        </w:rPr>
        <w:t>В) сердечной недостаточности Г) сахарном диабете 2 типа</w:t>
      </w:r>
    </w:p>
    <w:p w14:paraId="1BA57BEA" w14:textId="77777777" w:rsidR="0010624C" w:rsidRPr="00E63CF4" w:rsidRDefault="00086B71">
      <w:pPr>
        <w:pStyle w:val="1"/>
        <w:spacing w:before="11" w:line="276" w:lineRule="auto"/>
        <w:ind w:right="488"/>
        <w:rPr>
          <w:lang w:val="ru-RU"/>
        </w:rPr>
      </w:pPr>
      <w:r w:rsidRPr="00E63CF4">
        <w:rPr>
          <w:lang w:val="ru-RU"/>
        </w:rPr>
        <w:t>2172. [T024699] ПРЕПАРАТАМИ ВЫБОРА ДЛЯ ЛЕЧЕНИЯ ВНЕБОЛЬНИЧНОЙ ПНЕВМОНИИИ, ВЫЗВАННОЙ HAEMOPHILUS INFLUENZAE, ЯВЛЯЮТСЯ</w:t>
      </w:r>
    </w:p>
    <w:p w14:paraId="368F7848" w14:textId="77777777" w:rsidR="0010624C" w:rsidRPr="00E63CF4" w:rsidRDefault="00086B71">
      <w:pPr>
        <w:pStyle w:val="a3"/>
        <w:spacing w:before="197" w:line="451" w:lineRule="auto"/>
        <w:ind w:right="659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аминопенициллины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оксазолидиноны</w:t>
      </w:r>
      <w:proofErr w:type="spellEnd"/>
    </w:p>
    <w:p w14:paraId="3906257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тетрациклины</w:t>
      </w:r>
    </w:p>
    <w:p w14:paraId="3BD73E3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B7B6A0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сульфаниламиды</w:t>
      </w:r>
    </w:p>
    <w:p w14:paraId="589E528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CD1A8D0" w14:textId="77777777" w:rsidR="0010624C" w:rsidRPr="00E63CF4" w:rsidRDefault="00086B71">
      <w:pPr>
        <w:pStyle w:val="1"/>
        <w:spacing w:line="276" w:lineRule="auto"/>
        <w:ind w:right="806"/>
        <w:rPr>
          <w:lang w:val="ru-RU"/>
        </w:rPr>
      </w:pPr>
      <w:r w:rsidRPr="00E63CF4">
        <w:rPr>
          <w:lang w:val="ru-RU"/>
        </w:rPr>
        <w:t>2173. [T024701] ДЛЯ ВЫБОРА МЕСТА ЛЕЧЕНИЯ ПАЦИЕНТА C ВНЕБОЛЬНИЧНОЙ ПНЕВМОНИЕЙ РЕКОМЕНДОВАНО ИСПОЛЬЗОВАТЬ ШКАЛУ</w:t>
      </w:r>
    </w:p>
    <w:p w14:paraId="2246193E" w14:textId="77777777" w:rsidR="0010624C" w:rsidRPr="009A6D89" w:rsidRDefault="00086B71">
      <w:pPr>
        <w:pStyle w:val="a3"/>
        <w:spacing w:before="195"/>
      </w:pPr>
      <w:r w:rsidRPr="00E63CF4">
        <w:rPr>
          <w:lang w:val="ru-RU"/>
        </w:rPr>
        <w:t>А</w:t>
      </w:r>
      <w:r w:rsidRPr="009A6D89">
        <w:t>) CRB-65</w:t>
      </w:r>
    </w:p>
    <w:p w14:paraId="764325A7" w14:textId="77777777" w:rsidR="0010624C" w:rsidRPr="009A6D89" w:rsidRDefault="0010624C">
      <w:pPr>
        <w:pStyle w:val="a3"/>
        <w:ind w:left="0"/>
        <w:rPr>
          <w:sz w:val="21"/>
        </w:rPr>
      </w:pPr>
    </w:p>
    <w:p w14:paraId="09087879" w14:textId="77777777" w:rsidR="0010624C" w:rsidRPr="009A6D89" w:rsidRDefault="00086B71">
      <w:pPr>
        <w:pStyle w:val="a3"/>
        <w:spacing w:before="1" w:line="448" w:lineRule="auto"/>
        <w:ind w:right="7484"/>
      </w:pPr>
      <w:r w:rsidRPr="00E63CF4">
        <w:rPr>
          <w:lang w:val="ru-RU"/>
        </w:rPr>
        <w:t>Б</w:t>
      </w:r>
      <w:r w:rsidRPr="009A6D89">
        <w:t xml:space="preserve">) HAS-BLED </w:t>
      </w:r>
      <w:r w:rsidRPr="00E63CF4">
        <w:rPr>
          <w:lang w:val="ru-RU"/>
        </w:rPr>
        <w:t>В</w:t>
      </w:r>
      <w:r w:rsidRPr="009A6D89">
        <w:t>) SOFA</w:t>
      </w:r>
    </w:p>
    <w:p w14:paraId="250276B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MRC</w:t>
      </w:r>
    </w:p>
    <w:p w14:paraId="6A917CF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73B677" w14:textId="77777777" w:rsidR="0010624C" w:rsidRPr="00E63CF4" w:rsidRDefault="00086B71">
      <w:pPr>
        <w:pStyle w:val="1"/>
        <w:spacing w:before="73" w:line="276" w:lineRule="auto"/>
        <w:ind w:right="566"/>
        <w:rPr>
          <w:lang w:val="ru-RU"/>
        </w:rPr>
      </w:pPr>
      <w:r w:rsidRPr="00E63CF4">
        <w:rPr>
          <w:lang w:val="ru-RU"/>
        </w:rPr>
        <w:lastRenderedPageBreak/>
        <w:t>2174. [T024702] ПРИ ВНЕБОЛЬНИЧНОЙ ПНЕВМОНИИ ПЕРВОНАЧАЛЬНАЯ ОЦЕНКА ЭФФЕКТИВНОСТИ АНТИБАКТЕРИАЛЬНОЙ ТЕРАПИИ ДОЛЖНА ПРОВОДИТЬСЯ ПОСЛЕ НАЧАЛА ЛЕЧЕНИЯ ЧЕРЕЗ (ЧАС)</w:t>
      </w:r>
    </w:p>
    <w:p w14:paraId="742BEFE9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48-72</w:t>
      </w:r>
    </w:p>
    <w:p w14:paraId="549FA11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AF3313E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12-24</w:t>
      </w:r>
    </w:p>
    <w:p w14:paraId="2EB4DB1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B4694D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72-96</w:t>
      </w:r>
    </w:p>
    <w:p w14:paraId="0DC9DE5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4648E33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96-120</w:t>
      </w:r>
    </w:p>
    <w:p w14:paraId="70AFEA0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B214E4" w14:textId="77777777" w:rsidR="0010624C" w:rsidRPr="00E63CF4" w:rsidRDefault="00086B71">
      <w:pPr>
        <w:pStyle w:val="1"/>
        <w:spacing w:before="1" w:line="276" w:lineRule="auto"/>
        <w:ind w:right="964"/>
        <w:rPr>
          <w:lang w:val="ru-RU"/>
        </w:rPr>
      </w:pPr>
      <w:r w:rsidRPr="00E63CF4">
        <w:rPr>
          <w:lang w:val="ru-RU"/>
        </w:rPr>
        <w:t>2175. [T024705] ПРЕПАРАТОМ ВЫБОРА ДЛЯ ЛЕЧЕНИЯ АСПЕРГИЛЛЕЗА ЛЕГКИХ ЯВЛЯЕТСЯ</w:t>
      </w:r>
    </w:p>
    <w:p w14:paraId="75D83C87" w14:textId="77777777" w:rsidR="0010624C" w:rsidRPr="00E63CF4" w:rsidRDefault="00086B71">
      <w:pPr>
        <w:pStyle w:val="a3"/>
        <w:spacing w:before="198" w:line="448" w:lineRule="auto"/>
        <w:ind w:right="729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Вориконазол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Каспофунгин</w:t>
      </w:r>
      <w:proofErr w:type="spellEnd"/>
    </w:p>
    <w:p w14:paraId="0396EEBF" w14:textId="77777777" w:rsidR="0010624C" w:rsidRPr="00E63CF4" w:rsidRDefault="00086B71">
      <w:pPr>
        <w:pStyle w:val="a3"/>
        <w:spacing w:before="11" w:line="448" w:lineRule="auto"/>
        <w:ind w:right="698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Амфотерицин</w:t>
      </w:r>
      <w:proofErr w:type="spellEnd"/>
      <w:r w:rsidRPr="00E63CF4">
        <w:rPr>
          <w:lang w:val="ru-RU"/>
        </w:rPr>
        <w:t xml:space="preserve"> В Г) </w:t>
      </w:r>
      <w:proofErr w:type="spellStart"/>
      <w:r w:rsidRPr="00E63CF4">
        <w:rPr>
          <w:lang w:val="ru-RU"/>
        </w:rPr>
        <w:t>Флуканазол</w:t>
      </w:r>
      <w:proofErr w:type="spellEnd"/>
    </w:p>
    <w:p w14:paraId="5051D7D9" w14:textId="77777777" w:rsidR="0010624C" w:rsidRPr="00E63CF4" w:rsidRDefault="00086B71">
      <w:pPr>
        <w:pStyle w:val="1"/>
        <w:spacing w:before="15" w:line="276" w:lineRule="auto"/>
        <w:ind w:right="2059"/>
        <w:rPr>
          <w:lang w:val="ru-RU"/>
        </w:rPr>
      </w:pPr>
      <w:r w:rsidRPr="00E63CF4">
        <w:rPr>
          <w:lang w:val="ru-RU"/>
        </w:rPr>
        <w:t>2176. [T024707] РЕКОМЕНДУЕМАЯ ДЛИТЕЛЬНОСТЬ ТЕРАПИИ НОЗОКОМИАЛЬНОЙ ПНЕВМОНИИ СОСТАВЛЯЕТ (ДЕНЬ)</w:t>
      </w:r>
    </w:p>
    <w:p w14:paraId="6ED27E17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14-21</w:t>
      </w:r>
    </w:p>
    <w:p w14:paraId="1C3C258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A78788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21-30</w:t>
      </w:r>
    </w:p>
    <w:p w14:paraId="0AB557C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F5E4C7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7-14</w:t>
      </w:r>
    </w:p>
    <w:p w14:paraId="1956A4E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C01CA8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30-35</w:t>
      </w:r>
    </w:p>
    <w:p w14:paraId="5BC359E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05C1FD2" w14:textId="77777777" w:rsidR="0010624C" w:rsidRPr="00E63CF4" w:rsidRDefault="00086B71">
      <w:pPr>
        <w:pStyle w:val="1"/>
        <w:spacing w:line="276" w:lineRule="auto"/>
        <w:ind w:right="1588"/>
        <w:rPr>
          <w:lang w:val="ru-RU"/>
        </w:rPr>
      </w:pPr>
      <w:r w:rsidRPr="00E63CF4">
        <w:rPr>
          <w:lang w:val="ru-RU"/>
        </w:rPr>
        <w:t>2177. [T024708] ДЛЯ ВТОРИЧНОЙ ПРОФИЛАКТИКИ РЕВМАТИЗМА ПРИМЕНЯЮТ</w:t>
      </w:r>
    </w:p>
    <w:p w14:paraId="193DAAA3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Бициллин</w:t>
      </w:r>
      <w:proofErr w:type="spellEnd"/>
    </w:p>
    <w:p w14:paraId="6DC7DFB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7DD7726" w14:textId="77777777" w:rsidR="0010624C" w:rsidRPr="00E63CF4" w:rsidRDefault="00086B71">
      <w:pPr>
        <w:pStyle w:val="a3"/>
        <w:spacing w:line="451" w:lineRule="auto"/>
        <w:ind w:right="7297"/>
        <w:jc w:val="both"/>
        <w:rPr>
          <w:lang w:val="ru-RU"/>
        </w:rPr>
      </w:pPr>
      <w:r w:rsidRPr="00E63CF4">
        <w:rPr>
          <w:lang w:val="ru-RU"/>
        </w:rPr>
        <w:t xml:space="preserve">Б) Ампициллин В) </w:t>
      </w:r>
      <w:proofErr w:type="spellStart"/>
      <w:r w:rsidRPr="00E63CF4">
        <w:rPr>
          <w:lang w:val="ru-RU"/>
        </w:rPr>
        <w:t>Цефтриаксон</w:t>
      </w:r>
      <w:proofErr w:type="spellEnd"/>
      <w:r w:rsidRPr="00E63CF4">
        <w:rPr>
          <w:lang w:val="ru-RU"/>
        </w:rPr>
        <w:t xml:space="preserve"> Г) Супрастин</w:t>
      </w:r>
    </w:p>
    <w:p w14:paraId="7630AB5E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42B28B0" w14:textId="77777777" w:rsidR="0010624C" w:rsidRPr="00E63CF4" w:rsidRDefault="00086B71">
      <w:pPr>
        <w:pStyle w:val="1"/>
        <w:spacing w:before="73" w:line="278" w:lineRule="auto"/>
        <w:ind w:right="374"/>
        <w:rPr>
          <w:lang w:val="ru-RU"/>
        </w:rPr>
      </w:pPr>
      <w:r w:rsidRPr="00E63CF4">
        <w:rPr>
          <w:lang w:val="ru-RU"/>
        </w:rPr>
        <w:lastRenderedPageBreak/>
        <w:t>2178. [T024709] КОНТРОЛЬ ЭФФЕКТИВНОСТИ И БЕЗОПАСНОСТИ ТЕРАПИИ ВАРФАРИНОМ ОСУЩЕСТВЛЯЕТСЯ С ПОМОЩЬЮ</w:t>
      </w:r>
    </w:p>
    <w:p w14:paraId="46C4C55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международного нормализованного отношения(МНО)</w:t>
      </w:r>
    </w:p>
    <w:p w14:paraId="05D4BAC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0D77DF" w14:textId="77777777" w:rsidR="0010624C" w:rsidRPr="00E63CF4" w:rsidRDefault="00086B71">
      <w:pPr>
        <w:pStyle w:val="a3"/>
        <w:spacing w:line="448" w:lineRule="auto"/>
        <w:ind w:right="1641"/>
        <w:rPr>
          <w:lang w:val="ru-RU"/>
        </w:rPr>
      </w:pPr>
      <w:r w:rsidRPr="00E63CF4">
        <w:rPr>
          <w:lang w:val="ru-RU"/>
        </w:rPr>
        <w:t xml:space="preserve">Б) активированного частичного </w:t>
      </w:r>
      <w:proofErr w:type="spellStart"/>
      <w:r w:rsidRPr="00E63CF4">
        <w:rPr>
          <w:lang w:val="ru-RU"/>
        </w:rPr>
        <w:t>тромбопластинового</w:t>
      </w:r>
      <w:proofErr w:type="spellEnd"/>
      <w:r w:rsidRPr="00E63CF4">
        <w:rPr>
          <w:lang w:val="ru-RU"/>
        </w:rPr>
        <w:t xml:space="preserve"> времени (АЧТВ) В) активированного времени </w:t>
      </w:r>
      <w:proofErr w:type="spellStart"/>
      <w:r w:rsidRPr="00E63CF4">
        <w:rPr>
          <w:lang w:val="ru-RU"/>
        </w:rPr>
        <w:t>рекальцификации</w:t>
      </w:r>
      <w:proofErr w:type="spellEnd"/>
      <w:r w:rsidRPr="00E63CF4">
        <w:rPr>
          <w:lang w:val="ru-RU"/>
        </w:rPr>
        <w:t xml:space="preserve"> (АВР)</w:t>
      </w:r>
    </w:p>
    <w:p w14:paraId="18BC863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растворимых фибрин-</w:t>
      </w:r>
      <w:proofErr w:type="spellStart"/>
      <w:r w:rsidRPr="00E63CF4">
        <w:rPr>
          <w:lang w:val="ru-RU"/>
        </w:rPr>
        <w:t>мономерных</w:t>
      </w:r>
      <w:proofErr w:type="spellEnd"/>
      <w:r w:rsidRPr="00E63CF4">
        <w:rPr>
          <w:lang w:val="ru-RU"/>
        </w:rPr>
        <w:t xml:space="preserve"> комплексов(РФМК)</w:t>
      </w:r>
    </w:p>
    <w:p w14:paraId="1375F4E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4009BF" w14:textId="77777777" w:rsidR="0010624C" w:rsidRPr="00E63CF4" w:rsidRDefault="00086B71">
      <w:pPr>
        <w:pStyle w:val="1"/>
        <w:spacing w:line="276" w:lineRule="auto"/>
        <w:ind w:right="763"/>
        <w:rPr>
          <w:lang w:val="ru-RU"/>
        </w:rPr>
      </w:pPr>
      <w:r w:rsidRPr="00E63CF4">
        <w:rPr>
          <w:lang w:val="ru-RU"/>
        </w:rPr>
        <w:t>2179. [T024710] ПРИ ВНУТРИВЕННОМ ВВЕДЕНИИ ВЕРАПАМИЛА МОЖЕТ РАЗВИТЬСЯ АСИСТОЛИЯ НА ФОНЕ ПРИЕМА ПАЦИЕНТОМ</w:t>
      </w:r>
    </w:p>
    <w:p w14:paraId="46C2AC18" w14:textId="77777777" w:rsidR="0010624C" w:rsidRPr="00E63CF4" w:rsidRDefault="00086B71">
      <w:pPr>
        <w:pStyle w:val="a3"/>
        <w:spacing w:before="195" w:line="451" w:lineRule="auto"/>
        <w:ind w:right="695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Пропранолола</w:t>
      </w:r>
      <w:proofErr w:type="spellEnd"/>
      <w:r w:rsidRPr="00E63CF4">
        <w:rPr>
          <w:lang w:val="ru-RU"/>
        </w:rPr>
        <w:t xml:space="preserve"> Б) Фенобарбитала В) </w:t>
      </w:r>
      <w:proofErr w:type="spellStart"/>
      <w:r w:rsidRPr="00E63CF4">
        <w:rPr>
          <w:lang w:val="ru-RU"/>
        </w:rPr>
        <w:t>Спиронолактона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6"/>
          <w:lang w:val="ru-RU"/>
        </w:rPr>
        <w:t xml:space="preserve"> </w:t>
      </w:r>
      <w:proofErr w:type="spellStart"/>
      <w:r w:rsidRPr="00E63CF4">
        <w:rPr>
          <w:lang w:val="ru-RU"/>
        </w:rPr>
        <w:t>Фебуксостата</w:t>
      </w:r>
      <w:proofErr w:type="spellEnd"/>
    </w:p>
    <w:p w14:paraId="3550E80A" w14:textId="77777777" w:rsidR="0010624C" w:rsidRPr="00E63CF4" w:rsidRDefault="00086B71">
      <w:pPr>
        <w:pStyle w:val="1"/>
        <w:spacing w:before="12" w:line="276" w:lineRule="auto"/>
        <w:ind w:right="748"/>
        <w:rPr>
          <w:lang w:val="ru-RU"/>
        </w:rPr>
      </w:pPr>
      <w:r w:rsidRPr="00E63CF4">
        <w:rPr>
          <w:lang w:val="ru-RU"/>
        </w:rPr>
        <w:t>2180. [T024712] НЕ РЕКОМЕНДОВАНО ИСПОЛЬЗОВАТЬ ПОТЕНЦИАЛЬНО ОПАСНЫЕ КОМБИНАЦИИ ДИГОКСИНА С</w:t>
      </w:r>
    </w:p>
    <w:p w14:paraId="7BE2A0D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Амиодароном, Хинидином, </w:t>
      </w:r>
      <w:proofErr w:type="spellStart"/>
      <w:r w:rsidRPr="00E63CF4">
        <w:rPr>
          <w:lang w:val="ru-RU"/>
        </w:rPr>
        <w:t>Верапамилом</w:t>
      </w:r>
      <w:proofErr w:type="spellEnd"/>
    </w:p>
    <w:p w14:paraId="404271A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00F5AE7" w14:textId="77777777" w:rsidR="0010624C" w:rsidRPr="00E63CF4" w:rsidRDefault="00086B71">
      <w:pPr>
        <w:pStyle w:val="a3"/>
        <w:spacing w:line="451" w:lineRule="auto"/>
        <w:ind w:right="365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Аторвастатином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Нифедипином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Клопидогрелом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Вальсартаном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Фенофибратом,Амлодипином</w:t>
      </w:r>
      <w:proofErr w:type="spellEnd"/>
    </w:p>
    <w:p w14:paraId="781F291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Цетиризином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Омепразолом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Деносумабом</w:t>
      </w:r>
      <w:proofErr w:type="spellEnd"/>
    </w:p>
    <w:p w14:paraId="5E77EA5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64D74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2181. [T024714] ПОДБОР СУТОЧНОЙ ДОЗЫ ДАБИГАТРАНА ОСУЩЕСТВЛЯЮТ</w:t>
      </w:r>
    </w:p>
    <w:p w14:paraId="6CA2AA6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7714BA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без контроля показателей коагулограммы</w:t>
      </w:r>
    </w:p>
    <w:p w14:paraId="10700BB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57EB20B" w14:textId="77777777" w:rsidR="0010624C" w:rsidRPr="00E63CF4" w:rsidRDefault="00086B71">
      <w:pPr>
        <w:pStyle w:val="a3"/>
        <w:spacing w:line="451" w:lineRule="auto"/>
        <w:ind w:right="2205"/>
        <w:rPr>
          <w:lang w:val="ru-RU"/>
        </w:rPr>
      </w:pPr>
      <w:r w:rsidRPr="00E63CF4">
        <w:rPr>
          <w:lang w:val="ru-RU"/>
        </w:rPr>
        <w:t>Б) под контролем международного нормализованного отношения В) под контролем всех показателей коагулограммы</w:t>
      </w:r>
    </w:p>
    <w:p w14:paraId="588110C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под контролем активированного частичного </w:t>
      </w:r>
      <w:proofErr w:type="spellStart"/>
      <w:r w:rsidRPr="00E63CF4">
        <w:rPr>
          <w:lang w:val="ru-RU"/>
        </w:rPr>
        <w:t>тромбопластинового</w:t>
      </w:r>
      <w:proofErr w:type="spellEnd"/>
      <w:r w:rsidRPr="00E63CF4">
        <w:rPr>
          <w:lang w:val="ru-RU"/>
        </w:rPr>
        <w:t xml:space="preserve"> времени</w:t>
      </w:r>
    </w:p>
    <w:p w14:paraId="6A6EB39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3ED3C6B" w14:textId="77777777" w:rsidR="0010624C" w:rsidRPr="00E63CF4" w:rsidRDefault="00086B71">
      <w:pPr>
        <w:pStyle w:val="1"/>
        <w:spacing w:before="73" w:line="276" w:lineRule="auto"/>
        <w:ind w:right="267"/>
        <w:rPr>
          <w:lang w:val="ru-RU"/>
        </w:rPr>
      </w:pPr>
      <w:r w:rsidRPr="00E63CF4">
        <w:rPr>
          <w:lang w:val="ru-RU"/>
        </w:rPr>
        <w:lastRenderedPageBreak/>
        <w:t>2182. [T024716] ИЗ-ЗА ВОЗМОЖНОСТИ РАЗВИТИЯ ТОКСИЧЕСКОГО ПОРАЖЕНИЯ ПЕЧЕНИ НЕ РЕКОМЕНДУЕТСЯ ПРИМЕНЯТЬ ПАРАЦЕТАМОЛ НА ФОНЕ</w:t>
      </w:r>
    </w:p>
    <w:p w14:paraId="2F33990F" w14:textId="77777777" w:rsidR="0010624C" w:rsidRPr="00E63CF4" w:rsidRDefault="00086B71">
      <w:pPr>
        <w:pStyle w:val="a3"/>
        <w:spacing w:before="197" w:line="276" w:lineRule="auto"/>
        <w:ind w:right="1172"/>
        <w:rPr>
          <w:lang w:val="ru-RU"/>
        </w:rPr>
      </w:pPr>
      <w:r w:rsidRPr="00E63CF4">
        <w:rPr>
          <w:lang w:val="ru-RU"/>
        </w:rPr>
        <w:t>А) приема алкоголя, индукторов цитохромов печени Р-450 (H1-блокаторов, глюкокортикоидов, фенобарбитала), голодания</w:t>
      </w:r>
    </w:p>
    <w:p w14:paraId="69839329" w14:textId="77777777" w:rsidR="0010624C" w:rsidRPr="00E63CF4" w:rsidRDefault="00086B71">
      <w:pPr>
        <w:pStyle w:val="a3"/>
        <w:spacing w:before="200" w:line="278" w:lineRule="auto"/>
        <w:ind w:right="327"/>
        <w:rPr>
          <w:lang w:val="ru-RU"/>
        </w:rPr>
      </w:pPr>
      <w:r w:rsidRPr="00E63CF4">
        <w:rPr>
          <w:lang w:val="ru-RU"/>
        </w:rPr>
        <w:t>Б) физической или эмоциональной нагрузок, хронической болезни почек, хронической обструктивной болезни легких</w:t>
      </w:r>
    </w:p>
    <w:p w14:paraId="77B18D5E" w14:textId="77777777" w:rsidR="0010624C" w:rsidRPr="00E63CF4" w:rsidRDefault="00086B71">
      <w:pPr>
        <w:pStyle w:val="a3"/>
        <w:spacing w:before="197" w:line="276" w:lineRule="auto"/>
        <w:ind w:right="626"/>
        <w:rPr>
          <w:lang w:val="ru-RU"/>
        </w:rPr>
      </w:pPr>
      <w:r w:rsidRPr="00E63CF4">
        <w:rPr>
          <w:lang w:val="ru-RU"/>
        </w:rPr>
        <w:t xml:space="preserve">В) приема ингибиторов абсорбции желчных кислот, омега-3 полиненасыщенных жирных кислот, </w:t>
      </w:r>
      <w:proofErr w:type="spellStart"/>
      <w:r w:rsidRPr="00E63CF4">
        <w:rPr>
          <w:lang w:val="ru-RU"/>
        </w:rPr>
        <w:t>Омепразола</w:t>
      </w:r>
      <w:proofErr w:type="spellEnd"/>
    </w:p>
    <w:p w14:paraId="71894A8D" w14:textId="77777777" w:rsidR="0010624C" w:rsidRPr="00E63CF4" w:rsidRDefault="00086B71">
      <w:pPr>
        <w:pStyle w:val="a3"/>
        <w:spacing w:before="202" w:line="276" w:lineRule="auto"/>
        <w:ind w:right="1274"/>
        <w:rPr>
          <w:lang w:val="ru-RU"/>
        </w:rPr>
      </w:pPr>
      <w:r w:rsidRPr="00E63CF4">
        <w:rPr>
          <w:lang w:val="ru-RU"/>
        </w:rPr>
        <w:t xml:space="preserve">Г) приема </w:t>
      </w:r>
      <w:proofErr w:type="spellStart"/>
      <w:r w:rsidRPr="00E63CF4">
        <w:rPr>
          <w:lang w:val="ru-RU"/>
        </w:rPr>
        <w:t>миотропных</w:t>
      </w:r>
      <w:proofErr w:type="spellEnd"/>
      <w:r w:rsidRPr="00E63CF4">
        <w:rPr>
          <w:lang w:val="ru-RU"/>
        </w:rPr>
        <w:t xml:space="preserve"> спазмолитиков, м-</w:t>
      </w:r>
      <w:proofErr w:type="spellStart"/>
      <w:r w:rsidRPr="00E63CF4">
        <w:rPr>
          <w:lang w:val="ru-RU"/>
        </w:rPr>
        <w:t>холиноблокаторов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Циметидина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макролидных</w:t>
      </w:r>
      <w:proofErr w:type="spellEnd"/>
      <w:r w:rsidRPr="00E63CF4">
        <w:rPr>
          <w:lang w:val="ru-RU"/>
        </w:rPr>
        <w:t xml:space="preserve"> антибиотиков, Триметазидина</w:t>
      </w:r>
    </w:p>
    <w:p w14:paraId="3AFE09B8" w14:textId="77777777" w:rsidR="0010624C" w:rsidRPr="00E63CF4" w:rsidRDefault="00086B71">
      <w:pPr>
        <w:pStyle w:val="1"/>
        <w:spacing w:before="206" w:line="276" w:lineRule="auto"/>
        <w:ind w:right="523"/>
        <w:rPr>
          <w:lang w:val="ru-RU"/>
        </w:rPr>
      </w:pPr>
      <w:r w:rsidRPr="00E63CF4">
        <w:rPr>
          <w:lang w:val="ru-RU"/>
        </w:rPr>
        <w:t>2183. [T024717] ДЛЯ ОБЕСПЕЧЕНИЯ БЕЗОПАСНОСТИ ЛЕЧЕНИЯ БОЛЬНЫХ МЕТОТРЕКСАТОМ НЕОБХОДИМО КОНТРОЛИРОВАТЬ</w:t>
      </w:r>
    </w:p>
    <w:p w14:paraId="3EC7B37B" w14:textId="77777777" w:rsidR="0010624C" w:rsidRPr="00E63CF4" w:rsidRDefault="00086B71">
      <w:pPr>
        <w:pStyle w:val="a3"/>
        <w:spacing w:before="197" w:line="276" w:lineRule="auto"/>
        <w:ind w:right="257"/>
        <w:rPr>
          <w:lang w:val="ru-RU"/>
        </w:rPr>
      </w:pPr>
      <w:r w:rsidRPr="00E63CF4">
        <w:rPr>
          <w:lang w:val="ru-RU"/>
        </w:rPr>
        <w:t>А) трансаминазы, клиренс креатинина, клинический анализ крови, состояние легких по данным рентгенографии</w:t>
      </w:r>
    </w:p>
    <w:p w14:paraId="0E3D5525" w14:textId="77777777" w:rsidR="0010624C" w:rsidRPr="00E63CF4" w:rsidRDefault="00086B71">
      <w:pPr>
        <w:pStyle w:val="a3"/>
        <w:spacing w:before="200" w:line="278" w:lineRule="auto"/>
        <w:ind w:right="1090"/>
        <w:rPr>
          <w:lang w:val="ru-RU"/>
        </w:rPr>
      </w:pPr>
      <w:r w:rsidRPr="00E63CF4">
        <w:rPr>
          <w:lang w:val="ru-RU"/>
        </w:rPr>
        <w:t>Б) липидный профиль, иммунологический и серологический анализы крови, состояние миокарда по данным эхокардиографии</w:t>
      </w:r>
    </w:p>
    <w:p w14:paraId="61F82FA6" w14:textId="77777777" w:rsidR="0010624C" w:rsidRPr="00E63CF4" w:rsidRDefault="00086B71">
      <w:pPr>
        <w:pStyle w:val="a3"/>
        <w:spacing w:before="197" w:line="276" w:lineRule="auto"/>
        <w:ind w:right="417"/>
        <w:rPr>
          <w:lang w:val="ru-RU"/>
        </w:rPr>
      </w:pPr>
      <w:r w:rsidRPr="00E63CF4">
        <w:rPr>
          <w:lang w:val="ru-RU"/>
        </w:rPr>
        <w:t>В) гормональный анализ крови, суточную протеинурию, состояние печени и почек по данным ультразвукового исследования</w:t>
      </w:r>
    </w:p>
    <w:p w14:paraId="0948F0E3" w14:textId="77777777" w:rsidR="0010624C" w:rsidRPr="00E63CF4" w:rsidRDefault="00086B71">
      <w:pPr>
        <w:pStyle w:val="a3"/>
        <w:spacing w:before="202" w:line="276" w:lineRule="auto"/>
        <w:ind w:right="773"/>
        <w:rPr>
          <w:lang w:val="ru-RU"/>
        </w:rPr>
      </w:pPr>
      <w:r w:rsidRPr="00E63CF4">
        <w:rPr>
          <w:lang w:val="ru-RU"/>
        </w:rPr>
        <w:t xml:space="preserve">Г) комплексный </w:t>
      </w:r>
      <w:proofErr w:type="spellStart"/>
      <w:r w:rsidRPr="00E63CF4">
        <w:rPr>
          <w:lang w:val="ru-RU"/>
        </w:rPr>
        <w:t>иммуногистохимический</w:t>
      </w:r>
      <w:proofErr w:type="spellEnd"/>
      <w:r w:rsidRPr="00E63CF4">
        <w:rPr>
          <w:lang w:val="ru-RU"/>
        </w:rPr>
        <w:t xml:space="preserve"> профиль, </w:t>
      </w:r>
      <w:proofErr w:type="spellStart"/>
      <w:r w:rsidRPr="00E63CF4">
        <w:rPr>
          <w:lang w:val="ru-RU"/>
        </w:rPr>
        <w:t>трофобластический</w:t>
      </w:r>
      <w:proofErr w:type="spellEnd"/>
      <w:r w:rsidRPr="00E63CF4">
        <w:rPr>
          <w:lang w:val="ru-RU"/>
        </w:rPr>
        <w:t xml:space="preserve"> бета-1- гликопротеин, фенотипы лимфоцитов (основные </w:t>
      </w:r>
      <w:proofErr w:type="spellStart"/>
      <w:r w:rsidRPr="00E63CF4">
        <w:rPr>
          <w:lang w:val="ru-RU"/>
        </w:rPr>
        <w:t>субпопуляции</w:t>
      </w:r>
      <w:proofErr w:type="spellEnd"/>
      <w:r w:rsidRPr="00E63CF4">
        <w:rPr>
          <w:lang w:val="ru-RU"/>
        </w:rPr>
        <w:t>)</w:t>
      </w:r>
    </w:p>
    <w:p w14:paraId="4E4DF86D" w14:textId="77777777" w:rsidR="0010624C" w:rsidRPr="00E63CF4" w:rsidRDefault="00086B71">
      <w:pPr>
        <w:pStyle w:val="1"/>
        <w:spacing w:before="207" w:line="276" w:lineRule="auto"/>
        <w:ind w:right="1341"/>
        <w:rPr>
          <w:lang w:val="ru-RU"/>
        </w:rPr>
      </w:pPr>
      <w:r w:rsidRPr="00E63CF4">
        <w:rPr>
          <w:lang w:val="ru-RU"/>
        </w:rPr>
        <w:t>2184. [T024721] ПРИ ИНФАРКТЕ МИОКАРДА ПРАВОГО ЖЕЛУДОЧКА ПРОТИВОПОКАЗАНО ПРИМЕНЕНИЕ</w:t>
      </w:r>
    </w:p>
    <w:p w14:paraId="20403DC6" w14:textId="77777777" w:rsidR="0010624C" w:rsidRPr="00E63CF4" w:rsidRDefault="00086B71">
      <w:pPr>
        <w:pStyle w:val="a3"/>
        <w:spacing w:before="198" w:line="448" w:lineRule="auto"/>
        <w:ind w:right="6924"/>
        <w:rPr>
          <w:lang w:val="ru-RU"/>
        </w:rPr>
      </w:pPr>
      <w:r w:rsidRPr="00E63CF4">
        <w:rPr>
          <w:lang w:val="ru-RU"/>
        </w:rPr>
        <w:t xml:space="preserve">А) Нитроглицерина Б) </w:t>
      </w:r>
      <w:proofErr w:type="spellStart"/>
      <w:r w:rsidRPr="00E63CF4">
        <w:rPr>
          <w:lang w:val="ru-RU"/>
        </w:rPr>
        <w:t>Эналаприла</w:t>
      </w:r>
      <w:proofErr w:type="spellEnd"/>
    </w:p>
    <w:p w14:paraId="5B8E960B" w14:textId="77777777" w:rsidR="0010624C" w:rsidRPr="00E63CF4" w:rsidRDefault="00086B71">
      <w:pPr>
        <w:pStyle w:val="a3"/>
        <w:spacing w:before="11" w:line="448" w:lineRule="auto"/>
        <w:ind w:right="726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Метопролола</w:t>
      </w:r>
      <w:proofErr w:type="spellEnd"/>
      <w:r w:rsidRPr="00E63CF4">
        <w:rPr>
          <w:lang w:val="ru-RU"/>
        </w:rPr>
        <w:t xml:space="preserve"> Г) Фуросемида</w:t>
      </w:r>
    </w:p>
    <w:p w14:paraId="081EF7EB" w14:textId="77777777" w:rsidR="0010624C" w:rsidRPr="00E63CF4" w:rsidRDefault="00086B71">
      <w:pPr>
        <w:pStyle w:val="1"/>
        <w:spacing w:before="16" w:line="276" w:lineRule="auto"/>
        <w:ind w:right="1125"/>
        <w:rPr>
          <w:lang w:val="ru-RU"/>
        </w:rPr>
      </w:pPr>
      <w:r w:rsidRPr="00E63CF4">
        <w:rPr>
          <w:lang w:val="ru-RU"/>
        </w:rPr>
        <w:t>2185. [T024723] ШКАЛА GRACE ИСПОЛЬЗУЕТСЯ ДЛЯ ОЦЕНКИ РИСКА ЛЕТАЛЬНОГО ИСХОДА ПРИ</w:t>
      </w:r>
    </w:p>
    <w:p w14:paraId="2719B6A2" w14:textId="77777777" w:rsidR="0010624C" w:rsidRPr="00E63CF4" w:rsidRDefault="00086B71">
      <w:pPr>
        <w:pStyle w:val="a3"/>
        <w:spacing w:before="197" w:line="448" w:lineRule="auto"/>
        <w:ind w:right="2963"/>
        <w:rPr>
          <w:lang w:val="ru-RU"/>
        </w:rPr>
      </w:pPr>
      <w:r w:rsidRPr="00E63CF4">
        <w:rPr>
          <w:lang w:val="ru-RU"/>
        </w:rPr>
        <w:t>А) остром коронарном синдроме без подъема сегмента ST Б) ишемическом инсульте</w:t>
      </w:r>
    </w:p>
    <w:p w14:paraId="20802A8A" w14:textId="77777777" w:rsidR="0010624C" w:rsidRPr="00E63CF4" w:rsidRDefault="00086B71">
      <w:pPr>
        <w:pStyle w:val="a3"/>
        <w:spacing w:before="10" w:line="448" w:lineRule="auto"/>
        <w:ind w:right="4167"/>
        <w:rPr>
          <w:lang w:val="ru-RU"/>
        </w:rPr>
      </w:pPr>
      <w:r w:rsidRPr="00E63CF4">
        <w:rPr>
          <w:lang w:val="ru-RU"/>
        </w:rPr>
        <w:t>В) острой левожелудочковой недостаточности Г) хронической сердечной недостаточности</w:t>
      </w:r>
    </w:p>
    <w:p w14:paraId="6FECA0C2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3E02E42" w14:textId="77777777" w:rsidR="0010624C" w:rsidRPr="00E63CF4" w:rsidRDefault="00086B71">
      <w:pPr>
        <w:pStyle w:val="1"/>
        <w:spacing w:before="73" w:line="278" w:lineRule="auto"/>
        <w:ind w:right="330"/>
        <w:rPr>
          <w:lang w:val="ru-RU"/>
        </w:rPr>
      </w:pPr>
      <w:r w:rsidRPr="00E63CF4">
        <w:rPr>
          <w:lang w:val="ru-RU"/>
        </w:rPr>
        <w:lastRenderedPageBreak/>
        <w:t>2186. [T024724] ОСНОВНЫМ КРИТЕРИЕМ УСПЕШНОЙ РЕПЕРФУЗИИ ПОСЛЕ ПРОВЕДЕНИЯ СИСТЕМНОГО ТРОМБОЛИЗИСА ЯВЛЯЕТСЯ</w:t>
      </w:r>
    </w:p>
    <w:p w14:paraId="2A5B7684" w14:textId="77777777" w:rsidR="0010624C" w:rsidRPr="00E63CF4" w:rsidRDefault="00086B71">
      <w:pPr>
        <w:pStyle w:val="a3"/>
        <w:spacing w:before="192" w:line="451" w:lineRule="auto"/>
        <w:ind w:right="2305"/>
        <w:rPr>
          <w:lang w:val="ru-RU"/>
        </w:rPr>
      </w:pPr>
      <w:r w:rsidRPr="00E63CF4">
        <w:rPr>
          <w:lang w:val="ru-RU"/>
        </w:rPr>
        <w:t>А) снижение элевации сегмента ST на 50% и более от исходного Б) купирование болевого синдрома</w:t>
      </w:r>
    </w:p>
    <w:p w14:paraId="11DE65F2" w14:textId="77777777" w:rsidR="0010624C" w:rsidRPr="00E63CF4" w:rsidRDefault="00086B71">
      <w:pPr>
        <w:pStyle w:val="a3"/>
        <w:spacing w:before="6" w:line="451" w:lineRule="auto"/>
        <w:ind w:right="3235"/>
        <w:rPr>
          <w:lang w:val="ru-RU"/>
        </w:rPr>
      </w:pPr>
      <w:r w:rsidRPr="00E63CF4">
        <w:rPr>
          <w:lang w:val="ru-RU"/>
        </w:rPr>
        <w:t>В) исчезновение признаков сердечной недостаточности Г) восстановление АВ проводимости</w:t>
      </w:r>
    </w:p>
    <w:p w14:paraId="1BF9AD0A" w14:textId="77777777" w:rsidR="0010624C" w:rsidRPr="00E63CF4" w:rsidRDefault="00086B71">
      <w:pPr>
        <w:pStyle w:val="1"/>
        <w:spacing w:before="13" w:line="276" w:lineRule="auto"/>
        <w:ind w:right="303"/>
        <w:rPr>
          <w:lang w:val="ru-RU"/>
        </w:rPr>
      </w:pPr>
      <w:r w:rsidRPr="00E63CF4">
        <w:rPr>
          <w:lang w:val="ru-RU"/>
        </w:rPr>
        <w:t>2187. [T024725] ПРЕПАРАТОМ ВЫБОРА ДЛЯ КУПИРОВАНИЯ ПАРОКСИЗМА ФИБРИЛЛЯЦИИ ПРЕДСЕРДИЙ НА ФОНЕ ОСТРОГО ИНФАРКТА МИОКАРДА ЯВЛЯЕТСЯ</w:t>
      </w:r>
    </w:p>
    <w:p w14:paraId="54700DF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Амиодарон</w:t>
      </w:r>
    </w:p>
    <w:p w14:paraId="69D53C9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831220" w14:textId="77777777" w:rsidR="0010624C" w:rsidRPr="00E63CF4" w:rsidRDefault="00086B71">
      <w:pPr>
        <w:pStyle w:val="a3"/>
        <w:spacing w:line="451" w:lineRule="auto"/>
        <w:ind w:right="715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Новокаинамид</w:t>
      </w:r>
      <w:proofErr w:type="spellEnd"/>
      <w:r w:rsidRPr="00E63CF4">
        <w:rPr>
          <w:lang w:val="ru-RU"/>
        </w:rPr>
        <w:t xml:space="preserve"> В) Лидокаин</w:t>
      </w:r>
    </w:p>
    <w:p w14:paraId="235B2D3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Метопролол</w:t>
      </w:r>
      <w:proofErr w:type="spellEnd"/>
    </w:p>
    <w:p w14:paraId="7BE27DC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B004397" w14:textId="77777777" w:rsidR="0010624C" w:rsidRPr="00E63CF4" w:rsidRDefault="00086B71">
      <w:pPr>
        <w:pStyle w:val="1"/>
        <w:spacing w:line="276" w:lineRule="auto"/>
        <w:ind w:right="788"/>
        <w:rPr>
          <w:lang w:val="ru-RU"/>
        </w:rPr>
      </w:pPr>
      <w:r w:rsidRPr="00E63CF4">
        <w:rPr>
          <w:lang w:val="ru-RU"/>
        </w:rPr>
        <w:t>2188. [T024728] РЕКОМЕНДОВАННОЕ ВРЕМЯ ОТ ПЕРВОГО КОНТАКТА С МЕДИЦИНСКИМ ПЕРСОНАЛОМ ДО ВОССТАНОВЛЕНИЯ КРОВОТОКА В ИНФАРКТ-СВЯЗАННОЙ АРТЕРИИ ПРИ ПЕРВИЧНОМ ЧРЕСКОЖНОМ КОРОНАРНОМ ВМЕШАТЕЛЬСТВЕ СОСТАВЛЯЕТ (МИН.)</w:t>
      </w:r>
    </w:p>
    <w:p w14:paraId="142DBAE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120</w:t>
      </w:r>
    </w:p>
    <w:p w14:paraId="396892A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CEDCD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60</w:t>
      </w:r>
    </w:p>
    <w:p w14:paraId="49FC266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95B5E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180</w:t>
      </w:r>
    </w:p>
    <w:p w14:paraId="71525B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82F3A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30</w:t>
      </w:r>
    </w:p>
    <w:p w14:paraId="5DCAF67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5DD2C6" w14:textId="77777777" w:rsidR="0010624C" w:rsidRPr="00E63CF4" w:rsidRDefault="00086B71">
      <w:pPr>
        <w:pStyle w:val="1"/>
        <w:spacing w:line="276" w:lineRule="auto"/>
        <w:ind w:right="393"/>
        <w:rPr>
          <w:lang w:val="ru-RU"/>
        </w:rPr>
      </w:pPr>
      <w:r w:rsidRPr="00E63CF4">
        <w:rPr>
          <w:lang w:val="ru-RU"/>
        </w:rPr>
        <w:t>2189. [T024729] «ЗОЛОТЫМ СТАНДАРТОМ» ЛЕЧЕНИЯ ОСТРОГО ИНФАРКТА МИОКАРДА С ПОДЪЕМОМ СЕГМЕНТА ST ЯВЛЯЕТСЯ</w:t>
      </w:r>
    </w:p>
    <w:p w14:paraId="006BE1D5" w14:textId="77777777" w:rsidR="0010624C" w:rsidRPr="00E63CF4" w:rsidRDefault="00086B71">
      <w:pPr>
        <w:pStyle w:val="a3"/>
        <w:spacing w:before="194" w:line="278" w:lineRule="auto"/>
        <w:ind w:right="161"/>
        <w:rPr>
          <w:lang w:val="ru-RU"/>
        </w:rPr>
      </w:pPr>
      <w:r w:rsidRPr="00E63CF4">
        <w:rPr>
          <w:lang w:val="ru-RU"/>
        </w:rPr>
        <w:t xml:space="preserve">А) проведение первичного </w:t>
      </w:r>
      <w:proofErr w:type="spellStart"/>
      <w:r w:rsidRPr="00E63CF4">
        <w:rPr>
          <w:lang w:val="ru-RU"/>
        </w:rPr>
        <w:t>чрескожного</w:t>
      </w:r>
      <w:proofErr w:type="spellEnd"/>
      <w:r w:rsidRPr="00E63CF4">
        <w:rPr>
          <w:lang w:val="ru-RU"/>
        </w:rPr>
        <w:t xml:space="preserve"> коронарного вмешательства (ЧКВ) в течение 90-120 минут от первого контакта с медицинским персоналом</w:t>
      </w:r>
    </w:p>
    <w:p w14:paraId="45C34B12" w14:textId="77777777" w:rsidR="0010624C" w:rsidRPr="00E63CF4" w:rsidRDefault="00086B71">
      <w:pPr>
        <w:pStyle w:val="a3"/>
        <w:spacing w:before="196" w:line="276" w:lineRule="auto"/>
        <w:ind w:right="691"/>
        <w:rPr>
          <w:lang w:val="ru-RU"/>
        </w:rPr>
      </w:pPr>
      <w:r w:rsidRPr="00E63CF4">
        <w:rPr>
          <w:lang w:val="ru-RU"/>
        </w:rPr>
        <w:t xml:space="preserve">Б) проведение системной </w:t>
      </w:r>
      <w:proofErr w:type="spellStart"/>
      <w:r w:rsidRPr="00E63CF4">
        <w:rPr>
          <w:lang w:val="ru-RU"/>
        </w:rPr>
        <w:t>тромболитической</w:t>
      </w:r>
      <w:proofErr w:type="spellEnd"/>
      <w:r w:rsidRPr="00E63CF4">
        <w:rPr>
          <w:lang w:val="ru-RU"/>
        </w:rPr>
        <w:t xml:space="preserve"> терапии на догоспитальном этапе с последующим проведением ЧКВ</w:t>
      </w:r>
    </w:p>
    <w:p w14:paraId="7023CF33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В) проведение системной </w:t>
      </w:r>
      <w:proofErr w:type="spellStart"/>
      <w:r w:rsidRPr="00E63CF4">
        <w:rPr>
          <w:lang w:val="ru-RU"/>
        </w:rPr>
        <w:t>тромболитической</w:t>
      </w:r>
      <w:proofErr w:type="spellEnd"/>
      <w:r w:rsidRPr="00E63CF4">
        <w:rPr>
          <w:lang w:val="ru-RU"/>
        </w:rPr>
        <w:t xml:space="preserve"> терапии</w:t>
      </w:r>
    </w:p>
    <w:p w14:paraId="28D0BEC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B33BDD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проведение ЧКВ в течение 24 часов после начала симптомов</w:t>
      </w:r>
    </w:p>
    <w:p w14:paraId="3B05FFD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0350AA9" w14:textId="77777777" w:rsidR="0010624C" w:rsidRPr="00E63CF4" w:rsidRDefault="00086B71">
      <w:pPr>
        <w:pStyle w:val="1"/>
        <w:spacing w:before="73" w:line="276" w:lineRule="auto"/>
        <w:ind w:right="888"/>
        <w:rPr>
          <w:lang w:val="ru-RU"/>
        </w:rPr>
      </w:pPr>
      <w:r w:rsidRPr="00E63CF4">
        <w:rPr>
          <w:lang w:val="ru-RU"/>
        </w:rPr>
        <w:lastRenderedPageBreak/>
        <w:t>2190. [T024730] ПРИ ОСТРОМ КОРОНАРНОМ СИНДРОМЕ БЕЗ ПОДЪЕМА СЕГМЕНТА ST, СОПРОВОЖДАЮЩИМСЯ ПОВЫШЕНИЕМ МАРКЕРОВ ПОВРЕЖДЕНИЯ МИОКАРДА, ПОКАЗАНО ПРОВЕДЕНИЕ КОРОНАРОАНГИОГРАФИИ В ТЕЧЕНИЕ (ЧАС)</w:t>
      </w:r>
    </w:p>
    <w:p w14:paraId="3DE6E5A3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24</w:t>
      </w:r>
    </w:p>
    <w:p w14:paraId="5E047BF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D13FC08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48</w:t>
      </w:r>
    </w:p>
    <w:p w14:paraId="32B8A82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118CE7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72</w:t>
      </w:r>
    </w:p>
    <w:p w14:paraId="5FB6932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3962FD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96</w:t>
      </w:r>
    </w:p>
    <w:p w14:paraId="069779DA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7C2A5012" w14:textId="77777777" w:rsidR="0010624C" w:rsidRPr="00E63CF4" w:rsidRDefault="00086B71">
      <w:pPr>
        <w:pStyle w:val="1"/>
        <w:spacing w:line="276" w:lineRule="auto"/>
        <w:ind w:right="481"/>
        <w:rPr>
          <w:lang w:val="ru-RU"/>
        </w:rPr>
      </w:pPr>
      <w:r w:rsidRPr="00E63CF4">
        <w:rPr>
          <w:lang w:val="ru-RU"/>
        </w:rPr>
        <w:t>2191. [T024731] В СЛУЧАЕ СОХРАНЯЮЩЕГОСЯ БОЛЕВОГО СИНДРОМА НА ФОНЕ ПАРОКСИЗМА ФИБРИЛЛЯЦИИ ПРЕДСЕРДИЙ У БОЛЬНОГО С ОСТРЫМ ИНФАРКТОМ МИОКАРДА, ПОКАЗАНО</w:t>
      </w:r>
    </w:p>
    <w:p w14:paraId="7E4EC55C" w14:textId="77777777" w:rsidR="0010624C" w:rsidRPr="00E63CF4" w:rsidRDefault="00086B71">
      <w:pPr>
        <w:pStyle w:val="a3"/>
        <w:spacing w:before="195" w:line="451" w:lineRule="auto"/>
        <w:ind w:right="4480"/>
        <w:rPr>
          <w:lang w:val="ru-RU"/>
        </w:rPr>
      </w:pPr>
      <w:r w:rsidRPr="00E63CF4">
        <w:rPr>
          <w:lang w:val="ru-RU"/>
        </w:rPr>
        <w:t xml:space="preserve">А) проведение электроимпульсной терапии Б) проведение инфузии </w:t>
      </w:r>
      <w:proofErr w:type="spellStart"/>
      <w:r w:rsidRPr="00E63CF4">
        <w:rPr>
          <w:lang w:val="ru-RU"/>
        </w:rPr>
        <w:t>Новокаинамида</w:t>
      </w:r>
      <w:proofErr w:type="spellEnd"/>
    </w:p>
    <w:p w14:paraId="2EF66052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проведение инфузии Амиодарона</w:t>
      </w:r>
    </w:p>
    <w:p w14:paraId="3CD9F40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074241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введение наркотических анальгетиков</w:t>
      </w:r>
    </w:p>
    <w:p w14:paraId="52983A0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4F6EB92" w14:textId="77777777" w:rsidR="0010624C" w:rsidRPr="00E63CF4" w:rsidRDefault="00086B71">
      <w:pPr>
        <w:pStyle w:val="1"/>
        <w:spacing w:line="276" w:lineRule="auto"/>
        <w:ind w:right="716"/>
        <w:rPr>
          <w:lang w:val="ru-RU"/>
        </w:rPr>
      </w:pPr>
      <w:r w:rsidRPr="00E63CF4">
        <w:rPr>
          <w:lang w:val="ru-RU"/>
        </w:rPr>
        <w:t>2192. [T024732] ПОСЛЕ СТЕНТИРОВАНИЯ СТВОЛА ЛЕВОЙ КОРОНАРНОЙ АРТЕРИИ ПРИЕМ ДВОЙНОЙ АНТИАГРЕГАНТНОЙ ТЕРАПИИ ДОЛЖЕН ПРОДОЛЖАТЬСЯ</w:t>
      </w:r>
    </w:p>
    <w:p w14:paraId="7FB80F62" w14:textId="77777777" w:rsidR="0010624C" w:rsidRPr="00E63CF4" w:rsidRDefault="00086B71">
      <w:pPr>
        <w:pStyle w:val="a3"/>
        <w:spacing w:before="194" w:line="451" w:lineRule="auto"/>
        <w:ind w:right="6453"/>
        <w:rPr>
          <w:lang w:val="ru-RU"/>
        </w:rPr>
      </w:pPr>
      <w:r w:rsidRPr="00E63CF4">
        <w:rPr>
          <w:lang w:val="ru-RU"/>
        </w:rPr>
        <w:t>А) неопределенно долго Б) не менее года</w:t>
      </w:r>
    </w:p>
    <w:p w14:paraId="53333084" w14:textId="77777777" w:rsidR="0010624C" w:rsidRPr="00E63CF4" w:rsidRDefault="00086B71">
      <w:pPr>
        <w:pStyle w:val="a3"/>
        <w:spacing w:before="8" w:line="448" w:lineRule="auto"/>
        <w:ind w:right="6783"/>
        <w:rPr>
          <w:lang w:val="ru-RU"/>
        </w:rPr>
      </w:pPr>
      <w:r w:rsidRPr="00E63CF4">
        <w:rPr>
          <w:lang w:val="ru-RU"/>
        </w:rPr>
        <w:t>В) не более полугода Г) два года</w:t>
      </w:r>
    </w:p>
    <w:p w14:paraId="6DD912FD" w14:textId="77777777" w:rsidR="0010624C" w:rsidRPr="00E63CF4" w:rsidRDefault="00086B71">
      <w:pPr>
        <w:pStyle w:val="1"/>
        <w:spacing w:before="16" w:line="276" w:lineRule="auto"/>
        <w:ind w:right="394"/>
        <w:rPr>
          <w:lang w:val="ru-RU"/>
        </w:rPr>
      </w:pPr>
      <w:r w:rsidRPr="00E63CF4">
        <w:rPr>
          <w:lang w:val="ru-RU"/>
        </w:rPr>
        <w:t>2193. [T024733] АБСОЛЮТНЫМ ПРОТИВОПОКАЗАНИЕМ ДЛЯ ПРОВЕДЕНИЯ СИСТЕМНОЙ ТРОМБОЛИТИЧЕСКОЙ ТЕРАПИИ ЯВЛЯЕТСЯ</w:t>
      </w:r>
    </w:p>
    <w:p w14:paraId="3BBA6859" w14:textId="77777777" w:rsidR="0010624C" w:rsidRPr="00E63CF4" w:rsidRDefault="00086B71">
      <w:pPr>
        <w:pStyle w:val="a3"/>
        <w:spacing w:before="197" w:line="448" w:lineRule="auto"/>
        <w:ind w:right="4846"/>
        <w:jc w:val="both"/>
        <w:rPr>
          <w:lang w:val="ru-RU"/>
        </w:rPr>
      </w:pPr>
      <w:r w:rsidRPr="00E63CF4">
        <w:rPr>
          <w:lang w:val="ru-RU"/>
        </w:rPr>
        <w:t>А) геморрагический инсульт в анамнезе Б) язвенная болезнь желудка в анамнезе В) геморрагический васкулит</w:t>
      </w:r>
    </w:p>
    <w:p w14:paraId="794202A8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артериальная гипертония</w:t>
      </w:r>
    </w:p>
    <w:p w14:paraId="746CEF8C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2ECC44" w14:textId="77777777" w:rsidR="0010624C" w:rsidRPr="00E63CF4" w:rsidRDefault="00086B71">
      <w:pPr>
        <w:pStyle w:val="1"/>
        <w:spacing w:before="73" w:line="278" w:lineRule="auto"/>
        <w:ind w:right="152"/>
        <w:rPr>
          <w:lang w:val="ru-RU"/>
        </w:rPr>
      </w:pPr>
      <w:r w:rsidRPr="00E63CF4">
        <w:rPr>
          <w:lang w:val="ru-RU"/>
        </w:rPr>
        <w:lastRenderedPageBreak/>
        <w:t>2194. [T024735] НАГРУЗОЧНАЯ ДОЗА АЦЕТИЛСАЛИЦИЛОВОЙ КИСЛОТЫ ПРИ ОСТРОМ ИНФАРКТЕ МИОКАРДА СОСТАВЛЯЕТ (МГ)</w:t>
      </w:r>
    </w:p>
    <w:p w14:paraId="285F10A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250-300</w:t>
      </w:r>
    </w:p>
    <w:p w14:paraId="620F19E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62A6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500</w:t>
      </w:r>
    </w:p>
    <w:p w14:paraId="7BAB191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DEF0B6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150</w:t>
      </w:r>
    </w:p>
    <w:p w14:paraId="0696671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FD6EA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75</w:t>
      </w:r>
    </w:p>
    <w:p w14:paraId="5F8B48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56E6F7" w14:textId="77777777" w:rsidR="0010624C" w:rsidRPr="00E63CF4" w:rsidRDefault="00086B71">
      <w:pPr>
        <w:pStyle w:val="1"/>
        <w:spacing w:line="276" w:lineRule="auto"/>
        <w:ind w:right="1240"/>
        <w:rPr>
          <w:lang w:val="ru-RU"/>
        </w:rPr>
      </w:pPr>
      <w:r w:rsidRPr="00E63CF4">
        <w:rPr>
          <w:lang w:val="ru-RU"/>
        </w:rPr>
        <w:t>2195. [T024736] ПРИ ВОЗНИКНОВЕНИИ ПАРОКСИЗМА УСТОЙЧИВОЙ ЖЕЛУДОЧКОВОЙ ТАХИКАРДИИ НА ФОНЕ ИНФАРКТА МИОКАРДА ПОКАЗАНО</w:t>
      </w:r>
    </w:p>
    <w:p w14:paraId="09E79B4D" w14:textId="77777777" w:rsidR="0010624C" w:rsidRPr="00E63CF4" w:rsidRDefault="00086B71">
      <w:pPr>
        <w:pStyle w:val="a3"/>
        <w:spacing w:before="197" w:line="448" w:lineRule="auto"/>
        <w:ind w:right="2559"/>
        <w:rPr>
          <w:lang w:val="ru-RU"/>
        </w:rPr>
      </w:pPr>
      <w:r w:rsidRPr="00E63CF4">
        <w:rPr>
          <w:lang w:val="ru-RU"/>
        </w:rPr>
        <w:t xml:space="preserve">А) незамедлительное проведение электроимпульсной терапии Б) проведение инфузии </w:t>
      </w:r>
      <w:proofErr w:type="spellStart"/>
      <w:r w:rsidRPr="00E63CF4">
        <w:rPr>
          <w:lang w:val="ru-RU"/>
        </w:rPr>
        <w:t>Кордарона</w:t>
      </w:r>
      <w:proofErr w:type="spellEnd"/>
    </w:p>
    <w:p w14:paraId="153D9F5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проведение инфузии Лидокаина</w:t>
      </w:r>
    </w:p>
    <w:p w14:paraId="781648D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9F5F69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назначение бета-адреноблокаторов</w:t>
      </w:r>
    </w:p>
    <w:p w14:paraId="3C02C50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4D1E71" w14:textId="77777777" w:rsidR="0010624C" w:rsidRPr="00E63CF4" w:rsidRDefault="00086B71">
      <w:pPr>
        <w:pStyle w:val="1"/>
        <w:spacing w:line="276" w:lineRule="auto"/>
        <w:ind w:right="511"/>
        <w:rPr>
          <w:lang w:val="ru-RU"/>
        </w:rPr>
      </w:pPr>
      <w:r w:rsidRPr="00E63CF4">
        <w:rPr>
          <w:lang w:val="ru-RU"/>
        </w:rPr>
        <w:t>2196. [T024737] НАЗНАЧЕНИЕ ИНФУЗИИ НИТРОГЛИЦЕРИНА ПРИ ОСТРОМ ИНФАРКТЕ МИОКАРДА ПОКАЗАНО ПРИ</w:t>
      </w:r>
    </w:p>
    <w:p w14:paraId="1695B5C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отеке легких</w:t>
      </w:r>
    </w:p>
    <w:p w14:paraId="086BA69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E33F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любой ситуации</w:t>
      </w:r>
    </w:p>
    <w:p w14:paraId="3D1498B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3338C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кардиогенном шоке</w:t>
      </w:r>
    </w:p>
    <w:p w14:paraId="7A16597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6736AB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сочетании со стенозом устья аорты</w:t>
      </w:r>
    </w:p>
    <w:p w14:paraId="54D2071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679717" w14:textId="77777777" w:rsidR="0010624C" w:rsidRPr="00E63CF4" w:rsidRDefault="00086B71">
      <w:pPr>
        <w:pStyle w:val="1"/>
        <w:spacing w:line="276" w:lineRule="auto"/>
        <w:ind w:right="325"/>
        <w:jc w:val="both"/>
        <w:rPr>
          <w:lang w:val="ru-RU"/>
        </w:rPr>
      </w:pPr>
      <w:r w:rsidRPr="00E63CF4">
        <w:rPr>
          <w:lang w:val="ru-RU"/>
        </w:rPr>
        <w:t>2197. [T024739] ДЛИТЕЛЬНОСТЬ ПРИМЕНЕНИЯ АПИКСАБАНА В ДОЗЕ 10 МГ ДВА РАЗА В СУТКИ ДЛЯ ЛЕЧЕНИЯ ОСТРОЙ ВЕНОЗНОЙ ТРОМБОЭМБОЛИИ СОСТАВЛЯЕТ (ДЕНЬ)</w:t>
      </w:r>
    </w:p>
    <w:p w14:paraId="591BFFA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7</w:t>
      </w:r>
    </w:p>
    <w:p w14:paraId="222ABF1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F2D6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14</w:t>
      </w:r>
    </w:p>
    <w:p w14:paraId="6B29A48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79939B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21</w:t>
      </w:r>
    </w:p>
    <w:p w14:paraId="0C46F7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9C0A7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28</w:t>
      </w:r>
    </w:p>
    <w:p w14:paraId="1249950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E5F5D2" w14:textId="77777777" w:rsidR="0010624C" w:rsidRPr="00E63CF4" w:rsidRDefault="00086B71">
      <w:pPr>
        <w:pStyle w:val="1"/>
        <w:spacing w:before="73" w:line="276" w:lineRule="auto"/>
        <w:ind w:right="299"/>
        <w:rPr>
          <w:lang w:val="ru-RU"/>
        </w:rPr>
      </w:pPr>
      <w:r w:rsidRPr="00E63CF4">
        <w:rPr>
          <w:lang w:val="ru-RU"/>
        </w:rPr>
        <w:lastRenderedPageBreak/>
        <w:t>2198. [T024741] ДЛИТЕЛЬНОСТЬ АНТИКОАГУЛЯНТНОЙ ТЕРАПИИ ПОСЛЕ ПЕРВОГО ЭПИЗОДА ВЕНОЗНОЙ ТРОМБОЭМБОЛИИ (ВТЭ) СОСТАВЛЯЕТ НЕ МЕНЕЕ (МЕС.)</w:t>
      </w:r>
    </w:p>
    <w:p w14:paraId="3014447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</w:t>
      </w:r>
    </w:p>
    <w:p w14:paraId="1492840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3DF1C3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</w:t>
      </w:r>
    </w:p>
    <w:p w14:paraId="314A3B8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7D98F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</w:t>
      </w:r>
    </w:p>
    <w:p w14:paraId="405BECE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9BD83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12</w:t>
      </w:r>
    </w:p>
    <w:p w14:paraId="72C1C92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4FF3CF" w14:textId="77777777" w:rsidR="0010624C" w:rsidRPr="00E63CF4" w:rsidRDefault="00086B71">
      <w:pPr>
        <w:pStyle w:val="1"/>
        <w:spacing w:before="1" w:line="276" w:lineRule="auto"/>
        <w:ind w:right="214"/>
        <w:rPr>
          <w:lang w:val="ru-RU"/>
        </w:rPr>
      </w:pPr>
      <w:r w:rsidRPr="00E63CF4">
        <w:rPr>
          <w:lang w:val="ru-RU"/>
        </w:rPr>
        <w:t>2199. [T024742] ПРОВЕДЕНИЕ ТРОМБОЛИТИЧЕСКОЙ ТЕРАПИИ ПРИ ОСТРОЙ ВЕНОЗНОЙ ТРОМБОЭМБОЛИИ (ВТЭ) ПОКАЗАНО ПРИ</w:t>
      </w:r>
    </w:p>
    <w:p w14:paraId="0948F6B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кардиогенном шоке</w:t>
      </w:r>
    </w:p>
    <w:p w14:paraId="4F2C710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6F961D3" w14:textId="77777777" w:rsidR="0010624C" w:rsidRPr="00E63CF4" w:rsidRDefault="00086B71">
      <w:pPr>
        <w:pStyle w:val="a3"/>
        <w:spacing w:line="451" w:lineRule="auto"/>
        <w:ind w:right="3177"/>
        <w:rPr>
          <w:lang w:val="ru-RU"/>
        </w:rPr>
      </w:pPr>
      <w:r w:rsidRPr="00E63CF4">
        <w:rPr>
          <w:lang w:val="ru-RU"/>
        </w:rPr>
        <w:t>Б) повторной тромбоэмболии легочной артерии (ТЭЛА) В) двусторонней ТЭЛА</w:t>
      </w:r>
    </w:p>
    <w:p w14:paraId="582AC9A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илиофеморальном</w:t>
      </w:r>
      <w:proofErr w:type="spellEnd"/>
      <w:r w:rsidRPr="00E63CF4">
        <w:rPr>
          <w:lang w:val="ru-RU"/>
        </w:rPr>
        <w:t xml:space="preserve"> тромбозе</w:t>
      </w:r>
    </w:p>
    <w:p w14:paraId="7C86B1A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5A5764" w14:textId="77777777" w:rsidR="0010624C" w:rsidRPr="00E63CF4" w:rsidRDefault="00086B71">
      <w:pPr>
        <w:pStyle w:val="1"/>
        <w:spacing w:line="276" w:lineRule="auto"/>
        <w:ind w:right="93"/>
        <w:rPr>
          <w:lang w:val="ru-RU"/>
        </w:rPr>
      </w:pPr>
      <w:r w:rsidRPr="00E63CF4">
        <w:rPr>
          <w:lang w:val="ru-RU"/>
        </w:rPr>
        <w:t>2200. [T024743] СРЕДСТВОМ ПЕРВОГО ВЫБОРА ДЛЯ ЛЕЧЕНИЯ И ВТОРИЧНОЙ ПРОФИЛАКТИКИ ВЕНОЗНОЙ ТРОМБОЭМБОЛИИ (ВТЭ) У ОНКОЛОГИЧЕСКИХ БОЛЬНЫХ ЯВЛЯЮТСЯ</w:t>
      </w:r>
    </w:p>
    <w:p w14:paraId="62D77DC1" w14:textId="77777777" w:rsidR="0010624C" w:rsidRPr="00E63CF4" w:rsidRDefault="00086B71">
      <w:pPr>
        <w:pStyle w:val="a3"/>
        <w:spacing w:before="197" w:line="451" w:lineRule="auto"/>
        <w:ind w:right="5528"/>
        <w:rPr>
          <w:lang w:val="ru-RU"/>
        </w:rPr>
      </w:pPr>
      <w:r w:rsidRPr="00E63CF4">
        <w:rPr>
          <w:lang w:val="ru-RU"/>
        </w:rPr>
        <w:t>А) низкомолекулярные гепарины Б) антагонисты витамина К</w:t>
      </w:r>
    </w:p>
    <w:p w14:paraId="00003A9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антиагреганты</w:t>
      </w:r>
      <w:proofErr w:type="spellEnd"/>
    </w:p>
    <w:p w14:paraId="23D3A44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51AB8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прямые оральные антикоагулянты</w:t>
      </w:r>
    </w:p>
    <w:p w14:paraId="1D2D639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1521E4C" w14:textId="77777777" w:rsidR="0010624C" w:rsidRPr="00E63CF4" w:rsidRDefault="00086B71">
      <w:pPr>
        <w:pStyle w:val="1"/>
        <w:spacing w:line="278" w:lineRule="auto"/>
        <w:ind w:right="1737"/>
        <w:rPr>
          <w:lang w:val="ru-RU"/>
        </w:rPr>
      </w:pPr>
      <w:r w:rsidRPr="00E63CF4">
        <w:rPr>
          <w:lang w:val="ru-RU"/>
        </w:rPr>
        <w:t>2201. [T024745] ИМПЛАНТАЦИЯ КАВА-ФИЛЬТРА ДОЛЖНА БЫТЬ РАССМОТРЕНА ПРИ</w:t>
      </w:r>
    </w:p>
    <w:p w14:paraId="76613B46" w14:textId="77777777" w:rsidR="0010624C" w:rsidRPr="00E63CF4" w:rsidRDefault="00086B71">
      <w:pPr>
        <w:pStyle w:val="a3"/>
        <w:spacing w:before="192" w:line="451" w:lineRule="auto"/>
        <w:ind w:right="2666"/>
        <w:rPr>
          <w:lang w:val="ru-RU"/>
        </w:rPr>
      </w:pPr>
      <w:r w:rsidRPr="00E63CF4">
        <w:rPr>
          <w:lang w:val="ru-RU"/>
        </w:rPr>
        <w:t>А) рецидивирующей ТЭЛА на фоне приема антикоагулянтов Б) массивной ТЭЛА</w:t>
      </w:r>
    </w:p>
    <w:p w14:paraId="0B2BDB6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тромбозе глубоких вен</w:t>
      </w:r>
    </w:p>
    <w:p w14:paraId="2C8CB25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CA2AF1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планируемом оперативном вмешательстве высокого риска</w:t>
      </w:r>
    </w:p>
    <w:p w14:paraId="7823C60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707E4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2202. [T024747] ПРОДЛЕННАЯ ТРОМБОПРОФИЛАКТИКА ПОКАЗАНА ПРИ</w:t>
      </w:r>
    </w:p>
    <w:p w14:paraId="69A9BA0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F522331" w14:textId="77777777" w:rsidR="0010624C" w:rsidRPr="00E63CF4" w:rsidRDefault="00086B71">
      <w:pPr>
        <w:pStyle w:val="a3"/>
        <w:spacing w:line="451" w:lineRule="auto"/>
        <w:ind w:right="3739"/>
        <w:rPr>
          <w:lang w:val="ru-RU"/>
        </w:rPr>
      </w:pPr>
      <w:r w:rsidRPr="00E63CF4">
        <w:rPr>
          <w:lang w:val="ru-RU"/>
        </w:rPr>
        <w:t>А) повторном эпизоде неспровоцированной ТЭЛА Б) острой венозной тромбоэмболии (ВТЭ)</w:t>
      </w:r>
    </w:p>
    <w:p w14:paraId="7D1CCC50" w14:textId="77777777" w:rsidR="0010624C" w:rsidRPr="00E63CF4" w:rsidRDefault="00086B71">
      <w:pPr>
        <w:pStyle w:val="a3"/>
        <w:spacing w:before="5" w:line="451" w:lineRule="auto"/>
        <w:ind w:right="5229"/>
        <w:rPr>
          <w:lang w:val="ru-RU"/>
        </w:rPr>
      </w:pPr>
      <w:r w:rsidRPr="00E63CF4">
        <w:rPr>
          <w:lang w:val="ru-RU"/>
        </w:rPr>
        <w:t xml:space="preserve">В) вторичной легочной гипертензии Г) известной </w:t>
      </w:r>
      <w:proofErr w:type="spellStart"/>
      <w:r w:rsidRPr="00E63CF4">
        <w:rPr>
          <w:lang w:val="ru-RU"/>
        </w:rPr>
        <w:t>тромбофилии</w:t>
      </w:r>
      <w:proofErr w:type="spellEnd"/>
    </w:p>
    <w:p w14:paraId="54D71E22" w14:textId="77777777" w:rsidR="0010624C" w:rsidRPr="00E63CF4" w:rsidRDefault="00086B71">
      <w:pPr>
        <w:pStyle w:val="1"/>
        <w:tabs>
          <w:tab w:val="left" w:pos="8517"/>
        </w:tabs>
        <w:spacing w:before="10" w:line="278" w:lineRule="auto"/>
        <w:ind w:right="966"/>
        <w:rPr>
          <w:lang w:val="ru-RU"/>
        </w:rPr>
      </w:pPr>
      <w:r w:rsidRPr="00E63CF4">
        <w:rPr>
          <w:lang w:val="ru-RU"/>
        </w:rPr>
        <w:t>2203. [T024750] НЕБИВОЛОЛ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ВЫСОКОСЕЛЕКТИВНЫМ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- АДРЕНОБЛОКАТОРОМ С ВАЗОДИЛАТИРУЮЩИМИ</w:t>
      </w:r>
      <w:r w:rsidRPr="00E63CF4">
        <w:rPr>
          <w:spacing w:val="-15"/>
          <w:lang w:val="ru-RU"/>
        </w:rPr>
        <w:t xml:space="preserve"> </w:t>
      </w:r>
      <w:r w:rsidRPr="00E63CF4">
        <w:rPr>
          <w:lang w:val="ru-RU"/>
        </w:rPr>
        <w:t>СВОЙСТВАМИ</w:t>
      </w:r>
    </w:p>
    <w:p w14:paraId="5BABEEF8" w14:textId="77777777" w:rsidR="0010624C" w:rsidRPr="00E63CF4" w:rsidRDefault="00086B71">
      <w:pPr>
        <w:pStyle w:val="a3"/>
        <w:spacing w:before="193" w:line="448" w:lineRule="auto"/>
        <w:ind w:right="8067"/>
        <w:jc w:val="both"/>
        <w:rPr>
          <w:lang w:val="ru-RU"/>
        </w:rPr>
      </w:pPr>
      <w:r w:rsidRPr="00E63CF4">
        <w:rPr>
          <w:lang w:val="ru-RU"/>
        </w:rPr>
        <w:t>А) бета1 Б) бета2 В) альфа</w:t>
      </w:r>
    </w:p>
    <w:p w14:paraId="6DFB7A28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альфа- и бета</w:t>
      </w:r>
    </w:p>
    <w:p w14:paraId="638A371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870FA46" w14:textId="77777777" w:rsidR="0010624C" w:rsidRPr="00E63CF4" w:rsidRDefault="00086B71">
      <w:pPr>
        <w:pStyle w:val="1"/>
        <w:spacing w:line="278" w:lineRule="auto"/>
        <w:ind w:right="687"/>
        <w:rPr>
          <w:lang w:val="ru-RU"/>
        </w:rPr>
      </w:pPr>
      <w:r w:rsidRPr="00E63CF4">
        <w:rPr>
          <w:lang w:val="ru-RU"/>
        </w:rPr>
        <w:t>2204. [T024751] ХАРАКТЕРНЫМ ПОБОЧНЫМ ЭФФЕКТОМ ИНГИБИТОРОВ АПФ ЯВЛЯЕТСЯ</w:t>
      </w:r>
    </w:p>
    <w:p w14:paraId="313E25C0" w14:textId="77777777" w:rsidR="0010624C" w:rsidRPr="00E63CF4" w:rsidRDefault="00086B71">
      <w:pPr>
        <w:pStyle w:val="a3"/>
        <w:spacing w:before="193"/>
        <w:jc w:val="both"/>
        <w:rPr>
          <w:lang w:val="ru-RU"/>
        </w:rPr>
      </w:pPr>
      <w:r w:rsidRPr="00E63CF4">
        <w:rPr>
          <w:lang w:val="ru-RU"/>
        </w:rPr>
        <w:t>А) кашель</w:t>
      </w:r>
    </w:p>
    <w:p w14:paraId="383AF3D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8A87430" w14:textId="77777777" w:rsidR="0010624C" w:rsidRPr="00E63CF4" w:rsidRDefault="00086B71">
      <w:pPr>
        <w:pStyle w:val="a3"/>
        <w:spacing w:line="448" w:lineRule="auto"/>
        <w:ind w:right="7223"/>
        <w:rPr>
          <w:lang w:val="ru-RU"/>
        </w:rPr>
      </w:pPr>
      <w:r w:rsidRPr="00E63CF4">
        <w:rPr>
          <w:lang w:val="ru-RU"/>
        </w:rPr>
        <w:t>Б) головная боль В) запоры</w:t>
      </w:r>
    </w:p>
    <w:p w14:paraId="017E386C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мышечная слабость</w:t>
      </w:r>
    </w:p>
    <w:p w14:paraId="624738A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568D4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2205. [T024752] ДВОЙНЫМ ПУТЕМ ВЫВЕДЕНИЯ ИЗ ОРГАНИЗМА ОБЛАДАЕТ</w:t>
      </w:r>
    </w:p>
    <w:p w14:paraId="5076E430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C1CE7E4" w14:textId="77777777" w:rsidR="0010624C" w:rsidRPr="00E63CF4" w:rsidRDefault="00086B71">
      <w:pPr>
        <w:pStyle w:val="a3"/>
        <w:spacing w:line="451" w:lineRule="auto"/>
        <w:ind w:right="7357"/>
        <w:rPr>
          <w:lang w:val="ru-RU"/>
        </w:rPr>
      </w:pPr>
      <w:r w:rsidRPr="00E63CF4">
        <w:rPr>
          <w:lang w:val="ru-RU"/>
        </w:rPr>
        <w:t xml:space="preserve">А) Фозиноприл Б) </w:t>
      </w:r>
      <w:proofErr w:type="spellStart"/>
      <w:r w:rsidRPr="00E63CF4">
        <w:rPr>
          <w:lang w:val="ru-RU"/>
        </w:rPr>
        <w:t>Эналаприл</w:t>
      </w:r>
      <w:proofErr w:type="spellEnd"/>
    </w:p>
    <w:p w14:paraId="7BF90997" w14:textId="77777777" w:rsidR="0010624C" w:rsidRPr="00E63CF4" w:rsidRDefault="00086B71">
      <w:pPr>
        <w:pStyle w:val="a3"/>
        <w:spacing w:before="5" w:line="451" w:lineRule="auto"/>
        <w:ind w:right="725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Периндоприл</w:t>
      </w:r>
      <w:proofErr w:type="spellEnd"/>
      <w:r w:rsidRPr="00E63CF4">
        <w:rPr>
          <w:lang w:val="ru-RU"/>
        </w:rPr>
        <w:t xml:space="preserve"> Г) Лизиноприл</w:t>
      </w:r>
    </w:p>
    <w:p w14:paraId="1BF1D820" w14:textId="77777777" w:rsidR="0010624C" w:rsidRPr="00E63CF4" w:rsidRDefault="00086B71">
      <w:pPr>
        <w:pStyle w:val="1"/>
        <w:spacing w:before="10" w:line="278" w:lineRule="auto"/>
        <w:ind w:right="428"/>
        <w:rPr>
          <w:lang w:val="ru-RU"/>
        </w:rPr>
      </w:pPr>
      <w:r w:rsidRPr="00E63CF4">
        <w:rPr>
          <w:lang w:val="ru-RU"/>
        </w:rPr>
        <w:t>2206. [T024753] ПРОТИВОПОКАЗАНИЕМ ДЛЯ НАЗНАЧЕНИЯ ИНГИБИТОРОВ АПФ ЯВЛЯЕТСЯ</w:t>
      </w:r>
    </w:p>
    <w:p w14:paraId="27FCF741" w14:textId="77777777" w:rsidR="0010624C" w:rsidRPr="00E63CF4" w:rsidRDefault="00086B71">
      <w:pPr>
        <w:pStyle w:val="a3"/>
        <w:spacing w:before="192" w:line="451" w:lineRule="auto"/>
        <w:ind w:right="7224"/>
        <w:rPr>
          <w:lang w:val="ru-RU"/>
        </w:rPr>
      </w:pPr>
      <w:r w:rsidRPr="00E63CF4">
        <w:rPr>
          <w:lang w:val="ru-RU"/>
        </w:rPr>
        <w:t xml:space="preserve">А) беременность Б) </w:t>
      </w:r>
      <w:proofErr w:type="spellStart"/>
      <w:r w:rsidRPr="00E63CF4">
        <w:rPr>
          <w:lang w:val="ru-RU"/>
        </w:rPr>
        <w:t>гипокалиемия</w:t>
      </w:r>
      <w:proofErr w:type="spellEnd"/>
    </w:p>
    <w:p w14:paraId="2EA631DC" w14:textId="77777777" w:rsidR="0010624C" w:rsidRPr="00E63CF4" w:rsidRDefault="00086B71">
      <w:pPr>
        <w:pStyle w:val="a3"/>
        <w:spacing w:before="6" w:line="451" w:lineRule="auto"/>
        <w:ind w:right="5074"/>
        <w:rPr>
          <w:lang w:val="ru-RU"/>
        </w:rPr>
      </w:pPr>
      <w:r w:rsidRPr="00E63CF4">
        <w:rPr>
          <w:lang w:val="ru-RU"/>
        </w:rPr>
        <w:t>В) обструктивное заболевание легких Г) гипергликемия</w:t>
      </w:r>
    </w:p>
    <w:p w14:paraId="38D3961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30FF84" w14:textId="77777777" w:rsidR="0010624C" w:rsidRPr="00E63CF4" w:rsidRDefault="00086B71">
      <w:pPr>
        <w:pStyle w:val="1"/>
        <w:spacing w:before="73" w:line="278" w:lineRule="auto"/>
        <w:ind w:right="1431"/>
        <w:rPr>
          <w:lang w:val="ru-RU"/>
        </w:rPr>
      </w:pPr>
      <w:r w:rsidRPr="00E63CF4">
        <w:rPr>
          <w:lang w:val="ru-RU"/>
        </w:rPr>
        <w:lastRenderedPageBreak/>
        <w:t>2207. [T024755] ОСНОВНЫМ ПРЕИМУЩЕСТВОМ ИАПФ В ЛЕЧЕНИЕ ПАЦИЕНТОВ С АГ ЯВЛЯЕТСЯ</w:t>
      </w:r>
    </w:p>
    <w:p w14:paraId="7AC72FA9" w14:textId="77777777" w:rsidR="0010624C" w:rsidRPr="00E63CF4" w:rsidRDefault="00086B71">
      <w:pPr>
        <w:pStyle w:val="a3"/>
        <w:spacing w:before="192" w:line="448" w:lineRule="auto"/>
        <w:ind w:right="4329"/>
        <w:rPr>
          <w:lang w:val="ru-RU"/>
        </w:rPr>
      </w:pPr>
      <w:r w:rsidRPr="00E63CF4">
        <w:rPr>
          <w:lang w:val="ru-RU"/>
        </w:rPr>
        <w:t xml:space="preserve">А) профилактика </w:t>
      </w:r>
      <w:proofErr w:type="spellStart"/>
      <w:r w:rsidRPr="00E63CF4">
        <w:rPr>
          <w:lang w:val="ru-RU"/>
        </w:rPr>
        <w:t>ремоделирования</w:t>
      </w:r>
      <w:proofErr w:type="spellEnd"/>
      <w:r w:rsidRPr="00E63CF4">
        <w:rPr>
          <w:lang w:val="ru-RU"/>
        </w:rPr>
        <w:t xml:space="preserve"> сосудов Б) снижение частоты сердечных сокращений В) снижение сердечного выброса</w:t>
      </w:r>
    </w:p>
    <w:p w14:paraId="467C55E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уменьшение объема циркулирующей крови</w:t>
      </w:r>
    </w:p>
    <w:p w14:paraId="2AF7CA1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F10D262" w14:textId="77777777" w:rsidR="0010624C" w:rsidRPr="00E63CF4" w:rsidRDefault="00086B71">
      <w:pPr>
        <w:pStyle w:val="1"/>
        <w:spacing w:line="276" w:lineRule="auto"/>
        <w:ind w:right="1980"/>
        <w:rPr>
          <w:lang w:val="ru-RU"/>
        </w:rPr>
      </w:pPr>
      <w:r w:rsidRPr="00E63CF4">
        <w:rPr>
          <w:lang w:val="ru-RU"/>
        </w:rPr>
        <w:t>2208. [T024757] У МУЖЧИНЫ 78 ЛЕТ С АДЕНОМОЙ ПРОСТАТЫ ПРЕДПОЧТИТЕЛЬНО НАЧАТЬ ЛЕЧЕНИЕ АГ С НАЗНАЧЕНИЯ</w:t>
      </w:r>
    </w:p>
    <w:p w14:paraId="4363E75F" w14:textId="77777777" w:rsidR="0010624C" w:rsidRPr="00E63CF4" w:rsidRDefault="00086B71">
      <w:pPr>
        <w:pStyle w:val="a3"/>
        <w:spacing w:before="195" w:line="451" w:lineRule="auto"/>
        <w:ind w:right="7261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Доксазозина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Карведилола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Кандесартана</w:t>
      </w:r>
      <w:proofErr w:type="spellEnd"/>
    </w:p>
    <w:p w14:paraId="6AB0056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Гидрохлортиазида</w:t>
      </w:r>
      <w:proofErr w:type="spellEnd"/>
    </w:p>
    <w:p w14:paraId="7DCBE46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0564A3" w14:textId="77777777" w:rsidR="0010624C" w:rsidRPr="00E63CF4" w:rsidRDefault="00086B71">
      <w:pPr>
        <w:pStyle w:val="1"/>
        <w:spacing w:before="1" w:line="276" w:lineRule="auto"/>
        <w:ind w:right="165"/>
        <w:rPr>
          <w:lang w:val="ru-RU"/>
        </w:rPr>
      </w:pPr>
      <w:r w:rsidRPr="00E63CF4">
        <w:rPr>
          <w:lang w:val="ru-RU"/>
        </w:rPr>
        <w:t>2209. [T024758] БЕТА-АДРЕНОБЛОКАТОРЫ ИМЕЮТ ПРЕИМУЩЕСТВО В ЛЕЧЕНИИ ПАЦИЕНТОВ С АРТЕРИАЛЬНОЙ ГИПЕРТОНИЕЙ В СОЧЕТАНИИ С</w:t>
      </w:r>
    </w:p>
    <w:p w14:paraId="73F27D61" w14:textId="77777777" w:rsidR="0010624C" w:rsidRPr="00E63CF4" w:rsidRDefault="00086B71">
      <w:pPr>
        <w:pStyle w:val="a3"/>
        <w:spacing w:before="198" w:line="448" w:lineRule="auto"/>
        <w:ind w:right="2709"/>
        <w:rPr>
          <w:lang w:val="ru-RU"/>
        </w:rPr>
      </w:pPr>
      <w:r w:rsidRPr="00E63CF4">
        <w:rPr>
          <w:lang w:val="ru-RU"/>
        </w:rPr>
        <w:t>А) ИБС (стенокардией и постинфарктным кардиосклерозом) Б) нефропатией</w:t>
      </w:r>
    </w:p>
    <w:p w14:paraId="38C0ECF9" w14:textId="77777777" w:rsidR="0010624C" w:rsidRPr="00E63CF4" w:rsidRDefault="00086B71">
      <w:pPr>
        <w:pStyle w:val="a3"/>
        <w:spacing w:before="11" w:line="448" w:lineRule="auto"/>
        <w:ind w:right="6020"/>
        <w:rPr>
          <w:lang w:val="ru-RU"/>
        </w:rPr>
      </w:pPr>
      <w:r w:rsidRPr="00E63CF4">
        <w:rPr>
          <w:lang w:val="ru-RU"/>
        </w:rPr>
        <w:t>В) перенесенным инсультом Г) подагрой</w:t>
      </w:r>
    </w:p>
    <w:p w14:paraId="5C4FD450" w14:textId="77777777" w:rsidR="0010624C" w:rsidRPr="00E63CF4" w:rsidRDefault="00086B71">
      <w:pPr>
        <w:pStyle w:val="1"/>
        <w:spacing w:before="16" w:line="276" w:lineRule="auto"/>
        <w:ind w:right="487"/>
        <w:rPr>
          <w:lang w:val="ru-RU"/>
        </w:rPr>
      </w:pPr>
      <w:r w:rsidRPr="00E63CF4">
        <w:rPr>
          <w:lang w:val="ru-RU"/>
        </w:rPr>
        <w:t>2210. [T024759] ПРОТИВОПОКАЗАНИЕМ К НАЗНАЧЕНИЮ АНТАГОНИСТОВ КАЛЬЦИЯ НЕДИГИДРОПИРИДИНОВОГО РЯДА ЯВЛЯЕТСЯ</w:t>
      </w:r>
    </w:p>
    <w:p w14:paraId="7D90E251" w14:textId="77777777" w:rsidR="0010624C" w:rsidRPr="00E63CF4" w:rsidRDefault="00086B71">
      <w:pPr>
        <w:pStyle w:val="a3"/>
        <w:spacing w:before="198" w:line="448" w:lineRule="auto"/>
        <w:ind w:right="5315"/>
        <w:rPr>
          <w:lang w:val="ru-RU"/>
        </w:rPr>
      </w:pPr>
      <w:r w:rsidRPr="00E63CF4">
        <w:rPr>
          <w:lang w:val="ru-RU"/>
        </w:rPr>
        <w:t>А) атриовентрикулярная блокада Б) блокада левой ножки пучка Гиса В) удлинение интервала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QT</w:t>
      </w:r>
    </w:p>
    <w:p w14:paraId="3A4734C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запор</w:t>
      </w:r>
    </w:p>
    <w:p w14:paraId="58C0EA7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F0DE0E" w14:textId="77777777" w:rsidR="0010624C" w:rsidRPr="00E63CF4" w:rsidRDefault="00086B71">
      <w:pPr>
        <w:pStyle w:val="1"/>
        <w:spacing w:line="276" w:lineRule="auto"/>
        <w:ind w:right="979"/>
        <w:rPr>
          <w:lang w:val="ru-RU"/>
        </w:rPr>
      </w:pPr>
      <w:r w:rsidRPr="00E63CF4">
        <w:rPr>
          <w:lang w:val="ru-RU"/>
        </w:rPr>
        <w:t>2211. [T024760] ПРОТИВОПОКАЗАНИЕМ К НАЗНАЧЕНИЮ ТИАЗИДНЫХ ДИУРЕТИКОВ ЯВЛЯЕТСЯ</w:t>
      </w:r>
    </w:p>
    <w:p w14:paraId="6283A9B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подагра</w:t>
      </w:r>
    </w:p>
    <w:p w14:paraId="701270D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E811F57" w14:textId="77777777" w:rsidR="0010624C" w:rsidRPr="00E63CF4" w:rsidRDefault="00086B71">
      <w:pPr>
        <w:pStyle w:val="a3"/>
        <w:spacing w:line="451" w:lineRule="auto"/>
        <w:ind w:right="6943"/>
        <w:rPr>
          <w:lang w:val="ru-RU"/>
        </w:rPr>
      </w:pPr>
      <w:r w:rsidRPr="00E63CF4">
        <w:rPr>
          <w:lang w:val="ru-RU"/>
        </w:rPr>
        <w:t>Б) сахарный диабет В) ИБС</w:t>
      </w:r>
    </w:p>
    <w:p w14:paraId="0A9BF7B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инсульт в анамнезе</w:t>
      </w:r>
    </w:p>
    <w:p w14:paraId="1C7A05C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3CCA9C" w14:textId="77777777" w:rsidR="0010624C" w:rsidRPr="00E63CF4" w:rsidRDefault="00086B71">
      <w:pPr>
        <w:pStyle w:val="1"/>
        <w:spacing w:before="73" w:line="278" w:lineRule="auto"/>
        <w:ind w:right="1213"/>
        <w:rPr>
          <w:lang w:val="ru-RU"/>
        </w:rPr>
      </w:pPr>
      <w:r w:rsidRPr="00E63CF4">
        <w:rPr>
          <w:lang w:val="ru-RU"/>
        </w:rPr>
        <w:lastRenderedPageBreak/>
        <w:t>2212. [T024761] ПРОТИВОПОКАЗАНИЕМ К НАЗНАЧЕНИЮ САРТАНОВ ЯВЛЯЕТСЯ</w:t>
      </w:r>
    </w:p>
    <w:p w14:paraId="07358D4E" w14:textId="77777777" w:rsidR="0010624C" w:rsidRPr="00E63CF4" w:rsidRDefault="00086B71">
      <w:pPr>
        <w:pStyle w:val="a3"/>
        <w:spacing w:before="192" w:line="451" w:lineRule="auto"/>
        <w:ind w:right="7224"/>
        <w:rPr>
          <w:lang w:val="ru-RU"/>
        </w:rPr>
      </w:pPr>
      <w:r w:rsidRPr="00E63CF4">
        <w:rPr>
          <w:lang w:val="ru-RU"/>
        </w:rPr>
        <w:t>А) беременность Б) подагра</w:t>
      </w:r>
    </w:p>
    <w:p w14:paraId="2C7A9984" w14:textId="77777777" w:rsidR="0010624C" w:rsidRPr="00E63CF4" w:rsidRDefault="00086B71">
      <w:pPr>
        <w:pStyle w:val="a3"/>
        <w:spacing w:before="6" w:line="451" w:lineRule="auto"/>
        <w:ind w:right="6796"/>
        <w:rPr>
          <w:lang w:val="ru-RU"/>
        </w:rPr>
      </w:pPr>
      <w:r w:rsidRPr="00E63CF4">
        <w:rPr>
          <w:lang w:val="ru-RU"/>
        </w:rPr>
        <w:t>В) сахарный диабет Г) инсульт в анамнез</w:t>
      </w:r>
    </w:p>
    <w:p w14:paraId="76602EEC" w14:textId="77777777" w:rsidR="0010624C" w:rsidRPr="00E63CF4" w:rsidRDefault="00086B71">
      <w:pPr>
        <w:pStyle w:val="1"/>
        <w:spacing w:before="13" w:line="276" w:lineRule="auto"/>
        <w:ind w:right="1841"/>
        <w:rPr>
          <w:lang w:val="ru-RU"/>
        </w:rPr>
      </w:pPr>
      <w:r w:rsidRPr="00E63CF4">
        <w:rPr>
          <w:lang w:val="ru-RU"/>
        </w:rPr>
        <w:t>2213. [T024762] ПРОТИВОПОКАЗАНИЕМ К НАЗНАЧЕНИЮ БЕТА- АДРЕНОБЛОКАТОРОВ ЯВЛЯЕТСЯ</w:t>
      </w:r>
    </w:p>
    <w:p w14:paraId="62F508FF" w14:textId="77777777" w:rsidR="0010624C" w:rsidRPr="00E63CF4" w:rsidRDefault="00086B71">
      <w:pPr>
        <w:pStyle w:val="a3"/>
        <w:spacing w:before="195" w:line="451" w:lineRule="auto"/>
        <w:ind w:right="4214"/>
        <w:rPr>
          <w:lang w:val="ru-RU"/>
        </w:rPr>
      </w:pPr>
      <w:r w:rsidRPr="00E63CF4">
        <w:rPr>
          <w:lang w:val="ru-RU"/>
        </w:rPr>
        <w:t>А) атриовентрикулярная блокада 2-3 степени Б) хроническая обструктивная болезнь легких В) хроническая сердечная недостаточность</w:t>
      </w:r>
    </w:p>
    <w:p w14:paraId="6D6702D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сахарный диабет</w:t>
      </w:r>
    </w:p>
    <w:p w14:paraId="23E3E02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1ACB92" w14:textId="77777777" w:rsidR="0010624C" w:rsidRPr="00E63CF4" w:rsidRDefault="00086B71">
      <w:pPr>
        <w:pStyle w:val="1"/>
        <w:spacing w:line="276" w:lineRule="auto"/>
        <w:ind w:right="283"/>
        <w:rPr>
          <w:lang w:val="ru-RU"/>
        </w:rPr>
      </w:pPr>
      <w:r w:rsidRPr="00E63CF4">
        <w:rPr>
          <w:lang w:val="ru-RU"/>
        </w:rPr>
        <w:t>2214. [T024763] У БОЛЬНЫХ, ОТНОСЯЩИХСЯ К ГРУППЕ ВЫСОКОГО РИСКА, ЦЕЛЕВЫМ ЯВЛЯЕТСЯ АД МЕНЕЕ (ММ РТ.СТ.)</w:t>
      </w:r>
    </w:p>
    <w:p w14:paraId="3700A1F7" w14:textId="77777777" w:rsidR="0010624C" w:rsidRPr="00E63CF4" w:rsidRDefault="00086B71">
      <w:pPr>
        <w:pStyle w:val="a3"/>
        <w:spacing w:before="198" w:line="448" w:lineRule="auto"/>
        <w:ind w:right="7984"/>
        <w:jc w:val="both"/>
        <w:rPr>
          <w:lang w:val="ru-RU"/>
        </w:rPr>
      </w:pPr>
      <w:r w:rsidRPr="00E63CF4">
        <w:rPr>
          <w:lang w:val="ru-RU"/>
        </w:rPr>
        <w:t>А) 140/90 Б) 130/80 В) 125/80 Г) 130/85</w:t>
      </w:r>
    </w:p>
    <w:p w14:paraId="2E52595F" w14:textId="77777777" w:rsidR="0010624C" w:rsidRPr="00E63CF4" w:rsidRDefault="00086B71">
      <w:pPr>
        <w:pStyle w:val="1"/>
        <w:spacing w:before="16" w:line="276" w:lineRule="auto"/>
        <w:ind w:right="240"/>
        <w:rPr>
          <w:lang w:val="ru-RU"/>
        </w:rPr>
      </w:pPr>
      <w:r w:rsidRPr="00E63CF4">
        <w:rPr>
          <w:lang w:val="ru-RU"/>
        </w:rPr>
        <w:t>2215. [T024764] ПРОТИВОПОКАЗАНИЕМ ДЛЯ НАЗНАЧЕНИЯ АНТАГОНИСТОВ КАЛЬЦИЯ ДИГИДРОПИРИДИНОВОГО РЯДА ЯВЛЯЕТСЯ</w:t>
      </w:r>
    </w:p>
    <w:p w14:paraId="283B66C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кардиогенный шок</w:t>
      </w:r>
    </w:p>
    <w:p w14:paraId="09E2D54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E1C0D35" w14:textId="77777777" w:rsidR="0010624C" w:rsidRPr="00E63CF4" w:rsidRDefault="00086B71">
      <w:pPr>
        <w:pStyle w:val="a3"/>
        <w:spacing w:line="451" w:lineRule="auto"/>
        <w:ind w:right="5873"/>
        <w:rPr>
          <w:lang w:val="ru-RU"/>
        </w:rPr>
      </w:pPr>
      <w:r w:rsidRPr="00E63CF4">
        <w:rPr>
          <w:lang w:val="ru-RU"/>
        </w:rPr>
        <w:t>Б) сердечная недостаточность В) беременность</w:t>
      </w:r>
    </w:p>
    <w:p w14:paraId="753387F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брадикардия</w:t>
      </w:r>
    </w:p>
    <w:p w14:paraId="54F4D7A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027E2E" w14:textId="77777777" w:rsidR="0010624C" w:rsidRPr="00E63CF4" w:rsidRDefault="00086B71">
      <w:pPr>
        <w:pStyle w:val="1"/>
        <w:spacing w:line="276" w:lineRule="auto"/>
        <w:ind w:right="735"/>
        <w:rPr>
          <w:lang w:val="ru-RU"/>
        </w:rPr>
      </w:pPr>
      <w:r w:rsidRPr="00E63CF4">
        <w:rPr>
          <w:lang w:val="ru-RU"/>
        </w:rPr>
        <w:t>2216. [T024765] ПРЕПАРАТОМ ВЫБОРА ДЛЯ ЛЕЧЕНИЯ СИНДРОМА КОНА ЯВЛЯЕТСЯ</w:t>
      </w:r>
    </w:p>
    <w:p w14:paraId="0AAF9A5C" w14:textId="77777777" w:rsidR="0010624C" w:rsidRPr="00E63CF4" w:rsidRDefault="00086B71">
      <w:pPr>
        <w:pStyle w:val="a3"/>
        <w:spacing w:before="198" w:line="448" w:lineRule="auto"/>
        <w:ind w:right="6071"/>
        <w:rPr>
          <w:lang w:val="ru-RU"/>
        </w:rPr>
      </w:pPr>
      <w:r w:rsidRPr="00E63CF4">
        <w:rPr>
          <w:lang w:val="ru-RU"/>
        </w:rPr>
        <w:t>А) антагонист альдостерона Б) антагонист кальция</w:t>
      </w:r>
    </w:p>
    <w:p w14:paraId="0DC1614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антагонист рецепторов 1 типа к ангиотензину II</w:t>
      </w:r>
    </w:p>
    <w:p w14:paraId="4EBD16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1F255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бета-адреноблокатор</w:t>
      </w:r>
    </w:p>
    <w:p w14:paraId="10E9113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8454550" w14:textId="77777777" w:rsidR="0010624C" w:rsidRPr="00E63CF4" w:rsidRDefault="00086B71">
      <w:pPr>
        <w:pStyle w:val="1"/>
        <w:spacing w:before="73" w:line="278" w:lineRule="auto"/>
        <w:ind w:right="620"/>
        <w:rPr>
          <w:lang w:val="ru-RU"/>
        </w:rPr>
      </w:pPr>
      <w:r w:rsidRPr="00E63CF4">
        <w:rPr>
          <w:lang w:val="ru-RU"/>
        </w:rPr>
        <w:lastRenderedPageBreak/>
        <w:t>2217. [T024772] НАЗНАЧЕНИЕ АЦЕТИЛСАЛИЦИЛОВОЙ КИСЛОТЫ ПРИ АГ ПОКАЗАНО</w:t>
      </w:r>
    </w:p>
    <w:p w14:paraId="7480F6F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при выявлении ИБС</w:t>
      </w:r>
    </w:p>
    <w:p w14:paraId="128F209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E25059" w14:textId="77777777" w:rsidR="0010624C" w:rsidRPr="00E63CF4" w:rsidRDefault="00086B71">
      <w:pPr>
        <w:pStyle w:val="a3"/>
        <w:spacing w:line="448" w:lineRule="auto"/>
        <w:ind w:right="5529"/>
        <w:rPr>
          <w:lang w:val="ru-RU"/>
        </w:rPr>
      </w:pPr>
      <w:r w:rsidRPr="00E63CF4">
        <w:rPr>
          <w:lang w:val="ru-RU"/>
        </w:rPr>
        <w:t>Б) всем мужчинам старше 40 лет В) всем женщинам старше 60 лет</w:t>
      </w:r>
    </w:p>
    <w:p w14:paraId="603113B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при выявлении почечной недостаточности</w:t>
      </w:r>
    </w:p>
    <w:p w14:paraId="55CF165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4992243" w14:textId="77777777" w:rsidR="0010624C" w:rsidRPr="00E63CF4" w:rsidRDefault="00086B71">
      <w:pPr>
        <w:pStyle w:val="1"/>
        <w:spacing w:line="276" w:lineRule="auto"/>
        <w:ind w:right="345"/>
        <w:rPr>
          <w:lang w:val="ru-RU"/>
        </w:rPr>
      </w:pPr>
      <w:r w:rsidRPr="00E63CF4">
        <w:rPr>
          <w:lang w:val="ru-RU"/>
        </w:rPr>
        <w:t>2218. [T024773] ПРЕПАРАТАМИ ВЫБОРА ДЛЯ ЛЕЧЕНИЯ АГ У ПАЦИЕНТОВ С ПОДАГРОЙ ЯВЛЯЮТСЯ</w:t>
      </w:r>
    </w:p>
    <w:p w14:paraId="01C4143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сартаны</w:t>
      </w:r>
      <w:proofErr w:type="spellEnd"/>
    </w:p>
    <w:p w14:paraId="5A4884C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1BB23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тиазидные</w:t>
      </w:r>
      <w:proofErr w:type="spellEnd"/>
      <w:r w:rsidRPr="00E63CF4">
        <w:rPr>
          <w:lang w:val="ru-RU"/>
        </w:rPr>
        <w:t xml:space="preserve"> диуретики</w:t>
      </w:r>
    </w:p>
    <w:p w14:paraId="609107F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EAEDEA" w14:textId="77777777" w:rsidR="0010624C" w:rsidRPr="00E63CF4" w:rsidRDefault="00086B71">
      <w:pPr>
        <w:pStyle w:val="a3"/>
        <w:spacing w:line="448" w:lineRule="auto"/>
        <w:ind w:right="5791"/>
        <w:rPr>
          <w:lang w:val="ru-RU"/>
        </w:rPr>
      </w:pPr>
      <w:r w:rsidRPr="00E63CF4">
        <w:rPr>
          <w:lang w:val="ru-RU"/>
        </w:rPr>
        <w:t>В) прямые ингибиторы ренина Г) бета-адреноблокаторы</w:t>
      </w:r>
    </w:p>
    <w:p w14:paraId="6DB5EE6A" w14:textId="77777777" w:rsidR="0010624C" w:rsidRPr="00E63CF4" w:rsidRDefault="00086B71">
      <w:pPr>
        <w:pStyle w:val="1"/>
        <w:spacing w:before="15" w:line="276" w:lineRule="auto"/>
        <w:ind w:right="120"/>
        <w:rPr>
          <w:lang w:val="ru-RU"/>
        </w:rPr>
      </w:pPr>
      <w:r w:rsidRPr="00E63CF4">
        <w:rPr>
          <w:lang w:val="ru-RU"/>
        </w:rPr>
        <w:t>2219. [T024776] ДЛЯ ПРОФИЛАКТИКИ ТЯЖЕЛЫХ ОСЛОЖНЕНИЙ И СМЕРТИ У БОЛЬНЫХ СТАБИЛЬНОЙ СТЕНОКАРДИЕЙ НАПРЯЖЕНИЯ ДОЛЖНЫ БЫТЬ НАЗНАЧЕНЫ</w:t>
      </w:r>
    </w:p>
    <w:p w14:paraId="7788527D" w14:textId="77777777" w:rsidR="0010624C" w:rsidRPr="00E63CF4" w:rsidRDefault="00086B71">
      <w:pPr>
        <w:pStyle w:val="a3"/>
        <w:spacing w:before="197" w:line="448" w:lineRule="auto"/>
        <w:ind w:right="619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статины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дезагреганты</w:t>
      </w:r>
      <w:proofErr w:type="spellEnd"/>
      <w:r w:rsidRPr="00E63CF4">
        <w:rPr>
          <w:lang w:val="ru-RU"/>
        </w:rPr>
        <w:t xml:space="preserve"> Б) ИАПФ и </w:t>
      </w:r>
      <w:proofErr w:type="spellStart"/>
      <w:r w:rsidRPr="00E63CF4">
        <w:rPr>
          <w:lang w:val="ru-RU"/>
        </w:rPr>
        <w:t>дезагреганты</w:t>
      </w:r>
      <w:proofErr w:type="spellEnd"/>
    </w:p>
    <w:p w14:paraId="43D17A86" w14:textId="77777777" w:rsidR="0010624C" w:rsidRPr="00E63CF4" w:rsidRDefault="00086B71">
      <w:pPr>
        <w:pStyle w:val="a3"/>
        <w:spacing w:before="11" w:line="448" w:lineRule="auto"/>
        <w:ind w:right="524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статины</w:t>
      </w:r>
      <w:proofErr w:type="spellEnd"/>
      <w:r w:rsidRPr="00E63CF4">
        <w:rPr>
          <w:lang w:val="ru-RU"/>
        </w:rPr>
        <w:t xml:space="preserve"> и бета-адреноблокаторы Г) </w:t>
      </w:r>
      <w:proofErr w:type="spellStart"/>
      <w:r w:rsidRPr="00E63CF4">
        <w:rPr>
          <w:lang w:val="ru-RU"/>
        </w:rPr>
        <w:t>статины</w:t>
      </w:r>
      <w:proofErr w:type="spellEnd"/>
      <w:r w:rsidRPr="00E63CF4">
        <w:rPr>
          <w:lang w:val="ru-RU"/>
        </w:rPr>
        <w:t xml:space="preserve"> и антагонисты кальция</w:t>
      </w:r>
    </w:p>
    <w:p w14:paraId="56563CEC" w14:textId="77777777" w:rsidR="0010624C" w:rsidRPr="00E63CF4" w:rsidRDefault="00086B71">
      <w:pPr>
        <w:pStyle w:val="1"/>
        <w:spacing w:before="16" w:line="276" w:lineRule="auto"/>
        <w:ind w:right="302"/>
        <w:rPr>
          <w:lang w:val="ru-RU"/>
        </w:rPr>
      </w:pPr>
      <w:r w:rsidRPr="00E63CF4">
        <w:rPr>
          <w:lang w:val="ru-RU"/>
        </w:rPr>
        <w:t>2220. [T024777] ПРЕПАРАТАМИ ПЕРВОЙ ЛИНИИ ДЛЯ СНИЖЕНИЯ ЧАСТОТЫ И ИНТЕНСИВНОСТИ ПРИСТУПОВ СТЕНОКАРДИИ ЯВЛЯЮТСЯ</w:t>
      </w:r>
    </w:p>
    <w:p w14:paraId="456C063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бета-адреноблокаторы и антагонисты кальция</w:t>
      </w:r>
    </w:p>
    <w:p w14:paraId="5C368B8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3945C77" w14:textId="77777777" w:rsidR="0010624C" w:rsidRPr="00E63CF4" w:rsidRDefault="00086B71">
      <w:pPr>
        <w:pStyle w:val="a3"/>
        <w:spacing w:before="1" w:line="451" w:lineRule="auto"/>
        <w:ind w:right="3386"/>
        <w:rPr>
          <w:lang w:val="ru-RU"/>
        </w:rPr>
      </w:pPr>
      <w:r w:rsidRPr="00E63CF4">
        <w:rPr>
          <w:lang w:val="ru-RU"/>
        </w:rPr>
        <w:t xml:space="preserve">Б) антагонисты кальция и пролонгированные нитраты В) </w:t>
      </w:r>
      <w:proofErr w:type="spellStart"/>
      <w:r w:rsidRPr="00E63CF4">
        <w:rPr>
          <w:lang w:val="ru-RU"/>
        </w:rPr>
        <w:t>Ивабрадин</w:t>
      </w:r>
      <w:proofErr w:type="spellEnd"/>
      <w:r w:rsidRPr="00E63CF4">
        <w:rPr>
          <w:lang w:val="ru-RU"/>
        </w:rPr>
        <w:t xml:space="preserve"> и антагонисты кальция</w:t>
      </w:r>
    </w:p>
    <w:p w14:paraId="5DAC1C9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антагонисты кальция и Дигоксин</w:t>
      </w:r>
    </w:p>
    <w:p w14:paraId="2ED0D0A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E05DD3" w14:textId="77777777" w:rsidR="0010624C" w:rsidRPr="00E63CF4" w:rsidRDefault="00086B71">
      <w:pPr>
        <w:pStyle w:val="1"/>
        <w:spacing w:before="73" w:line="278" w:lineRule="auto"/>
        <w:ind w:right="229"/>
        <w:rPr>
          <w:lang w:val="ru-RU"/>
        </w:rPr>
      </w:pPr>
      <w:r w:rsidRPr="00E63CF4">
        <w:rPr>
          <w:lang w:val="ru-RU"/>
        </w:rPr>
        <w:lastRenderedPageBreak/>
        <w:t>2221. [T024779] ПОКАЗАНИЕМ К НАЗНАЧЕНИЮ КЛОПИДОГРЕЛА У ПАЦИЕНТОВ СО СТАБИЛЬНОЙ СТЕНОКАРДИЕЙ НАПРЯЖЕНИЯ ЯВЛЯЕТСЯ</w:t>
      </w:r>
    </w:p>
    <w:p w14:paraId="097C1703" w14:textId="77777777" w:rsidR="0010624C" w:rsidRPr="00E63CF4" w:rsidRDefault="00086B71">
      <w:pPr>
        <w:pStyle w:val="a3"/>
        <w:spacing w:before="192" w:line="451" w:lineRule="auto"/>
        <w:ind w:right="3804"/>
        <w:rPr>
          <w:lang w:val="ru-RU"/>
        </w:rPr>
      </w:pPr>
      <w:r w:rsidRPr="00E63CF4">
        <w:rPr>
          <w:lang w:val="ru-RU"/>
        </w:rPr>
        <w:t>А) непереносимость Ацетилсалициловой кислоты Б) сопутствующая фибрилляция предсердий</w:t>
      </w:r>
    </w:p>
    <w:p w14:paraId="788B79C5" w14:textId="77777777" w:rsidR="0010624C" w:rsidRPr="00E63CF4" w:rsidRDefault="00086B71">
      <w:pPr>
        <w:pStyle w:val="a3"/>
        <w:spacing w:before="6" w:line="451" w:lineRule="auto"/>
        <w:ind w:right="3818"/>
        <w:rPr>
          <w:lang w:val="ru-RU"/>
        </w:rPr>
      </w:pPr>
      <w:r w:rsidRPr="00E63CF4">
        <w:rPr>
          <w:lang w:val="ru-RU"/>
        </w:rPr>
        <w:t>В) желудочно-кишечное кровотечение в анамнезе Г) сопутствующая ХСН</w:t>
      </w:r>
    </w:p>
    <w:p w14:paraId="19CB76CD" w14:textId="77777777" w:rsidR="0010624C" w:rsidRPr="00E63CF4" w:rsidRDefault="00086B71">
      <w:pPr>
        <w:pStyle w:val="1"/>
        <w:spacing w:before="13" w:line="276" w:lineRule="auto"/>
        <w:ind w:right="229"/>
        <w:rPr>
          <w:lang w:val="ru-RU"/>
        </w:rPr>
      </w:pPr>
      <w:r w:rsidRPr="00E63CF4">
        <w:rPr>
          <w:lang w:val="ru-RU"/>
        </w:rPr>
        <w:t>2222. [T024780] ПОКАЗАНИЕМ К НАЗНАЧЕНИЮ ИНГИБИТОРОВ АПФ У ПАЦИЕНТОВ СО СТАБИЛЬНОЙ СТЕНОКАРДИЕЙ НАПРЯЖЕНИЯ ЯВЛЯЕТСЯ</w:t>
      </w:r>
    </w:p>
    <w:p w14:paraId="2D99503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сопутствующая ХСН</w:t>
      </w:r>
    </w:p>
    <w:p w14:paraId="6DA836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2FC2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сопутствующая фибрилляция предсердий</w:t>
      </w:r>
    </w:p>
    <w:p w14:paraId="6844D6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E3FDF4" w14:textId="77777777" w:rsidR="0010624C" w:rsidRPr="00E63CF4" w:rsidRDefault="00086B71">
      <w:pPr>
        <w:pStyle w:val="a3"/>
        <w:spacing w:line="448" w:lineRule="auto"/>
        <w:ind w:right="2835"/>
        <w:rPr>
          <w:lang w:val="ru-RU"/>
        </w:rPr>
      </w:pPr>
      <w:r w:rsidRPr="00E63CF4">
        <w:rPr>
          <w:lang w:val="ru-RU"/>
        </w:rPr>
        <w:t xml:space="preserve">В) сопутствующий атеросклероз </w:t>
      </w:r>
      <w:proofErr w:type="spellStart"/>
      <w:r w:rsidRPr="00E63CF4">
        <w:rPr>
          <w:lang w:val="ru-RU"/>
        </w:rPr>
        <w:t>брахеоцефальных</w:t>
      </w:r>
      <w:proofErr w:type="spellEnd"/>
      <w:r w:rsidRPr="00E63CF4">
        <w:rPr>
          <w:lang w:val="ru-RU"/>
        </w:rPr>
        <w:t xml:space="preserve"> артерий Г) сопутствующий периферический атеросклероз</w:t>
      </w:r>
    </w:p>
    <w:p w14:paraId="4C923D00" w14:textId="77777777" w:rsidR="0010624C" w:rsidRPr="00E63CF4" w:rsidRDefault="00086B71">
      <w:pPr>
        <w:pStyle w:val="1"/>
        <w:spacing w:before="15" w:line="276" w:lineRule="auto"/>
        <w:ind w:right="553"/>
        <w:rPr>
          <w:lang w:val="ru-RU"/>
        </w:rPr>
      </w:pPr>
      <w:r w:rsidRPr="00E63CF4">
        <w:rPr>
          <w:lang w:val="ru-RU"/>
        </w:rPr>
        <w:t>2223. [T024781] НАРУШЕНИЕ СИНТЕЗА ГЕМОГЛОБИНА ХАРАКТЕРНО ДЛЯ АНЕМИИ</w:t>
      </w:r>
    </w:p>
    <w:p w14:paraId="213B0E28" w14:textId="77777777" w:rsidR="0010624C" w:rsidRPr="00E63CF4" w:rsidRDefault="00086B71">
      <w:pPr>
        <w:pStyle w:val="a3"/>
        <w:spacing w:before="197" w:line="448" w:lineRule="auto"/>
        <w:ind w:right="6671"/>
        <w:rPr>
          <w:lang w:val="ru-RU"/>
        </w:rPr>
      </w:pPr>
      <w:r w:rsidRPr="00E63CF4">
        <w:rPr>
          <w:lang w:val="ru-RU"/>
        </w:rPr>
        <w:t xml:space="preserve">А) железодефицитной Б)  В12-дефицитной В) </w:t>
      </w:r>
      <w:proofErr w:type="spellStart"/>
      <w:r w:rsidRPr="00E63CF4">
        <w:rPr>
          <w:lang w:val="ru-RU"/>
        </w:rPr>
        <w:t>апластической</w:t>
      </w:r>
      <w:proofErr w:type="spellEnd"/>
    </w:p>
    <w:p w14:paraId="719AD03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гемолитической</w:t>
      </w:r>
    </w:p>
    <w:p w14:paraId="5B33F82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C4906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2224. [T024782] ДЛЯ ЖЕЛЕЗОДЕФИЦИТНОЙ АНЕМИИ ХАРАКТЕРНО</w:t>
      </w:r>
    </w:p>
    <w:p w14:paraId="56E529F1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086F112" w14:textId="77777777" w:rsidR="0010624C" w:rsidRPr="00E63CF4" w:rsidRDefault="00086B71">
      <w:pPr>
        <w:pStyle w:val="a3"/>
        <w:spacing w:line="451" w:lineRule="auto"/>
        <w:ind w:right="6388"/>
        <w:rPr>
          <w:lang w:val="ru-RU"/>
        </w:rPr>
      </w:pPr>
      <w:r w:rsidRPr="00E63CF4">
        <w:rPr>
          <w:lang w:val="ru-RU"/>
        </w:rPr>
        <w:t>А) постепенное развитие Б) острое начало</w:t>
      </w:r>
    </w:p>
    <w:p w14:paraId="43DB164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кризовое</w:t>
      </w:r>
      <w:proofErr w:type="spellEnd"/>
      <w:r w:rsidRPr="00E63CF4">
        <w:rPr>
          <w:lang w:val="ru-RU"/>
        </w:rPr>
        <w:t xml:space="preserve"> течение</w:t>
      </w:r>
    </w:p>
    <w:p w14:paraId="46F3953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9B0218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выявление наследственности</w:t>
      </w:r>
    </w:p>
    <w:p w14:paraId="4502AA2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478FC3" w14:textId="77777777" w:rsidR="0010624C" w:rsidRPr="00E63CF4" w:rsidRDefault="00086B71">
      <w:pPr>
        <w:pStyle w:val="1"/>
        <w:spacing w:line="276" w:lineRule="auto"/>
        <w:ind w:right="821"/>
        <w:rPr>
          <w:lang w:val="ru-RU"/>
        </w:rPr>
      </w:pPr>
      <w:r w:rsidRPr="00E63CF4">
        <w:rPr>
          <w:lang w:val="ru-RU"/>
        </w:rPr>
        <w:t>2225. [T024783] ИСТОНЧЕНИЕ И ДЕФОРМАЦИЯ НОГТЕВЫХ ПЛАСТИН, СУХОСТЬ И ЛОМКОСТЬ ВОЛОС, СГЛАЖЕННОСТЬ СОСОЧКОВ ЯЗЫКА, НАРУШЕНИЕ ГЛОТАНИЯ СУХОЙ ПИЩИ ЯВЛЯЮТСЯ ПРОЯВЛЕНИЕМ</w:t>
      </w:r>
    </w:p>
    <w:p w14:paraId="5E62F8A4" w14:textId="77777777" w:rsidR="0010624C" w:rsidRPr="00E63CF4" w:rsidRDefault="00086B71">
      <w:pPr>
        <w:pStyle w:val="a3"/>
        <w:spacing w:before="197" w:line="448" w:lineRule="auto"/>
        <w:ind w:right="560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сидеропенического</w:t>
      </w:r>
      <w:proofErr w:type="spellEnd"/>
      <w:r w:rsidRPr="00E63CF4">
        <w:rPr>
          <w:lang w:val="ru-RU"/>
        </w:rPr>
        <w:t xml:space="preserve"> синдрома Б) </w:t>
      </w:r>
      <w:proofErr w:type="spellStart"/>
      <w:r w:rsidRPr="00E63CF4">
        <w:rPr>
          <w:lang w:val="ru-RU"/>
        </w:rPr>
        <w:t>общеанемического</w:t>
      </w:r>
      <w:proofErr w:type="spellEnd"/>
      <w:r w:rsidRPr="00E63CF4">
        <w:rPr>
          <w:lang w:val="ru-RU"/>
        </w:rPr>
        <w:t xml:space="preserve"> синдрома В) </w:t>
      </w:r>
      <w:proofErr w:type="spellStart"/>
      <w:r w:rsidRPr="00E63CF4">
        <w:rPr>
          <w:lang w:val="ru-RU"/>
        </w:rPr>
        <w:t>фуникулярного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миелоза</w:t>
      </w:r>
      <w:proofErr w:type="spellEnd"/>
    </w:p>
    <w:p w14:paraId="15E98C6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гемолитического криза</w:t>
      </w:r>
    </w:p>
    <w:p w14:paraId="3BBB7F8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317C4B8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2226. [T024784] ДЛЯ ЖЕЛЕЗОДЕФИЦИТНОЙ АНЕМИИ ХАРАКТЕРНО</w:t>
      </w:r>
    </w:p>
    <w:p w14:paraId="61E2918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BF6855F" w14:textId="77777777" w:rsidR="0010624C" w:rsidRPr="00E63CF4" w:rsidRDefault="00086B71">
      <w:pPr>
        <w:pStyle w:val="a3"/>
        <w:spacing w:line="448" w:lineRule="auto"/>
        <w:ind w:right="4298"/>
        <w:jc w:val="both"/>
        <w:rPr>
          <w:lang w:val="ru-RU"/>
        </w:rPr>
      </w:pPr>
      <w:r w:rsidRPr="00E63CF4">
        <w:rPr>
          <w:lang w:val="ru-RU"/>
        </w:rPr>
        <w:t>А) снижение ферритина и повышение ОЖСС Б) повышение ферритина и снижение ОЖСС В) снижение ферритина и снижение ОЖСС</w:t>
      </w:r>
    </w:p>
    <w:p w14:paraId="4B675B5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повышение ферритина и повышение ОЖСС</w:t>
      </w:r>
    </w:p>
    <w:p w14:paraId="5728CE0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375F608" w14:textId="77777777" w:rsidR="0010624C" w:rsidRPr="00E63CF4" w:rsidRDefault="00086B71">
      <w:pPr>
        <w:pStyle w:val="1"/>
        <w:spacing w:line="278" w:lineRule="auto"/>
        <w:ind w:right="621"/>
        <w:rPr>
          <w:lang w:val="ru-RU"/>
        </w:rPr>
      </w:pPr>
      <w:r w:rsidRPr="00E63CF4">
        <w:rPr>
          <w:lang w:val="ru-RU"/>
        </w:rPr>
        <w:t>2227. [T024785] ПОКАЗАТЕЛЕМ, ОТРАЖАЮЩИМ РАЗМЕР ЭРИТРОЦИТА, В ОБЩЕМ АНАЛИЗЕ КРОВИ ЯВЛЯЕТСЯ</w:t>
      </w:r>
    </w:p>
    <w:p w14:paraId="6F6C6FEA" w14:textId="77777777" w:rsidR="0010624C" w:rsidRPr="00E63CF4" w:rsidRDefault="00086B71">
      <w:pPr>
        <w:pStyle w:val="a3"/>
        <w:spacing w:before="192" w:line="451" w:lineRule="auto"/>
        <w:ind w:right="7942"/>
        <w:rPr>
          <w:lang w:val="ru-RU"/>
        </w:rPr>
      </w:pPr>
      <w:r w:rsidRPr="00E63CF4">
        <w:rPr>
          <w:lang w:val="ru-RU"/>
        </w:rPr>
        <w:t>А) MCV Б) MCH В) MCHC Г) RDW</w:t>
      </w:r>
    </w:p>
    <w:p w14:paraId="2E0E4A23" w14:textId="77777777" w:rsidR="0010624C" w:rsidRPr="00E63CF4" w:rsidRDefault="00086B71">
      <w:pPr>
        <w:pStyle w:val="1"/>
        <w:spacing w:before="10" w:line="278" w:lineRule="auto"/>
        <w:ind w:right="966"/>
        <w:rPr>
          <w:lang w:val="ru-RU"/>
        </w:rPr>
      </w:pPr>
      <w:r w:rsidRPr="00E63CF4">
        <w:rPr>
          <w:lang w:val="ru-RU"/>
        </w:rPr>
        <w:t>2228. [T024786] ПРИ ИССЛЕДОВАНИИ КОСТНОГО МОЗГА У БОЛЬНОГО СИДЕРОАХРЕСТИЧЕСКОЙ АНЕМИЕЙ ВЫЯВЛЯЕТСЯ</w:t>
      </w:r>
    </w:p>
    <w:p w14:paraId="753EEA5E" w14:textId="77777777" w:rsidR="0010624C" w:rsidRPr="00E63CF4" w:rsidRDefault="00086B71">
      <w:pPr>
        <w:pStyle w:val="a3"/>
        <w:spacing w:before="193" w:line="451" w:lineRule="auto"/>
        <w:ind w:right="4582"/>
        <w:rPr>
          <w:lang w:val="ru-RU"/>
        </w:rPr>
      </w:pPr>
      <w:r w:rsidRPr="00E63CF4">
        <w:rPr>
          <w:lang w:val="ru-RU"/>
        </w:rPr>
        <w:t xml:space="preserve">А) увеличение содержания </w:t>
      </w:r>
      <w:proofErr w:type="spellStart"/>
      <w:r w:rsidRPr="00E63CF4">
        <w:rPr>
          <w:lang w:val="ru-RU"/>
        </w:rPr>
        <w:t>сидеробластов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мегалобластический</w:t>
      </w:r>
      <w:proofErr w:type="spellEnd"/>
      <w:r w:rsidRPr="00E63CF4">
        <w:rPr>
          <w:lang w:val="ru-RU"/>
        </w:rPr>
        <w:t xml:space="preserve"> тип кроветворения</w:t>
      </w:r>
    </w:p>
    <w:p w14:paraId="09B20732" w14:textId="77777777" w:rsidR="0010624C" w:rsidRPr="00E63CF4" w:rsidRDefault="00086B71">
      <w:pPr>
        <w:pStyle w:val="a3"/>
        <w:spacing w:before="6" w:line="451" w:lineRule="auto"/>
        <w:ind w:right="3230"/>
        <w:rPr>
          <w:lang w:val="ru-RU"/>
        </w:rPr>
      </w:pPr>
      <w:r w:rsidRPr="00E63CF4">
        <w:rPr>
          <w:lang w:val="ru-RU"/>
        </w:rPr>
        <w:t xml:space="preserve">В) уменьшение содержания всех форменных элементов Г) наличие большого количества </w:t>
      </w:r>
      <w:proofErr w:type="spellStart"/>
      <w:r w:rsidRPr="00E63CF4">
        <w:rPr>
          <w:lang w:val="ru-RU"/>
        </w:rPr>
        <w:t>миелобластов</w:t>
      </w:r>
      <w:proofErr w:type="spellEnd"/>
    </w:p>
    <w:p w14:paraId="0DCAC423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2229. [T024787] К ГРУППЕ ГИПОХРОМНЫХ АНЕМИЙ ОТНОСИТСЯ АНЕМИЯ</w:t>
      </w:r>
    </w:p>
    <w:p w14:paraId="36D32451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D251AB4" w14:textId="77777777" w:rsidR="0010624C" w:rsidRPr="00E63CF4" w:rsidRDefault="00086B71">
      <w:pPr>
        <w:pStyle w:val="a3"/>
        <w:spacing w:line="451" w:lineRule="auto"/>
        <w:ind w:right="64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сидероахрестическая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апластическая</w:t>
      </w:r>
      <w:proofErr w:type="spellEnd"/>
    </w:p>
    <w:p w14:paraId="737E5F1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В12-дефицитная</w:t>
      </w:r>
    </w:p>
    <w:p w14:paraId="52126D7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7FF2B8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микросфероцитарная</w:t>
      </w:r>
    </w:p>
    <w:p w14:paraId="0336A39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22E390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2230. [T024788] ГИПОХРОМИЯ ЭРИТРОЦИТОВ МОЖЕТ НАБЛЮДАТЬСЯ ПРИ</w:t>
      </w:r>
    </w:p>
    <w:p w14:paraId="224FDB8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CA69EA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талассемии</w:t>
      </w:r>
    </w:p>
    <w:p w14:paraId="4F21D5E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188371" w14:textId="77777777" w:rsidR="0010624C" w:rsidRPr="00E63CF4" w:rsidRDefault="00086B71">
      <w:pPr>
        <w:pStyle w:val="a3"/>
        <w:spacing w:line="448" w:lineRule="auto"/>
        <w:ind w:right="674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микросфероцитозе</w:t>
      </w:r>
      <w:proofErr w:type="spellEnd"/>
      <w:r w:rsidRPr="00E63CF4">
        <w:rPr>
          <w:lang w:val="ru-RU"/>
        </w:rPr>
        <w:t xml:space="preserve"> В) дефиците В12</w:t>
      </w:r>
    </w:p>
    <w:p w14:paraId="2777758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дефиците глюкозо-6-фосфатдегидрогеназы</w:t>
      </w:r>
    </w:p>
    <w:p w14:paraId="2CE53A2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0F3B54A" w14:textId="77777777" w:rsidR="0010624C" w:rsidRPr="00E63CF4" w:rsidRDefault="00086B71">
      <w:pPr>
        <w:pStyle w:val="1"/>
        <w:spacing w:before="73" w:line="276" w:lineRule="auto"/>
        <w:ind w:right="881"/>
        <w:rPr>
          <w:lang w:val="ru-RU"/>
        </w:rPr>
      </w:pPr>
      <w:r w:rsidRPr="00E63CF4">
        <w:rPr>
          <w:lang w:val="ru-RU"/>
        </w:rPr>
        <w:lastRenderedPageBreak/>
        <w:t>2231. [T024789] У БЕРЕМЕННЫХ ЖЕНЩИН ПРИ ДЛИТЕЛЬНОМ ПРИЁМЕ ПРОТИВОСУДОРОЖНЫХ ПРЕПАРАТОВ, ПРИ ЗЛОУПОТРЕБЛЕНИИ АЛКОГОЛЕМ НАБЛЮДАЕТСЯ ВЫСОКИЙ РИСК РАЗВИТИЯ АНЕМИИ</w:t>
      </w:r>
    </w:p>
    <w:p w14:paraId="507EC5A7" w14:textId="77777777" w:rsidR="0010624C" w:rsidRPr="00E63CF4" w:rsidRDefault="00086B71">
      <w:pPr>
        <w:pStyle w:val="a3"/>
        <w:spacing w:before="197" w:line="448" w:lineRule="auto"/>
        <w:ind w:right="652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фолиеводефицитной</w:t>
      </w:r>
      <w:proofErr w:type="spellEnd"/>
      <w:r w:rsidRPr="00E63CF4">
        <w:rPr>
          <w:lang w:val="ru-RU"/>
        </w:rPr>
        <w:t xml:space="preserve"> Б) железодефицитной В) В12-дефицитной</w:t>
      </w:r>
    </w:p>
    <w:p w14:paraId="2A71758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гемолитической</w:t>
      </w:r>
    </w:p>
    <w:p w14:paraId="5DB792E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68BFC0A" w14:textId="77777777" w:rsidR="0010624C" w:rsidRPr="00E63CF4" w:rsidRDefault="00086B71">
      <w:pPr>
        <w:pStyle w:val="1"/>
        <w:spacing w:line="276" w:lineRule="auto"/>
        <w:ind w:right="988"/>
        <w:rPr>
          <w:lang w:val="ru-RU"/>
        </w:rPr>
      </w:pPr>
      <w:r w:rsidRPr="00E63CF4">
        <w:rPr>
          <w:lang w:val="ru-RU"/>
        </w:rPr>
        <w:t>2232. [T024790] ПРИ В12-ДЕФИЦИТИНОЙ АНЕМИИ В ОБЩЕМ АНАЛИЗЕ КРОВИ МОЖЕТ НАБЛЮДАТЬСЯ СКЛОННОСТЬ К</w:t>
      </w:r>
    </w:p>
    <w:p w14:paraId="2350EE17" w14:textId="77777777" w:rsidR="0010624C" w:rsidRPr="00E63CF4" w:rsidRDefault="00086B71">
      <w:pPr>
        <w:pStyle w:val="a3"/>
        <w:spacing w:before="197" w:line="448" w:lineRule="auto"/>
        <w:ind w:right="717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панцитопении</w:t>
      </w:r>
      <w:proofErr w:type="spellEnd"/>
      <w:r w:rsidRPr="00E63CF4">
        <w:rPr>
          <w:lang w:val="ru-RU"/>
        </w:rPr>
        <w:t xml:space="preserve"> Б) лейкоцитозу В) тромбоцитозу</w:t>
      </w:r>
    </w:p>
    <w:p w14:paraId="72CAB5C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появлению миелоцитов</w:t>
      </w:r>
    </w:p>
    <w:p w14:paraId="65AB9F4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40B464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2233. [T024791] ФУНИКУЛЯРНЫЙ МИЕЛОЗ ХАРАКТЕРЕН ДЛЯ АНЕМИИ</w:t>
      </w:r>
    </w:p>
    <w:p w14:paraId="3F9414E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EF35044" w14:textId="77777777" w:rsidR="0010624C" w:rsidRPr="00E63CF4" w:rsidRDefault="00086B71">
      <w:pPr>
        <w:pStyle w:val="a3"/>
        <w:spacing w:line="448" w:lineRule="auto"/>
        <w:ind w:right="6904"/>
        <w:rPr>
          <w:lang w:val="ru-RU"/>
        </w:rPr>
      </w:pPr>
      <w:r w:rsidRPr="00E63CF4">
        <w:rPr>
          <w:lang w:val="ru-RU"/>
        </w:rPr>
        <w:t xml:space="preserve">А) В12-дефицитной Б) </w:t>
      </w:r>
      <w:proofErr w:type="spellStart"/>
      <w:r w:rsidRPr="00E63CF4">
        <w:rPr>
          <w:lang w:val="ru-RU"/>
        </w:rPr>
        <w:t>апластической</w:t>
      </w:r>
      <w:proofErr w:type="spellEnd"/>
    </w:p>
    <w:p w14:paraId="475B12D3" w14:textId="77777777" w:rsidR="0010624C" w:rsidRPr="00E63CF4" w:rsidRDefault="00086B71">
      <w:pPr>
        <w:pStyle w:val="a3"/>
        <w:spacing w:before="10" w:line="448" w:lineRule="auto"/>
        <w:ind w:right="6684"/>
        <w:rPr>
          <w:lang w:val="ru-RU"/>
        </w:rPr>
      </w:pPr>
      <w:r w:rsidRPr="00E63CF4">
        <w:rPr>
          <w:lang w:val="ru-RU"/>
        </w:rPr>
        <w:t>В) железодефицитной Г) гемолитической</w:t>
      </w:r>
    </w:p>
    <w:p w14:paraId="0BEE057E" w14:textId="77777777" w:rsidR="0010624C" w:rsidRPr="00E63CF4" w:rsidRDefault="00086B71">
      <w:pPr>
        <w:pStyle w:val="1"/>
        <w:spacing w:before="15" w:line="276" w:lineRule="auto"/>
        <w:ind w:right="121"/>
        <w:rPr>
          <w:lang w:val="ru-RU"/>
        </w:rPr>
      </w:pPr>
      <w:r w:rsidRPr="00E63CF4">
        <w:rPr>
          <w:lang w:val="ru-RU"/>
        </w:rPr>
        <w:t>2234. [T024792] ПОТЕМНЕНИЕ МОЧИ, ИКТЕРИЧНОСТЬ КОЖИ И СКЛЕР, БОЛИ В ЖИВОТЕ, УМЕРЕННАЯ ГЕПАТОСПЛЕНОМЕГАЛИЯ ХАРАКТЕРНЫ ДЛЯ АНЕМИИ</w:t>
      </w:r>
    </w:p>
    <w:p w14:paraId="4555684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гемолитической</w:t>
      </w:r>
    </w:p>
    <w:p w14:paraId="788E136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D8C402B" w14:textId="77777777" w:rsidR="0010624C" w:rsidRPr="00E63CF4" w:rsidRDefault="00086B71">
      <w:pPr>
        <w:pStyle w:val="a3"/>
        <w:spacing w:line="451" w:lineRule="auto"/>
        <w:ind w:right="655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фолиеводефицитной</w:t>
      </w:r>
      <w:proofErr w:type="spellEnd"/>
      <w:r w:rsidRPr="00E63CF4">
        <w:rPr>
          <w:lang w:val="ru-RU"/>
        </w:rPr>
        <w:t xml:space="preserve"> В) железодефицитной Г) В12-дефицитной</w:t>
      </w:r>
    </w:p>
    <w:p w14:paraId="0886B054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2235. [T024793] РЕТИКУЛОЦИТОЗ ХАРАКТЕРЕН ДЛЯ АНЕМИИ</w:t>
      </w:r>
    </w:p>
    <w:p w14:paraId="32273FFD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26CE8C9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гемолитической</w:t>
      </w:r>
    </w:p>
    <w:p w14:paraId="5CF4B28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72DDC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фолиеводефицитной</w:t>
      </w:r>
      <w:proofErr w:type="spellEnd"/>
    </w:p>
    <w:p w14:paraId="7BB32695" w14:textId="77777777" w:rsidR="0010624C" w:rsidRPr="00E63CF4" w:rsidRDefault="00086B71">
      <w:pPr>
        <w:pStyle w:val="a3"/>
        <w:spacing w:before="8" w:line="510" w:lineRule="atLeast"/>
        <w:ind w:right="6684"/>
        <w:rPr>
          <w:lang w:val="ru-RU"/>
        </w:rPr>
      </w:pPr>
      <w:r w:rsidRPr="00E63CF4">
        <w:rPr>
          <w:lang w:val="ru-RU"/>
        </w:rPr>
        <w:t>В) железодефицитной Г) В12-дефицитной</w:t>
      </w:r>
    </w:p>
    <w:p w14:paraId="22DC15AC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footerReference w:type="default" r:id="rId24"/>
          <w:pgSz w:w="11910" w:h="16840"/>
          <w:pgMar w:top="1040" w:right="740" w:bottom="1220" w:left="1600" w:header="0" w:footer="1024" w:gutter="0"/>
          <w:cols w:space="720"/>
        </w:sectPr>
      </w:pPr>
    </w:p>
    <w:p w14:paraId="70381E8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2236. [T024794] К ГРУППЕ ГЕМОГЛОБИНОПАТИЙ ОТНОСИТСЯ АНЕМИЯ</w:t>
      </w:r>
    </w:p>
    <w:p w14:paraId="33F91AD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68730EC" w14:textId="77777777" w:rsidR="0010624C" w:rsidRPr="00E63CF4" w:rsidRDefault="00086B71">
      <w:pPr>
        <w:pStyle w:val="a3"/>
        <w:spacing w:line="448" w:lineRule="auto"/>
        <w:ind w:right="6328"/>
        <w:rPr>
          <w:lang w:val="ru-RU"/>
        </w:rPr>
      </w:pPr>
      <w:r w:rsidRPr="00E63CF4">
        <w:rPr>
          <w:lang w:val="ru-RU"/>
        </w:rPr>
        <w:t>А) серповидно-клеточная Б) микросфероцитарная В) железодефицитная</w:t>
      </w:r>
    </w:p>
    <w:p w14:paraId="3B6CBBE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В12-дефицитная</w:t>
      </w:r>
    </w:p>
    <w:p w14:paraId="5570812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8187E67" w14:textId="77777777" w:rsidR="0010624C" w:rsidRPr="00E63CF4" w:rsidRDefault="00086B71">
      <w:pPr>
        <w:pStyle w:val="1"/>
        <w:spacing w:line="278" w:lineRule="auto"/>
        <w:ind w:right="1065"/>
        <w:rPr>
          <w:lang w:val="ru-RU"/>
        </w:rPr>
      </w:pPr>
      <w:r w:rsidRPr="00E63CF4">
        <w:rPr>
          <w:lang w:val="ru-RU"/>
        </w:rPr>
        <w:t>2237. [T024795] ГЕПАТО- И СПЛЕНОМЕГАЛИЯ ПРИ ОСТРОМ ЛЕЙКОЗЕ ЯВЛЯЮТСЯ ПРОЯВЛЕНИЕМ СИНДРОМА</w:t>
      </w:r>
    </w:p>
    <w:p w14:paraId="3EB61434" w14:textId="77777777" w:rsidR="0010624C" w:rsidRPr="00E63CF4" w:rsidRDefault="00086B71">
      <w:pPr>
        <w:pStyle w:val="a3"/>
        <w:spacing w:before="192" w:line="448" w:lineRule="auto"/>
        <w:ind w:right="6586"/>
        <w:rPr>
          <w:lang w:val="ru-RU"/>
        </w:rPr>
      </w:pPr>
      <w:r w:rsidRPr="00E63CF4">
        <w:rPr>
          <w:lang w:val="ru-RU"/>
        </w:rPr>
        <w:t>А) гиперпластического Б) геморрагического В)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анемического</w:t>
      </w:r>
    </w:p>
    <w:p w14:paraId="6A31E01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инфекционно-токсического</w:t>
      </w:r>
    </w:p>
    <w:p w14:paraId="166F8E7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0B9C545" w14:textId="77777777" w:rsidR="0010624C" w:rsidRPr="00E63CF4" w:rsidRDefault="00086B71">
      <w:pPr>
        <w:pStyle w:val="1"/>
        <w:spacing w:line="276" w:lineRule="auto"/>
        <w:ind w:right="843"/>
        <w:rPr>
          <w:lang w:val="ru-RU"/>
        </w:rPr>
      </w:pPr>
      <w:r w:rsidRPr="00E63CF4">
        <w:rPr>
          <w:lang w:val="ru-RU"/>
        </w:rPr>
        <w:t>2238. [T024796] ГИПЕРЕМИЯ КОЖИ И СЛИЗИСТЫХ, ГЕПАТОСПЛЕНОМЕГАЛИЯ, СЕРДЕЧНО-СОСУДИСТЫЕ ОСЛОЖНЕНИЯ ХАРАКТЕРНЫ ДЛЯ</w:t>
      </w:r>
    </w:p>
    <w:p w14:paraId="01D1D7F0" w14:textId="77777777" w:rsidR="0010624C" w:rsidRPr="00E63CF4" w:rsidRDefault="00086B71">
      <w:pPr>
        <w:pStyle w:val="a3"/>
        <w:spacing w:before="197" w:line="448" w:lineRule="auto"/>
        <w:ind w:right="7043"/>
        <w:rPr>
          <w:lang w:val="ru-RU"/>
        </w:rPr>
      </w:pPr>
      <w:r w:rsidRPr="00E63CF4">
        <w:rPr>
          <w:lang w:val="ru-RU"/>
        </w:rPr>
        <w:t>А) полицитемии Б) острого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лейкоза</w:t>
      </w:r>
    </w:p>
    <w:p w14:paraId="6A55CCEE" w14:textId="77777777" w:rsidR="0010624C" w:rsidRPr="00E63CF4" w:rsidRDefault="00086B71">
      <w:pPr>
        <w:pStyle w:val="a3"/>
        <w:spacing w:before="11" w:line="448" w:lineRule="auto"/>
        <w:ind w:right="6390"/>
        <w:rPr>
          <w:lang w:val="ru-RU"/>
        </w:rPr>
      </w:pPr>
      <w:r w:rsidRPr="00E63CF4">
        <w:rPr>
          <w:lang w:val="ru-RU"/>
        </w:rPr>
        <w:t xml:space="preserve">В) хронического лейкоза Г) </w:t>
      </w:r>
      <w:proofErr w:type="spellStart"/>
      <w:r w:rsidRPr="00E63CF4">
        <w:rPr>
          <w:lang w:val="ru-RU"/>
        </w:rPr>
        <w:t>миелофиброза</w:t>
      </w:r>
      <w:proofErr w:type="spellEnd"/>
    </w:p>
    <w:p w14:paraId="78A3AFE2" w14:textId="77777777" w:rsidR="0010624C" w:rsidRPr="00E63CF4" w:rsidRDefault="00086B71">
      <w:pPr>
        <w:pStyle w:val="1"/>
        <w:spacing w:before="16" w:line="276" w:lineRule="auto"/>
        <w:ind w:right="1571"/>
        <w:rPr>
          <w:lang w:val="ru-RU"/>
        </w:rPr>
      </w:pPr>
      <w:r w:rsidRPr="00E63CF4">
        <w:rPr>
          <w:lang w:val="ru-RU"/>
        </w:rPr>
        <w:t>2239. [T024797] ДЛЯ МНОЖЕСТВЕННОЙ МИЕЛОМЫ ХАРАКТЕРНО УВЕЛИЧЕНИЕ ОБЩЕГО УРОВНЯ БЕЛКА ЗА СЧЕТ</w:t>
      </w:r>
    </w:p>
    <w:p w14:paraId="3A9F77C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парапротеина</w:t>
      </w:r>
      <w:proofErr w:type="spellEnd"/>
    </w:p>
    <w:p w14:paraId="12C1C3F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878B96" w14:textId="77777777" w:rsidR="0010624C" w:rsidRPr="00E63CF4" w:rsidRDefault="00086B71">
      <w:pPr>
        <w:pStyle w:val="a3"/>
        <w:spacing w:before="1" w:line="451" w:lineRule="auto"/>
        <w:ind w:right="6912"/>
        <w:rPr>
          <w:lang w:val="ru-RU"/>
        </w:rPr>
      </w:pPr>
      <w:r w:rsidRPr="00E63CF4">
        <w:rPr>
          <w:lang w:val="ru-RU"/>
        </w:rPr>
        <w:t>Б) гамма-глобулина В) альбумина</w:t>
      </w:r>
    </w:p>
    <w:p w14:paraId="2102BD7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альфа-глобулина</w:t>
      </w:r>
    </w:p>
    <w:p w14:paraId="012ADB51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25"/>
          <w:pgSz w:w="11910" w:h="16840"/>
          <w:pgMar w:top="1040" w:right="740" w:bottom="1220" w:left="1600" w:header="0" w:footer="1024" w:gutter="0"/>
          <w:pgNumType w:start="501"/>
          <w:cols w:space="720"/>
        </w:sectPr>
      </w:pPr>
    </w:p>
    <w:p w14:paraId="642C7389" w14:textId="77777777" w:rsidR="0010624C" w:rsidRPr="00E63CF4" w:rsidRDefault="00086B71">
      <w:pPr>
        <w:pStyle w:val="1"/>
        <w:spacing w:before="73" w:line="276" w:lineRule="auto"/>
        <w:ind w:right="865"/>
        <w:rPr>
          <w:lang w:val="ru-RU"/>
        </w:rPr>
      </w:pPr>
      <w:r w:rsidRPr="00E63CF4">
        <w:rPr>
          <w:lang w:val="ru-RU"/>
        </w:rPr>
        <w:lastRenderedPageBreak/>
        <w:t>2240. [T024798] ОСНОВНЫМ ПАТОГЕНЕТИЧЕСКИМ МЕХАНИЗМОМ В РАЗВИТИИ АУТОИММУННОЙ ТРОМБОЦИТОПЕНИЧЕСКОЙ ПУРПУРЫ ЯВЛЯЕТСЯ</w:t>
      </w:r>
    </w:p>
    <w:p w14:paraId="1859490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выработка </w:t>
      </w:r>
      <w:proofErr w:type="spellStart"/>
      <w:r w:rsidRPr="00E63CF4">
        <w:rPr>
          <w:lang w:val="ru-RU"/>
        </w:rPr>
        <w:t>аутоантитромбоцитарных</w:t>
      </w:r>
      <w:proofErr w:type="spellEnd"/>
      <w:r w:rsidRPr="00E63CF4">
        <w:rPr>
          <w:lang w:val="ru-RU"/>
        </w:rPr>
        <w:t xml:space="preserve"> антител</w:t>
      </w:r>
    </w:p>
    <w:p w14:paraId="34546DD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05823B" w14:textId="77777777" w:rsidR="0010624C" w:rsidRPr="00E63CF4" w:rsidRDefault="00086B71">
      <w:pPr>
        <w:pStyle w:val="a3"/>
        <w:spacing w:before="1" w:line="451" w:lineRule="auto"/>
        <w:ind w:right="3309"/>
        <w:rPr>
          <w:lang w:val="ru-RU"/>
        </w:rPr>
      </w:pPr>
      <w:r w:rsidRPr="00E63CF4">
        <w:rPr>
          <w:lang w:val="ru-RU"/>
        </w:rPr>
        <w:t>Б) образование патологических иммунных комплексов В) дефицит плазменных факторов свертывания</w:t>
      </w:r>
    </w:p>
    <w:p w14:paraId="3C61D7B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активация тканевого </w:t>
      </w:r>
      <w:proofErr w:type="spellStart"/>
      <w:r w:rsidRPr="00E63CF4">
        <w:rPr>
          <w:lang w:val="ru-RU"/>
        </w:rPr>
        <w:t>тромбопластина</w:t>
      </w:r>
      <w:proofErr w:type="spellEnd"/>
    </w:p>
    <w:p w14:paraId="109D6FD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D8FF60" w14:textId="77777777" w:rsidR="0010624C" w:rsidRPr="00E63CF4" w:rsidRDefault="00086B71">
      <w:pPr>
        <w:pStyle w:val="1"/>
        <w:spacing w:line="276" w:lineRule="auto"/>
        <w:ind w:right="262"/>
        <w:rPr>
          <w:lang w:val="ru-RU"/>
        </w:rPr>
      </w:pPr>
      <w:r w:rsidRPr="00E63CF4">
        <w:rPr>
          <w:lang w:val="ru-RU"/>
        </w:rPr>
        <w:t>2241. [T024799] МНОЖЕСТВЕННЫЕ ТРАВМЫ, ОБШИРНЫЕ ХИРУРГИЧЕСКИЕ ВМЕШАТЕЛЬСТВА, СЕПТИЧЕСКИЕ СОСТОЯНИЯ, ЗЛОКАЧЕСТВЕННЫЕ ОПУХОЛИ МОГУТ БЫТЬ ПРИЧИНОЙ РАЗВИТИЯ</w:t>
      </w:r>
    </w:p>
    <w:p w14:paraId="59C9BF0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ДВС-синдрома</w:t>
      </w:r>
    </w:p>
    <w:p w14:paraId="2BB2F98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C1C0D3C" w14:textId="77777777" w:rsidR="0010624C" w:rsidRPr="00E63CF4" w:rsidRDefault="00086B71">
      <w:pPr>
        <w:pStyle w:val="a3"/>
        <w:spacing w:line="451" w:lineRule="auto"/>
        <w:ind w:right="5749"/>
        <w:rPr>
          <w:lang w:val="ru-RU"/>
        </w:rPr>
      </w:pPr>
      <w:r w:rsidRPr="00E63CF4">
        <w:rPr>
          <w:lang w:val="ru-RU"/>
        </w:rPr>
        <w:t>Б) геморрагического васкулита В) гемолитической анемии</w:t>
      </w:r>
    </w:p>
    <w:p w14:paraId="2B34721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болезни </w:t>
      </w:r>
      <w:proofErr w:type="spellStart"/>
      <w:r w:rsidRPr="00E63CF4">
        <w:rPr>
          <w:lang w:val="ru-RU"/>
        </w:rPr>
        <w:t>Рандю-Ослера</w:t>
      </w:r>
      <w:proofErr w:type="spellEnd"/>
    </w:p>
    <w:p w14:paraId="1608C3A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946B076" w14:textId="77777777" w:rsidR="0010624C" w:rsidRPr="00E63CF4" w:rsidRDefault="00086B71">
      <w:pPr>
        <w:pStyle w:val="1"/>
        <w:spacing w:before="1" w:line="276" w:lineRule="auto"/>
        <w:ind w:right="472"/>
        <w:rPr>
          <w:lang w:val="ru-RU"/>
        </w:rPr>
      </w:pPr>
      <w:r w:rsidRPr="00E63CF4">
        <w:rPr>
          <w:lang w:val="ru-RU"/>
        </w:rPr>
        <w:t>2242. [T024800] КРИТЕРИЕМ ЭФФЕКТИВНОСТИ ПРОВОДИМОЙ ТЕРАПИИ В ПЕРВЫЕ ДВЕ НЕДЕЛИ ПРИ В12-ДЕФИЦИТНОЙ АНЕМИИ ЯВЛЯЕТСЯ</w:t>
      </w:r>
    </w:p>
    <w:p w14:paraId="57EC940E" w14:textId="77777777" w:rsidR="0010624C" w:rsidRPr="00E63CF4" w:rsidRDefault="00086B71">
      <w:pPr>
        <w:pStyle w:val="a3"/>
        <w:spacing w:before="198" w:line="451" w:lineRule="auto"/>
        <w:ind w:right="5094"/>
        <w:rPr>
          <w:lang w:val="ru-RU"/>
        </w:rPr>
      </w:pPr>
      <w:r w:rsidRPr="00E63CF4">
        <w:rPr>
          <w:lang w:val="ru-RU"/>
        </w:rPr>
        <w:t xml:space="preserve">А) повышение уровня ретикулоцитов Б) уменьшение числа </w:t>
      </w:r>
      <w:proofErr w:type="spellStart"/>
      <w:r w:rsidRPr="00E63CF4">
        <w:rPr>
          <w:lang w:val="ru-RU"/>
        </w:rPr>
        <w:t>микроцитов</w:t>
      </w:r>
      <w:proofErr w:type="spellEnd"/>
    </w:p>
    <w:p w14:paraId="29F8BA39" w14:textId="77777777" w:rsidR="0010624C" w:rsidRPr="00E63CF4" w:rsidRDefault="00086B71">
      <w:pPr>
        <w:pStyle w:val="a3"/>
        <w:spacing w:before="6" w:line="451" w:lineRule="auto"/>
        <w:ind w:right="4325"/>
        <w:rPr>
          <w:lang w:val="ru-RU"/>
        </w:rPr>
      </w:pPr>
      <w:r w:rsidRPr="00E63CF4">
        <w:rPr>
          <w:lang w:val="ru-RU"/>
        </w:rPr>
        <w:t>В) повышение уровня сывороточного железа Г) нормализация уровня билирубина</w:t>
      </w:r>
    </w:p>
    <w:p w14:paraId="460CEE14" w14:textId="77777777" w:rsidR="0010624C" w:rsidRPr="00E63CF4" w:rsidRDefault="00086B71">
      <w:pPr>
        <w:pStyle w:val="1"/>
        <w:spacing w:before="10" w:line="278" w:lineRule="auto"/>
        <w:ind w:right="1486"/>
        <w:rPr>
          <w:lang w:val="ru-RU"/>
        </w:rPr>
      </w:pPr>
      <w:r w:rsidRPr="00E63CF4">
        <w:rPr>
          <w:lang w:val="ru-RU"/>
        </w:rPr>
        <w:t>2243. [T024801] ПРИ ЛЕЧЕНИИ МИКРОСФЕРОЦИТАРНОЙ АНЕМИИ ИСПОЛЬЗУЕТСЯ</w:t>
      </w:r>
    </w:p>
    <w:p w14:paraId="79165924" w14:textId="77777777" w:rsidR="0010624C" w:rsidRPr="00E63CF4" w:rsidRDefault="00086B71">
      <w:pPr>
        <w:pStyle w:val="a3"/>
        <w:spacing w:before="192" w:line="451" w:lineRule="auto"/>
        <w:ind w:right="7019"/>
        <w:rPr>
          <w:lang w:val="ru-RU"/>
        </w:rPr>
      </w:pPr>
      <w:r w:rsidRPr="00E63CF4">
        <w:rPr>
          <w:lang w:val="ru-RU"/>
        </w:rPr>
        <w:t xml:space="preserve">А) спленэктомия Б) </w:t>
      </w:r>
      <w:proofErr w:type="spellStart"/>
      <w:r w:rsidRPr="00E63CF4">
        <w:rPr>
          <w:lang w:val="ru-RU"/>
        </w:rPr>
        <w:t>Цианкобаламин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ферротерапия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гормонотерапия</w:t>
      </w:r>
    </w:p>
    <w:p w14:paraId="6966BF2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C0056D" w14:textId="77777777" w:rsidR="0010624C" w:rsidRPr="00E63CF4" w:rsidRDefault="00086B71">
      <w:pPr>
        <w:pStyle w:val="1"/>
        <w:spacing w:before="73" w:line="278" w:lineRule="auto"/>
        <w:ind w:right="560"/>
        <w:rPr>
          <w:lang w:val="ru-RU"/>
        </w:rPr>
      </w:pPr>
      <w:r w:rsidRPr="00E63CF4">
        <w:rPr>
          <w:lang w:val="ru-RU"/>
        </w:rPr>
        <w:lastRenderedPageBreak/>
        <w:t>2244. [T024802] ПЕРВООЧЕРЕДНЫМ МЕТОДОМ ЛЕЧЕНИЯ АНЕМИЧЕСКОЙ КОМЫ ВНЕ ЗАВИСИМОСТИ ОТ ЭТИОЛОГИИ ЯВЛЯЕТСЯ</w:t>
      </w:r>
    </w:p>
    <w:p w14:paraId="529CDA4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переливание </w:t>
      </w:r>
      <w:proofErr w:type="spellStart"/>
      <w:r w:rsidRPr="00E63CF4">
        <w:rPr>
          <w:lang w:val="ru-RU"/>
        </w:rPr>
        <w:t>эритроцитарной</w:t>
      </w:r>
      <w:proofErr w:type="spellEnd"/>
      <w:r w:rsidRPr="00E63CF4">
        <w:rPr>
          <w:lang w:val="ru-RU"/>
        </w:rPr>
        <w:t xml:space="preserve"> массы</w:t>
      </w:r>
    </w:p>
    <w:p w14:paraId="666F7C2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FC0A76" w14:textId="77777777" w:rsidR="0010624C" w:rsidRPr="00E63CF4" w:rsidRDefault="00086B71">
      <w:pPr>
        <w:pStyle w:val="a3"/>
        <w:spacing w:line="448" w:lineRule="auto"/>
        <w:ind w:right="4406"/>
        <w:rPr>
          <w:lang w:val="ru-RU"/>
        </w:rPr>
      </w:pPr>
      <w:r w:rsidRPr="00E63CF4">
        <w:rPr>
          <w:lang w:val="ru-RU"/>
        </w:rPr>
        <w:t xml:space="preserve">Б) переливание свежезамороженной плазмы В) введение </w:t>
      </w:r>
      <w:proofErr w:type="spellStart"/>
      <w:r w:rsidRPr="00E63CF4">
        <w:rPr>
          <w:lang w:val="ru-RU"/>
        </w:rPr>
        <w:t>глюкокортикостероидов</w:t>
      </w:r>
      <w:proofErr w:type="spellEnd"/>
    </w:p>
    <w:p w14:paraId="292A469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проведение плазмафереза</w:t>
      </w:r>
    </w:p>
    <w:p w14:paraId="55E283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D49550" w14:textId="77777777" w:rsidR="0010624C" w:rsidRPr="00E63CF4" w:rsidRDefault="00086B71">
      <w:pPr>
        <w:pStyle w:val="1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2245. [T024803] ВО ВРЕМЯ ГЕМОЛИТИЧЕСКОГО КРИЗА ПРИ АУТОИММУННОЙ ГЕМОЛИТИЧЕСКОЙ АНЕМИИ В ПЕРВУЮ ОЧЕРЕДЬ НЕОБХОДИМО</w:t>
      </w:r>
    </w:p>
    <w:p w14:paraId="0F71049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назначение стероидов</w:t>
      </w:r>
    </w:p>
    <w:p w14:paraId="7DC8F4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61A3C5" w14:textId="77777777" w:rsidR="0010624C" w:rsidRPr="00E63CF4" w:rsidRDefault="00086B71">
      <w:pPr>
        <w:pStyle w:val="a3"/>
        <w:spacing w:line="451" w:lineRule="auto"/>
        <w:ind w:right="4406"/>
        <w:rPr>
          <w:lang w:val="ru-RU"/>
        </w:rPr>
      </w:pPr>
      <w:r w:rsidRPr="00E63CF4">
        <w:rPr>
          <w:lang w:val="ru-RU"/>
        </w:rPr>
        <w:t>Б) переливание свежезамороженной плазмы В) проведение плазмафереза</w:t>
      </w:r>
    </w:p>
    <w:p w14:paraId="39D47D8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назначение антибиотиков</w:t>
      </w:r>
    </w:p>
    <w:p w14:paraId="27E0906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1018D4" w14:textId="77777777" w:rsidR="0010624C" w:rsidRPr="00E63CF4" w:rsidRDefault="00086B71">
      <w:pPr>
        <w:pStyle w:val="1"/>
        <w:spacing w:line="276" w:lineRule="auto"/>
        <w:ind w:right="1374"/>
        <w:rPr>
          <w:lang w:val="ru-RU"/>
        </w:rPr>
      </w:pPr>
      <w:r w:rsidRPr="00E63CF4">
        <w:rPr>
          <w:lang w:val="ru-RU"/>
        </w:rPr>
        <w:t>2246. [T024806] ПОКАЗАНИЕМ ДЛЯ ПАРЕНТЕРАЛЬНОГО ВВЕДЕНИЯ ПРЕПАРАТОВ ЖЕЛЕЗА ЯВЛЯЕТСЯ</w:t>
      </w:r>
    </w:p>
    <w:p w14:paraId="1D956851" w14:textId="77777777" w:rsidR="0010624C" w:rsidRPr="00E63CF4" w:rsidRDefault="00086B71">
      <w:pPr>
        <w:pStyle w:val="a3"/>
        <w:spacing w:before="197" w:line="448" w:lineRule="auto"/>
        <w:ind w:right="3807"/>
        <w:rPr>
          <w:lang w:val="ru-RU"/>
        </w:rPr>
      </w:pPr>
      <w:r w:rsidRPr="00E63CF4">
        <w:rPr>
          <w:lang w:val="ru-RU"/>
        </w:rPr>
        <w:t>А) язвенная болезнь желудка в стадии обострения Б) язвенная болезнь желудка в стадии ремиссии В) повторная беременность</w:t>
      </w:r>
    </w:p>
    <w:p w14:paraId="07CFA31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планируемое оперативное лечение миомы матки</w:t>
      </w:r>
    </w:p>
    <w:p w14:paraId="43B0CE5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0E9051F" w14:textId="77777777" w:rsidR="0010624C" w:rsidRPr="00E63CF4" w:rsidRDefault="00086B71">
      <w:pPr>
        <w:pStyle w:val="1"/>
        <w:spacing w:line="276" w:lineRule="auto"/>
        <w:ind w:right="1374"/>
        <w:rPr>
          <w:lang w:val="ru-RU"/>
        </w:rPr>
      </w:pPr>
      <w:r w:rsidRPr="00E63CF4">
        <w:rPr>
          <w:lang w:val="ru-RU"/>
        </w:rPr>
        <w:t>2247. [T024807] ПОКАЗАНИЕМ ДЛЯ ПАРЕНТЕРАЛЬНОГО ВВЕДЕНИЯ ПРЕПАРАТОВ ЖЕЛЕЗА ЯВЛЯЕТСЯ РЕЗЕКЦИЯ</w:t>
      </w:r>
    </w:p>
    <w:p w14:paraId="36765978" w14:textId="77777777" w:rsidR="0010624C" w:rsidRPr="00E63CF4" w:rsidRDefault="00086B71">
      <w:pPr>
        <w:pStyle w:val="a3"/>
        <w:spacing w:before="198" w:line="448" w:lineRule="auto"/>
        <w:ind w:right="7131"/>
        <w:rPr>
          <w:lang w:val="ru-RU"/>
        </w:rPr>
      </w:pPr>
      <w:r w:rsidRPr="00E63CF4">
        <w:rPr>
          <w:lang w:val="ru-RU"/>
        </w:rPr>
        <w:t>А) тонкой кишки Б) толстой кишки</w:t>
      </w:r>
    </w:p>
    <w:p w14:paraId="755316F3" w14:textId="77777777" w:rsidR="0010624C" w:rsidRPr="00E63CF4" w:rsidRDefault="00086B71">
      <w:pPr>
        <w:pStyle w:val="a3"/>
        <w:spacing w:before="11" w:line="451" w:lineRule="auto"/>
        <w:ind w:right="6211"/>
        <w:rPr>
          <w:lang w:val="ru-RU"/>
        </w:rPr>
      </w:pPr>
      <w:r w:rsidRPr="00E63CF4">
        <w:rPr>
          <w:lang w:val="ru-RU"/>
        </w:rPr>
        <w:t>В) поджелудочной железы Г) правого легкого</w:t>
      </w:r>
    </w:p>
    <w:p w14:paraId="0FA457A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C2459B" w14:textId="77777777" w:rsidR="0010624C" w:rsidRPr="00E63CF4" w:rsidRDefault="00086B71">
      <w:pPr>
        <w:pStyle w:val="1"/>
        <w:spacing w:before="73" w:line="276" w:lineRule="auto"/>
        <w:ind w:right="437"/>
        <w:rPr>
          <w:lang w:val="ru-RU"/>
        </w:rPr>
      </w:pPr>
      <w:r w:rsidRPr="00E63CF4">
        <w:rPr>
          <w:lang w:val="ru-RU"/>
        </w:rPr>
        <w:lastRenderedPageBreak/>
        <w:t>2248. [T024808] ПЕРВЫЙ ЭТАП ЛЕЧЕНИЯ ЖЕЛЕЗОДЕФИЦИТНОЙ АНЕМИИ ПРЕДУСМАТРИВАЕТ НАЗНАЧЕНИЕ ПРЕПАРАТОВ ЖЕЛЕЗА (В ПЕРЕСЧЕТЕ НА ТРЕХВАЛЕНТНОЕ) В ДОЗЕ (МГ)</w:t>
      </w:r>
    </w:p>
    <w:p w14:paraId="6DF512C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200-300</w:t>
      </w:r>
    </w:p>
    <w:p w14:paraId="6DDEB42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B26E9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50-100</w:t>
      </w:r>
    </w:p>
    <w:p w14:paraId="3F48C39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585191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100-150</w:t>
      </w:r>
    </w:p>
    <w:p w14:paraId="3E1FF33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C1CAA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500-1000</w:t>
      </w:r>
    </w:p>
    <w:p w14:paraId="27898FA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35847EA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2249. [T024810] ПРИ СИДЕРОАХРЕСТИЧЕСКОЙ АНЕМИИ ПРОТИВОПОКАЗАН</w:t>
      </w:r>
    </w:p>
    <w:p w14:paraId="4CCBC4D5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404AFDA4" w14:textId="77777777" w:rsidR="0010624C" w:rsidRPr="00E63CF4" w:rsidRDefault="00086B71">
      <w:pPr>
        <w:pStyle w:val="a3"/>
        <w:spacing w:line="451" w:lineRule="auto"/>
        <w:ind w:right="7399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Феррум</w:t>
      </w:r>
      <w:proofErr w:type="spellEnd"/>
      <w:r w:rsidRPr="00E63CF4">
        <w:rPr>
          <w:lang w:val="ru-RU"/>
        </w:rPr>
        <w:t xml:space="preserve"> Лек Б) Витамин В6 В) </w:t>
      </w:r>
      <w:proofErr w:type="spellStart"/>
      <w:r w:rsidRPr="00E63CF4">
        <w:rPr>
          <w:lang w:val="ru-RU"/>
        </w:rPr>
        <w:t>Десферал</w:t>
      </w:r>
      <w:proofErr w:type="spellEnd"/>
    </w:p>
    <w:p w14:paraId="17F1436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Витамин С</w:t>
      </w:r>
    </w:p>
    <w:p w14:paraId="1DB2F96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1655A7" w14:textId="77777777" w:rsidR="0010624C" w:rsidRPr="00E63CF4" w:rsidRDefault="00086B71">
      <w:pPr>
        <w:pStyle w:val="1"/>
        <w:spacing w:line="276" w:lineRule="auto"/>
        <w:ind w:right="183"/>
        <w:rPr>
          <w:lang w:val="ru-RU"/>
        </w:rPr>
      </w:pPr>
      <w:r w:rsidRPr="00E63CF4">
        <w:rPr>
          <w:lang w:val="ru-RU"/>
        </w:rPr>
        <w:t>2250. [T024811] ПРИ РЕШЕНИИ ВОПРОСА О ПРОДОЛЖЕНИИ ФЕРРОТЕРАПИИ ОЦЕНИВАЮТ УРОВЕНЬ</w:t>
      </w:r>
    </w:p>
    <w:p w14:paraId="51E0F03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ферритина</w:t>
      </w:r>
    </w:p>
    <w:p w14:paraId="3D6B397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88E7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сывороточного железа</w:t>
      </w:r>
    </w:p>
    <w:p w14:paraId="0028954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FF2571F" w14:textId="77777777" w:rsidR="0010624C" w:rsidRPr="00E63CF4" w:rsidRDefault="00086B71">
      <w:pPr>
        <w:pStyle w:val="a3"/>
        <w:spacing w:line="448" w:lineRule="auto"/>
        <w:ind w:right="2377"/>
        <w:rPr>
          <w:lang w:val="ru-RU"/>
        </w:rPr>
      </w:pPr>
      <w:r w:rsidRPr="00E63CF4">
        <w:rPr>
          <w:lang w:val="ru-RU"/>
        </w:rPr>
        <w:t xml:space="preserve">В) общей </w:t>
      </w:r>
      <w:proofErr w:type="spellStart"/>
      <w:r w:rsidRPr="00E63CF4">
        <w:rPr>
          <w:lang w:val="ru-RU"/>
        </w:rPr>
        <w:t>железосвязывающей</w:t>
      </w:r>
      <w:proofErr w:type="spellEnd"/>
      <w:r w:rsidRPr="00E63CF4">
        <w:rPr>
          <w:lang w:val="ru-RU"/>
        </w:rPr>
        <w:t xml:space="preserve"> способности сыворотки (ОЖСС) Г) </w:t>
      </w:r>
      <w:proofErr w:type="spellStart"/>
      <w:r w:rsidRPr="00E63CF4">
        <w:rPr>
          <w:lang w:val="ru-RU"/>
        </w:rPr>
        <w:t>трансферина</w:t>
      </w:r>
      <w:proofErr w:type="spellEnd"/>
    </w:p>
    <w:p w14:paraId="7F0513CE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2251. [T024812] ПРЕПАРАТОМ ТРЕХВАЛЕНТНОГО ЖЕЛЕЗА ЯВЛЯЕТСЯ</w:t>
      </w:r>
    </w:p>
    <w:p w14:paraId="00D5C25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38E65CB" w14:textId="77777777" w:rsidR="0010624C" w:rsidRPr="00E63CF4" w:rsidRDefault="00086B71">
      <w:pPr>
        <w:pStyle w:val="a3"/>
        <w:spacing w:line="451" w:lineRule="auto"/>
        <w:ind w:right="747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Мальтофер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Сорбифер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Ферретаб</w:t>
      </w:r>
      <w:proofErr w:type="spellEnd"/>
      <w:r w:rsidRPr="00E63CF4">
        <w:rPr>
          <w:lang w:val="ru-RU"/>
        </w:rPr>
        <w:t xml:space="preserve"> Г) Тотема</w:t>
      </w:r>
    </w:p>
    <w:p w14:paraId="28E3E7D4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2252. [T024813] ПРЕПАРАТОМ ГРУППЫ ФУМАРАТА ЖЕЛЕЗА ЯВЛЯЕТСЯ</w:t>
      </w:r>
    </w:p>
    <w:p w14:paraId="4A416F2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B51A656" w14:textId="77777777" w:rsidR="0010624C" w:rsidRPr="00E63CF4" w:rsidRDefault="00086B71">
      <w:pPr>
        <w:pStyle w:val="a3"/>
        <w:spacing w:line="451" w:lineRule="auto"/>
        <w:ind w:right="74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Ферретаб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Сорбифер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Мальтофер</w:t>
      </w:r>
      <w:proofErr w:type="spellEnd"/>
      <w:r w:rsidRPr="00E63CF4">
        <w:rPr>
          <w:lang w:val="ru-RU"/>
        </w:rPr>
        <w:t xml:space="preserve"> Г) Тотема</w:t>
      </w:r>
    </w:p>
    <w:p w14:paraId="166702C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E1E4A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2253. [T024814] ПРЕПАРАТОМ ГРУППЫ ГЛЮКОНАТА ЖЕЛЕЗА ЯВЛЯЕТСЯ</w:t>
      </w:r>
    </w:p>
    <w:p w14:paraId="5D0DD77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11148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Тотема</w:t>
      </w:r>
    </w:p>
    <w:p w14:paraId="654C6B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D3A0D5" w14:textId="77777777" w:rsidR="0010624C" w:rsidRPr="00E63CF4" w:rsidRDefault="00086B71">
      <w:pPr>
        <w:pStyle w:val="a3"/>
        <w:spacing w:line="448" w:lineRule="auto"/>
        <w:ind w:right="751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Мальтофер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Сорбифер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Ферретаб</w:t>
      </w:r>
      <w:proofErr w:type="spellEnd"/>
    </w:p>
    <w:p w14:paraId="34CDDC27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2254. [T024815] ПРЕПАРАТОМ ГРУППЫ СУЛЬФАТА ЖЕЛЕЗА ЯВЛЯЕТСЯ</w:t>
      </w:r>
    </w:p>
    <w:p w14:paraId="588396A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B37D112" w14:textId="77777777" w:rsidR="0010624C" w:rsidRPr="00E63CF4" w:rsidRDefault="00086B71">
      <w:pPr>
        <w:pStyle w:val="a3"/>
        <w:spacing w:line="451" w:lineRule="auto"/>
        <w:ind w:right="751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Сорбифер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Мальтофер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Ферретаб</w:t>
      </w:r>
      <w:proofErr w:type="spellEnd"/>
      <w:r w:rsidRPr="00E63CF4">
        <w:rPr>
          <w:lang w:val="ru-RU"/>
        </w:rPr>
        <w:t xml:space="preserve"> Г) Тотема</w:t>
      </w:r>
    </w:p>
    <w:p w14:paraId="375C8D29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2255. [T024816] ФОЛИЕВАЯ КИСЛОТА ВХОДИТ В СОСТАВ ПРЕПАРАТА</w:t>
      </w:r>
    </w:p>
    <w:p w14:paraId="74A02DC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008AA2B" w14:textId="77777777" w:rsidR="0010624C" w:rsidRPr="00E63CF4" w:rsidRDefault="00086B71">
      <w:pPr>
        <w:pStyle w:val="a3"/>
        <w:spacing w:line="448" w:lineRule="auto"/>
        <w:ind w:right="763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Матерна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Сорбифер</w:t>
      </w:r>
      <w:proofErr w:type="spellEnd"/>
      <w:r w:rsidRPr="00E63CF4">
        <w:rPr>
          <w:lang w:val="ru-RU"/>
        </w:rPr>
        <w:t xml:space="preserve"> В) Тотема</w:t>
      </w:r>
    </w:p>
    <w:p w14:paraId="2775181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Феррум</w:t>
      </w:r>
      <w:proofErr w:type="spellEnd"/>
      <w:r w:rsidRPr="00E63CF4">
        <w:rPr>
          <w:lang w:val="ru-RU"/>
        </w:rPr>
        <w:t xml:space="preserve"> Лек</w:t>
      </w:r>
    </w:p>
    <w:p w14:paraId="522A672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FC4F8FF" w14:textId="77777777" w:rsidR="0010624C" w:rsidRPr="00E63CF4" w:rsidRDefault="00086B71">
      <w:pPr>
        <w:pStyle w:val="1"/>
        <w:spacing w:line="276" w:lineRule="auto"/>
        <w:ind w:right="515"/>
        <w:rPr>
          <w:lang w:val="ru-RU"/>
        </w:rPr>
      </w:pPr>
      <w:r w:rsidRPr="00E63CF4">
        <w:rPr>
          <w:lang w:val="ru-RU"/>
        </w:rPr>
        <w:t>2256. [T024817] МИКРОЭЛЕМЕНТЫ (МЕДЬ, МАРГАНЕЦ) ВХОДЯТ В СОСТАВ ПРЕПАРАТА</w:t>
      </w:r>
    </w:p>
    <w:p w14:paraId="02912BB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Тотема</w:t>
      </w:r>
    </w:p>
    <w:p w14:paraId="16463C6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F892FF7" w14:textId="77777777" w:rsidR="0010624C" w:rsidRPr="00E63CF4" w:rsidRDefault="00086B71">
      <w:pPr>
        <w:pStyle w:val="a3"/>
        <w:spacing w:line="451" w:lineRule="auto"/>
        <w:ind w:right="751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Мальтофер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Сорбифер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Матерна</w:t>
      </w:r>
      <w:proofErr w:type="spellEnd"/>
    </w:p>
    <w:p w14:paraId="6D01E5B4" w14:textId="77777777" w:rsidR="0010624C" w:rsidRPr="00E63CF4" w:rsidRDefault="00086B71">
      <w:pPr>
        <w:pStyle w:val="1"/>
        <w:spacing w:before="10" w:line="276" w:lineRule="auto"/>
        <w:ind w:right="740"/>
        <w:rPr>
          <w:lang w:val="ru-RU"/>
        </w:rPr>
      </w:pPr>
      <w:r w:rsidRPr="00E63CF4">
        <w:rPr>
          <w:lang w:val="ru-RU"/>
        </w:rPr>
        <w:t>2257. [T024818] ПРИ ВЫЯВЛЕНИИ В12-ДЕФИЦИТНОЙ АНЕМИИ ЛЕЧЕНИЕ ВИТАМИНОМ В12 НАЧИНАЮТ С ДОЗЫ (МКГ В СУТКИ)</w:t>
      </w:r>
    </w:p>
    <w:p w14:paraId="7CD6157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500</w:t>
      </w:r>
    </w:p>
    <w:p w14:paraId="3C023F7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4870F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200</w:t>
      </w:r>
    </w:p>
    <w:p w14:paraId="1F23C12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B5B8D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100</w:t>
      </w:r>
    </w:p>
    <w:p w14:paraId="0B8077A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A7C1FC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300</w:t>
      </w:r>
    </w:p>
    <w:p w14:paraId="66DD1A9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B53181C" w14:textId="77777777" w:rsidR="0010624C" w:rsidRPr="00E63CF4" w:rsidRDefault="00086B71">
      <w:pPr>
        <w:pStyle w:val="1"/>
        <w:spacing w:before="73" w:line="278" w:lineRule="auto"/>
        <w:ind w:right="1043"/>
        <w:rPr>
          <w:lang w:val="ru-RU"/>
        </w:rPr>
      </w:pPr>
      <w:r w:rsidRPr="00E63CF4">
        <w:rPr>
          <w:lang w:val="ru-RU"/>
        </w:rPr>
        <w:lastRenderedPageBreak/>
        <w:t>2258. [T024819] ПРИ ХРОНИЧЕСКОЙ ПОЧЕЧНОЙ НЕДОСТАТОЧНОСТИ ЛЕЧЕНИЕ АНЕМИИ ВКЛЮЧАЕТ НАЗНАЧЕНИЕ</w:t>
      </w:r>
    </w:p>
    <w:p w14:paraId="4DD0B58D" w14:textId="77777777" w:rsidR="0010624C" w:rsidRPr="00E63CF4" w:rsidRDefault="00086B71">
      <w:pPr>
        <w:pStyle w:val="a3"/>
        <w:spacing w:before="192" w:line="448" w:lineRule="auto"/>
        <w:ind w:right="7064"/>
        <w:rPr>
          <w:lang w:val="ru-RU"/>
        </w:rPr>
      </w:pPr>
      <w:r w:rsidRPr="00E63CF4">
        <w:rPr>
          <w:lang w:val="ru-RU"/>
        </w:rPr>
        <w:t>А) Эритропоэтина Б) Преднизолона В) Витамина В12</w:t>
      </w:r>
    </w:p>
    <w:p w14:paraId="5AD1B1B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Фолиевой кислоты</w:t>
      </w:r>
    </w:p>
    <w:p w14:paraId="399BD55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A53F087" w14:textId="77777777" w:rsidR="0010624C" w:rsidRPr="00E63CF4" w:rsidRDefault="00086B71">
      <w:pPr>
        <w:pStyle w:val="1"/>
        <w:spacing w:line="276" w:lineRule="auto"/>
        <w:ind w:right="784"/>
        <w:rPr>
          <w:lang w:val="ru-RU"/>
        </w:rPr>
      </w:pPr>
      <w:r w:rsidRPr="00E63CF4">
        <w:rPr>
          <w:lang w:val="ru-RU"/>
        </w:rPr>
        <w:t>2259. [T024820] БЕРЕМЕННЫМ, ПОДРОСТКАМ, ЛИЦАМ, ПОЛУЧАЮЩИМ ДЛИТЕЛЬНО ПРОТИВОСУДОРОЖНЫЕ ПРЕПАРАРАТЫ, ЗЛОУПОТРЕБЛЯЮЩИМ АЛКОГОЛЕМ, ПРИ ЛЕЧЕНИИ ЖЕЛЕЗОДЕФИЦИТНОЙ АНЕМИИ ЦЕЛЕСООБРАЗНО НАЗНАЧАТЬ ПРЕПАРАТЫ, СОДЕРЖАЩИЕ</w:t>
      </w:r>
    </w:p>
    <w:p w14:paraId="713F2BEE" w14:textId="77777777" w:rsidR="0010624C" w:rsidRPr="00E63CF4" w:rsidRDefault="00086B71">
      <w:pPr>
        <w:pStyle w:val="a3"/>
        <w:spacing w:before="194" w:line="451" w:lineRule="auto"/>
        <w:ind w:right="6716"/>
        <w:rPr>
          <w:lang w:val="ru-RU"/>
        </w:rPr>
      </w:pPr>
      <w:r w:rsidRPr="00E63CF4">
        <w:rPr>
          <w:lang w:val="ru-RU"/>
        </w:rPr>
        <w:t>А) фолиевую кислоту Б) витамин В12</w:t>
      </w:r>
    </w:p>
    <w:p w14:paraId="1F852ED7" w14:textId="77777777" w:rsidR="0010624C" w:rsidRPr="00E63CF4" w:rsidRDefault="00086B71">
      <w:pPr>
        <w:pStyle w:val="a3"/>
        <w:spacing w:before="5" w:line="451" w:lineRule="auto"/>
        <w:ind w:right="7029"/>
        <w:rPr>
          <w:lang w:val="ru-RU"/>
        </w:rPr>
      </w:pPr>
      <w:r w:rsidRPr="00E63CF4">
        <w:rPr>
          <w:lang w:val="ru-RU"/>
        </w:rPr>
        <w:t>В) микроэлементы Г) витамин С</w:t>
      </w:r>
    </w:p>
    <w:p w14:paraId="5362BECD" w14:textId="77777777" w:rsidR="0010624C" w:rsidRPr="00E63CF4" w:rsidRDefault="00086B71">
      <w:pPr>
        <w:pStyle w:val="1"/>
        <w:spacing w:before="11" w:line="278" w:lineRule="auto"/>
        <w:ind w:right="132"/>
        <w:rPr>
          <w:lang w:val="ru-RU"/>
        </w:rPr>
      </w:pPr>
      <w:r w:rsidRPr="00E63CF4">
        <w:rPr>
          <w:lang w:val="ru-RU"/>
        </w:rPr>
        <w:t>2260. [T024821] ПРОФИЛАКТИЧЕСКОЕ ЛЕЧЕНИЕ В12-ДЕФИЦИТНОЙ АНЕМИИ ПРОВОДИТСЯ</w:t>
      </w:r>
    </w:p>
    <w:p w14:paraId="0E3EB05E" w14:textId="77777777" w:rsidR="0010624C" w:rsidRPr="00E63CF4" w:rsidRDefault="00086B71">
      <w:pPr>
        <w:pStyle w:val="a3"/>
        <w:spacing w:before="193" w:line="448" w:lineRule="auto"/>
        <w:ind w:right="4768"/>
        <w:rPr>
          <w:lang w:val="ru-RU"/>
        </w:rPr>
      </w:pPr>
      <w:r w:rsidRPr="00E63CF4">
        <w:rPr>
          <w:lang w:val="ru-RU"/>
        </w:rPr>
        <w:t>А) ежемесячно по 500 мкг витамина В12 Б) ежедневно по 500 мкг витамина В12 В) 1000 мкг витамина В12 1 раз в год</w:t>
      </w:r>
    </w:p>
    <w:p w14:paraId="1600BD3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1000 мкг витамина В12 1 раз в полгода</w:t>
      </w:r>
    </w:p>
    <w:p w14:paraId="3567FA97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7105463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2261. [T024824] ДЛЯ ХРОНИЧЕСКОГО ГЕПАТИТА С ХАРАКТЕРНО</w:t>
      </w:r>
    </w:p>
    <w:p w14:paraId="7264E57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3C39C09" w14:textId="77777777" w:rsidR="0010624C" w:rsidRPr="00E63CF4" w:rsidRDefault="00086B71">
      <w:pPr>
        <w:pStyle w:val="a3"/>
        <w:spacing w:line="451" w:lineRule="auto"/>
        <w:ind w:right="5720"/>
        <w:rPr>
          <w:lang w:val="ru-RU"/>
        </w:rPr>
      </w:pPr>
      <w:r w:rsidRPr="00E63CF4">
        <w:rPr>
          <w:lang w:val="ru-RU"/>
        </w:rPr>
        <w:t>А) преобладание АЛТ над АСТ Б) преобладание АСТ над АЛТ</w:t>
      </w:r>
    </w:p>
    <w:p w14:paraId="2245D9B7" w14:textId="77777777" w:rsidR="0010624C" w:rsidRPr="00E63CF4" w:rsidRDefault="00086B71">
      <w:pPr>
        <w:pStyle w:val="a3"/>
        <w:spacing w:before="6" w:line="451" w:lineRule="auto"/>
        <w:ind w:right="5333"/>
        <w:rPr>
          <w:lang w:val="ru-RU"/>
        </w:rPr>
      </w:pPr>
      <w:r w:rsidRPr="00E63CF4">
        <w:rPr>
          <w:lang w:val="ru-RU"/>
        </w:rPr>
        <w:t>В) изолированное повышение АЛТ Г) изолированное повышение АCТ</w:t>
      </w:r>
    </w:p>
    <w:p w14:paraId="6CBE102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7E9DBB" w14:textId="77777777" w:rsidR="0010624C" w:rsidRPr="00E63CF4" w:rsidRDefault="00086B71">
      <w:pPr>
        <w:pStyle w:val="1"/>
        <w:spacing w:before="73" w:line="276" w:lineRule="auto"/>
        <w:ind w:right="323"/>
        <w:jc w:val="both"/>
        <w:rPr>
          <w:lang w:val="ru-RU"/>
        </w:rPr>
      </w:pPr>
      <w:r w:rsidRPr="00E63CF4">
        <w:rPr>
          <w:lang w:val="ru-RU"/>
        </w:rPr>
        <w:lastRenderedPageBreak/>
        <w:t>2262. [T024833] ПОРТАЛЬНАЯ ГИПЕРТЕНЗИЯ ПРИ ЗАБОЛЕВАНИЯХ ПЕЧЕНИ ДИАГНОСТИРУЕТСЯ ПРИ СОЧЕТАНИИ ВАРИКОЗНОГО РАСШИРЕНИЯ ВЕН ПИЩЕВОДА</w:t>
      </w:r>
    </w:p>
    <w:p w14:paraId="5E75E89F" w14:textId="77777777" w:rsidR="0010624C" w:rsidRPr="00E63CF4" w:rsidRDefault="00086B71">
      <w:pPr>
        <w:pStyle w:val="a3"/>
        <w:spacing w:before="197" w:line="448" w:lineRule="auto"/>
        <w:ind w:right="6007"/>
        <w:rPr>
          <w:lang w:val="ru-RU"/>
        </w:rPr>
      </w:pPr>
      <w:r w:rsidRPr="00E63CF4">
        <w:rPr>
          <w:lang w:val="ru-RU"/>
        </w:rPr>
        <w:t>А) с увеличением селезенки Б) с уменьшением селезенки</w:t>
      </w:r>
    </w:p>
    <w:p w14:paraId="6C6A05D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с </w:t>
      </w:r>
      <w:proofErr w:type="spellStart"/>
      <w:r w:rsidRPr="00E63CF4">
        <w:rPr>
          <w:lang w:val="ru-RU"/>
        </w:rPr>
        <w:t>эхонеоднородностью</w:t>
      </w:r>
      <w:proofErr w:type="spellEnd"/>
      <w:r w:rsidRPr="00E63CF4">
        <w:rPr>
          <w:lang w:val="ru-RU"/>
        </w:rPr>
        <w:t xml:space="preserve"> селезенки</w:t>
      </w:r>
    </w:p>
    <w:p w14:paraId="3A6FAA8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8EED72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со снижением </w:t>
      </w:r>
      <w:proofErr w:type="spellStart"/>
      <w:r w:rsidRPr="00E63CF4">
        <w:rPr>
          <w:lang w:val="ru-RU"/>
        </w:rPr>
        <w:t>эхоплотности</w:t>
      </w:r>
      <w:proofErr w:type="spellEnd"/>
      <w:r w:rsidRPr="00E63CF4">
        <w:rPr>
          <w:lang w:val="ru-RU"/>
        </w:rPr>
        <w:t xml:space="preserve"> селезенки</w:t>
      </w:r>
    </w:p>
    <w:p w14:paraId="2DC033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183C063" w14:textId="77777777" w:rsidR="0010624C" w:rsidRPr="00E63CF4" w:rsidRDefault="00086B71">
      <w:pPr>
        <w:pStyle w:val="1"/>
        <w:spacing w:line="276" w:lineRule="auto"/>
        <w:ind w:right="981"/>
        <w:rPr>
          <w:lang w:val="ru-RU"/>
        </w:rPr>
      </w:pPr>
      <w:r w:rsidRPr="00E63CF4">
        <w:rPr>
          <w:lang w:val="ru-RU"/>
        </w:rPr>
        <w:t>2263. [T024835] ДИАГНОСТИЧЕСКИ ЗНАЧИМЫМ ДЛЯ ХРОНИЧЕСКОГО ПАНКРЕАТИТА ЯВЛЯЕТСЯ НАЛИЧИЕ</w:t>
      </w:r>
    </w:p>
    <w:p w14:paraId="76787379" w14:textId="77777777" w:rsidR="0010624C" w:rsidRPr="00E63CF4" w:rsidRDefault="00086B71">
      <w:pPr>
        <w:pStyle w:val="a3"/>
        <w:spacing w:before="197" w:line="448" w:lineRule="auto"/>
        <w:ind w:right="382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кальцинатов</w:t>
      </w:r>
      <w:proofErr w:type="spellEnd"/>
      <w:r w:rsidRPr="00E63CF4">
        <w:rPr>
          <w:lang w:val="ru-RU"/>
        </w:rPr>
        <w:t xml:space="preserve"> в головке поджелудочной железы Б) повышенной активности </w:t>
      </w:r>
      <w:proofErr w:type="spellStart"/>
      <w:r w:rsidRPr="00E63CF4">
        <w:rPr>
          <w:lang w:val="ru-RU"/>
        </w:rPr>
        <w:t>эластазы</w:t>
      </w:r>
      <w:proofErr w:type="spellEnd"/>
      <w:r w:rsidRPr="00E63CF4">
        <w:rPr>
          <w:lang w:val="ru-RU"/>
        </w:rPr>
        <w:t xml:space="preserve"> в кале</w:t>
      </w:r>
    </w:p>
    <w:p w14:paraId="05F2DD2D" w14:textId="77777777" w:rsidR="0010624C" w:rsidRPr="00E63CF4" w:rsidRDefault="00086B71">
      <w:pPr>
        <w:pStyle w:val="a3"/>
        <w:spacing w:before="11" w:line="448" w:lineRule="auto"/>
        <w:ind w:right="4575"/>
        <w:rPr>
          <w:lang w:val="ru-RU"/>
        </w:rPr>
      </w:pPr>
      <w:r w:rsidRPr="00E63CF4">
        <w:rPr>
          <w:lang w:val="ru-RU"/>
        </w:rPr>
        <w:t>В) пониженной активности диастазы мочи Г) большого количества жира в кале</w:t>
      </w:r>
    </w:p>
    <w:p w14:paraId="511BB055" w14:textId="77777777" w:rsidR="0010624C" w:rsidRPr="00E63CF4" w:rsidRDefault="00086B71">
      <w:pPr>
        <w:pStyle w:val="1"/>
        <w:spacing w:before="16" w:line="276" w:lineRule="auto"/>
        <w:ind w:right="1300"/>
        <w:rPr>
          <w:lang w:val="ru-RU"/>
        </w:rPr>
      </w:pPr>
      <w:r w:rsidRPr="00E63CF4">
        <w:rPr>
          <w:lang w:val="ru-RU"/>
        </w:rPr>
        <w:t>2264. [T024837] ДЛЯ ОЦЕНКИ ФУНКЦИОНАЛЬНЫХ ПОСЛЕДСТВИЙ ХРОНИЧЕСКОГО ПАНКРЕАТИТА СЛЕДУЕТ ОПРЕДЕЛИТЬ В КРОВИ УРОВЕНЬ</w:t>
      </w:r>
    </w:p>
    <w:p w14:paraId="2E48946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глюкозы и инсулина натощак</w:t>
      </w:r>
    </w:p>
    <w:p w14:paraId="31731AD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7D9DD56" w14:textId="77777777" w:rsidR="0010624C" w:rsidRPr="00E63CF4" w:rsidRDefault="00086B71">
      <w:pPr>
        <w:pStyle w:val="a3"/>
        <w:spacing w:line="448" w:lineRule="auto"/>
        <w:ind w:right="4226"/>
        <w:rPr>
          <w:lang w:val="ru-RU"/>
        </w:rPr>
      </w:pPr>
      <w:r w:rsidRPr="00E63CF4">
        <w:rPr>
          <w:lang w:val="ru-RU"/>
        </w:rPr>
        <w:t xml:space="preserve">Б) липазы и амилазы после пробного завтрака В) </w:t>
      </w:r>
      <w:proofErr w:type="spellStart"/>
      <w:r w:rsidRPr="00E63CF4">
        <w:rPr>
          <w:lang w:val="ru-RU"/>
        </w:rPr>
        <w:t>холестерола</w:t>
      </w:r>
      <w:proofErr w:type="spellEnd"/>
      <w:r w:rsidRPr="00E63CF4">
        <w:rPr>
          <w:lang w:val="ru-RU"/>
        </w:rPr>
        <w:t xml:space="preserve"> и триглицеридов натощак</w:t>
      </w:r>
    </w:p>
    <w:p w14:paraId="6C0CF24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железа и витамина В12 после пробного завтрака</w:t>
      </w:r>
    </w:p>
    <w:p w14:paraId="47B8477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399A162" w14:textId="77777777" w:rsidR="0010624C" w:rsidRPr="00E63CF4" w:rsidRDefault="00086B71">
      <w:pPr>
        <w:pStyle w:val="1"/>
        <w:spacing w:line="278" w:lineRule="auto"/>
        <w:ind w:right="920"/>
        <w:rPr>
          <w:lang w:val="ru-RU"/>
        </w:rPr>
      </w:pPr>
      <w:r w:rsidRPr="00E63CF4">
        <w:rPr>
          <w:lang w:val="ru-RU"/>
        </w:rPr>
        <w:t>2265. [T024838] ДЛЯ ОЦЕНКИ НАРУШЕНИЙ ВНЕШНЕСЕКРЕТОРНОЙ ФУНКЦИИ ПОДЖЕЛУДОЧНОЙ ЖЕЛЕЗЫ ОПРЕДЕЛЯЮТ АКТИВНОСТЬ</w:t>
      </w:r>
    </w:p>
    <w:p w14:paraId="37D0CC39" w14:textId="77777777" w:rsidR="0010624C" w:rsidRPr="00E63CF4" w:rsidRDefault="00086B71">
      <w:pPr>
        <w:pStyle w:val="a3"/>
        <w:spacing w:before="192" w:line="451" w:lineRule="auto"/>
        <w:ind w:right="722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эластазы</w:t>
      </w:r>
      <w:proofErr w:type="spellEnd"/>
      <w:r w:rsidRPr="00E63CF4">
        <w:rPr>
          <w:lang w:val="ru-RU"/>
        </w:rPr>
        <w:t xml:space="preserve"> кала Б) липазы кала</w:t>
      </w:r>
    </w:p>
    <w:p w14:paraId="60377335" w14:textId="77777777" w:rsidR="0010624C" w:rsidRPr="00E63CF4" w:rsidRDefault="00086B71">
      <w:pPr>
        <w:pStyle w:val="a3"/>
        <w:spacing w:before="5" w:line="451" w:lineRule="auto"/>
        <w:ind w:right="708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эластазы</w:t>
      </w:r>
      <w:proofErr w:type="spellEnd"/>
      <w:r w:rsidRPr="00E63CF4">
        <w:rPr>
          <w:lang w:val="ru-RU"/>
        </w:rPr>
        <w:t xml:space="preserve"> крови Г) липазы крови</w:t>
      </w:r>
    </w:p>
    <w:p w14:paraId="4A4BA38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CE3642" w14:textId="77777777" w:rsidR="0010624C" w:rsidRPr="00E63CF4" w:rsidRDefault="00086B71">
      <w:pPr>
        <w:pStyle w:val="1"/>
        <w:spacing w:before="73" w:line="276" w:lineRule="auto"/>
        <w:ind w:right="657"/>
        <w:rPr>
          <w:lang w:val="ru-RU"/>
        </w:rPr>
      </w:pPr>
      <w:r w:rsidRPr="00E63CF4">
        <w:rPr>
          <w:lang w:val="ru-RU"/>
        </w:rPr>
        <w:lastRenderedPageBreak/>
        <w:t>2266. [T024839] ОПРЕДЕЛЕНИЕ АКТИВНОСТИ ЭЛАСТАЗЫ КАЛА ПРИ ХРОНИЧЕСКИХ ЗАБОЛЕВАНИЯХ ПОДЖЕЛУДОЧНОЙ ЖЕЛЕЗЫ СЛУЖИТ ДЛЯ</w:t>
      </w:r>
    </w:p>
    <w:p w14:paraId="4C045A3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оценки степени внешнесекреторной недостаточности поджелудочной железы</w:t>
      </w:r>
    </w:p>
    <w:p w14:paraId="5E06D55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324144" w14:textId="77777777" w:rsidR="0010624C" w:rsidRPr="00E63CF4" w:rsidRDefault="00086B71">
      <w:pPr>
        <w:pStyle w:val="a3"/>
        <w:spacing w:before="1" w:line="276" w:lineRule="auto"/>
        <w:ind w:right="1051"/>
        <w:rPr>
          <w:lang w:val="ru-RU"/>
        </w:rPr>
      </w:pPr>
      <w:r w:rsidRPr="00E63CF4">
        <w:rPr>
          <w:lang w:val="ru-RU"/>
        </w:rPr>
        <w:t>Б) дифференциальной диагностики опухолевых заболеваний и хронического панкреатита</w:t>
      </w:r>
    </w:p>
    <w:p w14:paraId="6DFEBA6C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оценки степени инкреторной недостаточности поджелудочной железы</w:t>
      </w:r>
    </w:p>
    <w:p w14:paraId="6042B09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97CF49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диагностики повреждения островкового аппарата поджелудочной железы</w:t>
      </w:r>
    </w:p>
    <w:p w14:paraId="49C0CC2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464D91A" w14:textId="77777777" w:rsidR="0010624C" w:rsidRPr="00E63CF4" w:rsidRDefault="00086B71">
      <w:pPr>
        <w:pStyle w:val="1"/>
        <w:spacing w:line="276" w:lineRule="auto"/>
        <w:ind w:right="586"/>
        <w:rPr>
          <w:lang w:val="ru-RU"/>
        </w:rPr>
      </w:pPr>
      <w:r w:rsidRPr="00E63CF4">
        <w:rPr>
          <w:lang w:val="ru-RU"/>
        </w:rPr>
        <w:t>2267. [T024840] ОКОНЧАТЕЛЬНЫЙ ДИАГНОЗ «СИНДРОМ РАЗДРАЖЕННОЙ КИШКИ» МОЖЕТ БЫТЬ УСТАНОВЛЕН НА ОСНОВАНИИ ПОЛНОГО КЛИНИКО-ИНСТРУМЕНТАЛЬНОГО ОБСЛЕДОВАНИЯ И</w:t>
      </w:r>
    </w:p>
    <w:p w14:paraId="2BE96142" w14:textId="77777777" w:rsidR="0010624C" w:rsidRPr="00E63CF4" w:rsidRDefault="00086B71">
      <w:pPr>
        <w:pStyle w:val="a3"/>
        <w:spacing w:before="194" w:line="451" w:lineRule="auto"/>
        <w:ind w:right="5220"/>
        <w:rPr>
          <w:lang w:val="ru-RU"/>
        </w:rPr>
      </w:pPr>
      <w:r w:rsidRPr="00E63CF4">
        <w:rPr>
          <w:lang w:val="ru-RU"/>
        </w:rPr>
        <w:t>А) исключения других заболеваний Б) гистологического подтверждения</w:t>
      </w:r>
    </w:p>
    <w:p w14:paraId="3344FE43" w14:textId="77777777" w:rsidR="0010624C" w:rsidRPr="00E63CF4" w:rsidRDefault="00086B71">
      <w:pPr>
        <w:pStyle w:val="a3"/>
        <w:spacing w:before="5" w:line="451" w:lineRule="auto"/>
        <w:ind w:right="433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иммуногистохимического</w:t>
      </w:r>
      <w:proofErr w:type="spellEnd"/>
      <w:r w:rsidRPr="00E63CF4">
        <w:rPr>
          <w:lang w:val="ru-RU"/>
        </w:rPr>
        <w:t xml:space="preserve"> подтверждения Г) </w:t>
      </w:r>
      <w:proofErr w:type="spellStart"/>
      <w:r w:rsidRPr="00E63CF4">
        <w:rPr>
          <w:lang w:val="ru-RU"/>
        </w:rPr>
        <w:t>ирригоскопического</w:t>
      </w:r>
      <w:proofErr w:type="spellEnd"/>
      <w:r w:rsidRPr="00E63CF4">
        <w:rPr>
          <w:lang w:val="ru-RU"/>
        </w:rPr>
        <w:t xml:space="preserve"> подтверждения</w:t>
      </w:r>
    </w:p>
    <w:p w14:paraId="78DB2FA5" w14:textId="77777777" w:rsidR="0010624C" w:rsidRPr="00E63CF4" w:rsidRDefault="00086B71">
      <w:pPr>
        <w:pStyle w:val="1"/>
        <w:spacing w:before="11" w:line="278" w:lineRule="auto"/>
        <w:ind w:right="1423"/>
        <w:rPr>
          <w:lang w:val="ru-RU"/>
        </w:rPr>
      </w:pPr>
      <w:r w:rsidRPr="00E63CF4">
        <w:rPr>
          <w:lang w:val="ru-RU"/>
        </w:rPr>
        <w:t>2268. [T024844] ПРИ ПОВЫШЕНИИ БИЛИРУБИНА, ТИПИЧНОМ ДЛЯ СИНДРОМА ЖИЛЬБЕРА, НАДО ИСКЛЮЧИТЬ</w:t>
      </w:r>
    </w:p>
    <w:p w14:paraId="0BBFCEF2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гемолитическую анемию</w:t>
      </w:r>
    </w:p>
    <w:p w14:paraId="5872D31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818BD2C" w14:textId="77777777" w:rsidR="0010624C" w:rsidRPr="00E63CF4" w:rsidRDefault="00086B71">
      <w:pPr>
        <w:pStyle w:val="a3"/>
        <w:spacing w:line="448" w:lineRule="auto"/>
        <w:ind w:right="5725"/>
        <w:rPr>
          <w:lang w:val="ru-RU"/>
        </w:rPr>
      </w:pPr>
      <w:r w:rsidRPr="00E63CF4">
        <w:rPr>
          <w:lang w:val="ru-RU"/>
        </w:rPr>
        <w:t>Б) инфекционный мононуклеоз В) острый вирусный гепатит А</w:t>
      </w:r>
    </w:p>
    <w:p w14:paraId="781E141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хроническую алкогольную интоксикацию</w:t>
      </w:r>
    </w:p>
    <w:p w14:paraId="34F52DF7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3CF12962" w14:textId="77777777" w:rsidR="0010624C" w:rsidRPr="00E63CF4" w:rsidRDefault="00086B71">
      <w:pPr>
        <w:pStyle w:val="1"/>
        <w:spacing w:line="276" w:lineRule="auto"/>
        <w:ind w:right="943"/>
        <w:rPr>
          <w:lang w:val="ru-RU"/>
        </w:rPr>
      </w:pPr>
      <w:r w:rsidRPr="00E63CF4">
        <w:rPr>
          <w:lang w:val="ru-RU"/>
        </w:rPr>
        <w:t>2269. [T024850] ПРИЧИНОЙ ТРОМБОЗА ВОРОТНОЙ ВЕНЫ И ЕЁ ВЕТВЕЙ ЯВЛЯЕТСЯ ДЕФИЦИТ</w:t>
      </w:r>
    </w:p>
    <w:p w14:paraId="0ACD677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протеинов С и S</w:t>
      </w:r>
    </w:p>
    <w:p w14:paraId="050762C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6438C5" w14:textId="77777777" w:rsidR="0010624C" w:rsidRPr="00E63CF4" w:rsidRDefault="00086B71">
      <w:pPr>
        <w:pStyle w:val="a3"/>
        <w:spacing w:before="1" w:line="448" w:lineRule="auto"/>
        <w:ind w:right="6573"/>
        <w:rPr>
          <w:lang w:val="ru-RU"/>
        </w:rPr>
      </w:pPr>
      <w:r w:rsidRPr="00E63CF4">
        <w:rPr>
          <w:lang w:val="ru-RU"/>
        </w:rPr>
        <w:t>Б) иммуноглобулина G В) витамина K</w:t>
      </w:r>
    </w:p>
    <w:p w14:paraId="2AE288F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алкогольдегидрогеназы</w:t>
      </w:r>
    </w:p>
    <w:p w14:paraId="4FACB2A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4DE152" w14:textId="77777777" w:rsidR="0010624C" w:rsidRPr="00E63CF4" w:rsidRDefault="00086B71">
      <w:pPr>
        <w:pStyle w:val="1"/>
        <w:spacing w:before="73" w:line="278" w:lineRule="auto"/>
        <w:ind w:right="857"/>
        <w:rPr>
          <w:lang w:val="ru-RU"/>
        </w:rPr>
      </w:pPr>
      <w:r w:rsidRPr="00E63CF4">
        <w:rPr>
          <w:lang w:val="ru-RU"/>
        </w:rPr>
        <w:lastRenderedPageBreak/>
        <w:t>2270. [T024852] ПРИ ИШЕМИЧЕСКОМ КОЛИТЕ ЯЗВЕННОЕ ПОРАЖЕНИЕ ЛОКАЛИЗУЕТСЯ В КИШКЕ</w:t>
      </w:r>
    </w:p>
    <w:p w14:paraId="59C9D2EA" w14:textId="77777777" w:rsidR="0010624C" w:rsidRPr="00E63CF4" w:rsidRDefault="00086B71">
      <w:pPr>
        <w:pStyle w:val="a3"/>
        <w:spacing w:before="192" w:line="451" w:lineRule="auto"/>
        <w:ind w:right="7289"/>
        <w:rPr>
          <w:lang w:val="ru-RU"/>
        </w:rPr>
      </w:pPr>
      <w:r w:rsidRPr="00E63CF4">
        <w:rPr>
          <w:lang w:val="ru-RU"/>
        </w:rPr>
        <w:t>А) сигмовидной Б) прямой</w:t>
      </w:r>
    </w:p>
    <w:p w14:paraId="2EAD49D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слепой</w:t>
      </w:r>
    </w:p>
    <w:p w14:paraId="48F6164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C211A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подвздошной</w:t>
      </w:r>
    </w:p>
    <w:p w14:paraId="672B849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B8B522E" w14:textId="77777777" w:rsidR="0010624C" w:rsidRPr="00E63CF4" w:rsidRDefault="00086B71">
      <w:pPr>
        <w:pStyle w:val="1"/>
        <w:spacing w:line="276" w:lineRule="auto"/>
        <w:ind w:right="809"/>
        <w:rPr>
          <w:lang w:val="ru-RU"/>
        </w:rPr>
      </w:pPr>
      <w:r w:rsidRPr="00E63CF4">
        <w:rPr>
          <w:lang w:val="ru-RU"/>
        </w:rPr>
        <w:t>2271. [T024854] ВОСПАЛИТЕЛЬНЫЙ ПРОЦЕСС ПРИ ЯЗВЕННОМ КОЛИТЕ ПОЧТИ ВСЕГДА ЗАТРАГИВАЕТ СЛИЗИСТУЮ ОБОЛОЧКУ КИШКИ</w:t>
      </w:r>
    </w:p>
    <w:p w14:paraId="7ADC6BB3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прямой</w:t>
      </w:r>
    </w:p>
    <w:p w14:paraId="751CACA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199CC0" w14:textId="77777777" w:rsidR="0010624C" w:rsidRPr="00E63CF4" w:rsidRDefault="00086B71">
      <w:pPr>
        <w:pStyle w:val="a3"/>
        <w:spacing w:line="451" w:lineRule="auto"/>
        <w:ind w:right="6301"/>
        <w:rPr>
          <w:lang w:val="ru-RU"/>
        </w:rPr>
      </w:pPr>
      <w:r w:rsidRPr="00E63CF4">
        <w:rPr>
          <w:lang w:val="ru-RU"/>
        </w:rPr>
        <w:t>Б) поперечной ободочной В) подвздошной</w:t>
      </w:r>
    </w:p>
    <w:p w14:paraId="399F503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восходящей ободочной</w:t>
      </w:r>
    </w:p>
    <w:p w14:paraId="2FD5E98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6C06A7" w14:textId="77777777" w:rsidR="0010624C" w:rsidRPr="00E63CF4" w:rsidRDefault="00086B71">
      <w:pPr>
        <w:pStyle w:val="1"/>
        <w:spacing w:line="276" w:lineRule="auto"/>
        <w:ind w:right="885"/>
        <w:rPr>
          <w:lang w:val="ru-RU"/>
        </w:rPr>
      </w:pPr>
      <w:r w:rsidRPr="00E63CF4">
        <w:rPr>
          <w:lang w:val="ru-RU"/>
        </w:rPr>
        <w:t>2272. [T024855] ДИАГНОЗ «ГЛЮТЕНОВАЯ ЭНТЕРОПАТИЯ (ЦЕЛИАКИЯ)» ПОДТВЕРЖДАЕТСЯ ОБНАРУЖЕНИЕМ</w:t>
      </w:r>
    </w:p>
    <w:p w14:paraId="17481A20" w14:textId="77777777" w:rsidR="0010624C" w:rsidRPr="00E63CF4" w:rsidRDefault="00086B71">
      <w:pPr>
        <w:pStyle w:val="a3"/>
        <w:spacing w:before="197" w:line="448" w:lineRule="auto"/>
        <w:ind w:right="3823"/>
        <w:rPr>
          <w:lang w:val="ru-RU"/>
        </w:rPr>
      </w:pPr>
      <w:r w:rsidRPr="00E63CF4">
        <w:rPr>
          <w:lang w:val="ru-RU"/>
        </w:rPr>
        <w:t xml:space="preserve">А) антител к тканевой </w:t>
      </w:r>
      <w:proofErr w:type="spellStart"/>
      <w:r w:rsidRPr="00E63CF4">
        <w:rPr>
          <w:lang w:val="ru-RU"/>
        </w:rPr>
        <w:t>трансглутаминазе</w:t>
      </w:r>
      <w:proofErr w:type="spellEnd"/>
      <w:r w:rsidRPr="00E63CF4">
        <w:rPr>
          <w:lang w:val="ru-RU"/>
        </w:rPr>
        <w:t xml:space="preserve"> в крови Б) непереваренного </w:t>
      </w:r>
      <w:proofErr w:type="spellStart"/>
      <w:r w:rsidRPr="00E63CF4">
        <w:rPr>
          <w:lang w:val="ru-RU"/>
        </w:rPr>
        <w:t>глиадина</w:t>
      </w:r>
      <w:proofErr w:type="spellEnd"/>
      <w:r w:rsidRPr="00E63CF4">
        <w:rPr>
          <w:lang w:val="ru-RU"/>
        </w:rPr>
        <w:t xml:space="preserve"> и ретикулина в кале</w:t>
      </w:r>
    </w:p>
    <w:p w14:paraId="441EEEDA" w14:textId="77777777" w:rsidR="0010624C" w:rsidRPr="00E63CF4" w:rsidRDefault="00086B71">
      <w:pPr>
        <w:pStyle w:val="a3"/>
        <w:spacing w:before="10" w:line="448" w:lineRule="auto"/>
        <w:ind w:right="2861"/>
        <w:rPr>
          <w:lang w:val="ru-RU"/>
        </w:rPr>
      </w:pPr>
      <w:r w:rsidRPr="00E63CF4">
        <w:rPr>
          <w:lang w:val="ru-RU"/>
        </w:rPr>
        <w:t xml:space="preserve">В) свободных </w:t>
      </w:r>
      <w:proofErr w:type="spellStart"/>
      <w:r w:rsidRPr="00E63CF4">
        <w:rPr>
          <w:lang w:val="ru-RU"/>
        </w:rPr>
        <w:t>дезаминированных</w:t>
      </w:r>
      <w:proofErr w:type="spellEnd"/>
      <w:r w:rsidRPr="00E63CF4">
        <w:rPr>
          <w:lang w:val="ru-RU"/>
        </w:rPr>
        <w:t xml:space="preserve"> пептидов глютена в моче Г) альфа-амилазы (птиалина) в виде L-изомера в слюне</w:t>
      </w:r>
    </w:p>
    <w:p w14:paraId="71BE07FF" w14:textId="77777777" w:rsidR="0010624C" w:rsidRPr="00E63CF4" w:rsidRDefault="00086B71">
      <w:pPr>
        <w:pStyle w:val="1"/>
        <w:spacing w:before="15" w:line="276" w:lineRule="auto"/>
        <w:ind w:right="1250"/>
        <w:rPr>
          <w:lang w:val="ru-RU"/>
        </w:rPr>
      </w:pPr>
      <w:r w:rsidRPr="00E63CF4">
        <w:rPr>
          <w:lang w:val="ru-RU"/>
        </w:rPr>
        <w:t>2273. [T024857] ОБСЛЕДОВАНИЕ НА ГЛЮТЕНОВУЮ ЭНТЕРОПАТИЮ (ЦЕЛИАКИЮ) ПОКАЗАНО БОЛЬНЫМ</w:t>
      </w:r>
    </w:p>
    <w:p w14:paraId="2245A392" w14:textId="77777777" w:rsidR="0010624C" w:rsidRPr="00E63CF4" w:rsidRDefault="00086B71">
      <w:pPr>
        <w:pStyle w:val="a3"/>
        <w:spacing w:before="197" w:line="448" w:lineRule="auto"/>
        <w:ind w:right="5903"/>
        <w:rPr>
          <w:lang w:val="ru-RU"/>
        </w:rPr>
      </w:pPr>
      <w:r w:rsidRPr="00E63CF4">
        <w:rPr>
          <w:lang w:val="ru-RU"/>
        </w:rPr>
        <w:t>А) сахарным диабетом 1 типа Б) алиментарным ожирением</w:t>
      </w:r>
    </w:p>
    <w:p w14:paraId="64A0DB1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наследственной </w:t>
      </w:r>
      <w:proofErr w:type="spellStart"/>
      <w:r w:rsidRPr="00E63CF4">
        <w:rPr>
          <w:lang w:val="ru-RU"/>
        </w:rPr>
        <w:t>гиперхолестеринемией</w:t>
      </w:r>
      <w:proofErr w:type="spellEnd"/>
    </w:p>
    <w:p w14:paraId="0A023D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06D4C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первичным наследственным </w:t>
      </w:r>
      <w:proofErr w:type="spellStart"/>
      <w:r w:rsidRPr="00E63CF4">
        <w:rPr>
          <w:lang w:val="ru-RU"/>
        </w:rPr>
        <w:t>гемохроматозом</w:t>
      </w:r>
      <w:proofErr w:type="spellEnd"/>
    </w:p>
    <w:p w14:paraId="081D7F5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AB8E36" w14:textId="77777777" w:rsidR="0010624C" w:rsidRPr="00E63CF4" w:rsidRDefault="00086B71">
      <w:pPr>
        <w:pStyle w:val="1"/>
        <w:spacing w:line="276" w:lineRule="auto"/>
        <w:ind w:right="148"/>
        <w:rPr>
          <w:lang w:val="ru-RU"/>
        </w:rPr>
      </w:pPr>
      <w:r w:rsidRPr="00E63CF4">
        <w:rPr>
          <w:lang w:val="ru-RU"/>
        </w:rPr>
        <w:t>2274. [T024862] СТАДИЯ ФИБРОЗА ПЕЧЕНИ У БОЛЬНОГО ХРОНИЧЕСКИМ ГЕПАТИТОМ В БЕЗ БИОПСИИ МОЖЕТ БЫТЬ УСТАНОВЛЕНА ПРИ ПОМОЩИ</w:t>
      </w:r>
    </w:p>
    <w:p w14:paraId="467BAAB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транзиентной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эластометрии</w:t>
      </w:r>
      <w:proofErr w:type="spellEnd"/>
    </w:p>
    <w:p w14:paraId="1152486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CB0DAFC" w14:textId="77777777" w:rsidR="0010624C" w:rsidRPr="00E63CF4" w:rsidRDefault="00086B71">
      <w:pPr>
        <w:pStyle w:val="a3"/>
        <w:spacing w:line="451" w:lineRule="auto"/>
        <w:ind w:right="3625"/>
        <w:rPr>
          <w:lang w:val="ru-RU"/>
        </w:rPr>
      </w:pPr>
      <w:r w:rsidRPr="00E63CF4">
        <w:rPr>
          <w:lang w:val="ru-RU"/>
        </w:rPr>
        <w:t>Б) компьютерной томографии с контрастированием В) магнитно-резонансной томографии</w:t>
      </w:r>
    </w:p>
    <w:p w14:paraId="47CDAC2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дуплексного ультразвукового сканирования</w:t>
      </w:r>
    </w:p>
    <w:p w14:paraId="3852D76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1F0FFE" w14:textId="77777777" w:rsidR="0010624C" w:rsidRPr="00E63CF4" w:rsidRDefault="00086B71">
      <w:pPr>
        <w:pStyle w:val="1"/>
        <w:spacing w:before="73" w:line="278" w:lineRule="auto"/>
        <w:ind w:right="641"/>
        <w:rPr>
          <w:lang w:val="ru-RU"/>
        </w:rPr>
      </w:pPr>
      <w:r w:rsidRPr="00E63CF4">
        <w:rPr>
          <w:lang w:val="ru-RU"/>
        </w:rPr>
        <w:lastRenderedPageBreak/>
        <w:t xml:space="preserve">2275. [T024865] ПОСЛЕ ПОЛНОЙ ИММУНИЗАЦИИ ПРОТИВ ГЕПАТИТА В </w:t>
      </w:r>
      <w:proofErr w:type="spellStart"/>
      <w:r w:rsidRPr="00E63CF4">
        <w:rPr>
          <w:lang w:val="ru-RU"/>
        </w:rPr>
        <w:t>В</w:t>
      </w:r>
      <w:proofErr w:type="spellEnd"/>
      <w:r w:rsidRPr="00E63CF4">
        <w:rPr>
          <w:lang w:val="ru-RU"/>
        </w:rPr>
        <w:t xml:space="preserve"> КРОВИ ВЫЯВЛЯЕТСЯ НАЛИЧИЕ</w:t>
      </w:r>
    </w:p>
    <w:p w14:paraId="0BB5613D" w14:textId="77777777" w:rsidR="0010624C" w:rsidRPr="00E63CF4" w:rsidRDefault="00086B71">
      <w:pPr>
        <w:pStyle w:val="a3"/>
        <w:spacing w:before="192" w:line="448" w:lineRule="auto"/>
        <w:ind w:right="5004"/>
        <w:rPr>
          <w:lang w:val="ru-RU"/>
        </w:rPr>
      </w:pPr>
      <w:r w:rsidRPr="00E63CF4">
        <w:rPr>
          <w:lang w:val="ru-RU"/>
        </w:rPr>
        <w:t xml:space="preserve">А) анти- </w:t>
      </w:r>
      <w:proofErr w:type="spellStart"/>
      <w:r w:rsidRPr="00E63CF4">
        <w:rPr>
          <w:lang w:val="ru-RU"/>
        </w:rPr>
        <w:t>HBs</w:t>
      </w:r>
      <w:proofErr w:type="spellEnd"/>
      <w:r w:rsidRPr="00E63CF4">
        <w:rPr>
          <w:lang w:val="ru-RU"/>
        </w:rPr>
        <w:t xml:space="preserve"> и отсутствие анти-</w:t>
      </w:r>
      <w:proofErr w:type="spellStart"/>
      <w:r w:rsidRPr="00E63CF4">
        <w:rPr>
          <w:lang w:val="ru-RU"/>
        </w:rPr>
        <w:t>HBcor</w:t>
      </w:r>
      <w:proofErr w:type="spellEnd"/>
      <w:r w:rsidRPr="00E63CF4">
        <w:rPr>
          <w:lang w:val="ru-RU"/>
        </w:rPr>
        <w:t xml:space="preserve"> Б) анти- </w:t>
      </w:r>
      <w:proofErr w:type="spellStart"/>
      <w:r w:rsidRPr="00E63CF4">
        <w:rPr>
          <w:lang w:val="ru-RU"/>
        </w:rPr>
        <w:t>HBs</w:t>
      </w:r>
      <w:proofErr w:type="spellEnd"/>
      <w:r w:rsidRPr="00E63CF4">
        <w:rPr>
          <w:lang w:val="ru-RU"/>
        </w:rPr>
        <w:t xml:space="preserve"> и наличие  анти-</w:t>
      </w:r>
      <w:proofErr w:type="spellStart"/>
      <w:r w:rsidRPr="00E63CF4">
        <w:rPr>
          <w:lang w:val="ru-RU"/>
        </w:rPr>
        <w:t>HBcor</w:t>
      </w:r>
      <w:proofErr w:type="spellEnd"/>
      <w:r w:rsidRPr="00E63CF4">
        <w:rPr>
          <w:lang w:val="ru-RU"/>
        </w:rPr>
        <w:t xml:space="preserve"> В) анти-</w:t>
      </w:r>
      <w:proofErr w:type="spellStart"/>
      <w:r w:rsidRPr="00E63CF4">
        <w:rPr>
          <w:lang w:val="ru-RU"/>
        </w:rPr>
        <w:t>HBcor</w:t>
      </w:r>
      <w:proofErr w:type="spellEnd"/>
      <w:r w:rsidRPr="00E63CF4">
        <w:rPr>
          <w:lang w:val="ru-RU"/>
        </w:rPr>
        <w:t xml:space="preserve"> и отсутствие анти-</w:t>
      </w:r>
      <w:r w:rsidRPr="00E63CF4">
        <w:rPr>
          <w:spacing w:val="-11"/>
          <w:lang w:val="ru-RU"/>
        </w:rPr>
        <w:t xml:space="preserve"> </w:t>
      </w:r>
      <w:proofErr w:type="spellStart"/>
      <w:r w:rsidRPr="00E63CF4">
        <w:rPr>
          <w:lang w:val="ru-RU"/>
        </w:rPr>
        <w:t>HBs</w:t>
      </w:r>
      <w:proofErr w:type="spellEnd"/>
    </w:p>
    <w:p w14:paraId="48600C1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HBs</w:t>
      </w:r>
      <w:proofErr w:type="spellEnd"/>
      <w:r w:rsidRPr="00E63CF4">
        <w:rPr>
          <w:lang w:val="ru-RU"/>
        </w:rPr>
        <w:t xml:space="preserve"> антигена и отсутствие анти-</w:t>
      </w:r>
      <w:proofErr w:type="spellStart"/>
      <w:r w:rsidRPr="00E63CF4">
        <w:rPr>
          <w:lang w:val="ru-RU"/>
        </w:rPr>
        <w:t>HBe</w:t>
      </w:r>
      <w:proofErr w:type="spellEnd"/>
    </w:p>
    <w:p w14:paraId="27BCD1A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C2F052" w14:textId="77777777" w:rsidR="0010624C" w:rsidRPr="00E63CF4" w:rsidRDefault="00086B71">
      <w:pPr>
        <w:pStyle w:val="1"/>
        <w:spacing w:line="276" w:lineRule="auto"/>
        <w:ind w:right="1200"/>
        <w:rPr>
          <w:lang w:val="ru-RU"/>
        </w:rPr>
      </w:pPr>
      <w:r w:rsidRPr="00E63CF4">
        <w:rPr>
          <w:lang w:val="ru-RU"/>
        </w:rPr>
        <w:t>2276. [T024866] К ВНЕКИШЕЧНЫМ ПРОЯВЛЕНИЯМ БОЛЕЗНИ КРОНА ОТНОСЯТ</w:t>
      </w:r>
    </w:p>
    <w:p w14:paraId="7E8A43AA" w14:textId="77777777" w:rsidR="0010624C" w:rsidRPr="00E63CF4" w:rsidRDefault="00086B71">
      <w:pPr>
        <w:pStyle w:val="a3"/>
        <w:spacing w:before="195" w:line="451" w:lineRule="auto"/>
        <w:ind w:right="6472"/>
        <w:rPr>
          <w:lang w:val="ru-RU"/>
        </w:rPr>
      </w:pPr>
      <w:r w:rsidRPr="00E63CF4">
        <w:rPr>
          <w:lang w:val="ru-RU"/>
        </w:rPr>
        <w:t xml:space="preserve">А) узловатую эритему Б) </w:t>
      </w:r>
      <w:proofErr w:type="spellStart"/>
      <w:r w:rsidRPr="00E63CF4">
        <w:rPr>
          <w:lang w:val="ru-RU"/>
        </w:rPr>
        <w:t>межкишечные</w:t>
      </w:r>
      <w:proofErr w:type="spellEnd"/>
      <w:r w:rsidRPr="00E63CF4">
        <w:rPr>
          <w:lang w:val="ru-RU"/>
        </w:rPr>
        <w:t xml:space="preserve"> свищи</w:t>
      </w:r>
    </w:p>
    <w:p w14:paraId="1952D4B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панкреатогенный</w:t>
      </w:r>
      <w:proofErr w:type="spellEnd"/>
      <w:r w:rsidRPr="00E63CF4">
        <w:rPr>
          <w:lang w:val="ru-RU"/>
        </w:rPr>
        <w:t xml:space="preserve"> сахарный диабет</w:t>
      </w:r>
    </w:p>
    <w:p w14:paraId="19B6F8A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6DCA6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генерализованный эрозивный псориаз</w:t>
      </w:r>
    </w:p>
    <w:p w14:paraId="5DFB946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77A423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2277. [T024871] ПРИ ГЕПАТОКАРЦИНОМЕ В КРОВИ ПОВЫШАЕТСЯ УРОВЕНЬ</w:t>
      </w:r>
    </w:p>
    <w:p w14:paraId="4849F97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8F31AE6" w14:textId="77777777" w:rsidR="0010624C" w:rsidRPr="00E63CF4" w:rsidRDefault="00086B71">
      <w:pPr>
        <w:pStyle w:val="a3"/>
        <w:spacing w:line="448" w:lineRule="auto"/>
        <w:ind w:right="660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альфафетопротеина</w:t>
      </w:r>
      <w:proofErr w:type="spellEnd"/>
      <w:r w:rsidRPr="00E63CF4">
        <w:rPr>
          <w:lang w:val="ru-RU"/>
        </w:rPr>
        <w:t xml:space="preserve"> Б)  </w:t>
      </w:r>
      <w:proofErr w:type="spellStart"/>
      <w:r w:rsidRPr="00E63CF4">
        <w:rPr>
          <w:lang w:val="ru-RU"/>
        </w:rPr>
        <w:t>прокальцитонина</w:t>
      </w:r>
      <w:proofErr w:type="spellEnd"/>
      <w:r w:rsidRPr="00E63CF4">
        <w:rPr>
          <w:lang w:val="ru-RU"/>
        </w:rPr>
        <w:t xml:space="preserve"> В) гамма-глобулина</w:t>
      </w:r>
    </w:p>
    <w:p w14:paraId="015BC1E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бетафитостерина</w:t>
      </w:r>
      <w:proofErr w:type="spellEnd"/>
    </w:p>
    <w:p w14:paraId="382A4D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FD425D" w14:textId="77777777" w:rsidR="0010624C" w:rsidRPr="00E63CF4" w:rsidRDefault="00086B71">
      <w:pPr>
        <w:pStyle w:val="1"/>
        <w:spacing w:line="276" w:lineRule="auto"/>
        <w:ind w:right="709"/>
        <w:rPr>
          <w:lang w:val="ru-RU"/>
        </w:rPr>
      </w:pPr>
      <w:r w:rsidRPr="00E63CF4">
        <w:rPr>
          <w:lang w:val="ru-RU"/>
        </w:rPr>
        <w:t>2278. [T024873] ПРИ АУТОИММУННОМ ГЕПАТИТЕ В КРОВИ ПОВЫШЕНО СОДЕРЖАНИЕ</w:t>
      </w:r>
    </w:p>
    <w:p w14:paraId="13E7BBFC" w14:textId="77777777" w:rsidR="0010624C" w:rsidRPr="00E63CF4" w:rsidRDefault="00086B71">
      <w:pPr>
        <w:pStyle w:val="a3"/>
        <w:spacing w:before="195" w:line="451" w:lineRule="auto"/>
        <w:ind w:right="6097"/>
        <w:rPr>
          <w:lang w:val="ru-RU"/>
        </w:rPr>
      </w:pPr>
      <w:r w:rsidRPr="00E63CF4">
        <w:rPr>
          <w:lang w:val="ru-RU"/>
        </w:rPr>
        <w:t xml:space="preserve">А) гамма-глобулина и </w:t>
      </w:r>
      <w:proofErr w:type="spellStart"/>
      <w:r w:rsidRPr="00E63CF4">
        <w:rPr>
          <w:lang w:val="ru-RU"/>
        </w:rPr>
        <w:t>IgG</w:t>
      </w:r>
      <w:proofErr w:type="spellEnd"/>
      <w:r w:rsidRPr="00E63CF4">
        <w:rPr>
          <w:lang w:val="ru-RU"/>
        </w:rPr>
        <w:t xml:space="preserve"> Б) бета-глобулина и </w:t>
      </w:r>
      <w:proofErr w:type="spellStart"/>
      <w:r w:rsidRPr="00E63CF4">
        <w:rPr>
          <w:lang w:val="ru-RU"/>
        </w:rPr>
        <w:t>IgA</w:t>
      </w:r>
      <w:proofErr w:type="spellEnd"/>
    </w:p>
    <w:p w14:paraId="3C236FFD" w14:textId="77777777" w:rsidR="0010624C" w:rsidRPr="00E63CF4" w:rsidRDefault="00086B71">
      <w:pPr>
        <w:pStyle w:val="a3"/>
        <w:spacing w:before="8" w:line="448" w:lineRule="auto"/>
        <w:ind w:right="6126"/>
        <w:rPr>
          <w:lang w:val="ru-RU"/>
        </w:rPr>
      </w:pPr>
      <w:r w:rsidRPr="00E63CF4">
        <w:rPr>
          <w:lang w:val="ru-RU"/>
        </w:rPr>
        <w:t xml:space="preserve">В) альфа2-глобулина и </w:t>
      </w:r>
      <w:proofErr w:type="spellStart"/>
      <w:r w:rsidRPr="00E63CF4">
        <w:rPr>
          <w:lang w:val="ru-RU"/>
        </w:rPr>
        <w:t>IgM</w:t>
      </w:r>
      <w:proofErr w:type="spellEnd"/>
      <w:r w:rsidRPr="00E63CF4">
        <w:rPr>
          <w:lang w:val="ru-RU"/>
        </w:rPr>
        <w:t xml:space="preserve"> Г) альфа1-глобулина и </w:t>
      </w:r>
      <w:proofErr w:type="spellStart"/>
      <w:r w:rsidRPr="00E63CF4">
        <w:rPr>
          <w:lang w:val="ru-RU"/>
        </w:rPr>
        <w:t>IgE</w:t>
      </w:r>
      <w:proofErr w:type="spellEnd"/>
    </w:p>
    <w:p w14:paraId="368C14A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2279. [T024874] ПРИ БОЛЕЗНИ ВИЛЬСОНА В КРОВИ СНИЖЕНО СОДЕРЖАНИЕ</w:t>
      </w:r>
    </w:p>
    <w:p w14:paraId="3701190B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02A94B0" w14:textId="77777777" w:rsidR="0010624C" w:rsidRPr="00E63CF4" w:rsidRDefault="00086B71">
      <w:pPr>
        <w:pStyle w:val="a3"/>
        <w:spacing w:line="451" w:lineRule="auto"/>
        <w:ind w:right="691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церулоплазмина</w:t>
      </w:r>
      <w:proofErr w:type="spellEnd"/>
      <w:r w:rsidRPr="00E63CF4">
        <w:rPr>
          <w:lang w:val="ru-RU"/>
        </w:rPr>
        <w:t xml:space="preserve"> Б) гамма-глобулина</w:t>
      </w:r>
    </w:p>
    <w:p w14:paraId="3C96E7AC" w14:textId="77777777" w:rsidR="0010624C" w:rsidRPr="00E63CF4" w:rsidRDefault="00086B71">
      <w:pPr>
        <w:pStyle w:val="a3"/>
        <w:spacing w:before="6" w:line="451" w:lineRule="auto"/>
        <w:ind w:right="645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альфафетопротеина</w:t>
      </w:r>
      <w:proofErr w:type="spellEnd"/>
      <w:r w:rsidRPr="00E63CF4">
        <w:rPr>
          <w:lang w:val="ru-RU"/>
        </w:rPr>
        <w:t xml:space="preserve"> Г) альфа1-антитрипсина</w:t>
      </w:r>
    </w:p>
    <w:p w14:paraId="0442931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12B361" w14:textId="77777777" w:rsidR="0010624C" w:rsidRPr="00E63CF4" w:rsidRDefault="00086B71">
      <w:pPr>
        <w:pStyle w:val="1"/>
        <w:spacing w:before="73" w:line="278" w:lineRule="auto"/>
        <w:ind w:right="704"/>
        <w:rPr>
          <w:lang w:val="ru-RU"/>
        </w:rPr>
      </w:pPr>
      <w:r w:rsidRPr="00E63CF4">
        <w:rPr>
          <w:lang w:val="ru-RU"/>
        </w:rPr>
        <w:lastRenderedPageBreak/>
        <w:t>2280. [T024875] ЛЕЧЕНИЕ ПСЕВДОМЕМБРАНОЗНОГО КОЛИТА В ЛЕГКОЙ ФОРМЕ СЛЕДУЕТ НАЧИНАТЬ С ПРИМЕНЕНИЯ МЕТРОНИДАЗОЛА</w:t>
      </w:r>
    </w:p>
    <w:p w14:paraId="2D783CA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внутрь</w:t>
      </w:r>
    </w:p>
    <w:p w14:paraId="78BC614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EDF0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внутривенно</w:t>
      </w:r>
    </w:p>
    <w:p w14:paraId="5C3D133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16035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внутрь и внутривенно</w:t>
      </w:r>
    </w:p>
    <w:p w14:paraId="1D8BC1F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9D80B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 свечах и в виде ректальной пены</w:t>
      </w:r>
    </w:p>
    <w:p w14:paraId="565EDD3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597BCC" w14:textId="77777777" w:rsidR="0010624C" w:rsidRPr="00E63CF4" w:rsidRDefault="00086B71">
      <w:pPr>
        <w:pStyle w:val="1"/>
        <w:spacing w:line="276" w:lineRule="auto"/>
        <w:ind w:right="734"/>
        <w:rPr>
          <w:lang w:val="ru-RU"/>
        </w:rPr>
      </w:pPr>
      <w:r w:rsidRPr="00E63CF4">
        <w:rPr>
          <w:lang w:val="ru-RU"/>
        </w:rPr>
        <w:t>2281. [T024879] ПРИМЕНЕНИЕ ПРЕПАРАТОВ ИНТЕРФЕРОНА АЛЬФА ДЛЯ ЛЕЧЕНИЯ ХРОНИЧЕСКОГО ГЕПАТИТА С ЧАСТО ВЫЗЫВАЕТ</w:t>
      </w:r>
    </w:p>
    <w:p w14:paraId="53EEFB67" w14:textId="77777777" w:rsidR="0010624C" w:rsidRPr="00E63CF4" w:rsidRDefault="00086B71">
      <w:pPr>
        <w:pStyle w:val="a3"/>
        <w:spacing w:before="196" w:line="451" w:lineRule="auto"/>
        <w:ind w:right="7723"/>
        <w:rPr>
          <w:lang w:val="ru-RU"/>
        </w:rPr>
      </w:pPr>
      <w:r w:rsidRPr="00E63CF4">
        <w:rPr>
          <w:lang w:val="ru-RU"/>
        </w:rPr>
        <w:t>А) миалгию Б) кашель</w:t>
      </w:r>
    </w:p>
    <w:p w14:paraId="122F8466" w14:textId="77777777" w:rsidR="0010624C" w:rsidRPr="00E63CF4" w:rsidRDefault="00086B71">
      <w:pPr>
        <w:pStyle w:val="a3"/>
        <w:spacing w:before="8" w:line="448" w:lineRule="auto"/>
        <w:ind w:right="757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ишиалгию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брадипное</w:t>
      </w:r>
      <w:proofErr w:type="spellEnd"/>
    </w:p>
    <w:p w14:paraId="43F6F8B3" w14:textId="77777777" w:rsidR="0010624C" w:rsidRPr="00E63CF4" w:rsidRDefault="00086B71">
      <w:pPr>
        <w:pStyle w:val="1"/>
        <w:spacing w:before="15" w:line="276" w:lineRule="auto"/>
        <w:ind w:right="2921"/>
        <w:rPr>
          <w:lang w:val="ru-RU"/>
        </w:rPr>
      </w:pPr>
      <w:r w:rsidRPr="00E63CF4">
        <w:rPr>
          <w:lang w:val="ru-RU"/>
        </w:rPr>
        <w:t>2282. [T024889] ПОБОЧНЫМ ЭФФЕКТОМ ПРЕПАРАТОВ УРСОДЕЗОКСИХОЛЕВОЙ КИСЛОТЫ ЯВЛЯЕТСЯ</w:t>
      </w:r>
    </w:p>
    <w:p w14:paraId="74AFB4F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понос</w:t>
      </w:r>
    </w:p>
    <w:p w14:paraId="13BEE5B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805483" w14:textId="77777777" w:rsidR="0010624C" w:rsidRPr="00E63CF4" w:rsidRDefault="00086B71">
      <w:pPr>
        <w:pStyle w:val="a3"/>
        <w:spacing w:line="448" w:lineRule="auto"/>
        <w:ind w:right="7092"/>
        <w:rPr>
          <w:lang w:val="ru-RU"/>
        </w:rPr>
      </w:pPr>
      <w:r w:rsidRPr="00E63CF4">
        <w:rPr>
          <w:lang w:val="ru-RU"/>
        </w:rPr>
        <w:t>Б) головная боль В) задержка стула Г) сухость во рту</w:t>
      </w:r>
    </w:p>
    <w:p w14:paraId="5F36D8B0" w14:textId="77777777" w:rsidR="0010624C" w:rsidRPr="00E63CF4" w:rsidRDefault="00086B71">
      <w:pPr>
        <w:pStyle w:val="1"/>
        <w:spacing w:before="15" w:line="276" w:lineRule="auto"/>
        <w:ind w:right="459"/>
        <w:rPr>
          <w:lang w:val="ru-RU"/>
        </w:rPr>
      </w:pPr>
      <w:r w:rsidRPr="00E63CF4">
        <w:rPr>
          <w:lang w:val="ru-RU"/>
        </w:rPr>
        <w:t>2283. [T024890] ПРЕПАРАТЫ ЛАКТУЛОЗЫ ИСПОЛЬЗУЮТСЯ ДЛЯ ЛЕЧЕНИЯ ПЕЧЕНОЧНОЙ ЭНЦЕФАЛОПАТИИ НА ОСНОВАНИИ ИХ СПОСОБНОСТИ</w:t>
      </w:r>
    </w:p>
    <w:p w14:paraId="5623D37E" w14:textId="77777777" w:rsidR="0010624C" w:rsidRPr="00E63CF4" w:rsidRDefault="00086B71">
      <w:pPr>
        <w:pStyle w:val="a3"/>
        <w:spacing w:before="197" w:line="448" w:lineRule="auto"/>
        <w:ind w:right="3975"/>
        <w:rPr>
          <w:lang w:val="ru-RU"/>
        </w:rPr>
      </w:pPr>
      <w:r w:rsidRPr="00E63CF4">
        <w:rPr>
          <w:lang w:val="ru-RU"/>
        </w:rPr>
        <w:t>А) подавлять образование аммиака в кишечнике Б) подавлять образование аммиака в мышцах</w:t>
      </w:r>
    </w:p>
    <w:p w14:paraId="377576C5" w14:textId="77777777" w:rsidR="0010624C" w:rsidRPr="00E63CF4" w:rsidRDefault="00086B71">
      <w:pPr>
        <w:pStyle w:val="a3"/>
        <w:spacing w:before="10" w:line="448" w:lineRule="auto"/>
        <w:ind w:right="4501"/>
        <w:rPr>
          <w:lang w:val="ru-RU"/>
        </w:rPr>
      </w:pPr>
      <w:r w:rsidRPr="00E63CF4">
        <w:rPr>
          <w:lang w:val="ru-RU"/>
        </w:rPr>
        <w:t>В) усиливать связывание аммиака в печени Г) усиливать выведение аммиака почками</w:t>
      </w:r>
    </w:p>
    <w:p w14:paraId="305A2FEB" w14:textId="77777777" w:rsidR="0010624C" w:rsidRPr="00E63CF4" w:rsidRDefault="00086B71">
      <w:pPr>
        <w:pStyle w:val="1"/>
        <w:spacing w:before="15" w:line="276" w:lineRule="auto"/>
        <w:ind w:right="259"/>
        <w:rPr>
          <w:lang w:val="ru-RU"/>
        </w:rPr>
      </w:pPr>
      <w:r w:rsidRPr="00E63CF4">
        <w:rPr>
          <w:lang w:val="ru-RU"/>
        </w:rPr>
        <w:t>2284. [T024902] ПОБОЧНЫМ ЭФФЕКТОМ ПРИМЕНЕНИЯ РАЗДРАЖАЮЩИХ И ОСМОТИЧЕСКИХ СЛАБИТЕЛЬНЫХ МОЖЕТ СТАТЬ</w:t>
      </w:r>
    </w:p>
    <w:p w14:paraId="0EED27B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лаксативная</w:t>
      </w:r>
      <w:proofErr w:type="spellEnd"/>
      <w:r w:rsidRPr="00E63CF4">
        <w:rPr>
          <w:lang w:val="ru-RU"/>
        </w:rPr>
        <w:t xml:space="preserve"> болезнь</w:t>
      </w:r>
    </w:p>
    <w:p w14:paraId="3B1A173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2F94A21" w14:textId="77777777" w:rsidR="0010624C" w:rsidRPr="00E63CF4" w:rsidRDefault="00086B71">
      <w:pPr>
        <w:pStyle w:val="a3"/>
        <w:spacing w:line="451" w:lineRule="auto"/>
        <w:ind w:right="445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дивертикулярная</w:t>
      </w:r>
      <w:proofErr w:type="spellEnd"/>
      <w:r w:rsidRPr="00E63CF4">
        <w:rPr>
          <w:lang w:val="ru-RU"/>
        </w:rPr>
        <w:t xml:space="preserve"> болезнь толстой кишки В) синдром раздраженной толстой кишки</w:t>
      </w:r>
    </w:p>
    <w:p w14:paraId="609DDA2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синдром функциональной недостаточности мышц тазового дна</w:t>
      </w:r>
    </w:p>
    <w:p w14:paraId="22C8233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2FB4B78" w14:textId="77777777" w:rsidR="0010624C" w:rsidRPr="00E63CF4" w:rsidRDefault="00086B71">
      <w:pPr>
        <w:pStyle w:val="1"/>
        <w:spacing w:before="73" w:line="278" w:lineRule="auto"/>
        <w:ind w:right="877"/>
        <w:rPr>
          <w:lang w:val="ru-RU"/>
        </w:rPr>
      </w:pPr>
      <w:r w:rsidRPr="00E63CF4">
        <w:rPr>
          <w:lang w:val="ru-RU"/>
        </w:rPr>
        <w:lastRenderedPageBreak/>
        <w:t>2285. [T024914] ДЛЯ ЛЕЧЕНИЯ ТЯЖЕЛОГО АЛКОГОЛЬНОГО ГЕПАТИТА ПРЕДНИЗОЛОН НАЗНАЧАЮТ В ДОЗЕ 40 МГ/СУТ</w:t>
      </w:r>
    </w:p>
    <w:p w14:paraId="2D8B22AC" w14:textId="77777777" w:rsidR="0010624C" w:rsidRPr="00E63CF4" w:rsidRDefault="00086B71">
      <w:pPr>
        <w:pStyle w:val="a3"/>
        <w:spacing w:before="192" w:line="451" w:lineRule="auto"/>
        <w:ind w:right="7359"/>
        <w:rPr>
          <w:lang w:val="ru-RU"/>
        </w:rPr>
      </w:pPr>
      <w:r w:rsidRPr="00E63CF4">
        <w:rPr>
          <w:lang w:val="ru-RU"/>
        </w:rPr>
        <w:t>А) перорально Б) внутривенно</w:t>
      </w:r>
    </w:p>
    <w:p w14:paraId="4DBDDF80" w14:textId="77777777" w:rsidR="0010624C" w:rsidRPr="00E63CF4" w:rsidRDefault="00086B71">
      <w:pPr>
        <w:pStyle w:val="a3"/>
        <w:spacing w:before="6" w:line="451" w:lineRule="auto"/>
        <w:ind w:right="6960"/>
        <w:rPr>
          <w:lang w:val="ru-RU"/>
        </w:rPr>
      </w:pPr>
      <w:r w:rsidRPr="00E63CF4">
        <w:rPr>
          <w:lang w:val="ru-RU"/>
        </w:rPr>
        <w:t>В) внутримышечно Г) в микроклизмах</w:t>
      </w:r>
    </w:p>
    <w:p w14:paraId="08340220" w14:textId="77777777" w:rsidR="0010624C" w:rsidRPr="00E63CF4" w:rsidRDefault="00086B71">
      <w:pPr>
        <w:pStyle w:val="1"/>
        <w:spacing w:before="13" w:line="276" w:lineRule="auto"/>
        <w:ind w:right="331"/>
        <w:rPr>
          <w:lang w:val="ru-RU"/>
        </w:rPr>
      </w:pPr>
      <w:r w:rsidRPr="00E63CF4">
        <w:rPr>
          <w:lang w:val="ru-RU"/>
        </w:rPr>
        <w:t>2286. [T024922] ЭФФЕКТИВНОСТЬ ИММУНИЗАЦИИ ПРОТИВ ВИРУСА ГЕПАТИТА В КОНТРОЛИРУЕТСЯ ОПРЕДЕЛЕНИЕМ В КРОВИ КОЛИЧЕСТВА АНТИТЕЛ К</w:t>
      </w:r>
    </w:p>
    <w:p w14:paraId="4E424A2F" w14:textId="77777777" w:rsidR="0010624C" w:rsidRPr="00E63CF4" w:rsidRDefault="00086B71">
      <w:pPr>
        <w:pStyle w:val="a3"/>
        <w:spacing w:before="197" w:line="448" w:lineRule="auto"/>
        <w:ind w:right="700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HBs</w:t>
      </w:r>
      <w:proofErr w:type="spellEnd"/>
      <w:r w:rsidRPr="00E63CF4">
        <w:rPr>
          <w:lang w:val="ru-RU"/>
        </w:rPr>
        <w:t xml:space="preserve"> антигену Б) </w:t>
      </w:r>
      <w:proofErr w:type="spellStart"/>
      <w:r w:rsidRPr="00E63CF4">
        <w:rPr>
          <w:lang w:val="ru-RU"/>
        </w:rPr>
        <w:t>HBcor</w:t>
      </w:r>
      <w:proofErr w:type="spellEnd"/>
      <w:r w:rsidRPr="00E63CF4">
        <w:rPr>
          <w:spacing w:val="57"/>
          <w:lang w:val="ru-RU"/>
        </w:rPr>
        <w:t xml:space="preserve"> </w:t>
      </w:r>
      <w:r w:rsidRPr="00E63CF4">
        <w:rPr>
          <w:lang w:val="ru-RU"/>
        </w:rPr>
        <w:t>антигену</w:t>
      </w:r>
    </w:p>
    <w:p w14:paraId="6024CEA1" w14:textId="77777777" w:rsidR="0010624C" w:rsidRPr="00E63CF4" w:rsidRDefault="00086B71">
      <w:pPr>
        <w:pStyle w:val="a3"/>
        <w:spacing w:before="10" w:line="448" w:lineRule="auto"/>
        <w:ind w:right="607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HBe</w:t>
      </w:r>
      <w:proofErr w:type="spellEnd"/>
      <w:r w:rsidRPr="00E63CF4">
        <w:rPr>
          <w:lang w:val="ru-RU"/>
        </w:rPr>
        <w:t xml:space="preserve"> антигену класса </w:t>
      </w:r>
      <w:proofErr w:type="spellStart"/>
      <w:r w:rsidRPr="00E63CF4">
        <w:rPr>
          <w:lang w:val="ru-RU"/>
        </w:rPr>
        <w:t>IgA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HBe</w:t>
      </w:r>
      <w:proofErr w:type="spellEnd"/>
      <w:r w:rsidRPr="00E63CF4">
        <w:rPr>
          <w:lang w:val="ru-RU"/>
        </w:rPr>
        <w:t xml:space="preserve"> антигену класса </w:t>
      </w:r>
      <w:proofErr w:type="spellStart"/>
      <w:r w:rsidRPr="00E63CF4">
        <w:rPr>
          <w:lang w:val="ru-RU"/>
        </w:rPr>
        <w:t>IgG</w:t>
      </w:r>
      <w:proofErr w:type="spellEnd"/>
    </w:p>
    <w:p w14:paraId="7F17E35B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2287. [T024925] СИДЕРОПЕНИЧЕСКИЙ СИНДРОМ ПРОЯВЛЯЕТСЯ</w:t>
      </w:r>
    </w:p>
    <w:p w14:paraId="527A175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0DE330F" w14:textId="77777777" w:rsidR="0010624C" w:rsidRPr="00E63CF4" w:rsidRDefault="00086B71">
      <w:pPr>
        <w:pStyle w:val="a3"/>
        <w:spacing w:before="1" w:line="448" w:lineRule="auto"/>
        <w:ind w:right="715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pica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chlorotica</w:t>
      </w:r>
      <w:proofErr w:type="spellEnd"/>
      <w:r w:rsidRPr="00E63CF4">
        <w:rPr>
          <w:lang w:val="ru-RU"/>
        </w:rPr>
        <w:t xml:space="preserve"> Б) кожным зудом</w:t>
      </w:r>
    </w:p>
    <w:p w14:paraId="575980B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прогрессированием </w:t>
      </w:r>
      <w:proofErr w:type="spellStart"/>
      <w:r w:rsidRPr="00E63CF4">
        <w:rPr>
          <w:lang w:val="ru-RU"/>
        </w:rPr>
        <w:t>онихомикоза</w:t>
      </w:r>
      <w:proofErr w:type="spellEnd"/>
    </w:p>
    <w:p w14:paraId="1FACDF0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5F3E50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изменением дистальных фаланг пальцев по типу барабанных палочек</w:t>
      </w:r>
    </w:p>
    <w:p w14:paraId="38A547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BBC2C4" w14:textId="77777777" w:rsidR="0010624C" w:rsidRPr="00E63CF4" w:rsidRDefault="00086B71">
      <w:pPr>
        <w:pStyle w:val="1"/>
        <w:spacing w:line="276" w:lineRule="auto"/>
        <w:ind w:right="879"/>
        <w:rPr>
          <w:lang w:val="ru-RU"/>
        </w:rPr>
      </w:pPr>
      <w:r w:rsidRPr="00E63CF4">
        <w:rPr>
          <w:lang w:val="ru-RU"/>
        </w:rPr>
        <w:t>2288. [T024926] НА СТАДИИ ЛАТЕНТНОГО ДЕФИЦИТА ЖЕЛЕЗА МОЖЕТ ВЫЯВЛЯТЬСЯ</w:t>
      </w:r>
    </w:p>
    <w:p w14:paraId="392BA9E7" w14:textId="77777777" w:rsidR="0010624C" w:rsidRPr="00E63CF4" w:rsidRDefault="00086B71">
      <w:pPr>
        <w:pStyle w:val="a3"/>
        <w:spacing w:before="198" w:line="448" w:lineRule="auto"/>
        <w:ind w:right="4881"/>
        <w:rPr>
          <w:lang w:val="ru-RU"/>
        </w:rPr>
      </w:pPr>
      <w:r w:rsidRPr="00E63CF4">
        <w:rPr>
          <w:lang w:val="ru-RU"/>
        </w:rPr>
        <w:t>А) изменение морфологии эритроцитов Б) снижение уровня гемоглобина</w:t>
      </w:r>
    </w:p>
    <w:p w14:paraId="5B21CE72" w14:textId="77777777" w:rsidR="0010624C" w:rsidRPr="00E63CF4" w:rsidRDefault="00086B71">
      <w:pPr>
        <w:pStyle w:val="a3"/>
        <w:spacing w:before="11" w:line="448" w:lineRule="auto"/>
        <w:ind w:right="6325"/>
        <w:rPr>
          <w:lang w:val="ru-RU"/>
        </w:rPr>
      </w:pPr>
      <w:r w:rsidRPr="00E63CF4">
        <w:rPr>
          <w:lang w:val="ru-RU"/>
        </w:rPr>
        <w:t xml:space="preserve">В) снижение гематокрита Г) </w:t>
      </w:r>
      <w:proofErr w:type="spellStart"/>
      <w:r w:rsidRPr="00E63CF4">
        <w:rPr>
          <w:lang w:val="ru-RU"/>
        </w:rPr>
        <w:t>ретикулоцитоз</w:t>
      </w:r>
      <w:proofErr w:type="spellEnd"/>
    </w:p>
    <w:p w14:paraId="3AF9C8DA" w14:textId="77777777" w:rsidR="0010624C" w:rsidRPr="00E63CF4" w:rsidRDefault="00086B71">
      <w:pPr>
        <w:pStyle w:val="1"/>
        <w:spacing w:before="16" w:line="276" w:lineRule="auto"/>
        <w:ind w:right="1353"/>
        <w:rPr>
          <w:lang w:val="ru-RU"/>
        </w:rPr>
      </w:pPr>
      <w:r w:rsidRPr="00E63CF4">
        <w:rPr>
          <w:lang w:val="ru-RU"/>
        </w:rPr>
        <w:t>2289. [T024927] ЛАБОРАТОРНЫМ ПРИЗНАКОМ ДЕФИЦИТА ЖЕЛЕЗА ЯВЛЯЕТСЯ</w:t>
      </w:r>
    </w:p>
    <w:p w14:paraId="1B9B1A1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повышение ОЖСС</w:t>
      </w:r>
    </w:p>
    <w:p w14:paraId="284444A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E0AE79A" w14:textId="77777777" w:rsidR="0010624C" w:rsidRPr="00E63CF4" w:rsidRDefault="00086B71">
      <w:pPr>
        <w:pStyle w:val="a3"/>
        <w:spacing w:line="451" w:lineRule="auto"/>
        <w:ind w:right="4840"/>
        <w:rPr>
          <w:lang w:val="ru-RU"/>
        </w:rPr>
      </w:pPr>
      <w:r w:rsidRPr="00E63CF4">
        <w:rPr>
          <w:lang w:val="ru-RU"/>
        </w:rPr>
        <w:t xml:space="preserve">Б) наличие </w:t>
      </w:r>
      <w:proofErr w:type="spellStart"/>
      <w:r w:rsidRPr="00E63CF4">
        <w:rPr>
          <w:lang w:val="ru-RU"/>
        </w:rPr>
        <w:t>мишеневидных</w:t>
      </w:r>
      <w:proofErr w:type="spellEnd"/>
      <w:r w:rsidRPr="00E63CF4">
        <w:rPr>
          <w:lang w:val="ru-RU"/>
        </w:rPr>
        <w:t xml:space="preserve"> эритроцитов В) </w:t>
      </w:r>
      <w:proofErr w:type="spellStart"/>
      <w:r w:rsidRPr="00E63CF4">
        <w:rPr>
          <w:lang w:val="ru-RU"/>
        </w:rPr>
        <w:t>микросфероцитоз</w:t>
      </w:r>
      <w:proofErr w:type="spellEnd"/>
    </w:p>
    <w:p w14:paraId="6363E17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снижение ОЖСС</w:t>
      </w:r>
    </w:p>
    <w:p w14:paraId="09CDD9B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925230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2290. [T024929] ДЛЯ ПОДТВЕРЖДЕНИЯ ИЛИ ИСКЛЮЧЕНИЯ ДИАГНОЗА</w:t>
      </w:r>
    </w:p>
    <w:p w14:paraId="60BCD70C" w14:textId="77777777" w:rsidR="0010624C" w:rsidRPr="00E63CF4" w:rsidRDefault="00086B71">
      <w:pPr>
        <w:spacing w:before="43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«ПОРОК СЕРДЦА» НАИБОЛЕЕ ИНФОРМАТИВНЫМ ЯВЛЯЕТСЯ</w:t>
      </w:r>
    </w:p>
    <w:p w14:paraId="4792C09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3F3943B" w14:textId="77777777" w:rsidR="0010624C" w:rsidRPr="00E63CF4" w:rsidRDefault="00086B71">
      <w:pPr>
        <w:pStyle w:val="a3"/>
        <w:spacing w:line="451" w:lineRule="auto"/>
        <w:ind w:right="6859"/>
        <w:rPr>
          <w:lang w:val="ru-RU"/>
        </w:rPr>
      </w:pPr>
      <w:r w:rsidRPr="00E63CF4">
        <w:rPr>
          <w:lang w:val="ru-RU"/>
        </w:rPr>
        <w:t>А) эхокардиография Б) ЭКГ</w:t>
      </w:r>
    </w:p>
    <w:p w14:paraId="128A95C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рентгенография грудной клетки</w:t>
      </w:r>
    </w:p>
    <w:p w14:paraId="69A157F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B8D36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исследование крови на титры </w:t>
      </w:r>
      <w:proofErr w:type="spellStart"/>
      <w:r w:rsidRPr="00E63CF4">
        <w:rPr>
          <w:lang w:val="ru-RU"/>
        </w:rPr>
        <w:t>антистрептококковых</w:t>
      </w:r>
      <w:proofErr w:type="spellEnd"/>
      <w:r w:rsidRPr="00E63CF4">
        <w:rPr>
          <w:lang w:val="ru-RU"/>
        </w:rPr>
        <w:t xml:space="preserve"> антител</w:t>
      </w:r>
    </w:p>
    <w:p w14:paraId="66922DF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FA5525" w14:textId="77777777" w:rsidR="0010624C" w:rsidRPr="00E63CF4" w:rsidRDefault="00086B71">
      <w:pPr>
        <w:pStyle w:val="1"/>
        <w:spacing w:line="276" w:lineRule="auto"/>
        <w:ind w:right="722"/>
        <w:rPr>
          <w:lang w:val="ru-RU"/>
        </w:rPr>
      </w:pPr>
      <w:r w:rsidRPr="00E63CF4">
        <w:rPr>
          <w:lang w:val="ru-RU"/>
        </w:rPr>
        <w:t>2291. [T024930] СРОК ФОРМИРОВАНИЯ МИТРАЛЬНЫХ ПОРОКОВ ПОСЛЕ ЭПИЗОДА ОСТРОЙ РЕВМАТИЧЕСКОЙ ЛИХОРАДКИ СОСТАВЛЯЕТ</w:t>
      </w:r>
    </w:p>
    <w:p w14:paraId="6EA11BF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6–12 месяцев</w:t>
      </w:r>
    </w:p>
    <w:p w14:paraId="35B9F2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A82F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1–2 недели</w:t>
      </w:r>
    </w:p>
    <w:p w14:paraId="0429B85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90BDE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2–4 месяца</w:t>
      </w:r>
    </w:p>
    <w:p w14:paraId="7ED18BB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EA256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3–5 лет</w:t>
      </w:r>
    </w:p>
    <w:p w14:paraId="7CA8C6B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DD2BF4" w14:textId="77777777" w:rsidR="0010624C" w:rsidRPr="00E63CF4" w:rsidRDefault="00086B71">
      <w:pPr>
        <w:pStyle w:val="1"/>
        <w:spacing w:before="1" w:line="276" w:lineRule="auto"/>
        <w:ind w:right="724"/>
        <w:rPr>
          <w:lang w:val="ru-RU"/>
        </w:rPr>
      </w:pPr>
      <w:r w:rsidRPr="00E63CF4">
        <w:rPr>
          <w:lang w:val="ru-RU"/>
        </w:rPr>
        <w:t>2292. [T024931] «БОЛЬШИМИ» КРИТЕРИЯМИ ОСТРОЙ РЕВМАТИЧЕСКОЙ ЛИХОРАДКИ ЯВЛЯЮТСЯ</w:t>
      </w:r>
    </w:p>
    <w:p w14:paraId="4CEC340A" w14:textId="77777777" w:rsidR="0010624C" w:rsidRPr="00E63CF4" w:rsidRDefault="00086B71">
      <w:pPr>
        <w:pStyle w:val="a3"/>
        <w:spacing w:before="198" w:line="448" w:lineRule="auto"/>
        <w:ind w:right="2260"/>
        <w:rPr>
          <w:lang w:val="ru-RU"/>
        </w:rPr>
      </w:pPr>
      <w:r w:rsidRPr="00E63CF4">
        <w:rPr>
          <w:lang w:val="ru-RU"/>
        </w:rPr>
        <w:t xml:space="preserve">А) ревмокардит, полиартрит, малая хорея, кольцевидная эритема Б) </w:t>
      </w:r>
      <w:proofErr w:type="spellStart"/>
      <w:r w:rsidRPr="00E63CF4">
        <w:rPr>
          <w:lang w:val="ru-RU"/>
        </w:rPr>
        <w:t>вальвулит</w:t>
      </w:r>
      <w:proofErr w:type="spellEnd"/>
      <w:r w:rsidRPr="00E63CF4">
        <w:rPr>
          <w:lang w:val="ru-RU"/>
        </w:rPr>
        <w:t>, артралгии, гематурия, лихорадка</w:t>
      </w:r>
    </w:p>
    <w:p w14:paraId="1C953BF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миокардит, полиартрит, узловатая эритема, </w:t>
      </w:r>
      <w:proofErr w:type="spellStart"/>
      <w:r w:rsidRPr="00E63CF4">
        <w:rPr>
          <w:lang w:val="ru-RU"/>
        </w:rPr>
        <w:t>тофусы</w:t>
      </w:r>
      <w:proofErr w:type="spellEnd"/>
    </w:p>
    <w:p w14:paraId="242A9F3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22AE01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лихорадка, узелки </w:t>
      </w:r>
      <w:proofErr w:type="spellStart"/>
      <w:r w:rsidRPr="00E63CF4">
        <w:rPr>
          <w:lang w:val="ru-RU"/>
        </w:rPr>
        <w:t>Ослера</w:t>
      </w:r>
      <w:proofErr w:type="spellEnd"/>
      <w:r w:rsidRPr="00E63CF4">
        <w:rPr>
          <w:lang w:val="ru-RU"/>
        </w:rPr>
        <w:t xml:space="preserve">, острая клапанная </w:t>
      </w:r>
      <w:proofErr w:type="spellStart"/>
      <w:r w:rsidRPr="00E63CF4">
        <w:rPr>
          <w:lang w:val="ru-RU"/>
        </w:rPr>
        <w:t>регургитация</w:t>
      </w:r>
      <w:proofErr w:type="spellEnd"/>
    </w:p>
    <w:p w14:paraId="11E2B2E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F65A1A" w14:textId="77777777" w:rsidR="0010624C" w:rsidRPr="00E63CF4" w:rsidRDefault="00086B71">
      <w:pPr>
        <w:pStyle w:val="1"/>
        <w:spacing w:line="276" w:lineRule="auto"/>
        <w:ind w:right="1196"/>
        <w:rPr>
          <w:lang w:val="ru-RU"/>
        </w:rPr>
      </w:pPr>
      <w:r w:rsidRPr="00E63CF4">
        <w:rPr>
          <w:lang w:val="ru-RU"/>
        </w:rPr>
        <w:t>2293. [T024932] ДЛЯ КЛИНИЧЕСКОЙ КАРТИНЫ НЕДОСТАТОЧНОСТИ МИТРАЛЬНОГО КЛАПАНА ХАРАКТЕРНЫ</w:t>
      </w:r>
    </w:p>
    <w:p w14:paraId="45EB7FE5" w14:textId="77777777" w:rsidR="0010624C" w:rsidRPr="00E63CF4" w:rsidRDefault="00086B71">
      <w:pPr>
        <w:pStyle w:val="a3"/>
        <w:spacing w:before="197" w:line="276" w:lineRule="auto"/>
        <w:ind w:right="166"/>
        <w:rPr>
          <w:lang w:val="ru-RU"/>
        </w:rPr>
      </w:pPr>
      <w:r w:rsidRPr="00E63CF4">
        <w:rPr>
          <w:lang w:val="ru-RU"/>
        </w:rPr>
        <w:t xml:space="preserve">А) сердцебиение, ослабление I тона на верхушке, систолический шум, проводящийся в левую </w:t>
      </w:r>
      <w:proofErr w:type="spellStart"/>
      <w:r w:rsidRPr="00E63CF4">
        <w:rPr>
          <w:lang w:val="ru-RU"/>
        </w:rPr>
        <w:t>аксилярную</w:t>
      </w:r>
      <w:proofErr w:type="spellEnd"/>
      <w:r w:rsidRPr="00E63CF4">
        <w:rPr>
          <w:lang w:val="ru-RU"/>
        </w:rPr>
        <w:t xml:space="preserve"> область</w:t>
      </w:r>
    </w:p>
    <w:p w14:paraId="769655F8" w14:textId="77777777" w:rsidR="0010624C" w:rsidRPr="00E63CF4" w:rsidRDefault="00086B71">
      <w:pPr>
        <w:pStyle w:val="a3"/>
        <w:spacing w:before="199" w:line="451" w:lineRule="auto"/>
        <w:ind w:right="126"/>
        <w:rPr>
          <w:lang w:val="ru-RU"/>
        </w:rPr>
      </w:pPr>
      <w:r w:rsidRPr="00E63CF4">
        <w:rPr>
          <w:lang w:val="ru-RU"/>
        </w:rPr>
        <w:t xml:space="preserve">Б) перебои в работе сердца, трехчленный ритм на верхушке, </w:t>
      </w:r>
      <w:proofErr w:type="spellStart"/>
      <w:r w:rsidRPr="00E63CF4">
        <w:rPr>
          <w:lang w:val="ru-RU"/>
        </w:rPr>
        <w:t>синкопальные</w:t>
      </w:r>
      <w:proofErr w:type="spellEnd"/>
      <w:r w:rsidRPr="00E63CF4">
        <w:rPr>
          <w:lang w:val="ru-RU"/>
        </w:rPr>
        <w:t xml:space="preserve"> состояния В) кровохарканье, усиленный I тон на верхушке, диастолический шум на верхушке</w:t>
      </w:r>
    </w:p>
    <w:p w14:paraId="006D0CE0" w14:textId="77777777" w:rsidR="0010624C" w:rsidRPr="00E63CF4" w:rsidRDefault="00086B71">
      <w:pPr>
        <w:pStyle w:val="a3"/>
        <w:spacing w:before="8" w:line="276" w:lineRule="auto"/>
        <w:ind w:right="327"/>
        <w:rPr>
          <w:lang w:val="ru-RU"/>
        </w:rPr>
      </w:pPr>
      <w:r w:rsidRPr="00E63CF4">
        <w:rPr>
          <w:lang w:val="ru-RU"/>
        </w:rPr>
        <w:t>Г) сердцебиение, ослабление I тона на верхушке, систолический шум в точке Боткина–</w:t>
      </w:r>
      <w:proofErr w:type="spellStart"/>
      <w:r w:rsidRPr="00E63CF4">
        <w:rPr>
          <w:lang w:val="ru-RU"/>
        </w:rPr>
        <w:t>Эрба</w:t>
      </w:r>
      <w:proofErr w:type="spellEnd"/>
    </w:p>
    <w:p w14:paraId="72939190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443741" w14:textId="77777777" w:rsidR="0010624C" w:rsidRPr="00E63CF4" w:rsidRDefault="00086B71">
      <w:pPr>
        <w:pStyle w:val="1"/>
        <w:spacing w:before="73" w:line="278" w:lineRule="auto"/>
        <w:ind w:right="1116"/>
        <w:rPr>
          <w:lang w:val="ru-RU"/>
        </w:rPr>
      </w:pPr>
      <w:r w:rsidRPr="00E63CF4">
        <w:rPr>
          <w:lang w:val="ru-RU"/>
        </w:rPr>
        <w:lastRenderedPageBreak/>
        <w:t>2294. [T024933] К ТИПИЧНЫМ ЖАЛОБАМ БОЛЬНЫХ С АОРТАЛЬНЫМ СТЕНОЗОМ ОТНОСЯТ</w:t>
      </w:r>
    </w:p>
    <w:p w14:paraId="2E0873E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синкопальные</w:t>
      </w:r>
      <w:proofErr w:type="spellEnd"/>
      <w:r w:rsidRPr="00E63CF4">
        <w:rPr>
          <w:lang w:val="ru-RU"/>
        </w:rPr>
        <w:t xml:space="preserve"> состояния</w:t>
      </w:r>
    </w:p>
    <w:p w14:paraId="1552729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026A90" w14:textId="77777777" w:rsidR="0010624C" w:rsidRPr="00E63CF4" w:rsidRDefault="00086B71">
      <w:pPr>
        <w:pStyle w:val="a3"/>
        <w:spacing w:line="448" w:lineRule="auto"/>
        <w:ind w:right="5560"/>
        <w:rPr>
          <w:lang w:val="ru-RU"/>
        </w:rPr>
      </w:pPr>
      <w:r w:rsidRPr="00E63CF4">
        <w:rPr>
          <w:lang w:val="ru-RU"/>
        </w:rPr>
        <w:t>Б) тяжесть в правом подреберье В) опоясывающие боли в животе</w:t>
      </w:r>
    </w:p>
    <w:p w14:paraId="52BEE52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боли за грудиной постоянного характера</w:t>
      </w:r>
    </w:p>
    <w:p w14:paraId="00694CD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B61891" w14:textId="77777777" w:rsidR="0010624C" w:rsidRPr="00E63CF4" w:rsidRDefault="00086B71">
      <w:pPr>
        <w:pStyle w:val="1"/>
        <w:spacing w:line="276" w:lineRule="auto"/>
        <w:ind w:right="230"/>
        <w:rPr>
          <w:lang w:val="ru-RU"/>
        </w:rPr>
      </w:pPr>
      <w:r w:rsidRPr="00E63CF4">
        <w:rPr>
          <w:lang w:val="ru-RU"/>
        </w:rPr>
        <w:t>2295. [T024934] ПРИ ФИЗИКАЛЬНОМ ОСМОТРЕ ПАЦИЕНТА С МИТРАЛЬНЫМ СТЕНОЗОМ МОЖНО ВЫЯВИТЬ</w:t>
      </w:r>
    </w:p>
    <w:p w14:paraId="7ED9568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громкий I тон</w:t>
      </w:r>
    </w:p>
    <w:p w14:paraId="72DA72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16E6908" w14:textId="77777777" w:rsidR="0010624C" w:rsidRPr="00E63CF4" w:rsidRDefault="00086B71">
      <w:pPr>
        <w:pStyle w:val="a3"/>
        <w:spacing w:line="451" w:lineRule="auto"/>
        <w:ind w:right="6295"/>
        <w:rPr>
          <w:lang w:val="ru-RU"/>
        </w:rPr>
      </w:pPr>
      <w:r w:rsidRPr="00E63CF4">
        <w:rPr>
          <w:lang w:val="ru-RU"/>
        </w:rPr>
        <w:t>Б) пульсирующую печень В) ослабление I тона</w:t>
      </w:r>
    </w:p>
    <w:p w14:paraId="43C0406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уменьшение пульсового давления</w:t>
      </w:r>
    </w:p>
    <w:p w14:paraId="4174A4B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DFB169" w14:textId="77777777" w:rsidR="0010624C" w:rsidRPr="00E63CF4" w:rsidRDefault="00086B71">
      <w:pPr>
        <w:pStyle w:val="1"/>
        <w:spacing w:before="1" w:line="276" w:lineRule="auto"/>
        <w:ind w:right="1212"/>
        <w:rPr>
          <w:lang w:val="ru-RU"/>
        </w:rPr>
      </w:pPr>
      <w:r w:rsidRPr="00E63CF4">
        <w:rPr>
          <w:lang w:val="ru-RU"/>
        </w:rPr>
        <w:t>2296. [T024935] ХАРАКТЕРНЫМ АУСКУЛЬТАТИВНЫМ СИМПТОМОМ НЕДОСТАТОЧНОСТИ МИТРАЛЬНОГО КЛАПАНА ЯВЛЯЕТСЯ</w:t>
      </w:r>
    </w:p>
    <w:p w14:paraId="4AA5D413" w14:textId="77777777" w:rsidR="0010624C" w:rsidRPr="00E63CF4" w:rsidRDefault="00086B71">
      <w:pPr>
        <w:pStyle w:val="a3"/>
        <w:spacing w:before="198" w:line="448" w:lineRule="auto"/>
        <w:ind w:right="5254"/>
        <w:rPr>
          <w:lang w:val="ru-RU"/>
        </w:rPr>
      </w:pPr>
      <w:r w:rsidRPr="00E63CF4">
        <w:rPr>
          <w:lang w:val="ru-RU"/>
        </w:rPr>
        <w:t>А) систолический шум на верхушке Б) хлопающий I тон</w:t>
      </w:r>
    </w:p>
    <w:p w14:paraId="56C5A8F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мезодиастолический</w:t>
      </w:r>
      <w:proofErr w:type="spellEnd"/>
      <w:r w:rsidRPr="00E63CF4">
        <w:rPr>
          <w:lang w:val="ru-RU"/>
        </w:rPr>
        <w:t xml:space="preserve"> шум</w:t>
      </w:r>
    </w:p>
    <w:p w14:paraId="77EF807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A2132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систолический шум у основания сердца</w:t>
      </w:r>
    </w:p>
    <w:p w14:paraId="268E981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6D05CA" w14:textId="77777777" w:rsidR="0010624C" w:rsidRPr="00E63CF4" w:rsidRDefault="00086B71">
      <w:pPr>
        <w:pStyle w:val="1"/>
        <w:spacing w:line="276" w:lineRule="auto"/>
        <w:ind w:right="349"/>
        <w:rPr>
          <w:lang w:val="ru-RU"/>
        </w:rPr>
      </w:pPr>
      <w:r w:rsidRPr="00E63CF4">
        <w:rPr>
          <w:lang w:val="ru-RU"/>
        </w:rPr>
        <w:t>2297. [T024936] УСИЛЕННАЯ ПУЛЬСАЦИЯ СОННЫХ АРТЕРИЙ ХАРАКТЕРНА ДЛЯ</w:t>
      </w:r>
    </w:p>
    <w:p w14:paraId="3C83FE02" w14:textId="77777777" w:rsidR="0010624C" w:rsidRPr="00E63CF4" w:rsidRDefault="00086B71">
      <w:pPr>
        <w:pStyle w:val="a3"/>
        <w:spacing w:before="197" w:line="448" w:lineRule="auto"/>
        <w:ind w:right="5682"/>
        <w:rPr>
          <w:lang w:val="ru-RU"/>
        </w:rPr>
      </w:pPr>
      <w:r w:rsidRPr="00E63CF4">
        <w:rPr>
          <w:lang w:val="ru-RU"/>
        </w:rPr>
        <w:t>А) аортальной недостаточности Б) аортального стеноза</w:t>
      </w:r>
    </w:p>
    <w:p w14:paraId="2EB47496" w14:textId="77777777" w:rsidR="0010624C" w:rsidRPr="00E63CF4" w:rsidRDefault="00086B71">
      <w:pPr>
        <w:pStyle w:val="a3"/>
        <w:spacing w:before="10" w:line="448" w:lineRule="auto"/>
        <w:ind w:right="507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трикуспидальной</w:t>
      </w:r>
      <w:proofErr w:type="spellEnd"/>
      <w:r w:rsidRPr="00E63CF4">
        <w:rPr>
          <w:lang w:val="ru-RU"/>
        </w:rPr>
        <w:t xml:space="preserve"> недостаточности Г) митральной недостаточности</w:t>
      </w:r>
    </w:p>
    <w:p w14:paraId="5BE95A82" w14:textId="77777777" w:rsidR="0010624C" w:rsidRPr="00E63CF4" w:rsidRDefault="00086B71">
      <w:pPr>
        <w:pStyle w:val="1"/>
        <w:spacing w:before="15" w:line="276" w:lineRule="auto"/>
        <w:ind w:right="1126"/>
        <w:rPr>
          <w:lang w:val="ru-RU"/>
        </w:rPr>
      </w:pPr>
      <w:r w:rsidRPr="00E63CF4">
        <w:rPr>
          <w:lang w:val="ru-RU"/>
        </w:rPr>
        <w:t>2298. [T024939] У БОЛЬНЫХ С НЕДОСТАТОЧНОСТЬЮ АОРТАЛЬНОГО КЛАПАНА</w:t>
      </w:r>
    </w:p>
    <w:p w14:paraId="22421A06" w14:textId="77777777" w:rsidR="0010624C" w:rsidRPr="00E63CF4" w:rsidRDefault="00086B71">
      <w:pPr>
        <w:pStyle w:val="a3"/>
        <w:spacing w:before="197" w:line="448" w:lineRule="auto"/>
        <w:ind w:right="2023"/>
        <w:rPr>
          <w:lang w:val="ru-RU"/>
        </w:rPr>
      </w:pPr>
      <w:r w:rsidRPr="00E63CF4">
        <w:rPr>
          <w:lang w:val="ru-RU"/>
        </w:rPr>
        <w:t>А) систолическое АД повышается, а диастолическое АД снижается Б) систолическое АД снижается, а диастолическое АД повышается</w:t>
      </w:r>
    </w:p>
    <w:p w14:paraId="5CED282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систолическое АД не изменяется, а диастолическое АД повышается</w:t>
      </w:r>
    </w:p>
    <w:p w14:paraId="11294C9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86AEA3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систолическое и диастолическое АД не изменяются</w:t>
      </w:r>
    </w:p>
    <w:p w14:paraId="38A8C2E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4B1B13" w14:textId="77777777" w:rsidR="0010624C" w:rsidRPr="00E63CF4" w:rsidRDefault="00086B71">
      <w:pPr>
        <w:pStyle w:val="1"/>
        <w:spacing w:before="73" w:line="278" w:lineRule="auto"/>
        <w:ind w:right="424"/>
        <w:rPr>
          <w:lang w:val="ru-RU"/>
        </w:rPr>
      </w:pPr>
      <w:r w:rsidRPr="00E63CF4">
        <w:rPr>
          <w:lang w:val="ru-RU"/>
        </w:rPr>
        <w:lastRenderedPageBreak/>
        <w:t>2299. [T024942] СОЧЕТАНИЕ НА ЭКГ ПРИЗНАКОВ ГИПЕРТРОФИИ ЛЕВОГО ПРЕДСЕРДИЯ И ПРАВОГО ЖЕЛУДОЧКА МОЖЕТ СВИДЕТЕЛЬСТВОВАТЬ О</w:t>
      </w:r>
    </w:p>
    <w:p w14:paraId="055A6FF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митральном стенозе</w:t>
      </w:r>
    </w:p>
    <w:p w14:paraId="7986E6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3FA8F7" w14:textId="77777777" w:rsidR="0010624C" w:rsidRPr="00E63CF4" w:rsidRDefault="00086B71">
      <w:pPr>
        <w:pStyle w:val="a3"/>
        <w:spacing w:line="448" w:lineRule="auto"/>
        <w:ind w:right="4712"/>
        <w:rPr>
          <w:lang w:val="ru-RU"/>
        </w:rPr>
      </w:pPr>
      <w:r w:rsidRPr="00E63CF4">
        <w:rPr>
          <w:lang w:val="ru-RU"/>
        </w:rPr>
        <w:t xml:space="preserve">Б) дефекте </w:t>
      </w:r>
      <w:proofErr w:type="spellStart"/>
      <w:r w:rsidRPr="00E63CF4">
        <w:rPr>
          <w:lang w:val="ru-RU"/>
        </w:rPr>
        <w:t>межпредсердной</w:t>
      </w:r>
      <w:proofErr w:type="spellEnd"/>
      <w:r w:rsidRPr="00E63CF4">
        <w:rPr>
          <w:lang w:val="ru-RU"/>
        </w:rPr>
        <w:t xml:space="preserve"> перегородки В) стенозе легочной артерии</w:t>
      </w:r>
    </w:p>
    <w:p w14:paraId="7041F44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аортальной недостаточности</w:t>
      </w:r>
    </w:p>
    <w:p w14:paraId="2D444A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E5A93A" w14:textId="77777777" w:rsidR="0010624C" w:rsidRPr="00E63CF4" w:rsidRDefault="00086B71">
      <w:pPr>
        <w:pStyle w:val="1"/>
        <w:spacing w:line="276" w:lineRule="auto"/>
        <w:ind w:right="747"/>
        <w:rPr>
          <w:lang w:val="ru-RU"/>
        </w:rPr>
      </w:pPr>
      <w:r w:rsidRPr="00E63CF4">
        <w:rPr>
          <w:lang w:val="ru-RU"/>
        </w:rPr>
        <w:t>2300. [T024943] ПРИ ОПРОСЕ БОЛЬНОГО С В12-ДЕФИЦИТНОЙ АНЕМИЕЙ МОЖНО ВЫЯВИТЬ</w:t>
      </w:r>
    </w:p>
    <w:p w14:paraId="1899EEF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жжение на языке, парестезии</w:t>
      </w:r>
    </w:p>
    <w:p w14:paraId="647030F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148F3D" w14:textId="77777777" w:rsidR="0010624C" w:rsidRPr="00E63CF4" w:rsidRDefault="00086B71">
      <w:pPr>
        <w:pStyle w:val="a3"/>
        <w:spacing w:line="448" w:lineRule="auto"/>
        <w:ind w:right="3830"/>
        <w:rPr>
          <w:lang w:val="ru-RU"/>
        </w:rPr>
      </w:pPr>
      <w:r w:rsidRPr="00E63CF4">
        <w:rPr>
          <w:lang w:val="ru-RU"/>
        </w:rPr>
        <w:t>Б) рвоту «кофейной гущей» и дегтеобразный</w:t>
      </w:r>
      <w:r w:rsidRPr="00E63CF4">
        <w:rPr>
          <w:spacing w:val="-19"/>
          <w:lang w:val="ru-RU"/>
        </w:rPr>
        <w:t xml:space="preserve"> </w:t>
      </w:r>
      <w:r w:rsidRPr="00E63CF4">
        <w:rPr>
          <w:lang w:val="ru-RU"/>
        </w:rPr>
        <w:t>стул В) отрыжку горьким, боль в правом подреберье Г) извращение вкуса и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обоняния</w:t>
      </w:r>
    </w:p>
    <w:p w14:paraId="12C7E085" w14:textId="77777777" w:rsidR="0010624C" w:rsidRPr="00E63CF4" w:rsidRDefault="00086B71">
      <w:pPr>
        <w:pStyle w:val="1"/>
        <w:spacing w:before="15" w:line="276" w:lineRule="auto"/>
        <w:ind w:right="128"/>
        <w:rPr>
          <w:lang w:val="ru-RU"/>
        </w:rPr>
      </w:pPr>
      <w:r w:rsidRPr="00E63CF4">
        <w:rPr>
          <w:lang w:val="ru-RU"/>
        </w:rPr>
        <w:t>2301. [T024944] ЖАЛОБЫ НА СЛАБОСТЬ, ОБМОРОКИ, ИЗВРАЩЕНИЕ ВКУСА И ОБОНЯНИЯ ВЕРОЯТНЕЕ ВСЕГО УКАЗЫВАЮТ НА</w:t>
      </w:r>
      <w:r w:rsidRPr="00E63CF4">
        <w:rPr>
          <w:spacing w:val="50"/>
          <w:lang w:val="ru-RU"/>
        </w:rPr>
        <w:t xml:space="preserve"> </w:t>
      </w:r>
      <w:r w:rsidRPr="00E63CF4">
        <w:rPr>
          <w:lang w:val="ru-RU"/>
        </w:rPr>
        <w:t>АНЕМИЮ</w:t>
      </w:r>
    </w:p>
    <w:p w14:paraId="18FCFB20" w14:textId="77777777" w:rsidR="0010624C" w:rsidRPr="00E63CF4" w:rsidRDefault="00086B71">
      <w:pPr>
        <w:pStyle w:val="a3"/>
        <w:spacing w:before="197" w:line="448" w:lineRule="auto"/>
        <w:ind w:right="6620"/>
        <w:rPr>
          <w:lang w:val="ru-RU"/>
        </w:rPr>
      </w:pPr>
      <w:r w:rsidRPr="00E63CF4">
        <w:rPr>
          <w:lang w:val="ru-RU"/>
        </w:rPr>
        <w:t>А) железодефицитную Б) гипопластическую В) гемолитическую</w:t>
      </w:r>
    </w:p>
    <w:p w14:paraId="3C3AC5E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В12 - дефицитную</w:t>
      </w:r>
    </w:p>
    <w:p w14:paraId="35C803F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4DFA85" w14:textId="77777777" w:rsidR="0010624C" w:rsidRPr="00E63CF4" w:rsidRDefault="00086B71">
      <w:pPr>
        <w:pStyle w:val="1"/>
        <w:spacing w:line="276" w:lineRule="auto"/>
        <w:ind w:right="1429"/>
        <w:rPr>
          <w:lang w:val="ru-RU"/>
        </w:rPr>
      </w:pPr>
      <w:r w:rsidRPr="00E63CF4">
        <w:rPr>
          <w:lang w:val="ru-RU"/>
        </w:rPr>
        <w:t>2302. [T024946] НАИБОЛЕЕ ТОЧНЫМ ТЕСТОМ ДЛЯ ДИАГНОСТИКИ ЖЕЛЕЗОДЕФИЦИТНОЙ АНЕМИИ ЯВЛЯЕТСЯ</w:t>
      </w:r>
    </w:p>
    <w:p w14:paraId="2B909297" w14:textId="77777777" w:rsidR="0010624C" w:rsidRPr="00E63CF4" w:rsidRDefault="00086B71">
      <w:pPr>
        <w:pStyle w:val="a3"/>
        <w:spacing w:before="198" w:line="448" w:lineRule="auto"/>
        <w:ind w:right="5411"/>
        <w:rPr>
          <w:lang w:val="ru-RU"/>
        </w:rPr>
      </w:pPr>
      <w:r w:rsidRPr="00E63CF4">
        <w:rPr>
          <w:lang w:val="ru-RU"/>
        </w:rPr>
        <w:t>А) определение уровня ферритина Б) расчет цветового показателя</w:t>
      </w:r>
    </w:p>
    <w:p w14:paraId="64546F43" w14:textId="77777777" w:rsidR="0010624C" w:rsidRPr="00E63CF4" w:rsidRDefault="00086B71">
      <w:pPr>
        <w:pStyle w:val="a3"/>
        <w:spacing w:before="11" w:line="448" w:lineRule="auto"/>
        <w:ind w:right="4801"/>
        <w:rPr>
          <w:lang w:val="ru-RU"/>
        </w:rPr>
      </w:pPr>
      <w:r w:rsidRPr="00E63CF4">
        <w:rPr>
          <w:lang w:val="ru-RU"/>
        </w:rPr>
        <w:t>В) определение количества эритроцитов Г) определение уровня гемоглобина</w:t>
      </w:r>
    </w:p>
    <w:p w14:paraId="163D5753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2303. [T024948] РЕВМАТИЧЕСКАЯ ЛИХОРАДКА ВЫЗЫВАЕТСЯ</w:t>
      </w:r>
    </w:p>
    <w:p w14:paraId="4A4BD9E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AF34916" w14:textId="77777777" w:rsidR="0010624C" w:rsidRPr="00E63CF4" w:rsidRDefault="00086B71">
      <w:pPr>
        <w:pStyle w:val="a3"/>
        <w:spacing w:line="451" w:lineRule="auto"/>
        <w:ind w:right="4101"/>
        <w:rPr>
          <w:lang w:val="ru-RU"/>
        </w:rPr>
      </w:pPr>
      <w:r w:rsidRPr="00E63CF4">
        <w:rPr>
          <w:lang w:val="ru-RU"/>
        </w:rPr>
        <w:t>А) β-гемолитическим стрептококком группы А Б) стафилококком</w:t>
      </w:r>
    </w:p>
    <w:p w14:paraId="4247A67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пневмококком</w:t>
      </w:r>
    </w:p>
    <w:p w14:paraId="51CAC68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B2FF17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β-гемолитическим стрептококком группы В</w:t>
      </w:r>
    </w:p>
    <w:p w14:paraId="294ECE0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41AE57" w14:textId="77777777" w:rsidR="0010624C" w:rsidRPr="00E63CF4" w:rsidRDefault="00086B71">
      <w:pPr>
        <w:pStyle w:val="1"/>
        <w:spacing w:before="73" w:line="278" w:lineRule="auto"/>
        <w:ind w:right="1431"/>
        <w:rPr>
          <w:lang w:val="ru-RU"/>
        </w:rPr>
      </w:pPr>
      <w:r w:rsidRPr="00E63CF4">
        <w:rPr>
          <w:lang w:val="ru-RU"/>
        </w:rPr>
        <w:lastRenderedPageBreak/>
        <w:t>2304. [T024951] КЛИНИЧЕСКИМ ПРИЗНАКОМ, ХАРАКТЕРНЫМ ДЛЯ НЕДОСТАТОЧНОСТИ АОРТАЛЬНОГО КЛАПАНА, ЯВЛЯЕТСЯ</w:t>
      </w:r>
    </w:p>
    <w:p w14:paraId="25CA1F5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«пляска </w:t>
      </w:r>
      <w:proofErr w:type="spellStart"/>
      <w:r w:rsidRPr="00E63CF4">
        <w:rPr>
          <w:lang w:val="ru-RU"/>
        </w:rPr>
        <w:t>каротид</w:t>
      </w:r>
      <w:proofErr w:type="spellEnd"/>
      <w:r w:rsidRPr="00E63CF4">
        <w:rPr>
          <w:lang w:val="ru-RU"/>
        </w:rPr>
        <w:t>»</w:t>
      </w:r>
    </w:p>
    <w:p w14:paraId="562211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145EB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ундуляция</w:t>
      </w:r>
      <w:proofErr w:type="spellEnd"/>
      <w:r w:rsidRPr="00E63CF4">
        <w:rPr>
          <w:lang w:val="ru-RU"/>
        </w:rPr>
        <w:t xml:space="preserve"> шейных вен</w:t>
      </w:r>
    </w:p>
    <w:p w14:paraId="4C838AD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D7268FE" w14:textId="77777777" w:rsidR="0010624C" w:rsidRPr="00E63CF4" w:rsidRDefault="00086B71">
      <w:pPr>
        <w:pStyle w:val="a3"/>
        <w:spacing w:line="451" w:lineRule="auto"/>
        <w:ind w:right="4108"/>
        <w:rPr>
          <w:lang w:val="ru-RU"/>
        </w:rPr>
      </w:pPr>
      <w:r w:rsidRPr="00E63CF4">
        <w:rPr>
          <w:lang w:val="ru-RU"/>
        </w:rPr>
        <w:t>В) систолический шум во II межреберье слева Г) диастолический шум во II межреберье слева</w:t>
      </w:r>
    </w:p>
    <w:p w14:paraId="5932C106" w14:textId="77777777" w:rsidR="0010624C" w:rsidRPr="00E63CF4" w:rsidRDefault="00086B71">
      <w:pPr>
        <w:pStyle w:val="1"/>
        <w:spacing w:before="13" w:line="276" w:lineRule="auto"/>
        <w:ind w:right="173"/>
        <w:rPr>
          <w:lang w:val="ru-RU"/>
        </w:rPr>
      </w:pPr>
      <w:r w:rsidRPr="00E63CF4">
        <w:rPr>
          <w:lang w:val="ru-RU"/>
        </w:rPr>
        <w:t>2305. [T024952] В УСЛОВИЯХ ПОЛИКЛИНИКИ НАИБОЛЕЕ НАДЕЖНЫМ И ДОСТУПНЫМ СКРИНИНГОВЫМ ТЕСТОМ НА ВЫЯВЛЕНИЕ КЛИНИЧЕСКИ ЗНАЧИМЫХ И СУБКЛИНИЧЕСКИХ НАРУШЕНИЙ ФУНКЦИИ ЩИТОВИДНОЙ ЖЕЛЕЗЫ ЯВЛЯЕТСЯ</w:t>
      </w:r>
    </w:p>
    <w:p w14:paraId="0B23DAA0" w14:textId="77777777" w:rsidR="0010624C" w:rsidRPr="00E63CF4" w:rsidRDefault="00086B71">
      <w:pPr>
        <w:pStyle w:val="a3"/>
        <w:spacing w:before="197" w:line="448" w:lineRule="auto"/>
        <w:ind w:right="6054"/>
        <w:rPr>
          <w:lang w:val="ru-RU"/>
        </w:rPr>
      </w:pPr>
      <w:r w:rsidRPr="00E63CF4">
        <w:rPr>
          <w:lang w:val="ru-RU"/>
        </w:rPr>
        <w:t>А) определение уровня ТТГ Б) УЗИ щитовидной железы</w:t>
      </w:r>
    </w:p>
    <w:p w14:paraId="7986DEA0" w14:textId="77777777" w:rsidR="0010624C" w:rsidRPr="00E63CF4" w:rsidRDefault="00086B71">
      <w:pPr>
        <w:pStyle w:val="a3"/>
        <w:spacing w:before="10" w:line="451" w:lineRule="auto"/>
        <w:ind w:right="4220"/>
        <w:rPr>
          <w:lang w:val="ru-RU"/>
        </w:rPr>
      </w:pPr>
      <w:r w:rsidRPr="00E63CF4">
        <w:rPr>
          <w:lang w:val="ru-RU"/>
        </w:rPr>
        <w:t>В) определение антител к щитовидной железе Г) пальпация щитовидной железы</w:t>
      </w:r>
    </w:p>
    <w:p w14:paraId="46178A4C" w14:textId="77777777" w:rsidR="0010624C" w:rsidRPr="00E63CF4" w:rsidRDefault="00086B71">
      <w:pPr>
        <w:pStyle w:val="1"/>
        <w:spacing w:before="11" w:line="276" w:lineRule="auto"/>
        <w:ind w:right="537"/>
        <w:rPr>
          <w:lang w:val="ru-RU"/>
        </w:rPr>
      </w:pPr>
      <w:r w:rsidRPr="00E63CF4">
        <w:rPr>
          <w:lang w:val="ru-RU"/>
        </w:rPr>
        <w:t>2306. [T024953] ОСНОВНЫМ ПРИЗНАКОМ, УКАЗЫВАЮЩИМ НА НАЛИЧИЕ СУБКЛИНИЧЕСКОГО ГИПЕРТИРЕОЗА, ЯВЛЯЕТСЯ</w:t>
      </w:r>
    </w:p>
    <w:p w14:paraId="10216E4A" w14:textId="77777777" w:rsidR="0010624C" w:rsidRPr="00E63CF4" w:rsidRDefault="00086B71">
      <w:pPr>
        <w:pStyle w:val="a3"/>
        <w:spacing w:before="198" w:line="448" w:lineRule="auto"/>
        <w:ind w:right="4356"/>
        <w:rPr>
          <w:lang w:val="ru-RU"/>
        </w:rPr>
      </w:pPr>
      <w:r w:rsidRPr="00E63CF4">
        <w:rPr>
          <w:lang w:val="ru-RU"/>
        </w:rPr>
        <w:t>А) снижение тиреотропного гормона (ТТГ) Б) повышение тиреотропного гормона (ТТГ) В) повышение тироксина (Т4)</w:t>
      </w:r>
    </w:p>
    <w:p w14:paraId="6D90B6D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снижение тироксина (Т4)</w:t>
      </w:r>
    </w:p>
    <w:p w14:paraId="63C34B8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634F911" w14:textId="77777777" w:rsidR="0010624C" w:rsidRPr="00E63CF4" w:rsidRDefault="00086B71">
      <w:pPr>
        <w:pStyle w:val="1"/>
        <w:spacing w:line="278" w:lineRule="auto"/>
        <w:ind w:right="552"/>
        <w:rPr>
          <w:lang w:val="ru-RU"/>
        </w:rPr>
      </w:pPr>
      <w:r w:rsidRPr="00E63CF4">
        <w:rPr>
          <w:lang w:val="ru-RU"/>
        </w:rPr>
        <w:t>2307. [T024957] РЕНТГЕНОЛОГИЧЕСКИМИ ПРИЗНАКАМИ ОСТЕОАРТРОЗА ЯВЛЯЮТСЯ</w:t>
      </w:r>
    </w:p>
    <w:p w14:paraId="4943F384" w14:textId="77777777" w:rsidR="0010624C" w:rsidRPr="00E63CF4" w:rsidRDefault="00086B71">
      <w:pPr>
        <w:pStyle w:val="a3"/>
        <w:spacing w:before="192" w:line="276" w:lineRule="auto"/>
        <w:ind w:right="159"/>
        <w:rPr>
          <w:lang w:val="ru-RU"/>
        </w:rPr>
      </w:pPr>
      <w:r w:rsidRPr="00E63CF4">
        <w:rPr>
          <w:lang w:val="ru-RU"/>
        </w:rPr>
        <w:t xml:space="preserve">А) сужение суставной щели, </w:t>
      </w:r>
      <w:proofErr w:type="spellStart"/>
      <w:r w:rsidRPr="00E63CF4">
        <w:rPr>
          <w:lang w:val="ru-RU"/>
        </w:rPr>
        <w:t>субхондральный</w:t>
      </w:r>
      <w:proofErr w:type="spellEnd"/>
      <w:r w:rsidRPr="00E63CF4">
        <w:rPr>
          <w:lang w:val="ru-RU"/>
        </w:rPr>
        <w:t xml:space="preserve"> остеосклероз, остеофиты, </w:t>
      </w:r>
      <w:proofErr w:type="spellStart"/>
      <w:r w:rsidRPr="00E63CF4">
        <w:rPr>
          <w:lang w:val="ru-RU"/>
        </w:rPr>
        <w:t>кистовидные</w:t>
      </w:r>
      <w:proofErr w:type="spellEnd"/>
      <w:r w:rsidRPr="00E63CF4">
        <w:rPr>
          <w:lang w:val="ru-RU"/>
        </w:rPr>
        <w:t xml:space="preserve"> просветления в эпифизах</w:t>
      </w:r>
    </w:p>
    <w:p w14:paraId="4EE1EFD6" w14:textId="77777777" w:rsidR="0010624C" w:rsidRPr="00E63CF4" w:rsidRDefault="00086B71">
      <w:pPr>
        <w:pStyle w:val="a3"/>
        <w:spacing w:before="202" w:line="448" w:lineRule="auto"/>
        <w:ind w:right="1529"/>
        <w:rPr>
          <w:lang w:val="ru-RU"/>
        </w:rPr>
      </w:pPr>
      <w:r w:rsidRPr="00E63CF4">
        <w:rPr>
          <w:lang w:val="ru-RU"/>
        </w:rPr>
        <w:t xml:space="preserve">Б) сужение суставной щели, </w:t>
      </w:r>
      <w:proofErr w:type="spellStart"/>
      <w:r w:rsidRPr="00E63CF4">
        <w:rPr>
          <w:lang w:val="ru-RU"/>
        </w:rPr>
        <w:t>субхондральный</w:t>
      </w:r>
      <w:proofErr w:type="spellEnd"/>
      <w:r w:rsidRPr="00E63CF4">
        <w:rPr>
          <w:lang w:val="ru-RU"/>
        </w:rPr>
        <w:t xml:space="preserve"> остеопороз, эрозии, </w:t>
      </w:r>
      <w:proofErr w:type="spellStart"/>
      <w:r w:rsidRPr="00E63CF4">
        <w:rPr>
          <w:lang w:val="ru-RU"/>
        </w:rPr>
        <w:t>узуры</w:t>
      </w:r>
      <w:proofErr w:type="spellEnd"/>
      <w:r w:rsidRPr="00E63CF4">
        <w:rPr>
          <w:lang w:val="ru-RU"/>
        </w:rPr>
        <w:t xml:space="preserve"> В) кисты в эпифизах</w:t>
      </w:r>
    </w:p>
    <w:p w14:paraId="4CBAB94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сужение суставной щели, </w:t>
      </w:r>
      <w:proofErr w:type="spellStart"/>
      <w:r w:rsidRPr="00E63CF4">
        <w:rPr>
          <w:lang w:val="ru-RU"/>
        </w:rPr>
        <w:t>хондрокальциноз</w:t>
      </w:r>
      <w:proofErr w:type="spellEnd"/>
    </w:p>
    <w:p w14:paraId="326214F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7CBD29F" w14:textId="77777777" w:rsidR="0010624C" w:rsidRPr="00E63CF4" w:rsidRDefault="00086B71">
      <w:pPr>
        <w:pStyle w:val="1"/>
        <w:spacing w:before="73" w:line="278" w:lineRule="auto"/>
        <w:ind w:right="429"/>
        <w:rPr>
          <w:lang w:val="ru-RU"/>
        </w:rPr>
      </w:pPr>
      <w:r w:rsidRPr="00E63CF4">
        <w:rPr>
          <w:lang w:val="ru-RU"/>
        </w:rPr>
        <w:lastRenderedPageBreak/>
        <w:t>2308. [T024962] СЕМЕЙНАЯ ЭМФИЗЕМА ЛЁГКИХ МОЖЕТ БЫТЬ СВЯЗАНА С НЕДОСТАТОЧНОСТЬЮ</w:t>
      </w:r>
    </w:p>
    <w:p w14:paraId="615C1E1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α1-антитрипсина</w:t>
      </w:r>
    </w:p>
    <w:p w14:paraId="25FC1E3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202275" w14:textId="77777777" w:rsidR="0010624C" w:rsidRPr="00E63CF4" w:rsidRDefault="00086B71">
      <w:pPr>
        <w:pStyle w:val="a3"/>
        <w:spacing w:line="448" w:lineRule="auto"/>
        <w:ind w:right="6445"/>
        <w:jc w:val="both"/>
        <w:rPr>
          <w:lang w:val="ru-RU"/>
        </w:rPr>
      </w:pPr>
      <w:r w:rsidRPr="00E63CF4">
        <w:rPr>
          <w:lang w:val="ru-RU"/>
        </w:rPr>
        <w:t xml:space="preserve">Б) глюкозо-6-фосфатазы В) </w:t>
      </w:r>
      <w:proofErr w:type="spellStart"/>
      <w:r w:rsidRPr="00E63CF4">
        <w:rPr>
          <w:lang w:val="ru-RU"/>
        </w:rPr>
        <w:t>глюкоцеребролидазы</w:t>
      </w:r>
      <w:proofErr w:type="spellEnd"/>
      <w:r w:rsidRPr="00E63CF4">
        <w:rPr>
          <w:lang w:val="ru-RU"/>
        </w:rPr>
        <w:t xml:space="preserve"> Г) стероидов</w:t>
      </w:r>
    </w:p>
    <w:p w14:paraId="6FD6D3B8" w14:textId="77777777" w:rsidR="0010624C" w:rsidRPr="00E63CF4" w:rsidRDefault="00086B71">
      <w:pPr>
        <w:pStyle w:val="1"/>
        <w:spacing w:before="15" w:line="276" w:lineRule="auto"/>
        <w:ind w:right="1036"/>
        <w:rPr>
          <w:lang w:val="ru-RU"/>
        </w:rPr>
      </w:pPr>
      <w:r w:rsidRPr="00E63CF4">
        <w:rPr>
          <w:lang w:val="ru-RU"/>
        </w:rPr>
        <w:t>2309. [T024963] МЕТОДОМ РАННЕЙ ДИАГНОСТИКИ ДИАБЕТИЧЕСКОЙ НЕФРОПАТИИ ЯВЛЯЕТСЯ</w:t>
      </w:r>
    </w:p>
    <w:p w14:paraId="1F85254B" w14:textId="77777777" w:rsidR="0010624C" w:rsidRPr="00E63CF4" w:rsidRDefault="00086B71">
      <w:pPr>
        <w:pStyle w:val="a3"/>
        <w:spacing w:before="195" w:line="451" w:lineRule="auto"/>
        <w:ind w:right="4053"/>
        <w:rPr>
          <w:lang w:val="ru-RU"/>
        </w:rPr>
      </w:pPr>
      <w:r w:rsidRPr="00E63CF4">
        <w:rPr>
          <w:lang w:val="ru-RU"/>
        </w:rPr>
        <w:t xml:space="preserve">А) исследование суточной </w:t>
      </w:r>
      <w:proofErr w:type="spellStart"/>
      <w:r w:rsidRPr="00E63CF4">
        <w:rPr>
          <w:lang w:val="ru-RU"/>
        </w:rPr>
        <w:t>микроальбуминурии</w:t>
      </w:r>
      <w:proofErr w:type="spellEnd"/>
      <w:r w:rsidRPr="00E63CF4">
        <w:rPr>
          <w:lang w:val="ru-RU"/>
        </w:rPr>
        <w:t xml:space="preserve"> Б) изотопная рентгенография почек</w:t>
      </w:r>
    </w:p>
    <w:p w14:paraId="51F47401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>В) УЗИ почек</w:t>
      </w:r>
    </w:p>
    <w:p w14:paraId="2A13285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FEC97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динамическая сцинтиграфия почек</w:t>
      </w:r>
    </w:p>
    <w:p w14:paraId="38831DB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916CBC5" w14:textId="77777777" w:rsidR="0010624C" w:rsidRPr="00E63CF4" w:rsidRDefault="00086B71">
      <w:pPr>
        <w:pStyle w:val="1"/>
        <w:spacing w:line="276" w:lineRule="auto"/>
        <w:ind w:right="516"/>
        <w:rPr>
          <w:lang w:val="ru-RU"/>
        </w:rPr>
      </w:pPr>
      <w:r w:rsidRPr="00E63CF4">
        <w:rPr>
          <w:lang w:val="ru-RU"/>
        </w:rPr>
        <w:t>2310. [T024966] ДИАГНОСТИЧЕСКИМ КРИТЕРИЕМ АНЕМИИ СРЕДНЕЙ ТЯЖЕСТИ ЯВЛЯЕТСЯ УРОВЕНЬ ГЕМОГЛОБИНА, СОСТАВЛЯЮЩИЙ (Г/Л)</w:t>
      </w:r>
    </w:p>
    <w:p w14:paraId="1A940E7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70-89</w:t>
      </w:r>
    </w:p>
    <w:p w14:paraId="3CFB090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9519D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90-120</w:t>
      </w:r>
    </w:p>
    <w:p w14:paraId="440C587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A9C80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менее 70</w:t>
      </w:r>
    </w:p>
    <w:p w14:paraId="146AD03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C29F8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90-130</w:t>
      </w:r>
    </w:p>
    <w:p w14:paraId="256DE3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3B670E6" w14:textId="77777777" w:rsidR="0010624C" w:rsidRPr="00E63CF4" w:rsidRDefault="00086B71">
      <w:pPr>
        <w:pStyle w:val="1"/>
        <w:spacing w:line="276" w:lineRule="auto"/>
        <w:ind w:right="1205"/>
        <w:rPr>
          <w:lang w:val="ru-RU"/>
        </w:rPr>
      </w:pPr>
      <w:r w:rsidRPr="00E63CF4">
        <w:rPr>
          <w:lang w:val="ru-RU"/>
        </w:rPr>
        <w:t>2311. [T024967] СОГЛАСНО КРИТЕРИЯМ ВОЗ, ДИАГНОЗУ АНЕМИИ У МУЖЧИН СООТВЕТСТВУЕТ УРОВЕНЬ ГЕМОГЛОБИНА МЕНЕЕ (Г/Л)</w:t>
      </w:r>
    </w:p>
    <w:p w14:paraId="0915CC3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130</w:t>
      </w:r>
    </w:p>
    <w:p w14:paraId="24476D3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3487C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125</w:t>
      </w:r>
    </w:p>
    <w:p w14:paraId="714ABA9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AE5C5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120</w:t>
      </w:r>
    </w:p>
    <w:p w14:paraId="3BC9DC0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A0A2D5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115</w:t>
      </w:r>
    </w:p>
    <w:p w14:paraId="0379482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D2D8B0" w14:textId="77777777" w:rsidR="0010624C" w:rsidRPr="00E63CF4" w:rsidRDefault="00086B71">
      <w:pPr>
        <w:pStyle w:val="1"/>
        <w:spacing w:line="276" w:lineRule="auto"/>
        <w:ind w:right="1679"/>
        <w:rPr>
          <w:lang w:val="ru-RU"/>
        </w:rPr>
      </w:pPr>
      <w:r w:rsidRPr="00E63CF4">
        <w:rPr>
          <w:lang w:val="ru-RU"/>
        </w:rPr>
        <w:t>2312. [T024969] ДЛЯ ПОДТВЕРЖДЕНИЯ ДИАГНОЗА «ПЕРВИЧНЫЙ ГИПОТИРЕОЗ» НАИБОЛЕЕ ИНФОРМАТИВНЫМ ЯВЛЯЕТСЯ</w:t>
      </w:r>
    </w:p>
    <w:p w14:paraId="59CFB8D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определение уровня ТТГ</w:t>
      </w:r>
    </w:p>
    <w:p w14:paraId="10F224D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7AEED8" w14:textId="77777777" w:rsidR="0010624C" w:rsidRPr="00E63CF4" w:rsidRDefault="00086B71">
      <w:pPr>
        <w:pStyle w:val="a3"/>
        <w:spacing w:line="434" w:lineRule="auto"/>
        <w:ind w:right="5076"/>
        <w:rPr>
          <w:lang w:val="ru-RU"/>
        </w:rPr>
      </w:pPr>
      <w:r w:rsidRPr="00E63CF4">
        <w:rPr>
          <w:lang w:val="ru-RU"/>
        </w:rPr>
        <w:t xml:space="preserve">Б) сцинтиграфия щитовидной железы В) определение уровня </w:t>
      </w:r>
      <w:proofErr w:type="spellStart"/>
      <w:r w:rsidRPr="00E63CF4">
        <w:rPr>
          <w:lang w:val="ru-RU"/>
        </w:rPr>
        <w:t>Са</w:t>
      </w:r>
      <w:proofErr w:type="spellEnd"/>
      <w:r w:rsidRPr="00E63CF4">
        <w:rPr>
          <w:position w:val="11"/>
          <w:sz w:val="16"/>
          <w:lang w:val="ru-RU"/>
        </w:rPr>
        <w:t xml:space="preserve">2+ </w:t>
      </w:r>
      <w:r w:rsidRPr="00E63CF4">
        <w:rPr>
          <w:lang w:val="ru-RU"/>
        </w:rPr>
        <w:t>в крови Г) определение уровня Т3</w:t>
      </w:r>
    </w:p>
    <w:p w14:paraId="6B299F8B" w14:textId="77777777" w:rsidR="0010624C" w:rsidRPr="00E63CF4" w:rsidRDefault="0010624C">
      <w:pPr>
        <w:spacing w:line="434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DA97D9" w14:textId="77777777" w:rsidR="0010624C" w:rsidRPr="00E63CF4" w:rsidRDefault="00086B71">
      <w:pPr>
        <w:pStyle w:val="1"/>
        <w:spacing w:before="73" w:line="278" w:lineRule="auto"/>
        <w:ind w:right="605"/>
        <w:rPr>
          <w:lang w:val="ru-RU"/>
        </w:rPr>
      </w:pPr>
      <w:r w:rsidRPr="00E63CF4">
        <w:rPr>
          <w:lang w:val="ru-RU"/>
        </w:rPr>
        <w:lastRenderedPageBreak/>
        <w:t>2313. [T024970] ПРИ ВЫЯВЛЕНИИ У ПАЦИЕНТА ГЛЮКОЗУРИИ В ПЕРВУЮ ОЧЕРЕДЬ НЕОБХОДИМО</w:t>
      </w:r>
    </w:p>
    <w:p w14:paraId="7B003F83" w14:textId="77777777" w:rsidR="0010624C" w:rsidRPr="00E63CF4" w:rsidRDefault="00086B71">
      <w:pPr>
        <w:pStyle w:val="a3"/>
        <w:spacing w:before="192" w:line="451" w:lineRule="auto"/>
        <w:ind w:right="3882"/>
        <w:rPr>
          <w:lang w:val="ru-RU"/>
        </w:rPr>
      </w:pPr>
      <w:r w:rsidRPr="00E63CF4">
        <w:rPr>
          <w:lang w:val="ru-RU"/>
        </w:rPr>
        <w:t xml:space="preserve">А) определить уровень глюкозы в крови натощак Б) назначить препараты </w:t>
      </w:r>
      <w:proofErr w:type="spellStart"/>
      <w:r w:rsidRPr="00E63CF4">
        <w:rPr>
          <w:lang w:val="ru-RU"/>
        </w:rPr>
        <w:t>сульфонилмочевины</w:t>
      </w:r>
      <w:proofErr w:type="spellEnd"/>
    </w:p>
    <w:p w14:paraId="5391831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ограничить употребление углеводов</w:t>
      </w:r>
    </w:p>
    <w:p w14:paraId="105E146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412BC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определить уровень базального инсулина</w:t>
      </w:r>
    </w:p>
    <w:p w14:paraId="533936E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4FC0BF1" w14:textId="77777777" w:rsidR="0010624C" w:rsidRPr="00E63CF4" w:rsidRDefault="00086B71">
      <w:pPr>
        <w:pStyle w:val="1"/>
        <w:spacing w:line="276" w:lineRule="auto"/>
        <w:ind w:right="1844"/>
        <w:rPr>
          <w:lang w:val="ru-RU"/>
        </w:rPr>
      </w:pPr>
      <w:r w:rsidRPr="00E63CF4">
        <w:rPr>
          <w:lang w:val="ru-RU"/>
        </w:rPr>
        <w:t>2314. [T024971] НАИБОЛЕЕ НАДЕЖНЫМ КРИТЕРИЕМ СТЕПЕНИ КОМПЕНСАЦИИ САХАРНОГО ДИАБЕТА ЯВЛЯЕТСЯ</w:t>
      </w:r>
    </w:p>
    <w:p w14:paraId="6462F617" w14:textId="77777777" w:rsidR="0010624C" w:rsidRPr="00E63CF4" w:rsidRDefault="00086B71">
      <w:pPr>
        <w:pStyle w:val="a3"/>
        <w:spacing w:before="195" w:line="451" w:lineRule="auto"/>
        <w:ind w:right="532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гликолизированный</w:t>
      </w:r>
      <w:proofErr w:type="spellEnd"/>
      <w:r w:rsidRPr="00E63CF4">
        <w:rPr>
          <w:lang w:val="ru-RU"/>
        </w:rPr>
        <w:t xml:space="preserve"> гемоглобин Б) С-пептид</w:t>
      </w:r>
    </w:p>
    <w:p w14:paraId="4387AC8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средняя суточная гликемия</w:t>
      </w:r>
    </w:p>
    <w:p w14:paraId="46F22DD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3D4EAB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уровень </w:t>
      </w:r>
      <w:proofErr w:type="spellStart"/>
      <w:r w:rsidRPr="00E63CF4">
        <w:rPr>
          <w:lang w:val="ru-RU"/>
        </w:rPr>
        <w:t>контринсулярных</w:t>
      </w:r>
      <w:proofErr w:type="spellEnd"/>
      <w:r w:rsidRPr="00E63CF4">
        <w:rPr>
          <w:lang w:val="ru-RU"/>
        </w:rPr>
        <w:t xml:space="preserve"> гормонов в крови</w:t>
      </w:r>
    </w:p>
    <w:p w14:paraId="2A3E54D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4A73F5" w14:textId="77777777" w:rsidR="0010624C" w:rsidRPr="00E63CF4" w:rsidRDefault="00086B71">
      <w:pPr>
        <w:pStyle w:val="1"/>
        <w:spacing w:line="276" w:lineRule="auto"/>
        <w:ind w:right="692"/>
        <w:rPr>
          <w:lang w:val="ru-RU"/>
        </w:rPr>
      </w:pPr>
      <w:r w:rsidRPr="00E63CF4">
        <w:rPr>
          <w:lang w:val="ru-RU"/>
        </w:rPr>
        <w:t>2315. [T024972] ОСНОВНЫМ МЕТОДОМ ДИАГНОСТИКИ ХРОНИЧЕСКОГО ПИЕЛОНЕФРИТА ЯВЛЯЕТСЯ ВЫЯВЛЕНИЕ</w:t>
      </w:r>
    </w:p>
    <w:p w14:paraId="274F576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бактериурии</w:t>
      </w:r>
    </w:p>
    <w:p w14:paraId="29D88BE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7C821F" w14:textId="77777777" w:rsidR="0010624C" w:rsidRPr="00E63CF4" w:rsidRDefault="00086B71">
      <w:pPr>
        <w:pStyle w:val="a3"/>
        <w:spacing w:before="1" w:line="451" w:lineRule="auto"/>
        <w:ind w:right="4416"/>
        <w:rPr>
          <w:lang w:val="ru-RU"/>
        </w:rPr>
      </w:pPr>
      <w:r w:rsidRPr="00E63CF4">
        <w:rPr>
          <w:lang w:val="ru-RU"/>
        </w:rPr>
        <w:t>Б) антител к базальной мембране клубочков В) гематурии</w:t>
      </w:r>
    </w:p>
    <w:p w14:paraId="0A98D19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протеинурии</w:t>
      </w:r>
    </w:p>
    <w:p w14:paraId="23ADE1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0C31646" w14:textId="77777777" w:rsidR="0010624C" w:rsidRPr="00E63CF4" w:rsidRDefault="00086B71">
      <w:pPr>
        <w:pStyle w:val="1"/>
        <w:spacing w:line="276" w:lineRule="auto"/>
        <w:ind w:right="1013"/>
        <w:rPr>
          <w:lang w:val="ru-RU"/>
        </w:rPr>
      </w:pPr>
      <w:r w:rsidRPr="00E63CF4">
        <w:rPr>
          <w:lang w:val="ru-RU"/>
        </w:rPr>
        <w:t>2316. [T024973] НАИБОЛЕЕ ИНФОРМАТИВНЫМ ДИФФЕРЕНЦИАЛЬНО- ДИАГНОСТИЧЕСКИМ КРИТЕРИЕМ ТИРЕОТОКСИКОЗА И НЕЙРОЦИРКУЛЯТОРНОЙ ДИСТОНИИ ЯВЛЯЕТСЯ</w:t>
      </w:r>
    </w:p>
    <w:p w14:paraId="373A6F3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уровень трийодтиронина и тироксина в крови</w:t>
      </w:r>
    </w:p>
    <w:p w14:paraId="57C89CF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63B8F38" w14:textId="77777777" w:rsidR="0010624C" w:rsidRPr="00E63CF4" w:rsidRDefault="00086B71">
      <w:pPr>
        <w:pStyle w:val="a3"/>
        <w:spacing w:line="451" w:lineRule="auto"/>
        <w:ind w:right="347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йодопоглотительная</w:t>
      </w:r>
      <w:proofErr w:type="spellEnd"/>
      <w:r w:rsidRPr="00E63CF4">
        <w:rPr>
          <w:lang w:val="ru-RU"/>
        </w:rPr>
        <w:t xml:space="preserve"> функция щитовидной железы В) уровень показателей основного обмена</w:t>
      </w:r>
    </w:p>
    <w:p w14:paraId="75F2341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содержание в крови холестерина</w:t>
      </w:r>
    </w:p>
    <w:p w14:paraId="67C5C4B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917FF97" w14:textId="77777777" w:rsidR="0010624C" w:rsidRPr="00E63CF4" w:rsidRDefault="00086B71">
      <w:pPr>
        <w:pStyle w:val="1"/>
        <w:spacing w:before="73" w:line="278" w:lineRule="auto"/>
        <w:ind w:right="637"/>
        <w:rPr>
          <w:lang w:val="ru-RU"/>
        </w:rPr>
      </w:pPr>
      <w:r w:rsidRPr="00E63CF4">
        <w:rPr>
          <w:lang w:val="ru-RU"/>
        </w:rPr>
        <w:lastRenderedPageBreak/>
        <w:t>2317. [T024974] ВЫЯВЛЕНИЕ ЭРОЗИЙ В АНТРАЛЬНОМ ОТДЕЛЕ ЖЕЛУДКА ПРИ ФИБРОГАСТРОДУОДЕНОСКОПИИ ХАРАКТЕРНО ДЛЯ</w:t>
      </w:r>
    </w:p>
    <w:p w14:paraId="18B5014D" w14:textId="77777777" w:rsidR="0010624C" w:rsidRPr="00E63CF4" w:rsidRDefault="00086B71">
      <w:pPr>
        <w:pStyle w:val="a3"/>
        <w:spacing w:before="192" w:line="451" w:lineRule="auto"/>
        <w:ind w:right="579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хеликобактерной</w:t>
      </w:r>
      <w:proofErr w:type="spellEnd"/>
      <w:r w:rsidRPr="00E63CF4">
        <w:rPr>
          <w:lang w:val="ru-RU"/>
        </w:rPr>
        <w:t xml:space="preserve"> инфекции Б) аутоиммунного гастрита</w:t>
      </w:r>
    </w:p>
    <w:p w14:paraId="72FF9859" w14:textId="77777777" w:rsidR="0010624C" w:rsidRPr="00E63CF4" w:rsidRDefault="00086B71">
      <w:pPr>
        <w:pStyle w:val="a3"/>
        <w:spacing w:before="6" w:line="451" w:lineRule="auto"/>
        <w:ind w:right="5868"/>
        <w:rPr>
          <w:lang w:val="ru-RU"/>
        </w:rPr>
      </w:pPr>
      <w:r w:rsidRPr="00E63CF4">
        <w:rPr>
          <w:lang w:val="ru-RU"/>
        </w:rPr>
        <w:t xml:space="preserve">В) гранулематозного гастрита Г) болезни </w:t>
      </w:r>
      <w:proofErr w:type="spellStart"/>
      <w:r w:rsidRPr="00E63CF4">
        <w:rPr>
          <w:lang w:val="ru-RU"/>
        </w:rPr>
        <w:t>Менетрие</w:t>
      </w:r>
      <w:proofErr w:type="spellEnd"/>
    </w:p>
    <w:p w14:paraId="52848312" w14:textId="77777777" w:rsidR="0010624C" w:rsidRPr="00E63CF4" w:rsidRDefault="00086B71">
      <w:pPr>
        <w:pStyle w:val="1"/>
        <w:spacing w:before="13" w:line="276" w:lineRule="auto"/>
        <w:ind w:right="1936"/>
        <w:rPr>
          <w:lang w:val="ru-RU"/>
        </w:rPr>
      </w:pPr>
      <w:r w:rsidRPr="00E63CF4">
        <w:rPr>
          <w:lang w:val="ru-RU"/>
        </w:rPr>
        <w:t>2318. [T024975] МЕТОДОМ ДИАГНОСТИКИ, ПОЗВОЛЯЮЩИМ ВЕРИФИЦИРОВАТЬ ДИАГНОЗ «ЦИРРОЗ ПЕЧЕНИ», ЯВЛЯЕТСЯ</w:t>
      </w:r>
    </w:p>
    <w:p w14:paraId="40A5236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биопсия</w:t>
      </w:r>
    </w:p>
    <w:p w14:paraId="1A4B11E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FAF10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УЗИ органов брюшной полости</w:t>
      </w:r>
    </w:p>
    <w:p w14:paraId="51FDB47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0237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биохимическое исследование крови</w:t>
      </w:r>
    </w:p>
    <w:p w14:paraId="2926F1C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6174C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компьютерная томография брюшной полости</w:t>
      </w:r>
    </w:p>
    <w:p w14:paraId="56E703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78DC6D" w14:textId="77777777" w:rsidR="0010624C" w:rsidRPr="00E63CF4" w:rsidRDefault="00086B71">
      <w:pPr>
        <w:pStyle w:val="1"/>
        <w:spacing w:line="276" w:lineRule="auto"/>
        <w:ind w:right="970"/>
        <w:rPr>
          <w:lang w:val="ru-RU"/>
        </w:rPr>
      </w:pPr>
      <w:r w:rsidRPr="00E63CF4">
        <w:rPr>
          <w:lang w:val="ru-RU"/>
        </w:rPr>
        <w:t>2319. [T024976] ИНФИЦИРОВАНИЕ СЛИЗИСТОЙ ОБОЛОЧКИ ЖЕЛУДКА ХЕЛИКОБАКТЕРНОЙ ИНФЕКЦИЕЙ СОПРОВОЖДАЕТСЯ</w:t>
      </w:r>
    </w:p>
    <w:p w14:paraId="72AD3309" w14:textId="77777777" w:rsidR="0010624C" w:rsidRPr="00E63CF4" w:rsidRDefault="00086B71">
      <w:pPr>
        <w:pStyle w:val="a3"/>
        <w:spacing w:before="198" w:line="448" w:lineRule="auto"/>
        <w:ind w:right="5338"/>
        <w:rPr>
          <w:lang w:val="ru-RU"/>
        </w:rPr>
      </w:pPr>
      <w:r w:rsidRPr="00E63CF4">
        <w:rPr>
          <w:lang w:val="ru-RU"/>
        </w:rPr>
        <w:t xml:space="preserve">А) развитием </w:t>
      </w:r>
      <w:proofErr w:type="spellStart"/>
      <w:r w:rsidRPr="00E63CF4">
        <w:rPr>
          <w:lang w:val="ru-RU"/>
        </w:rPr>
        <w:t>антрального</w:t>
      </w:r>
      <w:proofErr w:type="spellEnd"/>
      <w:r w:rsidRPr="00E63CF4">
        <w:rPr>
          <w:lang w:val="ru-RU"/>
        </w:rPr>
        <w:t xml:space="preserve"> гастрита Б) снижением секреции гастрина В)</w:t>
      </w:r>
      <w:r w:rsidRPr="00E63CF4">
        <w:rPr>
          <w:spacing w:val="-2"/>
          <w:lang w:val="ru-RU"/>
        </w:rPr>
        <w:t xml:space="preserve"> </w:t>
      </w:r>
      <w:proofErr w:type="spellStart"/>
      <w:r w:rsidRPr="00E63CF4">
        <w:rPr>
          <w:lang w:val="ru-RU"/>
        </w:rPr>
        <w:t>ахлоргидрией</w:t>
      </w:r>
      <w:proofErr w:type="spellEnd"/>
    </w:p>
    <w:p w14:paraId="798BE0C5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недостаточностью кардии</w:t>
      </w:r>
    </w:p>
    <w:p w14:paraId="063AD3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9C4A863" w14:textId="77777777" w:rsidR="0010624C" w:rsidRPr="00E63CF4" w:rsidRDefault="00086B71">
      <w:pPr>
        <w:pStyle w:val="1"/>
        <w:spacing w:before="1" w:line="276" w:lineRule="auto"/>
        <w:ind w:right="2021"/>
        <w:rPr>
          <w:lang w:val="ru-RU"/>
        </w:rPr>
      </w:pPr>
      <w:r w:rsidRPr="00E63CF4">
        <w:rPr>
          <w:lang w:val="ru-RU"/>
        </w:rPr>
        <w:t>2320. [T024977] ВЕДУЩИМ СИМПТОМОМ ДЛЯ ДИАГНОСТИКИ НЕСПЕЦИФИЧЕСКОГО ЯЗВЕННОГО КОЛИТА ЯВЛЯЕТСЯ</w:t>
      </w:r>
    </w:p>
    <w:p w14:paraId="287CB08A" w14:textId="77777777" w:rsidR="0010624C" w:rsidRPr="00E63CF4" w:rsidRDefault="00086B71">
      <w:pPr>
        <w:pStyle w:val="a3"/>
        <w:spacing w:before="198" w:line="448" w:lineRule="auto"/>
        <w:ind w:right="7941"/>
        <w:rPr>
          <w:lang w:val="ru-RU"/>
        </w:rPr>
      </w:pPr>
      <w:r w:rsidRPr="00E63CF4">
        <w:rPr>
          <w:lang w:val="ru-RU"/>
        </w:rPr>
        <w:t>А) диарея Б) запор</w:t>
      </w:r>
    </w:p>
    <w:p w14:paraId="528D580D" w14:textId="77777777" w:rsidR="0010624C" w:rsidRPr="00E63CF4" w:rsidRDefault="00086B71">
      <w:pPr>
        <w:pStyle w:val="a3"/>
        <w:spacing w:before="10" w:line="448" w:lineRule="auto"/>
        <w:ind w:right="4476"/>
        <w:rPr>
          <w:lang w:val="ru-RU"/>
        </w:rPr>
      </w:pPr>
      <w:r w:rsidRPr="00E63CF4">
        <w:rPr>
          <w:lang w:val="ru-RU"/>
        </w:rPr>
        <w:t>В) наличие крови и слизи в каловых массах Г) метеоризм</w:t>
      </w:r>
    </w:p>
    <w:p w14:paraId="1377D43A" w14:textId="77777777" w:rsidR="0010624C" w:rsidRPr="00E63CF4" w:rsidRDefault="00086B71">
      <w:pPr>
        <w:pStyle w:val="1"/>
        <w:spacing w:before="15" w:line="276" w:lineRule="auto"/>
        <w:ind w:right="188"/>
        <w:rPr>
          <w:lang w:val="ru-RU"/>
        </w:rPr>
      </w:pPr>
      <w:r w:rsidRPr="00E63CF4">
        <w:rPr>
          <w:lang w:val="ru-RU"/>
        </w:rPr>
        <w:t>2321. [T024981] К ПРИЧИНАМ РАЗВИТИЯ ПЕРВИЧНОГО ДЕФОРМИРУЮЩЕГО АРТРОЗА ОТНОСЯТ</w:t>
      </w:r>
    </w:p>
    <w:p w14:paraId="77155EF4" w14:textId="77777777" w:rsidR="0010624C" w:rsidRPr="00E63CF4" w:rsidRDefault="00086B71">
      <w:pPr>
        <w:pStyle w:val="a3"/>
        <w:spacing w:before="198" w:line="448" w:lineRule="auto"/>
        <w:ind w:right="3162"/>
        <w:rPr>
          <w:lang w:val="ru-RU"/>
        </w:rPr>
      </w:pPr>
      <w:r w:rsidRPr="00E63CF4">
        <w:rPr>
          <w:lang w:val="ru-RU"/>
        </w:rPr>
        <w:t xml:space="preserve">А) функциональную перегрузку с </w:t>
      </w:r>
      <w:proofErr w:type="spellStart"/>
      <w:r w:rsidRPr="00E63CF4">
        <w:rPr>
          <w:lang w:val="ru-RU"/>
        </w:rPr>
        <w:t>микротравматизацией</w:t>
      </w:r>
      <w:proofErr w:type="spellEnd"/>
      <w:r w:rsidRPr="00E63CF4">
        <w:rPr>
          <w:lang w:val="ru-RU"/>
        </w:rPr>
        <w:t xml:space="preserve"> Б) эндокринные нарушения</w:t>
      </w:r>
    </w:p>
    <w:p w14:paraId="09E8A51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повторные кровоизлияния в сустав</w:t>
      </w:r>
    </w:p>
    <w:p w14:paraId="3D120CF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8874C1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асептический некроз</w:t>
      </w:r>
    </w:p>
    <w:p w14:paraId="7980218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393BB12" w14:textId="77777777" w:rsidR="0010624C" w:rsidRPr="00E63CF4" w:rsidRDefault="00086B71">
      <w:pPr>
        <w:pStyle w:val="1"/>
        <w:spacing w:before="73" w:line="278" w:lineRule="auto"/>
        <w:ind w:right="2157"/>
        <w:rPr>
          <w:lang w:val="ru-RU"/>
        </w:rPr>
      </w:pPr>
      <w:r w:rsidRPr="00E63CF4">
        <w:rPr>
          <w:lang w:val="ru-RU"/>
        </w:rPr>
        <w:lastRenderedPageBreak/>
        <w:t>2322. [T024984] РЕВМАТОИДНЫЕ УЗЕЛКИ НАИБОЛЕЕ ЧАСТО ЛОКАЛИЗУЮТСЯ</w:t>
      </w:r>
    </w:p>
    <w:p w14:paraId="157C78D5" w14:textId="77777777" w:rsidR="0010624C" w:rsidRPr="00E63CF4" w:rsidRDefault="00086B71">
      <w:pPr>
        <w:pStyle w:val="a3"/>
        <w:spacing w:before="192" w:line="451" w:lineRule="auto"/>
        <w:ind w:right="5750"/>
        <w:rPr>
          <w:lang w:val="ru-RU"/>
        </w:rPr>
      </w:pPr>
      <w:r w:rsidRPr="00E63CF4">
        <w:rPr>
          <w:lang w:val="ru-RU"/>
        </w:rPr>
        <w:t>А) в области локтевого сустава Б) на пальцах кисти</w:t>
      </w:r>
    </w:p>
    <w:p w14:paraId="63344E4E" w14:textId="77777777" w:rsidR="0010624C" w:rsidRPr="00E63CF4" w:rsidRDefault="00086B71">
      <w:pPr>
        <w:pStyle w:val="a3"/>
        <w:spacing w:before="6" w:line="451" w:lineRule="auto"/>
        <w:ind w:right="6797"/>
        <w:rPr>
          <w:lang w:val="ru-RU"/>
        </w:rPr>
      </w:pPr>
      <w:r w:rsidRPr="00E63CF4">
        <w:rPr>
          <w:lang w:val="ru-RU"/>
        </w:rPr>
        <w:t>В) в области затылка Г) на стопе</w:t>
      </w:r>
    </w:p>
    <w:p w14:paraId="68ACF8C0" w14:textId="77777777" w:rsidR="0010624C" w:rsidRPr="00E63CF4" w:rsidRDefault="00086B71">
      <w:pPr>
        <w:pStyle w:val="1"/>
        <w:spacing w:before="13" w:line="276" w:lineRule="auto"/>
        <w:ind w:right="1292"/>
        <w:rPr>
          <w:lang w:val="ru-RU"/>
        </w:rPr>
      </w:pPr>
      <w:r w:rsidRPr="00E63CF4">
        <w:rPr>
          <w:lang w:val="ru-RU"/>
        </w:rPr>
        <w:t>2323. [T024985] ДЛЯ КЛИНИЧЕСКОЙ КАРТИНЫ АРТРОЗА ЯВЛЯЕТСЯ ХАРАКТЕРНЫМ</w:t>
      </w:r>
    </w:p>
    <w:p w14:paraId="4ECFC59A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появление механических болей</w:t>
      </w:r>
    </w:p>
    <w:p w14:paraId="13DC755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8E86FD" w14:textId="77777777" w:rsidR="0010624C" w:rsidRPr="00E63CF4" w:rsidRDefault="00086B71">
      <w:pPr>
        <w:pStyle w:val="a3"/>
        <w:spacing w:line="451" w:lineRule="auto"/>
        <w:ind w:right="3741"/>
        <w:rPr>
          <w:lang w:val="ru-RU"/>
        </w:rPr>
      </w:pPr>
      <w:r w:rsidRPr="00E63CF4">
        <w:rPr>
          <w:lang w:val="ru-RU"/>
        </w:rPr>
        <w:t>Б) повышение кожной температуры над суставами В) появление припухлости суставов</w:t>
      </w:r>
    </w:p>
    <w:p w14:paraId="75DD5F77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гиперпигментация кожи над пораженными суставами.</w:t>
      </w:r>
    </w:p>
    <w:p w14:paraId="48A443FA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0D0AF73" w14:textId="77777777" w:rsidR="0010624C" w:rsidRPr="00E63CF4" w:rsidRDefault="00086B71">
      <w:pPr>
        <w:pStyle w:val="1"/>
        <w:spacing w:before="1" w:line="276" w:lineRule="auto"/>
        <w:ind w:right="752"/>
        <w:rPr>
          <w:lang w:val="ru-RU"/>
        </w:rPr>
      </w:pPr>
      <w:r w:rsidRPr="00E63CF4">
        <w:rPr>
          <w:lang w:val="ru-RU"/>
        </w:rPr>
        <w:t>2324. [T024986] ПРИ ОСМОТРЕ БОЛЬНОГО РЕВМАТОИДНЫМ АРТРИТОМ МОЖНО ОБНАРУЖИТЬ</w:t>
      </w:r>
    </w:p>
    <w:p w14:paraId="40E7C29E" w14:textId="77777777" w:rsidR="0010624C" w:rsidRPr="00E63CF4" w:rsidRDefault="00086B71">
      <w:pPr>
        <w:pStyle w:val="a3"/>
        <w:spacing w:before="198" w:line="448" w:lineRule="auto"/>
        <w:ind w:right="5711"/>
        <w:rPr>
          <w:lang w:val="ru-RU"/>
        </w:rPr>
      </w:pPr>
      <w:r w:rsidRPr="00E63CF4">
        <w:rPr>
          <w:lang w:val="ru-RU"/>
        </w:rPr>
        <w:t xml:space="preserve">А) пальцы в виде «шеи лебедя» Б) узелки </w:t>
      </w:r>
      <w:proofErr w:type="spellStart"/>
      <w:r w:rsidRPr="00E63CF4">
        <w:rPr>
          <w:lang w:val="ru-RU"/>
        </w:rPr>
        <w:t>Бушара</w:t>
      </w:r>
      <w:proofErr w:type="spellEnd"/>
    </w:p>
    <w:p w14:paraId="1621FA32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хруст в суставах</w:t>
      </w:r>
    </w:p>
    <w:p w14:paraId="30881EF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19AD0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покраснение в области суставов</w:t>
      </w:r>
    </w:p>
    <w:p w14:paraId="011076B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FA7C7F6" w14:textId="77777777" w:rsidR="0010624C" w:rsidRPr="00E63CF4" w:rsidRDefault="00086B71">
      <w:pPr>
        <w:pStyle w:val="1"/>
        <w:spacing w:line="276" w:lineRule="auto"/>
        <w:ind w:right="551"/>
        <w:rPr>
          <w:lang w:val="ru-RU"/>
        </w:rPr>
      </w:pPr>
      <w:r w:rsidRPr="00E63CF4">
        <w:rPr>
          <w:lang w:val="ru-RU"/>
        </w:rPr>
        <w:t>2325. [T024993] ПРИ РАЗВИТИИ У БОЛЬНОГО ХРОНИЧЕСКОЙ СЕРДЕЧНОЙ НЕДОСТАТОЧНОСТИ ПРЕПАРАТАМИ ПЕРВОГО РЯДА ЯВЛЯЮТСЯ</w:t>
      </w:r>
    </w:p>
    <w:p w14:paraId="12AF1504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ингибиторы АПФ</w:t>
      </w:r>
    </w:p>
    <w:p w14:paraId="61C6080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2DE822" w14:textId="77777777" w:rsidR="0010624C" w:rsidRPr="00E63CF4" w:rsidRDefault="00086B71">
      <w:pPr>
        <w:pStyle w:val="a3"/>
        <w:spacing w:line="448" w:lineRule="auto"/>
        <w:ind w:right="6371"/>
        <w:jc w:val="both"/>
        <w:rPr>
          <w:lang w:val="ru-RU"/>
        </w:rPr>
      </w:pPr>
      <w:r w:rsidRPr="00E63CF4">
        <w:rPr>
          <w:lang w:val="ru-RU"/>
        </w:rPr>
        <w:t xml:space="preserve">Б) бета-адреноблокаторы В) сердечные гликозиды Г) </w:t>
      </w:r>
      <w:proofErr w:type="spellStart"/>
      <w:r w:rsidRPr="00E63CF4">
        <w:rPr>
          <w:lang w:val="ru-RU"/>
        </w:rPr>
        <w:t>антиаритмики</w:t>
      </w:r>
      <w:proofErr w:type="spellEnd"/>
    </w:p>
    <w:p w14:paraId="4D2F04B1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FD3D7D0" w14:textId="77777777" w:rsidR="0010624C" w:rsidRPr="00E63CF4" w:rsidRDefault="00086B71">
      <w:pPr>
        <w:pStyle w:val="1"/>
        <w:spacing w:before="73" w:line="278" w:lineRule="auto"/>
        <w:ind w:right="1130"/>
        <w:rPr>
          <w:lang w:val="ru-RU"/>
        </w:rPr>
      </w:pPr>
      <w:r w:rsidRPr="00E63CF4">
        <w:rPr>
          <w:lang w:val="ru-RU"/>
        </w:rPr>
        <w:lastRenderedPageBreak/>
        <w:t>2326. [T024994] КАКИЕ СИМПТОМЫ ХАРАКТЕРНЫ ДЛЯ «ВОРОТНИКА СТОКСА»?</w:t>
      </w:r>
    </w:p>
    <w:p w14:paraId="1D0B146A" w14:textId="77777777" w:rsidR="0010624C" w:rsidRPr="00E63CF4" w:rsidRDefault="00086B71">
      <w:pPr>
        <w:pStyle w:val="a3"/>
        <w:spacing w:before="192" w:line="278" w:lineRule="auto"/>
        <w:ind w:right="245"/>
        <w:rPr>
          <w:lang w:val="ru-RU"/>
        </w:rPr>
      </w:pPr>
      <w:r w:rsidRPr="00E63CF4">
        <w:rPr>
          <w:lang w:val="ru-RU"/>
        </w:rPr>
        <w:t>А) одутловатое цианотичное лицо, резкое набухание вен шеи, выраженный цианоз и отек шеи</w:t>
      </w:r>
    </w:p>
    <w:p w14:paraId="4D1AF5C8" w14:textId="77777777" w:rsidR="0010624C" w:rsidRPr="00E63CF4" w:rsidRDefault="00086B71">
      <w:pPr>
        <w:pStyle w:val="a3"/>
        <w:spacing w:before="197" w:line="276" w:lineRule="auto"/>
        <w:ind w:right="372"/>
        <w:rPr>
          <w:lang w:val="ru-RU"/>
        </w:rPr>
      </w:pPr>
      <w:r w:rsidRPr="00E63CF4">
        <w:rPr>
          <w:lang w:val="ru-RU"/>
        </w:rPr>
        <w:t>Б) лицо мертвенно-бледное с серым оттенком, глаза запавшие, заостренный нос, на лбу капли холодного профузного пота</w:t>
      </w:r>
    </w:p>
    <w:p w14:paraId="1E53DA3E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одутловатое бледное лицо, отеки под глазами, набухшие веки, глазные щели узкие</w:t>
      </w:r>
    </w:p>
    <w:p w14:paraId="11E8352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4C98C0" w14:textId="77777777" w:rsidR="0010624C" w:rsidRPr="00E63CF4" w:rsidRDefault="00086B71">
      <w:pPr>
        <w:pStyle w:val="a3"/>
        <w:spacing w:line="276" w:lineRule="auto"/>
        <w:ind w:right="641"/>
        <w:rPr>
          <w:lang w:val="ru-RU"/>
        </w:rPr>
      </w:pPr>
      <w:r w:rsidRPr="00E63CF4">
        <w:rPr>
          <w:lang w:val="ru-RU"/>
        </w:rPr>
        <w:t xml:space="preserve">Г) одутловатое лицо, желто-бледное с отчетливым </w:t>
      </w:r>
      <w:proofErr w:type="spellStart"/>
      <w:r w:rsidRPr="00E63CF4">
        <w:rPr>
          <w:lang w:val="ru-RU"/>
        </w:rPr>
        <w:t>цианотическим</w:t>
      </w:r>
      <w:proofErr w:type="spellEnd"/>
      <w:r w:rsidRPr="00E63CF4">
        <w:rPr>
          <w:lang w:val="ru-RU"/>
        </w:rPr>
        <w:t xml:space="preserve"> оттенком, рот постоянно полуоткрыт, губы цианотичные, глаза слипающиеся, тусклые</w:t>
      </w:r>
    </w:p>
    <w:p w14:paraId="598CC754" w14:textId="77777777" w:rsidR="0010624C" w:rsidRPr="00E63CF4" w:rsidRDefault="00086B71">
      <w:pPr>
        <w:pStyle w:val="1"/>
        <w:spacing w:before="204" w:line="278" w:lineRule="auto"/>
        <w:ind w:right="2371"/>
        <w:rPr>
          <w:lang w:val="ru-RU"/>
        </w:rPr>
      </w:pPr>
      <w:r w:rsidRPr="00E63CF4">
        <w:rPr>
          <w:lang w:val="ru-RU"/>
        </w:rPr>
        <w:t>2327. [T024995] ОДЫШКА ПРИ ХРОНИЧЕСКОЙ СЕРДЕЧНОЙ НЕДОСТАТОЧНОСТИ ХАРАКТЕРИЗУЕТСЯ</w:t>
      </w:r>
    </w:p>
    <w:p w14:paraId="08C7C998" w14:textId="77777777" w:rsidR="0010624C" w:rsidRPr="00E63CF4" w:rsidRDefault="00086B71">
      <w:pPr>
        <w:pStyle w:val="a3"/>
        <w:spacing w:before="192" w:line="448" w:lineRule="auto"/>
        <w:ind w:right="4046"/>
        <w:rPr>
          <w:lang w:val="ru-RU"/>
        </w:rPr>
      </w:pPr>
      <w:r w:rsidRPr="00E63CF4">
        <w:rPr>
          <w:lang w:val="ru-RU"/>
        </w:rPr>
        <w:t>А) инспираторным или смешанным характером Б) экспираторным или смешанным характером В) уменьшением в положении лежа</w:t>
      </w:r>
    </w:p>
    <w:p w14:paraId="738D8B2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проявлением только при тяжелой ХСН</w:t>
      </w:r>
    </w:p>
    <w:p w14:paraId="18206D8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F1782F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2328. [T024996] КЛИНИЧЕСКИМ ПРИЗНАКОМ ХСН I СТАДИИ ЯВЛЯЕТСЯ</w:t>
      </w:r>
    </w:p>
    <w:p w14:paraId="340898F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8E14E5D" w14:textId="77777777" w:rsidR="0010624C" w:rsidRPr="00E63CF4" w:rsidRDefault="00086B71">
      <w:pPr>
        <w:pStyle w:val="a3"/>
        <w:spacing w:line="276" w:lineRule="auto"/>
        <w:ind w:right="1334"/>
        <w:rPr>
          <w:lang w:val="ru-RU"/>
        </w:rPr>
      </w:pPr>
      <w:r w:rsidRPr="00E63CF4">
        <w:rPr>
          <w:lang w:val="ru-RU"/>
        </w:rPr>
        <w:t>А) скрытая недостаточность кровообращения, проявляющаяся только при физической нагрузке</w:t>
      </w:r>
    </w:p>
    <w:p w14:paraId="068831B0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наличие признаков недостаточности кровообращения по малому кругу в покое</w:t>
      </w:r>
    </w:p>
    <w:p w14:paraId="31E6CFA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EB83125" w14:textId="77777777" w:rsidR="0010624C" w:rsidRPr="00E63CF4" w:rsidRDefault="00086B71">
      <w:pPr>
        <w:pStyle w:val="a3"/>
        <w:spacing w:line="451" w:lineRule="auto"/>
        <w:ind w:right="251"/>
        <w:rPr>
          <w:lang w:val="ru-RU"/>
        </w:rPr>
      </w:pPr>
      <w:r w:rsidRPr="00E63CF4">
        <w:rPr>
          <w:lang w:val="ru-RU"/>
        </w:rPr>
        <w:t>В) наличие признаков недостаточности кровообращения по большому кругу в покое Г) наличие признаков застоя в малом и большом кругах кровообращения в покое</w:t>
      </w:r>
    </w:p>
    <w:p w14:paraId="7B425A97" w14:textId="77777777" w:rsidR="0010624C" w:rsidRPr="00E63CF4" w:rsidRDefault="00086B71">
      <w:pPr>
        <w:pStyle w:val="1"/>
        <w:spacing w:before="14" w:line="276" w:lineRule="auto"/>
        <w:ind w:right="482"/>
        <w:rPr>
          <w:lang w:val="ru-RU"/>
        </w:rPr>
      </w:pPr>
      <w:r w:rsidRPr="00E63CF4">
        <w:rPr>
          <w:lang w:val="ru-RU"/>
        </w:rPr>
        <w:t>2329. [T024998] САМОЙ РАСПРОСТРАНЕННОЙ ПРИЧИНОЙ РАЗВИТИЯ ХРОНИЧЕСКОЙ СЕРДЕЧНОЙ НЕДОСТАТОЧНОСТИ В РОССИИ ЯВЛЯЕТСЯ</w:t>
      </w:r>
    </w:p>
    <w:p w14:paraId="3B9A4054" w14:textId="77777777" w:rsidR="0010624C" w:rsidRPr="00E63CF4" w:rsidRDefault="00086B71">
      <w:pPr>
        <w:pStyle w:val="a3"/>
        <w:spacing w:before="195" w:line="448" w:lineRule="auto"/>
        <w:ind w:right="5707"/>
        <w:rPr>
          <w:lang w:val="ru-RU"/>
        </w:rPr>
      </w:pPr>
      <w:r w:rsidRPr="00E63CF4">
        <w:rPr>
          <w:lang w:val="ru-RU"/>
        </w:rPr>
        <w:t>А) артериальная гипертензия Б) ишемическая болезнь сердца В)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миокардит</w:t>
      </w:r>
    </w:p>
    <w:p w14:paraId="27A2988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фибрилляция предсердий</w:t>
      </w:r>
    </w:p>
    <w:p w14:paraId="23C24DD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031AA17" w14:textId="77777777" w:rsidR="0010624C" w:rsidRPr="00E63CF4" w:rsidRDefault="00086B71">
      <w:pPr>
        <w:pStyle w:val="1"/>
        <w:spacing w:before="73" w:line="276" w:lineRule="auto"/>
        <w:ind w:right="108"/>
        <w:rPr>
          <w:lang w:val="ru-RU"/>
        </w:rPr>
      </w:pPr>
      <w:r w:rsidRPr="00E63CF4">
        <w:rPr>
          <w:lang w:val="ru-RU"/>
        </w:rPr>
        <w:lastRenderedPageBreak/>
        <w:t>2330. [T025001] ВОЛЬТАЖНЫМ КРИТЕРИЕМ ГИПЕРТРОФИИ ЛЕВОГО ЖЕЛУДОЧКА (ИНДЕКСОМ СОКОЛОВА-ЛАЙОНА) СЧИТАЕТСЯ УВЕЛИЧЕНИЕ СУММАРНОЙ АМПЛИТУДЫ ЗУБЦОВ R (В ОТВЕДЕНИИ V5 ИЛИ V6) И S (В ОТВЕДЕНИИ V1 ИЛИ V2) БОЛЕЕ (ММ)</w:t>
      </w:r>
    </w:p>
    <w:p w14:paraId="3C5724E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35</w:t>
      </w:r>
    </w:p>
    <w:p w14:paraId="762F5EC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254B0B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25</w:t>
      </w:r>
    </w:p>
    <w:p w14:paraId="560D53F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85A4C7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40</w:t>
      </w:r>
    </w:p>
    <w:p w14:paraId="1B34847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8CAA02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30</w:t>
      </w:r>
    </w:p>
    <w:p w14:paraId="206EA042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4F06BE45" w14:textId="77777777" w:rsidR="0010624C" w:rsidRPr="00E63CF4" w:rsidRDefault="00086B71">
      <w:pPr>
        <w:pStyle w:val="1"/>
        <w:spacing w:line="276" w:lineRule="auto"/>
        <w:ind w:right="236"/>
        <w:rPr>
          <w:lang w:val="ru-RU"/>
        </w:rPr>
      </w:pPr>
      <w:r w:rsidRPr="00E63CF4">
        <w:rPr>
          <w:lang w:val="ru-RU"/>
        </w:rPr>
        <w:t>2331. [T025002] ЭКГ-КРИТЕРИЙ БЛОКАДЫ ПЕРЕДНЕЙ ВЕТВИ ЛЕВОЙ НОЖКИ ПУЧКА ГИСА</w:t>
      </w:r>
    </w:p>
    <w:p w14:paraId="50BE430B" w14:textId="77777777" w:rsidR="0010624C" w:rsidRPr="00E63CF4" w:rsidRDefault="00086B71">
      <w:pPr>
        <w:pStyle w:val="a3"/>
        <w:spacing w:before="197" w:line="448" w:lineRule="auto"/>
        <w:ind w:right="4125"/>
        <w:rPr>
          <w:lang w:val="ru-RU"/>
        </w:rPr>
      </w:pPr>
      <w:r w:rsidRPr="00E63CF4">
        <w:rPr>
          <w:lang w:val="ru-RU"/>
        </w:rPr>
        <w:t>А) резкое отклонение электрической оси влево Б) деформация комплекса QRS</w:t>
      </w:r>
    </w:p>
    <w:p w14:paraId="2E1EDF0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расширение комплекса QRS &gt; 0,10 c</w:t>
      </w:r>
    </w:p>
    <w:p w14:paraId="715DF35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4C4EF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изменение конечной части желудочкового комплекса</w:t>
      </w:r>
    </w:p>
    <w:p w14:paraId="567EC40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833405F" w14:textId="77777777" w:rsidR="0010624C" w:rsidRPr="00E63CF4" w:rsidRDefault="00086B71">
      <w:pPr>
        <w:pStyle w:val="1"/>
        <w:spacing w:line="276" w:lineRule="auto"/>
        <w:ind w:right="1388"/>
        <w:rPr>
          <w:lang w:val="ru-RU"/>
        </w:rPr>
      </w:pPr>
      <w:r w:rsidRPr="00E63CF4">
        <w:rPr>
          <w:lang w:val="ru-RU"/>
        </w:rPr>
        <w:t>2332. [T025003] СИСТОЛИЧЕСКАЯ АРТЕРИАЛЬНАЯ ГИПЕРТОНИЯ В ПОЖИЛОМ ВОЗРАСТЕ ЯВЛЯЕТСЯ</w:t>
      </w:r>
    </w:p>
    <w:p w14:paraId="413951B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фактором риска развития мозгового инсульта</w:t>
      </w:r>
    </w:p>
    <w:p w14:paraId="4F00546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B22651" w14:textId="77777777" w:rsidR="0010624C" w:rsidRPr="00E63CF4" w:rsidRDefault="00086B71">
      <w:pPr>
        <w:pStyle w:val="a3"/>
        <w:spacing w:line="448" w:lineRule="auto"/>
        <w:ind w:right="1858"/>
        <w:rPr>
          <w:lang w:val="ru-RU"/>
        </w:rPr>
      </w:pPr>
      <w:r w:rsidRPr="00E63CF4">
        <w:rPr>
          <w:lang w:val="ru-RU"/>
        </w:rPr>
        <w:t>Б) признаком доброкачественного течения артериальной гипертонии В) причиной развития хронической сердечной недостаточности</w:t>
      </w:r>
    </w:p>
    <w:p w14:paraId="7F74CEC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вариантом нормы</w:t>
      </w:r>
    </w:p>
    <w:p w14:paraId="3F2DDB4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D42CA3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2333. [T025004] ЭКВИВАЛЕНТОМ СТЕНОКАРДИИ МОЖЕТ СЛУЖИТЬ</w:t>
      </w:r>
    </w:p>
    <w:p w14:paraId="6653ED5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CC49173" w14:textId="77777777" w:rsidR="0010624C" w:rsidRPr="00E63CF4" w:rsidRDefault="00086B71">
      <w:pPr>
        <w:pStyle w:val="a3"/>
        <w:spacing w:line="448" w:lineRule="auto"/>
        <w:ind w:right="5560"/>
        <w:rPr>
          <w:lang w:val="ru-RU"/>
        </w:rPr>
      </w:pPr>
      <w:r w:rsidRPr="00E63CF4">
        <w:rPr>
          <w:lang w:val="ru-RU"/>
        </w:rPr>
        <w:t>А) изжога при быстрой ходьбе Б) повышение АД в ночные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часы</w:t>
      </w:r>
    </w:p>
    <w:p w14:paraId="5C0CABC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головокружение при переходе в </w:t>
      </w:r>
      <w:proofErr w:type="spellStart"/>
      <w:r w:rsidRPr="00E63CF4">
        <w:rPr>
          <w:lang w:val="ru-RU"/>
        </w:rPr>
        <w:t>ортостаз</w:t>
      </w:r>
      <w:proofErr w:type="spellEnd"/>
    </w:p>
    <w:p w14:paraId="6D26408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85D84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появление  колющих болей при наклонах туловища</w:t>
      </w:r>
    </w:p>
    <w:p w14:paraId="7CC6EAD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62C2C38" w14:textId="77777777" w:rsidR="0010624C" w:rsidRPr="00E63CF4" w:rsidRDefault="00086B71">
      <w:pPr>
        <w:pStyle w:val="1"/>
        <w:spacing w:before="73" w:line="278" w:lineRule="auto"/>
        <w:ind w:right="570"/>
        <w:rPr>
          <w:lang w:val="ru-RU"/>
        </w:rPr>
      </w:pPr>
      <w:r w:rsidRPr="00E63CF4">
        <w:rPr>
          <w:lang w:val="ru-RU"/>
        </w:rPr>
        <w:lastRenderedPageBreak/>
        <w:t>2334. [T025006] ПРИСТУПЫ МОРГАНЬИ-ЭДЕМСА-СТОКСА ВСТРЕЧАЮТСЯ ПРИ</w:t>
      </w:r>
    </w:p>
    <w:p w14:paraId="17A952C3" w14:textId="77777777" w:rsidR="0010624C" w:rsidRPr="00E63CF4" w:rsidRDefault="00086B71">
      <w:pPr>
        <w:pStyle w:val="a3"/>
        <w:spacing w:before="192" w:line="451" w:lineRule="auto"/>
        <w:ind w:right="5517"/>
        <w:rPr>
          <w:lang w:val="ru-RU"/>
        </w:rPr>
      </w:pPr>
      <w:r w:rsidRPr="00E63CF4">
        <w:rPr>
          <w:lang w:val="ru-RU"/>
        </w:rPr>
        <w:t>А) атриовентрикулярной блокаде Б) фибрилляции желудочков</w:t>
      </w:r>
    </w:p>
    <w:p w14:paraId="55D8C46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фибрилляции предсердий</w:t>
      </w:r>
    </w:p>
    <w:p w14:paraId="77F37A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BA42E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желудочковой экстрасистолии</w:t>
      </w:r>
    </w:p>
    <w:p w14:paraId="4EA5F96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5CC711" w14:textId="77777777" w:rsidR="0010624C" w:rsidRPr="00E63CF4" w:rsidRDefault="00086B71">
      <w:pPr>
        <w:pStyle w:val="1"/>
        <w:spacing w:line="276" w:lineRule="auto"/>
        <w:ind w:right="962"/>
        <w:rPr>
          <w:lang w:val="ru-RU"/>
        </w:rPr>
      </w:pPr>
      <w:r w:rsidRPr="00E63CF4">
        <w:rPr>
          <w:lang w:val="ru-RU"/>
        </w:rPr>
        <w:t>2335. [T025008] ТЯЖЕСТЬ ТЕЧЕНИЯ ХРОНИЧЕСКОЙ ОБСТРУКТИВНОЙ БОЛЕЗНИ ЛЁГКИХ УСТАНАВЛИВАЮТ НА ОСНОВАНИИ</w:t>
      </w:r>
    </w:p>
    <w:p w14:paraId="124DC64C" w14:textId="77777777" w:rsidR="0010624C" w:rsidRPr="00E63CF4" w:rsidRDefault="00086B71">
      <w:pPr>
        <w:pStyle w:val="a3"/>
        <w:spacing w:before="195" w:line="451" w:lineRule="auto"/>
        <w:ind w:right="7932"/>
        <w:rPr>
          <w:lang w:val="ru-RU"/>
        </w:rPr>
      </w:pPr>
      <w:r w:rsidRPr="00E63CF4">
        <w:rPr>
          <w:lang w:val="ru-RU"/>
        </w:rPr>
        <w:t>А) ОФВ 1 Б) ЖЕЛ В) МВЛ</w:t>
      </w:r>
    </w:p>
    <w:p w14:paraId="4CBD136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ОФВ 1/ФЖЕЛ</w:t>
      </w:r>
    </w:p>
    <w:p w14:paraId="0C9DF5F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2F1CA44" w14:textId="77777777" w:rsidR="0010624C" w:rsidRPr="00E63CF4" w:rsidRDefault="00086B71">
      <w:pPr>
        <w:pStyle w:val="1"/>
        <w:spacing w:line="276" w:lineRule="auto"/>
        <w:ind w:right="228"/>
        <w:rPr>
          <w:lang w:val="ru-RU"/>
        </w:rPr>
      </w:pPr>
      <w:r w:rsidRPr="00E63CF4">
        <w:rPr>
          <w:lang w:val="ru-RU"/>
        </w:rPr>
        <w:t>2336. [T025009] ДОПОЛНИТЕЛЬНЫЙ ПРИЕМ ПРИ АУСКУЛЬТАЦИИ ЛЁГКИХ – ФОРСИРОВАННЫЙ ВЫДОХ ИСПОЛЬЗУЮТ ДЛЯ</w:t>
      </w:r>
    </w:p>
    <w:p w14:paraId="30E95BC2" w14:textId="77777777" w:rsidR="0010624C" w:rsidRPr="00E63CF4" w:rsidRDefault="00086B71">
      <w:pPr>
        <w:pStyle w:val="a3"/>
        <w:spacing w:before="197" w:line="448" w:lineRule="auto"/>
        <w:ind w:right="3859"/>
        <w:rPr>
          <w:lang w:val="ru-RU"/>
        </w:rPr>
      </w:pPr>
      <w:r w:rsidRPr="00E63CF4">
        <w:rPr>
          <w:lang w:val="ru-RU"/>
        </w:rPr>
        <w:t>А) выявления скрытой бронхиальной обструкции Б) различения сухих хрипов от влажных хрипов</w:t>
      </w:r>
    </w:p>
    <w:p w14:paraId="0371FF2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различения хрипов от крепитации или шума трения плевры</w:t>
      </w:r>
    </w:p>
    <w:p w14:paraId="4755BD8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F53C4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лучшего выслушивания патологического бронхиального дыхания</w:t>
      </w:r>
    </w:p>
    <w:p w14:paraId="0BB5668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2AFAA5" w14:textId="77777777" w:rsidR="0010624C" w:rsidRPr="00E63CF4" w:rsidRDefault="00086B71">
      <w:pPr>
        <w:pStyle w:val="1"/>
        <w:spacing w:line="276" w:lineRule="auto"/>
        <w:ind w:right="156"/>
        <w:rPr>
          <w:lang w:val="ru-RU"/>
        </w:rPr>
      </w:pPr>
      <w:r w:rsidRPr="00E63CF4">
        <w:rPr>
          <w:lang w:val="ru-RU"/>
        </w:rPr>
        <w:t>2337. [T025010] В АМБУЛАТОРНО-ПОЛИКЛИНИЧЕСКОМ ЗВЕНЕ ДЛЯ ВЫЯВЛЕНИЯ НАРУШЕНИЙ РИТМА И ПРОВОДИМОСТИ СЕРДЦА ПАЦИЕНТА НАПРАВЛЯЮТ НА</w:t>
      </w:r>
    </w:p>
    <w:p w14:paraId="10DE6F39" w14:textId="77777777" w:rsidR="0010624C" w:rsidRPr="00E63CF4" w:rsidRDefault="00086B71">
      <w:pPr>
        <w:pStyle w:val="a3"/>
        <w:spacing w:before="198" w:line="448" w:lineRule="auto"/>
        <w:ind w:right="7976"/>
        <w:rPr>
          <w:lang w:val="ru-RU"/>
        </w:rPr>
      </w:pPr>
      <w:r w:rsidRPr="00E63CF4">
        <w:rPr>
          <w:lang w:val="ru-RU"/>
        </w:rPr>
        <w:t>А) ЭКГ Б)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СМАД</w:t>
      </w:r>
    </w:p>
    <w:p w14:paraId="405DAB0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эхокардиографию</w:t>
      </w:r>
    </w:p>
    <w:p w14:paraId="64773D2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70F20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сцинтиграфию миокарда</w:t>
      </w:r>
    </w:p>
    <w:p w14:paraId="0102DF7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643FD5F" w14:textId="77777777" w:rsidR="0010624C" w:rsidRPr="00E63CF4" w:rsidRDefault="00086B71">
      <w:pPr>
        <w:pStyle w:val="1"/>
        <w:spacing w:before="73" w:line="278" w:lineRule="auto"/>
        <w:ind w:right="1067"/>
        <w:rPr>
          <w:lang w:val="ru-RU"/>
        </w:rPr>
      </w:pPr>
      <w:r w:rsidRPr="00E63CF4">
        <w:rPr>
          <w:lang w:val="ru-RU"/>
        </w:rPr>
        <w:lastRenderedPageBreak/>
        <w:t>2338. [T025011] ДОСТОВЕРНО СВИДЕТЕЛЬСТВУЕТ О БРОНХИАЛЬНОЙ ОБСТРУКЦИИ</w:t>
      </w:r>
    </w:p>
    <w:p w14:paraId="595C0C3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индекс </w:t>
      </w:r>
      <w:proofErr w:type="spellStart"/>
      <w:r w:rsidRPr="00E63CF4">
        <w:rPr>
          <w:lang w:val="ru-RU"/>
        </w:rPr>
        <w:t>Тиффно</w:t>
      </w:r>
      <w:proofErr w:type="spellEnd"/>
    </w:p>
    <w:p w14:paraId="3B4E669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C26DF2" w14:textId="77777777" w:rsidR="0010624C" w:rsidRPr="00E63CF4" w:rsidRDefault="00086B71">
      <w:pPr>
        <w:pStyle w:val="a3"/>
        <w:spacing w:line="448" w:lineRule="auto"/>
        <w:ind w:right="6035"/>
        <w:rPr>
          <w:lang w:val="ru-RU"/>
        </w:rPr>
      </w:pPr>
      <w:r w:rsidRPr="00E63CF4">
        <w:rPr>
          <w:lang w:val="ru-RU"/>
        </w:rPr>
        <w:t>Б) остаточный объем легких В) ОФВ1</w:t>
      </w:r>
    </w:p>
    <w:p w14:paraId="4300B48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жизненная емкость легких</w:t>
      </w:r>
    </w:p>
    <w:p w14:paraId="0D199FA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B0F1EB1" w14:textId="77777777" w:rsidR="0010624C" w:rsidRPr="00E63CF4" w:rsidRDefault="00086B71">
      <w:pPr>
        <w:pStyle w:val="1"/>
        <w:spacing w:line="276" w:lineRule="auto"/>
        <w:ind w:right="658"/>
        <w:rPr>
          <w:lang w:val="ru-RU"/>
        </w:rPr>
      </w:pPr>
      <w:r w:rsidRPr="00E63CF4">
        <w:rPr>
          <w:lang w:val="ru-RU"/>
        </w:rPr>
        <w:t>2339. [T025016] СУХИЕ СВИСТЯЩИЕ ХРИПЫ НАД ВСЕЙ ПОВЕРХНОСТЬЮ ЛЁГКИХ ВЫСЛУШИВАЮТСЯ ПРИ</w:t>
      </w:r>
    </w:p>
    <w:p w14:paraId="7E192F49" w14:textId="77777777" w:rsidR="0010624C" w:rsidRPr="00E63CF4" w:rsidRDefault="00086B71">
      <w:pPr>
        <w:pStyle w:val="a3"/>
        <w:spacing w:before="195" w:line="451" w:lineRule="auto"/>
        <w:ind w:right="4441"/>
        <w:rPr>
          <w:lang w:val="ru-RU"/>
        </w:rPr>
      </w:pPr>
      <w:r w:rsidRPr="00E63CF4">
        <w:rPr>
          <w:lang w:val="ru-RU"/>
        </w:rPr>
        <w:t>А) нарушении бронхиальной проходимости Б) наличии жидкости в полости плевры</w:t>
      </w:r>
    </w:p>
    <w:p w14:paraId="2737EC32" w14:textId="77777777" w:rsidR="0010624C" w:rsidRPr="00E63CF4" w:rsidRDefault="00086B71">
      <w:pPr>
        <w:pStyle w:val="a3"/>
        <w:spacing w:before="8" w:line="448" w:lineRule="auto"/>
        <w:ind w:right="5296"/>
        <w:rPr>
          <w:lang w:val="ru-RU"/>
        </w:rPr>
      </w:pPr>
      <w:r w:rsidRPr="00E63CF4">
        <w:rPr>
          <w:lang w:val="ru-RU"/>
        </w:rPr>
        <w:t>В) повышении воздушности легких Г) уплотнении легочной ткани</w:t>
      </w:r>
    </w:p>
    <w:p w14:paraId="276D0A90" w14:textId="77777777" w:rsidR="0010624C" w:rsidRPr="00E63CF4" w:rsidRDefault="00086B71">
      <w:pPr>
        <w:pStyle w:val="1"/>
        <w:spacing w:before="16" w:line="276" w:lineRule="auto"/>
        <w:ind w:right="1814"/>
        <w:rPr>
          <w:lang w:val="ru-RU"/>
        </w:rPr>
      </w:pPr>
      <w:r w:rsidRPr="00E63CF4">
        <w:rPr>
          <w:lang w:val="ru-RU"/>
        </w:rPr>
        <w:t>2340. [T025017] ДЛЯ БРОНХИАЛЬНОЙ ОБСТРУКЦИИ НАИБОЛЕЕ ХАРАКТЕРНЫМ ЯВЛЯЕТСЯ</w:t>
      </w:r>
    </w:p>
    <w:p w14:paraId="1D3B0C55" w14:textId="77777777" w:rsidR="0010624C" w:rsidRPr="00E63CF4" w:rsidRDefault="00086B71">
      <w:pPr>
        <w:pStyle w:val="a3"/>
        <w:spacing w:before="198" w:line="276" w:lineRule="auto"/>
        <w:ind w:right="856"/>
        <w:rPr>
          <w:lang w:val="ru-RU"/>
        </w:rPr>
      </w:pPr>
      <w:r w:rsidRPr="00E63CF4">
        <w:rPr>
          <w:lang w:val="ru-RU"/>
        </w:rPr>
        <w:t>А) наличие свистящих хрипов на выдохе, усиливающихся при форсированном дыхании</w:t>
      </w:r>
    </w:p>
    <w:p w14:paraId="7D54E06F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теплый цианоз</w:t>
      </w:r>
    </w:p>
    <w:p w14:paraId="3C32EE1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8E40A2D" w14:textId="77777777" w:rsidR="0010624C" w:rsidRPr="00E63CF4" w:rsidRDefault="00086B71">
      <w:pPr>
        <w:pStyle w:val="a3"/>
        <w:spacing w:before="1" w:line="448" w:lineRule="auto"/>
        <w:ind w:right="4986"/>
        <w:rPr>
          <w:lang w:val="ru-RU"/>
        </w:rPr>
      </w:pPr>
      <w:r w:rsidRPr="00E63CF4">
        <w:rPr>
          <w:lang w:val="ru-RU"/>
        </w:rPr>
        <w:t>В) ослабленное везикулярное дыхание Г) «лающий» кашель</w:t>
      </w:r>
    </w:p>
    <w:p w14:paraId="2F670776" w14:textId="77777777" w:rsidR="0010624C" w:rsidRPr="00E63CF4" w:rsidRDefault="00086B71">
      <w:pPr>
        <w:pStyle w:val="1"/>
        <w:spacing w:before="16" w:line="276" w:lineRule="auto"/>
        <w:ind w:right="1118"/>
        <w:rPr>
          <w:lang w:val="ru-RU"/>
        </w:rPr>
      </w:pPr>
      <w:r w:rsidRPr="00E63CF4">
        <w:rPr>
          <w:lang w:val="ru-RU"/>
        </w:rPr>
        <w:t>2341. [T025020] ДЕЙСТВИЕМ САХАРОСНИЖАЮЩИХ ПРЕПАРАТОВ ИЗ ГРУППЫ СУЛЬФАНИЛАМИДОВ ЯВЛЯЕТСЯ</w:t>
      </w:r>
    </w:p>
    <w:p w14:paraId="1E960CA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усиление секреции инсулина поджелудочной железой</w:t>
      </w:r>
    </w:p>
    <w:p w14:paraId="7D70A49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66C543" w14:textId="77777777" w:rsidR="0010624C" w:rsidRPr="00E63CF4" w:rsidRDefault="00086B71">
      <w:pPr>
        <w:pStyle w:val="a3"/>
        <w:spacing w:before="1" w:line="451" w:lineRule="auto"/>
        <w:ind w:right="1294"/>
        <w:rPr>
          <w:lang w:val="ru-RU"/>
        </w:rPr>
      </w:pPr>
      <w:r w:rsidRPr="00E63CF4">
        <w:rPr>
          <w:lang w:val="ru-RU"/>
        </w:rPr>
        <w:t>Б) восстановление физиологической чувствительности β-клеток к глюкозе В) повышение утилизации глюкозы в печени и мышцах</w:t>
      </w:r>
    </w:p>
    <w:p w14:paraId="32AA932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замедление всасывания глюкозы в желудочно-кишечном тракте</w:t>
      </w:r>
    </w:p>
    <w:p w14:paraId="54DC03A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784F842" w14:textId="77777777" w:rsidR="0010624C" w:rsidRPr="00E63CF4" w:rsidRDefault="00086B71">
      <w:pPr>
        <w:pStyle w:val="1"/>
        <w:spacing w:before="73" w:line="278" w:lineRule="auto"/>
        <w:ind w:right="1369"/>
        <w:rPr>
          <w:lang w:val="ru-RU"/>
        </w:rPr>
      </w:pPr>
      <w:r w:rsidRPr="00E63CF4">
        <w:rPr>
          <w:lang w:val="ru-RU"/>
        </w:rPr>
        <w:lastRenderedPageBreak/>
        <w:t>2342. [T025021] СИМПТОМАМИ ЭНДОКРИННОЙ ОФТАЛЬМОПАТИИ ЯВЛЯЮТСЯ</w:t>
      </w:r>
    </w:p>
    <w:p w14:paraId="6334C69A" w14:textId="77777777" w:rsidR="0010624C" w:rsidRPr="00E63CF4" w:rsidRDefault="00086B71">
      <w:pPr>
        <w:pStyle w:val="a3"/>
        <w:spacing w:before="192" w:line="451" w:lineRule="auto"/>
        <w:ind w:right="3764"/>
        <w:rPr>
          <w:lang w:val="ru-RU"/>
        </w:rPr>
      </w:pPr>
      <w:r w:rsidRPr="00E63CF4">
        <w:rPr>
          <w:lang w:val="ru-RU"/>
        </w:rPr>
        <w:t>А) экзофтальм, отечность и гиперпигментация век Б) экзофтальм, сужение полей зрения и двоение</w:t>
      </w:r>
    </w:p>
    <w:p w14:paraId="7AB3FED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экзофтальм, отечность век и сужение полей зрения</w:t>
      </w:r>
    </w:p>
    <w:p w14:paraId="6644C3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0017A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гиперпигментация век, снижение остроты зрения и двоение</w:t>
      </w:r>
    </w:p>
    <w:p w14:paraId="5998ED2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CF296A" w14:textId="77777777" w:rsidR="0010624C" w:rsidRPr="00E63CF4" w:rsidRDefault="00086B71">
      <w:pPr>
        <w:pStyle w:val="1"/>
        <w:spacing w:line="276" w:lineRule="auto"/>
        <w:ind w:right="310"/>
        <w:rPr>
          <w:lang w:val="ru-RU"/>
        </w:rPr>
      </w:pPr>
      <w:r w:rsidRPr="00E63CF4">
        <w:rPr>
          <w:lang w:val="ru-RU"/>
        </w:rPr>
        <w:t>2343. [T025023] ОЦЕНКА ТЯЖЕСТИ ТЕЧЕНИЯ САХАРНОГО ДИАБЕТА 2 ТИПА ПРОВОДИТСЯ НА ОСНОВАНИИ</w:t>
      </w:r>
    </w:p>
    <w:p w14:paraId="5874BA72" w14:textId="77777777" w:rsidR="0010624C" w:rsidRPr="00E63CF4" w:rsidRDefault="00086B71">
      <w:pPr>
        <w:pStyle w:val="a3"/>
        <w:spacing w:before="195" w:line="451" w:lineRule="auto"/>
        <w:ind w:right="4757"/>
        <w:rPr>
          <w:lang w:val="ru-RU"/>
        </w:rPr>
      </w:pPr>
      <w:r w:rsidRPr="00E63CF4">
        <w:rPr>
          <w:lang w:val="ru-RU"/>
        </w:rPr>
        <w:t>А) наличия и выраженности осложнений Б) проверки уровня гликемии натощак В) определения массы тела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больного</w:t>
      </w:r>
    </w:p>
    <w:p w14:paraId="112199A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использования </w:t>
      </w:r>
      <w:proofErr w:type="spellStart"/>
      <w:r w:rsidRPr="00E63CF4">
        <w:rPr>
          <w:lang w:val="ru-RU"/>
        </w:rPr>
        <w:t>сахароснижающей</w:t>
      </w:r>
      <w:proofErr w:type="spellEnd"/>
      <w:r w:rsidRPr="00E63CF4">
        <w:rPr>
          <w:lang w:val="ru-RU"/>
        </w:rPr>
        <w:t xml:space="preserve"> терапии</w:t>
      </w:r>
    </w:p>
    <w:p w14:paraId="5111822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B9DE44" w14:textId="77777777" w:rsidR="0010624C" w:rsidRPr="00E63CF4" w:rsidRDefault="00086B71">
      <w:pPr>
        <w:pStyle w:val="1"/>
        <w:spacing w:line="276" w:lineRule="auto"/>
        <w:ind w:right="369"/>
        <w:rPr>
          <w:lang w:val="ru-RU"/>
        </w:rPr>
      </w:pPr>
      <w:r w:rsidRPr="00E63CF4">
        <w:rPr>
          <w:lang w:val="ru-RU"/>
        </w:rPr>
        <w:t>2344. [T025025] ДЛЯ БОЛЬНОГО С ГИПОТИРЕОЗОМ ХАРАКТЕРНЫ ЖАЛОБЫ НА</w:t>
      </w:r>
    </w:p>
    <w:p w14:paraId="2090ABF9" w14:textId="77777777" w:rsidR="0010624C" w:rsidRPr="00E63CF4" w:rsidRDefault="0010624C">
      <w:pPr>
        <w:pStyle w:val="a3"/>
        <w:spacing w:before="4"/>
        <w:ind w:left="0"/>
        <w:rPr>
          <w:b/>
          <w:sz w:val="9"/>
          <w:lang w:val="ru-RU"/>
        </w:rPr>
      </w:pPr>
    </w:p>
    <w:p w14:paraId="69223E0E" w14:textId="77777777" w:rsidR="0010624C" w:rsidRPr="00E63CF4" w:rsidRDefault="00086B71">
      <w:pPr>
        <w:pStyle w:val="a3"/>
        <w:spacing w:before="90" w:line="448" w:lineRule="auto"/>
        <w:ind w:right="7313"/>
        <w:rPr>
          <w:lang w:val="ru-RU"/>
        </w:rPr>
      </w:pPr>
      <w:r w:rsidRPr="00E63CF4">
        <w:rPr>
          <w:lang w:val="ru-RU"/>
        </w:rPr>
        <w:t>А) сонливость Б) чувство жара</w:t>
      </w:r>
    </w:p>
    <w:p w14:paraId="61B38DAE" w14:textId="77777777" w:rsidR="0010624C" w:rsidRPr="00E63CF4" w:rsidRDefault="00086B71">
      <w:pPr>
        <w:pStyle w:val="a3"/>
        <w:spacing w:before="11" w:line="448" w:lineRule="auto"/>
        <w:ind w:right="6674"/>
        <w:rPr>
          <w:lang w:val="ru-RU"/>
        </w:rPr>
      </w:pPr>
      <w:r w:rsidRPr="00E63CF4">
        <w:rPr>
          <w:lang w:val="ru-RU"/>
        </w:rPr>
        <w:t>В) раздражительность Г) бессонницу</w:t>
      </w:r>
    </w:p>
    <w:p w14:paraId="404F29F2" w14:textId="77777777" w:rsidR="0010624C" w:rsidRPr="00E63CF4" w:rsidRDefault="00086B71">
      <w:pPr>
        <w:pStyle w:val="1"/>
        <w:spacing w:before="15" w:line="276" w:lineRule="auto"/>
        <w:ind w:right="2034"/>
        <w:rPr>
          <w:lang w:val="ru-RU"/>
        </w:rPr>
      </w:pPr>
      <w:r w:rsidRPr="00E63CF4">
        <w:rPr>
          <w:lang w:val="ru-RU"/>
        </w:rPr>
        <w:t>2345. [T025026] ДЛЯ БОЛЬНОГО С ДИАГНОЗОМ «ДИФФУЗНЫЙ ТОКСИЧЕСКИЙ ЗОБ» ХАРАКТЕРНА</w:t>
      </w:r>
    </w:p>
    <w:p w14:paraId="38090BAC" w14:textId="77777777" w:rsidR="0010624C" w:rsidRPr="00E63CF4" w:rsidRDefault="00086B71">
      <w:pPr>
        <w:pStyle w:val="a3"/>
        <w:spacing w:before="197" w:line="448" w:lineRule="auto"/>
        <w:ind w:right="6661"/>
        <w:rPr>
          <w:lang w:val="ru-RU"/>
        </w:rPr>
      </w:pPr>
      <w:r w:rsidRPr="00E63CF4">
        <w:rPr>
          <w:lang w:val="ru-RU"/>
        </w:rPr>
        <w:t>А) раздражительность Б) сонливость</w:t>
      </w:r>
    </w:p>
    <w:p w14:paraId="4E11886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вялость</w:t>
      </w:r>
    </w:p>
    <w:p w14:paraId="11AA6C6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0D598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заторможенность</w:t>
      </w:r>
    </w:p>
    <w:p w14:paraId="652F522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370578C" w14:textId="77777777" w:rsidR="0010624C" w:rsidRPr="00E63CF4" w:rsidRDefault="00086B71">
      <w:pPr>
        <w:pStyle w:val="1"/>
        <w:spacing w:line="276" w:lineRule="auto"/>
        <w:ind w:right="845"/>
        <w:rPr>
          <w:lang w:val="ru-RU"/>
        </w:rPr>
      </w:pPr>
      <w:r w:rsidRPr="00E63CF4">
        <w:rPr>
          <w:lang w:val="ru-RU"/>
        </w:rPr>
        <w:t>2346. [T025027] СОЧЕТАНИЕ ТАХИКАРДИИ, ЭКЗОФТАЛЬМА И ТРЕМОРА ХАРАКТЕРНО ДЛЯ</w:t>
      </w:r>
    </w:p>
    <w:p w14:paraId="67DB6F79" w14:textId="77777777" w:rsidR="0010624C" w:rsidRPr="00E63CF4" w:rsidRDefault="00086B71">
      <w:pPr>
        <w:pStyle w:val="a3"/>
        <w:spacing w:before="198" w:line="448" w:lineRule="auto"/>
        <w:ind w:right="5463"/>
        <w:rPr>
          <w:lang w:val="ru-RU"/>
        </w:rPr>
      </w:pPr>
      <w:r w:rsidRPr="00E63CF4">
        <w:rPr>
          <w:lang w:val="ru-RU"/>
        </w:rPr>
        <w:t>А) диффузного токсического зоба Б) сахарного диабета</w:t>
      </w:r>
    </w:p>
    <w:p w14:paraId="6850581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эндемического зоба</w:t>
      </w:r>
    </w:p>
    <w:p w14:paraId="6D5029B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75E517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гипотиреоза</w:t>
      </w:r>
    </w:p>
    <w:p w14:paraId="3868FEC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03E8DF" w14:textId="77777777" w:rsidR="0010624C" w:rsidRPr="00E63CF4" w:rsidRDefault="00086B71">
      <w:pPr>
        <w:pStyle w:val="1"/>
        <w:spacing w:before="73" w:line="276" w:lineRule="auto"/>
        <w:ind w:right="164"/>
        <w:rPr>
          <w:lang w:val="ru-RU"/>
        </w:rPr>
      </w:pPr>
      <w:r w:rsidRPr="00E63CF4">
        <w:rPr>
          <w:lang w:val="ru-RU"/>
        </w:rPr>
        <w:lastRenderedPageBreak/>
        <w:t>2347. [T025028] ПОЯВЛЕНИЕ БОЛЕЙ, ЖЖЕНИЯ, ОНЕМЕНИЯ, «ПОЛЗАНИЯ МУРАШЕК» В ДИСТАЛЬНЫХ ОТДЕЛАХ НИЖНИХ КОНЕЧНОСТЕЙ, НЕРЕДКО В ПАЛЬЦАХ, СНИЖЕНИЕ АХИЛЛОВА И КОЛЕННОГО РЕФЛЕКСОВ, ОСЛАБЛЕНИЕ ТАКТИЛЬНОЙ И БОЛЕВОЙ ЧУВСТВИТЕЛЬНОСТИ ПРИ САХАРНОМ ДИАБЕТЕ СВИДЕТЕЛЬСТВУЕТ О</w:t>
      </w:r>
    </w:p>
    <w:p w14:paraId="44098A27" w14:textId="77777777" w:rsidR="0010624C" w:rsidRPr="00E63CF4" w:rsidRDefault="00086B71">
      <w:pPr>
        <w:pStyle w:val="a3"/>
        <w:spacing w:before="197" w:line="451" w:lineRule="auto"/>
        <w:ind w:right="5186"/>
        <w:rPr>
          <w:lang w:val="ru-RU"/>
        </w:rPr>
      </w:pPr>
      <w:r w:rsidRPr="00E63CF4">
        <w:rPr>
          <w:lang w:val="ru-RU"/>
        </w:rPr>
        <w:t>А) периферической полинейропатии Б) микроангиопатии</w:t>
      </w:r>
    </w:p>
    <w:p w14:paraId="3D05DD8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поражении ЦНС</w:t>
      </w:r>
    </w:p>
    <w:p w14:paraId="251031F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95A048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«перемежающейся хромоте»</w:t>
      </w:r>
    </w:p>
    <w:p w14:paraId="0D6DB96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56E0A45" w14:textId="77777777" w:rsidR="0010624C" w:rsidRPr="00E63CF4" w:rsidRDefault="00086B71">
      <w:pPr>
        <w:pStyle w:val="1"/>
        <w:spacing w:line="278" w:lineRule="auto"/>
        <w:ind w:right="273"/>
        <w:rPr>
          <w:lang w:val="ru-RU"/>
        </w:rPr>
      </w:pPr>
      <w:r w:rsidRPr="00E63CF4">
        <w:rPr>
          <w:lang w:val="ru-RU"/>
        </w:rPr>
        <w:t>2348. [T025029] УВЕЛИЧЕНИЕ РАЗМЕРОВ ПЕЧЕНИ У БОЛЬНОГО САХАРНЫМ ДИАБЕТОМ ЯВЛЯЕТСЯ РЕЗУЛЬТАТОМ</w:t>
      </w:r>
    </w:p>
    <w:p w14:paraId="298CC3D9" w14:textId="77777777" w:rsidR="0010624C" w:rsidRPr="00E63CF4" w:rsidRDefault="00086B71">
      <w:pPr>
        <w:pStyle w:val="a3"/>
        <w:spacing w:before="192" w:line="451" w:lineRule="auto"/>
        <w:ind w:right="6723"/>
        <w:rPr>
          <w:lang w:val="ru-RU"/>
        </w:rPr>
      </w:pPr>
      <w:r w:rsidRPr="00E63CF4">
        <w:rPr>
          <w:lang w:val="ru-RU"/>
        </w:rPr>
        <w:t>А) жирового гепатоза Б) цирроза</w:t>
      </w:r>
    </w:p>
    <w:p w14:paraId="184219F3" w14:textId="77777777" w:rsidR="0010624C" w:rsidRPr="00E63CF4" w:rsidRDefault="00086B71">
      <w:pPr>
        <w:pStyle w:val="a3"/>
        <w:spacing w:before="6" w:line="451" w:lineRule="auto"/>
        <w:ind w:right="5800"/>
        <w:rPr>
          <w:lang w:val="ru-RU"/>
        </w:rPr>
      </w:pPr>
      <w:r w:rsidRPr="00E63CF4">
        <w:rPr>
          <w:lang w:val="ru-RU"/>
        </w:rPr>
        <w:t>В) сердечной недостаточности Г) диабетической нефропатии</w:t>
      </w:r>
    </w:p>
    <w:p w14:paraId="3AEA4902" w14:textId="77777777" w:rsidR="0010624C" w:rsidRPr="00E63CF4" w:rsidRDefault="00086B71">
      <w:pPr>
        <w:pStyle w:val="1"/>
        <w:spacing w:before="11" w:line="278" w:lineRule="auto"/>
        <w:ind w:right="1012"/>
        <w:rPr>
          <w:lang w:val="ru-RU"/>
        </w:rPr>
      </w:pPr>
      <w:r w:rsidRPr="00E63CF4">
        <w:rPr>
          <w:lang w:val="ru-RU"/>
        </w:rPr>
        <w:t>2349. [T025031] СУХОСТЬ КОЖИ, КОЖНЫЙ ЗУД, ЖАЖДА И ПОЛИУРИЯ НАБЛЮДАЮТСЯ ПРИ</w:t>
      </w:r>
    </w:p>
    <w:p w14:paraId="48FFA16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сахарном диабете</w:t>
      </w:r>
    </w:p>
    <w:p w14:paraId="11DEBCF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030D98" w14:textId="77777777" w:rsidR="0010624C" w:rsidRPr="00E63CF4" w:rsidRDefault="00086B71">
      <w:pPr>
        <w:pStyle w:val="a3"/>
        <w:spacing w:line="448" w:lineRule="auto"/>
        <w:ind w:right="5632"/>
        <w:rPr>
          <w:lang w:val="ru-RU"/>
        </w:rPr>
      </w:pPr>
      <w:r w:rsidRPr="00E63CF4">
        <w:rPr>
          <w:lang w:val="ru-RU"/>
        </w:rPr>
        <w:t>Б) диффузном токсическом зобе В) гипотиреозе</w:t>
      </w:r>
    </w:p>
    <w:p w14:paraId="752D41D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эндемическом зобе</w:t>
      </w:r>
    </w:p>
    <w:p w14:paraId="64444CE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B46BB0B" w14:textId="77777777" w:rsidR="0010624C" w:rsidRPr="00E63CF4" w:rsidRDefault="00086B71">
      <w:pPr>
        <w:pStyle w:val="1"/>
        <w:spacing w:line="276" w:lineRule="auto"/>
        <w:ind w:right="672"/>
        <w:rPr>
          <w:lang w:val="ru-RU"/>
        </w:rPr>
      </w:pPr>
      <w:r w:rsidRPr="00E63CF4">
        <w:rPr>
          <w:lang w:val="ru-RU"/>
        </w:rPr>
        <w:t>2350. [T025032] СНИЖЕНИЕ ПАМЯТИ, ЗАПОР, БРАДИКАРДИЯ ЯВЛЯЮТСЯ ХАРАКТЕРНЫМИ КЛИНИЧЕСКИМИ ПРИЗНАКАМИ</w:t>
      </w:r>
    </w:p>
    <w:p w14:paraId="53826445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гипотиреоза</w:t>
      </w:r>
    </w:p>
    <w:p w14:paraId="4C4D8BA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F33E50" w14:textId="77777777" w:rsidR="0010624C" w:rsidRPr="00E63CF4" w:rsidRDefault="00086B71">
      <w:pPr>
        <w:pStyle w:val="a3"/>
        <w:spacing w:line="448" w:lineRule="auto"/>
        <w:ind w:right="5499"/>
        <w:rPr>
          <w:lang w:val="ru-RU"/>
        </w:rPr>
      </w:pPr>
      <w:r w:rsidRPr="00E63CF4">
        <w:rPr>
          <w:lang w:val="ru-RU"/>
        </w:rPr>
        <w:t>Б) диффузного токсического зоба В) сахарного диабета</w:t>
      </w:r>
    </w:p>
    <w:p w14:paraId="6FAA693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феохромоцитомы</w:t>
      </w:r>
    </w:p>
    <w:p w14:paraId="7792466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1A2DF77" w14:textId="77777777" w:rsidR="0010624C" w:rsidRPr="00E63CF4" w:rsidRDefault="00086B71">
      <w:pPr>
        <w:pStyle w:val="1"/>
        <w:spacing w:before="73" w:line="276" w:lineRule="auto"/>
        <w:ind w:right="391"/>
        <w:rPr>
          <w:lang w:val="ru-RU"/>
        </w:rPr>
      </w:pPr>
      <w:r w:rsidRPr="00E63CF4">
        <w:rPr>
          <w:lang w:val="ru-RU"/>
        </w:rPr>
        <w:lastRenderedPageBreak/>
        <w:t>2351. [T025033] НАИБОЛЕЕ ПРОСТЫМ И ДОСТАТОЧНО ИНФОРМАТИВНЫМ МЕТОДОМ РАННЕЙ ДИАГНОСТИКИ ЦЕНТРАЛЬНОГО РАКА ЛЕГКОГО ЯВЛЯЕТСЯ</w:t>
      </w:r>
    </w:p>
    <w:p w14:paraId="2063A52F" w14:textId="77777777" w:rsidR="0010624C" w:rsidRPr="00E63CF4" w:rsidRDefault="00086B71">
      <w:pPr>
        <w:pStyle w:val="a3"/>
        <w:spacing w:before="197" w:line="448" w:lineRule="auto"/>
        <w:ind w:right="4618"/>
        <w:jc w:val="both"/>
        <w:rPr>
          <w:lang w:val="ru-RU"/>
        </w:rPr>
      </w:pPr>
      <w:r w:rsidRPr="00E63CF4">
        <w:rPr>
          <w:lang w:val="ru-RU"/>
        </w:rPr>
        <w:t>А) цитологическое исследование мокроты Б) флюорография органов грудной клетки В) бронхоскопия</w:t>
      </w:r>
    </w:p>
    <w:p w14:paraId="29C4C47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спирометрия</w:t>
      </w:r>
    </w:p>
    <w:p w14:paraId="7CB181C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CDE313" w14:textId="77777777" w:rsidR="0010624C" w:rsidRPr="00E63CF4" w:rsidRDefault="00086B71">
      <w:pPr>
        <w:pStyle w:val="1"/>
        <w:spacing w:line="276" w:lineRule="auto"/>
        <w:ind w:right="433"/>
        <w:rPr>
          <w:lang w:val="ru-RU"/>
        </w:rPr>
      </w:pPr>
      <w:r w:rsidRPr="00E63CF4">
        <w:rPr>
          <w:lang w:val="ru-RU"/>
        </w:rPr>
        <w:t>2352. [T025036] УРЧАНИЕ ПРИ ПАЛЬПАЦИИ ВОСХОДЯЩЕЙ И ПОПЕРЕЧНО- ОБОДОЧНОЙ КИШКИ СВИДЕТЕЛЬСТВУЕТ, ЧТО</w:t>
      </w:r>
    </w:p>
    <w:p w14:paraId="358D39ED" w14:textId="77777777" w:rsidR="0010624C" w:rsidRPr="00E63CF4" w:rsidRDefault="00086B71">
      <w:pPr>
        <w:pStyle w:val="a3"/>
        <w:spacing w:before="197" w:line="448" w:lineRule="auto"/>
        <w:ind w:right="1238"/>
        <w:rPr>
          <w:lang w:val="ru-RU"/>
        </w:rPr>
      </w:pPr>
      <w:r w:rsidRPr="00E63CF4">
        <w:rPr>
          <w:lang w:val="ru-RU"/>
        </w:rPr>
        <w:t xml:space="preserve">А) в толстом кишечнике имеется жидкое содержимое и скапливаются </w:t>
      </w:r>
      <w:proofErr w:type="spellStart"/>
      <w:r w:rsidRPr="00E63CF4">
        <w:rPr>
          <w:lang w:val="ru-RU"/>
        </w:rPr>
        <w:t>газы</w:t>
      </w:r>
      <w:proofErr w:type="spellEnd"/>
      <w:r w:rsidRPr="00E63CF4">
        <w:rPr>
          <w:lang w:val="ru-RU"/>
        </w:rPr>
        <w:t xml:space="preserve"> Б) в брюшной полости имеется свободная жидкость</w:t>
      </w:r>
    </w:p>
    <w:p w14:paraId="05F413C4" w14:textId="77777777" w:rsidR="0010624C" w:rsidRPr="00E63CF4" w:rsidRDefault="00086B71">
      <w:pPr>
        <w:pStyle w:val="a3"/>
        <w:spacing w:before="10" w:line="448" w:lineRule="auto"/>
        <w:ind w:right="5751"/>
        <w:rPr>
          <w:lang w:val="ru-RU"/>
        </w:rPr>
      </w:pPr>
      <w:r w:rsidRPr="00E63CF4">
        <w:rPr>
          <w:lang w:val="ru-RU"/>
        </w:rPr>
        <w:t>В) имеется стеноз привратника Г) патологии нет</w:t>
      </w:r>
    </w:p>
    <w:p w14:paraId="7FA6F16F" w14:textId="77777777" w:rsidR="0010624C" w:rsidRPr="00E63CF4" w:rsidRDefault="00086B71">
      <w:pPr>
        <w:pStyle w:val="1"/>
        <w:spacing w:before="15" w:line="276" w:lineRule="auto"/>
        <w:ind w:right="997"/>
        <w:rPr>
          <w:lang w:val="ru-RU"/>
        </w:rPr>
      </w:pPr>
      <w:r w:rsidRPr="00E63CF4">
        <w:rPr>
          <w:lang w:val="ru-RU"/>
        </w:rPr>
        <w:t>2353. [T025037] ДЛЯ ВАРИКОЗНОЙ БОЛЕЗНИ НИЖНИХ КОНЕЧНОСТЕЙ ХАРАКТЕРНЫ</w:t>
      </w:r>
    </w:p>
    <w:p w14:paraId="4289281C" w14:textId="77777777" w:rsidR="0010624C" w:rsidRPr="00E63CF4" w:rsidRDefault="00086B71">
      <w:pPr>
        <w:pStyle w:val="a3"/>
        <w:spacing w:before="197" w:line="276" w:lineRule="auto"/>
        <w:ind w:right="132"/>
        <w:rPr>
          <w:lang w:val="ru-RU"/>
        </w:rPr>
      </w:pPr>
      <w:r w:rsidRPr="00E63CF4">
        <w:rPr>
          <w:lang w:val="ru-RU"/>
        </w:rPr>
        <w:t>А) трофические расстройства кожи у медиальной лодыжки; отек стопы и тупые боли в ноге, появляющиеся к концу рабочего дня; судороги икроножных мышц голени в покое</w:t>
      </w:r>
    </w:p>
    <w:p w14:paraId="22D48C85" w14:textId="77777777" w:rsidR="0010624C" w:rsidRPr="00E63CF4" w:rsidRDefault="00086B71">
      <w:pPr>
        <w:pStyle w:val="a3"/>
        <w:spacing w:before="202" w:line="276" w:lineRule="auto"/>
        <w:ind w:right="273"/>
        <w:rPr>
          <w:lang w:val="ru-RU"/>
        </w:rPr>
      </w:pPr>
      <w:r w:rsidRPr="00E63CF4">
        <w:rPr>
          <w:lang w:val="ru-RU"/>
        </w:rPr>
        <w:t>Б) постоянный отек всей конечности; трофические расстройства кожи у медиальной лодыжки; судороги икроножных мышц голени в покое</w:t>
      </w:r>
    </w:p>
    <w:p w14:paraId="4F1F95B2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боли в икроножных мышцах, появляющиеся при ходьбе</w:t>
      </w:r>
    </w:p>
    <w:p w14:paraId="09BE9D2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0A02361" w14:textId="77777777" w:rsidR="0010624C" w:rsidRPr="00E63CF4" w:rsidRDefault="00086B71">
      <w:pPr>
        <w:pStyle w:val="a3"/>
        <w:spacing w:line="276" w:lineRule="auto"/>
        <w:ind w:right="506"/>
        <w:rPr>
          <w:lang w:val="ru-RU"/>
        </w:rPr>
      </w:pPr>
      <w:r w:rsidRPr="00E63CF4">
        <w:rPr>
          <w:lang w:val="ru-RU"/>
        </w:rPr>
        <w:t>Г) боли в икроножных мышцах, появляющиеся при ходьбе; трофические расстройства кожи у медиальной лодыжки; судороги икроножных мышц голени в покое.</w:t>
      </w:r>
    </w:p>
    <w:p w14:paraId="4A7A393F" w14:textId="77777777" w:rsidR="0010624C" w:rsidRPr="00E63CF4" w:rsidRDefault="00086B71">
      <w:pPr>
        <w:pStyle w:val="1"/>
        <w:spacing w:before="204" w:line="276" w:lineRule="auto"/>
        <w:ind w:right="854"/>
        <w:rPr>
          <w:lang w:val="ru-RU"/>
        </w:rPr>
      </w:pPr>
      <w:r w:rsidRPr="00E63CF4">
        <w:rPr>
          <w:lang w:val="ru-RU"/>
        </w:rPr>
        <w:t>2354. [T025040] СОЧЕТАНИЕ АНЕМИИ И АРТЕРИАЛЬНОЙ ГИПЕРТОНИИ ХАРАКТЕРНО ДЛЯ</w:t>
      </w:r>
    </w:p>
    <w:p w14:paraId="4DF30D36" w14:textId="77777777" w:rsidR="0010624C" w:rsidRPr="00E63CF4" w:rsidRDefault="00086B71">
      <w:pPr>
        <w:pStyle w:val="a3"/>
        <w:spacing w:before="197" w:line="451" w:lineRule="auto"/>
        <w:ind w:right="4498"/>
        <w:rPr>
          <w:lang w:val="ru-RU"/>
        </w:rPr>
      </w:pPr>
      <w:r w:rsidRPr="00E63CF4">
        <w:rPr>
          <w:lang w:val="ru-RU"/>
        </w:rPr>
        <w:t>А) хронической почечной недостаточности Б) гипертонической болезни</w:t>
      </w:r>
    </w:p>
    <w:p w14:paraId="004EBCF8" w14:textId="77777777" w:rsidR="0010624C" w:rsidRPr="00E63CF4" w:rsidRDefault="00086B71">
      <w:pPr>
        <w:pStyle w:val="a3"/>
        <w:spacing w:before="6" w:line="451" w:lineRule="auto"/>
        <w:ind w:right="5825"/>
        <w:rPr>
          <w:lang w:val="ru-RU"/>
        </w:rPr>
      </w:pPr>
      <w:r w:rsidRPr="00E63CF4">
        <w:rPr>
          <w:lang w:val="ru-RU"/>
        </w:rPr>
        <w:t>В) синдрома Иценко-Кушинга Г) акромегалии</w:t>
      </w:r>
    </w:p>
    <w:p w14:paraId="67B41C3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ABEEBD" w14:textId="77777777" w:rsidR="0010624C" w:rsidRPr="00E63CF4" w:rsidRDefault="00086B71">
      <w:pPr>
        <w:pStyle w:val="1"/>
        <w:spacing w:before="73" w:line="278" w:lineRule="auto"/>
        <w:ind w:right="460"/>
        <w:rPr>
          <w:lang w:val="ru-RU"/>
        </w:rPr>
      </w:pPr>
      <w:r w:rsidRPr="00E63CF4">
        <w:rPr>
          <w:lang w:val="ru-RU"/>
        </w:rPr>
        <w:lastRenderedPageBreak/>
        <w:t>2355. [T025042] ДЛЯ БОЛЬНЫХ ГИПЕРТОНИЧЕСКОЙ БОЛЕЗНЬЮ В ОБЩЕМ АНАЛИЗЕ МОЧИ ХАРАКТЕРНО</w:t>
      </w:r>
    </w:p>
    <w:p w14:paraId="75F2685A" w14:textId="77777777" w:rsidR="0010624C" w:rsidRPr="00E63CF4" w:rsidRDefault="00086B71">
      <w:pPr>
        <w:pStyle w:val="a3"/>
        <w:spacing w:before="192" w:line="448" w:lineRule="auto"/>
        <w:ind w:right="6057"/>
        <w:rPr>
          <w:lang w:val="ru-RU"/>
        </w:rPr>
      </w:pPr>
      <w:r w:rsidRPr="00E63CF4">
        <w:rPr>
          <w:lang w:val="ru-RU"/>
        </w:rPr>
        <w:t>А) снижение удельного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 xml:space="preserve">веса Б) наличие </w:t>
      </w:r>
      <w:proofErr w:type="spellStart"/>
      <w:r w:rsidRPr="00E63CF4">
        <w:rPr>
          <w:lang w:val="ru-RU"/>
        </w:rPr>
        <w:t>лейкоцитурии</w:t>
      </w:r>
      <w:proofErr w:type="spellEnd"/>
      <w:r w:rsidRPr="00E63CF4">
        <w:rPr>
          <w:lang w:val="ru-RU"/>
        </w:rPr>
        <w:t xml:space="preserve"> В) наличие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микрогематурии</w:t>
      </w:r>
    </w:p>
    <w:p w14:paraId="6F9A3E8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повышение удельного веса</w:t>
      </w:r>
    </w:p>
    <w:p w14:paraId="0B5DA85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110A92" w14:textId="77777777" w:rsidR="0010624C" w:rsidRPr="00E63CF4" w:rsidRDefault="00086B71">
      <w:pPr>
        <w:pStyle w:val="1"/>
        <w:spacing w:line="276" w:lineRule="auto"/>
        <w:ind w:right="872"/>
        <w:rPr>
          <w:lang w:val="ru-RU"/>
        </w:rPr>
      </w:pPr>
      <w:r w:rsidRPr="00E63CF4">
        <w:rPr>
          <w:lang w:val="ru-RU"/>
        </w:rPr>
        <w:t>2356. [T025043] АБСОЛЮТНЫМ ДИАГНОСТИЧЕСКИМ КРИТЕРИЕМ АРТЕРИАЛЬНОЙ ГИПЕРТЕНЗИИ ПРИ ФЕОХРОМОЦИТОМЕ ЯВЛЯЕТСЯ</w:t>
      </w:r>
    </w:p>
    <w:p w14:paraId="5FCF5682" w14:textId="77777777" w:rsidR="0010624C" w:rsidRPr="00E63CF4" w:rsidRDefault="00086B71">
      <w:pPr>
        <w:pStyle w:val="a3"/>
        <w:spacing w:before="195" w:line="451" w:lineRule="auto"/>
        <w:ind w:right="724"/>
        <w:rPr>
          <w:lang w:val="ru-RU"/>
        </w:rPr>
      </w:pPr>
      <w:r w:rsidRPr="00E63CF4">
        <w:rPr>
          <w:lang w:val="ru-RU"/>
        </w:rPr>
        <w:t>А) наличие признаков опухоли надпочечника и гиперпродукции катехоламинов Б) увеличение концентрации в плазме крови альдостерона</w:t>
      </w:r>
    </w:p>
    <w:p w14:paraId="3036A06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высокий уровень в моче 5-оксииндолуксусной кислоты</w:t>
      </w:r>
    </w:p>
    <w:p w14:paraId="3AB46DD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6E632C3" w14:textId="77777777" w:rsidR="0010624C" w:rsidRPr="00E63CF4" w:rsidRDefault="00086B71">
      <w:pPr>
        <w:pStyle w:val="a3"/>
        <w:spacing w:line="276" w:lineRule="auto"/>
        <w:ind w:right="624"/>
        <w:rPr>
          <w:lang w:val="ru-RU"/>
        </w:rPr>
      </w:pPr>
      <w:r w:rsidRPr="00E63CF4">
        <w:rPr>
          <w:lang w:val="ru-RU"/>
        </w:rPr>
        <w:t>Г) низкий уровень катехоламинов в крови, оттекающей по почечным венам, и их концентрация в моче</w:t>
      </w:r>
    </w:p>
    <w:p w14:paraId="38362707" w14:textId="77777777" w:rsidR="0010624C" w:rsidRPr="00E63CF4" w:rsidRDefault="00086B71">
      <w:pPr>
        <w:pStyle w:val="1"/>
        <w:spacing w:before="206" w:line="276" w:lineRule="auto"/>
        <w:ind w:right="571"/>
        <w:rPr>
          <w:lang w:val="ru-RU"/>
        </w:rPr>
      </w:pPr>
      <w:r w:rsidRPr="00E63CF4">
        <w:rPr>
          <w:lang w:val="ru-RU"/>
        </w:rPr>
        <w:t>2357. [T025044] ПРЕДЕЛЬНОЕ ПОВЫШЕНИЕ АРТЕРИАЛЬНОГО ДАВЛЕНИЯ ПРИ ПРОВЕДЕНИИ ВЕЛОЭРГОМЕТРИЧЕСКОЙ ПРОБЫ У БОЛЬНЫХ СО СТЕНОКАРДИЕЙ СОСТАВЛЯЕТ (ММ РТ.СТ.)</w:t>
      </w:r>
    </w:p>
    <w:p w14:paraId="1083F64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220</w:t>
      </w:r>
    </w:p>
    <w:p w14:paraId="318B1D1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E7D06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160</w:t>
      </w:r>
    </w:p>
    <w:p w14:paraId="1832B9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F4622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170</w:t>
      </w:r>
    </w:p>
    <w:p w14:paraId="7665689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6AA2E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180</w:t>
      </w:r>
    </w:p>
    <w:p w14:paraId="34F8525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57C501D" w14:textId="77777777" w:rsidR="0010624C" w:rsidRPr="00E63CF4" w:rsidRDefault="00086B71">
      <w:pPr>
        <w:pStyle w:val="1"/>
        <w:spacing w:line="278" w:lineRule="auto"/>
        <w:ind w:right="162"/>
        <w:rPr>
          <w:lang w:val="ru-RU"/>
        </w:rPr>
      </w:pPr>
      <w:r w:rsidRPr="00E63CF4">
        <w:rPr>
          <w:lang w:val="ru-RU"/>
        </w:rPr>
        <w:t>2358. [T025045] АРТЕРИАЛЬНАЯ ГИПЕРТЕНЗИЯ МОЖЕТ БЫТЬ ЗАПОДОЗРЕНА У ПАЦИЕНТА С ЖАЛОБАМИ НА</w:t>
      </w:r>
    </w:p>
    <w:p w14:paraId="7D1A4751" w14:textId="77777777" w:rsidR="0010624C" w:rsidRPr="00E63CF4" w:rsidRDefault="00086B71">
      <w:pPr>
        <w:pStyle w:val="a3"/>
        <w:spacing w:before="192" w:line="451" w:lineRule="auto"/>
        <w:ind w:right="4532"/>
        <w:rPr>
          <w:lang w:val="ru-RU"/>
        </w:rPr>
      </w:pPr>
      <w:r w:rsidRPr="00E63CF4">
        <w:rPr>
          <w:lang w:val="ru-RU"/>
        </w:rPr>
        <w:t>А) боль в теменной и затылочной областях Б) эпизоды потери сознания</w:t>
      </w:r>
    </w:p>
    <w:p w14:paraId="742EE60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одышку</w:t>
      </w:r>
    </w:p>
    <w:p w14:paraId="463AD70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5834E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периферические отеки</w:t>
      </w:r>
    </w:p>
    <w:p w14:paraId="04F3854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D4D9199" w14:textId="77777777" w:rsidR="0010624C" w:rsidRPr="00E63CF4" w:rsidRDefault="00086B71">
      <w:pPr>
        <w:pStyle w:val="1"/>
        <w:spacing w:before="73" w:line="278" w:lineRule="auto"/>
        <w:ind w:right="1982"/>
        <w:rPr>
          <w:lang w:val="ru-RU"/>
        </w:rPr>
      </w:pPr>
      <w:r w:rsidRPr="00E63CF4">
        <w:rPr>
          <w:lang w:val="ru-RU"/>
        </w:rPr>
        <w:lastRenderedPageBreak/>
        <w:t>2359. [T025046] СЛЕДУЕТ ПРОВОДИТЬ ДИФФЕРЕНЦИАЛЬНУЮ ДИАГНОСТИКУ МЕЖДУ СТЕНОКАРДИЕЙ И</w:t>
      </w:r>
    </w:p>
    <w:p w14:paraId="73D75E0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ГЭРБ</w:t>
      </w:r>
    </w:p>
    <w:p w14:paraId="283EAB9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49047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атрофическим гастритом</w:t>
      </w:r>
    </w:p>
    <w:p w14:paraId="173C14F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FCAD6D" w14:textId="77777777" w:rsidR="0010624C" w:rsidRPr="00E63CF4" w:rsidRDefault="00086B71">
      <w:pPr>
        <w:pStyle w:val="a3"/>
        <w:spacing w:line="451" w:lineRule="auto"/>
        <w:ind w:right="5760"/>
        <w:rPr>
          <w:lang w:val="ru-RU"/>
        </w:rPr>
      </w:pPr>
      <w:r w:rsidRPr="00E63CF4">
        <w:rPr>
          <w:lang w:val="ru-RU"/>
        </w:rPr>
        <w:t>В) язвенной болезнью желудка Г) хроническим колитом</w:t>
      </w:r>
    </w:p>
    <w:p w14:paraId="5696382A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2360. [T025047] РАННИМ СИМПТОМОМ РАКА ЖЕЛУДКА ЯВЛЯЕТСЯ</w:t>
      </w:r>
    </w:p>
    <w:p w14:paraId="5BF58FF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6A15929" w14:textId="77777777" w:rsidR="0010624C" w:rsidRPr="00E63CF4" w:rsidRDefault="00086B71">
      <w:pPr>
        <w:pStyle w:val="a3"/>
        <w:spacing w:line="451" w:lineRule="auto"/>
        <w:ind w:right="4995"/>
        <w:rPr>
          <w:lang w:val="ru-RU"/>
        </w:rPr>
      </w:pPr>
      <w:r w:rsidRPr="00E63CF4">
        <w:rPr>
          <w:lang w:val="ru-RU"/>
        </w:rPr>
        <w:t>А) немотивированная потеря аппетита Б) нарушение функции кишечника</w:t>
      </w:r>
    </w:p>
    <w:p w14:paraId="26E676F4" w14:textId="77777777" w:rsidR="0010624C" w:rsidRPr="00E63CF4" w:rsidRDefault="00086B71">
      <w:pPr>
        <w:pStyle w:val="a3"/>
        <w:spacing w:before="5" w:line="451" w:lineRule="auto"/>
        <w:ind w:right="7564"/>
        <w:rPr>
          <w:lang w:val="ru-RU"/>
        </w:rPr>
      </w:pPr>
      <w:r w:rsidRPr="00E63CF4">
        <w:rPr>
          <w:lang w:val="ru-RU"/>
        </w:rPr>
        <w:t>В) метеоризм Г) анемия</w:t>
      </w:r>
    </w:p>
    <w:p w14:paraId="726E2842" w14:textId="77777777" w:rsidR="0010624C" w:rsidRPr="00E63CF4" w:rsidRDefault="00086B71">
      <w:pPr>
        <w:pStyle w:val="1"/>
        <w:spacing w:before="10" w:line="278" w:lineRule="auto"/>
        <w:ind w:right="704"/>
        <w:rPr>
          <w:lang w:val="ru-RU"/>
        </w:rPr>
      </w:pPr>
      <w:r w:rsidRPr="00E63CF4">
        <w:rPr>
          <w:lang w:val="ru-RU"/>
        </w:rPr>
        <w:t>2361. [T025048] НАИБОЛЕЕ ИНФОРМАТИВНЫМ МЕТОДОМ РАННЕЙ ДИАГНОСТИКИ ДИСКИНЕЗИИ ЖЕЛЧЕВЫВОДЯЩИХ ПУТЕЙ ЯВЛЯЕТСЯ</w:t>
      </w:r>
    </w:p>
    <w:p w14:paraId="070B5FF8" w14:textId="77777777" w:rsidR="0010624C" w:rsidRPr="00E63CF4" w:rsidRDefault="00086B71">
      <w:pPr>
        <w:pStyle w:val="a3"/>
        <w:spacing w:before="192" w:line="451" w:lineRule="auto"/>
        <w:ind w:right="4905"/>
        <w:rPr>
          <w:lang w:val="ru-RU"/>
        </w:rPr>
      </w:pPr>
      <w:r w:rsidRPr="00E63CF4">
        <w:rPr>
          <w:lang w:val="ru-RU"/>
        </w:rPr>
        <w:t>А) биохимическое исследование желчи Б) ультразвуковая диагностика</w:t>
      </w:r>
    </w:p>
    <w:p w14:paraId="5A6D6776" w14:textId="77777777" w:rsidR="0010624C" w:rsidRPr="00E63CF4" w:rsidRDefault="00086B71">
      <w:pPr>
        <w:pStyle w:val="a3"/>
        <w:spacing w:before="5" w:line="451" w:lineRule="auto"/>
        <w:ind w:right="5406"/>
        <w:rPr>
          <w:lang w:val="ru-RU"/>
        </w:rPr>
      </w:pPr>
      <w:r w:rsidRPr="00E63CF4">
        <w:rPr>
          <w:lang w:val="ru-RU"/>
        </w:rPr>
        <w:t>В) внутривенная холецистография Г) лапароскопия</w:t>
      </w:r>
    </w:p>
    <w:p w14:paraId="322706D0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2362. [T025049] АСТМА ФИЗИЧЕСКОГО УСИЛИЯ ВОЗНИКАЕТ</w:t>
      </w:r>
    </w:p>
    <w:p w14:paraId="1E3D3773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D85011C" w14:textId="77777777" w:rsidR="0010624C" w:rsidRPr="00E63CF4" w:rsidRDefault="00086B71">
      <w:pPr>
        <w:pStyle w:val="a3"/>
        <w:spacing w:line="451" w:lineRule="auto"/>
        <w:ind w:right="5556"/>
        <w:rPr>
          <w:lang w:val="ru-RU"/>
        </w:rPr>
      </w:pPr>
      <w:r w:rsidRPr="00E63CF4">
        <w:rPr>
          <w:lang w:val="ru-RU"/>
        </w:rPr>
        <w:t>А) после физической нагрузки  Б) во время физической</w:t>
      </w:r>
      <w:r w:rsidRPr="00E63CF4">
        <w:rPr>
          <w:spacing w:val="-15"/>
          <w:lang w:val="ru-RU"/>
        </w:rPr>
        <w:t xml:space="preserve"> </w:t>
      </w:r>
      <w:r w:rsidRPr="00E63CF4">
        <w:rPr>
          <w:lang w:val="ru-RU"/>
        </w:rPr>
        <w:t>нагрузки</w:t>
      </w:r>
    </w:p>
    <w:p w14:paraId="628849D7" w14:textId="77777777" w:rsidR="0010624C" w:rsidRPr="00E63CF4" w:rsidRDefault="00086B71">
      <w:pPr>
        <w:pStyle w:val="a3"/>
        <w:spacing w:before="5" w:line="451" w:lineRule="auto"/>
        <w:ind w:right="4963"/>
        <w:rPr>
          <w:lang w:val="ru-RU"/>
        </w:rPr>
      </w:pPr>
      <w:r w:rsidRPr="00E63CF4">
        <w:rPr>
          <w:lang w:val="ru-RU"/>
        </w:rPr>
        <w:t>В) на фоне длительного приема НПВП Г) с сезонной периодичностью</w:t>
      </w:r>
    </w:p>
    <w:p w14:paraId="21859F90" w14:textId="77777777" w:rsidR="0010624C" w:rsidRPr="00E63CF4" w:rsidRDefault="00086B71">
      <w:pPr>
        <w:pStyle w:val="1"/>
        <w:spacing w:before="10" w:line="278" w:lineRule="auto"/>
        <w:ind w:right="446"/>
        <w:rPr>
          <w:lang w:val="ru-RU"/>
        </w:rPr>
      </w:pPr>
      <w:r w:rsidRPr="00E63CF4">
        <w:rPr>
          <w:lang w:val="ru-RU"/>
        </w:rPr>
        <w:t>2363. [T025050] ДИАГНОЗ «ХРОНИЧЕСКИЙ БРОНХИТ» УСТАНАВЛИВАЕТСЯ ПРИ НАЛИЧИИ</w:t>
      </w:r>
    </w:p>
    <w:p w14:paraId="1E4724B7" w14:textId="77777777" w:rsidR="0010624C" w:rsidRPr="00E63CF4" w:rsidRDefault="00086B71">
      <w:pPr>
        <w:pStyle w:val="a3"/>
        <w:spacing w:before="192" w:line="276" w:lineRule="auto"/>
        <w:ind w:right="351"/>
        <w:rPr>
          <w:lang w:val="ru-RU"/>
        </w:rPr>
      </w:pPr>
      <w:r w:rsidRPr="00E63CF4">
        <w:rPr>
          <w:lang w:val="ru-RU"/>
        </w:rPr>
        <w:t>А) кашля с мокротой на протяжении, по крайней мере, 3 месяцев в году в течение 2 лет и более</w:t>
      </w:r>
    </w:p>
    <w:p w14:paraId="2A584C4F" w14:textId="77777777" w:rsidR="0010624C" w:rsidRPr="00E63CF4" w:rsidRDefault="00086B71">
      <w:pPr>
        <w:pStyle w:val="a3"/>
        <w:spacing w:before="202" w:line="276" w:lineRule="auto"/>
        <w:ind w:right="500"/>
        <w:rPr>
          <w:lang w:val="ru-RU"/>
        </w:rPr>
      </w:pPr>
      <w:r w:rsidRPr="00E63CF4">
        <w:rPr>
          <w:lang w:val="ru-RU"/>
        </w:rPr>
        <w:t>Б) кашля с мокротой на протяжении, по крайней мере, 1 месяца в году в течение 3 лет и более</w:t>
      </w:r>
    </w:p>
    <w:p w14:paraId="187445A6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В) факторов риска: курения, </w:t>
      </w:r>
      <w:proofErr w:type="spellStart"/>
      <w:r w:rsidRPr="00E63CF4">
        <w:rPr>
          <w:lang w:val="ru-RU"/>
        </w:rPr>
        <w:t>поллютантов</w:t>
      </w:r>
      <w:proofErr w:type="spellEnd"/>
    </w:p>
    <w:p w14:paraId="3FA0A7B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14E794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кашля, не проходящего в течение двух лет</w:t>
      </w:r>
    </w:p>
    <w:p w14:paraId="0A8FB7A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684EB6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2364. [T025051] ДИАГНОСТИКА ПЫЛЕВОГО БРОНХИТА ВКЛЮЧАЕТ</w:t>
      </w:r>
    </w:p>
    <w:p w14:paraId="74481D5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D9B9384" w14:textId="77777777" w:rsidR="0010624C" w:rsidRPr="00E63CF4" w:rsidRDefault="00086B71">
      <w:pPr>
        <w:pStyle w:val="a3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А) бронхоскопию, исследования функции внешнего дыхания, обзорную рентгенографию легких</w:t>
      </w:r>
    </w:p>
    <w:p w14:paraId="2476E5E1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Б) общий анализ мокроты, </w:t>
      </w:r>
      <w:proofErr w:type="spellStart"/>
      <w:r w:rsidRPr="00E63CF4">
        <w:rPr>
          <w:lang w:val="ru-RU"/>
        </w:rPr>
        <w:t>аллергопробы</w:t>
      </w:r>
      <w:proofErr w:type="spellEnd"/>
      <w:r w:rsidRPr="00E63CF4">
        <w:rPr>
          <w:lang w:val="ru-RU"/>
        </w:rPr>
        <w:t>, исследование функции внешнего дыхания</w:t>
      </w:r>
    </w:p>
    <w:p w14:paraId="005DA1B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3109237" w14:textId="77777777" w:rsidR="0010624C" w:rsidRPr="00E63CF4" w:rsidRDefault="00086B71">
      <w:pPr>
        <w:pStyle w:val="a3"/>
        <w:spacing w:line="278" w:lineRule="auto"/>
        <w:ind w:right="694"/>
        <w:rPr>
          <w:lang w:val="ru-RU"/>
        </w:rPr>
      </w:pPr>
      <w:r w:rsidRPr="00E63CF4">
        <w:rPr>
          <w:lang w:val="ru-RU"/>
        </w:rPr>
        <w:t xml:space="preserve">В) посев мокроты с определением </w:t>
      </w:r>
      <w:proofErr w:type="spellStart"/>
      <w:r w:rsidRPr="00E63CF4">
        <w:rPr>
          <w:lang w:val="ru-RU"/>
        </w:rPr>
        <w:t>антибиотикочувствительности</w:t>
      </w:r>
      <w:proofErr w:type="spellEnd"/>
      <w:r w:rsidRPr="00E63CF4">
        <w:rPr>
          <w:lang w:val="ru-RU"/>
        </w:rPr>
        <w:t>, общий анализ мокроты, обзорную рентгенографию органов грудной клетки</w:t>
      </w:r>
    </w:p>
    <w:p w14:paraId="4DC60114" w14:textId="77777777" w:rsidR="0010624C" w:rsidRPr="00E63CF4" w:rsidRDefault="00086B71">
      <w:pPr>
        <w:pStyle w:val="a3"/>
        <w:spacing w:before="197" w:line="278" w:lineRule="auto"/>
        <w:ind w:right="327"/>
        <w:rPr>
          <w:lang w:val="ru-RU"/>
        </w:rPr>
      </w:pPr>
      <w:r w:rsidRPr="00E63CF4">
        <w:rPr>
          <w:lang w:val="ru-RU"/>
        </w:rPr>
        <w:t>Г) общий анализ мокроты, исследования функции внешнего дыхания, обзорную рентгенографию легких</w:t>
      </w:r>
    </w:p>
    <w:p w14:paraId="40242DDD" w14:textId="77777777" w:rsidR="0010624C" w:rsidRPr="00E63CF4" w:rsidRDefault="00086B71">
      <w:pPr>
        <w:pStyle w:val="1"/>
        <w:spacing w:before="202" w:line="276" w:lineRule="auto"/>
        <w:ind w:right="1634"/>
        <w:rPr>
          <w:lang w:val="ru-RU"/>
        </w:rPr>
      </w:pPr>
      <w:r w:rsidRPr="00E63CF4">
        <w:rPr>
          <w:lang w:val="ru-RU"/>
        </w:rPr>
        <w:t>2365. [T025052] НАИБОЛЕЕ ВАЖНЫМ ПРИЗНАКОМ ПЕРВИЧНОГО ТУБЕРКУЛЕЗА ЯВЛЯЕТСЯ</w:t>
      </w:r>
    </w:p>
    <w:p w14:paraId="470049B5" w14:textId="77777777" w:rsidR="0010624C" w:rsidRPr="00E63CF4" w:rsidRDefault="00086B71">
      <w:pPr>
        <w:pStyle w:val="a3"/>
        <w:spacing w:before="197" w:line="448" w:lineRule="auto"/>
        <w:ind w:right="5321"/>
        <w:rPr>
          <w:lang w:val="ru-RU"/>
        </w:rPr>
      </w:pPr>
      <w:r w:rsidRPr="00E63CF4">
        <w:rPr>
          <w:lang w:val="ru-RU"/>
        </w:rPr>
        <w:t>А) «вираж» туберкулиновой пробы Б) положительная проба Манту</w:t>
      </w:r>
    </w:p>
    <w:p w14:paraId="71187719" w14:textId="77777777" w:rsidR="0010624C" w:rsidRPr="00E63CF4" w:rsidRDefault="00086B71">
      <w:pPr>
        <w:pStyle w:val="a3"/>
        <w:spacing w:before="11" w:line="451" w:lineRule="auto"/>
        <w:ind w:right="3793"/>
        <w:rPr>
          <w:lang w:val="ru-RU"/>
        </w:rPr>
      </w:pPr>
      <w:r w:rsidRPr="00E63CF4">
        <w:rPr>
          <w:lang w:val="ru-RU"/>
        </w:rPr>
        <w:t xml:space="preserve">В) поражение туберкулезом лимфатических узлов Г) </w:t>
      </w:r>
      <w:proofErr w:type="spellStart"/>
      <w:r w:rsidRPr="00E63CF4">
        <w:rPr>
          <w:lang w:val="ru-RU"/>
        </w:rPr>
        <w:t>гиперергическая</w:t>
      </w:r>
      <w:proofErr w:type="spellEnd"/>
      <w:r w:rsidRPr="00E63CF4">
        <w:rPr>
          <w:lang w:val="ru-RU"/>
        </w:rPr>
        <w:t xml:space="preserve"> реакция на туберкулин</w:t>
      </w:r>
    </w:p>
    <w:p w14:paraId="529DEBD3" w14:textId="77777777" w:rsidR="0010624C" w:rsidRPr="00E63CF4" w:rsidRDefault="00086B71">
      <w:pPr>
        <w:pStyle w:val="1"/>
        <w:spacing w:before="11" w:line="276" w:lineRule="auto"/>
        <w:ind w:right="1744"/>
        <w:rPr>
          <w:lang w:val="ru-RU"/>
        </w:rPr>
      </w:pPr>
      <w:r w:rsidRPr="00E63CF4">
        <w:rPr>
          <w:lang w:val="ru-RU"/>
        </w:rPr>
        <w:t>2366. [T025053] ДЛЯ БОЛЬНЫХ С СИНДРОМОМ БРОНХИАЛЬНОЙ ОБСТРУКЦИИ ХАРАКТЕРНЫ</w:t>
      </w:r>
    </w:p>
    <w:p w14:paraId="0F6CCD4E" w14:textId="77777777" w:rsidR="0010624C" w:rsidRPr="00E63CF4" w:rsidRDefault="00086B71">
      <w:pPr>
        <w:pStyle w:val="a3"/>
        <w:spacing w:before="197" w:line="451" w:lineRule="auto"/>
        <w:ind w:right="3690"/>
        <w:rPr>
          <w:lang w:val="ru-RU"/>
        </w:rPr>
      </w:pPr>
      <w:r w:rsidRPr="00E63CF4">
        <w:rPr>
          <w:lang w:val="ru-RU"/>
        </w:rPr>
        <w:t xml:space="preserve">А) нарушение выдоха, одышка, диффузный цианоз Б) нарушение выдоха, одышка, </w:t>
      </w:r>
      <w:proofErr w:type="spellStart"/>
      <w:r w:rsidRPr="00E63CF4">
        <w:rPr>
          <w:lang w:val="ru-RU"/>
        </w:rPr>
        <w:t>акроцианоз</w:t>
      </w:r>
      <w:proofErr w:type="spellEnd"/>
    </w:p>
    <w:p w14:paraId="5C0CE008" w14:textId="77777777" w:rsidR="0010624C" w:rsidRPr="00E63CF4" w:rsidRDefault="00086B71">
      <w:pPr>
        <w:pStyle w:val="a3"/>
        <w:spacing w:before="6" w:line="451" w:lineRule="auto"/>
        <w:ind w:right="3864"/>
        <w:rPr>
          <w:lang w:val="ru-RU"/>
        </w:rPr>
      </w:pPr>
      <w:r w:rsidRPr="00E63CF4">
        <w:rPr>
          <w:lang w:val="ru-RU"/>
        </w:rPr>
        <w:t xml:space="preserve">В) нарушение вдоха, одышка, диффузный цианоз Г) нарушение вдоха, одышка, </w:t>
      </w:r>
      <w:proofErr w:type="spellStart"/>
      <w:r w:rsidRPr="00E63CF4">
        <w:rPr>
          <w:lang w:val="ru-RU"/>
        </w:rPr>
        <w:t>акроцианоз</w:t>
      </w:r>
      <w:proofErr w:type="spellEnd"/>
    </w:p>
    <w:p w14:paraId="74FB83AC" w14:textId="77777777" w:rsidR="0010624C" w:rsidRPr="00E63CF4" w:rsidRDefault="00086B71">
      <w:pPr>
        <w:spacing w:before="11" w:line="448" w:lineRule="auto"/>
        <w:ind w:left="601" w:right="750" w:hanging="500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2367. [T025054] ДЛЯ БРОНХОЭКТАТИЧЕСКОЙ БОЛЕЗНИ ХАРАКТЕРНЫ </w:t>
      </w:r>
      <w:r w:rsidRPr="00E63CF4">
        <w:rPr>
          <w:sz w:val="24"/>
          <w:lang w:val="ru-RU"/>
        </w:rPr>
        <w:t>А) симптом «барабанных палочек», кашель с гнойной мокротой, кровохарканье Б) кашель с гнойной мокротой, сухой кашель,</w:t>
      </w:r>
      <w:r w:rsidRPr="00E63CF4">
        <w:rPr>
          <w:spacing w:val="-18"/>
          <w:sz w:val="24"/>
          <w:lang w:val="ru-RU"/>
        </w:rPr>
        <w:t xml:space="preserve"> </w:t>
      </w:r>
      <w:r w:rsidRPr="00E63CF4">
        <w:rPr>
          <w:sz w:val="24"/>
          <w:lang w:val="ru-RU"/>
        </w:rPr>
        <w:t>кровохарканье</w:t>
      </w:r>
    </w:p>
    <w:p w14:paraId="6FF7457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кашель с гнойной мокротой, кровохарканье</w:t>
      </w:r>
    </w:p>
    <w:p w14:paraId="7C31846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B0717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артралгии, кашель с гнойной мокротой, кровохарканье</w:t>
      </w:r>
    </w:p>
    <w:p w14:paraId="15FD3E7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5328F6" w14:textId="77777777" w:rsidR="0010624C" w:rsidRPr="00E63CF4" w:rsidRDefault="00086B71">
      <w:pPr>
        <w:pStyle w:val="1"/>
        <w:spacing w:before="73" w:line="278" w:lineRule="auto"/>
        <w:ind w:right="2447"/>
        <w:rPr>
          <w:lang w:val="ru-RU"/>
        </w:rPr>
      </w:pPr>
      <w:r w:rsidRPr="00E63CF4">
        <w:rPr>
          <w:lang w:val="ru-RU"/>
        </w:rPr>
        <w:lastRenderedPageBreak/>
        <w:t>2368. [T025056] БОЛЕВОЙ СИНДРОМ ПРИ БОЛЕЗНИ КРОНА ХАРАКТЕРИЗУЕТСЯ</w:t>
      </w:r>
    </w:p>
    <w:p w14:paraId="2457404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локализацией в правой подвздошной области</w:t>
      </w:r>
    </w:p>
    <w:p w14:paraId="4248E4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6418F6" w14:textId="77777777" w:rsidR="0010624C" w:rsidRPr="00E63CF4" w:rsidRDefault="00086B71">
      <w:pPr>
        <w:pStyle w:val="a3"/>
        <w:spacing w:line="448" w:lineRule="auto"/>
        <w:ind w:right="3524"/>
        <w:rPr>
          <w:lang w:val="ru-RU"/>
        </w:rPr>
      </w:pPr>
      <w:r w:rsidRPr="00E63CF4">
        <w:rPr>
          <w:lang w:val="ru-RU"/>
        </w:rPr>
        <w:t xml:space="preserve">Б) отсутствием закономерной связи с </w:t>
      </w:r>
      <w:proofErr w:type="spellStart"/>
      <w:r w:rsidRPr="00E63CF4">
        <w:rPr>
          <w:lang w:val="ru-RU"/>
        </w:rPr>
        <w:t>приѐмом</w:t>
      </w:r>
      <w:proofErr w:type="spellEnd"/>
      <w:r w:rsidRPr="00E63CF4">
        <w:rPr>
          <w:lang w:val="ru-RU"/>
        </w:rPr>
        <w:t xml:space="preserve"> пищи В) локализацией в левой подвздошной области</w:t>
      </w:r>
    </w:p>
    <w:p w14:paraId="781E427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локализацией в эпигастральной области</w:t>
      </w:r>
    </w:p>
    <w:p w14:paraId="3BE9032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52A195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2369. [T025057] АНТИМИТОХОНДРИАЛЬНЫЕ АНТИТЕЛА ХАРАКТЕРНЫ ДЛЯ</w:t>
      </w:r>
    </w:p>
    <w:p w14:paraId="6B1C528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89749E1" w14:textId="77777777" w:rsidR="0010624C" w:rsidRPr="00E63CF4" w:rsidRDefault="00086B71">
      <w:pPr>
        <w:pStyle w:val="a3"/>
        <w:spacing w:line="451" w:lineRule="auto"/>
        <w:ind w:right="5321"/>
        <w:rPr>
          <w:lang w:val="ru-RU"/>
        </w:rPr>
      </w:pPr>
      <w:r w:rsidRPr="00E63CF4">
        <w:rPr>
          <w:lang w:val="ru-RU"/>
        </w:rPr>
        <w:t xml:space="preserve">А) первичного </w:t>
      </w:r>
      <w:proofErr w:type="spellStart"/>
      <w:r w:rsidRPr="00E63CF4">
        <w:rPr>
          <w:lang w:val="ru-RU"/>
        </w:rPr>
        <w:t>билиарного</w:t>
      </w:r>
      <w:proofErr w:type="spellEnd"/>
      <w:r w:rsidRPr="00E63CF4">
        <w:rPr>
          <w:lang w:val="ru-RU"/>
        </w:rPr>
        <w:t xml:space="preserve"> цирроза Б) алкогольного цирроза</w:t>
      </w:r>
    </w:p>
    <w:p w14:paraId="1EFA1D2C" w14:textId="77777777" w:rsidR="0010624C" w:rsidRPr="00E63CF4" w:rsidRDefault="00086B71">
      <w:pPr>
        <w:pStyle w:val="a3"/>
        <w:spacing w:before="5" w:line="451" w:lineRule="auto"/>
        <w:ind w:right="5501"/>
        <w:rPr>
          <w:lang w:val="ru-RU"/>
        </w:rPr>
      </w:pPr>
      <w:r w:rsidRPr="00E63CF4">
        <w:rPr>
          <w:lang w:val="ru-RU"/>
        </w:rPr>
        <w:t>В) болезни Вильсона-Коновалова Г) острого гепатита В</w:t>
      </w:r>
    </w:p>
    <w:p w14:paraId="7C3DF20E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2370. [T025058] ОСТРЫЙ КАТАРАЛЬНЫЙ ЭЗОФАГИТ МОЖЕТ ОСЛОЖНИТЬСЯ</w:t>
      </w:r>
    </w:p>
    <w:p w14:paraId="6F7BF17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0EADE6A" w14:textId="77777777" w:rsidR="0010624C" w:rsidRPr="00E63CF4" w:rsidRDefault="00086B71">
      <w:pPr>
        <w:pStyle w:val="a3"/>
        <w:spacing w:line="451" w:lineRule="auto"/>
        <w:ind w:right="4878"/>
        <w:rPr>
          <w:lang w:val="ru-RU"/>
        </w:rPr>
      </w:pPr>
      <w:r w:rsidRPr="00E63CF4">
        <w:rPr>
          <w:lang w:val="ru-RU"/>
        </w:rPr>
        <w:t>А) микрокровотечением (</w:t>
      </w:r>
      <w:proofErr w:type="spellStart"/>
      <w:r w:rsidRPr="00E63CF4">
        <w:rPr>
          <w:lang w:val="ru-RU"/>
        </w:rPr>
        <w:t>диапедезным</w:t>
      </w:r>
      <w:proofErr w:type="spellEnd"/>
      <w:r w:rsidRPr="00E63CF4">
        <w:rPr>
          <w:lang w:val="ru-RU"/>
        </w:rPr>
        <w:t>) Б) острым кровотечением</w:t>
      </w:r>
    </w:p>
    <w:p w14:paraId="4D6331F1" w14:textId="77777777" w:rsidR="0010624C" w:rsidRPr="00E63CF4" w:rsidRDefault="00086B71">
      <w:pPr>
        <w:pStyle w:val="a3"/>
        <w:spacing w:before="6" w:line="451" w:lineRule="auto"/>
        <w:ind w:right="7300"/>
        <w:rPr>
          <w:lang w:val="ru-RU"/>
        </w:rPr>
      </w:pPr>
      <w:r w:rsidRPr="00E63CF4">
        <w:rPr>
          <w:lang w:val="ru-RU"/>
        </w:rPr>
        <w:t>В) перфорацией Г) стенозами</w:t>
      </w:r>
    </w:p>
    <w:p w14:paraId="717FD58C" w14:textId="77777777" w:rsidR="0010624C" w:rsidRPr="00E63CF4" w:rsidRDefault="00086B71">
      <w:pPr>
        <w:pStyle w:val="1"/>
        <w:spacing w:before="11" w:line="278" w:lineRule="auto"/>
        <w:ind w:right="2383"/>
        <w:rPr>
          <w:lang w:val="ru-RU"/>
        </w:rPr>
      </w:pPr>
      <w:r w:rsidRPr="00E63CF4">
        <w:rPr>
          <w:lang w:val="ru-RU"/>
        </w:rPr>
        <w:t>2371. [T025059] ЛАБОРАТОРНЫМ ПРИЗНАКОМ СНИЖЕНИЯ СИНТЕТИЧЕСКОЙ ФУНКЦИИ ПЕЧЕНИ ЯВЛЯЕТСЯ</w:t>
      </w:r>
    </w:p>
    <w:p w14:paraId="50304FD9" w14:textId="77777777" w:rsidR="0010624C" w:rsidRPr="00E63CF4" w:rsidRDefault="00086B71">
      <w:pPr>
        <w:pStyle w:val="a3"/>
        <w:spacing w:before="192" w:line="451" w:lineRule="auto"/>
        <w:ind w:right="628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гипопротромбинемия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гипертриглицеридемия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гаптоглобулинемия</w:t>
      </w:r>
      <w:proofErr w:type="spellEnd"/>
    </w:p>
    <w:p w14:paraId="6874189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гипоферментемия</w:t>
      </w:r>
      <w:proofErr w:type="spellEnd"/>
    </w:p>
    <w:p w14:paraId="48DF394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6A476D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2372. [T025060] ЛАБОРАТОРНЫЙ СИМПТОМ «КРЕАТОРЕЯ» ХАРАКТЕРИЗУЕТ</w:t>
      </w:r>
    </w:p>
    <w:p w14:paraId="5E70C69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7805612" w14:textId="77777777" w:rsidR="0010624C" w:rsidRPr="00E63CF4" w:rsidRDefault="00086B71">
      <w:pPr>
        <w:pStyle w:val="a3"/>
        <w:spacing w:line="448" w:lineRule="auto"/>
        <w:ind w:right="3291"/>
        <w:rPr>
          <w:lang w:val="ru-RU"/>
        </w:rPr>
      </w:pPr>
      <w:r w:rsidRPr="00E63CF4">
        <w:rPr>
          <w:lang w:val="ru-RU"/>
        </w:rPr>
        <w:t>А) повышенное содержание в кале мышечных волокон Б) повышенное содержание в кале нейтрального жира В) повышение содержания в кале липазы</w:t>
      </w:r>
    </w:p>
    <w:p w14:paraId="0172ACA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наличие остатков непереваренной пищи в кале</w:t>
      </w:r>
    </w:p>
    <w:p w14:paraId="2755904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88BD972" w14:textId="77777777" w:rsidR="0010624C" w:rsidRPr="00E63CF4" w:rsidRDefault="00086B71">
      <w:pPr>
        <w:pStyle w:val="1"/>
        <w:spacing w:before="73" w:line="278" w:lineRule="auto"/>
        <w:ind w:right="1454"/>
        <w:rPr>
          <w:lang w:val="ru-RU"/>
        </w:rPr>
      </w:pPr>
      <w:r w:rsidRPr="00E63CF4">
        <w:rPr>
          <w:lang w:val="ru-RU"/>
        </w:rPr>
        <w:lastRenderedPageBreak/>
        <w:t>2373. [T025061] К ПРИЗНАКАМ ХРОНИЧЕСКОГО АТРОФИЧЕСКОГО ГАСТРИТА ОТНОСЯТ</w:t>
      </w:r>
    </w:p>
    <w:p w14:paraId="4821A27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наличие </w:t>
      </w:r>
      <w:proofErr w:type="spellStart"/>
      <w:r w:rsidRPr="00E63CF4">
        <w:rPr>
          <w:lang w:val="ru-RU"/>
        </w:rPr>
        <w:t>гиперхромной</w:t>
      </w:r>
      <w:proofErr w:type="spellEnd"/>
      <w:r w:rsidRPr="00E63CF4">
        <w:rPr>
          <w:lang w:val="ru-RU"/>
        </w:rPr>
        <w:t xml:space="preserve"> анемии в общем анализе крови</w:t>
      </w:r>
    </w:p>
    <w:p w14:paraId="4D63CD8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8D14922" w14:textId="77777777" w:rsidR="0010624C" w:rsidRPr="00E63CF4" w:rsidRDefault="00086B71">
      <w:pPr>
        <w:pStyle w:val="a3"/>
        <w:spacing w:line="276" w:lineRule="auto"/>
        <w:ind w:right="306"/>
        <w:rPr>
          <w:lang w:val="ru-RU"/>
        </w:rPr>
      </w:pPr>
      <w:r w:rsidRPr="00E63CF4">
        <w:rPr>
          <w:lang w:val="ru-RU"/>
        </w:rPr>
        <w:t>Б) выраженный болевой синдром в эпигастральной области, возникающий в ночное время</w:t>
      </w:r>
    </w:p>
    <w:p w14:paraId="5FEF4596" w14:textId="77777777" w:rsidR="0010624C" w:rsidRPr="00E63CF4" w:rsidRDefault="00086B71">
      <w:pPr>
        <w:pStyle w:val="a3"/>
        <w:spacing w:before="201" w:line="448" w:lineRule="auto"/>
        <w:ind w:right="4984"/>
        <w:rPr>
          <w:lang w:val="ru-RU"/>
        </w:rPr>
      </w:pPr>
      <w:r w:rsidRPr="00E63CF4">
        <w:rPr>
          <w:lang w:val="ru-RU"/>
        </w:rPr>
        <w:t>В) изжогу, рвоту кислым содержимым Г) появление прожилок крови в кале</w:t>
      </w:r>
    </w:p>
    <w:p w14:paraId="794D7A15" w14:textId="77777777" w:rsidR="0010624C" w:rsidRPr="00E63CF4" w:rsidRDefault="00086B71">
      <w:pPr>
        <w:pStyle w:val="1"/>
        <w:spacing w:before="15" w:line="276" w:lineRule="auto"/>
        <w:ind w:right="442"/>
        <w:rPr>
          <w:lang w:val="ru-RU"/>
        </w:rPr>
      </w:pPr>
      <w:r w:rsidRPr="00E63CF4">
        <w:rPr>
          <w:lang w:val="ru-RU"/>
        </w:rPr>
        <w:t>2374. [T025063] ПОЗДНИЕ, «ГОЛОДНЫЕ», НОЧНЫЕ БОЛИ, ЛОКАЛИЗУЮЩИЕСЯ В ЭПИГАСТРАЛЬНОЙ ОБЛАСТИ, ХАРАКТЕРНЫ ДЛЯ</w:t>
      </w:r>
    </w:p>
    <w:p w14:paraId="2C517BBB" w14:textId="77777777" w:rsidR="0010624C" w:rsidRPr="00E63CF4" w:rsidRDefault="00086B71">
      <w:pPr>
        <w:pStyle w:val="a3"/>
        <w:spacing w:before="197" w:line="448" w:lineRule="auto"/>
        <w:ind w:right="4767"/>
        <w:rPr>
          <w:lang w:val="ru-RU"/>
        </w:rPr>
      </w:pPr>
      <w:r w:rsidRPr="00E63CF4">
        <w:rPr>
          <w:lang w:val="ru-RU"/>
        </w:rPr>
        <w:t>А) язвенной болезни 12-перстной кишки Б) хронического гастрита</w:t>
      </w:r>
    </w:p>
    <w:p w14:paraId="4D047166" w14:textId="77777777" w:rsidR="0010624C" w:rsidRPr="00E63CF4" w:rsidRDefault="00086B71">
      <w:pPr>
        <w:pStyle w:val="a3"/>
        <w:spacing w:before="10" w:line="448" w:lineRule="auto"/>
        <w:ind w:right="5921"/>
        <w:rPr>
          <w:lang w:val="ru-RU"/>
        </w:rPr>
      </w:pPr>
      <w:r w:rsidRPr="00E63CF4">
        <w:rPr>
          <w:lang w:val="ru-RU"/>
        </w:rPr>
        <w:t>В) язвенной болезни желудка Г) цирроза печени</w:t>
      </w:r>
    </w:p>
    <w:p w14:paraId="3E7F464C" w14:textId="77777777" w:rsidR="0010624C" w:rsidRPr="00E63CF4" w:rsidRDefault="00086B71">
      <w:pPr>
        <w:pStyle w:val="1"/>
        <w:spacing w:before="15" w:line="276" w:lineRule="auto"/>
        <w:ind w:right="863"/>
        <w:rPr>
          <w:lang w:val="ru-RU"/>
        </w:rPr>
      </w:pPr>
      <w:r w:rsidRPr="00E63CF4">
        <w:rPr>
          <w:lang w:val="ru-RU"/>
        </w:rPr>
        <w:t>2375. [T025064] ПРИ ПОДОЗРЕНИИ НА ХРОНИЧЕСКИЙ КАЛЬКУЛЕЗНЫЙ ХОЛЕЦИСТИТ С ЦЕЛЬЮ УТОЧНЕНИЯ ДИАГНОЗА НЕОБХОДИМО ПРОВЕСТИ</w:t>
      </w:r>
    </w:p>
    <w:p w14:paraId="33B8AF32" w14:textId="77777777" w:rsidR="0010624C" w:rsidRPr="00E63CF4" w:rsidRDefault="00086B71">
      <w:pPr>
        <w:pStyle w:val="a3"/>
        <w:spacing w:before="197" w:line="451" w:lineRule="auto"/>
        <w:ind w:right="5374"/>
        <w:rPr>
          <w:lang w:val="ru-RU"/>
        </w:rPr>
      </w:pPr>
      <w:r w:rsidRPr="00E63CF4">
        <w:rPr>
          <w:lang w:val="ru-RU"/>
        </w:rPr>
        <w:t>А) УЗИ органов брюшной полости Б) дуоденальное зондирование</w:t>
      </w:r>
    </w:p>
    <w:p w14:paraId="4F25E5FB" w14:textId="77777777" w:rsidR="0010624C" w:rsidRPr="00E63CF4" w:rsidRDefault="00086B71">
      <w:pPr>
        <w:pStyle w:val="a3"/>
        <w:spacing w:before="5" w:line="451" w:lineRule="auto"/>
        <w:ind w:right="3085"/>
        <w:rPr>
          <w:lang w:val="ru-RU"/>
        </w:rPr>
      </w:pPr>
      <w:r w:rsidRPr="00E63CF4">
        <w:rPr>
          <w:lang w:val="ru-RU"/>
        </w:rPr>
        <w:t>В) обзорную рентгенографию органов брюшной полости Г) ЭГДС</w:t>
      </w:r>
    </w:p>
    <w:p w14:paraId="7BF4BFB2" w14:textId="77777777" w:rsidR="0010624C" w:rsidRPr="00E63CF4" w:rsidRDefault="00086B71">
      <w:pPr>
        <w:pStyle w:val="1"/>
        <w:spacing w:before="10" w:line="278" w:lineRule="auto"/>
        <w:ind w:right="248"/>
        <w:rPr>
          <w:lang w:val="ru-RU"/>
        </w:rPr>
      </w:pPr>
      <w:r w:rsidRPr="00E63CF4">
        <w:rPr>
          <w:lang w:val="ru-RU"/>
        </w:rPr>
        <w:t>2376. [T025065] В ДИФФЕРЕНЦИАЛЬНОЙ ДИАГНОСТИКЕ МЕЖДУ ЯЗВЕННОЙ БОЛЕЗНЬЮ И РАКОМ ЖЕЛУДКА НАИБОЛЕЕ ВАЖНЫМ ЯВЛЯЕТСЯ</w:t>
      </w:r>
    </w:p>
    <w:p w14:paraId="776B16FB" w14:textId="77777777" w:rsidR="0010624C" w:rsidRPr="00E63CF4" w:rsidRDefault="00086B71">
      <w:pPr>
        <w:pStyle w:val="a3"/>
        <w:spacing w:before="192" w:line="451" w:lineRule="auto"/>
        <w:ind w:right="4236"/>
        <w:rPr>
          <w:lang w:val="ru-RU"/>
        </w:rPr>
      </w:pPr>
      <w:r w:rsidRPr="00E63CF4">
        <w:rPr>
          <w:lang w:val="ru-RU"/>
        </w:rPr>
        <w:t>А) эндоскопическое исследование с биопсией Б) рентгенологическое исследование</w:t>
      </w:r>
    </w:p>
    <w:p w14:paraId="625D9D2F" w14:textId="77777777" w:rsidR="0010624C" w:rsidRPr="00E63CF4" w:rsidRDefault="00086B71">
      <w:pPr>
        <w:pStyle w:val="a3"/>
        <w:spacing w:before="5" w:line="451" w:lineRule="auto"/>
        <w:ind w:right="3490"/>
        <w:rPr>
          <w:lang w:val="ru-RU"/>
        </w:rPr>
      </w:pPr>
      <w:r w:rsidRPr="00E63CF4">
        <w:rPr>
          <w:lang w:val="ru-RU"/>
        </w:rPr>
        <w:t>В) исследование желудочной секреции с гистамином Г) исследование кала на скрытую кровь</w:t>
      </w:r>
    </w:p>
    <w:p w14:paraId="3C63F39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8571D9" w14:textId="77777777" w:rsidR="0010624C" w:rsidRPr="00E63CF4" w:rsidRDefault="00086B71">
      <w:pPr>
        <w:pStyle w:val="1"/>
        <w:spacing w:before="73" w:line="278" w:lineRule="auto"/>
        <w:ind w:right="787"/>
        <w:rPr>
          <w:lang w:val="ru-RU"/>
        </w:rPr>
      </w:pPr>
      <w:r w:rsidRPr="00E63CF4">
        <w:rPr>
          <w:lang w:val="ru-RU"/>
        </w:rPr>
        <w:lastRenderedPageBreak/>
        <w:t>2377. [T025066] ОСНОВНЫМ ОТЛИЧИЕМ СИМПТОМАТИЧЕСКИХ ЯЗВ ОТ ЯЗВЕННОЙ БОЛЕЗНИ ЯВЛЯЕТСЯ</w:t>
      </w:r>
    </w:p>
    <w:p w14:paraId="576D8B4A" w14:textId="77777777" w:rsidR="0010624C" w:rsidRPr="00E63CF4" w:rsidRDefault="00086B71">
      <w:pPr>
        <w:pStyle w:val="a3"/>
        <w:spacing w:before="192" w:line="451" w:lineRule="auto"/>
        <w:ind w:right="3223"/>
        <w:rPr>
          <w:lang w:val="ru-RU"/>
        </w:rPr>
      </w:pPr>
      <w:r w:rsidRPr="00E63CF4">
        <w:rPr>
          <w:lang w:val="ru-RU"/>
        </w:rPr>
        <w:t>А) отсутствие хронического рецидивирующего течения Б) локализация язвы</w:t>
      </w:r>
    </w:p>
    <w:p w14:paraId="20858095" w14:textId="77777777" w:rsidR="0010624C" w:rsidRPr="00E63CF4" w:rsidRDefault="00086B71">
      <w:pPr>
        <w:pStyle w:val="a3"/>
        <w:spacing w:before="6" w:line="451" w:lineRule="auto"/>
        <w:ind w:right="7157"/>
        <w:rPr>
          <w:lang w:val="ru-RU"/>
        </w:rPr>
      </w:pPr>
      <w:r w:rsidRPr="00E63CF4">
        <w:rPr>
          <w:lang w:val="ru-RU"/>
        </w:rPr>
        <w:t>В) величина язвы Г) кровотечение</w:t>
      </w:r>
    </w:p>
    <w:p w14:paraId="3CA2A0C8" w14:textId="77777777" w:rsidR="0010624C" w:rsidRPr="00E63CF4" w:rsidRDefault="00086B71">
      <w:pPr>
        <w:pStyle w:val="1"/>
        <w:spacing w:before="13" w:line="276" w:lineRule="auto"/>
        <w:ind w:right="692"/>
        <w:rPr>
          <w:lang w:val="ru-RU"/>
        </w:rPr>
      </w:pPr>
      <w:r w:rsidRPr="00E63CF4">
        <w:rPr>
          <w:lang w:val="ru-RU"/>
        </w:rPr>
        <w:t>2378. [T025067] ОСНОВНЫМ МЕТОДОМ ДИАГНОСТИКИ ХРОНИЧЕСКОГО ЭЗОФАГИТА ЯВЛЯЕТСЯ</w:t>
      </w:r>
    </w:p>
    <w:p w14:paraId="45FEEB87" w14:textId="77777777" w:rsidR="0010624C" w:rsidRPr="00E63CF4" w:rsidRDefault="00086B71">
      <w:pPr>
        <w:pStyle w:val="a3"/>
        <w:spacing w:before="195" w:line="451" w:lineRule="auto"/>
        <w:ind w:right="7127"/>
        <w:rPr>
          <w:lang w:val="ru-RU"/>
        </w:rPr>
      </w:pPr>
      <w:r w:rsidRPr="00E63CF4">
        <w:rPr>
          <w:lang w:val="ru-RU"/>
        </w:rPr>
        <w:t>А) эзофагоскопия Б) рН-метрия</w:t>
      </w:r>
    </w:p>
    <w:p w14:paraId="5F9E6FD6" w14:textId="77777777" w:rsidR="0010624C" w:rsidRPr="00E63CF4" w:rsidRDefault="00086B71">
      <w:pPr>
        <w:pStyle w:val="a3"/>
        <w:spacing w:before="8" w:line="448" w:lineRule="auto"/>
        <w:ind w:right="7016"/>
        <w:rPr>
          <w:lang w:val="ru-RU"/>
        </w:rPr>
      </w:pPr>
      <w:r w:rsidRPr="00E63CF4">
        <w:rPr>
          <w:lang w:val="ru-RU"/>
        </w:rPr>
        <w:t>В) рентгенография Г) цитология</w:t>
      </w:r>
    </w:p>
    <w:p w14:paraId="5C353DC1" w14:textId="77777777" w:rsidR="0010624C" w:rsidRPr="00E63CF4" w:rsidRDefault="00086B71">
      <w:pPr>
        <w:pStyle w:val="1"/>
        <w:spacing w:before="16" w:line="276" w:lineRule="auto"/>
        <w:ind w:right="189"/>
        <w:rPr>
          <w:lang w:val="ru-RU"/>
        </w:rPr>
      </w:pPr>
      <w:r w:rsidRPr="00E63CF4">
        <w:rPr>
          <w:lang w:val="ru-RU"/>
        </w:rPr>
        <w:t>2379. [T025068] ПРОТИВОПОКАЗАНИЕМ ДЛЯ ФИБРОЭНДОСКОПИИ ВЕРХНИХ ОТДЕЛОВ ПИЩЕВАРИТЕЛЬНОГО ТРАКТА ЯВЛЯЕТСЯ</w:t>
      </w:r>
    </w:p>
    <w:p w14:paraId="018F0D3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астматическое состояние</w:t>
      </w:r>
    </w:p>
    <w:p w14:paraId="67FB241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8A36A48" w14:textId="77777777" w:rsidR="0010624C" w:rsidRPr="00E63CF4" w:rsidRDefault="00086B71">
      <w:pPr>
        <w:pStyle w:val="a3"/>
        <w:spacing w:before="1" w:line="451" w:lineRule="auto"/>
        <w:ind w:right="4741"/>
        <w:rPr>
          <w:lang w:val="ru-RU"/>
        </w:rPr>
      </w:pPr>
      <w:r w:rsidRPr="00E63CF4">
        <w:rPr>
          <w:lang w:val="ru-RU"/>
        </w:rPr>
        <w:t>Б) варикозное расширение вен пищевода В) дивертикул пищевода</w:t>
      </w:r>
    </w:p>
    <w:p w14:paraId="203123C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рак кардии</w:t>
      </w:r>
    </w:p>
    <w:p w14:paraId="18353D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793C5E" w14:textId="77777777" w:rsidR="0010624C" w:rsidRPr="00E63CF4" w:rsidRDefault="00086B71">
      <w:pPr>
        <w:pStyle w:val="1"/>
        <w:spacing w:line="276" w:lineRule="auto"/>
        <w:ind w:right="1877"/>
        <w:rPr>
          <w:lang w:val="ru-RU"/>
        </w:rPr>
      </w:pPr>
      <w:r w:rsidRPr="00E63CF4">
        <w:rPr>
          <w:lang w:val="ru-RU"/>
        </w:rPr>
        <w:t>2380. [T025069] СУТОЧНОЕ МОНИТОРИРОВАНИЕ PH-ЖЕЛУДКА ПРОВОДИТСЯ С ЦЕЛЬЮ</w:t>
      </w:r>
    </w:p>
    <w:p w14:paraId="3F0DCB7F" w14:textId="77777777" w:rsidR="0010624C" w:rsidRPr="00E63CF4" w:rsidRDefault="00086B71">
      <w:pPr>
        <w:pStyle w:val="a3"/>
        <w:spacing w:before="198" w:line="276" w:lineRule="auto"/>
        <w:ind w:right="1155"/>
        <w:rPr>
          <w:lang w:val="ru-RU"/>
        </w:rPr>
      </w:pPr>
      <w:r w:rsidRPr="00E63CF4">
        <w:rPr>
          <w:lang w:val="ru-RU"/>
        </w:rPr>
        <w:t xml:space="preserve">А) определения оптимальной дозы и времени назначения </w:t>
      </w:r>
      <w:proofErr w:type="spellStart"/>
      <w:r w:rsidRPr="00E63CF4">
        <w:rPr>
          <w:lang w:val="ru-RU"/>
        </w:rPr>
        <w:t>антисекреторного</w:t>
      </w:r>
      <w:proofErr w:type="spellEnd"/>
      <w:r w:rsidRPr="00E63CF4">
        <w:rPr>
          <w:lang w:val="ru-RU"/>
        </w:rPr>
        <w:t xml:space="preserve"> препарата</w:t>
      </w:r>
    </w:p>
    <w:p w14:paraId="0F44AFD1" w14:textId="77777777" w:rsidR="0010624C" w:rsidRPr="00E63CF4" w:rsidRDefault="00086B71">
      <w:pPr>
        <w:pStyle w:val="a3"/>
        <w:spacing w:before="200" w:line="451" w:lineRule="auto"/>
        <w:ind w:right="976"/>
        <w:rPr>
          <w:lang w:val="ru-RU"/>
        </w:rPr>
      </w:pPr>
      <w:r w:rsidRPr="00E63CF4">
        <w:rPr>
          <w:lang w:val="ru-RU"/>
        </w:rPr>
        <w:t>Б) уточнения локализации язвенного и воспалительного процесса в желудке В) диагностики рака желудка</w:t>
      </w:r>
    </w:p>
    <w:p w14:paraId="59198EE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исключения полипоза желудка</w:t>
      </w:r>
    </w:p>
    <w:p w14:paraId="448B698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35BB8A2" w14:textId="77777777" w:rsidR="0010624C" w:rsidRPr="00E63CF4" w:rsidRDefault="00086B71">
      <w:pPr>
        <w:pStyle w:val="1"/>
        <w:spacing w:before="73" w:line="278" w:lineRule="auto"/>
        <w:ind w:right="132"/>
        <w:rPr>
          <w:lang w:val="ru-RU"/>
        </w:rPr>
      </w:pPr>
      <w:r w:rsidRPr="00E63CF4">
        <w:rPr>
          <w:lang w:val="ru-RU"/>
        </w:rPr>
        <w:lastRenderedPageBreak/>
        <w:t>2381. [T025071] ВАРИКОЗНОЕ РАСШИРЕНИЕ ВЕН ПИЩЕВОДА И КАРДИАЛЬНОГО ОТДЕЛА ЖЕЛУДКА НАИБОЛЕЕ ЧАСТО ВСТРЕЧАЕТСЯ ПРИ</w:t>
      </w:r>
    </w:p>
    <w:p w14:paraId="60C6E3D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циррозе печени</w:t>
      </w:r>
    </w:p>
    <w:p w14:paraId="492053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407F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вирусном гепатите</w:t>
      </w:r>
    </w:p>
    <w:p w14:paraId="5D5E46B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CAADC6" w14:textId="77777777" w:rsidR="0010624C" w:rsidRPr="00E63CF4" w:rsidRDefault="00086B71">
      <w:pPr>
        <w:pStyle w:val="a3"/>
        <w:spacing w:line="451" w:lineRule="auto"/>
        <w:ind w:right="4934"/>
        <w:rPr>
          <w:lang w:val="ru-RU"/>
        </w:rPr>
      </w:pPr>
      <w:r w:rsidRPr="00E63CF4">
        <w:rPr>
          <w:lang w:val="ru-RU"/>
        </w:rPr>
        <w:t xml:space="preserve">В) метастатическом поражении печени Г) болезни </w:t>
      </w:r>
      <w:proofErr w:type="spellStart"/>
      <w:r w:rsidRPr="00E63CF4">
        <w:rPr>
          <w:lang w:val="ru-RU"/>
        </w:rPr>
        <w:t>Кароли</w:t>
      </w:r>
      <w:proofErr w:type="spellEnd"/>
    </w:p>
    <w:p w14:paraId="6E79449E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2382. [T025073] ДЛЯ ХРОНИЧЕСКОГО ЭНТЕРИТА ХАРАКТЕРНО РАЗВИТИЕ</w:t>
      </w:r>
    </w:p>
    <w:p w14:paraId="3D4A4A6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6140AC8" w14:textId="77777777" w:rsidR="0010624C" w:rsidRPr="00E63CF4" w:rsidRDefault="00086B71">
      <w:pPr>
        <w:pStyle w:val="a3"/>
        <w:spacing w:line="451" w:lineRule="auto"/>
        <w:ind w:right="5860"/>
        <w:rPr>
          <w:lang w:val="ru-RU"/>
        </w:rPr>
      </w:pPr>
      <w:r w:rsidRPr="00E63CF4">
        <w:rPr>
          <w:lang w:val="ru-RU"/>
        </w:rPr>
        <w:t xml:space="preserve">А) железодефицитной анемии Б) </w:t>
      </w:r>
      <w:proofErr w:type="spellStart"/>
      <w:r w:rsidRPr="00E63CF4">
        <w:rPr>
          <w:lang w:val="ru-RU"/>
        </w:rPr>
        <w:t>талласемии</w:t>
      </w:r>
      <w:proofErr w:type="spellEnd"/>
    </w:p>
    <w:p w14:paraId="29EE868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гемолитической анемии</w:t>
      </w:r>
    </w:p>
    <w:p w14:paraId="3EACBEA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1A773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сидероахрестической</w:t>
      </w:r>
      <w:proofErr w:type="spellEnd"/>
      <w:r w:rsidRPr="00E63CF4">
        <w:rPr>
          <w:lang w:val="ru-RU"/>
        </w:rPr>
        <w:t xml:space="preserve"> анемии</w:t>
      </w:r>
    </w:p>
    <w:p w14:paraId="065D3AF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1AB434F" w14:textId="77777777" w:rsidR="0010624C" w:rsidRPr="00E63CF4" w:rsidRDefault="00086B71">
      <w:pPr>
        <w:pStyle w:val="1"/>
        <w:spacing w:line="278" w:lineRule="auto"/>
        <w:ind w:right="149"/>
        <w:rPr>
          <w:lang w:val="ru-RU"/>
        </w:rPr>
      </w:pPr>
      <w:r w:rsidRPr="00E63CF4">
        <w:rPr>
          <w:lang w:val="ru-RU"/>
        </w:rPr>
        <w:t>2383. [T025076] ПРИ ДИЕТОТЕРАПИИ ЯЗВЕННОЙ БОЛЕЗНИ ВКЛЮЧЕНИЕ БЕЛКОВЫХ ПИЩЕВЫХ ПРОДУКТОВ ПРИ ДРОБНОМ ПИТАНИИ ПРИВЕДЕТ К</w:t>
      </w:r>
    </w:p>
    <w:p w14:paraId="62420F08" w14:textId="77777777" w:rsidR="0010624C" w:rsidRPr="00E63CF4" w:rsidRDefault="00086B71">
      <w:pPr>
        <w:pStyle w:val="a3"/>
        <w:spacing w:before="192" w:line="448" w:lineRule="auto"/>
        <w:ind w:right="3064"/>
        <w:rPr>
          <w:lang w:val="ru-RU"/>
        </w:rPr>
      </w:pPr>
      <w:r w:rsidRPr="00E63CF4">
        <w:rPr>
          <w:lang w:val="ru-RU"/>
        </w:rPr>
        <w:t xml:space="preserve">А) снижению агрессивности желудочного содержимого Б) повышению агрессивности желудочного содержимого В) понижению </w:t>
      </w:r>
      <w:proofErr w:type="spellStart"/>
      <w:r w:rsidRPr="00E63CF4">
        <w:rPr>
          <w:lang w:val="ru-RU"/>
        </w:rPr>
        <w:t>слизисто</w:t>
      </w:r>
      <w:proofErr w:type="spellEnd"/>
      <w:r w:rsidRPr="00E63CF4">
        <w:rPr>
          <w:lang w:val="ru-RU"/>
        </w:rPr>
        <w:t>-бикарбонатного барьера</w:t>
      </w:r>
    </w:p>
    <w:p w14:paraId="1B477DE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диарее</w:t>
      </w:r>
    </w:p>
    <w:p w14:paraId="20B4B74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E88592" w14:textId="77777777" w:rsidR="0010624C" w:rsidRPr="00E63CF4" w:rsidRDefault="00086B71">
      <w:pPr>
        <w:pStyle w:val="1"/>
        <w:spacing w:before="1" w:line="276" w:lineRule="auto"/>
        <w:ind w:right="266"/>
        <w:rPr>
          <w:lang w:val="ru-RU"/>
        </w:rPr>
      </w:pPr>
      <w:r w:rsidRPr="00E63CF4">
        <w:rPr>
          <w:lang w:val="ru-RU"/>
        </w:rPr>
        <w:t>2384. [T025077] В ТЕРАПИЮ СИНДРОМА РАЗДРАЖЕННОЙ ТОЛСТОЙ КИШКИ СЛЕДУЕТ ВКЛЮЧИТЬ</w:t>
      </w:r>
    </w:p>
    <w:p w14:paraId="26591D43" w14:textId="77777777" w:rsidR="0010624C" w:rsidRPr="00E63CF4" w:rsidRDefault="00086B71">
      <w:pPr>
        <w:pStyle w:val="a3"/>
        <w:spacing w:before="195" w:line="451" w:lineRule="auto"/>
        <w:ind w:right="6666"/>
        <w:rPr>
          <w:lang w:val="ru-RU"/>
        </w:rPr>
      </w:pPr>
      <w:r w:rsidRPr="00E63CF4">
        <w:rPr>
          <w:lang w:val="ru-RU"/>
        </w:rPr>
        <w:t>А) пшеничные отруби Б) сок капусты</w:t>
      </w:r>
    </w:p>
    <w:p w14:paraId="43C46A68" w14:textId="77777777" w:rsidR="0010624C" w:rsidRPr="00E63CF4" w:rsidRDefault="00086B71">
      <w:pPr>
        <w:pStyle w:val="a3"/>
        <w:spacing w:before="8" w:line="448" w:lineRule="auto"/>
        <w:ind w:right="7808"/>
        <w:rPr>
          <w:lang w:val="ru-RU"/>
        </w:rPr>
      </w:pPr>
      <w:r w:rsidRPr="00E63CF4">
        <w:rPr>
          <w:lang w:val="ru-RU"/>
        </w:rPr>
        <w:t>В) чернику Г) морковь</w:t>
      </w:r>
    </w:p>
    <w:p w14:paraId="6132F42B" w14:textId="77777777" w:rsidR="0010624C" w:rsidRPr="00E63CF4" w:rsidRDefault="00086B71">
      <w:pPr>
        <w:pStyle w:val="1"/>
        <w:spacing w:before="16" w:line="276" w:lineRule="auto"/>
        <w:ind w:right="1095"/>
        <w:rPr>
          <w:lang w:val="ru-RU"/>
        </w:rPr>
      </w:pPr>
      <w:r w:rsidRPr="00E63CF4">
        <w:rPr>
          <w:lang w:val="ru-RU"/>
        </w:rPr>
        <w:t>2385. [T025078] НАИБОЛЕЕ ЧАСТЫМИ ОСЛОЖНЕНИЯМИ ТЕРАПИИ НЕСТЕРОИДНЫМИ ПРОТИВОВОСПАЛИТЕЛЬНЫМИ ПРЕПАРАТАМИ ЯВЛЯЮТСЯ</w:t>
      </w:r>
    </w:p>
    <w:p w14:paraId="7ACDEE09" w14:textId="77777777" w:rsidR="0010624C" w:rsidRPr="00E63CF4" w:rsidRDefault="00086B71">
      <w:pPr>
        <w:pStyle w:val="a3"/>
        <w:spacing w:before="198" w:line="448" w:lineRule="auto"/>
        <w:ind w:right="6379"/>
        <w:rPr>
          <w:lang w:val="ru-RU"/>
        </w:rPr>
      </w:pPr>
      <w:r w:rsidRPr="00E63CF4">
        <w:rPr>
          <w:lang w:val="ru-RU"/>
        </w:rPr>
        <w:t>А) желудочно-кишечные Б) гепатотоксические</w:t>
      </w:r>
    </w:p>
    <w:p w14:paraId="4931B5F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нефротоксические</w:t>
      </w:r>
    </w:p>
    <w:p w14:paraId="131FD2A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6E204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кожные</w:t>
      </w:r>
    </w:p>
    <w:p w14:paraId="67E3B5E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C6A63B" w14:textId="77777777" w:rsidR="0010624C" w:rsidRPr="00E63CF4" w:rsidRDefault="00086B71">
      <w:pPr>
        <w:pStyle w:val="1"/>
        <w:spacing w:before="73" w:line="278" w:lineRule="auto"/>
        <w:ind w:right="1222"/>
        <w:rPr>
          <w:lang w:val="ru-RU"/>
        </w:rPr>
      </w:pPr>
      <w:r w:rsidRPr="00E63CF4">
        <w:rPr>
          <w:lang w:val="ru-RU"/>
        </w:rPr>
        <w:lastRenderedPageBreak/>
        <w:t>2386. [T025079] АНТИХЕЛИКОБАКТЕРНАЯ ТЕРАПИЯ ПРИ ЯЗВЕННОЙ БОЛЕЗНИ НАПРАВЛЕНА НА</w:t>
      </w:r>
    </w:p>
    <w:p w14:paraId="50E3DF34" w14:textId="77777777" w:rsidR="0010624C" w:rsidRPr="00E63CF4" w:rsidRDefault="00086B71">
      <w:pPr>
        <w:pStyle w:val="a3"/>
        <w:spacing w:before="192" w:line="451" w:lineRule="auto"/>
        <w:ind w:right="3740"/>
        <w:rPr>
          <w:lang w:val="ru-RU"/>
        </w:rPr>
      </w:pPr>
      <w:r w:rsidRPr="00E63CF4">
        <w:rPr>
          <w:lang w:val="ru-RU"/>
        </w:rPr>
        <w:t>А) снижение частоты рецидивов язвенной болезни Б) снижение секреции соляной кислоты</w:t>
      </w:r>
    </w:p>
    <w:p w14:paraId="50F6A974" w14:textId="77777777" w:rsidR="0010624C" w:rsidRPr="00E63CF4" w:rsidRDefault="00086B71">
      <w:pPr>
        <w:pStyle w:val="a3"/>
        <w:spacing w:before="6" w:line="451" w:lineRule="auto"/>
        <w:ind w:right="3803"/>
        <w:rPr>
          <w:lang w:val="ru-RU"/>
        </w:rPr>
      </w:pPr>
      <w:r w:rsidRPr="00E63CF4">
        <w:rPr>
          <w:lang w:val="ru-RU"/>
        </w:rPr>
        <w:t>В) уменьшение выраженности болевого синдрома Г) ускорение рубцевания язвы</w:t>
      </w:r>
    </w:p>
    <w:p w14:paraId="21CF9FA2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2387. [T025081] К ПОБОЧНЫМ ЭФФЕКТАМ РАНИТИДИНА ОТНОСЯТ</w:t>
      </w:r>
    </w:p>
    <w:p w14:paraId="352BD12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D04CEEA" w14:textId="77777777" w:rsidR="0010624C" w:rsidRPr="00E63CF4" w:rsidRDefault="00086B71">
      <w:pPr>
        <w:pStyle w:val="a3"/>
        <w:spacing w:line="451" w:lineRule="auto"/>
        <w:ind w:right="6450"/>
        <w:rPr>
          <w:lang w:val="ru-RU"/>
        </w:rPr>
      </w:pPr>
      <w:r w:rsidRPr="00E63CF4">
        <w:rPr>
          <w:lang w:val="ru-RU"/>
        </w:rPr>
        <w:t xml:space="preserve">А) феномен «рикошета» Б) </w:t>
      </w:r>
      <w:proofErr w:type="spellStart"/>
      <w:r w:rsidRPr="00E63CF4">
        <w:rPr>
          <w:lang w:val="ru-RU"/>
        </w:rPr>
        <w:t>мено</w:t>
      </w:r>
      <w:proofErr w:type="spellEnd"/>
      <w:r w:rsidRPr="00E63CF4">
        <w:rPr>
          <w:lang w:val="ru-RU"/>
        </w:rPr>
        <w:t>-метроррагии</w:t>
      </w:r>
    </w:p>
    <w:p w14:paraId="6C82D4D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галакторея</w:t>
      </w:r>
      <w:proofErr w:type="spellEnd"/>
    </w:p>
    <w:p w14:paraId="722C941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3B5CE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нарушение аккомодации</w:t>
      </w:r>
    </w:p>
    <w:p w14:paraId="0766E1B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0ED988D" w14:textId="77777777" w:rsidR="0010624C" w:rsidRPr="00E63CF4" w:rsidRDefault="00086B71">
      <w:pPr>
        <w:pStyle w:val="1"/>
        <w:spacing w:line="276" w:lineRule="auto"/>
        <w:ind w:right="767"/>
        <w:rPr>
          <w:lang w:val="ru-RU"/>
        </w:rPr>
      </w:pPr>
      <w:r w:rsidRPr="00E63CF4">
        <w:rPr>
          <w:lang w:val="ru-RU"/>
        </w:rPr>
        <w:t>2388. [T025082] РЕКОМЕНДУЕМЫЕ ДОЗИРОВКИ ЛЕКАРСТВЕННЫХ ПРЕПАРАТОВ СТАНДАРТНОЙ СХЕМЫ ЛЕЧЕНИЯ ЯЗВЕННОЙ БОЛЕЗНИ, АССОЦИИРОВАННОЙ С HELICOBACTER PYLORI, СОСТАВЛЯЮТ</w:t>
      </w:r>
    </w:p>
    <w:p w14:paraId="06020AC1" w14:textId="77777777" w:rsidR="0010624C" w:rsidRPr="00E63CF4" w:rsidRDefault="00086B71">
      <w:pPr>
        <w:pStyle w:val="a3"/>
        <w:spacing w:before="198" w:line="276" w:lineRule="auto"/>
        <w:ind w:right="13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Омепразола</w:t>
      </w:r>
      <w:proofErr w:type="spellEnd"/>
      <w:r w:rsidRPr="00E63CF4">
        <w:rPr>
          <w:lang w:val="ru-RU"/>
        </w:rPr>
        <w:t xml:space="preserve"> 40 мг в сутки, Амоксициллина 2000 мг в сутки, </w:t>
      </w:r>
      <w:proofErr w:type="spellStart"/>
      <w:r w:rsidRPr="00E63CF4">
        <w:rPr>
          <w:lang w:val="ru-RU"/>
        </w:rPr>
        <w:t>Кларитромицина</w:t>
      </w:r>
      <w:proofErr w:type="spellEnd"/>
      <w:r w:rsidRPr="00E63CF4">
        <w:rPr>
          <w:lang w:val="ru-RU"/>
        </w:rPr>
        <w:t xml:space="preserve"> 1000 мг в сутки</w:t>
      </w:r>
    </w:p>
    <w:p w14:paraId="17634411" w14:textId="77777777" w:rsidR="0010624C" w:rsidRPr="00E63CF4" w:rsidRDefault="00086B71">
      <w:pPr>
        <w:pStyle w:val="a3"/>
        <w:spacing w:before="200" w:line="278" w:lineRule="auto"/>
        <w:ind w:right="335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Омепразола</w:t>
      </w:r>
      <w:proofErr w:type="spellEnd"/>
      <w:r w:rsidRPr="00E63CF4">
        <w:rPr>
          <w:lang w:val="ru-RU"/>
        </w:rPr>
        <w:t xml:space="preserve"> 20 мг в сутки, </w:t>
      </w:r>
      <w:proofErr w:type="spellStart"/>
      <w:r w:rsidRPr="00E63CF4">
        <w:rPr>
          <w:lang w:val="ru-RU"/>
        </w:rPr>
        <w:t>Метронидазола</w:t>
      </w:r>
      <w:proofErr w:type="spellEnd"/>
      <w:r w:rsidRPr="00E63CF4">
        <w:rPr>
          <w:lang w:val="ru-RU"/>
        </w:rPr>
        <w:t xml:space="preserve"> 1000 мг в сутки, Амоксициллина 2000 мг в сутки</w:t>
      </w:r>
    </w:p>
    <w:p w14:paraId="5636EB42" w14:textId="77777777" w:rsidR="0010624C" w:rsidRPr="00E63CF4" w:rsidRDefault="00086B71">
      <w:pPr>
        <w:pStyle w:val="a3"/>
        <w:spacing w:before="197" w:line="276" w:lineRule="auto"/>
        <w:ind w:right="21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Омепразола</w:t>
      </w:r>
      <w:proofErr w:type="spellEnd"/>
      <w:r w:rsidRPr="00E63CF4">
        <w:rPr>
          <w:lang w:val="ru-RU"/>
        </w:rPr>
        <w:t xml:space="preserve"> 40 мг в сутки, </w:t>
      </w:r>
      <w:proofErr w:type="spellStart"/>
      <w:r w:rsidRPr="00E63CF4">
        <w:rPr>
          <w:lang w:val="ru-RU"/>
        </w:rPr>
        <w:t>Метронидазола</w:t>
      </w:r>
      <w:proofErr w:type="spellEnd"/>
      <w:r w:rsidRPr="00E63CF4">
        <w:rPr>
          <w:lang w:val="ru-RU"/>
        </w:rPr>
        <w:t xml:space="preserve"> 1000 мг в сутки, </w:t>
      </w:r>
      <w:proofErr w:type="spellStart"/>
      <w:r w:rsidRPr="00E63CF4">
        <w:rPr>
          <w:lang w:val="ru-RU"/>
        </w:rPr>
        <w:t>Кларитромицина</w:t>
      </w:r>
      <w:proofErr w:type="spellEnd"/>
      <w:r w:rsidRPr="00E63CF4">
        <w:rPr>
          <w:lang w:val="ru-RU"/>
        </w:rPr>
        <w:t xml:space="preserve"> 1000 мг в сутки</w:t>
      </w:r>
    </w:p>
    <w:p w14:paraId="13EC2DD4" w14:textId="77777777" w:rsidR="0010624C" w:rsidRPr="00E63CF4" w:rsidRDefault="00086B71">
      <w:pPr>
        <w:pStyle w:val="a3"/>
        <w:spacing w:before="202" w:line="276" w:lineRule="auto"/>
        <w:ind w:right="174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Омепразола</w:t>
      </w:r>
      <w:proofErr w:type="spellEnd"/>
      <w:r w:rsidRPr="00E63CF4">
        <w:rPr>
          <w:lang w:val="ru-RU"/>
        </w:rPr>
        <w:t xml:space="preserve"> 20 мг в сутки, Амоксициллина 2000 мг в сутки, </w:t>
      </w:r>
      <w:proofErr w:type="spellStart"/>
      <w:r w:rsidRPr="00E63CF4">
        <w:rPr>
          <w:lang w:val="ru-RU"/>
        </w:rPr>
        <w:t>Кларитромицина</w:t>
      </w:r>
      <w:proofErr w:type="spellEnd"/>
      <w:r w:rsidRPr="00E63CF4">
        <w:rPr>
          <w:lang w:val="ru-RU"/>
        </w:rPr>
        <w:t xml:space="preserve"> 1000 мг в сутки</w:t>
      </w:r>
    </w:p>
    <w:p w14:paraId="66A6D23D" w14:textId="77777777" w:rsidR="0010624C" w:rsidRPr="00E63CF4" w:rsidRDefault="00086B71">
      <w:pPr>
        <w:pStyle w:val="1"/>
        <w:spacing w:before="207" w:line="276" w:lineRule="auto"/>
        <w:ind w:right="1263"/>
        <w:rPr>
          <w:lang w:val="ru-RU"/>
        </w:rPr>
      </w:pPr>
      <w:r w:rsidRPr="00E63CF4">
        <w:rPr>
          <w:lang w:val="ru-RU"/>
        </w:rPr>
        <w:t>2389. [T025083] ПРИ СИНДРОМЕ РАЗДРАЖЕННОЙ ТОЛСТОЙ КИШКИ ЦЕЛЕСООБРАЗНО НАЗНАЧИТЬ</w:t>
      </w:r>
    </w:p>
    <w:p w14:paraId="28DC5F2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антидепрессанты</w:t>
      </w:r>
    </w:p>
    <w:p w14:paraId="293B31B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EEEE516" w14:textId="77777777" w:rsidR="0010624C" w:rsidRPr="00E63CF4" w:rsidRDefault="00086B71">
      <w:pPr>
        <w:pStyle w:val="a3"/>
        <w:spacing w:line="448" w:lineRule="auto"/>
        <w:ind w:right="501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местноанестезирующие</w:t>
      </w:r>
      <w:proofErr w:type="spellEnd"/>
      <w:r w:rsidRPr="00E63CF4">
        <w:rPr>
          <w:lang w:val="ru-RU"/>
        </w:rPr>
        <w:t xml:space="preserve"> препараты В) противовоспалительные препараты Г) слабительные средства</w:t>
      </w:r>
    </w:p>
    <w:p w14:paraId="0DD77242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D470BB8" w14:textId="77777777" w:rsidR="0010624C" w:rsidRPr="00E63CF4" w:rsidRDefault="00086B71">
      <w:pPr>
        <w:pStyle w:val="1"/>
        <w:spacing w:before="73" w:line="278" w:lineRule="auto"/>
        <w:ind w:right="550"/>
        <w:rPr>
          <w:lang w:val="ru-RU"/>
        </w:rPr>
      </w:pPr>
      <w:r w:rsidRPr="00E63CF4">
        <w:rPr>
          <w:lang w:val="ru-RU"/>
        </w:rPr>
        <w:lastRenderedPageBreak/>
        <w:t>2390. [T025085] ПРИ ПОДОЗРЕНИИ НА ПНЕВМОКОККОВУЮ ПНЕВМОНИЮ СЛЕДУЕТ НАЗНАЧИТЬ</w:t>
      </w:r>
    </w:p>
    <w:p w14:paraId="49995F18" w14:textId="77777777" w:rsidR="0010624C" w:rsidRPr="00E63CF4" w:rsidRDefault="00086B71">
      <w:pPr>
        <w:pStyle w:val="a3"/>
        <w:spacing w:before="192" w:line="451" w:lineRule="auto"/>
        <w:ind w:right="7160"/>
        <w:rPr>
          <w:lang w:val="ru-RU"/>
        </w:rPr>
      </w:pPr>
      <w:r w:rsidRPr="00E63CF4">
        <w:rPr>
          <w:lang w:val="ru-RU"/>
        </w:rPr>
        <w:t>А) пенициллины Б) Стрептомицин В) Эритромицин Г) Левомицетин</w:t>
      </w:r>
    </w:p>
    <w:p w14:paraId="1BE1FFFA" w14:textId="77777777" w:rsidR="0010624C" w:rsidRPr="00E63CF4" w:rsidRDefault="00086B71">
      <w:pPr>
        <w:pStyle w:val="1"/>
        <w:spacing w:before="13" w:line="276" w:lineRule="auto"/>
        <w:ind w:right="854"/>
        <w:rPr>
          <w:lang w:val="ru-RU"/>
        </w:rPr>
      </w:pPr>
      <w:r w:rsidRPr="00E63CF4">
        <w:rPr>
          <w:lang w:val="ru-RU"/>
        </w:rPr>
        <w:t>2391. [T025086] У ЛИЦ МОЛОДОГО ВОЗРАСТА ЛЕЧЕНИЕ ПНЕВМОНИИ В ПОЛИКЛИНИЧЕСКИХ УСЛОВИЯХ СЛЕДУЕТ НАЧИНАТЬ C</w:t>
      </w:r>
    </w:p>
    <w:p w14:paraId="4825CEA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макролидов нового поколения</w:t>
      </w:r>
    </w:p>
    <w:p w14:paraId="6D756BF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BB4B94" w14:textId="77777777" w:rsidR="0010624C" w:rsidRPr="00E63CF4" w:rsidRDefault="00086B71">
      <w:pPr>
        <w:pStyle w:val="a3"/>
        <w:spacing w:line="451" w:lineRule="auto"/>
        <w:ind w:right="4565"/>
        <w:rPr>
          <w:lang w:val="ru-RU"/>
        </w:rPr>
      </w:pPr>
      <w:r w:rsidRPr="00E63CF4">
        <w:rPr>
          <w:lang w:val="ru-RU"/>
        </w:rPr>
        <w:t>Б) оральных цефалоспоринов II поколения В) Гентамицина</w:t>
      </w:r>
    </w:p>
    <w:p w14:paraId="484F41C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фторхинолонов</w:t>
      </w:r>
      <w:proofErr w:type="spellEnd"/>
    </w:p>
    <w:p w14:paraId="239C824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3DF292" w14:textId="77777777" w:rsidR="0010624C" w:rsidRPr="00E63CF4" w:rsidRDefault="00086B71">
      <w:pPr>
        <w:pStyle w:val="1"/>
        <w:spacing w:line="276" w:lineRule="auto"/>
        <w:ind w:right="883"/>
        <w:rPr>
          <w:lang w:val="ru-RU"/>
        </w:rPr>
      </w:pPr>
      <w:r w:rsidRPr="00E63CF4">
        <w:rPr>
          <w:lang w:val="ru-RU"/>
        </w:rPr>
        <w:t>2392. [T025087] АБСОЛЮТНЫМ ПРОТИВОПОКАЗАНИЕМ ПРИМЕНЕНИЯ ПРОПРАНОЛОЛА ЯВЛЯЕТСЯ</w:t>
      </w:r>
    </w:p>
    <w:p w14:paraId="518FA7A6" w14:textId="77777777" w:rsidR="0010624C" w:rsidRPr="00E63CF4" w:rsidRDefault="00086B71">
      <w:pPr>
        <w:pStyle w:val="a3"/>
        <w:spacing w:before="197" w:line="448" w:lineRule="auto"/>
        <w:ind w:right="6579"/>
        <w:rPr>
          <w:lang w:val="ru-RU"/>
        </w:rPr>
      </w:pPr>
      <w:r w:rsidRPr="00E63CF4">
        <w:rPr>
          <w:lang w:val="ru-RU"/>
        </w:rPr>
        <w:t>А) бронхиальная астма Б) инфаркт миокарда</w:t>
      </w:r>
    </w:p>
    <w:p w14:paraId="0F1F78A1" w14:textId="77777777" w:rsidR="0010624C" w:rsidRPr="00E63CF4" w:rsidRDefault="00086B71">
      <w:pPr>
        <w:pStyle w:val="a3"/>
        <w:spacing w:before="11" w:line="448" w:lineRule="auto"/>
        <w:ind w:right="3833"/>
        <w:rPr>
          <w:lang w:val="ru-RU"/>
        </w:rPr>
      </w:pPr>
      <w:r w:rsidRPr="00E63CF4">
        <w:rPr>
          <w:lang w:val="ru-RU"/>
        </w:rPr>
        <w:t>В) хроническая сердечная недостаточность I ФК Г) глаукома</w:t>
      </w:r>
    </w:p>
    <w:p w14:paraId="45636C7D" w14:textId="77777777" w:rsidR="0010624C" w:rsidRPr="00E63CF4" w:rsidRDefault="00086B71">
      <w:pPr>
        <w:pStyle w:val="1"/>
        <w:spacing w:before="16" w:line="276" w:lineRule="auto"/>
        <w:ind w:right="1136"/>
        <w:rPr>
          <w:lang w:val="ru-RU"/>
        </w:rPr>
      </w:pPr>
      <w:r w:rsidRPr="00E63CF4">
        <w:rPr>
          <w:lang w:val="ru-RU"/>
        </w:rPr>
        <w:t>2393. [T025088] ПРИ ИСПОЛЬЗОВАНИИ ИНГАЛЯЦИОННЫХ ГЛЮКОКОРТИКОИДОВ В ОБЫЧНЫХ ДОЗАХ ВОЗМОЖНО РАЗВИТИЕ</w:t>
      </w:r>
    </w:p>
    <w:p w14:paraId="1245D38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кандидоза ротоглотки, </w:t>
      </w:r>
      <w:proofErr w:type="spellStart"/>
      <w:r w:rsidRPr="00E63CF4">
        <w:rPr>
          <w:lang w:val="ru-RU"/>
        </w:rPr>
        <w:t>дисфонии</w:t>
      </w:r>
      <w:proofErr w:type="spellEnd"/>
    </w:p>
    <w:p w14:paraId="1BCF920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2280D9" w14:textId="77777777" w:rsidR="0010624C" w:rsidRPr="00E63CF4" w:rsidRDefault="00086B71">
      <w:pPr>
        <w:pStyle w:val="a3"/>
        <w:spacing w:before="1" w:line="448" w:lineRule="auto"/>
        <w:ind w:right="2684"/>
        <w:rPr>
          <w:lang w:val="ru-RU"/>
        </w:rPr>
      </w:pPr>
      <w:r w:rsidRPr="00E63CF4">
        <w:rPr>
          <w:lang w:val="ru-RU"/>
        </w:rPr>
        <w:t>Б) язвы желудочно-кишечного тракта, стероидного диабета В) кандидоза ротоглотки, язвы желудочно-кишечного тракта Г) частых инфекций носоглотки, синдрома Кушинга</w:t>
      </w:r>
    </w:p>
    <w:p w14:paraId="17B5B7F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5E2105" w14:textId="77777777" w:rsidR="0010624C" w:rsidRPr="00E63CF4" w:rsidRDefault="00086B71">
      <w:pPr>
        <w:pStyle w:val="1"/>
        <w:spacing w:before="73" w:line="276" w:lineRule="auto"/>
        <w:ind w:right="806"/>
        <w:rPr>
          <w:lang w:val="ru-RU"/>
        </w:rPr>
      </w:pPr>
      <w:r w:rsidRPr="00E63CF4">
        <w:rPr>
          <w:lang w:val="ru-RU"/>
        </w:rPr>
        <w:lastRenderedPageBreak/>
        <w:t>2394. [T025092] БОЛЬНОМУ 49 ЛЕТ, СТРАДАЮЩЕМУ СТЕНОКАРДИЕЙ НАПРЯЖЕНИЯ III ФК, С НАЛИЧИЕМ НА ЭКГ СИНУСОВОГО РИТМА, ПОСТЕПЕННОГО УДЛИНЕНИЯ ИНТЕРВАЛА PQ С ПОСЛЕДУЮЩИМ ВЫПАДЕНИЕМ КОМПЛЕКСА QRS, В КАЧЕСТВЕ АНТИАНГИНАЛЬНОГО СРЕДСТВА СЛЕДУЕТ ПРИНИМАТЬ</w:t>
      </w:r>
    </w:p>
    <w:p w14:paraId="03258474" w14:textId="77777777" w:rsidR="0010624C" w:rsidRPr="00E63CF4" w:rsidRDefault="00086B71">
      <w:pPr>
        <w:pStyle w:val="a3"/>
        <w:spacing w:before="197" w:line="451" w:lineRule="auto"/>
        <w:ind w:right="641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Изосорбида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динитрат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Верапамил</w:t>
      </w:r>
      <w:proofErr w:type="spellEnd"/>
    </w:p>
    <w:p w14:paraId="5156FC21" w14:textId="77777777" w:rsidR="0010624C" w:rsidRPr="00E63CF4" w:rsidRDefault="00086B71">
      <w:pPr>
        <w:pStyle w:val="a3"/>
        <w:spacing w:before="6" w:line="451" w:lineRule="auto"/>
        <w:ind w:right="7457"/>
        <w:rPr>
          <w:lang w:val="ru-RU"/>
        </w:rPr>
      </w:pPr>
      <w:r w:rsidRPr="00E63CF4">
        <w:rPr>
          <w:lang w:val="ru-RU"/>
        </w:rPr>
        <w:t xml:space="preserve">В) Атенолол Г) </w:t>
      </w:r>
      <w:proofErr w:type="spellStart"/>
      <w:r w:rsidRPr="00E63CF4">
        <w:rPr>
          <w:lang w:val="ru-RU"/>
        </w:rPr>
        <w:t>Карведилол</w:t>
      </w:r>
      <w:proofErr w:type="spellEnd"/>
    </w:p>
    <w:p w14:paraId="11135B5B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2395. [T025093] ТОЛЕРАНТНОСТЬ К УГЛЕВОДАМ УХУДШАЮТ</w:t>
      </w:r>
    </w:p>
    <w:p w14:paraId="2EA4629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367EF7B" w14:textId="77777777" w:rsidR="0010624C" w:rsidRPr="00E63CF4" w:rsidRDefault="00086B71">
      <w:pPr>
        <w:pStyle w:val="a3"/>
        <w:spacing w:line="448" w:lineRule="auto"/>
        <w:ind w:right="620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Б) антагонисты кальция</w:t>
      </w:r>
    </w:p>
    <w:p w14:paraId="755B48B4" w14:textId="77777777" w:rsidR="0010624C" w:rsidRPr="00E63CF4" w:rsidRDefault="00086B71">
      <w:pPr>
        <w:pStyle w:val="a3"/>
        <w:spacing w:before="10" w:line="451" w:lineRule="auto"/>
        <w:ind w:right="5550"/>
        <w:rPr>
          <w:lang w:val="ru-RU"/>
        </w:rPr>
      </w:pPr>
      <w:r w:rsidRPr="00E63CF4">
        <w:rPr>
          <w:lang w:val="ru-RU"/>
        </w:rPr>
        <w:t>В) гормональные контрацептивы Г) ингибиторы АПФ</w:t>
      </w:r>
    </w:p>
    <w:p w14:paraId="4A010785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2396. [T025094] АТЕНОЛОЛ И ЕГО АНАЛОГИ ПРИ ИБС СПОСОБСТВУЮТ</w:t>
      </w:r>
    </w:p>
    <w:p w14:paraId="248A42F9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67381323" w14:textId="77777777" w:rsidR="0010624C" w:rsidRPr="00E63CF4" w:rsidRDefault="00086B71">
      <w:pPr>
        <w:pStyle w:val="a3"/>
        <w:spacing w:before="1" w:line="448" w:lineRule="auto"/>
        <w:ind w:right="3888"/>
        <w:rPr>
          <w:lang w:val="ru-RU"/>
        </w:rPr>
      </w:pPr>
      <w:r w:rsidRPr="00E63CF4">
        <w:rPr>
          <w:lang w:val="ru-RU"/>
        </w:rPr>
        <w:t>А) снижению потребности миокарда в кислороде Б) расширению коронарных сосудов</w:t>
      </w:r>
    </w:p>
    <w:p w14:paraId="6D4306E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спазму периферических сосудов</w:t>
      </w:r>
    </w:p>
    <w:p w14:paraId="3F6C6F9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E0192A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увеличению потребность в кислороде</w:t>
      </w:r>
    </w:p>
    <w:p w14:paraId="5D63DD3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B2B85CA" w14:textId="77777777" w:rsidR="0010624C" w:rsidRPr="00E63CF4" w:rsidRDefault="00086B71">
      <w:pPr>
        <w:pStyle w:val="1"/>
        <w:spacing w:line="276" w:lineRule="auto"/>
        <w:ind w:right="1520"/>
        <w:rPr>
          <w:lang w:val="ru-RU"/>
        </w:rPr>
      </w:pPr>
      <w:r w:rsidRPr="00E63CF4">
        <w:rPr>
          <w:lang w:val="ru-RU"/>
        </w:rPr>
        <w:t>2397. [T025095] ПРИ ПРОГРЕССИРУЮЩЕЙ СТЕНОКАРДИИ ВРАЧУ- ТЕРАПЕВТУ УЧАСТКОВОМУ СЛЕДУЕТ</w:t>
      </w:r>
    </w:p>
    <w:p w14:paraId="2FB8704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направить больного на стационарное лечение</w:t>
      </w:r>
    </w:p>
    <w:p w14:paraId="51B8EC4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E4C2885" w14:textId="77777777" w:rsidR="0010624C" w:rsidRPr="00E63CF4" w:rsidRDefault="00086B71">
      <w:pPr>
        <w:pStyle w:val="a3"/>
        <w:spacing w:line="278" w:lineRule="auto"/>
        <w:ind w:right="1286"/>
        <w:rPr>
          <w:lang w:val="ru-RU"/>
        </w:rPr>
      </w:pPr>
      <w:r w:rsidRPr="00E63CF4">
        <w:rPr>
          <w:lang w:val="ru-RU"/>
        </w:rPr>
        <w:t>Б) провести амбулаторное лечение с переходом на более высокую ступень медикаментозного лечения</w:t>
      </w:r>
    </w:p>
    <w:p w14:paraId="0ABB44EB" w14:textId="77777777" w:rsidR="0010624C" w:rsidRPr="00E63CF4" w:rsidRDefault="00086B71">
      <w:pPr>
        <w:pStyle w:val="a3"/>
        <w:spacing w:before="196" w:line="276" w:lineRule="auto"/>
        <w:ind w:right="671"/>
        <w:rPr>
          <w:lang w:val="ru-RU"/>
        </w:rPr>
      </w:pPr>
      <w:r w:rsidRPr="00E63CF4">
        <w:rPr>
          <w:lang w:val="ru-RU"/>
        </w:rPr>
        <w:t>В) направить больного на велоэргометрию для верификации диагноза и подбора адекватного препарата и его дозы</w:t>
      </w:r>
    </w:p>
    <w:p w14:paraId="4D4FB39A" w14:textId="77777777" w:rsidR="0010624C" w:rsidRPr="00E63CF4" w:rsidRDefault="00086B71">
      <w:pPr>
        <w:pStyle w:val="a3"/>
        <w:spacing w:before="201" w:line="276" w:lineRule="auto"/>
        <w:ind w:right="662"/>
        <w:rPr>
          <w:lang w:val="ru-RU"/>
        </w:rPr>
      </w:pPr>
      <w:r w:rsidRPr="00E63CF4">
        <w:rPr>
          <w:lang w:val="ru-RU"/>
        </w:rPr>
        <w:t xml:space="preserve">Г) провести амбулаторное лечение с переходом на третью ступень в сочетании с </w:t>
      </w:r>
      <w:proofErr w:type="spellStart"/>
      <w:r w:rsidRPr="00E63CF4">
        <w:rPr>
          <w:lang w:val="ru-RU"/>
        </w:rPr>
        <w:t>антиагрегантами</w:t>
      </w:r>
      <w:proofErr w:type="spellEnd"/>
    </w:p>
    <w:p w14:paraId="05A9F8AF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4B60DF7" w14:textId="77777777" w:rsidR="0010624C" w:rsidRPr="00E63CF4" w:rsidRDefault="00086B71">
      <w:pPr>
        <w:pStyle w:val="1"/>
        <w:spacing w:before="73" w:line="276" w:lineRule="auto"/>
        <w:ind w:right="120"/>
        <w:rPr>
          <w:lang w:val="ru-RU"/>
        </w:rPr>
      </w:pPr>
      <w:r w:rsidRPr="00E63CF4">
        <w:rPr>
          <w:lang w:val="ru-RU"/>
        </w:rPr>
        <w:lastRenderedPageBreak/>
        <w:t>2398. [T025096] ПРАВИЛЬНОЙ ТАКТИКОЙ ВРАЧА-ТЕРАПЕВТА УЧАСТКОВОГО ПРИ ВПЕРВЫЕ УСТАНОВЛЕННОЙ ВАРИАНТНОЙ СТЕНОКАРДИИ (СТЕНОКАРДИЯ ПРИНЦМЕТАЛА) БУДЕТ</w:t>
      </w:r>
    </w:p>
    <w:p w14:paraId="3742A601" w14:textId="77777777" w:rsidR="0010624C" w:rsidRPr="00E63CF4" w:rsidRDefault="00086B71">
      <w:pPr>
        <w:pStyle w:val="a3"/>
        <w:spacing w:before="197" w:line="448" w:lineRule="auto"/>
        <w:ind w:right="4706"/>
        <w:rPr>
          <w:lang w:val="ru-RU"/>
        </w:rPr>
      </w:pPr>
      <w:r w:rsidRPr="00E63CF4">
        <w:rPr>
          <w:lang w:val="ru-RU"/>
        </w:rPr>
        <w:t>А) направление на стационарное лечение Б) назначение бета-адреноблокаторов</w:t>
      </w:r>
    </w:p>
    <w:p w14:paraId="12E75613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назначение антагонистов кальция</w:t>
      </w:r>
    </w:p>
    <w:p w14:paraId="4FDDC4F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9DAC63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назначение комбинации бета-адреноблокаторов и антагонистов кальция</w:t>
      </w:r>
    </w:p>
    <w:p w14:paraId="28F347E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1A68E6" w14:textId="77777777" w:rsidR="0010624C" w:rsidRPr="00E63CF4" w:rsidRDefault="00086B71">
      <w:pPr>
        <w:pStyle w:val="1"/>
        <w:spacing w:line="276" w:lineRule="auto"/>
        <w:ind w:right="1749"/>
        <w:rPr>
          <w:lang w:val="ru-RU"/>
        </w:rPr>
      </w:pPr>
      <w:r w:rsidRPr="00E63CF4">
        <w:rPr>
          <w:lang w:val="ru-RU"/>
        </w:rPr>
        <w:t>2399. [T025097] ПРИ СОЧЕТАНИИ ТЯЖЕЛОГО ГИПОТИРЕОЗА СО СТЕНОКАРДИЕЙ II ФК НАДЛЕЖИТ</w:t>
      </w:r>
    </w:p>
    <w:p w14:paraId="4836FC52" w14:textId="77777777" w:rsidR="0010624C" w:rsidRPr="00E63CF4" w:rsidRDefault="00086B71">
      <w:pPr>
        <w:pStyle w:val="a3"/>
        <w:spacing w:before="197" w:line="448" w:lineRule="auto"/>
        <w:ind w:right="4679"/>
        <w:rPr>
          <w:lang w:val="ru-RU"/>
        </w:rPr>
      </w:pPr>
      <w:r w:rsidRPr="00E63CF4">
        <w:rPr>
          <w:lang w:val="ru-RU"/>
        </w:rPr>
        <w:t>А) начать лечение с малых доз тироксина Б) отказаться от лечения гипотиреоза</w:t>
      </w:r>
    </w:p>
    <w:p w14:paraId="007ABB8C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назначить ТТГ</w:t>
      </w:r>
    </w:p>
    <w:p w14:paraId="7F79909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AD13E6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начать лечение с больших доз тироксина</w:t>
      </w:r>
    </w:p>
    <w:p w14:paraId="0BE14D8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67E7F8" w14:textId="77777777" w:rsidR="0010624C" w:rsidRPr="00E63CF4" w:rsidRDefault="00086B71">
      <w:pPr>
        <w:pStyle w:val="1"/>
        <w:spacing w:before="1" w:line="276" w:lineRule="auto"/>
        <w:ind w:right="587"/>
        <w:rPr>
          <w:lang w:val="ru-RU"/>
        </w:rPr>
      </w:pPr>
      <w:r w:rsidRPr="00E63CF4">
        <w:rPr>
          <w:lang w:val="ru-RU"/>
        </w:rPr>
        <w:t>2400. [T025099] СТЕПЕНЬ КОМПЕНСАЦИИ САХАРНОГО ДИАБЕТА ПРИ ДИНАМИЧЕСКОМ ОБСЛЕДОВАНИИ МОЖНО ОЦЕНИТЬ НА ОСНОВАНИИ</w:t>
      </w:r>
    </w:p>
    <w:p w14:paraId="763AEA36" w14:textId="77777777" w:rsidR="0010624C" w:rsidRPr="00E63CF4" w:rsidRDefault="00086B71">
      <w:pPr>
        <w:pStyle w:val="a3"/>
        <w:spacing w:before="198" w:line="448" w:lineRule="auto"/>
        <w:ind w:right="51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гликолизированного</w:t>
      </w:r>
      <w:proofErr w:type="spellEnd"/>
      <w:r w:rsidRPr="00E63CF4">
        <w:rPr>
          <w:lang w:val="ru-RU"/>
        </w:rPr>
        <w:t xml:space="preserve"> гемоглобина Б) среднесуточной гликемии</w:t>
      </w:r>
    </w:p>
    <w:p w14:paraId="4D3800A5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глюкозы крови натощак</w:t>
      </w:r>
    </w:p>
    <w:p w14:paraId="787D8A7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336C15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уровня </w:t>
      </w:r>
      <w:proofErr w:type="spellStart"/>
      <w:r w:rsidRPr="00E63CF4">
        <w:rPr>
          <w:lang w:val="ru-RU"/>
        </w:rPr>
        <w:t>контринсулярных</w:t>
      </w:r>
      <w:proofErr w:type="spellEnd"/>
      <w:r w:rsidRPr="00E63CF4">
        <w:rPr>
          <w:lang w:val="ru-RU"/>
        </w:rPr>
        <w:t xml:space="preserve"> гормонов в крови</w:t>
      </w:r>
    </w:p>
    <w:p w14:paraId="66A4F29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0FC451B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2401. [T025100] САХАРНЫЙ ДИАБЕТ I ТИПА СЛЕДУЕТ ЛЕЧИТЬ</w:t>
      </w:r>
    </w:p>
    <w:p w14:paraId="48F40602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4975577" w14:textId="77777777" w:rsidR="0010624C" w:rsidRPr="00E63CF4" w:rsidRDefault="00086B71">
      <w:pPr>
        <w:pStyle w:val="a3"/>
        <w:spacing w:line="448" w:lineRule="auto"/>
        <w:ind w:right="5147"/>
        <w:jc w:val="both"/>
        <w:rPr>
          <w:lang w:val="ru-RU"/>
        </w:rPr>
      </w:pPr>
      <w:r w:rsidRPr="00E63CF4">
        <w:rPr>
          <w:lang w:val="ru-RU"/>
        </w:rPr>
        <w:t xml:space="preserve">А) инсулином на фоне диетотерапии Б) сульфаниламидными препаратами В) </w:t>
      </w:r>
      <w:proofErr w:type="spellStart"/>
      <w:r w:rsidRPr="00E63CF4">
        <w:rPr>
          <w:lang w:val="ru-RU"/>
        </w:rPr>
        <w:t>Акарбозой</w:t>
      </w:r>
      <w:proofErr w:type="spellEnd"/>
    </w:p>
    <w:p w14:paraId="4CB68ECC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ограничением углеводов</w:t>
      </w:r>
    </w:p>
    <w:p w14:paraId="1290F66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49ECDD" w14:textId="77777777" w:rsidR="0010624C" w:rsidRPr="00E63CF4" w:rsidRDefault="00086B71">
      <w:pPr>
        <w:pStyle w:val="1"/>
        <w:spacing w:line="276" w:lineRule="auto"/>
        <w:ind w:right="2622"/>
        <w:rPr>
          <w:lang w:val="ru-RU"/>
        </w:rPr>
      </w:pPr>
      <w:r w:rsidRPr="00E63CF4">
        <w:rPr>
          <w:lang w:val="ru-RU"/>
        </w:rPr>
        <w:t>2402. [T025101] ПРИ ПЕРВОЙ ПОМОЩИ БОЛЬНОМУ С ГИПОГЛИКЕМИЧЕСКИМ СОСТОЯНИЕМ НЕОБХОДИМО</w:t>
      </w:r>
    </w:p>
    <w:p w14:paraId="5510C881" w14:textId="77777777" w:rsidR="0010624C" w:rsidRPr="00E63CF4" w:rsidRDefault="00086B71">
      <w:pPr>
        <w:pStyle w:val="a3"/>
        <w:spacing w:before="198" w:line="448" w:lineRule="auto"/>
        <w:ind w:right="5371"/>
        <w:jc w:val="both"/>
        <w:rPr>
          <w:lang w:val="ru-RU"/>
        </w:rPr>
      </w:pPr>
      <w:r w:rsidRPr="00E63CF4">
        <w:rPr>
          <w:lang w:val="ru-RU"/>
        </w:rPr>
        <w:t>А) напоить пациента сладким чаем Б) сделать инъекцию в/в инсулина В) сделать инъекцию в/в дибазола</w:t>
      </w:r>
    </w:p>
    <w:p w14:paraId="7FE8DE1E" w14:textId="77777777" w:rsidR="0010624C" w:rsidRPr="00E63CF4" w:rsidRDefault="00086B71">
      <w:pPr>
        <w:pStyle w:val="a3"/>
        <w:spacing w:before="9"/>
        <w:jc w:val="both"/>
        <w:rPr>
          <w:lang w:val="ru-RU"/>
        </w:rPr>
      </w:pPr>
      <w:r w:rsidRPr="00E63CF4">
        <w:rPr>
          <w:lang w:val="ru-RU"/>
        </w:rPr>
        <w:t>Г) напоить пациента отваром шиповника</w:t>
      </w:r>
    </w:p>
    <w:p w14:paraId="239E1C43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3AEF775" w14:textId="77777777" w:rsidR="0010624C" w:rsidRPr="00E63CF4" w:rsidRDefault="00086B71">
      <w:pPr>
        <w:pStyle w:val="1"/>
        <w:spacing w:before="73" w:line="278" w:lineRule="auto"/>
        <w:ind w:right="912"/>
        <w:rPr>
          <w:lang w:val="ru-RU"/>
        </w:rPr>
      </w:pPr>
      <w:r w:rsidRPr="00E63CF4">
        <w:rPr>
          <w:lang w:val="ru-RU"/>
        </w:rPr>
        <w:lastRenderedPageBreak/>
        <w:t>2403. [T025102] К ПРЕПАРАТАМ БАЗИСНОЙ ТЕРАПИИ БРОНХИАЛЬНОЙ АСТМЫ ОТНОСЯТ</w:t>
      </w:r>
    </w:p>
    <w:p w14:paraId="6A57F10F" w14:textId="77777777" w:rsidR="0010624C" w:rsidRPr="00E63CF4" w:rsidRDefault="00086B71">
      <w:pPr>
        <w:pStyle w:val="a3"/>
        <w:spacing w:before="192" w:line="448" w:lineRule="auto"/>
        <w:ind w:right="4551"/>
        <w:rPr>
          <w:lang w:val="ru-RU"/>
        </w:rPr>
      </w:pPr>
      <w:r w:rsidRPr="00E63CF4">
        <w:rPr>
          <w:lang w:val="ru-RU"/>
        </w:rPr>
        <w:t xml:space="preserve">А) ингаляционные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Б) симпатомиметики короткого действия В) седативные препараты</w:t>
      </w:r>
    </w:p>
    <w:p w14:paraId="4AC7B71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пролонгированные </w:t>
      </w:r>
      <w:proofErr w:type="spellStart"/>
      <w:r w:rsidRPr="00E63CF4">
        <w:rPr>
          <w:lang w:val="ru-RU"/>
        </w:rPr>
        <w:t>холинолитики</w:t>
      </w:r>
      <w:proofErr w:type="spellEnd"/>
    </w:p>
    <w:p w14:paraId="6AC719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2D667B" w14:textId="77777777" w:rsidR="0010624C" w:rsidRPr="00E63CF4" w:rsidRDefault="00086B71">
      <w:pPr>
        <w:pStyle w:val="1"/>
        <w:spacing w:line="276" w:lineRule="auto"/>
        <w:ind w:right="350"/>
        <w:rPr>
          <w:lang w:val="ru-RU"/>
        </w:rPr>
      </w:pPr>
      <w:r w:rsidRPr="00E63CF4">
        <w:rPr>
          <w:lang w:val="ru-RU"/>
        </w:rPr>
        <w:t>2404. [T025104] ЛЕКАРСТВЕННЫЙ ПРЕПАРАТ ПУЛЬМИКОРТ ОТНОСИТСЯ К ГРУППЕ</w:t>
      </w:r>
    </w:p>
    <w:p w14:paraId="2FC1788B" w14:textId="77777777" w:rsidR="0010624C" w:rsidRPr="00E63CF4" w:rsidRDefault="00086B71">
      <w:pPr>
        <w:pStyle w:val="a3"/>
        <w:spacing w:before="195" w:line="451" w:lineRule="auto"/>
        <w:ind w:right="4867"/>
        <w:rPr>
          <w:lang w:val="ru-RU"/>
        </w:rPr>
      </w:pPr>
      <w:r w:rsidRPr="00E63CF4">
        <w:rPr>
          <w:lang w:val="ru-RU"/>
        </w:rPr>
        <w:t xml:space="preserve">А) ингаляционных глюкокортикоидов Б) бета-2 агонистов короткого действия В) препаратов </w:t>
      </w:r>
      <w:proofErr w:type="spellStart"/>
      <w:r w:rsidRPr="00E63CF4">
        <w:rPr>
          <w:lang w:val="ru-RU"/>
        </w:rPr>
        <w:t>кромолинового</w:t>
      </w:r>
      <w:proofErr w:type="spellEnd"/>
      <w:r w:rsidRPr="00E63CF4">
        <w:rPr>
          <w:lang w:val="ru-RU"/>
        </w:rPr>
        <w:t xml:space="preserve"> ряда</w:t>
      </w:r>
    </w:p>
    <w:p w14:paraId="2C3A29B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бета-2 агонистам длительного действия</w:t>
      </w:r>
    </w:p>
    <w:p w14:paraId="4E5F14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09B422A" w14:textId="77777777" w:rsidR="0010624C" w:rsidRPr="00E63CF4" w:rsidRDefault="00086B71">
      <w:pPr>
        <w:pStyle w:val="1"/>
        <w:spacing w:before="1" w:line="276" w:lineRule="auto"/>
        <w:ind w:right="985"/>
        <w:rPr>
          <w:lang w:val="ru-RU"/>
        </w:rPr>
      </w:pPr>
      <w:r w:rsidRPr="00E63CF4">
        <w:rPr>
          <w:lang w:val="ru-RU"/>
        </w:rPr>
        <w:t>2405. [T025105] ЛЕКАРСТВЕННЫЙ ПРЕПАРАТ БЕРОТЕК ОТНОСИТСЯ К ГРУППЕ</w:t>
      </w:r>
    </w:p>
    <w:p w14:paraId="4F461DD3" w14:textId="77777777" w:rsidR="0010624C" w:rsidRPr="00E63CF4" w:rsidRDefault="00086B71">
      <w:pPr>
        <w:pStyle w:val="a3"/>
        <w:spacing w:before="198" w:line="448" w:lineRule="auto"/>
        <w:ind w:right="4832"/>
        <w:rPr>
          <w:lang w:val="ru-RU"/>
        </w:rPr>
      </w:pPr>
      <w:r w:rsidRPr="00E63CF4">
        <w:rPr>
          <w:lang w:val="ru-RU"/>
        </w:rPr>
        <w:t>А) бета-2 агонистов короткого действия Б) ингаляционных глюкокортикоидов</w:t>
      </w:r>
    </w:p>
    <w:p w14:paraId="4FF2F5F4" w14:textId="77777777" w:rsidR="0010624C" w:rsidRPr="00E63CF4" w:rsidRDefault="00086B71">
      <w:pPr>
        <w:pStyle w:val="a3"/>
        <w:spacing w:before="11" w:line="448" w:lineRule="auto"/>
        <w:ind w:right="4604"/>
        <w:rPr>
          <w:lang w:val="ru-RU"/>
        </w:rPr>
      </w:pPr>
      <w:r w:rsidRPr="00E63CF4">
        <w:rPr>
          <w:lang w:val="ru-RU"/>
        </w:rPr>
        <w:t xml:space="preserve">В) бета-2 агонистов длительного действия Г) системных </w:t>
      </w:r>
      <w:proofErr w:type="spellStart"/>
      <w:r w:rsidRPr="00E63CF4">
        <w:rPr>
          <w:lang w:val="ru-RU"/>
        </w:rPr>
        <w:t>глюкокортикостериоидов</w:t>
      </w:r>
      <w:proofErr w:type="spellEnd"/>
    </w:p>
    <w:p w14:paraId="36D2645D" w14:textId="77777777" w:rsidR="0010624C" w:rsidRPr="00E63CF4" w:rsidRDefault="00086B71">
      <w:pPr>
        <w:pStyle w:val="1"/>
        <w:spacing w:before="16" w:line="276" w:lineRule="auto"/>
        <w:ind w:right="515"/>
        <w:rPr>
          <w:lang w:val="ru-RU"/>
        </w:rPr>
      </w:pPr>
      <w:r w:rsidRPr="00E63CF4">
        <w:rPr>
          <w:lang w:val="ru-RU"/>
        </w:rPr>
        <w:t>2406. [T025106] ПРИЧИНОЙ ЯТРОГЕННОЙ АРТЕРИАЛЬНОЙ ГИПЕРТЕНЗИИ МОЖЕТ ЯВЛЯТЬСЯ ПРИМЕНЕНИЕ</w:t>
      </w:r>
    </w:p>
    <w:p w14:paraId="40610BA4" w14:textId="77777777" w:rsidR="0010624C" w:rsidRPr="00E63CF4" w:rsidRDefault="00086B71">
      <w:pPr>
        <w:pStyle w:val="a3"/>
        <w:spacing w:before="198" w:line="448" w:lineRule="auto"/>
        <w:ind w:right="707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бронхолитиков</w:t>
      </w:r>
      <w:proofErr w:type="spellEnd"/>
      <w:r w:rsidRPr="00E63CF4">
        <w:rPr>
          <w:lang w:val="ru-RU"/>
        </w:rPr>
        <w:t xml:space="preserve"> Б) пенициллинов</w:t>
      </w:r>
    </w:p>
    <w:p w14:paraId="660873D5" w14:textId="77777777" w:rsidR="0010624C" w:rsidRPr="00E63CF4" w:rsidRDefault="00086B71">
      <w:pPr>
        <w:pStyle w:val="a3"/>
        <w:spacing w:before="11" w:line="448" w:lineRule="auto"/>
        <w:ind w:right="633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Кромогликата</w:t>
      </w:r>
      <w:proofErr w:type="spellEnd"/>
      <w:r w:rsidRPr="00E63CF4">
        <w:rPr>
          <w:lang w:val="ru-RU"/>
        </w:rPr>
        <w:t xml:space="preserve"> натрия Г) препаратов из солодки</w:t>
      </w:r>
    </w:p>
    <w:p w14:paraId="6D50A9BD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2407. [T025111] ИНГИБИТОРЫ АПФ ПРОТИВОПОКАЗАНЫ БОЛЬНЫМ С</w:t>
      </w:r>
    </w:p>
    <w:p w14:paraId="4A8C9F1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FBEF5C4" w14:textId="77777777" w:rsidR="0010624C" w:rsidRPr="00E63CF4" w:rsidRDefault="00086B71">
      <w:pPr>
        <w:pStyle w:val="a3"/>
        <w:spacing w:line="451" w:lineRule="auto"/>
        <w:ind w:right="5761"/>
        <w:rPr>
          <w:lang w:val="ru-RU"/>
        </w:rPr>
      </w:pPr>
      <w:r w:rsidRPr="00E63CF4">
        <w:rPr>
          <w:lang w:val="ru-RU"/>
        </w:rPr>
        <w:t>А) стенозом почечных артерий Б) сахарным диабетом</w:t>
      </w:r>
    </w:p>
    <w:p w14:paraId="2BE72896" w14:textId="77777777" w:rsidR="0010624C" w:rsidRPr="00E63CF4" w:rsidRDefault="00086B71">
      <w:pPr>
        <w:pStyle w:val="a3"/>
        <w:spacing w:before="8" w:line="448" w:lineRule="auto"/>
        <w:ind w:right="4286"/>
        <w:rPr>
          <w:lang w:val="ru-RU"/>
        </w:rPr>
      </w:pPr>
      <w:r w:rsidRPr="00E63CF4">
        <w:rPr>
          <w:lang w:val="ru-RU"/>
        </w:rPr>
        <w:t>В) хронической почечной недостаточностью Г) хронической сердечной недостаточностью</w:t>
      </w:r>
    </w:p>
    <w:p w14:paraId="5E0CC7CD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59DDFD" w14:textId="77777777" w:rsidR="0010624C" w:rsidRPr="00E63CF4" w:rsidRDefault="00086B71">
      <w:pPr>
        <w:pStyle w:val="1"/>
        <w:spacing w:before="73" w:line="276" w:lineRule="auto"/>
        <w:ind w:right="746"/>
        <w:rPr>
          <w:lang w:val="ru-RU"/>
        </w:rPr>
      </w:pPr>
      <w:r w:rsidRPr="00E63CF4">
        <w:rPr>
          <w:lang w:val="ru-RU"/>
        </w:rPr>
        <w:lastRenderedPageBreak/>
        <w:t>2408. [T025112] НАЗНАЧЕНИЕ СЕРДЕЧНЫХ ГЛИКОЗИДОВ БОЛЬНОМУ С МИТРАЛЬНЫМ СТЕНОЗОМ И ПОСТОЯННОЙ ФОРМОЙ ФИБРИЛЛЯЦИИ ПРЕДСЕРДИЙ ПАТОГЕНЕТИЧЕСКИ ОБУСЛОВЛЕНО</w:t>
      </w:r>
    </w:p>
    <w:p w14:paraId="31A5F692" w14:textId="77777777" w:rsidR="0010624C" w:rsidRPr="00E63CF4" w:rsidRDefault="00086B71">
      <w:pPr>
        <w:pStyle w:val="a3"/>
        <w:spacing w:before="197" w:line="448" w:lineRule="auto"/>
        <w:ind w:right="3764"/>
        <w:rPr>
          <w:lang w:val="ru-RU"/>
        </w:rPr>
      </w:pPr>
      <w:r w:rsidRPr="00E63CF4">
        <w:rPr>
          <w:lang w:val="ru-RU"/>
        </w:rPr>
        <w:t>А) замедлением частоты сокращений желудочков Б) замедлением частоты фибрилляции предсердий В) восстановлением синусового ритма</w:t>
      </w:r>
    </w:p>
    <w:p w14:paraId="46F119B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снижением активности симпатической нервной системы</w:t>
      </w:r>
    </w:p>
    <w:p w14:paraId="2A73DFF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64BF55" w14:textId="77777777" w:rsidR="0010624C" w:rsidRPr="00E63CF4" w:rsidRDefault="00086B71">
      <w:pPr>
        <w:pStyle w:val="1"/>
        <w:spacing w:line="276" w:lineRule="auto"/>
        <w:ind w:right="1390"/>
        <w:rPr>
          <w:lang w:val="ru-RU"/>
        </w:rPr>
      </w:pPr>
      <w:r w:rsidRPr="00E63CF4">
        <w:rPr>
          <w:lang w:val="ru-RU"/>
        </w:rPr>
        <w:t>2409. [T025115] УВЕЛИЧЕНИЕ СОДЕРЖАНИЯ В СЫВОРОТКЕ КРОВИ ЛИПОПРОТЕИДОВ ОЧЕНЬ НИЗКОЙ ПЛОТНОСТИ МОЖЕТ БЫТЬ ОБУСЛОВЛЕНО ПРИМЕНЕНИЕМ</w:t>
      </w:r>
    </w:p>
    <w:p w14:paraId="460CF23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диуретиков</w:t>
      </w:r>
    </w:p>
    <w:p w14:paraId="79B5667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281947" w14:textId="77777777" w:rsidR="0010624C" w:rsidRPr="00E63CF4" w:rsidRDefault="00086B71">
      <w:pPr>
        <w:pStyle w:val="a3"/>
        <w:spacing w:line="451" w:lineRule="auto"/>
        <w:ind w:right="6425"/>
        <w:rPr>
          <w:lang w:val="ru-RU"/>
        </w:rPr>
      </w:pPr>
      <w:r w:rsidRPr="00E63CF4">
        <w:rPr>
          <w:lang w:val="ru-RU"/>
        </w:rPr>
        <w:t>Б) антагонистов кальция В) Клофелина</w:t>
      </w:r>
    </w:p>
    <w:p w14:paraId="005E87F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ингибиторов ангиотензин-превращающего фермента</w:t>
      </w:r>
    </w:p>
    <w:p w14:paraId="4593F4E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8268B98" w14:textId="77777777" w:rsidR="0010624C" w:rsidRPr="00E63CF4" w:rsidRDefault="00086B71">
      <w:pPr>
        <w:pStyle w:val="1"/>
        <w:spacing w:line="276" w:lineRule="auto"/>
        <w:ind w:right="206"/>
        <w:rPr>
          <w:lang w:val="ru-RU"/>
        </w:rPr>
      </w:pPr>
      <w:r w:rsidRPr="00E63CF4">
        <w:rPr>
          <w:lang w:val="ru-RU"/>
        </w:rPr>
        <w:t>2410. [T025116] НАРУШЕНИЕ ФУНКЦИИ ЩИТОВИДНОЙ ЖЕЛЕЗЫ НАИБОЛЕЕ ЧАСТО РАЗВИВАЕТСЯ ПРИ ПРИЕМЕ</w:t>
      </w:r>
    </w:p>
    <w:p w14:paraId="59C63A5B" w14:textId="77777777" w:rsidR="0010624C" w:rsidRPr="00E63CF4" w:rsidRDefault="00086B71">
      <w:pPr>
        <w:pStyle w:val="a3"/>
        <w:spacing w:before="197" w:line="451" w:lineRule="auto"/>
        <w:ind w:right="7358"/>
        <w:rPr>
          <w:lang w:val="ru-RU"/>
        </w:rPr>
      </w:pPr>
      <w:r w:rsidRPr="00E63CF4">
        <w:rPr>
          <w:lang w:val="ru-RU"/>
        </w:rPr>
        <w:t>А) Амиодарона Б) Хинидина</w:t>
      </w:r>
    </w:p>
    <w:p w14:paraId="24B9A3BB" w14:textId="77777777" w:rsidR="0010624C" w:rsidRPr="00E63CF4" w:rsidRDefault="00086B71">
      <w:pPr>
        <w:pStyle w:val="a3"/>
        <w:spacing w:before="6" w:line="451" w:lineRule="auto"/>
        <w:ind w:right="716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Пропранолола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Этацизина</w:t>
      </w:r>
      <w:proofErr w:type="spellEnd"/>
    </w:p>
    <w:p w14:paraId="00CAFB47" w14:textId="77777777" w:rsidR="0010624C" w:rsidRPr="00E63CF4" w:rsidRDefault="00086B71">
      <w:pPr>
        <w:spacing w:before="11" w:line="448" w:lineRule="auto"/>
        <w:ind w:left="601" w:right="3207" w:hanging="500"/>
        <w:jc w:val="both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2411. [T025117] КАПТОПРИЛ ОТНОСИТСЯ К ГРУППЕ </w:t>
      </w:r>
      <w:r w:rsidRPr="00E63CF4">
        <w:rPr>
          <w:sz w:val="24"/>
          <w:lang w:val="ru-RU"/>
        </w:rPr>
        <w:t>А) ингибиторов ангиотензин-превращающего фермента Б) бета-адреноблокаторов</w:t>
      </w:r>
    </w:p>
    <w:p w14:paraId="06168B11" w14:textId="77777777" w:rsidR="0010624C" w:rsidRPr="00E63CF4" w:rsidRDefault="00086B71">
      <w:pPr>
        <w:pStyle w:val="a3"/>
        <w:spacing w:before="11" w:line="451" w:lineRule="auto"/>
        <w:ind w:right="6125"/>
        <w:rPr>
          <w:lang w:val="ru-RU"/>
        </w:rPr>
      </w:pPr>
      <w:r w:rsidRPr="00E63CF4">
        <w:rPr>
          <w:lang w:val="ru-RU"/>
        </w:rPr>
        <w:t>В)  антагонистов  кальция Г) альфа-адреноблокаторов</w:t>
      </w:r>
    </w:p>
    <w:p w14:paraId="29E1CE7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2412. [T025118] РАЗВИТИЕ ТОЛЕРАНТНОСТИ К НИТРАТАМ ОБУСЛОВЛЕНО</w:t>
      </w:r>
    </w:p>
    <w:p w14:paraId="56BA6E8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92FDE11" w14:textId="77777777" w:rsidR="0010624C" w:rsidRPr="00E63CF4" w:rsidRDefault="00086B71">
      <w:pPr>
        <w:pStyle w:val="a3"/>
        <w:spacing w:line="448" w:lineRule="auto"/>
        <w:ind w:right="2385"/>
        <w:rPr>
          <w:lang w:val="ru-RU"/>
        </w:rPr>
      </w:pPr>
      <w:r w:rsidRPr="00E63CF4">
        <w:rPr>
          <w:lang w:val="ru-RU"/>
        </w:rPr>
        <w:t>А) снижением чувствительности рецепторов сосудистой стенки Б) активацией системы ренин-ангиотензин</w:t>
      </w:r>
    </w:p>
    <w:p w14:paraId="4C67153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активацией симпатоадреналовой системы</w:t>
      </w:r>
    </w:p>
    <w:p w14:paraId="29A6573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D6CD09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активацией </w:t>
      </w:r>
      <w:proofErr w:type="spellStart"/>
      <w:r w:rsidRPr="00E63CF4">
        <w:rPr>
          <w:lang w:val="ru-RU"/>
        </w:rPr>
        <w:t>лизосомальных</w:t>
      </w:r>
      <w:proofErr w:type="spellEnd"/>
      <w:r w:rsidRPr="00E63CF4">
        <w:rPr>
          <w:lang w:val="ru-RU"/>
        </w:rPr>
        <w:t xml:space="preserve"> ферментов печени</w:t>
      </w:r>
    </w:p>
    <w:p w14:paraId="028A209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12346E" w14:textId="77777777" w:rsidR="0010624C" w:rsidRPr="00E63CF4" w:rsidRDefault="00086B71">
      <w:pPr>
        <w:pStyle w:val="1"/>
        <w:spacing w:before="73" w:line="278" w:lineRule="auto"/>
        <w:ind w:right="319"/>
        <w:rPr>
          <w:lang w:val="ru-RU"/>
        </w:rPr>
      </w:pPr>
      <w:r w:rsidRPr="00E63CF4">
        <w:rPr>
          <w:lang w:val="ru-RU"/>
        </w:rPr>
        <w:lastRenderedPageBreak/>
        <w:t>2413. [T025119] ПОКАЗАНИЕМ ДЛЯ НАЗНАЧЕНИЯ ДИУРЕТИКОВ БОЛЬНОМУ С ХРОНИЧЕСКОЙ СЕРДЕЧНОЙ НЕДОСТАТОЧНОСТЬЮ ЯВЛЯЕТСЯ</w:t>
      </w:r>
    </w:p>
    <w:p w14:paraId="3D720A13" w14:textId="77777777" w:rsidR="0010624C" w:rsidRPr="00E63CF4" w:rsidRDefault="00086B71">
      <w:pPr>
        <w:pStyle w:val="a3"/>
        <w:spacing w:before="192" w:line="451" w:lineRule="auto"/>
        <w:ind w:right="3275"/>
        <w:rPr>
          <w:lang w:val="ru-RU"/>
        </w:rPr>
      </w:pPr>
      <w:r w:rsidRPr="00E63CF4">
        <w:rPr>
          <w:lang w:val="ru-RU"/>
        </w:rPr>
        <w:t>А) ХСН IIА-III стадии при наличии застойных явлений Б) диастолическая дисфункция левого желудочка</w:t>
      </w:r>
    </w:p>
    <w:p w14:paraId="5AF94884" w14:textId="77777777" w:rsidR="0010624C" w:rsidRPr="00E63CF4" w:rsidRDefault="00086B71">
      <w:pPr>
        <w:pStyle w:val="a3"/>
        <w:spacing w:before="6" w:line="451" w:lineRule="auto"/>
        <w:ind w:right="3861"/>
        <w:rPr>
          <w:lang w:val="ru-RU"/>
        </w:rPr>
      </w:pPr>
      <w:r w:rsidRPr="00E63CF4">
        <w:rPr>
          <w:lang w:val="ru-RU"/>
        </w:rPr>
        <w:t>В) фибрилляция предсердий при любом ФК ХСН Г) ФВ левого желудочка &lt;25 %</w:t>
      </w:r>
    </w:p>
    <w:p w14:paraId="285FE7C4" w14:textId="77777777" w:rsidR="0010624C" w:rsidRPr="00E63CF4" w:rsidRDefault="00086B71">
      <w:pPr>
        <w:pStyle w:val="1"/>
        <w:spacing w:before="13" w:line="276" w:lineRule="auto"/>
        <w:ind w:right="1016"/>
        <w:rPr>
          <w:lang w:val="ru-RU"/>
        </w:rPr>
      </w:pPr>
      <w:r w:rsidRPr="00E63CF4">
        <w:rPr>
          <w:lang w:val="ru-RU"/>
        </w:rPr>
        <w:t>2414. [T025120] ПОКАЗАНИЕМ ДЛЯ НАЗНАЧЕНИЯ ИНГИБИТОРОВ АПФ БОЛЬНОМУ С ХРОНИЧЕСКОЙ СЕРДЕЧНОЙ НЕДОСТАТОЧНОСТЬЮ ЯВЛЯЕТСЯ</w:t>
      </w:r>
    </w:p>
    <w:p w14:paraId="024B0EB1" w14:textId="77777777" w:rsidR="0010624C" w:rsidRPr="00E63CF4" w:rsidRDefault="00086B71">
      <w:pPr>
        <w:pStyle w:val="a3"/>
        <w:spacing w:before="197" w:line="448" w:lineRule="auto"/>
        <w:ind w:right="5342"/>
        <w:rPr>
          <w:lang w:val="ru-RU"/>
        </w:rPr>
      </w:pPr>
      <w:r w:rsidRPr="00E63CF4">
        <w:rPr>
          <w:lang w:val="ru-RU"/>
        </w:rPr>
        <w:t>А) ХСН любой стадии и этиологии Б) наличие отеков</w:t>
      </w:r>
    </w:p>
    <w:p w14:paraId="147F508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синусовая тахикардия</w:t>
      </w:r>
    </w:p>
    <w:p w14:paraId="734115A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2E955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низкое артериальное давление</w:t>
      </w:r>
    </w:p>
    <w:p w14:paraId="6C6FDCF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7CA708" w14:textId="77777777" w:rsidR="0010624C" w:rsidRPr="00E63CF4" w:rsidRDefault="00086B71">
      <w:pPr>
        <w:pStyle w:val="1"/>
        <w:spacing w:line="276" w:lineRule="auto"/>
        <w:ind w:right="737"/>
        <w:rPr>
          <w:lang w:val="ru-RU"/>
        </w:rPr>
      </w:pPr>
      <w:r w:rsidRPr="00E63CF4">
        <w:rPr>
          <w:lang w:val="ru-RU"/>
        </w:rPr>
        <w:t>2415. [T025121] К ПРЕПАРАТАМ, ЗАМЕДЛЯЮЩИМ ПРОГРЕССИРОВАНИЕ ХРОНИЧЕСКОЙ СЕРДЕЧНОЙ НЕДОСТАТОЧНОСТИ, ОТНОСЯТ</w:t>
      </w:r>
    </w:p>
    <w:p w14:paraId="3B20937B" w14:textId="77777777" w:rsidR="0010624C" w:rsidRPr="00E63CF4" w:rsidRDefault="00086B71">
      <w:pPr>
        <w:pStyle w:val="a3"/>
        <w:spacing w:before="197" w:line="448" w:lineRule="auto"/>
        <w:ind w:right="4553"/>
        <w:rPr>
          <w:lang w:val="ru-RU"/>
        </w:rPr>
      </w:pPr>
      <w:r w:rsidRPr="00E63CF4">
        <w:rPr>
          <w:lang w:val="ru-RU"/>
        </w:rPr>
        <w:t>А) ингибиторы АПФ и β-адреноблокаторы Б) сердечные гликозиды</w:t>
      </w:r>
    </w:p>
    <w:p w14:paraId="6BC6AAA6" w14:textId="77777777" w:rsidR="0010624C" w:rsidRPr="00E63CF4" w:rsidRDefault="00086B71">
      <w:pPr>
        <w:pStyle w:val="a3"/>
        <w:spacing w:before="11" w:line="448" w:lineRule="auto"/>
        <w:ind w:right="417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антиагреганты</w:t>
      </w:r>
      <w:proofErr w:type="spellEnd"/>
      <w:r w:rsidRPr="00E63CF4">
        <w:rPr>
          <w:lang w:val="ru-RU"/>
        </w:rPr>
        <w:t xml:space="preserve"> и непрямые антикоагулянты Г) диуретики и </w:t>
      </w:r>
      <w:proofErr w:type="spellStart"/>
      <w:r w:rsidRPr="00E63CF4">
        <w:rPr>
          <w:lang w:val="ru-RU"/>
        </w:rPr>
        <w:t>спиронолактон</w:t>
      </w:r>
      <w:proofErr w:type="spellEnd"/>
    </w:p>
    <w:p w14:paraId="3F8DA1C2" w14:textId="77777777" w:rsidR="0010624C" w:rsidRPr="00E63CF4" w:rsidRDefault="00086B71">
      <w:pPr>
        <w:pStyle w:val="1"/>
        <w:spacing w:before="16" w:line="276" w:lineRule="auto"/>
        <w:ind w:right="748"/>
        <w:rPr>
          <w:lang w:val="ru-RU"/>
        </w:rPr>
      </w:pPr>
      <w:r w:rsidRPr="00E63CF4">
        <w:rPr>
          <w:lang w:val="ru-RU"/>
        </w:rPr>
        <w:t>2416. [T025122] ПРИ ПОЯВЛЕНИИ КАШЛЯ НА ФОНЕ ИСПОЛЬЗОВАНИЯ ЭНАЛАПРИЛА У БОЛЬНОГО ХРОНИЧЕСКОЙ СЕРДЕЧНОЙ НЕДОСТАТОЧНОСТЬЮ НАИБОЛЕЕ РАЦИОНАЛЬНОЙ ЗАМЕНОЙ БУДЕТ ПРИМЕНЕНИЕ</w:t>
      </w:r>
    </w:p>
    <w:p w14:paraId="37836844" w14:textId="77777777" w:rsidR="0010624C" w:rsidRPr="00E63CF4" w:rsidRDefault="00086B71">
      <w:pPr>
        <w:pStyle w:val="a3"/>
        <w:spacing w:before="195" w:line="451" w:lineRule="auto"/>
        <w:ind w:right="71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Кандесартана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Периндоприла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Квинаприла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Лизиноприла</w:t>
      </w:r>
    </w:p>
    <w:p w14:paraId="4743DBE8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584001" w14:textId="77777777" w:rsidR="0010624C" w:rsidRPr="00E63CF4" w:rsidRDefault="00086B71">
      <w:pPr>
        <w:pStyle w:val="1"/>
        <w:spacing w:before="73"/>
        <w:ind w:left="601" w:hanging="500"/>
        <w:rPr>
          <w:lang w:val="ru-RU"/>
        </w:rPr>
      </w:pPr>
      <w:r w:rsidRPr="00E63CF4">
        <w:rPr>
          <w:lang w:val="ru-RU"/>
        </w:rPr>
        <w:lastRenderedPageBreak/>
        <w:t>2417. [T025124] К ПЛЕЙОТРОПНЫМ СВОЙСТВАМ СТАТИНОВ ОТНОСЯТ</w:t>
      </w:r>
    </w:p>
    <w:p w14:paraId="019C2F5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FD119A9" w14:textId="77777777" w:rsidR="0010624C" w:rsidRPr="00E63CF4" w:rsidRDefault="00086B71">
      <w:pPr>
        <w:pStyle w:val="a3"/>
        <w:spacing w:line="276" w:lineRule="auto"/>
        <w:ind w:right="857"/>
        <w:rPr>
          <w:lang w:val="ru-RU"/>
        </w:rPr>
      </w:pPr>
      <w:r w:rsidRPr="00E63CF4">
        <w:rPr>
          <w:lang w:val="ru-RU"/>
        </w:rPr>
        <w:t xml:space="preserve">А) положительные свойства </w:t>
      </w:r>
      <w:proofErr w:type="spellStart"/>
      <w:r w:rsidRPr="00E63CF4">
        <w:rPr>
          <w:lang w:val="ru-RU"/>
        </w:rPr>
        <w:t>статинов</w:t>
      </w:r>
      <w:proofErr w:type="spellEnd"/>
      <w:r w:rsidRPr="00E63CF4">
        <w:rPr>
          <w:lang w:val="ru-RU"/>
        </w:rPr>
        <w:t xml:space="preserve">, не связанные с их </w:t>
      </w:r>
      <w:proofErr w:type="spellStart"/>
      <w:r w:rsidRPr="00E63CF4">
        <w:rPr>
          <w:lang w:val="ru-RU"/>
        </w:rPr>
        <w:t>гиполипидемическим</w:t>
      </w:r>
      <w:proofErr w:type="spellEnd"/>
      <w:r w:rsidRPr="00E63CF4">
        <w:rPr>
          <w:lang w:val="ru-RU"/>
        </w:rPr>
        <w:t xml:space="preserve"> действием</w:t>
      </w:r>
    </w:p>
    <w:p w14:paraId="73D2484D" w14:textId="77777777" w:rsidR="0010624C" w:rsidRPr="00E63CF4" w:rsidRDefault="00086B71">
      <w:pPr>
        <w:pStyle w:val="a3"/>
        <w:spacing w:before="202" w:line="448" w:lineRule="auto"/>
        <w:ind w:right="5580"/>
        <w:rPr>
          <w:lang w:val="ru-RU"/>
        </w:rPr>
      </w:pPr>
      <w:r w:rsidRPr="00E63CF4">
        <w:rPr>
          <w:lang w:val="ru-RU"/>
        </w:rPr>
        <w:t>Б) способность повышать ЛПВП В) их способность всасываться</w:t>
      </w:r>
    </w:p>
    <w:p w14:paraId="652CAA7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способность уменьшать ЛПНП</w:t>
      </w:r>
    </w:p>
    <w:p w14:paraId="7D94275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B61078" w14:textId="77777777" w:rsidR="0010624C" w:rsidRPr="00E63CF4" w:rsidRDefault="00086B71">
      <w:pPr>
        <w:pStyle w:val="1"/>
        <w:spacing w:line="276" w:lineRule="auto"/>
        <w:ind w:right="1506"/>
        <w:rPr>
          <w:lang w:val="ru-RU"/>
        </w:rPr>
      </w:pPr>
      <w:r w:rsidRPr="00E63CF4">
        <w:rPr>
          <w:lang w:val="ru-RU"/>
        </w:rPr>
        <w:t>2418. [T025125] БОЛЬНЫМ С ХСН РЕКОМЕНДУЕТСЯ ОГРАНИЧИТЬ УПОТРЕБЛЕНИЕ</w:t>
      </w:r>
    </w:p>
    <w:p w14:paraId="5EA299BE" w14:textId="77777777" w:rsidR="0010624C" w:rsidRPr="00E63CF4" w:rsidRDefault="00086B71">
      <w:pPr>
        <w:pStyle w:val="a3"/>
        <w:spacing w:before="195" w:line="451" w:lineRule="auto"/>
        <w:ind w:right="6824"/>
        <w:rPr>
          <w:lang w:val="ru-RU"/>
        </w:rPr>
      </w:pPr>
      <w:r w:rsidRPr="00E63CF4">
        <w:rPr>
          <w:lang w:val="ru-RU"/>
        </w:rPr>
        <w:t>А) поваренной соли Б) калорийной пищи В) солей калия</w:t>
      </w:r>
    </w:p>
    <w:p w14:paraId="1EF0F92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солей магния</w:t>
      </w:r>
    </w:p>
    <w:p w14:paraId="1D93DD16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4C954F23" w14:textId="77777777" w:rsidR="0010624C" w:rsidRPr="00E63CF4" w:rsidRDefault="00086B71">
      <w:pPr>
        <w:pStyle w:val="1"/>
        <w:spacing w:before="1" w:line="276" w:lineRule="auto"/>
        <w:ind w:right="202"/>
        <w:rPr>
          <w:lang w:val="ru-RU"/>
        </w:rPr>
      </w:pPr>
      <w:r w:rsidRPr="00E63CF4">
        <w:rPr>
          <w:lang w:val="ru-RU"/>
        </w:rPr>
        <w:t>2419. [T025126] ПРИ ЛЕЧЕНИИ ЖЕЛЕЗОДЕФИЦИТНОЙ АНЕМИИ ПРЕПАРАТЫ ЖЕЛЕЗА СЛЕДУЕТ НАЧИНАТЬ ВВОДИТЬ</w:t>
      </w:r>
    </w:p>
    <w:p w14:paraId="1709C9C2" w14:textId="77777777" w:rsidR="0010624C" w:rsidRPr="00E63CF4" w:rsidRDefault="00086B71">
      <w:pPr>
        <w:pStyle w:val="a3"/>
        <w:spacing w:before="198" w:line="448" w:lineRule="auto"/>
        <w:ind w:right="6700"/>
        <w:rPr>
          <w:lang w:val="ru-RU"/>
        </w:rPr>
      </w:pPr>
      <w:r w:rsidRPr="00E63CF4">
        <w:rPr>
          <w:lang w:val="ru-RU"/>
        </w:rPr>
        <w:t>А) внутрь перорально Б) внутривенно</w:t>
      </w:r>
    </w:p>
    <w:p w14:paraId="6D8DDB5C" w14:textId="77777777" w:rsidR="0010624C" w:rsidRPr="00E63CF4" w:rsidRDefault="00086B71">
      <w:pPr>
        <w:pStyle w:val="a3"/>
        <w:spacing w:before="11" w:line="448" w:lineRule="auto"/>
        <w:ind w:right="6960"/>
        <w:rPr>
          <w:lang w:val="ru-RU"/>
        </w:rPr>
      </w:pPr>
      <w:r w:rsidRPr="00E63CF4">
        <w:rPr>
          <w:lang w:val="ru-RU"/>
        </w:rPr>
        <w:t>В) внутримышечно Г) подкожно</w:t>
      </w:r>
    </w:p>
    <w:p w14:paraId="762547FD" w14:textId="77777777" w:rsidR="0010624C" w:rsidRPr="00E63CF4" w:rsidRDefault="00086B71">
      <w:pPr>
        <w:pStyle w:val="1"/>
        <w:spacing w:before="16" w:line="276" w:lineRule="auto"/>
        <w:ind w:right="675"/>
        <w:rPr>
          <w:lang w:val="ru-RU"/>
        </w:rPr>
      </w:pPr>
      <w:r w:rsidRPr="00E63CF4">
        <w:rPr>
          <w:lang w:val="ru-RU"/>
        </w:rPr>
        <w:t>2420. [T025127] ОБ ЭФФЕКТИВНОСТИ ЛЕЧЕНИЯ ПРЕПАРАТАМИ ЖЕЛЕЗА СВИДЕТЕЛЬСТВУЕТ ПОЯВЛЕНИЕ В АНАЛИЗЕ КРОВИ ПРИЗНАКОВ</w:t>
      </w:r>
    </w:p>
    <w:p w14:paraId="0F47A096" w14:textId="77777777" w:rsidR="0010624C" w:rsidRPr="00E63CF4" w:rsidRDefault="00086B71">
      <w:pPr>
        <w:pStyle w:val="a3"/>
        <w:spacing w:before="198" w:line="448" w:lineRule="auto"/>
        <w:ind w:right="701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ретикулоцитоза</w:t>
      </w:r>
      <w:proofErr w:type="spellEnd"/>
      <w:r w:rsidRPr="00E63CF4">
        <w:rPr>
          <w:lang w:val="ru-RU"/>
        </w:rPr>
        <w:t xml:space="preserve"> Б) лейкоцитоза</w:t>
      </w:r>
    </w:p>
    <w:p w14:paraId="49E84EB8" w14:textId="77777777" w:rsidR="0010624C" w:rsidRPr="00E63CF4" w:rsidRDefault="00086B71">
      <w:pPr>
        <w:pStyle w:val="a3"/>
        <w:spacing w:before="11" w:line="448" w:lineRule="auto"/>
        <w:ind w:right="7227"/>
        <w:rPr>
          <w:lang w:val="ru-RU"/>
        </w:rPr>
      </w:pPr>
      <w:r w:rsidRPr="00E63CF4">
        <w:rPr>
          <w:lang w:val="ru-RU"/>
        </w:rPr>
        <w:t>В) тромбоцитоза Г) лейкопении</w:t>
      </w:r>
    </w:p>
    <w:p w14:paraId="7020B378" w14:textId="77777777" w:rsidR="0010624C" w:rsidRPr="00E63CF4" w:rsidRDefault="00086B71">
      <w:pPr>
        <w:pStyle w:val="1"/>
        <w:spacing w:before="16" w:line="276" w:lineRule="auto"/>
        <w:ind w:right="1280"/>
        <w:rPr>
          <w:lang w:val="ru-RU"/>
        </w:rPr>
      </w:pPr>
      <w:r w:rsidRPr="00E63CF4">
        <w:rPr>
          <w:lang w:val="ru-RU"/>
        </w:rPr>
        <w:t>2421. [T025128] НАИБОЛЕЕ РАЦИОНАЛЬНОЙ КОМБИНАЦИЕЙ АНТИГИПЕРТЕНЗИВНЫХ ПРЕПАРАТОВ ЯВЛЯЕТСЯ КОМБИНАЦИЯ</w:t>
      </w:r>
    </w:p>
    <w:p w14:paraId="3191FF80" w14:textId="77777777" w:rsidR="0010624C" w:rsidRPr="00E63CF4" w:rsidRDefault="00086B71">
      <w:pPr>
        <w:pStyle w:val="a3"/>
        <w:spacing w:before="198" w:line="448" w:lineRule="auto"/>
        <w:ind w:right="2084"/>
        <w:rPr>
          <w:lang w:val="ru-RU"/>
        </w:rPr>
      </w:pPr>
      <w:r w:rsidRPr="00E63CF4">
        <w:rPr>
          <w:lang w:val="ru-RU"/>
        </w:rPr>
        <w:t xml:space="preserve">А) ингибиторы АПФ +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 Б) ингибиторы АПФ + α-адреноблокаторы</w:t>
      </w:r>
    </w:p>
    <w:p w14:paraId="4903A38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 + α-адреноблокаторы</w:t>
      </w:r>
    </w:p>
    <w:p w14:paraId="2BA607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834A8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недигидропиридиновые</w:t>
      </w:r>
      <w:proofErr w:type="spellEnd"/>
      <w:r w:rsidRPr="00E63CF4">
        <w:rPr>
          <w:lang w:val="ru-RU"/>
        </w:rPr>
        <w:t xml:space="preserve"> антагонисты кальция + β-адреноблокаторы</w:t>
      </w:r>
    </w:p>
    <w:p w14:paraId="16CFF73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34BB35A" w14:textId="77777777" w:rsidR="0010624C" w:rsidRPr="00E63CF4" w:rsidRDefault="00086B71">
      <w:pPr>
        <w:pStyle w:val="1"/>
        <w:spacing w:before="73" w:line="278" w:lineRule="auto"/>
        <w:ind w:right="455"/>
        <w:rPr>
          <w:lang w:val="ru-RU"/>
        </w:rPr>
      </w:pPr>
      <w:r w:rsidRPr="00E63CF4">
        <w:rPr>
          <w:lang w:val="ru-RU"/>
        </w:rPr>
        <w:lastRenderedPageBreak/>
        <w:t>2422. [T025129] ЭФФЕКТИВНОСТЬ АНТИБАКТЕРИАЛЬНОГО ЛЕЧЕНИЯ ПРИ ОСТРОЙ ПНЕВМОНИИ СЛЕДУЕТ КЛИНИЧЕСКИ ОЦЕНИВАТЬ ЧЕРЕЗ</w:t>
      </w:r>
    </w:p>
    <w:p w14:paraId="4A2C4A4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2-3 дня</w:t>
      </w:r>
    </w:p>
    <w:p w14:paraId="202A63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3ED48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 часов</w:t>
      </w:r>
    </w:p>
    <w:p w14:paraId="266C932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5694B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24 часа</w:t>
      </w:r>
    </w:p>
    <w:p w14:paraId="4A93FD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7F92E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5-6 дней</w:t>
      </w:r>
    </w:p>
    <w:p w14:paraId="7B34876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3B7D8B" w14:textId="77777777" w:rsidR="0010624C" w:rsidRPr="00E63CF4" w:rsidRDefault="00086B71">
      <w:pPr>
        <w:pStyle w:val="1"/>
        <w:spacing w:line="276" w:lineRule="auto"/>
        <w:ind w:right="282"/>
        <w:rPr>
          <w:lang w:val="ru-RU"/>
        </w:rPr>
      </w:pPr>
      <w:r w:rsidRPr="00E63CF4">
        <w:rPr>
          <w:lang w:val="ru-RU"/>
        </w:rPr>
        <w:t>2423. [T025131] ПРИ САХАРНОМ ДИАБЕТЕ С ПРОТЕИНУРИЕЙ ДЛЯ ЛЕЧЕНИЯ АРТЕРИАЛЬНОЙ ГИПЕРТЕНЗИИ ПРЕДПОЧТИТЕЛЬНЫ</w:t>
      </w:r>
    </w:p>
    <w:p w14:paraId="6A4C128A" w14:textId="77777777" w:rsidR="0010624C" w:rsidRPr="00E63CF4" w:rsidRDefault="00086B71">
      <w:pPr>
        <w:pStyle w:val="a3"/>
        <w:spacing w:before="196" w:line="451" w:lineRule="auto"/>
        <w:ind w:right="6799"/>
        <w:rPr>
          <w:lang w:val="ru-RU"/>
        </w:rPr>
      </w:pPr>
      <w:r w:rsidRPr="00E63CF4">
        <w:rPr>
          <w:lang w:val="ru-RU"/>
        </w:rPr>
        <w:t>А) ингибиторы АПФ Б) диуретики</w:t>
      </w:r>
    </w:p>
    <w:p w14:paraId="0370183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бета-адреноблокаторы</w:t>
      </w:r>
    </w:p>
    <w:p w14:paraId="7E5CE46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CB2D34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блокаторы кальциевых каналов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ряда</w:t>
      </w:r>
    </w:p>
    <w:p w14:paraId="03611E4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D3FD9C" w14:textId="77777777" w:rsidR="0010624C" w:rsidRPr="00E63CF4" w:rsidRDefault="00086B71">
      <w:pPr>
        <w:pStyle w:val="1"/>
        <w:spacing w:line="276" w:lineRule="auto"/>
        <w:ind w:right="484"/>
        <w:rPr>
          <w:lang w:val="ru-RU"/>
        </w:rPr>
      </w:pPr>
      <w:r w:rsidRPr="00E63CF4">
        <w:rPr>
          <w:lang w:val="ru-RU"/>
        </w:rPr>
        <w:t>2424. [T025133] ДЛЯ ОЦЕНКИ ЭФФЕКТИВНОСТИ АНТИТРОМБОТИЧЕСКОЙ ТЕРАПИИ ВАРФАРИНОМ ОПРЕДЕЛЯЮТ</w:t>
      </w:r>
    </w:p>
    <w:p w14:paraId="42B525C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МНО</w:t>
      </w:r>
    </w:p>
    <w:p w14:paraId="3A76666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B428E72" w14:textId="77777777" w:rsidR="0010624C" w:rsidRPr="00E63CF4" w:rsidRDefault="00086B71">
      <w:pPr>
        <w:pStyle w:val="a3"/>
        <w:spacing w:line="451" w:lineRule="auto"/>
        <w:ind w:right="6613"/>
        <w:rPr>
          <w:lang w:val="ru-RU"/>
        </w:rPr>
      </w:pPr>
      <w:r w:rsidRPr="00E63CF4">
        <w:rPr>
          <w:lang w:val="ru-RU"/>
        </w:rPr>
        <w:t xml:space="preserve">Б) время кровотечения В) </w:t>
      </w:r>
      <w:proofErr w:type="spellStart"/>
      <w:r w:rsidRPr="00E63CF4">
        <w:rPr>
          <w:lang w:val="ru-RU"/>
        </w:rPr>
        <w:t>тромбиновое</w:t>
      </w:r>
      <w:proofErr w:type="spellEnd"/>
      <w:r w:rsidRPr="00E63CF4">
        <w:rPr>
          <w:lang w:val="ru-RU"/>
        </w:rPr>
        <w:t xml:space="preserve"> время</w:t>
      </w:r>
    </w:p>
    <w:p w14:paraId="735FAB3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уровень ретикулоцитов</w:t>
      </w:r>
    </w:p>
    <w:p w14:paraId="38393ED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2DA04C" w14:textId="77777777" w:rsidR="0010624C" w:rsidRPr="00E63CF4" w:rsidRDefault="00086B71">
      <w:pPr>
        <w:pStyle w:val="1"/>
        <w:spacing w:before="1" w:line="276" w:lineRule="auto"/>
        <w:ind w:right="772"/>
        <w:rPr>
          <w:lang w:val="ru-RU"/>
        </w:rPr>
      </w:pPr>
      <w:r w:rsidRPr="00E63CF4">
        <w:rPr>
          <w:lang w:val="ru-RU"/>
        </w:rPr>
        <w:t>2425. [T025136] ГЛАВНЫМ ПРИЗНАКОМ НЕФРОТИЧЕСКОГО СИНДРОМА ЯВЛЯЕТСЯ</w:t>
      </w:r>
    </w:p>
    <w:p w14:paraId="7C6B2852" w14:textId="77777777" w:rsidR="0010624C" w:rsidRPr="00E63CF4" w:rsidRDefault="00086B71">
      <w:pPr>
        <w:pStyle w:val="a3"/>
        <w:spacing w:before="198" w:line="448" w:lineRule="auto"/>
        <w:ind w:right="7239"/>
        <w:rPr>
          <w:lang w:val="ru-RU"/>
        </w:rPr>
      </w:pPr>
      <w:r w:rsidRPr="00E63CF4">
        <w:rPr>
          <w:lang w:val="ru-RU"/>
        </w:rPr>
        <w:t xml:space="preserve">А) протеинурия Б) </w:t>
      </w:r>
      <w:proofErr w:type="spellStart"/>
      <w:r w:rsidRPr="00E63CF4">
        <w:rPr>
          <w:lang w:val="ru-RU"/>
        </w:rPr>
        <w:t>лейкоцитурия</w:t>
      </w:r>
      <w:proofErr w:type="spellEnd"/>
      <w:r w:rsidRPr="00E63CF4">
        <w:rPr>
          <w:lang w:val="ru-RU"/>
        </w:rPr>
        <w:t xml:space="preserve"> В) гематурия</w:t>
      </w:r>
    </w:p>
    <w:p w14:paraId="35F6D22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цилиндурия</w:t>
      </w:r>
      <w:proofErr w:type="spellEnd"/>
    </w:p>
    <w:p w14:paraId="58E88EC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CB9A6F4" w14:textId="77777777" w:rsidR="0010624C" w:rsidRPr="00E63CF4" w:rsidRDefault="00086B71">
      <w:pPr>
        <w:pStyle w:val="1"/>
        <w:spacing w:before="73" w:line="276" w:lineRule="auto"/>
        <w:ind w:right="337"/>
        <w:rPr>
          <w:lang w:val="ru-RU"/>
        </w:rPr>
      </w:pPr>
      <w:r w:rsidRPr="00E63CF4">
        <w:rPr>
          <w:lang w:val="ru-RU"/>
        </w:rPr>
        <w:lastRenderedPageBreak/>
        <w:t>2426. [T025137] ДЛЯ ОПРЕДЕЛЕНИЯ СКОРОСТИ КЛУБОЧКОВОЙ ФИЛЬТРАЦИИ ПРИ ХРОНИЧЕСКОМ ГЛОМЕРУЛОНЕФРИТЕ ИСПОЛЬЗУЮТ ПРОБУ</w:t>
      </w:r>
    </w:p>
    <w:p w14:paraId="2946CFDC" w14:textId="77777777" w:rsidR="0010624C" w:rsidRPr="00E63CF4" w:rsidRDefault="00086B71">
      <w:pPr>
        <w:pStyle w:val="a3"/>
        <w:spacing w:before="197" w:line="448" w:lineRule="auto"/>
        <w:ind w:right="6972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Реберга-Тареева</w:t>
      </w:r>
      <w:proofErr w:type="spellEnd"/>
      <w:r w:rsidRPr="00E63CF4">
        <w:rPr>
          <w:lang w:val="ru-RU"/>
        </w:rPr>
        <w:t xml:space="preserve"> Б) по Нечипоренко В) </w:t>
      </w:r>
      <w:proofErr w:type="spellStart"/>
      <w:r w:rsidRPr="00E63CF4">
        <w:rPr>
          <w:lang w:val="ru-RU"/>
        </w:rPr>
        <w:t>Зимницкого</w:t>
      </w:r>
      <w:proofErr w:type="spellEnd"/>
    </w:p>
    <w:p w14:paraId="1CA0F015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Аддиса</w:t>
      </w:r>
      <w:proofErr w:type="spellEnd"/>
      <w:r w:rsidRPr="00E63CF4">
        <w:rPr>
          <w:lang w:val="ru-RU"/>
        </w:rPr>
        <w:t>-Каковского</w:t>
      </w:r>
    </w:p>
    <w:p w14:paraId="6527223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581728" w14:textId="77777777" w:rsidR="0010624C" w:rsidRPr="00E63CF4" w:rsidRDefault="00086B71">
      <w:pPr>
        <w:pStyle w:val="1"/>
        <w:spacing w:line="276" w:lineRule="auto"/>
        <w:ind w:right="714"/>
        <w:rPr>
          <w:lang w:val="ru-RU"/>
        </w:rPr>
      </w:pPr>
      <w:r w:rsidRPr="00E63CF4">
        <w:rPr>
          <w:lang w:val="ru-RU"/>
        </w:rPr>
        <w:t>2427. [T025140] КУПИРОВАНИЕ АНГИНОЗНОГО ПРИСТУПА В УСЛОВИЯХ ПОЛИКЛИНИКИ ВКЛЮЧАЕТ ПРИМЕНЕНИЕ</w:t>
      </w:r>
    </w:p>
    <w:p w14:paraId="337D3372" w14:textId="77777777" w:rsidR="0010624C" w:rsidRPr="00E63CF4" w:rsidRDefault="00086B71">
      <w:pPr>
        <w:pStyle w:val="a3"/>
        <w:spacing w:before="197" w:line="448" w:lineRule="auto"/>
        <w:ind w:right="5356"/>
        <w:jc w:val="both"/>
        <w:rPr>
          <w:lang w:val="ru-RU"/>
        </w:rPr>
      </w:pPr>
      <w:r w:rsidRPr="00E63CF4">
        <w:rPr>
          <w:lang w:val="ru-RU"/>
        </w:rPr>
        <w:t xml:space="preserve">А) Нитроглицерина </w:t>
      </w:r>
      <w:proofErr w:type="spellStart"/>
      <w:r w:rsidRPr="00E63CF4">
        <w:rPr>
          <w:lang w:val="ru-RU"/>
        </w:rPr>
        <w:t>сублингвально</w:t>
      </w:r>
      <w:proofErr w:type="spellEnd"/>
      <w:r w:rsidRPr="00E63CF4">
        <w:rPr>
          <w:lang w:val="ru-RU"/>
        </w:rPr>
        <w:t xml:space="preserve"> Б) нитратов внутривенно </w:t>
      </w:r>
      <w:proofErr w:type="spellStart"/>
      <w:r w:rsidRPr="00E63CF4">
        <w:rPr>
          <w:lang w:val="ru-RU"/>
        </w:rPr>
        <w:t>капельно</w:t>
      </w:r>
      <w:proofErr w:type="spellEnd"/>
      <w:r w:rsidRPr="00E63CF4">
        <w:rPr>
          <w:lang w:val="ru-RU"/>
        </w:rPr>
        <w:t xml:space="preserve"> В) спазмолитиков</w:t>
      </w:r>
    </w:p>
    <w:p w14:paraId="652B750D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наркотических анальгетиков</w:t>
      </w:r>
    </w:p>
    <w:p w14:paraId="4F366F5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5AC4A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2428. [T025145] ПРИ БРОНХИАЛЬНОЙ АСТМЕ ПРОТИВОПОКАЗАНЫ</w:t>
      </w:r>
    </w:p>
    <w:p w14:paraId="13374FA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BF68ADC" w14:textId="77777777" w:rsidR="0010624C" w:rsidRPr="00E63CF4" w:rsidRDefault="00086B71">
      <w:pPr>
        <w:pStyle w:val="a3"/>
        <w:spacing w:line="448" w:lineRule="auto"/>
        <w:ind w:right="6639"/>
        <w:rPr>
          <w:lang w:val="ru-RU"/>
        </w:rPr>
      </w:pPr>
      <w:r w:rsidRPr="00E63CF4">
        <w:rPr>
          <w:lang w:val="ru-RU"/>
        </w:rPr>
        <w:t>А) β-адреноблокаторы Б) антибиотики</w:t>
      </w:r>
    </w:p>
    <w:p w14:paraId="4C39FCAD" w14:textId="77777777" w:rsidR="0010624C" w:rsidRPr="00E63CF4" w:rsidRDefault="00086B71">
      <w:pPr>
        <w:pStyle w:val="a3"/>
        <w:spacing w:before="10" w:line="448" w:lineRule="auto"/>
        <w:ind w:right="6806"/>
        <w:rPr>
          <w:lang w:val="ru-RU"/>
        </w:rPr>
      </w:pPr>
      <w:r w:rsidRPr="00E63CF4">
        <w:rPr>
          <w:lang w:val="ru-RU"/>
        </w:rPr>
        <w:t xml:space="preserve">В)  </w:t>
      </w:r>
      <w:proofErr w:type="spellStart"/>
      <w:r w:rsidRPr="00E63CF4">
        <w:rPr>
          <w:lang w:val="ru-RU"/>
        </w:rPr>
        <w:t>метилксантины</w:t>
      </w:r>
      <w:proofErr w:type="spellEnd"/>
      <w:r w:rsidRPr="00E63CF4">
        <w:rPr>
          <w:lang w:val="ru-RU"/>
        </w:rPr>
        <w:t xml:space="preserve"> Г) симпатомиметики</w:t>
      </w:r>
    </w:p>
    <w:p w14:paraId="679F621F" w14:textId="77777777" w:rsidR="0010624C" w:rsidRPr="00E63CF4" w:rsidRDefault="00086B71">
      <w:pPr>
        <w:pStyle w:val="1"/>
        <w:spacing w:before="15" w:line="276" w:lineRule="auto"/>
        <w:ind w:right="479"/>
        <w:rPr>
          <w:lang w:val="ru-RU"/>
        </w:rPr>
      </w:pPr>
      <w:r w:rsidRPr="00E63CF4">
        <w:rPr>
          <w:lang w:val="ru-RU"/>
        </w:rPr>
        <w:t>2429. [T025148] ПРЕПАРАТОМ, ОТНОСЯЩИМСЯ К ГРУППЕ СЕЛЕКТИВНЫХ ИНГИБИТОРОВ ЦОГ-2, ЯВЛЯЕТСЯ</w:t>
      </w:r>
    </w:p>
    <w:p w14:paraId="688420F7" w14:textId="77777777" w:rsidR="0010624C" w:rsidRPr="00E63CF4" w:rsidRDefault="00086B71">
      <w:pPr>
        <w:pStyle w:val="a3"/>
        <w:spacing w:before="198" w:line="448" w:lineRule="auto"/>
        <w:ind w:right="7435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Целекоксиб</w:t>
      </w:r>
      <w:proofErr w:type="spellEnd"/>
      <w:r w:rsidRPr="00E63CF4">
        <w:rPr>
          <w:lang w:val="ru-RU"/>
        </w:rPr>
        <w:t xml:space="preserve"> Б) Кетопрофен В) Ибупрофен</w:t>
      </w:r>
    </w:p>
    <w:p w14:paraId="2FF19E8A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Ацетилсалициловая кислота</w:t>
      </w:r>
    </w:p>
    <w:p w14:paraId="635BE2C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18EE6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2430. [T025149] ЗАПОРЫ ХАРАКТЕРНЫ ДЛЯ</w:t>
      </w:r>
    </w:p>
    <w:p w14:paraId="727E98A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DB3BB3F" w14:textId="77777777" w:rsidR="0010624C" w:rsidRPr="00E63CF4" w:rsidRDefault="00086B71">
      <w:pPr>
        <w:pStyle w:val="a3"/>
        <w:spacing w:line="451" w:lineRule="auto"/>
        <w:ind w:right="4767"/>
        <w:rPr>
          <w:lang w:val="ru-RU"/>
        </w:rPr>
      </w:pPr>
      <w:r w:rsidRPr="00E63CF4">
        <w:rPr>
          <w:lang w:val="ru-RU"/>
        </w:rPr>
        <w:t>А) язвенной болезни 12-перстной кишки Б) болезни оперированного желудка</w:t>
      </w:r>
    </w:p>
    <w:p w14:paraId="73236C13" w14:textId="77777777" w:rsidR="0010624C" w:rsidRPr="00E63CF4" w:rsidRDefault="00086B71">
      <w:pPr>
        <w:pStyle w:val="a3"/>
        <w:spacing w:before="8" w:line="448" w:lineRule="auto"/>
        <w:ind w:right="6280"/>
        <w:rPr>
          <w:lang w:val="ru-RU"/>
        </w:rPr>
      </w:pPr>
      <w:r w:rsidRPr="00E63CF4">
        <w:rPr>
          <w:lang w:val="ru-RU"/>
        </w:rPr>
        <w:t>В) хронического энтерита Г) ГЭРБ</w:t>
      </w:r>
    </w:p>
    <w:p w14:paraId="30F60F6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BA0862" w14:textId="77777777" w:rsidR="0010624C" w:rsidRPr="00E63CF4" w:rsidRDefault="00086B71">
      <w:pPr>
        <w:pStyle w:val="1"/>
        <w:spacing w:before="73" w:line="278" w:lineRule="auto"/>
        <w:ind w:right="1345"/>
        <w:rPr>
          <w:lang w:val="ru-RU"/>
        </w:rPr>
      </w:pPr>
      <w:r w:rsidRPr="00E63CF4">
        <w:rPr>
          <w:lang w:val="ru-RU"/>
        </w:rPr>
        <w:lastRenderedPageBreak/>
        <w:t>2431. [T025154] В ДИЕТОТЕРАПИИ БОЛЬНЫХ С НЕОСЛОЖНЕННЫМ САХАРНЫМ ДИАБЕТОМ 2 ТИПА УЧИТЫВАЮТ</w:t>
      </w:r>
    </w:p>
    <w:p w14:paraId="7DE07E40" w14:textId="77777777" w:rsidR="0010624C" w:rsidRPr="00E63CF4" w:rsidRDefault="00086B71">
      <w:pPr>
        <w:pStyle w:val="a3"/>
        <w:spacing w:before="192" w:line="448" w:lineRule="auto"/>
        <w:ind w:right="5457"/>
        <w:rPr>
          <w:lang w:val="ru-RU"/>
        </w:rPr>
      </w:pPr>
      <w:r w:rsidRPr="00E63CF4">
        <w:rPr>
          <w:lang w:val="ru-RU"/>
        </w:rPr>
        <w:t>А) суточное потребление калорий Б) количество белков в граммах В) хлебные единицы</w:t>
      </w:r>
    </w:p>
    <w:p w14:paraId="2858579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количество жиров в граммах</w:t>
      </w:r>
    </w:p>
    <w:p w14:paraId="6025C6F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4F2D5A" w14:textId="77777777" w:rsidR="0010624C" w:rsidRPr="00E63CF4" w:rsidRDefault="00086B71">
      <w:pPr>
        <w:pStyle w:val="1"/>
        <w:spacing w:line="276" w:lineRule="auto"/>
        <w:ind w:right="154"/>
        <w:rPr>
          <w:lang w:val="ru-RU"/>
        </w:rPr>
      </w:pPr>
      <w:r w:rsidRPr="00E63CF4">
        <w:rPr>
          <w:lang w:val="ru-RU"/>
        </w:rPr>
        <w:t>2432. [T025155] НАИБОЛЕЕ ВЕРОЯТНОЙ ПРИЧИНОЙ СЛЕПОТЫ У БОЛЬНОГО, ДЛИТЕЛЬНО СТРАДАЮЩЕГО САХАРНЫМ ДИАБЕТОМ, ЯВЛЯЕТСЯ</w:t>
      </w:r>
    </w:p>
    <w:p w14:paraId="0C8BA8F2" w14:textId="77777777" w:rsidR="0010624C" w:rsidRPr="00E63CF4" w:rsidRDefault="00086B71">
      <w:pPr>
        <w:pStyle w:val="a3"/>
        <w:spacing w:before="195" w:line="451" w:lineRule="auto"/>
        <w:ind w:right="5340"/>
        <w:rPr>
          <w:lang w:val="ru-RU"/>
        </w:rPr>
      </w:pPr>
      <w:r w:rsidRPr="00E63CF4">
        <w:rPr>
          <w:lang w:val="ru-RU"/>
        </w:rPr>
        <w:t>А) пролиферирующая ретинопатия Б) глаукома</w:t>
      </w:r>
    </w:p>
    <w:p w14:paraId="64DCF7D2" w14:textId="77777777" w:rsidR="0010624C" w:rsidRPr="00E63CF4" w:rsidRDefault="00086B71">
      <w:pPr>
        <w:pStyle w:val="a3"/>
        <w:spacing w:before="8" w:line="448" w:lineRule="auto"/>
        <w:ind w:right="5788"/>
        <w:rPr>
          <w:lang w:val="ru-RU"/>
        </w:rPr>
      </w:pPr>
      <w:r w:rsidRPr="00E63CF4">
        <w:rPr>
          <w:lang w:val="ru-RU"/>
        </w:rPr>
        <w:t>В) атрофия зрительных нервов Г) автономная нейропатия</w:t>
      </w:r>
    </w:p>
    <w:p w14:paraId="0C1C1E11" w14:textId="77777777" w:rsidR="0010624C" w:rsidRPr="00E63CF4" w:rsidRDefault="00086B71">
      <w:pPr>
        <w:pStyle w:val="1"/>
        <w:spacing w:before="15" w:line="276" w:lineRule="auto"/>
        <w:ind w:right="600"/>
        <w:rPr>
          <w:lang w:val="ru-RU"/>
        </w:rPr>
      </w:pPr>
      <w:r w:rsidRPr="00E63CF4">
        <w:rPr>
          <w:lang w:val="ru-RU"/>
        </w:rPr>
        <w:t>2433. [T025156] РЕАБИЛИТАЦИЯ НА ПОЛИКЛИНИЧЕСКОМ ЭТАПЕ ПОСЛЕ ПЕРЕНЕСЕННОГО ИНФАРКТА МИОКАРДА ДОЛЖНА ПРОВОДИТЬСЯ</w:t>
      </w:r>
    </w:p>
    <w:p w14:paraId="2DBA1F6F" w14:textId="77777777" w:rsidR="0010624C" w:rsidRPr="00E63CF4" w:rsidRDefault="00086B71">
      <w:pPr>
        <w:pStyle w:val="a3"/>
        <w:spacing w:before="197" w:line="448" w:lineRule="auto"/>
        <w:ind w:right="493"/>
        <w:rPr>
          <w:lang w:val="ru-RU"/>
        </w:rPr>
      </w:pPr>
      <w:r w:rsidRPr="00E63CF4">
        <w:rPr>
          <w:lang w:val="ru-RU"/>
        </w:rPr>
        <w:t>А) по индивидуальной программе с учетом функционального состояния миокарда Б) только при неосложненном течении болезни</w:t>
      </w:r>
    </w:p>
    <w:p w14:paraId="5854B41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больным до 50-летнего возраста</w:t>
      </w:r>
    </w:p>
    <w:p w14:paraId="448D131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216F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при первичном инфаркте миокарда</w:t>
      </w:r>
    </w:p>
    <w:p w14:paraId="64AD69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B1C360" w14:textId="77777777" w:rsidR="0010624C" w:rsidRPr="00E63CF4" w:rsidRDefault="00086B71">
      <w:pPr>
        <w:pStyle w:val="1"/>
        <w:spacing w:line="276" w:lineRule="auto"/>
        <w:ind w:right="2199"/>
        <w:rPr>
          <w:lang w:val="ru-RU"/>
        </w:rPr>
      </w:pPr>
      <w:r w:rsidRPr="00E63CF4">
        <w:rPr>
          <w:lang w:val="ru-RU"/>
        </w:rPr>
        <w:t>2434. [T025157] ПРИ ГИПЕРАЦИДНОМ ГАСТРИТЕ НАИБОЛЕЕ ЭФФЕКТИВНЫМИ МИНЕРАЛЬНЫМИ ВОДАМИ ЯВЛЯЮТСЯ</w:t>
      </w:r>
    </w:p>
    <w:p w14:paraId="1DA118B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натриево-гидрокарбонатные</w:t>
      </w:r>
    </w:p>
    <w:p w14:paraId="483EBCA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9D798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натриево-хлоридно- гидрокарбонатные</w:t>
      </w:r>
    </w:p>
    <w:p w14:paraId="4F14678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D5063A" w14:textId="77777777" w:rsidR="0010624C" w:rsidRPr="00E63CF4" w:rsidRDefault="00086B71">
      <w:pPr>
        <w:pStyle w:val="a3"/>
        <w:spacing w:before="1" w:line="448" w:lineRule="auto"/>
        <w:ind w:right="3228"/>
        <w:rPr>
          <w:lang w:val="ru-RU"/>
        </w:rPr>
      </w:pPr>
      <w:r w:rsidRPr="00E63CF4">
        <w:rPr>
          <w:lang w:val="ru-RU"/>
        </w:rPr>
        <w:t>В) воды с высоким содержанием органических веществ Г) натриево-хлоридные</w:t>
      </w:r>
    </w:p>
    <w:p w14:paraId="735CCAE4" w14:textId="77777777" w:rsidR="0010624C" w:rsidRPr="00E63CF4" w:rsidRDefault="00086B71">
      <w:pPr>
        <w:pStyle w:val="1"/>
        <w:spacing w:before="16" w:line="276" w:lineRule="auto"/>
        <w:ind w:right="499"/>
        <w:rPr>
          <w:lang w:val="ru-RU"/>
        </w:rPr>
      </w:pPr>
      <w:r w:rsidRPr="00E63CF4">
        <w:rPr>
          <w:lang w:val="ru-RU"/>
        </w:rPr>
        <w:t>2435. [T025159] ПРОТИВОПОКАЗАНИЕМ НА ЗАНЯТИЯ ЛФК ДЛЯ БОЛЬНЫХ, ПЕРЕНЕСШИХ ОПЕРАЦИИ НА СЕРДЦЕ, ЯВЛЯЕТСЯ</w:t>
      </w:r>
    </w:p>
    <w:p w14:paraId="49E07547" w14:textId="77777777" w:rsidR="0010624C" w:rsidRPr="00E63CF4" w:rsidRDefault="00086B71">
      <w:pPr>
        <w:pStyle w:val="a3"/>
        <w:spacing w:before="198" w:line="448" w:lineRule="auto"/>
        <w:ind w:right="5494"/>
        <w:jc w:val="both"/>
        <w:rPr>
          <w:lang w:val="ru-RU"/>
        </w:rPr>
      </w:pPr>
      <w:r w:rsidRPr="00E63CF4">
        <w:rPr>
          <w:lang w:val="ru-RU"/>
        </w:rPr>
        <w:t>А) наличие резких колебаний АД Б) послеоперационная пневмония В) умеренное увеличение СОЭ</w:t>
      </w:r>
    </w:p>
    <w:p w14:paraId="430006B9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повышение температуры тела до субфебрильных значений</w:t>
      </w:r>
    </w:p>
    <w:p w14:paraId="730ED08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A63C043" w14:textId="77777777" w:rsidR="0010624C" w:rsidRPr="00E63CF4" w:rsidRDefault="00086B71">
      <w:pPr>
        <w:pStyle w:val="1"/>
        <w:spacing w:before="73" w:line="278" w:lineRule="auto"/>
        <w:ind w:right="339"/>
        <w:rPr>
          <w:lang w:val="ru-RU"/>
        </w:rPr>
      </w:pPr>
      <w:r w:rsidRPr="00E63CF4">
        <w:rPr>
          <w:lang w:val="ru-RU"/>
        </w:rPr>
        <w:lastRenderedPageBreak/>
        <w:t>2436. [T025169] К НАИБОЛЕЕ ЧАСТОЙ ПРИЧИНЕ КОЛОРЕКТАЛЬНОГО РАКА ОТНОСЯТ</w:t>
      </w:r>
    </w:p>
    <w:p w14:paraId="7FD39ABC" w14:textId="77777777" w:rsidR="0010624C" w:rsidRPr="00E63CF4" w:rsidRDefault="00086B71">
      <w:pPr>
        <w:pStyle w:val="a3"/>
        <w:spacing w:before="192" w:line="451" w:lineRule="auto"/>
        <w:ind w:right="6652"/>
        <w:rPr>
          <w:lang w:val="ru-RU"/>
        </w:rPr>
      </w:pPr>
      <w:r w:rsidRPr="00E63CF4">
        <w:rPr>
          <w:lang w:val="ru-RU"/>
        </w:rPr>
        <w:t>А) полипы кишечника Б) геморрой</w:t>
      </w:r>
    </w:p>
    <w:p w14:paraId="73E41AAD" w14:textId="77777777" w:rsidR="0010624C" w:rsidRPr="00E63CF4" w:rsidRDefault="00086B71">
      <w:pPr>
        <w:pStyle w:val="a3"/>
        <w:spacing w:before="6" w:line="451" w:lineRule="auto"/>
        <w:ind w:right="475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дивертикулярную</w:t>
      </w:r>
      <w:proofErr w:type="spellEnd"/>
      <w:r w:rsidRPr="00E63CF4">
        <w:rPr>
          <w:lang w:val="ru-RU"/>
        </w:rPr>
        <w:t xml:space="preserve"> болезнь кишечника Г) язву кишечника</w:t>
      </w:r>
    </w:p>
    <w:p w14:paraId="10E04CC5" w14:textId="77777777" w:rsidR="0010624C" w:rsidRPr="00E63CF4" w:rsidRDefault="00086B71">
      <w:pPr>
        <w:pStyle w:val="1"/>
        <w:spacing w:before="13" w:line="276" w:lineRule="auto"/>
        <w:ind w:right="184"/>
        <w:rPr>
          <w:lang w:val="ru-RU"/>
        </w:rPr>
      </w:pPr>
      <w:r w:rsidRPr="00E63CF4">
        <w:rPr>
          <w:lang w:val="ru-RU"/>
        </w:rPr>
        <w:t>2437. [T025170] НАИБОЛЕЕ ЗНАЧИМЫМ ФАКТОРОМ РИСКА ИШЕМИЧЕСКОЙ БОЛЕЗНИ СЕРДЦА ЯВЛЯЕТСЯ</w:t>
      </w:r>
    </w:p>
    <w:p w14:paraId="07EDE707" w14:textId="77777777" w:rsidR="0010624C" w:rsidRPr="00E63CF4" w:rsidRDefault="00086B71">
      <w:pPr>
        <w:pStyle w:val="a3"/>
        <w:spacing w:before="195" w:line="451" w:lineRule="auto"/>
        <w:ind w:right="5953"/>
        <w:rPr>
          <w:lang w:val="ru-RU"/>
        </w:rPr>
      </w:pPr>
      <w:r w:rsidRPr="00E63CF4">
        <w:rPr>
          <w:lang w:val="ru-RU"/>
        </w:rPr>
        <w:t>А) артериальная гипертензия Б) употребление алкоголя</w:t>
      </w:r>
    </w:p>
    <w:p w14:paraId="4CC4B9A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курение</w:t>
      </w:r>
    </w:p>
    <w:p w14:paraId="3212374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FDF2D7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гиподинамия</w:t>
      </w:r>
    </w:p>
    <w:p w14:paraId="2FE0923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56FDCF" w14:textId="77777777" w:rsidR="0010624C" w:rsidRPr="00E63CF4" w:rsidRDefault="00086B71">
      <w:pPr>
        <w:pStyle w:val="1"/>
        <w:spacing w:line="276" w:lineRule="auto"/>
        <w:ind w:right="512"/>
        <w:rPr>
          <w:lang w:val="ru-RU"/>
        </w:rPr>
      </w:pPr>
      <w:r w:rsidRPr="00E63CF4">
        <w:rPr>
          <w:lang w:val="ru-RU"/>
        </w:rPr>
        <w:t>2438. [T025172] К ФАКТОРАМ ОБРАЗА ЖИЗНИ, УХУДШАЮЩИМ ЗДОРОВЬЕ ПАЦИЕНТА, ОТНОСЯТ</w:t>
      </w:r>
    </w:p>
    <w:p w14:paraId="0553CB44" w14:textId="77777777" w:rsidR="0010624C" w:rsidRPr="00E63CF4" w:rsidRDefault="00086B71">
      <w:pPr>
        <w:pStyle w:val="a3"/>
        <w:spacing w:before="197" w:line="448" w:lineRule="auto"/>
        <w:ind w:right="4066"/>
        <w:rPr>
          <w:lang w:val="ru-RU"/>
        </w:rPr>
      </w:pPr>
      <w:r w:rsidRPr="00E63CF4">
        <w:rPr>
          <w:lang w:val="ru-RU"/>
        </w:rPr>
        <w:t>А) социальный и психологический дискомфорт Б) отсутствие вредных привычек</w:t>
      </w:r>
    </w:p>
    <w:p w14:paraId="7AA993BE" w14:textId="77777777" w:rsidR="0010624C" w:rsidRPr="00E63CF4" w:rsidRDefault="00086B71">
      <w:pPr>
        <w:pStyle w:val="a3"/>
        <w:spacing w:before="10" w:line="448" w:lineRule="auto"/>
        <w:ind w:right="3702"/>
        <w:rPr>
          <w:lang w:val="ru-RU"/>
        </w:rPr>
      </w:pPr>
      <w:r w:rsidRPr="00E63CF4">
        <w:rPr>
          <w:lang w:val="ru-RU"/>
        </w:rPr>
        <w:t>В) рациональную организацию жизнедеятельности Г) адекватную двигательную активность</w:t>
      </w:r>
    </w:p>
    <w:p w14:paraId="5695C806" w14:textId="77777777" w:rsidR="0010624C" w:rsidRPr="00E63CF4" w:rsidRDefault="00086B71">
      <w:pPr>
        <w:pStyle w:val="1"/>
        <w:spacing w:before="15" w:line="276" w:lineRule="auto"/>
        <w:ind w:right="875"/>
        <w:rPr>
          <w:lang w:val="ru-RU"/>
        </w:rPr>
      </w:pPr>
      <w:r w:rsidRPr="00E63CF4">
        <w:rPr>
          <w:lang w:val="ru-RU"/>
        </w:rPr>
        <w:t>2439. [T025173] К ОСНОВНЫМ ФАКТОРАМ ФОРМИРОВАНИЯ ЗДОРОВЬЯ ОТНОСЯТ</w:t>
      </w:r>
    </w:p>
    <w:p w14:paraId="4B276C84" w14:textId="77777777" w:rsidR="0010624C" w:rsidRPr="00E63CF4" w:rsidRDefault="00086B71">
      <w:pPr>
        <w:pStyle w:val="a3"/>
        <w:spacing w:before="198" w:line="448" w:lineRule="auto"/>
        <w:ind w:right="6326"/>
        <w:rPr>
          <w:lang w:val="ru-RU"/>
        </w:rPr>
      </w:pPr>
      <w:r w:rsidRPr="00E63CF4">
        <w:rPr>
          <w:lang w:val="ru-RU"/>
        </w:rPr>
        <w:t>А) здоровый образ жизни Б) генетический фактор</w:t>
      </w:r>
    </w:p>
    <w:p w14:paraId="427AD1BB" w14:textId="77777777" w:rsidR="0010624C" w:rsidRPr="00E63CF4" w:rsidRDefault="00086B71">
      <w:pPr>
        <w:pStyle w:val="a3"/>
        <w:spacing w:before="11" w:line="448" w:lineRule="auto"/>
        <w:ind w:right="5532"/>
        <w:rPr>
          <w:lang w:val="ru-RU"/>
        </w:rPr>
      </w:pPr>
      <w:r w:rsidRPr="00E63CF4">
        <w:rPr>
          <w:lang w:val="ru-RU"/>
        </w:rPr>
        <w:t>В) состояние окружающей среды Г) медицинской обеспечение</w:t>
      </w:r>
    </w:p>
    <w:p w14:paraId="7CCCBB3C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2440. [T025177] К УРОВНЯМ ЗДОРОВЬЯ ОТНОСЯТ</w:t>
      </w:r>
    </w:p>
    <w:p w14:paraId="5537F7D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F2CB7EB" w14:textId="77777777" w:rsidR="0010624C" w:rsidRPr="00E63CF4" w:rsidRDefault="00086B71">
      <w:pPr>
        <w:pStyle w:val="a3"/>
        <w:spacing w:line="451" w:lineRule="auto"/>
        <w:ind w:right="4210"/>
        <w:rPr>
          <w:lang w:val="ru-RU"/>
        </w:rPr>
      </w:pPr>
      <w:r w:rsidRPr="00E63CF4">
        <w:rPr>
          <w:lang w:val="ru-RU"/>
        </w:rPr>
        <w:t>А) общественное, групповое, индивидуальное Б) общественное, групповое, общемировое</w:t>
      </w:r>
    </w:p>
    <w:p w14:paraId="51989C05" w14:textId="77777777" w:rsidR="0010624C" w:rsidRPr="00E63CF4" w:rsidRDefault="00086B71">
      <w:pPr>
        <w:pStyle w:val="a3"/>
        <w:spacing w:before="8" w:line="448" w:lineRule="auto"/>
        <w:ind w:right="4299"/>
        <w:rPr>
          <w:lang w:val="ru-RU"/>
        </w:rPr>
      </w:pPr>
      <w:r w:rsidRPr="00E63CF4">
        <w:rPr>
          <w:lang w:val="ru-RU"/>
        </w:rPr>
        <w:t>В) групповое, индивидуальное, собственное Г) групповое, индивидуальное, общемировое</w:t>
      </w:r>
    </w:p>
    <w:p w14:paraId="66A64A0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471C835" w14:textId="77777777" w:rsidR="0010624C" w:rsidRPr="00E63CF4" w:rsidRDefault="00086B71">
      <w:pPr>
        <w:pStyle w:val="1"/>
        <w:spacing w:before="73" w:line="276" w:lineRule="auto"/>
        <w:ind w:right="273"/>
        <w:rPr>
          <w:lang w:val="ru-RU"/>
        </w:rPr>
      </w:pPr>
      <w:r w:rsidRPr="00E63CF4">
        <w:rPr>
          <w:lang w:val="ru-RU"/>
        </w:rPr>
        <w:lastRenderedPageBreak/>
        <w:t>2441. [T025179] НОРМАЛЬНОЕ ЗНАЧЕНИЕ УРОВНЯ ТРИГЛИЦЕРИДОВ КРОВИ У БОЛЬНЫХ БЕЗ РИСКА СЕРДЕЧНО-СОСУДИСТЫХ ЗАБОЛЕВАНИЙ СОСТАВЛЯЕТ МЕНЬШЕ (ММОЛЬ/Л)</w:t>
      </w:r>
    </w:p>
    <w:p w14:paraId="6C1A437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1,7</w:t>
      </w:r>
    </w:p>
    <w:p w14:paraId="469A03A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8A906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2,8</w:t>
      </w:r>
    </w:p>
    <w:p w14:paraId="67D2B9D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A30B26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1,1</w:t>
      </w:r>
    </w:p>
    <w:p w14:paraId="59388A2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918121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3,0</w:t>
      </w:r>
    </w:p>
    <w:p w14:paraId="5B7AF11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7FFF69" w14:textId="77777777" w:rsidR="0010624C" w:rsidRPr="00E63CF4" w:rsidRDefault="00086B71">
      <w:pPr>
        <w:pStyle w:val="1"/>
        <w:spacing w:before="1" w:line="276" w:lineRule="auto"/>
        <w:ind w:right="366"/>
        <w:rPr>
          <w:lang w:val="ru-RU"/>
        </w:rPr>
      </w:pPr>
      <w:r w:rsidRPr="00E63CF4">
        <w:rPr>
          <w:lang w:val="ru-RU"/>
        </w:rPr>
        <w:t>2442. [T025180] НА ИССЛЕДОВАНИЕ ЛИПИДНОГО ПРОФИЛЯ НАПРАВЛЯЮТ ПАЦИЕНТОВ</w:t>
      </w:r>
    </w:p>
    <w:p w14:paraId="477622E1" w14:textId="77777777" w:rsidR="0010624C" w:rsidRPr="00E63CF4" w:rsidRDefault="00086B71">
      <w:pPr>
        <w:pStyle w:val="a3"/>
        <w:spacing w:before="198" w:line="448" w:lineRule="auto"/>
        <w:ind w:right="1538"/>
        <w:rPr>
          <w:lang w:val="ru-RU"/>
        </w:rPr>
      </w:pPr>
      <w:r w:rsidRPr="00E63CF4">
        <w:rPr>
          <w:lang w:val="ru-RU"/>
        </w:rPr>
        <w:t>А) у которых выявлен повышенный уровень общего холестерина крови Б) у которых выявлено ожирение</w:t>
      </w:r>
    </w:p>
    <w:p w14:paraId="1A24F35F" w14:textId="77777777" w:rsidR="0010624C" w:rsidRPr="00E63CF4" w:rsidRDefault="00086B71">
      <w:pPr>
        <w:pStyle w:val="a3"/>
        <w:spacing w:before="11" w:line="448" w:lineRule="auto"/>
        <w:ind w:right="3872"/>
        <w:rPr>
          <w:lang w:val="ru-RU"/>
        </w:rPr>
      </w:pPr>
      <w:r w:rsidRPr="00E63CF4">
        <w:rPr>
          <w:lang w:val="ru-RU"/>
        </w:rPr>
        <w:t>В) подлежащих диспансеризации в текущем году Г) старше 45 лет</w:t>
      </w:r>
    </w:p>
    <w:p w14:paraId="169950FE" w14:textId="77777777" w:rsidR="0010624C" w:rsidRPr="00E63CF4" w:rsidRDefault="00086B71">
      <w:pPr>
        <w:pStyle w:val="1"/>
        <w:spacing w:before="15" w:line="276" w:lineRule="auto"/>
        <w:ind w:right="613"/>
        <w:rPr>
          <w:lang w:val="ru-RU"/>
        </w:rPr>
      </w:pPr>
      <w:r w:rsidRPr="00E63CF4">
        <w:rPr>
          <w:lang w:val="ru-RU"/>
        </w:rPr>
        <w:t>2443. [T025181] У ЛИЦ, СТРАДАЮЩИХ ХРОНИЧЕСКИМ АЛКОГОЛИЗМОМ, ВОЗРАСТАЕТ ЧАСТОТА ЗАБОЛЕВАНИЙ ПНЕВМОНИЕЙ, ВЫЗВАННОЙ</w:t>
      </w:r>
    </w:p>
    <w:p w14:paraId="12C4CCB6" w14:textId="77777777" w:rsidR="0010624C" w:rsidRPr="00E63CF4" w:rsidRDefault="00086B71">
      <w:pPr>
        <w:pStyle w:val="a3"/>
        <w:spacing w:before="197" w:line="448" w:lineRule="auto"/>
        <w:ind w:right="7181"/>
        <w:rPr>
          <w:lang w:val="ru-RU"/>
        </w:rPr>
      </w:pPr>
      <w:r w:rsidRPr="00E63CF4">
        <w:rPr>
          <w:lang w:val="ru-RU"/>
        </w:rPr>
        <w:t>А) клебсиеллой Б) пневмококком</w:t>
      </w:r>
    </w:p>
    <w:p w14:paraId="22EE0A95" w14:textId="77777777" w:rsidR="0010624C" w:rsidRPr="00E63CF4" w:rsidRDefault="00086B71">
      <w:pPr>
        <w:pStyle w:val="a3"/>
        <w:spacing w:before="11" w:line="448" w:lineRule="auto"/>
        <w:ind w:right="7065"/>
        <w:rPr>
          <w:lang w:val="ru-RU"/>
        </w:rPr>
      </w:pPr>
      <w:r w:rsidRPr="00E63CF4">
        <w:rPr>
          <w:lang w:val="ru-RU"/>
        </w:rPr>
        <w:t>В) стафилококком Г) стрептококком</w:t>
      </w:r>
    </w:p>
    <w:p w14:paraId="2118ACE7" w14:textId="77777777" w:rsidR="0010624C" w:rsidRPr="00E63CF4" w:rsidRDefault="00086B71">
      <w:pPr>
        <w:pStyle w:val="1"/>
        <w:spacing w:before="16" w:line="276" w:lineRule="auto"/>
        <w:ind w:right="984"/>
        <w:rPr>
          <w:lang w:val="ru-RU"/>
        </w:rPr>
      </w:pPr>
      <w:r w:rsidRPr="00E63CF4">
        <w:rPr>
          <w:lang w:val="ru-RU"/>
        </w:rPr>
        <w:t>2444. [T025183] ДИСПАНСЕРНОЕ НАБЛЮДЕНИЕ БОЛЬНЫХ ЦИРРОЗОМ ПЕЧЕНИ ПРОВОДИТ</w:t>
      </w:r>
    </w:p>
    <w:p w14:paraId="4AADEB4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врач-терапевт</w:t>
      </w:r>
    </w:p>
    <w:p w14:paraId="0D2859C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086C8C" w14:textId="77777777" w:rsidR="0010624C" w:rsidRPr="00E63CF4" w:rsidRDefault="00086B71">
      <w:pPr>
        <w:pStyle w:val="a3"/>
        <w:spacing w:line="451" w:lineRule="auto"/>
        <w:ind w:right="6650"/>
        <w:rPr>
          <w:lang w:val="ru-RU"/>
        </w:rPr>
      </w:pPr>
      <w:r w:rsidRPr="00E63CF4">
        <w:rPr>
          <w:lang w:val="ru-RU"/>
        </w:rPr>
        <w:t>Б) врач-инфекционист В) врач-онколог</w:t>
      </w:r>
    </w:p>
    <w:p w14:paraId="3E39277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врач-хирург</w:t>
      </w:r>
    </w:p>
    <w:p w14:paraId="31AC4D6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A218F2E" w14:textId="77777777" w:rsidR="0010624C" w:rsidRPr="00E63CF4" w:rsidRDefault="00086B71">
      <w:pPr>
        <w:pStyle w:val="1"/>
        <w:spacing w:before="73" w:line="278" w:lineRule="auto"/>
        <w:ind w:right="917"/>
        <w:rPr>
          <w:lang w:val="ru-RU"/>
        </w:rPr>
      </w:pPr>
      <w:r w:rsidRPr="00E63CF4">
        <w:rPr>
          <w:lang w:val="ru-RU"/>
        </w:rPr>
        <w:lastRenderedPageBreak/>
        <w:t>2445. [T025184] ВО ВРЕМЯ ЭПИДЕМИИ ГРИППА ВОЗРАСТАЕТ ЧАСТОТА ЗАБОЛЕВАНИЙ ПНЕВМОНИЕЙ, ВЫЗВАННЫХ</w:t>
      </w:r>
    </w:p>
    <w:p w14:paraId="347EA4BD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микоплазмой</w:t>
      </w:r>
      <w:proofErr w:type="spellEnd"/>
    </w:p>
    <w:p w14:paraId="7982B60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68D5248" w14:textId="77777777" w:rsidR="0010624C" w:rsidRPr="00E63CF4" w:rsidRDefault="00086B71">
      <w:pPr>
        <w:pStyle w:val="a3"/>
        <w:spacing w:line="448" w:lineRule="auto"/>
        <w:ind w:right="6616"/>
        <w:rPr>
          <w:lang w:val="ru-RU"/>
        </w:rPr>
      </w:pPr>
      <w:r w:rsidRPr="00E63CF4">
        <w:rPr>
          <w:lang w:val="ru-RU"/>
        </w:rPr>
        <w:t>Б) кишечной палочкой В) пневмоцистой</w:t>
      </w:r>
    </w:p>
    <w:p w14:paraId="169A48D5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клебсиеллой</w:t>
      </w:r>
    </w:p>
    <w:p w14:paraId="37E8E17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1E0351" w14:textId="77777777" w:rsidR="0010624C" w:rsidRPr="00E63CF4" w:rsidRDefault="00086B71">
      <w:pPr>
        <w:pStyle w:val="1"/>
        <w:spacing w:line="276" w:lineRule="auto"/>
        <w:ind w:right="415"/>
        <w:rPr>
          <w:lang w:val="ru-RU"/>
        </w:rPr>
      </w:pPr>
      <w:r w:rsidRPr="00E63CF4">
        <w:rPr>
          <w:lang w:val="ru-RU"/>
        </w:rPr>
        <w:t>2446. [T025185] ДОПУСТИМЫЙ УРОВЕНЬ ЛИПОПРОТЕИДОВ НИЗКОЙ ПЛОТНОСТИ В КРОВИ У БОЛЬНЫХ БЕЗ РИСКА СЕРДЕЧНО-СОСУДИСТЫХ ЗАБОЛЕВАНИЙ СОСТАВЛЯЕТ</w:t>
      </w:r>
    </w:p>
    <w:p w14:paraId="26723503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более 3,0 ммоль/л независимо от возраста</w:t>
      </w:r>
    </w:p>
    <w:p w14:paraId="06686DD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F4B6C7B" w14:textId="77777777" w:rsidR="0010624C" w:rsidRPr="00E63CF4" w:rsidRDefault="00086B71">
      <w:pPr>
        <w:pStyle w:val="a3"/>
        <w:spacing w:line="448" w:lineRule="auto"/>
        <w:ind w:right="3015"/>
        <w:jc w:val="both"/>
        <w:rPr>
          <w:lang w:val="ru-RU"/>
        </w:rPr>
      </w:pPr>
      <w:r w:rsidRPr="00E63CF4">
        <w:rPr>
          <w:lang w:val="ru-RU"/>
        </w:rPr>
        <w:t>Б) у мужчины – &lt;1,0 ммоль/л, у женщины – &lt;1,2 ммоль/л, В) у мужчины – &lt;2,0 ммоль/л, у женщины – &lt;1,2 ммоль/л Г) более 2,5 ммоль/л независимо от возраста</w:t>
      </w:r>
    </w:p>
    <w:p w14:paraId="3B8DA98A" w14:textId="77777777" w:rsidR="0010624C" w:rsidRPr="00E63CF4" w:rsidRDefault="00086B71">
      <w:pPr>
        <w:pStyle w:val="1"/>
        <w:spacing w:before="15" w:line="276" w:lineRule="auto"/>
        <w:ind w:right="1330"/>
        <w:rPr>
          <w:lang w:val="ru-RU"/>
        </w:rPr>
      </w:pPr>
      <w:r w:rsidRPr="00E63CF4">
        <w:rPr>
          <w:lang w:val="ru-RU"/>
        </w:rPr>
        <w:t>2447. [T025186] ФАКТОРОМ РИСКА РАЗВИТИЯ ГИПЕРТОНИЧЕСКОЙ БОЛЕЗНИ ЯВЛЯЕТСЯ</w:t>
      </w:r>
    </w:p>
    <w:p w14:paraId="44ADDA8A" w14:textId="77777777" w:rsidR="0010624C" w:rsidRPr="00E63CF4" w:rsidRDefault="00086B71">
      <w:pPr>
        <w:pStyle w:val="a3"/>
        <w:spacing w:before="197" w:line="448" w:lineRule="auto"/>
        <w:ind w:right="5438"/>
        <w:rPr>
          <w:lang w:val="ru-RU"/>
        </w:rPr>
      </w:pPr>
      <w:r w:rsidRPr="00E63CF4">
        <w:rPr>
          <w:lang w:val="ru-RU"/>
        </w:rPr>
        <w:t>А) отягощенная наследственность Б) атеросклероз</w:t>
      </w:r>
    </w:p>
    <w:p w14:paraId="5CA5BDF1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сахарный диабет</w:t>
      </w:r>
    </w:p>
    <w:p w14:paraId="5D74B04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09B529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стрептококковая инфекция</w:t>
      </w:r>
    </w:p>
    <w:p w14:paraId="41BC003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460E88A" w14:textId="77777777" w:rsidR="0010624C" w:rsidRPr="00E63CF4" w:rsidRDefault="00086B71">
      <w:pPr>
        <w:pStyle w:val="1"/>
        <w:spacing w:line="276" w:lineRule="auto"/>
        <w:ind w:right="3525"/>
        <w:rPr>
          <w:lang w:val="ru-RU"/>
        </w:rPr>
      </w:pPr>
      <w:r w:rsidRPr="00E63CF4">
        <w:rPr>
          <w:lang w:val="ru-RU"/>
        </w:rPr>
        <w:t>2448. [T025187] ДЛЯ ПРОВЕДЕНИЯ МАССОВОЙ ТУБЕРКУЛИНОДИАГНОСТИКИ ИСПОЛЬЗУЕТСЯ</w:t>
      </w:r>
    </w:p>
    <w:p w14:paraId="74C5D690" w14:textId="77777777" w:rsidR="0010624C" w:rsidRPr="00E63CF4" w:rsidRDefault="00086B71">
      <w:pPr>
        <w:pStyle w:val="a3"/>
        <w:spacing w:before="198" w:line="448" w:lineRule="auto"/>
        <w:ind w:right="5792"/>
        <w:rPr>
          <w:lang w:val="ru-RU"/>
        </w:rPr>
      </w:pPr>
      <w:r w:rsidRPr="00E63CF4">
        <w:rPr>
          <w:lang w:val="ru-RU"/>
        </w:rPr>
        <w:t>А) проба Манту с 2 ТЕ ППД-Л Б) проба Пирке</w:t>
      </w:r>
    </w:p>
    <w:p w14:paraId="64C549BF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проба Коха</w:t>
      </w:r>
    </w:p>
    <w:p w14:paraId="7FAB12E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01250C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градуированная кожная проба</w:t>
      </w:r>
    </w:p>
    <w:p w14:paraId="03F7246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B3BBA7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2449. [T025188] ОБЩЕСТВЕННОЕ ЗДОРОВЬЕ ОПРЕДЕЛЯЮТ КАК</w:t>
      </w:r>
    </w:p>
    <w:p w14:paraId="7D6C37A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BA0AB49" w14:textId="77777777" w:rsidR="0010624C" w:rsidRPr="00E63CF4" w:rsidRDefault="00086B71">
      <w:pPr>
        <w:pStyle w:val="a3"/>
        <w:spacing w:line="448" w:lineRule="auto"/>
        <w:ind w:right="5840"/>
        <w:rPr>
          <w:lang w:val="ru-RU"/>
        </w:rPr>
      </w:pPr>
      <w:r w:rsidRPr="00E63CF4">
        <w:rPr>
          <w:lang w:val="ru-RU"/>
        </w:rPr>
        <w:t>А) здоровье населения страны Б) здоровье группы людей</w:t>
      </w:r>
    </w:p>
    <w:p w14:paraId="1DD7D548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личное здоровье</w:t>
      </w:r>
    </w:p>
    <w:p w14:paraId="7C1DE2C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190D76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здоровье людей определенной этнической группы</w:t>
      </w:r>
    </w:p>
    <w:p w14:paraId="4CA4B421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59F3FC9" w14:textId="77777777" w:rsidR="0010624C" w:rsidRPr="00E63CF4" w:rsidRDefault="00086B71">
      <w:pPr>
        <w:pStyle w:val="1"/>
        <w:spacing w:before="73" w:line="278" w:lineRule="auto"/>
        <w:ind w:right="307"/>
        <w:rPr>
          <w:lang w:val="ru-RU"/>
        </w:rPr>
      </w:pPr>
      <w:r w:rsidRPr="00E63CF4">
        <w:rPr>
          <w:lang w:val="ru-RU"/>
        </w:rPr>
        <w:lastRenderedPageBreak/>
        <w:t>2450. [T025189] НАИБОЛЕЕ ВЕРОЯТНОЙ ПРЕДПОСЫЛКОЙ К РАКУ ЛЕГКОГО ВЫСТУПЕТ</w:t>
      </w:r>
    </w:p>
    <w:p w14:paraId="295EEE2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курение</w:t>
      </w:r>
    </w:p>
    <w:p w14:paraId="39E2B90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E185EE" w14:textId="77777777" w:rsidR="0010624C" w:rsidRPr="00E63CF4" w:rsidRDefault="00086B71">
      <w:pPr>
        <w:pStyle w:val="a3"/>
        <w:spacing w:line="448" w:lineRule="auto"/>
        <w:ind w:right="5417"/>
        <w:rPr>
          <w:lang w:val="ru-RU"/>
        </w:rPr>
      </w:pPr>
      <w:r w:rsidRPr="00E63CF4">
        <w:rPr>
          <w:lang w:val="ru-RU"/>
        </w:rPr>
        <w:t>Б) алкоголизм и бытовое пьянство В) наркомания и токсикомания</w:t>
      </w:r>
    </w:p>
    <w:p w14:paraId="6BDBD85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ожирение</w:t>
      </w:r>
    </w:p>
    <w:p w14:paraId="6C0897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A2D4E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2451. [T025190] ПРОФИЛАКТИКУ ПИЕЛОНЕФРИТА СЛЕДУЕТ НАЧИНАТЬ С</w:t>
      </w:r>
    </w:p>
    <w:p w14:paraId="21CF465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7CB3574" w14:textId="77777777" w:rsidR="0010624C" w:rsidRPr="00E63CF4" w:rsidRDefault="00086B71">
      <w:pPr>
        <w:pStyle w:val="a3"/>
        <w:spacing w:line="451" w:lineRule="auto"/>
        <w:ind w:right="6767"/>
        <w:rPr>
          <w:lang w:val="ru-RU"/>
        </w:rPr>
      </w:pPr>
      <w:r w:rsidRPr="00E63CF4">
        <w:rPr>
          <w:lang w:val="ru-RU"/>
        </w:rPr>
        <w:t>А) рождения ребенка Б) 18 лет</w:t>
      </w:r>
    </w:p>
    <w:p w14:paraId="39CE6A8C" w14:textId="77777777" w:rsidR="0010624C" w:rsidRPr="00E63CF4" w:rsidRDefault="00086B71">
      <w:pPr>
        <w:pStyle w:val="a3"/>
        <w:spacing w:before="5" w:line="451" w:lineRule="auto"/>
        <w:ind w:right="6206"/>
        <w:rPr>
          <w:lang w:val="ru-RU"/>
        </w:rPr>
      </w:pPr>
      <w:r w:rsidRPr="00E63CF4">
        <w:rPr>
          <w:lang w:val="ru-RU"/>
        </w:rPr>
        <w:t>В) подросткового возраста Г) 7 летнего возраста</w:t>
      </w:r>
    </w:p>
    <w:p w14:paraId="3EDA5AAC" w14:textId="77777777" w:rsidR="0010624C" w:rsidRPr="00E63CF4" w:rsidRDefault="00086B71">
      <w:pPr>
        <w:pStyle w:val="1"/>
        <w:spacing w:before="10" w:line="276" w:lineRule="auto"/>
        <w:ind w:right="666"/>
        <w:rPr>
          <w:lang w:val="ru-RU"/>
        </w:rPr>
      </w:pPr>
      <w:r w:rsidRPr="00E63CF4">
        <w:rPr>
          <w:lang w:val="ru-RU"/>
        </w:rPr>
        <w:t>2452. [T025193] БОЛЬНЫЕ С ГИПЕРТОНИЧЕСКОЙ БОЛЕЗНЬЮ I СТЕПЕНИ ПРИГЛАШАЮТСЯ К ВРАЧУ-ТЕРАПЕВТУ ДЛЯ ДИСПАНСЕРНОГО НАБЛЮДЕНИЯ В ГОД (РАЗ)</w:t>
      </w:r>
    </w:p>
    <w:p w14:paraId="59D53BD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2</w:t>
      </w:r>
    </w:p>
    <w:p w14:paraId="6465B29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C825F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20A3B26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FF86C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</w:t>
      </w:r>
    </w:p>
    <w:p w14:paraId="5FE1B7E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159540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0AF8E64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9A74747" w14:textId="77777777" w:rsidR="0010624C" w:rsidRPr="00E63CF4" w:rsidRDefault="00086B71">
      <w:pPr>
        <w:pStyle w:val="1"/>
        <w:spacing w:line="276" w:lineRule="auto"/>
        <w:ind w:right="809"/>
        <w:rPr>
          <w:lang w:val="ru-RU"/>
        </w:rPr>
      </w:pPr>
      <w:r w:rsidRPr="00E63CF4">
        <w:rPr>
          <w:lang w:val="ru-RU"/>
        </w:rPr>
        <w:t>2453. [T025197] К ОСНОВНЫМ ПРОФИЛАКТИЧЕСКИМ МЕРОПРИЯТИЯМ САХАРНОГО ДИАБЕТА 2 ТИПА ОТНОСЯТСЯ</w:t>
      </w:r>
    </w:p>
    <w:p w14:paraId="71663094" w14:textId="77777777" w:rsidR="0010624C" w:rsidRPr="00E63CF4" w:rsidRDefault="00086B71">
      <w:pPr>
        <w:pStyle w:val="a3"/>
        <w:spacing w:before="198" w:line="276" w:lineRule="auto"/>
        <w:ind w:right="356"/>
        <w:rPr>
          <w:lang w:val="ru-RU"/>
        </w:rPr>
      </w:pPr>
      <w:r w:rsidRPr="00E63CF4">
        <w:rPr>
          <w:lang w:val="ru-RU"/>
        </w:rPr>
        <w:t>А) рациональное питание, физическая активность, предупреждение ожирения и его лечение</w:t>
      </w:r>
    </w:p>
    <w:p w14:paraId="78628A09" w14:textId="77777777" w:rsidR="0010624C" w:rsidRPr="00E63CF4" w:rsidRDefault="00086B71">
      <w:pPr>
        <w:pStyle w:val="a3"/>
        <w:spacing w:before="200" w:line="451" w:lineRule="auto"/>
        <w:ind w:right="3863"/>
        <w:rPr>
          <w:lang w:val="ru-RU"/>
        </w:rPr>
      </w:pPr>
      <w:r w:rsidRPr="00E63CF4">
        <w:rPr>
          <w:lang w:val="ru-RU"/>
        </w:rPr>
        <w:t>Б) рациональное питание, физическая активность В) предупреждение ожирения и его лечение</w:t>
      </w:r>
    </w:p>
    <w:p w14:paraId="7756673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рациональное питание, профилактика атеросклероза</w:t>
      </w:r>
    </w:p>
    <w:p w14:paraId="48C3859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EA0559" w14:textId="77777777" w:rsidR="0010624C" w:rsidRPr="00E63CF4" w:rsidRDefault="00086B71">
      <w:pPr>
        <w:pStyle w:val="1"/>
        <w:spacing w:before="73" w:line="278" w:lineRule="auto"/>
        <w:ind w:right="767"/>
        <w:rPr>
          <w:lang w:val="ru-RU"/>
        </w:rPr>
      </w:pPr>
      <w:r w:rsidRPr="00E63CF4">
        <w:rPr>
          <w:lang w:val="ru-RU"/>
        </w:rPr>
        <w:lastRenderedPageBreak/>
        <w:t>2454. [T025198] МАММОГРАФИЯ С ЦЕЛЬЮ РАННЕГО ВЫЯВЛЕНИЯ РАКА МОЛОЧНОЙ ЖЕЛЕЗЫ ПОКАЗАНА ЖЕНЩИНАМ В ВОЗРАСТЕ ОТ (ГОД)</w:t>
      </w:r>
    </w:p>
    <w:p w14:paraId="1FDBDFF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40</w:t>
      </w:r>
    </w:p>
    <w:p w14:paraId="512C5FF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E69B6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18</w:t>
      </w:r>
    </w:p>
    <w:p w14:paraId="2898D7A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A95472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</w:t>
      </w:r>
    </w:p>
    <w:p w14:paraId="1BD7933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836611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50</w:t>
      </w:r>
    </w:p>
    <w:p w14:paraId="19389D1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BEEF8A9" w14:textId="77777777" w:rsidR="0010624C" w:rsidRPr="00E63CF4" w:rsidRDefault="00086B71">
      <w:pPr>
        <w:pStyle w:val="1"/>
        <w:spacing w:line="276" w:lineRule="auto"/>
        <w:ind w:right="217"/>
        <w:rPr>
          <w:lang w:val="ru-RU"/>
        </w:rPr>
      </w:pPr>
      <w:r w:rsidRPr="00E63CF4">
        <w:rPr>
          <w:lang w:val="ru-RU"/>
        </w:rPr>
        <w:t>2455. [T025203] К ИСТОЧНИКАМ ПОЛИНЕНАСЫЩЕННЫХ ЖИРНЫХ КИСЛОТ ОТНОСЯТ</w:t>
      </w:r>
    </w:p>
    <w:p w14:paraId="09C6308F" w14:textId="77777777" w:rsidR="0010624C" w:rsidRPr="00E63CF4" w:rsidRDefault="00086B71">
      <w:pPr>
        <w:pStyle w:val="a3"/>
        <w:spacing w:before="196" w:line="451" w:lineRule="auto"/>
        <w:ind w:right="6913"/>
        <w:rPr>
          <w:lang w:val="ru-RU"/>
        </w:rPr>
      </w:pPr>
      <w:r w:rsidRPr="00E63CF4">
        <w:rPr>
          <w:lang w:val="ru-RU"/>
        </w:rPr>
        <w:t>А) оливковое масло Б) мясо</w:t>
      </w:r>
    </w:p>
    <w:p w14:paraId="1341842A" w14:textId="77777777" w:rsidR="0010624C" w:rsidRPr="00E63CF4" w:rsidRDefault="00086B71">
      <w:pPr>
        <w:pStyle w:val="a3"/>
        <w:spacing w:before="8" w:line="448" w:lineRule="auto"/>
        <w:ind w:right="6567"/>
        <w:rPr>
          <w:lang w:val="ru-RU"/>
        </w:rPr>
      </w:pPr>
      <w:r w:rsidRPr="00E63CF4">
        <w:rPr>
          <w:lang w:val="ru-RU"/>
        </w:rPr>
        <w:t>В) молочные продукты Г) зеленые овощи</w:t>
      </w:r>
    </w:p>
    <w:p w14:paraId="53780B29" w14:textId="77777777" w:rsidR="0010624C" w:rsidRPr="00E63CF4" w:rsidRDefault="00086B71">
      <w:pPr>
        <w:pStyle w:val="1"/>
        <w:spacing w:before="15" w:line="276" w:lineRule="auto"/>
        <w:ind w:right="214"/>
        <w:rPr>
          <w:lang w:val="ru-RU"/>
        </w:rPr>
      </w:pPr>
      <w:r w:rsidRPr="00E63CF4">
        <w:rPr>
          <w:lang w:val="ru-RU"/>
        </w:rPr>
        <w:t>2456. [T025204] НАЛИЧИЕ ЗОБА У ЗНАЧИТЕЛЬНОГО ЧИСЛА ЛИЦ, ЖИВУЩИХ В ОДНОЙ ОБЛАСТИ, ОПРЕДЕЛЯЕТСЯ КАК ЗОБ</w:t>
      </w:r>
    </w:p>
    <w:p w14:paraId="3F50FDCF" w14:textId="77777777" w:rsidR="0010624C" w:rsidRPr="00E63CF4" w:rsidRDefault="00086B71">
      <w:pPr>
        <w:pStyle w:val="a3"/>
        <w:spacing w:before="197" w:line="448" w:lineRule="auto"/>
        <w:ind w:right="7095"/>
        <w:rPr>
          <w:lang w:val="ru-RU"/>
        </w:rPr>
      </w:pPr>
      <w:r w:rsidRPr="00E63CF4">
        <w:rPr>
          <w:lang w:val="ru-RU"/>
        </w:rPr>
        <w:t>А) эндемический Б) эпидемический В) спорадический</w:t>
      </w:r>
    </w:p>
    <w:p w14:paraId="2125C6D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диффузный токсический</w:t>
      </w:r>
    </w:p>
    <w:p w14:paraId="4149FB6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3D6079" w14:textId="77777777" w:rsidR="0010624C" w:rsidRPr="00E63CF4" w:rsidRDefault="00086B71">
      <w:pPr>
        <w:pStyle w:val="1"/>
        <w:spacing w:line="276" w:lineRule="auto"/>
        <w:ind w:right="677"/>
        <w:rPr>
          <w:lang w:val="ru-RU"/>
        </w:rPr>
      </w:pPr>
      <w:r w:rsidRPr="00E63CF4">
        <w:rPr>
          <w:lang w:val="ru-RU"/>
        </w:rPr>
        <w:t>2457. [T025205] В ДИЕТЕ БОЛЬНОГО С САХАРНЫМ ДИАБЕТОМ МОЖНО В НЕОГРАНИЧЕННОМ КОЛИЧЕСТВЕ ИСПОЛЬЗОВАТЬ</w:t>
      </w:r>
    </w:p>
    <w:p w14:paraId="23AAF08E" w14:textId="77777777" w:rsidR="0010624C" w:rsidRPr="00E63CF4" w:rsidRDefault="00086B71">
      <w:pPr>
        <w:pStyle w:val="a3"/>
        <w:spacing w:before="197" w:line="448" w:lineRule="auto"/>
        <w:ind w:right="7627"/>
        <w:rPr>
          <w:lang w:val="ru-RU"/>
        </w:rPr>
      </w:pPr>
      <w:r w:rsidRPr="00E63CF4">
        <w:rPr>
          <w:lang w:val="ru-RU"/>
        </w:rPr>
        <w:t>А)  огурцы Б)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картофель</w:t>
      </w:r>
    </w:p>
    <w:p w14:paraId="6FDB2EF5" w14:textId="77777777" w:rsidR="0010624C" w:rsidRPr="00E63CF4" w:rsidRDefault="00086B71">
      <w:pPr>
        <w:pStyle w:val="a3"/>
        <w:spacing w:before="10" w:line="448" w:lineRule="auto"/>
        <w:ind w:right="6920"/>
        <w:rPr>
          <w:lang w:val="ru-RU"/>
        </w:rPr>
      </w:pPr>
      <w:r w:rsidRPr="00E63CF4">
        <w:rPr>
          <w:lang w:val="ru-RU"/>
        </w:rPr>
        <w:t>В) сливочное масло Г) молоко</w:t>
      </w:r>
    </w:p>
    <w:p w14:paraId="46A54FC2" w14:textId="77777777" w:rsidR="0010624C" w:rsidRPr="00E63CF4" w:rsidRDefault="00086B71">
      <w:pPr>
        <w:pStyle w:val="1"/>
        <w:spacing w:before="15" w:line="276" w:lineRule="auto"/>
        <w:ind w:right="1961"/>
        <w:rPr>
          <w:lang w:val="ru-RU"/>
        </w:rPr>
      </w:pPr>
      <w:r w:rsidRPr="00E63CF4">
        <w:rPr>
          <w:lang w:val="ru-RU"/>
        </w:rPr>
        <w:t>2458. [T025207] ДЛЯ ПРОФИЛАКТИКИ ЭНДЕМИЧЕСКОГО ЗОБА ЦЕЛЕСООБРАЗНО ЙОДИРОВАТЬ</w:t>
      </w:r>
    </w:p>
    <w:p w14:paraId="4EF1AEE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хлеб, поваренную соль</w:t>
      </w:r>
    </w:p>
    <w:p w14:paraId="28CF9D3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CE79BB" w14:textId="77777777" w:rsidR="0010624C" w:rsidRPr="00E63CF4" w:rsidRDefault="00086B71">
      <w:pPr>
        <w:pStyle w:val="a3"/>
        <w:spacing w:line="451" w:lineRule="auto"/>
        <w:ind w:right="5564"/>
        <w:rPr>
          <w:lang w:val="ru-RU"/>
        </w:rPr>
      </w:pPr>
      <w:r w:rsidRPr="00E63CF4">
        <w:rPr>
          <w:lang w:val="ru-RU"/>
        </w:rPr>
        <w:t>Б) растительное масло, маргарин В) сахар, крупы</w:t>
      </w:r>
    </w:p>
    <w:p w14:paraId="6F20CA5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конфеты, торты</w:t>
      </w:r>
    </w:p>
    <w:p w14:paraId="57FFF39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304B9C" w14:textId="77777777" w:rsidR="0010624C" w:rsidRPr="00E63CF4" w:rsidRDefault="00086B71">
      <w:pPr>
        <w:pStyle w:val="1"/>
        <w:spacing w:before="73" w:line="276" w:lineRule="auto"/>
        <w:ind w:right="496"/>
        <w:jc w:val="both"/>
        <w:rPr>
          <w:lang w:val="ru-RU"/>
        </w:rPr>
      </w:pPr>
      <w:r w:rsidRPr="00E63CF4">
        <w:rPr>
          <w:lang w:val="ru-RU"/>
        </w:rPr>
        <w:lastRenderedPageBreak/>
        <w:t>2459. [T025209] ГРУППОВОЕ КОНСУЛЬТИРОВАНИЕ (ШКОЛА ПАЦИЕНТОВ) ОРГАНИЗУЕТСЯ В ПОЛИКЛИНИКЕ ДЛЯ ПАЦИЕНТОВ ГРУППЫ/ГРУПП ЗДОРОВЬЯ</w:t>
      </w:r>
    </w:p>
    <w:p w14:paraId="04D1672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II и III</w:t>
      </w:r>
    </w:p>
    <w:p w14:paraId="706F27F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5C548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I</w:t>
      </w:r>
    </w:p>
    <w:p w14:paraId="3823317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92E1A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I и II</w:t>
      </w:r>
    </w:p>
    <w:p w14:paraId="38B47F1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F7BDA1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I, II и III</w:t>
      </w:r>
    </w:p>
    <w:p w14:paraId="4D6A643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92A2B7" w14:textId="77777777" w:rsidR="0010624C" w:rsidRPr="00E63CF4" w:rsidRDefault="00086B71">
      <w:pPr>
        <w:pStyle w:val="1"/>
        <w:spacing w:before="1" w:line="276" w:lineRule="auto"/>
        <w:ind w:right="154"/>
        <w:rPr>
          <w:lang w:val="ru-RU"/>
        </w:rPr>
      </w:pPr>
      <w:r w:rsidRPr="00E63CF4">
        <w:rPr>
          <w:lang w:val="ru-RU"/>
        </w:rPr>
        <w:t>2460. [T025210] ПРОГРАММА ДИСПАНСЕРИЗАЦИИ НАСЕЛЕНИЯ ДЛЯ РАННЕЙ ДИАГНОСТИКИ ХОБЛ ВКЛЮЧАЕТ</w:t>
      </w:r>
    </w:p>
    <w:p w14:paraId="6579041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спирометрию</w:t>
      </w:r>
    </w:p>
    <w:p w14:paraId="6E9E0C3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047867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рентгенографию легких</w:t>
      </w:r>
    </w:p>
    <w:p w14:paraId="12FED0C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9B8588" w14:textId="77777777" w:rsidR="0010624C" w:rsidRPr="00E63CF4" w:rsidRDefault="00086B71">
      <w:pPr>
        <w:pStyle w:val="a3"/>
        <w:spacing w:before="1" w:line="448" w:lineRule="auto"/>
        <w:ind w:right="4616"/>
        <w:rPr>
          <w:lang w:val="ru-RU"/>
        </w:rPr>
      </w:pPr>
      <w:r w:rsidRPr="00E63CF4">
        <w:rPr>
          <w:lang w:val="ru-RU"/>
        </w:rPr>
        <w:t>В) цитологическое исследование мокроты Г) определение газового состава крови</w:t>
      </w:r>
    </w:p>
    <w:p w14:paraId="6D5E9130" w14:textId="77777777" w:rsidR="0010624C" w:rsidRPr="00E63CF4" w:rsidRDefault="00086B71">
      <w:pPr>
        <w:pStyle w:val="1"/>
        <w:spacing w:before="16" w:line="276" w:lineRule="auto"/>
        <w:ind w:right="1293"/>
        <w:rPr>
          <w:lang w:val="ru-RU"/>
        </w:rPr>
      </w:pPr>
      <w:r w:rsidRPr="00E63CF4">
        <w:rPr>
          <w:lang w:val="ru-RU"/>
        </w:rPr>
        <w:t>2461. [T025211] К ОСНОВНЫМ ИСТОЧНИКАМ ГЕМОВОГО ЖЕЛЕЗА В ПИЩЕВОМ РАЦИОНЕ ОТНОСЯТ</w:t>
      </w:r>
    </w:p>
    <w:p w14:paraId="5FF4D60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мясо</w:t>
      </w:r>
    </w:p>
    <w:p w14:paraId="4EC37A1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30DE37" w14:textId="77777777" w:rsidR="0010624C" w:rsidRPr="00E63CF4" w:rsidRDefault="00086B71">
      <w:pPr>
        <w:pStyle w:val="a3"/>
        <w:spacing w:line="451" w:lineRule="auto"/>
        <w:ind w:right="5592"/>
        <w:rPr>
          <w:lang w:val="ru-RU"/>
        </w:rPr>
      </w:pPr>
      <w:r w:rsidRPr="00E63CF4">
        <w:rPr>
          <w:lang w:val="ru-RU"/>
        </w:rPr>
        <w:t>Б) молоко и молочные продукты В) гречневую крупу</w:t>
      </w:r>
    </w:p>
    <w:p w14:paraId="39C9AD7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яблоки</w:t>
      </w:r>
    </w:p>
    <w:p w14:paraId="09114F2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167497" w14:textId="77777777" w:rsidR="0010624C" w:rsidRPr="00E63CF4" w:rsidRDefault="00086B71">
      <w:pPr>
        <w:pStyle w:val="1"/>
        <w:spacing w:line="276" w:lineRule="auto"/>
        <w:ind w:right="2660"/>
        <w:rPr>
          <w:lang w:val="ru-RU"/>
        </w:rPr>
      </w:pPr>
      <w:r w:rsidRPr="00E63CF4">
        <w:rPr>
          <w:lang w:val="ru-RU"/>
        </w:rPr>
        <w:t>2462. [T025212] К ПРИЧИНАМ АЛИМЕНТАРНОГО ГЕНЕЗА ЖЕЛЕЗОДЕФИЦИТНОЙ АНЕМИИ ОТНОСЯТ</w:t>
      </w:r>
    </w:p>
    <w:p w14:paraId="1083B480" w14:textId="77777777" w:rsidR="0010624C" w:rsidRPr="00E63CF4" w:rsidRDefault="00086B71">
      <w:pPr>
        <w:pStyle w:val="a3"/>
        <w:spacing w:before="198" w:line="448" w:lineRule="auto"/>
        <w:ind w:right="4232"/>
        <w:rPr>
          <w:lang w:val="ru-RU"/>
        </w:rPr>
      </w:pPr>
      <w:r w:rsidRPr="00E63CF4">
        <w:rPr>
          <w:lang w:val="ru-RU"/>
        </w:rPr>
        <w:t>А) недостаточное употребление мясной пищи Б) высокую физическую активность</w:t>
      </w:r>
    </w:p>
    <w:p w14:paraId="27B05ED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недостаточное употребление свежих овощей и фруктов</w:t>
      </w:r>
    </w:p>
    <w:p w14:paraId="3433AE8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DBC63D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недостаточное употребление фруктов и овощей, содержащих железо</w:t>
      </w:r>
    </w:p>
    <w:p w14:paraId="7F4FECC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83C544F" w14:textId="77777777" w:rsidR="0010624C" w:rsidRPr="00E63CF4" w:rsidRDefault="00086B71">
      <w:pPr>
        <w:pStyle w:val="1"/>
        <w:spacing w:before="73" w:line="278" w:lineRule="auto"/>
        <w:ind w:right="1346"/>
        <w:rPr>
          <w:lang w:val="ru-RU"/>
        </w:rPr>
      </w:pPr>
      <w:r w:rsidRPr="00E63CF4">
        <w:rPr>
          <w:lang w:val="ru-RU"/>
        </w:rPr>
        <w:lastRenderedPageBreak/>
        <w:t>2463. [T025214] ЗДОРОВОГО ДОНОШЕННОГО НОВОРОЖДЕННОГО В РОДДОМЕ ВАКЦИНИРУЮТ ОТ</w:t>
      </w:r>
    </w:p>
    <w:p w14:paraId="7D7B1A76" w14:textId="77777777" w:rsidR="0010624C" w:rsidRPr="00E63CF4" w:rsidRDefault="00086B71">
      <w:pPr>
        <w:pStyle w:val="a3"/>
        <w:spacing w:before="192" w:line="451" w:lineRule="auto"/>
        <w:ind w:right="6044"/>
        <w:rPr>
          <w:lang w:val="ru-RU"/>
        </w:rPr>
      </w:pPr>
      <w:r w:rsidRPr="00E63CF4">
        <w:rPr>
          <w:lang w:val="ru-RU"/>
        </w:rPr>
        <w:t>А) гепатита В и туберкулеза Б) дифтерии</w:t>
      </w:r>
    </w:p>
    <w:p w14:paraId="76B310CF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кори</w:t>
      </w:r>
    </w:p>
    <w:p w14:paraId="4E98BD6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A7CB8C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коклюша</w:t>
      </w:r>
    </w:p>
    <w:p w14:paraId="4438A89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A9079E" w14:textId="77777777" w:rsidR="0010624C" w:rsidRPr="00E63CF4" w:rsidRDefault="00086B71">
      <w:pPr>
        <w:pStyle w:val="1"/>
        <w:spacing w:line="276" w:lineRule="auto"/>
        <w:ind w:right="573"/>
        <w:rPr>
          <w:lang w:val="ru-RU"/>
        </w:rPr>
      </w:pPr>
      <w:r w:rsidRPr="00E63CF4">
        <w:rPr>
          <w:lang w:val="ru-RU"/>
        </w:rPr>
        <w:t>2464. [T025215] ПО КРИТЕРИЯМ ВОЗ ДЛЯ ВОЗРАСТНОЙ ГРУППЫ 40-59 ЛЕТ ПОРОГОВОЙ ЧАСТОТОЙ ПУЛЬСА ЯВЛЯЕТСЯ (УДАРОВ В МИНУТУ)</w:t>
      </w:r>
    </w:p>
    <w:p w14:paraId="0B9612EA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140</w:t>
      </w:r>
    </w:p>
    <w:p w14:paraId="17605E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71CA0C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180</w:t>
      </w:r>
    </w:p>
    <w:p w14:paraId="5051109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F74FD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160</w:t>
      </w:r>
    </w:p>
    <w:p w14:paraId="3ABDFDA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B82198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120</w:t>
      </w:r>
    </w:p>
    <w:p w14:paraId="23ED93B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48C8F7" w14:textId="77777777" w:rsidR="0010624C" w:rsidRPr="00E63CF4" w:rsidRDefault="00086B71">
      <w:pPr>
        <w:pStyle w:val="1"/>
        <w:spacing w:before="1" w:line="276" w:lineRule="auto"/>
        <w:ind w:right="311"/>
        <w:rPr>
          <w:lang w:val="ru-RU"/>
        </w:rPr>
      </w:pPr>
      <w:r w:rsidRPr="00E63CF4">
        <w:rPr>
          <w:lang w:val="ru-RU"/>
        </w:rPr>
        <w:t>2465. [T025218] ДИСПАНСЕРИЗАЦИЯ ОПРЕДЕЛЕННЫХ ГРУПП ВЗРОСЛОГО НАСЕЛЕНИЯ ПРОВОДИТСЯ КАЖДОМУ ВЗРОСЛОМУ ГРАЖДАНИНУ 1 РАЗ В (ГОД)</w:t>
      </w:r>
    </w:p>
    <w:p w14:paraId="3F52A4BD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3</w:t>
      </w:r>
    </w:p>
    <w:p w14:paraId="6086CDF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E9928E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2</w:t>
      </w:r>
    </w:p>
    <w:p w14:paraId="44C2A5B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5B629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1</w:t>
      </w:r>
    </w:p>
    <w:p w14:paraId="1EE2659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E6136B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4</w:t>
      </w:r>
    </w:p>
    <w:p w14:paraId="227DD06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B1781B" w14:textId="77777777" w:rsidR="0010624C" w:rsidRPr="00E63CF4" w:rsidRDefault="00086B71">
      <w:pPr>
        <w:pStyle w:val="1"/>
        <w:spacing w:line="276" w:lineRule="auto"/>
        <w:ind w:right="175"/>
        <w:rPr>
          <w:lang w:val="ru-RU"/>
        </w:rPr>
      </w:pPr>
      <w:r w:rsidRPr="00E63CF4">
        <w:rPr>
          <w:lang w:val="ru-RU"/>
        </w:rPr>
        <w:t>2466. [T025219] ПЕРВЫЙ ЭТАП ДИСПАНСЕРИЗАЦИИ ОПРЕДЕЛЕННЫХ ГРУПП ВЗРОСЛОГО НАСЕЛЕНИЯ ПРОВОДИТСЯ</w:t>
      </w:r>
    </w:p>
    <w:p w14:paraId="6659787A" w14:textId="77777777" w:rsidR="0010624C" w:rsidRPr="00E63CF4" w:rsidRDefault="00086B71">
      <w:pPr>
        <w:pStyle w:val="a3"/>
        <w:spacing w:before="198" w:line="451" w:lineRule="auto"/>
        <w:ind w:right="4909"/>
        <w:jc w:val="both"/>
        <w:rPr>
          <w:lang w:val="ru-RU"/>
        </w:rPr>
      </w:pPr>
      <w:r w:rsidRPr="00E63CF4">
        <w:rPr>
          <w:lang w:val="ru-RU"/>
        </w:rPr>
        <w:t>А) всем подлежащим диспансеризации Б) всем мужчинам в возрасте 21-99 лет В) всем женщинам в возрасте 21-99 лет Г) по показаниям</w:t>
      </w:r>
    </w:p>
    <w:p w14:paraId="116FC3E7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7BB37C2" w14:textId="77777777" w:rsidR="0010624C" w:rsidRPr="00E63CF4" w:rsidRDefault="00086B71">
      <w:pPr>
        <w:pStyle w:val="1"/>
        <w:spacing w:before="73" w:line="278" w:lineRule="auto"/>
        <w:ind w:right="224"/>
        <w:rPr>
          <w:lang w:val="ru-RU"/>
        </w:rPr>
      </w:pPr>
      <w:r w:rsidRPr="00E63CF4">
        <w:rPr>
          <w:lang w:val="ru-RU"/>
        </w:rPr>
        <w:lastRenderedPageBreak/>
        <w:t>2467. [T025220] ВТОРОЙ ЭТАП ДИСПАНСЕРИЗАЦИИ ОПРЕДЕЛЕННЫХ ГРУПП ВЗРОСЛОГО НАСЕЛЕНИЯ ПРОВОДИТСЯ</w:t>
      </w:r>
    </w:p>
    <w:p w14:paraId="3456C1DA" w14:textId="77777777" w:rsidR="0010624C" w:rsidRPr="00E63CF4" w:rsidRDefault="00086B71">
      <w:pPr>
        <w:pStyle w:val="a3"/>
        <w:spacing w:before="192" w:line="451" w:lineRule="auto"/>
        <w:ind w:right="2725"/>
        <w:rPr>
          <w:lang w:val="ru-RU"/>
        </w:rPr>
      </w:pPr>
      <w:r w:rsidRPr="00E63CF4">
        <w:rPr>
          <w:lang w:val="ru-RU"/>
        </w:rPr>
        <w:t>А) в соответствии с показаниями, определенными на 1 этапе Б) всем мужчинам в возрасте 45-66 лет</w:t>
      </w:r>
    </w:p>
    <w:p w14:paraId="7F57A0C2" w14:textId="77777777" w:rsidR="0010624C" w:rsidRPr="00E63CF4" w:rsidRDefault="00086B71">
      <w:pPr>
        <w:pStyle w:val="a3"/>
        <w:spacing w:before="6" w:line="451" w:lineRule="auto"/>
        <w:ind w:right="4892"/>
        <w:rPr>
          <w:lang w:val="ru-RU"/>
        </w:rPr>
      </w:pPr>
      <w:r w:rsidRPr="00E63CF4">
        <w:rPr>
          <w:lang w:val="ru-RU"/>
        </w:rPr>
        <w:t>В) всем женщинам в возрасте 45-66 лет Г) всем подлежащим диспансеризации</w:t>
      </w:r>
    </w:p>
    <w:p w14:paraId="5FBF2723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2468. [T025221] ПОД АНТРОПОМЕТРИЕЙ ПОНИМАЮТ</w:t>
      </w:r>
    </w:p>
    <w:p w14:paraId="434D62E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AD6FA34" w14:textId="77777777" w:rsidR="0010624C" w:rsidRPr="00E63CF4" w:rsidRDefault="00086B71">
      <w:pPr>
        <w:pStyle w:val="a3"/>
        <w:spacing w:line="451" w:lineRule="auto"/>
        <w:ind w:right="5567"/>
        <w:rPr>
          <w:lang w:val="ru-RU"/>
        </w:rPr>
      </w:pPr>
      <w:r w:rsidRPr="00E63CF4">
        <w:rPr>
          <w:lang w:val="ru-RU"/>
        </w:rPr>
        <w:t>А) измерение роста и массы тела Б) измерение роста</w:t>
      </w:r>
    </w:p>
    <w:p w14:paraId="744953A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анкетирование</w:t>
      </w:r>
    </w:p>
    <w:p w14:paraId="3C1B722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F640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измерение силы рук</w:t>
      </w:r>
    </w:p>
    <w:p w14:paraId="1902C61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A769576" w14:textId="77777777" w:rsidR="0010624C" w:rsidRPr="00E63CF4" w:rsidRDefault="00086B71">
      <w:pPr>
        <w:pStyle w:val="1"/>
        <w:spacing w:line="278" w:lineRule="auto"/>
        <w:ind w:right="1462"/>
        <w:rPr>
          <w:lang w:val="ru-RU"/>
        </w:rPr>
      </w:pPr>
      <w:r w:rsidRPr="00E63CF4">
        <w:rPr>
          <w:lang w:val="ru-RU"/>
        </w:rPr>
        <w:t>2469. [T025222] АНТРОПОМЕТРИЯ В РАМКАХ ДИСПАНСЕРИЗАЦИИ ПРОВОДИТСЯ ДЛЯ</w:t>
      </w:r>
    </w:p>
    <w:p w14:paraId="52508451" w14:textId="77777777" w:rsidR="0010624C" w:rsidRPr="00E63CF4" w:rsidRDefault="00086B71">
      <w:pPr>
        <w:pStyle w:val="a3"/>
        <w:spacing w:before="193" w:line="451" w:lineRule="auto"/>
        <w:ind w:right="4938"/>
        <w:rPr>
          <w:lang w:val="ru-RU"/>
        </w:rPr>
      </w:pPr>
      <w:r w:rsidRPr="00E63CF4">
        <w:rPr>
          <w:lang w:val="ru-RU"/>
        </w:rPr>
        <w:t>А) всех, подлежащих диспансеризации Б) всех желающих</w:t>
      </w:r>
    </w:p>
    <w:p w14:paraId="75F0F6F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всех старше 40 лет</w:t>
      </w:r>
    </w:p>
    <w:p w14:paraId="383F058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C49F1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пациентов с повышенным уровнем общего холестерина крови</w:t>
      </w:r>
    </w:p>
    <w:p w14:paraId="6618A11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9E8670A" w14:textId="77777777" w:rsidR="0010624C" w:rsidRPr="00E63CF4" w:rsidRDefault="00086B71">
      <w:pPr>
        <w:pStyle w:val="1"/>
        <w:spacing w:before="1" w:line="276" w:lineRule="auto"/>
        <w:ind w:right="343"/>
        <w:rPr>
          <w:lang w:val="ru-RU"/>
        </w:rPr>
      </w:pPr>
      <w:r w:rsidRPr="00E63CF4">
        <w:rPr>
          <w:lang w:val="ru-RU"/>
        </w:rPr>
        <w:t>2470. [T025227] БОЛЬНОЙ С ГИПЕРТОНИЧЕСКОЙ БОЛЕЗНЬЮ II СТАДИИ СО СТАБИЛЬНЫМ АД 220/120 ММ РТ.СТ. ДОЛЖЕН НАХОДИТЬСЯ НА ДИСПАНСЕРНОМ УЧЕТЕ У</w:t>
      </w:r>
    </w:p>
    <w:p w14:paraId="43C5BE4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врача-кардиолога</w:t>
      </w:r>
    </w:p>
    <w:p w14:paraId="1420925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9BCFF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врача-терапевта участкового</w:t>
      </w:r>
    </w:p>
    <w:p w14:paraId="3485992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5090DC" w14:textId="77777777" w:rsidR="0010624C" w:rsidRPr="00E63CF4" w:rsidRDefault="00086B71">
      <w:pPr>
        <w:pStyle w:val="a3"/>
        <w:spacing w:line="448" w:lineRule="auto"/>
        <w:ind w:right="4231"/>
        <w:rPr>
          <w:lang w:val="ru-RU"/>
        </w:rPr>
      </w:pPr>
      <w:r w:rsidRPr="00E63CF4">
        <w:rPr>
          <w:lang w:val="ru-RU"/>
        </w:rPr>
        <w:t>В) заведующего терапевтическим отделением Г) врача-нефролога</w:t>
      </w:r>
    </w:p>
    <w:p w14:paraId="21D203CB" w14:textId="77777777" w:rsidR="0010624C" w:rsidRPr="00E63CF4" w:rsidRDefault="00086B71">
      <w:pPr>
        <w:pStyle w:val="1"/>
        <w:spacing w:before="15" w:line="276" w:lineRule="auto"/>
        <w:ind w:right="1758"/>
        <w:rPr>
          <w:lang w:val="ru-RU"/>
        </w:rPr>
      </w:pPr>
      <w:r w:rsidRPr="00E63CF4">
        <w:rPr>
          <w:lang w:val="ru-RU"/>
        </w:rPr>
        <w:t>2471. [T025233] ПОЛИКЛИНИКА МОЖЕТ ПРОДОЛЖАТЬ ЛИСТОК НЕТРУДОСПОСОБНОСТИ</w:t>
      </w:r>
    </w:p>
    <w:p w14:paraId="10E83B3F" w14:textId="77777777" w:rsidR="0010624C" w:rsidRPr="00E63CF4" w:rsidRDefault="00086B71">
      <w:pPr>
        <w:pStyle w:val="a3"/>
        <w:spacing w:before="197" w:line="448" w:lineRule="auto"/>
        <w:ind w:right="6582"/>
        <w:rPr>
          <w:lang w:val="ru-RU"/>
        </w:rPr>
      </w:pPr>
      <w:r w:rsidRPr="00E63CF4">
        <w:rPr>
          <w:lang w:val="ru-RU"/>
        </w:rPr>
        <w:t>А) не более 10 месяцев Б) до 1 месяца</w:t>
      </w:r>
    </w:p>
    <w:p w14:paraId="383591B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до 4 месяцев</w:t>
      </w:r>
    </w:p>
    <w:p w14:paraId="7A23EB4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F06D04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без ограничения срока</w:t>
      </w:r>
    </w:p>
    <w:p w14:paraId="5371E00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AC6660" w14:textId="77777777" w:rsidR="0010624C" w:rsidRPr="00E63CF4" w:rsidRDefault="00086B71">
      <w:pPr>
        <w:pStyle w:val="1"/>
        <w:tabs>
          <w:tab w:val="left" w:pos="2518"/>
        </w:tabs>
        <w:spacing w:before="73" w:line="278" w:lineRule="auto"/>
        <w:ind w:right="936"/>
        <w:rPr>
          <w:lang w:val="ru-RU"/>
        </w:rPr>
      </w:pPr>
      <w:r w:rsidRPr="00E63CF4">
        <w:rPr>
          <w:lang w:val="ru-RU"/>
        </w:rPr>
        <w:lastRenderedPageBreak/>
        <w:t>2472. [T025234] НОРМА НАГРУЗКИ ВРАЧА-ТЕРАПЕВТА ПОЛИКЛИНИКИ СОСТАВЛЯЕТ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ПОСЕЩЕНИЙ В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ЧАС</w:t>
      </w:r>
    </w:p>
    <w:p w14:paraId="3AE0580D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4</w:t>
      </w:r>
    </w:p>
    <w:p w14:paraId="4B9EC92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96F21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7</w:t>
      </w:r>
    </w:p>
    <w:p w14:paraId="2AD26D4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B6AEC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6</w:t>
      </w:r>
    </w:p>
    <w:p w14:paraId="2C5C09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EF9F9C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5</w:t>
      </w:r>
    </w:p>
    <w:p w14:paraId="40CB03B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5AF187" w14:textId="77777777" w:rsidR="0010624C" w:rsidRPr="00E63CF4" w:rsidRDefault="00086B71">
      <w:pPr>
        <w:pStyle w:val="1"/>
        <w:spacing w:line="276" w:lineRule="auto"/>
        <w:ind w:right="1428"/>
        <w:rPr>
          <w:lang w:val="ru-RU"/>
        </w:rPr>
      </w:pPr>
      <w:r w:rsidRPr="00E63CF4">
        <w:rPr>
          <w:lang w:val="ru-RU"/>
        </w:rPr>
        <w:t>2473. [T025236] СРОК ДЕЙСТВИЯ САНАТОРНО-КУРОРТНОЙ КАРТЫ СОСТАВЛЯЕТ</w:t>
      </w:r>
    </w:p>
    <w:p w14:paraId="06F0A4A8" w14:textId="77777777" w:rsidR="0010624C" w:rsidRPr="00E63CF4" w:rsidRDefault="00086B71">
      <w:pPr>
        <w:pStyle w:val="a3"/>
        <w:spacing w:before="196"/>
        <w:jc w:val="both"/>
        <w:rPr>
          <w:lang w:val="ru-RU"/>
        </w:rPr>
      </w:pPr>
      <w:r w:rsidRPr="00E63CF4">
        <w:rPr>
          <w:lang w:val="ru-RU"/>
        </w:rPr>
        <w:t>А) 2 месяца</w:t>
      </w:r>
    </w:p>
    <w:p w14:paraId="58E987F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212CF4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30 дней</w:t>
      </w:r>
    </w:p>
    <w:p w14:paraId="76A68C8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6986DB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10 дней</w:t>
      </w:r>
    </w:p>
    <w:p w14:paraId="616776C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9443D1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6 месяцев</w:t>
      </w:r>
    </w:p>
    <w:p w14:paraId="29E910F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3CE3F7" w14:textId="77777777" w:rsidR="0010624C" w:rsidRPr="00E63CF4" w:rsidRDefault="00086B71">
      <w:pPr>
        <w:pStyle w:val="1"/>
        <w:spacing w:line="276" w:lineRule="auto"/>
        <w:ind w:right="711"/>
        <w:rPr>
          <w:lang w:val="ru-RU"/>
        </w:rPr>
      </w:pPr>
      <w:r w:rsidRPr="00E63CF4">
        <w:rPr>
          <w:lang w:val="ru-RU"/>
        </w:rPr>
        <w:t>2474. [T025237] В СТРУКТУРЕ ПРИЧИН СМЕРТНОСТИ В РОССИИ ПЕРВОЕ РАНГОВОЕ МЕСТО ПРИНАДЛЕЖИТ</w:t>
      </w:r>
    </w:p>
    <w:p w14:paraId="54026DD2" w14:textId="77777777" w:rsidR="0010624C" w:rsidRPr="00E63CF4" w:rsidRDefault="00086B71">
      <w:pPr>
        <w:pStyle w:val="a3"/>
        <w:spacing w:before="197" w:line="448" w:lineRule="auto"/>
        <w:ind w:right="4933"/>
        <w:jc w:val="both"/>
        <w:rPr>
          <w:lang w:val="ru-RU"/>
        </w:rPr>
      </w:pPr>
      <w:r w:rsidRPr="00E63CF4">
        <w:rPr>
          <w:lang w:val="ru-RU"/>
        </w:rPr>
        <w:t>А) болезням системы кровообращения Б) злокачественным новообразованиям В) болезням органов дыхания</w:t>
      </w:r>
    </w:p>
    <w:p w14:paraId="7C3BEB20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травмам и отравлениям</w:t>
      </w:r>
    </w:p>
    <w:p w14:paraId="21B822A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01686EF" w14:textId="77777777" w:rsidR="0010624C" w:rsidRPr="00E63CF4" w:rsidRDefault="00086B71">
      <w:pPr>
        <w:pStyle w:val="1"/>
        <w:spacing w:line="276" w:lineRule="auto"/>
        <w:ind w:right="583"/>
        <w:rPr>
          <w:lang w:val="ru-RU"/>
        </w:rPr>
      </w:pPr>
      <w:r w:rsidRPr="00E63CF4">
        <w:rPr>
          <w:lang w:val="ru-RU"/>
        </w:rPr>
        <w:t>2475. [T025240] ЕДИНОЛИЧНО ЛЕЧАЩИЙ ВРАЧ МОЖЕТ ВЫДАТЬ ЛИСТОК НЕТРУДОСПОСОБНОСТИ МАКСИМАЛЬНО НА (ДЕНЬ)</w:t>
      </w:r>
    </w:p>
    <w:p w14:paraId="6B435AFC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15</w:t>
      </w:r>
    </w:p>
    <w:p w14:paraId="12065F6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9877F0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7</w:t>
      </w:r>
    </w:p>
    <w:p w14:paraId="7E215D1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FC95D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10</w:t>
      </w:r>
    </w:p>
    <w:p w14:paraId="550C4CC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3E9CCE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30</w:t>
      </w:r>
    </w:p>
    <w:p w14:paraId="4B6586C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EFDB6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2476. [T025241] ДАТОЙ УСТАНОВЛЕНИЯ ИНВАЛИДНОСТИ ЯВЛЯЕТСЯ</w:t>
      </w:r>
    </w:p>
    <w:p w14:paraId="5CC1D6B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356F67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дата регистрации документов в бюро</w:t>
      </w:r>
    </w:p>
    <w:p w14:paraId="0A39C76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A2F57B" w14:textId="77777777" w:rsidR="0010624C" w:rsidRPr="00E63CF4" w:rsidRDefault="00086B71">
      <w:pPr>
        <w:pStyle w:val="a3"/>
        <w:spacing w:line="451" w:lineRule="auto"/>
        <w:ind w:right="3976"/>
        <w:rPr>
          <w:lang w:val="ru-RU"/>
        </w:rPr>
      </w:pPr>
      <w:r w:rsidRPr="00E63CF4">
        <w:rPr>
          <w:lang w:val="ru-RU"/>
        </w:rPr>
        <w:t>Б) дата непосредственного освидетельствования В) дата открытия больного листа</w:t>
      </w:r>
    </w:p>
    <w:p w14:paraId="37B06BB1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следующий день после регистрации документов в бюро</w:t>
      </w:r>
    </w:p>
    <w:p w14:paraId="06203062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ECD33B" w14:textId="77777777" w:rsidR="0010624C" w:rsidRPr="00E63CF4" w:rsidRDefault="00086B71">
      <w:pPr>
        <w:pStyle w:val="1"/>
        <w:tabs>
          <w:tab w:val="left" w:pos="6237"/>
          <w:tab w:val="left" w:pos="7074"/>
        </w:tabs>
        <w:spacing w:before="73" w:line="276" w:lineRule="auto"/>
        <w:ind w:right="115"/>
        <w:rPr>
          <w:lang w:val="ru-RU"/>
        </w:rPr>
      </w:pPr>
      <w:r w:rsidRPr="00E63CF4">
        <w:rPr>
          <w:lang w:val="ru-RU"/>
        </w:rPr>
        <w:lastRenderedPageBreak/>
        <w:t>2477. [T025242] СРОКИ ВЫДАЧИ ЛИСТКА НЕТРУДОСПОСОБНОСТИ В СЛУЧАЕ ОДНОПЛОДНОЙ БЕРЕМЕННОСТИ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СОСТАВЛЯЮТ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С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НЕДЕЛИ БЕРЕМЕННОСТИ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ПРОДОЛЖИТЕЛЬНОСТЬЮ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ДНЕЙ</w:t>
      </w:r>
    </w:p>
    <w:p w14:paraId="677037AD" w14:textId="77777777" w:rsidR="0010624C" w:rsidRPr="00E63CF4" w:rsidRDefault="0010624C">
      <w:pPr>
        <w:pStyle w:val="a3"/>
        <w:ind w:left="0"/>
        <w:rPr>
          <w:b/>
          <w:sz w:val="18"/>
          <w:lang w:val="ru-RU"/>
        </w:rPr>
      </w:pPr>
    </w:p>
    <w:tbl>
      <w:tblPr>
        <w:tblW w:w="0" w:type="auto"/>
        <w:tblInd w:w="5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1569"/>
      </w:tblGrid>
      <w:tr w:rsidR="0010624C" w:rsidRPr="00E63CF4" w14:paraId="0F5B5CC4" w14:textId="77777777">
        <w:trPr>
          <w:trHeight w:hRule="exact" w:val="391"/>
        </w:trPr>
        <w:tc>
          <w:tcPr>
            <w:tcW w:w="1725" w:type="dxa"/>
          </w:tcPr>
          <w:p w14:paraId="5714DF5B" w14:textId="77777777" w:rsidR="0010624C" w:rsidRPr="00E63CF4" w:rsidRDefault="00086B71">
            <w:pPr>
              <w:pStyle w:val="TableParagraph"/>
              <w:spacing w:before="0" w:line="266" w:lineRule="exact"/>
              <w:ind w:left="50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А) 30</w:t>
            </w:r>
          </w:p>
        </w:tc>
        <w:tc>
          <w:tcPr>
            <w:tcW w:w="1569" w:type="dxa"/>
          </w:tcPr>
          <w:p w14:paraId="56C99B65" w14:textId="77777777" w:rsidR="0010624C" w:rsidRPr="00E63CF4" w:rsidRDefault="00086B71">
            <w:pPr>
              <w:pStyle w:val="TableParagraph"/>
              <w:spacing w:before="0" w:line="266" w:lineRule="exact"/>
              <w:ind w:right="48"/>
              <w:jc w:val="right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140</w:t>
            </w:r>
          </w:p>
        </w:tc>
      </w:tr>
      <w:tr w:rsidR="0010624C" w:rsidRPr="00E63CF4" w14:paraId="0DA003E5" w14:textId="77777777">
        <w:trPr>
          <w:trHeight w:hRule="exact" w:val="517"/>
        </w:trPr>
        <w:tc>
          <w:tcPr>
            <w:tcW w:w="1725" w:type="dxa"/>
          </w:tcPr>
          <w:p w14:paraId="3F029455" w14:textId="77777777" w:rsidR="0010624C" w:rsidRPr="00E63CF4" w:rsidRDefault="00086B71">
            <w:pPr>
              <w:pStyle w:val="TableParagraph"/>
              <w:ind w:left="50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Б) 28</w:t>
            </w:r>
          </w:p>
        </w:tc>
        <w:tc>
          <w:tcPr>
            <w:tcW w:w="1569" w:type="dxa"/>
          </w:tcPr>
          <w:p w14:paraId="61016582" w14:textId="77777777" w:rsidR="0010624C" w:rsidRPr="00E63CF4" w:rsidRDefault="00086B71">
            <w:pPr>
              <w:pStyle w:val="TableParagraph"/>
              <w:ind w:right="84"/>
              <w:jc w:val="right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140</w:t>
            </w:r>
          </w:p>
        </w:tc>
      </w:tr>
      <w:tr w:rsidR="0010624C" w:rsidRPr="00E63CF4" w14:paraId="0B688C0E" w14:textId="77777777">
        <w:trPr>
          <w:trHeight w:hRule="exact" w:val="517"/>
        </w:trPr>
        <w:tc>
          <w:tcPr>
            <w:tcW w:w="1725" w:type="dxa"/>
          </w:tcPr>
          <w:p w14:paraId="4EC22F99" w14:textId="77777777" w:rsidR="0010624C" w:rsidRPr="00E63CF4" w:rsidRDefault="00086B71">
            <w:pPr>
              <w:pStyle w:val="TableParagraph"/>
              <w:spacing w:before="116"/>
              <w:ind w:left="50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В) 28</w:t>
            </w:r>
          </w:p>
        </w:tc>
        <w:tc>
          <w:tcPr>
            <w:tcW w:w="1569" w:type="dxa"/>
          </w:tcPr>
          <w:p w14:paraId="0AA8DE65" w14:textId="77777777" w:rsidR="0010624C" w:rsidRPr="00E63CF4" w:rsidRDefault="00086B71">
            <w:pPr>
              <w:pStyle w:val="TableParagraph"/>
              <w:spacing w:before="116"/>
              <w:ind w:right="61"/>
              <w:jc w:val="right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180</w:t>
            </w:r>
          </w:p>
        </w:tc>
      </w:tr>
      <w:tr w:rsidR="0010624C" w:rsidRPr="00E63CF4" w14:paraId="46DCAB6D" w14:textId="77777777">
        <w:trPr>
          <w:trHeight w:hRule="exact" w:val="391"/>
        </w:trPr>
        <w:tc>
          <w:tcPr>
            <w:tcW w:w="1725" w:type="dxa"/>
          </w:tcPr>
          <w:p w14:paraId="44D1B3E0" w14:textId="77777777" w:rsidR="0010624C" w:rsidRPr="00E63CF4" w:rsidRDefault="00086B71">
            <w:pPr>
              <w:pStyle w:val="TableParagraph"/>
              <w:ind w:left="50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Г) 30</w:t>
            </w:r>
          </w:p>
        </w:tc>
        <w:tc>
          <w:tcPr>
            <w:tcW w:w="1569" w:type="dxa"/>
          </w:tcPr>
          <w:p w14:paraId="3BEE7A75" w14:textId="77777777" w:rsidR="0010624C" w:rsidRPr="00E63CF4" w:rsidRDefault="00086B71">
            <w:pPr>
              <w:pStyle w:val="TableParagraph"/>
              <w:ind w:right="83"/>
              <w:jc w:val="right"/>
              <w:rPr>
                <w:sz w:val="24"/>
                <w:lang w:val="ru-RU"/>
              </w:rPr>
            </w:pPr>
            <w:r w:rsidRPr="00E63CF4">
              <w:rPr>
                <w:sz w:val="24"/>
                <w:lang w:val="ru-RU"/>
              </w:rPr>
              <w:t>180</w:t>
            </w:r>
          </w:p>
        </w:tc>
      </w:tr>
    </w:tbl>
    <w:p w14:paraId="1AA95508" w14:textId="77777777" w:rsidR="0010624C" w:rsidRPr="00E63CF4" w:rsidRDefault="0010624C">
      <w:pPr>
        <w:pStyle w:val="a3"/>
        <w:spacing w:before="5"/>
        <w:ind w:left="0"/>
        <w:rPr>
          <w:b/>
          <w:sz w:val="21"/>
          <w:lang w:val="ru-RU"/>
        </w:rPr>
      </w:pPr>
    </w:p>
    <w:p w14:paraId="6D2FE4FA" w14:textId="77777777" w:rsidR="0010624C" w:rsidRPr="00E63CF4" w:rsidRDefault="00086B71">
      <w:pPr>
        <w:spacing w:line="276" w:lineRule="auto"/>
        <w:ind w:left="102" w:right="808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2478. [T025249] БОЛЬНЫЕ С ГИПЕРТОНИЧЕСКОЙ БОЛЕЗНЬЮ 1 СТАДИИ ОСВОБОЖДАЮТСЯ ОТ РАБОТЫ ПРИ НЕОСЛОЖНЕННЫХ ГИПЕРТОНИЧЕСКИХ КРИЗАХ НА (ДЕНЬ)</w:t>
      </w:r>
    </w:p>
    <w:p w14:paraId="6170393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</w:t>
      </w:r>
    </w:p>
    <w:p w14:paraId="294ED5B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069507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14</w:t>
      </w:r>
    </w:p>
    <w:p w14:paraId="73413C5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B50EF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7</w:t>
      </w:r>
    </w:p>
    <w:p w14:paraId="450C755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9FE99B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</w:t>
      </w:r>
    </w:p>
    <w:p w14:paraId="075BFF2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F57ACA4" w14:textId="77777777" w:rsidR="0010624C" w:rsidRPr="00E63CF4" w:rsidRDefault="00086B71">
      <w:pPr>
        <w:pStyle w:val="1"/>
        <w:spacing w:line="276" w:lineRule="auto"/>
        <w:ind w:right="1339"/>
        <w:rPr>
          <w:lang w:val="ru-RU"/>
        </w:rPr>
      </w:pPr>
      <w:r w:rsidRPr="00E63CF4">
        <w:rPr>
          <w:lang w:val="ru-RU"/>
        </w:rPr>
        <w:t>2479. [T025250] СРЕДНЯЯ ПРОДОЛЖИТЕЛЬНОСТЬ ВРЕМЕННОЙ НЕТРУДОСПОСОБНОСТИ ВО ВРЕМЯ АМБУЛАТОРНОГО ЛЕЧЕНИЯ ОБОСТРЕНИЯ ХРОНИЧЕСКОГО БЕСКАМЕННОГО ХОЛЕЦИСТИТА СОСТАВЛЯЕТ (ДЕНЬ)</w:t>
      </w:r>
    </w:p>
    <w:p w14:paraId="118701FF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14-20</w:t>
      </w:r>
    </w:p>
    <w:p w14:paraId="0364553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255C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7-10</w:t>
      </w:r>
    </w:p>
    <w:p w14:paraId="23698F1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A32D4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21</w:t>
      </w:r>
    </w:p>
    <w:p w14:paraId="460D31B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33A394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28</w:t>
      </w:r>
    </w:p>
    <w:p w14:paraId="6BB3A71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61EF354" w14:textId="77777777" w:rsidR="0010624C" w:rsidRPr="00E63CF4" w:rsidRDefault="00086B71">
      <w:pPr>
        <w:pStyle w:val="1"/>
        <w:spacing w:line="276" w:lineRule="auto"/>
        <w:ind w:right="296"/>
        <w:rPr>
          <w:lang w:val="ru-RU"/>
        </w:rPr>
      </w:pPr>
      <w:r w:rsidRPr="00E63CF4">
        <w:rPr>
          <w:lang w:val="ru-RU"/>
        </w:rPr>
        <w:t>2480. [T025253] ЛИСТОК НЕТРУДОСПОСОБНОСТИ ВЫДАЕТСЯ ПО УХОДУ ЗА БОЛЬНЫМ РЕБЕНКОМ В ВОЗРАСТЕ ОТ 7 ДО 15 ЛЕТ ПРИ АМБУЛАТОРНОМ ЛЕЧЕНИИ ПО КАЖДОМУ СЛУЧАЮ ЗАБОЛЕВАНИЯ НА СРОК ДО (ДЕНЬ)</w:t>
      </w:r>
    </w:p>
    <w:p w14:paraId="4C69CEB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15</w:t>
      </w:r>
    </w:p>
    <w:p w14:paraId="122CC76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AE9C03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30</w:t>
      </w:r>
    </w:p>
    <w:p w14:paraId="547FA7A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4F181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10</w:t>
      </w:r>
    </w:p>
    <w:p w14:paraId="355D131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EB110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</w:t>
      </w:r>
    </w:p>
    <w:p w14:paraId="79CC0CE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416ED94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2481. [T025274] ПРИ БОЛЕЗНИ ИЦЕНКО-КУШИНГА ПОВЫШЕН</w:t>
      </w:r>
    </w:p>
    <w:p w14:paraId="1EA5188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EAA39F3" w14:textId="77777777" w:rsidR="0010624C" w:rsidRPr="00E63CF4" w:rsidRDefault="00086B71">
      <w:pPr>
        <w:pStyle w:val="a3"/>
        <w:spacing w:line="451" w:lineRule="auto"/>
        <w:ind w:right="5415"/>
        <w:rPr>
          <w:lang w:val="ru-RU"/>
        </w:rPr>
      </w:pPr>
      <w:r w:rsidRPr="00E63CF4">
        <w:rPr>
          <w:lang w:val="ru-RU"/>
        </w:rPr>
        <w:t>А) адренокортикотропный гормон Б) тиреотропный гормон</w:t>
      </w:r>
    </w:p>
    <w:p w14:paraId="237DE962" w14:textId="77777777" w:rsidR="0010624C" w:rsidRPr="00E63CF4" w:rsidRDefault="00086B71">
      <w:pPr>
        <w:pStyle w:val="a3"/>
        <w:spacing w:before="5" w:line="451" w:lineRule="auto"/>
        <w:ind w:right="6249"/>
        <w:rPr>
          <w:lang w:val="ru-RU"/>
        </w:rPr>
      </w:pPr>
      <w:r w:rsidRPr="00E63CF4">
        <w:rPr>
          <w:lang w:val="ru-RU"/>
        </w:rPr>
        <w:t>В) соматотропный гормон Г) альдостерон</w:t>
      </w:r>
    </w:p>
    <w:p w14:paraId="306F20BB" w14:textId="77777777" w:rsidR="0010624C" w:rsidRPr="00E63CF4" w:rsidRDefault="00086B71">
      <w:pPr>
        <w:pStyle w:val="1"/>
        <w:spacing w:before="10" w:line="276" w:lineRule="auto"/>
        <w:ind w:right="309"/>
        <w:rPr>
          <w:lang w:val="ru-RU"/>
        </w:rPr>
      </w:pPr>
      <w:r w:rsidRPr="00E63CF4">
        <w:rPr>
          <w:lang w:val="ru-RU"/>
        </w:rPr>
        <w:t>2482. [T025276] У ЖЕНЩИНЫ 21 ГОДА С ПОСТОЯННЫМ СУБФЕБРИЛИТЕТОМ, ЖАЛОБАМИ НА ГОЛОВОКРУЖЕНИЕ, ШУМ В УШАХ, МЕЛЬКАНИЕ МУШЕК ПЕРЕД ГЛАЗАМИ, С АД НА РУКАХ 110/70 ММ РТ.СТ. НЕОБХОДИМО ИСКЛЮЧИТЬ СИМПТОМАТИЧЕСКУЮ АГ, ОБУСЛОВЛЕННУЮ</w:t>
      </w:r>
    </w:p>
    <w:p w14:paraId="32476E64" w14:textId="77777777" w:rsidR="0010624C" w:rsidRPr="00E63CF4" w:rsidRDefault="00086B71">
      <w:pPr>
        <w:pStyle w:val="a3"/>
        <w:spacing w:before="197" w:line="448" w:lineRule="auto"/>
        <w:ind w:right="6584"/>
        <w:rPr>
          <w:lang w:val="ru-RU"/>
        </w:rPr>
      </w:pPr>
      <w:r w:rsidRPr="00E63CF4">
        <w:rPr>
          <w:lang w:val="ru-RU"/>
        </w:rPr>
        <w:t xml:space="preserve">А) болезнью </w:t>
      </w:r>
      <w:proofErr w:type="spellStart"/>
      <w:r w:rsidRPr="00E63CF4">
        <w:rPr>
          <w:lang w:val="ru-RU"/>
        </w:rPr>
        <w:t>Такаясу</w:t>
      </w:r>
      <w:proofErr w:type="spellEnd"/>
      <w:r w:rsidRPr="00E63CF4">
        <w:rPr>
          <w:lang w:val="ru-RU"/>
        </w:rPr>
        <w:t xml:space="preserve"> Б) поликистозом почек В) </w:t>
      </w:r>
      <w:proofErr w:type="spellStart"/>
      <w:r w:rsidRPr="00E63CF4">
        <w:rPr>
          <w:lang w:val="ru-RU"/>
        </w:rPr>
        <w:t>коарктацией</w:t>
      </w:r>
      <w:proofErr w:type="spellEnd"/>
      <w:r w:rsidRPr="00E63CF4">
        <w:rPr>
          <w:lang w:val="ru-RU"/>
        </w:rPr>
        <w:t xml:space="preserve"> аорты</w:t>
      </w:r>
    </w:p>
    <w:p w14:paraId="7962BE9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фибромускулярной гиперплазией почечной артерии</w:t>
      </w:r>
    </w:p>
    <w:p w14:paraId="5C3716B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86EBB80" w14:textId="77777777" w:rsidR="0010624C" w:rsidRPr="00E63CF4" w:rsidRDefault="00086B71">
      <w:pPr>
        <w:pStyle w:val="1"/>
        <w:spacing w:line="276" w:lineRule="auto"/>
        <w:ind w:right="1002"/>
        <w:rPr>
          <w:lang w:val="ru-RU"/>
        </w:rPr>
      </w:pPr>
      <w:r w:rsidRPr="00E63CF4">
        <w:rPr>
          <w:lang w:val="ru-RU"/>
        </w:rPr>
        <w:t>2483. [T025278] ИЗОЛИРОВАННОЙ СИСТОЛИЧЕСКОЙ АРТЕРИАЛЬНОЙ ГИПЕРТОНИЕЙ НАЗЫВАЮТ ПОВЫШЕНИЕ АД ВЫШЕ (ММ РТ.СТ.)</w:t>
      </w:r>
    </w:p>
    <w:p w14:paraId="5B1BFB9C" w14:textId="77777777" w:rsidR="0010624C" w:rsidRPr="00E63CF4" w:rsidRDefault="00086B71">
      <w:pPr>
        <w:pStyle w:val="a3"/>
        <w:spacing w:before="197" w:line="451" w:lineRule="auto"/>
        <w:ind w:right="7833"/>
        <w:rPr>
          <w:lang w:val="ru-RU"/>
        </w:rPr>
      </w:pPr>
      <w:r w:rsidRPr="00E63CF4">
        <w:rPr>
          <w:lang w:val="ru-RU"/>
        </w:rPr>
        <w:t>А) 140/&lt;90 Б) 160/90 В) 150/100 Г) 140/90</w:t>
      </w:r>
    </w:p>
    <w:p w14:paraId="5B906EE8" w14:textId="77777777" w:rsidR="0010624C" w:rsidRPr="00E63CF4" w:rsidRDefault="00086B71">
      <w:pPr>
        <w:pStyle w:val="1"/>
        <w:tabs>
          <w:tab w:val="left" w:pos="8314"/>
        </w:tabs>
        <w:spacing w:before="10"/>
        <w:rPr>
          <w:b w:val="0"/>
          <w:lang w:val="ru-RU"/>
        </w:rPr>
      </w:pPr>
      <w:r w:rsidRPr="00E63CF4">
        <w:rPr>
          <w:lang w:val="ru-RU"/>
        </w:rPr>
        <w:t>2484. [T025283] ОСТРЫЙ ГЛОМЕРУЛОНЕФРИТ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spacing w:val="-1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4EFB8EF3" w14:textId="77777777" w:rsidR="0010624C" w:rsidRPr="00E63CF4" w:rsidRDefault="00086B71">
      <w:pPr>
        <w:spacing w:before="43" w:line="448" w:lineRule="auto"/>
        <w:ind w:left="601" w:right="6820" w:hanging="500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ЗАБОЛЕВАНИЕМ </w:t>
      </w:r>
      <w:r w:rsidRPr="00E63CF4">
        <w:rPr>
          <w:sz w:val="24"/>
          <w:lang w:val="ru-RU"/>
        </w:rPr>
        <w:t>А) аутоиммунным Б) инфекционным</w:t>
      </w:r>
    </w:p>
    <w:p w14:paraId="23A7E3DC" w14:textId="77777777" w:rsidR="0010624C" w:rsidRPr="00E63CF4" w:rsidRDefault="00086B71">
      <w:pPr>
        <w:pStyle w:val="a3"/>
        <w:spacing w:before="8" w:line="451" w:lineRule="auto"/>
        <w:ind w:right="6957"/>
        <w:rPr>
          <w:lang w:val="ru-RU"/>
        </w:rPr>
      </w:pPr>
      <w:r w:rsidRPr="00E63CF4">
        <w:rPr>
          <w:lang w:val="ru-RU"/>
        </w:rPr>
        <w:t>В) наследственным Г) моногенным</w:t>
      </w:r>
    </w:p>
    <w:p w14:paraId="7ADD31C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CABA38" w14:textId="77777777" w:rsidR="0010624C" w:rsidRPr="00E63CF4" w:rsidRDefault="00086B71">
      <w:pPr>
        <w:pStyle w:val="1"/>
        <w:spacing w:before="73" w:line="278" w:lineRule="auto"/>
        <w:ind w:right="726"/>
        <w:rPr>
          <w:lang w:val="ru-RU"/>
        </w:rPr>
      </w:pPr>
      <w:r w:rsidRPr="00E63CF4">
        <w:rPr>
          <w:lang w:val="ru-RU"/>
        </w:rPr>
        <w:lastRenderedPageBreak/>
        <w:t>2485. [T025284] ПРИЧИНОЙ ОДНОСТОРОННЕГО СМОРЩИВАНИЯ ПОЧЕК ЯВЛЯЕТСЯ</w:t>
      </w:r>
    </w:p>
    <w:p w14:paraId="0656A8A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пиелонефрит</w:t>
      </w:r>
    </w:p>
    <w:p w14:paraId="458FB10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4874E82" w14:textId="77777777" w:rsidR="0010624C" w:rsidRPr="00E63CF4" w:rsidRDefault="00086B71">
      <w:pPr>
        <w:pStyle w:val="a3"/>
        <w:spacing w:line="448" w:lineRule="auto"/>
        <w:ind w:right="6851"/>
        <w:rPr>
          <w:lang w:val="ru-RU"/>
        </w:rPr>
      </w:pPr>
      <w:r w:rsidRPr="00E63CF4">
        <w:rPr>
          <w:lang w:val="ru-RU"/>
        </w:rPr>
        <w:t>Б) гломерулонефрит В) амилоидоз</w:t>
      </w:r>
    </w:p>
    <w:p w14:paraId="45DB997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нефроптоз</w:t>
      </w:r>
    </w:p>
    <w:p w14:paraId="149AFB3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A535EB" w14:textId="77777777" w:rsidR="0010624C" w:rsidRPr="00E63CF4" w:rsidRDefault="00086B71">
      <w:pPr>
        <w:pStyle w:val="1"/>
        <w:spacing w:line="276" w:lineRule="auto"/>
        <w:ind w:right="1242"/>
        <w:rPr>
          <w:lang w:val="ru-RU"/>
        </w:rPr>
      </w:pPr>
      <w:r w:rsidRPr="00E63CF4">
        <w:rPr>
          <w:lang w:val="ru-RU"/>
        </w:rPr>
        <w:t>2486. [T025285] ПРИЧИНОЙ МАССИВНОГО ОТЕЧНОГО СИНДРОМА У БОЛЬНОЙ С АГ И СД, ГИПОАЛЬБУМИНЕМИЕЙ И ГИПЕРХОЛЕСТЕРИНЕМИЕЙ СКОРЕЕ ВСЕГО ЯВЛЯЕТСЯ РАЗВИТИЕ</w:t>
      </w:r>
    </w:p>
    <w:p w14:paraId="15123B49" w14:textId="77777777" w:rsidR="0010624C" w:rsidRPr="00E63CF4" w:rsidRDefault="00086B71">
      <w:pPr>
        <w:pStyle w:val="a3"/>
        <w:spacing w:before="197" w:line="448" w:lineRule="auto"/>
        <w:ind w:right="5823"/>
        <w:rPr>
          <w:lang w:val="ru-RU"/>
        </w:rPr>
      </w:pPr>
      <w:r w:rsidRPr="00E63CF4">
        <w:rPr>
          <w:lang w:val="ru-RU"/>
        </w:rPr>
        <w:t>А) нефротического синдрома Б) сердечной недостаточности</w:t>
      </w:r>
    </w:p>
    <w:p w14:paraId="77791ADC" w14:textId="77777777" w:rsidR="0010624C" w:rsidRPr="00E63CF4" w:rsidRDefault="00086B71">
      <w:pPr>
        <w:pStyle w:val="a3"/>
        <w:spacing w:before="10" w:line="448" w:lineRule="auto"/>
        <w:ind w:right="4286"/>
        <w:rPr>
          <w:lang w:val="ru-RU"/>
        </w:rPr>
      </w:pPr>
      <w:r w:rsidRPr="00E63CF4">
        <w:rPr>
          <w:lang w:val="ru-RU"/>
        </w:rPr>
        <w:t>В) нарушений водно-электролитного баланса Г) гипотиреоза</w:t>
      </w:r>
    </w:p>
    <w:p w14:paraId="7C0864BA" w14:textId="77777777" w:rsidR="0010624C" w:rsidRPr="00E63CF4" w:rsidRDefault="00086B71">
      <w:pPr>
        <w:pStyle w:val="1"/>
        <w:spacing w:before="15" w:line="276" w:lineRule="auto"/>
        <w:ind w:right="133"/>
        <w:rPr>
          <w:lang w:val="ru-RU"/>
        </w:rPr>
      </w:pPr>
      <w:r w:rsidRPr="00E63CF4">
        <w:rPr>
          <w:lang w:val="ru-RU"/>
        </w:rPr>
        <w:t>2487. [T025291] ГЛАВНЫМ ВОПРОСОМ, НА КОТОРЫЙ ПОЗВОЛЯЕТ ОТВЕТИТЬ НАГРУЗОЧНЫЙ ТЕСТ, ЯВЛЯЕТСЯ</w:t>
      </w:r>
    </w:p>
    <w:p w14:paraId="690D28AE" w14:textId="77777777" w:rsidR="0010624C" w:rsidRPr="00E63CF4" w:rsidRDefault="00086B71">
      <w:pPr>
        <w:pStyle w:val="a3"/>
        <w:spacing w:before="197" w:line="448" w:lineRule="auto"/>
        <w:ind w:right="5957"/>
        <w:rPr>
          <w:lang w:val="ru-RU"/>
        </w:rPr>
      </w:pPr>
      <w:r w:rsidRPr="00E63CF4">
        <w:rPr>
          <w:lang w:val="ru-RU"/>
        </w:rPr>
        <w:t>А) вероятность наличия ИБС Б) верификация ИБС</w:t>
      </w:r>
    </w:p>
    <w:p w14:paraId="38DE97D1" w14:textId="77777777" w:rsidR="0010624C" w:rsidRPr="00E63CF4" w:rsidRDefault="00086B71">
      <w:pPr>
        <w:pStyle w:val="a3"/>
        <w:spacing w:before="10" w:line="448" w:lineRule="auto"/>
        <w:ind w:right="3008"/>
        <w:rPr>
          <w:lang w:val="ru-RU"/>
        </w:rPr>
      </w:pPr>
      <w:r w:rsidRPr="00E63CF4">
        <w:rPr>
          <w:lang w:val="ru-RU"/>
        </w:rPr>
        <w:t>В) наличие перенесенного в прошлом инфаркта миокарда Г) наличие клапанной патологии</w:t>
      </w:r>
    </w:p>
    <w:p w14:paraId="4E730963" w14:textId="77777777" w:rsidR="0010624C" w:rsidRPr="00E63CF4" w:rsidRDefault="00086B71">
      <w:pPr>
        <w:pStyle w:val="1"/>
        <w:spacing w:before="15" w:line="276" w:lineRule="auto"/>
        <w:ind w:right="281"/>
        <w:rPr>
          <w:lang w:val="ru-RU"/>
        </w:rPr>
      </w:pPr>
      <w:r w:rsidRPr="00E63CF4">
        <w:rPr>
          <w:lang w:val="ru-RU"/>
        </w:rPr>
        <w:t>2488. [T025295] ДЛЯ УСТАНОВЛЕНИЯ ДИАГНОЗА «СТЕНОКАРДИЯ» ОБЫЧНО ДОСТАТОЧНО</w:t>
      </w:r>
    </w:p>
    <w:p w14:paraId="2E3BFA5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расспроса больного</w:t>
      </w:r>
    </w:p>
    <w:p w14:paraId="4E000AF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2B07486" w14:textId="77777777" w:rsidR="0010624C" w:rsidRPr="00E63CF4" w:rsidRDefault="00086B71">
      <w:pPr>
        <w:pStyle w:val="a3"/>
        <w:spacing w:line="451" w:lineRule="auto"/>
        <w:ind w:right="3687"/>
        <w:rPr>
          <w:lang w:val="ru-RU"/>
        </w:rPr>
      </w:pPr>
      <w:r w:rsidRPr="00E63CF4">
        <w:rPr>
          <w:lang w:val="ru-RU"/>
        </w:rPr>
        <w:t xml:space="preserve">Б) компьютерной томографии коронарных артерий В) </w:t>
      </w:r>
      <w:proofErr w:type="spellStart"/>
      <w:r w:rsidRPr="00E63CF4">
        <w:rPr>
          <w:lang w:val="ru-RU"/>
        </w:rPr>
        <w:t>коронароангиографии</w:t>
      </w:r>
      <w:proofErr w:type="spellEnd"/>
    </w:p>
    <w:p w14:paraId="767322A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перфузионной</w:t>
      </w:r>
      <w:proofErr w:type="spellEnd"/>
      <w:r w:rsidRPr="00E63CF4">
        <w:rPr>
          <w:lang w:val="ru-RU"/>
        </w:rPr>
        <w:t xml:space="preserve"> сцинтиграфии миокарда в покое</w:t>
      </w:r>
    </w:p>
    <w:p w14:paraId="3A044E5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3DF69C" w14:textId="77777777" w:rsidR="0010624C" w:rsidRPr="00E63CF4" w:rsidRDefault="00086B71">
      <w:pPr>
        <w:pStyle w:val="1"/>
        <w:spacing w:before="73" w:line="276" w:lineRule="auto"/>
        <w:ind w:right="1475"/>
        <w:rPr>
          <w:lang w:val="ru-RU"/>
        </w:rPr>
      </w:pPr>
      <w:r w:rsidRPr="00E63CF4">
        <w:rPr>
          <w:lang w:val="ru-RU"/>
        </w:rPr>
        <w:lastRenderedPageBreak/>
        <w:t>2489. [T025296] БАЗОВОЕ ОБСЛЕДОВАНИЕ ВСЕХ БОЛЬНЫХ СО СТЕНОКАРДИЕЙ (В ТОМ ЧИСЛЕ С ПРЕДПОЛАГАЕМОЙ) ДОЛЖНО ВКЛЮЧАТЬ</w:t>
      </w:r>
    </w:p>
    <w:p w14:paraId="2E2A8F72" w14:textId="77777777" w:rsidR="0010624C" w:rsidRPr="00E63CF4" w:rsidRDefault="00086B71">
      <w:pPr>
        <w:pStyle w:val="a3"/>
        <w:spacing w:before="197" w:line="448" w:lineRule="auto"/>
        <w:ind w:right="2451"/>
        <w:rPr>
          <w:lang w:val="ru-RU"/>
        </w:rPr>
      </w:pPr>
      <w:r w:rsidRPr="00E63CF4">
        <w:rPr>
          <w:lang w:val="ru-RU"/>
        </w:rPr>
        <w:t xml:space="preserve">А) стандартные анализы крови, ЭКГ, 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 xml:space="preserve">, нагрузочный тест Б) </w:t>
      </w:r>
      <w:proofErr w:type="spellStart"/>
      <w:r w:rsidRPr="00E63CF4">
        <w:rPr>
          <w:lang w:val="ru-RU"/>
        </w:rPr>
        <w:t>тредмил</w:t>
      </w:r>
      <w:proofErr w:type="spellEnd"/>
      <w:r w:rsidRPr="00E63CF4">
        <w:rPr>
          <w:lang w:val="ru-RU"/>
        </w:rPr>
        <w:t xml:space="preserve">-тест, </w:t>
      </w:r>
      <w:proofErr w:type="spellStart"/>
      <w:r w:rsidRPr="00E63CF4">
        <w:rPr>
          <w:lang w:val="ru-RU"/>
        </w:rPr>
        <w:t>ЭхоКГ</w:t>
      </w:r>
      <w:proofErr w:type="spellEnd"/>
    </w:p>
    <w:p w14:paraId="31CDDAE9" w14:textId="77777777" w:rsidR="0010624C" w:rsidRPr="00E63CF4" w:rsidRDefault="00086B71">
      <w:pPr>
        <w:pStyle w:val="a3"/>
        <w:spacing w:before="11" w:line="448" w:lineRule="auto"/>
        <w:ind w:right="3735"/>
        <w:rPr>
          <w:lang w:val="ru-RU"/>
        </w:rPr>
      </w:pPr>
      <w:r w:rsidRPr="00E63CF4">
        <w:rPr>
          <w:lang w:val="ru-RU"/>
        </w:rPr>
        <w:t xml:space="preserve">В) стандартные анализы крови, </w:t>
      </w:r>
      <w:proofErr w:type="spellStart"/>
      <w:r w:rsidRPr="00E63CF4">
        <w:rPr>
          <w:lang w:val="ru-RU"/>
        </w:rPr>
        <w:t>тредмил</w:t>
      </w:r>
      <w:proofErr w:type="spellEnd"/>
      <w:r w:rsidRPr="00E63CF4">
        <w:rPr>
          <w:lang w:val="ru-RU"/>
        </w:rPr>
        <w:t xml:space="preserve">-тест, ЭКГ Г) ЭКГ, 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>, нагрузочный тест</w:t>
      </w:r>
    </w:p>
    <w:p w14:paraId="4153F5F6" w14:textId="77777777" w:rsidR="0010624C" w:rsidRPr="00E63CF4" w:rsidRDefault="00086B71">
      <w:pPr>
        <w:pStyle w:val="1"/>
        <w:spacing w:before="16" w:line="276" w:lineRule="auto"/>
        <w:ind w:right="113"/>
        <w:rPr>
          <w:lang w:val="ru-RU"/>
        </w:rPr>
      </w:pPr>
      <w:r w:rsidRPr="00E63CF4">
        <w:rPr>
          <w:lang w:val="ru-RU"/>
        </w:rPr>
        <w:t>2490. [T025304] ЗАРЕГИСТРИРОВАННЫЕ ПРИ ПОВТОРНЫХ ИЗМЕРЕНИЯХ ЗНАЧЕНИЯ АД 160/100 ММ РТ.СТ., 158/105 ММ РТ.СТ., 150/100 ММ РТ.СТ., 165/105 ММ РТ.СТ. СООТВЕТСТВУЮТ</w:t>
      </w:r>
    </w:p>
    <w:p w14:paraId="4D0FA5A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артериальной гипертензии 2 степени</w:t>
      </w:r>
    </w:p>
    <w:p w14:paraId="6C51BAF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7FBA9B" w14:textId="77777777" w:rsidR="0010624C" w:rsidRPr="00E63CF4" w:rsidRDefault="00086B71">
      <w:pPr>
        <w:pStyle w:val="a3"/>
        <w:spacing w:line="451" w:lineRule="auto"/>
        <w:ind w:right="2748"/>
        <w:rPr>
          <w:lang w:val="ru-RU"/>
        </w:rPr>
      </w:pPr>
      <w:r w:rsidRPr="00E63CF4">
        <w:rPr>
          <w:lang w:val="ru-RU"/>
        </w:rPr>
        <w:t>Б) изолированной систолической артериальной гипертензии В) артериальной гипертензии 1 степени</w:t>
      </w:r>
    </w:p>
    <w:p w14:paraId="3D268A6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артериальной гипертензии 3 степени</w:t>
      </w:r>
    </w:p>
    <w:p w14:paraId="0A99415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46C032A" w14:textId="77777777" w:rsidR="0010624C" w:rsidRPr="00E63CF4" w:rsidRDefault="00086B71">
      <w:pPr>
        <w:pStyle w:val="1"/>
        <w:spacing w:line="244" w:lineRule="auto"/>
        <w:ind w:right="282"/>
        <w:rPr>
          <w:lang w:val="ru-RU"/>
        </w:rPr>
      </w:pPr>
      <w:r w:rsidRPr="00E63CF4">
        <w:rPr>
          <w:lang w:val="ru-RU"/>
        </w:rPr>
        <w:t>2491. [T025306] ОЖИРЕНИЕ 2 СТЕПЕНИ СООТВЕТСТВУЕТ ИНДЕКСУ МАССЫ ТЕЛА (КГ/М</w:t>
      </w:r>
      <w:r w:rsidRPr="00E63CF4">
        <w:rPr>
          <w:position w:val="11"/>
          <w:sz w:val="16"/>
          <w:lang w:val="ru-RU"/>
        </w:rPr>
        <w:t>2</w:t>
      </w:r>
      <w:r w:rsidRPr="00E63CF4">
        <w:rPr>
          <w:lang w:val="ru-RU"/>
        </w:rPr>
        <w:t>)</w:t>
      </w:r>
    </w:p>
    <w:p w14:paraId="2EC23F52" w14:textId="77777777" w:rsidR="0010624C" w:rsidRPr="00E63CF4" w:rsidRDefault="00086B71">
      <w:pPr>
        <w:pStyle w:val="a3"/>
        <w:spacing w:before="231"/>
        <w:rPr>
          <w:lang w:val="ru-RU"/>
        </w:rPr>
      </w:pPr>
      <w:r w:rsidRPr="00E63CF4">
        <w:rPr>
          <w:lang w:val="ru-RU"/>
        </w:rPr>
        <w:t>А) 35,0-39,9</w:t>
      </w:r>
    </w:p>
    <w:p w14:paraId="6D03F73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2EFAC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18,5-24,9</w:t>
      </w:r>
    </w:p>
    <w:p w14:paraId="415868C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7B99AF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25,0-29,9</w:t>
      </w:r>
    </w:p>
    <w:p w14:paraId="267B312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187D6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30,0-34,9</w:t>
      </w:r>
    </w:p>
    <w:p w14:paraId="498FBE0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A79AB59" w14:textId="77777777" w:rsidR="0010624C" w:rsidRPr="00E63CF4" w:rsidRDefault="00086B71">
      <w:pPr>
        <w:pStyle w:val="1"/>
        <w:spacing w:line="278" w:lineRule="auto"/>
        <w:ind w:right="1022"/>
        <w:rPr>
          <w:lang w:val="ru-RU"/>
        </w:rPr>
      </w:pPr>
      <w:r w:rsidRPr="00E63CF4">
        <w:rPr>
          <w:lang w:val="ru-RU"/>
        </w:rPr>
        <w:t>2492. [T025310] К МОДИФИЦИРУЕМЫМ ФАКТОРОМ РИСКА РАЗВИТИЯ СЕРДЕЧНО-СОСУДИСТЫХ ЗАБОЛЕВАНИЙ ОТНОСЯТ</w:t>
      </w:r>
    </w:p>
    <w:p w14:paraId="18AF2D88" w14:textId="77777777" w:rsidR="0010624C" w:rsidRPr="00E63CF4" w:rsidRDefault="00086B71">
      <w:pPr>
        <w:pStyle w:val="a3"/>
        <w:spacing w:before="192" w:line="451" w:lineRule="auto"/>
        <w:ind w:right="7809"/>
        <w:rPr>
          <w:lang w:val="ru-RU"/>
        </w:rPr>
      </w:pPr>
      <w:r w:rsidRPr="00E63CF4">
        <w:rPr>
          <w:lang w:val="ru-RU"/>
        </w:rPr>
        <w:t>А) курение Б) пол</w:t>
      </w:r>
    </w:p>
    <w:p w14:paraId="137276B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возраст</w:t>
      </w:r>
    </w:p>
    <w:p w14:paraId="2941798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FDF7C6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неблагоприятный семейный анамнез</w:t>
      </w:r>
    </w:p>
    <w:p w14:paraId="4BB4E8F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65937BE" w14:textId="77777777" w:rsidR="0010624C" w:rsidRPr="00E63CF4" w:rsidRDefault="00086B71">
      <w:pPr>
        <w:pStyle w:val="1"/>
        <w:spacing w:before="73" w:line="278" w:lineRule="auto"/>
        <w:ind w:right="615"/>
        <w:rPr>
          <w:lang w:val="ru-RU"/>
        </w:rPr>
      </w:pPr>
      <w:r w:rsidRPr="00E63CF4">
        <w:rPr>
          <w:lang w:val="ru-RU"/>
        </w:rPr>
        <w:lastRenderedPageBreak/>
        <w:t>2493. [T025312] ФАКТОРОМ РИСКА РАЗВИТИЯ ИШЕМИЧЕСКОЙ БОЛЕЗНИ СЕРДЦА ЯВЛЯЕТСЯ</w:t>
      </w:r>
    </w:p>
    <w:p w14:paraId="57BC7E3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абдоминальный тип ожирения</w:t>
      </w:r>
    </w:p>
    <w:p w14:paraId="7541F58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75A3DE" w14:textId="77777777" w:rsidR="0010624C" w:rsidRPr="00E63CF4" w:rsidRDefault="00086B71">
      <w:pPr>
        <w:pStyle w:val="a3"/>
        <w:spacing w:line="448" w:lineRule="auto"/>
        <w:ind w:right="3549"/>
        <w:rPr>
          <w:lang w:val="ru-RU"/>
        </w:rPr>
      </w:pPr>
      <w:r w:rsidRPr="00E63CF4">
        <w:rPr>
          <w:lang w:val="ru-RU"/>
        </w:rPr>
        <w:t>Б) низкий уровень липопротеидов низкой плотности В) женский пол</w:t>
      </w:r>
    </w:p>
    <w:p w14:paraId="021C7BD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высокий уровень липопротеидов высокой плотности</w:t>
      </w:r>
    </w:p>
    <w:p w14:paraId="19C82BF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4A9CEA" w14:textId="77777777" w:rsidR="0010624C" w:rsidRPr="00E63CF4" w:rsidRDefault="00086B71">
      <w:pPr>
        <w:pStyle w:val="1"/>
        <w:spacing w:line="276" w:lineRule="auto"/>
        <w:ind w:right="180"/>
        <w:rPr>
          <w:lang w:val="ru-RU"/>
        </w:rPr>
      </w:pPr>
      <w:r w:rsidRPr="00E63CF4">
        <w:rPr>
          <w:lang w:val="ru-RU"/>
        </w:rPr>
        <w:t>2494. [T025316] ДИСПАНСЕРНОЕ НАБЛЮДЕНИЕ БОЛЬНЫХ С АГ В СОЧЕТАНИИ С ИБС, ЦВБ ИЛИ ХПН ПРОВОДИТСЯ С ЧАСТОТОЙ НЕ МЕНЕЕ 1 РАЗА В (МЕС.)</w:t>
      </w:r>
    </w:p>
    <w:p w14:paraId="5C7277C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6</w:t>
      </w:r>
    </w:p>
    <w:p w14:paraId="2E68EA2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9EC89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5268B1B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75A2B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5CF081B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1AD935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</w:t>
      </w:r>
    </w:p>
    <w:p w14:paraId="4AFA311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3B34CB" w14:textId="77777777" w:rsidR="0010624C" w:rsidRPr="00E63CF4" w:rsidRDefault="00086B71">
      <w:pPr>
        <w:pStyle w:val="1"/>
        <w:spacing w:line="276" w:lineRule="auto"/>
        <w:ind w:right="1224"/>
        <w:rPr>
          <w:lang w:val="ru-RU"/>
        </w:rPr>
      </w:pPr>
      <w:r w:rsidRPr="00E63CF4">
        <w:rPr>
          <w:lang w:val="ru-RU"/>
        </w:rPr>
        <w:t>2495. [T025320] В СЕМЬЕ, ГДЕ ОБА РОДИТЕЛЯ СТРАДАЮТ АГ, ДЛЯ ПРЕДУПРЕЖДЕНИЯ (ЗАМЕДЛЕНИЯ) РАЗВИТИЯ ГИПЕРТОНИИ У ИХ ПОТОМКА (ДОЧЬ, СЫН) ЦЕЛЕСООБРАЗНО</w:t>
      </w:r>
    </w:p>
    <w:p w14:paraId="29655B57" w14:textId="77777777" w:rsidR="0010624C" w:rsidRPr="00E63CF4" w:rsidRDefault="00086B71">
      <w:pPr>
        <w:pStyle w:val="a3"/>
        <w:spacing w:before="197" w:line="451" w:lineRule="auto"/>
        <w:ind w:right="3075"/>
        <w:rPr>
          <w:lang w:val="ru-RU"/>
        </w:rPr>
      </w:pPr>
      <w:r w:rsidRPr="00E63CF4">
        <w:rPr>
          <w:lang w:val="ru-RU"/>
        </w:rPr>
        <w:t>А) более строго придерживаться здорового образа жизни Б) регулярно измерять АД</w:t>
      </w:r>
    </w:p>
    <w:p w14:paraId="306DDB5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резко ограничить употребление поваренной соли</w:t>
      </w:r>
    </w:p>
    <w:p w14:paraId="018578E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7CAC0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принимать </w:t>
      </w:r>
      <w:proofErr w:type="spellStart"/>
      <w:r w:rsidRPr="00E63CF4">
        <w:rPr>
          <w:lang w:val="ru-RU"/>
        </w:rPr>
        <w:t>сартаны</w:t>
      </w:r>
      <w:proofErr w:type="spellEnd"/>
      <w:r w:rsidRPr="00E63CF4">
        <w:rPr>
          <w:lang w:val="ru-RU"/>
        </w:rPr>
        <w:t xml:space="preserve"> в малых дозах с подросткового возраста</w:t>
      </w:r>
    </w:p>
    <w:p w14:paraId="61E1896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46009A9" w14:textId="77777777" w:rsidR="0010624C" w:rsidRPr="00E63CF4" w:rsidRDefault="00086B71">
      <w:pPr>
        <w:pStyle w:val="1"/>
        <w:spacing w:before="1" w:line="278" w:lineRule="auto"/>
        <w:ind w:right="1287"/>
        <w:rPr>
          <w:lang w:val="ru-RU"/>
        </w:rPr>
      </w:pPr>
      <w:r w:rsidRPr="00E63CF4">
        <w:rPr>
          <w:lang w:val="ru-RU"/>
        </w:rPr>
        <w:t>2496. [T025324] ОБЯЗАТЕЛЬНЫМ ДИАГНОСТИЧЕСКИМ КРИТЕРИЕМ ОСТРОГО ИНФАРКТА МИОКАРДА ЯВЛЯЕТСЯ</w:t>
      </w:r>
    </w:p>
    <w:p w14:paraId="135F4D72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повышение уровня </w:t>
      </w:r>
      <w:proofErr w:type="spellStart"/>
      <w:r w:rsidRPr="00E63CF4">
        <w:rPr>
          <w:lang w:val="ru-RU"/>
        </w:rPr>
        <w:t>тропонина</w:t>
      </w:r>
      <w:proofErr w:type="spellEnd"/>
      <w:r w:rsidRPr="00E63CF4">
        <w:rPr>
          <w:lang w:val="ru-RU"/>
        </w:rPr>
        <w:t xml:space="preserve"> в крови</w:t>
      </w:r>
    </w:p>
    <w:p w14:paraId="4A2AD8F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8D271AA" w14:textId="77777777" w:rsidR="0010624C" w:rsidRPr="00E63CF4" w:rsidRDefault="00086B71">
      <w:pPr>
        <w:pStyle w:val="a3"/>
        <w:spacing w:line="448" w:lineRule="auto"/>
        <w:ind w:right="2880"/>
        <w:rPr>
          <w:lang w:val="ru-RU"/>
        </w:rPr>
      </w:pPr>
      <w:r w:rsidRPr="00E63CF4">
        <w:rPr>
          <w:lang w:val="ru-RU"/>
        </w:rPr>
        <w:t>Б) элевация сегмента ST в двух и более отведениях на ЭКГ В) повышение уровня ЛДГ</w:t>
      </w:r>
    </w:p>
    <w:p w14:paraId="6C5F833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боль за грудиной продолжительностью более 20 минут</w:t>
      </w:r>
    </w:p>
    <w:p w14:paraId="2739A38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942737D" w14:textId="77777777" w:rsidR="0010624C" w:rsidRPr="00E63CF4" w:rsidRDefault="00086B71">
      <w:pPr>
        <w:pStyle w:val="1"/>
        <w:spacing w:before="73" w:line="278" w:lineRule="auto"/>
        <w:ind w:right="710"/>
        <w:rPr>
          <w:lang w:val="ru-RU"/>
        </w:rPr>
      </w:pPr>
      <w:r w:rsidRPr="00E63CF4">
        <w:rPr>
          <w:lang w:val="ru-RU"/>
        </w:rPr>
        <w:lastRenderedPageBreak/>
        <w:t>2497. [T025325] БОЛЬ В ЭПИГАСТРАЛЬНОЙ ОБЛАСТИ, ТОШНОТА, РВОТА НАИБОЛЕЕ ХАРАКТЕРНЫ ДЛЯ</w:t>
      </w:r>
    </w:p>
    <w:p w14:paraId="35556444" w14:textId="77777777" w:rsidR="0010624C" w:rsidRPr="00E63CF4" w:rsidRDefault="00086B71">
      <w:pPr>
        <w:pStyle w:val="a3"/>
        <w:spacing w:before="192" w:line="451" w:lineRule="auto"/>
        <w:ind w:right="2202"/>
        <w:rPr>
          <w:lang w:val="ru-RU"/>
        </w:rPr>
      </w:pPr>
      <w:r w:rsidRPr="00E63CF4">
        <w:rPr>
          <w:lang w:val="ru-RU"/>
        </w:rPr>
        <w:t>А) локализации инфаркта миокарда в области нижней стенки ЛЖ Б) расслаивающей аневризмы грудного отдела аорты</w:t>
      </w:r>
    </w:p>
    <w:p w14:paraId="27F46716" w14:textId="77777777" w:rsidR="0010624C" w:rsidRPr="00E63CF4" w:rsidRDefault="00086B71">
      <w:pPr>
        <w:pStyle w:val="a3"/>
        <w:spacing w:before="6" w:line="451" w:lineRule="auto"/>
        <w:ind w:right="2054"/>
        <w:rPr>
          <w:lang w:val="ru-RU"/>
        </w:rPr>
      </w:pPr>
      <w:r w:rsidRPr="00E63CF4">
        <w:rPr>
          <w:lang w:val="ru-RU"/>
        </w:rPr>
        <w:t>В) локализации инфаркта миокарда в области передней стенки ЛЖ Г) тромбоэмболии легочной артерии</w:t>
      </w:r>
    </w:p>
    <w:p w14:paraId="66237D6C" w14:textId="77777777" w:rsidR="0010624C" w:rsidRPr="00E63CF4" w:rsidRDefault="00086B71">
      <w:pPr>
        <w:pStyle w:val="1"/>
        <w:spacing w:before="13" w:line="276" w:lineRule="auto"/>
        <w:ind w:right="1069"/>
        <w:rPr>
          <w:lang w:val="ru-RU"/>
        </w:rPr>
      </w:pPr>
      <w:r w:rsidRPr="00E63CF4">
        <w:rPr>
          <w:lang w:val="ru-RU"/>
        </w:rPr>
        <w:t>2498. [T025326] ДЛЯ ИНФАРКТА МИОКАРДА НИЖНЕЙ ЛОКАЛИЗАЦИИ ХАРАКТЕРНА</w:t>
      </w:r>
    </w:p>
    <w:p w14:paraId="7A8F8E8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элевация сегмента ST в отведениях II, III, </w:t>
      </w:r>
      <w:proofErr w:type="spellStart"/>
      <w:r w:rsidRPr="00E63CF4">
        <w:rPr>
          <w:lang w:val="ru-RU"/>
        </w:rPr>
        <w:t>aVF</w:t>
      </w:r>
      <w:proofErr w:type="spellEnd"/>
    </w:p>
    <w:p w14:paraId="705C636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5F5365" w14:textId="77777777" w:rsidR="0010624C" w:rsidRPr="00E63CF4" w:rsidRDefault="00086B71">
      <w:pPr>
        <w:pStyle w:val="a3"/>
        <w:spacing w:line="448" w:lineRule="auto"/>
        <w:ind w:right="3373"/>
        <w:rPr>
          <w:lang w:val="ru-RU"/>
        </w:rPr>
      </w:pPr>
      <w:r w:rsidRPr="00E63CF4">
        <w:rPr>
          <w:lang w:val="ru-RU"/>
        </w:rPr>
        <w:t xml:space="preserve">Б) элевация сегмента ST в отведениях I, </w:t>
      </w:r>
      <w:proofErr w:type="spellStart"/>
      <w:r w:rsidRPr="00E63CF4">
        <w:rPr>
          <w:lang w:val="ru-RU"/>
        </w:rPr>
        <w:t>aVL</w:t>
      </w:r>
      <w:proofErr w:type="spellEnd"/>
      <w:r w:rsidRPr="00E63CF4">
        <w:rPr>
          <w:lang w:val="ru-RU"/>
        </w:rPr>
        <w:t>, V1-V4 В) остро возникшая блокада левой ножки пучка Гиса Г) остро возникшая блокада правой ножки пучка Гиса</w:t>
      </w:r>
    </w:p>
    <w:p w14:paraId="1B0F1AD7" w14:textId="77777777" w:rsidR="0010624C" w:rsidRPr="00E63CF4" w:rsidRDefault="00086B71">
      <w:pPr>
        <w:pStyle w:val="1"/>
        <w:spacing w:before="15" w:line="276" w:lineRule="auto"/>
        <w:ind w:right="1395"/>
        <w:rPr>
          <w:lang w:val="ru-RU"/>
        </w:rPr>
      </w:pPr>
      <w:r w:rsidRPr="00E63CF4">
        <w:rPr>
          <w:lang w:val="ru-RU"/>
        </w:rPr>
        <w:t>2499. [T025328] ДЛЯ ИНФАРКТА МИОКАРДА БОКОВОЙ СТЕНКИ ЛЖ ХАРАКТЕРЕН ПОДЪЕМ СЕГМЕНТА ST В ОТВЕДЕНИЯХ</w:t>
      </w:r>
    </w:p>
    <w:p w14:paraId="2D857915" w14:textId="77777777" w:rsidR="0010624C" w:rsidRPr="009A6D89" w:rsidRDefault="00086B71">
      <w:pPr>
        <w:pStyle w:val="a3"/>
        <w:spacing w:before="197"/>
      </w:pPr>
      <w:r w:rsidRPr="00E63CF4">
        <w:rPr>
          <w:lang w:val="ru-RU"/>
        </w:rPr>
        <w:t>А</w:t>
      </w:r>
      <w:r w:rsidRPr="009A6D89">
        <w:t xml:space="preserve">) I, </w:t>
      </w:r>
      <w:proofErr w:type="spellStart"/>
      <w:r w:rsidRPr="009A6D89">
        <w:t>aVL</w:t>
      </w:r>
      <w:proofErr w:type="spellEnd"/>
      <w:r w:rsidRPr="009A6D89">
        <w:t>, V5-V6</w:t>
      </w:r>
    </w:p>
    <w:p w14:paraId="7482DF56" w14:textId="77777777" w:rsidR="0010624C" w:rsidRPr="009A6D89" w:rsidRDefault="0010624C">
      <w:pPr>
        <w:pStyle w:val="a3"/>
        <w:spacing w:before="9"/>
        <w:ind w:left="0"/>
        <w:rPr>
          <w:sz w:val="20"/>
        </w:rPr>
      </w:pPr>
    </w:p>
    <w:p w14:paraId="5BBED5BC" w14:textId="77777777" w:rsidR="0010624C" w:rsidRPr="009A6D89" w:rsidRDefault="00086B71">
      <w:pPr>
        <w:pStyle w:val="a3"/>
        <w:spacing w:line="451" w:lineRule="auto"/>
        <w:ind w:right="7258"/>
      </w:pPr>
      <w:r w:rsidRPr="00E63CF4">
        <w:rPr>
          <w:lang w:val="ru-RU"/>
        </w:rPr>
        <w:t>Б</w:t>
      </w:r>
      <w:r w:rsidRPr="009A6D89">
        <w:t xml:space="preserve">) I, </w:t>
      </w:r>
      <w:proofErr w:type="spellStart"/>
      <w:r w:rsidRPr="009A6D89">
        <w:t>aVL</w:t>
      </w:r>
      <w:proofErr w:type="spellEnd"/>
      <w:r w:rsidRPr="009A6D89">
        <w:t xml:space="preserve">, V1-V4 </w:t>
      </w:r>
      <w:r w:rsidRPr="00E63CF4">
        <w:rPr>
          <w:lang w:val="ru-RU"/>
        </w:rPr>
        <w:t>В</w:t>
      </w:r>
      <w:r w:rsidRPr="009A6D89">
        <w:t>) VR3, VR4</w:t>
      </w:r>
    </w:p>
    <w:p w14:paraId="431A71E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II, III, </w:t>
      </w:r>
      <w:proofErr w:type="spellStart"/>
      <w:r w:rsidRPr="00E63CF4">
        <w:rPr>
          <w:lang w:val="ru-RU"/>
        </w:rPr>
        <w:t>aVF</w:t>
      </w:r>
      <w:proofErr w:type="spellEnd"/>
    </w:p>
    <w:p w14:paraId="689168C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6CEE9C" w14:textId="77777777" w:rsidR="0010624C" w:rsidRPr="00E63CF4" w:rsidRDefault="00086B71">
      <w:pPr>
        <w:pStyle w:val="1"/>
        <w:spacing w:line="276" w:lineRule="auto"/>
        <w:ind w:right="119"/>
        <w:rPr>
          <w:lang w:val="ru-RU"/>
        </w:rPr>
      </w:pPr>
      <w:r w:rsidRPr="00E63CF4">
        <w:rPr>
          <w:lang w:val="ru-RU"/>
        </w:rPr>
        <w:t>2500. [T025330] НАРУШЕНИЯ A-V ПРОВОДИМОСТИ ПРИ НИЖНЕМ ИНФАРКТЕ МИОКАРДА СВЯЗАНЫ С</w:t>
      </w:r>
    </w:p>
    <w:p w14:paraId="470AB47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нарушением кровотока по артерии АВ узла</w:t>
      </w:r>
    </w:p>
    <w:p w14:paraId="00BABC6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DAC6F0" w14:textId="77777777" w:rsidR="0010624C" w:rsidRPr="00E63CF4" w:rsidRDefault="00086B71">
      <w:pPr>
        <w:pStyle w:val="a3"/>
        <w:spacing w:before="1" w:line="451" w:lineRule="auto"/>
        <w:ind w:right="3385"/>
        <w:rPr>
          <w:lang w:val="ru-RU"/>
        </w:rPr>
      </w:pPr>
      <w:r w:rsidRPr="00E63CF4">
        <w:rPr>
          <w:lang w:val="ru-RU"/>
        </w:rPr>
        <w:t>Б) нарушением кровотока по артерии синусового узла В) обширностью повреждения боковой стенки ЛЖ</w:t>
      </w:r>
    </w:p>
    <w:p w14:paraId="620EA0E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повреждением межжелудочковой перегородки</w:t>
      </w:r>
    </w:p>
    <w:p w14:paraId="663FC0B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D0A86F" w14:textId="77777777" w:rsidR="0010624C" w:rsidRPr="00E63CF4" w:rsidRDefault="00086B71">
      <w:pPr>
        <w:pStyle w:val="1"/>
        <w:spacing w:line="276" w:lineRule="auto"/>
        <w:ind w:right="311"/>
        <w:rPr>
          <w:lang w:val="ru-RU"/>
        </w:rPr>
      </w:pPr>
      <w:r w:rsidRPr="00E63CF4">
        <w:rPr>
          <w:lang w:val="ru-RU"/>
        </w:rPr>
        <w:t>2501. [T025331] ПРИЗНАКОМ ВОВЛЕЧЕННОСТИ ПРАВОГО ЖЕЛУДОЧКА ПРИ ИНФАРКТЕ МИОКАРДА ЯВЛЯЕТСЯ</w:t>
      </w:r>
    </w:p>
    <w:p w14:paraId="7DDA8B8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стойкая гипотония</w:t>
      </w:r>
    </w:p>
    <w:p w14:paraId="4426C44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E43DD23" w14:textId="77777777" w:rsidR="0010624C" w:rsidRPr="00E63CF4" w:rsidRDefault="00086B71">
      <w:pPr>
        <w:pStyle w:val="a3"/>
        <w:spacing w:line="451" w:lineRule="auto"/>
        <w:ind w:right="4463"/>
        <w:rPr>
          <w:lang w:val="ru-RU"/>
        </w:rPr>
      </w:pPr>
      <w:r w:rsidRPr="00E63CF4">
        <w:rPr>
          <w:lang w:val="ru-RU"/>
        </w:rPr>
        <w:t>Б) снижение темпа диуреза менее 40 мл/час В) боль в эпигастральной области</w:t>
      </w:r>
    </w:p>
    <w:p w14:paraId="2C87544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появление влажных хрипов в нижних отделах легких</w:t>
      </w:r>
    </w:p>
    <w:p w14:paraId="5EB98D2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68C4B9" w14:textId="77777777" w:rsidR="0010624C" w:rsidRPr="00E63CF4" w:rsidRDefault="00086B71">
      <w:pPr>
        <w:pStyle w:val="1"/>
        <w:spacing w:before="73" w:line="278" w:lineRule="auto"/>
        <w:ind w:right="451"/>
        <w:rPr>
          <w:lang w:val="ru-RU"/>
        </w:rPr>
      </w:pPr>
      <w:r w:rsidRPr="00E63CF4">
        <w:rPr>
          <w:lang w:val="ru-RU"/>
        </w:rPr>
        <w:lastRenderedPageBreak/>
        <w:t>2502. [T025334] НАИБОЛЕЕ ХАРАКТЕРНЫМ КЛИНИЧЕСКИМ СИМПТОМОМ ИНФАРКТА МИОКАРДА ЯВЛЯЕТСЯ</w:t>
      </w:r>
    </w:p>
    <w:p w14:paraId="414F9F7C" w14:textId="77777777" w:rsidR="0010624C" w:rsidRPr="00E63CF4" w:rsidRDefault="00086B71">
      <w:pPr>
        <w:pStyle w:val="a3"/>
        <w:spacing w:before="192" w:line="451" w:lineRule="auto"/>
        <w:ind w:right="2974"/>
        <w:rPr>
          <w:lang w:val="ru-RU"/>
        </w:rPr>
      </w:pPr>
      <w:r w:rsidRPr="00E63CF4">
        <w:rPr>
          <w:lang w:val="ru-RU"/>
        </w:rPr>
        <w:t xml:space="preserve">А) боль за грудиной продолжительностью более 20 минут Б) боль за грудиной, </w:t>
      </w:r>
      <w:proofErr w:type="spellStart"/>
      <w:r w:rsidRPr="00E63CF4">
        <w:rPr>
          <w:lang w:val="ru-RU"/>
        </w:rPr>
        <w:t>купирующаяся</w:t>
      </w:r>
      <w:proofErr w:type="spellEnd"/>
      <w:r w:rsidRPr="00E63CF4">
        <w:rPr>
          <w:lang w:val="ru-RU"/>
        </w:rPr>
        <w:t xml:space="preserve"> нитроглицерином</w:t>
      </w:r>
    </w:p>
    <w:p w14:paraId="26A62D5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коллапс</w:t>
      </w:r>
    </w:p>
    <w:p w14:paraId="50254B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1BC13C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внезапно развившаяся одышка</w:t>
      </w:r>
    </w:p>
    <w:p w14:paraId="674F70A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A20C83" w14:textId="77777777" w:rsidR="0010624C" w:rsidRPr="00E63CF4" w:rsidRDefault="00086B71">
      <w:pPr>
        <w:pStyle w:val="1"/>
        <w:tabs>
          <w:tab w:val="left" w:pos="6678"/>
        </w:tabs>
        <w:spacing w:line="276" w:lineRule="auto"/>
        <w:ind w:right="291"/>
        <w:rPr>
          <w:lang w:val="ru-RU"/>
        </w:rPr>
      </w:pPr>
      <w:r w:rsidRPr="00E63CF4">
        <w:rPr>
          <w:lang w:val="ru-RU"/>
        </w:rPr>
        <w:t>2503. [T025335] ОСТРО ВОЗНИКШАЯ БЛОКАДА ЛЕВОЙ НОЖКИ ПУЧКА ГИСА ЧАЩЕ ВСЕГО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СОПРОВОЖДАЕТ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ИНФАРКТ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ЛОКАЛИЗАЦИИ</w:t>
      </w:r>
    </w:p>
    <w:p w14:paraId="7CC6E6DC" w14:textId="77777777" w:rsidR="0010624C" w:rsidRPr="00E63CF4" w:rsidRDefault="00086B71">
      <w:pPr>
        <w:pStyle w:val="a3"/>
        <w:spacing w:before="195" w:line="451" w:lineRule="auto"/>
        <w:ind w:right="7688"/>
        <w:rPr>
          <w:lang w:val="ru-RU"/>
        </w:rPr>
      </w:pPr>
      <w:r w:rsidRPr="00E63CF4">
        <w:rPr>
          <w:lang w:val="ru-RU"/>
        </w:rPr>
        <w:t>А) передней Б) нижней В) боковой Г) задней</w:t>
      </w:r>
    </w:p>
    <w:p w14:paraId="75938E10" w14:textId="77777777" w:rsidR="0010624C" w:rsidRPr="00E63CF4" w:rsidRDefault="00086B71">
      <w:pPr>
        <w:pStyle w:val="1"/>
        <w:spacing w:before="13" w:line="276" w:lineRule="auto"/>
        <w:ind w:right="744"/>
        <w:rPr>
          <w:lang w:val="ru-RU"/>
        </w:rPr>
      </w:pPr>
      <w:r w:rsidRPr="00E63CF4">
        <w:rPr>
          <w:lang w:val="ru-RU"/>
        </w:rPr>
        <w:t>2504. [T025336] ОСТРО РАЗВИВШАЯСЯ БЛОКАДА ЛЕВОЙ НОЖКИ ПУЧКА ГИСА НА ФОНЕ ИНФАРКТА МИОКАРДА ЭКВИВАЛЕНТНА</w:t>
      </w:r>
    </w:p>
    <w:p w14:paraId="38BDFDA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подъему сегмента ST на ЭКГ</w:t>
      </w:r>
    </w:p>
    <w:p w14:paraId="6BB9345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B1A597B" w14:textId="77777777" w:rsidR="0010624C" w:rsidRPr="00E63CF4" w:rsidRDefault="00086B71">
      <w:pPr>
        <w:pStyle w:val="a3"/>
        <w:spacing w:line="451" w:lineRule="auto"/>
        <w:ind w:right="2330"/>
        <w:rPr>
          <w:lang w:val="ru-RU"/>
        </w:rPr>
      </w:pPr>
      <w:r w:rsidRPr="00E63CF4">
        <w:rPr>
          <w:lang w:val="ru-RU"/>
        </w:rPr>
        <w:t>Б) острому инфаркту миокарда без подъема сегмента ST на ЭКГ В) формированию острой аневризмы верхушки ЛЖ</w:t>
      </w:r>
    </w:p>
    <w:p w14:paraId="7CE7960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острой левожелудочковой недостаточности</w:t>
      </w:r>
    </w:p>
    <w:p w14:paraId="5B737C4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73CC2A" w14:textId="77777777" w:rsidR="0010624C" w:rsidRPr="00E63CF4" w:rsidRDefault="00086B71">
      <w:pPr>
        <w:pStyle w:val="1"/>
        <w:spacing w:line="276" w:lineRule="auto"/>
        <w:ind w:right="759"/>
        <w:rPr>
          <w:lang w:val="ru-RU"/>
        </w:rPr>
      </w:pPr>
      <w:r w:rsidRPr="00E63CF4">
        <w:rPr>
          <w:lang w:val="ru-RU"/>
        </w:rPr>
        <w:t>2505. [T025339] ДЛЯ ОЦЕНКИ ТЯЖЕСТИ ОСТРОЙ ЛЕВОЖЕЛУДОЧКОВОЙ НЕДОСТАТОЧНОСТИ ПРИ ОСТРОМ ИНФАРКТЕ МИОКАРДА ПРИНЯТО ИСПОЛЬЗОВАТЬ КЛАССИФИКАЦИЮ</w:t>
      </w:r>
    </w:p>
    <w:p w14:paraId="0D6C6AAF" w14:textId="77777777" w:rsidR="0010624C" w:rsidRPr="00E63CF4" w:rsidRDefault="00086B71">
      <w:pPr>
        <w:pStyle w:val="a3"/>
        <w:spacing w:before="197" w:line="448" w:lineRule="auto"/>
        <w:ind w:right="797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Killip</w:t>
      </w:r>
      <w:proofErr w:type="spellEnd"/>
      <w:r w:rsidRPr="00E63CF4">
        <w:rPr>
          <w:lang w:val="ru-RU"/>
        </w:rPr>
        <w:t xml:space="preserve"> Б) NYHA</w:t>
      </w:r>
    </w:p>
    <w:p w14:paraId="13458622" w14:textId="77777777" w:rsidR="0010624C" w:rsidRPr="00E63CF4" w:rsidRDefault="00086B71">
      <w:pPr>
        <w:pStyle w:val="a3"/>
        <w:spacing w:before="10" w:line="451" w:lineRule="auto"/>
        <w:ind w:right="636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Стражеско</w:t>
      </w:r>
      <w:proofErr w:type="spellEnd"/>
      <w:r w:rsidRPr="00E63CF4">
        <w:rPr>
          <w:lang w:val="ru-RU"/>
        </w:rPr>
        <w:t>-Василенко Г) GOLD</w:t>
      </w:r>
    </w:p>
    <w:p w14:paraId="6D376F8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2BFBD69" w14:textId="77777777" w:rsidR="0010624C" w:rsidRPr="00E63CF4" w:rsidRDefault="00086B71">
      <w:pPr>
        <w:pStyle w:val="1"/>
        <w:spacing w:before="73" w:line="278" w:lineRule="auto"/>
        <w:ind w:right="1655"/>
        <w:rPr>
          <w:lang w:val="ru-RU"/>
        </w:rPr>
      </w:pPr>
      <w:r w:rsidRPr="00E63CF4">
        <w:rPr>
          <w:lang w:val="ru-RU"/>
        </w:rPr>
        <w:lastRenderedPageBreak/>
        <w:t>2506. [T025340] СТАДИЯ ОСТРОЙ ЛЕВОЖЕЛУДОЧКОВОЙ НЕДОСТАТОЧНОСТИ IV СТЕПЕНИ ПО KILLIP СООТВЕТСТВУЕТ</w:t>
      </w:r>
    </w:p>
    <w:p w14:paraId="10D20D6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кардиогенному шоку</w:t>
      </w:r>
    </w:p>
    <w:p w14:paraId="655830D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56501F" w14:textId="77777777" w:rsidR="0010624C" w:rsidRPr="00E63CF4" w:rsidRDefault="00086B71">
      <w:pPr>
        <w:pStyle w:val="a3"/>
        <w:spacing w:line="448" w:lineRule="auto"/>
        <w:ind w:right="5252"/>
        <w:rPr>
          <w:lang w:val="ru-RU"/>
        </w:rPr>
      </w:pPr>
      <w:r w:rsidRPr="00E63CF4">
        <w:rPr>
          <w:lang w:val="ru-RU"/>
        </w:rPr>
        <w:t>Б) интерстициальному отеку легких В) остановке кровообращения</w:t>
      </w:r>
    </w:p>
    <w:p w14:paraId="214C689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альвеолярному отеку легких</w:t>
      </w:r>
    </w:p>
    <w:p w14:paraId="0B552C9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9C7E7C" w14:textId="77777777" w:rsidR="0010624C" w:rsidRPr="00E63CF4" w:rsidRDefault="00086B71">
      <w:pPr>
        <w:pStyle w:val="1"/>
        <w:spacing w:line="276" w:lineRule="auto"/>
        <w:ind w:right="873"/>
        <w:rPr>
          <w:lang w:val="ru-RU"/>
        </w:rPr>
      </w:pPr>
      <w:r w:rsidRPr="00E63CF4">
        <w:rPr>
          <w:lang w:val="ru-RU"/>
        </w:rPr>
        <w:t>2507. [T025341] ДИФФЕРЕНЦИАЛЬНАЯ ДИАГНОСТИКА ПРИ НАЛИЧИИ ПОДЪЕМА СЕГМЕНТА ST НА ЭКГ ПРОВОДИТСЯ МЕЖДУ ИНФАРКТОМ МИОКАРДА И</w:t>
      </w:r>
    </w:p>
    <w:p w14:paraId="57AD4EE3" w14:textId="77777777" w:rsidR="0010624C" w:rsidRPr="00E63CF4" w:rsidRDefault="00086B71">
      <w:pPr>
        <w:pStyle w:val="a3"/>
        <w:spacing w:before="197" w:line="448" w:lineRule="auto"/>
        <w:ind w:right="7194"/>
        <w:rPr>
          <w:lang w:val="ru-RU"/>
        </w:rPr>
      </w:pPr>
      <w:r w:rsidRPr="00E63CF4">
        <w:rPr>
          <w:lang w:val="ru-RU"/>
        </w:rPr>
        <w:t>А) перикардитом Б) пневмонией В) синдромом Х Г) эзофагитом</w:t>
      </w:r>
    </w:p>
    <w:p w14:paraId="2EB82D43" w14:textId="77777777" w:rsidR="0010624C" w:rsidRPr="00E63CF4" w:rsidRDefault="00086B71">
      <w:pPr>
        <w:pStyle w:val="1"/>
        <w:spacing w:before="15" w:line="276" w:lineRule="auto"/>
        <w:ind w:right="394"/>
        <w:rPr>
          <w:lang w:val="ru-RU"/>
        </w:rPr>
      </w:pPr>
      <w:r w:rsidRPr="00E63CF4">
        <w:rPr>
          <w:lang w:val="ru-RU"/>
        </w:rPr>
        <w:t>2508. [T025345] АБСОЛЮТНЫМ ПРОТИВОПОКАЗАНИЕМ ДЛЯ ПРОВЕДЕНИЯ НАГРУЗОЧНОГО ТЕСТА ЯВЛЯЕТСЯ</w:t>
      </w:r>
    </w:p>
    <w:p w14:paraId="6AAD322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острый перикардит</w:t>
      </w:r>
    </w:p>
    <w:p w14:paraId="116A526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6E7BE10" w14:textId="77777777" w:rsidR="0010624C" w:rsidRPr="00E63CF4" w:rsidRDefault="00086B71">
      <w:pPr>
        <w:pStyle w:val="a3"/>
        <w:spacing w:before="1" w:line="451" w:lineRule="auto"/>
        <w:ind w:right="4487"/>
        <w:rPr>
          <w:lang w:val="ru-RU"/>
        </w:rPr>
      </w:pPr>
      <w:r w:rsidRPr="00E63CF4">
        <w:rPr>
          <w:lang w:val="ru-RU"/>
        </w:rPr>
        <w:t>Б) стеноз ствола левой коронарной артерии В) гипертрофическая кардиомиопатия</w:t>
      </w:r>
    </w:p>
    <w:p w14:paraId="73734FB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острый инфаркт миокарда в течение первых 2 месяцев</w:t>
      </w:r>
    </w:p>
    <w:p w14:paraId="29C518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936F559" w14:textId="77777777" w:rsidR="0010624C" w:rsidRPr="00E63CF4" w:rsidRDefault="00086B71">
      <w:pPr>
        <w:pStyle w:val="1"/>
        <w:spacing w:line="276" w:lineRule="auto"/>
        <w:ind w:right="204"/>
        <w:rPr>
          <w:lang w:val="ru-RU"/>
        </w:rPr>
      </w:pPr>
      <w:r w:rsidRPr="00E63CF4">
        <w:rPr>
          <w:lang w:val="ru-RU"/>
        </w:rPr>
        <w:t>2509. [T025346] ОТНОСИТЕЛЬНЫМ ПРОТИВОПОКАЗАНИЕМ К ПРОВЕДЕНИЮ НАГРУЗОЧНОГО ТЕСТА ЯВЛЯЕТСЯ</w:t>
      </w:r>
    </w:p>
    <w:p w14:paraId="1C6F0B09" w14:textId="77777777" w:rsidR="0010624C" w:rsidRPr="00E63CF4" w:rsidRDefault="00086B71">
      <w:pPr>
        <w:pStyle w:val="a3"/>
        <w:spacing w:before="198" w:line="448" w:lineRule="auto"/>
        <w:ind w:right="4452"/>
        <w:rPr>
          <w:lang w:val="ru-RU"/>
        </w:rPr>
      </w:pPr>
      <w:r w:rsidRPr="00E63CF4">
        <w:rPr>
          <w:lang w:val="ru-RU"/>
        </w:rPr>
        <w:t>А) стеноз ствола левой коронарной артерии Б) острый миокардит</w:t>
      </w:r>
    </w:p>
    <w:p w14:paraId="6B07187B" w14:textId="77777777" w:rsidR="0010624C" w:rsidRPr="00E63CF4" w:rsidRDefault="00086B71">
      <w:pPr>
        <w:pStyle w:val="a3"/>
        <w:spacing w:before="11" w:line="451" w:lineRule="auto"/>
        <w:ind w:right="3302"/>
        <w:rPr>
          <w:lang w:val="ru-RU"/>
        </w:rPr>
      </w:pPr>
      <w:r w:rsidRPr="00E63CF4">
        <w:rPr>
          <w:lang w:val="ru-RU"/>
        </w:rPr>
        <w:t>В) острый инфаркт миокарда в течение первых 2 суток Г) критический аортальный стеноз</w:t>
      </w:r>
    </w:p>
    <w:p w14:paraId="0A431A1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B4C1A40" w14:textId="77777777" w:rsidR="0010624C" w:rsidRPr="00E63CF4" w:rsidRDefault="00086B71">
      <w:pPr>
        <w:pStyle w:val="1"/>
        <w:spacing w:before="73" w:line="276" w:lineRule="auto"/>
        <w:ind w:right="327"/>
        <w:rPr>
          <w:lang w:val="ru-RU"/>
        </w:rPr>
      </w:pPr>
      <w:r w:rsidRPr="00E63CF4">
        <w:rPr>
          <w:lang w:val="ru-RU"/>
        </w:rPr>
        <w:lastRenderedPageBreak/>
        <w:t>2510. [T025347] ДЛЯ ВЫЯВЛЕНИЯ АРИТМОГЕННОЙ ПРИРОДЫ СИНКОПАЛЬНЫХ СОСТОЯНИЙ ПОКАЗАНО ПРОВЕДЕНИЕ РЕГИСТРАЦИИ ЭКГ В ТЕЧЕНИЕ (ЧАС)</w:t>
      </w:r>
    </w:p>
    <w:p w14:paraId="4197F0C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72</w:t>
      </w:r>
    </w:p>
    <w:p w14:paraId="7CFDC35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3C86E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24</w:t>
      </w:r>
    </w:p>
    <w:p w14:paraId="6310F82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D0CEA0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48</w:t>
      </w:r>
    </w:p>
    <w:p w14:paraId="1379E92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6F341C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12</w:t>
      </w:r>
    </w:p>
    <w:p w14:paraId="7D2E843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9342E3" w14:textId="77777777" w:rsidR="0010624C" w:rsidRPr="00E63CF4" w:rsidRDefault="00086B71">
      <w:pPr>
        <w:pStyle w:val="1"/>
        <w:spacing w:before="1" w:line="276" w:lineRule="auto"/>
        <w:ind w:right="1110"/>
        <w:rPr>
          <w:lang w:val="ru-RU"/>
        </w:rPr>
      </w:pPr>
      <w:r w:rsidRPr="00E63CF4">
        <w:rPr>
          <w:lang w:val="ru-RU"/>
        </w:rPr>
        <w:t>2511. [T025348] В ВЕРИФИКАЦИИ ИШЕМИЧЕСКОГО ГЕНЕЗА БОЛЕЙ В ОБЛАСТИ СЕРДЦА НАИБОЛЬШЕЙ ЧУВСТВИТЕЛЬНОСТЬЮ И СПЕЦИФИЧНОСТЬЮ ОБЛАДАЕТ</w:t>
      </w:r>
    </w:p>
    <w:p w14:paraId="387A0A0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нагрузочный тест</w:t>
      </w:r>
    </w:p>
    <w:p w14:paraId="3CE0A43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1087F64" w14:textId="77777777" w:rsidR="0010624C" w:rsidRPr="00E63CF4" w:rsidRDefault="00086B71">
      <w:pPr>
        <w:pStyle w:val="a3"/>
        <w:spacing w:line="451" w:lineRule="auto"/>
        <w:ind w:right="3919"/>
        <w:rPr>
          <w:lang w:val="ru-RU"/>
        </w:rPr>
      </w:pPr>
      <w:r w:rsidRPr="00E63CF4">
        <w:rPr>
          <w:lang w:val="ru-RU"/>
        </w:rPr>
        <w:t>Б) 12-канальное суточное мониторирование ЭКГ В) холодовая проба</w:t>
      </w:r>
    </w:p>
    <w:p w14:paraId="0E0BD5A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одновременное суточное мониторирование ЭКГ и АД</w:t>
      </w:r>
    </w:p>
    <w:p w14:paraId="7710359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3E4DE76" w14:textId="77777777" w:rsidR="0010624C" w:rsidRPr="00E63CF4" w:rsidRDefault="00086B71">
      <w:pPr>
        <w:pStyle w:val="1"/>
        <w:spacing w:line="276" w:lineRule="auto"/>
        <w:ind w:right="668"/>
        <w:rPr>
          <w:lang w:val="ru-RU"/>
        </w:rPr>
      </w:pPr>
      <w:r w:rsidRPr="00E63CF4">
        <w:rPr>
          <w:lang w:val="ru-RU"/>
        </w:rPr>
        <w:t>2512. [T025349] ПРИ ДИАГНОСТИКЕ ИШЕМИЧЕСКОЙ БОЛЕЗНИ СЕРДЦА ПОЛОЖИТЕЛЬНЫМ РЕЗУЛЬТАТОМ НАГРУЗОЧНОГО ТЕСТА ЯВЛЯЕТСЯ</w:t>
      </w:r>
    </w:p>
    <w:p w14:paraId="3E373167" w14:textId="77777777" w:rsidR="0010624C" w:rsidRPr="00E63CF4" w:rsidRDefault="00086B71">
      <w:pPr>
        <w:pStyle w:val="a3"/>
        <w:spacing w:before="197" w:line="276" w:lineRule="auto"/>
        <w:ind w:right="348"/>
        <w:rPr>
          <w:lang w:val="ru-RU"/>
        </w:rPr>
      </w:pPr>
      <w:r w:rsidRPr="00E63CF4">
        <w:rPr>
          <w:lang w:val="ru-RU"/>
        </w:rPr>
        <w:t xml:space="preserve">А) устойчивая горизонтальная и медленная </w:t>
      </w:r>
      <w:proofErr w:type="spellStart"/>
      <w:r w:rsidRPr="00E63CF4">
        <w:rPr>
          <w:lang w:val="ru-RU"/>
        </w:rPr>
        <w:t>косовосходящая</w:t>
      </w:r>
      <w:proofErr w:type="spellEnd"/>
      <w:r w:rsidRPr="00E63CF4">
        <w:rPr>
          <w:lang w:val="ru-RU"/>
        </w:rPr>
        <w:t xml:space="preserve"> депрессия сегмента ST не менее 1 мм</w:t>
      </w:r>
    </w:p>
    <w:p w14:paraId="666F22C5" w14:textId="77777777" w:rsidR="0010624C" w:rsidRPr="00E63CF4" w:rsidRDefault="00086B71">
      <w:pPr>
        <w:pStyle w:val="a3"/>
        <w:spacing w:before="202" w:line="448" w:lineRule="auto"/>
        <w:ind w:right="869"/>
        <w:rPr>
          <w:lang w:val="ru-RU"/>
        </w:rPr>
      </w:pPr>
      <w:r w:rsidRPr="00E63CF4">
        <w:rPr>
          <w:lang w:val="ru-RU"/>
        </w:rPr>
        <w:t xml:space="preserve">Б) быстрая и медленная </w:t>
      </w:r>
      <w:proofErr w:type="spellStart"/>
      <w:r w:rsidRPr="00E63CF4">
        <w:rPr>
          <w:lang w:val="ru-RU"/>
        </w:rPr>
        <w:t>косовосходящая</w:t>
      </w:r>
      <w:proofErr w:type="spellEnd"/>
      <w:r w:rsidRPr="00E63CF4">
        <w:rPr>
          <w:lang w:val="ru-RU"/>
        </w:rPr>
        <w:t xml:space="preserve"> депрессия сегмента ST не менее 1 мм В) появление полной блокады левой ножки пучка Гиса</w:t>
      </w:r>
    </w:p>
    <w:p w14:paraId="5095BE0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появление инверсии зубца Т</w:t>
      </w:r>
    </w:p>
    <w:p w14:paraId="1BA8D470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36EA8CC1" w14:textId="77777777" w:rsidR="0010624C" w:rsidRPr="00E63CF4" w:rsidRDefault="00086B71">
      <w:pPr>
        <w:pStyle w:val="1"/>
        <w:spacing w:line="276" w:lineRule="auto"/>
        <w:ind w:right="909"/>
        <w:rPr>
          <w:lang w:val="ru-RU"/>
        </w:rPr>
      </w:pPr>
      <w:r w:rsidRPr="00E63CF4">
        <w:rPr>
          <w:lang w:val="ru-RU"/>
        </w:rPr>
        <w:t>2513. [T025350] ИНДУКЦИЯ ГРУППОВОЙ ЖЕЛУДОЧКОВОЙ ЭКТОПИИ У ПАЦИЕНТА НА ПИКЕ НАГРУЗКИ ЯВЛЯЕТСЯ</w:t>
      </w:r>
    </w:p>
    <w:p w14:paraId="5F268734" w14:textId="77777777" w:rsidR="0010624C" w:rsidRPr="00E63CF4" w:rsidRDefault="00086B71">
      <w:pPr>
        <w:pStyle w:val="a3"/>
        <w:spacing w:before="195" w:line="451" w:lineRule="auto"/>
        <w:ind w:right="3797"/>
        <w:rPr>
          <w:lang w:val="ru-RU"/>
        </w:rPr>
      </w:pPr>
      <w:r w:rsidRPr="00E63CF4">
        <w:rPr>
          <w:lang w:val="ru-RU"/>
        </w:rPr>
        <w:t xml:space="preserve">А) диагностическим критерием ишемии миокарда Б) показанием к </w:t>
      </w:r>
      <w:proofErr w:type="spellStart"/>
      <w:r w:rsidRPr="00E63CF4">
        <w:rPr>
          <w:lang w:val="ru-RU"/>
        </w:rPr>
        <w:t>коронароангиографии</w:t>
      </w:r>
      <w:proofErr w:type="spellEnd"/>
      <w:r w:rsidRPr="00E63CF4">
        <w:rPr>
          <w:lang w:val="ru-RU"/>
        </w:rPr>
        <w:t>.</w:t>
      </w:r>
    </w:p>
    <w:p w14:paraId="641DAD7B" w14:textId="77777777" w:rsidR="0010624C" w:rsidRPr="00E63CF4" w:rsidRDefault="00086B71">
      <w:pPr>
        <w:pStyle w:val="a3"/>
        <w:spacing w:before="6" w:line="451" w:lineRule="auto"/>
        <w:ind w:right="1538"/>
        <w:rPr>
          <w:lang w:val="ru-RU"/>
        </w:rPr>
      </w:pPr>
      <w:r w:rsidRPr="00E63CF4">
        <w:rPr>
          <w:lang w:val="ru-RU"/>
        </w:rPr>
        <w:t>В) сомнительным результатом пробы на коронарную недостаточность Г) критерием диагноза «подострый миокардит»</w:t>
      </w:r>
    </w:p>
    <w:p w14:paraId="61952E7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3252CFB" w14:textId="77777777" w:rsidR="0010624C" w:rsidRPr="00E63CF4" w:rsidRDefault="00086B71">
      <w:pPr>
        <w:pStyle w:val="1"/>
        <w:spacing w:before="73" w:line="276" w:lineRule="auto"/>
        <w:ind w:right="736"/>
        <w:rPr>
          <w:lang w:val="ru-RU"/>
        </w:rPr>
      </w:pPr>
      <w:r w:rsidRPr="00E63CF4">
        <w:rPr>
          <w:lang w:val="ru-RU"/>
        </w:rPr>
        <w:lastRenderedPageBreak/>
        <w:t>2514. [T025351] МАКСИМАЛЬНОЙ ДИАГНОСТИЧЕСКОЙ ТОЧНОСТЬЮ ИЗ НЕИНВАЗИВНЫХ МЕТОДОВ ОБСЛЕДОВАНИЯ ДЛЯ ДИАГНОСТИКИ АРИТМОГЕННОЙ ДИСПЛАЗИИ МИОКАРДА ОБЛАДАЮТ</w:t>
      </w:r>
    </w:p>
    <w:p w14:paraId="343B5C2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магнитнорезонансная</w:t>
      </w:r>
      <w:proofErr w:type="spellEnd"/>
      <w:r w:rsidRPr="00E63CF4">
        <w:rPr>
          <w:lang w:val="ru-RU"/>
        </w:rPr>
        <w:t xml:space="preserve"> томография сердца и генетический анализ крови</w:t>
      </w:r>
    </w:p>
    <w:p w14:paraId="644BC64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A0321EF" w14:textId="77777777" w:rsidR="0010624C" w:rsidRPr="00E63CF4" w:rsidRDefault="00086B71">
      <w:pPr>
        <w:pStyle w:val="a3"/>
        <w:spacing w:before="1" w:line="276" w:lineRule="auto"/>
        <w:ind w:right="777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мультиспиральная</w:t>
      </w:r>
      <w:proofErr w:type="spellEnd"/>
      <w:r w:rsidRPr="00E63CF4">
        <w:rPr>
          <w:lang w:val="ru-RU"/>
        </w:rPr>
        <w:t xml:space="preserve"> компьютерная томография сердца с контрастированием и анализ крови на специфические </w:t>
      </w:r>
      <w:proofErr w:type="spellStart"/>
      <w:r w:rsidRPr="00E63CF4">
        <w:rPr>
          <w:lang w:val="ru-RU"/>
        </w:rPr>
        <w:t>кардиомаркеры</w:t>
      </w:r>
      <w:proofErr w:type="spellEnd"/>
    </w:p>
    <w:p w14:paraId="75399CDF" w14:textId="77777777" w:rsidR="0010624C" w:rsidRPr="00E63CF4" w:rsidRDefault="00086B71">
      <w:pPr>
        <w:pStyle w:val="a3"/>
        <w:spacing w:before="202" w:line="276" w:lineRule="auto"/>
        <w:ind w:right="2240"/>
        <w:rPr>
          <w:lang w:val="ru-RU"/>
        </w:rPr>
      </w:pPr>
      <w:r w:rsidRPr="00E63CF4">
        <w:rPr>
          <w:lang w:val="ru-RU"/>
        </w:rPr>
        <w:t xml:space="preserve">В) мониторирование ЭКГ, нагрузочный тест, при необходимости </w:t>
      </w:r>
      <w:proofErr w:type="spellStart"/>
      <w:r w:rsidRPr="00E63CF4">
        <w:rPr>
          <w:lang w:val="ru-RU"/>
        </w:rPr>
        <w:t>коронароангиография</w:t>
      </w:r>
      <w:proofErr w:type="spellEnd"/>
    </w:p>
    <w:p w14:paraId="3E44090E" w14:textId="77777777" w:rsidR="0010624C" w:rsidRPr="00E63CF4" w:rsidRDefault="00086B71">
      <w:pPr>
        <w:pStyle w:val="a3"/>
        <w:spacing w:before="202" w:line="276" w:lineRule="auto"/>
        <w:ind w:right="808"/>
        <w:rPr>
          <w:lang w:val="ru-RU"/>
        </w:rPr>
      </w:pPr>
      <w:r w:rsidRPr="00E63CF4">
        <w:rPr>
          <w:lang w:val="ru-RU"/>
        </w:rPr>
        <w:t>Г) однофотонная эмиссионная компьютерная томография сердца в покое и при нагрузке и генетический анализ крови</w:t>
      </w:r>
    </w:p>
    <w:p w14:paraId="531C233E" w14:textId="77777777" w:rsidR="0010624C" w:rsidRPr="00E63CF4" w:rsidRDefault="00086B71">
      <w:pPr>
        <w:pStyle w:val="1"/>
        <w:spacing w:before="207"/>
        <w:rPr>
          <w:lang w:val="ru-RU"/>
        </w:rPr>
      </w:pPr>
      <w:r w:rsidRPr="00E63CF4">
        <w:rPr>
          <w:lang w:val="ru-RU"/>
        </w:rPr>
        <w:t>2515. [T025353] ЖЕЛУДОЧКОВЫЙ РИТМ РАСЦЕНИВАЕТСЯ КАК</w:t>
      </w:r>
    </w:p>
    <w:p w14:paraId="7980F476" w14:textId="77777777" w:rsidR="0010624C" w:rsidRPr="00E63CF4" w:rsidRDefault="00086B71">
      <w:pPr>
        <w:spacing w:before="41" w:line="276" w:lineRule="auto"/>
        <w:ind w:left="102" w:right="2895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«УСТОЙЧИВАЯ ЖЕЛУДОЧКОВАЯ ТАХИКАРДИЯ» ПРИ ПРОДОЛЖИТЕЛЬНОСТИ БОЛЕЕ (СЕК.)</w:t>
      </w:r>
    </w:p>
    <w:p w14:paraId="632F452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30</w:t>
      </w:r>
    </w:p>
    <w:p w14:paraId="277C035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B99003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20</w:t>
      </w:r>
    </w:p>
    <w:p w14:paraId="17AA0F2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21333F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90</w:t>
      </w:r>
    </w:p>
    <w:p w14:paraId="65BD4F7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A9D6B4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15</w:t>
      </w:r>
    </w:p>
    <w:p w14:paraId="7428883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FE5329" w14:textId="77777777" w:rsidR="0010624C" w:rsidRPr="00E63CF4" w:rsidRDefault="00086B71">
      <w:pPr>
        <w:pStyle w:val="1"/>
        <w:spacing w:before="1" w:line="276" w:lineRule="auto"/>
        <w:ind w:right="1415"/>
        <w:rPr>
          <w:lang w:val="ru-RU"/>
        </w:rPr>
      </w:pPr>
      <w:r w:rsidRPr="00E63CF4">
        <w:rPr>
          <w:lang w:val="ru-RU"/>
        </w:rPr>
        <w:t>2516. [T025355] ПОКАЗАНИЯМИ К ИМПЛАНТАЦИИ ПОСТОЯННОГО ЭЛЕКТРОКАРДИОСТИМУЛЯТОРА ЯВЛЯЮТСЯ</w:t>
      </w:r>
    </w:p>
    <w:p w14:paraId="24C93A1E" w14:textId="77777777" w:rsidR="0010624C" w:rsidRPr="00E63CF4" w:rsidRDefault="00086B71">
      <w:pPr>
        <w:pStyle w:val="a3"/>
        <w:spacing w:before="198" w:line="448" w:lineRule="auto"/>
        <w:ind w:right="3709"/>
        <w:rPr>
          <w:lang w:val="ru-RU"/>
        </w:rPr>
      </w:pPr>
      <w:r w:rsidRPr="00E63CF4">
        <w:rPr>
          <w:lang w:val="ru-RU"/>
        </w:rPr>
        <w:t>А) паузы более 3 секунд при отсутствии ятрогении Б) эпизоды АВ блокады 2 степени в ночные часы</w:t>
      </w:r>
    </w:p>
    <w:p w14:paraId="56C74BCA" w14:textId="77777777" w:rsidR="0010624C" w:rsidRPr="00E63CF4" w:rsidRDefault="00086B71">
      <w:pPr>
        <w:pStyle w:val="a3"/>
        <w:spacing w:before="11" w:line="448" w:lineRule="auto"/>
        <w:ind w:right="2990"/>
        <w:rPr>
          <w:lang w:val="ru-RU"/>
        </w:rPr>
      </w:pPr>
      <w:r w:rsidRPr="00E63CF4">
        <w:rPr>
          <w:lang w:val="ru-RU"/>
        </w:rPr>
        <w:t xml:space="preserve">В) признаки синдрома ранней </w:t>
      </w:r>
      <w:proofErr w:type="spellStart"/>
      <w:r w:rsidRPr="00E63CF4">
        <w:rPr>
          <w:lang w:val="ru-RU"/>
        </w:rPr>
        <w:t>реполяризации</w:t>
      </w:r>
      <w:proofErr w:type="spellEnd"/>
      <w:r w:rsidRPr="00E63CF4">
        <w:rPr>
          <w:lang w:val="ru-RU"/>
        </w:rPr>
        <w:t xml:space="preserve"> желудочков Г) признаки синдрома </w:t>
      </w:r>
      <w:proofErr w:type="spellStart"/>
      <w:r w:rsidRPr="00E63CF4">
        <w:rPr>
          <w:lang w:val="ru-RU"/>
        </w:rPr>
        <w:t>Бругада</w:t>
      </w:r>
      <w:proofErr w:type="spellEnd"/>
    </w:p>
    <w:p w14:paraId="36B37BBF" w14:textId="77777777" w:rsidR="0010624C" w:rsidRPr="00E63CF4" w:rsidRDefault="00086B71">
      <w:pPr>
        <w:pStyle w:val="1"/>
        <w:spacing w:before="15" w:line="276" w:lineRule="auto"/>
        <w:ind w:right="664"/>
        <w:rPr>
          <w:lang w:val="ru-RU"/>
        </w:rPr>
      </w:pPr>
      <w:r w:rsidRPr="00E63CF4">
        <w:rPr>
          <w:lang w:val="ru-RU"/>
        </w:rPr>
        <w:t>2517. [T025356] ЧРЕСПИЩЕВОДНУЮ ЭХОКГ СЛЕДУЕТ ПРОВОДИТЬ ДЛЯ ИСКЛЮЧЕНИЯ ВНУТРИСЕРДЕЧНОГО ТРОМБОЗА ПРИ ДЛИТЕЛЬНОСТИ ПАРОКСИЗМА ФИБРИЛЛЯЦИИ ПРЕДСЕРДИЙ (ЧАС)</w:t>
      </w:r>
    </w:p>
    <w:p w14:paraId="1E9F0F6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более 48</w:t>
      </w:r>
    </w:p>
    <w:p w14:paraId="571F958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B90A9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более 24</w:t>
      </w:r>
    </w:p>
    <w:p w14:paraId="62D8A19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BBD04F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менее 48</w:t>
      </w:r>
    </w:p>
    <w:p w14:paraId="0D75288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A10C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менее 24</w:t>
      </w:r>
    </w:p>
    <w:p w14:paraId="57701AD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2C1B931" w14:textId="77777777" w:rsidR="0010624C" w:rsidRPr="00E63CF4" w:rsidRDefault="00086B71">
      <w:pPr>
        <w:pStyle w:val="1"/>
        <w:spacing w:before="73" w:line="278" w:lineRule="auto"/>
        <w:ind w:right="2448"/>
        <w:rPr>
          <w:lang w:val="ru-RU"/>
        </w:rPr>
      </w:pPr>
      <w:r w:rsidRPr="00E63CF4">
        <w:rPr>
          <w:lang w:val="ru-RU"/>
        </w:rPr>
        <w:lastRenderedPageBreak/>
        <w:t>2518. [T025357] СУТОЧНЫЙ РИТМ АД ТИПА NIGHT-PICKER ДИАГНОСТИРУЕТСЯ В СЛУЧАЕ, КОГДА</w:t>
      </w:r>
    </w:p>
    <w:p w14:paraId="5CEA4A8A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ночные значения АД выше, чем дневные</w:t>
      </w:r>
    </w:p>
    <w:p w14:paraId="233A83C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DD31A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АД в ночные часы по сравнению с дневными часами ниже менее чем на 10%</w:t>
      </w:r>
    </w:p>
    <w:p w14:paraId="3EC6591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A5397A6" w14:textId="77777777" w:rsidR="0010624C" w:rsidRPr="00E63CF4" w:rsidRDefault="00086B71">
      <w:pPr>
        <w:pStyle w:val="a3"/>
        <w:spacing w:line="278" w:lineRule="auto"/>
        <w:ind w:right="327"/>
        <w:rPr>
          <w:lang w:val="ru-RU"/>
        </w:rPr>
      </w:pPr>
      <w:r w:rsidRPr="00E63CF4">
        <w:rPr>
          <w:lang w:val="ru-RU"/>
        </w:rPr>
        <w:t>В) снижение АД в ночные часы превышает 20% по сравнению с дневными значениями</w:t>
      </w:r>
    </w:p>
    <w:p w14:paraId="53ED972A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Г) АД в ночные часы на 10-20% ниже, чем в дневные</w:t>
      </w:r>
    </w:p>
    <w:p w14:paraId="5CCD1A9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38322F9" w14:textId="77777777" w:rsidR="0010624C" w:rsidRPr="00E63CF4" w:rsidRDefault="00086B71">
      <w:pPr>
        <w:pStyle w:val="1"/>
        <w:spacing w:line="276" w:lineRule="auto"/>
        <w:ind w:right="310"/>
        <w:rPr>
          <w:lang w:val="ru-RU"/>
        </w:rPr>
      </w:pPr>
      <w:r w:rsidRPr="00E63CF4">
        <w:rPr>
          <w:lang w:val="ru-RU"/>
        </w:rPr>
        <w:t>2519. [T025358] СУТОЧНЫЙ РИТМ АД ТИПА NON-DIPPER ДИАГНОСТИРУЮТ, КОГДА АД В НОЧНЫЕ ЧАСЫ</w:t>
      </w:r>
    </w:p>
    <w:p w14:paraId="18E182CD" w14:textId="77777777" w:rsidR="0010624C" w:rsidRPr="00E63CF4" w:rsidRDefault="00086B71">
      <w:pPr>
        <w:pStyle w:val="a3"/>
        <w:spacing w:before="197" w:line="448" w:lineRule="auto"/>
        <w:ind w:right="2084"/>
        <w:rPr>
          <w:lang w:val="ru-RU"/>
        </w:rPr>
      </w:pPr>
      <w:r w:rsidRPr="00E63CF4">
        <w:rPr>
          <w:lang w:val="ru-RU"/>
        </w:rPr>
        <w:t>А) по сравнению с дневными часами, снижается менее чем на 10% Б) выше, чем в дневные часы</w:t>
      </w:r>
    </w:p>
    <w:p w14:paraId="1E63ABDF" w14:textId="77777777" w:rsidR="0010624C" w:rsidRPr="00E63CF4" w:rsidRDefault="00086B71">
      <w:pPr>
        <w:pStyle w:val="a3"/>
        <w:spacing w:before="11" w:line="448" w:lineRule="auto"/>
        <w:ind w:right="1698"/>
        <w:rPr>
          <w:lang w:val="ru-RU"/>
        </w:rPr>
      </w:pPr>
      <w:r w:rsidRPr="00E63CF4">
        <w:rPr>
          <w:lang w:val="ru-RU"/>
        </w:rPr>
        <w:t>В) снижается более чем на 20% по сравнению с дневными значениями Г) на 10-20% ниже, чем в дневные</w:t>
      </w:r>
    </w:p>
    <w:p w14:paraId="70C542BB" w14:textId="77777777" w:rsidR="0010624C" w:rsidRPr="00E63CF4" w:rsidRDefault="00086B71">
      <w:pPr>
        <w:pStyle w:val="1"/>
        <w:spacing w:before="16" w:line="276" w:lineRule="auto"/>
        <w:ind w:right="406"/>
        <w:rPr>
          <w:lang w:val="ru-RU"/>
        </w:rPr>
      </w:pPr>
      <w:r w:rsidRPr="00E63CF4">
        <w:rPr>
          <w:lang w:val="ru-RU"/>
        </w:rPr>
        <w:t>2520. [T025360] ВЫСОКО-НОРМАЛЬНОЕ АД ДИАГНОСТИРУЮТ ПРИ АД (ММ РТ.СТ.)</w:t>
      </w:r>
    </w:p>
    <w:p w14:paraId="5A9DED07" w14:textId="77777777" w:rsidR="0010624C" w:rsidRPr="00E63CF4" w:rsidRDefault="00086B71">
      <w:pPr>
        <w:pStyle w:val="a3"/>
        <w:spacing w:before="197" w:line="448" w:lineRule="auto"/>
        <w:ind w:right="7984"/>
        <w:jc w:val="both"/>
        <w:rPr>
          <w:lang w:val="ru-RU"/>
        </w:rPr>
      </w:pPr>
      <w:r w:rsidRPr="00E63CF4">
        <w:rPr>
          <w:lang w:val="ru-RU"/>
        </w:rPr>
        <w:t>А) 139/89 Б) 130/80 В) 140/90 Г) 130/79</w:t>
      </w:r>
    </w:p>
    <w:p w14:paraId="779B115D" w14:textId="77777777" w:rsidR="0010624C" w:rsidRPr="00E63CF4" w:rsidRDefault="00086B71">
      <w:pPr>
        <w:pStyle w:val="1"/>
        <w:tabs>
          <w:tab w:val="left" w:pos="7150"/>
        </w:tabs>
        <w:spacing w:before="15" w:line="276" w:lineRule="auto"/>
        <w:ind w:right="1196"/>
        <w:rPr>
          <w:lang w:val="ru-RU"/>
        </w:rPr>
      </w:pPr>
      <w:r w:rsidRPr="00E63CF4">
        <w:rPr>
          <w:lang w:val="ru-RU"/>
        </w:rPr>
        <w:t>2521. [T025361] АД 160/90 ММ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РТ.СТ.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СООТВЕТСТВУЕТ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СТЕПЕНИ ПОВЫШЕНИЯ</w:t>
      </w:r>
    </w:p>
    <w:p w14:paraId="12F6053D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2</w:t>
      </w:r>
    </w:p>
    <w:p w14:paraId="0333B0B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10FB8EB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1</w:t>
      </w:r>
    </w:p>
    <w:p w14:paraId="0335F80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879CBAF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3</w:t>
      </w:r>
    </w:p>
    <w:p w14:paraId="0387E4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F66153E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4</w:t>
      </w:r>
    </w:p>
    <w:p w14:paraId="5A49A764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6A78630" w14:textId="77777777" w:rsidR="0010624C" w:rsidRPr="00E63CF4" w:rsidRDefault="00086B71">
      <w:pPr>
        <w:pStyle w:val="1"/>
        <w:spacing w:before="73" w:line="278" w:lineRule="auto"/>
        <w:ind w:right="509"/>
        <w:rPr>
          <w:lang w:val="ru-RU"/>
        </w:rPr>
      </w:pPr>
      <w:r w:rsidRPr="00E63CF4">
        <w:rPr>
          <w:lang w:val="ru-RU"/>
        </w:rPr>
        <w:lastRenderedPageBreak/>
        <w:t>2522. [T025362] ПРИ ОБСЛЕДОВАНИИ ПАЦИЕНТА С НЕОСЛОЖНЕННОЙ АГ РЕКОМЕНДУЕТСЯ ПРОВЕДЕНИЕ</w:t>
      </w:r>
    </w:p>
    <w:p w14:paraId="73D3B7A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ЭХО-КГ</w:t>
      </w:r>
    </w:p>
    <w:p w14:paraId="1C386D5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C65707" w14:textId="77777777" w:rsidR="0010624C" w:rsidRPr="00E63CF4" w:rsidRDefault="00086B71">
      <w:pPr>
        <w:pStyle w:val="a3"/>
        <w:spacing w:line="448" w:lineRule="auto"/>
        <w:ind w:right="5225"/>
        <w:rPr>
          <w:lang w:val="ru-RU"/>
        </w:rPr>
      </w:pPr>
      <w:r w:rsidRPr="00E63CF4">
        <w:rPr>
          <w:lang w:val="ru-RU"/>
        </w:rPr>
        <w:t>Б) суточного мониторирования ЭКГ В) сцинтиграфии миокарда</w:t>
      </w:r>
    </w:p>
    <w:p w14:paraId="43056D8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коронароангиографии</w:t>
      </w:r>
      <w:proofErr w:type="spellEnd"/>
    </w:p>
    <w:p w14:paraId="4247A08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E6DFCB" w14:textId="77777777" w:rsidR="0010624C" w:rsidRPr="00E63CF4" w:rsidRDefault="00086B71">
      <w:pPr>
        <w:pStyle w:val="1"/>
        <w:spacing w:line="276" w:lineRule="auto"/>
        <w:ind w:right="126"/>
        <w:rPr>
          <w:lang w:val="ru-RU"/>
        </w:rPr>
      </w:pPr>
      <w:r w:rsidRPr="00E63CF4">
        <w:rPr>
          <w:lang w:val="ru-RU"/>
        </w:rPr>
        <w:t>2523. [T025363] ПРИЗНАКОМ ГЛЖ СОГЛАСНО ИНДЕКСУ СОКОЛОВА-ЛАЙОНА ЯВЛЯЕТСЯ</w:t>
      </w:r>
    </w:p>
    <w:p w14:paraId="44244CC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SV1+RV5/V6 &gt; 38 мм</w:t>
      </w:r>
    </w:p>
    <w:p w14:paraId="3FA26CE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39728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R I &gt; 11 мм</w:t>
      </w:r>
    </w:p>
    <w:p w14:paraId="17EB61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1707D3" w14:textId="77777777" w:rsidR="0010624C" w:rsidRPr="00E63CF4" w:rsidRDefault="00086B71">
      <w:pPr>
        <w:pStyle w:val="a3"/>
        <w:spacing w:line="448" w:lineRule="auto"/>
        <w:ind w:right="6861"/>
        <w:rPr>
          <w:lang w:val="ru-RU"/>
        </w:rPr>
      </w:pPr>
      <w:r w:rsidRPr="00E63CF4">
        <w:rPr>
          <w:lang w:val="ru-RU"/>
        </w:rPr>
        <w:t>В) R I + S III &gt;25 мм Г) R/S &lt; 1 в V1</w:t>
      </w:r>
    </w:p>
    <w:p w14:paraId="5A93F2A2" w14:textId="77777777" w:rsidR="0010624C" w:rsidRPr="00E63CF4" w:rsidRDefault="00086B71">
      <w:pPr>
        <w:pStyle w:val="1"/>
        <w:spacing w:before="15" w:line="276" w:lineRule="auto"/>
        <w:ind w:right="941"/>
        <w:rPr>
          <w:lang w:val="ru-RU"/>
        </w:rPr>
      </w:pPr>
      <w:r w:rsidRPr="00E63CF4">
        <w:rPr>
          <w:lang w:val="ru-RU"/>
        </w:rPr>
        <w:t>2524. [T025364] ТОЧНЫМ МЕТОДОМ ДИАГНОСТИКИ ВАЗОРЕНАЛЬНОЙ ГИПЕРТОНИИ ЯВЛЯЕТСЯ</w:t>
      </w:r>
    </w:p>
    <w:p w14:paraId="78D0078A" w14:textId="77777777" w:rsidR="0010624C" w:rsidRPr="00E63CF4" w:rsidRDefault="00086B71">
      <w:pPr>
        <w:pStyle w:val="a3"/>
        <w:spacing w:before="197" w:line="448" w:lineRule="auto"/>
        <w:ind w:right="6332"/>
        <w:rPr>
          <w:lang w:val="ru-RU"/>
        </w:rPr>
      </w:pPr>
      <w:r w:rsidRPr="00E63CF4">
        <w:rPr>
          <w:lang w:val="ru-RU"/>
        </w:rPr>
        <w:t>А) почечная ангиография Б) УЗИ почек</w:t>
      </w:r>
    </w:p>
    <w:p w14:paraId="5FBE3F6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сцинтиграфия почек</w:t>
      </w:r>
    </w:p>
    <w:p w14:paraId="20933F7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F5908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компьютерная томография почек</w:t>
      </w:r>
    </w:p>
    <w:p w14:paraId="26B6EAB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256DCC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2525. [T025367] ФЕОХРОМОЦИТОМА ЯВЛЯЕТСЯ ОПУХОЛЬЮ</w:t>
      </w:r>
    </w:p>
    <w:p w14:paraId="69615D0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73B4E27" w14:textId="77777777" w:rsidR="0010624C" w:rsidRPr="00E63CF4" w:rsidRDefault="00086B71">
      <w:pPr>
        <w:pStyle w:val="a3"/>
        <w:spacing w:line="451" w:lineRule="auto"/>
        <w:ind w:right="1831"/>
        <w:rPr>
          <w:lang w:val="ru-RU"/>
        </w:rPr>
      </w:pPr>
      <w:r w:rsidRPr="00E63CF4">
        <w:rPr>
          <w:lang w:val="ru-RU"/>
        </w:rPr>
        <w:t>А) мозгового слоя надпочечников с гиперпродукцией катехоламинов Б) гипофиза с гиперсекрецией АКТГ</w:t>
      </w:r>
    </w:p>
    <w:p w14:paraId="1932223C" w14:textId="77777777" w:rsidR="0010624C" w:rsidRPr="00E63CF4" w:rsidRDefault="00086B71">
      <w:pPr>
        <w:pStyle w:val="a3"/>
        <w:spacing w:before="8" w:line="448" w:lineRule="auto"/>
        <w:ind w:right="2009"/>
        <w:rPr>
          <w:lang w:val="ru-RU"/>
        </w:rPr>
      </w:pPr>
      <w:r w:rsidRPr="00E63CF4">
        <w:rPr>
          <w:lang w:val="ru-RU"/>
        </w:rPr>
        <w:t>В) коркового слоя надпочечников с гиперпродукцией альдостерона Г) коркового слоя надпочечников с гиперпродукцией кортизола</w:t>
      </w:r>
    </w:p>
    <w:p w14:paraId="33581923" w14:textId="77777777" w:rsidR="0010624C" w:rsidRPr="00E63CF4" w:rsidRDefault="00086B71">
      <w:pPr>
        <w:pStyle w:val="1"/>
        <w:spacing w:before="15" w:line="276" w:lineRule="auto"/>
        <w:ind w:right="1373"/>
        <w:rPr>
          <w:lang w:val="ru-RU"/>
        </w:rPr>
      </w:pPr>
      <w:r w:rsidRPr="00E63CF4">
        <w:rPr>
          <w:lang w:val="ru-RU"/>
        </w:rPr>
        <w:t>2526. [T025368] ИЗОЛИРОВАННАЯ СИСТОЛИЧЕСКАЯ ГИПЕРТОНИЯ ХАРАКТЕРНА ДЛЯ</w:t>
      </w:r>
    </w:p>
    <w:p w14:paraId="55C9162D" w14:textId="77777777" w:rsidR="0010624C" w:rsidRPr="00E63CF4" w:rsidRDefault="00086B71">
      <w:pPr>
        <w:pStyle w:val="a3"/>
        <w:spacing w:before="194" w:line="451" w:lineRule="auto"/>
        <w:ind w:right="5682"/>
        <w:rPr>
          <w:lang w:val="ru-RU"/>
        </w:rPr>
      </w:pPr>
      <w:r w:rsidRPr="00E63CF4">
        <w:rPr>
          <w:lang w:val="ru-RU"/>
        </w:rPr>
        <w:t>А) аортальной недостаточности Б) аортального стеноза</w:t>
      </w:r>
    </w:p>
    <w:p w14:paraId="1E649A9C" w14:textId="77777777" w:rsidR="0010624C" w:rsidRPr="00E63CF4" w:rsidRDefault="00086B71">
      <w:pPr>
        <w:pStyle w:val="a3"/>
        <w:spacing w:before="7" w:line="448" w:lineRule="auto"/>
        <w:ind w:right="5642"/>
        <w:rPr>
          <w:lang w:val="ru-RU"/>
        </w:rPr>
      </w:pPr>
      <w:r w:rsidRPr="00E63CF4">
        <w:rPr>
          <w:lang w:val="ru-RU"/>
        </w:rPr>
        <w:t>В) митральной недостаточности Г) митрального стеноза</w:t>
      </w:r>
    </w:p>
    <w:p w14:paraId="148C197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BA501C" w14:textId="77777777" w:rsidR="0010624C" w:rsidRPr="00E63CF4" w:rsidRDefault="00086B71">
      <w:pPr>
        <w:pStyle w:val="1"/>
        <w:spacing w:before="73" w:line="278" w:lineRule="auto"/>
        <w:ind w:right="387"/>
        <w:rPr>
          <w:lang w:val="ru-RU"/>
        </w:rPr>
      </w:pPr>
      <w:r w:rsidRPr="00E63CF4">
        <w:rPr>
          <w:lang w:val="ru-RU"/>
        </w:rPr>
        <w:lastRenderedPageBreak/>
        <w:t>2527. [T025374] У ПАЦИЕНТКИ С АГ ПРИ РАЗНИЦЕ АД НА ЛЕВОЙ И ПРАВОЙ РУКАХ В 20 ММ РТ.СТ. В ПЕРВУЮ ОЧЕРЕДЬ СЛЕДУЕТ ЗАПОДОЗРИТЬ</w:t>
      </w:r>
    </w:p>
    <w:p w14:paraId="4FA02680" w14:textId="77777777" w:rsidR="0010624C" w:rsidRPr="00E63CF4" w:rsidRDefault="00086B71">
      <w:pPr>
        <w:pStyle w:val="a3"/>
        <w:spacing w:before="192" w:line="451" w:lineRule="auto"/>
        <w:ind w:right="6883"/>
        <w:rPr>
          <w:lang w:val="ru-RU"/>
        </w:rPr>
      </w:pPr>
      <w:r w:rsidRPr="00E63CF4">
        <w:rPr>
          <w:lang w:val="ru-RU"/>
        </w:rPr>
        <w:t xml:space="preserve">А) болезнь </w:t>
      </w:r>
      <w:proofErr w:type="spellStart"/>
      <w:r w:rsidRPr="00E63CF4">
        <w:rPr>
          <w:lang w:val="ru-RU"/>
        </w:rPr>
        <w:t>Такаясу</w:t>
      </w:r>
      <w:proofErr w:type="spellEnd"/>
      <w:r w:rsidRPr="00E63CF4">
        <w:rPr>
          <w:lang w:val="ru-RU"/>
        </w:rPr>
        <w:t xml:space="preserve"> Б) болезнь Кушинга</w:t>
      </w:r>
    </w:p>
    <w:p w14:paraId="4DF1DEA8" w14:textId="77777777" w:rsidR="0010624C" w:rsidRPr="00E63CF4" w:rsidRDefault="00086B71">
      <w:pPr>
        <w:pStyle w:val="a3"/>
        <w:spacing w:before="6" w:line="451" w:lineRule="auto"/>
        <w:ind w:right="3442"/>
        <w:rPr>
          <w:lang w:val="ru-RU"/>
        </w:rPr>
      </w:pPr>
      <w:r w:rsidRPr="00E63CF4">
        <w:rPr>
          <w:lang w:val="ru-RU"/>
        </w:rPr>
        <w:t>В) атеросклеротическое поражение плечевой артерии Г) болезнь Аддисона</w:t>
      </w:r>
    </w:p>
    <w:p w14:paraId="52F7AAEC" w14:textId="77777777" w:rsidR="0010624C" w:rsidRPr="00E63CF4" w:rsidRDefault="00086B71">
      <w:pPr>
        <w:pStyle w:val="1"/>
        <w:spacing w:before="13" w:line="276" w:lineRule="auto"/>
        <w:ind w:right="946"/>
        <w:rPr>
          <w:lang w:val="ru-RU"/>
        </w:rPr>
      </w:pPr>
      <w:r w:rsidRPr="00E63CF4">
        <w:rPr>
          <w:lang w:val="ru-RU"/>
        </w:rPr>
        <w:t>2528. [T025376] ПО ДАННЫМ САМОСТОЯТЕЛЬНОГО (ДОМАШНЕГО) КОНТРОЛЯ ДИАГНОЗ «АРТЕРИАЛЬНАЯ ГИПЕРТЕНЗИЯ» УСТАНАВЛИВАЕТСЯ ПРИ УСРЕДНЕННОМ ЗНАЧЕНИИ АД БОЛЕЕ (ММ РТ.СТ.)</w:t>
      </w:r>
    </w:p>
    <w:p w14:paraId="0264FC0D" w14:textId="77777777" w:rsidR="0010624C" w:rsidRPr="00E63CF4" w:rsidRDefault="00086B71">
      <w:pPr>
        <w:pStyle w:val="a3"/>
        <w:spacing w:before="197" w:line="451" w:lineRule="auto"/>
        <w:ind w:right="7984"/>
        <w:jc w:val="both"/>
        <w:rPr>
          <w:lang w:val="ru-RU"/>
        </w:rPr>
      </w:pPr>
      <w:r w:rsidRPr="00E63CF4">
        <w:rPr>
          <w:lang w:val="ru-RU"/>
        </w:rPr>
        <w:t>А) 135/85 Б) 130/80 В) 140/90 Г) 150/90</w:t>
      </w:r>
    </w:p>
    <w:p w14:paraId="772629CE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2529. [T025378] КРИЗОВОЕ ТЕЧЕНИЕ АГ ХАРАКТЕРНО ДЛЯ</w:t>
      </w:r>
    </w:p>
    <w:p w14:paraId="0E1EAEB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A20613D" w14:textId="77777777" w:rsidR="0010624C" w:rsidRPr="00E63CF4" w:rsidRDefault="00086B71">
      <w:pPr>
        <w:pStyle w:val="a3"/>
        <w:spacing w:line="448" w:lineRule="auto"/>
        <w:ind w:right="6826"/>
        <w:rPr>
          <w:lang w:val="ru-RU"/>
        </w:rPr>
      </w:pPr>
      <w:r w:rsidRPr="00E63CF4">
        <w:rPr>
          <w:lang w:val="ru-RU"/>
        </w:rPr>
        <w:t>А) феохромоцитомы Б) синдрома Кона</w:t>
      </w:r>
    </w:p>
    <w:p w14:paraId="573F500E" w14:textId="77777777" w:rsidR="0010624C" w:rsidRPr="00E63CF4" w:rsidRDefault="00086B71">
      <w:pPr>
        <w:pStyle w:val="a3"/>
        <w:spacing w:before="10" w:line="448" w:lineRule="auto"/>
        <w:ind w:right="5825"/>
        <w:rPr>
          <w:lang w:val="ru-RU"/>
        </w:rPr>
      </w:pPr>
      <w:r w:rsidRPr="00E63CF4">
        <w:rPr>
          <w:lang w:val="ru-RU"/>
        </w:rPr>
        <w:t>В) синдрома Иценко-Кушинга Г) акромегалии</w:t>
      </w:r>
    </w:p>
    <w:p w14:paraId="32EEFC55" w14:textId="77777777" w:rsidR="0010624C" w:rsidRPr="00E63CF4" w:rsidRDefault="00086B71">
      <w:pPr>
        <w:pStyle w:val="1"/>
        <w:tabs>
          <w:tab w:val="left" w:pos="8461"/>
        </w:tabs>
        <w:spacing w:before="15" w:line="276" w:lineRule="auto"/>
        <w:ind w:right="1102"/>
        <w:rPr>
          <w:lang w:val="ru-RU"/>
        </w:rPr>
      </w:pPr>
      <w:r w:rsidRPr="00E63CF4">
        <w:rPr>
          <w:lang w:val="ru-RU"/>
        </w:rPr>
        <w:t>2530. [T025384] У ПАЦИЕНТА С АД 150/90 ММ РТ.СТ., ПЕРЕНЕСШЕГО КОРОНАРНОЕ ШУНТИРОВАНИЕ,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ГИПЕРТОНИЧЕСКАЯ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БОЛЕЗНЬ</w:t>
      </w:r>
      <w:r w:rsidRPr="00E63CF4">
        <w:rPr>
          <w:spacing w:val="1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СТАДИИ</w:t>
      </w:r>
    </w:p>
    <w:p w14:paraId="15531B27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III</w:t>
      </w:r>
    </w:p>
    <w:p w14:paraId="30456B9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23CE062" w14:textId="77777777" w:rsidR="0010624C" w:rsidRPr="00E63CF4" w:rsidRDefault="00086B71">
      <w:pPr>
        <w:pStyle w:val="a3"/>
        <w:spacing w:line="448" w:lineRule="auto"/>
        <w:ind w:right="8417"/>
        <w:rPr>
          <w:lang w:val="ru-RU"/>
        </w:rPr>
      </w:pPr>
      <w:r w:rsidRPr="00E63CF4">
        <w:rPr>
          <w:lang w:val="ru-RU"/>
        </w:rPr>
        <w:t>Б) I В) II Г) IV</w:t>
      </w:r>
    </w:p>
    <w:p w14:paraId="247904B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B6B6B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2531. [T025386] ГЕСТАЦИОННОЙ НАЗЫВАЮТ АГ, КОТОРАЯ</w:t>
      </w:r>
    </w:p>
    <w:p w14:paraId="698CB3A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5D58681" w14:textId="77777777" w:rsidR="0010624C" w:rsidRPr="00E63CF4" w:rsidRDefault="00086B71">
      <w:pPr>
        <w:pStyle w:val="a3"/>
        <w:spacing w:line="276" w:lineRule="auto"/>
        <w:ind w:right="574"/>
        <w:rPr>
          <w:lang w:val="ru-RU"/>
        </w:rPr>
      </w:pPr>
      <w:r w:rsidRPr="00E63CF4">
        <w:rPr>
          <w:lang w:val="ru-RU"/>
        </w:rPr>
        <w:t>А) развилась после 20 недели беременности и исчезает в течение 12 недель после родов</w:t>
      </w:r>
    </w:p>
    <w:p w14:paraId="7B95E577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зарегистрирована во время первого триместра беременности</w:t>
      </w:r>
    </w:p>
    <w:p w14:paraId="409107E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6EA1F7D" w14:textId="77777777" w:rsidR="0010624C" w:rsidRPr="00E63CF4" w:rsidRDefault="00086B71">
      <w:pPr>
        <w:pStyle w:val="a3"/>
        <w:spacing w:line="278" w:lineRule="auto"/>
        <w:ind w:right="622"/>
        <w:rPr>
          <w:lang w:val="ru-RU"/>
        </w:rPr>
      </w:pPr>
      <w:r w:rsidRPr="00E63CF4">
        <w:rPr>
          <w:lang w:val="ru-RU"/>
        </w:rPr>
        <w:t>В) развилась после 20 недели беременности и сохраняется более 12 недель после родов</w:t>
      </w:r>
    </w:p>
    <w:p w14:paraId="2EC6B2B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сопровождается протеинурией</w:t>
      </w:r>
    </w:p>
    <w:p w14:paraId="17C2C1B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8E5BE7" w14:textId="77777777" w:rsidR="0010624C" w:rsidRPr="00E63CF4" w:rsidRDefault="00086B71">
      <w:pPr>
        <w:pStyle w:val="1"/>
        <w:spacing w:line="276" w:lineRule="auto"/>
        <w:ind w:right="556"/>
        <w:rPr>
          <w:lang w:val="ru-RU"/>
        </w:rPr>
      </w:pPr>
      <w:r w:rsidRPr="00E63CF4">
        <w:rPr>
          <w:lang w:val="ru-RU"/>
        </w:rPr>
        <w:t>2532. [T025387] ЭХОКАРДИОГРАФИЧЕСКИМИ КРИТЕРИЯМИ КОНЦЕНТРИЧЕСКОЙ ГИПЕРТРОФИИ ЛЕВОГО ЖЕЛУДОЧКА ЯВЛЯЮТСЯ</w:t>
      </w:r>
    </w:p>
    <w:p w14:paraId="61687F43" w14:textId="77777777" w:rsidR="0010624C" w:rsidRPr="00E63CF4" w:rsidRDefault="00086B71">
      <w:pPr>
        <w:pStyle w:val="a3"/>
        <w:spacing w:before="197" w:line="276" w:lineRule="auto"/>
        <w:ind w:right="179"/>
        <w:rPr>
          <w:lang w:val="ru-RU"/>
        </w:rPr>
      </w:pPr>
      <w:r w:rsidRPr="00E63CF4">
        <w:rPr>
          <w:lang w:val="ru-RU"/>
        </w:rPr>
        <w:t>А) увеличение индекса массы миокарда левого желудочка и относительной толщины стенок левого желудочка</w:t>
      </w:r>
    </w:p>
    <w:p w14:paraId="00E71F16" w14:textId="77777777" w:rsidR="0010624C" w:rsidRPr="00E63CF4" w:rsidRDefault="00086B71">
      <w:pPr>
        <w:pStyle w:val="a3"/>
        <w:spacing w:before="199" w:line="278" w:lineRule="auto"/>
        <w:ind w:right="534"/>
        <w:rPr>
          <w:lang w:val="ru-RU"/>
        </w:rPr>
      </w:pPr>
      <w:r w:rsidRPr="00E63CF4">
        <w:rPr>
          <w:lang w:val="ru-RU"/>
        </w:rPr>
        <w:t>Б) увеличение индекса массы миокарда левого желудочка и нормальная величина относительной толщины стенок левого желудочка</w:t>
      </w:r>
    </w:p>
    <w:p w14:paraId="3DA03821" w14:textId="77777777" w:rsidR="0010624C" w:rsidRPr="00E63CF4" w:rsidRDefault="00086B71">
      <w:pPr>
        <w:pStyle w:val="a3"/>
        <w:spacing w:before="197" w:line="278" w:lineRule="auto"/>
        <w:ind w:right="1558"/>
        <w:rPr>
          <w:lang w:val="ru-RU"/>
        </w:rPr>
      </w:pPr>
      <w:r w:rsidRPr="00E63CF4">
        <w:rPr>
          <w:lang w:val="ru-RU"/>
        </w:rPr>
        <w:t>В) нормальный индекс массы миокарда левого желудочка и увеличение относительной толщины стенок левого желудочка</w:t>
      </w:r>
    </w:p>
    <w:p w14:paraId="4696191D" w14:textId="77777777" w:rsidR="0010624C" w:rsidRPr="00E63CF4" w:rsidRDefault="00086B71">
      <w:pPr>
        <w:pStyle w:val="a3"/>
        <w:spacing w:before="198" w:line="276" w:lineRule="auto"/>
        <w:ind w:right="327"/>
        <w:rPr>
          <w:lang w:val="ru-RU"/>
        </w:rPr>
      </w:pPr>
      <w:r w:rsidRPr="00E63CF4">
        <w:rPr>
          <w:lang w:val="ru-RU"/>
        </w:rPr>
        <w:t>Г) нормальный индекс массы миокарда левого желудочка и нормальная относительная толщина стенок левого желудочка</w:t>
      </w:r>
    </w:p>
    <w:p w14:paraId="074E4BA6" w14:textId="77777777" w:rsidR="0010624C" w:rsidRPr="00E63CF4" w:rsidRDefault="00086B71">
      <w:pPr>
        <w:pStyle w:val="1"/>
        <w:spacing w:before="207" w:line="276" w:lineRule="auto"/>
        <w:ind w:right="188"/>
        <w:rPr>
          <w:lang w:val="ru-RU"/>
        </w:rPr>
      </w:pPr>
      <w:r w:rsidRPr="00E63CF4">
        <w:rPr>
          <w:lang w:val="ru-RU"/>
        </w:rPr>
        <w:t>2533. [T025389] ВО ВРЕМЯ ПРОВЕДЕНИЯ НАГРУЗОЧНОГО ТРЕДМИЛ-ТЕСТА НА ЭКРАНЕ МОНИТОРА ЗАРЕГИСТРИРОВАНА ТАХИКАРДИЯ С ШИРОКИМИ КОМПЛЕКСАМИ, ПОЭТОМУ НЕОБХОДИМО ПРЕКРАТИТЬ ИССЛЕДОВАНИЕ</w:t>
      </w:r>
    </w:p>
    <w:p w14:paraId="61B8D82C" w14:textId="77777777" w:rsidR="0010624C" w:rsidRPr="00E63CF4" w:rsidRDefault="00086B71">
      <w:pPr>
        <w:pStyle w:val="a3"/>
        <w:spacing w:before="197" w:line="451" w:lineRule="auto"/>
        <w:ind w:right="3811"/>
        <w:rPr>
          <w:lang w:val="ru-RU"/>
        </w:rPr>
      </w:pPr>
      <w:r w:rsidRPr="00E63CF4">
        <w:rPr>
          <w:lang w:val="ru-RU"/>
        </w:rPr>
        <w:t>А) при любом генезе изменений, которые не ясны Б) из-за пароксизма желудочковой тахикардии</w:t>
      </w:r>
    </w:p>
    <w:p w14:paraId="0B4A0B05" w14:textId="77777777" w:rsidR="0010624C" w:rsidRPr="00E63CF4" w:rsidRDefault="00086B71">
      <w:pPr>
        <w:pStyle w:val="a3"/>
        <w:spacing w:before="6" w:line="276" w:lineRule="auto"/>
        <w:ind w:right="2372"/>
        <w:rPr>
          <w:lang w:val="ru-RU"/>
        </w:rPr>
      </w:pPr>
      <w:r w:rsidRPr="00E63CF4">
        <w:rPr>
          <w:lang w:val="ru-RU"/>
        </w:rPr>
        <w:t xml:space="preserve">В) из-за пароксизма </w:t>
      </w:r>
      <w:proofErr w:type="spellStart"/>
      <w:r w:rsidRPr="00E63CF4">
        <w:rPr>
          <w:lang w:val="ru-RU"/>
        </w:rPr>
        <w:t>наджелудочковой</w:t>
      </w:r>
      <w:proofErr w:type="spellEnd"/>
      <w:r w:rsidRPr="00E63CF4">
        <w:rPr>
          <w:lang w:val="ru-RU"/>
        </w:rPr>
        <w:t xml:space="preserve"> тахикардии с аберрацией </w:t>
      </w:r>
      <w:proofErr w:type="spellStart"/>
      <w:r w:rsidRPr="00E63CF4">
        <w:rPr>
          <w:lang w:val="ru-RU"/>
        </w:rPr>
        <w:t>внутрижелудочкового</w:t>
      </w:r>
      <w:proofErr w:type="spellEnd"/>
      <w:r w:rsidRPr="00E63CF4">
        <w:rPr>
          <w:lang w:val="ru-RU"/>
        </w:rPr>
        <w:t xml:space="preserve"> проведения</w:t>
      </w:r>
    </w:p>
    <w:p w14:paraId="32957C09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Г) из-за </w:t>
      </w:r>
      <w:proofErr w:type="spellStart"/>
      <w:r w:rsidRPr="00E63CF4">
        <w:rPr>
          <w:lang w:val="ru-RU"/>
        </w:rPr>
        <w:t>частотзависимой</w:t>
      </w:r>
      <w:proofErr w:type="spellEnd"/>
      <w:r w:rsidRPr="00E63CF4">
        <w:rPr>
          <w:lang w:val="ru-RU"/>
        </w:rPr>
        <w:t xml:space="preserve"> блокады левой ножки пучка Гиса.</w:t>
      </w:r>
    </w:p>
    <w:p w14:paraId="2BC4281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F436E8D" w14:textId="77777777" w:rsidR="0010624C" w:rsidRPr="00E63CF4" w:rsidRDefault="00086B71">
      <w:pPr>
        <w:pStyle w:val="1"/>
        <w:spacing w:line="278" w:lineRule="auto"/>
        <w:ind w:right="133"/>
        <w:rPr>
          <w:lang w:val="ru-RU"/>
        </w:rPr>
      </w:pPr>
      <w:r w:rsidRPr="00E63CF4">
        <w:rPr>
          <w:lang w:val="ru-RU"/>
        </w:rPr>
        <w:t>2534. [T025390] ГЛАВНЫМ ВОПРОСОМ, НА КОТОРЫЙ ПОЗВОЛЯЕТ ОТВЕТИТЬ НАГРУЗОЧНЫЙ ТЕСТ, ЯВЛЯЕТСЯ</w:t>
      </w:r>
    </w:p>
    <w:p w14:paraId="78F4C96C" w14:textId="77777777" w:rsidR="0010624C" w:rsidRPr="00E63CF4" w:rsidRDefault="00086B71">
      <w:pPr>
        <w:pStyle w:val="a3"/>
        <w:spacing w:before="192" w:line="451" w:lineRule="auto"/>
        <w:ind w:right="5957"/>
        <w:rPr>
          <w:lang w:val="ru-RU"/>
        </w:rPr>
      </w:pPr>
      <w:r w:rsidRPr="00E63CF4">
        <w:rPr>
          <w:lang w:val="ru-RU"/>
        </w:rPr>
        <w:t>А) вероятность наличия ИБС Б) верификация ИБС</w:t>
      </w:r>
    </w:p>
    <w:p w14:paraId="61E028E5" w14:textId="77777777" w:rsidR="0010624C" w:rsidRPr="00E63CF4" w:rsidRDefault="00086B71">
      <w:pPr>
        <w:pStyle w:val="a3"/>
        <w:spacing w:before="6" w:line="451" w:lineRule="auto"/>
        <w:ind w:right="3008"/>
        <w:rPr>
          <w:lang w:val="ru-RU"/>
        </w:rPr>
      </w:pPr>
      <w:r w:rsidRPr="00E63CF4">
        <w:rPr>
          <w:lang w:val="ru-RU"/>
        </w:rPr>
        <w:t>В) наличие перенесенного в прошлом инфаркта миокарда Г) наличие клапанной патологии</w:t>
      </w:r>
    </w:p>
    <w:p w14:paraId="6F8DD25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CB9585" w14:textId="77777777" w:rsidR="0010624C" w:rsidRPr="00E63CF4" w:rsidRDefault="00086B71">
      <w:pPr>
        <w:pStyle w:val="1"/>
        <w:spacing w:before="73" w:line="276" w:lineRule="auto"/>
        <w:ind w:right="1280"/>
        <w:rPr>
          <w:lang w:val="ru-RU"/>
        </w:rPr>
      </w:pPr>
      <w:r w:rsidRPr="00E63CF4">
        <w:rPr>
          <w:lang w:val="ru-RU"/>
        </w:rPr>
        <w:lastRenderedPageBreak/>
        <w:t>2535. [T025391] «ВИЗУАЛИЗИРУЮЩИМИ МЕТОДИКАМИ» ДЛЯ ВЕРИФИКАЦИИ ИБС В ПРАКТИЧЕСКОЙ КАРДИОЛОГИИ ПРИНЯТО СЧИТАТЬ</w:t>
      </w:r>
    </w:p>
    <w:p w14:paraId="5333EC74" w14:textId="77777777" w:rsidR="0010624C" w:rsidRPr="00E63CF4" w:rsidRDefault="00086B71">
      <w:pPr>
        <w:pStyle w:val="a3"/>
        <w:spacing w:before="197" w:line="276" w:lineRule="auto"/>
        <w:ind w:right="928"/>
        <w:rPr>
          <w:lang w:val="ru-RU"/>
        </w:rPr>
      </w:pPr>
      <w:r w:rsidRPr="00E63CF4">
        <w:rPr>
          <w:lang w:val="ru-RU"/>
        </w:rPr>
        <w:t xml:space="preserve">А) стресс-эхокардиографию, </w:t>
      </w:r>
      <w:proofErr w:type="spellStart"/>
      <w:r w:rsidRPr="00E63CF4">
        <w:rPr>
          <w:lang w:val="ru-RU"/>
        </w:rPr>
        <w:t>мультиспиральную</w:t>
      </w:r>
      <w:proofErr w:type="spellEnd"/>
      <w:r w:rsidRPr="00E63CF4">
        <w:rPr>
          <w:lang w:val="ru-RU"/>
        </w:rPr>
        <w:t xml:space="preserve"> компьютерную томографию, </w:t>
      </w:r>
      <w:proofErr w:type="spellStart"/>
      <w:r w:rsidRPr="00E63CF4">
        <w:rPr>
          <w:lang w:val="ru-RU"/>
        </w:rPr>
        <w:t>перфузионную</w:t>
      </w:r>
      <w:proofErr w:type="spellEnd"/>
      <w:r w:rsidRPr="00E63CF4">
        <w:rPr>
          <w:lang w:val="ru-RU"/>
        </w:rPr>
        <w:t xml:space="preserve"> сцинтиграфию миокарда с нагрузкой</w:t>
      </w:r>
    </w:p>
    <w:p w14:paraId="0A02EF84" w14:textId="77777777" w:rsidR="0010624C" w:rsidRPr="00E63CF4" w:rsidRDefault="00086B71">
      <w:pPr>
        <w:pStyle w:val="a3"/>
        <w:spacing w:before="200" w:line="278" w:lineRule="auto"/>
        <w:ind w:right="964"/>
        <w:rPr>
          <w:lang w:val="ru-RU"/>
        </w:rPr>
      </w:pPr>
      <w:r w:rsidRPr="00E63CF4">
        <w:rPr>
          <w:lang w:val="ru-RU"/>
        </w:rPr>
        <w:t xml:space="preserve">Б) стресс-эхокардиографию, </w:t>
      </w:r>
      <w:proofErr w:type="spellStart"/>
      <w:r w:rsidRPr="00E63CF4">
        <w:rPr>
          <w:lang w:val="ru-RU"/>
        </w:rPr>
        <w:t>мультиспиральную</w:t>
      </w:r>
      <w:proofErr w:type="spellEnd"/>
      <w:r w:rsidRPr="00E63CF4">
        <w:rPr>
          <w:lang w:val="ru-RU"/>
        </w:rPr>
        <w:t xml:space="preserve"> компьютерную томографию, велоэргометрию</w:t>
      </w:r>
    </w:p>
    <w:p w14:paraId="2DAB5878" w14:textId="77777777" w:rsidR="0010624C" w:rsidRPr="00E63CF4" w:rsidRDefault="00086B71">
      <w:pPr>
        <w:pStyle w:val="a3"/>
        <w:spacing w:before="197" w:line="276" w:lineRule="auto"/>
        <w:ind w:right="942"/>
        <w:rPr>
          <w:lang w:val="ru-RU"/>
        </w:rPr>
      </w:pPr>
      <w:r w:rsidRPr="00E63CF4">
        <w:rPr>
          <w:lang w:val="ru-RU"/>
        </w:rPr>
        <w:t xml:space="preserve">В) стресс-эхокардиографию, </w:t>
      </w:r>
      <w:proofErr w:type="spellStart"/>
      <w:r w:rsidRPr="00E63CF4">
        <w:rPr>
          <w:lang w:val="ru-RU"/>
        </w:rPr>
        <w:t>мультиспиральную</w:t>
      </w:r>
      <w:proofErr w:type="spellEnd"/>
      <w:r w:rsidRPr="00E63CF4">
        <w:rPr>
          <w:lang w:val="ru-RU"/>
        </w:rPr>
        <w:t xml:space="preserve"> компьютерную томографию, нагрузочный </w:t>
      </w:r>
      <w:proofErr w:type="spellStart"/>
      <w:r w:rsidRPr="00E63CF4">
        <w:rPr>
          <w:lang w:val="ru-RU"/>
        </w:rPr>
        <w:t>тремил</w:t>
      </w:r>
      <w:proofErr w:type="spellEnd"/>
      <w:r w:rsidRPr="00E63CF4">
        <w:rPr>
          <w:lang w:val="ru-RU"/>
        </w:rPr>
        <w:t>-тест</w:t>
      </w:r>
    </w:p>
    <w:p w14:paraId="216DD24E" w14:textId="77777777" w:rsidR="0010624C" w:rsidRPr="00E63CF4" w:rsidRDefault="00086B71">
      <w:pPr>
        <w:pStyle w:val="a3"/>
        <w:spacing w:before="202" w:line="276" w:lineRule="auto"/>
        <w:ind w:right="963"/>
        <w:rPr>
          <w:lang w:val="ru-RU"/>
        </w:rPr>
      </w:pPr>
      <w:r w:rsidRPr="00E63CF4">
        <w:rPr>
          <w:lang w:val="ru-RU"/>
        </w:rPr>
        <w:t xml:space="preserve">Г) стресс-эхокардиографию, </w:t>
      </w:r>
      <w:proofErr w:type="spellStart"/>
      <w:r w:rsidRPr="00E63CF4">
        <w:rPr>
          <w:lang w:val="ru-RU"/>
        </w:rPr>
        <w:t>мультиспиральную</w:t>
      </w:r>
      <w:proofErr w:type="spellEnd"/>
      <w:r w:rsidRPr="00E63CF4">
        <w:rPr>
          <w:lang w:val="ru-RU"/>
        </w:rPr>
        <w:t xml:space="preserve"> компьютерную томографию, велоэргометрию, нагрузочный </w:t>
      </w:r>
      <w:proofErr w:type="spellStart"/>
      <w:r w:rsidRPr="00E63CF4">
        <w:rPr>
          <w:lang w:val="ru-RU"/>
        </w:rPr>
        <w:t>тредмил</w:t>
      </w:r>
      <w:proofErr w:type="spellEnd"/>
      <w:r w:rsidRPr="00E63CF4">
        <w:rPr>
          <w:lang w:val="ru-RU"/>
        </w:rPr>
        <w:t>-тест</w:t>
      </w:r>
    </w:p>
    <w:p w14:paraId="0D29C498" w14:textId="77777777" w:rsidR="0010624C" w:rsidRPr="00E63CF4" w:rsidRDefault="00086B71">
      <w:pPr>
        <w:pStyle w:val="1"/>
        <w:spacing w:before="206" w:line="276" w:lineRule="auto"/>
        <w:ind w:right="997"/>
        <w:rPr>
          <w:lang w:val="ru-RU"/>
        </w:rPr>
      </w:pPr>
      <w:r w:rsidRPr="00E63CF4">
        <w:rPr>
          <w:lang w:val="ru-RU"/>
        </w:rPr>
        <w:t>2536. [T025392] ПРЕТЕСТОВЫМ ИЗМЕНЕНИЕМ ЭКГ, КОТОРОЕ ДЕЛАЕТ НЕВОЗМОЖНЫМ ПРОВЕДЕНИЕ НАГРУЗОЧНОГО ТРЕДМИЛ-ТЕСТА, ЯВЛЯЕТСЯ</w:t>
      </w:r>
    </w:p>
    <w:p w14:paraId="1667AEEC" w14:textId="77777777" w:rsidR="0010624C" w:rsidRPr="00E63CF4" w:rsidRDefault="00086B71">
      <w:pPr>
        <w:pStyle w:val="a3"/>
        <w:spacing w:before="197" w:line="448" w:lineRule="auto"/>
        <w:ind w:right="4395"/>
        <w:rPr>
          <w:lang w:val="ru-RU"/>
        </w:rPr>
      </w:pPr>
      <w:r w:rsidRPr="00E63CF4">
        <w:rPr>
          <w:lang w:val="ru-RU"/>
        </w:rPr>
        <w:t>А) полная блокада левой ножки пучка Гиса Б) полная блокада правой ножки пучка Гиса</w:t>
      </w:r>
    </w:p>
    <w:p w14:paraId="22AE53F3" w14:textId="77777777" w:rsidR="0010624C" w:rsidRPr="00E63CF4" w:rsidRDefault="00086B71">
      <w:pPr>
        <w:pStyle w:val="a3"/>
        <w:spacing w:before="11" w:line="276" w:lineRule="auto"/>
        <w:rPr>
          <w:lang w:val="ru-RU"/>
        </w:rPr>
      </w:pPr>
      <w:r w:rsidRPr="00E63CF4">
        <w:rPr>
          <w:lang w:val="ru-RU"/>
        </w:rPr>
        <w:t>В) исходная (</w:t>
      </w:r>
      <w:proofErr w:type="spellStart"/>
      <w:r w:rsidRPr="00E63CF4">
        <w:rPr>
          <w:lang w:val="ru-RU"/>
        </w:rPr>
        <w:t>претестовая</w:t>
      </w:r>
      <w:proofErr w:type="spellEnd"/>
      <w:r w:rsidRPr="00E63CF4">
        <w:rPr>
          <w:lang w:val="ru-RU"/>
        </w:rPr>
        <w:t xml:space="preserve">) горизонтальная депрессия сегмента ST в отведениях II, III, </w:t>
      </w:r>
      <w:proofErr w:type="spellStart"/>
      <w:r w:rsidRPr="00E63CF4">
        <w:rPr>
          <w:lang w:val="ru-RU"/>
        </w:rPr>
        <w:t>aVF</w:t>
      </w:r>
      <w:proofErr w:type="spellEnd"/>
      <w:r w:rsidRPr="00E63CF4">
        <w:rPr>
          <w:lang w:val="ru-RU"/>
        </w:rPr>
        <w:t xml:space="preserve"> до 1 мм</w:t>
      </w:r>
    </w:p>
    <w:p w14:paraId="14D75E4E" w14:textId="77777777" w:rsidR="0010624C" w:rsidRPr="00E63CF4" w:rsidRDefault="00086B71">
      <w:pPr>
        <w:pStyle w:val="a3"/>
        <w:spacing w:before="202" w:line="276" w:lineRule="auto"/>
        <w:ind w:right="271"/>
        <w:rPr>
          <w:lang w:val="ru-RU"/>
        </w:rPr>
      </w:pPr>
      <w:r w:rsidRPr="00E63CF4">
        <w:rPr>
          <w:lang w:val="ru-RU"/>
        </w:rPr>
        <w:t>Г) исходная (</w:t>
      </w:r>
      <w:proofErr w:type="spellStart"/>
      <w:r w:rsidRPr="00E63CF4">
        <w:rPr>
          <w:lang w:val="ru-RU"/>
        </w:rPr>
        <w:t>претестовая</w:t>
      </w:r>
      <w:proofErr w:type="spellEnd"/>
      <w:r w:rsidRPr="00E63CF4">
        <w:rPr>
          <w:lang w:val="ru-RU"/>
        </w:rPr>
        <w:t>) горизонтальная депрессия сегмента ST в отведениях V4-6 до 1 мм</w:t>
      </w:r>
    </w:p>
    <w:p w14:paraId="2549A5B0" w14:textId="77777777" w:rsidR="0010624C" w:rsidRPr="00E63CF4" w:rsidRDefault="00086B71">
      <w:pPr>
        <w:pStyle w:val="1"/>
        <w:spacing w:before="207" w:line="276" w:lineRule="auto"/>
        <w:ind w:right="420"/>
        <w:rPr>
          <w:lang w:val="ru-RU"/>
        </w:rPr>
      </w:pPr>
      <w:r w:rsidRPr="00E63CF4">
        <w:rPr>
          <w:lang w:val="ru-RU"/>
        </w:rPr>
        <w:t>2537. [T025402] ДЛЯ СТРАТИФИКАЦИИ РИСКА СЕРДЕЧНО-СОСУДИСТЫХ СОБЫТИЙ У ПАЦИЕНТОВ СО СТАБИЛЬНОЙ ИШЕМИЧЕСКОЙ БОЛЕЗНЬЮ СЕРДЦА ИСПОЛЬЗУЮТ</w:t>
      </w:r>
    </w:p>
    <w:p w14:paraId="15661221" w14:textId="77777777" w:rsidR="0010624C" w:rsidRPr="00E63CF4" w:rsidRDefault="00086B71">
      <w:pPr>
        <w:pStyle w:val="a3"/>
        <w:spacing w:before="198" w:line="276" w:lineRule="auto"/>
        <w:ind w:right="141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тредмил</w:t>
      </w:r>
      <w:proofErr w:type="spellEnd"/>
      <w:r w:rsidRPr="00E63CF4">
        <w:rPr>
          <w:lang w:val="ru-RU"/>
        </w:rPr>
        <w:t xml:space="preserve">-тест (с определением индекса Дьюка), 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>, стресс-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коронароангиографию</w:t>
      </w:r>
      <w:proofErr w:type="spellEnd"/>
    </w:p>
    <w:p w14:paraId="07D23084" w14:textId="77777777" w:rsidR="0010624C" w:rsidRPr="00E63CF4" w:rsidRDefault="00086B71">
      <w:pPr>
        <w:pStyle w:val="a3"/>
        <w:spacing w:before="200" w:line="278" w:lineRule="auto"/>
        <w:ind w:right="92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перфузионную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томосцинтиграфию</w:t>
      </w:r>
      <w:proofErr w:type="spellEnd"/>
      <w:r w:rsidRPr="00E63CF4">
        <w:rPr>
          <w:lang w:val="ru-RU"/>
        </w:rPr>
        <w:t xml:space="preserve"> миокарда с нагрузкой и </w:t>
      </w:r>
      <w:proofErr w:type="spellStart"/>
      <w:r w:rsidRPr="00E63CF4">
        <w:rPr>
          <w:lang w:val="ru-RU"/>
        </w:rPr>
        <w:t>тредмил</w:t>
      </w:r>
      <w:proofErr w:type="spellEnd"/>
      <w:r w:rsidRPr="00E63CF4">
        <w:rPr>
          <w:lang w:val="ru-RU"/>
        </w:rPr>
        <w:t>-тест (с определением индекса Дьюка)</w:t>
      </w:r>
    </w:p>
    <w:p w14:paraId="259BF818" w14:textId="77777777" w:rsidR="0010624C" w:rsidRPr="00E63CF4" w:rsidRDefault="00086B71">
      <w:pPr>
        <w:pStyle w:val="a3"/>
        <w:spacing w:before="197" w:line="451" w:lineRule="auto"/>
        <w:ind w:right="108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перфузионную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томосцинтиграфию</w:t>
      </w:r>
      <w:proofErr w:type="spellEnd"/>
      <w:r w:rsidRPr="00E63CF4">
        <w:rPr>
          <w:lang w:val="ru-RU"/>
        </w:rPr>
        <w:t xml:space="preserve"> миокарда с нагрузкой и стресс-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коронароангиографию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ЭхоКГ</w:t>
      </w:r>
      <w:proofErr w:type="spellEnd"/>
    </w:p>
    <w:p w14:paraId="6B8976C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39E83C4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2538. [T025618] ДИАГНОЗ «ИНСИДЕНТАЛОМА» ЯВЛЯЕТСЯ</w:t>
      </w:r>
    </w:p>
    <w:p w14:paraId="4331B72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54CB29A" w14:textId="77777777" w:rsidR="0010624C" w:rsidRPr="00E63CF4" w:rsidRDefault="00086B71">
      <w:pPr>
        <w:pStyle w:val="a3"/>
        <w:spacing w:line="451" w:lineRule="auto"/>
        <w:ind w:right="6808"/>
        <w:rPr>
          <w:lang w:val="ru-RU"/>
        </w:rPr>
      </w:pPr>
      <w:r w:rsidRPr="00E63CF4">
        <w:rPr>
          <w:lang w:val="ru-RU"/>
        </w:rPr>
        <w:t>А) предварительным Б) окончательным</w:t>
      </w:r>
    </w:p>
    <w:p w14:paraId="4A6CB0C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диагнозом исключения</w:t>
      </w:r>
    </w:p>
    <w:p w14:paraId="46C7E07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FC46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частью основного диагноза</w:t>
      </w:r>
    </w:p>
    <w:p w14:paraId="751CDE3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F871630" w14:textId="77777777" w:rsidR="0010624C" w:rsidRPr="00E63CF4" w:rsidRDefault="00086B71">
      <w:pPr>
        <w:pStyle w:val="1"/>
        <w:spacing w:line="278" w:lineRule="auto"/>
        <w:ind w:right="758"/>
        <w:rPr>
          <w:lang w:val="ru-RU"/>
        </w:rPr>
      </w:pPr>
      <w:r w:rsidRPr="00E63CF4">
        <w:rPr>
          <w:lang w:val="ru-RU"/>
        </w:rPr>
        <w:t>2539. [T025620] ЗАБОЛЕВАНИЕМ, СОПРОВОЖДАЮЩИМСЯ ВЕРОЯТНЫМ ДЕФИЦИТОМ СОМАТОТРОПНОГО ГОРМОНА, ЯВЛЯЕТСЯ</w:t>
      </w:r>
    </w:p>
    <w:p w14:paraId="2C6B20A8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гипопитуитаризм</w:t>
      </w:r>
      <w:proofErr w:type="spellEnd"/>
    </w:p>
    <w:p w14:paraId="24D0923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852E6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первичный гипотиреоз</w:t>
      </w:r>
    </w:p>
    <w:p w14:paraId="40510B2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253E12" w14:textId="77777777" w:rsidR="0010624C" w:rsidRPr="00E63CF4" w:rsidRDefault="00086B71">
      <w:pPr>
        <w:pStyle w:val="a3"/>
        <w:spacing w:line="451" w:lineRule="auto"/>
        <w:ind w:right="5906"/>
        <w:rPr>
          <w:lang w:val="ru-RU"/>
        </w:rPr>
      </w:pPr>
      <w:r w:rsidRPr="00E63CF4">
        <w:rPr>
          <w:lang w:val="ru-RU"/>
        </w:rPr>
        <w:t xml:space="preserve">В) первичный </w:t>
      </w:r>
      <w:proofErr w:type="spellStart"/>
      <w:r w:rsidRPr="00E63CF4">
        <w:rPr>
          <w:lang w:val="ru-RU"/>
        </w:rPr>
        <w:t>гипогонадизм</w:t>
      </w:r>
      <w:proofErr w:type="spellEnd"/>
      <w:r w:rsidRPr="00E63CF4">
        <w:rPr>
          <w:lang w:val="ru-RU"/>
        </w:rPr>
        <w:t xml:space="preserve"> Г) первичный </w:t>
      </w:r>
      <w:proofErr w:type="spellStart"/>
      <w:r w:rsidRPr="00E63CF4">
        <w:rPr>
          <w:lang w:val="ru-RU"/>
        </w:rPr>
        <w:t>гипокортицизм</w:t>
      </w:r>
      <w:proofErr w:type="spellEnd"/>
    </w:p>
    <w:p w14:paraId="2FCAF1C9" w14:textId="77777777" w:rsidR="0010624C" w:rsidRPr="00E63CF4" w:rsidRDefault="00086B71">
      <w:pPr>
        <w:pStyle w:val="1"/>
        <w:spacing w:before="10" w:line="278" w:lineRule="auto"/>
        <w:ind w:right="164"/>
        <w:rPr>
          <w:lang w:val="ru-RU"/>
        </w:rPr>
      </w:pPr>
      <w:r w:rsidRPr="00E63CF4">
        <w:rPr>
          <w:lang w:val="ru-RU"/>
        </w:rPr>
        <w:t>2540. [T025621] ДЛЯ ПАЦИЕНТОВ С АКРОМЕГАЛИЕЙ ХАРАКТЕРНЫ ЖАЛОБЫ НА</w:t>
      </w:r>
    </w:p>
    <w:p w14:paraId="17AA7D2C" w14:textId="77777777" w:rsidR="0010624C" w:rsidRPr="00E63CF4" w:rsidRDefault="0010624C">
      <w:pPr>
        <w:pStyle w:val="a3"/>
        <w:spacing w:before="10"/>
        <w:ind w:left="0"/>
        <w:rPr>
          <w:b/>
          <w:sz w:val="8"/>
          <w:lang w:val="ru-RU"/>
        </w:rPr>
      </w:pPr>
    </w:p>
    <w:p w14:paraId="0290B7FC" w14:textId="77777777" w:rsidR="0010624C" w:rsidRPr="00E63CF4" w:rsidRDefault="00086B71">
      <w:pPr>
        <w:pStyle w:val="a3"/>
        <w:spacing w:before="90" w:line="451" w:lineRule="auto"/>
        <w:ind w:right="310"/>
        <w:rPr>
          <w:lang w:val="ru-RU"/>
        </w:rPr>
      </w:pPr>
      <w:r w:rsidRPr="00E63CF4">
        <w:rPr>
          <w:lang w:val="ru-RU"/>
        </w:rPr>
        <w:t>А) утолщение пальцев рук, увеличение нижней челюсти, увеличение размера стопы Б) тремор рук и век, потливость, снижение веса, повышение температуры тела</w:t>
      </w:r>
    </w:p>
    <w:p w14:paraId="04EEFE77" w14:textId="77777777" w:rsidR="0010624C" w:rsidRPr="00E63CF4" w:rsidRDefault="00086B71">
      <w:pPr>
        <w:pStyle w:val="a3"/>
        <w:spacing w:before="5" w:line="278" w:lineRule="auto"/>
        <w:ind w:right="327"/>
        <w:rPr>
          <w:lang w:val="ru-RU"/>
        </w:rPr>
      </w:pPr>
      <w:r w:rsidRPr="00E63CF4">
        <w:rPr>
          <w:lang w:val="ru-RU"/>
        </w:rPr>
        <w:t xml:space="preserve">В) гиперемию лица, истончение кожи, отложение жира в области живота, багровые </w:t>
      </w:r>
      <w:proofErr w:type="spellStart"/>
      <w:r w:rsidRPr="00E63CF4">
        <w:rPr>
          <w:lang w:val="ru-RU"/>
        </w:rPr>
        <w:t>стрии</w:t>
      </w:r>
      <w:proofErr w:type="spellEnd"/>
    </w:p>
    <w:p w14:paraId="5FA4CC6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сухость кожи, выпадение волос, снижение температуры тела</w:t>
      </w:r>
    </w:p>
    <w:p w14:paraId="5041C26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CCC3AA" w14:textId="77777777" w:rsidR="0010624C" w:rsidRPr="00E63CF4" w:rsidRDefault="00086B71">
      <w:pPr>
        <w:pStyle w:val="1"/>
        <w:spacing w:before="1" w:line="276" w:lineRule="auto"/>
        <w:ind w:right="879"/>
        <w:rPr>
          <w:lang w:val="ru-RU"/>
        </w:rPr>
      </w:pPr>
      <w:r w:rsidRPr="00E63CF4">
        <w:rPr>
          <w:lang w:val="ru-RU"/>
        </w:rPr>
        <w:t>2541. [T025622] ДЛЯ ПАЦИЕНТОВ С ТИРЕОТОКСИКОЗОМ ХАРАКТЕРНЫ ЖАЛОБЫ НА</w:t>
      </w:r>
    </w:p>
    <w:p w14:paraId="1B7B121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тремор рук и век, потливость, снижение веса, сердцебиение</w:t>
      </w:r>
    </w:p>
    <w:p w14:paraId="5B720B8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31B1C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утолщение пальцев рук, увеличение нижней челюсти, увеличение размера стопы</w:t>
      </w:r>
    </w:p>
    <w:p w14:paraId="2A7D264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328AF3" w14:textId="77777777" w:rsidR="0010624C" w:rsidRPr="00E63CF4" w:rsidRDefault="00086B71">
      <w:pPr>
        <w:pStyle w:val="a3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В) гиперемию лица, истончение кожи, отложение жира в области живота, багровые </w:t>
      </w:r>
      <w:proofErr w:type="spellStart"/>
      <w:r w:rsidRPr="00E63CF4">
        <w:rPr>
          <w:lang w:val="ru-RU"/>
        </w:rPr>
        <w:t>стрии</w:t>
      </w:r>
      <w:proofErr w:type="spellEnd"/>
    </w:p>
    <w:p w14:paraId="14094A3F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сухость кожи, выпадение волос, снижение температуры тела</w:t>
      </w:r>
    </w:p>
    <w:p w14:paraId="43720EA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AA011B" w14:textId="77777777" w:rsidR="0010624C" w:rsidRPr="00E63CF4" w:rsidRDefault="00086B71">
      <w:pPr>
        <w:pStyle w:val="1"/>
        <w:spacing w:before="73" w:line="278" w:lineRule="auto"/>
        <w:ind w:right="2546"/>
        <w:rPr>
          <w:lang w:val="ru-RU"/>
        </w:rPr>
      </w:pPr>
      <w:r w:rsidRPr="00E63CF4">
        <w:rPr>
          <w:lang w:val="ru-RU"/>
        </w:rPr>
        <w:lastRenderedPageBreak/>
        <w:t>2542. [T025623] САМОЙ ЧАСТОЙ ПРИЧИНОЙ ПЕРВИЧНОЙ НАДПОЧЕЧНИКОВОЙ НЕДОСТАТОЧНОСТИ ЯВЛЯЕТСЯ</w:t>
      </w:r>
    </w:p>
    <w:p w14:paraId="59F91EC1" w14:textId="77777777" w:rsidR="0010624C" w:rsidRPr="00E63CF4" w:rsidRDefault="00086B71">
      <w:pPr>
        <w:pStyle w:val="a3"/>
        <w:spacing w:before="192" w:line="451" w:lineRule="auto"/>
        <w:ind w:right="5982"/>
        <w:rPr>
          <w:lang w:val="ru-RU"/>
        </w:rPr>
      </w:pPr>
      <w:r w:rsidRPr="00E63CF4">
        <w:rPr>
          <w:lang w:val="ru-RU"/>
        </w:rPr>
        <w:t xml:space="preserve">А) аутоиммунный </w:t>
      </w:r>
      <w:proofErr w:type="spellStart"/>
      <w:r w:rsidRPr="00E63CF4">
        <w:rPr>
          <w:lang w:val="ru-RU"/>
        </w:rPr>
        <w:t>адреналит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пангипопитуитаризм</w:t>
      </w:r>
      <w:proofErr w:type="spellEnd"/>
    </w:p>
    <w:p w14:paraId="451DC9E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туберкулез</w:t>
      </w:r>
    </w:p>
    <w:p w14:paraId="22D84D9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2527B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адренолейкодистрофия</w:t>
      </w:r>
      <w:proofErr w:type="spellEnd"/>
    </w:p>
    <w:p w14:paraId="2F71887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8D6080" w14:textId="77777777" w:rsidR="0010624C" w:rsidRPr="00E63CF4" w:rsidRDefault="00086B71">
      <w:pPr>
        <w:pStyle w:val="1"/>
        <w:spacing w:line="276" w:lineRule="auto"/>
        <w:ind w:right="1026"/>
        <w:rPr>
          <w:lang w:val="ru-RU"/>
        </w:rPr>
      </w:pPr>
      <w:r w:rsidRPr="00E63CF4">
        <w:rPr>
          <w:lang w:val="ru-RU"/>
        </w:rPr>
        <w:t>2543. [T025624] ЗАБОЛЕВАНИЕМ, СВЯЗАННЫМ С ГИПЕРПРОДУКЦИЕЙ СОМАТОТРОПНОГО ГОРМОНА, ЯВЛЯЕТСЯ</w:t>
      </w:r>
    </w:p>
    <w:p w14:paraId="17BBE07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акромегалия</w:t>
      </w:r>
    </w:p>
    <w:p w14:paraId="1D9F50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EDC5AB" w14:textId="77777777" w:rsidR="0010624C" w:rsidRPr="00E63CF4" w:rsidRDefault="00086B71">
      <w:pPr>
        <w:pStyle w:val="a3"/>
        <w:spacing w:line="451" w:lineRule="auto"/>
        <w:ind w:right="693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гиперкортицизм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гиперпаратиреоз</w:t>
      </w:r>
      <w:proofErr w:type="spellEnd"/>
    </w:p>
    <w:p w14:paraId="53C4D80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синдром «пустого турецкого</w:t>
      </w:r>
      <w:r w:rsidRPr="00E63CF4">
        <w:rPr>
          <w:spacing w:val="56"/>
          <w:lang w:val="ru-RU"/>
        </w:rPr>
        <w:t xml:space="preserve"> </w:t>
      </w:r>
      <w:r w:rsidRPr="00E63CF4">
        <w:rPr>
          <w:lang w:val="ru-RU"/>
        </w:rPr>
        <w:t>седла»</w:t>
      </w:r>
    </w:p>
    <w:p w14:paraId="419FA8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228060" w14:textId="77777777" w:rsidR="0010624C" w:rsidRPr="00E63CF4" w:rsidRDefault="00086B71">
      <w:pPr>
        <w:pStyle w:val="1"/>
        <w:spacing w:line="276" w:lineRule="auto"/>
        <w:ind w:right="350"/>
        <w:rPr>
          <w:lang w:val="ru-RU"/>
        </w:rPr>
      </w:pPr>
      <w:r w:rsidRPr="00E63CF4">
        <w:rPr>
          <w:lang w:val="ru-RU"/>
        </w:rPr>
        <w:t>2544. [T025625] ПАЦИЕНТУ С САХАРНЫМ ДИАБЕТОМ НЕОБХОДИМО УМЕНЬШИТЬ ДОЗУ БАЗАЛЬНОГО ИНСУЛИНА ПРИ ВЫСОКОЙ ГЛИКЕМИИ</w:t>
      </w:r>
    </w:p>
    <w:p w14:paraId="37A3988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натощак и гипогликемии в ночное время</w:t>
      </w:r>
    </w:p>
    <w:p w14:paraId="1A1F289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660A5E" w14:textId="77777777" w:rsidR="0010624C" w:rsidRPr="00E63CF4" w:rsidRDefault="00086B71">
      <w:pPr>
        <w:pStyle w:val="a3"/>
        <w:spacing w:line="451" w:lineRule="auto"/>
        <w:ind w:right="3970"/>
        <w:rPr>
          <w:lang w:val="ru-RU"/>
        </w:rPr>
      </w:pPr>
      <w:r w:rsidRPr="00E63CF4">
        <w:rPr>
          <w:lang w:val="ru-RU"/>
        </w:rPr>
        <w:t>Б) перед сном и через 2 часа после приема пищи В) натощак и в ночное время</w:t>
      </w:r>
    </w:p>
    <w:p w14:paraId="3DA8913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препрандиальной</w:t>
      </w:r>
      <w:proofErr w:type="spellEnd"/>
    </w:p>
    <w:p w14:paraId="06D8A9E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F9D29D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2545. [T025626] ПРИЧИНОЙ НЕСАХАРНОГО ДИАБЕТА ЯВЛЯЕТСЯ</w:t>
      </w:r>
    </w:p>
    <w:p w14:paraId="4B119B83" w14:textId="77777777" w:rsidR="0010624C" w:rsidRPr="00E63CF4" w:rsidRDefault="00086B71">
      <w:pPr>
        <w:tabs>
          <w:tab w:val="left" w:pos="1957"/>
        </w:tabs>
        <w:spacing w:before="41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ГОРМОНА</w:t>
      </w:r>
    </w:p>
    <w:p w14:paraId="7D87DF8E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60984B29" w14:textId="77777777" w:rsidR="0010624C" w:rsidRPr="00E63CF4" w:rsidRDefault="00086B71">
      <w:pPr>
        <w:pStyle w:val="a3"/>
        <w:spacing w:line="448" w:lineRule="auto"/>
        <w:ind w:right="5046"/>
        <w:rPr>
          <w:lang w:val="ru-RU"/>
        </w:rPr>
      </w:pPr>
      <w:r w:rsidRPr="00E63CF4">
        <w:rPr>
          <w:lang w:val="ru-RU"/>
        </w:rPr>
        <w:t xml:space="preserve">А) дефицит </w:t>
      </w:r>
      <w:proofErr w:type="spellStart"/>
      <w:r w:rsidRPr="00E63CF4">
        <w:rPr>
          <w:lang w:val="ru-RU"/>
        </w:rPr>
        <w:t>антидуретического</w:t>
      </w:r>
      <w:proofErr w:type="spellEnd"/>
      <w:r w:rsidRPr="00E63CF4">
        <w:rPr>
          <w:lang w:val="ru-RU"/>
        </w:rPr>
        <w:t xml:space="preserve"> (АДГ) Б) дефицит соматотропного (СТГ)</w:t>
      </w:r>
    </w:p>
    <w:p w14:paraId="4D885868" w14:textId="77777777" w:rsidR="0010624C" w:rsidRPr="00E63CF4" w:rsidRDefault="00086B71">
      <w:pPr>
        <w:pStyle w:val="a3"/>
        <w:spacing w:before="11" w:line="448" w:lineRule="auto"/>
        <w:ind w:right="4957"/>
        <w:rPr>
          <w:lang w:val="ru-RU"/>
        </w:rPr>
      </w:pPr>
      <w:r w:rsidRPr="00E63CF4">
        <w:rPr>
          <w:lang w:val="ru-RU"/>
        </w:rPr>
        <w:t>В) избыток антидиуретического (АДГ) Г) избыток соматотропного (СТГ)</w:t>
      </w:r>
    </w:p>
    <w:p w14:paraId="02B478E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090128F" w14:textId="77777777" w:rsidR="0010624C" w:rsidRPr="00E63CF4" w:rsidRDefault="00086B71">
      <w:pPr>
        <w:pStyle w:val="1"/>
        <w:spacing w:before="73" w:line="276" w:lineRule="auto"/>
        <w:ind w:right="646"/>
        <w:rPr>
          <w:lang w:val="ru-RU"/>
        </w:rPr>
      </w:pPr>
      <w:r w:rsidRPr="00E63CF4">
        <w:rPr>
          <w:lang w:val="ru-RU"/>
        </w:rPr>
        <w:lastRenderedPageBreak/>
        <w:t>2546. [T025627] ПОКАЗАТЕЛЕМ ОПТИМАЛЬНОГО КОНТРОЛЯ ГЛИКЕМИИ НАТОЩАК У ДЕТЕЙ С САХАРНЫМ ДИАБЕТОМ 1 ТИПА, СОГЛАСНО РЕКОМЕНДАЦИЯМ ISPAD ОТ 2014 Г., ЯВЛЯЕТСЯ ДИАПАЗОН ЗНАЧЕНИЙ (ММОЛЬ/Л)</w:t>
      </w:r>
    </w:p>
    <w:p w14:paraId="1224D876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4-8</w:t>
      </w:r>
    </w:p>
    <w:p w14:paraId="2A90EF8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42AF0B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5-10</w:t>
      </w:r>
    </w:p>
    <w:p w14:paraId="3A42030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17AE8B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4,5-9</w:t>
      </w:r>
    </w:p>
    <w:p w14:paraId="333E0DF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AAAEFE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3,6-5,6</w:t>
      </w:r>
    </w:p>
    <w:p w14:paraId="2508468D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498767DD" w14:textId="77777777" w:rsidR="0010624C" w:rsidRPr="00E63CF4" w:rsidRDefault="00086B71">
      <w:pPr>
        <w:pStyle w:val="1"/>
        <w:spacing w:line="276" w:lineRule="auto"/>
        <w:ind w:right="1430"/>
        <w:rPr>
          <w:lang w:val="ru-RU"/>
        </w:rPr>
      </w:pPr>
      <w:r w:rsidRPr="00E63CF4">
        <w:rPr>
          <w:lang w:val="ru-RU"/>
        </w:rPr>
        <w:t>2547. [T025628] ОГРАНИЧЕННАЯ ПОДВИЖНОСТЬ СУСТАВОВ ИЛИ ХАЙРОПАТИЯ У ПОДРОСТКОВ С ПЛОХО КОМПЕНСИРОВАННЫМ САХАРНЫМ ДИАБЕТОМ 1 ТИПА СВЯЗАНА С</w:t>
      </w:r>
    </w:p>
    <w:p w14:paraId="6AA85E8D" w14:textId="77777777" w:rsidR="0010624C" w:rsidRPr="00E63CF4" w:rsidRDefault="00086B71">
      <w:pPr>
        <w:pStyle w:val="a3"/>
        <w:spacing w:before="195" w:line="451" w:lineRule="auto"/>
        <w:ind w:right="4632"/>
        <w:rPr>
          <w:lang w:val="ru-RU"/>
        </w:rPr>
      </w:pPr>
      <w:r w:rsidRPr="00E63CF4">
        <w:rPr>
          <w:lang w:val="ru-RU"/>
        </w:rPr>
        <w:t xml:space="preserve">А) избыточным </w:t>
      </w:r>
      <w:proofErr w:type="spellStart"/>
      <w:r w:rsidRPr="00E63CF4">
        <w:rPr>
          <w:lang w:val="ru-RU"/>
        </w:rPr>
        <w:t>гликированием</w:t>
      </w:r>
      <w:proofErr w:type="spellEnd"/>
      <w:r w:rsidRPr="00E63CF4">
        <w:rPr>
          <w:lang w:val="ru-RU"/>
        </w:rPr>
        <w:t xml:space="preserve"> коллагена Б) дефицитом мышечной массы</w:t>
      </w:r>
    </w:p>
    <w:p w14:paraId="58403C2F" w14:textId="77777777" w:rsidR="0010624C" w:rsidRPr="00E63CF4" w:rsidRDefault="00086B71">
      <w:pPr>
        <w:pStyle w:val="a3"/>
        <w:spacing w:before="6" w:line="451" w:lineRule="auto"/>
        <w:ind w:right="4006"/>
        <w:rPr>
          <w:lang w:val="ru-RU"/>
        </w:rPr>
      </w:pPr>
      <w:r w:rsidRPr="00E63CF4">
        <w:rPr>
          <w:lang w:val="ru-RU"/>
        </w:rPr>
        <w:t xml:space="preserve">В) недоразвитием </w:t>
      </w:r>
      <w:proofErr w:type="spellStart"/>
      <w:r w:rsidRPr="00E63CF4">
        <w:rPr>
          <w:lang w:val="ru-RU"/>
        </w:rPr>
        <w:t>эпифизарной</w:t>
      </w:r>
      <w:proofErr w:type="spellEnd"/>
      <w:r w:rsidRPr="00E63CF4">
        <w:rPr>
          <w:lang w:val="ru-RU"/>
        </w:rPr>
        <w:t xml:space="preserve"> хрящевой ткани Г) отставанием в линейном росте</w:t>
      </w:r>
    </w:p>
    <w:p w14:paraId="3351C5AB" w14:textId="77777777" w:rsidR="0010624C" w:rsidRPr="00E63CF4" w:rsidRDefault="00086B71">
      <w:pPr>
        <w:pStyle w:val="1"/>
        <w:spacing w:before="11" w:line="278" w:lineRule="auto"/>
        <w:ind w:right="1573"/>
        <w:rPr>
          <w:lang w:val="ru-RU"/>
        </w:rPr>
      </w:pPr>
      <w:r w:rsidRPr="00E63CF4">
        <w:rPr>
          <w:lang w:val="ru-RU"/>
        </w:rPr>
        <w:t>2548. [T025630] ТЕСТОМ ПЕРВОГО УРОВНЯ ПРИ ПОДОЗРЕНИИ НА АКРОМЕГАЛИЮ ЯВЛЯЕТСЯ ОПРЕДЕЛЕНИЕ В КРОВИ УРОВНЯ</w:t>
      </w:r>
    </w:p>
    <w:p w14:paraId="63190EDB" w14:textId="77777777" w:rsidR="0010624C" w:rsidRPr="00E63CF4" w:rsidRDefault="00086B71">
      <w:pPr>
        <w:pStyle w:val="a3"/>
        <w:spacing w:before="192" w:line="451" w:lineRule="auto"/>
        <w:ind w:right="3952"/>
        <w:rPr>
          <w:lang w:val="ru-RU"/>
        </w:rPr>
      </w:pPr>
      <w:r w:rsidRPr="00E63CF4">
        <w:rPr>
          <w:lang w:val="ru-RU"/>
        </w:rPr>
        <w:t>А) инсулиноподобного фактора роста-1 (ИФР-1) Б) соматотропного гормона (СТГ)</w:t>
      </w:r>
    </w:p>
    <w:p w14:paraId="535BCA50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пролактина</w:t>
      </w:r>
    </w:p>
    <w:p w14:paraId="036D485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27CECF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белков, связывающих инсулиноподобный фактор роста-1 (ИФР-1)</w:t>
      </w:r>
    </w:p>
    <w:p w14:paraId="5D9AFAB8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1D9159E2" w14:textId="77777777" w:rsidR="0010624C" w:rsidRPr="00E63CF4" w:rsidRDefault="00086B71">
      <w:pPr>
        <w:pStyle w:val="1"/>
        <w:spacing w:line="276" w:lineRule="auto"/>
        <w:ind w:right="588"/>
        <w:rPr>
          <w:lang w:val="ru-RU"/>
        </w:rPr>
      </w:pPr>
      <w:r w:rsidRPr="00E63CF4">
        <w:rPr>
          <w:lang w:val="ru-RU"/>
        </w:rPr>
        <w:t>2549. [T025631] ДОЗА СУХОЙ ГЛЮКОЗЫ ДЛЯ ПРОВЕДЕНИЯ ГЛЮКОЗОТОЛЕРАНТНОГО ТЕСТА В ДЕТСКОМ ВОЗРАСТЕ СОСТАВЛЯЕТ</w:t>
      </w:r>
    </w:p>
    <w:p w14:paraId="6C32024C" w14:textId="77777777" w:rsidR="0010624C" w:rsidRPr="00E63CF4" w:rsidRDefault="00086B71">
      <w:pPr>
        <w:pStyle w:val="a3"/>
        <w:spacing w:before="195" w:line="448" w:lineRule="auto"/>
        <w:ind w:right="4842"/>
        <w:jc w:val="both"/>
        <w:rPr>
          <w:lang w:val="ru-RU"/>
        </w:rPr>
      </w:pPr>
      <w:r w:rsidRPr="00E63CF4">
        <w:rPr>
          <w:lang w:val="ru-RU"/>
        </w:rPr>
        <w:t>А) 1,75 г/кг массы тела, но не более 75 г Б) 1,55 г/кг массы тела, но не более 50 г В) 75 г</w:t>
      </w:r>
    </w:p>
    <w:p w14:paraId="558F1D9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50 г</w:t>
      </w:r>
    </w:p>
    <w:p w14:paraId="6E6EE69F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924784" w14:textId="77777777" w:rsidR="0010624C" w:rsidRPr="00E63CF4" w:rsidRDefault="00086B71">
      <w:pPr>
        <w:pStyle w:val="1"/>
        <w:spacing w:before="73" w:line="278" w:lineRule="auto"/>
        <w:ind w:right="1242"/>
        <w:rPr>
          <w:lang w:val="ru-RU"/>
        </w:rPr>
      </w:pPr>
      <w:r w:rsidRPr="00E63CF4">
        <w:rPr>
          <w:lang w:val="ru-RU"/>
        </w:rPr>
        <w:lastRenderedPageBreak/>
        <w:t>2550. [T025632] К СЕКРЕТОГЕНАМ ОТНОСЯТ САХАРОСНИЖАЮЩИЕ ПРЕПАРАТЫ ГРУППЫ</w:t>
      </w:r>
    </w:p>
    <w:p w14:paraId="19CE6035" w14:textId="77777777" w:rsidR="0010624C" w:rsidRPr="00E63CF4" w:rsidRDefault="00086B71">
      <w:pPr>
        <w:pStyle w:val="a3"/>
        <w:spacing w:before="192" w:line="451" w:lineRule="auto"/>
        <w:ind w:right="747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глинидов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глитазонов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бигуанидов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3"/>
          <w:lang w:val="ru-RU"/>
        </w:rPr>
        <w:t xml:space="preserve"> </w:t>
      </w:r>
      <w:proofErr w:type="spellStart"/>
      <w:r w:rsidRPr="00E63CF4">
        <w:rPr>
          <w:lang w:val="ru-RU"/>
        </w:rPr>
        <w:t>глиптинов</w:t>
      </w:r>
      <w:proofErr w:type="spellEnd"/>
    </w:p>
    <w:p w14:paraId="1D4D8F26" w14:textId="77777777" w:rsidR="0010624C" w:rsidRPr="00E63CF4" w:rsidRDefault="00086B71">
      <w:pPr>
        <w:pStyle w:val="1"/>
        <w:spacing w:before="13" w:line="276" w:lineRule="auto"/>
        <w:ind w:right="238"/>
        <w:rPr>
          <w:lang w:val="ru-RU"/>
        </w:rPr>
      </w:pPr>
      <w:r w:rsidRPr="00E63CF4">
        <w:rPr>
          <w:lang w:val="ru-RU"/>
        </w:rPr>
        <w:t>2551. [T025633] К СРЕДСТВАМ С ИНКРЕТИНОВОЙ АКТИВНОСТЬЮ ОТНОСЯТ САХАРОСНИЖАЮЩИЕ ПРЕПАРАТЫ ГРУППЫ</w:t>
      </w:r>
    </w:p>
    <w:p w14:paraId="437959A1" w14:textId="77777777" w:rsidR="0010624C" w:rsidRPr="00E63CF4" w:rsidRDefault="00086B71">
      <w:pPr>
        <w:pStyle w:val="a3"/>
        <w:spacing w:before="195" w:line="451" w:lineRule="auto"/>
        <w:ind w:right="74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глиптинов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глинидов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глитазонов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бигуанидов</w:t>
      </w:r>
      <w:proofErr w:type="spellEnd"/>
    </w:p>
    <w:p w14:paraId="21705181" w14:textId="77777777" w:rsidR="0010624C" w:rsidRPr="00E63CF4" w:rsidRDefault="00086B71">
      <w:pPr>
        <w:pStyle w:val="1"/>
        <w:spacing w:before="12" w:line="276" w:lineRule="auto"/>
        <w:ind w:right="2134"/>
        <w:rPr>
          <w:lang w:val="ru-RU"/>
        </w:rPr>
      </w:pPr>
      <w:r w:rsidRPr="00E63CF4">
        <w:rPr>
          <w:lang w:val="ru-RU"/>
        </w:rPr>
        <w:t>2552. [T025635] МЕТФОРМИН ОТНОСИТСЯ К ПЕРОРАЛЬНЫМ САХАРОСНИЖАЮЩИМ ПРЕПАРАТАМ КЛАССА</w:t>
      </w:r>
    </w:p>
    <w:p w14:paraId="6CF3776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бигуанидов</w:t>
      </w:r>
      <w:proofErr w:type="spellEnd"/>
    </w:p>
    <w:p w14:paraId="5339D8A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D397E4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ингибиторов альфа-</w:t>
      </w:r>
      <w:proofErr w:type="spellStart"/>
      <w:r w:rsidRPr="00E63CF4">
        <w:rPr>
          <w:lang w:val="ru-RU"/>
        </w:rPr>
        <w:t>глюкозидаз</w:t>
      </w:r>
      <w:proofErr w:type="spellEnd"/>
    </w:p>
    <w:p w14:paraId="51AE03B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D17DFE" w14:textId="77777777" w:rsidR="0010624C" w:rsidRPr="00E63CF4" w:rsidRDefault="00086B71">
      <w:pPr>
        <w:pStyle w:val="a3"/>
        <w:spacing w:line="448" w:lineRule="auto"/>
        <w:ind w:right="2906"/>
        <w:rPr>
          <w:lang w:val="ru-RU"/>
        </w:rPr>
      </w:pPr>
      <w:r w:rsidRPr="00E63CF4">
        <w:rPr>
          <w:lang w:val="ru-RU"/>
        </w:rPr>
        <w:t xml:space="preserve">В) ингибиторов натрий-глюкозного </w:t>
      </w:r>
      <w:proofErr w:type="spellStart"/>
      <w:r w:rsidRPr="00E63CF4">
        <w:rPr>
          <w:lang w:val="ru-RU"/>
        </w:rPr>
        <w:t>котранспортера</w:t>
      </w:r>
      <w:proofErr w:type="spellEnd"/>
      <w:r w:rsidRPr="00E63CF4">
        <w:rPr>
          <w:lang w:val="ru-RU"/>
        </w:rPr>
        <w:t xml:space="preserve"> 2 типа Г) ингибиторов дипептидилпептидазы-4</w:t>
      </w:r>
    </w:p>
    <w:p w14:paraId="4EDB2C13" w14:textId="77777777" w:rsidR="0010624C" w:rsidRPr="00E63CF4" w:rsidRDefault="00086B71">
      <w:pPr>
        <w:pStyle w:val="1"/>
        <w:spacing w:before="15" w:line="276" w:lineRule="auto"/>
        <w:ind w:right="714"/>
        <w:rPr>
          <w:lang w:val="ru-RU"/>
        </w:rPr>
      </w:pPr>
      <w:r w:rsidRPr="00E63CF4">
        <w:rPr>
          <w:lang w:val="ru-RU"/>
        </w:rPr>
        <w:t>2553. [T025636] ОСНОВНЫМИ КРИТЕРИЯМИ ДИАГНОСТИКИ СИНДРОМА ПОЛИКИСТОЗНЫХ ЯИЧНИКОВ ЯВЛЯЮТСЯ</w:t>
      </w:r>
    </w:p>
    <w:p w14:paraId="4936B496" w14:textId="77777777" w:rsidR="0010624C" w:rsidRPr="00E63CF4" w:rsidRDefault="00086B71">
      <w:pPr>
        <w:pStyle w:val="a3"/>
        <w:spacing w:before="198" w:line="448" w:lineRule="auto"/>
        <w:ind w:right="140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ановуляция</w:t>
      </w:r>
      <w:proofErr w:type="spellEnd"/>
      <w:r w:rsidRPr="00E63CF4">
        <w:rPr>
          <w:lang w:val="ru-RU"/>
        </w:rPr>
        <w:t xml:space="preserve">, поликистоз по результатам </w:t>
      </w:r>
      <w:proofErr w:type="spellStart"/>
      <w:r w:rsidRPr="00E63CF4">
        <w:rPr>
          <w:lang w:val="ru-RU"/>
        </w:rPr>
        <w:t>сонографии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гиперандрогения</w:t>
      </w:r>
      <w:proofErr w:type="spellEnd"/>
      <w:r w:rsidRPr="00E63CF4">
        <w:rPr>
          <w:lang w:val="ru-RU"/>
        </w:rPr>
        <w:t xml:space="preserve"> Б) алопеция, биохимическая </w:t>
      </w:r>
      <w:proofErr w:type="spellStart"/>
      <w:r w:rsidRPr="00E63CF4">
        <w:rPr>
          <w:lang w:val="ru-RU"/>
        </w:rPr>
        <w:t>гиперандрогения</w:t>
      </w:r>
      <w:proofErr w:type="spellEnd"/>
    </w:p>
    <w:p w14:paraId="52BAB69B" w14:textId="77777777" w:rsidR="0010624C" w:rsidRPr="00E63CF4" w:rsidRDefault="00086B71">
      <w:pPr>
        <w:pStyle w:val="a3"/>
        <w:spacing w:before="11" w:line="448" w:lineRule="auto"/>
        <w:ind w:right="304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олигоменорея</w:t>
      </w:r>
      <w:proofErr w:type="spellEnd"/>
      <w:r w:rsidRPr="00E63CF4">
        <w:rPr>
          <w:lang w:val="ru-RU"/>
        </w:rPr>
        <w:t xml:space="preserve">, поликистоз по результатам </w:t>
      </w:r>
      <w:proofErr w:type="spellStart"/>
      <w:r w:rsidRPr="00E63CF4">
        <w:rPr>
          <w:lang w:val="ru-RU"/>
        </w:rPr>
        <w:t>сонографии</w:t>
      </w:r>
      <w:proofErr w:type="spellEnd"/>
      <w:r w:rsidRPr="00E63CF4">
        <w:rPr>
          <w:lang w:val="ru-RU"/>
        </w:rPr>
        <w:t xml:space="preserve"> Г) задержка полового развития, </w:t>
      </w:r>
      <w:proofErr w:type="spellStart"/>
      <w:r w:rsidRPr="00E63CF4">
        <w:rPr>
          <w:lang w:val="ru-RU"/>
        </w:rPr>
        <w:t>гиперандрогения</w:t>
      </w:r>
      <w:proofErr w:type="spellEnd"/>
    </w:p>
    <w:p w14:paraId="5FFC4986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C9D8520" w14:textId="77777777" w:rsidR="0010624C" w:rsidRPr="00E63CF4" w:rsidRDefault="00086B71">
      <w:pPr>
        <w:pStyle w:val="1"/>
        <w:spacing w:before="73" w:line="276" w:lineRule="auto"/>
        <w:ind w:right="781"/>
        <w:rPr>
          <w:lang w:val="ru-RU"/>
        </w:rPr>
      </w:pPr>
      <w:r w:rsidRPr="00E63CF4">
        <w:rPr>
          <w:lang w:val="ru-RU"/>
        </w:rPr>
        <w:lastRenderedPageBreak/>
        <w:t>2554. [T025638] ОДНИМ ИЗ ОСНОВНЫХ ЛАБОРАТОРНЫХ ПОКАЗАТЕЛЕЙ КРОВИ В ДИАГНОСТИКЕ НЕКЛАССИЧЕСКОЙ ФОРМЫ ВРОЖДЕННОЙ ДИСФУНКЦИИ КОРЫ НАДПОЧЕЧНИКОВ ЯВЛЯЕТСЯ</w:t>
      </w:r>
    </w:p>
    <w:p w14:paraId="72090898" w14:textId="77777777" w:rsidR="0010624C" w:rsidRPr="00E63CF4" w:rsidRDefault="00086B71">
      <w:pPr>
        <w:pStyle w:val="a3"/>
        <w:spacing w:before="197" w:line="448" w:lineRule="auto"/>
        <w:ind w:right="6115"/>
        <w:rPr>
          <w:lang w:val="ru-RU"/>
        </w:rPr>
      </w:pPr>
      <w:r w:rsidRPr="00E63CF4">
        <w:rPr>
          <w:lang w:val="ru-RU"/>
        </w:rPr>
        <w:t>А) 17-гидроксипрогестерон Б) кортизол</w:t>
      </w:r>
    </w:p>
    <w:p w14:paraId="5F9BA5AE" w14:textId="77777777" w:rsidR="0010624C" w:rsidRPr="00E63CF4" w:rsidRDefault="00086B71">
      <w:pPr>
        <w:pStyle w:val="a3"/>
        <w:spacing w:before="11" w:line="448" w:lineRule="auto"/>
        <w:ind w:right="416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дигидроэпиандростерон</w:t>
      </w:r>
      <w:proofErr w:type="spellEnd"/>
      <w:r w:rsidRPr="00E63CF4">
        <w:rPr>
          <w:lang w:val="ru-RU"/>
        </w:rPr>
        <w:t>-сульфат (ДГЭА-С) Г) индекс инсулинорезистентности HOMA</w:t>
      </w:r>
    </w:p>
    <w:p w14:paraId="712FE4CA" w14:textId="77777777" w:rsidR="0010624C" w:rsidRPr="00E63CF4" w:rsidRDefault="00086B71">
      <w:pPr>
        <w:pStyle w:val="1"/>
        <w:spacing w:before="16" w:line="276" w:lineRule="auto"/>
        <w:ind w:right="1000"/>
        <w:rPr>
          <w:lang w:val="ru-RU"/>
        </w:rPr>
      </w:pPr>
      <w:r w:rsidRPr="00E63CF4">
        <w:rPr>
          <w:lang w:val="ru-RU"/>
        </w:rPr>
        <w:t>2555. [T025639] В ДИАГНОСТИКЕ ФЕОХРОМОЦИТОМЫ ЛУЧШЕ ВСЕГО ИСПОЛЬЗОВАТЬ АНАЛИЗ</w:t>
      </w:r>
    </w:p>
    <w:p w14:paraId="55691EC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суточной мочи на </w:t>
      </w:r>
      <w:proofErr w:type="spellStart"/>
      <w:r w:rsidRPr="00E63CF4">
        <w:rPr>
          <w:lang w:val="ru-RU"/>
        </w:rPr>
        <w:t>метанефрин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норметанефрин</w:t>
      </w:r>
      <w:proofErr w:type="spellEnd"/>
    </w:p>
    <w:p w14:paraId="3CCDB83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21EC1B" w14:textId="77777777" w:rsidR="0010624C" w:rsidRPr="00E63CF4" w:rsidRDefault="00086B71">
      <w:pPr>
        <w:pStyle w:val="a3"/>
        <w:spacing w:line="451" w:lineRule="auto"/>
        <w:ind w:right="3017"/>
        <w:rPr>
          <w:lang w:val="ru-RU"/>
        </w:rPr>
      </w:pPr>
      <w:r w:rsidRPr="00E63CF4">
        <w:rPr>
          <w:lang w:val="ru-RU"/>
        </w:rPr>
        <w:t xml:space="preserve">Б) суточной мочи на </w:t>
      </w:r>
      <w:proofErr w:type="spellStart"/>
      <w:r w:rsidRPr="00E63CF4">
        <w:rPr>
          <w:lang w:val="ru-RU"/>
        </w:rPr>
        <w:t>ванилилминдальную</w:t>
      </w:r>
      <w:proofErr w:type="spellEnd"/>
      <w:r w:rsidRPr="00E63CF4">
        <w:rPr>
          <w:lang w:val="ru-RU"/>
        </w:rPr>
        <w:t xml:space="preserve"> кислоту (ВМК) В) крови на электролиты, активность ренина плазмы</w:t>
      </w:r>
    </w:p>
    <w:p w14:paraId="1F6B8986" w14:textId="77777777" w:rsidR="0010624C" w:rsidRPr="00E63CF4" w:rsidRDefault="00086B71">
      <w:pPr>
        <w:pStyle w:val="a3"/>
        <w:spacing w:before="6" w:line="278" w:lineRule="auto"/>
        <w:ind w:right="1333"/>
        <w:rPr>
          <w:lang w:val="ru-RU"/>
        </w:rPr>
      </w:pPr>
      <w:r w:rsidRPr="00E63CF4">
        <w:rPr>
          <w:lang w:val="ru-RU"/>
        </w:rPr>
        <w:t>Г) крови на ренин и альдостерон с определением альдостерон-</w:t>
      </w:r>
      <w:proofErr w:type="spellStart"/>
      <w:r w:rsidRPr="00E63CF4">
        <w:rPr>
          <w:lang w:val="ru-RU"/>
        </w:rPr>
        <w:t>ренинового</w:t>
      </w:r>
      <w:proofErr w:type="spellEnd"/>
      <w:r w:rsidRPr="00E63CF4">
        <w:rPr>
          <w:lang w:val="ru-RU"/>
        </w:rPr>
        <w:t xml:space="preserve"> соотношения</w:t>
      </w:r>
    </w:p>
    <w:p w14:paraId="7B87989E" w14:textId="77777777" w:rsidR="0010624C" w:rsidRPr="00E63CF4" w:rsidRDefault="00086B71">
      <w:pPr>
        <w:pStyle w:val="1"/>
        <w:spacing w:before="203" w:line="276" w:lineRule="auto"/>
        <w:ind w:right="356"/>
        <w:rPr>
          <w:lang w:val="ru-RU"/>
        </w:rPr>
      </w:pPr>
      <w:r w:rsidRPr="00E63CF4">
        <w:rPr>
          <w:lang w:val="ru-RU"/>
        </w:rPr>
        <w:t>2556. [T025640] ОСНОВНЫМ МЕТОДОМ ЛЕЧЕНИЯ ПАЦИЕНТА С БОЛЕЗНЬЮ ИЦЕНКО-КУШИНГА ПРИ ОТСУТСТВИИ ПРОТИВОПОКАЗАНИЙ ЯВЛЯЕТСЯ</w:t>
      </w:r>
    </w:p>
    <w:p w14:paraId="1BF6D56B" w14:textId="77777777" w:rsidR="0010624C" w:rsidRPr="00E63CF4" w:rsidRDefault="00086B71">
      <w:pPr>
        <w:pStyle w:val="a3"/>
        <w:spacing w:before="198" w:line="451" w:lineRule="auto"/>
        <w:ind w:right="487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транссфеноидольная</w:t>
      </w:r>
      <w:proofErr w:type="spellEnd"/>
      <w:r w:rsidRPr="00E63CF4">
        <w:rPr>
          <w:lang w:val="ru-RU"/>
        </w:rPr>
        <w:t xml:space="preserve"> аденомэктомия Б) γ-терапия</w:t>
      </w:r>
    </w:p>
    <w:p w14:paraId="676632A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протонотерапия</w:t>
      </w:r>
      <w:proofErr w:type="spellEnd"/>
    </w:p>
    <w:p w14:paraId="56B10C4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30C5B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терапия ингибиторами </w:t>
      </w:r>
      <w:proofErr w:type="spellStart"/>
      <w:r w:rsidRPr="00E63CF4">
        <w:rPr>
          <w:lang w:val="ru-RU"/>
        </w:rPr>
        <w:t>стероидогенеза</w:t>
      </w:r>
      <w:proofErr w:type="spellEnd"/>
    </w:p>
    <w:p w14:paraId="271D4FE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A900028" w14:textId="77777777" w:rsidR="0010624C" w:rsidRPr="00E63CF4" w:rsidRDefault="00086B71">
      <w:pPr>
        <w:pStyle w:val="1"/>
        <w:spacing w:line="276" w:lineRule="auto"/>
        <w:ind w:right="302"/>
        <w:rPr>
          <w:lang w:val="ru-RU"/>
        </w:rPr>
      </w:pPr>
      <w:r w:rsidRPr="00E63CF4">
        <w:rPr>
          <w:lang w:val="ru-RU"/>
        </w:rPr>
        <w:t>2557. [T025641] С ЦЕЛЬЮ ЛЕЧЕНИЯ МАНИФЕСТНОГО ГИПОТИРЕОЗА, РАЗВИВШЕГОСЯ В ИСХОДЕ АУТОИММУННОГО ТИРЕОИДИТА, ПОКАЗАНО НАЗНАЧЕНИЕ ПРЕПАРАТОВ</w:t>
      </w:r>
    </w:p>
    <w:p w14:paraId="7162B5D3" w14:textId="77777777" w:rsidR="0010624C" w:rsidRPr="00E63CF4" w:rsidRDefault="00086B71">
      <w:pPr>
        <w:pStyle w:val="a3"/>
        <w:spacing w:before="194" w:line="448" w:lineRule="auto"/>
        <w:ind w:right="477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левотироксина</w:t>
      </w:r>
      <w:proofErr w:type="spellEnd"/>
      <w:r w:rsidRPr="00E63CF4">
        <w:rPr>
          <w:lang w:val="ru-RU"/>
        </w:rPr>
        <w:t xml:space="preserve"> в заместительной дозе Б) </w:t>
      </w:r>
      <w:proofErr w:type="spellStart"/>
      <w:r w:rsidRPr="00E63CF4">
        <w:rPr>
          <w:lang w:val="ru-RU"/>
        </w:rPr>
        <w:t>левотироксина</w:t>
      </w:r>
      <w:proofErr w:type="spellEnd"/>
      <w:r w:rsidRPr="00E63CF4">
        <w:rPr>
          <w:lang w:val="ru-RU"/>
        </w:rPr>
        <w:t xml:space="preserve"> в </w:t>
      </w:r>
      <w:proofErr w:type="spellStart"/>
      <w:r w:rsidRPr="00E63CF4">
        <w:rPr>
          <w:lang w:val="ru-RU"/>
        </w:rPr>
        <w:t>супрессивной</w:t>
      </w:r>
      <w:proofErr w:type="spellEnd"/>
      <w:r w:rsidRPr="00E63CF4">
        <w:rPr>
          <w:lang w:val="ru-RU"/>
        </w:rPr>
        <w:t xml:space="preserve"> дозе В) калия иодида в терапевтической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дозе</w:t>
      </w:r>
    </w:p>
    <w:p w14:paraId="72E661C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калия иодида в профилактической дозе</w:t>
      </w:r>
    </w:p>
    <w:p w14:paraId="0B42E2F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0091FEE" w14:textId="77777777" w:rsidR="0010624C" w:rsidRPr="00E63CF4" w:rsidRDefault="00086B71">
      <w:pPr>
        <w:pStyle w:val="1"/>
        <w:tabs>
          <w:tab w:val="left" w:pos="2559"/>
          <w:tab w:val="left" w:pos="8473"/>
        </w:tabs>
        <w:spacing w:before="73" w:line="276" w:lineRule="auto"/>
        <w:ind w:right="1048"/>
        <w:rPr>
          <w:b w:val="0"/>
          <w:lang w:val="ru-RU"/>
        </w:rPr>
      </w:pPr>
      <w:r w:rsidRPr="00E63CF4">
        <w:rPr>
          <w:lang w:val="ru-RU"/>
        </w:rPr>
        <w:lastRenderedPageBreak/>
        <w:t>2558. [T025642] ВЫСОКИЙ РОСТ, ВЫСОКАЯ ТАЛИЯ И ПРИЗНАКИ ГИНЕКОМАСТИИ, ГИПОГОНАДИЗМА У МУЖЧИН ХАРАКТЕРНЫ ДЛЯ СИНДРОМА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 НАИБОЛЕЕ ВЕРОЯТНЫМ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 xml:space="preserve">КАРИОТИПОМ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191AA1E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Клайнфельтера</w:t>
      </w:r>
      <w:proofErr w:type="spellEnd"/>
      <w:r w:rsidRPr="00E63CF4">
        <w:rPr>
          <w:lang w:val="ru-RU"/>
        </w:rPr>
        <w:t>, 47 ХХY</w:t>
      </w:r>
    </w:p>
    <w:p w14:paraId="2DC2472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13179E5" w14:textId="77777777" w:rsidR="0010624C" w:rsidRPr="00E63CF4" w:rsidRDefault="00086B71">
      <w:pPr>
        <w:pStyle w:val="a3"/>
        <w:spacing w:before="1" w:line="451" w:lineRule="auto"/>
        <w:ind w:right="5448"/>
        <w:rPr>
          <w:lang w:val="ru-RU"/>
        </w:rPr>
      </w:pPr>
      <w:r w:rsidRPr="00E63CF4">
        <w:rPr>
          <w:lang w:val="ru-RU"/>
        </w:rPr>
        <w:t>Б) Шерешевского-Тернера, 45 ХO В) Дауна, 47 ХХ или ХY, 21+</w:t>
      </w:r>
    </w:p>
    <w:p w14:paraId="321DF2E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Патау,  47 ХХ или ХY, 13 +</w:t>
      </w:r>
    </w:p>
    <w:p w14:paraId="41FD326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8498FA" w14:textId="77777777" w:rsidR="0010624C" w:rsidRPr="00E63CF4" w:rsidRDefault="00086B71">
      <w:pPr>
        <w:pStyle w:val="1"/>
        <w:tabs>
          <w:tab w:val="left" w:pos="5775"/>
          <w:tab w:val="left" w:pos="9175"/>
        </w:tabs>
        <w:spacing w:line="276" w:lineRule="auto"/>
        <w:ind w:right="208"/>
        <w:rPr>
          <w:b w:val="0"/>
          <w:lang w:val="ru-RU"/>
        </w:rPr>
      </w:pPr>
      <w:r w:rsidRPr="00E63CF4">
        <w:rPr>
          <w:lang w:val="ru-RU"/>
        </w:rPr>
        <w:t>2559. [T025643] НИЗКИЙ РОСТ, КОРОТКАЯ ШЕЯ С КРЫЛОВИДНЫМИ КОЖНЫМИ СКЛАДКАМИ С НИЗКОЙ ЛИНИЕЙ РОСТА ВОЛОС НА ЗАТЫЛКЕ И НАЛИЧИЕ ДИСГИНЕЗИИ ГОНАД ХАРАКТЕРНЫ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ДЛЯ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СИНДРОМА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 НАИБОЛЕЕ ВЕРОЯТНЫМ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 xml:space="preserve">КАРИОТИПОМ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5EED81B0" w14:textId="77777777" w:rsidR="0010624C" w:rsidRPr="00E63CF4" w:rsidRDefault="00086B71">
      <w:pPr>
        <w:pStyle w:val="a3"/>
        <w:spacing w:before="195" w:line="451" w:lineRule="auto"/>
        <w:ind w:right="5413"/>
        <w:rPr>
          <w:lang w:val="ru-RU"/>
        </w:rPr>
      </w:pPr>
      <w:r w:rsidRPr="00E63CF4">
        <w:rPr>
          <w:lang w:val="ru-RU"/>
        </w:rPr>
        <w:t xml:space="preserve">А) Шерешевского-Тернера, 45 ХO Б) </w:t>
      </w:r>
      <w:proofErr w:type="spellStart"/>
      <w:r w:rsidRPr="00E63CF4">
        <w:rPr>
          <w:lang w:val="ru-RU"/>
        </w:rPr>
        <w:t>Клайнфельтера</w:t>
      </w:r>
      <w:proofErr w:type="spellEnd"/>
      <w:r w:rsidRPr="00E63CF4">
        <w:rPr>
          <w:lang w:val="ru-RU"/>
        </w:rPr>
        <w:t>, 47 ХХY</w:t>
      </w:r>
    </w:p>
    <w:p w14:paraId="58953918" w14:textId="77777777" w:rsidR="0010624C" w:rsidRPr="00E63CF4" w:rsidRDefault="00086B71">
      <w:pPr>
        <w:pStyle w:val="a3"/>
        <w:spacing w:before="6" w:line="451" w:lineRule="auto"/>
        <w:ind w:right="5833"/>
        <w:rPr>
          <w:lang w:val="ru-RU"/>
        </w:rPr>
      </w:pPr>
      <w:r w:rsidRPr="00E63CF4">
        <w:rPr>
          <w:lang w:val="ru-RU"/>
        </w:rPr>
        <w:t>В) Дауна, 47 ХХ или ХY, 21+ Г) Патау,  47 ХХ или ХY, 13 +</w:t>
      </w:r>
    </w:p>
    <w:p w14:paraId="6FBC26BB" w14:textId="77777777" w:rsidR="0010624C" w:rsidRPr="00E63CF4" w:rsidRDefault="00086B71">
      <w:pPr>
        <w:pStyle w:val="1"/>
        <w:spacing w:before="11" w:line="278" w:lineRule="auto"/>
        <w:ind w:right="916"/>
        <w:rPr>
          <w:lang w:val="ru-RU"/>
        </w:rPr>
      </w:pPr>
      <w:r w:rsidRPr="00E63CF4">
        <w:rPr>
          <w:lang w:val="ru-RU"/>
        </w:rPr>
        <w:t>2560. [T025644] НАИБОЛЕЕ ИНФОРМАТИВНЫМ В ДИАГНОСТИКЕ РАКА ЩИТОВИДНОЙ ЖЕЛЕЗЫ ЯВЛЯЕТСЯ</w:t>
      </w:r>
    </w:p>
    <w:p w14:paraId="2026CC0C" w14:textId="77777777" w:rsidR="0010624C" w:rsidRPr="00E63CF4" w:rsidRDefault="00086B71">
      <w:pPr>
        <w:pStyle w:val="a3"/>
        <w:spacing w:before="192" w:line="448" w:lineRule="auto"/>
        <w:ind w:right="4377"/>
        <w:rPr>
          <w:lang w:val="ru-RU"/>
        </w:rPr>
      </w:pPr>
      <w:r w:rsidRPr="00E63CF4">
        <w:rPr>
          <w:lang w:val="ru-RU"/>
        </w:rPr>
        <w:t>А) тонкоигольная аспирационная биопсия Б) сцинтиграфия с радиоизотопами йода 131 В) ультразвуковое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исследование</w:t>
      </w:r>
    </w:p>
    <w:p w14:paraId="0B6EA26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пальпаторное</w:t>
      </w:r>
      <w:proofErr w:type="spellEnd"/>
      <w:r w:rsidRPr="00E63CF4">
        <w:rPr>
          <w:lang w:val="ru-RU"/>
        </w:rPr>
        <w:t xml:space="preserve"> исследование</w:t>
      </w:r>
    </w:p>
    <w:p w14:paraId="2E5A270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3984C46" w14:textId="77777777" w:rsidR="0010624C" w:rsidRPr="00E63CF4" w:rsidRDefault="00086B71">
      <w:pPr>
        <w:pStyle w:val="1"/>
        <w:spacing w:line="276" w:lineRule="auto"/>
        <w:ind w:right="1226"/>
        <w:rPr>
          <w:lang w:val="ru-RU"/>
        </w:rPr>
      </w:pPr>
      <w:r w:rsidRPr="00E63CF4">
        <w:rPr>
          <w:lang w:val="ru-RU"/>
        </w:rPr>
        <w:t>2561. [T025645] НАИБОЛЕЕ ВЕРОЯТНОЙ ПРИЧИНОЙ ТРАКЦИОННОЙ ОТСЛОЙКИ СЕТЧАТКИ У ПАЦИЕНТОВ С САХАРНЫМ ДИАБЕТОМ ЯВЛЯЕТСЯ</w:t>
      </w:r>
    </w:p>
    <w:p w14:paraId="14B308A0" w14:textId="77777777" w:rsidR="0010624C" w:rsidRPr="00E63CF4" w:rsidRDefault="00086B71">
      <w:pPr>
        <w:pStyle w:val="a3"/>
        <w:spacing w:before="197" w:line="448" w:lineRule="auto"/>
        <w:ind w:right="5110"/>
        <w:rPr>
          <w:lang w:val="ru-RU"/>
        </w:rPr>
      </w:pPr>
      <w:r w:rsidRPr="00E63CF4">
        <w:rPr>
          <w:lang w:val="ru-RU"/>
        </w:rPr>
        <w:t>А) терминальная стадия ретинопатии Б) глаукома</w:t>
      </w:r>
    </w:p>
    <w:p w14:paraId="335EAAE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автономная нейропатия</w:t>
      </w:r>
    </w:p>
    <w:p w14:paraId="51CE61E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8E2DB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макулярный</w:t>
      </w:r>
      <w:proofErr w:type="spellEnd"/>
      <w:r w:rsidRPr="00E63CF4">
        <w:rPr>
          <w:lang w:val="ru-RU"/>
        </w:rPr>
        <w:t xml:space="preserve"> отек и атрофия зрительного нерва</w:t>
      </w:r>
    </w:p>
    <w:p w14:paraId="6A7D713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96C5438" w14:textId="77777777" w:rsidR="0010624C" w:rsidRPr="00E63CF4" w:rsidRDefault="00086B71">
      <w:pPr>
        <w:pStyle w:val="1"/>
        <w:spacing w:before="73" w:line="278" w:lineRule="auto"/>
        <w:ind w:right="941"/>
        <w:rPr>
          <w:lang w:val="ru-RU"/>
        </w:rPr>
      </w:pPr>
      <w:r w:rsidRPr="00E63CF4">
        <w:rPr>
          <w:lang w:val="ru-RU"/>
        </w:rPr>
        <w:lastRenderedPageBreak/>
        <w:t>2562. [T025647] РАННИМ МЕТАБОЛИЧЕСКИМ МАРКЕРОМ САХАРНОГО ДИАБЕТА 2 ТИПА ЯВЛЯЕТСЯ</w:t>
      </w:r>
    </w:p>
    <w:p w14:paraId="7BE7C600" w14:textId="77777777" w:rsidR="0010624C" w:rsidRPr="00E63CF4" w:rsidRDefault="00086B71">
      <w:pPr>
        <w:pStyle w:val="a3"/>
        <w:spacing w:before="192" w:line="451" w:lineRule="auto"/>
        <w:ind w:right="3862"/>
        <w:rPr>
          <w:lang w:val="ru-RU"/>
        </w:rPr>
      </w:pPr>
      <w:r w:rsidRPr="00E63CF4">
        <w:rPr>
          <w:lang w:val="ru-RU"/>
        </w:rPr>
        <w:t>А) исчезновение ранней фазы секреции инсулина Б) высокий уровень глюкозы натощак</w:t>
      </w:r>
    </w:p>
    <w:p w14:paraId="05A3F028" w14:textId="77777777" w:rsidR="0010624C" w:rsidRPr="00E63CF4" w:rsidRDefault="00086B71">
      <w:pPr>
        <w:pStyle w:val="a3"/>
        <w:spacing w:before="6" w:line="451" w:lineRule="auto"/>
        <w:ind w:right="2906"/>
        <w:rPr>
          <w:lang w:val="ru-RU"/>
        </w:rPr>
      </w:pPr>
      <w:r w:rsidRPr="00E63CF4">
        <w:rPr>
          <w:lang w:val="ru-RU"/>
        </w:rPr>
        <w:t xml:space="preserve">В) наличие частых эпизодов гипогликемии в ночное время Г) </w:t>
      </w:r>
      <w:proofErr w:type="spellStart"/>
      <w:r w:rsidRPr="00E63CF4">
        <w:rPr>
          <w:lang w:val="ru-RU"/>
        </w:rPr>
        <w:t>кетонурия</w:t>
      </w:r>
      <w:proofErr w:type="spellEnd"/>
    </w:p>
    <w:p w14:paraId="7D40CF46" w14:textId="77777777" w:rsidR="0010624C" w:rsidRPr="00E63CF4" w:rsidRDefault="00086B71">
      <w:pPr>
        <w:pStyle w:val="1"/>
        <w:spacing w:before="13" w:line="276" w:lineRule="auto"/>
        <w:ind w:right="237"/>
        <w:rPr>
          <w:lang w:val="ru-RU"/>
        </w:rPr>
      </w:pPr>
      <w:r w:rsidRPr="00E63CF4">
        <w:rPr>
          <w:lang w:val="ru-RU"/>
        </w:rPr>
        <w:t>2563. [T025648] МАКСИМАЛЬНЫЙ УРОВЕНЬ ГЛЮКОЗЫ ПЛАЗМЫ ЧЕРЕЗ 2 ЧАСА ПОСЛЕ НАГРУЗКИ ГЛЮКОЗОЙ В ХОДЕ ПЕРОРАЛЬНОГО ГЛЮКОЗОТОЛЕРАНТНОГО ТЕСТА У ЗДОРОВОГО ЧЕЛОВЕКА СОСТАВЛЯЕТ (ММОЛЬ/Л)</w:t>
      </w:r>
    </w:p>
    <w:p w14:paraId="3A5C98B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7,8</w:t>
      </w:r>
    </w:p>
    <w:p w14:paraId="0D5C11C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022E2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6,1</w:t>
      </w:r>
    </w:p>
    <w:p w14:paraId="75694E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E5523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7,0</w:t>
      </w:r>
    </w:p>
    <w:p w14:paraId="6F9113D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B276C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6,4</w:t>
      </w:r>
    </w:p>
    <w:p w14:paraId="78842E5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1F3F08C" w14:textId="77777777" w:rsidR="0010624C" w:rsidRPr="00E63CF4" w:rsidRDefault="00086B71">
      <w:pPr>
        <w:pStyle w:val="1"/>
        <w:spacing w:line="276" w:lineRule="auto"/>
        <w:ind w:right="1019"/>
        <w:rPr>
          <w:lang w:val="ru-RU"/>
        </w:rPr>
      </w:pPr>
      <w:r w:rsidRPr="00E63CF4">
        <w:rPr>
          <w:lang w:val="ru-RU"/>
        </w:rPr>
        <w:t>2564. [T025650] КЛИНИЧЕСКИЕ ПРОЯВЛЕНИЯ РАЗВИТИЯ САХАРНОГО ДИАБЕТА ТИПА 1 ВОЗНИКАЮТ НА СТАДИИ</w:t>
      </w:r>
    </w:p>
    <w:p w14:paraId="065FCC0E" w14:textId="77777777" w:rsidR="0010624C" w:rsidRPr="00E63CF4" w:rsidRDefault="00086B71">
      <w:pPr>
        <w:pStyle w:val="a3"/>
        <w:spacing w:before="197" w:line="451" w:lineRule="auto"/>
        <w:ind w:right="5750"/>
        <w:rPr>
          <w:lang w:val="ru-RU"/>
        </w:rPr>
      </w:pPr>
      <w:r w:rsidRPr="00E63CF4">
        <w:rPr>
          <w:lang w:val="ru-RU"/>
        </w:rPr>
        <w:t>А) 90% деструкции β-клеток  Б) полной деструкции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β-клеток</w:t>
      </w:r>
    </w:p>
    <w:p w14:paraId="2423FA79" w14:textId="77777777" w:rsidR="0010624C" w:rsidRPr="00E63CF4" w:rsidRDefault="00086B71">
      <w:pPr>
        <w:pStyle w:val="a3"/>
        <w:spacing w:before="5" w:line="451" w:lineRule="auto"/>
        <w:ind w:right="3136"/>
        <w:rPr>
          <w:lang w:val="ru-RU"/>
        </w:rPr>
      </w:pPr>
      <w:r w:rsidRPr="00E63CF4">
        <w:rPr>
          <w:lang w:val="ru-RU"/>
        </w:rPr>
        <w:t>В) прогрессивного снижения 1 фазы секреции инсулина Г) инициации иммунных процессов</w:t>
      </w:r>
    </w:p>
    <w:p w14:paraId="134CC612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2565. [T025651] САХАРНЫЙ ДИАБЕТ 2 ТИПА РАЗВИВАЕТСЯ ВСЛЕДСТВИЕ</w:t>
      </w:r>
    </w:p>
    <w:p w14:paraId="03576E2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C28B20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инсулинорезистентности и относительного дефицита инсулина</w:t>
      </w:r>
    </w:p>
    <w:p w14:paraId="50439EE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342E4E" w14:textId="77777777" w:rsidR="0010624C" w:rsidRPr="00E63CF4" w:rsidRDefault="00086B71">
      <w:pPr>
        <w:pStyle w:val="a3"/>
        <w:spacing w:line="278" w:lineRule="auto"/>
        <w:ind w:right="855"/>
        <w:rPr>
          <w:lang w:val="ru-RU"/>
        </w:rPr>
      </w:pPr>
      <w:r w:rsidRPr="00E63CF4">
        <w:rPr>
          <w:lang w:val="ru-RU"/>
        </w:rPr>
        <w:t>Б) генетически обусловленных дефектов функции бета-клеток поджелудочной железы</w:t>
      </w:r>
    </w:p>
    <w:p w14:paraId="65E1421F" w14:textId="77777777" w:rsidR="0010624C" w:rsidRPr="00E63CF4" w:rsidRDefault="00086B71">
      <w:pPr>
        <w:pStyle w:val="a3"/>
        <w:spacing w:before="197" w:line="451" w:lineRule="auto"/>
        <w:ind w:right="2136"/>
        <w:rPr>
          <w:lang w:val="ru-RU"/>
        </w:rPr>
      </w:pPr>
      <w:r w:rsidRPr="00E63CF4">
        <w:rPr>
          <w:lang w:val="ru-RU"/>
        </w:rPr>
        <w:t>В) аутоиммунной деструкции бета-клеток поджелудочной железы Г) опухоли или травмы поджелудочной железы</w:t>
      </w:r>
    </w:p>
    <w:p w14:paraId="0DB28CA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5CAEA5E" w14:textId="77777777" w:rsidR="0010624C" w:rsidRPr="00E63CF4" w:rsidRDefault="00086B71">
      <w:pPr>
        <w:pStyle w:val="1"/>
        <w:spacing w:before="73" w:line="278" w:lineRule="auto"/>
        <w:ind w:right="492"/>
        <w:rPr>
          <w:lang w:val="ru-RU"/>
        </w:rPr>
      </w:pPr>
      <w:r w:rsidRPr="00E63CF4">
        <w:rPr>
          <w:lang w:val="ru-RU"/>
        </w:rPr>
        <w:lastRenderedPageBreak/>
        <w:t>2566. [T025655] СКРИНИНГ ДИАБЕТИЧЕСКОЙ РЕТИНОПАТИИ У БОЛЬНЫХ САХАРНЫМ ДИАБЕТОМ 1 ТИПА СЛЕДУЕТ НАЧИНАТЬ</w:t>
      </w:r>
    </w:p>
    <w:p w14:paraId="248DC9C1" w14:textId="77777777" w:rsidR="0010624C" w:rsidRPr="00E63CF4" w:rsidRDefault="00086B71">
      <w:pPr>
        <w:pStyle w:val="a3"/>
        <w:spacing w:before="192" w:line="451" w:lineRule="auto"/>
        <w:ind w:right="1932"/>
        <w:rPr>
          <w:lang w:val="ru-RU"/>
        </w:rPr>
      </w:pPr>
      <w:r w:rsidRPr="00E63CF4">
        <w:rPr>
          <w:lang w:val="ru-RU"/>
        </w:rPr>
        <w:t>А) через 1,5-2 года после установления диагноза «сахарный диабет» Б) с момента установления диагноза «сахарный диабет»</w:t>
      </w:r>
    </w:p>
    <w:p w14:paraId="6E81AE07" w14:textId="77777777" w:rsidR="0010624C" w:rsidRPr="00E63CF4" w:rsidRDefault="00086B71">
      <w:pPr>
        <w:pStyle w:val="a3"/>
        <w:spacing w:before="6" w:line="451" w:lineRule="auto"/>
        <w:ind w:right="2137"/>
        <w:rPr>
          <w:lang w:val="ru-RU"/>
        </w:rPr>
      </w:pPr>
      <w:r w:rsidRPr="00E63CF4">
        <w:rPr>
          <w:lang w:val="ru-RU"/>
        </w:rPr>
        <w:t>В) через полгода после установления диагноза «сахарный диабет» Г) через 5 лет после установления диагноза «сахарный диабет»</w:t>
      </w:r>
    </w:p>
    <w:p w14:paraId="7FFE363B" w14:textId="77777777" w:rsidR="0010624C" w:rsidRPr="00E63CF4" w:rsidRDefault="00086B71">
      <w:pPr>
        <w:pStyle w:val="1"/>
        <w:spacing w:before="13" w:line="276" w:lineRule="auto"/>
        <w:ind w:right="134"/>
        <w:rPr>
          <w:lang w:val="ru-RU"/>
        </w:rPr>
      </w:pPr>
      <w:r w:rsidRPr="00E63CF4">
        <w:rPr>
          <w:lang w:val="ru-RU"/>
        </w:rPr>
        <w:t>2567. [T025657] ИНДИВИДУАЛЬНЫЙ ЦЕЛЕВОЙ УРОВЕНЬ ГЛИКИРОВАННОГО ГЕМОГЛОБИНА У ПАЦИЕНТА 30 ЛЕТ БЕЗ ТЯЖЕЛЫХ ОСЛОЖНЕНИЙ САХАРНОГО ДИАБЕТА И РИСКА ТЯЖЕЛЫХ ГИПОГЛИКЕМИЙ СОСТАВЛЯЕТ МЕНЕЕ (%)</w:t>
      </w:r>
    </w:p>
    <w:p w14:paraId="567360A8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6,5</w:t>
      </w:r>
    </w:p>
    <w:p w14:paraId="234FE42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AF14F5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7,0</w:t>
      </w:r>
    </w:p>
    <w:p w14:paraId="267D90E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A2CAEA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7,5</w:t>
      </w:r>
    </w:p>
    <w:p w14:paraId="5F353A7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110CD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8,0</w:t>
      </w:r>
    </w:p>
    <w:p w14:paraId="6125BE7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0089D79" w14:textId="77777777" w:rsidR="0010624C" w:rsidRPr="00E63CF4" w:rsidRDefault="00086B71">
      <w:pPr>
        <w:pStyle w:val="1"/>
        <w:spacing w:line="276" w:lineRule="auto"/>
        <w:ind w:right="1018"/>
        <w:rPr>
          <w:lang w:val="ru-RU"/>
        </w:rPr>
      </w:pPr>
      <w:r w:rsidRPr="00E63CF4">
        <w:rPr>
          <w:lang w:val="ru-RU"/>
        </w:rPr>
        <w:t>2568. [T025658] СОСТОЯНИЕ КЛИНИЧЕСКОЙ РЕМИССИИ САХАРНОГО ДИАБЕТА 1 ТИПА ОПРЕДЕЛЯЕТСЯ</w:t>
      </w:r>
    </w:p>
    <w:p w14:paraId="658DCDF2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возможностью отменить инсулинотерапию</w:t>
      </w:r>
    </w:p>
    <w:p w14:paraId="0C22B6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BE32B8" w14:textId="77777777" w:rsidR="0010624C" w:rsidRPr="00E63CF4" w:rsidRDefault="00086B71">
      <w:pPr>
        <w:pStyle w:val="a3"/>
        <w:spacing w:line="448" w:lineRule="auto"/>
        <w:ind w:right="665"/>
        <w:jc w:val="both"/>
        <w:rPr>
          <w:lang w:val="ru-RU"/>
        </w:rPr>
      </w:pPr>
      <w:r w:rsidRPr="00E63CF4">
        <w:rPr>
          <w:lang w:val="ru-RU"/>
        </w:rPr>
        <w:t xml:space="preserve">Б) снижением потребности в экзогенном инсулине менее 0,4 </w:t>
      </w:r>
      <w:proofErr w:type="spellStart"/>
      <w:r w:rsidRPr="00E63CF4">
        <w:rPr>
          <w:lang w:val="ru-RU"/>
        </w:rPr>
        <w:t>ед</w:t>
      </w:r>
      <w:proofErr w:type="spellEnd"/>
      <w:r w:rsidRPr="00E63CF4">
        <w:rPr>
          <w:lang w:val="ru-RU"/>
        </w:rPr>
        <w:t xml:space="preserve"> на кг массы тела В) снижением потребности в экзогенном инсулине менее 0,8 </w:t>
      </w:r>
      <w:proofErr w:type="spellStart"/>
      <w:r w:rsidRPr="00E63CF4">
        <w:rPr>
          <w:lang w:val="ru-RU"/>
        </w:rPr>
        <w:t>ед</w:t>
      </w:r>
      <w:proofErr w:type="spellEnd"/>
      <w:r w:rsidRPr="00E63CF4">
        <w:rPr>
          <w:lang w:val="ru-RU"/>
        </w:rPr>
        <w:t xml:space="preserve"> на кг массы тела Г) повышением потребности в инсулине более 1 </w:t>
      </w:r>
      <w:proofErr w:type="spellStart"/>
      <w:r w:rsidRPr="00E63CF4">
        <w:rPr>
          <w:lang w:val="ru-RU"/>
        </w:rPr>
        <w:t>ед</w:t>
      </w:r>
      <w:proofErr w:type="spellEnd"/>
      <w:r w:rsidRPr="00E63CF4">
        <w:rPr>
          <w:lang w:val="ru-RU"/>
        </w:rPr>
        <w:t xml:space="preserve"> на кг массы тела</w:t>
      </w:r>
    </w:p>
    <w:p w14:paraId="5DAC879F" w14:textId="77777777" w:rsidR="0010624C" w:rsidRPr="00E63CF4" w:rsidRDefault="00086B71">
      <w:pPr>
        <w:pStyle w:val="1"/>
        <w:spacing w:before="13" w:line="278" w:lineRule="auto"/>
        <w:ind w:right="921"/>
        <w:rPr>
          <w:lang w:val="ru-RU"/>
        </w:rPr>
      </w:pPr>
      <w:r w:rsidRPr="00E63CF4">
        <w:rPr>
          <w:lang w:val="ru-RU"/>
        </w:rPr>
        <w:t>2569. [T025659] СКРИНИНГ НА МИКРОАЛЬБУМИНУРИЮ У БОЛЬНЫХ С САХАРНЫМ ДИАБЕТОМ (СД) 2 ТИПА НЕОБХОДИМО ПРОВОДИТЬ</w:t>
      </w:r>
    </w:p>
    <w:p w14:paraId="3EDBC33E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при установлении диагноза «сахарный диабет»</w:t>
      </w:r>
    </w:p>
    <w:p w14:paraId="0FDDEB4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96EC43" w14:textId="77777777" w:rsidR="0010624C" w:rsidRPr="00E63CF4" w:rsidRDefault="00086B71">
      <w:pPr>
        <w:pStyle w:val="a3"/>
        <w:spacing w:line="448" w:lineRule="auto"/>
        <w:ind w:right="2355"/>
        <w:jc w:val="both"/>
        <w:rPr>
          <w:lang w:val="ru-RU"/>
        </w:rPr>
      </w:pPr>
      <w:r w:rsidRPr="00E63CF4">
        <w:rPr>
          <w:lang w:val="ru-RU"/>
        </w:rPr>
        <w:t>Б) через 5 лет после установления диагноза «сахарный диабет» В) через 1 год после установления диагноза «сахарный диабет» Г) через 10 лет после установления диагноза «сахарный диабет»</w:t>
      </w:r>
    </w:p>
    <w:p w14:paraId="6BF2A366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67370D2" w14:textId="77777777" w:rsidR="0010624C" w:rsidRPr="006F2C02" w:rsidRDefault="00086B71">
      <w:pPr>
        <w:pStyle w:val="1"/>
        <w:spacing w:before="73" w:line="278" w:lineRule="auto"/>
        <w:ind w:right="910"/>
        <w:rPr>
          <w:highlight w:val="yellow"/>
          <w:lang w:val="ru-RU"/>
        </w:rPr>
      </w:pPr>
      <w:bookmarkStart w:id="10" w:name="_Hlk76900929"/>
      <w:r w:rsidRPr="006F2C02">
        <w:rPr>
          <w:highlight w:val="yellow"/>
          <w:lang w:val="ru-RU"/>
        </w:rPr>
        <w:lastRenderedPageBreak/>
        <w:t>2570. [T025660] САМЫМ РАННИМ ФУНКЦИОНАЛЬНЫМ НАРУШЕНИЕМ РАБОТЫ ПОЧЕК ПРИ САХАРНОМ ДИАБЕТЕ ЯВЛЯЕТСЯ</w:t>
      </w:r>
    </w:p>
    <w:p w14:paraId="25BC105E" w14:textId="77777777" w:rsidR="0010624C" w:rsidRPr="006F2C02" w:rsidRDefault="00086B71">
      <w:pPr>
        <w:pStyle w:val="a3"/>
        <w:spacing w:before="192" w:line="451" w:lineRule="auto"/>
        <w:ind w:right="6842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А) </w:t>
      </w:r>
      <w:proofErr w:type="spellStart"/>
      <w:r w:rsidRPr="006F2C02">
        <w:rPr>
          <w:highlight w:val="yellow"/>
          <w:lang w:val="ru-RU"/>
        </w:rPr>
        <w:t>гиперфильтрация</w:t>
      </w:r>
      <w:proofErr w:type="spellEnd"/>
      <w:r w:rsidRPr="006F2C02">
        <w:rPr>
          <w:highlight w:val="yellow"/>
          <w:lang w:val="ru-RU"/>
        </w:rPr>
        <w:t xml:space="preserve"> Б) артериосклероз</w:t>
      </w:r>
    </w:p>
    <w:p w14:paraId="3ACCA517" w14:textId="77777777" w:rsidR="0010624C" w:rsidRPr="006F2C02" w:rsidRDefault="00086B71">
      <w:pPr>
        <w:pStyle w:val="a3"/>
        <w:spacing w:before="6" w:line="451" w:lineRule="auto"/>
        <w:ind w:right="6546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В) </w:t>
      </w:r>
      <w:proofErr w:type="spellStart"/>
      <w:r w:rsidRPr="006F2C02">
        <w:rPr>
          <w:highlight w:val="yellow"/>
          <w:lang w:val="ru-RU"/>
        </w:rPr>
        <w:t>микроальбуминурия</w:t>
      </w:r>
      <w:proofErr w:type="spellEnd"/>
      <w:r w:rsidRPr="006F2C02">
        <w:rPr>
          <w:highlight w:val="yellow"/>
          <w:lang w:val="ru-RU"/>
        </w:rPr>
        <w:t xml:space="preserve"> Г) протеинурия</w:t>
      </w:r>
    </w:p>
    <w:p w14:paraId="57E62D02" w14:textId="77777777" w:rsidR="0010624C" w:rsidRPr="006F2C02" w:rsidRDefault="00086B71">
      <w:pPr>
        <w:pStyle w:val="1"/>
        <w:spacing w:before="13" w:line="276" w:lineRule="auto"/>
        <w:ind w:right="46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2571. [T025661] ДЛЯ ПРЕДУПРЕЖДЕНИЯ ГИПОГЛИКЕМИИ ПРИ КОРОТКОЙ (МЕНЕЕ ОДНОГО ЧАСА) ФИЗИЧЕСКОЙ НАГРУЗКЕ РЕКОМЕНДУЕТСЯ</w:t>
      </w:r>
    </w:p>
    <w:p w14:paraId="345994C5" w14:textId="77777777" w:rsidR="0010624C" w:rsidRPr="006F2C02" w:rsidRDefault="00086B71">
      <w:pPr>
        <w:pStyle w:val="a3"/>
        <w:spacing w:before="195" w:line="278" w:lineRule="auto"/>
        <w:ind w:right="983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съесть перед началом физической нагрузки 1-2 ХЕ медленно усваиваемых углеводов</w:t>
      </w:r>
    </w:p>
    <w:p w14:paraId="6BAD2ABF" w14:textId="77777777" w:rsidR="0010624C" w:rsidRPr="006F2C02" w:rsidRDefault="00086B71">
      <w:pPr>
        <w:pStyle w:val="a3"/>
        <w:spacing w:before="197" w:line="451" w:lineRule="auto"/>
        <w:ind w:right="174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съесть перед началом физической нагрузки 1-2 ХЕ быстро усваиваемых углеводов В) уменьшить дозу инсулина</w:t>
      </w:r>
    </w:p>
    <w:p w14:paraId="6D4DD1C7" w14:textId="77777777" w:rsidR="0010624C" w:rsidRPr="006F2C02" w:rsidRDefault="00086B71">
      <w:pPr>
        <w:pStyle w:val="a3"/>
        <w:spacing w:before="6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избегать физических нагрузок</w:t>
      </w:r>
    </w:p>
    <w:p w14:paraId="5D75AAD0" w14:textId="77777777" w:rsidR="0010624C" w:rsidRPr="006F2C02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0626E095" w14:textId="77777777" w:rsidR="0010624C" w:rsidRPr="006F2C02" w:rsidRDefault="00086B71">
      <w:pPr>
        <w:pStyle w:val="1"/>
        <w:spacing w:line="276" w:lineRule="auto"/>
        <w:ind w:right="110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2572. [T025662] ОСНОВНЫМ МЕХАНИЗМОМ ДЕЙСТВИЯ ПРЕПАРАТОВ СУЛЬФОНИЛМОЧЕВИНЫ ЯВЛЯЕТСЯ</w:t>
      </w:r>
    </w:p>
    <w:p w14:paraId="1C8260A4" w14:textId="77777777" w:rsidR="0010624C" w:rsidRPr="006F2C02" w:rsidRDefault="00086B71">
      <w:pPr>
        <w:pStyle w:val="a3"/>
        <w:spacing w:before="19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А) стимуляция секреции инсулина</w:t>
      </w:r>
    </w:p>
    <w:p w14:paraId="50C22302" w14:textId="77777777" w:rsidR="0010624C" w:rsidRPr="006F2C02" w:rsidRDefault="0010624C">
      <w:pPr>
        <w:pStyle w:val="a3"/>
        <w:spacing w:before="9"/>
        <w:ind w:left="0"/>
        <w:rPr>
          <w:sz w:val="20"/>
          <w:highlight w:val="yellow"/>
          <w:lang w:val="ru-RU"/>
        </w:rPr>
      </w:pPr>
    </w:p>
    <w:p w14:paraId="42C5DCBE" w14:textId="77777777" w:rsidR="0010624C" w:rsidRPr="006F2C02" w:rsidRDefault="00086B71">
      <w:pPr>
        <w:pStyle w:val="a3"/>
        <w:spacing w:line="451" w:lineRule="auto"/>
        <w:ind w:right="3290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Б) снижение периферической инсулинорезистентности В) замедление всасывания глюкозы в кишечнике</w:t>
      </w:r>
    </w:p>
    <w:p w14:paraId="3BB236C5" w14:textId="77777777" w:rsidR="0010624C" w:rsidRPr="006F2C02" w:rsidRDefault="00086B71">
      <w:pPr>
        <w:pStyle w:val="a3"/>
        <w:spacing w:before="5"/>
        <w:rPr>
          <w:highlight w:val="yellow"/>
          <w:lang w:val="ru-RU"/>
        </w:rPr>
      </w:pPr>
      <w:r w:rsidRPr="006F2C02">
        <w:rPr>
          <w:highlight w:val="yellow"/>
          <w:lang w:val="ru-RU"/>
        </w:rPr>
        <w:t>Г) подавление глюконеогенеза в печени</w:t>
      </w:r>
    </w:p>
    <w:p w14:paraId="3EEC03ED" w14:textId="77777777" w:rsidR="0010624C" w:rsidRPr="006F2C02" w:rsidRDefault="0010624C">
      <w:pPr>
        <w:pStyle w:val="a3"/>
        <w:spacing w:before="5"/>
        <w:ind w:left="0"/>
        <w:rPr>
          <w:sz w:val="21"/>
          <w:highlight w:val="yellow"/>
          <w:lang w:val="ru-RU"/>
        </w:rPr>
      </w:pPr>
    </w:p>
    <w:p w14:paraId="7F5F6533" w14:textId="77777777" w:rsidR="0010624C" w:rsidRPr="006F2C02" w:rsidRDefault="00086B71">
      <w:pPr>
        <w:pStyle w:val="1"/>
        <w:spacing w:line="276" w:lineRule="auto"/>
        <w:ind w:right="2097"/>
        <w:rPr>
          <w:highlight w:val="yellow"/>
          <w:lang w:val="ru-RU"/>
        </w:rPr>
      </w:pPr>
      <w:r w:rsidRPr="006F2C02">
        <w:rPr>
          <w:highlight w:val="yellow"/>
          <w:lang w:val="ru-RU"/>
        </w:rPr>
        <w:t>2573. [T025663] РЕПАГЛИНИД ОТНОСИТСЯ К ПЕРОРАЛЬНЫМ САХАРОСНИЖАЮЩИМ ПРЕПАРАТАМ КЛАССА</w:t>
      </w:r>
    </w:p>
    <w:p w14:paraId="09BA4805" w14:textId="77777777" w:rsidR="0010624C" w:rsidRPr="006F2C02" w:rsidRDefault="00086B71">
      <w:pPr>
        <w:pStyle w:val="a3"/>
        <w:spacing w:before="198" w:line="448" w:lineRule="auto"/>
        <w:ind w:right="5116"/>
        <w:rPr>
          <w:highlight w:val="yellow"/>
          <w:lang w:val="ru-RU"/>
        </w:rPr>
      </w:pPr>
      <w:r w:rsidRPr="006F2C02">
        <w:rPr>
          <w:highlight w:val="yellow"/>
          <w:lang w:val="ru-RU"/>
        </w:rPr>
        <w:t xml:space="preserve">А) производных </w:t>
      </w:r>
      <w:proofErr w:type="spellStart"/>
      <w:r w:rsidRPr="006F2C02">
        <w:rPr>
          <w:highlight w:val="yellow"/>
          <w:lang w:val="ru-RU"/>
        </w:rPr>
        <w:t>бензоевой</w:t>
      </w:r>
      <w:proofErr w:type="spellEnd"/>
      <w:r w:rsidRPr="006F2C02">
        <w:rPr>
          <w:highlight w:val="yellow"/>
          <w:lang w:val="ru-RU"/>
        </w:rPr>
        <w:t xml:space="preserve"> кислоты Б) производных </w:t>
      </w:r>
      <w:proofErr w:type="spellStart"/>
      <w:r w:rsidRPr="006F2C02">
        <w:rPr>
          <w:highlight w:val="yellow"/>
          <w:lang w:val="ru-RU"/>
        </w:rPr>
        <w:t>сульфонилмочевины</w:t>
      </w:r>
      <w:proofErr w:type="spellEnd"/>
      <w:r w:rsidRPr="006F2C02">
        <w:rPr>
          <w:highlight w:val="yellow"/>
          <w:lang w:val="ru-RU"/>
        </w:rPr>
        <w:t xml:space="preserve"> В) </w:t>
      </w:r>
      <w:proofErr w:type="spellStart"/>
      <w:r w:rsidRPr="006F2C02">
        <w:rPr>
          <w:highlight w:val="yellow"/>
          <w:lang w:val="ru-RU"/>
        </w:rPr>
        <w:t>бигуанидов</w:t>
      </w:r>
      <w:proofErr w:type="spellEnd"/>
    </w:p>
    <w:p w14:paraId="4A69B046" w14:textId="77777777" w:rsidR="0010624C" w:rsidRPr="00E63CF4" w:rsidRDefault="00086B71">
      <w:pPr>
        <w:pStyle w:val="a3"/>
        <w:spacing w:before="11"/>
        <w:rPr>
          <w:lang w:val="ru-RU"/>
        </w:rPr>
      </w:pPr>
      <w:r w:rsidRPr="006F2C02">
        <w:rPr>
          <w:highlight w:val="yellow"/>
          <w:lang w:val="ru-RU"/>
        </w:rPr>
        <w:t xml:space="preserve">Г) </w:t>
      </w:r>
      <w:proofErr w:type="spellStart"/>
      <w:r w:rsidRPr="006F2C02">
        <w:rPr>
          <w:highlight w:val="yellow"/>
          <w:lang w:val="ru-RU"/>
        </w:rPr>
        <w:t>тиазолидиндионов</w:t>
      </w:r>
      <w:proofErr w:type="spellEnd"/>
    </w:p>
    <w:p w14:paraId="539C39B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bookmarkEnd w:id="10"/>
    <w:p w14:paraId="2B5EAB26" w14:textId="77777777" w:rsidR="0010624C" w:rsidRPr="00E63CF4" w:rsidRDefault="00086B71">
      <w:pPr>
        <w:pStyle w:val="1"/>
        <w:spacing w:before="73" w:line="278" w:lineRule="auto"/>
        <w:ind w:right="2508"/>
        <w:rPr>
          <w:lang w:val="ru-RU"/>
        </w:rPr>
      </w:pPr>
      <w:r w:rsidRPr="00E63CF4">
        <w:rPr>
          <w:lang w:val="ru-RU"/>
        </w:rPr>
        <w:lastRenderedPageBreak/>
        <w:t>2574. [T025664] АКАРБОЗА ОТНОСИТСЯ К ПЕРОРАЛЬНЫМ САХАРОСНИЖАЮЩИМ ПРЕПАРАТАМ КЛАССА</w:t>
      </w:r>
    </w:p>
    <w:p w14:paraId="69D894D6" w14:textId="77777777" w:rsidR="0010624C" w:rsidRPr="00E63CF4" w:rsidRDefault="00086B71">
      <w:pPr>
        <w:pStyle w:val="a3"/>
        <w:spacing w:before="192" w:line="451" w:lineRule="auto"/>
        <w:ind w:right="5404"/>
        <w:rPr>
          <w:lang w:val="ru-RU"/>
        </w:rPr>
      </w:pPr>
      <w:r w:rsidRPr="00E63CF4">
        <w:rPr>
          <w:lang w:val="ru-RU"/>
        </w:rPr>
        <w:t>А) ингибиторов альфа-</w:t>
      </w:r>
      <w:proofErr w:type="spellStart"/>
      <w:r w:rsidRPr="00E63CF4">
        <w:rPr>
          <w:lang w:val="ru-RU"/>
        </w:rPr>
        <w:t>глюкозидаз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бигуанидов</w:t>
      </w:r>
      <w:proofErr w:type="spellEnd"/>
    </w:p>
    <w:p w14:paraId="34D2D340" w14:textId="77777777" w:rsidR="0010624C" w:rsidRPr="00E63CF4" w:rsidRDefault="00086B71">
      <w:pPr>
        <w:pStyle w:val="a3"/>
        <w:spacing w:before="6" w:line="451" w:lineRule="auto"/>
        <w:ind w:right="2906"/>
        <w:rPr>
          <w:lang w:val="ru-RU"/>
        </w:rPr>
      </w:pPr>
      <w:r w:rsidRPr="00E63CF4">
        <w:rPr>
          <w:lang w:val="ru-RU"/>
        </w:rPr>
        <w:t xml:space="preserve">В) ингибиторов натрий-глюкозного </w:t>
      </w:r>
      <w:proofErr w:type="spellStart"/>
      <w:r w:rsidRPr="00E63CF4">
        <w:rPr>
          <w:lang w:val="ru-RU"/>
        </w:rPr>
        <w:t>котранспортера</w:t>
      </w:r>
      <w:proofErr w:type="spellEnd"/>
      <w:r w:rsidRPr="00E63CF4">
        <w:rPr>
          <w:lang w:val="ru-RU"/>
        </w:rPr>
        <w:t xml:space="preserve"> 2 типа Г) ингибиторов дипептидилпептидазы-4</w:t>
      </w:r>
    </w:p>
    <w:p w14:paraId="16FEFB3F" w14:textId="77777777" w:rsidR="0010624C" w:rsidRPr="00E63CF4" w:rsidRDefault="00086B71">
      <w:pPr>
        <w:pStyle w:val="1"/>
        <w:tabs>
          <w:tab w:val="left" w:pos="1690"/>
        </w:tabs>
        <w:spacing w:before="13" w:line="276" w:lineRule="auto"/>
        <w:ind w:right="666"/>
        <w:rPr>
          <w:lang w:val="ru-RU"/>
        </w:rPr>
      </w:pPr>
      <w:r w:rsidRPr="00E63CF4">
        <w:rPr>
          <w:lang w:val="ru-RU"/>
        </w:rPr>
        <w:t>2575. [T025667] БОЛЬНЫМ ОЖИРЕНИЕМ РЕКОМЕНДОВАНО</w:t>
      </w:r>
      <w:r w:rsidRPr="00E63CF4">
        <w:rPr>
          <w:spacing w:val="-18"/>
          <w:lang w:val="ru-RU"/>
        </w:rPr>
        <w:t xml:space="preserve"> </w:t>
      </w:r>
      <w:r w:rsidRPr="00E63CF4">
        <w:rPr>
          <w:lang w:val="ru-RU"/>
        </w:rPr>
        <w:t>ПРИНИМАТЬ ПИЩУ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РАЗА/РАЗ В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СУТКИ</w:t>
      </w:r>
    </w:p>
    <w:p w14:paraId="4EF94DD1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5-6</w:t>
      </w:r>
    </w:p>
    <w:p w14:paraId="4D2B320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2B0DF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</w:t>
      </w:r>
    </w:p>
    <w:p w14:paraId="47C4556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0D875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</w:t>
      </w:r>
    </w:p>
    <w:p w14:paraId="6C0D170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3930E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1-2</w:t>
      </w:r>
    </w:p>
    <w:p w14:paraId="2615BAC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AAC1CBF" w14:textId="77777777" w:rsidR="0010624C" w:rsidRPr="00E63CF4" w:rsidRDefault="00086B71">
      <w:pPr>
        <w:pStyle w:val="1"/>
        <w:spacing w:line="276" w:lineRule="auto"/>
        <w:ind w:right="391"/>
        <w:rPr>
          <w:lang w:val="ru-RU"/>
        </w:rPr>
      </w:pPr>
      <w:r w:rsidRPr="00E63CF4">
        <w:rPr>
          <w:lang w:val="ru-RU"/>
        </w:rPr>
        <w:t>2576. [T025668] СНИЖЕНИЕ ЭНЕРГЕТИЧЕСКОЙ ЦЕННОСТИ ПИЩЕВОГО РАЦИОНА ДЛЯ ПАЦИЕНТОВ С ОЖИРЕНИЕМ ОСУЩЕСТВЛЯЕТСЯ ЗА СЧЕТ УМЕНЬШЕНИЯ</w:t>
      </w:r>
    </w:p>
    <w:p w14:paraId="27D78FCC" w14:textId="77777777" w:rsidR="0010624C" w:rsidRPr="00E63CF4" w:rsidRDefault="00086B71">
      <w:pPr>
        <w:pStyle w:val="a3"/>
        <w:spacing w:before="197" w:line="448" w:lineRule="auto"/>
        <w:ind w:right="7972"/>
        <w:rPr>
          <w:lang w:val="ru-RU"/>
        </w:rPr>
      </w:pPr>
      <w:r w:rsidRPr="00E63CF4">
        <w:rPr>
          <w:lang w:val="ru-RU"/>
        </w:rPr>
        <w:t>А) жиров Б) белков</w:t>
      </w:r>
    </w:p>
    <w:p w14:paraId="13B458B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углеводов</w:t>
      </w:r>
    </w:p>
    <w:p w14:paraId="08BCCCB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E052BB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белков, жиров и углеводов</w:t>
      </w:r>
    </w:p>
    <w:p w14:paraId="376BED8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83C47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2577. [T025669] СЕКРЕЦИЯ ГОРМОНА РОСТА УГНЕТАЕТСЯ ПРИ</w:t>
      </w:r>
    </w:p>
    <w:p w14:paraId="54149EB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61A712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ожирении</w:t>
      </w:r>
    </w:p>
    <w:p w14:paraId="2F73E3B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BF40208" w14:textId="77777777" w:rsidR="0010624C" w:rsidRPr="00E63CF4" w:rsidRDefault="00086B71">
      <w:pPr>
        <w:pStyle w:val="a3"/>
        <w:spacing w:line="451" w:lineRule="auto"/>
        <w:ind w:right="4533"/>
        <w:rPr>
          <w:lang w:val="ru-RU"/>
        </w:rPr>
      </w:pPr>
      <w:r w:rsidRPr="00E63CF4">
        <w:rPr>
          <w:lang w:val="ru-RU"/>
        </w:rPr>
        <w:t>Б) хронической почечной недостаточности В) неврогенной анорексии</w:t>
      </w:r>
    </w:p>
    <w:p w14:paraId="2AFEADD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стрессе</w:t>
      </w:r>
    </w:p>
    <w:p w14:paraId="07610A0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0C94824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2578. [T025670] СЕКРЕЦИЯ ГОРМОНА РОСТА СТИМУЛИРУЕТСЯ ПРИ</w:t>
      </w:r>
    </w:p>
    <w:p w14:paraId="34E1520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3141B20" w14:textId="77777777" w:rsidR="0010624C" w:rsidRPr="00E63CF4" w:rsidRDefault="00086B71">
      <w:pPr>
        <w:pStyle w:val="a3"/>
        <w:spacing w:line="451" w:lineRule="auto"/>
        <w:ind w:right="7194"/>
        <w:rPr>
          <w:lang w:val="ru-RU"/>
        </w:rPr>
      </w:pPr>
      <w:r w:rsidRPr="00E63CF4">
        <w:rPr>
          <w:lang w:val="ru-RU"/>
        </w:rPr>
        <w:t>А) гипогликемии Б) гипотиреозе В) гипертиреозе</w:t>
      </w:r>
    </w:p>
    <w:p w14:paraId="756172E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приеме глюкокортикоидов</w:t>
      </w:r>
    </w:p>
    <w:p w14:paraId="36816D9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E5729AE" w14:textId="77777777" w:rsidR="0010624C" w:rsidRPr="00E63CF4" w:rsidRDefault="00086B71">
      <w:pPr>
        <w:pStyle w:val="1"/>
        <w:spacing w:before="73" w:line="278" w:lineRule="auto"/>
        <w:ind w:right="1135"/>
        <w:rPr>
          <w:lang w:val="ru-RU"/>
        </w:rPr>
      </w:pPr>
      <w:r w:rsidRPr="00E63CF4">
        <w:rPr>
          <w:lang w:val="ru-RU"/>
        </w:rPr>
        <w:lastRenderedPageBreak/>
        <w:t>2579. [T025678] ПРИ МЕДИКАМЕНТОЗНОМ ЛЕЧЕНИИ АКРОМЕГАЛИИ ПРИМЕНЯЮТ</w:t>
      </w:r>
    </w:p>
    <w:p w14:paraId="10E6C58A" w14:textId="77777777" w:rsidR="0010624C" w:rsidRPr="00E63CF4" w:rsidRDefault="00086B71">
      <w:pPr>
        <w:pStyle w:val="a3"/>
        <w:spacing w:before="192" w:line="451" w:lineRule="auto"/>
        <w:ind w:right="4773"/>
        <w:rPr>
          <w:lang w:val="ru-RU"/>
        </w:rPr>
      </w:pPr>
      <w:r w:rsidRPr="00E63CF4">
        <w:rPr>
          <w:lang w:val="ru-RU"/>
        </w:rPr>
        <w:t xml:space="preserve">А) селективные аналоги </w:t>
      </w:r>
      <w:proofErr w:type="spellStart"/>
      <w:r w:rsidRPr="00E63CF4">
        <w:rPr>
          <w:lang w:val="ru-RU"/>
        </w:rPr>
        <w:t>соматостатина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соматостатин</w:t>
      </w:r>
      <w:proofErr w:type="spellEnd"/>
    </w:p>
    <w:p w14:paraId="003503FF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дофамин</w:t>
      </w:r>
    </w:p>
    <w:p w14:paraId="0CE6FE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B82BFF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антагонисты дофамина</w:t>
      </w:r>
    </w:p>
    <w:p w14:paraId="787C961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95DCDC" w14:textId="77777777" w:rsidR="0010624C" w:rsidRPr="00E63CF4" w:rsidRDefault="00086B71">
      <w:pPr>
        <w:pStyle w:val="1"/>
        <w:spacing w:line="276" w:lineRule="auto"/>
        <w:ind w:right="1244"/>
        <w:rPr>
          <w:lang w:val="ru-RU"/>
        </w:rPr>
      </w:pPr>
      <w:r w:rsidRPr="00E63CF4">
        <w:rPr>
          <w:lang w:val="ru-RU"/>
        </w:rPr>
        <w:t>2580. [T025682] СРЕДНЯЯ СУТОЧНАЯ ПОТРЕБНОСТЬ В ИНСУЛИНЕ В ПУБЕРТАТНОМ ВОЗРАСТЕ СОСТАВЛЯЕТ (ЕД/КГ МАССЫ ТЕЛА)</w:t>
      </w:r>
    </w:p>
    <w:p w14:paraId="3646BB84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1,0-2,0</w:t>
      </w:r>
    </w:p>
    <w:p w14:paraId="5294776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B5194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0,6-1,0</w:t>
      </w:r>
    </w:p>
    <w:p w14:paraId="5296E2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7572D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0,5-0,8</w:t>
      </w:r>
    </w:p>
    <w:p w14:paraId="11C2FF5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CA7BA9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0,2-0,6</w:t>
      </w:r>
    </w:p>
    <w:p w14:paraId="72F6B33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45F246" w14:textId="77777777" w:rsidR="0010624C" w:rsidRPr="00E63CF4" w:rsidRDefault="00086B71">
      <w:pPr>
        <w:pStyle w:val="1"/>
        <w:spacing w:before="1" w:line="276" w:lineRule="auto"/>
        <w:ind w:right="266"/>
        <w:rPr>
          <w:lang w:val="ru-RU"/>
        </w:rPr>
      </w:pPr>
      <w:r w:rsidRPr="00E63CF4">
        <w:rPr>
          <w:lang w:val="ru-RU"/>
        </w:rPr>
        <w:t>2581. [T025683] ОПРЕДЕЛЕНИЕ УРОВНЯ ГЛИКИРОВАННОГО ГЕМОГЛОБИНА ПРОВОДИТСЯ</w:t>
      </w:r>
    </w:p>
    <w:p w14:paraId="7F6C5858" w14:textId="77777777" w:rsidR="0010624C" w:rsidRPr="00E63CF4" w:rsidRDefault="00086B71">
      <w:pPr>
        <w:pStyle w:val="a3"/>
        <w:spacing w:before="198" w:line="448" w:lineRule="auto"/>
        <w:ind w:right="5674"/>
        <w:rPr>
          <w:lang w:val="ru-RU"/>
        </w:rPr>
      </w:pPr>
      <w:r w:rsidRPr="00E63CF4">
        <w:rPr>
          <w:lang w:val="ru-RU"/>
        </w:rPr>
        <w:t>А) не зависимо от приема пищи Б) натощак</w:t>
      </w:r>
    </w:p>
    <w:p w14:paraId="7A861DFA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через 2 часа после приема пищи</w:t>
      </w:r>
    </w:p>
    <w:p w14:paraId="0639035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441323C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натощак и через 2 часа после приема пищи</w:t>
      </w:r>
    </w:p>
    <w:p w14:paraId="643112A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A51E8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2582. [T025685] ГЛЮКАГОН ВЫРАБАТЫВАЕТСЯ</w:t>
      </w:r>
    </w:p>
    <w:p w14:paraId="5E91120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E6DB9CF" w14:textId="77777777" w:rsidR="0010624C" w:rsidRPr="00E63CF4" w:rsidRDefault="00086B71">
      <w:pPr>
        <w:pStyle w:val="a3"/>
        <w:spacing w:line="451" w:lineRule="auto"/>
        <w:ind w:right="4997"/>
        <w:jc w:val="both"/>
        <w:rPr>
          <w:lang w:val="ru-RU"/>
        </w:rPr>
      </w:pPr>
      <w:r w:rsidRPr="00E63CF4">
        <w:rPr>
          <w:lang w:val="ru-RU"/>
        </w:rPr>
        <w:t>А) α-клетками поджелудочной железы Б) β-клетками поджелудочной железы В) L-клетками ЖКТ</w:t>
      </w:r>
    </w:p>
    <w:p w14:paraId="527E3289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δ-клетками поджелудочной железы</w:t>
      </w:r>
    </w:p>
    <w:p w14:paraId="4E6580D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0BC3F8" w14:textId="77777777" w:rsidR="0010624C" w:rsidRPr="00E63CF4" w:rsidRDefault="00086B71">
      <w:pPr>
        <w:pStyle w:val="1"/>
        <w:spacing w:line="276" w:lineRule="auto"/>
        <w:ind w:right="94"/>
        <w:rPr>
          <w:lang w:val="ru-RU"/>
        </w:rPr>
      </w:pPr>
      <w:r w:rsidRPr="00E63CF4">
        <w:rPr>
          <w:lang w:val="ru-RU"/>
        </w:rPr>
        <w:t>2583. [T025686] ПРЕПАРАТАМИ ВЫБОРА ДЛЯ ЛЕЧЕНИЯ ПАЦИЕНТОВ С САХАРНЫМ ДИАБЕТОМ 2 ТИПА И НЕАЛКОГОЛЬНОЙ ЖИРОВОЙ БОЛЕЗНЬЮ ПЕЧЕНИ ЯВЛЯЮТСЯ</w:t>
      </w:r>
    </w:p>
    <w:p w14:paraId="0969C61B" w14:textId="77777777" w:rsidR="0010624C" w:rsidRPr="00E63CF4" w:rsidRDefault="00086B71">
      <w:pPr>
        <w:pStyle w:val="a3"/>
        <w:spacing w:before="198" w:line="448" w:lineRule="auto"/>
        <w:ind w:right="3906"/>
        <w:rPr>
          <w:lang w:val="ru-RU"/>
        </w:rPr>
      </w:pPr>
      <w:r w:rsidRPr="00E63CF4">
        <w:rPr>
          <w:lang w:val="ru-RU"/>
        </w:rPr>
        <w:t>А) ингибиторы дипептидилпептидазы-4 (ДПП-4) Б) препараты инсулина</w:t>
      </w:r>
    </w:p>
    <w:p w14:paraId="39E1B873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В) производные </w:t>
      </w:r>
      <w:proofErr w:type="spellStart"/>
      <w:r w:rsidRPr="00E63CF4">
        <w:rPr>
          <w:lang w:val="ru-RU"/>
        </w:rPr>
        <w:t>сульфонилмочевины</w:t>
      </w:r>
      <w:proofErr w:type="spellEnd"/>
    </w:p>
    <w:p w14:paraId="236DE7E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A6721E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глиниды</w:t>
      </w:r>
      <w:proofErr w:type="spellEnd"/>
    </w:p>
    <w:p w14:paraId="718C543C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88804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2584. [T025688] К БИГУАНИДАМ ОТНОСИТСЯ</w:t>
      </w:r>
    </w:p>
    <w:p w14:paraId="22ADEEA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5A91B64" w14:textId="77777777" w:rsidR="0010624C" w:rsidRPr="00E63CF4" w:rsidRDefault="00086B71">
      <w:pPr>
        <w:pStyle w:val="a3"/>
        <w:spacing w:line="451" w:lineRule="auto"/>
        <w:ind w:right="7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Метформин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Глибенкламид</w:t>
      </w:r>
      <w:proofErr w:type="spellEnd"/>
      <w:r w:rsidRPr="00E63CF4">
        <w:rPr>
          <w:lang w:val="ru-RU"/>
        </w:rPr>
        <w:t xml:space="preserve"> В)  </w:t>
      </w:r>
      <w:proofErr w:type="spellStart"/>
      <w:r w:rsidRPr="00E63CF4">
        <w:rPr>
          <w:lang w:val="ru-RU"/>
        </w:rPr>
        <w:t>Репаглинид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5"/>
          <w:lang w:val="ru-RU"/>
        </w:rPr>
        <w:t xml:space="preserve"> </w:t>
      </w:r>
      <w:proofErr w:type="spellStart"/>
      <w:r w:rsidRPr="00E63CF4">
        <w:rPr>
          <w:lang w:val="ru-RU"/>
        </w:rPr>
        <w:t>Пиоглитазон</w:t>
      </w:r>
      <w:proofErr w:type="spellEnd"/>
    </w:p>
    <w:p w14:paraId="438C90F0" w14:textId="77777777" w:rsidR="0010624C" w:rsidRPr="00E63CF4" w:rsidRDefault="00086B71">
      <w:pPr>
        <w:pStyle w:val="1"/>
        <w:spacing w:before="10" w:line="278" w:lineRule="auto"/>
        <w:ind w:right="645"/>
        <w:rPr>
          <w:lang w:val="ru-RU"/>
        </w:rPr>
      </w:pPr>
      <w:r w:rsidRPr="00E63CF4">
        <w:rPr>
          <w:lang w:val="ru-RU"/>
        </w:rPr>
        <w:t>2585. [T025690] ПРИ ИСХОДНОМ ЗНАЧЕНИИ УРОВНЯ ГЛИКИРОВАННОГО ГЕМОГЛОБИНА 6,5–7,5% НАЧИНАТЬ ЛЕЧЕНИЕ РЕКОМЕНДОВАНО С</w:t>
      </w:r>
    </w:p>
    <w:p w14:paraId="02A11737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монотерапии</w:t>
      </w:r>
      <w:proofErr w:type="spellEnd"/>
      <w:r w:rsidRPr="00E63CF4">
        <w:rPr>
          <w:lang w:val="ru-RU"/>
        </w:rPr>
        <w:t xml:space="preserve"> (</w:t>
      </w:r>
      <w:proofErr w:type="spellStart"/>
      <w:r w:rsidRPr="00E63CF4">
        <w:rPr>
          <w:lang w:val="ru-RU"/>
        </w:rPr>
        <w:t>Метформин</w:t>
      </w:r>
      <w:proofErr w:type="spellEnd"/>
      <w:r w:rsidRPr="00E63CF4">
        <w:rPr>
          <w:lang w:val="ru-RU"/>
        </w:rPr>
        <w:t>, ингибиторы ДПП-4 или аналог ГПП-1)</w:t>
      </w:r>
    </w:p>
    <w:p w14:paraId="79044C2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4EA76B2" w14:textId="77777777" w:rsidR="0010624C" w:rsidRPr="00E63CF4" w:rsidRDefault="00086B71">
      <w:pPr>
        <w:pStyle w:val="a3"/>
        <w:spacing w:line="448" w:lineRule="auto"/>
        <w:ind w:right="1047"/>
        <w:jc w:val="both"/>
        <w:rPr>
          <w:lang w:val="ru-RU"/>
        </w:rPr>
      </w:pPr>
      <w:r w:rsidRPr="00E63CF4">
        <w:rPr>
          <w:lang w:val="ru-RU"/>
        </w:rPr>
        <w:t xml:space="preserve">Б) комбинации 2 </w:t>
      </w:r>
      <w:proofErr w:type="spellStart"/>
      <w:r w:rsidRPr="00E63CF4">
        <w:rPr>
          <w:lang w:val="ru-RU"/>
        </w:rPr>
        <w:t>сахароснижающих</w:t>
      </w:r>
      <w:proofErr w:type="spellEnd"/>
      <w:r w:rsidRPr="00E63CF4">
        <w:rPr>
          <w:lang w:val="ru-RU"/>
        </w:rPr>
        <w:t xml:space="preserve"> препаратов, включая базисный инсулин В) комбинации 3 </w:t>
      </w:r>
      <w:proofErr w:type="spellStart"/>
      <w:r w:rsidRPr="00E63CF4">
        <w:rPr>
          <w:lang w:val="ru-RU"/>
        </w:rPr>
        <w:t>сахароснижающих</w:t>
      </w:r>
      <w:proofErr w:type="spellEnd"/>
      <w:r w:rsidRPr="00E63CF4">
        <w:rPr>
          <w:lang w:val="ru-RU"/>
        </w:rPr>
        <w:t xml:space="preserve"> препаратов, включая базисный инсулин Г) инсулинотерапии в базис-</w:t>
      </w:r>
      <w:proofErr w:type="spellStart"/>
      <w:r w:rsidRPr="00E63CF4">
        <w:rPr>
          <w:lang w:val="ru-RU"/>
        </w:rPr>
        <w:t>болюсном</w:t>
      </w:r>
      <w:proofErr w:type="spellEnd"/>
      <w:r w:rsidRPr="00E63CF4">
        <w:rPr>
          <w:lang w:val="ru-RU"/>
        </w:rPr>
        <w:t xml:space="preserve"> режиме</w:t>
      </w:r>
    </w:p>
    <w:p w14:paraId="21D86541" w14:textId="77777777" w:rsidR="0010624C" w:rsidRPr="00E63CF4" w:rsidRDefault="00086B71">
      <w:pPr>
        <w:pStyle w:val="1"/>
        <w:spacing w:before="13" w:line="278" w:lineRule="auto"/>
        <w:ind w:right="1620"/>
        <w:rPr>
          <w:lang w:val="ru-RU"/>
        </w:rPr>
      </w:pPr>
      <w:r w:rsidRPr="00E63CF4">
        <w:rPr>
          <w:lang w:val="ru-RU"/>
        </w:rPr>
        <w:t>2586. [T025691] ДЛЯ ТЕРМИНАЛЬНОЙ СТАДИИ ДИАБЕТИЧЕСКОЙ РЕТИНОПАТИИ ХАРАКТЕРНО</w:t>
      </w:r>
    </w:p>
    <w:p w14:paraId="05B1393F" w14:textId="77777777" w:rsidR="0010624C" w:rsidRPr="00E63CF4" w:rsidRDefault="00086B71">
      <w:pPr>
        <w:pStyle w:val="a3"/>
        <w:spacing w:before="192" w:line="451" w:lineRule="auto"/>
        <w:ind w:right="1762"/>
        <w:rPr>
          <w:lang w:val="ru-RU"/>
        </w:rPr>
      </w:pPr>
      <w:r w:rsidRPr="00E63CF4">
        <w:rPr>
          <w:lang w:val="ru-RU"/>
        </w:rPr>
        <w:t xml:space="preserve">А) образование витреоретинальных шварт с </w:t>
      </w:r>
      <w:proofErr w:type="spellStart"/>
      <w:r w:rsidRPr="00E63CF4">
        <w:rPr>
          <w:lang w:val="ru-RU"/>
        </w:rPr>
        <w:t>тракционным</w:t>
      </w:r>
      <w:proofErr w:type="spellEnd"/>
      <w:r w:rsidRPr="00E63CF4">
        <w:rPr>
          <w:lang w:val="ru-RU"/>
        </w:rPr>
        <w:t xml:space="preserve"> синдромом Б) большое количество твердых и «ватных» экссудатов</w:t>
      </w:r>
    </w:p>
    <w:p w14:paraId="7AEDD610" w14:textId="77777777" w:rsidR="0010624C" w:rsidRPr="00E63CF4" w:rsidRDefault="00086B71">
      <w:pPr>
        <w:pStyle w:val="a3"/>
        <w:spacing w:before="5" w:line="451" w:lineRule="auto"/>
        <w:ind w:right="1672"/>
        <w:rPr>
          <w:lang w:val="ru-RU"/>
        </w:rPr>
      </w:pPr>
      <w:r w:rsidRPr="00E63CF4">
        <w:rPr>
          <w:lang w:val="ru-RU"/>
        </w:rPr>
        <w:t xml:space="preserve">В) множество мелких </w:t>
      </w:r>
      <w:proofErr w:type="spellStart"/>
      <w:r w:rsidRPr="00E63CF4">
        <w:rPr>
          <w:lang w:val="ru-RU"/>
        </w:rPr>
        <w:t>интраретинальных</w:t>
      </w:r>
      <w:proofErr w:type="spellEnd"/>
      <w:r w:rsidRPr="00E63CF4">
        <w:rPr>
          <w:lang w:val="ru-RU"/>
        </w:rPr>
        <w:t xml:space="preserve"> геморрагий и </w:t>
      </w:r>
      <w:proofErr w:type="spellStart"/>
      <w:r w:rsidRPr="00E63CF4">
        <w:rPr>
          <w:lang w:val="ru-RU"/>
        </w:rPr>
        <w:t>микроаневризм</w:t>
      </w:r>
      <w:proofErr w:type="spellEnd"/>
      <w:r w:rsidRPr="00E63CF4">
        <w:rPr>
          <w:lang w:val="ru-RU"/>
        </w:rPr>
        <w:t xml:space="preserve"> Г) образование фиброзной ткани и </w:t>
      </w:r>
      <w:proofErr w:type="spellStart"/>
      <w:r w:rsidRPr="00E63CF4">
        <w:rPr>
          <w:lang w:val="ru-RU"/>
        </w:rPr>
        <w:t>неоваскуляризация</w:t>
      </w:r>
      <w:proofErr w:type="spellEnd"/>
    </w:p>
    <w:p w14:paraId="113A1C27" w14:textId="77777777" w:rsidR="0010624C" w:rsidRPr="00E63CF4" w:rsidRDefault="00086B71">
      <w:pPr>
        <w:pStyle w:val="1"/>
        <w:spacing w:before="12" w:line="276" w:lineRule="auto"/>
        <w:ind w:right="1163"/>
        <w:rPr>
          <w:lang w:val="ru-RU"/>
        </w:rPr>
      </w:pPr>
      <w:r w:rsidRPr="00E63CF4">
        <w:rPr>
          <w:lang w:val="ru-RU"/>
        </w:rPr>
        <w:t>2587. [T025698] К ФАКТОРАМ РИСКА, ПРОВОЦИРУЮЩИМ РАЗВИТИЕ ПЕРВИЧНОГО ОЖИРЕНИЯ, ОТНОСИТСЯ</w:t>
      </w:r>
    </w:p>
    <w:p w14:paraId="7D56ACDA" w14:textId="77777777" w:rsidR="0010624C" w:rsidRPr="00E63CF4" w:rsidRDefault="00086B71">
      <w:pPr>
        <w:pStyle w:val="a3"/>
        <w:spacing w:before="194" w:line="451" w:lineRule="auto"/>
        <w:ind w:right="1600"/>
        <w:rPr>
          <w:lang w:val="ru-RU"/>
        </w:rPr>
      </w:pPr>
      <w:r w:rsidRPr="00E63CF4">
        <w:rPr>
          <w:lang w:val="ru-RU"/>
        </w:rPr>
        <w:t>А) энергетический дисбаланс между поступлением и расходом энергии Б) тяжелый физический труд, употребление высококалорийной пищи В) вирусные инфекции</w:t>
      </w:r>
    </w:p>
    <w:p w14:paraId="0132193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опухоли головного мозга</w:t>
      </w:r>
    </w:p>
    <w:p w14:paraId="79FEFE5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6F5C5E" w14:textId="77777777" w:rsidR="0010624C" w:rsidRPr="00E63CF4" w:rsidRDefault="00086B71">
      <w:pPr>
        <w:pStyle w:val="1"/>
        <w:tabs>
          <w:tab w:val="left" w:pos="6713"/>
        </w:tabs>
        <w:spacing w:line="276" w:lineRule="auto"/>
        <w:ind w:right="466"/>
        <w:rPr>
          <w:lang w:val="ru-RU"/>
        </w:rPr>
      </w:pPr>
      <w:r w:rsidRPr="00E63CF4">
        <w:rPr>
          <w:lang w:val="ru-RU"/>
        </w:rPr>
        <w:t>2588. [T025699]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ИНСУЛИН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ВЫРАБАТЫВАЕТСЯ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ПОДЖЕЛУДОЧНОЙ ЖЕЛЕЗЫ</w:t>
      </w:r>
    </w:p>
    <w:p w14:paraId="39375997" w14:textId="77777777" w:rsidR="0010624C" w:rsidRPr="00E63CF4" w:rsidRDefault="00086B71">
      <w:pPr>
        <w:pStyle w:val="a3"/>
        <w:spacing w:before="195" w:line="451" w:lineRule="auto"/>
        <w:ind w:right="7385"/>
        <w:jc w:val="both"/>
        <w:rPr>
          <w:lang w:val="ru-RU"/>
        </w:rPr>
      </w:pPr>
      <w:r w:rsidRPr="00E63CF4">
        <w:rPr>
          <w:lang w:val="ru-RU"/>
        </w:rPr>
        <w:t>А) β-клетками Б) α-клетками В) δ-клетками Г) РР-клетками</w:t>
      </w:r>
    </w:p>
    <w:p w14:paraId="1B74CEB9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2B5304" w14:textId="77777777" w:rsidR="0010624C" w:rsidRPr="00E63CF4" w:rsidRDefault="00086B71">
      <w:pPr>
        <w:pStyle w:val="1"/>
        <w:spacing w:before="73" w:line="278" w:lineRule="auto"/>
        <w:ind w:right="190"/>
        <w:rPr>
          <w:lang w:val="ru-RU"/>
        </w:rPr>
      </w:pPr>
      <w:r w:rsidRPr="00E63CF4">
        <w:rPr>
          <w:lang w:val="ru-RU"/>
        </w:rPr>
        <w:lastRenderedPageBreak/>
        <w:t>2589. [T025700] С МОМЕНТА ПОСЛЕДНЕГО ПРИЕМА ПИЩИ ДО ПРОВЕДЕНИЯ ОРАЛЬНОГО ГЛЮКОЗОТОЛЕРАНТНОГО ТЕСТА ДОЛЖНО ПРОЙТИ (ЧАС)</w:t>
      </w:r>
    </w:p>
    <w:p w14:paraId="781CA90D" w14:textId="77777777" w:rsidR="0010624C" w:rsidRPr="00E63CF4" w:rsidRDefault="00086B71">
      <w:pPr>
        <w:pStyle w:val="a3"/>
        <w:spacing w:before="192" w:line="451" w:lineRule="auto"/>
        <w:ind w:right="7454"/>
        <w:rPr>
          <w:lang w:val="ru-RU"/>
        </w:rPr>
      </w:pPr>
      <w:r w:rsidRPr="00E63CF4">
        <w:rPr>
          <w:lang w:val="ru-RU"/>
        </w:rPr>
        <w:t>А) не менее 8 Б) не менее 6 В) не менее 10 Г) не более 8</w:t>
      </w:r>
    </w:p>
    <w:p w14:paraId="7E8E4770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2590. [T025702] ДАПАГЛИФЛОЗИН ОТНОСИТСЯ К КЛАССУ</w:t>
      </w:r>
    </w:p>
    <w:p w14:paraId="33578D4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0D46EF5" w14:textId="77777777" w:rsidR="0010624C" w:rsidRPr="00E63CF4" w:rsidRDefault="00086B71">
      <w:pPr>
        <w:pStyle w:val="a3"/>
        <w:spacing w:line="451" w:lineRule="auto"/>
        <w:ind w:right="3750"/>
        <w:rPr>
          <w:lang w:val="ru-RU"/>
        </w:rPr>
      </w:pPr>
      <w:r w:rsidRPr="00E63CF4">
        <w:rPr>
          <w:lang w:val="ru-RU"/>
        </w:rPr>
        <w:t xml:space="preserve">А) блокаторов натрий-глюкозного </w:t>
      </w:r>
      <w:proofErr w:type="spellStart"/>
      <w:r w:rsidRPr="00E63CF4">
        <w:rPr>
          <w:lang w:val="ru-RU"/>
        </w:rPr>
        <w:t>котранспортера</w:t>
      </w:r>
      <w:proofErr w:type="spellEnd"/>
      <w:r w:rsidRPr="00E63CF4">
        <w:rPr>
          <w:lang w:val="ru-RU"/>
        </w:rPr>
        <w:t xml:space="preserve"> Б) производных </w:t>
      </w:r>
      <w:proofErr w:type="spellStart"/>
      <w:r w:rsidRPr="00E63CF4">
        <w:rPr>
          <w:lang w:val="ru-RU"/>
        </w:rPr>
        <w:t>сульфонилмочевины</w:t>
      </w:r>
      <w:proofErr w:type="spellEnd"/>
    </w:p>
    <w:p w14:paraId="30B17862" w14:textId="77777777" w:rsidR="0010624C" w:rsidRPr="00E63CF4" w:rsidRDefault="00086B71">
      <w:pPr>
        <w:pStyle w:val="a3"/>
        <w:spacing w:before="5" w:line="451" w:lineRule="auto"/>
        <w:ind w:right="6566"/>
        <w:rPr>
          <w:lang w:val="ru-RU"/>
        </w:rPr>
      </w:pPr>
      <w:r w:rsidRPr="00E63CF4">
        <w:rPr>
          <w:lang w:val="ru-RU"/>
        </w:rPr>
        <w:t xml:space="preserve">В) ингибиторов ДПП-4 Г) </w:t>
      </w:r>
      <w:proofErr w:type="spellStart"/>
      <w:r w:rsidRPr="00E63CF4">
        <w:rPr>
          <w:lang w:val="ru-RU"/>
        </w:rPr>
        <w:t>бигуанидов</w:t>
      </w:r>
      <w:proofErr w:type="spellEnd"/>
    </w:p>
    <w:p w14:paraId="2364171A" w14:textId="77777777" w:rsidR="0010624C" w:rsidRPr="00E63CF4" w:rsidRDefault="00086B71">
      <w:pPr>
        <w:pStyle w:val="1"/>
        <w:spacing w:before="10" w:line="278" w:lineRule="auto"/>
        <w:ind w:right="1244"/>
        <w:rPr>
          <w:lang w:val="ru-RU"/>
        </w:rPr>
      </w:pPr>
      <w:r w:rsidRPr="00E63CF4">
        <w:rPr>
          <w:lang w:val="ru-RU"/>
        </w:rPr>
        <w:t>2591. [T025703] ОРАЛЬНЫЙ ГЛЮКОЗОТОЛЕРАНТНЫЙ ТЕСТ НА 24-28 НЕДЕЛЯХ БЕРЕМЕННОСТИ ПРОВОДИТСЯ</w:t>
      </w:r>
    </w:p>
    <w:p w14:paraId="51D70F92" w14:textId="77777777" w:rsidR="0010624C" w:rsidRPr="00E63CF4" w:rsidRDefault="00086B71">
      <w:pPr>
        <w:pStyle w:val="a3"/>
        <w:spacing w:before="192" w:line="278" w:lineRule="auto"/>
        <w:ind w:right="689"/>
        <w:rPr>
          <w:lang w:val="ru-RU"/>
        </w:rPr>
      </w:pPr>
      <w:r w:rsidRPr="00E63CF4">
        <w:rPr>
          <w:lang w:val="ru-RU"/>
        </w:rPr>
        <w:t>А) всем беременным при отсутствии ранее выявленных нарушений углеводного обмена и противопоказаний</w:t>
      </w:r>
    </w:p>
    <w:p w14:paraId="427D26A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только при наличии ожирения</w:t>
      </w:r>
    </w:p>
    <w:p w14:paraId="5641EED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73FA08" w14:textId="77777777" w:rsidR="0010624C" w:rsidRPr="00E63CF4" w:rsidRDefault="00086B71">
      <w:pPr>
        <w:pStyle w:val="a3"/>
        <w:spacing w:line="276" w:lineRule="auto"/>
        <w:ind w:right="283"/>
        <w:rPr>
          <w:lang w:val="ru-RU"/>
        </w:rPr>
      </w:pPr>
      <w:r w:rsidRPr="00E63CF4">
        <w:rPr>
          <w:lang w:val="ru-RU"/>
        </w:rPr>
        <w:t>В) всем беременным при выявленной наследственности, отягощенной по сахарному диабету и отсутствии противопоказаний</w:t>
      </w:r>
    </w:p>
    <w:p w14:paraId="0E4BD588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 xml:space="preserve">Г) при выявлении </w:t>
      </w:r>
      <w:proofErr w:type="spellStart"/>
      <w:r w:rsidRPr="00E63CF4">
        <w:rPr>
          <w:lang w:val="ru-RU"/>
        </w:rPr>
        <w:t>кетонурии</w:t>
      </w:r>
      <w:proofErr w:type="spellEnd"/>
    </w:p>
    <w:p w14:paraId="0E4B86F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85934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2592. [T025704] ЭКСЕНАТИД ОТНОСИТСЯ К</w:t>
      </w:r>
    </w:p>
    <w:p w14:paraId="5970446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2FC873F" w14:textId="77777777" w:rsidR="0010624C" w:rsidRPr="00E63CF4" w:rsidRDefault="00086B71">
      <w:pPr>
        <w:pStyle w:val="a3"/>
        <w:spacing w:line="448" w:lineRule="auto"/>
        <w:ind w:right="4773"/>
        <w:rPr>
          <w:lang w:val="ru-RU"/>
        </w:rPr>
      </w:pPr>
      <w:r w:rsidRPr="00E63CF4">
        <w:rPr>
          <w:lang w:val="ru-RU"/>
        </w:rPr>
        <w:t>А) классу агонистов рецепторов ГПП-1 Б) классу ингибиторов ДПП-4</w:t>
      </w:r>
    </w:p>
    <w:p w14:paraId="6CDD6156" w14:textId="77777777" w:rsidR="0010624C" w:rsidRPr="00E63CF4" w:rsidRDefault="00086B71">
      <w:pPr>
        <w:pStyle w:val="a3"/>
        <w:spacing w:before="10" w:line="448" w:lineRule="auto"/>
        <w:ind w:right="3151"/>
        <w:rPr>
          <w:lang w:val="ru-RU"/>
        </w:rPr>
      </w:pPr>
      <w:r w:rsidRPr="00E63CF4">
        <w:rPr>
          <w:lang w:val="ru-RU"/>
        </w:rPr>
        <w:t xml:space="preserve">В) препаратам аналогов инсулина длительного действия Г) классу производных </w:t>
      </w:r>
      <w:proofErr w:type="spellStart"/>
      <w:r w:rsidRPr="00E63CF4">
        <w:rPr>
          <w:lang w:val="ru-RU"/>
        </w:rPr>
        <w:t>сульфонилмочевины</w:t>
      </w:r>
      <w:proofErr w:type="spellEnd"/>
    </w:p>
    <w:p w14:paraId="03EC1E33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2593. [T025705] НЕРАЦИОНАЛЬНОЙ ЯВЛЯЕТСЯ КОМБИНАЦИЯ</w:t>
      </w:r>
    </w:p>
    <w:p w14:paraId="144F4B0B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0FEA788" w14:textId="77777777" w:rsidR="0010624C" w:rsidRPr="00E63CF4" w:rsidRDefault="00086B71">
      <w:pPr>
        <w:pStyle w:val="a3"/>
        <w:spacing w:before="1" w:line="451" w:lineRule="auto"/>
        <w:ind w:right="553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гликлазида</w:t>
      </w:r>
      <w:proofErr w:type="spellEnd"/>
      <w:r w:rsidRPr="00E63CF4">
        <w:rPr>
          <w:lang w:val="ru-RU"/>
        </w:rPr>
        <w:t xml:space="preserve"> МВ и </w:t>
      </w:r>
      <w:proofErr w:type="spellStart"/>
      <w:r w:rsidRPr="00E63CF4">
        <w:rPr>
          <w:lang w:val="ru-RU"/>
        </w:rPr>
        <w:t>натеглинида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глимепирида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алоглиптина</w:t>
      </w:r>
      <w:proofErr w:type="spellEnd"/>
    </w:p>
    <w:p w14:paraId="046DF1A3" w14:textId="77777777" w:rsidR="0010624C" w:rsidRPr="00E63CF4" w:rsidRDefault="00086B71">
      <w:pPr>
        <w:pStyle w:val="a3"/>
        <w:spacing w:before="8" w:line="448" w:lineRule="auto"/>
        <w:ind w:right="4973"/>
        <w:rPr>
          <w:lang w:val="ru-RU"/>
        </w:rPr>
      </w:pPr>
      <w:r w:rsidRPr="00E63CF4">
        <w:rPr>
          <w:lang w:val="ru-RU"/>
        </w:rPr>
        <w:t xml:space="preserve">В) базального инсулина и </w:t>
      </w:r>
      <w:proofErr w:type="spellStart"/>
      <w:r w:rsidRPr="00E63CF4">
        <w:rPr>
          <w:lang w:val="ru-RU"/>
        </w:rPr>
        <w:t>метформина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метформина</w:t>
      </w:r>
      <w:proofErr w:type="spellEnd"/>
      <w:r w:rsidRPr="00E63CF4">
        <w:rPr>
          <w:lang w:val="ru-RU"/>
        </w:rPr>
        <w:t xml:space="preserve"> и иНГЛТ-2</w:t>
      </w:r>
    </w:p>
    <w:p w14:paraId="08DBBCE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0EAB6B8" w14:textId="77777777" w:rsidR="0010624C" w:rsidRPr="00E63CF4" w:rsidRDefault="00086B71">
      <w:pPr>
        <w:pStyle w:val="1"/>
        <w:spacing w:before="73" w:line="278" w:lineRule="auto"/>
        <w:ind w:right="1411"/>
        <w:rPr>
          <w:lang w:val="ru-RU"/>
        </w:rPr>
      </w:pPr>
      <w:r w:rsidRPr="00E63CF4">
        <w:rPr>
          <w:lang w:val="ru-RU"/>
        </w:rPr>
        <w:lastRenderedPageBreak/>
        <w:t>2594. [T025706] ПРИ ХРОНИЧЕСКОЙ БОЛЕЗНИ ПОЧЕК С3А СТАДИИ ПРОТИВОПОКАЗАН</w:t>
      </w:r>
    </w:p>
    <w:p w14:paraId="777091A6" w14:textId="77777777" w:rsidR="0010624C" w:rsidRPr="00E63CF4" w:rsidRDefault="00086B71">
      <w:pPr>
        <w:pStyle w:val="a3"/>
        <w:spacing w:before="192" w:line="451" w:lineRule="auto"/>
        <w:ind w:right="714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Глибенкламид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Метформин</w:t>
      </w:r>
      <w:proofErr w:type="spellEnd"/>
    </w:p>
    <w:p w14:paraId="34908138" w14:textId="77777777" w:rsidR="0010624C" w:rsidRPr="00E63CF4" w:rsidRDefault="00086B71">
      <w:pPr>
        <w:pStyle w:val="a3"/>
        <w:spacing w:before="6" w:line="451" w:lineRule="auto"/>
        <w:ind w:right="70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Эмпаглифлозин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Ситаглиптин</w:t>
      </w:r>
      <w:proofErr w:type="spellEnd"/>
    </w:p>
    <w:p w14:paraId="26BA1B2F" w14:textId="77777777" w:rsidR="0010624C" w:rsidRPr="00E63CF4" w:rsidRDefault="00086B71">
      <w:pPr>
        <w:pStyle w:val="1"/>
        <w:tabs>
          <w:tab w:val="left" w:pos="4081"/>
        </w:tabs>
        <w:spacing w:before="13" w:line="276" w:lineRule="auto"/>
        <w:ind w:right="607"/>
        <w:rPr>
          <w:lang w:val="ru-RU"/>
        </w:rPr>
      </w:pPr>
      <w:r w:rsidRPr="00E63CF4">
        <w:rPr>
          <w:lang w:val="ru-RU"/>
        </w:rPr>
        <w:t>2595. [T025707] ОБСЛЕДОВАНИЕ НА ПРЕДМЕТ ПОЗДНИХ ОСЛОЖНЕНИЙ ПАЦИЕНТУ С ВПЕРВЫЕ ВЫЯВЛЕННЫМ САХАРНЫМ ДИАБЕТОМ 2 ТИПА ДОЛЖНО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ПРОВОДИТЬСЯ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ПОСЛЕ УСТАНОВЛЕНИЯ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ДИАГНОЗА</w:t>
      </w:r>
    </w:p>
    <w:p w14:paraId="4CB1ABBF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сразу</w:t>
      </w:r>
    </w:p>
    <w:p w14:paraId="571697C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C97B85" w14:textId="77777777" w:rsidR="0010624C" w:rsidRPr="00E63CF4" w:rsidRDefault="00086B71">
      <w:pPr>
        <w:pStyle w:val="a3"/>
        <w:spacing w:line="448" w:lineRule="auto"/>
        <w:ind w:right="7165"/>
        <w:jc w:val="both"/>
        <w:rPr>
          <w:lang w:val="ru-RU"/>
        </w:rPr>
      </w:pPr>
      <w:r w:rsidRPr="00E63CF4">
        <w:rPr>
          <w:lang w:val="ru-RU"/>
        </w:rPr>
        <w:t>Б) через 3 месяца В) через 6 месяца Г) через 1 год</w:t>
      </w:r>
    </w:p>
    <w:p w14:paraId="04946913" w14:textId="77777777" w:rsidR="0010624C" w:rsidRPr="00E63CF4" w:rsidRDefault="00086B71">
      <w:pPr>
        <w:pStyle w:val="1"/>
        <w:spacing w:before="15" w:line="276" w:lineRule="auto"/>
        <w:ind w:right="388"/>
        <w:rPr>
          <w:lang w:val="ru-RU"/>
        </w:rPr>
      </w:pPr>
      <w:r w:rsidRPr="00E63CF4">
        <w:rPr>
          <w:lang w:val="ru-RU"/>
        </w:rPr>
        <w:t>2596. [T025708] МИКРОАДЕНОМОЙ СЧИТАЕТСЯ ОБРАЗОВАНИЕ ГИПОФИЗА ДИАМЕТРОМ</w:t>
      </w:r>
    </w:p>
    <w:p w14:paraId="4C8FA384" w14:textId="77777777" w:rsidR="0010624C" w:rsidRPr="00E63CF4" w:rsidRDefault="00086B71">
      <w:pPr>
        <w:pStyle w:val="a3"/>
        <w:spacing w:before="197" w:line="448" w:lineRule="auto"/>
        <w:ind w:right="7374"/>
        <w:jc w:val="both"/>
        <w:rPr>
          <w:lang w:val="ru-RU"/>
        </w:rPr>
      </w:pPr>
      <w:r w:rsidRPr="00E63CF4">
        <w:rPr>
          <w:lang w:val="ru-RU"/>
        </w:rPr>
        <w:t>А) менее 1,0 см Б) менее 2,0 см В) менее 0,5 см</w:t>
      </w:r>
    </w:p>
    <w:p w14:paraId="3D80DFD6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любым, не приводящим к синдрому компрессии</w:t>
      </w:r>
    </w:p>
    <w:p w14:paraId="1417E94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45C84FB" w14:textId="77777777" w:rsidR="0010624C" w:rsidRPr="00E63CF4" w:rsidRDefault="00086B71">
      <w:pPr>
        <w:pStyle w:val="1"/>
        <w:spacing w:line="276" w:lineRule="auto"/>
        <w:ind w:right="425"/>
        <w:rPr>
          <w:lang w:val="ru-RU"/>
        </w:rPr>
      </w:pPr>
      <w:r w:rsidRPr="00E63CF4">
        <w:rPr>
          <w:lang w:val="ru-RU"/>
        </w:rPr>
        <w:t>2597. [T025709] К РАЗВИТИЮ ГИПЕРПРОЛАКТИНЕМИИ ЛЕКАРСТВЕННОГО ГЕНЕЗА МОЖЕТ ПРИВОДИТЬ</w:t>
      </w:r>
    </w:p>
    <w:p w14:paraId="1C6682A1" w14:textId="77777777" w:rsidR="0010624C" w:rsidRPr="00E63CF4" w:rsidRDefault="00086B71">
      <w:pPr>
        <w:pStyle w:val="a3"/>
        <w:spacing w:before="198" w:line="448" w:lineRule="auto"/>
        <w:ind w:right="734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Домперидон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Эналаприл</w:t>
      </w:r>
      <w:proofErr w:type="spellEnd"/>
    </w:p>
    <w:p w14:paraId="23AE0E44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Левотироксин</w:t>
      </w:r>
      <w:proofErr w:type="spellEnd"/>
      <w:r w:rsidRPr="00E63CF4">
        <w:rPr>
          <w:lang w:val="ru-RU"/>
        </w:rPr>
        <w:t xml:space="preserve"> натрия</w:t>
      </w:r>
    </w:p>
    <w:p w14:paraId="67660D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12F865F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Урсодезоксихолевая</w:t>
      </w:r>
      <w:proofErr w:type="spellEnd"/>
      <w:r w:rsidRPr="00E63CF4">
        <w:rPr>
          <w:lang w:val="ru-RU"/>
        </w:rPr>
        <w:t xml:space="preserve"> кислота</w:t>
      </w:r>
    </w:p>
    <w:p w14:paraId="2742BA3D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EF73D3" w14:textId="77777777" w:rsidR="0010624C" w:rsidRPr="00E63CF4" w:rsidRDefault="00086B71">
      <w:pPr>
        <w:pStyle w:val="1"/>
        <w:spacing w:before="73" w:line="278" w:lineRule="auto"/>
        <w:ind w:right="602"/>
        <w:rPr>
          <w:lang w:val="ru-RU"/>
        </w:rPr>
      </w:pPr>
      <w:r w:rsidRPr="00E63CF4">
        <w:rPr>
          <w:lang w:val="ru-RU"/>
        </w:rPr>
        <w:lastRenderedPageBreak/>
        <w:t>2598. [T025710] ПЕРВОЙ ЛИНИЕЙ ТЕРАПИИ ПРИ МИКРОПРОЛАКТИНОМЕ ЯВЛЯЕТСЯ</w:t>
      </w:r>
    </w:p>
    <w:p w14:paraId="0E3B524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медикаментозная терапия</w:t>
      </w:r>
    </w:p>
    <w:p w14:paraId="14D115F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4453F5C" w14:textId="77777777" w:rsidR="0010624C" w:rsidRPr="00E63CF4" w:rsidRDefault="00086B71">
      <w:pPr>
        <w:pStyle w:val="a3"/>
        <w:spacing w:line="448" w:lineRule="auto"/>
        <w:ind w:right="304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трансназальная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транссфеноидальная</w:t>
      </w:r>
      <w:proofErr w:type="spellEnd"/>
      <w:r w:rsidRPr="00E63CF4">
        <w:rPr>
          <w:lang w:val="ru-RU"/>
        </w:rPr>
        <w:t xml:space="preserve"> аденомэктомия В) сочетание медикаментозной терапии и аденомэктомии Г) лучевая терапия на область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гипофиза</w:t>
      </w:r>
    </w:p>
    <w:p w14:paraId="5F9C8BF4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2599. [T025711] ПРОЛАКТИН ВЫРАБАТЫВАЕТСЯ КЛЕТКАМИ</w:t>
      </w:r>
    </w:p>
    <w:p w14:paraId="13B2003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EBDDE2C" w14:textId="77777777" w:rsidR="0010624C" w:rsidRPr="00E63CF4" w:rsidRDefault="00086B71">
      <w:pPr>
        <w:pStyle w:val="a3"/>
        <w:spacing w:line="451" w:lineRule="auto"/>
        <w:ind w:right="6117"/>
        <w:rPr>
          <w:lang w:val="ru-RU"/>
        </w:rPr>
      </w:pPr>
      <w:r w:rsidRPr="00E63CF4">
        <w:rPr>
          <w:lang w:val="ru-RU"/>
        </w:rPr>
        <w:t>А) передней доли гипофиза Б) задней доли гипофиза</w:t>
      </w:r>
    </w:p>
    <w:p w14:paraId="4501025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промежуточной доли гипофиза</w:t>
      </w:r>
    </w:p>
    <w:p w14:paraId="52C2D07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C351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вентромедиальных ядер гипоталамуса</w:t>
      </w:r>
    </w:p>
    <w:p w14:paraId="5E2AA08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45D340F" w14:textId="77777777" w:rsidR="0010624C" w:rsidRPr="00E63CF4" w:rsidRDefault="00086B71">
      <w:pPr>
        <w:pStyle w:val="1"/>
        <w:spacing w:before="1" w:line="278" w:lineRule="auto"/>
        <w:ind w:right="176"/>
        <w:rPr>
          <w:lang w:val="ru-RU"/>
        </w:rPr>
      </w:pPr>
      <w:r w:rsidRPr="00E63CF4">
        <w:rPr>
          <w:lang w:val="ru-RU"/>
        </w:rPr>
        <w:t>2600. [T025712] ОЦЕНКА ГОРМОНАЛЬНОЙ АКТИВНОСТИ ИНЦИДЕНТАЛОМЫ ГИПОФИЗА ПОКАЗАНА</w:t>
      </w:r>
    </w:p>
    <w:p w14:paraId="26A2F533" w14:textId="77777777" w:rsidR="0010624C" w:rsidRPr="00E63CF4" w:rsidRDefault="00086B71">
      <w:pPr>
        <w:pStyle w:val="a3"/>
        <w:spacing w:before="193" w:line="451" w:lineRule="auto"/>
        <w:ind w:right="4164"/>
        <w:rPr>
          <w:lang w:val="ru-RU"/>
        </w:rPr>
      </w:pPr>
      <w:r w:rsidRPr="00E63CF4">
        <w:rPr>
          <w:lang w:val="ru-RU"/>
        </w:rPr>
        <w:t xml:space="preserve">А) во всех случаях выявления </w:t>
      </w:r>
      <w:proofErr w:type="spellStart"/>
      <w:r w:rsidRPr="00E63CF4">
        <w:rPr>
          <w:lang w:val="ru-RU"/>
        </w:rPr>
        <w:t>инциденталомы</w:t>
      </w:r>
      <w:proofErr w:type="spellEnd"/>
      <w:r w:rsidRPr="00E63CF4">
        <w:rPr>
          <w:lang w:val="ru-RU"/>
        </w:rPr>
        <w:t xml:space="preserve"> Б) только при наличии симптомов компрессии</w:t>
      </w:r>
    </w:p>
    <w:p w14:paraId="54A55F85" w14:textId="77777777" w:rsidR="0010624C" w:rsidRPr="00E63CF4" w:rsidRDefault="00086B71">
      <w:pPr>
        <w:pStyle w:val="a3"/>
        <w:spacing w:before="6" w:line="451" w:lineRule="auto"/>
        <w:ind w:right="1507"/>
        <w:rPr>
          <w:lang w:val="ru-RU"/>
        </w:rPr>
      </w:pPr>
      <w:r w:rsidRPr="00E63CF4">
        <w:rPr>
          <w:lang w:val="ru-RU"/>
        </w:rPr>
        <w:t>В) только при наличии клинической картины гиперпродукции гормонов Г) при диаметре образования более 1,0 см</w:t>
      </w:r>
    </w:p>
    <w:p w14:paraId="674E61C8" w14:textId="77777777" w:rsidR="0010624C" w:rsidRPr="00E63CF4" w:rsidRDefault="00086B71">
      <w:pPr>
        <w:pStyle w:val="1"/>
        <w:spacing w:before="13" w:line="276" w:lineRule="auto"/>
        <w:ind w:right="789"/>
        <w:rPr>
          <w:lang w:val="ru-RU"/>
        </w:rPr>
      </w:pPr>
      <w:r w:rsidRPr="00E63CF4">
        <w:rPr>
          <w:lang w:val="ru-RU"/>
        </w:rPr>
        <w:t>2601. [T025714] В КАЧЕСТВЕ ТЕСТА ПЕРВОГО УРОВНЯ В ДИАГНОСТИКЕ АКРОМЕГАЛИИ ИСПОЛЬЗУЕТСЯ</w:t>
      </w:r>
    </w:p>
    <w:p w14:paraId="450A282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оценка уровня </w:t>
      </w:r>
      <w:proofErr w:type="spellStart"/>
      <w:r w:rsidRPr="00E63CF4">
        <w:rPr>
          <w:lang w:val="ru-RU"/>
        </w:rPr>
        <w:t>инсулинподобного</w:t>
      </w:r>
      <w:proofErr w:type="spellEnd"/>
      <w:r w:rsidRPr="00E63CF4">
        <w:rPr>
          <w:lang w:val="ru-RU"/>
        </w:rPr>
        <w:t xml:space="preserve"> фактора-1 (ИФР-1)</w:t>
      </w:r>
    </w:p>
    <w:p w14:paraId="31B3024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B6A909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оценка базального уровня соматотропного гормона (СТГ)</w:t>
      </w:r>
    </w:p>
    <w:p w14:paraId="023AD3C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DBD6C8" w14:textId="77777777" w:rsidR="0010624C" w:rsidRPr="00E63CF4" w:rsidRDefault="00086B71">
      <w:pPr>
        <w:pStyle w:val="a3"/>
        <w:spacing w:line="276" w:lineRule="auto"/>
        <w:ind w:right="587"/>
        <w:rPr>
          <w:lang w:val="ru-RU"/>
        </w:rPr>
      </w:pPr>
      <w:r w:rsidRPr="00E63CF4">
        <w:rPr>
          <w:lang w:val="ru-RU"/>
        </w:rPr>
        <w:t xml:space="preserve">В) оценка уровня соматотропного гормона (СТГ) во время проведения орального </w:t>
      </w:r>
      <w:proofErr w:type="spellStart"/>
      <w:r w:rsidRPr="00E63CF4">
        <w:rPr>
          <w:lang w:val="ru-RU"/>
        </w:rPr>
        <w:t>глюкозотелерантного</w:t>
      </w:r>
      <w:proofErr w:type="spellEnd"/>
      <w:r w:rsidRPr="00E63CF4">
        <w:rPr>
          <w:lang w:val="ru-RU"/>
        </w:rPr>
        <w:t xml:space="preserve"> теста (ОГТТ)</w:t>
      </w:r>
    </w:p>
    <w:p w14:paraId="7DCB8DCC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Г) магнитно-резонансная томография (МРТ) гипофиза</w:t>
      </w:r>
    </w:p>
    <w:p w14:paraId="050BC579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FA357E6" w14:textId="77777777" w:rsidR="0010624C" w:rsidRPr="00E63CF4" w:rsidRDefault="00086B71">
      <w:pPr>
        <w:pStyle w:val="1"/>
        <w:spacing w:before="1" w:line="276" w:lineRule="auto"/>
        <w:ind w:right="631"/>
        <w:rPr>
          <w:lang w:val="ru-RU"/>
        </w:rPr>
      </w:pPr>
      <w:r w:rsidRPr="00E63CF4">
        <w:rPr>
          <w:lang w:val="ru-RU"/>
        </w:rPr>
        <w:t>2602. [T025715] ОДНИМ ИЗ ХАРАКТЕРНЫХ КЛИНИЧЕСКИХ ПРОЯВЛЕНИЙ АКРОМЕГАЛИИ ЯВЛЯЕТСЯ</w:t>
      </w:r>
    </w:p>
    <w:p w14:paraId="286FDB1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диастема</w:t>
      </w:r>
    </w:p>
    <w:p w14:paraId="6634AE3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0D2C6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сухость кожи</w:t>
      </w:r>
    </w:p>
    <w:p w14:paraId="2A6E62BC" w14:textId="77777777" w:rsidR="0010624C" w:rsidRPr="00E63CF4" w:rsidRDefault="00086B71">
      <w:pPr>
        <w:pStyle w:val="a3"/>
        <w:spacing w:before="8" w:line="510" w:lineRule="atLeast"/>
        <w:ind w:right="6423"/>
        <w:rPr>
          <w:lang w:val="ru-RU"/>
        </w:rPr>
      </w:pPr>
      <w:r w:rsidRPr="00E63CF4">
        <w:rPr>
          <w:lang w:val="ru-RU"/>
        </w:rPr>
        <w:t>В) склонность к запорам Г) алопеция</w:t>
      </w:r>
    </w:p>
    <w:p w14:paraId="67CE99EA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F39B1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2603. [T025716] САНДОСТАТИН ЛАР ОТНОСИТСЯ К ГРУППЕ</w:t>
      </w:r>
    </w:p>
    <w:p w14:paraId="4B92CA6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96CB39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А) аналогов </w:t>
      </w:r>
      <w:proofErr w:type="spellStart"/>
      <w:r w:rsidRPr="00E63CF4">
        <w:rPr>
          <w:lang w:val="ru-RU"/>
        </w:rPr>
        <w:t>соматостатина</w:t>
      </w:r>
      <w:proofErr w:type="spellEnd"/>
    </w:p>
    <w:p w14:paraId="3A330C6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6F0BF4" w14:textId="77777777" w:rsidR="0010624C" w:rsidRPr="00E63CF4" w:rsidRDefault="00086B71">
      <w:pPr>
        <w:pStyle w:val="a3"/>
        <w:spacing w:line="448" w:lineRule="auto"/>
        <w:ind w:right="2796"/>
        <w:rPr>
          <w:lang w:val="ru-RU"/>
        </w:rPr>
      </w:pPr>
      <w:r w:rsidRPr="00E63CF4">
        <w:rPr>
          <w:lang w:val="ru-RU"/>
        </w:rPr>
        <w:t>Б) антагонистов рецепторов соматотропного гормона (СТГ) В) агонистов дофамина</w:t>
      </w:r>
    </w:p>
    <w:p w14:paraId="662A6F3F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 xml:space="preserve">Г) ингибиторов </w:t>
      </w:r>
      <w:proofErr w:type="spellStart"/>
      <w:r w:rsidRPr="00E63CF4">
        <w:rPr>
          <w:lang w:val="ru-RU"/>
        </w:rPr>
        <w:t>соматолиберина</w:t>
      </w:r>
      <w:proofErr w:type="spellEnd"/>
    </w:p>
    <w:p w14:paraId="04FABB6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1F40708" w14:textId="77777777" w:rsidR="0010624C" w:rsidRPr="00E63CF4" w:rsidRDefault="00086B71">
      <w:pPr>
        <w:pStyle w:val="1"/>
        <w:spacing w:line="278" w:lineRule="auto"/>
        <w:ind w:right="2241"/>
        <w:rPr>
          <w:lang w:val="ru-RU"/>
        </w:rPr>
      </w:pPr>
      <w:r w:rsidRPr="00E63CF4">
        <w:rPr>
          <w:lang w:val="ru-RU"/>
        </w:rPr>
        <w:t>2604. [T025717] ПЕРВИЧНЫЙ МАНИФЕСТНЫЙ ГИПОТИРЕОЗ ХАРАКТЕРИЗУЕТСЯ</w:t>
      </w:r>
    </w:p>
    <w:p w14:paraId="29BE829E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повышением ТТГ и снижением Т4 свободного</w:t>
      </w:r>
    </w:p>
    <w:p w14:paraId="0CA5B08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720FAC" w14:textId="77777777" w:rsidR="0010624C" w:rsidRPr="00E63CF4" w:rsidRDefault="00086B71">
      <w:pPr>
        <w:pStyle w:val="a3"/>
        <w:spacing w:line="448" w:lineRule="auto"/>
        <w:ind w:right="2825"/>
        <w:rPr>
          <w:lang w:val="ru-RU"/>
        </w:rPr>
      </w:pPr>
      <w:r w:rsidRPr="00E63CF4">
        <w:rPr>
          <w:lang w:val="ru-RU"/>
        </w:rPr>
        <w:t xml:space="preserve">Б) повышением ТТГ и нормальным уровнем Т4 </w:t>
      </w:r>
      <w:proofErr w:type="spellStart"/>
      <w:r w:rsidRPr="00E63CF4">
        <w:rPr>
          <w:lang w:val="ru-RU"/>
        </w:rPr>
        <w:t>сводобного</w:t>
      </w:r>
      <w:proofErr w:type="spellEnd"/>
      <w:r w:rsidRPr="00E63CF4">
        <w:rPr>
          <w:lang w:val="ru-RU"/>
        </w:rPr>
        <w:t xml:space="preserve"> В) повышением ТТГ и повышением Т4 свободного</w:t>
      </w:r>
    </w:p>
    <w:p w14:paraId="71D0112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снижением  ТТГ и снижением Т4 свободного</w:t>
      </w:r>
    </w:p>
    <w:p w14:paraId="562ECC9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C6B0149" w14:textId="77777777" w:rsidR="0010624C" w:rsidRPr="00E63CF4" w:rsidRDefault="00086B71">
      <w:pPr>
        <w:pStyle w:val="1"/>
        <w:spacing w:line="278" w:lineRule="auto"/>
        <w:ind w:right="1241"/>
        <w:rPr>
          <w:lang w:val="ru-RU"/>
        </w:rPr>
      </w:pPr>
      <w:r w:rsidRPr="00E63CF4">
        <w:rPr>
          <w:lang w:val="ru-RU"/>
        </w:rPr>
        <w:t>2605. [T025718] НОРМАЛЬНЫЙ ОБЪЕМ ЩИТОВИДНОЙ ЖЕЛЕЗЫ ДЛЯ ВЗРОСЛЫХ ЖЕНЩИН</w:t>
      </w:r>
    </w:p>
    <w:p w14:paraId="101D3E37" w14:textId="77777777" w:rsidR="0010624C" w:rsidRPr="00E63CF4" w:rsidRDefault="00086B71">
      <w:pPr>
        <w:pStyle w:val="a3"/>
        <w:spacing w:before="192" w:line="451" w:lineRule="auto"/>
        <w:ind w:right="6618"/>
        <w:jc w:val="both"/>
        <w:rPr>
          <w:lang w:val="ru-RU"/>
        </w:rPr>
      </w:pPr>
      <w:r w:rsidRPr="00E63CF4">
        <w:rPr>
          <w:lang w:val="ru-RU"/>
        </w:rPr>
        <w:t>А) составляет до 18 мл Б) составляет до 25 мл В) составляет до 20 мл Г) зависит от возраста</w:t>
      </w:r>
    </w:p>
    <w:p w14:paraId="4CE87EA6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2606. [T025719] УЗИ ЩИТОВИДНОЙ ЖЕЛЕЗЫ ПОКАЗАНО</w:t>
      </w:r>
    </w:p>
    <w:p w14:paraId="0E4F88C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C3E6E3E" w14:textId="77777777" w:rsidR="0010624C" w:rsidRPr="00E63CF4" w:rsidRDefault="00086B71">
      <w:pPr>
        <w:pStyle w:val="a3"/>
        <w:spacing w:line="451" w:lineRule="auto"/>
        <w:ind w:right="2115"/>
        <w:rPr>
          <w:lang w:val="ru-RU"/>
        </w:rPr>
      </w:pPr>
      <w:r w:rsidRPr="00E63CF4">
        <w:rPr>
          <w:lang w:val="ru-RU"/>
        </w:rPr>
        <w:t>А) при выявлении пальпируемого образования в проекции железы Б) всем пациентам старше 50 лет</w:t>
      </w:r>
    </w:p>
    <w:p w14:paraId="22180C5A" w14:textId="77777777" w:rsidR="0010624C" w:rsidRPr="00E63CF4" w:rsidRDefault="00086B71">
      <w:pPr>
        <w:pStyle w:val="a3"/>
        <w:spacing w:before="5" w:line="278" w:lineRule="auto"/>
        <w:ind w:right="820"/>
        <w:rPr>
          <w:lang w:val="ru-RU"/>
        </w:rPr>
      </w:pPr>
      <w:r w:rsidRPr="00E63CF4">
        <w:rPr>
          <w:lang w:val="ru-RU"/>
        </w:rPr>
        <w:t>В) всем беременным женщинам, проживающим в регионе умеренного йодного дефицита</w:t>
      </w:r>
    </w:p>
    <w:p w14:paraId="0F9EABA5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Г) всем детям, проживающим в регионе умеренного йодного дефицита</w:t>
      </w:r>
    </w:p>
    <w:p w14:paraId="552B8F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326D18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2607. [T025722] ВИРУСНАЯ ЭТИОЛОГИЯ ХАРАКТЕРНА ДЛЯ</w:t>
      </w:r>
    </w:p>
    <w:p w14:paraId="033FEDA0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68BC99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подострого тиреоидита</w:t>
      </w:r>
    </w:p>
    <w:p w14:paraId="7BC1E57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88C03B4" w14:textId="77777777" w:rsidR="0010624C" w:rsidRPr="00E63CF4" w:rsidRDefault="00086B71">
      <w:pPr>
        <w:pStyle w:val="a3"/>
        <w:spacing w:line="448" w:lineRule="auto"/>
        <w:ind w:right="4694"/>
        <w:rPr>
          <w:lang w:val="ru-RU"/>
        </w:rPr>
      </w:pPr>
      <w:r w:rsidRPr="00E63CF4">
        <w:rPr>
          <w:lang w:val="ru-RU"/>
        </w:rPr>
        <w:t>Б) цитокин-индуцированного тиреоидита В) послеродового тиреоидита</w:t>
      </w:r>
    </w:p>
    <w:p w14:paraId="0E7700B6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острого гнойного тиреоидита</w:t>
      </w:r>
    </w:p>
    <w:p w14:paraId="06630450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FA91B66" w14:textId="77777777" w:rsidR="0010624C" w:rsidRPr="00E63CF4" w:rsidRDefault="00086B71">
      <w:pPr>
        <w:pStyle w:val="1"/>
        <w:spacing w:before="73" w:line="278" w:lineRule="auto"/>
        <w:ind w:right="525"/>
        <w:rPr>
          <w:lang w:val="ru-RU"/>
        </w:rPr>
      </w:pPr>
      <w:r w:rsidRPr="00E63CF4">
        <w:rPr>
          <w:lang w:val="ru-RU"/>
        </w:rPr>
        <w:lastRenderedPageBreak/>
        <w:t>2608. [T025723] СОГЛАСНО КЛАССИФИКАЦИИ ВОЗ 2001 Г., ЗОБ 2 СТЕПЕНИ ДИАГНОСТИРУЕТСЯ, ЕСЛИ</w:t>
      </w:r>
    </w:p>
    <w:p w14:paraId="358CE39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увеличенная щитовидная железа видна при нормальном положении шеи</w:t>
      </w:r>
    </w:p>
    <w:p w14:paraId="7903A89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66898F" w14:textId="77777777" w:rsidR="0010624C" w:rsidRPr="00E63CF4" w:rsidRDefault="00086B71">
      <w:pPr>
        <w:pStyle w:val="a3"/>
        <w:spacing w:line="276" w:lineRule="auto"/>
        <w:ind w:right="478"/>
        <w:rPr>
          <w:lang w:val="ru-RU"/>
        </w:rPr>
      </w:pPr>
      <w:r w:rsidRPr="00E63CF4">
        <w:rPr>
          <w:lang w:val="ru-RU"/>
        </w:rPr>
        <w:t>Б) объем каждой доли не превышает размер дистальной фаланги большого пальца кисти обследуемого</w:t>
      </w:r>
    </w:p>
    <w:p w14:paraId="24B8067F" w14:textId="77777777" w:rsidR="0010624C" w:rsidRPr="00E63CF4" w:rsidRDefault="00086B71">
      <w:pPr>
        <w:pStyle w:val="a3"/>
        <w:spacing w:before="201" w:line="276" w:lineRule="auto"/>
        <w:ind w:right="745"/>
        <w:rPr>
          <w:lang w:val="ru-RU"/>
        </w:rPr>
      </w:pPr>
      <w:r w:rsidRPr="00E63CF4">
        <w:rPr>
          <w:lang w:val="ru-RU"/>
        </w:rPr>
        <w:t>В) щитовидная железа не видна при нормальном положении шеи, но в одной из долей пальпируется узловое образование диаметром около 1 см</w:t>
      </w:r>
    </w:p>
    <w:p w14:paraId="42DDFDEB" w14:textId="77777777" w:rsidR="0010624C" w:rsidRPr="00E63CF4" w:rsidRDefault="00086B71">
      <w:pPr>
        <w:pStyle w:val="a3"/>
        <w:spacing w:before="201" w:line="276" w:lineRule="auto"/>
        <w:ind w:right="1304"/>
        <w:rPr>
          <w:lang w:val="ru-RU"/>
        </w:rPr>
      </w:pPr>
      <w:r w:rsidRPr="00E63CF4">
        <w:rPr>
          <w:lang w:val="ru-RU"/>
        </w:rPr>
        <w:t>Г) в щитовидной железе нормального объема по данным УЗИ выявляются множественные  узловые образования</w:t>
      </w:r>
    </w:p>
    <w:p w14:paraId="5962FAA9" w14:textId="77777777" w:rsidR="0010624C" w:rsidRPr="00E63CF4" w:rsidRDefault="00086B71">
      <w:pPr>
        <w:pStyle w:val="1"/>
        <w:spacing w:before="204" w:line="278" w:lineRule="auto"/>
        <w:ind w:right="2510"/>
        <w:rPr>
          <w:lang w:val="ru-RU"/>
        </w:rPr>
      </w:pPr>
      <w:r w:rsidRPr="00E63CF4">
        <w:rPr>
          <w:lang w:val="ru-RU"/>
        </w:rPr>
        <w:t>2609. [T025724] АНТИТЕЛА К РЕЦЕПТОРУ ТТГ ЯВЛЯЮТСЯ СПЕЦИФИЧЕСКИМ МАРКЕРОМ</w:t>
      </w:r>
    </w:p>
    <w:p w14:paraId="4536FA8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болезни </w:t>
      </w:r>
      <w:proofErr w:type="spellStart"/>
      <w:r w:rsidRPr="00E63CF4">
        <w:rPr>
          <w:lang w:val="ru-RU"/>
        </w:rPr>
        <w:t>Грейвса</w:t>
      </w:r>
      <w:proofErr w:type="spellEnd"/>
      <w:r w:rsidRPr="00E63CF4">
        <w:rPr>
          <w:lang w:val="ru-RU"/>
        </w:rPr>
        <w:t>-Базедова</w:t>
      </w:r>
    </w:p>
    <w:p w14:paraId="69355A9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EE22FDF" w14:textId="77777777" w:rsidR="0010624C" w:rsidRPr="00E63CF4" w:rsidRDefault="00086B71">
      <w:pPr>
        <w:pStyle w:val="a3"/>
        <w:spacing w:line="448" w:lineRule="auto"/>
        <w:ind w:right="4376"/>
        <w:rPr>
          <w:lang w:val="ru-RU"/>
        </w:rPr>
      </w:pPr>
      <w:r w:rsidRPr="00E63CF4">
        <w:rPr>
          <w:lang w:val="ru-RU"/>
        </w:rPr>
        <w:t>Б) хронического аутоиммунного тиреоидита В) послеродового тиреоидита</w:t>
      </w:r>
    </w:p>
    <w:p w14:paraId="06535B0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цитокин-индуцированного тиреоидита</w:t>
      </w:r>
    </w:p>
    <w:p w14:paraId="46D6D26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A53D872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2610. [T025725] ДЛЯ ДЕСТРУКТИВНОГО ТИРЕОИДИТА ХАРАКТЕРНО</w:t>
      </w:r>
    </w:p>
    <w:p w14:paraId="3DA36B6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15B132C" w14:textId="77777777" w:rsidR="0010624C" w:rsidRPr="00E63CF4" w:rsidRDefault="00086B71">
      <w:pPr>
        <w:pStyle w:val="a3"/>
        <w:spacing w:line="276" w:lineRule="auto"/>
        <w:ind w:right="1042"/>
        <w:rPr>
          <w:lang w:val="ru-RU"/>
        </w:rPr>
      </w:pPr>
      <w:r w:rsidRPr="00E63CF4">
        <w:rPr>
          <w:lang w:val="ru-RU"/>
        </w:rPr>
        <w:t>А) снижение или полное отсутствие захвата радиофармпрепарата по данным сцинтиграфии щитовидной железы</w:t>
      </w:r>
    </w:p>
    <w:p w14:paraId="5DFB5BE5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преимущественное повышение трийодтиронина</w:t>
      </w:r>
    </w:p>
    <w:p w14:paraId="0F01430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E75070F" w14:textId="77777777" w:rsidR="0010624C" w:rsidRPr="00E63CF4" w:rsidRDefault="00086B71">
      <w:pPr>
        <w:pStyle w:val="a3"/>
        <w:spacing w:line="451" w:lineRule="auto"/>
        <w:ind w:right="3226"/>
        <w:rPr>
          <w:lang w:val="ru-RU"/>
        </w:rPr>
      </w:pPr>
      <w:r w:rsidRPr="00E63CF4">
        <w:rPr>
          <w:lang w:val="ru-RU"/>
        </w:rPr>
        <w:t xml:space="preserve">В) повышение титра антител к </w:t>
      </w:r>
      <w:proofErr w:type="spellStart"/>
      <w:r w:rsidRPr="00E63CF4">
        <w:rPr>
          <w:lang w:val="ru-RU"/>
        </w:rPr>
        <w:t>тиреойдной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пероксидазе</w:t>
      </w:r>
      <w:proofErr w:type="spellEnd"/>
      <w:r w:rsidRPr="00E63CF4">
        <w:rPr>
          <w:lang w:val="ru-RU"/>
        </w:rPr>
        <w:t xml:space="preserve"> Г) повышение титра антител к рецептору ТТГ</w:t>
      </w:r>
    </w:p>
    <w:p w14:paraId="2A9CA809" w14:textId="77777777" w:rsidR="0010624C" w:rsidRPr="00E63CF4" w:rsidRDefault="00086B71">
      <w:pPr>
        <w:pStyle w:val="1"/>
        <w:spacing w:before="13" w:line="276" w:lineRule="auto"/>
        <w:ind w:right="1385"/>
        <w:rPr>
          <w:lang w:val="ru-RU"/>
        </w:rPr>
      </w:pPr>
      <w:r w:rsidRPr="00E63CF4">
        <w:rPr>
          <w:lang w:val="ru-RU"/>
        </w:rPr>
        <w:t>2611. [T025726] ПО РЕКОМЕНДАЦИИ ВОЗ 1997 ГОДА ДИАГНОСТИКА ОЖИРЕНИЯ ОСНОВЫВАЕТСЯ НА ОЦЕНКЕ</w:t>
      </w:r>
    </w:p>
    <w:p w14:paraId="56E73616" w14:textId="77777777" w:rsidR="0010624C" w:rsidRPr="00E63CF4" w:rsidRDefault="00086B71">
      <w:pPr>
        <w:pStyle w:val="a3"/>
        <w:spacing w:before="194" w:line="451" w:lineRule="auto"/>
        <w:ind w:right="6630"/>
        <w:rPr>
          <w:lang w:val="ru-RU"/>
        </w:rPr>
      </w:pPr>
      <w:r w:rsidRPr="00E63CF4">
        <w:rPr>
          <w:lang w:val="ru-RU"/>
        </w:rPr>
        <w:t>А) индекса массы тела Б) массы тела</w:t>
      </w:r>
    </w:p>
    <w:p w14:paraId="7F12DB8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окружности талии</w:t>
      </w:r>
    </w:p>
    <w:p w14:paraId="117BEB3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9FA45B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соотношения окружности талии к окружности бедер</w:t>
      </w:r>
    </w:p>
    <w:p w14:paraId="7151369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3A78EFA" w14:textId="77777777" w:rsidR="0010624C" w:rsidRPr="00E63CF4" w:rsidRDefault="00086B71">
      <w:pPr>
        <w:pStyle w:val="1"/>
        <w:spacing w:before="73" w:line="278" w:lineRule="auto"/>
        <w:ind w:right="1861"/>
        <w:rPr>
          <w:lang w:val="ru-RU"/>
        </w:rPr>
      </w:pPr>
      <w:r w:rsidRPr="00E63CF4">
        <w:rPr>
          <w:lang w:val="ru-RU"/>
        </w:rPr>
        <w:lastRenderedPageBreak/>
        <w:t>2612. [T025727] ИНДЕКС МАССЫ ТЕЛА РАССЧИТЫВАЕТСЯ КАК СООТНОШЕНИЕ</w:t>
      </w:r>
    </w:p>
    <w:p w14:paraId="5E24E41C" w14:textId="77777777" w:rsidR="0010624C" w:rsidRPr="00E63CF4" w:rsidRDefault="00086B71">
      <w:pPr>
        <w:pStyle w:val="a3"/>
        <w:spacing w:before="157"/>
        <w:rPr>
          <w:sz w:val="16"/>
          <w:lang w:val="ru-RU"/>
        </w:rPr>
      </w:pPr>
      <w:r w:rsidRPr="00E63CF4">
        <w:rPr>
          <w:lang w:val="ru-RU"/>
        </w:rPr>
        <w:t>А) массы тела в кг к росту в м</w:t>
      </w:r>
      <w:r w:rsidRPr="00E63CF4">
        <w:rPr>
          <w:position w:val="11"/>
          <w:sz w:val="16"/>
          <w:lang w:val="ru-RU"/>
        </w:rPr>
        <w:t>2</w:t>
      </w:r>
    </w:p>
    <w:p w14:paraId="484FF777" w14:textId="77777777" w:rsidR="0010624C" w:rsidRPr="00E63CF4" w:rsidRDefault="00086B71">
      <w:pPr>
        <w:pStyle w:val="a3"/>
        <w:spacing w:before="242" w:line="448" w:lineRule="auto"/>
        <w:ind w:right="5341"/>
        <w:rPr>
          <w:lang w:val="ru-RU"/>
        </w:rPr>
      </w:pPr>
      <w:r w:rsidRPr="00E63CF4">
        <w:rPr>
          <w:lang w:val="ru-RU"/>
        </w:rPr>
        <w:t>Б) массы тела в кг к росту в метрах В) роста в см к массе тела в кг</w:t>
      </w:r>
    </w:p>
    <w:p w14:paraId="3ED55C48" w14:textId="77777777" w:rsidR="0010624C" w:rsidRPr="00E63CF4" w:rsidRDefault="00086B71">
      <w:pPr>
        <w:pStyle w:val="a3"/>
        <w:spacing w:line="287" w:lineRule="exact"/>
        <w:rPr>
          <w:sz w:val="16"/>
          <w:lang w:val="ru-RU"/>
        </w:rPr>
      </w:pPr>
      <w:r w:rsidRPr="00E63CF4">
        <w:rPr>
          <w:lang w:val="ru-RU"/>
        </w:rPr>
        <w:t>Г) массы тела в кг к росту в см</w:t>
      </w:r>
      <w:r w:rsidRPr="00E63CF4">
        <w:rPr>
          <w:position w:val="11"/>
          <w:sz w:val="16"/>
          <w:lang w:val="ru-RU"/>
        </w:rPr>
        <w:t>2</w:t>
      </w:r>
    </w:p>
    <w:p w14:paraId="1A421E02" w14:textId="77777777" w:rsidR="0010624C" w:rsidRPr="00E63CF4" w:rsidRDefault="00086B71">
      <w:pPr>
        <w:pStyle w:val="1"/>
        <w:spacing w:before="247" w:line="276" w:lineRule="auto"/>
        <w:ind w:right="672"/>
        <w:rPr>
          <w:lang w:val="ru-RU"/>
        </w:rPr>
      </w:pPr>
      <w:r w:rsidRPr="00E63CF4">
        <w:rPr>
          <w:lang w:val="ru-RU"/>
        </w:rPr>
        <w:t>2613. [T025728] АБДОМИНАЛЬНОЕ ОЖИРЕНИЕ У ЖЕНЩИН БЕЛОЙ РАСЫ ДИАГНОСТИРУЕТСЯ ПРИ ОКРУЖНОСТИ ТАЛИИ БОЛЕЕ (СМ)</w:t>
      </w:r>
    </w:p>
    <w:p w14:paraId="7586031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80</w:t>
      </w:r>
    </w:p>
    <w:p w14:paraId="3132B8A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E2598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94</w:t>
      </w:r>
    </w:p>
    <w:p w14:paraId="639048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48E79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90</w:t>
      </w:r>
    </w:p>
    <w:p w14:paraId="54E93C0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2B0F73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92</w:t>
      </w:r>
    </w:p>
    <w:p w14:paraId="2A09D46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271756" w14:textId="77777777" w:rsidR="0010624C" w:rsidRPr="00E63CF4" w:rsidRDefault="00086B71">
      <w:pPr>
        <w:pStyle w:val="1"/>
        <w:spacing w:before="1" w:line="276" w:lineRule="auto"/>
        <w:ind w:right="1237"/>
        <w:rPr>
          <w:lang w:val="ru-RU"/>
        </w:rPr>
      </w:pPr>
      <w:r w:rsidRPr="00E63CF4">
        <w:rPr>
          <w:lang w:val="ru-RU"/>
        </w:rPr>
        <w:t>2614. [T025729] НАИБОЛЬШЕЙ КАЛОРИЙНОСТЬЮ В РАСЧЕТЕ НА 1 Г ОБЛАДАЮТ</w:t>
      </w:r>
    </w:p>
    <w:p w14:paraId="34B731DC" w14:textId="77777777" w:rsidR="0010624C" w:rsidRPr="00E63CF4" w:rsidRDefault="00086B71">
      <w:pPr>
        <w:pStyle w:val="a3"/>
        <w:spacing w:before="198" w:line="448" w:lineRule="auto"/>
        <w:ind w:right="7709"/>
        <w:rPr>
          <w:lang w:val="ru-RU"/>
        </w:rPr>
      </w:pPr>
      <w:r w:rsidRPr="00E63CF4">
        <w:rPr>
          <w:lang w:val="ru-RU"/>
        </w:rPr>
        <w:t>А) спирты Б) углеводы В) белки</w:t>
      </w:r>
    </w:p>
    <w:p w14:paraId="730082C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клетчатка</w:t>
      </w:r>
    </w:p>
    <w:p w14:paraId="75A740B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C6BE1D7" w14:textId="77777777" w:rsidR="0010624C" w:rsidRPr="00E63CF4" w:rsidRDefault="00086B71">
      <w:pPr>
        <w:pStyle w:val="1"/>
        <w:spacing w:line="276" w:lineRule="auto"/>
        <w:ind w:right="1459"/>
        <w:rPr>
          <w:lang w:val="ru-RU"/>
        </w:rPr>
      </w:pPr>
      <w:r w:rsidRPr="00E63CF4">
        <w:rPr>
          <w:lang w:val="ru-RU"/>
        </w:rPr>
        <w:t>2615. [T025734] НАИБОЛЕЕ ЧАСТЫМИ ПОБОЧНЫМИ ЭФФЕКТАМИ ПРИМЕНЕНИЯ СИБУТРАМИНА ЯВЛЯЮТСЯ</w:t>
      </w:r>
    </w:p>
    <w:p w14:paraId="41C3B1B9" w14:textId="77777777" w:rsidR="0010624C" w:rsidRPr="00E63CF4" w:rsidRDefault="00086B71">
      <w:pPr>
        <w:pStyle w:val="a3"/>
        <w:spacing w:before="198" w:line="448" w:lineRule="auto"/>
        <w:ind w:right="4343"/>
        <w:rPr>
          <w:lang w:val="ru-RU"/>
        </w:rPr>
      </w:pPr>
      <w:r w:rsidRPr="00E63CF4">
        <w:rPr>
          <w:lang w:val="ru-RU"/>
        </w:rPr>
        <w:t>А) сердцебиение, потливость, сухость во рту Б) запоры и сухость кожи</w:t>
      </w:r>
    </w:p>
    <w:p w14:paraId="0B85DE0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вздутие живота, диарея</w:t>
      </w:r>
    </w:p>
    <w:p w14:paraId="29A3618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BE1273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холестаз, </w:t>
      </w:r>
      <w:proofErr w:type="spellStart"/>
      <w:r w:rsidRPr="00E63CF4">
        <w:rPr>
          <w:lang w:val="ru-RU"/>
        </w:rPr>
        <w:t>гипербилирубинемия</w:t>
      </w:r>
      <w:proofErr w:type="spellEnd"/>
    </w:p>
    <w:p w14:paraId="07AB86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4E559B" w14:textId="77777777" w:rsidR="0010624C" w:rsidRPr="00E63CF4" w:rsidRDefault="00086B71">
      <w:pPr>
        <w:pStyle w:val="1"/>
        <w:spacing w:line="276" w:lineRule="auto"/>
        <w:ind w:right="321"/>
        <w:rPr>
          <w:lang w:val="ru-RU"/>
        </w:rPr>
      </w:pPr>
      <w:r w:rsidRPr="00E63CF4">
        <w:rPr>
          <w:lang w:val="ru-RU"/>
        </w:rPr>
        <w:t>2616. [T025737] ДЛЯ СТРАТИФИКАЦИИ СЕРДЕЧНО-СОСУДИСТОГО РИСКА В ПЕРВИЧНОЙ ПРОФИЛАКТИКЕ ИСПОЛЬЗУЕТСЯ ШКАЛА</w:t>
      </w:r>
    </w:p>
    <w:p w14:paraId="0A370184" w14:textId="77777777" w:rsidR="0010624C" w:rsidRPr="009A6D89" w:rsidRDefault="00086B71">
      <w:pPr>
        <w:pStyle w:val="a3"/>
        <w:spacing w:before="197"/>
      </w:pPr>
      <w:r w:rsidRPr="00E63CF4">
        <w:rPr>
          <w:lang w:val="ru-RU"/>
        </w:rPr>
        <w:t>А</w:t>
      </w:r>
      <w:r w:rsidRPr="009A6D89">
        <w:t>) SCORE</w:t>
      </w:r>
    </w:p>
    <w:p w14:paraId="7B41CF22" w14:textId="77777777" w:rsidR="0010624C" w:rsidRPr="009A6D89" w:rsidRDefault="0010624C">
      <w:pPr>
        <w:pStyle w:val="a3"/>
        <w:spacing w:before="9"/>
        <w:ind w:left="0"/>
        <w:rPr>
          <w:sz w:val="20"/>
        </w:rPr>
      </w:pPr>
    </w:p>
    <w:p w14:paraId="26B455AC" w14:textId="77777777" w:rsidR="0010624C" w:rsidRPr="009A6D89" w:rsidRDefault="00086B71">
      <w:pPr>
        <w:pStyle w:val="a3"/>
        <w:spacing w:line="451" w:lineRule="auto"/>
        <w:ind w:right="6951"/>
      </w:pPr>
      <w:r w:rsidRPr="00E63CF4">
        <w:rPr>
          <w:lang w:val="ru-RU"/>
        </w:rPr>
        <w:t>Б</w:t>
      </w:r>
      <w:r w:rsidRPr="009A6D89">
        <w:t xml:space="preserve">) CHA2DS2-VASc </w:t>
      </w:r>
      <w:r w:rsidRPr="00E63CF4">
        <w:rPr>
          <w:lang w:val="ru-RU"/>
        </w:rPr>
        <w:t>В</w:t>
      </w:r>
      <w:r w:rsidRPr="009A6D89">
        <w:t>) HAS-BLED</w:t>
      </w:r>
    </w:p>
    <w:p w14:paraId="6F4766F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GRACE</w:t>
      </w:r>
    </w:p>
    <w:p w14:paraId="21454C5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A8EC4AD" w14:textId="77777777" w:rsidR="0010624C" w:rsidRPr="00E63CF4" w:rsidRDefault="00086B71">
      <w:pPr>
        <w:pStyle w:val="1"/>
        <w:spacing w:before="73" w:line="278" w:lineRule="auto"/>
        <w:ind w:right="1076"/>
        <w:rPr>
          <w:lang w:val="ru-RU"/>
        </w:rPr>
      </w:pPr>
      <w:r w:rsidRPr="00E63CF4">
        <w:rPr>
          <w:lang w:val="ru-RU"/>
        </w:rPr>
        <w:lastRenderedPageBreak/>
        <w:t>2617. [T025739] НА ПОРАЖЕНИЕ ОРГАНОВ-МИШЕНЕЙ У БОЛЬНОГО С АРТЕРИАЛЬНОЙ ГИПЕРТЕНЗИЕЙ УКАЗЫВАЕТ</w:t>
      </w:r>
    </w:p>
    <w:p w14:paraId="521C1297" w14:textId="77777777" w:rsidR="0010624C" w:rsidRPr="00E63CF4" w:rsidRDefault="00086B71">
      <w:pPr>
        <w:pStyle w:val="a3"/>
        <w:spacing w:before="192" w:line="451" w:lineRule="auto"/>
        <w:ind w:right="3737"/>
        <w:rPr>
          <w:lang w:val="ru-RU"/>
        </w:rPr>
      </w:pPr>
      <w:r w:rsidRPr="00E63CF4">
        <w:rPr>
          <w:lang w:val="ru-RU"/>
        </w:rPr>
        <w:t xml:space="preserve">А) индекс Соколова-Лайона&gt;3,5 мВ, </w:t>
      </w:r>
      <w:proofErr w:type="spellStart"/>
      <w:r w:rsidRPr="00E63CF4">
        <w:rPr>
          <w:lang w:val="ru-RU"/>
        </w:rPr>
        <w:t>RaVL</w:t>
      </w:r>
      <w:proofErr w:type="spellEnd"/>
      <w:r w:rsidRPr="00E63CF4">
        <w:rPr>
          <w:lang w:val="ru-RU"/>
        </w:rPr>
        <w:t>&gt;1,1 мВ Б) комплекс интима-медиа =1,1</w:t>
      </w:r>
    </w:p>
    <w:p w14:paraId="1A01FA8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лодыжечно</w:t>
      </w:r>
      <w:proofErr w:type="spellEnd"/>
      <w:r w:rsidRPr="00E63CF4">
        <w:rPr>
          <w:lang w:val="ru-RU"/>
        </w:rPr>
        <w:t>-плечевой индекс &gt; 0,9</w:t>
      </w:r>
    </w:p>
    <w:p w14:paraId="58F403E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47658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клубочковая фильтрация  = 80 мл/мин</w:t>
      </w:r>
    </w:p>
    <w:p w14:paraId="620DC78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AB57D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2618. [T025744] РИСК ПРИ АРТЕРИАЛЬНОЙ ГИПЕРТОНИИ УВЕЛИЧИВАЕТ</w:t>
      </w:r>
    </w:p>
    <w:p w14:paraId="59557A8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F4A089F" w14:textId="77777777" w:rsidR="0010624C" w:rsidRPr="00E63CF4" w:rsidRDefault="00086B71">
      <w:pPr>
        <w:pStyle w:val="a3"/>
        <w:spacing w:line="451" w:lineRule="auto"/>
        <w:ind w:right="4362"/>
        <w:rPr>
          <w:lang w:val="ru-RU"/>
        </w:rPr>
      </w:pPr>
      <w:r w:rsidRPr="00E63CF4">
        <w:rPr>
          <w:lang w:val="ru-RU"/>
        </w:rPr>
        <w:t>А) неблагоприятный семейный анамнез ССЗ Б) низкий уровень ТГ (&gt; 1,7 ммоль/л)</w:t>
      </w:r>
    </w:p>
    <w:p w14:paraId="1639A07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возраст старше 45 лет</w:t>
      </w:r>
    </w:p>
    <w:p w14:paraId="3BCDD3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45AEE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высокий уровень ЛПВП (&gt;1,2 ммоль/л)</w:t>
      </w:r>
    </w:p>
    <w:p w14:paraId="2654E50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1E263EE" w14:textId="77777777" w:rsidR="0010624C" w:rsidRPr="00E63CF4" w:rsidRDefault="00086B71">
      <w:pPr>
        <w:pStyle w:val="1"/>
        <w:spacing w:line="278" w:lineRule="auto"/>
        <w:ind w:right="107"/>
        <w:rPr>
          <w:lang w:val="ru-RU"/>
        </w:rPr>
      </w:pPr>
      <w:r w:rsidRPr="00E63CF4">
        <w:rPr>
          <w:lang w:val="ru-RU"/>
        </w:rPr>
        <w:t>2619. [T025746] НАИБОЛЬШИЙ РИСК РАЗВИТИЯ ИНСУЛЬТОВ НАБЛЮДАЕТСЯ ПРИ</w:t>
      </w:r>
    </w:p>
    <w:p w14:paraId="05207203" w14:textId="77777777" w:rsidR="0010624C" w:rsidRPr="00E63CF4" w:rsidRDefault="00086B71">
      <w:pPr>
        <w:pStyle w:val="a3"/>
        <w:spacing w:before="192" w:line="448" w:lineRule="auto"/>
        <w:ind w:right="5047"/>
        <w:rPr>
          <w:lang w:val="ru-RU"/>
        </w:rPr>
      </w:pPr>
      <w:r w:rsidRPr="00E63CF4">
        <w:rPr>
          <w:lang w:val="ru-RU"/>
        </w:rPr>
        <w:t xml:space="preserve">А) изолированной систолической АГ Б) изолированной диастолической АГ В) </w:t>
      </w:r>
      <w:proofErr w:type="spellStart"/>
      <w:r w:rsidRPr="00E63CF4">
        <w:rPr>
          <w:lang w:val="ru-RU"/>
        </w:rPr>
        <w:t>систоло-диастоличской</w:t>
      </w:r>
      <w:proofErr w:type="spellEnd"/>
      <w:r w:rsidRPr="00E63CF4">
        <w:rPr>
          <w:lang w:val="ru-RU"/>
        </w:rPr>
        <w:t xml:space="preserve"> АГ</w:t>
      </w:r>
    </w:p>
    <w:p w14:paraId="48C29AA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вторичной АГ</w:t>
      </w:r>
    </w:p>
    <w:p w14:paraId="6CB4EA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A3F2F5" w14:textId="77777777" w:rsidR="0010624C" w:rsidRPr="00E63CF4" w:rsidRDefault="00086B71">
      <w:pPr>
        <w:pStyle w:val="1"/>
        <w:spacing w:line="276" w:lineRule="auto"/>
        <w:ind w:right="895"/>
        <w:rPr>
          <w:lang w:val="ru-RU"/>
        </w:rPr>
      </w:pPr>
      <w:r w:rsidRPr="00E63CF4">
        <w:rPr>
          <w:lang w:val="ru-RU"/>
        </w:rPr>
        <w:t>2620. [T025747] ПО ШКАЛЕ SCORE РАССЧИТЫВАЮТ РИСК РАЗВИТИЯ В БЛИЖАЙШИЕ 10 ЛЕТ</w:t>
      </w:r>
    </w:p>
    <w:p w14:paraId="73ACA1CE" w14:textId="77777777" w:rsidR="0010624C" w:rsidRPr="00E63CF4" w:rsidRDefault="00086B71">
      <w:pPr>
        <w:pStyle w:val="a3"/>
        <w:spacing w:before="195" w:line="451" w:lineRule="auto"/>
        <w:ind w:right="6211"/>
        <w:rPr>
          <w:lang w:val="ru-RU"/>
        </w:rPr>
      </w:pPr>
      <w:r w:rsidRPr="00E63CF4">
        <w:rPr>
          <w:lang w:val="ru-RU"/>
        </w:rPr>
        <w:t>А) фатальных осложнений Б) инсульта</w:t>
      </w:r>
    </w:p>
    <w:p w14:paraId="40C83EF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инфаркта миокарда</w:t>
      </w:r>
    </w:p>
    <w:p w14:paraId="5D246F8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9D8950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сердечной недостаточности</w:t>
      </w:r>
    </w:p>
    <w:p w14:paraId="64D9B3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B55DE6" w14:textId="77777777" w:rsidR="0010624C" w:rsidRPr="00E63CF4" w:rsidRDefault="00086B71">
      <w:pPr>
        <w:pStyle w:val="1"/>
        <w:spacing w:line="276" w:lineRule="auto"/>
        <w:ind w:right="270"/>
        <w:rPr>
          <w:lang w:val="ru-RU"/>
        </w:rPr>
      </w:pPr>
      <w:r w:rsidRPr="00E63CF4">
        <w:rPr>
          <w:lang w:val="ru-RU"/>
        </w:rPr>
        <w:t>2621. [T025749] У ПАЦИЕНТА С АРТЕРИАЛЬНОЙ ГИПЕРТЕНЗИЕЙ РЕКОМЕНДОВАНО ОГРАНИЧИВАТЬ СУТОЧНОЕ УПОТРЕБЛЕНИЕ СОЛИ ДО (Г)</w:t>
      </w:r>
    </w:p>
    <w:p w14:paraId="5EDFF1EE" w14:textId="77777777" w:rsidR="0010624C" w:rsidRPr="00E63CF4" w:rsidRDefault="0010624C">
      <w:pPr>
        <w:pStyle w:val="a3"/>
        <w:spacing w:before="4"/>
        <w:ind w:left="0"/>
        <w:rPr>
          <w:b/>
          <w:sz w:val="9"/>
          <w:lang w:val="ru-RU"/>
        </w:rPr>
      </w:pPr>
    </w:p>
    <w:p w14:paraId="50512C33" w14:textId="77777777" w:rsidR="0010624C" w:rsidRPr="00E63CF4" w:rsidRDefault="00086B71">
      <w:pPr>
        <w:pStyle w:val="a3"/>
        <w:spacing w:before="90"/>
        <w:rPr>
          <w:lang w:val="ru-RU"/>
        </w:rPr>
      </w:pPr>
      <w:r w:rsidRPr="00E63CF4">
        <w:rPr>
          <w:lang w:val="ru-RU"/>
        </w:rPr>
        <w:t>А) 5-6</w:t>
      </w:r>
    </w:p>
    <w:p w14:paraId="55197A3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727A1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1-3</w:t>
      </w:r>
    </w:p>
    <w:p w14:paraId="3BC232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276F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2-4</w:t>
      </w:r>
    </w:p>
    <w:p w14:paraId="17DB58B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4E6C0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3-5</w:t>
      </w:r>
    </w:p>
    <w:p w14:paraId="3368DB1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8AADF45" w14:textId="77777777" w:rsidR="0010624C" w:rsidRPr="00E63CF4" w:rsidRDefault="00086B71">
      <w:pPr>
        <w:pStyle w:val="1"/>
        <w:spacing w:before="73" w:line="278" w:lineRule="auto"/>
        <w:ind w:right="636"/>
        <w:rPr>
          <w:lang w:val="ru-RU"/>
        </w:rPr>
      </w:pPr>
      <w:r w:rsidRPr="00E63CF4">
        <w:rPr>
          <w:lang w:val="ru-RU"/>
        </w:rPr>
        <w:lastRenderedPageBreak/>
        <w:t>2622. [T025750] ПРИВЕРЖЕННОСТЬ К ДИЕТЕ ТИПА DASH (ДИЕТИЧЕСКИЙ ПОДХОД К ПРЕКРАЩЕНИЮ ГИПЕРТОНИИ)</w:t>
      </w:r>
    </w:p>
    <w:p w14:paraId="2E443DF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снижает риск развития неблагоприятных сердечно-сосудистых событий</w:t>
      </w:r>
    </w:p>
    <w:p w14:paraId="0B094BA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A70360" w14:textId="77777777" w:rsidR="0010624C" w:rsidRPr="00E63CF4" w:rsidRDefault="00086B71">
      <w:pPr>
        <w:pStyle w:val="a3"/>
        <w:spacing w:line="276" w:lineRule="auto"/>
        <w:ind w:right="614"/>
        <w:rPr>
          <w:lang w:val="ru-RU"/>
        </w:rPr>
      </w:pPr>
      <w:r w:rsidRPr="00E63CF4">
        <w:rPr>
          <w:lang w:val="ru-RU"/>
        </w:rPr>
        <w:t>Б) способствует снижению АД, но не влияет на риск неблагоприятных сердечно- сосудистых событий</w:t>
      </w:r>
    </w:p>
    <w:p w14:paraId="68397A4D" w14:textId="77777777" w:rsidR="0010624C" w:rsidRPr="00E63CF4" w:rsidRDefault="00086B71">
      <w:pPr>
        <w:pStyle w:val="a3"/>
        <w:spacing w:before="201"/>
        <w:rPr>
          <w:lang w:val="ru-RU"/>
        </w:rPr>
      </w:pPr>
      <w:r w:rsidRPr="00E63CF4">
        <w:rPr>
          <w:lang w:val="ru-RU"/>
        </w:rPr>
        <w:t>В) снижает риск развития инфаркта миокарда</w:t>
      </w:r>
    </w:p>
    <w:p w14:paraId="0015C2B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DB27FD" w14:textId="77777777" w:rsidR="0010624C" w:rsidRPr="00E63CF4" w:rsidRDefault="00086B71">
      <w:pPr>
        <w:pStyle w:val="a3"/>
        <w:spacing w:line="278" w:lineRule="auto"/>
        <w:ind w:right="327"/>
        <w:rPr>
          <w:lang w:val="ru-RU"/>
        </w:rPr>
      </w:pPr>
      <w:r w:rsidRPr="00E63CF4">
        <w:rPr>
          <w:lang w:val="ru-RU"/>
        </w:rPr>
        <w:t>Г) снижает риск развития инсульта, но не влияет на риск развития сердечной недостаточности</w:t>
      </w:r>
    </w:p>
    <w:p w14:paraId="3B9A0262" w14:textId="77777777" w:rsidR="0010624C" w:rsidRPr="00E63CF4" w:rsidRDefault="00086B71">
      <w:pPr>
        <w:pStyle w:val="1"/>
        <w:spacing w:before="202" w:line="276" w:lineRule="auto"/>
        <w:ind w:right="536"/>
        <w:rPr>
          <w:lang w:val="ru-RU"/>
        </w:rPr>
      </w:pPr>
      <w:r w:rsidRPr="00E63CF4">
        <w:rPr>
          <w:lang w:val="ru-RU"/>
        </w:rPr>
        <w:t>2623. [T025752] НАЧИНАТЬ МЕДИКАМЕНТОЗНЫЕ МЕРЫ ПРОФИЛАКТИКИ РЕКОМЕНДУЮТ ПРИ РИСКЕ ПО ШКАЛЕ SCORE РАВНОМ (%)</w:t>
      </w:r>
    </w:p>
    <w:p w14:paraId="1E5A392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0650497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1E429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3</w:t>
      </w:r>
    </w:p>
    <w:p w14:paraId="10ECE90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BB4936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</w:t>
      </w:r>
    </w:p>
    <w:p w14:paraId="0987927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09993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10</w:t>
      </w:r>
    </w:p>
    <w:p w14:paraId="5846EA1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38EF614" w14:textId="77777777" w:rsidR="0010624C" w:rsidRPr="00E63CF4" w:rsidRDefault="00086B71">
      <w:pPr>
        <w:pStyle w:val="1"/>
        <w:spacing w:before="1" w:line="276" w:lineRule="auto"/>
        <w:ind w:right="658"/>
        <w:rPr>
          <w:lang w:val="ru-RU"/>
        </w:rPr>
      </w:pPr>
      <w:r w:rsidRPr="00E63CF4">
        <w:rPr>
          <w:lang w:val="ru-RU"/>
        </w:rPr>
        <w:t>2624. [T025775] У ПАЦИЕНТКИ С ЖЕЛЕЗОДЕФИЦИТНОЙ АНЕМИЕЙ, НАЛИЧИЕМ В АНАМНЕЗЕ РЕЗЕКЦИИ ТОЩЕЙ И ЧАСТИ ПОДВЗДОШНОЙ КИШКИ НАИБОЛЕЕ ОПТИМАЛЬНЫМ БУДЕТ НАЗНАЧЕНИЕ</w:t>
      </w:r>
    </w:p>
    <w:p w14:paraId="0E833DED" w14:textId="77777777" w:rsidR="0010624C" w:rsidRPr="00E63CF4" w:rsidRDefault="00086B71">
      <w:pPr>
        <w:pStyle w:val="a3"/>
        <w:spacing w:before="195" w:line="451" w:lineRule="auto"/>
        <w:ind w:right="563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Феррум</w:t>
      </w:r>
      <w:proofErr w:type="spellEnd"/>
      <w:r w:rsidRPr="00E63CF4">
        <w:rPr>
          <w:lang w:val="ru-RU"/>
        </w:rPr>
        <w:t xml:space="preserve"> Лек внутримышечно Б) </w:t>
      </w:r>
      <w:proofErr w:type="spellStart"/>
      <w:r w:rsidRPr="00E63CF4">
        <w:rPr>
          <w:lang w:val="ru-RU"/>
        </w:rPr>
        <w:t>Феррум</w:t>
      </w:r>
      <w:proofErr w:type="spellEnd"/>
      <w:r w:rsidRPr="00E63CF4">
        <w:rPr>
          <w:lang w:val="ru-RU"/>
        </w:rPr>
        <w:t xml:space="preserve"> Лек перорально</w:t>
      </w:r>
    </w:p>
    <w:p w14:paraId="5BEB6CB6" w14:textId="77777777" w:rsidR="0010624C" w:rsidRPr="00E63CF4" w:rsidRDefault="00086B71">
      <w:pPr>
        <w:pStyle w:val="a3"/>
        <w:spacing w:before="5" w:line="451" w:lineRule="auto"/>
        <w:ind w:right="5425"/>
        <w:rPr>
          <w:lang w:val="ru-RU"/>
        </w:rPr>
      </w:pPr>
      <w:r w:rsidRPr="00E63CF4">
        <w:rPr>
          <w:lang w:val="ru-RU"/>
        </w:rPr>
        <w:t>В) Витамина В12 внутримышечно Г) Фолиевой кислоты перорально</w:t>
      </w:r>
    </w:p>
    <w:p w14:paraId="71B6641F" w14:textId="77777777" w:rsidR="0010624C" w:rsidRPr="00E63CF4" w:rsidRDefault="00086B71">
      <w:pPr>
        <w:pStyle w:val="1"/>
        <w:spacing w:before="13" w:line="276" w:lineRule="auto"/>
        <w:ind w:right="1374"/>
        <w:rPr>
          <w:lang w:val="ru-RU"/>
        </w:rPr>
      </w:pPr>
      <w:r w:rsidRPr="00E63CF4">
        <w:rPr>
          <w:lang w:val="ru-RU"/>
        </w:rPr>
        <w:t>2625. [T025776] ПОКАЗАНИЕМ ДЛЯ ПАРЕНТЕРАЛЬНОГО ВВЕДЕНИЯ ПРЕПАРАТОВ ЖЕЛЕЗА ЯВЛЯЕТСЯ</w:t>
      </w:r>
    </w:p>
    <w:p w14:paraId="7D2BE993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синдром </w:t>
      </w:r>
      <w:proofErr w:type="spellStart"/>
      <w:r w:rsidRPr="00E63CF4">
        <w:rPr>
          <w:lang w:val="ru-RU"/>
        </w:rPr>
        <w:t>мальдигестии</w:t>
      </w:r>
      <w:proofErr w:type="spellEnd"/>
    </w:p>
    <w:p w14:paraId="18ACB76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04756F" w14:textId="77777777" w:rsidR="0010624C" w:rsidRPr="00E63CF4" w:rsidRDefault="00086B71">
      <w:pPr>
        <w:pStyle w:val="a3"/>
        <w:spacing w:before="1" w:line="448" w:lineRule="auto"/>
        <w:ind w:right="4027"/>
        <w:rPr>
          <w:lang w:val="ru-RU"/>
        </w:rPr>
      </w:pPr>
      <w:r w:rsidRPr="00E63CF4">
        <w:rPr>
          <w:lang w:val="ru-RU"/>
        </w:rPr>
        <w:t>Б) язвенная болезнь желудка в стадии ремиссии В) повторная беременность</w:t>
      </w:r>
    </w:p>
    <w:p w14:paraId="0719F1B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планируемое оперативное лечение миомы матки</w:t>
      </w:r>
    </w:p>
    <w:p w14:paraId="095A39B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5650B94" w14:textId="77777777" w:rsidR="0010624C" w:rsidRPr="00E63CF4" w:rsidRDefault="00086B71">
      <w:pPr>
        <w:pStyle w:val="1"/>
        <w:spacing w:before="73" w:line="278" w:lineRule="auto"/>
        <w:rPr>
          <w:lang w:val="ru-RU"/>
        </w:rPr>
      </w:pPr>
      <w:r w:rsidRPr="00E63CF4">
        <w:rPr>
          <w:lang w:val="ru-RU"/>
        </w:rPr>
        <w:lastRenderedPageBreak/>
        <w:t>2626. [T025788] ДЛЯ ХОБЛ ЛЕГКОЙ СТЕПЕНИ ТЯЖЕСТИ (GOLD) ХАРАКТЕРНО ОФВ1/ФЖЕЛ &lt; 70%, ОФВ1 (%)</w:t>
      </w:r>
    </w:p>
    <w:p w14:paraId="707A0E65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&gt; 80</w:t>
      </w:r>
    </w:p>
    <w:p w14:paraId="15872C8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C4305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50-80</w:t>
      </w:r>
    </w:p>
    <w:p w14:paraId="6A7FC97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360628C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30-50</w:t>
      </w:r>
    </w:p>
    <w:p w14:paraId="63B174E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9DF2FF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&lt; 30</w:t>
      </w:r>
    </w:p>
    <w:p w14:paraId="723FF3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673DEE" w14:textId="77777777" w:rsidR="0010624C" w:rsidRPr="00E63CF4" w:rsidRDefault="00086B71">
      <w:pPr>
        <w:pStyle w:val="1"/>
        <w:spacing w:line="276" w:lineRule="auto"/>
        <w:ind w:right="1189"/>
        <w:rPr>
          <w:lang w:val="ru-RU"/>
        </w:rPr>
      </w:pPr>
      <w:r w:rsidRPr="00E63CF4">
        <w:rPr>
          <w:lang w:val="ru-RU"/>
        </w:rPr>
        <w:t>2627. [T025789] ДЛЯ ХОБЛ ТЯЖЕЛОЙ СТЕПЕНИ (GOLD) ХАРАКТЕРНО ОФВ1/ФЖЕЛ &lt; 70%, ОФВ1 (%)</w:t>
      </w:r>
    </w:p>
    <w:p w14:paraId="05BF878A" w14:textId="77777777" w:rsidR="0010624C" w:rsidRPr="00E63CF4" w:rsidRDefault="00086B71">
      <w:pPr>
        <w:pStyle w:val="a3"/>
        <w:spacing w:before="196"/>
        <w:jc w:val="both"/>
        <w:rPr>
          <w:lang w:val="ru-RU"/>
        </w:rPr>
      </w:pPr>
      <w:r w:rsidRPr="00E63CF4">
        <w:rPr>
          <w:lang w:val="ru-RU"/>
        </w:rPr>
        <w:t>А) 30-50</w:t>
      </w:r>
    </w:p>
    <w:p w14:paraId="1FBF75D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F17FE7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50-80</w:t>
      </w:r>
    </w:p>
    <w:p w14:paraId="2688DFE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02C396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&gt; 80</w:t>
      </w:r>
    </w:p>
    <w:p w14:paraId="4116387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C80371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&lt; 30</w:t>
      </w:r>
    </w:p>
    <w:p w14:paraId="2DCD763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E3D2387" w14:textId="77777777" w:rsidR="0010624C" w:rsidRPr="00E63CF4" w:rsidRDefault="00086B71">
      <w:pPr>
        <w:pStyle w:val="1"/>
        <w:spacing w:line="276" w:lineRule="auto"/>
        <w:ind w:right="102"/>
        <w:rPr>
          <w:lang w:val="ru-RU"/>
        </w:rPr>
      </w:pPr>
      <w:r w:rsidRPr="00E63CF4">
        <w:rPr>
          <w:lang w:val="ru-RU"/>
        </w:rPr>
        <w:t>2628. [T025790] ДЛЯ ХОБЛ КРАЙНЕ ТЯЖЕЛОЙ СТЕПЕНИ (GOLD) ХАРАКТЕРНО ОФВ1/ФЖЕЛ &lt; 70%, ОФВ1 (%)</w:t>
      </w:r>
    </w:p>
    <w:p w14:paraId="4A88BC12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&lt; 30</w:t>
      </w:r>
    </w:p>
    <w:p w14:paraId="7AA3EA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D57346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50-80</w:t>
      </w:r>
    </w:p>
    <w:p w14:paraId="1581AC6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BEED2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30-50</w:t>
      </w:r>
    </w:p>
    <w:p w14:paraId="799D3B9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0053B0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&gt; 80</w:t>
      </w:r>
    </w:p>
    <w:p w14:paraId="03B61D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8A8344" w14:textId="77777777" w:rsidR="0010624C" w:rsidRPr="00E63CF4" w:rsidRDefault="00086B71">
      <w:pPr>
        <w:pStyle w:val="1"/>
        <w:spacing w:line="276" w:lineRule="auto"/>
        <w:ind w:right="836"/>
        <w:rPr>
          <w:lang w:val="ru-RU"/>
        </w:rPr>
      </w:pPr>
      <w:r w:rsidRPr="00E63CF4">
        <w:rPr>
          <w:lang w:val="ru-RU"/>
        </w:rPr>
        <w:t>2629. [T025793] НАИБОЛЕЕ ЧАСТЫМ ВОЗБУДИТЕЛЕМ ПНЕВМОНИИ, КОТОРЫЙ ПРИВОДИТ К ДЕСТРУКЦИИ ЛЕГОЧНОЙ ТКАНИ, ЯВЛЯЕТСЯ</w:t>
      </w:r>
    </w:p>
    <w:p w14:paraId="68DAB6D2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стафилококк</w:t>
      </w:r>
    </w:p>
    <w:p w14:paraId="29A47E8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965AD5" w14:textId="77777777" w:rsidR="0010624C" w:rsidRPr="00E63CF4" w:rsidRDefault="00086B71">
      <w:pPr>
        <w:pStyle w:val="a3"/>
        <w:spacing w:before="1" w:line="448" w:lineRule="auto"/>
        <w:ind w:right="6472"/>
        <w:jc w:val="both"/>
        <w:rPr>
          <w:lang w:val="ru-RU"/>
        </w:rPr>
      </w:pPr>
      <w:r w:rsidRPr="00E63CF4">
        <w:rPr>
          <w:lang w:val="ru-RU"/>
        </w:rPr>
        <w:t>Б) гемофильная палочка В) синегнойная палочка Г) пневмококк</w:t>
      </w:r>
    </w:p>
    <w:p w14:paraId="71275ECA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E6C5B2E" w14:textId="77777777" w:rsidR="0010624C" w:rsidRPr="00E63CF4" w:rsidRDefault="00086B71">
      <w:pPr>
        <w:pStyle w:val="1"/>
        <w:spacing w:before="73" w:line="276" w:lineRule="auto"/>
        <w:ind w:right="204"/>
        <w:rPr>
          <w:lang w:val="ru-RU"/>
        </w:rPr>
      </w:pPr>
      <w:r w:rsidRPr="00E63CF4">
        <w:rPr>
          <w:lang w:val="ru-RU"/>
        </w:rPr>
        <w:lastRenderedPageBreak/>
        <w:t>2630. [T025795] САМЫМ ИНФОРМАТИВНЫМ МЕТОДОМ ДИАГНОСТИКИ У 60- ТИ ЛЕТНЕГО БОЛЬНОГО С АТЕЛЕКТАЗОМ ВЕРХНЕЙ ДОЛИ ПРАВОГО ЛЕГКОГО, ОДЫШКОЙ И НЕПРОДУКТИВНЫМ КАШЛЕМ ЯВЛЯЕТСЯ</w:t>
      </w:r>
    </w:p>
    <w:p w14:paraId="6DF2A77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бронхоскопия</w:t>
      </w:r>
    </w:p>
    <w:p w14:paraId="11102D9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B1E946" w14:textId="77777777" w:rsidR="0010624C" w:rsidRPr="00E63CF4" w:rsidRDefault="00086B71">
      <w:pPr>
        <w:pStyle w:val="a3"/>
        <w:spacing w:before="1" w:line="448" w:lineRule="auto"/>
        <w:ind w:right="510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cпирометрическое</w:t>
      </w:r>
      <w:proofErr w:type="spellEnd"/>
      <w:r w:rsidRPr="00E63CF4">
        <w:rPr>
          <w:lang w:val="ru-RU"/>
        </w:rPr>
        <w:t xml:space="preserve"> исследование В) определение титра антител к ДНК Г)</w:t>
      </w:r>
      <w:r w:rsidRPr="00E63CF4">
        <w:rPr>
          <w:spacing w:val="-15"/>
          <w:lang w:val="ru-RU"/>
        </w:rPr>
        <w:t xml:space="preserve"> </w:t>
      </w:r>
      <w:proofErr w:type="spellStart"/>
      <w:r w:rsidRPr="00E63CF4">
        <w:rPr>
          <w:lang w:val="ru-RU"/>
        </w:rPr>
        <w:t>перфузионнаясцинтиграфиялегких</w:t>
      </w:r>
      <w:proofErr w:type="spellEnd"/>
    </w:p>
    <w:p w14:paraId="284F0018" w14:textId="77777777" w:rsidR="0010624C" w:rsidRPr="00E63CF4" w:rsidRDefault="00086B71">
      <w:pPr>
        <w:pStyle w:val="1"/>
        <w:spacing w:before="16" w:line="276" w:lineRule="auto"/>
        <w:ind w:right="596"/>
        <w:rPr>
          <w:lang w:val="ru-RU"/>
        </w:rPr>
      </w:pPr>
      <w:r w:rsidRPr="00E63CF4">
        <w:rPr>
          <w:lang w:val="ru-RU"/>
        </w:rPr>
        <w:t>2631. [T025800] У БОЛЬНЫХ ИДИОПАТИЧЕСКИМ ЛЕГОЧНЫМ ФИБРОЗОМ ПРИ СПИРОМЕТРИИ ВЫЯВЛЯЮТ</w:t>
      </w:r>
    </w:p>
    <w:p w14:paraId="79C34E24" w14:textId="77777777" w:rsidR="0010624C" w:rsidRPr="00E63CF4" w:rsidRDefault="00086B71">
      <w:pPr>
        <w:pStyle w:val="a3"/>
        <w:spacing w:before="197" w:line="448" w:lineRule="auto"/>
        <w:ind w:right="5910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рестриктивные</w:t>
      </w:r>
      <w:proofErr w:type="spellEnd"/>
      <w:r w:rsidRPr="00E63CF4">
        <w:rPr>
          <w:lang w:val="ru-RU"/>
        </w:rPr>
        <w:t xml:space="preserve"> нарушения Б) обструктивные нарушения В) смешанные изменения</w:t>
      </w:r>
    </w:p>
    <w:p w14:paraId="5499A87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изменения только индекса </w:t>
      </w:r>
      <w:proofErr w:type="spellStart"/>
      <w:r w:rsidRPr="00E63CF4">
        <w:rPr>
          <w:lang w:val="ru-RU"/>
        </w:rPr>
        <w:t>Тиффно</w:t>
      </w:r>
      <w:proofErr w:type="spellEnd"/>
    </w:p>
    <w:p w14:paraId="25E10B4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7AEDD9" w14:textId="77777777" w:rsidR="0010624C" w:rsidRPr="00E63CF4" w:rsidRDefault="00086B71">
      <w:pPr>
        <w:pStyle w:val="1"/>
        <w:spacing w:line="276" w:lineRule="auto"/>
        <w:ind w:right="1609"/>
        <w:rPr>
          <w:lang w:val="ru-RU"/>
        </w:rPr>
      </w:pPr>
      <w:r w:rsidRPr="00E63CF4">
        <w:rPr>
          <w:lang w:val="ru-RU"/>
        </w:rPr>
        <w:t>2632. [T025801] В КЛИНИЧЕСКОЙ КАРТИНЕ ИДИОПАТИЧЕСКОГО ФИБРОЗИРУЮЩЕГО АЛЬВЕОЛИТА ПРЕОБЛАДАЕТ</w:t>
      </w:r>
    </w:p>
    <w:p w14:paraId="1803811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прогрессирующая одышка</w:t>
      </w:r>
    </w:p>
    <w:p w14:paraId="597D02D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E39D25" w14:textId="77777777" w:rsidR="0010624C" w:rsidRPr="00E63CF4" w:rsidRDefault="00086B71">
      <w:pPr>
        <w:pStyle w:val="a3"/>
        <w:spacing w:before="1" w:line="448" w:lineRule="auto"/>
        <w:ind w:right="4343"/>
        <w:rPr>
          <w:lang w:val="ru-RU"/>
        </w:rPr>
      </w:pPr>
      <w:r w:rsidRPr="00E63CF4">
        <w:rPr>
          <w:lang w:val="ru-RU"/>
        </w:rPr>
        <w:t>Б) гнойная мокрота в большом количестве В) длительная и рецидивирующая лихорадка Г) бледно-розовая сыпь в области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суставов</w:t>
      </w:r>
    </w:p>
    <w:p w14:paraId="56106B82" w14:textId="77777777" w:rsidR="0010624C" w:rsidRPr="00E63CF4" w:rsidRDefault="00086B71">
      <w:pPr>
        <w:pStyle w:val="1"/>
        <w:spacing w:before="16" w:line="276" w:lineRule="auto"/>
        <w:ind w:right="360"/>
        <w:rPr>
          <w:lang w:val="ru-RU"/>
        </w:rPr>
      </w:pPr>
      <w:r w:rsidRPr="00E63CF4">
        <w:rPr>
          <w:lang w:val="ru-RU"/>
        </w:rPr>
        <w:t>2633. [T025803] ДЛЯ ИДИОПАТИЧЕСКОГО ЛЕГОЧНОГО ФИБРОЗА ПРИ КОМПЬЮТЕРНОЙ ТОМОГРАФИИ ОРГАНОВ ГРУДНОЙ КЛЕТКИ ТИПИЧНЫ</w:t>
      </w:r>
    </w:p>
    <w:p w14:paraId="4EF9369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изменения по типу «матового стекла»</w:t>
      </w:r>
    </w:p>
    <w:p w14:paraId="49B0FD7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F80B82" w14:textId="77777777" w:rsidR="0010624C" w:rsidRPr="00E63CF4" w:rsidRDefault="00086B71">
      <w:pPr>
        <w:pStyle w:val="a3"/>
        <w:spacing w:before="1" w:line="451" w:lineRule="auto"/>
        <w:ind w:right="3531"/>
        <w:rPr>
          <w:lang w:val="ru-RU"/>
        </w:rPr>
      </w:pPr>
      <w:r w:rsidRPr="00E63CF4">
        <w:rPr>
          <w:lang w:val="ru-RU"/>
        </w:rPr>
        <w:t>Б) диссеминированные инфильтративные изменения В) инфильтративные изменения в одном легком</w:t>
      </w:r>
    </w:p>
    <w:p w14:paraId="37DE2ED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множественные полости в обоих легких</w:t>
      </w:r>
    </w:p>
    <w:p w14:paraId="61B7421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E70879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2634. [T025804] НАИБОЛЕЕ НЕБЛАГОПРИЯТНЫЙ ПРОГНОЗ ХАРАКТЕРЕН ДЛЯ</w:t>
      </w:r>
    </w:p>
    <w:p w14:paraId="4E0D732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507A92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острой интерстициальной пневмонии</w:t>
      </w:r>
    </w:p>
    <w:p w14:paraId="41F2603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A63013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неспецифической интерстициальной пневмонии</w:t>
      </w:r>
    </w:p>
    <w:p w14:paraId="13327AE4" w14:textId="77777777" w:rsidR="0010624C" w:rsidRPr="00E63CF4" w:rsidRDefault="00086B71">
      <w:pPr>
        <w:pStyle w:val="a3"/>
        <w:spacing w:before="7" w:line="510" w:lineRule="atLeast"/>
        <w:ind w:right="385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лимфоцитарной</w:t>
      </w:r>
      <w:proofErr w:type="spellEnd"/>
      <w:r w:rsidRPr="00E63CF4">
        <w:rPr>
          <w:lang w:val="ru-RU"/>
        </w:rPr>
        <w:t xml:space="preserve"> интерстициальной пневмонии Г) криптогенной организующейся пневмонии</w:t>
      </w:r>
    </w:p>
    <w:p w14:paraId="12A1437D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A6D0E6" w14:textId="77777777" w:rsidR="0010624C" w:rsidRPr="00E63CF4" w:rsidRDefault="00086B71">
      <w:pPr>
        <w:pStyle w:val="1"/>
        <w:spacing w:before="73" w:line="278" w:lineRule="auto"/>
        <w:ind w:right="385"/>
        <w:rPr>
          <w:lang w:val="ru-RU"/>
        </w:rPr>
      </w:pPr>
      <w:r w:rsidRPr="00E63CF4">
        <w:rPr>
          <w:lang w:val="ru-RU"/>
        </w:rPr>
        <w:lastRenderedPageBreak/>
        <w:t>2635. [T025805] ПРИ ПНЕВМОНИИ, ВЫЗВАННОЙ МИКОПЛАЗМОЙ, СЛЕДУЕТ НАЗНАЧАТЬ</w:t>
      </w:r>
    </w:p>
    <w:p w14:paraId="4DA8F420" w14:textId="77777777" w:rsidR="0010624C" w:rsidRPr="00E63CF4" w:rsidRDefault="00086B71">
      <w:pPr>
        <w:pStyle w:val="a3"/>
        <w:spacing w:before="192" w:line="451" w:lineRule="auto"/>
        <w:ind w:right="7276"/>
        <w:rPr>
          <w:lang w:val="ru-RU"/>
        </w:rPr>
      </w:pPr>
      <w:r w:rsidRPr="00E63CF4">
        <w:rPr>
          <w:lang w:val="ru-RU"/>
        </w:rPr>
        <w:t>А) макролиды Б)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пенициллины</w:t>
      </w:r>
    </w:p>
    <w:p w14:paraId="65AA5108" w14:textId="77777777" w:rsidR="0010624C" w:rsidRPr="00E63CF4" w:rsidRDefault="00086B71">
      <w:pPr>
        <w:pStyle w:val="a3"/>
        <w:spacing w:before="6" w:line="451" w:lineRule="auto"/>
        <w:ind w:right="7019"/>
        <w:rPr>
          <w:lang w:val="ru-RU"/>
        </w:rPr>
      </w:pPr>
      <w:r w:rsidRPr="00E63CF4">
        <w:rPr>
          <w:lang w:val="ru-RU"/>
        </w:rPr>
        <w:t>В) цефалоспорины Г) тетрациклины</w:t>
      </w:r>
    </w:p>
    <w:p w14:paraId="51F37ED7" w14:textId="77777777" w:rsidR="0010624C" w:rsidRPr="00E63CF4" w:rsidRDefault="00086B71">
      <w:pPr>
        <w:pStyle w:val="1"/>
        <w:spacing w:before="13" w:line="276" w:lineRule="auto"/>
        <w:ind w:right="120"/>
        <w:rPr>
          <w:lang w:val="ru-RU"/>
        </w:rPr>
      </w:pPr>
      <w:r w:rsidRPr="00E63CF4">
        <w:rPr>
          <w:lang w:val="ru-RU"/>
        </w:rPr>
        <w:t>2636. [T025806] КРИТЕРИЕМ ГОСПИТАЛИЗАЦИИ БОЛЬНОГО С ПНЕВМОНИЕЙ ЯВЛЯЕТСЯ</w:t>
      </w:r>
    </w:p>
    <w:p w14:paraId="0555DD4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нестабильная гемодинамика</w:t>
      </w:r>
    </w:p>
    <w:p w14:paraId="4A164767" w14:textId="77777777" w:rsidR="0010624C" w:rsidRPr="00E63CF4" w:rsidRDefault="00086B71">
      <w:pPr>
        <w:pStyle w:val="a3"/>
        <w:spacing w:before="206" w:line="448" w:lineRule="auto"/>
        <w:ind w:right="4598"/>
        <w:jc w:val="both"/>
        <w:rPr>
          <w:lang w:val="ru-RU"/>
        </w:rPr>
      </w:pPr>
      <w:r w:rsidRPr="00E63CF4">
        <w:rPr>
          <w:lang w:val="ru-RU"/>
        </w:rPr>
        <w:t>Б) выявленный лейкоцитоз более 10×10</w:t>
      </w:r>
      <w:r w:rsidRPr="00E63CF4">
        <w:rPr>
          <w:position w:val="11"/>
          <w:sz w:val="16"/>
          <w:lang w:val="ru-RU"/>
        </w:rPr>
        <w:t>9</w:t>
      </w:r>
      <w:r w:rsidRPr="00E63CF4">
        <w:rPr>
          <w:lang w:val="ru-RU"/>
        </w:rPr>
        <w:t>/л В) верхнедолевая локализация поражения Г) фебрильная лихорадка в течение 3 дней</w:t>
      </w:r>
    </w:p>
    <w:p w14:paraId="53BE221E" w14:textId="77777777" w:rsidR="0010624C" w:rsidRPr="00E63CF4" w:rsidRDefault="00086B71">
      <w:pPr>
        <w:pStyle w:val="1"/>
        <w:spacing w:before="15" w:line="276" w:lineRule="auto"/>
        <w:ind w:right="817"/>
        <w:rPr>
          <w:lang w:val="ru-RU"/>
        </w:rPr>
      </w:pPr>
      <w:r w:rsidRPr="00E63CF4">
        <w:rPr>
          <w:lang w:val="ru-RU"/>
        </w:rPr>
        <w:t>2637. [T025808] АНТИБАКТЕРИАЛЬНУЮ ТЕРАПИЮ ПРИ ХРОНИЧЕСКОЙ ОБСТРУКТИВНОЙ БОЛЕЗНИ ЛЕГКИХ (ХОБЛ) СЛЕДУЕТ НАЗНАЧАТЬ</w:t>
      </w:r>
    </w:p>
    <w:p w14:paraId="402FC1B9" w14:textId="77777777" w:rsidR="0010624C" w:rsidRPr="00E63CF4" w:rsidRDefault="00086B71">
      <w:pPr>
        <w:pStyle w:val="a3"/>
        <w:spacing w:before="197" w:line="448" w:lineRule="auto"/>
        <w:ind w:right="6446"/>
        <w:rPr>
          <w:lang w:val="ru-RU"/>
        </w:rPr>
      </w:pPr>
      <w:r w:rsidRPr="00E63CF4">
        <w:rPr>
          <w:lang w:val="ru-RU"/>
        </w:rPr>
        <w:t>А) при гнойной мокроте Б) при усилении кашля</w:t>
      </w:r>
    </w:p>
    <w:p w14:paraId="0327B479" w14:textId="77777777" w:rsidR="0010624C" w:rsidRPr="00E63CF4" w:rsidRDefault="00086B71">
      <w:pPr>
        <w:pStyle w:val="a3"/>
        <w:spacing w:before="10" w:line="448" w:lineRule="auto"/>
        <w:ind w:right="5560"/>
        <w:rPr>
          <w:lang w:val="ru-RU"/>
        </w:rPr>
      </w:pPr>
      <w:r w:rsidRPr="00E63CF4">
        <w:rPr>
          <w:lang w:val="ru-RU"/>
        </w:rPr>
        <w:t>В) при появлении кровохарканья Г) при нарастании одышки</w:t>
      </w:r>
    </w:p>
    <w:p w14:paraId="25432667" w14:textId="77777777" w:rsidR="0010624C" w:rsidRPr="00E63CF4" w:rsidRDefault="00086B71">
      <w:pPr>
        <w:pStyle w:val="1"/>
        <w:spacing w:before="15" w:line="276" w:lineRule="auto"/>
        <w:ind w:right="141"/>
        <w:rPr>
          <w:lang w:val="ru-RU"/>
        </w:rPr>
      </w:pPr>
      <w:r w:rsidRPr="00E63CF4">
        <w:rPr>
          <w:lang w:val="ru-RU"/>
        </w:rPr>
        <w:t>2638. [T025816] ИНГАЛЯЦИОННЫЕ ГЛЮКОКОРТИКОСТЕРОИДЫ У БОЛЬНЫХ ХОБЛ НАЗНАЧАЮТСЯ ПРИ</w:t>
      </w:r>
    </w:p>
    <w:p w14:paraId="1C2509DA" w14:textId="77777777" w:rsidR="0010624C" w:rsidRPr="00E63CF4" w:rsidRDefault="00086B71">
      <w:pPr>
        <w:pStyle w:val="a3"/>
        <w:spacing w:before="198" w:line="448" w:lineRule="auto"/>
        <w:ind w:right="4007"/>
        <w:rPr>
          <w:lang w:val="ru-RU"/>
        </w:rPr>
      </w:pPr>
      <w:r w:rsidRPr="00E63CF4">
        <w:rPr>
          <w:lang w:val="ru-RU"/>
        </w:rPr>
        <w:t>А) III-IV степени тяжести и частых обострениях Б) I-II степени тяжести и частых обострениях В) III-IV степени тяжести и редких обострениях Г) I-II степени тяжести и редких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обострениях</w:t>
      </w:r>
    </w:p>
    <w:p w14:paraId="53F79ECD" w14:textId="77777777" w:rsidR="0010624C" w:rsidRPr="00E63CF4" w:rsidRDefault="00086B71">
      <w:pPr>
        <w:pStyle w:val="1"/>
        <w:spacing w:before="16" w:line="276" w:lineRule="auto"/>
        <w:ind w:right="289"/>
        <w:rPr>
          <w:lang w:val="ru-RU"/>
        </w:rPr>
      </w:pPr>
      <w:r w:rsidRPr="00E63CF4">
        <w:rPr>
          <w:lang w:val="ru-RU"/>
        </w:rPr>
        <w:t>2639. [T025819] ВАКЦИНАЦИЯ ПНЕВМОКОККОВОЙ ВАКЦИНОЙ У БОЛЬНЫХ ХОБЛ ПРОВОДИТСЯ 1 РАЗ В (ГОД)</w:t>
      </w:r>
    </w:p>
    <w:p w14:paraId="5D93F79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5</w:t>
      </w:r>
    </w:p>
    <w:p w14:paraId="108D280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24570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0D04732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C1CE5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</w:t>
      </w:r>
    </w:p>
    <w:p w14:paraId="6C14FA0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BC7C68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3A177AD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CF54B5" w14:textId="77777777" w:rsidR="0010624C" w:rsidRPr="00E63CF4" w:rsidRDefault="00086B71">
      <w:pPr>
        <w:pStyle w:val="1"/>
        <w:spacing w:before="73" w:line="278" w:lineRule="auto"/>
        <w:ind w:right="2303"/>
        <w:rPr>
          <w:lang w:val="ru-RU"/>
        </w:rPr>
      </w:pPr>
      <w:r w:rsidRPr="00E63CF4">
        <w:rPr>
          <w:lang w:val="ru-RU"/>
        </w:rPr>
        <w:lastRenderedPageBreak/>
        <w:t>2640. [T025820] НАИБОЛЕЕ БЫСТРОЕ ПРОГРЕССИРОВАНИЕ ГЛОМЕРУЛОНЕФРИТА НАБЛЮДАЕТСЯ ПРИ</w:t>
      </w:r>
    </w:p>
    <w:p w14:paraId="79F160B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смешанном нефрите</w:t>
      </w:r>
    </w:p>
    <w:p w14:paraId="3C1953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AC2163" w14:textId="77777777" w:rsidR="0010624C" w:rsidRPr="00E63CF4" w:rsidRDefault="00086B71">
      <w:pPr>
        <w:pStyle w:val="a3"/>
        <w:spacing w:line="448" w:lineRule="auto"/>
        <w:ind w:right="6033"/>
        <w:jc w:val="both"/>
        <w:rPr>
          <w:lang w:val="ru-RU"/>
        </w:rPr>
      </w:pPr>
      <w:r w:rsidRPr="00E63CF4">
        <w:rPr>
          <w:lang w:val="ru-RU"/>
        </w:rPr>
        <w:t>Б) наличии макрогематурии В) нефротическом синдроме Г) артериальной гипертонии</w:t>
      </w:r>
    </w:p>
    <w:p w14:paraId="1089B161" w14:textId="77777777" w:rsidR="0010624C" w:rsidRPr="00E63CF4" w:rsidRDefault="00086B71">
      <w:pPr>
        <w:pStyle w:val="1"/>
        <w:spacing w:before="15" w:line="276" w:lineRule="auto"/>
        <w:ind w:right="1772"/>
        <w:rPr>
          <w:lang w:val="ru-RU"/>
        </w:rPr>
      </w:pPr>
      <w:r w:rsidRPr="00E63CF4">
        <w:rPr>
          <w:lang w:val="ru-RU"/>
        </w:rPr>
        <w:t>2641. [T025821] ДЛЯ НЕФРОТИЧЕСКОГО СИНДРОМА НАИБОЛЕЕ ХАРАКТЕРНО СОЧЕТАНИЕ</w:t>
      </w:r>
    </w:p>
    <w:p w14:paraId="0D66849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отечного синдрома, протеинурии, </w:t>
      </w:r>
      <w:proofErr w:type="spellStart"/>
      <w:r w:rsidRPr="00E63CF4">
        <w:rPr>
          <w:lang w:val="ru-RU"/>
        </w:rPr>
        <w:t>диспротеинемии</w:t>
      </w:r>
      <w:proofErr w:type="spellEnd"/>
    </w:p>
    <w:p w14:paraId="30FA8BF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D7A7FF" w14:textId="77777777" w:rsidR="0010624C" w:rsidRPr="00E63CF4" w:rsidRDefault="00086B71">
      <w:pPr>
        <w:pStyle w:val="a3"/>
        <w:spacing w:line="448" w:lineRule="auto"/>
        <w:ind w:right="2661"/>
        <w:rPr>
          <w:lang w:val="ru-RU"/>
        </w:rPr>
      </w:pPr>
      <w:r w:rsidRPr="00E63CF4">
        <w:rPr>
          <w:lang w:val="ru-RU"/>
        </w:rPr>
        <w:t xml:space="preserve">Б) артериальной гипертонии, отечного синдрома, гематурии В) лихорадочного синдрома, </w:t>
      </w:r>
      <w:proofErr w:type="spellStart"/>
      <w:r w:rsidRPr="00E63CF4">
        <w:rPr>
          <w:lang w:val="ru-RU"/>
        </w:rPr>
        <w:t>диспротеинемии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лейкоцитурии</w:t>
      </w:r>
      <w:proofErr w:type="spellEnd"/>
      <w:r w:rsidRPr="00E63CF4">
        <w:rPr>
          <w:lang w:val="ru-RU"/>
        </w:rPr>
        <w:t xml:space="preserve"> Г) артериальной гипертонии, протеинурии, </w:t>
      </w:r>
      <w:proofErr w:type="spellStart"/>
      <w:r w:rsidRPr="00E63CF4">
        <w:rPr>
          <w:lang w:val="ru-RU"/>
        </w:rPr>
        <w:t>лейкоцитурии</w:t>
      </w:r>
      <w:proofErr w:type="spellEnd"/>
    </w:p>
    <w:p w14:paraId="6A549662" w14:textId="77777777" w:rsidR="0010624C" w:rsidRPr="00E63CF4" w:rsidRDefault="00086B71">
      <w:pPr>
        <w:pStyle w:val="1"/>
        <w:spacing w:before="15" w:line="276" w:lineRule="auto"/>
        <w:ind w:right="1836"/>
        <w:rPr>
          <w:lang w:val="ru-RU"/>
        </w:rPr>
      </w:pPr>
      <w:r w:rsidRPr="00E63CF4">
        <w:rPr>
          <w:lang w:val="ru-RU"/>
        </w:rPr>
        <w:t>2642. [T025822] ЛЕКАРСТВЕННЫЙ НЕФРИТ ХАРАКТЕРИЗУЕТСЯ ПРЕИМУЩЕСТВЕННЫМ ПОРАЖЕНИЕМ</w:t>
      </w:r>
    </w:p>
    <w:p w14:paraId="4A1A2902" w14:textId="77777777" w:rsidR="0010624C" w:rsidRPr="00E63CF4" w:rsidRDefault="00086B71">
      <w:pPr>
        <w:pStyle w:val="a3"/>
        <w:spacing w:before="197" w:line="448" w:lineRule="auto"/>
        <w:ind w:right="6108"/>
        <w:rPr>
          <w:lang w:val="ru-RU"/>
        </w:rPr>
      </w:pPr>
      <w:r w:rsidRPr="00E63CF4">
        <w:rPr>
          <w:lang w:val="ru-RU"/>
        </w:rPr>
        <w:t xml:space="preserve">А) интерстициальной ткани Б) </w:t>
      </w:r>
      <w:proofErr w:type="spellStart"/>
      <w:r w:rsidRPr="00E63CF4">
        <w:rPr>
          <w:lang w:val="ru-RU"/>
        </w:rPr>
        <w:t>канальцевого</w:t>
      </w:r>
      <w:proofErr w:type="spellEnd"/>
      <w:r w:rsidRPr="00E63CF4">
        <w:rPr>
          <w:lang w:val="ru-RU"/>
        </w:rPr>
        <w:t xml:space="preserve"> аппарата В) клубочкового аппарата Г) </w:t>
      </w:r>
      <w:proofErr w:type="spellStart"/>
      <w:r w:rsidRPr="00E63CF4">
        <w:rPr>
          <w:lang w:val="ru-RU"/>
        </w:rPr>
        <w:t>мезангиальной</w:t>
      </w:r>
      <w:proofErr w:type="spellEnd"/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ткани</w:t>
      </w:r>
    </w:p>
    <w:p w14:paraId="68A411C8" w14:textId="77777777" w:rsidR="0010624C" w:rsidRPr="00E63CF4" w:rsidRDefault="00086B71">
      <w:pPr>
        <w:pStyle w:val="1"/>
        <w:spacing w:before="15" w:line="276" w:lineRule="auto"/>
        <w:ind w:right="961"/>
        <w:rPr>
          <w:lang w:val="ru-RU"/>
        </w:rPr>
      </w:pPr>
      <w:r w:rsidRPr="00E63CF4">
        <w:rPr>
          <w:lang w:val="ru-RU"/>
        </w:rPr>
        <w:t>2643. [T025823] ДЛЯ РАННЕЙ ДИАГНОСТИКИ ДИАБЕТИЧЕСКОЙ НЕФРОПАТИИ НАИБОЛЕЕ ИНФОРМАТИВНЫМ ДИАГНОСТИЧЕСКИМ ПРИЗНАКОМ ЯВЛЯЕТСЯ</w:t>
      </w:r>
    </w:p>
    <w:p w14:paraId="794B209C" w14:textId="77777777" w:rsidR="0010624C" w:rsidRPr="00E63CF4" w:rsidRDefault="00086B71">
      <w:pPr>
        <w:pStyle w:val="a3"/>
        <w:spacing w:before="197" w:line="451" w:lineRule="auto"/>
        <w:ind w:right="7003"/>
        <w:rPr>
          <w:lang w:val="ru-RU"/>
        </w:rPr>
      </w:pPr>
      <w:r w:rsidRPr="00E63CF4">
        <w:rPr>
          <w:lang w:val="ru-RU"/>
        </w:rPr>
        <w:t xml:space="preserve">А) альбуминурия Б) </w:t>
      </w:r>
      <w:proofErr w:type="spellStart"/>
      <w:r w:rsidRPr="00E63CF4">
        <w:rPr>
          <w:lang w:val="ru-RU"/>
        </w:rPr>
        <w:t>лейкоцитурия</w:t>
      </w:r>
      <w:proofErr w:type="spellEnd"/>
      <w:r w:rsidRPr="00E63CF4">
        <w:rPr>
          <w:lang w:val="ru-RU"/>
        </w:rPr>
        <w:t xml:space="preserve"> В) макрогематурия Г)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микрогематурия</w:t>
      </w:r>
    </w:p>
    <w:p w14:paraId="522F03A5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2644. [T025824] ВОЗБУДИТЕЛЕМ ПИЕЛОНЕФРИТА ЧАЩЕ ВСЕГО ЯВЛЯЕТСЯ</w:t>
      </w:r>
    </w:p>
    <w:p w14:paraId="70ABBE4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AEEAB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энтеробактерия</w:t>
      </w:r>
      <w:proofErr w:type="spellEnd"/>
    </w:p>
    <w:p w14:paraId="5C6ED7A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35305F8" w14:textId="77777777" w:rsidR="0010624C" w:rsidRPr="00E63CF4" w:rsidRDefault="00086B71">
      <w:pPr>
        <w:pStyle w:val="a3"/>
        <w:spacing w:line="451" w:lineRule="auto"/>
        <w:ind w:right="6110"/>
        <w:rPr>
          <w:lang w:val="ru-RU"/>
        </w:rPr>
      </w:pPr>
      <w:r w:rsidRPr="00E63CF4">
        <w:rPr>
          <w:lang w:val="ru-RU"/>
        </w:rPr>
        <w:t>Б) золотистый стафилококк В) синегнойная палочка</w:t>
      </w:r>
    </w:p>
    <w:p w14:paraId="4318C3B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смешанная флора</w:t>
      </w:r>
    </w:p>
    <w:p w14:paraId="2818843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960CAC" w14:textId="77777777" w:rsidR="0010624C" w:rsidRPr="00E63CF4" w:rsidRDefault="00086B71">
      <w:pPr>
        <w:pStyle w:val="1"/>
        <w:spacing w:before="73" w:line="278" w:lineRule="auto"/>
        <w:ind w:right="754"/>
        <w:rPr>
          <w:lang w:val="ru-RU"/>
        </w:rPr>
      </w:pPr>
      <w:r w:rsidRPr="00E63CF4">
        <w:rPr>
          <w:lang w:val="ru-RU"/>
        </w:rPr>
        <w:lastRenderedPageBreak/>
        <w:t>2645. [T025826] ОСНОВНЫМ ЭТИОЛОГИЧЕСКИМ ФАКТОРОМ РАЗВИТИЯ ОСТРОГО ГЛОМЕРУЛОНЕФРИТА СЧИТАЕТСЯ</w:t>
      </w:r>
    </w:p>
    <w:p w14:paraId="4A710DA2" w14:textId="77777777" w:rsidR="0010624C" w:rsidRPr="00E63CF4" w:rsidRDefault="00086B71">
      <w:pPr>
        <w:pStyle w:val="a3"/>
        <w:spacing w:before="192" w:line="448" w:lineRule="auto"/>
        <w:ind w:right="7373"/>
        <w:jc w:val="both"/>
        <w:rPr>
          <w:lang w:val="ru-RU"/>
        </w:rPr>
      </w:pPr>
      <w:r w:rsidRPr="00E63CF4">
        <w:rPr>
          <w:lang w:val="ru-RU"/>
        </w:rPr>
        <w:t>А) стрептококк Б) стафилококк В) клебсиелла</w:t>
      </w:r>
    </w:p>
    <w:p w14:paraId="6E24CFF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синегнойная палочка</w:t>
      </w:r>
    </w:p>
    <w:p w14:paraId="154A7DC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C8600F" w14:textId="77777777" w:rsidR="0010624C" w:rsidRPr="00E63CF4" w:rsidRDefault="00086B71">
      <w:pPr>
        <w:pStyle w:val="1"/>
        <w:spacing w:line="276" w:lineRule="auto"/>
        <w:ind w:right="917"/>
        <w:rPr>
          <w:lang w:val="ru-RU"/>
        </w:rPr>
      </w:pPr>
      <w:r w:rsidRPr="00E63CF4">
        <w:rPr>
          <w:lang w:val="ru-RU"/>
        </w:rPr>
        <w:t>2646. [T025827] РАННИМ ЛАБОРАТОРНЫМ ПРИЗНАКОМ АМИЛОИДОЗА ЯВЛЯЕТСЯ</w:t>
      </w:r>
    </w:p>
    <w:p w14:paraId="531A09B2" w14:textId="77777777" w:rsidR="0010624C" w:rsidRPr="00E63CF4" w:rsidRDefault="00086B71">
      <w:pPr>
        <w:pStyle w:val="a3"/>
        <w:spacing w:before="195" w:line="451" w:lineRule="auto"/>
        <w:ind w:right="7217"/>
        <w:rPr>
          <w:lang w:val="ru-RU"/>
        </w:rPr>
      </w:pPr>
      <w:r w:rsidRPr="00E63CF4">
        <w:rPr>
          <w:lang w:val="ru-RU"/>
        </w:rPr>
        <w:t xml:space="preserve">А) протеинурия Б) бактериурия В) </w:t>
      </w:r>
      <w:proofErr w:type="spellStart"/>
      <w:r w:rsidRPr="00E63CF4">
        <w:rPr>
          <w:lang w:val="ru-RU"/>
        </w:rPr>
        <w:t>лейкоцитурия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цилиндрурия</w:t>
      </w:r>
      <w:proofErr w:type="spellEnd"/>
    </w:p>
    <w:p w14:paraId="28F2E13C" w14:textId="77777777" w:rsidR="0010624C" w:rsidRPr="00E63CF4" w:rsidRDefault="00086B71">
      <w:pPr>
        <w:pStyle w:val="1"/>
        <w:spacing w:before="13" w:line="276" w:lineRule="auto"/>
        <w:ind w:right="980"/>
        <w:rPr>
          <w:lang w:val="ru-RU"/>
        </w:rPr>
      </w:pPr>
      <w:r w:rsidRPr="00E63CF4">
        <w:rPr>
          <w:lang w:val="ru-RU"/>
        </w:rPr>
        <w:t>2647. [T025830] ДЛЯ ПОРАЖЕНИЯ ПОЧЕК ПРИ МИЕЛОМНОЙ БОЛЕЗНИ ХАРАКТЕРНО ПОЯВЛЕНИЕ</w:t>
      </w:r>
    </w:p>
    <w:p w14:paraId="08B7800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протеинурии</w:t>
      </w:r>
    </w:p>
    <w:p w14:paraId="02B7867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ADD7EC" w14:textId="77777777" w:rsidR="0010624C" w:rsidRPr="00E63CF4" w:rsidRDefault="00086B71">
      <w:pPr>
        <w:pStyle w:val="a3"/>
        <w:spacing w:before="1" w:line="448" w:lineRule="auto"/>
        <w:ind w:right="7000"/>
        <w:rPr>
          <w:lang w:val="ru-RU"/>
        </w:rPr>
      </w:pPr>
      <w:r w:rsidRPr="00E63CF4">
        <w:rPr>
          <w:lang w:val="ru-RU"/>
        </w:rPr>
        <w:t xml:space="preserve">Б) макрогематурии В) </w:t>
      </w:r>
      <w:proofErr w:type="spellStart"/>
      <w:r w:rsidRPr="00E63CF4">
        <w:rPr>
          <w:lang w:val="ru-RU"/>
        </w:rPr>
        <w:t>лейкоцитурии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гиперстенурии</w:t>
      </w:r>
      <w:proofErr w:type="spellEnd"/>
    </w:p>
    <w:p w14:paraId="09415307" w14:textId="77777777" w:rsidR="0010624C" w:rsidRPr="00E63CF4" w:rsidRDefault="00086B71">
      <w:pPr>
        <w:pStyle w:val="1"/>
        <w:spacing w:before="16" w:line="276" w:lineRule="auto"/>
        <w:ind w:right="911"/>
        <w:rPr>
          <w:lang w:val="ru-RU"/>
        </w:rPr>
      </w:pPr>
      <w:r w:rsidRPr="00E63CF4">
        <w:rPr>
          <w:lang w:val="ru-RU"/>
        </w:rPr>
        <w:t>2648. [T025835] НАИБОЛЕЕ ХАРАКТЕРНЫМ ДЛЯ ОСТРОГО ГЛОМЕРУЛОНЕФРИТА СЧИТАЕТСЯ ПОЯВЛЕНИЕ В АНАЛИЗАХ МОЧИ</w:t>
      </w:r>
    </w:p>
    <w:p w14:paraId="2A1AF94E" w14:textId="77777777" w:rsidR="0010624C" w:rsidRPr="00E63CF4" w:rsidRDefault="00086B71">
      <w:pPr>
        <w:pStyle w:val="a3"/>
        <w:spacing w:before="198" w:line="448" w:lineRule="auto"/>
        <w:ind w:right="7221"/>
        <w:rPr>
          <w:lang w:val="ru-RU"/>
        </w:rPr>
      </w:pPr>
      <w:r w:rsidRPr="00E63CF4">
        <w:rPr>
          <w:lang w:val="ru-RU"/>
        </w:rPr>
        <w:t xml:space="preserve">А) протеинурии Б) </w:t>
      </w:r>
      <w:proofErr w:type="spellStart"/>
      <w:r w:rsidRPr="00E63CF4">
        <w:rPr>
          <w:lang w:val="ru-RU"/>
        </w:rPr>
        <w:t>лейкоцитурии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гипостенурии</w:t>
      </w:r>
      <w:proofErr w:type="spellEnd"/>
      <w:r w:rsidRPr="00E63CF4">
        <w:rPr>
          <w:lang w:val="ru-RU"/>
        </w:rPr>
        <w:t xml:space="preserve"> Г) бактериурии</w:t>
      </w:r>
    </w:p>
    <w:p w14:paraId="67DADCEE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2649. [T025836] ДЛЯ НЕФРОТИЧЕСКОГО СИНДРОМА ХАРАКТЕРНЫ</w:t>
      </w:r>
    </w:p>
    <w:p w14:paraId="525A8E1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70B18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гипопротеинемия</w:t>
      </w:r>
      <w:proofErr w:type="spellEnd"/>
      <w:r w:rsidRPr="00E63CF4">
        <w:rPr>
          <w:lang w:val="ru-RU"/>
        </w:rPr>
        <w:t xml:space="preserve"> и гиперлипидемия</w:t>
      </w:r>
    </w:p>
    <w:p w14:paraId="7FAB32D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C945E1" w14:textId="77777777" w:rsidR="0010624C" w:rsidRPr="00E63CF4" w:rsidRDefault="00086B71">
      <w:pPr>
        <w:pStyle w:val="a3"/>
        <w:spacing w:line="451" w:lineRule="auto"/>
        <w:ind w:right="4519"/>
        <w:rPr>
          <w:lang w:val="ru-RU"/>
        </w:rPr>
      </w:pPr>
      <w:r w:rsidRPr="00E63CF4">
        <w:rPr>
          <w:lang w:val="ru-RU"/>
        </w:rPr>
        <w:t xml:space="preserve">Б) гиперлипидемия и </w:t>
      </w:r>
      <w:proofErr w:type="spellStart"/>
      <w:r w:rsidRPr="00E63CF4">
        <w:rPr>
          <w:lang w:val="ru-RU"/>
        </w:rPr>
        <w:t>гипербилирубинемия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гиперпротеинемия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диспротеинемия</w:t>
      </w:r>
      <w:proofErr w:type="spellEnd"/>
    </w:p>
    <w:p w14:paraId="758AAD5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гиперфибриногенемия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гиперферментемия</w:t>
      </w:r>
      <w:proofErr w:type="spellEnd"/>
    </w:p>
    <w:p w14:paraId="6429C6D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1BD077C" w14:textId="77777777" w:rsidR="0010624C" w:rsidRPr="00E63CF4" w:rsidRDefault="00086B71">
      <w:pPr>
        <w:pStyle w:val="1"/>
        <w:spacing w:before="73" w:line="278" w:lineRule="auto"/>
        <w:ind w:right="697"/>
        <w:rPr>
          <w:lang w:val="ru-RU"/>
        </w:rPr>
      </w:pPr>
      <w:r w:rsidRPr="00E63CF4">
        <w:rPr>
          <w:lang w:val="ru-RU"/>
        </w:rPr>
        <w:lastRenderedPageBreak/>
        <w:t>2650. [T025839] ПОЯВЛЕНИЕ В МОЧЕ БЕЛКА БЕНС-ДЖОНСА СЧИТАЕТСЯ ДИАГНОСТИЧЕСКИ ИНФОРМАТИВНЫМ ДЛЯ</w:t>
      </w:r>
    </w:p>
    <w:p w14:paraId="3BD4E56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нефропатии</w:t>
      </w:r>
    </w:p>
    <w:p w14:paraId="71728E7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CF6AF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анальгетической нефропатии</w:t>
      </w:r>
    </w:p>
    <w:p w14:paraId="7A46EDA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18FA4A" w14:textId="77777777" w:rsidR="0010624C" w:rsidRPr="00E63CF4" w:rsidRDefault="00086B71">
      <w:pPr>
        <w:pStyle w:val="a3"/>
        <w:spacing w:line="451" w:lineRule="auto"/>
        <w:ind w:right="5256"/>
        <w:rPr>
          <w:lang w:val="ru-RU"/>
        </w:rPr>
      </w:pPr>
      <w:r w:rsidRPr="00E63CF4">
        <w:rPr>
          <w:lang w:val="ru-RU"/>
        </w:rPr>
        <w:t>В) хронического гломерулонефрита Г) хронического пиелонефрита</w:t>
      </w:r>
    </w:p>
    <w:p w14:paraId="6F46A6D9" w14:textId="77777777" w:rsidR="0010624C" w:rsidRPr="00E63CF4" w:rsidRDefault="00086B71">
      <w:pPr>
        <w:pStyle w:val="1"/>
        <w:spacing w:before="13" w:line="276" w:lineRule="auto"/>
        <w:ind w:right="94"/>
        <w:rPr>
          <w:lang w:val="ru-RU"/>
        </w:rPr>
      </w:pPr>
      <w:r w:rsidRPr="00E63CF4">
        <w:rPr>
          <w:lang w:val="ru-RU"/>
        </w:rPr>
        <w:t>2651. [T025840] ПРИ ПИЕЛОНЕФРИТЕ В ОСАДКЕ МОЧИ ЧАЩЕ ВСТРЕЧАЮТСЯ ЦИЛИНДРЫ</w:t>
      </w:r>
    </w:p>
    <w:p w14:paraId="047BB4FE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гиалиновые</w:t>
      </w:r>
    </w:p>
    <w:p w14:paraId="18DB25F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A4BC587" w14:textId="77777777" w:rsidR="0010624C" w:rsidRPr="00E63CF4" w:rsidRDefault="00086B71">
      <w:pPr>
        <w:pStyle w:val="a3"/>
        <w:spacing w:line="451" w:lineRule="auto"/>
        <w:ind w:right="7119"/>
        <w:rPr>
          <w:lang w:val="ru-RU"/>
        </w:rPr>
      </w:pPr>
      <w:r w:rsidRPr="00E63CF4">
        <w:rPr>
          <w:lang w:val="ru-RU"/>
        </w:rPr>
        <w:t>Б) эпителиальные В) восковидные</w:t>
      </w:r>
    </w:p>
    <w:p w14:paraId="37E5954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жироперерожденные</w:t>
      </w:r>
      <w:proofErr w:type="spellEnd"/>
    </w:p>
    <w:p w14:paraId="7D9B7D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29D19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2652. [T025850] ДЛЯ ЛЕЧЕНИЯ ПИЕЛОНЕФРИТА ИСПОЛЬЗУЮТСЯ</w:t>
      </w:r>
    </w:p>
    <w:p w14:paraId="4C5A7C13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656C62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антибиотики</w:t>
      </w:r>
    </w:p>
    <w:p w14:paraId="09FCE3E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5BF893B" w14:textId="77777777" w:rsidR="0010624C" w:rsidRPr="00E63CF4" w:rsidRDefault="00086B71">
      <w:pPr>
        <w:pStyle w:val="a3"/>
        <w:spacing w:before="1" w:line="448" w:lineRule="auto"/>
        <w:ind w:right="624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В) антикоагулянты</w:t>
      </w:r>
    </w:p>
    <w:p w14:paraId="6000696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дезагреганты</w:t>
      </w:r>
      <w:proofErr w:type="spellEnd"/>
    </w:p>
    <w:p w14:paraId="0AD7C35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6DF2A5" w14:textId="77777777" w:rsidR="0010624C" w:rsidRPr="00E63CF4" w:rsidRDefault="00086B71">
      <w:pPr>
        <w:pStyle w:val="1"/>
        <w:spacing w:line="276" w:lineRule="auto"/>
        <w:ind w:right="523"/>
        <w:rPr>
          <w:lang w:val="ru-RU"/>
        </w:rPr>
      </w:pPr>
      <w:r w:rsidRPr="00E63CF4">
        <w:rPr>
          <w:lang w:val="ru-RU"/>
        </w:rPr>
        <w:t>2653. [T025857] ПРЕПАРАТАМИ, СНИЖАЮЩИМИ ВНУТРИКЛУБОЧКОВУЮ ГИПЕРТЕНЗИЮ, ЯВЛЯЮТСЯ</w:t>
      </w:r>
    </w:p>
    <w:p w14:paraId="1F02581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ингибиторы АПФ</w:t>
      </w:r>
    </w:p>
    <w:p w14:paraId="37FA546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983E7E7" w14:textId="77777777" w:rsidR="0010624C" w:rsidRPr="00E63CF4" w:rsidRDefault="00086B71">
      <w:pPr>
        <w:pStyle w:val="a3"/>
        <w:spacing w:line="451" w:lineRule="auto"/>
        <w:ind w:right="645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тиазидные</w:t>
      </w:r>
      <w:proofErr w:type="spellEnd"/>
      <w:r w:rsidRPr="00E63CF4">
        <w:rPr>
          <w:lang w:val="ru-RU"/>
        </w:rPr>
        <w:t xml:space="preserve"> диуретики В) антагонисты кальция</w:t>
      </w:r>
    </w:p>
    <w:p w14:paraId="74645A8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антикоагулянты непрямого действия</w:t>
      </w:r>
    </w:p>
    <w:p w14:paraId="48F14C6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0BD138" w14:textId="77777777" w:rsidR="0010624C" w:rsidRPr="00E63CF4" w:rsidRDefault="00086B71">
      <w:pPr>
        <w:pStyle w:val="1"/>
        <w:spacing w:line="276" w:lineRule="auto"/>
        <w:ind w:right="1505"/>
        <w:rPr>
          <w:lang w:val="ru-RU"/>
        </w:rPr>
      </w:pPr>
      <w:r w:rsidRPr="00E63CF4">
        <w:rPr>
          <w:lang w:val="ru-RU"/>
        </w:rPr>
        <w:t>2654. [T025858] ОСНОВНЫМ ФАКТОРОМ НЕФРОПРОТЕКТИВНОГО ДЕЙСТВИЯ ИНГИБИТОРОВ АПФ ЯВЛЯЕТСЯ</w:t>
      </w:r>
    </w:p>
    <w:p w14:paraId="1C66431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снижение </w:t>
      </w:r>
      <w:proofErr w:type="spellStart"/>
      <w:r w:rsidRPr="00E63CF4">
        <w:rPr>
          <w:lang w:val="ru-RU"/>
        </w:rPr>
        <w:t>внутриклубочковой</w:t>
      </w:r>
      <w:proofErr w:type="spellEnd"/>
      <w:r w:rsidRPr="00E63CF4">
        <w:rPr>
          <w:lang w:val="ru-RU"/>
        </w:rPr>
        <w:t xml:space="preserve"> гипертензии</w:t>
      </w:r>
    </w:p>
    <w:p w14:paraId="1A2872A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CC2DA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повышение реабсорбции натрия и воды в канальцах</w:t>
      </w:r>
    </w:p>
    <w:p w14:paraId="7A4A8FF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827830" w14:textId="77777777" w:rsidR="0010624C" w:rsidRPr="00E63CF4" w:rsidRDefault="00086B71">
      <w:pPr>
        <w:pStyle w:val="a3"/>
        <w:spacing w:line="448" w:lineRule="auto"/>
        <w:ind w:right="2136"/>
        <w:rPr>
          <w:lang w:val="ru-RU"/>
        </w:rPr>
      </w:pPr>
      <w:r w:rsidRPr="00E63CF4">
        <w:rPr>
          <w:lang w:val="ru-RU"/>
        </w:rPr>
        <w:t>В) снижение активности системы ренин-ангиотензин-альдостерон Г) повышение активности депрессорной системы почек</w:t>
      </w:r>
    </w:p>
    <w:p w14:paraId="3D49816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7F666EC" w14:textId="77777777" w:rsidR="0010624C" w:rsidRPr="00E63CF4" w:rsidRDefault="00086B71">
      <w:pPr>
        <w:pStyle w:val="1"/>
        <w:spacing w:before="73" w:line="278" w:lineRule="auto"/>
        <w:ind w:right="1060"/>
        <w:rPr>
          <w:lang w:val="ru-RU"/>
        </w:rPr>
      </w:pPr>
      <w:r w:rsidRPr="00E63CF4">
        <w:rPr>
          <w:lang w:val="ru-RU"/>
        </w:rPr>
        <w:lastRenderedPageBreak/>
        <w:t>2655. [T025859] К СНИЖЕНИЮ КЛУБОЧКОВОЙ ФИЛЬТРАЦИИ МОЖЕТ ПРИВЕСТИ НАЗНАЧЕНИЕ</w:t>
      </w:r>
    </w:p>
    <w:p w14:paraId="52D7340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Индометацина</w:t>
      </w:r>
    </w:p>
    <w:p w14:paraId="24F4485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87E9E0" w14:textId="77777777" w:rsidR="0010624C" w:rsidRPr="00E63CF4" w:rsidRDefault="00086B71">
      <w:pPr>
        <w:pStyle w:val="a3"/>
        <w:spacing w:line="448" w:lineRule="auto"/>
        <w:ind w:right="6579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Метилпреднизолона</w:t>
      </w:r>
      <w:proofErr w:type="spellEnd"/>
      <w:r w:rsidRPr="00E63CF4">
        <w:rPr>
          <w:lang w:val="ru-RU"/>
        </w:rPr>
        <w:t xml:space="preserve"> В)  Циклофосфамида Г) Дипиридамола</w:t>
      </w:r>
    </w:p>
    <w:p w14:paraId="5B242006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2656. [T025861] В ЛЕЧЕНИИ НЕФРОТИЧЕСКОГО СИНДРОМА ЭФФЕКТИВНЫ</w:t>
      </w:r>
    </w:p>
    <w:p w14:paraId="13ED645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53029FE" w14:textId="77777777" w:rsidR="0010624C" w:rsidRPr="00E63CF4" w:rsidRDefault="00086B71">
      <w:pPr>
        <w:pStyle w:val="a3"/>
        <w:spacing w:line="451" w:lineRule="auto"/>
        <w:ind w:right="6588"/>
        <w:rPr>
          <w:lang w:val="ru-RU"/>
        </w:rPr>
      </w:pPr>
      <w:r w:rsidRPr="00E63CF4">
        <w:rPr>
          <w:lang w:val="ru-RU"/>
        </w:rPr>
        <w:t>А) глюкокортикоиды Б) петлевые диуретики</w:t>
      </w:r>
    </w:p>
    <w:p w14:paraId="73C79F75" w14:textId="77777777" w:rsidR="0010624C" w:rsidRPr="00E63CF4" w:rsidRDefault="00086B71">
      <w:pPr>
        <w:pStyle w:val="a3"/>
        <w:spacing w:before="5" w:line="451" w:lineRule="auto"/>
        <w:ind w:right="533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белковозамещающие</w:t>
      </w:r>
      <w:proofErr w:type="spellEnd"/>
      <w:r w:rsidRPr="00E63CF4">
        <w:rPr>
          <w:lang w:val="ru-RU"/>
        </w:rPr>
        <w:t xml:space="preserve"> препараты Г) анаболические гормоны</w:t>
      </w:r>
    </w:p>
    <w:p w14:paraId="4C3D2F75" w14:textId="77777777" w:rsidR="0010624C" w:rsidRPr="00E63CF4" w:rsidRDefault="00086B71">
      <w:pPr>
        <w:pStyle w:val="1"/>
        <w:spacing w:before="10" w:line="278" w:lineRule="auto"/>
        <w:ind w:right="1856"/>
        <w:rPr>
          <w:lang w:val="ru-RU"/>
        </w:rPr>
      </w:pPr>
      <w:r w:rsidRPr="00E63CF4">
        <w:rPr>
          <w:lang w:val="ru-RU"/>
        </w:rPr>
        <w:t>2657. [T025863] ОБЯЗАТЕЛЬНЫЙ КОНТРОЛЬ ЗА ФОРМЕННЫМИ ЭЛЕМЕНТАМИ КРОВИ НЕОБХОДИМ ПРИ ЛЕЧЕНИИ</w:t>
      </w:r>
    </w:p>
    <w:p w14:paraId="62528154" w14:textId="77777777" w:rsidR="0010624C" w:rsidRPr="00E63CF4" w:rsidRDefault="00086B71">
      <w:pPr>
        <w:pStyle w:val="a3"/>
        <w:spacing w:before="192" w:line="451" w:lineRule="auto"/>
        <w:ind w:right="70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цитостатиками</w:t>
      </w:r>
      <w:proofErr w:type="spellEnd"/>
      <w:r w:rsidRPr="00E63CF4">
        <w:rPr>
          <w:lang w:val="ru-RU"/>
        </w:rPr>
        <w:t xml:space="preserve"> Б) антибиотиками</w:t>
      </w:r>
    </w:p>
    <w:p w14:paraId="12386DF4" w14:textId="77777777" w:rsidR="0010624C" w:rsidRPr="00E63CF4" w:rsidRDefault="00086B71">
      <w:pPr>
        <w:pStyle w:val="a3"/>
        <w:spacing w:before="5" w:line="451" w:lineRule="auto"/>
        <w:ind w:right="599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глюкокортикостероидами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тиазидными</w:t>
      </w:r>
      <w:proofErr w:type="spellEnd"/>
      <w:r w:rsidRPr="00E63CF4">
        <w:rPr>
          <w:lang w:val="ru-RU"/>
        </w:rPr>
        <w:t xml:space="preserve"> диуретиками</w:t>
      </w:r>
    </w:p>
    <w:p w14:paraId="19DED57A" w14:textId="77777777" w:rsidR="0010624C" w:rsidRPr="00E63CF4" w:rsidRDefault="00086B71">
      <w:pPr>
        <w:pStyle w:val="1"/>
        <w:spacing w:before="13" w:line="276" w:lineRule="auto"/>
        <w:ind w:right="1269"/>
        <w:rPr>
          <w:lang w:val="ru-RU"/>
        </w:rPr>
      </w:pPr>
      <w:r w:rsidRPr="00E63CF4">
        <w:rPr>
          <w:lang w:val="ru-RU"/>
        </w:rPr>
        <w:t>2658. [T025867] ОСНОВНЫМ ФАКТОРОМ САНАТОРНО-КУРОРТНОГО ЛЕЧЕНИЯ БОЛЬНЫХ С ХРОНИЧЕСКИМ ГЛОМЕРУЛОНЕФРИТОМ ЯВЛЯЕТСЯ</w:t>
      </w:r>
    </w:p>
    <w:p w14:paraId="14B066C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климатический</w:t>
      </w:r>
    </w:p>
    <w:p w14:paraId="4E631E9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990881" w14:textId="77777777" w:rsidR="0010624C" w:rsidRPr="00E63CF4" w:rsidRDefault="00086B71">
      <w:pPr>
        <w:pStyle w:val="a3"/>
        <w:spacing w:line="451" w:lineRule="auto"/>
        <w:ind w:right="6317"/>
        <w:rPr>
          <w:lang w:val="ru-RU"/>
        </w:rPr>
      </w:pPr>
      <w:r w:rsidRPr="00E63CF4">
        <w:rPr>
          <w:lang w:val="ru-RU"/>
        </w:rPr>
        <w:t>Б) физиотерапевтический В) бальнеологический</w:t>
      </w:r>
    </w:p>
    <w:p w14:paraId="48E8168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спелеологический</w:t>
      </w:r>
    </w:p>
    <w:p w14:paraId="0AB6095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490706D" w14:textId="77777777" w:rsidR="0010624C" w:rsidRPr="00E63CF4" w:rsidRDefault="00086B71">
      <w:pPr>
        <w:pStyle w:val="1"/>
        <w:spacing w:before="73" w:line="276" w:lineRule="auto"/>
        <w:ind w:right="468"/>
        <w:rPr>
          <w:lang w:val="ru-RU"/>
        </w:rPr>
      </w:pPr>
      <w:r w:rsidRPr="00E63CF4">
        <w:rPr>
          <w:lang w:val="ru-RU"/>
        </w:rPr>
        <w:lastRenderedPageBreak/>
        <w:t>2659. [T025870] НАИБОЛЕЕ ДИАГНОСТИЧЕСКИ ИНФОРМАТИВНЫМ ЛАБОРАТОРНЫМ ПОКАЗАТЕЛЕМ ПРИ НАБЛЮДЕНИИ ЗА БОЛЬНЫМИ В СТАДИИ РЕМИССИИ ХРОНИЧЕСКОГО ГЛОМЕРУЛОНЕФРИТА ЯВЛЯЕТСЯ</w:t>
      </w:r>
    </w:p>
    <w:p w14:paraId="3435ACB6" w14:textId="77777777" w:rsidR="0010624C" w:rsidRPr="00E63CF4" w:rsidRDefault="00086B71">
      <w:pPr>
        <w:pStyle w:val="a3"/>
        <w:spacing w:before="197" w:line="448" w:lineRule="auto"/>
        <w:ind w:right="6224"/>
        <w:rPr>
          <w:lang w:val="ru-RU"/>
        </w:rPr>
      </w:pPr>
      <w:r w:rsidRPr="00E63CF4">
        <w:rPr>
          <w:lang w:val="ru-RU"/>
        </w:rPr>
        <w:t>А) суточная протеинурия Б) липидный спектр крови</w:t>
      </w:r>
    </w:p>
    <w:p w14:paraId="0A2F94EB" w14:textId="77777777" w:rsidR="0010624C" w:rsidRPr="00E63CF4" w:rsidRDefault="00086B71">
      <w:pPr>
        <w:pStyle w:val="a3"/>
        <w:spacing w:before="11" w:line="448" w:lineRule="auto"/>
        <w:ind w:right="5161"/>
        <w:rPr>
          <w:lang w:val="ru-RU"/>
        </w:rPr>
      </w:pPr>
      <w:r w:rsidRPr="00E63CF4">
        <w:rPr>
          <w:lang w:val="ru-RU"/>
        </w:rPr>
        <w:t xml:space="preserve">В) уровень мочевой кислоты в крови Г) анализ мочи по </w:t>
      </w:r>
      <w:proofErr w:type="spellStart"/>
      <w:r w:rsidRPr="00E63CF4">
        <w:rPr>
          <w:lang w:val="ru-RU"/>
        </w:rPr>
        <w:t>Зимницкому</w:t>
      </w:r>
      <w:proofErr w:type="spellEnd"/>
    </w:p>
    <w:p w14:paraId="5E70A3D5" w14:textId="77777777" w:rsidR="0010624C" w:rsidRPr="00E63CF4" w:rsidRDefault="00086B71">
      <w:pPr>
        <w:pStyle w:val="1"/>
        <w:spacing w:before="16" w:line="276" w:lineRule="auto"/>
        <w:ind w:right="618"/>
        <w:jc w:val="both"/>
        <w:rPr>
          <w:lang w:val="ru-RU"/>
        </w:rPr>
      </w:pPr>
      <w:r w:rsidRPr="00E63CF4">
        <w:rPr>
          <w:lang w:val="ru-RU"/>
        </w:rPr>
        <w:t>2660. [T025871] ОСНОВНЫМ ПРОТИВОПОКАЗАНИЕМ ДЛЯ НАПРАВЛЕНИЯ БОЛЬНЫХ С ХРОНИЧЕСКИМ ГЛОМЕРУЛОНЕФРИТОМ НА САНАТОРНО- КУРОРТНОЕ ЛЕЧЕНИЕ ЯВЛЯЕТСЯ</w:t>
      </w:r>
    </w:p>
    <w:p w14:paraId="2249FF8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азотемия</w:t>
      </w:r>
    </w:p>
    <w:p w14:paraId="0BDC3C5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032009" w14:textId="77777777" w:rsidR="0010624C" w:rsidRPr="00E63CF4" w:rsidRDefault="00086B71">
      <w:pPr>
        <w:pStyle w:val="a3"/>
        <w:spacing w:line="451" w:lineRule="auto"/>
        <w:ind w:right="716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гиперстенурия</w:t>
      </w:r>
      <w:proofErr w:type="spellEnd"/>
      <w:r w:rsidRPr="00E63CF4">
        <w:rPr>
          <w:lang w:val="ru-RU"/>
        </w:rPr>
        <w:t xml:space="preserve"> В) протеинурия Г) </w:t>
      </w:r>
      <w:proofErr w:type="spellStart"/>
      <w:r w:rsidRPr="00E63CF4">
        <w:rPr>
          <w:lang w:val="ru-RU"/>
        </w:rPr>
        <w:t>лейкоцитурия</w:t>
      </w:r>
      <w:proofErr w:type="spellEnd"/>
    </w:p>
    <w:p w14:paraId="61F0B19D" w14:textId="77777777" w:rsidR="0010624C" w:rsidRPr="00E63CF4" w:rsidRDefault="00086B71">
      <w:pPr>
        <w:pStyle w:val="1"/>
        <w:spacing w:before="11" w:line="276" w:lineRule="auto"/>
        <w:ind w:right="295"/>
        <w:rPr>
          <w:lang w:val="ru-RU"/>
        </w:rPr>
      </w:pPr>
      <w:r w:rsidRPr="00E63CF4">
        <w:rPr>
          <w:lang w:val="ru-RU"/>
        </w:rPr>
        <w:t>2661. [T025885] ВОЗМОЖНЫМ ЭХОКАРДИОГРАФИЧЕСКИМ ИЗМЕНЕНИЕМ У БОЛЬНЫХ ПОСЛЕ ПРОВЕДЕННОЙ ХИМИОТЕРАПИИ ЯВЛЯЕТСЯ</w:t>
      </w:r>
    </w:p>
    <w:p w14:paraId="69DAC4A6" w14:textId="77777777" w:rsidR="0010624C" w:rsidRPr="00E63CF4" w:rsidRDefault="00086B71">
      <w:pPr>
        <w:pStyle w:val="a3"/>
        <w:spacing w:before="197" w:line="451" w:lineRule="auto"/>
        <w:ind w:right="3572"/>
        <w:rPr>
          <w:lang w:val="ru-RU"/>
        </w:rPr>
      </w:pPr>
      <w:r w:rsidRPr="00E63CF4">
        <w:rPr>
          <w:lang w:val="ru-RU"/>
        </w:rPr>
        <w:t xml:space="preserve">А) снижение сократительной способности миокарда Б) </w:t>
      </w:r>
      <w:proofErr w:type="spellStart"/>
      <w:r w:rsidRPr="00E63CF4">
        <w:rPr>
          <w:lang w:val="ru-RU"/>
        </w:rPr>
        <w:t>миксоматозная</w:t>
      </w:r>
      <w:proofErr w:type="spellEnd"/>
      <w:r w:rsidRPr="00E63CF4">
        <w:rPr>
          <w:lang w:val="ru-RU"/>
        </w:rPr>
        <w:t xml:space="preserve"> дегенерация клапанов</w:t>
      </w:r>
    </w:p>
    <w:p w14:paraId="08B714BC" w14:textId="77777777" w:rsidR="0010624C" w:rsidRPr="00E63CF4" w:rsidRDefault="00086B71">
      <w:pPr>
        <w:pStyle w:val="a3"/>
        <w:spacing w:before="5" w:line="451" w:lineRule="auto"/>
        <w:ind w:right="4399"/>
        <w:rPr>
          <w:lang w:val="ru-RU"/>
        </w:rPr>
      </w:pPr>
      <w:r w:rsidRPr="00E63CF4">
        <w:rPr>
          <w:lang w:val="ru-RU"/>
        </w:rPr>
        <w:t>В) гипертрофия миокарда левого желудочка Г) легочная гипертензия</w:t>
      </w:r>
    </w:p>
    <w:p w14:paraId="72A33082" w14:textId="77777777" w:rsidR="0010624C" w:rsidRPr="00E63CF4" w:rsidRDefault="00086B71">
      <w:pPr>
        <w:pStyle w:val="1"/>
        <w:spacing w:before="10" w:line="278" w:lineRule="auto"/>
        <w:ind w:right="591"/>
        <w:rPr>
          <w:lang w:val="ru-RU"/>
        </w:rPr>
      </w:pPr>
      <w:r w:rsidRPr="00E63CF4">
        <w:rPr>
          <w:lang w:val="ru-RU"/>
        </w:rPr>
        <w:t>2662. [T025903] УСИЛЕННАЯ ПУЛЬСАЦИЯ ВО II МЕЖРЕБЕРЬЕ СПРАВА ОТ ГРУДИНЫ ЧАЩЕ ВСЕГО СВИДЕТЕЛЬСТВУЕТ О</w:t>
      </w:r>
    </w:p>
    <w:p w14:paraId="7988DE9D" w14:textId="77777777" w:rsidR="0010624C" w:rsidRPr="00E63CF4" w:rsidRDefault="00086B71">
      <w:pPr>
        <w:pStyle w:val="a3"/>
        <w:spacing w:before="192" w:line="448" w:lineRule="auto"/>
        <w:ind w:right="4629"/>
        <w:rPr>
          <w:lang w:val="ru-RU"/>
        </w:rPr>
      </w:pPr>
      <w:r w:rsidRPr="00E63CF4">
        <w:rPr>
          <w:lang w:val="ru-RU"/>
        </w:rPr>
        <w:t>А) расширении восходящей части аорты Б) расширении полости левого желудочка В) стенозе митрального клапана</w:t>
      </w:r>
    </w:p>
    <w:p w14:paraId="12D122C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легочной гипертензии</w:t>
      </w:r>
    </w:p>
    <w:p w14:paraId="7C2EE10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D7B11F3" w14:textId="77777777" w:rsidR="0010624C" w:rsidRPr="00E63CF4" w:rsidRDefault="00086B71">
      <w:pPr>
        <w:pStyle w:val="1"/>
        <w:spacing w:before="73" w:line="278" w:lineRule="auto"/>
        <w:ind w:right="1153"/>
        <w:rPr>
          <w:lang w:val="ru-RU"/>
        </w:rPr>
      </w:pPr>
      <w:r w:rsidRPr="00E63CF4">
        <w:rPr>
          <w:lang w:val="ru-RU"/>
        </w:rPr>
        <w:lastRenderedPageBreak/>
        <w:t>2663. [T025906] НА ВЕРХУШКУ СЕРДЦА ЛУЧШЕ ВСЕГО ПРОВОДЯТСЯ ЗВУКОВЫЕ ЯВЛЕНИЯ, СВЯЗАННЫЕ С ДЕЯТЕЛЬНОСТЬЮ КЛАПАНА</w:t>
      </w:r>
    </w:p>
    <w:p w14:paraId="656C5371" w14:textId="77777777" w:rsidR="0010624C" w:rsidRPr="00E63CF4" w:rsidRDefault="00086B71">
      <w:pPr>
        <w:pStyle w:val="a3"/>
        <w:spacing w:before="192" w:line="451" w:lineRule="auto"/>
        <w:ind w:right="7327"/>
        <w:rPr>
          <w:lang w:val="ru-RU"/>
        </w:rPr>
      </w:pPr>
      <w:r w:rsidRPr="00E63CF4">
        <w:rPr>
          <w:lang w:val="ru-RU"/>
        </w:rPr>
        <w:t>А) митрального Б) аортального</w:t>
      </w:r>
    </w:p>
    <w:p w14:paraId="07CA10C9" w14:textId="77777777" w:rsidR="0010624C" w:rsidRPr="00E63CF4" w:rsidRDefault="00086B71">
      <w:pPr>
        <w:pStyle w:val="a3"/>
        <w:spacing w:before="6" w:line="451" w:lineRule="auto"/>
        <w:ind w:right="6792"/>
        <w:rPr>
          <w:lang w:val="ru-RU"/>
        </w:rPr>
      </w:pPr>
      <w:r w:rsidRPr="00E63CF4">
        <w:rPr>
          <w:lang w:val="ru-RU"/>
        </w:rPr>
        <w:t xml:space="preserve">В) легочной артерии Г) </w:t>
      </w:r>
      <w:proofErr w:type="spellStart"/>
      <w:r w:rsidRPr="00E63CF4">
        <w:rPr>
          <w:lang w:val="ru-RU"/>
        </w:rPr>
        <w:t>трикуспидального</w:t>
      </w:r>
      <w:proofErr w:type="spellEnd"/>
    </w:p>
    <w:p w14:paraId="6DF2B6B9" w14:textId="77777777" w:rsidR="0010624C" w:rsidRPr="00E63CF4" w:rsidRDefault="00086B71">
      <w:pPr>
        <w:pStyle w:val="1"/>
        <w:tabs>
          <w:tab w:val="left" w:pos="2412"/>
        </w:tabs>
        <w:spacing w:before="13" w:line="276" w:lineRule="auto"/>
        <w:ind w:right="397"/>
        <w:rPr>
          <w:lang w:val="ru-RU"/>
        </w:rPr>
      </w:pPr>
      <w:r w:rsidRPr="00E63CF4">
        <w:rPr>
          <w:lang w:val="ru-RU"/>
        </w:rPr>
        <w:t>2664. [T025913] НОРМАЛЬНЫЙ АОРТАЛЬНЫЙ КЛАПАН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>ХАРАКТЕРИЗУЕТСЯ НАЛИЧИЕМ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СТВОРОК</w:t>
      </w:r>
    </w:p>
    <w:p w14:paraId="1358D0E5" w14:textId="77777777" w:rsidR="0010624C" w:rsidRPr="00E63CF4" w:rsidRDefault="00086B71">
      <w:pPr>
        <w:pStyle w:val="a3"/>
        <w:spacing w:before="195" w:line="451" w:lineRule="auto"/>
        <w:ind w:right="8184"/>
        <w:rPr>
          <w:lang w:val="ru-RU"/>
        </w:rPr>
      </w:pPr>
      <w:r w:rsidRPr="00E63CF4">
        <w:rPr>
          <w:lang w:val="ru-RU"/>
        </w:rPr>
        <w:t>А) трех Б) двух</w:t>
      </w:r>
    </w:p>
    <w:p w14:paraId="51529411" w14:textId="77777777" w:rsidR="0010624C" w:rsidRPr="00E63CF4" w:rsidRDefault="00086B71">
      <w:pPr>
        <w:pStyle w:val="a3"/>
        <w:spacing w:before="8" w:line="448" w:lineRule="auto"/>
        <w:ind w:right="7809"/>
        <w:rPr>
          <w:lang w:val="ru-RU"/>
        </w:rPr>
      </w:pPr>
      <w:r w:rsidRPr="00E63CF4">
        <w:rPr>
          <w:lang w:val="ru-RU"/>
        </w:rPr>
        <w:t>В) четырех Г) пяти</w:t>
      </w:r>
    </w:p>
    <w:p w14:paraId="680736D3" w14:textId="77777777" w:rsidR="0010624C" w:rsidRPr="00E63CF4" w:rsidRDefault="00086B71">
      <w:pPr>
        <w:pStyle w:val="1"/>
        <w:spacing w:before="16" w:line="244" w:lineRule="auto"/>
        <w:ind w:right="1014"/>
        <w:rPr>
          <w:lang w:val="ru-RU"/>
        </w:rPr>
      </w:pPr>
      <w:r w:rsidRPr="00E63CF4">
        <w:rPr>
          <w:lang w:val="ru-RU"/>
        </w:rPr>
        <w:t>2665. [T025914] НОРМАЛЬНАЯ ПЛОЩАДЬ МИТРАЛЬНОГО ОТВЕРСТИЯ СОСТАВЛЯЕТ (СМ</w:t>
      </w:r>
      <w:r w:rsidRPr="00E63CF4">
        <w:rPr>
          <w:position w:val="11"/>
          <w:sz w:val="16"/>
          <w:lang w:val="ru-RU"/>
        </w:rPr>
        <w:t>2</w:t>
      </w:r>
      <w:r w:rsidRPr="00E63CF4">
        <w:rPr>
          <w:lang w:val="ru-RU"/>
        </w:rPr>
        <w:t>)</w:t>
      </w:r>
    </w:p>
    <w:p w14:paraId="77CF3702" w14:textId="77777777" w:rsidR="0010624C" w:rsidRPr="00E63CF4" w:rsidRDefault="00086B71">
      <w:pPr>
        <w:pStyle w:val="a3"/>
        <w:spacing w:before="232"/>
        <w:rPr>
          <w:lang w:val="ru-RU"/>
        </w:rPr>
      </w:pPr>
      <w:r w:rsidRPr="00E63CF4">
        <w:rPr>
          <w:lang w:val="ru-RU"/>
        </w:rPr>
        <w:t>А) 4-6</w:t>
      </w:r>
    </w:p>
    <w:p w14:paraId="637E395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C69C05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2-4</w:t>
      </w:r>
    </w:p>
    <w:p w14:paraId="0005141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DF7B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6-8</w:t>
      </w:r>
    </w:p>
    <w:p w14:paraId="619F7CC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E833F3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3-5</w:t>
      </w:r>
    </w:p>
    <w:p w14:paraId="4C1D78D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1B20270" w14:textId="77777777" w:rsidR="0010624C" w:rsidRPr="00E63CF4" w:rsidRDefault="00086B71">
      <w:pPr>
        <w:pStyle w:val="1"/>
        <w:spacing w:line="276" w:lineRule="auto"/>
        <w:ind w:right="1488"/>
        <w:rPr>
          <w:lang w:val="ru-RU"/>
        </w:rPr>
      </w:pPr>
      <w:r w:rsidRPr="00E63CF4">
        <w:rPr>
          <w:lang w:val="ru-RU"/>
        </w:rPr>
        <w:t>2666. [T025915] ПОКАЧИВАНИЕ ГОЛОВЫ В ТАКТ СЕРДЦЕБИЕНИЮ (СИМПТОМ МЮССЕ) ТИПИЧНО ДЛЯ</w:t>
      </w:r>
    </w:p>
    <w:p w14:paraId="451441DA" w14:textId="77777777" w:rsidR="0010624C" w:rsidRPr="00E63CF4" w:rsidRDefault="00086B71">
      <w:pPr>
        <w:pStyle w:val="a3"/>
        <w:spacing w:before="198" w:line="448" w:lineRule="auto"/>
        <w:ind w:right="4720"/>
        <w:rPr>
          <w:lang w:val="ru-RU"/>
        </w:rPr>
      </w:pPr>
      <w:r w:rsidRPr="00E63CF4">
        <w:rPr>
          <w:lang w:val="ru-RU"/>
        </w:rPr>
        <w:t>А) недостаточности аортального клапана Б) стеноза устья аорты</w:t>
      </w:r>
    </w:p>
    <w:p w14:paraId="352F26C1" w14:textId="77777777" w:rsidR="0010624C" w:rsidRPr="00E63CF4" w:rsidRDefault="00086B71">
      <w:pPr>
        <w:pStyle w:val="a3"/>
        <w:spacing w:before="11" w:line="448" w:lineRule="auto"/>
        <w:ind w:right="4679"/>
        <w:rPr>
          <w:lang w:val="ru-RU"/>
        </w:rPr>
      </w:pPr>
      <w:r w:rsidRPr="00E63CF4">
        <w:rPr>
          <w:lang w:val="ru-RU"/>
        </w:rPr>
        <w:t>В) недостаточности митрального клапана Г) стеноза митрального клапана</w:t>
      </w:r>
    </w:p>
    <w:p w14:paraId="6CEE9CCB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901FA0E" w14:textId="77777777" w:rsidR="0010624C" w:rsidRPr="00E63CF4" w:rsidRDefault="00086B71">
      <w:pPr>
        <w:pStyle w:val="1"/>
        <w:spacing w:before="73" w:line="276" w:lineRule="auto"/>
        <w:ind w:right="264"/>
        <w:rPr>
          <w:lang w:val="ru-RU"/>
        </w:rPr>
      </w:pPr>
      <w:r w:rsidRPr="00E63CF4">
        <w:rPr>
          <w:lang w:val="ru-RU"/>
        </w:rPr>
        <w:lastRenderedPageBreak/>
        <w:t>2667. [T025916] ТЯЖЕЛЫМ СИСТЕМНЫМ ИНФЕКЦИОННЫМ ЗАБОЛЕВАНИЕМ, ПРОТЕКАЮЩИМ С РАЗРУШЕНИЕМ КЛАПАНОВ СЕРДЦА, ЯВЛЯЕТСЯ</w:t>
      </w:r>
    </w:p>
    <w:p w14:paraId="7BE2AA8C" w14:textId="77777777" w:rsidR="0010624C" w:rsidRPr="00E63CF4" w:rsidRDefault="00086B71">
      <w:pPr>
        <w:pStyle w:val="a3"/>
        <w:spacing w:before="197" w:line="448" w:lineRule="auto"/>
        <w:ind w:right="5674"/>
        <w:rPr>
          <w:lang w:val="ru-RU"/>
        </w:rPr>
      </w:pPr>
      <w:r w:rsidRPr="00E63CF4">
        <w:rPr>
          <w:lang w:val="ru-RU"/>
        </w:rPr>
        <w:t>А) инфекционный эндокардит Б) токсическая кардиомиопатия В) острый перикардит</w:t>
      </w:r>
    </w:p>
    <w:p w14:paraId="41B5B74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миксоматозная</w:t>
      </w:r>
      <w:proofErr w:type="spellEnd"/>
      <w:r w:rsidRPr="00E63CF4">
        <w:rPr>
          <w:lang w:val="ru-RU"/>
        </w:rPr>
        <w:t xml:space="preserve"> дегенерация</w:t>
      </w:r>
    </w:p>
    <w:p w14:paraId="73458A9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E2B499" w14:textId="77777777" w:rsidR="0010624C" w:rsidRPr="00E63CF4" w:rsidRDefault="00086B71">
      <w:pPr>
        <w:pStyle w:val="1"/>
        <w:spacing w:line="276" w:lineRule="auto"/>
        <w:ind w:right="1804"/>
        <w:rPr>
          <w:lang w:val="ru-RU"/>
        </w:rPr>
      </w:pPr>
      <w:r w:rsidRPr="00E63CF4">
        <w:rPr>
          <w:lang w:val="ru-RU"/>
        </w:rPr>
        <w:t>2668. [T025917] ПЯТНА РОТА (БЕЛЫЕ ПЯТНА НА ГЛАЗНОМ ДНЕ) ХАРАКТЕРНЫ ДЛЯ</w:t>
      </w:r>
    </w:p>
    <w:p w14:paraId="0D37213C" w14:textId="77777777" w:rsidR="0010624C" w:rsidRPr="00E63CF4" w:rsidRDefault="00086B71">
      <w:pPr>
        <w:pStyle w:val="a3"/>
        <w:spacing w:before="197" w:line="448" w:lineRule="auto"/>
        <w:ind w:right="5702"/>
        <w:rPr>
          <w:lang w:val="ru-RU"/>
        </w:rPr>
      </w:pPr>
      <w:r w:rsidRPr="00E63CF4">
        <w:rPr>
          <w:lang w:val="ru-RU"/>
        </w:rPr>
        <w:t>А) инфекционного эндокардита Б) артериальной гипертензии В) синдрома</w:t>
      </w:r>
      <w:r w:rsidRPr="00E63CF4">
        <w:rPr>
          <w:spacing w:val="-5"/>
          <w:lang w:val="ru-RU"/>
        </w:rPr>
        <w:t xml:space="preserve"> </w:t>
      </w:r>
      <w:proofErr w:type="spellStart"/>
      <w:r w:rsidRPr="00E63CF4">
        <w:rPr>
          <w:lang w:val="ru-RU"/>
        </w:rPr>
        <w:t>Марфана</w:t>
      </w:r>
      <w:proofErr w:type="spellEnd"/>
    </w:p>
    <w:p w14:paraId="1702B17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ревмокардита</w:t>
      </w:r>
    </w:p>
    <w:p w14:paraId="5D601F8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A6D922" w14:textId="77777777" w:rsidR="0010624C" w:rsidRPr="00E63CF4" w:rsidRDefault="00086B71">
      <w:pPr>
        <w:pStyle w:val="1"/>
        <w:spacing w:line="276" w:lineRule="auto"/>
        <w:ind w:right="941"/>
        <w:rPr>
          <w:lang w:val="ru-RU"/>
        </w:rPr>
      </w:pPr>
      <w:r w:rsidRPr="00E63CF4">
        <w:rPr>
          <w:lang w:val="ru-RU"/>
        </w:rPr>
        <w:t>2669. [T025918] СИСТОЛИЧЕСКИЙ ШУМ У ЛЕВОГО КРАЯ ГРУДИНЫ НА ВЫДОХЕ ЯВЛЯЕТСЯ ПРИЗНАКОМ</w:t>
      </w:r>
    </w:p>
    <w:p w14:paraId="5AE4CBA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стеноза клапана легочной артерии</w:t>
      </w:r>
    </w:p>
    <w:p w14:paraId="1666ECB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93F0CA" w14:textId="77777777" w:rsidR="0010624C" w:rsidRPr="00E63CF4" w:rsidRDefault="00086B71">
      <w:pPr>
        <w:pStyle w:val="a3"/>
        <w:spacing w:before="1" w:line="451" w:lineRule="auto"/>
        <w:ind w:right="4701"/>
        <w:rPr>
          <w:lang w:val="ru-RU"/>
        </w:rPr>
      </w:pPr>
      <w:r w:rsidRPr="00E63CF4">
        <w:rPr>
          <w:lang w:val="ru-RU"/>
        </w:rPr>
        <w:t>Б) недостаточности митрального клапана В) стеноза аортального клапана</w:t>
      </w:r>
    </w:p>
    <w:p w14:paraId="178933B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недостаточности трехстворчатого клапана</w:t>
      </w:r>
    </w:p>
    <w:p w14:paraId="05921ED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1B607C1" w14:textId="77777777" w:rsidR="0010624C" w:rsidRPr="00E63CF4" w:rsidRDefault="00086B71">
      <w:pPr>
        <w:pStyle w:val="1"/>
        <w:spacing w:line="276" w:lineRule="auto"/>
        <w:ind w:right="1127"/>
        <w:rPr>
          <w:lang w:val="ru-RU"/>
        </w:rPr>
      </w:pPr>
      <w:r w:rsidRPr="00E63CF4">
        <w:rPr>
          <w:lang w:val="ru-RU"/>
        </w:rPr>
        <w:t>2670. [T025919] К ПОЗДНЕМУ ОСЛОЖНЕНИЮ ИНФАРКТА МИОКАРДА ОТНОСИТСЯ</w:t>
      </w:r>
    </w:p>
    <w:p w14:paraId="4F54554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аневризма левого желудочка</w:t>
      </w:r>
    </w:p>
    <w:p w14:paraId="71592AC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4CC3E1D" w14:textId="77777777" w:rsidR="0010624C" w:rsidRPr="00E63CF4" w:rsidRDefault="00086B71">
      <w:pPr>
        <w:pStyle w:val="a3"/>
        <w:spacing w:line="451" w:lineRule="auto"/>
        <w:ind w:right="5307"/>
        <w:rPr>
          <w:lang w:val="ru-RU"/>
        </w:rPr>
      </w:pPr>
      <w:r w:rsidRPr="00E63CF4">
        <w:rPr>
          <w:lang w:val="ru-RU"/>
        </w:rPr>
        <w:t>Б) разрыв стенки левого желудочка В) кардиогенный шок</w:t>
      </w:r>
    </w:p>
    <w:p w14:paraId="2A779C3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фибрилляция желудочков</w:t>
      </w:r>
    </w:p>
    <w:p w14:paraId="49B03D2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927A95D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2671. [T025920] УСИЛЕНИЕ I ТОНА СЕРДЦА МОЖЕТ НАБЛЮДАТЬСЯ ПРИ</w:t>
      </w:r>
    </w:p>
    <w:p w14:paraId="5199093C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77042254" w14:textId="77777777" w:rsidR="0010624C" w:rsidRPr="00E63CF4" w:rsidRDefault="00086B71">
      <w:pPr>
        <w:pStyle w:val="a3"/>
        <w:spacing w:line="448" w:lineRule="auto"/>
        <w:ind w:right="7041"/>
        <w:rPr>
          <w:lang w:val="ru-RU"/>
        </w:rPr>
      </w:pPr>
      <w:r w:rsidRPr="00E63CF4">
        <w:rPr>
          <w:lang w:val="ru-RU"/>
        </w:rPr>
        <w:t>А) тиреотоксикозе Б) ожирении</w:t>
      </w:r>
    </w:p>
    <w:p w14:paraId="74A5E10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эмфиземе</w:t>
      </w:r>
    </w:p>
    <w:p w14:paraId="1AB7CFB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A7B20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артериальной гипотонии</w:t>
      </w:r>
    </w:p>
    <w:p w14:paraId="7464E87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E371317" w14:textId="77777777" w:rsidR="0010624C" w:rsidRPr="00E63CF4" w:rsidRDefault="00086B71">
      <w:pPr>
        <w:pStyle w:val="1"/>
        <w:spacing w:before="73" w:line="276" w:lineRule="auto"/>
        <w:ind w:right="306"/>
        <w:rPr>
          <w:lang w:val="ru-RU"/>
        </w:rPr>
      </w:pPr>
      <w:r w:rsidRPr="00E63CF4">
        <w:rPr>
          <w:lang w:val="ru-RU"/>
        </w:rPr>
        <w:lastRenderedPageBreak/>
        <w:t>2672. [T025921] У ОСНОВАНИЯ МЕЧЕВИДНОГО ОТРОСТКА, А ТАКЖЕ СЛЕВА И СПРАВА ОТ НЕГО ЛУЧШЕ ВЫСЛУШИВАЮТСЯ ЗВУКОВЫЕ ЯВЛЕНИЯ, ВОЗНИКАЮЩИЕ НА КЛАПАНЕ</w:t>
      </w:r>
    </w:p>
    <w:p w14:paraId="01E44EEC" w14:textId="77777777" w:rsidR="0010624C" w:rsidRPr="00E63CF4" w:rsidRDefault="00086B71">
      <w:pPr>
        <w:pStyle w:val="a3"/>
        <w:spacing w:before="197" w:line="448" w:lineRule="auto"/>
        <w:ind w:right="6854"/>
        <w:rPr>
          <w:lang w:val="ru-RU"/>
        </w:rPr>
      </w:pPr>
      <w:r w:rsidRPr="00E63CF4">
        <w:rPr>
          <w:lang w:val="ru-RU"/>
        </w:rPr>
        <w:t>А) трехстворчатом Б) легочной артерии В) аортальном</w:t>
      </w:r>
    </w:p>
    <w:p w14:paraId="2EB466F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митральном</w:t>
      </w:r>
    </w:p>
    <w:p w14:paraId="59DFB4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234D9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2673. [T025924] К ПЕРИФЕРИЧЕСКИМ ВАЗОДИЛАТАТОРАМ ОТНОСЯТСЯ</w:t>
      </w:r>
    </w:p>
    <w:p w14:paraId="4364F75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371C21D" w14:textId="77777777" w:rsidR="0010624C" w:rsidRPr="00E63CF4" w:rsidRDefault="00086B71">
      <w:pPr>
        <w:pStyle w:val="a3"/>
        <w:spacing w:line="451" w:lineRule="auto"/>
        <w:ind w:right="5199"/>
        <w:rPr>
          <w:lang w:val="ru-RU"/>
        </w:rPr>
      </w:pPr>
      <w:r w:rsidRPr="00E63CF4">
        <w:rPr>
          <w:lang w:val="ru-RU"/>
        </w:rPr>
        <w:t>А) антагонисты кальциевых каналов Б) бета-адреноблокаторы</w:t>
      </w:r>
    </w:p>
    <w:p w14:paraId="0E308F8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агонисты альфа-адреноблокаторов</w:t>
      </w:r>
    </w:p>
    <w:p w14:paraId="77FF025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D09845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агонисты </w:t>
      </w:r>
      <w:proofErr w:type="spellStart"/>
      <w:r w:rsidRPr="00E63CF4">
        <w:rPr>
          <w:lang w:val="ru-RU"/>
        </w:rPr>
        <w:t>имидозалиновых</w:t>
      </w:r>
      <w:proofErr w:type="spellEnd"/>
      <w:r w:rsidRPr="00E63CF4">
        <w:rPr>
          <w:lang w:val="ru-RU"/>
        </w:rPr>
        <w:t xml:space="preserve"> рецепторов</w:t>
      </w:r>
    </w:p>
    <w:p w14:paraId="4126FB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87C40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2674. [T025926] К СЕЛЕКТИВНЫМ БЕТА-АДРЕНОБЛОКАТОРАМ ОТНОСИТСЯ</w:t>
      </w:r>
    </w:p>
    <w:p w14:paraId="66776AE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E4CE228" w14:textId="77777777" w:rsidR="0010624C" w:rsidRPr="00E63CF4" w:rsidRDefault="00086B71">
      <w:pPr>
        <w:pStyle w:val="a3"/>
        <w:spacing w:line="448" w:lineRule="auto"/>
        <w:ind w:right="7310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Надолол</w:t>
      </w:r>
      <w:proofErr w:type="spellEnd"/>
    </w:p>
    <w:p w14:paraId="368CE1E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Карведилол</w:t>
      </w:r>
      <w:proofErr w:type="spellEnd"/>
    </w:p>
    <w:p w14:paraId="55C294A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CCFC85" w14:textId="77777777" w:rsidR="0010624C" w:rsidRPr="00E63CF4" w:rsidRDefault="00086B71">
      <w:pPr>
        <w:pStyle w:val="1"/>
        <w:spacing w:line="276" w:lineRule="auto"/>
        <w:ind w:right="1882"/>
        <w:rPr>
          <w:lang w:val="ru-RU"/>
        </w:rPr>
      </w:pPr>
      <w:r w:rsidRPr="00E63CF4">
        <w:rPr>
          <w:lang w:val="ru-RU"/>
        </w:rPr>
        <w:t>2675. [T025927] БЕРЕМЕННЫМ ЖЕНЩИНАМ С АРТЕРИАЛЬНОЙ ГИПЕРТОНИЕЙ ПРОТИВОПОКАЗАНО НАЗНАЧЕНИЕ</w:t>
      </w:r>
    </w:p>
    <w:p w14:paraId="670042D8" w14:textId="77777777" w:rsidR="0010624C" w:rsidRPr="00E63CF4" w:rsidRDefault="00086B71">
      <w:pPr>
        <w:pStyle w:val="a3"/>
        <w:spacing w:before="194" w:line="451" w:lineRule="auto"/>
        <w:ind w:right="747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Капотена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Допегита</w:t>
      </w:r>
      <w:proofErr w:type="spellEnd"/>
      <w:r w:rsidRPr="00E63CF4">
        <w:rPr>
          <w:lang w:val="ru-RU"/>
        </w:rPr>
        <w:t xml:space="preserve"> В)</w:t>
      </w:r>
      <w:r w:rsidRPr="00E63CF4">
        <w:rPr>
          <w:spacing w:val="-5"/>
          <w:lang w:val="ru-RU"/>
        </w:rPr>
        <w:t xml:space="preserve"> </w:t>
      </w:r>
      <w:proofErr w:type="spellStart"/>
      <w:r w:rsidRPr="00E63CF4">
        <w:rPr>
          <w:lang w:val="ru-RU"/>
        </w:rPr>
        <w:t>Лабетолола</w:t>
      </w:r>
      <w:proofErr w:type="spellEnd"/>
    </w:p>
    <w:p w14:paraId="1011521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Нифедипина</w:t>
      </w:r>
      <w:proofErr w:type="spellEnd"/>
    </w:p>
    <w:p w14:paraId="03869B8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09C18A" w14:textId="77777777" w:rsidR="0010624C" w:rsidRPr="00E63CF4" w:rsidRDefault="00086B71">
      <w:pPr>
        <w:pStyle w:val="1"/>
        <w:spacing w:line="276" w:lineRule="auto"/>
        <w:ind w:right="1741"/>
        <w:rPr>
          <w:lang w:val="ru-RU"/>
        </w:rPr>
      </w:pPr>
      <w:r w:rsidRPr="00E63CF4">
        <w:rPr>
          <w:lang w:val="ru-RU"/>
        </w:rPr>
        <w:t>2676. [T025928] ПРИ СИНДРОМЕ СЛАБОСТИ СИНУСОВОГО УЗЛА ПАЦИЕНТАМ ПРОТИВОПОКАЗАНО НАЗНАЧЕНИЕ</w:t>
      </w:r>
    </w:p>
    <w:p w14:paraId="3752C51E" w14:textId="77777777" w:rsidR="0010624C" w:rsidRPr="00E63CF4" w:rsidRDefault="00086B71">
      <w:pPr>
        <w:pStyle w:val="a3"/>
        <w:spacing w:before="195" w:line="451" w:lineRule="auto"/>
        <w:ind w:right="721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Моксонидина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Нифедипина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Гидролазина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Фелодипина</w:t>
      </w:r>
      <w:proofErr w:type="spellEnd"/>
    </w:p>
    <w:p w14:paraId="7D60DEA5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footerReference w:type="default" r:id="rId26"/>
          <w:pgSz w:w="11910" w:h="16840"/>
          <w:pgMar w:top="1040" w:right="740" w:bottom="1220" w:left="1600" w:header="0" w:footer="1024" w:gutter="0"/>
          <w:cols w:space="720"/>
        </w:sectPr>
      </w:pPr>
    </w:p>
    <w:p w14:paraId="084A5C7A" w14:textId="77777777" w:rsidR="0010624C" w:rsidRPr="00E63CF4" w:rsidRDefault="00086B71">
      <w:pPr>
        <w:pStyle w:val="1"/>
        <w:spacing w:before="73" w:line="278" w:lineRule="auto"/>
        <w:ind w:right="1044"/>
        <w:rPr>
          <w:lang w:val="ru-RU"/>
        </w:rPr>
      </w:pPr>
      <w:r w:rsidRPr="00E63CF4">
        <w:rPr>
          <w:lang w:val="ru-RU"/>
        </w:rPr>
        <w:lastRenderedPageBreak/>
        <w:t>2677. [T025929] ПАЦИЕНТАМ С АГ ПРОТИВОПОКАЗАНО НАЗНАЧЕНИЕ ПРЕПАРАТОВ В КОМБИНАЦИИ</w:t>
      </w:r>
    </w:p>
    <w:p w14:paraId="27CA639A" w14:textId="77777777" w:rsidR="0010624C" w:rsidRPr="00E63CF4" w:rsidRDefault="00086B71">
      <w:pPr>
        <w:pStyle w:val="a3"/>
        <w:spacing w:before="192" w:line="451" w:lineRule="auto"/>
        <w:ind w:right="3573"/>
        <w:rPr>
          <w:lang w:val="ru-RU"/>
        </w:rPr>
      </w:pPr>
      <w:r w:rsidRPr="00E63CF4">
        <w:rPr>
          <w:lang w:val="ru-RU"/>
        </w:rPr>
        <w:t xml:space="preserve">А) ингибиторов АПФ и блокаторов ангиотензина II Б) ингибиторов АПФ и </w:t>
      </w:r>
      <w:proofErr w:type="spellStart"/>
      <w:r w:rsidRPr="00E63CF4">
        <w:rPr>
          <w:lang w:val="ru-RU"/>
        </w:rPr>
        <w:t>тиазидовых</w:t>
      </w:r>
      <w:proofErr w:type="spellEnd"/>
      <w:r w:rsidRPr="00E63CF4">
        <w:rPr>
          <w:lang w:val="ru-RU"/>
        </w:rPr>
        <w:t xml:space="preserve"> диуретиков</w:t>
      </w:r>
    </w:p>
    <w:p w14:paraId="1A5BD607" w14:textId="77777777" w:rsidR="0010624C" w:rsidRPr="00E63CF4" w:rsidRDefault="00086B71">
      <w:pPr>
        <w:pStyle w:val="a3"/>
        <w:spacing w:before="6" w:line="451" w:lineRule="auto"/>
        <w:ind w:right="2505"/>
        <w:rPr>
          <w:lang w:val="ru-RU"/>
        </w:rPr>
      </w:pPr>
      <w:r w:rsidRPr="00E63CF4">
        <w:rPr>
          <w:lang w:val="ru-RU"/>
        </w:rPr>
        <w:t xml:space="preserve">В) бета-адреноблокаторов и антагонистов кальциевых каналов Г) </w:t>
      </w:r>
      <w:proofErr w:type="spellStart"/>
      <w:r w:rsidRPr="00E63CF4">
        <w:rPr>
          <w:lang w:val="ru-RU"/>
        </w:rPr>
        <w:t>Моксонидина</w:t>
      </w:r>
      <w:proofErr w:type="spellEnd"/>
      <w:r w:rsidRPr="00E63CF4">
        <w:rPr>
          <w:lang w:val="ru-RU"/>
        </w:rPr>
        <w:t xml:space="preserve"> и диуретика</w:t>
      </w:r>
    </w:p>
    <w:p w14:paraId="502E7E2B" w14:textId="77777777" w:rsidR="0010624C" w:rsidRPr="00E63CF4" w:rsidRDefault="00086B71">
      <w:pPr>
        <w:pStyle w:val="1"/>
        <w:spacing w:before="13" w:line="276" w:lineRule="auto"/>
        <w:ind w:right="1520"/>
        <w:rPr>
          <w:lang w:val="ru-RU"/>
        </w:rPr>
      </w:pPr>
      <w:r w:rsidRPr="00E63CF4">
        <w:rPr>
          <w:lang w:val="ru-RU"/>
        </w:rPr>
        <w:t>2678. [T025930] ПАЦИЕНТАМ С АГ И ГИПЕРАЛЬДОСТЕРОНИЗМОМ РЕКОМЕНДУЕТСЯ НАЗНАЧАТЬ</w:t>
      </w:r>
    </w:p>
    <w:p w14:paraId="22AB173B" w14:textId="77777777" w:rsidR="0010624C" w:rsidRPr="00E63CF4" w:rsidRDefault="00086B71">
      <w:pPr>
        <w:pStyle w:val="a3"/>
        <w:spacing w:before="195" w:line="451" w:lineRule="auto"/>
        <w:ind w:right="703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Спиронолактон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Триамтерен</w:t>
      </w:r>
      <w:proofErr w:type="spellEnd"/>
    </w:p>
    <w:p w14:paraId="18A7039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Диакарб</w:t>
      </w:r>
    </w:p>
    <w:p w14:paraId="5A413A1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35EE28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Гидрохлортиазид</w:t>
      </w:r>
      <w:proofErr w:type="spellEnd"/>
    </w:p>
    <w:p w14:paraId="3A24D17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83E70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2679. [T025931] К ПЕТЛЕВЫМ ДИУРЕТИКАМ ОТНОСИТСЯ</w:t>
      </w:r>
    </w:p>
    <w:p w14:paraId="2C4368A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113092A" w14:textId="77777777" w:rsidR="0010624C" w:rsidRPr="00E63CF4" w:rsidRDefault="00086B71">
      <w:pPr>
        <w:pStyle w:val="a3"/>
        <w:spacing w:line="448" w:lineRule="auto"/>
        <w:ind w:right="737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торасемид</w:t>
      </w:r>
      <w:proofErr w:type="spellEnd"/>
      <w:r w:rsidRPr="00E63CF4">
        <w:rPr>
          <w:lang w:val="ru-RU"/>
        </w:rPr>
        <w:t xml:space="preserve"> Б) хлорталидон В) </w:t>
      </w:r>
      <w:proofErr w:type="spellStart"/>
      <w:r w:rsidRPr="00E63CF4">
        <w:rPr>
          <w:lang w:val="ru-RU"/>
        </w:rPr>
        <w:t>амилорид</w:t>
      </w:r>
      <w:proofErr w:type="spellEnd"/>
    </w:p>
    <w:p w14:paraId="42536E1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спиронолактон</w:t>
      </w:r>
      <w:proofErr w:type="spellEnd"/>
    </w:p>
    <w:p w14:paraId="15B26BE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E23BB4" w14:textId="77777777" w:rsidR="0010624C" w:rsidRPr="00E63CF4" w:rsidRDefault="00086B71">
      <w:pPr>
        <w:pStyle w:val="1"/>
        <w:spacing w:line="276" w:lineRule="auto"/>
        <w:ind w:right="1433"/>
        <w:rPr>
          <w:lang w:val="ru-RU"/>
        </w:rPr>
      </w:pPr>
      <w:r w:rsidRPr="00E63CF4">
        <w:rPr>
          <w:lang w:val="ru-RU"/>
        </w:rPr>
        <w:t>2680. [T025932] ПОБОЧНЫЙ ЭФФЕКТ В ВИДЕ КАШЛЯ ПРИ ПРИЕМЕ ИНГИБИТОРОВ АПФ СВЯЗАН С</w:t>
      </w:r>
    </w:p>
    <w:p w14:paraId="1A1970D6" w14:textId="77777777" w:rsidR="0010624C" w:rsidRPr="00E63CF4" w:rsidRDefault="00086B71">
      <w:pPr>
        <w:pStyle w:val="a3"/>
        <w:spacing w:before="195" w:line="451" w:lineRule="auto"/>
        <w:ind w:right="3669"/>
        <w:rPr>
          <w:lang w:val="ru-RU"/>
        </w:rPr>
      </w:pPr>
      <w:r w:rsidRPr="00E63CF4">
        <w:rPr>
          <w:lang w:val="ru-RU"/>
        </w:rPr>
        <w:t xml:space="preserve">А) увеличением продукции </w:t>
      </w:r>
      <w:proofErr w:type="spellStart"/>
      <w:r w:rsidRPr="00E63CF4">
        <w:rPr>
          <w:lang w:val="ru-RU"/>
        </w:rPr>
        <w:t>брадикинина</w:t>
      </w:r>
      <w:proofErr w:type="spellEnd"/>
      <w:r w:rsidRPr="00E63CF4">
        <w:rPr>
          <w:lang w:val="ru-RU"/>
        </w:rPr>
        <w:t xml:space="preserve"> в легких Б) снижением содержания ангиотензина II</w:t>
      </w:r>
    </w:p>
    <w:p w14:paraId="5D0A92B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cнижением</w:t>
      </w:r>
      <w:proofErr w:type="spellEnd"/>
      <w:r w:rsidRPr="00E63CF4">
        <w:rPr>
          <w:lang w:val="ru-RU"/>
        </w:rPr>
        <w:t xml:space="preserve">  активности ренина плазмы</w:t>
      </w:r>
    </w:p>
    <w:p w14:paraId="79AC44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BBE6C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увеличением продукции натрийуретических пептидов</w:t>
      </w:r>
    </w:p>
    <w:p w14:paraId="2390B5A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195E0AD" w14:textId="77777777" w:rsidR="0010624C" w:rsidRPr="00E63CF4" w:rsidRDefault="00086B71">
      <w:pPr>
        <w:pStyle w:val="1"/>
        <w:spacing w:line="276" w:lineRule="auto"/>
        <w:ind w:right="278"/>
        <w:rPr>
          <w:lang w:val="ru-RU"/>
        </w:rPr>
      </w:pPr>
      <w:r w:rsidRPr="00E63CF4">
        <w:rPr>
          <w:lang w:val="ru-RU"/>
        </w:rPr>
        <w:t>2681. [T025933] ПРИ ЛЕЧЕНИИ ГИПЕРТРОФИЧЕСКОЙ КАРДИОМИОПАТИИ С ОБСТРУКЦИЕЙ ВЫНОСЯЩЕГО ТРАКТА ЛЕВОГО ЖЕЛУДОЧКА ПРЕПАРАТАМИ ВЫБОРА ЯВЛЯЮТСЯ</w:t>
      </w:r>
    </w:p>
    <w:p w14:paraId="6DD8FCE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β-адреноблокаторы</w:t>
      </w:r>
    </w:p>
    <w:p w14:paraId="386A07C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6B9199C" w14:textId="77777777" w:rsidR="0010624C" w:rsidRPr="00E63CF4" w:rsidRDefault="00086B71">
      <w:pPr>
        <w:pStyle w:val="a3"/>
        <w:spacing w:line="451" w:lineRule="auto"/>
        <w:ind w:right="2625"/>
        <w:rPr>
          <w:lang w:val="ru-RU"/>
        </w:rPr>
      </w:pPr>
      <w:r w:rsidRPr="00E63CF4">
        <w:rPr>
          <w:lang w:val="ru-RU"/>
        </w:rPr>
        <w:t xml:space="preserve">Б)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 (АПФ) В) диуретики</w:t>
      </w:r>
    </w:p>
    <w:p w14:paraId="161857F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блокаторы </w:t>
      </w:r>
      <w:proofErr w:type="spellStart"/>
      <w:r w:rsidRPr="00E63CF4">
        <w:rPr>
          <w:lang w:val="ru-RU"/>
        </w:rPr>
        <w:t>ангиотензиновых</w:t>
      </w:r>
      <w:proofErr w:type="spellEnd"/>
      <w:r w:rsidRPr="00E63CF4">
        <w:rPr>
          <w:lang w:val="ru-RU"/>
        </w:rPr>
        <w:t xml:space="preserve"> рецепторов</w:t>
      </w:r>
    </w:p>
    <w:p w14:paraId="3EF3F7A6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27"/>
          <w:pgSz w:w="11910" w:h="16840"/>
          <w:pgMar w:top="1040" w:right="740" w:bottom="1220" w:left="1600" w:header="0" w:footer="1024" w:gutter="0"/>
          <w:pgNumType w:start="601"/>
          <w:cols w:space="720"/>
        </w:sectPr>
      </w:pPr>
    </w:p>
    <w:p w14:paraId="30706F60" w14:textId="77777777" w:rsidR="0010624C" w:rsidRPr="00E63CF4" w:rsidRDefault="00086B71">
      <w:pPr>
        <w:pStyle w:val="1"/>
        <w:spacing w:before="73" w:line="278" w:lineRule="auto"/>
        <w:ind w:right="296"/>
        <w:rPr>
          <w:lang w:val="ru-RU"/>
        </w:rPr>
      </w:pPr>
      <w:r w:rsidRPr="00E63CF4">
        <w:rPr>
          <w:lang w:val="ru-RU"/>
        </w:rPr>
        <w:lastRenderedPageBreak/>
        <w:t>2682. [T025934] БОЛЬНОГО С НЕСТАБИЛЬНОЙ СТЕНОКАРДИЕЙ НА ПРИЕМЕ В ПОЛИКЛИНИКЕ СЛЕДУЕТ</w:t>
      </w:r>
    </w:p>
    <w:p w14:paraId="646D881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госпитализировать по «03»  в БИТ</w:t>
      </w:r>
    </w:p>
    <w:p w14:paraId="5909FE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6F4DB5" w14:textId="77777777" w:rsidR="0010624C" w:rsidRPr="00E63CF4" w:rsidRDefault="00086B71">
      <w:pPr>
        <w:pStyle w:val="a3"/>
        <w:spacing w:line="448" w:lineRule="auto"/>
        <w:ind w:right="3733"/>
        <w:rPr>
          <w:lang w:val="ru-RU"/>
        </w:rPr>
      </w:pPr>
      <w:r w:rsidRPr="00E63CF4">
        <w:rPr>
          <w:lang w:val="ru-RU"/>
        </w:rPr>
        <w:t>Б) направить на консультацию к врачу-кардиологу В) направить на ЭКГ</w:t>
      </w:r>
    </w:p>
    <w:p w14:paraId="1C050D7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направить на анализ крови</w:t>
      </w:r>
    </w:p>
    <w:p w14:paraId="08E3749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FD7CB6" w14:textId="77777777" w:rsidR="0010624C" w:rsidRPr="00E63CF4" w:rsidRDefault="00086B71">
      <w:pPr>
        <w:pStyle w:val="1"/>
        <w:spacing w:line="276" w:lineRule="auto"/>
        <w:ind w:right="1280"/>
        <w:rPr>
          <w:lang w:val="ru-RU"/>
        </w:rPr>
      </w:pPr>
      <w:r w:rsidRPr="00E63CF4">
        <w:rPr>
          <w:lang w:val="ru-RU"/>
        </w:rPr>
        <w:t>2683. [T025935] НЕРАЦИОНАЛЬНОЙ КОМБИНАЦИЕЙ АНТИГИПЕРТЕНЗИВНЫХ ПРЕПАРАТОВ ЯВЛЯЕТСЯ КОМБИНАЦИЯ</w:t>
      </w:r>
    </w:p>
    <w:p w14:paraId="4FA60525" w14:textId="77777777" w:rsidR="0010624C" w:rsidRPr="00E63CF4" w:rsidRDefault="00086B71">
      <w:pPr>
        <w:pStyle w:val="a3"/>
        <w:spacing w:before="195" w:line="451" w:lineRule="auto"/>
        <w:ind w:right="4068"/>
        <w:rPr>
          <w:lang w:val="ru-RU"/>
        </w:rPr>
      </w:pPr>
      <w:r w:rsidRPr="00E63CF4">
        <w:rPr>
          <w:lang w:val="ru-RU"/>
        </w:rPr>
        <w:t>А) α-адреноблокаторов и антагонистов кальция Б) антагонистов кальция и диуретиков</w:t>
      </w:r>
    </w:p>
    <w:p w14:paraId="2F202AA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β-адреноблокаторов и диуретиков</w:t>
      </w:r>
    </w:p>
    <w:p w14:paraId="0011ADE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148365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ингибиторов АПФ и антагонистов кальция</w:t>
      </w:r>
    </w:p>
    <w:p w14:paraId="0A59FB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153EEC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2684. [T025936] АЛЬФА-БЕТА-АДРЕНОБЛОКАТОРОМ ЯВЛЯЕТСЯ</w:t>
      </w:r>
    </w:p>
    <w:p w14:paraId="7F1BBB9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5F9C56F" w14:textId="77777777" w:rsidR="0010624C" w:rsidRPr="00E63CF4" w:rsidRDefault="00086B71">
      <w:pPr>
        <w:pStyle w:val="a3"/>
        <w:spacing w:line="451" w:lineRule="auto"/>
        <w:ind w:right="741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Карведилол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Небиволол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Соталол</w:t>
      </w:r>
      <w:proofErr w:type="spellEnd"/>
    </w:p>
    <w:p w14:paraId="3A182B23" w14:textId="77777777" w:rsidR="0010624C" w:rsidRPr="00E63CF4" w:rsidRDefault="00086B71">
      <w:pPr>
        <w:pStyle w:val="1"/>
        <w:spacing w:before="13" w:line="276" w:lineRule="auto"/>
        <w:ind w:right="1343"/>
        <w:rPr>
          <w:lang w:val="ru-RU"/>
        </w:rPr>
      </w:pPr>
      <w:r w:rsidRPr="00E63CF4">
        <w:rPr>
          <w:lang w:val="ru-RU"/>
        </w:rPr>
        <w:t>2685. [T025937] ПРЕПАРАТАМИ, ОБЛАДАЮЩИМИ ВЫРАЖЕННЫМИ АНГИОПРОТЕКТИВНЫМИ И АНТИАТЕРОСКЛЕРОТИЧЕСКИМИ СВОЙСТВАМИ, ЯВЛЯЮТСЯ</w:t>
      </w:r>
    </w:p>
    <w:p w14:paraId="4C3BA233" w14:textId="77777777" w:rsidR="0010624C" w:rsidRPr="00E63CF4" w:rsidRDefault="00086B71">
      <w:pPr>
        <w:pStyle w:val="a3"/>
        <w:spacing w:before="198" w:line="448" w:lineRule="auto"/>
        <w:ind w:right="6461"/>
        <w:rPr>
          <w:lang w:val="ru-RU"/>
        </w:rPr>
      </w:pPr>
      <w:r w:rsidRPr="00E63CF4">
        <w:rPr>
          <w:lang w:val="ru-RU"/>
        </w:rPr>
        <w:t>А) антагонисты кальция Б) диуретики</w:t>
      </w:r>
    </w:p>
    <w:p w14:paraId="26CA591E" w14:textId="77777777" w:rsidR="0010624C" w:rsidRPr="00E63CF4" w:rsidRDefault="00086B71">
      <w:pPr>
        <w:pStyle w:val="a3"/>
        <w:spacing w:before="11" w:line="448" w:lineRule="auto"/>
        <w:ind w:right="6652"/>
        <w:rPr>
          <w:lang w:val="ru-RU"/>
        </w:rPr>
      </w:pPr>
      <w:r w:rsidRPr="00E63CF4">
        <w:rPr>
          <w:lang w:val="ru-RU"/>
        </w:rPr>
        <w:t>В) β-адреноблокаторы Г) α-адреноблокаторы</w:t>
      </w:r>
    </w:p>
    <w:p w14:paraId="3BC99E87" w14:textId="77777777" w:rsidR="0010624C" w:rsidRPr="00E63CF4" w:rsidRDefault="00086B71">
      <w:pPr>
        <w:pStyle w:val="1"/>
        <w:spacing w:before="16" w:line="276" w:lineRule="auto"/>
        <w:ind w:right="654"/>
        <w:rPr>
          <w:lang w:val="ru-RU"/>
        </w:rPr>
      </w:pPr>
      <w:r w:rsidRPr="00E63CF4">
        <w:rPr>
          <w:lang w:val="ru-RU"/>
        </w:rPr>
        <w:t>2686. [T025938] НЕГАТИВНОЕ ВЛИЯНИЕ НА УГЛЕВОДНЫЙ И ЛИПИДНЫЙ ПРОФИЛЬ ОКАЗЫВАЮТ</w:t>
      </w:r>
    </w:p>
    <w:p w14:paraId="40D37796" w14:textId="77777777" w:rsidR="0010624C" w:rsidRPr="00E63CF4" w:rsidRDefault="00086B71">
      <w:pPr>
        <w:pStyle w:val="a3"/>
        <w:spacing w:before="198" w:line="448" w:lineRule="auto"/>
        <w:ind w:right="5045"/>
        <w:rPr>
          <w:lang w:val="ru-RU"/>
        </w:rPr>
      </w:pPr>
      <w:r w:rsidRPr="00E63CF4">
        <w:rPr>
          <w:lang w:val="ru-RU"/>
        </w:rPr>
        <w:t>А) неселективные β-адреноблокаторы Б) антагонисты кальция</w:t>
      </w:r>
    </w:p>
    <w:p w14:paraId="0B9F877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ингибиторы АПФ</w:t>
      </w:r>
    </w:p>
    <w:p w14:paraId="021CAF2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177691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препараты центрального действия</w:t>
      </w:r>
    </w:p>
    <w:p w14:paraId="7D078AF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6B475A" w14:textId="77777777" w:rsidR="0010624C" w:rsidRPr="00E63CF4" w:rsidRDefault="00086B71">
      <w:pPr>
        <w:pStyle w:val="1"/>
        <w:spacing w:before="73" w:line="278" w:lineRule="auto"/>
        <w:ind w:right="355"/>
        <w:rPr>
          <w:lang w:val="ru-RU"/>
        </w:rPr>
      </w:pPr>
      <w:r w:rsidRPr="00E63CF4">
        <w:rPr>
          <w:lang w:val="ru-RU"/>
        </w:rPr>
        <w:lastRenderedPageBreak/>
        <w:t>2687. [T025939] ПРЕПАРАТАМИ ВЫБОРА ПРИ ЛЕЧЕНИИ АГ У БЕРЕМЕННЫХ ЯВЛЯЮТСЯ</w:t>
      </w:r>
    </w:p>
    <w:p w14:paraId="1F9D19E5" w14:textId="77777777" w:rsidR="0010624C" w:rsidRPr="00E63CF4" w:rsidRDefault="00086B71">
      <w:pPr>
        <w:pStyle w:val="a3"/>
        <w:spacing w:before="192" w:line="451" w:lineRule="auto"/>
        <w:ind w:right="5044"/>
        <w:rPr>
          <w:lang w:val="ru-RU"/>
        </w:rPr>
      </w:pPr>
      <w:r w:rsidRPr="00E63CF4">
        <w:rPr>
          <w:lang w:val="ru-RU"/>
        </w:rPr>
        <w:t xml:space="preserve">А) α-агонисты центрального действия Б) </w:t>
      </w:r>
      <w:proofErr w:type="spellStart"/>
      <w:r w:rsidRPr="00E63CF4">
        <w:rPr>
          <w:lang w:val="ru-RU"/>
        </w:rPr>
        <w:t>тиазидные</w:t>
      </w:r>
      <w:proofErr w:type="spellEnd"/>
      <w:r w:rsidRPr="00E63CF4">
        <w:rPr>
          <w:lang w:val="ru-RU"/>
        </w:rPr>
        <w:t xml:space="preserve"> диуретики</w:t>
      </w:r>
    </w:p>
    <w:p w14:paraId="68F723A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ингибиторы АПФ</w:t>
      </w:r>
    </w:p>
    <w:p w14:paraId="6C1ED59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5F4F69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блокаторы рецепторов ангиотензина II</w:t>
      </w:r>
    </w:p>
    <w:p w14:paraId="51A4FF0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1D9B432" w14:textId="77777777" w:rsidR="0010624C" w:rsidRPr="00E63CF4" w:rsidRDefault="00086B71">
      <w:pPr>
        <w:pStyle w:val="1"/>
        <w:spacing w:line="276" w:lineRule="auto"/>
        <w:ind w:right="311"/>
        <w:rPr>
          <w:lang w:val="ru-RU"/>
        </w:rPr>
      </w:pPr>
      <w:r w:rsidRPr="00E63CF4">
        <w:rPr>
          <w:lang w:val="ru-RU"/>
        </w:rPr>
        <w:t>2688. [T025940] ПРЕПАРАТАМИ ВЫБОРА У БОЛЬНЫХ С МЕТАБОЛИЧЕСКИМ ВАРИАНТОМ АГ ЯВЛЯЮТСЯ</w:t>
      </w:r>
    </w:p>
    <w:p w14:paraId="57E2C285" w14:textId="77777777" w:rsidR="0010624C" w:rsidRPr="00E63CF4" w:rsidRDefault="00086B71">
      <w:pPr>
        <w:pStyle w:val="a3"/>
        <w:spacing w:before="195" w:line="451" w:lineRule="auto"/>
        <w:ind w:right="6670"/>
        <w:rPr>
          <w:lang w:val="ru-RU"/>
        </w:rPr>
      </w:pPr>
      <w:r w:rsidRPr="00E63CF4">
        <w:rPr>
          <w:lang w:val="ru-RU"/>
        </w:rPr>
        <w:t>А) ингибиторы АПФ Б) α-адреноблокаторы</w:t>
      </w:r>
    </w:p>
    <w:p w14:paraId="314D58C9" w14:textId="77777777" w:rsidR="0010624C" w:rsidRPr="00E63CF4" w:rsidRDefault="00086B71">
      <w:pPr>
        <w:pStyle w:val="a3"/>
        <w:spacing w:before="8" w:line="448" w:lineRule="auto"/>
        <w:ind w:right="5058"/>
        <w:rPr>
          <w:lang w:val="ru-RU"/>
        </w:rPr>
      </w:pPr>
      <w:r w:rsidRPr="00E63CF4">
        <w:rPr>
          <w:lang w:val="ru-RU"/>
        </w:rPr>
        <w:t>В) неселективные β-адреноблокаторы Г) диуретики</w:t>
      </w:r>
    </w:p>
    <w:p w14:paraId="7F53E325" w14:textId="77777777" w:rsidR="0010624C" w:rsidRPr="00E63CF4" w:rsidRDefault="00086B71">
      <w:pPr>
        <w:pStyle w:val="1"/>
        <w:spacing w:before="15" w:line="276" w:lineRule="auto"/>
        <w:ind w:right="264"/>
        <w:rPr>
          <w:lang w:val="ru-RU"/>
        </w:rPr>
      </w:pPr>
      <w:r w:rsidRPr="00E63CF4">
        <w:rPr>
          <w:lang w:val="ru-RU"/>
        </w:rPr>
        <w:t>2689. [T025941] К ПРЕПАРАТАМ ВЫБОРА У БОЛЬНЫХ С МЕТАБОЛИЧЕСКИМ ВАРИАНТОМ АГ ОТНОСЯТ</w:t>
      </w:r>
    </w:p>
    <w:p w14:paraId="503DF142" w14:textId="77777777" w:rsidR="0010624C" w:rsidRPr="00E63CF4" w:rsidRDefault="00086B71">
      <w:pPr>
        <w:pStyle w:val="a3"/>
        <w:spacing w:before="197" w:line="448" w:lineRule="auto"/>
        <w:ind w:right="4656"/>
        <w:rPr>
          <w:lang w:val="ru-RU"/>
        </w:rPr>
      </w:pPr>
      <w:r w:rsidRPr="00E63CF4">
        <w:rPr>
          <w:lang w:val="ru-RU"/>
        </w:rPr>
        <w:t>А) блокаторы рецепторов ангиотензина II Б) α-адреноблокаторы</w:t>
      </w:r>
    </w:p>
    <w:p w14:paraId="735D63B0" w14:textId="77777777" w:rsidR="0010624C" w:rsidRPr="00E63CF4" w:rsidRDefault="00086B71">
      <w:pPr>
        <w:pStyle w:val="a3"/>
        <w:spacing w:before="10" w:line="448" w:lineRule="auto"/>
        <w:ind w:right="5058"/>
        <w:rPr>
          <w:lang w:val="ru-RU"/>
        </w:rPr>
      </w:pPr>
      <w:r w:rsidRPr="00E63CF4">
        <w:rPr>
          <w:lang w:val="ru-RU"/>
        </w:rPr>
        <w:t>В) неселективные β-адреноблокаторы Г) диуретики</w:t>
      </w:r>
    </w:p>
    <w:p w14:paraId="60C65AA9" w14:textId="77777777" w:rsidR="0010624C" w:rsidRPr="00E63CF4" w:rsidRDefault="00086B71">
      <w:pPr>
        <w:pStyle w:val="1"/>
        <w:spacing w:before="15" w:line="276" w:lineRule="auto"/>
        <w:ind w:right="1974"/>
        <w:rPr>
          <w:lang w:val="ru-RU"/>
        </w:rPr>
      </w:pPr>
      <w:r w:rsidRPr="00E63CF4">
        <w:rPr>
          <w:lang w:val="ru-RU"/>
        </w:rPr>
        <w:t>2690. [T025942] ИНТОКСИКАЦИЯ ПРЕПАРАТАМИ ДИГОКСИНА СОПРОВОЖДАЕТСЯ</w:t>
      </w:r>
    </w:p>
    <w:p w14:paraId="3490EBD3" w14:textId="77777777" w:rsidR="0010624C" w:rsidRPr="00E63CF4" w:rsidRDefault="00086B71">
      <w:pPr>
        <w:pStyle w:val="a3"/>
        <w:spacing w:before="198" w:line="448" w:lineRule="auto"/>
        <w:ind w:right="6669"/>
        <w:rPr>
          <w:lang w:val="ru-RU"/>
        </w:rPr>
      </w:pPr>
      <w:r w:rsidRPr="00E63CF4">
        <w:rPr>
          <w:lang w:val="ru-RU"/>
        </w:rPr>
        <w:t>А) тошнотой и рвотой Б) болью в сердце</w:t>
      </w:r>
    </w:p>
    <w:p w14:paraId="36B3BCBE" w14:textId="77777777" w:rsidR="0010624C" w:rsidRPr="00E63CF4" w:rsidRDefault="00086B71">
      <w:pPr>
        <w:pStyle w:val="a3"/>
        <w:spacing w:before="11" w:line="448" w:lineRule="auto"/>
        <w:ind w:right="7126"/>
        <w:rPr>
          <w:lang w:val="ru-RU"/>
        </w:rPr>
      </w:pPr>
      <w:r w:rsidRPr="00E63CF4">
        <w:rPr>
          <w:lang w:val="ru-RU"/>
        </w:rPr>
        <w:t>В) возбуждением Г) кровотечением</w:t>
      </w:r>
    </w:p>
    <w:p w14:paraId="285C9C9E" w14:textId="77777777" w:rsidR="0010624C" w:rsidRPr="00E63CF4" w:rsidRDefault="00086B71">
      <w:pPr>
        <w:pStyle w:val="1"/>
        <w:spacing w:before="16" w:line="276" w:lineRule="auto"/>
        <w:ind w:right="356"/>
        <w:rPr>
          <w:lang w:val="ru-RU"/>
        </w:rPr>
      </w:pPr>
      <w:r w:rsidRPr="00E63CF4">
        <w:rPr>
          <w:lang w:val="ru-RU"/>
        </w:rPr>
        <w:t>2691. [T025943] АБСОЛЮТНЫМ ПРОТИВОПОКАЗАНИЕМ К ТРОМБОЛИЗИСУ ЯВЛЯЕТСЯ</w:t>
      </w:r>
    </w:p>
    <w:p w14:paraId="03F119D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предполагаемое расслоение аорты</w:t>
      </w:r>
    </w:p>
    <w:p w14:paraId="537908A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4E97D5" w14:textId="77777777" w:rsidR="0010624C" w:rsidRPr="00E63CF4" w:rsidRDefault="00086B71">
      <w:pPr>
        <w:pStyle w:val="a3"/>
        <w:spacing w:line="451" w:lineRule="auto"/>
        <w:ind w:right="4666"/>
        <w:rPr>
          <w:lang w:val="ru-RU"/>
        </w:rPr>
      </w:pPr>
      <w:r w:rsidRPr="00E63CF4">
        <w:rPr>
          <w:lang w:val="ru-RU"/>
        </w:rPr>
        <w:t>Б) ишемический инсульт любой давности В) артериальная гипертензия</w:t>
      </w:r>
    </w:p>
    <w:p w14:paraId="1323AF0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острый коронарный синдром</w:t>
      </w:r>
    </w:p>
    <w:p w14:paraId="5AFF7C6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54973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2692. [T025944] РАССЛОЕНИЕ АОРТЫ ТРЕБУЕТ НЕОТЛОЖНОГО</w:t>
      </w:r>
    </w:p>
    <w:p w14:paraId="463924D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947377B" w14:textId="77777777" w:rsidR="0010624C" w:rsidRPr="00E63CF4" w:rsidRDefault="00086B71">
      <w:pPr>
        <w:pStyle w:val="a3"/>
        <w:spacing w:line="451" w:lineRule="auto"/>
        <w:ind w:right="5416"/>
        <w:rPr>
          <w:lang w:val="ru-RU"/>
        </w:rPr>
      </w:pPr>
      <w:r w:rsidRPr="00E63CF4">
        <w:rPr>
          <w:lang w:val="ru-RU"/>
        </w:rPr>
        <w:t xml:space="preserve">А) хирургического вмешательства Б) </w:t>
      </w:r>
      <w:proofErr w:type="spellStart"/>
      <w:r w:rsidRPr="00E63CF4">
        <w:rPr>
          <w:lang w:val="ru-RU"/>
        </w:rPr>
        <w:t>тромболизиса</w:t>
      </w:r>
      <w:proofErr w:type="spellEnd"/>
    </w:p>
    <w:p w14:paraId="5C28285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МРТ-исследования</w:t>
      </w:r>
    </w:p>
    <w:p w14:paraId="0B9FCC4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6D58C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антибактериального лечения</w:t>
      </w:r>
    </w:p>
    <w:p w14:paraId="59F3839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E0CF626" w14:textId="77777777" w:rsidR="0010624C" w:rsidRPr="00E63CF4" w:rsidRDefault="00086B71">
      <w:pPr>
        <w:pStyle w:val="1"/>
        <w:spacing w:line="278" w:lineRule="auto"/>
        <w:ind w:right="743"/>
        <w:rPr>
          <w:lang w:val="ru-RU"/>
        </w:rPr>
      </w:pPr>
      <w:r w:rsidRPr="00E63CF4">
        <w:rPr>
          <w:lang w:val="ru-RU"/>
        </w:rPr>
        <w:t>2693. [T025945] ПРЕПАРАТАМИ ВЫБОРА ДЛЯ ЛЕЧЕНИЯ АРТЕРИАЛЬНОЙ ГИПЕРТОНИИ В СОЧЕТАНИИ С ИБС ЯВЛЯЮТСЯ</w:t>
      </w:r>
    </w:p>
    <w:p w14:paraId="024C0107" w14:textId="77777777" w:rsidR="0010624C" w:rsidRPr="00E63CF4" w:rsidRDefault="00086B71">
      <w:pPr>
        <w:pStyle w:val="a3"/>
        <w:spacing w:before="193" w:line="451" w:lineRule="auto"/>
        <w:ind w:right="6639"/>
        <w:rPr>
          <w:lang w:val="ru-RU"/>
        </w:rPr>
      </w:pPr>
      <w:r w:rsidRPr="00E63CF4">
        <w:rPr>
          <w:lang w:val="ru-RU"/>
        </w:rPr>
        <w:t>А) β-адреноблокаторы Б) диуретики</w:t>
      </w:r>
    </w:p>
    <w:p w14:paraId="38D0085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α-адреноблокаторы</w:t>
      </w:r>
    </w:p>
    <w:p w14:paraId="1FDCBE3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278F3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препараты центрального действия</w:t>
      </w:r>
    </w:p>
    <w:p w14:paraId="2534B50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211CD71" w14:textId="77777777" w:rsidR="0010624C" w:rsidRPr="00E63CF4" w:rsidRDefault="00086B71">
      <w:pPr>
        <w:pStyle w:val="1"/>
        <w:spacing w:line="278" w:lineRule="auto"/>
        <w:ind w:right="654"/>
        <w:rPr>
          <w:lang w:val="ru-RU"/>
        </w:rPr>
      </w:pPr>
      <w:r w:rsidRPr="00E63CF4">
        <w:rPr>
          <w:lang w:val="ru-RU"/>
        </w:rPr>
        <w:t>2694. [T025946] НЕГАТИВНОЕ ВЛИЯНИЕ НА УГЛЕВОДНЫЙ И ЛИПИДНЫЙ ПРОФИЛЬ ОКАЗЫВАЮТ</w:t>
      </w:r>
    </w:p>
    <w:p w14:paraId="30036A94" w14:textId="77777777" w:rsidR="0010624C" w:rsidRPr="00E63CF4" w:rsidRDefault="00086B71">
      <w:pPr>
        <w:pStyle w:val="a3"/>
        <w:spacing w:before="193" w:line="448" w:lineRule="auto"/>
        <w:ind w:right="6266"/>
        <w:rPr>
          <w:lang w:val="ru-RU"/>
        </w:rPr>
      </w:pPr>
      <w:r w:rsidRPr="00E63CF4">
        <w:rPr>
          <w:lang w:val="ru-RU"/>
        </w:rPr>
        <w:t>А) мочегонные препараты Б) антагонисты кальция В) ингибиторы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АПФ</w:t>
      </w:r>
    </w:p>
    <w:p w14:paraId="0E1C736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препараты центрального действия</w:t>
      </w:r>
    </w:p>
    <w:p w14:paraId="7484F74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C0E96F0" w14:textId="77777777" w:rsidR="0010624C" w:rsidRPr="00E63CF4" w:rsidRDefault="00086B71">
      <w:pPr>
        <w:pStyle w:val="1"/>
        <w:spacing w:line="276" w:lineRule="auto"/>
        <w:ind w:right="343"/>
        <w:rPr>
          <w:lang w:val="ru-RU"/>
        </w:rPr>
      </w:pPr>
      <w:r w:rsidRPr="00E63CF4">
        <w:rPr>
          <w:lang w:val="ru-RU"/>
        </w:rPr>
        <w:t>2695. [T025947] ПРЕПАРАТАМИ ВЫБОРА ПРИ ЛЕЧЕНИИ АГ В СОЧЕТАНИИ С НАРУШЕНИЯМИ РИТМА СЕРДЦА ЯВЛЯЮТСЯ</w:t>
      </w:r>
    </w:p>
    <w:p w14:paraId="46C147AF" w14:textId="77777777" w:rsidR="0010624C" w:rsidRPr="00E63CF4" w:rsidRDefault="00086B71">
      <w:pPr>
        <w:pStyle w:val="a3"/>
        <w:spacing w:before="195" w:line="451" w:lineRule="auto"/>
        <w:ind w:right="6639"/>
        <w:rPr>
          <w:lang w:val="ru-RU"/>
        </w:rPr>
      </w:pPr>
      <w:r w:rsidRPr="00E63CF4">
        <w:rPr>
          <w:lang w:val="ru-RU"/>
        </w:rPr>
        <w:t>А) β-адреноблокаторы Б) диуретики</w:t>
      </w:r>
    </w:p>
    <w:p w14:paraId="7FE7DDE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α-адреноблокаторы</w:t>
      </w:r>
    </w:p>
    <w:p w14:paraId="7D383B1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13F8AF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препараты центрального действия</w:t>
      </w:r>
    </w:p>
    <w:p w14:paraId="2DC212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940EF7E" w14:textId="77777777" w:rsidR="0010624C" w:rsidRPr="00E63CF4" w:rsidRDefault="00086B71">
      <w:pPr>
        <w:pStyle w:val="1"/>
        <w:spacing w:line="276" w:lineRule="auto"/>
        <w:ind w:right="325"/>
        <w:rPr>
          <w:lang w:val="ru-RU"/>
        </w:rPr>
      </w:pPr>
      <w:r w:rsidRPr="00E63CF4">
        <w:rPr>
          <w:lang w:val="ru-RU"/>
        </w:rPr>
        <w:t>2696. [T025948] ЖИДКОСТЬ В ПОЛОСТИ ПЕРИКАРДА МОЖЕТ ПОЯВИТЬСЯ В РЕЗУЛЬТАТЕ ТЕРАПИИ</w:t>
      </w:r>
    </w:p>
    <w:p w14:paraId="1B307AC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цитостатиками</w:t>
      </w:r>
      <w:proofErr w:type="spellEnd"/>
    </w:p>
    <w:p w14:paraId="2DE230F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97DD21E" w14:textId="77777777" w:rsidR="0010624C" w:rsidRPr="00E63CF4" w:rsidRDefault="00086B71">
      <w:pPr>
        <w:pStyle w:val="a3"/>
        <w:spacing w:line="451" w:lineRule="auto"/>
        <w:ind w:right="5124"/>
        <w:rPr>
          <w:lang w:val="ru-RU"/>
        </w:rPr>
      </w:pPr>
      <w:r w:rsidRPr="00E63CF4">
        <w:rPr>
          <w:lang w:val="ru-RU"/>
        </w:rPr>
        <w:t>Б) антибактериальными препаратами В) гипотензивными препаратами</w:t>
      </w:r>
    </w:p>
    <w:p w14:paraId="4AF2A6E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нестероидными противовоспалительными препаратами</w:t>
      </w:r>
    </w:p>
    <w:p w14:paraId="59FAF71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BE60626" w14:textId="77777777" w:rsidR="0010624C" w:rsidRPr="00E63CF4" w:rsidRDefault="00086B71">
      <w:pPr>
        <w:pStyle w:val="1"/>
        <w:spacing w:before="73" w:line="276" w:lineRule="auto"/>
        <w:ind w:right="1180"/>
        <w:rPr>
          <w:lang w:val="ru-RU"/>
        </w:rPr>
      </w:pPr>
      <w:r w:rsidRPr="00E63CF4">
        <w:rPr>
          <w:lang w:val="ru-RU"/>
        </w:rPr>
        <w:lastRenderedPageBreak/>
        <w:t>2697. [T025949] ПРОТИВОТРОМБОТИЧЕСКАЯ ЭФФЕКТИВНОСТЬ АНТИКОАГУЛЯНТОВ КУМАРИНОВОЙ ГРУППЫ ОПТИМАЛЬНА ПРИ ПОДДЕРЖАНИИ МНО В ПРЕДЕЛАХ</w:t>
      </w:r>
    </w:p>
    <w:p w14:paraId="12869CA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2,0-3,0</w:t>
      </w:r>
    </w:p>
    <w:p w14:paraId="513452A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F540CB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1,0-2,0</w:t>
      </w:r>
    </w:p>
    <w:p w14:paraId="3679855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EFDAD9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0-1,0</w:t>
      </w:r>
    </w:p>
    <w:p w14:paraId="14F9D9F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02BBDA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5,0-6,0</w:t>
      </w:r>
    </w:p>
    <w:p w14:paraId="3917C99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09CC353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2698. [T025952] ОРГАНИЧЕСКИЕ НИТРАТЫ ЯВЛЯЮТСЯ ДОНОРАМИ</w:t>
      </w:r>
    </w:p>
    <w:p w14:paraId="78FE2675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4916588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NO</w:t>
      </w:r>
    </w:p>
    <w:p w14:paraId="794E2C6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0A0F3C" w14:textId="77777777" w:rsidR="0010624C" w:rsidRPr="00E63CF4" w:rsidRDefault="00086B71">
      <w:pPr>
        <w:pStyle w:val="a3"/>
        <w:spacing w:before="1" w:line="448" w:lineRule="auto"/>
        <w:ind w:right="8060"/>
        <w:rPr>
          <w:lang w:val="ru-RU"/>
        </w:rPr>
      </w:pPr>
      <w:r w:rsidRPr="00E63CF4">
        <w:rPr>
          <w:lang w:val="ru-RU"/>
        </w:rPr>
        <w:t>Б) Ca2+ В) Mg2+ Г) K+</w:t>
      </w:r>
    </w:p>
    <w:p w14:paraId="67F7440A" w14:textId="77777777" w:rsidR="0010624C" w:rsidRPr="00E63CF4" w:rsidRDefault="00086B71">
      <w:pPr>
        <w:pStyle w:val="1"/>
        <w:spacing w:before="16" w:line="276" w:lineRule="auto"/>
        <w:ind w:right="245"/>
        <w:rPr>
          <w:lang w:val="ru-RU"/>
        </w:rPr>
      </w:pPr>
      <w:r w:rsidRPr="00E63CF4">
        <w:rPr>
          <w:lang w:val="ru-RU"/>
        </w:rPr>
        <w:t>2699. [T025953] ПРЕПАРАТАМИ, К КОТОРЫМ ВОЗНИКАЕТ ТОЛЕРАНТНОСТЬ, ЯВЛЯЮТСЯ</w:t>
      </w:r>
    </w:p>
    <w:p w14:paraId="13FA2C4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нитраты</w:t>
      </w:r>
    </w:p>
    <w:p w14:paraId="7F81177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6E76F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ингибиторы АПФ</w:t>
      </w:r>
    </w:p>
    <w:p w14:paraId="26D5CA4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2BEC223" w14:textId="77777777" w:rsidR="0010624C" w:rsidRPr="00E63CF4" w:rsidRDefault="00086B71">
      <w:pPr>
        <w:pStyle w:val="a3"/>
        <w:spacing w:line="448" w:lineRule="auto"/>
        <w:ind w:right="6475"/>
        <w:rPr>
          <w:lang w:val="ru-RU"/>
        </w:rPr>
      </w:pPr>
      <w:r w:rsidRPr="00E63CF4">
        <w:rPr>
          <w:lang w:val="ru-RU"/>
        </w:rPr>
        <w:t>В) антагонисты кальция Г) антикоагулянты</w:t>
      </w:r>
    </w:p>
    <w:p w14:paraId="1B2AB493" w14:textId="77777777" w:rsidR="0010624C" w:rsidRPr="00E63CF4" w:rsidRDefault="00086B71">
      <w:pPr>
        <w:pStyle w:val="1"/>
        <w:tabs>
          <w:tab w:val="left" w:pos="6473"/>
        </w:tabs>
        <w:spacing w:before="16" w:line="276" w:lineRule="auto"/>
        <w:ind w:right="688"/>
        <w:rPr>
          <w:lang w:val="ru-RU"/>
        </w:rPr>
      </w:pPr>
      <w:r w:rsidRPr="00E63CF4">
        <w:rPr>
          <w:lang w:val="ru-RU"/>
        </w:rPr>
        <w:t>2700. [T025954] ВОССТАНОВЛЕНИЕ КОРОНАРНОГО КРОВОТОКА ПРИ ИНФАРКТЕ МИОКАРДА С ПОМОЩЬЮ АРТИФИЦИАЛЬНОГО ТРОМБОЛИЗИСА НЕОБХОДИМО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В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ПЕРВЫЕ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ЧАСОВ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ОТ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НАЧАЛА</w:t>
      </w:r>
      <w:r w:rsidRPr="00E63CF4">
        <w:rPr>
          <w:w w:val="99"/>
          <w:lang w:val="ru-RU"/>
        </w:rPr>
        <w:t xml:space="preserve"> </w:t>
      </w:r>
      <w:r w:rsidRPr="00E63CF4">
        <w:rPr>
          <w:lang w:val="ru-RU"/>
        </w:rPr>
        <w:t>ЗАБОЛЕВАНИЯ</w:t>
      </w:r>
    </w:p>
    <w:p w14:paraId="505E289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6</w:t>
      </w:r>
    </w:p>
    <w:p w14:paraId="47491E9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27AE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</w:t>
      </w:r>
    </w:p>
    <w:p w14:paraId="1C57585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E5695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</w:t>
      </w:r>
    </w:p>
    <w:p w14:paraId="4507C12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89704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</w:t>
      </w:r>
    </w:p>
    <w:p w14:paraId="14A5F4D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AFB9A5" w14:textId="77777777" w:rsidR="0010624C" w:rsidRPr="00E63CF4" w:rsidRDefault="00086B71">
      <w:pPr>
        <w:pStyle w:val="1"/>
        <w:spacing w:before="73" w:line="276" w:lineRule="auto"/>
        <w:ind w:right="775"/>
        <w:rPr>
          <w:lang w:val="ru-RU"/>
        </w:rPr>
      </w:pPr>
      <w:r w:rsidRPr="00E63CF4">
        <w:rPr>
          <w:lang w:val="ru-RU"/>
        </w:rPr>
        <w:lastRenderedPageBreak/>
        <w:t>2701. [T025955] КОНТРОЛЬ АДЕКВАТНОСТИ ПРИМЕНЕНИЯ АНТИКОАГУЛЯНТОВ НЕПРЯМОГО ДЕЙСТВИЯ ОСУЩЕСТВЛЯЕТСЯ ПО ОПРЕДЕЛЕНИЮ</w:t>
      </w:r>
    </w:p>
    <w:p w14:paraId="1971D65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МНО</w:t>
      </w:r>
    </w:p>
    <w:p w14:paraId="3F38BAE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67B81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уровня фибриногена</w:t>
      </w:r>
    </w:p>
    <w:p w14:paraId="6C0F1C3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AB9F7D8" w14:textId="77777777" w:rsidR="0010624C" w:rsidRPr="00E63CF4" w:rsidRDefault="00086B71">
      <w:pPr>
        <w:pStyle w:val="a3"/>
        <w:spacing w:line="448" w:lineRule="auto"/>
        <w:ind w:right="595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индекса Г) С-реактивного белка</w:t>
      </w:r>
    </w:p>
    <w:p w14:paraId="6B65E42C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2702. [T025957] В НОРМАЛЬНОМ ЛИМФОУЗЛЕ ПРИСУТСТВУЮТ</w:t>
      </w:r>
    </w:p>
    <w:p w14:paraId="3EEF497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CE35AF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В- и Т-лимфоциты</w:t>
      </w:r>
    </w:p>
    <w:p w14:paraId="39266B2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EACACF" w14:textId="77777777" w:rsidR="0010624C" w:rsidRPr="00E63CF4" w:rsidRDefault="00086B71">
      <w:pPr>
        <w:pStyle w:val="a3"/>
        <w:spacing w:before="1" w:line="448" w:lineRule="auto"/>
        <w:ind w:right="6071"/>
        <w:rPr>
          <w:lang w:val="ru-RU"/>
        </w:rPr>
      </w:pPr>
      <w:r w:rsidRPr="00E63CF4">
        <w:rPr>
          <w:lang w:val="ru-RU"/>
        </w:rPr>
        <w:t>Б) клетки миелоидного ряда В) эпителиоидные клетки Г) только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Т-лимфоциты</w:t>
      </w:r>
    </w:p>
    <w:p w14:paraId="77732DC7" w14:textId="77777777" w:rsidR="0010624C" w:rsidRPr="00E63CF4" w:rsidRDefault="00086B71">
      <w:pPr>
        <w:pStyle w:val="1"/>
        <w:spacing w:before="16" w:line="276" w:lineRule="auto"/>
        <w:ind w:right="1121"/>
        <w:rPr>
          <w:lang w:val="ru-RU"/>
        </w:rPr>
      </w:pPr>
      <w:r w:rsidRPr="00E63CF4">
        <w:rPr>
          <w:lang w:val="ru-RU"/>
        </w:rPr>
        <w:t>2703. [T025959] КЛОНАЛЬНАЯ ДИФФЕРЕНЦИРОВКА Т-ЛИМФОЦИТОВ ПРОИСХОДИТ В</w:t>
      </w:r>
    </w:p>
    <w:p w14:paraId="18B02F8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тимусе</w:t>
      </w:r>
    </w:p>
    <w:p w14:paraId="3A1CB1E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9E1AC8D" w14:textId="77777777" w:rsidR="0010624C" w:rsidRPr="00E63CF4" w:rsidRDefault="00086B71">
      <w:pPr>
        <w:pStyle w:val="a3"/>
        <w:spacing w:before="1" w:line="448" w:lineRule="auto"/>
        <w:ind w:right="7169"/>
        <w:rPr>
          <w:lang w:val="ru-RU"/>
        </w:rPr>
      </w:pPr>
      <w:r w:rsidRPr="00E63CF4">
        <w:rPr>
          <w:lang w:val="ru-RU"/>
        </w:rPr>
        <w:t>Б)  лимфоузлах В) костном мозге Г) селезенке</w:t>
      </w:r>
    </w:p>
    <w:p w14:paraId="61A5A1EB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2704. [T025960] ПРИЗНАКОМ ГЕМОЛИТИЧЕСКОЙ АНЕМИИ ЯВЛЯЕТСЯ</w:t>
      </w:r>
    </w:p>
    <w:p w14:paraId="2A41A89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3ED51C4" w14:textId="77777777" w:rsidR="0010624C" w:rsidRPr="00E63CF4" w:rsidRDefault="00086B71">
      <w:pPr>
        <w:pStyle w:val="a3"/>
        <w:spacing w:line="451" w:lineRule="auto"/>
        <w:ind w:right="6188"/>
        <w:rPr>
          <w:lang w:val="ru-RU"/>
        </w:rPr>
      </w:pPr>
      <w:r w:rsidRPr="00E63CF4">
        <w:rPr>
          <w:lang w:val="ru-RU"/>
        </w:rPr>
        <w:t xml:space="preserve">А) высокий </w:t>
      </w:r>
      <w:proofErr w:type="spellStart"/>
      <w:r w:rsidRPr="00E63CF4">
        <w:rPr>
          <w:lang w:val="ru-RU"/>
        </w:rPr>
        <w:t>ретикулоцитоз</w:t>
      </w:r>
      <w:proofErr w:type="spellEnd"/>
      <w:r w:rsidRPr="00E63CF4">
        <w:rPr>
          <w:lang w:val="ru-RU"/>
        </w:rPr>
        <w:t xml:space="preserve"> Б) тромбоцитопения</w:t>
      </w:r>
    </w:p>
    <w:p w14:paraId="3266ACC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лейкоцитоз</w:t>
      </w:r>
    </w:p>
    <w:p w14:paraId="27FF7A0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F944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повышение </w:t>
      </w:r>
      <w:proofErr w:type="spellStart"/>
      <w:r w:rsidRPr="00E63CF4">
        <w:rPr>
          <w:lang w:val="ru-RU"/>
        </w:rPr>
        <w:t>трансаминазной</w:t>
      </w:r>
      <w:proofErr w:type="spellEnd"/>
      <w:r w:rsidRPr="00E63CF4">
        <w:rPr>
          <w:lang w:val="ru-RU"/>
        </w:rPr>
        <w:t xml:space="preserve"> активности</w:t>
      </w:r>
    </w:p>
    <w:p w14:paraId="0BCC441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5C01E4" w14:textId="77777777" w:rsidR="0010624C" w:rsidRPr="00E63CF4" w:rsidRDefault="00086B71">
      <w:pPr>
        <w:pStyle w:val="1"/>
        <w:spacing w:line="276" w:lineRule="auto"/>
        <w:ind w:right="1038"/>
        <w:rPr>
          <w:lang w:val="ru-RU"/>
        </w:rPr>
      </w:pPr>
      <w:r w:rsidRPr="00E63CF4">
        <w:rPr>
          <w:lang w:val="ru-RU"/>
        </w:rPr>
        <w:t>2705. [T025961] СТЕРНАЛЬНАЯ ПУНКЦИЯ ЯВЛЯЕТСЯ ОБЯЗАТЕЛЬНОЙ ДИАГНОСТИЧЕСКОЙ ПРОЦЕДУРОЙ ПРИ</w:t>
      </w:r>
    </w:p>
    <w:p w14:paraId="02C146C6" w14:textId="77777777" w:rsidR="0010624C" w:rsidRPr="00E63CF4" w:rsidRDefault="00086B71">
      <w:pPr>
        <w:pStyle w:val="a3"/>
        <w:spacing w:before="195" w:line="451" w:lineRule="auto"/>
        <w:ind w:right="5896"/>
        <w:rPr>
          <w:lang w:val="ru-RU"/>
        </w:rPr>
      </w:pPr>
      <w:r w:rsidRPr="00E63CF4">
        <w:rPr>
          <w:lang w:val="ru-RU"/>
        </w:rPr>
        <w:t>А) В12-дефицитной анемии Б) железодефицитной анемии В) гемофилии</w:t>
      </w:r>
    </w:p>
    <w:p w14:paraId="4BC4BD3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болезни </w:t>
      </w:r>
      <w:proofErr w:type="spellStart"/>
      <w:r w:rsidRPr="00E63CF4">
        <w:rPr>
          <w:lang w:val="ru-RU"/>
        </w:rPr>
        <w:t>Виллебранда</w:t>
      </w:r>
      <w:proofErr w:type="spellEnd"/>
    </w:p>
    <w:p w14:paraId="559BFC6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C2E5A26" w14:textId="77777777" w:rsidR="0010624C" w:rsidRPr="00E63CF4" w:rsidRDefault="00086B71">
      <w:pPr>
        <w:pStyle w:val="1"/>
        <w:spacing w:before="73" w:line="278" w:lineRule="auto"/>
        <w:ind w:right="1929"/>
        <w:rPr>
          <w:lang w:val="ru-RU"/>
        </w:rPr>
      </w:pPr>
      <w:r w:rsidRPr="00E63CF4">
        <w:rPr>
          <w:lang w:val="ru-RU"/>
        </w:rPr>
        <w:lastRenderedPageBreak/>
        <w:t>2706. [T025962] НАЛИЧИЕ ФИЛАДЕЛЬФИЙСКОЙ ХРОМОСОМЫ ПАТОГНОМОНИЧНО ДЛЯ</w:t>
      </w:r>
    </w:p>
    <w:p w14:paraId="79454B2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хронического </w:t>
      </w:r>
      <w:proofErr w:type="spellStart"/>
      <w:r w:rsidRPr="00E63CF4">
        <w:rPr>
          <w:lang w:val="ru-RU"/>
        </w:rPr>
        <w:t>миелолейкоза</w:t>
      </w:r>
      <w:proofErr w:type="spellEnd"/>
    </w:p>
    <w:p w14:paraId="72601D5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5238E4" w14:textId="77777777" w:rsidR="0010624C" w:rsidRPr="00E63CF4" w:rsidRDefault="00086B71">
      <w:pPr>
        <w:pStyle w:val="a3"/>
        <w:spacing w:line="448" w:lineRule="auto"/>
        <w:ind w:right="4286"/>
        <w:rPr>
          <w:lang w:val="ru-RU"/>
        </w:rPr>
      </w:pPr>
      <w:r w:rsidRPr="00E63CF4">
        <w:rPr>
          <w:lang w:val="ru-RU"/>
        </w:rPr>
        <w:t xml:space="preserve">Б) хронического </w:t>
      </w:r>
      <w:proofErr w:type="spellStart"/>
      <w:r w:rsidRPr="00E63CF4">
        <w:rPr>
          <w:lang w:val="ru-RU"/>
        </w:rPr>
        <w:t>волосатоклеточного</w:t>
      </w:r>
      <w:proofErr w:type="spellEnd"/>
      <w:r w:rsidRPr="00E63CF4">
        <w:rPr>
          <w:lang w:val="ru-RU"/>
        </w:rPr>
        <w:t xml:space="preserve"> лейкоза В) сублейкемического лейкоза</w:t>
      </w:r>
    </w:p>
    <w:p w14:paraId="295D7C2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острого </w:t>
      </w:r>
      <w:proofErr w:type="spellStart"/>
      <w:r w:rsidRPr="00E63CF4">
        <w:rPr>
          <w:lang w:val="ru-RU"/>
        </w:rPr>
        <w:t>промиелоцитарного</w:t>
      </w:r>
      <w:proofErr w:type="spellEnd"/>
      <w:r w:rsidRPr="00E63CF4">
        <w:rPr>
          <w:lang w:val="ru-RU"/>
        </w:rPr>
        <w:t xml:space="preserve"> лейкоза</w:t>
      </w:r>
    </w:p>
    <w:p w14:paraId="0270278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AA2816" w14:textId="77777777" w:rsidR="0010624C" w:rsidRPr="00E63CF4" w:rsidRDefault="00086B71">
      <w:pPr>
        <w:pStyle w:val="1"/>
        <w:spacing w:line="276" w:lineRule="auto"/>
        <w:ind w:right="1038"/>
        <w:rPr>
          <w:lang w:val="ru-RU"/>
        </w:rPr>
      </w:pPr>
      <w:r w:rsidRPr="00E63CF4">
        <w:rPr>
          <w:lang w:val="ru-RU"/>
        </w:rPr>
        <w:t>2707. [T025963] СТЕРНАЛЬНАЯ ПУНКЦИЯ ЯВЛЯЕТСЯ ОБЯЗАТЕЛЬНОЙ ДИАГНОСТИЧЕСКОЙ ПРОЦЕДУРОЙ ПРИ</w:t>
      </w:r>
    </w:p>
    <w:p w14:paraId="51D0A1F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остром лейкозе</w:t>
      </w:r>
    </w:p>
    <w:p w14:paraId="4BE3817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EB67AE" w14:textId="77777777" w:rsidR="0010624C" w:rsidRPr="00E63CF4" w:rsidRDefault="00086B71">
      <w:pPr>
        <w:pStyle w:val="a3"/>
        <w:spacing w:line="451" w:lineRule="auto"/>
        <w:ind w:right="5803"/>
        <w:rPr>
          <w:lang w:val="ru-RU"/>
        </w:rPr>
      </w:pPr>
      <w:r w:rsidRPr="00E63CF4">
        <w:rPr>
          <w:lang w:val="ru-RU"/>
        </w:rPr>
        <w:t xml:space="preserve">Б) хроническом лимфолейкозе В) болезни </w:t>
      </w:r>
      <w:proofErr w:type="spellStart"/>
      <w:r w:rsidRPr="00E63CF4">
        <w:rPr>
          <w:lang w:val="ru-RU"/>
        </w:rPr>
        <w:t>Виллебранда</w:t>
      </w:r>
      <w:proofErr w:type="spellEnd"/>
    </w:p>
    <w:p w14:paraId="6EF5852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гемолитической анемии</w:t>
      </w:r>
    </w:p>
    <w:p w14:paraId="5C022E9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C32A34" w14:textId="77777777" w:rsidR="0010624C" w:rsidRPr="00E63CF4" w:rsidRDefault="00086B71">
      <w:pPr>
        <w:pStyle w:val="1"/>
        <w:spacing w:before="1" w:line="276" w:lineRule="auto"/>
        <w:ind w:right="687"/>
        <w:rPr>
          <w:lang w:val="ru-RU"/>
        </w:rPr>
      </w:pPr>
      <w:r w:rsidRPr="00E63CF4">
        <w:rPr>
          <w:lang w:val="ru-RU"/>
        </w:rPr>
        <w:t>2708. [T025964] УВЕЛИЧЕНИЕ КОНЦЕНТРАЦИИ ЭОЗИНОФИЛОВ В КРОВИ ЯВЛЯЕТСЯ ХАРАКТЕРНЫМ ПРИ</w:t>
      </w:r>
    </w:p>
    <w:p w14:paraId="0C36FFA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бронхиальной астме</w:t>
      </w:r>
    </w:p>
    <w:p w14:paraId="34FB9A8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364824A" w14:textId="77777777" w:rsidR="0010624C" w:rsidRPr="00E63CF4" w:rsidRDefault="00086B71">
      <w:pPr>
        <w:pStyle w:val="a3"/>
        <w:spacing w:before="1" w:line="451" w:lineRule="auto"/>
        <w:ind w:right="6089"/>
        <w:rPr>
          <w:lang w:val="ru-RU"/>
        </w:rPr>
      </w:pPr>
      <w:r w:rsidRPr="00E63CF4">
        <w:rPr>
          <w:lang w:val="ru-RU"/>
        </w:rPr>
        <w:t>Б) стенокардии напряжения В) циррозе печени</w:t>
      </w:r>
    </w:p>
    <w:p w14:paraId="31E728C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ревматоидном артрите</w:t>
      </w:r>
    </w:p>
    <w:p w14:paraId="0C14103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BFEBF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2709. [T025965] ЛЕЙКОЦИТОЗ МОЖЕТ БЫТЬ ОТРАЖЕНИЕМ</w:t>
      </w:r>
    </w:p>
    <w:p w14:paraId="75CC73F0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F88BF4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пневмонии</w:t>
      </w:r>
    </w:p>
    <w:p w14:paraId="7C1F528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8ADB3F2" w14:textId="77777777" w:rsidR="0010624C" w:rsidRPr="00E63CF4" w:rsidRDefault="00086B71">
      <w:pPr>
        <w:pStyle w:val="a3"/>
        <w:spacing w:line="451" w:lineRule="auto"/>
        <w:ind w:right="6528"/>
        <w:rPr>
          <w:lang w:val="ru-RU"/>
        </w:rPr>
      </w:pPr>
      <w:r w:rsidRPr="00E63CF4">
        <w:rPr>
          <w:lang w:val="ru-RU"/>
        </w:rPr>
        <w:t>Б) бронхиальной астмы В) вирусного гепатита</w:t>
      </w:r>
    </w:p>
    <w:p w14:paraId="1ADD400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стенокардии напряжения</w:t>
      </w:r>
    </w:p>
    <w:p w14:paraId="34EE22B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EB6759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2710. [T025966] ЛЕЙКОЦИТОЗ МОЖЕТ БЫТЬ ОТРАЖЕНИЕМ</w:t>
      </w:r>
    </w:p>
    <w:p w14:paraId="28CAC52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5FB3195" w14:textId="77777777" w:rsidR="0010624C" w:rsidRPr="00E63CF4" w:rsidRDefault="00086B71">
      <w:pPr>
        <w:pStyle w:val="a3"/>
        <w:spacing w:before="1" w:line="451" w:lineRule="auto"/>
        <w:ind w:right="5786"/>
        <w:rPr>
          <w:lang w:val="ru-RU"/>
        </w:rPr>
      </w:pPr>
      <w:r w:rsidRPr="00E63CF4">
        <w:rPr>
          <w:lang w:val="ru-RU"/>
        </w:rPr>
        <w:t>А) острого инфаркта миокарда Б) нестабильной стенокардии</w:t>
      </w:r>
    </w:p>
    <w:p w14:paraId="10A9D9A1" w14:textId="77777777" w:rsidR="0010624C" w:rsidRPr="00E63CF4" w:rsidRDefault="00086B71">
      <w:pPr>
        <w:pStyle w:val="a3"/>
        <w:spacing w:before="6" w:line="451" w:lineRule="auto"/>
        <w:ind w:right="5006"/>
        <w:rPr>
          <w:lang w:val="ru-RU"/>
        </w:rPr>
      </w:pPr>
      <w:r w:rsidRPr="00E63CF4">
        <w:rPr>
          <w:lang w:val="ru-RU"/>
        </w:rPr>
        <w:t>В) приступа фибрилляции предсердий Г) стенокардии покоя</w:t>
      </w:r>
    </w:p>
    <w:p w14:paraId="5F0EA75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035A03F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2711. [T025967] ЛЕЙКОПЕНИЯ МОЖЕТ ЯВЛЯТЬСЯ СЛЕДСТВИЕМ</w:t>
      </w:r>
    </w:p>
    <w:p w14:paraId="3451783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47D9BF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гиперспленизма</w:t>
      </w:r>
      <w:proofErr w:type="spellEnd"/>
    </w:p>
    <w:p w14:paraId="51D51F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1C05BA" w14:textId="77777777" w:rsidR="0010624C" w:rsidRPr="00E63CF4" w:rsidRDefault="00086B71">
      <w:pPr>
        <w:pStyle w:val="a3"/>
        <w:spacing w:line="448" w:lineRule="auto"/>
        <w:ind w:right="5082"/>
        <w:rPr>
          <w:lang w:val="ru-RU"/>
        </w:rPr>
      </w:pPr>
      <w:r w:rsidRPr="00E63CF4">
        <w:rPr>
          <w:lang w:val="ru-RU"/>
        </w:rPr>
        <w:t>Б) переливания несовместимой крови В) травмы живота</w:t>
      </w:r>
    </w:p>
    <w:p w14:paraId="6614B4F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хронического пиелонефрита</w:t>
      </w:r>
    </w:p>
    <w:p w14:paraId="436F666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3B99016" w14:textId="77777777" w:rsidR="0010624C" w:rsidRPr="00E63CF4" w:rsidRDefault="00086B71">
      <w:pPr>
        <w:pStyle w:val="1"/>
        <w:spacing w:line="278" w:lineRule="auto"/>
        <w:ind w:right="815"/>
        <w:rPr>
          <w:lang w:val="ru-RU"/>
        </w:rPr>
      </w:pPr>
      <w:r w:rsidRPr="00E63CF4">
        <w:rPr>
          <w:lang w:val="ru-RU"/>
        </w:rPr>
        <w:t>2712. [T025969] СДВИГ ЛЕЙКОЦИТАРНОЙ ФОРМУЛЫ ВЛЕВО ЯВЛЯЕТСЯ СЛЕДСТВИЕМ</w:t>
      </w:r>
    </w:p>
    <w:p w14:paraId="20D954B7" w14:textId="77777777" w:rsidR="0010624C" w:rsidRPr="00E63CF4" w:rsidRDefault="00086B71">
      <w:pPr>
        <w:pStyle w:val="a3"/>
        <w:spacing w:before="192" w:line="451" w:lineRule="auto"/>
        <w:ind w:right="6037"/>
        <w:rPr>
          <w:lang w:val="ru-RU"/>
        </w:rPr>
      </w:pPr>
      <w:r w:rsidRPr="00E63CF4">
        <w:rPr>
          <w:lang w:val="ru-RU"/>
        </w:rPr>
        <w:t>А) бактериальной инфекции Б) вирусной инфекции</w:t>
      </w:r>
    </w:p>
    <w:p w14:paraId="4C93B73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глистной инвазии</w:t>
      </w:r>
    </w:p>
    <w:p w14:paraId="59E87E7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4777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физического перенапряжения</w:t>
      </w:r>
    </w:p>
    <w:p w14:paraId="1BB25B8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46CF28D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2713. [T025971] К ПРИЗНАКАМ ДВС-СИНДРОМА ОТНОСИТСЯ</w:t>
      </w:r>
    </w:p>
    <w:p w14:paraId="02A1D5C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59302DF" w14:textId="77777777" w:rsidR="0010624C" w:rsidRPr="00E63CF4" w:rsidRDefault="00086B71">
      <w:pPr>
        <w:pStyle w:val="a3"/>
        <w:spacing w:before="1" w:line="451" w:lineRule="auto"/>
        <w:ind w:right="601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гематомно-петехиальный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гематомный</w:t>
      </w:r>
      <w:proofErr w:type="spellEnd"/>
    </w:p>
    <w:p w14:paraId="43E1D4B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петехиальный</w:t>
      </w:r>
      <w:proofErr w:type="spellEnd"/>
    </w:p>
    <w:p w14:paraId="49AB628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F099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васкулитно</w:t>
      </w:r>
      <w:proofErr w:type="spellEnd"/>
      <w:r w:rsidRPr="00E63CF4">
        <w:rPr>
          <w:lang w:val="ru-RU"/>
        </w:rPr>
        <w:t>-пурпурный</w:t>
      </w:r>
    </w:p>
    <w:p w14:paraId="7F48705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90A758D" w14:textId="77777777" w:rsidR="0010624C" w:rsidRPr="00E63CF4" w:rsidRDefault="00086B71">
      <w:pPr>
        <w:pStyle w:val="1"/>
        <w:spacing w:line="278" w:lineRule="auto"/>
        <w:ind w:right="1972"/>
        <w:rPr>
          <w:lang w:val="ru-RU"/>
        </w:rPr>
      </w:pPr>
      <w:r w:rsidRPr="00E63CF4">
        <w:rPr>
          <w:lang w:val="ru-RU"/>
        </w:rPr>
        <w:t>2714. [T025973] ПОВЫШЕНИЕ УРОВНЯ ЭРИТРОЦИТОВ МОЖЕТ НАБЛЮДАТЬСЯ ПРИ</w:t>
      </w:r>
    </w:p>
    <w:p w14:paraId="414C61B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ХОБЛ</w:t>
      </w:r>
    </w:p>
    <w:p w14:paraId="2A4C710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1982BEC" w14:textId="77777777" w:rsidR="0010624C" w:rsidRPr="00E63CF4" w:rsidRDefault="00086B71">
      <w:pPr>
        <w:pStyle w:val="a3"/>
        <w:spacing w:line="448" w:lineRule="auto"/>
        <w:ind w:right="6089"/>
        <w:rPr>
          <w:lang w:val="ru-RU"/>
        </w:rPr>
      </w:pPr>
      <w:r w:rsidRPr="00E63CF4">
        <w:rPr>
          <w:lang w:val="ru-RU"/>
        </w:rPr>
        <w:t>Б) стенокардии напряжения В) сепсисе</w:t>
      </w:r>
    </w:p>
    <w:p w14:paraId="55D9E08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остром пиелонефрите</w:t>
      </w:r>
    </w:p>
    <w:p w14:paraId="2287E5E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28A90C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2715. [T025975] ТАЛАССЕМИЯ ЧАЩЕ ВСТРЕЧАЕТСЯ У</w:t>
      </w:r>
    </w:p>
    <w:p w14:paraId="28DFEF71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31F185C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жителей Средиземноморья</w:t>
      </w:r>
    </w:p>
    <w:p w14:paraId="19A651A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C974125" w14:textId="77777777" w:rsidR="0010624C" w:rsidRPr="00E63CF4" w:rsidRDefault="00086B71">
      <w:pPr>
        <w:pStyle w:val="a3"/>
        <w:spacing w:line="448" w:lineRule="auto"/>
        <w:ind w:right="5243"/>
        <w:rPr>
          <w:lang w:val="ru-RU"/>
        </w:rPr>
      </w:pPr>
      <w:r w:rsidRPr="00E63CF4">
        <w:rPr>
          <w:lang w:val="ru-RU"/>
        </w:rPr>
        <w:t>Б) жителей экваториальной Африки В) восточно-европейских жителей Г) северо-американских индейцев</w:t>
      </w:r>
    </w:p>
    <w:p w14:paraId="71AAFB3C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77521FC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2716. [T025977] ЛЕЙКОПЕНИЯ МОЖЕТ ЯВЛЯТЬСЯ СЛЕДСТВИЕМ</w:t>
      </w:r>
    </w:p>
    <w:p w14:paraId="73A59DA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39F13F3" w14:textId="77777777" w:rsidR="0010624C" w:rsidRPr="00E63CF4" w:rsidRDefault="00086B71">
      <w:pPr>
        <w:pStyle w:val="a3"/>
        <w:spacing w:line="451" w:lineRule="auto"/>
        <w:ind w:right="6285"/>
        <w:rPr>
          <w:lang w:val="ru-RU"/>
        </w:rPr>
      </w:pPr>
      <w:r w:rsidRPr="00E63CF4">
        <w:rPr>
          <w:lang w:val="ru-RU"/>
        </w:rPr>
        <w:t xml:space="preserve">А) хронического гепатита Б)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78CD0EF1" w14:textId="77777777" w:rsidR="0010624C" w:rsidRPr="00E63CF4" w:rsidRDefault="00086B71">
      <w:pPr>
        <w:pStyle w:val="a3"/>
        <w:spacing w:before="5" w:line="451" w:lineRule="auto"/>
        <w:ind w:right="5715"/>
        <w:rPr>
          <w:lang w:val="ru-RU"/>
        </w:rPr>
      </w:pPr>
      <w:r w:rsidRPr="00E63CF4">
        <w:rPr>
          <w:lang w:val="ru-RU"/>
        </w:rPr>
        <w:t>В) хронического лимфолейкоза Г) острого панкреатита</w:t>
      </w:r>
    </w:p>
    <w:p w14:paraId="6DC32032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2717. [T025978] ТРОМБОЦИТОЗ МОЖЕТ БЫТЬ СЛЕДСТВИЕМ</w:t>
      </w:r>
    </w:p>
    <w:p w14:paraId="71B706B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58876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эритремии</w:t>
      </w:r>
    </w:p>
    <w:p w14:paraId="2F40F52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A0A8D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острого лейкоза</w:t>
      </w:r>
    </w:p>
    <w:p w14:paraId="31D4CCE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C6AB2A" w14:textId="77777777" w:rsidR="0010624C" w:rsidRPr="00E63CF4" w:rsidRDefault="00086B71">
      <w:pPr>
        <w:pStyle w:val="a3"/>
        <w:spacing w:before="1" w:line="451" w:lineRule="auto"/>
        <w:ind w:right="5715"/>
        <w:rPr>
          <w:lang w:val="ru-RU"/>
        </w:rPr>
      </w:pPr>
      <w:r w:rsidRPr="00E63CF4">
        <w:rPr>
          <w:lang w:val="ru-RU"/>
        </w:rPr>
        <w:t>В) хронического лимфолейкоза Г) В12-дефицитной анемии</w:t>
      </w:r>
    </w:p>
    <w:p w14:paraId="1FA148E5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2718. [T025979] ТРОМБОЦИТОПЕНИЯ МОЖЕТ НАБЛЮДАТЬСЯ ПРИ</w:t>
      </w:r>
    </w:p>
    <w:p w14:paraId="09763C7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7FAF28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ДВС-синдроме</w:t>
      </w:r>
    </w:p>
    <w:p w14:paraId="1136251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538CDB9" w14:textId="77777777" w:rsidR="0010624C" w:rsidRPr="00E63CF4" w:rsidRDefault="00086B71">
      <w:pPr>
        <w:pStyle w:val="a3"/>
        <w:spacing w:line="451" w:lineRule="auto"/>
        <w:ind w:right="5896"/>
        <w:rPr>
          <w:lang w:val="ru-RU"/>
        </w:rPr>
      </w:pPr>
      <w:r w:rsidRPr="00E63CF4">
        <w:rPr>
          <w:lang w:val="ru-RU"/>
        </w:rPr>
        <w:t>Б) железодефицитной анемии В) гемолитической анемии</w:t>
      </w:r>
    </w:p>
    <w:p w14:paraId="4F39162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эссенциальной</w:t>
      </w:r>
      <w:proofErr w:type="spellEnd"/>
      <w:r w:rsidRPr="00E63CF4">
        <w:rPr>
          <w:lang w:val="ru-RU"/>
        </w:rPr>
        <w:t xml:space="preserve"> тромбоцитемии</w:t>
      </w:r>
    </w:p>
    <w:p w14:paraId="5C14089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799B58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2719. [T025980] ТРОМБОЦИТОЗ МОЖЕТ БЫТЬ СЛЕДСТВИЕМ</w:t>
      </w:r>
    </w:p>
    <w:p w14:paraId="2ED6233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8118B4F" w14:textId="77777777" w:rsidR="0010624C" w:rsidRPr="00E63CF4" w:rsidRDefault="00086B71">
      <w:pPr>
        <w:pStyle w:val="a3"/>
        <w:spacing w:line="448" w:lineRule="auto"/>
        <w:ind w:right="543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эссенциальной</w:t>
      </w:r>
      <w:proofErr w:type="spellEnd"/>
      <w:r w:rsidRPr="00E63CF4">
        <w:rPr>
          <w:lang w:val="ru-RU"/>
        </w:rPr>
        <w:t xml:space="preserve"> тромбоцитемии Б) острого лейкоза</w:t>
      </w:r>
    </w:p>
    <w:p w14:paraId="041A347D" w14:textId="77777777" w:rsidR="0010624C" w:rsidRPr="00E63CF4" w:rsidRDefault="00086B71">
      <w:pPr>
        <w:pStyle w:val="a3"/>
        <w:spacing w:before="11" w:line="448" w:lineRule="auto"/>
        <w:ind w:right="5874"/>
        <w:rPr>
          <w:lang w:val="ru-RU"/>
        </w:rPr>
      </w:pPr>
      <w:r w:rsidRPr="00E63CF4">
        <w:rPr>
          <w:lang w:val="ru-RU"/>
        </w:rPr>
        <w:t>В) железодефицитной анемии Г) гемолитической анемии</w:t>
      </w:r>
    </w:p>
    <w:p w14:paraId="7C5C4A44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2720. [T025981] ТРОМБОЦИТОПЕНИЯ МОЖЕТ НАБЛЮДАТЬСЯ ПРИ</w:t>
      </w:r>
    </w:p>
    <w:p w14:paraId="7B9A0F0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03EA6C0" w14:textId="77777777" w:rsidR="0010624C" w:rsidRPr="00E63CF4" w:rsidRDefault="00086B71">
      <w:pPr>
        <w:pStyle w:val="a3"/>
        <w:spacing w:line="448" w:lineRule="auto"/>
        <w:ind w:right="4561"/>
        <w:rPr>
          <w:lang w:val="ru-RU"/>
        </w:rPr>
      </w:pPr>
      <w:r w:rsidRPr="00E63CF4">
        <w:rPr>
          <w:lang w:val="ru-RU"/>
        </w:rPr>
        <w:t>А) острой тромбоцитопенической пурпуре Б) железодефицитной анемии</w:t>
      </w:r>
    </w:p>
    <w:p w14:paraId="5E900AA9" w14:textId="77777777" w:rsidR="0010624C" w:rsidRPr="00E63CF4" w:rsidRDefault="00086B71">
      <w:pPr>
        <w:pStyle w:val="a3"/>
        <w:spacing w:before="10" w:line="448" w:lineRule="auto"/>
        <w:ind w:right="6181"/>
        <w:rPr>
          <w:lang w:val="ru-RU"/>
        </w:rPr>
      </w:pPr>
      <w:r w:rsidRPr="00E63CF4">
        <w:rPr>
          <w:lang w:val="ru-RU"/>
        </w:rPr>
        <w:t>В) гемолитической анемии Г) эритремии</w:t>
      </w:r>
    </w:p>
    <w:p w14:paraId="56F5D95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0A0110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2721. [T025982] ТРОМБОЦИТОПЕНИЯ МОЖЕТ НАБЛЮДАТЬСЯ ПРИ</w:t>
      </w:r>
    </w:p>
    <w:p w14:paraId="07B9663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E937325" w14:textId="77777777" w:rsidR="0010624C" w:rsidRPr="00E63CF4" w:rsidRDefault="00086B71">
      <w:pPr>
        <w:pStyle w:val="a3"/>
        <w:spacing w:line="451" w:lineRule="auto"/>
        <w:ind w:right="7059"/>
        <w:rPr>
          <w:lang w:val="ru-RU"/>
        </w:rPr>
      </w:pPr>
      <w:r w:rsidRPr="00E63CF4">
        <w:rPr>
          <w:lang w:val="ru-RU"/>
        </w:rPr>
        <w:t>А) остром лейкозе Б) эритремии</w:t>
      </w:r>
    </w:p>
    <w:p w14:paraId="29B5358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гемолитической анемии</w:t>
      </w:r>
    </w:p>
    <w:p w14:paraId="27D2281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5819B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эссенциальной</w:t>
      </w:r>
      <w:proofErr w:type="spellEnd"/>
      <w:r w:rsidRPr="00E63CF4">
        <w:rPr>
          <w:lang w:val="ru-RU"/>
        </w:rPr>
        <w:t xml:space="preserve"> тромбоцитемии</w:t>
      </w:r>
    </w:p>
    <w:p w14:paraId="02DEB5B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4EE884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2722. [T025983] ТРОМБОЦИТОЗ МОЖЕТ НАБЛЮДАТЬСЯ ПРИ</w:t>
      </w:r>
    </w:p>
    <w:p w14:paraId="3DEEA7E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ABCB1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амилоидозе</w:t>
      </w:r>
    </w:p>
    <w:p w14:paraId="649B157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931D1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остром лейкозе</w:t>
      </w:r>
    </w:p>
    <w:p w14:paraId="22D0EC2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4006F5B" w14:textId="77777777" w:rsidR="0010624C" w:rsidRPr="00E63CF4" w:rsidRDefault="00086B71">
      <w:pPr>
        <w:pStyle w:val="a3"/>
        <w:spacing w:line="451" w:lineRule="auto"/>
        <w:ind w:right="5628"/>
        <w:rPr>
          <w:lang w:val="ru-RU"/>
        </w:rPr>
      </w:pPr>
      <w:r w:rsidRPr="00E63CF4">
        <w:rPr>
          <w:lang w:val="ru-RU"/>
        </w:rPr>
        <w:t xml:space="preserve">В) применении </w:t>
      </w:r>
      <w:proofErr w:type="spellStart"/>
      <w:r w:rsidRPr="00E63CF4">
        <w:rPr>
          <w:lang w:val="ru-RU"/>
        </w:rPr>
        <w:t>антиагрегантов</w:t>
      </w:r>
      <w:proofErr w:type="spellEnd"/>
      <w:r w:rsidRPr="00E63CF4">
        <w:rPr>
          <w:lang w:val="ru-RU"/>
        </w:rPr>
        <w:t xml:space="preserve"> Г) применении антикоагулянтов</w:t>
      </w:r>
    </w:p>
    <w:p w14:paraId="5FBCD212" w14:textId="77777777" w:rsidR="0010624C" w:rsidRPr="00E63CF4" w:rsidRDefault="00086B71">
      <w:pPr>
        <w:pStyle w:val="1"/>
        <w:spacing w:before="11" w:line="276" w:lineRule="auto"/>
        <w:ind w:right="1932"/>
        <w:rPr>
          <w:lang w:val="ru-RU"/>
        </w:rPr>
      </w:pPr>
      <w:r w:rsidRPr="00E63CF4">
        <w:rPr>
          <w:lang w:val="ru-RU"/>
        </w:rPr>
        <w:t>2723. [T025984] ПРИ ЛИХОРАДКЕ НА ПРОТЯЖЕНИИ МЕСЯЦА И ЛИМФОАДЕНОПАТИИ МОЖНО ПРЕДПОЛАГАТЬ</w:t>
      </w:r>
    </w:p>
    <w:p w14:paraId="69D3D879" w14:textId="77777777" w:rsidR="0010624C" w:rsidRPr="00E63CF4" w:rsidRDefault="00086B71">
      <w:pPr>
        <w:pStyle w:val="a3"/>
        <w:spacing w:before="198" w:line="451" w:lineRule="auto"/>
        <w:ind w:right="6582"/>
        <w:rPr>
          <w:lang w:val="ru-RU"/>
        </w:rPr>
      </w:pPr>
      <w:r w:rsidRPr="00E63CF4">
        <w:rPr>
          <w:lang w:val="ru-RU"/>
        </w:rPr>
        <w:t>А) лимфогранулематоз Б) болезнь Крона</w:t>
      </w:r>
    </w:p>
    <w:p w14:paraId="7F249549" w14:textId="77777777" w:rsidR="0010624C" w:rsidRPr="00E63CF4" w:rsidRDefault="00086B71">
      <w:pPr>
        <w:pStyle w:val="a3"/>
        <w:spacing w:before="6" w:line="451" w:lineRule="auto"/>
        <w:ind w:right="6447"/>
        <w:rPr>
          <w:lang w:val="ru-RU"/>
        </w:rPr>
      </w:pPr>
      <w:r w:rsidRPr="00E63CF4">
        <w:rPr>
          <w:lang w:val="ru-RU"/>
        </w:rPr>
        <w:t xml:space="preserve">В) болезнь </w:t>
      </w:r>
      <w:proofErr w:type="spellStart"/>
      <w:r w:rsidRPr="00E63CF4">
        <w:rPr>
          <w:lang w:val="ru-RU"/>
        </w:rPr>
        <w:t>Виллебранда</w:t>
      </w:r>
      <w:proofErr w:type="spellEnd"/>
      <w:r w:rsidRPr="00E63CF4">
        <w:rPr>
          <w:lang w:val="ru-RU"/>
        </w:rPr>
        <w:t xml:space="preserve"> Г) гемофилию</w:t>
      </w:r>
    </w:p>
    <w:p w14:paraId="398010F9" w14:textId="77777777" w:rsidR="0010624C" w:rsidRPr="00E63CF4" w:rsidRDefault="00086B71">
      <w:pPr>
        <w:pStyle w:val="1"/>
        <w:tabs>
          <w:tab w:val="left" w:pos="7443"/>
        </w:tabs>
        <w:spacing w:before="10" w:line="278" w:lineRule="auto"/>
        <w:ind w:right="2120"/>
        <w:rPr>
          <w:lang w:val="ru-RU"/>
        </w:rPr>
      </w:pPr>
      <w:r w:rsidRPr="00E63CF4">
        <w:rPr>
          <w:lang w:val="ru-RU"/>
        </w:rPr>
        <w:t>2724. [T025987] АНЕМИЯ МОЖЕТ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НАБЛЮДАТЬСЯ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ПРИ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НЕДОСТАТОЧНОСТИ</w:t>
      </w:r>
    </w:p>
    <w:p w14:paraId="0117F940" w14:textId="77777777" w:rsidR="0010624C" w:rsidRPr="00E63CF4" w:rsidRDefault="00086B71">
      <w:pPr>
        <w:pStyle w:val="a3"/>
        <w:spacing w:before="192" w:line="451" w:lineRule="auto"/>
        <w:ind w:right="6286"/>
        <w:rPr>
          <w:lang w:val="ru-RU"/>
        </w:rPr>
      </w:pPr>
      <w:r w:rsidRPr="00E63CF4">
        <w:rPr>
          <w:lang w:val="ru-RU"/>
        </w:rPr>
        <w:t>А) хронической почечной Б) острой печеночной</w:t>
      </w:r>
    </w:p>
    <w:p w14:paraId="0FC1C91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острой сердечной</w:t>
      </w:r>
    </w:p>
    <w:p w14:paraId="184C64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5A827B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хронической дыхательной</w:t>
      </w:r>
    </w:p>
    <w:p w14:paraId="5F09AFBA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1A752EE" w14:textId="77777777" w:rsidR="0010624C" w:rsidRPr="00E63CF4" w:rsidRDefault="00086B71">
      <w:pPr>
        <w:pStyle w:val="1"/>
        <w:spacing w:line="278" w:lineRule="auto"/>
        <w:ind w:right="1587"/>
        <w:rPr>
          <w:lang w:val="ru-RU"/>
        </w:rPr>
      </w:pPr>
      <w:r w:rsidRPr="00E63CF4">
        <w:rPr>
          <w:lang w:val="ru-RU"/>
        </w:rPr>
        <w:t>2725. [T025989] ДЛЯ ДИАГНОСТИКИ В12 - ДЕФИЦИТНОЙ АНЕМИИ ОБЯЗАТЕЛЬНЫМ ЯВЛЯЕТСЯ</w:t>
      </w:r>
    </w:p>
    <w:p w14:paraId="5B253E90" w14:textId="77777777" w:rsidR="0010624C" w:rsidRPr="00E63CF4" w:rsidRDefault="00086B71">
      <w:pPr>
        <w:pStyle w:val="a3"/>
        <w:spacing w:before="192" w:line="451" w:lineRule="auto"/>
        <w:ind w:right="4313"/>
        <w:rPr>
          <w:lang w:val="ru-RU"/>
        </w:rPr>
      </w:pPr>
      <w:r w:rsidRPr="00E63CF4">
        <w:rPr>
          <w:lang w:val="ru-RU"/>
        </w:rPr>
        <w:t>А) исследование морфологии костного мозга Б) оценка уровня витамина В12 в крови</w:t>
      </w:r>
    </w:p>
    <w:p w14:paraId="3EDE0CC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расчет лейкоцитарного индекса в крови</w:t>
      </w:r>
    </w:p>
    <w:p w14:paraId="679E034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F1208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оценка насыщения гемоглобином эритроцитов</w:t>
      </w:r>
    </w:p>
    <w:p w14:paraId="44798B1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D91BF1" w14:textId="77777777" w:rsidR="0010624C" w:rsidRPr="00E63CF4" w:rsidRDefault="00086B71">
      <w:pPr>
        <w:pStyle w:val="1"/>
        <w:spacing w:before="73" w:line="278" w:lineRule="auto"/>
        <w:ind w:right="651"/>
        <w:rPr>
          <w:lang w:val="ru-RU"/>
        </w:rPr>
      </w:pPr>
      <w:r w:rsidRPr="00E63CF4">
        <w:rPr>
          <w:lang w:val="ru-RU"/>
        </w:rPr>
        <w:lastRenderedPageBreak/>
        <w:t>2726. [T025992] К ХАРАКТЕРНЫМ ПРИЗНАКАМ ЛИМФОГРАНУЛЕМАТОЗА ОТНОСЯТ</w:t>
      </w:r>
    </w:p>
    <w:p w14:paraId="75119D54" w14:textId="77777777" w:rsidR="0010624C" w:rsidRPr="00E63CF4" w:rsidRDefault="00086B71">
      <w:pPr>
        <w:pStyle w:val="a3"/>
        <w:spacing w:before="192" w:line="451" w:lineRule="auto"/>
        <w:ind w:right="4883"/>
        <w:rPr>
          <w:lang w:val="ru-RU"/>
        </w:rPr>
      </w:pPr>
      <w:r w:rsidRPr="00E63CF4">
        <w:rPr>
          <w:lang w:val="ru-RU"/>
        </w:rPr>
        <w:t xml:space="preserve">А) постоянные лихорадку и потливость Б) выраженные миалгии, </w:t>
      </w:r>
      <w:proofErr w:type="spellStart"/>
      <w:r w:rsidRPr="00E63CF4">
        <w:rPr>
          <w:lang w:val="ru-RU"/>
        </w:rPr>
        <w:t>оссалгии</w:t>
      </w:r>
      <w:proofErr w:type="spellEnd"/>
    </w:p>
    <w:p w14:paraId="3FCD82DF" w14:textId="77777777" w:rsidR="0010624C" w:rsidRPr="00E63CF4" w:rsidRDefault="00086B71">
      <w:pPr>
        <w:pStyle w:val="a3"/>
        <w:spacing w:before="6" w:line="451" w:lineRule="auto"/>
        <w:ind w:right="538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некупируемые</w:t>
      </w:r>
      <w:proofErr w:type="spellEnd"/>
      <w:r w:rsidRPr="00E63CF4">
        <w:rPr>
          <w:lang w:val="ru-RU"/>
        </w:rPr>
        <w:t xml:space="preserve"> тошноту и рвоту Г) чередование поносов и запоров</w:t>
      </w:r>
    </w:p>
    <w:p w14:paraId="4A227975" w14:textId="77777777" w:rsidR="0010624C" w:rsidRPr="00E63CF4" w:rsidRDefault="00086B71">
      <w:pPr>
        <w:pStyle w:val="1"/>
        <w:spacing w:before="13" w:line="276" w:lineRule="auto"/>
        <w:ind w:right="1415"/>
        <w:rPr>
          <w:lang w:val="ru-RU"/>
        </w:rPr>
      </w:pPr>
      <w:r w:rsidRPr="00E63CF4">
        <w:rPr>
          <w:lang w:val="ru-RU"/>
        </w:rPr>
        <w:t>2727. [T025993] К В-СИМТОМАМ ПРИ ЛИМФОПРОЛИФЕРАТИВНЫХ ГЕМОБЛАСТОЗАХ ОТНОСЯТ</w:t>
      </w:r>
    </w:p>
    <w:p w14:paraId="279A4C2E" w14:textId="77777777" w:rsidR="0010624C" w:rsidRPr="00E63CF4" w:rsidRDefault="00086B71">
      <w:pPr>
        <w:pStyle w:val="a3"/>
        <w:spacing w:before="195" w:line="451" w:lineRule="auto"/>
        <w:ind w:right="6544"/>
        <w:rPr>
          <w:lang w:val="ru-RU"/>
        </w:rPr>
      </w:pPr>
      <w:r w:rsidRPr="00E63CF4">
        <w:rPr>
          <w:lang w:val="ru-RU"/>
        </w:rPr>
        <w:t xml:space="preserve">А) похудание, слабость Б) </w:t>
      </w:r>
      <w:proofErr w:type="spellStart"/>
      <w:r w:rsidRPr="00E63CF4">
        <w:rPr>
          <w:lang w:val="ru-RU"/>
        </w:rPr>
        <w:t>лимфоаденопатию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гиперспленизм</w:t>
      </w:r>
      <w:proofErr w:type="spellEnd"/>
    </w:p>
    <w:p w14:paraId="65694FE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анемию и тромбоцитопению</w:t>
      </w:r>
    </w:p>
    <w:p w14:paraId="142B774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8B021B" w14:textId="77777777" w:rsidR="0010624C" w:rsidRPr="00E63CF4" w:rsidRDefault="00086B71">
      <w:pPr>
        <w:pStyle w:val="1"/>
        <w:spacing w:line="276" w:lineRule="auto"/>
        <w:ind w:right="1236"/>
        <w:rPr>
          <w:lang w:val="ru-RU"/>
        </w:rPr>
      </w:pPr>
      <w:r w:rsidRPr="00E63CF4">
        <w:rPr>
          <w:lang w:val="ru-RU"/>
        </w:rPr>
        <w:t>2728. [T025999] ГАПТЕНОВЫЙ АГРАНУЛОЦИТОЗ МОЖЕТ ЯВЛЯТЬСЯ СЛЕДСТВИЕМ ПРИМЕНЕНИЯ</w:t>
      </w:r>
    </w:p>
    <w:p w14:paraId="09DCAB9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Анальгина</w:t>
      </w:r>
    </w:p>
    <w:p w14:paraId="71AE806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E8138D3" w14:textId="77777777" w:rsidR="0010624C" w:rsidRPr="00E63CF4" w:rsidRDefault="00086B71">
      <w:pPr>
        <w:pStyle w:val="a3"/>
        <w:spacing w:line="448" w:lineRule="auto"/>
        <w:ind w:right="7216"/>
        <w:jc w:val="both"/>
        <w:rPr>
          <w:lang w:val="ru-RU"/>
        </w:rPr>
      </w:pPr>
      <w:r w:rsidRPr="00E63CF4">
        <w:rPr>
          <w:lang w:val="ru-RU"/>
        </w:rPr>
        <w:t xml:space="preserve">Б) Преднизолона В) </w:t>
      </w:r>
      <w:proofErr w:type="spellStart"/>
      <w:r w:rsidRPr="00E63CF4">
        <w:rPr>
          <w:lang w:val="ru-RU"/>
        </w:rPr>
        <w:t>цитостатиков</w:t>
      </w:r>
      <w:proofErr w:type="spellEnd"/>
      <w:r w:rsidRPr="00E63CF4">
        <w:rPr>
          <w:lang w:val="ru-RU"/>
        </w:rPr>
        <w:t xml:space="preserve"> Г) диуретиков</w:t>
      </w:r>
    </w:p>
    <w:p w14:paraId="4E6DDA15" w14:textId="77777777" w:rsidR="0010624C" w:rsidRPr="00E63CF4" w:rsidRDefault="00086B71">
      <w:pPr>
        <w:pStyle w:val="1"/>
        <w:spacing w:before="16" w:line="276" w:lineRule="auto"/>
        <w:ind w:right="1722"/>
        <w:rPr>
          <w:lang w:val="ru-RU"/>
        </w:rPr>
      </w:pPr>
      <w:r w:rsidRPr="00E63CF4">
        <w:rPr>
          <w:lang w:val="ru-RU"/>
        </w:rPr>
        <w:t>2729. [T026000] ЛЕЙКОПЕНИЯ МОЖЕТ ЯВЛЯТЬСЯ СЛЕДСТВИЕМ ПРИМЕНЕНИЯ</w:t>
      </w:r>
    </w:p>
    <w:p w14:paraId="675432E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цитостатиков</w:t>
      </w:r>
      <w:proofErr w:type="spellEnd"/>
    </w:p>
    <w:p w14:paraId="243137C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F36D8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гормональных контрацептивов</w:t>
      </w:r>
    </w:p>
    <w:p w14:paraId="4609E6C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E7F5AE" w14:textId="77777777" w:rsidR="0010624C" w:rsidRPr="00E63CF4" w:rsidRDefault="00086B71">
      <w:pPr>
        <w:pStyle w:val="a3"/>
        <w:spacing w:line="448" w:lineRule="auto"/>
        <w:ind w:right="513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колониестимулирующего</w:t>
      </w:r>
      <w:proofErr w:type="spellEnd"/>
      <w:r w:rsidRPr="00E63CF4">
        <w:rPr>
          <w:lang w:val="ru-RU"/>
        </w:rPr>
        <w:t xml:space="preserve"> фактора Г) Эритропоэтина</w:t>
      </w:r>
    </w:p>
    <w:p w14:paraId="51C8D852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2730. [T026001] НАЗНАЧЕНИЕ ЭРИТРОПОЭТИНА МОЖЕТ ВЫЗЫВАТЬ</w:t>
      </w:r>
    </w:p>
    <w:p w14:paraId="211F9FE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54619CA" w14:textId="77777777" w:rsidR="0010624C" w:rsidRPr="00E63CF4" w:rsidRDefault="00086B71">
      <w:pPr>
        <w:pStyle w:val="a3"/>
        <w:spacing w:line="451" w:lineRule="auto"/>
        <w:ind w:right="593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артериальую</w:t>
      </w:r>
      <w:proofErr w:type="spellEnd"/>
      <w:r w:rsidRPr="00E63CF4">
        <w:rPr>
          <w:lang w:val="ru-RU"/>
        </w:rPr>
        <w:t xml:space="preserve"> гипертензию Б) тошноту и рвоту</w:t>
      </w:r>
    </w:p>
    <w:p w14:paraId="7D582F0C" w14:textId="77777777" w:rsidR="0010624C" w:rsidRPr="00E63CF4" w:rsidRDefault="00086B71">
      <w:pPr>
        <w:pStyle w:val="a3"/>
        <w:spacing w:before="8" w:line="448" w:lineRule="auto"/>
        <w:ind w:right="6215"/>
        <w:rPr>
          <w:lang w:val="ru-RU"/>
        </w:rPr>
      </w:pPr>
      <w:r w:rsidRPr="00E63CF4">
        <w:rPr>
          <w:lang w:val="ru-RU"/>
        </w:rPr>
        <w:t>В) лихорадочный синдром Г) тромбоцитопению</w:t>
      </w:r>
    </w:p>
    <w:p w14:paraId="3B11E94E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930183F" w14:textId="77777777" w:rsidR="0010624C" w:rsidRPr="00E63CF4" w:rsidRDefault="00086B71">
      <w:pPr>
        <w:pStyle w:val="1"/>
        <w:spacing w:before="73" w:line="278" w:lineRule="auto"/>
        <w:ind w:right="1301"/>
        <w:rPr>
          <w:lang w:val="ru-RU"/>
        </w:rPr>
      </w:pPr>
      <w:r w:rsidRPr="00E63CF4">
        <w:rPr>
          <w:lang w:val="ru-RU"/>
        </w:rPr>
        <w:lastRenderedPageBreak/>
        <w:t>2731. [T026003] НАЗНАЧЕНИЕ ПРЕПАРАТОВ ИНТЕРФЕРОНА МОЖЕТ ВЫЗЫВАТЬ</w:t>
      </w:r>
    </w:p>
    <w:p w14:paraId="051F0A99" w14:textId="77777777" w:rsidR="0010624C" w:rsidRPr="00E63CF4" w:rsidRDefault="00086B71">
      <w:pPr>
        <w:pStyle w:val="a3"/>
        <w:spacing w:before="192" w:line="451" w:lineRule="auto"/>
        <w:ind w:right="6202"/>
        <w:rPr>
          <w:lang w:val="ru-RU"/>
        </w:rPr>
      </w:pPr>
      <w:r w:rsidRPr="00E63CF4">
        <w:rPr>
          <w:lang w:val="ru-RU"/>
        </w:rPr>
        <w:t>А) лихорадочный синдром Б) тромбозы</w:t>
      </w:r>
    </w:p>
    <w:p w14:paraId="12E63DAA" w14:textId="77777777" w:rsidR="0010624C" w:rsidRPr="00E63CF4" w:rsidRDefault="00086B71">
      <w:pPr>
        <w:pStyle w:val="a3"/>
        <w:spacing w:before="6" w:line="451" w:lineRule="auto"/>
        <w:ind w:right="7253"/>
        <w:rPr>
          <w:lang w:val="ru-RU"/>
        </w:rPr>
      </w:pPr>
      <w:r w:rsidRPr="00E63CF4">
        <w:rPr>
          <w:lang w:val="ru-RU"/>
        </w:rPr>
        <w:t>В) кровотечения Г) тромбоцитоз</w:t>
      </w:r>
    </w:p>
    <w:p w14:paraId="25D8716F" w14:textId="77777777" w:rsidR="0010624C" w:rsidRPr="00E63CF4" w:rsidRDefault="00086B71">
      <w:pPr>
        <w:pStyle w:val="1"/>
        <w:tabs>
          <w:tab w:val="left" w:pos="5962"/>
        </w:tabs>
        <w:spacing w:before="13" w:line="276" w:lineRule="auto"/>
        <w:ind w:right="307"/>
        <w:rPr>
          <w:lang w:val="ru-RU"/>
        </w:rPr>
      </w:pPr>
      <w:r w:rsidRPr="00E63CF4">
        <w:rPr>
          <w:lang w:val="ru-RU"/>
        </w:rPr>
        <w:t>2732. [T026004] ПРИ НАЗНАЧЕНИЕ ПРЕПАРАТОВ ЖЕЛЕЗА У БОЛЬНЫХ С ЖЕЛЕЗОДЕФИЦИТНОЙ АНЕМИЕЙ ОЦЕНКОЙ ЭФФЕКТИВНОСТИ ТЕРАПИИ БУДЕТ СЛУЖИТЬ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ПОВЫШЕНИЕ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УРОВНЯ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НЕДЕЛИ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ТЕРАПИИ</w:t>
      </w:r>
    </w:p>
    <w:p w14:paraId="7B847E85" w14:textId="77777777" w:rsidR="0010624C" w:rsidRPr="00E63CF4" w:rsidRDefault="00086B71">
      <w:pPr>
        <w:pStyle w:val="a3"/>
        <w:spacing w:before="197" w:line="448" w:lineRule="auto"/>
        <w:ind w:right="6092"/>
        <w:rPr>
          <w:lang w:val="ru-RU"/>
        </w:rPr>
      </w:pPr>
      <w:r w:rsidRPr="00E63CF4">
        <w:rPr>
          <w:lang w:val="ru-RU"/>
        </w:rPr>
        <w:t>А) ретикулоцитов к концу 1 Б) эритроцитов к концу 1 В) гемоглобина к концу 1 Г) гемоглобина к концу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2</w:t>
      </w:r>
    </w:p>
    <w:p w14:paraId="24F6B44C" w14:textId="77777777" w:rsidR="0010624C" w:rsidRPr="00E63CF4" w:rsidRDefault="00086B71">
      <w:pPr>
        <w:pStyle w:val="1"/>
        <w:tabs>
          <w:tab w:val="left" w:pos="5082"/>
        </w:tabs>
        <w:spacing w:before="15" w:line="276" w:lineRule="auto"/>
        <w:ind w:right="472"/>
        <w:rPr>
          <w:lang w:val="ru-RU"/>
        </w:rPr>
      </w:pPr>
      <w:r w:rsidRPr="00E63CF4">
        <w:rPr>
          <w:lang w:val="ru-RU"/>
        </w:rPr>
        <w:t>2733. [T026005] ПРИ НАЗНАЧЕНИЕ ПРЕПАРАТОВ В12 У БОЛЬНЫХ С В12- ДЕФИЦИТНОЙ АНЕМИЕЙ ОЦЕНКОЙ ЭФФЕКТИВНОСТИ ТЕРАПИИ БУДЕТ СЛУЖИТЬ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ПОВЫШЕНИЕ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УРОВНЯ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НЕДЕЛИ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ТЕРАПИИ</w:t>
      </w:r>
    </w:p>
    <w:p w14:paraId="276F8461" w14:textId="77777777" w:rsidR="0010624C" w:rsidRPr="00E63CF4" w:rsidRDefault="00086B71">
      <w:pPr>
        <w:pStyle w:val="a3"/>
        <w:spacing w:before="197" w:line="451" w:lineRule="auto"/>
        <w:ind w:right="6074"/>
        <w:rPr>
          <w:lang w:val="ru-RU"/>
        </w:rPr>
      </w:pPr>
      <w:r w:rsidRPr="00E63CF4">
        <w:rPr>
          <w:lang w:val="ru-RU"/>
        </w:rPr>
        <w:t>А) ретикулоцитов к концу 1 Б) лейкоцитов к концу 1</w:t>
      </w:r>
    </w:p>
    <w:p w14:paraId="7C363CA0" w14:textId="77777777" w:rsidR="0010624C" w:rsidRPr="00E63CF4" w:rsidRDefault="00086B71">
      <w:pPr>
        <w:pStyle w:val="a3"/>
        <w:spacing w:before="6" w:line="451" w:lineRule="auto"/>
        <w:ind w:right="6306"/>
        <w:rPr>
          <w:lang w:val="ru-RU"/>
        </w:rPr>
      </w:pPr>
      <w:r w:rsidRPr="00E63CF4">
        <w:rPr>
          <w:lang w:val="ru-RU"/>
        </w:rPr>
        <w:t>В) гемоглобина к концу 1 Г) тромбоцитов к концу 2</w:t>
      </w:r>
    </w:p>
    <w:p w14:paraId="47C0B997" w14:textId="77777777" w:rsidR="0010624C" w:rsidRPr="00E63CF4" w:rsidRDefault="00086B71">
      <w:pPr>
        <w:pStyle w:val="1"/>
        <w:tabs>
          <w:tab w:val="left" w:pos="5082"/>
        </w:tabs>
        <w:spacing w:before="11" w:line="276" w:lineRule="auto"/>
        <w:ind w:right="474"/>
        <w:rPr>
          <w:lang w:val="ru-RU"/>
        </w:rPr>
      </w:pPr>
      <w:r w:rsidRPr="00E63CF4">
        <w:rPr>
          <w:lang w:val="ru-RU"/>
        </w:rPr>
        <w:t>2734. [T026006] ПРИ НАЗНАЧЕНИЕ ПРЕПАРАТОВ В12 У БОЛЬНЫХ С В12- ДЕФИЦИТНОЙ АНЕМИЕЙ ОЦЕНКОЙ ЭФФЕКТИВНОСТИ ТЕРАПИИ БУДЕТ СЛУЖИТЬ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ПОВЫШЕНИЕ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УРОВНЯ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НЕДЕЛИ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ТЕРАПИИ</w:t>
      </w:r>
    </w:p>
    <w:p w14:paraId="479CAC3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гемоглобина к концу 3</w:t>
      </w:r>
    </w:p>
    <w:p w14:paraId="6088D74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B7E2A8" w14:textId="77777777" w:rsidR="0010624C" w:rsidRPr="00E63CF4" w:rsidRDefault="00086B71">
      <w:pPr>
        <w:pStyle w:val="a3"/>
        <w:spacing w:line="448" w:lineRule="auto"/>
        <w:ind w:right="5534"/>
        <w:rPr>
          <w:lang w:val="ru-RU"/>
        </w:rPr>
      </w:pPr>
      <w:r w:rsidRPr="00E63CF4">
        <w:rPr>
          <w:lang w:val="ru-RU"/>
        </w:rPr>
        <w:t>Б) уровня лейкоцитов к концу 3 В) уровня гемоглобина к концу 1 Г) уровня тромбоцитов к концу 3</w:t>
      </w:r>
    </w:p>
    <w:p w14:paraId="357F50C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049AA31" w14:textId="77777777" w:rsidR="0010624C" w:rsidRPr="00E63CF4" w:rsidRDefault="00086B71">
      <w:pPr>
        <w:pStyle w:val="1"/>
        <w:spacing w:before="73" w:line="278" w:lineRule="auto"/>
        <w:ind w:right="320"/>
        <w:rPr>
          <w:lang w:val="ru-RU"/>
        </w:rPr>
      </w:pPr>
      <w:r w:rsidRPr="00E63CF4">
        <w:rPr>
          <w:lang w:val="ru-RU"/>
        </w:rPr>
        <w:lastRenderedPageBreak/>
        <w:t>2735. [T026007] ДЛЯ ЛЕЧЕНИЯ БОЛЬНЫХ С МНОЖЕСТВЕННОЙ МИЕЛОМОЙ ПРИМЕНЯЮТ</w:t>
      </w:r>
    </w:p>
    <w:p w14:paraId="55130ED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Леналидомид</w:t>
      </w:r>
      <w:proofErr w:type="spellEnd"/>
    </w:p>
    <w:p w14:paraId="572D1D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CFD2B0" w14:textId="77777777" w:rsidR="0010624C" w:rsidRPr="00E63CF4" w:rsidRDefault="00086B71">
      <w:pPr>
        <w:pStyle w:val="a3"/>
        <w:spacing w:line="448" w:lineRule="auto"/>
        <w:ind w:right="6749"/>
        <w:rPr>
          <w:lang w:val="ru-RU"/>
        </w:rPr>
      </w:pPr>
      <w:r w:rsidRPr="00E63CF4">
        <w:rPr>
          <w:lang w:val="ru-RU"/>
        </w:rPr>
        <w:t>Б) Интерферон альфа В) Интерферон бета</w:t>
      </w:r>
    </w:p>
    <w:p w14:paraId="57D2AB3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колониестимулирующий</w:t>
      </w:r>
      <w:proofErr w:type="spellEnd"/>
      <w:r w:rsidRPr="00E63CF4">
        <w:rPr>
          <w:lang w:val="ru-RU"/>
        </w:rPr>
        <w:t xml:space="preserve"> фактор</w:t>
      </w:r>
    </w:p>
    <w:p w14:paraId="47FE370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91617A" w14:textId="77777777" w:rsidR="0010624C" w:rsidRPr="00E63CF4" w:rsidRDefault="00086B71">
      <w:pPr>
        <w:pStyle w:val="1"/>
        <w:spacing w:line="276" w:lineRule="auto"/>
        <w:ind w:right="320"/>
        <w:rPr>
          <w:lang w:val="ru-RU"/>
        </w:rPr>
      </w:pPr>
      <w:r w:rsidRPr="00E63CF4">
        <w:rPr>
          <w:lang w:val="ru-RU"/>
        </w:rPr>
        <w:t>2736. [T026008] ДЛЯ ЛЕЧЕНИЯ БОЛЬНЫХ С МНОЖЕСТВЕННОЙ МИЕЛОМОЙ ПРИМЕНЯЮТ</w:t>
      </w:r>
    </w:p>
    <w:p w14:paraId="2A557B09" w14:textId="77777777" w:rsidR="0010624C" w:rsidRPr="00E63CF4" w:rsidRDefault="00086B71">
      <w:pPr>
        <w:pStyle w:val="a3"/>
        <w:spacing w:before="195" w:line="451" w:lineRule="auto"/>
        <w:ind w:right="744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Бортезамиб</w:t>
      </w:r>
      <w:proofErr w:type="spellEnd"/>
      <w:r w:rsidRPr="00E63CF4">
        <w:rPr>
          <w:lang w:val="ru-RU"/>
        </w:rPr>
        <w:t xml:space="preserve"> Б) Колхицин</w:t>
      </w:r>
    </w:p>
    <w:p w14:paraId="2C5DC98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Интерферон бета</w:t>
      </w:r>
    </w:p>
    <w:p w14:paraId="2509484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02614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колониестимулирующий</w:t>
      </w:r>
      <w:proofErr w:type="spellEnd"/>
      <w:r w:rsidRPr="00E63CF4">
        <w:rPr>
          <w:lang w:val="ru-RU"/>
        </w:rPr>
        <w:t xml:space="preserve"> фактор</w:t>
      </w:r>
    </w:p>
    <w:p w14:paraId="7FF5C3A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5F3A88" w14:textId="77777777" w:rsidR="0010624C" w:rsidRPr="00E63CF4" w:rsidRDefault="00086B71">
      <w:pPr>
        <w:pStyle w:val="1"/>
        <w:spacing w:line="276" w:lineRule="auto"/>
        <w:ind w:right="894"/>
        <w:rPr>
          <w:lang w:val="ru-RU"/>
        </w:rPr>
      </w:pPr>
      <w:r w:rsidRPr="00E63CF4">
        <w:rPr>
          <w:lang w:val="ru-RU"/>
        </w:rPr>
        <w:t>2737. [T026011] К ОСЛОЖНЕНИЯМ ПРИМЕНЕНИЯ ЦИТОСТАТИЧЕСКИХ ПРЕПАРАТОВ ПРИ ЛЕЧЕНИИ ГЕМОБЛАСТОЗОВ ОТНОСИТСЯ</w:t>
      </w:r>
    </w:p>
    <w:p w14:paraId="6A551FB0" w14:textId="77777777" w:rsidR="0010624C" w:rsidRPr="00E63CF4" w:rsidRDefault="00086B71">
      <w:pPr>
        <w:pStyle w:val="a3"/>
        <w:spacing w:before="197" w:line="448" w:lineRule="auto"/>
        <w:ind w:right="7139"/>
        <w:rPr>
          <w:lang w:val="ru-RU"/>
        </w:rPr>
      </w:pPr>
      <w:r w:rsidRPr="00E63CF4">
        <w:rPr>
          <w:lang w:val="ru-RU"/>
        </w:rPr>
        <w:t>А) агранулоцитоз Б) тромбоз</w:t>
      </w:r>
    </w:p>
    <w:p w14:paraId="5EAD8A30" w14:textId="77777777" w:rsidR="0010624C" w:rsidRPr="00E63CF4" w:rsidRDefault="00086B71">
      <w:pPr>
        <w:pStyle w:val="a3"/>
        <w:spacing w:before="10" w:line="448" w:lineRule="auto"/>
        <w:ind w:right="7279"/>
        <w:rPr>
          <w:lang w:val="ru-RU"/>
        </w:rPr>
      </w:pPr>
      <w:r w:rsidRPr="00E63CF4">
        <w:rPr>
          <w:lang w:val="ru-RU"/>
        </w:rPr>
        <w:t>В) сыпь на коже Г) насморк</w:t>
      </w:r>
    </w:p>
    <w:p w14:paraId="429B38D1" w14:textId="77777777" w:rsidR="0010624C" w:rsidRPr="00E63CF4" w:rsidRDefault="00086B71">
      <w:pPr>
        <w:pStyle w:val="1"/>
        <w:spacing w:before="15" w:line="276" w:lineRule="auto"/>
        <w:ind w:right="1874"/>
        <w:rPr>
          <w:lang w:val="ru-RU"/>
        </w:rPr>
      </w:pPr>
      <w:r w:rsidRPr="00E63CF4">
        <w:rPr>
          <w:lang w:val="ru-RU"/>
        </w:rPr>
        <w:t>2738. [T026012] ГАПТЕНОВЫЙ АГРАНУЛОЦИТОЗ МОЖЕТ БЫТЬ СЛЕДСТВИЕМ ПРИЕМА</w:t>
      </w:r>
    </w:p>
    <w:p w14:paraId="57DF7A8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Анальгина</w:t>
      </w:r>
    </w:p>
    <w:p w14:paraId="336D37C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001D538" w14:textId="77777777" w:rsidR="0010624C" w:rsidRPr="00E63CF4" w:rsidRDefault="00086B71">
      <w:pPr>
        <w:pStyle w:val="a3"/>
        <w:spacing w:line="448" w:lineRule="auto"/>
        <w:ind w:right="7098"/>
        <w:rPr>
          <w:lang w:val="ru-RU"/>
        </w:rPr>
      </w:pPr>
      <w:r w:rsidRPr="00E63CF4">
        <w:rPr>
          <w:lang w:val="ru-RU"/>
        </w:rPr>
        <w:t xml:space="preserve">Б) Преднизолона В) </w:t>
      </w:r>
      <w:proofErr w:type="spellStart"/>
      <w:r w:rsidRPr="00E63CF4">
        <w:rPr>
          <w:lang w:val="ru-RU"/>
        </w:rPr>
        <w:t>цитостатиков</w:t>
      </w:r>
      <w:proofErr w:type="spellEnd"/>
      <w:r w:rsidRPr="00E63CF4">
        <w:rPr>
          <w:lang w:val="ru-RU"/>
        </w:rPr>
        <w:t xml:space="preserve"> Г) Эритропоэтина</w:t>
      </w:r>
    </w:p>
    <w:p w14:paraId="615D657C" w14:textId="77777777" w:rsidR="0010624C" w:rsidRPr="00E63CF4" w:rsidRDefault="00086B71">
      <w:pPr>
        <w:pStyle w:val="1"/>
        <w:spacing w:before="16" w:line="276" w:lineRule="auto"/>
        <w:ind w:right="1526"/>
        <w:rPr>
          <w:lang w:val="ru-RU"/>
        </w:rPr>
      </w:pPr>
      <w:r w:rsidRPr="00E63CF4">
        <w:rPr>
          <w:lang w:val="ru-RU"/>
        </w:rPr>
        <w:t>2739. [T026013] ПРИ ЛЕЧЕНИИ ГАПТЕНОВОГО АГРАНУЛОЦИТОЗА ИСПОЛЬЗУЮТ</w:t>
      </w:r>
    </w:p>
    <w:p w14:paraId="570B4354" w14:textId="77777777" w:rsidR="0010624C" w:rsidRPr="00E63CF4" w:rsidRDefault="00086B71">
      <w:pPr>
        <w:pStyle w:val="a3"/>
        <w:spacing w:before="198" w:line="448" w:lineRule="auto"/>
        <w:ind w:right="5799"/>
        <w:jc w:val="both"/>
        <w:rPr>
          <w:lang w:val="ru-RU"/>
        </w:rPr>
      </w:pPr>
      <w:r w:rsidRPr="00E63CF4">
        <w:rPr>
          <w:lang w:val="ru-RU"/>
        </w:rPr>
        <w:t xml:space="preserve">А) антибиотики и антисептики Б) антибиотики и преднизолон В) преднизолон и </w:t>
      </w:r>
      <w:proofErr w:type="spellStart"/>
      <w:r w:rsidRPr="00E63CF4">
        <w:rPr>
          <w:lang w:val="ru-RU"/>
        </w:rPr>
        <w:t>цитостатики</w:t>
      </w:r>
      <w:proofErr w:type="spellEnd"/>
    </w:p>
    <w:p w14:paraId="6622C9D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преднизолон и </w:t>
      </w:r>
      <w:proofErr w:type="spellStart"/>
      <w:r w:rsidRPr="00E63CF4">
        <w:rPr>
          <w:lang w:val="ru-RU"/>
        </w:rPr>
        <w:t>колиниестимулирующий</w:t>
      </w:r>
      <w:proofErr w:type="spellEnd"/>
      <w:r w:rsidRPr="00E63CF4">
        <w:rPr>
          <w:lang w:val="ru-RU"/>
        </w:rPr>
        <w:t xml:space="preserve"> фактор</w:t>
      </w:r>
    </w:p>
    <w:p w14:paraId="5FA59B7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F49E8B6" w14:textId="77777777" w:rsidR="0010624C" w:rsidRPr="00E63CF4" w:rsidRDefault="00086B71">
      <w:pPr>
        <w:pStyle w:val="1"/>
        <w:spacing w:before="73" w:line="278" w:lineRule="auto"/>
        <w:ind w:right="635"/>
        <w:rPr>
          <w:lang w:val="ru-RU"/>
        </w:rPr>
      </w:pPr>
      <w:r w:rsidRPr="00E63CF4">
        <w:rPr>
          <w:lang w:val="ru-RU"/>
        </w:rPr>
        <w:lastRenderedPageBreak/>
        <w:t>2740. [T026014] ПРИ ЛЕЧЕНИИ ЦИТОСТАТИЧЕСКОГО АГРАНУЛОЦИТОЗА ИСПОЛЬЗУЮТ</w:t>
      </w:r>
    </w:p>
    <w:p w14:paraId="01718F13" w14:textId="77777777" w:rsidR="0010624C" w:rsidRPr="00E63CF4" w:rsidRDefault="00086B71">
      <w:pPr>
        <w:pStyle w:val="a3"/>
        <w:spacing w:before="192" w:line="448" w:lineRule="auto"/>
        <w:ind w:right="2328"/>
        <w:jc w:val="both"/>
        <w:rPr>
          <w:lang w:val="ru-RU"/>
        </w:rPr>
      </w:pPr>
      <w:r w:rsidRPr="00E63CF4">
        <w:rPr>
          <w:lang w:val="ru-RU"/>
        </w:rPr>
        <w:t xml:space="preserve">А) антибиотики, антисептики и </w:t>
      </w:r>
      <w:proofErr w:type="spellStart"/>
      <w:r w:rsidRPr="00E63CF4">
        <w:rPr>
          <w:lang w:val="ru-RU"/>
        </w:rPr>
        <w:t>колиниестимулирующий</w:t>
      </w:r>
      <w:proofErr w:type="spellEnd"/>
      <w:r w:rsidRPr="00E63CF4">
        <w:rPr>
          <w:lang w:val="ru-RU"/>
        </w:rPr>
        <w:t xml:space="preserve"> фактор Б) антибиотики, преднизолон и </w:t>
      </w:r>
      <w:proofErr w:type="spellStart"/>
      <w:r w:rsidRPr="00E63CF4">
        <w:rPr>
          <w:lang w:val="ru-RU"/>
        </w:rPr>
        <w:t>колиниестимулирующий</w:t>
      </w:r>
      <w:proofErr w:type="spellEnd"/>
      <w:r w:rsidRPr="00E63CF4">
        <w:rPr>
          <w:lang w:val="ru-RU"/>
        </w:rPr>
        <w:t xml:space="preserve"> фактор В) преднизолон, антисептики и </w:t>
      </w:r>
      <w:proofErr w:type="spellStart"/>
      <w:r w:rsidRPr="00E63CF4">
        <w:rPr>
          <w:lang w:val="ru-RU"/>
        </w:rPr>
        <w:t>цитостатики</w:t>
      </w:r>
      <w:proofErr w:type="spellEnd"/>
    </w:p>
    <w:p w14:paraId="7C8A703D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Г) преднизолон, антисептики и </w:t>
      </w:r>
      <w:proofErr w:type="spellStart"/>
      <w:r w:rsidRPr="00E63CF4">
        <w:rPr>
          <w:lang w:val="ru-RU"/>
        </w:rPr>
        <w:t>колиниестимулирующий</w:t>
      </w:r>
      <w:proofErr w:type="spellEnd"/>
      <w:r w:rsidRPr="00E63CF4">
        <w:rPr>
          <w:lang w:val="ru-RU"/>
        </w:rPr>
        <w:t xml:space="preserve"> фактор</w:t>
      </w:r>
    </w:p>
    <w:p w14:paraId="6600D80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6CAAA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2741. [T026015] ЭРИТРОПОЭТИН ИСПОЛЬЗУЕТСЯ ДЛЯ ЛЕЧЕНИЯ</w:t>
      </w:r>
    </w:p>
    <w:p w14:paraId="68DBE39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6B8168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анемии при хронической болезни почек</w:t>
      </w:r>
    </w:p>
    <w:p w14:paraId="6F4491E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49F3858" w14:textId="77777777" w:rsidR="0010624C" w:rsidRPr="00E63CF4" w:rsidRDefault="00086B71">
      <w:pPr>
        <w:pStyle w:val="a3"/>
        <w:spacing w:before="1" w:line="448" w:lineRule="auto"/>
        <w:ind w:right="3902"/>
        <w:rPr>
          <w:lang w:val="ru-RU"/>
        </w:rPr>
      </w:pPr>
      <w:r w:rsidRPr="00E63CF4">
        <w:rPr>
          <w:lang w:val="ru-RU"/>
        </w:rPr>
        <w:t xml:space="preserve">Б) анемии при острой почечной недостаточности В) анемии, </w:t>
      </w:r>
      <w:proofErr w:type="spellStart"/>
      <w:r w:rsidRPr="00E63CF4">
        <w:rPr>
          <w:lang w:val="ru-RU"/>
        </w:rPr>
        <w:t>аутоиммуном</w:t>
      </w:r>
      <w:proofErr w:type="spellEnd"/>
      <w:r w:rsidRPr="00E63CF4">
        <w:rPr>
          <w:lang w:val="ru-RU"/>
        </w:rPr>
        <w:t xml:space="preserve"> гемолизе</w:t>
      </w:r>
    </w:p>
    <w:p w14:paraId="5B415C90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Г) лейкопении при воздействии </w:t>
      </w:r>
      <w:proofErr w:type="spellStart"/>
      <w:r w:rsidRPr="00E63CF4">
        <w:rPr>
          <w:lang w:val="ru-RU"/>
        </w:rPr>
        <w:t>цитостатиков</w:t>
      </w:r>
      <w:proofErr w:type="spellEnd"/>
    </w:p>
    <w:p w14:paraId="7588DCE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E90370F" w14:textId="77777777" w:rsidR="0010624C" w:rsidRPr="00E63CF4" w:rsidRDefault="00086B71">
      <w:pPr>
        <w:pStyle w:val="1"/>
        <w:spacing w:before="1" w:line="278" w:lineRule="auto"/>
        <w:ind w:right="928"/>
        <w:rPr>
          <w:lang w:val="ru-RU"/>
        </w:rPr>
      </w:pPr>
      <w:r w:rsidRPr="00E63CF4">
        <w:rPr>
          <w:lang w:val="ru-RU"/>
        </w:rPr>
        <w:t>2742. [T026018] ПРЕИМУЩЕСТВОМ ТРЕХВАЛЕНТНОГО ЖЕЛЕЗА ПЕРЕД ДВУХВАЛЕНТНЫМ ЯВЛЯЕТСЯ</w:t>
      </w:r>
    </w:p>
    <w:p w14:paraId="1D9CEE87" w14:textId="77777777" w:rsidR="0010624C" w:rsidRPr="00E63CF4" w:rsidRDefault="00086B71">
      <w:pPr>
        <w:pStyle w:val="a3"/>
        <w:spacing w:before="193" w:line="451" w:lineRule="auto"/>
        <w:ind w:right="5595"/>
        <w:rPr>
          <w:lang w:val="ru-RU"/>
        </w:rPr>
      </w:pPr>
      <w:r w:rsidRPr="00E63CF4">
        <w:rPr>
          <w:lang w:val="ru-RU"/>
        </w:rPr>
        <w:t>А) меньшая частота осложнений Б) более быстрый эффект</w:t>
      </w:r>
    </w:p>
    <w:p w14:paraId="28776DBD" w14:textId="77777777" w:rsidR="0010624C" w:rsidRPr="00E63CF4" w:rsidRDefault="00086B71">
      <w:pPr>
        <w:pStyle w:val="a3"/>
        <w:spacing w:before="6" w:line="451" w:lineRule="auto"/>
        <w:ind w:right="6216"/>
        <w:rPr>
          <w:lang w:val="ru-RU"/>
        </w:rPr>
      </w:pPr>
      <w:r w:rsidRPr="00E63CF4">
        <w:rPr>
          <w:lang w:val="ru-RU"/>
        </w:rPr>
        <w:t>В) более низкая стоимость Г) меньшая суточная доза</w:t>
      </w:r>
    </w:p>
    <w:p w14:paraId="08B9A416" w14:textId="77777777" w:rsidR="0010624C" w:rsidRPr="00E63CF4" w:rsidRDefault="00086B71">
      <w:pPr>
        <w:pStyle w:val="1"/>
        <w:spacing w:before="13" w:line="276" w:lineRule="auto"/>
        <w:ind w:right="499"/>
        <w:rPr>
          <w:lang w:val="ru-RU"/>
        </w:rPr>
      </w:pPr>
      <w:r w:rsidRPr="00E63CF4">
        <w:rPr>
          <w:lang w:val="ru-RU"/>
        </w:rPr>
        <w:t>2743. [T026019] ВИТАМИН В12 РЕКОМЕНДУЕТСЯ НАЗНАЧАТЬ БОЛЬНЫМ С ЕГО ДЕФИЦИТОМ ПО СХЕМЕ</w:t>
      </w:r>
    </w:p>
    <w:p w14:paraId="54D88ADA" w14:textId="77777777" w:rsidR="0010624C" w:rsidRPr="00E63CF4" w:rsidRDefault="00086B71">
      <w:pPr>
        <w:pStyle w:val="a3"/>
        <w:spacing w:before="195" w:line="278" w:lineRule="auto"/>
        <w:ind w:right="269"/>
        <w:rPr>
          <w:lang w:val="ru-RU"/>
        </w:rPr>
      </w:pPr>
      <w:r w:rsidRPr="00E63CF4">
        <w:rPr>
          <w:lang w:val="ru-RU"/>
        </w:rPr>
        <w:t>А) месяц непрерывного лечения, далее повторные профилактические курсы 1-2 раза в год</w:t>
      </w:r>
    </w:p>
    <w:p w14:paraId="1253A324" w14:textId="77777777" w:rsidR="0010624C" w:rsidRPr="00E63CF4" w:rsidRDefault="00086B71">
      <w:pPr>
        <w:pStyle w:val="a3"/>
        <w:spacing w:before="197" w:line="276" w:lineRule="auto"/>
        <w:ind w:right="664"/>
        <w:rPr>
          <w:lang w:val="ru-RU"/>
        </w:rPr>
      </w:pPr>
      <w:r w:rsidRPr="00E63CF4">
        <w:rPr>
          <w:lang w:val="ru-RU"/>
        </w:rPr>
        <w:t>Б) два месяца непрерывного лечения, далее повторные профилактические курсы ежеквартально</w:t>
      </w:r>
    </w:p>
    <w:p w14:paraId="2DA65CAB" w14:textId="77777777" w:rsidR="0010624C" w:rsidRPr="00E63CF4" w:rsidRDefault="00086B71">
      <w:pPr>
        <w:pStyle w:val="a3"/>
        <w:spacing w:before="202" w:line="276" w:lineRule="auto"/>
        <w:ind w:right="260"/>
        <w:rPr>
          <w:lang w:val="ru-RU"/>
        </w:rPr>
      </w:pPr>
      <w:r w:rsidRPr="00E63CF4">
        <w:rPr>
          <w:lang w:val="ru-RU"/>
        </w:rPr>
        <w:t>В) два месяца непрерывного лечения, далее повторные профилактические курсы раз в 2-3 года</w:t>
      </w:r>
    </w:p>
    <w:p w14:paraId="623DD5A0" w14:textId="77777777" w:rsidR="0010624C" w:rsidRPr="00E63CF4" w:rsidRDefault="00086B71">
      <w:pPr>
        <w:pStyle w:val="a3"/>
        <w:spacing w:before="202" w:line="276" w:lineRule="auto"/>
        <w:ind w:right="237"/>
        <w:rPr>
          <w:lang w:val="ru-RU"/>
        </w:rPr>
      </w:pPr>
      <w:r w:rsidRPr="00E63CF4">
        <w:rPr>
          <w:lang w:val="ru-RU"/>
        </w:rPr>
        <w:t>Г) месяц непрерывного лечения, далее повторные профилактические курсы раз в 2-3 года</w:t>
      </w:r>
    </w:p>
    <w:p w14:paraId="79393C3B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3C88CDC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2744. [T026020] В СХЕМАХ ЛЕЧЕНИЯ ДВС-СИНДРОМА ПРИСУТСТВУЮТ</w:t>
      </w:r>
    </w:p>
    <w:p w14:paraId="5FD09D4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12E7FF6" w14:textId="77777777" w:rsidR="0010624C" w:rsidRPr="00E63CF4" w:rsidRDefault="00086B71">
      <w:pPr>
        <w:pStyle w:val="a3"/>
        <w:spacing w:line="448" w:lineRule="auto"/>
        <w:ind w:right="4284"/>
        <w:jc w:val="both"/>
        <w:rPr>
          <w:lang w:val="ru-RU"/>
        </w:rPr>
      </w:pPr>
      <w:r w:rsidRPr="00E63CF4">
        <w:rPr>
          <w:lang w:val="ru-RU"/>
        </w:rPr>
        <w:t xml:space="preserve">А) плазмаферез и свежезамороженная плазма Б) </w:t>
      </w:r>
      <w:proofErr w:type="spellStart"/>
      <w:r w:rsidRPr="00E63CF4">
        <w:rPr>
          <w:lang w:val="ru-RU"/>
        </w:rPr>
        <w:t>антиагреганты</w:t>
      </w:r>
      <w:proofErr w:type="spellEnd"/>
      <w:r w:rsidRPr="00E63CF4">
        <w:rPr>
          <w:lang w:val="ru-RU"/>
        </w:rPr>
        <w:t xml:space="preserve"> и активаторы </w:t>
      </w:r>
      <w:proofErr w:type="spellStart"/>
      <w:r w:rsidRPr="00E63CF4">
        <w:rPr>
          <w:lang w:val="ru-RU"/>
        </w:rPr>
        <w:t>фибринолиза</w:t>
      </w:r>
      <w:proofErr w:type="spellEnd"/>
      <w:r w:rsidRPr="00E63CF4">
        <w:rPr>
          <w:lang w:val="ru-RU"/>
        </w:rPr>
        <w:t xml:space="preserve"> В) антикоагулянты, </w:t>
      </w:r>
      <w:proofErr w:type="spellStart"/>
      <w:r w:rsidRPr="00E63CF4">
        <w:rPr>
          <w:lang w:val="ru-RU"/>
        </w:rPr>
        <w:t>антифибринолитики</w:t>
      </w:r>
      <w:proofErr w:type="spellEnd"/>
    </w:p>
    <w:p w14:paraId="4FEFF208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 xml:space="preserve">Г) антикоагулянты и активаторы </w:t>
      </w:r>
      <w:proofErr w:type="spellStart"/>
      <w:r w:rsidRPr="00E63CF4">
        <w:rPr>
          <w:lang w:val="ru-RU"/>
        </w:rPr>
        <w:t>фибринолиза</w:t>
      </w:r>
      <w:proofErr w:type="spellEnd"/>
    </w:p>
    <w:p w14:paraId="43250BC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F428AB7" w14:textId="77777777" w:rsidR="0010624C" w:rsidRPr="00E63CF4" w:rsidRDefault="00086B71">
      <w:pPr>
        <w:pStyle w:val="1"/>
        <w:spacing w:line="278" w:lineRule="auto"/>
        <w:ind w:right="313"/>
        <w:rPr>
          <w:lang w:val="ru-RU"/>
        </w:rPr>
      </w:pPr>
      <w:r w:rsidRPr="00E63CF4">
        <w:rPr>
          <w:lang w:val="ru-RU"/>
        </w:rPr>
        <w:t>2745. [T026021] МЕТОДОМ ОСТАНОВКИ КРОВОТЕЧЕНИЯ ПРИ ОСТРОМ ДВС- СИНДРОМЕ ЯВЛЯЕТСЯ</w:t>
      </w:r>
    </w:p>
    <w:p w14:paraId="36D0871E" w14:textId="77777777" w:rsidR="0010624C" w:rsidRPr="00E63CF4" w:rsidRDefault="00086B71">
      <w:pPr>
        <w:pStyle w:val="a3"/>
        <w:spacing w:before="192" w:line="451" w:lineRule="auto"/>
        <w:ind w:right="2077"/>
        <w:rPr>
          <w:lang w:val="ru-RU"/>
        </w:rPr>
      </w:pPr>
      <w:r w:rsidRPr="00E63CF4">
        <w:rPr>
          <w:lang w:val="ru-RU"/>
        </w:rPr>
        <w:t>А) переливание достаточных объемов свежезамороженной плазмы Б) введение не менее 1 л теплой донорской крови</w:t>
      </w:r>
    </w:p>
    <w:p w14:paraId="78DC4E74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 xml:space="preserve">В) проведение плазмафереза в объеме 1 л </w:t>
      </w:r>
      <w:proofErr w:type="spellStart"/>
      <w:r w:rsidRPr="00E63CF4">
        <w:rPr>
          <w:lang w:val="ru-RU"/>
        </w:rPr>
        <w:t>эксфузии</w:t>
      </w:r>
      <w:proofErr w:type="spellEnd"/>
    </w:p>
    <w:p w14:paraId="36BAC01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66EC7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назначение препаратов фактор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комплекса</w:t>
      </w:r>
    </w:p>
    <w:p w14:paraId="488A9C7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8A0ADFD" w14:textId="77777777" w:rsidR="0010624C" w:rsidRPr="00E63CF4" w:rsidRDefault="00086B71">
      <w:pPr>
        <w:pStyle w:val="1"/>
        <w:spacing w:before="1" w:line="278" w:lineRule="auto"/>
        <w:ind w:right="175"/>
        <w:rPr>
          <w:lang w:val="ru-RU"/>
        </w:rPr>
      </w:pPr>
      <w:r w:rsidRPr="00E63CF4">
        <w:rPr>
          <w:lang w:val="ru-RU"/>
        </w:rPr>
        <w:t>2746. [T026022] ПРИ СИНДРОМЕ ДЛИТЕЛЬНОГО СДАВЛЕНИЯ ТЕРАПИЮ ДВС- СИНДРОМА СЛЕДУЕТ НАЧИНАТЬ С</w:t>
      </w:r>
    </w:p>
    <w:p w14:paraId="173F7DF5" w14:textId="77777777" w:rsidR="0010624C" w:rsidRPr="00E63CF4" w:rsidRDefault="00086B71">
      <w:pPr>
        <w:pStyle w:val="a3"/>
        <w:spacing w:before="193" w:line="451" w:lineRule="auto"/>
        <w:ind w:right="3656"/>
        <w:rPr>
          <w:lang w:val="ru-RU"/>
        </w:rPr>
      </w:pPr>
      <w:r w:rsidRPr="00E63CF4">
        <w:rPr>
          <w:lang w:val="ru-RU"/>
        </w:rPr>
        <w:t xml:space="preserve">А) проведения плазмафереза в объеме 1 л </w:t>
      </w:r>
      <w:proofErr w:type="spellStart"/>
      <w:r w:rsidRPr="00E63CF4">
        <w:rPr>
          <w:lang w:val="ru-RU"/>
        </w:rPr>
        <w:t>эксфузии</w:t>
      </w:r>
      <w:proofErr w:type="spellEnd"/>
      <w:r w:rsidRPr="00E63CF4">
        <w:rPr>
          <w:lang w:val="ru-RU"/>
        </w:rPr>
        <w:t xml:space="preserve"> Б) переливания свежей донорской крови</w:t>
      </w:r>
    </w:p>
    <w:p w14:paraId="79CFD892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В) введения </w:t>
      </w:r>
      <w:proofErr w:type="spellStart"/>
      <w:r w:rsidRPr="00E63CF4">
        <w:rPr>
          <w:lang w:val="ru-RU"/>
        </w:rPr>
        <w:t>фибринолитиков</w:t>
      </w:r>
      <w:proofErr w:type="spellEnd"/>
    </w:p>
    <w:p w14:paraId="35B45E9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39C882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наложения жгута на пораженную конечность</w:t>
      </w:r>
    </w:p>
    <w:p w14:paraId="072082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3C7BFE" w14:textId="77777777" w:rsidR="0010624C" w:rsidRPr="00E63CF4" w:rsidRDefault="00086B71">
      <w:pPr>
        <w:pStyle w:val="1"/>
        <w:spacing w:line="276" w:lineRule="auto"/>
        <w:ind w:right="629"/>
        <w:rPr>
          <w:lang w:val="ru-RU"/>
        </w:rPr>
      </w:pPr>
      <w:r w:rsidRPr="00E63CF4">
        <w:rPr>
          <w:lang w:val="ru-RU"/>
        </w:rPr>
        <w:t>2747. [T026023] ПРИ АНТИФОСФОЛИПИДНОМ СИНДРОМЕ НЕОБХОДИМО ПРИМЕНЯТЬ</w:t>
      </w:r>
    </w:p>
    <w:p w14:paraId="7C6D77EA" w14:textId="77777777" w:rsidR="0010624C" w:rsidRPr="00E63CF4" w:rsidRDefault="00086B71">
      <w:pPr>
        <w:pStyle w:val="a3"/>
        <w:spacing w:before="194"/>
        <w:jc w:val="both"/>
        <w:rPr>
          <w:lang w:val="ru-RU"/>
        </w:rPr>
      </w:pPr>
      <w:r w:rsidRPr="00E63CF4">
        <w:rPr>
          <w:lang w:val="ru-RU"/>
        </w:rPr>
        <w:t>А) плазмаферез и антикоагулянты</w:t>
      </w:r>
    </w:p>
    <w:p w14:paraId="0E9E58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B5F027" w14:textId="77777777" w:rsidR="0010624C" w:rsidRPr="00E63CF4" w:rsidRDefault="00086B71">
      <w:pPr>
        <w:pStyle w:val="a3"/>
        <w:spacing w:before="1" w:line="451" w:lineRule="auto"/>
        <w:ind w:right="5042"/>
        <w:rPr>
          <w:lang w:val="ru-RU"/>
        </w:rPr>
      </w:pPr>
      <w:r w:rsidRPr="00E63CF4">
        <w:rPr>
          <w:lang w:val="ru-RU"/>
        </w:rPr>
        <w:t>Б) только Преднизолон в малых дозах В) пульс-терапию Преднизолоном</w:t>
      </w:r>
    </w:p>
    <w:p w14:paraId="3DCAF736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Азатиоприн</w:t>
      </w:r>
    </w:p>
    <w:p w14:paraId="2E7AB3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56493F" w14:textId="77777777" w:rsidR="0010624C" w:rsidRPr="00E63CF4" w:rsidRDefault="00086B71">
      <w:pPr>
        <w:pStyle w:val="1"/>
        <w:spacing w:line="276" w:lineRule="auto"/>
        <w:ind w:right="1012"/>
        <w:rPr>
          <w:lang w:val="ru-RU"/>
        </w:rPr>
      </w:pPr>
      <w:r w:rsidRPr="00E63CF4">
        <w:rPr>
          <w:lang w:val="ru-RU"/>
        </w:rPr>
        <w:t>2748. [T026024] ЛЕКАРСТВЕННАЯ ТРОМБОЦИТОПАТИЯ МОЖЕТ БЫТЬ СВЯЗАНА С ПРИЕМОМ</w:t>
      </w:r>
    </w:p>
    <w:p w14:paraId="6D44B2CD" w14:textId="77777777" w:rsidR="0010624C" w:rsidRPr="00E63CF4" w:rsidRDefault="00086B71">
      <w:pPr>
        <w:pStyle w:val="a3"/>
        <w:spacing w:before="195" w:line="451" w:lineRule="auto"/>
        <w:ind w:right="3399"/>
        <w:rPr>
          <w:lang w:val="ru-RU"/>
        </w:rPr>
      </w:pPr>
      <w:r w:rsidRPr="00E63CF4">
        <w:rPr>
          <w:lang w:val="ru-RU"/>
        </w:rPr>
        <w:t>А) нестероидных противовоспалительных препаратов Б) антибиотиков широкого спектра действия</w:t>
      </w:r>
    </w:p>
    <w:p w14:paraId="7F8C5629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В) противовирусных препаратов</w:t>
      </w:r>
    </w:p>
    <w:p w14:paraId="45D24E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0BAC0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гипотензивных лекарственных средств</w:t>
      </w:r>
    </w:p>
    <w:p w14:paraId="4AD3DEFD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1E6434" w14:textId="77777777" w:rsidR="0010624C" w:rsidRPr="00E63CF4" w:rsidRDefault="00086B71">
      <w:pPr>
        <w:pStyle w:val="1"/>
        <w:spacing w:before="73" w:line="278" w:lineRule="auto"/>
        <w:ind w:right="666"/>
        <w:rPr>
          <w:lang w:val="ru-RU"/>
        </w:rPr>
      </w:pPr>
      <w:r w:rsidRPr="00E63CF4">
        <w:rPr>
          <w:lang w:val="ru-RU"/>
        </w:rPr>
        <w:lastRenderedPageBreak/>
        <w:t>2749. [T026025] ПРИ ИСПОЛЬЗОВАНИИ НЕПРЯМЫХ АНТИКОАГУЛЯНТОВ НЕОБХОДИМО КОНТРОЛИРОВАТЬ</w:t>
      </w:r>
    </w:p>
    <w:p w14:paraId="51F705FE" w14:textId="77777777" w:rsidR="0010624C" w:rsidRPr="00E63CF4" w:rsidRDefault="00086B71">
      <w:pPr>
        <w:pStyle w:val="a3"/>
        <w:spacing w:before="192" w:line="451" w:lineRule="auto"/>
        <w:ind w:right="3976"/>
        <w:rPr>
          <w:lang w:val="ru-RU"/>
        </w:rPr>
      </w:pPr>
      <w:r w:rsidRPr="00E63CF4">
        <w:rPr>
          <w:lang w:val="ru-RU"/>
        </w:rPr>
        <w:t xml:space="preserve">А) международное нормализованное отношение Б) </w:t>
      </w:r>
      <w:proofErr w:type="spellStart"/>
      <w:r w:rsidRPr="00E63CF4">
        <w:rPr>
          <w:lang w:val="ru-RU"/>
        </w:rPr>
        <w:t>протромбиновый</w:t>
      </w:r>
      <w:proofErr w:type="spellEnd"/>
      <w:r w:rsidRPr="00E63CF4">
        <w:rPr>
          <w:lang w:val="ru-RU"/>
        </w:rPr>
        <w:t xml:space="preserve"> индекс по </w:t>
      </w:r>
      <w:proofErr w:type="spellStart"/>
      <w:r w:rsidRPr="00E63CF4">
        <w:rPr>
          <w:lang w:val="ru-RU"/>
        </w:rPr>
        <w:t>Квику</w:t>
      </w:r>
      <w:proofErr w:type="spellEnd"/>
    </w:p>
    <w:p w14:paraId="0CADB8B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уровень антитромбина III</w:t>
      </w:r>
    </w:p>
    <w:p w14:paraId="7F941D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36A32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активированное парциальное </w:t>
      </w:r>
      <w:proofErr w:type="spellStart"/>
      <w:r w:rsidRPr="00E63CF4">
        <w:rPr>
          <w:lang w:val="ru-RU"/>
        </w:rPr>
        <w:t>тромбиновое</w:t>
      </w:r>
      <w:proofErr w:type="spellEnd"/>
      <w:r w:rsidRPr="00E63CF4">
        <w:rPr>
          <w:lang w:val="ru-RU"/>
        </w:rPr>
        <w:t xml:space="preserve"> время</w:t>
      </w:r>
    </w:p>
    <w:p w14:paraId="7B1D84C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7AB083" w14:textId="77777777" w:rsidR="0010624C" w:rsidRPr="00E63CF4" w:rsidRDefault="00086B71">
      <w:pPr>
        <w:pStyle w:val="1"/>
        <w:spacing w:line="276" w:lineRule="auto"/>
        <w:ind w:right="793"/>
        <w:rPr>
          <w:lang w:val="ru-RU"/>
        </w:rPr>
      </w:pPr>
      <w:r w:rsidRPr="00E63CF4">
        <w:rPr>
          <w:lang w:val="ru-RU"/>
        </w:rPr>
        <w:t>2750. [T026026] ПРИ ИСПОЛЬЗОВАНИИ ПРЯМЫХ АНТИКОАГУЛЯНТОВ В ЛЕЧЕБНЫХ ДОЗАХ НЕОБХОДИМО КОНТРОЛИРОВАТЬ</w:t>
      </w:r>
    </w:p>
    <w:p w14:paraId="1BD267AF" w14:textId="77777777" w:rsidR="0010624C" w:rsidRPr="00E63CF4" w:rsidRDefault="00086B71">
      <w:pPr>
        <w:pStyle w:val="a3"/>
        <w:spacing w:before="195" w:line="451" w:lineRule="auto"/>
        <w:ind w:right="3533"/>
        <w:rPr>
          <w:lang w:val="ru-RU"/>
        </w:rPr>
      </w:pPr>
      <w:r w:rsidRPr="00E63CF4">
        <w:rPr>
          <w:lang w:val="ru-RU"/>
        </w:rPr>
        <w:t xml:space="preserve">А) активированное парциальное </w:t>
      </w:r>
      <w:proofErr w:type="spellStart"/>
      <w:r w:rsidRPr="00E63CF4">
        <w:rPr>
          <w:lang w:val="ru-RU"/>
        </w:rPr>
        <w:t>тромбиновое</w:t>
      </w:r>
      <w:proofErr w:type="spellEnd"/>
      <w:r w:rsidRPr="00E63CF4">
        <w:rPr>
          <w:lang w:val="ru-RU"/>
        </w:rPr>
        <w:t xml:space="preserve"> время Б) международное нормализованное отношение</w:t>
      </w:r>
    </w:p>
    <w:p w14:paraId="71E07319" w14:textId="77777777" w:rsidR="0010624C" w:rsidRPr="00E63CF4" w:rsidRDefault="00086B71">
      <w:pPr>
        <w:pStyle w:val="a3"/>
        <w:spacing w:before="8" w:line="448" w:lineRule="auto"/>
        <w:ind w:right="510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протромбиновый</w:t>
      </w:r>
      <w:proofErr w:type="spellEnd"/>
      <w:r w:rsidRPr="00E63CF4">
        <w:rPr>
          <w:lang w:val="ru-RU"/>
        </w:rPr>
        <w:t xml:space="preserve"> индекс по </w:t>
      </w:r>
      <w:proofErr w:type="spellStart"/>
      <w:r w:rsidRPr="00E63CF4">
        <w:rPr>
          <w:lang w:val="ru-RU"/>
        </w:rPr>
        <w:t>Квику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тромбиновое</w:t>
      </w:r>
      <w:proofErr w:type="spellEnd"/>
      <w:r w:rsidRPr="00E63CF4">
        <w:rPr>
          <w:lang w:val="ru-RU"/>
        </w:rPr>
        <w:t xml:space="preserve"> время</w:t>
      </w:r>
    </w:p>
    <w:p w14:paraId="4AAC6DB5" w14:textId="77777777" w:rsidR="0010624C" w:rsidRPr="00E63CF4" w:rsidRDefault="00086B71">
      <w:pPr>
        <w:pStyle w:val="1"/>
        <w:spacing w:before="15" w:line="276" w:lineRule="auto"/>
        <w:ind w:right="793"/>
        <w:rPr>
          <w:lang w:val="ru-RU"/>
        </w:rPr>
      </w:pPr>
      <w:r w:rsidRPr="00E63CF4">
        <w:rPr>
          <w:lang w:val="ru-RU"/>
        </w:rPr>
        <w:t>2751. [T026027] ПРИ ИСПОЛЬЗОВАНИИ ПРЯМЫХ АНТИКОАГУЛЯНТОВ В ПРОФИЛАКТИЧЕСКИХ ДОЗАХ НЕОБХОДИМО КОНТРОЛИРОВАТЬ</w:t>
      </w:r>
    </w:p>
    <w:p w14:paraId="53F99AAF" w14:textId="77777777" w:rsidR="0010624C" w:rsidRPr="00E63CF4" w:rsidRDefault="00086B71">
      <w:pPr>
        <w:pStyle w:val="a3"/>
        <w:spacing w:before="197" w:line="448" w:lineRule="auto"/>
        <w:ind w:right="4517"/>
        <w:rPr>
          <w:lang w:val="ru-RU"/>
        </w:rPr>
      </w:pPr>
      <w:r w:rsidRPr="00E63CF4">
        <w:rPr>
          <w:lang w:val="ru-RU"/>
        </w:rPr>
        <w:t>А) наличие геморрагических осложнений Б) хронометрические показатели гемостаза В) уровень агрегации тромбоцитов</w:t>
      </w:r>
    </w:p>
    <w:p w14:paraId="29B014E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уровень </w:t>
      </w:r>
      <w:proofErr w:type="spellStart"/>
      <w:r w:rsidRPr="00E63CF4">
        <w:rPr>
          <w:lang w:val="ru-RU"/>
        </w:rPr>
        <w:t>фибринолитической</w:t>
      </w:r>
      <w:proofErr w:type="spellEnd"/>
      <w:r w:rsidRPr="00E63CF4">
        <w:rPr>
          <w:lang w:val="ru-RU"/>
        </w:rPr>
        <w:t xml:space="preserve"> активности крови</w:t>
      </w:r>
    </w:p>
    <w:p w14:paraId="631F8A6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0DAE78" w14:textId="77777777" w:rsidR="0010624C" w:rsidRPr="00E63CF4" w:rsidRDefault="00086B71">
      <w:pPr>
        <w:pStyle w:val="1"/>
        <w:spacing w:line="276" w:lineRule="auto"/>
        <w:ind w:right="1927"/>
        <w:rPr>
          <w:lang w:val="ru-RU"/>
        </w:rPr>
      </w:pPr>
      <w:r w:rsidRPr="00E63CF4">
        <w:rPr>
          <w:lang w:val="ru-RU"/>
        </w:rPr>
        <w:t>2752. [T026028] ПРИ ПРИМЕНЕНИИ ПРОФИЛАКТИЧЕСКИХ ДОЗ НИЗКОМОЛЕКУЛЯРНЫХ ГЕПАРИНОВ МОЖЕТ РАЗВИТЬСЯ</w:t>
      </w:r>
    </w:p>
    <w:p w14:paraId="43EB00A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неимунная</w:t>
      </w:r>
      <w:proofErr w:type="spellEnd"/>
      <w:r w:rsidRPr="00E63CF4">
        <w:rPr>
          <w:lang w:val="ru-RU"/>
        </w:rPr>
        <w:t xml:space="preserve"> тромбоцитопения</w:t>
      </w:r>
    </w:p>
    <w:p w14:paraId="2984859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C06E9C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лекарственная </w:t>
      </w:r>
      <w:proofErr w:type="spellStart"/>
      <w:r w:rsidRPr="00E63CF4">
        <w:rPr>
          <w:lang w:val="ru-RU"/>
        </w:rPr>
        <w:t>тромбоцитопатия</w:t>
      </w:r>
      <w:proofErr w:type="spellEnd"/>
    </w:p>
    <w:p w14:paraId="10430F9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B9282E" w14:textId="77777777" w:rsidR="0010624C" w:rsidRPr="00E63CF4" w:rsidRDefault="00086B71">
      <w:pPr>
        <w:pStyle w:val="a3"/>
        <w:spacing w:line="448" w:lineRule="auto"/>
        <w:ind w:right="444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гепаринассоциированный</w:t>
      </w:r>
      <w:proofErr w:type="spellEnd"/>
      <w:r w:rsidRPr="00E63CF4">
        <w:rPr>
          <w:lang w:val="ru-RU"/>
        </w:rPr>
        <w:t xml:space="preserve"> агранулоцитоз Г) вторичный тромбоз</w:t>
      </w:r>
    </w:p>
    <w:p w14:paraId="15476C3E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2753. [T026029] В ЛЕЧЕНИИ ГЕМОБЛАСТОЗОВ ИСПОЛЬЗУЮТ</w:t>
      </w:r>
    </w:p>
    <w:p w14:paraId="70103FF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A73D954" w14:textId="77777777" w:rsidR="0010624C" w:rsidRPr="00E63CF4" w:rsidRDefault="00086B71">
      <w:pPr>
        <w:pStyle w:val="a3"/>
        <w:spacing w:line="451" w:lineRule="auto"/>
        <w:ind w:right="334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таргетные</w:t>
      </w:r>
      <w:proofErr w:type="spellEnd"/>
      <w:r w:rsidRPr="00E63CF4">
        <w:rPr>
          <w:lang w:val="ru-RU"/>
        </w:rPr>
        <w:t xml:space="preserve"> биологические препараты Б) антикоагулянты и </w:t>
      </w:r>
      <w:proofErr w:type="spellStart"/>
      <w:r w:rsidRPr="00E63CF4">
        <w:rPr>
          <w:lang w:val="ru-RU"/>
        </w:rPr>
        <w:t>антиагреганты</w:t>
      </w:r>
      <w:proofErr w:type="spellEnd"/>
    </w:p>
    <w:p w14:paraId="09652E4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антибиотики и антикоагулянты</w:t>
      </w:r>
    </w:p>
    <w:p w14:paraId="09AD2D9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3B9C9F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стероидные гормоны и антибиотики</w:t>
      </w:r>
    </w:p>
    <w:p w14:paraId="19872FE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2466D56" w14:textId="77777777" w:rsidR="0010624C" w:rsidRPr="00E63CF4" w:rsidRDefault="00086B71">
      <w:pPr>
        <w:pStyle w:val="1"/>
        <w:spacing w:before="73" w:line="278" w:lineRule="auto"/>
        <w:ind w:right="1614"/>
        <w:rPr>
          <w:lang w:val="ru-RU"/>
        </w:rPr>
      </w:pPr>
      <w:r w:rsidRPr="00E63CF4">
        <w:rPr>
          <w:lang w:val="ru-RU"/>
        </w:rPr>
        <w:lastRenderedPageBreak/>
        <w:t>2754. [T026030] ДЛЯ ЛЕЧЕНИЯ ХРОНИЧЕСКОГО МИЕЛОЛЕЙКОЗА ПРИМЕНЯЮТ</w:t>
      </w:r>
    </w:p>
    <w:p w14:paraId="12DD7F12" w14:textId="77777777" w:rsidR="0010624C" w:rsidRPr="00E63CF4" w:rsidRDefault="00086B71">
      <w:pPr>
        <w:pStyle w:val="a3"/>
        <w:spacing w:before="192" w:line="451" w:lineRule="auto"/>
        <w:ind w:right="4247"/>
        <w:rPr>
          <w:lang w:val="ru-RU"/>
        </w:rPr>
      </w:pPr>
      <w:r w:rsidRPr="00E63CF4">
        <w:rPr>
          <w:lang w:val="ru-RU"/>
        </w:rPr>
        <w:t xml:space="preserve">А) ингибиторы </w:t>
      </w:r>
      <w:proofErr w:type="spellStart"/>
      <w:r w:rsidRPr="00E63CF4">
        <w:rPr>
          <w:lang w:val="ru-RU"/>
        </w:rPr>
        <w:t>тирозинкиназы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 xml:space="preserve"> и стероидные гормоны</w:t>
      </w:r>
    </w:p>
    <w:p w14:paraId="56608EB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стероидные гормоны и антибиотики</w:t>
      </w:r>
    </w:p>
    <w:p w14:paraId="514FA64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AB84B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антибиотики и ингибиторы </w:t>
      </w:r>
      <w:proofErr w:type="spellStart"/>
      <w:r w:rsidRPr="00E63CF4">
        <w:rPr>
          <w:lang w:val="ru-RU"/>
        </w:rPr>
        <w:t>тирозинкиназы</w:t>
      </w:r>
      <w:proofErr w:type="spellEnd"/>
    </w:p>
    <w:p w14:paraId="0A0ED81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84B701" w14:textId="77777777" w:rsidR="0010624C" w:rsidRPr="00E63CF4" w:rsidRDefault="00086B71">
      <w:pPr>
        <w:pStyle w:val="1"/>
        <w:spacing w:line="276" w:lineRule="auto"/>
        <w:ind w:right="116"/>
        <w:rPr>
          <w:lang w:val="ru-RU"/>
        </w:rPr>
      </w:pPr>
      <w:r w:rsidRPr="00E63CF4">
        <w:rPr>
          <w:lang w:val="ru-RU"/>
        </w:rPr>
        <w:t>2755. [T026031] ЭФФЕКТИВНОСТЬ СОВРЕМЕННОЙ ТЕРАПИИ ЛИМФОГРАНУЛЕМАТОЗА ПРИВОДИТ К ВЫЗДОРОВЛЕНИЮ НЕ МЕНЕЕ, ЧЕМ</w:t>
      </w:r>
    </w:p>
    <w:p w14:paraId="5C6D9A99" w14:textId="77777777" w:rsidR="0010624C" w:rsidRPr="00E63CF4" w:rsidRDefault="00086B71">
      <w:pPr>
        <w:tabs>
          <w:tab w:val="left" w:pos="942"/>
        </w:tabs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% ОТ ОБЩЕГО ЧИСЛА</w:t>
      </w:r>
      <w:r w:rsidRPr="00E63CF4">
        <w:rPr>
          <w:b/>
          <w:spacing w:val="-8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БОЛЬНЫХ</w:t>
      </w:r>
    </w:p>
    <w:p w14:paraId="73D0B586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28D0BCA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80-85</w:t>
      </w:r>
    </w:p>
    <w:p w14:paraId="6AE15C8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2A6AF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70-80</w:t>
      </w:r>
    </w:p>
    <w:p w14:paraId="2FB7389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03B70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50-70</w:t>
      </w:r>
    </w:p>
    <w:p w14:paraId="60905E4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7DBD7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40-50</w:t>
      </w:r>
    </w:p>
    <w:p w14:paraId="7BDB02E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0B555A" w14:textId="77777777" w:rsidR="0010624C" w:rsidRPr="00E63CF4" w:rsidRDefault="00086B71">
      <w:pPr>
        <w:pStyle w:val="1"/>
        <w:spacing w:line="276" w:lineRule="auto"/>
        <w:ind w:right="129"/>
        <w:rPr>
          <w:lang w:val="ru-RU"/>
        </w:rPr>
      </w:pPr>
      <w:r w:rsidRPr="00E63CF4">
        <w:rPr>
          <w:lang w:val="ru-RU"/>
        </w:rPr>
        <w:t>2756. [T026033] ПРИ ЛЕЧЕНИИ БОЛЬНОГО В СОСТОЯНИИ АГРАНУЛОЦИТОЗА ПЕРСОНАЛ ДОЛЖЕН</w:t>
      </w:r>
    </w:p>
    <w:p w14:paraId="79D613D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переодеваться при входе в палату</w:t>
      </w:r>
    </w:p>
    <w:p w14:paraId="24C5120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75068A3" w14:textId="77777777" w:rsidR="0010624C" w:rsidRPr="00E63CF4" w:rsidRDefault="00086B71">
      <w:pPr>
        <w:pStyle w:val="a3"/>
        <w:spacing w:line="451" w:lineRule="auto"/>
        <w:ind w:right="3158"/>
        <w:rPr>
          <w:lang w:val="ru-RU"/>
        </w:rPr>
      </w:pPr>
      <w:r w:rsidRPr="00E63CF4">
        <w:rPr>
          <w:lang w:val="ru-RU"/>
        </w:rPr>
        <w:t>Б) носить исключительно одноразовое стерильное белье В) мыть руки трижды перед входом в палату</w:t>
      </w:r>
    </w:p>
    <w:p w14:paraId="22CAF88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протирать свои руки и лицо раствором </w:t>
      </w:r>
      <w:proofErr w:type="spellStart"/>
      <w:r w:rsidRPr="00E63CF4">
        <w:rPr>
          <w:lang w:val="ru-RU"/>
        </w:rPr>
        <w:t>антиспетика</w:t>
      </w:r>
      <w:proofErr w:type="spellEnd"/>
    </w:p>
    <w:p w14:paraId="5FAC24A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0833C6" w14:textId="77777777" w:rsidR="0010624C" w:rsidRPr="00E63CF4" w:rsidRDefault="00086B71">
      <w:pPr>
        <w:pStyle w:val="1"/>
        <w:spacing w:line="276" w:lineRule="auto"/>
        <w:ind w:right="129"/>
        <w:rPr>
          <w:lang w:val="ru-RU"/>
        </w:rPr>
      </w:pPr>
      <w:r w:rsidRPr="00E63CF4">
        <w:rPr>
          <w:lang w:val="ru-RU"/>
        </w:rPr>
        <w:t>2757. [T026034] ПРИ ЛЕЧЕНИИ БОЛЬНОГО В СОСТОЯНИИ АГРАНУЛОЦИТОЗА ПЕРСОНАЛ ДОЛЖЕН</w:t>
      </w:r>
    </w:p>
    <w:p w14:paraId="57B729D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обеспечить больному асептические условия пребывания</w:t>
      </w:r>
    </w:p>
    <w:p w14:paraId="28CD011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BAE8220" w14:textId="77777777" w:rsidR="0010624C" w:rsidRPr="00E63CF4" w:rsidRDefault="00086B71">
      <w:pPr>
        <w:pStyle w:val="a3"/>
        <w:spacing w:line="451" w:lineRule="auto"/>
        <w:ind w:right="132"/>
        <w:rPr>
          <w:lang w:val="ru-RU"/>
        </w:rPr>
      </w:pPr>
      <w:r w:rsidRPr="00E63CF4">
        <w:rPr>
          <w:lang w:val="ru-RU"/>
        </w:rPr>
        <w:t>Б) после каждого входа в палату персонала включать ультрафиолетовый облучатель В) мыть полы и стены палаты ежечасно</w:t>
      </w:r>
    </w:p>
    <w:p w14:paraId="50C2F21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включать приточно-вытяжную вентиляцию каждые 2-3 часа</w:t>
      </w:r>
    </w:p>
    <w:p w14:paraId="61CF69B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D16DB15" w14:textId="77777777" w:rsidR="0010624C" w:rsidRPr="00E63CF4" w:rsidRDefault="00086B71">
      <w:pPr>
        <w:pStyle w:val="1"/>
        <w:spacing w:before="73" w:line="278" w:lineRule="auto"/>
        <w:ind w:right="810"/>
        <w:rPr>
          <w:lang w:val="ru-RU"/>
        </w:rPr>
      </w:pPr>
      <w:r w:rsidRPr="00E63CF4">
        <w:rPr>
          <w:lang w:val="ru-RU"/>
        </w:rPr>
        <w:lastRenderedPageBreak/>
        <w:t>2758. [T026036] ЗНАЧЕНИЕ ПОКАЗАТЕЛЯ ОСЕДАНИЯ ЭРИТРОЦИТОВ ПО ПАНЧЕНКОВУ РАВНОЕ 2 ММ В ЧАС ЯВЛЯЕТСЯ</w:t>
      </w:r>
    </w:p>
    <w:p w14:paraId="20DF936A" w14:textId="77777777" w:rsidR="0010624C" w:rsidRPr="00E63CF4" w:rsidRDefault="00086B71">
      <w:pPr>
        <w:pStyle w:val="a3"/>
        <w:spacing w:before="192" w:line="448" w:lineRule="auto"/>
        <w:ind w:right="4922"/>
        <w:jc w:val="both"/>
        <w:rPr>
          <w:lang w:val="ru-RU"/>
        </w:rPr>
      </w:pPr>
      <w:r w:rsidRPr="00E63CF4">
        <w:rPr>
          <w:lang w:val="ru-RU"/>
        </w:rPr>
        <w:t>А) нормальным для мужчин и женщин Б) повышенным для мужчин и женщин В) нормальным для женщин</w:t>
      </w:r>
    </w:p>
    <w:p w14:paraId="3C271AC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пониженным для мужчин</w:t>
      </w:r>
    </w:p>
    <w:p w14:paraId="433C2DB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B3DB37" w14:textId="77777777" w:rsidR="0010624C" w:rsidRPr="00E63CF4" w:rsidRDefault="00086B71">
      <w:pPr>
        <w:pStyle w:val="1"/>
        <w:spacing w:line="276" w:lineRule="auto"/>
        <w:ind w:right="1235"/>
        <w:rPr>
          <w:lang w:val="ru-RU"/>
        </w:rPr>
      </w:pPr>
      <w:r w:rsidRPr="00E63CF4">
        <w:rPr>
          <w:lang w:val="ru-RU"/>
        </w:rPr>
        <w:t>2759. [T026038] УМЕНЬШЕНИЕ ЗНАЧЕНИЯ ПОКАЗАТЕЛЯ ОСЕДАНИЯ ЭРИТРОЦИТОВ ЯВЛЯЕТСЯ СЛЕДСТВИЕМ</w:t>
      </w:r>
    </w:p>
    <w:p w14:paraId="6CEDBD38" w14:textId="77777777" w:rsidR="0010624C" w:rsidRPr="00E63CF4" w:rsidRDefault="00086B71">
      <w:pPr>
        <w:pStyle w:val="a3"/>
        <w:spacing w:before="195" w:line="451" w:lineRule="auto"/>
        <w:ind w:right="3764"/>
        <w:rPr>
          <w:lang w:val="ru-RU"/>
        </w:rPr>
      </w:pPr>
      <w:r w:rsidRPr="00E63CF4">
        <w:rPr>
          <w:lang w:val="ru-RU"/>
        </w:rPr>
        <w:t>А) увеличения концентрации эритроцитов в крови Б) увеличение вязкости крови</w:t>
      </w:r>
    </w:p>
    <w:p w14:paraId="7781117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болезней обмена веществ</w:t>
      </w:r>
    </w:p>
    <w:p w14:paraId="2D86FEE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ECEE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снижения концентрации эритроцитов в крови</w:t>
      </w:r>
    </w:p>
    <w:p w14:paraId="527573A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E22B4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2760. [T026039] ГЛИКИЛИРОВАННЫЙ ГЕМОГЛОБИН ОБОЗНАЧАЮТ</w:t>
      </w:r>
    </w:p>
    <w:p w14:paraId="45A30E5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B693D3A" w14:textId="77777777" w:rsidR="0010624C" w:rsidRPr="00E63CF4" w:rsidRDefault="00086B71">
      <w:pPr>
        <w:pStyle w:val="a3"/>
        <w:spacing w:line="451" w:lineRule="auto"/>
        <w:ind w:right="7959"/>
        <w:rPr>
          <w:lang w:val="ru-RU"/>
        </w:rPr>
      </w:pPr>
      <w:r w:rsidRPr="00E63CF4">
        <w:rPr>
          <w:lang w:val="ru-RU"/>
        </w:rPr>
        <w:t xml:space="preserve">А) НbА1с Б) НbО2 В) </w:t>
      </w:r>
      <w:proofErr w:type="spellStart"/>
      <w:r w:rsidRPr="00E63CF4">
        <w:rPr>
          <w:lang w:val="ru-RU"/>
        </w:rPr>
        <w:t>ННb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2"/>
          <w:lang w:val="ru-RU"/>
        </w:rPr>
        <w:t xml:space="preserve"> </w:t>
      </w:r>
      <w:proofErr w:type="spellStart"/>
      <w:r w:rsidRPr="00E63CF4">
        <w:rPr>
          <w:lang w:val="ru-RU"/>
        </w:rPr>
        <w:t>HbF</w:t>
      </w:r>
      <w:proofErr w:type="spellEnd"/>
    </w:p>
    <w:p w14:paraId="2F5EA0F4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2761. [T026040] БОЛЕЗНЬ ГОШЕ И ПОРФИРИЯ</w:t>
      </w:r>
    </w:p>
    <w:p w14:paraId="5C51840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E432D7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являются редкими болезнями, мало знакомыми врачам-терапевтам</w:t>
      </w:r>
    </w:p>
    <w:p w14:paraId="323483D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3B31691" w14:textId="77777777" w:rsidR="0010624C" w:rsidRPr="00E63CF4" w:rsidRDefault="00086B71">
      <w:pPr>
        <w:pStyle w:val="a3"/>
        <w:spacing w:line="448" w:lineRule="auto"/>
        <w:ind w:right="905"/>
        <w:rPr>
          <w:lang w:val="ru-RU"/>
        </w:rPr>
      </w:pPr>
      <w:r w:rsidRPr="00E63CF4">
        <w:rPr>
          <w:lang w:val="ru-RU"/>
        </w:rPr>
        <w:t xml:space="preserve">Б) относятся к </w:t>
      </w:r>
      <w:proofErr w:type="spellStart"/>
      <w:r w:rsidRPr="00E63CF4">
        <w:rPr>
          <w:lang w:val="ru-RU"/>
        </w:rPr>
        <w:t>гемобластозам</w:t>
      </w:r>
      <w:proofErr w:type="spellEnd"/>
      <w:r w:rsidRPr="00E63CF4">
        <w:rPr>
          <w:lang w:val="ru-RU"/>
        </w:rPr>
        <w:t xml:space="preserve"> и к сфере ведения больных врачом-гематологом В) в России не диагностируются и не лечатся</w:t>
      </w:r>
    </w:p>
    <w:p w14:paraId="2875806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требуют трансплантации костного мозга</w:t>
      </w:r>
    </w:p>
    <w:p w14:paraId="3ECB02E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D3BF0F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2762. [T026041] БОЛЕЗНЬ ВИЛЛЕБРАНДА ПРОЯВЛЯЕТСЯ</w:t>
      </w:r>
    </w:p>
    <w:p w14:paraId="4F98671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4B871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тромбоцитопатией</w:t>
      </w:r>
      <w:proofErr w:type="spellEnd"/>
    </w:p>
    <w:p w14:paraId="52DA49D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4FF1C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тромбозами и геморрагиями</w:t>
      </w:r>
    </w:p>
    <w:p w14:paraId="64FA76D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7AE0E5D" w14:textId="77777777" w:rsidR="0010624C" w:rsidRPr="00E63CF4" w:rsidRDefault="00086B71">
      <w:pPr>
        <w:pStyle w:val="a3"/>
        <w:spacing w:line="451" w:lineRule="auto"/>
        <w:ind w:right="443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васкулитно</w:t>
      </w:r>
      <w:proofErr w:type="spellEnd"/>
      <w:r w:rsidRPr="00E63CF4">
        <w:rPr>
          <w:lang w:val="ru-RU"/>
        </w:rPr>
        <w:t>-пурпурной кровоточивостью Г) тромбоцитопенией</w:t>
      </w:r>
    </w:p>
    <w:p w14:paraId="6B69F41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AC58B7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2763. [T026042] АНТИФОСФОЛИПИДНЫЙ СИНДРОМ</w:t>
      </w:r>
    </w:p>
    <w:p w14:paraId="67852DB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B3800F3" w14:textId="77777777" w:rsidR="0010624C" w:rsidRPr="00E63CF4" w:rsidRDefault="00086B71">
      <w:pPr>
        <w:pStyle w:val="a3"/>
        <w:spacing w:line="451" w:lineRule="auto"/>
        <w:ind w:right="2641"/>
        <w:rPr>
          <w:lang w:val="ru-RU"/>
        </w:rPr>
      </w:pPr>
      <w:r w:rsidRPr="00E63CF4">
        <w:rPr>
          <w:lang w:val="ru-RU"/>
        </w:rPr>
        <w:t xml:space="preserve">А) является частой причиной </w:t>
      </w:r>
      <w:proofErr w:type="spellStart"/>
      <w:r w:rsidRPr="00E63CF4">
        <w:rPr>
          <w:lang w:val="ru-RU"/>
        </w:rPr>
        <w:t>невынашивания</w:t>
      </w:r>
      <w:proofErr w:type="spellEnd"/>
      <w:r w:rsidRPr="00E63CF4">
        <w:rPr>
          <w:lang w:val="ru-RU"/>
        </w:rPr>
        <w:t xml:space="preserve"> беременности Б) встречается исключительно у больных с гепатитом</w:t>
      </w:r>
    </w:p>
    <w:p w14:paraId="2E8955F3" w14:textId="77777777" w:rsidR="0010624C" w:rsidRPr="00E63CF4" w:rsidRDefault="00086B71">
      <w:pPr>
        <w:pStyle w:val="a3"/>
        <w:spacing w:before="5" w:line="451" w:lineRule="auto"/>
        <w:ind w:right="1098"/>
        <w:rPr>
          <w:lang w:val="ru-RU"/>
        </w:rPr>
      </w:pPr>
      <w:r w:rsidRPr="00E63CF4">
        <w:rPr>
          <w:lang w:val="ru-RU"/>
        </w:rPr>
        <w:t>В) диагностируется с помощью исключительно иммунологических методов Г) является редкой болезнью, не встречающейся в практике врача-терапевта</w:t>
      </w:r>
    </w:p>
    <w:p w14:paraId="65B325DD" w14:textId="77777777" w:rsidR="0010624C" w:rsidRPr="00E63CF4" w:rsidRDefault="00086B71">
      <w:pPr>
        <w:pStyle w:val="1"/>
        <w:spacing w:before="10" w:line="278" w:lineRule="auto"/>
        <w:ind w:right="1416"/>
        <w:rPr>
          <w:lang w:val="ru-RU"/>
        </w:rPr>
      </w:pPr>
      <w:r w:rsidRPr="00E63CF4">
        <w:rPr>
          <w:lang w:val="ru-RU"/>
        </w:rPr>
        <w:t>2764. [T026043] ФЕНОМЕН УСКОРЕНИЯ ОСЕДАНИЯ ЭРИТРОЦИТОВ ОБУСЛОВЛЕН</w:t>
      </w:r>
    </w:p>
    <w:p w14:paraId="24C08047" w14:textId="77777777" w:rsidR="0010624C" w:rsidRPr="00E63CF4" w:rsidRDefault="00086B71">
      <w:pPr>
        <w:pStyle w:val="a3"/>
        <w:spacing w:before="193" w:line="276" w:lineRule="auto"/>
        <w:ind w:right="445"/>
        <w:rPr>
          <w:lang w:val="ru-RU"/>
        </w:rPr>
      </w:pPr>
      <w:r w:rsidRPr="00E63CF4">
        <w:rPr>
          <w:lang w:val="ru-RU"/>
        </w:rPr>
        <w:t>А) снижением заряда мембраны эритроцитов из-за окружения ее патологическими белками</w:t>
      </w:r>
    </w:p>
    <w:p w14:paraId="0805FA57" w14:textId="77777777" w:rsidR="0010624C" w:rsidRPr="00E63CF4" w:rsidRDefault="00086B71">
      <w:pPr>
        <w:pStyle w:val="a3"/>
        <w:spacing w:before="202" w:line="451" w:lineRule="auto"/>
        <w:ind w:right="3418"/>
        <w:rPr>
          <w:lang w:val="ru-RU"/>
        </w:rPr>
      </w:pPr>
      <w:r w:rsidRPr="00E63CF4">
        <w:rPr>
          <w:lang w:val="ru-RU"/>
        </w:rPr>
        <w:t>Б) появлением белковых «мостиков» между клетками В) дислипидемией, обусловленной воспалением</w:t>
      </w:r>
    </w:p>
    <w:p w14:paraId="68618736" w14:textId="77777777" w:rsidR="0010624C" w:rsidRPr="00E63CF4" w:rsidRDefault="00086B71">
      <w:pPr>
        <w:pStyle w:val="a3"/>
        <w:spacing w:before="5" w:line="276" w:lineRule="auto"/>
        <w:ind w:right="818"/>
        <w:rPr>
          <w:lang w:val="ru-RU"/>
        </w:rPr>
      </w:pPr>
      <w:r w:rsidRPr="00E63CF4">
        <w:rPr>
          <w:lang w:val="ru-RU"/>
        </w:rPr>
        <w:t>Г) нарушением электролитного баланса крови с повышением заряда мембраны эритроцитов</w:t>
      </w:r>
    </w:p>
    <w:p w14:paraId="008D17E2" w14:textId="77777777" w:rsidR="0010624C" w:rsidRPr="00E63CF4" w:rsidRDefault="00086B71">
      <w:pPr>
        <w:pStyle w:val="1"/>
        <w:spacing w:before="206" w:line="276" w:lineRule="auto"/>
        <w:ind w:right="1611"/>
        <w:rPr>
          <w:lang w:val="ru-RU"/>
        </w:rPr>
      </w:pPr>
      <w:r w:rsidRPr="00E63CF4">
        <w:rPr>
          <w:lang w:val="ru-RU"/>
        </w:rPr>
        <w:t>2765. [T026044] КРИТЕРИЕМ, ОТРАЖАЮЩИМ ЗАПАСЫ ЖЕЛЕЗА В ОРГАНИЗМЕ, ЯВЛЯЕТСЯ</w:t>
      </w:r>
    </w:p>
    <w:p w14:paraId="3FD9F6D8" w14:textId="77777777" w:rsidR="0010624C" w:rsidRPr="00E63CF4" w:rsidRDefault="00086B71">
      <w:pPr>
        <w:pStyle w:val="a3"/>
        <w:spacing w:before="197" w:line="448" w:lineRule="auto"/>
        <w:ind w:right="7643"/>
        <w:rPr>
          <w:lang w:val="ru-RU"/>
        </w:rPr>
      </w:pPr>
      <w:r w:rsidRPr="00E63CF4">
        <w:rPr>
          <w:lang w:val="ru-RU"/>
        </w:rPr>
        <w:t xml:space="preserve">А) ферритин Б) </w:t>
      </w:r>
      <w:proofErr w:type="spellStart"/>
      <w:r w:rsidRPr="00E63CF4">
        <w:rPr>
          <w:lang w:val="ru-RU"/>
        </w:rPr>
        <w:t>гепсидин</w:t>
      </w:r>
      <w:proofErr w:type="spellEnd"/>
    </w:p>
    <w:p w14:paraId="27DF89B9" w14:textId="77777777" w:rsidR="0010624C" w:rsidRPr="00E63CF4" w:rsidRDefault="00086B71">
      <w:pPr>
        <w:pStyle w:val="a3"/>
        <w:spacing w:before="11" w:line="448" w:lineRule="auto"/>
        <w:ind w:right="7323"/>
        <w:rPr>
          <w:lang w:val="ru-RU"/>
        </w:rPr>
      </w:pPr>
      <w:r w:rsidRPr="00E63CF4">
        <w:rPr>
          <w:lang w:val="ru-RU"/>
        </w:rPr>
        <w:t>В) трансферрин Г) гемосидерин</w:t>
      </w:r>
    </w:p>
    <w:p w14:paraId="45B34790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2766. [T026045] СТЕРНАЛЬНАЯ ПУНКЦИЯ</w:t>
      </w:r>
    </w:p>
    <w:p w14:paraId="09CD327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0168A5A" w14:textId="77777777" w:rsidR="0010624C" w:rsidRPr="00E63CF4" w:rsidRDefault="00086B71">
      <w:pPr>
        <w:pStyle w:val="a3"/>
        <w:spacing w:line="448" w:lineRule="auto"/>
        <w:ind w:right="3040"/>
        <w:rPr>
          <w:lang w:val="ru-RU"/>
        </w:rPr>
      </w:pPr>
      <w:r w:rsidRPr="00E63CF4">
        <w:rPr>
          <w:lang w:val="ru-RU"/>
        </w:rPr>
        <w:t>А) проводится в амбулаторных и стационарных условиях Б) проводится исключительно врачом гематологом</w:t>
      </w:r>
    </w:p>
    <w:p w14:paraId="1BC6673A" w14:textId="77777777" w:rsidR="0010624C" w:rsidRPr="00E63CF4" w:rsidRDefault="00086B71">
      <w:pPr>
        <w:pStyle w:val="a3"/>
        <w:spacing w:before="10" w:line="448" w:lineRule="auto"/>
        <w:ind w:right="5172"/>
        <w:rPr>
          <w:lang w:val="ru-RU"/>
        </w:rPr>
      </w:pPr>
      <w:r w:rsidRPr="00E63CF4">
        <w:rPr>
          <w:lang w:val="ru-RU"/>
        </w:rPr>
        <w:t>В) всегда требует местной анестезии Г) всегда требует общей анестезии</w:t>
      </w:r>
    </w:p>
    <w:p w14:paraId="2572EF51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2767. [T026046] ПРИ ЛЕЧЕНИИ АГРАНУЛОЦИТОЗА СЛЕДУЕТ ОБЕСПЕЧИТЬ</w:t>
      </w:r>
    </w:p>
    <w:p w14:paraId="4553C8B2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A473F7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асептические условия</w:t>
      </w:r>
    </w:p>
    <w:p w14:paraId="5A597F4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675C873" w14:textId="77777777" w:rsidR="0010624C" w:rsidRPr="00E63CF4" w:rsidRDefault="00086B71">
      <w:pPr>
        <w:pStyle w:val="a3"/>
        <w:spacing w:line="451" w:lineRule="auto"/>
        <w:ind w:right="5902"/>
        <w:rPr>
          <w:lang w:val="ru-RU"/>
        </w:rPr>
      </w:pPr>
      <w:r w:rsidRPr="00E63CF4">
        <w:rPr>
          <w:lang w:val="ru-RU"/>
        </w:rPr>
        <w:t>Б) проветривание помещений В) чистоту полов</w:t>
      </w:r>
    </w:p>
    <w:p w14:paraId="5F97B9F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стерильную пищу</w:t>
      </w:r>
    </w:p>
    <w:p w14:paraId="5AC54E6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E5DCF4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2768. [T026047] ПРИ ЛЕЧЕНИИ МНОЖЕСТВЕННОЙ МИЕЛОМЫ СЛЕДУЕТ</w:t>
      </w:r>
    </w:p>
    <w:p w14:paraId="4FE605C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677759C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обеспечить нормальный режим труда и отдыха</w:t>
      </w:r>
    </w:p>
    <w:p w14:paraId="6FE7B9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D2251C" w14:textId="77777777" w:rsidR="0010624C" w:rsidRPr="00E63CF4" w:rsidRDefault="00086B71">
      <w:pPr>
        <w:pStyle w:val="a3"/>
        <w:spacing w:line="448" w:lineRule="auto"/>
        <w:ind w:right="2897"/>
        <w:rPr>
          <w:lang w:val="ru-RU"/>
        </w:rPr>
      </w:pPr>
      <w:r w:rsidRPr="00E63CF4">
        <w:rPr>
          <w:lang w:val="ru-RU"/>
        </w:rPr>
        <w:t>Б) обеспечить минимальный уровень физической нагрузки В) обеспечить асептические условия</w:t>
      </w:r>
    </w:p>
    <w:p w14:paraId="43E66423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исключить работы с физической нагрузкой</w:t>
      </w:r>
    </w:p>
    <w:p w14:paraId="789C58B2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1039788" w14:textId="77777777" w:rsidR="0010624C" w:rsidRPr="00E63CF4" w:rsidRDefault="00086B71">
      <w:pPr>
        <w:pStyle w:val="1"/>
        <w:spacing w:line="278" w:lineRule="auto"/>
        <w:ind w:right="452"/>
        <w:rPr>
          <w:lang w:val="ru-RU"/>
        </w:rPr>
      </w:pPr>
      <w:r w:rsidRPr="00E63CF4">
        <w:rPr>
          <w:lang w:val="ru-RU"/>
        </w:rPr>
        <w:t>2769. [T026048] ПРИ ЛЕЧЕНИИ БОЛЬНЫХ С ОСТРЫМ ЛЕЙКОЗОМ СЛЕДУЕТ ОБЕСПЧЕЧИТЬ</w:t>
      </w:r>
    </w:p>
    <w:p w14:paraId="21D9016B" w14:textId="77777777" w:rsidR="0010624C" w:rsidRPr="00E63CF4" w:rsidRDefault="00086B71">
      <w:pPr>
        <w:pStyle w:val="a3"/>
        <w:spacing w:before="192" w:line="448" w:lineRule="auto"/>
        <w:ind w:right="2954"/>
        <w:jc w:val="both"/>
        <w:rPr>
          <w:lang w:val="ru-RU"/>
        </w:rPr>
      </w:pPr>
      <w:r w:rsidRPr="00E63CF4">
        <w:rPr>
          <w:lang w:val="ru-RU"/>
        </w:rPr>
        <w:t xml:space="preserve">А) асептические условия, </w:t>
      </w:r>
      <w:proofErr w:type="spellStart"/>
      <w:r w:rsidRPr="00E63CF4">
        <w:rPr>
          <w:lang w:val="ru-RU"/>
        </w:rPr>
        <w:t>трансфузиологическую</w:t>
      </w:r>
      <w:proofErr w:type="spellEnd"/>
      <w:r w:rsidRPr="00E63CF4">
        <w:rPr>
          <w:lang w:val="ru-RU"/>
        </w:rPr>
        <w:t xml:space="preserve"> помощь Б) занятия физической культурой в возрастающем режиме В) полный отказ от физических нагрузок</w:t>
      </w:r>
    </w:p>
    <w:p w14:paraId="1D182483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обязательное получение инвалидности</w:t>
      </w:r>
    </w:p>
    <w:p w14:paraId="423D89B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DD9CA76" w14:textId="77777777" w:rsidR="0010624C" w:rsidRPr="00E63CF4" w:rsidRDefault="00086B71">
      <w:pPr>
        <w:pStyle w:val="1"/>
        <w:spacing w:before="1" w:line="278" w:lineRule="auto"/>
        <w:ind w:right="2444"/>
        <w:rPr>
          <w:lang w:val="ru-RU"/>
        </w:rPr>
      </w:pPr>
      <w:r w:rsidRPr="00E63CF4">
        <w:rPr>
          <w:lang w:val="ru-RU"/>
        </w:rPr>
        <w:t>2770. [T026049] БОЛЬНЫЕ В РЕМИССИИ АУТОИММУННОЙ ТРОМБОЦИТОПЕНИЧЕСКОЙ ПУРПУРЫ ДОЛЖНЫ</w:t>
      </w:r>
    </w:p>
    <w:p w14:paraId="3738F08D" w14:textId="77777777" w:rsidR="0010624C" w:rsidRPr="00E63CF4" w:rsidRDefault="00086B71">
      <w:pPr>
        <w:pStyle w:val="a3"/>
        <w:spacing w:before="193"/>
        <w:jc w:val="both"/>
        <w:rPr>
          <w:lang w:val="ru-RU"/>
        </w:rPr>
      </w:pPr>
      <w:r w:rsidRPr="00E63CF4">
        <w:rPr>
          <w:lang w:val="ru-RU"/>
        </w:rPr>
        <w:t>А) иметь нормальный режим труда и отдыха</w:t>
      </w:r>
    </w:p>
    <w:p w14:paraId="1E71295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4BB975" w14:textId="77777777" w:rsidR="0010624C" w:rsidRPr="00E63CF4" w:rsidRDefault="00086B71">
      <w:pPr>
        <w:pStyle w:val="a3"/>
        <w:spacing w:line="448" w:lineRule="auto"/>
        <w:ind w:right="3515"/>
        <w:rPr>
          <w:lang w:val="ru-RU"/>
        </w:rPr>
      </w:pPr>
      <w:r w:rsidRPr="00E63CF4">
        <w:rPr>
          <w:lang w:val="ru-RU"/>
        </w:rPr>
        <w:t>Б) исключить физические нагрузки, занятия спортом В) избегать массовых скоплений людей</w:t>
      </w:r>
    </w:p>
    <w:p w14:paraId="5216A8F3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питаться с применением гипоаллергенных диет</w:t>
      </w:r>
    </w:p>
    <w:p w14:paraId="4A5C5E6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49E4D0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2771. [T026050] БОЛЬНЫЕ В РЕМИССИИ ОСТРОГО ЛЕЙКОЗА ДОЛЖНЫ</w:t>
      </w:r>
    </w:p>
    <w:p w14:paraId="57FD63C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EE899A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иметь нормальный режим труда и отдыха</w:t>
      </w:r>
    </w:p>
    <w:p w14:paraId="2C5BCB3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89039F3" w14:textId="77777777" w:rsidR="0010624C" w:rsidRPr="00E63CF4" w:rsidRDefault="00086B71">
      <w:pPr>
        <w:pStyle w:val="a3"/>
        <w:spacing w:line="448" w:lineRule="auto"/>
        <w:ind w:right="3515"/>
        <w:rPr>
          <w:lang w:val="ru-RU"/>
        </w:rPr>
      </w:pPr>
      <w:r w:rsidRPr="00E63CF4">
        <w:rPr>
          <w:lang w:val="ru-RU"/>
        </w:rPr>
        <w:t>Б) исключить физические нагрузки, занятия спортом В) избегать массовых скоплений людей</w:t>
      </w:r>
    </w:p>
    <w:p w14:paraId="300BFCDD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питаться с применением гипоаллергенных диет</w:t>
      </w:r>
    </w:p>
    <w:p w14:paraId="56F07F1A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348F9F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2772. [T026051] БОЛЬНЫЕ С ХРОНИЧЕСКИМ ЛИМФОЛЕЙКОЗОМ ДОЛЖНЫ</w:t>
      </w:r>
    </w:p>
    <w:p w14:paraId="01AA3354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797FD2A3" w14:textId="77777777" w:rsidR="0010624C" w:rsidRPr="00E63CF4" w:rsidRDefault="00086B71">
      <w:pPr>
        <w:pStyle w:val="a3"/>
        <w:spacing w:before="1" w:line="451" w:lineRule="auto"/>
        <w:ind w:right="2502"/>
        <w:rPr>
          <w:lang w:val="ru-RU"/>
        </w:rPr>
      </w:pPr>
      <w:r w:rsidRPr="00E63CF4">
        <w:rPr>
          <w:lang w:val="ru-RU"/>
        </w:rPr>
        <w:t>А) избегать условий высокого риска респираторных инфекций Б) исключить физические нагрузки, занятия спортом</w:t>
      </w:r>
    </w:p>
    <w:p w14:paraId="37C0AF1A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выйти на инвалидность</w:t>
      </w:r>
    </w:p>
    <w:p w14:paraId="760A4F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496511C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питаться с применением гипоаллергенных диет</w:t>
      </w:r>
    </w:p>
    <w:p w14:paraId="15B25559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80F751" w14:textId="77777777" w:rsidR="0010624C" w:rsidRPr="00E63CF4" w:rsidRDefault="00086B71">
      <w:pPr>
        <w:pStyle w:val="1"/>
        <w:spacing w:before="73" w:line="278" w:lineRule="auto"/>
        <w:ind w:right="959"/>
        <w:rPr>
          <w:lang w:val="ru-RU"/>
        </w:rPr>
      </w:pPr>
      <w:r w:rsidRPr="00E63CF4">
        <w:rPr>
          <w:lang w:val="ru-RU"/>
        </w:rPr>
        <w:lastRenderedPageBreak/>
        <w:t>2773. [T026052] ПРИ РЕАБИЛИАТЦИИ БОЛЬНЫХ В РЕМИССИ ОСТРОГО ЛЕЙКОЗА</w:t>
      </w:r>
    </w:p>
    <w:p w14:paraId="6F9CE345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не требуются ограничения физической нагрузки</w:t>
      </w:r>
    </w:p>
    <w:p w14:paraId="70C7D03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8BBB74" w14:textId="77777777" w:rsidR="0010624C" w:rsidRPr="00E63CF4" w:rsidRDefault="00086B71">
      <w:pPr>
        <w:pStyle w:val="a3"/>
        <w:spacing w:line="448" w:lineRule="auto"/>
        <w:ind w:right="2731"/>
        <w:rPr>
          <w:lang w:val="ru-RU"/>
        </w:rPr>
      </w:pPr>
      <w:r w:rsidRPr="00E63CF4">
        <w:rPr>
          <w:lang w:val="ru-RU"/>
        </w:rPr>
        <w:t>Б) требуются ограничения продолжительности рабочего дня В) требуются ограничения по степени умственной нагрузки</w:t>
      </w:r>
    </w:p>
    <w:p w14:paraId="57A31327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требуется исключить использование общественного транспорта</w:t>
      </w:r>
    </w:p>
    <w:p w14:paraId="262299F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7A11B8" w14:textId="77777777" w:rsidR="0010624C" w:rsidRPr="00E63CF4" w:rsidRDefault="00086B71">
      <w:pPr>
        <w:pStyle w:val="1"/>
        <w:spacing w:line="276" w:lineRule="auto"/>
        <w:ind w:right="1176"/>
        <w:rPr>
          <w:lang w:val="ru-RU"/>
        </w:rPr>
      </w:pPr>
      <w:r w:rsidRPr="00E63CF4">
        <w:rPr>
          <w:lang w:val="ru-RU"/>
        </w:rPr>
        <w:t>2774. [T026054] ПРИ ВЫБОРЕ ДИЕТИЧЕСКОГО РЕЖИМА БОЛЬНЫМ С ЖЕЛЕЗОДЕФИЦИТНОЙ АНЕМИЕЙ СЛЕДУЕТ РЕКОМЕНДОВАТЬ</w:t>
      </w:r>
    </w:p>
    <w:p w14:paraId="1E068A06" w14:textId="77777777" w:rsidR="0010624C" w:rsidRPr="00E63CF4" w:rsidRDefault="00086B71">
      <w:pPr>
        <w:pStyle w:val="a3"/>
        <w:spacing w:before="195" w:line="451" w:lineRule="auto"/>
        <w:ind w:right="6817"/>
        <w:rPr>
          <w:lang w:val="ru-RU"/>
        </w:rPr>
      </w:pPr>
      <w:r w:rsidRPr="00E63CF4">
        <w:rPr>
          <w:lang w:val="ru-RU"/>
        </w:rPr>
        <w:t>А) мясные продукты Б) яблоки</w:t>
      </w:r>
    </w:p>
    <w:p w14:paraId="7BE9DB46" w14:textId="77777777" w:rsidR="0010624C" w:rsidRPr="00E63CF4" w:rsidRDefault="00086B71">
      <w:pPr>
        <w:pStyle w:val="a3"/>
        <w:spacing w:before="8" w:line="448" w:lineRule="auto"/>
        <w:ind w:right="6890"/>
        <w:rPr>
          <w:lang w:val="ru-RU"/>
        </w:rPr>
      </w:pPr>
      <w:r w:rsidRPr="00E63CF4">
        <w:rPr>
          <w:lang w:val="ru-RU"/>
        </w:rPr>
        <w:t>В) гречневую крупу Г) зелень</w:t>
      </w:r>
    </w:p>
    <w:p w14:paraId="558DF720" w14:textId="77777777" w:rsidR="0010624C" w:rsidRPr="00E63CF4" w:rsidRDefault="00086B71">
      <w:pPr>
        <w:pStyle w:val="1"/>
        <w:spacing w:before="16" w:line="276" w:lineRule="auto"/>
        <w:ind w:right="512"/>
        <w:rPr>
          <w:lang w:val="ru-RU"/>
        </w:rPr>
      </w:pPr>
      <w:r w:rsidRPr="00E63CF4">
        <w:rPr>
          <w:lang w:val="ru-RU"/>
        </w:rPr>
        <w:t>2775. [T026056] ПРИ АМБУЛАТОРНОМ ПРОВЕДЕНИИ ЦИТОСТАТИЧЕСКОЙ ТЕРАПИИ НЕОБХОДИМО ПРОВОДИТЬ</w:t>
      </w:r>
    </w:p>
    <w:p w14:paraId="424E79A4" w14:textId="77777777" w:rsidR="0010624C" w:rsidRPr="00E63CF4" w:rsidRDefault="00086B71">
      <w:pPr>
        <w:pStyle w:val="a3"/>
        <w:spacing w:before="198" w:line="448" w:lineRule="auto"/>
        <w:ind w:right="5880"/>
        <w:rPr>
          <w:lang w:val="ru-RU"/>
        </w:rPr>
      </w:pPr>
      <w:r w:rsidRPr="00E63CF4">
        <w:rPr>
          <w:lang w:val="ru-RU"/>
        </w:rPr>
        <w:t>А) регулярные анализы крови Б) регулярные анализы мочи</w:t>
      </w:r>
    </w:p>
    <w:p w14:paraId="579D5B73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ежедневный осмотр гематолога</w:t>
      </w:r>
    </w:p>
    <w:p w14:paraId="4ACA209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505A0E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профилактическое назначение антибиотиков</w:t>
      </w:r>
    </w:p>
    <w:p w14:paraId="709B9C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DC77BD" w14:textId="77777777" w:rsidR="0010624C" w:rsidRPr="00E63CF4" w:rsidRDefault="00086B71">
      <w:pPr>
        <w:pStyle w:val="1"/>
        <w:spacing w:before="1" w:line="276" w:lineRule="auto"/>
        <w:ind w:right="670"/>
        <w:rPr>
          <w:lang w:val="ru-RU"/>
        </w:rPr>
      </w:pPr>
      <w:r w:rsidRPr="00E63CF4">
        <w:rPr>
          <w:lang w:val="ru-RU"/>
        </w:rPr>
        <w:t>2776. [T026058] ПРИ ОПЕРАТИВНОМ РОДОРАЗРЕШЕНИИ У РОЖЕНИЦЫ С АПЛАСТИЧЕСКОЙ АНЕМИЕЙ НЕОБХОДИМО ПРЕДУСМОТРЕТЬ ПЕРЕЛИВАНИЕ</w:t>
      </w:r>
    </w:p>
    <w:p w14:paraId="50EA57EA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эритроцитарной</w:t>
      </w:r>
      <w:proofErr w:type="spellEnd"/>
      <w:r w:rsidRPr="00E63CF4">
        <w:rPr>
          <w:lang w:val="ru-RU"/>
        </w:rPr>
        <w:t xml:space="preserve"> и тромбоцитарной массы</w:t>
      </w:r>
    </w:p>
    <w:p w14:paraId="493B861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B93471F" w14:textId="77777777" w:rsidR="0010624C" w:rsidRPr="00E63CF4" w:rsidRDefault="00086B71">
      <w:pPr>
        <w:pStyle w:val="a3"/>
        <w:spacing w:line="451" w:lineRule="auto"/>
        <w:ind w:right="3107"/>
        <w:jc w:val="both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эритроцитарной</w:t>
      </w:r>
      <w:proofErr w:type="spellEnd"/>
      <w:r w:rsidRPr="00E63CF4">
        <w:rPr>
          <w:lang w:val="ru-RU"/>
        </w:rPr>
        <w:t xml:space="preserve"> массы и свежезамороженной плазмы В) тромбоцитарной массы и свежезамороженной плазмы Г) нативной плазмы</w:t>
      </w:r>
    </w:p>
    <w:p w14:paraId="2C1C16ED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CA85172" w14:textId="77777777" w:rsidR="0010624C" w:rsidRPr="00E63CF4" w:rsidRDefault="00086B71">
      <w:pPr>
        <w:pStyle w:val="1"/>
        <w:spacing w:before="73" w:line="278" w:lineRule="auto"/>
        <w:ind w:right="452"/>
        <w:rPr>
          <w:lang w:val="ru-RU"/>
        </w:rPr>
      </w:pPr>
      <w:r w:rsidRPr="00E63CF4">
        <w:rPr>
          <w:lang w:val="ru-RU"/>
        </w:rPr>
        <w:lastRenderedPageBreak/>
        <w:t>2777. [T026059] ПРИ ЛЕЧЕНИИ БОЛЬНЫХ С ОСТРЫМ ЛЕЙКОЗОМ СЛЕДУЕТ ОБЕСПЕЧИТЬ</w:t>
      </w:r>
    </w:p>
    <w:p w14:paraId="704969F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трансфузиологическую</w:t>
      </w:r>
      <w:proofErr w:type="spellEnd"/>
      <w:r w:rsidRPr="00E63CF4">
        <w:rPr>
          <w:lang w:val="ru-RU"/>
        </w:rPr>
        <w:t xml:space="preserve"> помощь</w:t>
      </w:r>
    </w:p>
    <w:p w14:paraId="4B73039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5EAA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максимальную физическую активность</w:t>
      </w:r>
    </w:p>
    <w:p w14:paraId="48D205D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37252F" w14:textId="77777777" w:rsidR="0010624C" w:rsidRPr="00E63CF4" w:rsidRDefault="00086B71">
      <w:pPr>
        <w:pStyle w:val="a3"/>
        <w:spacing w:line="451" w:lineRule="auto"/>
        <w:ind w:right="4299"/>
        <w:rPr>
          <w:lang w:val="ru-RU"/>
        </w:rPr>
      </w:pPr>
      <w:r w:rsidRPr="00E63CF4">
        <w:rPr>
          <w:lang w:val="ru-RU"/>
        </w:rPr>
        <w:t>В) соблюдение строгого постельного режима Г) обязательное получение инвалидности</w:t>
      </w:r>
    </w:p>
    <w:p w14:paraId="2A9A3D43" w14:textId="77777777" w:rsidR="0010624C" w:rsidRPr="00E63CF4" w:rsidRDefault="00086B71">
      <w:pPr>
        <w:pStyle w:val="1"/>
        <w:spacing w:before="13" w:line="276" w:lineRule="auto"/>
        <w:ind w:right="356"/>
        <w:rPr>
          <w:lang w:val="ru-RU"/>
        </w:rPr>
      </w:pPr>
      <w:r w:rsidRPr="00E63CF4">
        <w:rPr>
          <w:lang w:val="ru-RU"/>
        </w:rPr>
        <w:t>2778. [T026062] ДЛЯ ПРОФИЛАКТИКИ ЖЕЛЕЗОДЕФИЦИТА У ОБИЛЬНО МЕНСТРУИРУЮЩИХ ЖЕНЩИН НЕОБХОДИМО ПРИНИМАТЬ ПРЕПАРАТЫ ЖЕЛЕЗА</w:t>
      </w:r>
    </w:p>
    <w:p w14:paraId="7A2D0E3A" w14:textId="77777777" w:rsidR="0010624C" w:rsidRPr="00E63CF4" w:rsidRDefault="00086B71">
      <w:pPr>
        <w:pStyle w:val="a3"/>
        <w:spacing w:before="197" w:line="448" w:lineRule="auto"/>
        <w:ind w:right="5524"/>
        <w:rPr>
          <w:lang w:val="ru-RU"/>
        </w:rPr>
      </w:pPr>
      <w:r w:rsidRPr="00E63CF4">
        <w:rPr>
          <w:lang w:val="ru-RU"/>
        </w:rPr>
        <w:t>А) после окончания менструации Б) до и во время менструации</w:t>
      </w:r>
    </w:p>
    <w:p w14:paraId="2D87AD93" w14:textId="77777777" w:rsidR="0010624C" w:rsidRPr="00E63CF4" w:rsidRDefault="00086B71">
      <w:pPr>
        <w:pStyle w:val="a3"/>
        <w:spacing w:before="10" w:line="448" w:lineRule="auto"/>
        <w:ind w:right="2959"/>
        <w:rPr>
          <w:lang w:val="ru-RU"/>
        </w:rPr>
      </w:pPr>
      <w:r w:rsidRPr="00E63CF4">
        <w:rPr>
          <w:lang w:val="ru-RU"/>
        </w:rPr>
        <w:t>В) только когда снижается уровень сывороточного железа Г) только когда снизится уровень гемоглобина</w:t>
      </w:r>
    </w:p>
    <w:p w14:paraId="491AA676" w14:textId="77777777" w:rsidR="0010624C" w:rsidRPr="00E63CF4" w:rsidRDefault="00086B71">
      <w:pPr>
        <w:pStyle w:val="1"/>
        <w:spacing w:before="15" w:line="276" w:lineRule="auto"/>
        <w:ind w:right="1173"/>
        <w:rPr>
          <w:lang w:val="ru-RU"/>
        </w:rPr>
      </w:pPr>
      <w:r w:rsidRPr="00E63CF4">
        <w:rPr>
          <w:lang w:val="ru-RU"/>
        </w:rPr>
        <w:t>2779. [T026065] ПРОФИЛАКТИКА КРОВОТЕЧЕНИЙ ПРИ ГЕМОФИЛИИ ПРОВОДИТСЯ</w:t>
      </w:r>
    </w:p>
    <w:p w14:paraId="1E70D057" w14:textId="77777777" w:rsidR="0010624C" w:rsidRPr="00E63CF4" w:rsidRDefault="00086B71">
      <w:pPr>
        <w:pStyle w:val="a3"/>
        <w:spacing w:before="197" w:line="276" w:lineRule="auto"/>
        <w:ind w:right="590"/>
        <w:rPr>
          <w:lang w:val="ru-RU"/>
        </w:rPr>
      </w:pPr>
      <w:r w:rsidRPr="00E63CF4">
        <w:rPr>
          <w:lang w:val="ru-RU"/>
        </w:rPr>
        <w:t>А) путем регулярного введения расчетных доз препаратов факторов свертывания крови</w:t>
      </w:r>
    </w:p>
    <w:p w14:paraId="68F55A6B" w14:textId="77777777" w:rsidR="0010624C" w:rsidRPr="00E63CF4" w:rsidRDefault="00086B71">
      <w:pPr>
        <w:pStyle w:val="a3"/>
        <w:spacing w:before="202" w:line="276" w:lineRule="auto"/>
        <w:ind w:right="240"/>
        <w:rPr>
          <w:lang w:val="ru-RU"/>
        </w:rPr>
      </w:pPr>
      <w:r w:rsidRPr="00E63CF4">
        <w:rPr>
          <w:lang w:val="ru-RU"/>
        </w:rPr>
        <w:t>Б) введением нужного количества препаратов факторов свертывания в самом начале кровотечения</w:t>
      </w:r>
    </w:p>
    <w:p w14:paraId="279A9948" w14:textId="77777777" w:rsidR="0010624C" w:rsidRPr="00E63CF4" w:rsidRDefault="00086B71">
      <w:pPr>
        <w:pStyle w:val="a3"/>
        <w:spacing w:before="200" w:line="451" w:lineRule="auto"/>
        <w:ind w:right="1692"/>
        <w:rPr>
          <w:lang w:val="ru-RU"/>
        </w:rPr>
      </w:pPr>
      <w:r w:rsidRPr="00E63CF4">
        <w:rPr>
          <w:lang w:val="ru-RU"/>
        </w:rPr>
        <w:t xml:space="preserve">В) применением препаратов активированного седьмого фактора крови Г) ежедневным введением препаратов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комплекса</w:t>
      </w:r>
    </w:p>
    <w:p w14:paraId="70F733E6" w14:textId="77777777" w:rsidR="0010624C" w:rsidRPr="00E63CF4" w:rsidRDefault="00086B71">
      <w:pPr>
        <w:pStyle w:val="1"/>
        <w:spacing w:before="14" w:line="276" w:lineRule="auto"/>
        <w:ind w:right="1395"/>
        <w:rPr>
          <w:lang w:val="ru-RU"/>
        </w:rPr>
      </w:pPr>
      <w:r w:rsidRPr="00E63CF4">
        <w:rPr>
          <w:lang w:val="ru-RU"/>
        </w:rPr>
        <w:t>2780. [T026075] БИОЛОГИЧЕСКОЙ ЖИДКОСТЬЮ, НАИБОЛЕЕ ЭПИДЕМИОЛОГИЧЕСКИ ОПАСНОЙ С ПОЗИЦИИ ВИЧ-ИНФЕКЦИИ ЯВЛЯЕТСЯ</w:t>
      </w:r>
    </w:p>
    <w:p w14:paraId="568EE91A" w14:textId="77777777" w:rsidR="0010624C" w:rsidRPr="00E63CF4" w:rsidRDefault="00086B71">
      <w:pPr>
        <w:pStyle w:val="a3"/>
        <w:spacing w:before="197" w:line="448" w:lineRule="auto"/>
        <w:ind w:right="7945"/>
        <w:rPr>
          <w:lang w:val="ru-RU"/>
        </w:rPr>
      </w:pPr>
      <w:r w:rsidRPr="00E63CF4">
        <w:rPr>
          <w:lang w:val="ru-RU"/>
        </w:rPr>
        <w:t>А) кровь Б) моча В) сперма Г) кал</w:t>
      </w:r>
    </w:p>
    <w:p w14:paraId="43916FAC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76028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2781. [T026076] ПРИ ПРОВЕДЕНИИ СТЕРНАЛЬНОЙ ПУНКЦИИ СЛЕДУЕТ</w:t>
      </w:r>
    </w:p>
    <w:p w14:paraId="734C0E9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7D7D7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объяснить больному ход процедуры и ее значение</w:t>
      </w:r>
    </w:p>
    <w:p w14:paraId="3E806D6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F1225D" w14:textId="77777777" w:rsidR="0010624C" w:rsidRPr="00E63CF4" w:rsidRDefault="00086B71">
      <w:pPr>
        <w:pStyle w:val="a3"/>
        <w:spacing w:line="448" w:lineRule="auto"/>
        <w:ind w:right="512"/>
        <w:rPr>
          <w:lang w:val="ru-RU"/>
        </w:rPr>
      </w:pPr>
      <w:r w:rsidRPr="00E63CF4">
        <w:rPr>
          <w:lang w:val="ru-RU"/>
        </w:rPr>
        <w:t>Б) дать успокоительное и поддерживать ободряющую беседу во время процедуры В) дать успокоительное и не мешать разговорами процедуре</w:t>
      </w:r>
    </w:p>
    <w:p w14:paraId="40C03AD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провести местное обезболивание кожи перед проколом</w:t>
      </w:r>
    </w:p>
    <w:p w14:paraId="299E9AB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4A1DF9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2782. [T026078] ПОСЛЕ ОКОНЧАНИЯ СТЕРНАЛЬНОЙ ПУНКЦИИ СЛЕДУЕТ</w:t>
      </w:r>
    </w:p>
    <w:p w14:paraId="110C0C9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64B90B7" w14:textId="77777777" w:rsidR="0010624C" w:rsidRPr="00E63CF4" w:rsidRDefault="00086B71">
      <w:pPr>
        <w:pStyle w:val="a3"/>
        <w:spacing w:line="451" w:lineRule="auto"/>
        <w:ind w:right="3745"/>
        <w:rPr>
          <w:lang w:val="ru-RU"/>
        </w:rPr>
      </w:pPr>
      <w:r w:rsidRPr="00E63CF4">
        <w:rPr>
          <w:lang w:val="ru-RU"/>
        </w:rPr>
        <w:t>А) наклеить стерильную повязку на место прокола Б) наложить на место прокола давящую повязку В) положить на место прокола пузырь со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льдом</w:t>
      </w:r>
    </w:p>
    <w:p w14:paraId="6BFB752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оставить больного под наблюдением медицинского персонала</w:t>
      </w:r>
    </w:p>
    <w:p w14:paraId="28C932C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9ACDFC4" w14:textId="77777777" w:rsidR="0010624C" w:rsidRPr="00E63CF4" w:rsidRDefault="00086B71">
      <w:pPr>
        <w:pStyle w:val="1"/>
        <w:spacing w:before="1" w:line="276" w:lineRule="auto"/>
        <w:ind w:right="1028"/>
        <w:rPr>
          <w:lang w:val="ru-RU"/>
        </w:rPr>
      </w:pPr>
      <w:r w:rsidRPr="00E63CF4">
        <w:rPr>
          <w:lang w:val="ru-RU"/>
        </w:rPr>
        <w:t>2783. [T026079] К ОБЩИМ ПРАВИЛАМ ВЗЯТИЯ ВЕНОЗНОЙ КРОВИ ДЛЯ БИОХИМИЧЕСКИХ ИССЛЕДОВАНИЙ ОТНОСЯТ</w:t>
      </w:r>
    </w:p>
    <w:p w14:paraId="0811514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взятие крови натощак</w:t>
      </w:r>
    </w:p>
    <w:p w14:paraId="1B66BF1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FBCDF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взятие крови сухой иглой</w:t>
      </w:r>
    </w:p>
    <w:p w14:paraId="1BD9A93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83CD61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взятие крови только в шприц</w:t>
      </w:r>
    </w:p>
    <w:p w14:paraId="20EE95B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F2410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создание в вене минимального стаза</w:t>
      </w:r>
    </w:p>
    <w:p w14:paraId="17B5A88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F0FD83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2784. [T026080] ВЕНОЗНУЮ КРОВЬ У ПАЦИЕНТА СЛЕДУЕТ БРАТЬ</w:t>
      </w:r>
    </w:p>
    <w:p w14:paraId="0DE6187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F452AFA" w14:textId="77777777" w:rsidR="0010624C" w:rsidRPr="00E63CF4" w:rsidRDefault="00086B71">
      <w:pPr>
        <w:pStyle w:val="a3"/>
        <w:spacing w:line="448" w:lineRule="auto"/>
        <w:ind w:right="6718"/>
        <w:rPr>
          <w:lang w:val="ru-RU"/>
        </w:rPr>
      </w:pPr>
      <w:r w:rsidRPr="00E63CF4">
        <w:rPr>
          <w:lang w:val="ru-RU"/>
        </w:rPr>
        <w:t>А) всегда в перчатках Б) без перчаток</w:t>
      </w:r>
    </w:p>
    <w:p w14:paraId="2B8E96EF" w14:textId="77777777" w:rsidR="0010624C" w:rsidRPr="00E63CF4" w:rsidRDefault="00086B71">
      <w:pPr>
        <w:pStyle w:val="a3"/>
        <w:spacing w:before="11" w:line="451" w:lineRule="auto"/>
        <w:ind w:right="3239"/>
        <w:rPr>
          <w:lang w:val="ru-RU"/>
        </w:rPr>
      </w:pPr>
      <w:r w:rsidRPr="00E63CF4">
        <w:rPr>
          <w:lang w:val="ru-RU"/>
        </w:rPr>
        <w:t>В) используя перчатки по желанию или необходимости Г) используя перчатки только по необходимости</w:t>
      </w:r>
    </w:p>
    <w:p w14:paraId="184107B3" w14:textId="77777777" w:rsidR="0010624C" w:rsidRPr="00E63CF4" w:rsidRDefault="00086B71">
      <w:pPr>
        <w:pStyle w:val="1"/>
        <w:spacing w:before="10" w:line="276" w:lineRule="auto"/>
        <w:ind w:right="231"/>
        <w:rPr>
          <w:lang w:val="ru-RU"/>
        </w:rPr>
      </w:pPr>
      <w:r w:rsidRPr="00E63CF4">
        <w:rPr>
          <w:lang w:val="ru-RU"/>
        </w:rPr>
        <w:t>2785. [T026083] ДИАГНОЗ «ХРОНИЧЕСКИЙ ГЕПАТИТ» C УСТАНАВЛИВАЕТСЯ НА ОСНОВАНИИ</w:t>
      </w:r>
    </w:p>
    <w:p w14:paraId="11D10C56" w14:textId="77777777" w:rsidR="0010624C" w:rsidRPr="00E63CF4" w:rsidRDefault="00086B71">
      <w:pPr>
        <w:pStyle w:val="a3"/>
        <w:spacing w:before="197" w:line="451" w:lineRule="auto"/>
        <w:ind w:right="612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выявлениия</w:t>
      </w:r>
      <w:proofErr w:type="spellEnd"/>
      <w:r w:rsidRPr="00E63CF4">
        <w:rPr>
          <w:lang w:val="ru-RU"/>
        </w:rPr>
        <w:t xml:space="preserve"> РНК HCV Б) </w:t>
      </w:r>
      <w:proofErr w:type="spellStart"/>
      <w:r w:rsidRPr="00E63CF4">
        <w:rPr>
          <w:lang w:val="ru-RU"/>
        </w:rPr>
        <w:t>выявлениия</w:t>
      </w:r>
      <w:proofErr w:type="spellEnd"/>
      <w:r w:rsidRPr="00E63CF4">
        <w:rPr>
          <w:lang w:val="ru-RU"/>
        </w:rPr>
        <w:t xml:space="preserve"> ДНК HCV В) повышения уровня ЩФ Г) повышения уровня</w:t>
      </w:r>
      <w:r w:rsidRPr="00E63CF4">
        <w:rPr>
          <w:spacing w:val="54"/>
          <w:lang w:val="ru-RU"/>
        </w:rPr>
        <w:t xml:space="preserve"> </w:t>
      </w:r>
      <w:r w:rsidRPr="00E63CF4">
        <w:rPr>
          <w:lang w:val="ru-RU"/>
        </w:rPr>
        <w:t>АСТ</w:t>
      </w:r>
    </w:p>
    <w:p w14:paraId="1BD2FC7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2BFDB5" w14:textId="77777777" w:rsidR="0010624C" w:rsidRPr="00E63CF4" w:rsidRDefault="00086B71">
      <w:pPr>
        <w:pStyle w:val="1"/>
        <w:spacing w:before="73" w:line="278" w:lineRule="auto"/>
        <w:ind w:right="389"/>
        <w:rPr>
          <w:lang w:val="ru-RU"/>
        </w:rPr>
      </w:pPr>
      <w:r w:rsidRPr="00E63CF4">
        <w:rPr>
          <w:lang w:val="ru-RU"/>
        </w:rPr>
        <w:lastRenderedPageBreak/>
        <w:t>2786. [T026100] НАИБОЛЕЕ ХАРАКТЕРНЫМ ОСЛОЖНЕНИЕМ ДЛЯ БОЛЕЗНИ КРОНА ЯВЛЯЕТСЯ</w:t>
      </w:r>
    </w:p>
    <w:p w14:paraId="1AB0BD22" w14:textId="77777777" w:rsidR="0010624C" w:rsidRPr="00E63CF4" w:rsidRDefault="00086B71">
      <w:pPr>
        <w:pStyle w:val="a3"/>
        <w:spacing w:before="192" w:line="451" w:lineRule="auto"/>
        <w:ind w:right="5886"/>
        <w:rPr>
          <w:lang w:val="ru-RU"/>
        </w:rPr>
      </w:pPr>
      <w:r w:rsidRPr="00E63CF4">
        <w:rPr>
          <w:lang w:val="ru-RU"/>
        </w:rPr>
        <w:t>А) кишечная непроходимость Б) кровотечение</w:t>
      </w:r>
    </w:p>
    <w:p w14:paraId="0954738F" w14:textId="77777777" w:rsidR="0010624C" w:rsidRPr="00E63CF4" w:rsidRDefault="00086B71">
      <w:pPr>
        <w:pStyle w:val="a3"/>
        <w:spacing w:before="6" w:line="451" w:lineRule="auto"/>
        <w:ind w:right="5107"/>
        <w:rPr>
          <w:lang w:val="ru-RU"/>
        </w:rPr>
      </w:pPr>
      <w:r w:rsidRPr="00E63CF4">
        <w:rPr>
          <w:lang w:val="ru-RU"/>
        </w:rPr>
        <w:t>В) повышенный риск малигнизации Г) развитие токсического мегаколона</w:t>
      </w:r>
    </w:p>
    <w:p w14:paraId="07E1DCE4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2787. [T026110] ПРИЧИНОЙ РОТОГЛОТОЧНОЙ ДИСФАГИИ ЯВЛЯЕТСЯ</w:t>
      </w:r>
    </w:p>
    <w:p w14:paraId="7EE3C32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2C3D04C" w14:textId="77777777" w:rsidR="0010624C" w:rsidRPr="00E63CF4" w:rsidRDefault="00086B71">
      <w:pPr>
        <w:pStyle w:val="a3"/>
        <w:spacing w:line="451" w:lineRule="auto"/>
        <w:ind w:right="6302"/>
        <w:rPr>
          <w:lang w:val="ru-RU"/>
        </w:rPr>
      </w:pPr>
      <w:r w:rsidRPr="00E63CF4">
        <w:rPr>
          <w:lang w:val="ru-RU"/>
        </w:rPr>
        <w:t xml:space="preserve">А) перенесенный инсульт Б) пищевод </w:t>
      </w:r>
      <w:proofErr w:type="spellStart"/>
      <w:r w:rsidRPr="00E63CF4">
        <w:rPr>
          <w:lang w:val="ru-RU"/>
        </w:rPr>
        <w:t>Баррета</w:t>
      </w:r>
      <w:proofErr w:type="spellEnd"/>
    </w:p>
    <w:p w14:paraId="2D1AAE94" w14:textId="77777777" w:rsidR="0010624C" w:rsidRPr="00E63CF4" w:rsidRDefault="00086B71">
      <w:pPr>
        <w:pStyle w:val="a3"/>
        <w:spacing w:before="5" w:line="451" w:lineRule="auto"/>
        <w:ind w:right="3781"/>
        <w:rPr>
          <w:lang w:val="ru-RU"/>
        </w:rPr>
      </w:pPr>
      <w:r w:rsidRPr="00E63CF4">
        <w:rPr>
          <w:lang w:val="ru-RU"/>
        </w:rPr>
        <w:t xml:space="preserve">В) передозировка блокаторов кальциевых каналов Г) </w:t>
      </w:r>
      <w:proofErr w:type="spellStart"/>
      <w:r w:rsidRPr="00E63CF4">
        <w:rPr>
          <w:lang w:val="ru-RU"/>
        </w:rPr>
        <w:t>ахалазия</w:t>
      </w:r>
      <w:proofErr w:type="spellEnd"/>
      <w:r w:rsidRPr="00E63CF4">
        <w:rPr>
          <w:lang w:val="ru-RU"/>
        </w:rPr>
        <w:t xml:space="preserve"> кардии</w:t>
      </w:r>
    </w:p>
    <w:p w14:paraId="73A83BBB" w14:textId="77777777" w:rsidR="0010624C" w:rsidRPr="00E63CF4" w:rsidRDefault="00086B71">
      <w:pPr>
        <w:pStyle w:val="1"/>
        <w:spacing w:before="10" w:line="276" w:lineRule="auto"/>
        <w:ind w:right="373"/>
        <w:rPr>
          <w:lang w:val="ru-RU"/>
        </w:rPr>
      </w:pPr>
      <w:r w:rsidRPr="00E63CF4">
        <w:rPr>
          <w:lang w:val="ru-RU"/>
        </w:rPr>
        <w:t>2788. [T026133] ДЛЯ ОПРЕДЕЛЕНИЯ СЕРДЕЧНО-СОСУДИСТОГО РИСКА ДЛЯ ПЕРВИЧНОЙ ПРОФИЛАКТИКИ СОГЛАСНО РЕКОМЕНДАЦИЯМ ЕВРОПЕЙСКОГО ОБЩЕСТВА КАРДИОЛОГОВ ИСПОЛЬЗУЕТСЯ ИНДЕКС</w:t>
      </w:r>
    </w:p>
    <w:p w14:paraId="18086F3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SCORE</w:t>
      </w:r>
    </w:p>
    <w:p w14:paraId="169F7B9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F55AEFD" w14:textId="77777777" w:rsidR="0010624C" w:rsidRPr="00E63CF4" w:rsidRDefault="00086B71">
      <w:pPr>
        <w:pStyle w:val="a3"/>
        <w:spacing w:line="451" w:lineRule="auto"/>
        <w:ind w:right="703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Фраменгемский</w:t>
      </w:r>
      <w:proofErr w:type="spellEnd"/>
      <w:r w:rsidRPr="00E63CF4">
        <w:rPr>
          <w:lang w:val="ru-RU"/>
        </w:rPr>
        <w:t xml:space="preserve"> В) AHA/ACC</w:t>
      </w:r>
    </w:p>
    <w:p w14:paraId="15271D4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NYHA</w:t>
      </w:r>
    </w:p>
    <w:p w14:paraId="189A8F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7454AA" w14:textId="77777777" w:rsidR="0010624C" w:rsidRPr="00E63CF4" w:rsidRDefault="00086B71">
      <w:pPr>
        <w:pStyle w:val="1"/>
        <w:spacing w:line="276" w:lineRule="auto"/>
        <w:ind w:right="458"/>
        <w:rPr>
          <w:lang w:val="ru-RU"/>
        </w:rPr>
      </w:pPr>
      <w:r w:rsidRPr="00E63CF4">
        <w:rPr>
          <w:lang w:val="ru-RU"/>
        </w:rPr>
        <w:t>2789. [T026134] ПАЦИЕНТЫ С САХАРНЫМ ДИАБЕТОМ И ДИАБЕТИЧЕСКОЙ НЕФРОПАТИЕЙ В ОТСУТСТВИЕ ИЗВЕСТНЫХ СЕРДЕЧНО-СОСУДИСТЫХ ЗАБОЛЕВАНИЙ ОТНОСЯТСЯ К ГРУППЕ РИСКА</w:t>
      </w:r>
    </w:p>
    <w:p w14:paraId="15E1065B" w14:textId="77777777" w:rsidR="0010624C" w:rsidRPr="00E63CF4" w:rsidRDefault="00086B71">
      <w:pPr>
        <w:pStyle w:val="a3"/>
        <w:spacing w:before="197" w:line="448" w:lineRule="auto"/>
        <w:ind w:right="7034"/>
        <w:rPr>
          <w:lang w:val="ru-RU"/>
        </w:rPr>
      </w:pPr>
      <w:r w:rsidRPr="00E63CF4">
        <w:rPr>
          <w:lang w:val="ru-RU"/>
        </w:rPr>
        <w:t>А) очень высокого Б) высокого</w:t>
      </w:r>
    </w:p>
    <w:p w14:paraId="74BD89A0" w14:textId="77777777" w:rsidR="0010624C" w:rsidRPr="00E63CF4" w:rsidRDefault="00086B71">
      <w:pPr>
        <w:pStyle w:val="a3"/>
        <w:spacing w:before="10" w:line="451" w:lineRule="auto"/>
        <w:ind w:right="7448"/>
        <w:rPr>
          <w:lang w:val="ru-RU"/>
        </w:rPr>
      </w:pPr>
      <w:r w:rsidRPr="00E63CF4">
        <w:rPr>
          <w:lang w:val="ru-RU"/>
        </w:rPr>
        <w:t>В) умеренного Г) низкого</w:t>
      </w:r>
    </w:p>
    <w:p w14:paraId="2655C4A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365E228" w14:textId="77777777" w:rsidR="0010624C" w:rsidRPr="00E63CF4" w:rsidRDefault="00086B71">
      <w:pPr>
        <w:pStyle w:val="1"/>
        <w:spacing w:before="73" w:line="276" w:lineRule="auto"/>
        <w:ind w:right="180"/>
        <w:rPr>
          <w:lang w:val="ru-RU"/>
        </w:rPr>
      </w:pPr>
      <w:r w:rsidRPr="00E63CF4">
        <w:rPr>
          <w:lang w:val="ru-RU"/>
        </w:rPr>
        <w:lastRenderedPageBreak/>
        <w:t>2790. [T026135] ПАЦИЕНТ 52 ЛЕТ, НЕКУРЯЩИЙ, СТРАДАЮЩИЙ УМЕРЕННОЙ АРТЕРИАЛЬНОЙ ГИПЕРТЕНЗИЕЙ, У КОТОРОГО ПРИ СЛУЧАЙНОМ ОБСЛЕДОВАНИИ ВЫЯВЛЕН 40% СТЕНОЗ ПРАВОЙ ВНУТРЕННЕЙ СОННОЙ АРТЕРИИ, ОТНОСИТСЯ К ГРУППЕ РИСКА</w:t>
      </w:r>
    </w:p>
    <w:p w14:paraId="36A1E7CE" w14:textId="77777777" w:rsidR="0010624C" w:rsidRPr="00E63CF4" w:rsidRDefault="00086B71">
      <w:pPr>
        <w:pStyle w:val="a3"/>
        <w:spacing w:before="197" w:line="448" w:lineRule="auto"/>
        <w:ind w:right="7034"/>
        <w:rPr>
          <w:lang w:val="ru-RU"/>
        </w:rPr>
      </w:pPr>
      <w:r w:rsidRPr="00E63CF4">
        <w:rPr>
          <w:lang w:val="ru-RU"/>
        </w:rPr>
        <w:t>А) очень высокого Б) высокого</w:t>
      </w:r>
    </w:p>
    <w:p w14:paraId="7C46AA6A" w14:textId="77777777" w:rsidR="0010624C" w:rsidRPr="00E63CF4" w:rsidRDefault="00086B71">
      <w:pPr>
        <w:pStyle w:val="a3"/>
        <w:spacing w:before="11" w:line="451" w:lineRule="auto"/>
        <w:ind w:right="7448"/>
        <w:rPr>
          <w:lang w:val="ru-RU"/>
        </w:rPr>
      </w:pPr>
      <w:r w:rsidRPr="00E63CF4">
        <w:rPr>
          <w:lang w:val="ru-RU"/>
        </w:rPr>
        <w:t>В) умеренного Г) низкого</w:t>
      </w:r>
    </w:p>
    <w:p w14:paraId="3E04A9E1" w14:textId="77777777" w:rsidR="0010624C" w:rsidRPr="00E63CF4" w:rsidRDefault="00086B71">
      <w:pPr>
        <w:pStyle w:val="1"/>
        <w:tabs>
          <w:tab w:val="left" w:pos="6111"/>
        </w:tabs>
        <w:spacing w:before="11" w:line="276" w:lineRule="auto"/>
        <w:ind w:right="270"/>
        <w:rPr>
          <w:lang w:val="ru-RU"/>
        </w:rPr>
      </w:pPr>
      <w:r w:rsidRPr="00E63CF4">
        <w:rPr>
          <w:lang w:val="ru-RU"/>
        </w:rPr>
        <w:t>2791. [T026142] МИНИМАЛЬНЫЙ УРОВЕНЬ УМЕРЕННОЙ АЭРОБНОЙ ФИЗИЧЕСКОЙ НАГРУЗКИ ДЛЯ ВСЕХ ВОЗРАСТНЫХ ГРУПП ЗДОРОВЫХ ЛИЦ СОГЛАСНО РЕКОМЕНДАЦИЯМ ЕВРОПЕЙСКОГО ОБЕЩЕСТВА КАРДИОЛОГОВ 2016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ГОДА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СОСТАВЛЯЕТ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МИНУТ В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НЕДЕЛЮ</w:t>
      </w:r>
    </w:p>
    <w:p w14:paraId="53F602DD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150</w:t>
      </w:r>
    </w:p>
    <w:p w14:paraId="1FD8C8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86412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75</w:t>
      </w:r>
    </w:p>
    <w:p w14:paraId="6B7E0DB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E2220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60</w:t>
      </w:r>
    </w:p>
    <w:p w14:paraId="4740C8C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6255E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90</w:t>
      </w:r>
    </w:p>
    <w:p w14:paraId="268644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80B3E8E" w14:textId="77777777" w:rsidR="0010624C" w:rsidRPr="00E63CF4" w:rsidRDefault="00086B71">
      <w:pPr>
        <w:pStyle w:val="1"/>
        <w:spacing w:line="276" w:lineRule="auto"/>
        <w:ind w:right="388"/>
        <w:rPr>
          <w:lang w:val="ru-RU"/>
        </w:rPr>
      </w:pPr>
      <w:r w:rsidRPr="00E63CF4">
        <w:rPr>
          <w:lang w:val="ru-RU"/>
        </w:rPr>
        <w:t>2792. [T026143] ДОПУСТИМОЕ ЗНАЧЕНИЕ ЕЖЕДНЕВНОГО УПОТРЕБЛЕНИЯ ПОВАРЕННОЙ СОЛИ ДЛЯ ЗДОРОВЫХ ЛИЦ СОГЛАСНО РЕКОМЕНДАЦИЯМ ЕВРОПЕЙСКОГО ОБЩЕСТВА КАРДИОЛОГОВ 2016 ГОДА СОСТАВЛЯЕТ МЕНЕЕ (Г/СУТ)</w:t>
      </w:r>
    </w:p>
    <w:p w14:paraId="326B704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</w:t>
      </w:r>
    </w:p>
    <w:p w14:paraId="5EBF31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7D90A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0C85137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849AA1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</w:t>
      </w:r>
    </w:p>
    <w:p w14:paraId="6D0FA5C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5780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13DE650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5D63CA5" w14:textId="77777777" w:rsidR="0010624C" w:rsidRPr="00E63CF4" w:rsidRDefault="00086B71">
      <w:pPr>
        <w:pStyle w:val="1"/>
        <w:spacing w:line="276" w:lineRule="auto"/>
        <w:ind w:right="853"/>
        <w:rPr>
          <w:lang w:val="ru-RU"/>
        </w:rPr>
      </w:pPr>
      <w:r w:rsidRPr="00E63CF4">
        <w:rPr>
          <w:lang w:val="ru-RU"/>
        </w:rPr>
        <w:t>2793. [T026144] ПРЕПАРАТЫ ОМЕГА-ПОЛИНЕНАСЫЩЕННЫХ ЖИРНЫХ КИСЛОТ СНИЖАЮТ УРОВЕНЬ</w:t>
      </w:r>
    </w:p>
    <w:p w14:paraId="16E158E4" w14:textId="77777777" w:rsidR="0010624C" w:rsidRPr="00E63CF4" w:rsidRDefault="00086B71">
      <w:pPr>
        <w:pStyle w:val="a3"/>
        <w:spacing w:before="197" w:line="451" w:lineRule="auto"/>
        <w:ind w:right="7096"/>
        <w:rPr>
          <w:lang w:val="ru-RU"/>
        </w:rPr>
      </w:pPr>
      <w:r w:rsidRPr="00E63CF4">
        <w:rPr>
          <w:lang w:val="ru-RU"/>
        </w:rPr>
        <w:t>А) триглицеридов Б) ЛПНП</w:t>
      </w:r>
    </w:p>
    <w:p w14:paraId="5E1BD93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ЛПВП</w:t>
      </w:r>
    </w:p>
    <w:p w14:paraId="6D695AF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D387D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общего холестерина</w:t>
      </w:r>
    </w:p>
    <w:p w14:paraId="370F930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8875D7" w14:textId="77777777" w:rsidR="0010624C" w:rsidRPr="00E63CF4" w:rsidRDefault="00086B71">
      <w:pPr>
        <w:pStyle w:val="1"/>
        <w:spacing w:before="73" w:line="276" w:lineRule="auto"/>
        <w:ind w:right="237"/>
        <w:rPr>
          <w:lang w:val="ru-RU"/>
        </w:rPr>
      </w:pPr>
      <w:r w:rsidRPr="00E63CF4">
        <w:rPr>
          <w:lang w:val="ru-RU"/>
        </w:rPr>
        <w:lastRenderedPageBreak/>
        <w:t>2794. [T026145] У ПАЦИЕНТА ОЧЕНЬ ВЫСОКОГО СЕРДЕЧНО-СОСУДИСТОГО РИСКА ПРИ ЗНАЧЕНИИ ОБЩЕГО ХОЛЕСТЕРИНА 9 ММОЛЬ/Л, ЛПНП 5,4 ММОЛЬ/Л И ТРИГЛИЦЕРИДОВ КРОВИ 3 ММОЛЬ/Л ПРЕПАРАТАМИ ВЫБОРА ЯВЛЯЮТСЯ</w:t>
      </w:r>
    </w:p>
    <w:p w14:paraId="6D1DB46F" w14:textId="77777777" w:rsidR="0010624C" w:rsidRPr="00E63CF4" w:rsidRDefault="00086B71">
      <w:pPr>
        <w:pStyle w:val="a3"/>
        <w:spacing w:before="197" w:line="448" w:lineRule="auto"/>
        <w:ind w:right="77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статины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фибраты</w:t>
      </w:r>
      <w:proofErr w:type="spellEnd"/>
    </w:p>
    <w:p w14:paraId="27A005EE" w14:textId="77777777" w:rsidR="0010624C" w:rsidRPr="00E63CF4" w:rsidRDefault="00086B71">
      <w:pPr>
        <w:pStyle w:val="a3"/>
        <w:spacing w:before="11" w:line="451" w:lineRule="auto"/>
        <w:ind w:right="4147"/>
        <w:rPr>
          <w:lang w:val="ru-RU"/>
        </w:rPr>
      </w:pPr>
      <w:r w:rsidRPr="00E63CF4">
        <w:rPr>
          <w:lang w:val="ru-RU"/>
        </w:rPr>
        <w:t>В) омега-полиненасыщенные жирные кислоты Г) ингибиторы АПФ</w:t>
      </w:r>
    </w:p>
    <w:p w14:paraId="41103BD3" w14:textId="77777777" w:rsidR="0010624C" w:rsidRPr="00E63CF4" w:rsidRDefault="00086B71">
      <w:pPr>
        <w:pStyle w:val="1"/>
        <w:spacing w:before="11" w:line="276" w:lineRule="auto"/>
        <w:ind w:right="488"/>
        <w:rPr>
          <w:lang w:val="ru-RU"/>
        </w:rPr>
      </w:pPr>
      <w:r w:rsidRPr="00E63CF4">
        <w:rPr>
          <w:lang w:val="ru-RU"/>
        </w:rPr>
        <w:t>2795. [T026147] ПРЕПАРАТАМИ ВЫБОРА ПРИ ЛЕЧЕНИИ АРТЕРИАЛЬНОЙ ГИПЕРТЕНЗИИ ПРИ БЕССИМПТОМНОМ АТЕРОСКЛЕРОЗЕ КАРОТИДНЫХ АРТЕРИЙ ЯВЛЯЮТСЯ</w:t>
      </w:r>
    </w:p>
    <w:p w14:paraId="26D3E89E" w14:textId="77777777" w:rsidR="0010624C" w:rsidRPr="00E63CF4" w:rsidRDefault="00086B71">
      <w:pPr>
        <w:pStyle w:val="a3"/>
        <w:spacing w:before="194" w:line="451" w:lineRule="auto"/>
        <w:ind w:right="6799"/>
        <w:rPr>
          <w:lang w:val="ru-RU"/>
        </w:rPr>
      </w:pPr>
      <w:r w:rsidRPr="00E63CF4">
        <w:rPr>
          <w:lang w:val="ru-RU"/>
        </w:rPr>
        <w:t>А) ингибиторы АПФ Б) диуретики</w:t>
      </w:r>
    </w:p>
    <w:p w14:paraId="2A8FBC82" w14:textId="77777777" w:rsidR="0010624C" w:rsidRPr="00E63CF4" w:rsidRDefault="00086B71">
      <w:pPr>
        <w:pStyle w:val="a3"/>
        <w:spacing w:before="5" w:line="451" w:lineRule="auto"/>
        <w:ind w:right="6197"/>
        <w:rPr>
          <w:lang w:val="ru-RU"/>
        </w:rPr>
      </w:pPr>
      <w:r w:rsidRPr="00E63CF4">
        <w:rPr>
          <w:lang w:val="ru-RU"/>
        </w:rPr>
        <w:t>В) бета-адреноблокаторы Г) альфа-адреноблокаторы</w:t>
      </w:r>
    </w:p>
    <w:p w14:paraId="673F8929" w14:textId="77777777" w:rsidR="0010624C" w:rsidRPr="00E63CF4" w:rsidRDefault="00086B71">
      <w:pPr>
        <w:pStyle w:val="1"/>
        <w:spacing w:before="11" w:line="278" w:lineRule="auto"/>
        <w:ind w:right="174"/>
        <w:rPr>
          <w:lang w:val="ru-RU"/>
        </w:rPr>
      </w:pPr>
      <w:r w:rsidRPr="00E63CF4">
        <w:rPr>
          <w:lang w:val="ru-RU"/>
        </w:rPr>
        <w:t>2796. [T026148] ПРЕПАРАТАМИ ВЫБОРА ПРИ ТЕРАПИИ ИЗОЛИРОВАННОЙ СИСТОЛИЧЕСКОЙ АРТЕРИАЛЬНОЙ ГИПЕРТЕНЗИИ ПОЖИЛЫХ ЯВЛЯЮТСЯ</w:t>
      </w:r>
    </w:p>
    <w:p w14:paraId="0B7DE41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диуретики и антагонисты кальция</w:t>
      </w:r>
    </w:p>
    <w:p w14:paraId="77A49D1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2BB8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ингибиторы АПФ и бета-адреноблокаторы</w:t>
      </w:r>
    </w:p>
    <w:p w14:paraId="054845F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B00E76" w14:textId="77777777" w:rsidR="0010624C" w:rsidRPr="00E63CF4" w:rsidRDefault="00086B71">
      <w:pPr>
        <w:pStyle w:val="a3"/>
        <w:spacing w:before="1" w:line="451" w:lineRule="auto"/>
        <w:ind w:right="744"/>
        <w:rPr>
          <w:lang w:val="ru-RU"/>
        </w:rPr>
      </w:pPr>
      <w:r w:rsidRPr="00E63CF4">
        <w:rPr>
          <w:lang w:val="ru-RU"/>
        </w:rPr>
        <w:t>В) антагонисты рецепторов ангиотензина 2 и препараты центрального действия Г) бета-адреноблокаторы и препараты центрального действия</w:t>
      </w:r>
    </w:p>
    <w:p w14:paraId="3D279706" w14:textId="77777777" w:rsidR="0010624C" w:rsidRPr="00E63CF4" w:rsidRDefault="00086B71">
      <w:pPr>
        <w:pStyle w:val="1"/>
        <w:spacing w:before="14" w:line="276" w:lineRule="auto"/>
        <w:ind w:right="2083"/>
        <w:rPr>
          <w:lang w:val="ru-RU"/>
        </w:rPr>
      </w:pPr>
      <w:r w:rsidRPr="00E63CF4">
        <w:rPr>
          <w:lang w:val="ru-RU"/>
        </w:rPr>
        <w:t>2797. [T026809] ПРИ РЕВМАТОИДНОМ АРТРИТЕ ЧАЩЕ ВСЕГО ОБНАРУЖИВАЕТСЯ</w:t>
      </w:r>
    </w:p>
    <w:p w14:paraId="32D986B7" w14:textId="77777777" w:rsidR="0010624C" w:rsidRPr="00E63CF4" w:rsidRDefault="00086B71">
      <w:pPr>
        <w:pStyle w:val="a3"/>
        <w:spacing w:before="195" w:line="451" w:lineRule="auto"/>
        <w:ind w:right="7414"/>
        <w:rPr>
          <w:lang w:val="ru-RU"/>
        </w:rPr>
      </w:pPr>
      <w:r w:rsidRPr="00E63CF4">
        <w:rPr>
          <w:lang w:val="ru-RU"/>
        </w:rPr>
        <w:t xml:space="preserve">А) полиартрит Б) </w:t>
      </w:r>
      <w:proofErr w:type="spellStart"/>
      <w:r w:rsidRPr="00E63CF4">
        <w:rPr>
          <w:lang w:val="ru-RU"/>
        </w:rPr>
        <w:t>олигоартрит</w:t>
      </w:r>
      <w:proofErr w:type="spellEnd"/>
      <w:r w:rsidRPr="00E63CF4">
        <w:rPr>
          <w:lang w:val="ru-RU"/>
        </w:rPr>
        <w:t xml:space="preserve"> В) артралгия Г)</w:t>
      </w:r>
      <w:r w:rsidRPr="00E63CF4">
        <w:rPr>
          <w:spacing w:val="-3"/>
          <w:lang w:val="ru-RU"/>
        </w:rPr>
        <w:t xml:space="preserve"> </w:t>
      </w:r>
      <w:proofErr w:type="spellStart"/>
      <w:r w:rsidRPr="00E63CF4">
        <w:rPr>
          <w:lang w:val="ru-RU"/>
        </w:rPr>
        <w:t>моноартрит</w:t>
      </w:r>
      <w:proofErr w:type="spellEnd"/>
    </w:p>
    <w:p w14:paraId="5E11E38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F52DC6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2798. [T026810] МОНОАРТРИТ, КАК ПРАВИЛО, ВСТРЕЧАЕТСЯ ПРИ</w:t>
      </w:r>
    </w:p>
    <w:p w14:paraId="58DF43B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836E3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подагре</w:t>
      </w:r>
    </w:p>
    <w:p w14:paraId="3CD030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EF3BC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ревматоидном артрите</w:t>
      </w:r>
    </w:p>
    <w:p w14:paraId="09D4B1D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B80EBA" w14:textId="77777777" w:rsidR="0010624C" w:rsidRPr="00E63CF4" w:rsidRDefault="00086B71">
      <w:pPr>
        <w:pStyle w:val="a3"/>
        <w:spacing w:line="451" w:lineRule="auto"/>
        <w:ind w:right="501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анкилозирующем</w:t>
      </w:r>
      <w:proofErr w:type="spellEnd"/>
      <w:r w:rsidRPr="00E63CF4">
        <w:rPr>
          <w:lang w:val="ru-RU"/>
        </w:rPr>
        <w:t xml:space="preserve"> спондилоартрите Г) системной красной волчанке</w:t>
      </w:r>
    </w:p>
    <w:p w14:paraId="1319CC31" w14:textId="77777777" w:rsidR="0010624C" w:rsidRPr="00E63CF4" w:rsidRDefault="00086B71">
      <w:pPr>
        <w:pStyle w:val="1"/>
        <w:spacing w:before="10" w:line="278" w:lineRule="auto"/>
        <w:ind w:right="1292"/>
        <w:rPr>
          <w:lang w:val="ru-RU"/>
        </w:rPr>
      </w:pPr>
      <w:r w:rsidRPr="00E63CF4">
        <w:rPr>
          <w:lang w:val="ru-RU"/>
        </w:rPr>
        <w:t>2799. [T026811] КРИТЕРИЕМ ДИАГНОЗА «ОСТРАЯ РЕВМАТИЧЕСКАЯ ЛИХОРАДКА» ЯВЛЯЕТСЯ</w:t>
      </w:r>
    </w:p>
    <w:p w14:paraId="5FBB2660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полиартрит</w:t>
      </w:r>
    </w:p>
    <w:p w14:paraId="29BC220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71D7E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гломерулонефрит</w:t>
      </w:r>
    </w:p>
    <w:p w14:paraId="7775B58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9C2D83B" w14:textId="77777777" w:rsidR="0010624C" w:rsidRPr="00E63CF4" w:rsidRDefault="00086B71">
      <w:pPr>
        <w:pStyle w:val="a3"/>
        <w:spacing w:line="451" w:lineRule="auto"/>
        <w:ind w:right="5915"/>
        <w:rPr>
          <w:lang w:val="ru-RU"/>
        </w:rPr>
      </w:pPr>
      <w:r w:rsidRPr="00E63CF4">
        <w:rPr>
          <w:lang w:val="ru-RU"/>
        </w:rPr>
        <w:t xml:space="preserve">В) геморрагический васкулит Г) </w:t>
      </w:r>
      <w:proofErr w:type="spellStart"/>
      <w:r w:rsidRPr="00E63CF4">
        <w:rPr>
          <w:lang w:val="ru-RU"/>
        </w:rPr>
        <w:t>пневмонит</w:t>
      </w:r>
      <w:proofErr w:type="spellEnd"/>
    </w:p>
    <w:p w14:paraId="42EE52EF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2800. [T026818] СИНДРОМ РЕЙНО ЧАЩЕ ЯВЛЯЕТСЯ ПЕРВЫМ ПРОЯВЛЕНИЕМ</w:t>
      </w:r>
    </w:p>
    <w:p w14:paraId="4BF06C4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1767DEA" w14:textId="77777777" w:rsidR="0010624C" w:rsidRPr="00E63CF4" w:rsidRDefault="00086B71">
      <w:pPr>
        <w:pStyle w:val="a3"/>
        <w:spacing w:line="448" w:lineRule="auto"/>
        <w:ind w:right="5877"/>
        <w:rPr>
          <w:lang w:val="ru-RU"/>
        </w:rPr>
      </w:pPr>
      <w:r w:rsidRPr="00E63CF4">
        <w:rPr>
          <w:lang w:val="ru-RU"/>
        </w:rPr>
        <w:t>А) системной склеродермии Б) ревматоидного артрита В) дерматомиозита</w:t>
      </w:r>
    </w:p>
    <w:p w14:paraId="19C9549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узелкового </w:t>
      </w:r>
      <w:proofErr w:type="spellStart"/>
      <w:r w:rsidRPr="00E63CF4">
        <w:rPr>
          <w:lang w:val="ru-RU"/>
        </w:rPr>
        <w:t>полиартериита</w:t>
      </w:r>
      <w:proofErr w:type="spellEnd"/>
    </w:p>
    <w:p w14:paraId="5BBF3C36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275BA29" w14:textId="77777777" w:rsidR="0010624C" w:rsidRPr="00E63CF4" w:rsidRDefault="00086B71">
      <w:pPr>
        <w:pStyle w:val="1"/>
        <w:spacing w:before="1" w:line="278" w:lineRule="auto"/>
        <w:ind w:right="785"/>
        <w:rPr>
          <w:lang w:val="ru-RU"/>
        </w:rPr>
      </w:pPr>
      <w:r w:rsidRPr="00E63CF4">
        <w:rPr>
          <w:lang w:val="ru-RU"/>
        </w:rPr>
        <w:t>2801. [T026819] КРИТЕРИЕМ ДИАГНОЗА «УЗЕЛКОВЫЙ ПОЛИАРТЕРИИТ» ЯВЛЯЕТСЯ</w:t>
      </w:r>
    </w:p>
    <w:p w14:paraId="097388DF" w14:textId="77777777" w:rsidR="0010624C" w:rsidRPr="00E63CF4" w:rsidRDefault="00086B71">
      <w:pPr>
        <w:pStyle w:val="a3"/>
        <w:spacing w:before="192" w:line="451" w:lineRule="auto"/>
        <w:ind w:right="5877"/>
        <w:rPr>
          <w:lang w:val="ru-RU"/>
        </w:rPr>
      </w:pPr>
      <w:r w:rsidRPr="00E63CF4">
        <w:rPr>
          <w:lang w:val="ru-RU"/>
        </w:rPr>
        <w:t>А) наличие вируса гепатита В Б) развитие полиартрита</w:t>
      </w:r>
    </w:p>
    <w:p w14:paraId="30567B8D" w14:textId="77777777" w:rsidR="0010624C" w:rsidRPr="00E63CF4" w:rsidRDefault="00086B71">
      <w:pPr>
        <w:pStyle w:val="a3"/>
        <w:spacing w:before="5" w:line="451" w:lineRule="auto"/>
        <w:ind w:right="4491"/>
        <w:rPr>
          <w:lang w:val="ru-RU"/>
        </w:rPr>
      </w:pPr>
      <w:r w:rsidRPr="00E63CF4">
        <w:rPr>
          <w:lang w:val="ru-RU"/>
        </w:rPr>
        <w:t>В) поражение верхних дыхательных путей Г) легочное кровотечение</w:t>
      </w:r>
    </w:p>
    <w:p w14:paraId="00CE8DF8" w14:textId="77777777" w:rsidR="0010624C" w:rsidRPr="00E63CF4" w:rsidRDefault="00086B71">
      <w:pPr>
        <w:pStyle w:val="1"/>
        <w:spacing w:before="10" w:line="278" w:lineRule="auto"/>
        <w:ind w:right="146"/>
        <w:rPr>
          <w:lang w:val="ru-RU"/>
        </w:rPr>
      </w:pPr>
      <w:r w:rsidRPr="00E63CF4">
        <w:rPr>
          <w:lang w:val="ru-RU"/>
        </w:rPr>
        <w:t>2802. [T026820] КРИТЕРИЕМ ДИАГНОЗА «СИСТЕМНАЯ КРАСНАЯ ВОЛЧАНКА» ЯВЛЯЕТСЯ</w:t>
      </w:r>
    </w:p>
    <w:p w14:paraId="0F2909F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серозит</w:t>
      </w:r>
      <w:proofErr w:type="spellEnd"/>
    </w:p>
    <w:p w14:paraId="3470C67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799D6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пульмонит</w:t>
      </w:r>
      <w:proofErr w:type="spellEnd"/>
    </w:p>
    <w:p w14:paraId="0597568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9DFA215" w14:textId="77777777" w:rsidR="0010624C" w:rsidRPr="00E63CF4" w:rsidRDefault="00086B71">
      <w:pPr>
        <w:pStyle w:val="a3"/>
        <w:spacing w:line="451" w:lineRule="auto"/>
        <w:ind w:right="6970"/>
        <w:rPr>
          <w:lang w:val="ru-RU"/>
        </w:rPr>
      </w:pPr>
      <w:r w:rsidRPr="00E63CF4">
        <w:rPr>
          <w:lang w:val="ru-RU"/>
        </w:rPr>
        <w:t>В) полинейропатия Г) гепатит</w:t>
      </w:r>
    </w:p>
    <w:p w14:paraId="3359D11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7B6B0C1" w14:textId="77777777" w:rsidR="0010624C" w:rsidRPr="00E63CF4" w:rsidRDefault="00086B71">
      <w:pPr>
        <w:pStyle w:val="1"/>
        <w:spacing w:before="73" w:line="278" w:lineRule="auto"/>
        <w:ind w:right="711"/>
        <w:rPr>
          <w:lang w:val="ru-RU"/>
        </w:rPr>
      </w:pPr>
      <w:r w:rsidRPr="00E63CF4">
        <w:rPr>
          <w:lang w:val="ru-RU"/>
        </w:rPr>
        <w:lastRenderedPageBreak/>
        <w:t>2803. [T026821] К ДИАГНОСТИЧЕСКИМ КРИТЕРИЯМ ГРАНУЛЕМАТОЗА С ПОЛИАНГИИТОМ ОТНОСЯТ</w:t>
      </w:r>
    </w:p>
    <w:p w14:paraId="56A79056" w14:textId="77777777" w:rsidR="0010624C" w:rsidRPr="00E63CF4" w:rsidRDefault="00086B71">
      <w:pPr>
        <w:pStyle w:val="a3"/>
        <w:spacing w:before="192" w:line="448" w:lineRule="auto"/>
        <w:ind w:right="6937"/>
        <w:jc w:val="both"/>
        <w:rPr>
          <w:lang w:val="ru-RU"/>
        </w:rPr>
      </w:pPr>
      <w:r w:rsidRPr="00E63CF4">
        <w:rPr>
          <w:lang w:val="ru-RU"/>
        </w:rPr>
        <w:t>А) ринит, фарингит Б) полинейропатию В) миокардит</w:t>
      </w:r>
    </w:p>
    <w:p w14:paraId="7559243B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ишемический колит</w:t>
      </w:r>
    </w:p>
    <w:p w14:paraId="77CFE85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1123A6" w14:textId="77777777" w:rsidR="0010624C" w:rsidRPr="00E63CF4" w:rsidRDefault="00086B71">
      <w:pPr>
        <w:pStyle w:val="1"/>
        <w:spacing w:line="276" w:lineRule="auto"/>
        <w:ind w:right="1460"/>
        <w:rPr>
          <w:lang w:val="ru-RU"/>
        </w:rPr>
      </w:pPr>
      <w:r w:rsidRPr="00E63CF4">
        <w:rPr>
          <w:lang w:val="ru-RU"/>
        </w:rPr>
        <w:t>2804. [T026825] К СИСТЕМНЫМ ВАСКУЛИТАМ, ПОВРЕЖДАЮЩИМ ПРЕИМУЩЕСТВЕННО КРУПНЫЕ СОСУДЫ, ОТНОСЯТ</w:t>
      </w:r>
    </w:p>
    <w:p w14:paraId="7291939C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артериит</w:t>
      </w:r>
      <w:r w:rsidRPr="00E63CF4">
        <w:rPr>
          <w:spacing w:val="57"/>
          <w:lang w:val="ru-RU"/>
        </w:rPr>
        <w:t xml:space="preserve"> </w:t>
      </w:r>
      <w:proofErr w:type="spellStart"/>
      <w:r w:rsidRPr="00E63CF4">
        <w:rPr>
          <w:lang w:val="ru-RU"/>
        </w:rPr>
        <w:t>Такаясу</w:t>
      </w:r>
      <w:proofErr w:type="spellEnd"/>
    </w:p>
    <w:p w14:paraId="55D8AE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B2D99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узелковый</w:t>
      </w:r>
      <w:r w:rsidRPr="00E63CF4">
        <w:rPr>
          <w:spacing w:val="51"/>
          <w:lang w:val="ru-RU"/>
        </w:rPr>
        <w:t xml:space="preserve"> </w:t>
      </w:r>
      <w:proofErr w:type="spellStart"/>
      <w:r w:rsidRPr="00E63CF4">
        <w:rPr>
          <w:lang w:val="ru-RU"/>
        </w:rPr>
        <w:t>полиартериит</w:t>
      </w:r>
      <w:proofErr w:type="spellEnd"/>
    </w:p>
    <w:p w14:paraId="0C51C05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4D48E3" w14:textId="77777777" w:rsidR="0010624C" w:rsidRPr="00E63CF4" w:rsidRDefault="00086B71">
      <w:pPr>
        <w:pStyle w:val="a3"/>
        <w:spacing w:line="448" w:lineRule="auto"/>
        <w:ind w:right="558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гранулематоз</w:t>
      </w:r>
      <w:proofErr w:type="spellEnd"/>
      <w:r w:rsidRPr="00E63CF4">
        <w:rPr>
          <w:lang w:val="ru-RU"/>
        </w:rPr>
        <w:t xml:space="preserve"> с </w:t>
      </w:r>
      <w:proofErr w:type="spellStart"/>
      <w:r w:rsidRPr="00E63CF4">
        <w:rPr>
          <w:lang w:val="ru-RU"/>
        </w:rPr>
        <w:t>полиангиитом</w:t>
      </w:r>
      <w:proofErr w:type="spellEnd"/>
      <w:r w:rsidRPr="00E63CF4">
        <w:rPr>
          <w:lang w:val="ru-RU"/>
        </w:rPr>
        <w:t xml:space="preserve"> Г) пурпуру </w:t>
      </w:r>
      <w:proofErr w:type="spellStart"/>
      <w:r w:rsidRPr="00E63CF4">
        <w:rPr>
          <w:lang w:val="ru-RU"/>
        </w:rPr>
        <w:t>Шенлейн-Геноха</w:t>
      </w:r>
      <w:proofErr w:type="spellEnd"/>
    </w:p>
    <w:p w14:paraId="2AF20089" w14:textId="77777777" w:rsidR="0010624C" w:rsidRPr="00E63CF4" w:rsidRDefault="00086B71">
      <w:pPr>
        <w:pStyle w:val="1"/>
        <w:spacing w:before="15" w:line="276" w:lineRule="auto"/>
        <w:ind w:right="495"/>
        <w:rPr>
          <w:lang w:val="ru-RU"/>
        </w:rPr>
      </w:pPr>
      <w:r w:rsidRPr="00E63CF4">
        <w:rPr>
          <w:lang w:val="ru-RU"/>
        </w:rPr>
        <w:t>2805. [T026826] К ПРЕПАРАТАМ ВЫБОРА ИЗ СИНТЕТИЧЕСКИХ БАЗИСНЫХ ПРОТИВОВОСПАЛИТЕЛЬНЫХ ПРЕПАРАТОВ ПРИ ЛЕЧЕНИИ РЕВМАТОИДНОГО АРТРИТА ОТНОСЯТ</w:t>
      </w:r>
    </w:p>
    <w:p w14:paraId="210B59F8" w14:textId="77777777" w:rsidR="0010624C" w:rsidRPr="00E63CF4" w:rsidRDefault="00086B71">
      <w:pPr>
        <w:pStyle w:val="a3"/>
        <w:spacing w:before="197" w:line="448" w:lineRule="auto"/>
        <w:ind w:right="7325"/>
        <w:rPr>
          <w:lang w:val="ru-RU"/>
        </w:rPr>
      </w:pPr>
      <w:r w:rsidRPr="00E63CF4">
        <w:rPr>
          <w:lang w:val="ru-RU"/>
        </w:rPr>
        <w:t>А) Метотрексат Б) соли золота</w:t>
      </w:r>
    </w:p>
    <w:p w14:paraId="4B873C89" w14:textId="77777777" w:rsidR="0010624C" w:rsidRPr="00E63CF4" w:rsidRDefault="00086B71">
      <w:pPr>
        <w:pStyle w:val="a3"/>
        <w:spacing w:before="11" w:line="448" w:lineRule="auto"/>
        <w:ind w:right="523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аминохинолиновые</w:t>
      </w:r>
      <w:proofErr w:type="spellEnd"/>
      <w:r w:rsidRPr="00E63CF4">
        <w:rPr>
          <w:lang w:val="ru-RU"/>
        </w:rPr>
        <w:t xml:space="preserve"> производные Г) </w:t>
      </w:r>
      <w:proofErr w:type="spellStart"/>
      <w:r w:rsidRPr="00E63CF4">
        <w:rPr>
          <w:lang w:val="ru-RU"/>
        </w:rPr>
        <w:t>Инфликсимаб</w:t>
      </w:r>
      <w:proofErr w:type="spellEnd"/>
    </w:p>
    <w:p w14:paraId="1E2A2B83" w14:textId="77777777" w:rsidR="0010624C" w:rsidRPr="00E63CF4" w:rsidRDefault="00086B71">
      <w:pPr>
        <w:pStyle w:val="1"/>
        <w:spacing w:before="16" w:line="276" w:lineRule="auto"/>
        <w:ind w:right="859"/>
        <w:rPr>
          <w:lang w:val="ru-RU"/>
        </w:rPr>
      </w:pPr>
      <w:r w:rsidRPr="00E63CF4">
        <w:rPr>
          <w:lang w:val="ru-RU"/>
        </w:rPr>
        <w:t>2806. [T026829] ПРИ НАЗНАЧЕНИИ МЕТОТРЕКСАТА КОНТРОЛИРОВАТЬ БЕЗОПАСНОСТЬ ТЕРАПИИ ПОЗВОЛЯЕТ</w:t>
      </w:r>
    </w:p>
    <w:p w14:paraId="52D40EF7" w14:textId="77777777" w:rsidR="0010624C" w:rsidRPr="00E63CF4" w:rsidRDefault="00086B71">
      <w:pPr>
        <w:pStyle w:val="a3"/>
        <w:spacing w:before="198" w:line="448" w:lineRule="auto"/>
        <w:ind w:right="5904"/>
        <w:rPr>
          <w:lang w:val="ru-RU"/>
        </w:rPr>
      </w:pPr>
      <w:r w:rsidRPr="00E63CF4">
        <w:rPr>
          <w:lang w:val="ru-RU"/>
        </w:rPr>
        <w:t>А) клинический анализ крови Б) общий анализ мочи</w:t>
      </w:r>
    </w:p>
    <w:p w14:paraId="2C4EF36C" w14:textId="77777777" w:rsidR="0010624C" w:rsidRPr="00E63CF4" w:rsidRDefault="00086B71">
      <w:pPr>
        <w:pStyle w:val="a3"/>
        <w:spacing w:before="10" w:line="451" w:lineRule="auto"/>
        <w:ind w:right="5693"/>
        <w:rPr>
          <w:lang w:val="ru-RU"/>
        </w:rPr>
      </w:pPr>
      <w:r w:rsidRPr="00E63CF4">
        <w:rPr>
          <w:lang w:val="ru-RU"/>
        </w:rPr>
        <w:t>В) уровень альбумина в крови Г) уровень холестерина в крови</w:t>
      </w:r>
    </w:p>
    <w:p w14:paraId="6BDD39F8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05C0BA" w14:textId="77777777" w:rsidR="0010624C" w:rsidRPr="00E63CF4" w:rsidRDefault="00086B71">
      <w:pPr>
        <w:pStyle w:val="1"/>
        <w:spacing w:before="73" w:line="278" w:lineRule="auto"/>
        <w:ind w:right="1244"/>
        <w:rPr>
          <w:lang w:val="ru-RU"/>
        </w:rPr>
      </w:pPr>
      <w:r w:rsidRPr="00E63CF4">
        <w:rPr>
          <w:lang w:val="ru-RU"/>
        </w:rPr>
        <w:lastRenderedPageBreak/>
        <w:t>2807. [T026830] НА ПРОГНОЗ ПАЦИЕНТОВ С НЕКРОТИЗИРУЮЩИМИ ВАСКУЛИТАМИ ВЛИЯЕТ НАЗНАЧЕНИЕ</w:t>
      </w:r>
    </w:p>
    <w:p w14:paraId="74BF6D1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цитостатиков</w:t>
      </w:r>
      <w:proofErr w:type="spellEnd"/>
    </w:p>
    <w:p w14:paraId="6ECA180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088F6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глюкокортикоидов</w:t>
      </w:r>
    </w:p>
    <w:p w14:paraId="1572013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A5678E" w14:textId="77777777" w:rsidR="0010624C" w:rsidRPr="00E63CF4" w:rsidRDefault="00086B71">
      <w:pPr>
        <w:pStyle w:val="a3"/>
        <w:spacing w:line="451" w:lineRule="auto"/>
        <w:ind w:right="3412"/>
        <w:rPr>
          <w:lang w:val="ru-RU"/>
        </w:rPr>
      </w:pPr>
      <w:r w:rsidRPr="00E63CF4">
        <w:rPr>
          <w:lang w:val="ru-RU"/>
        </w:rPr>
        <w:t xml:space="preserve">В) нестероидных противовоспалительных препаратов Г) </w:t>
      </w:r>
      <w:proofErr w:type="spellStart"/>
      <w:r w:rsidRPr="00E63CF4">
        <w:rPr>
          <w:lang w:val="ru-RU"/>
        </w:rPr>
        <w:t>вазодилятаторов</w:t>
      </w:r>
      <w:proofErr w:type="spellEnd"/>
    </w:p>
    <w:p w14:paraId="5182A4DA" w14:textId="77777777" w:rsidR="0010624C" w:rsidRPr="00E63CF4" w:rsidRDefault="00086B71">
      <w:pPr>
        <w:pStyle w:val="1"/>
        <w:spacing w:before="13" w:line="276" w:lineRule="auto"/>
        <w:ind w:right="1273"/>
        <w:rPr>
          <w:lang w:val="ru-RU"/>
        </w:rPr>
      </w:pPr>
      <w:r w:rsidRPr="00E63CF4">
        <w:rPr>
          <w:lang w:val="ru-RU"/>
        </w:rPr>
        <w:t>2808. [T026834] ДЛЯ КОНТРОЛЯ СИНТЕЗА МОЧЕВОЙ КИСЛОТЫ ПРИ ПОДАГРЕ ИСПОЛЬЗУЮТ</w:t>
      </w:r>
    </w:p>
    <w:p w14:paraId="1BFB191D" w14:textId="77777777" w:rsidR="0010624C" w:rsidRPr="00E63CF4" w:rsidRDefault="00086B71">
      <w:pPr>
        <w:pStyle w:val="a3"/>
        <w:spacing w:before="196" w:line="451" w:lineRule="auto"/>
        <w:ind w:right="7237"/>
        <w:rPr>
          <w:lang w:val="ru-RU"/>
        </w:rPr>
      </w:pPr>
      <w:r w:rsidRPr="00E63CF4">
        <w:rPr>
          <w:lang w:val="ru-RU"/>
        </w:rPr>
        <w:t>А) Аллопуринол Б) Диклофенак</w:t>
      </w:r>
    </w:p>
    <w:p w14:paraId="0AFF1FD1" w14:textId="77777777" w:rsidR="0010624C" w:rsidRPr="00E63CF4" w:rsidRDefault="00086B71">
      <w:pPr>
        <w:pStyle w:val="a3"/>
        <w:spacing w:before="8" w:line="448" w:lineRule="auto"/>
        <w:ind w:right="685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Гидрохлортиазид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Цистон</w:t>
      </w:r>
      <w:proofErr w:type="spellEnd"/>
    </w:p>
    <w:p w14:paraId="787443D4" w14:textId="77777777" w:rsidR="0010624C" w:rsidRPr="00E63CF4" w:rsidRDefault="00086B71">
      <w:pPr>
        <w:pStyle w:val="1"/>
        <w:spacing w:before="15" w:line="276" w:lineRule="auto"/>
        <w:ind w:right="775"/>
        <w:rPr>
          <w:lang w:val="ru-RU"/>
        </w:rPr>
      </w:pPr>
      <w:r w:rsidRPr="00E63CF4">
        <w:rPr>
          <w:lang w:val="ru-RU"/>
        </w:rPr>
        <w:t>2809. [T027051] ПНЕВМОНИЯ СЧИТАЕТСЯ ЗАТЯЖНОЙ, ЕСЛИ КЛИНИКО- РЕНТГЕНОЛОГИЧЕСКАЯ СИМПТОМАТИКА СОХРАНЯЕТСЯ БОЛЕЕ (НЕДЕЛЯ)</w:t>
      </w:r>
    </w:p>
    <w:p w14:paraId="1F5B10F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4</w:t>
      </w:r>
    </w:p>
    <w:p w14:paraId="03A7357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BBE11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</w:t>
      </w:r>
    </w:p>
    <w:p w14:paraId="02B7F42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61EFF4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</w:t>
      </w:r>
    </w:p>
    <w:p w14:paraId="4E33D84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5FC0C7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</w:t>
      </w:r>
    </w:p>
    <w:p w14:paraId="2176ABF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0B0C753" w14:textId="77777777" w:rsidR="0010624C" w:rsidRPr="00E63CF4" w:rsidRDefault="00086B71">
      <w:pPr>
        <w:pStyle w:val="1"/>
        <w:spacing w:line="276" w:lineRule="auto"/>
        <w:ind w:right="920"/>
        <w:rPr>
          <w:lang w:val="ru-RU"/>
        </w:rPr>
      </w:pPr>
      <w:r w:rsidRPr="00E63CF4">
        <w:rPr>
          <w:lang w:val="ru-RU"/>
        </w:rPr>
        <w:t>2810. [T027052] О НАЛИЧИИ БРОНХИАЛЬНОЙ ОБСТРУКЦИИ СУДЯТ ПО ПОКАЗАТЕЛЮ</w:t>
      </w:r>
    </w:p>
    <w:p w14:paraId="78DBA0C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соотношения ОФВ1/ФЖЕЛ</w:t>
      </w:r>
    </w:p>
    <w:p w14:paraId="1CB2F1A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7ECFF3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жизненной емкости легких (ЖЕЛ)</w:t>
      </w:r>
    </w:p>
    <w:p w14:paraId="7A07A44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35A2E4" w14:textId="77777777" w:rsidR="0010624C" w:rsidRPr="00E63CF4" w:rsidRDefault="00086B71">
      <w:pPr>
        <w:pStyle w:val="a3"/>
        <w:spacing w:line="451" w:lineRule="auto"/>
        <w:ind w:right="4411"/>
        <w:rPr>
          <w:lang w:val="ru-RU"/>
        </w:rPr>
      </w:pPr>
      <w:r w:rsidRPr="00E63CF4">
        <w:rPr>
          <w:lang w:val="ru-RU"/>
        </w:rPr>
        <w:t>В) максимальной вентиляции легких (МВЛ) Г) диффузионной способности легких (ДЛ)</w:t>
      </w:r>
    </w:p>
    <w:p w14:paraId="2EB6C4B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4A6848A" w14:textId="77777777" w:rsidR="0010624C" w:rsidRPr="00E63CF4" w:rsidRDefault="00086B71">
      <w:pPr>
        <w:pStyle w:val="1"/>
        <w:spacing w:before="73" w:line="278" w:lineRule="auto"/>
        <w:ind w:right="1403"/>
        <w:rPr>
          <w:lang w:val="ru-RU"/>
        </w:rPr>
      </w:pPr>
      <w:r w:rsidRPr="00E63CF4">
        <w:rPr>
          <w:lang w:val="ru-RU"/>
        </w:rPr>
        <w:lastRenderedPageBreak/>
        <w:t>2811. [T027053] НЕОБРАТИМЫМ КОМПОНЕНТОМ БРОНХИАЛЬНОЙ ОБСТРУКЦИИ ЯВЛЯЕТСЯ</w:t>
      </w:r>
    </w:p>
    <w:p w14:paraId="733781F7" w14:textId="77777777" w:rsidR="0010624C" w:rsidRPr="00E63CF4" w:rsidRDefault="00086B71">
      <w:pPr>
        <w:pStyle w:val="a3"/>
        <w:spacing w:before="192" w:line="451" w:lineRule="auto"/>
        <w:ind w:right="6196"/>
        <w:rPr>
          <w:lang w:val="ru-RU"/>
        </w:rPr>
      </w:pPr>
      <w:r w:rsidRPr="00E63CF4">
        <w:rPr>
          <w:lang w:val="ru-RU"/>
        </w:rPr>
        <w:t>А) склероз стенки бронхов Б) бронхоспазм</w:t>
      </w:r>
    </w:p>
    <w:p w14:paraId="3381C6C9" w14:textId="77777777" w:rsidR="0010624C" w:rsidRPr="00E63CF4" w:rsidRDefault="00086B71">
      <w:pPr>
        <w:pStyle w:val="a3"/>
        <w:spacing w:before="6" w:line="451" w:lineRule="auto"/>
        <w:ind w:right="5171"/>
        <w:rPr>
          <w:lang w:val="ru-RU"/>
        </w:rPr>
      </w:pPr>
      <w:r w:rsidRPr="00E63CF4">
        <w:rPr>
          <w:lang w:val="ru-RU"/>
        </w:rPr>
        <w:t xml:space="preserve">В) отек слизистой оболочки бронхов Г) </w:t>
      </w:r>
      <w:proofErr w:type="spellStart"/>
      <w:r w:rsidRPr="00E63CF4">
        <w:rPr>
          <w:lang w:val="ru-RU"/>
        </w:rPr>
        <w:t>гипер</w:t>
      </w:r>
      <w:proofErr w:type="spellEnd"/>
      <w:r w:rsidRPr="00E63CF4">
        <w:rPr>
          <w:lang w:val="ru-RU"/>
        </w:rPr>
        <w:t xml:space="preserve">- и </w:t>
      </w:r>
      <w:proofErr w:type="spellStart"/>
      <w:r w:rsidRPr="00E63CF4">
        <w:rPr>
          <w:lang w:val="ru-RU"/>
        </w:rPr>
        <w:t>дискриния</w:t>
      </w:r>
      <w:proofErr w:type="spellEnd"/>
    </w:p>
    <w:p w14:paraId="14B3CFC9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2812. [T027054] УСИЛЕНИЕ ГОЛОСОВОГО ДРОЖАНИЯ ОТМЕЧАЕТСЯ ПРИ</w:t>
      </w:r>
    </w:p>
    <w:p w14:paraId="5136FF6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5F1D549" w14:textId="77777777" w:rsidR="0010624C" w:rsidRPr="00E63CF4" w:rsidRDefault="00086B71">
      <w:pPr>
        <w:pStyle w:val="a3"/>
        <w:spacing w:line="451" w:lineRule="auto"/>
        <w:ind w:right="2470"/>
        <w:rPr>
          <w:lang w:val="ru-RU"/>
        </w:rPr>
      </w:pPr>
      <w:r w:rsidRPr="00E63CF4">
        <w:rPr>
          <w:lang w:val="ru-RU"/>
        </w:rPr>
        <w:t>А) уплотнении легочной ткани в результате воспаления легких Б) наличии жидкости или газа в плевральной полости</w:t>
      </w:r>
    </w:p>
    <w:p w14:paraId="69901F71" w14:textId="77777777" w:rsidR="0010624C" w:rsidRPr="00E63CF4" w:rsidRDefault="00086B71">
      <w:pPr>
        <w:pStyle w:val="a3"/>
        <w:spacing w:before="5" w:line="451" w:lineRule="auto"/>
        <w:ind w:right="5858"/>
        <w:rPr>
          <w:lang w:val="ru-RU"/>
        </w:rPr>
      </w:pPr>
      <w:r w:rsidRPr="00E63CF4">
        <w:rPr>
          <w:lang w:val="ru-RU"/>
        </w:rPr>
        <w:t>В) утолщении грудной стенки Г) эмфиземе легких</w:t>
      </w:r>
    </w:p>
    <w:p w14:paraId="59132EA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2813. [T027055] ОСЛАБЛЕНИЕ ГОЛОСОВОГО ДРОЖАНИЯ ОТМЕЧАЕТСЯ ПРИ</w:t>
      </w:r>
    </w:p>
    <w:p w14:paraId="4FF1BF7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84C24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эмфиземе легких</w:t>
      </w:r>
    </w:p>
    <w:p w14:paraId="6C13F52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4B01B0D" w14:textId="77777777" w:rsidR="0010624C" w:rsidRPr="00E63CF4" w:rsidRDefault="00086B71">
      <w:pPr>
        <w:pStyle w:val="a3"/>
        <w:spacing w:line="448" w:lineRule="auto"/>
        <w:ind w:right="4091"/>
        <w:rPr>
          <w:lang w:val="ru-RU"/>
        </w:rPr>
      </w:pPr>
      <w:r w:rsidRPr="00E63CF4">
        <w:rPr>
          <w:lang w:val="ru-RU"/>
        </w:rPr>
        <w:t xml:space="preserve">Б) полости в </w:t>
      </w:r>
      <w:proofErr w:type="spellStart"/>
      <w:r w:rsidRPr="00E63CF4">
        <w:rPr>
          <w:lang w:val="ru-RU"/>
        </w:rPr>
        <w:t>лѐгком</w:t>
      </w:r>
      <w:proofErr w:type="spellEnd"/>
      <w:r w:rsidRPr="00E63CF4">
        <w:rPr>
          <w:lang w:val="ru-RU"/>
        </w:rPr>
        <w:t>, сообщающейся с бронхом В) компрессионном ателектазе</w:t>
      </w:r>
    </w:p>
    <w:p w14:paraId="030AABC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пневмосклерозе</w:t>
      </w:r>
    </w:p>
    <w:p w14:paraId="4B6B990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9DB5952" w14:textId="77777777" w:rsidR="0010624C" w:rsidRPr="00E63CF4" w:rsidRDefault="00086B71">
      <w:pPr>
        <w:pStyle w:val="1"/>
        <w:spacing w:line="278" w:lineRule="auto"/>
        <w:ind w:right="301"/>
        <w:rPr>
          <w:lang w:val="ru-RU"/>
        </w:rPr>
      </w:pPr>
      <w:r w:rsidRPr="00E63CF4">
        <w:rPr>
          <w:lang w:val="ru-RU"/>
        </w:rPr>
        <w:t>2814. [T027056] УСИЛЕННОЕ ВЕЗИКУЛЯРНОЕ ДЫХАНИЕ ВЫСЛУШИВАЕТСЯ ПРИ</w:t>
      </w:r>
    </w:p>
    <w:p w14:paraId="6EFE8836" w14:textId="77777777" w:rsidR="0010624C" w:rsidRPr="00E63CF4" w:rsidRDefault="00086B71">
      <w:pPr>
        <w:pStyle w:val="a3"/>
        <w:spacing w:before="192" w:line="451" w:lineRule="auto"/>
        <w:ind w:right="2521"/>
        <w:rPr>
          <w:lang w:val="ru-RU"/>
        </w:rPr>
      </w:pPr>
      <w:r w:rsidRPr="00E63CF4">
        <w:rPr>
          <w:lang w:val="ru-RU"/>
        </w:rPr>
        <w:t xml:space="preserve">А) неизмененной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ткани в условиях гипервентиляции Б) ранней стадии пневмонии</w:t>
      </w:r>
    </w:p>
    <w:p w14:paraId="35BC6F5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обтурационном</w:t>
      </w:r>
      <w:proofErr w:type="spellEnd"/>
      <w:r w:rsidRPr="00E63CF4">
        <w:rPr>
          <w:lang w:val="ru-RU"/>
        </w:rPr>
        <w:t xml:space="preserve"> ателектазе</w:t>
      </w:r>
    </w:p>
    <w:p w14:paraId="1908097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60D2A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интерстициальном </w:t>
      </w:r>
      <w:proofErr w:type="spellStart"/>
      <w:r w:rsidRPr="00E63CF4">
        <w:rPr>
          <w:lang w:val="ru-RU"/>
        </w:rPr>
        <w:t>отѐке</w:t>
      </w:r>
      <w:proofErr w:type="spellEnd"/>
      <w:r w:rsidRPr="00E63CF4">
        <w:rPr>
          <w:lang w:val="ru-RU"/>
        </w:rPr>
        <w:t xml:space="preserve"> легких</w:t>
      </w:r>
    </w:p>
    <w:p w14:paraId="717F47F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AF9622B" w14:textId="77777777" w:rsidR="0010624C" w:rsidRPr="00E63CF4" w:rsidRDefault="00086B71">
      <w:pPr>
        <w:pStyle w:val="1"/>
        <w:spacing w:before="1" w:line="278" w:lineRule="auto"/>
        <w:ind w:right="881"/>
        <w:rPr>
          <w:lang w:val="ru-RU"/>
        </w:rPr>
      </w:pPr>
      <w:r w:rsidRPr="00E63CF4">
        <w:rPr>
          <w:lang w:val="ru-RU"/>
        </w:rPr>
        <w:t>2815. [T027059] ВЕДУЩЕЙ ПЕРВОНАЧАЛЬНОЙ ЖАЛОБОЙ ПРИ ОСТРОМ БРОНХИТЕ ЯВЛЯЕТСЯ</w:t>
      </w:r>
    </w:p>
    <w:p w14:paraId="0C37DA6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сухой кашель</w:t>
      </w:r>
    </w:p>
    <w:p w14:paraId="55C144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749CB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кашель с мокротой</w:t>
      </w:r>
    </w:p>
    <w:p w14:paraId="7EAC88E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C0C9B6C" w14:textId="77777777" w:rsidR="0010624C" w:rsidRPr="00E63CF4" w:rsidRDefault="00086B71">
      <w:pPr>
        <w:pStyle w:val="a3"/>
        <w:spacing w:line="451" w:lineRule="auto"/>
        <w:ind w:right="6376"/>
        <w:rPr>
          <w:lang w:val="ru-RU"/>
        </w:rPr>
      </w:pPr>
      <w:r w:rsidRPr="00E63CF4">
        <w:rPr>
          <w:lang w:val="ru-RU"/>
        </w:rPr>
        <w:t>В) боль в грудной клетке Г) одышка</w:t>
      </w:r>
    </w:p>
    <w:p w14:paraId="4AB35D2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E0A19C7" w14:textId="77777777" w:rsidR="0010624C" w:rsidRPr="00E63CF4" w:rsidRDefault="00086B71">
      <w:pPr>
        <w:pStyle w:val="1"/>
        <w:spacing w:before="73" w:line="278" w:lineRule="auto"/>
        <w:ind w:right="1323"/>
        <w:rPr>
          <w:lang w:val="ru-RU"/>
        </w:rPr>
      </w:pPr>
      <w:r w:rsidRPr="00E63CF4">
        <w:rPr>
          <w:lang w:val="ru-RU"/>
        </w:rPr>
        <w:lastRenderedPageBreak/>
        <w:t>2816. [T027061] ГОЛОСОВОЕ ДРОЖАНИЕ НЕ БУДЕТ ОСЛАБЛЕНО НА СТОРОНЕ ПОРАЖЕНИЯ ПРИ</w:t>
      </w:r>
    </w:p>
    <w:p w14:paraId="448BDB5B" w14:textId="77777777" w:rsidR="0010624C" w:rsidRPr="00E63CF4" w:rsidRDefault="00086B71">
      <w:pPr>
        <w:pStyle w:val="a3"/>
        <w:spacing w:before="192" w:line="448" w:lineRule="auto"/>
        <w:ind w:right="5768"/>
        <w:rPr>
          <w:lang w:val="ru-RU"/>
        </w:rPr>
      </w:pPr>
      <w:r w:rsidRPr="00E63CF4">
        <w:rPr>
          <w:lang w:val="ru-RU"/>
        </w:rPr>
        <w:t xml:space="preserve">А) компрессионном ателектазе Б) </w:t>
      </w:r>
      <w:proofErr w:type="spellStart"/>
      <w:r w:rsidRPr="00E63CF4">
        <w:rPr>
          <w:lang w:val="ru-RU"/>
        </w:rPr>
        <w:t>обтурационном</w:t>
      </w:r>
      <w:proofErr w:type="spellEnd"/>
      <w:r w:rsidRPr="00E63CF4">
        <w:rPr>
          <w:lang w:val="ru-RU"/>
        </w:rPr>
        <w:t xml:space="preserve"> ателектазе В) гидротораксе</w:t>
      </w:r>
    </w:p>
    <w:p w14:paraId="446B19C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фибротораксе</w:t>
      </w:r>
      <w:proofErr w:type="spellEnd"/>
      <w:r w:rsidRPr="00E63CF4">
        <w:rPr>
          <w:lang w:val="ru-RU"/>
        </w:rPr>
        <w:t>, швартах</w:t>
      </w:r>
    </w:p>
    <w:p w14:paraId="5BC8104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26383C" w14:textId="77777777" w:rsidR="0010624C" w:rsidRPr="00E63CF4" w:rsidRDefault="00086B71">
      <w:pPr>
        <w:pStyle w:val="1"/>
        <w:spacing w:line="276" w:lineRule="auto"/>
        <w:ind w:right="1994"/>
        <w:rPr>
          <w:lang w:val="ru-RU"/>
        </w:rPr>
      </w:pPr>
      <w:r w:rsidRPr="00E63CF4">
        <w:rPr>
          <w:lang w:val="ru-RU"/>
        </w:rPr>
        <w:t>2817. [T027062] ОСЛАБЛЕННОЕ ВЕЗИКУЛЯРНОЕ ДЫХАНИЕ НЕ ВЫСЛУШИВАЕТСЯ ПРИ</w:t>
      </w:r>
    </w:p>
    <w:p w14:paraId="46481C9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бронхиолите</w:t>
      </w:r>
      <w:proofErr w:type="spellEnd"/>
    </w:p>
    <w:p w14:paraId="577E32B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6D3AA1" w14:textId="77777777" w:rsidR="0010624C" w:rsidRPr="00E63CF4" w:rsidRDefault="00086B71">
      <w:pPr>
        <w:pStyle w:val="a3"/>
        <w:spacing w:line="451" w:lineRule="auto"/>
        <w:ind w:right="6922"/>
        <w:rPr>
          <w:lang w:val="ru-RU"/>
        </w:rPr>
      </w:pPr>
      <w:r w:rsidRPr="00E63CF4">
        <w:rPr>
          <w:lang w:val="ru-RU"/>
        </w:rPr>
        <w:t xml:space="preserve">Б) эмфиземе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В) гидротораксе</w:t>
      </w:r>
    </w:p>
    <w:p w14:paraId="3C6EEE4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интерстициальном </w:t>
      </w:r>
      <w:proofErr w:type="spellStart"/>
      <w:r w:rsidRPr="00E63CF4">
        <w:rPr>
          <w:lang w:val="ru-RU"/>
        </w:rPr>
        <w:t>отѐке</w:t>
      </w:r>
      <w:proofErr w:type="spellEnd"/>
      <w:r w:rsidRPr="00E63CF4">
        <w:rPr>
          <w:lang w:val="ru-RU"/>
        </w:rPr>
        <w:t xml:space="preserve"> легких</w:t>
      </w:r>
    </w:p>
    <w:p w14:paraId="06B8180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7F60A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2818. [T027064] ПРИЧИНОЙ ЭКСПИРАТОРНОЙ ОДЫШКИ ЯВЛЯЕТСЯ</w:t>
      </w:r>
    </w:p>
    <w:p w14:paraId="34AC77E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781D04F" w14:textId="77777777" w:rsidR="0010624C" w:rsidRPr="00E63CF4" w:rsidRDefault="00086B71">
      <w:pPr>
        <w:pStyle w:val="a3"/>
        <w:spacing w:line="451" w:lineRule="auto"/>
        <w:ind w:right="5978"/>
        <w:rPr>
          <w:lang w:val="ru-RU"/>
        </w:rPr>
      </w:pPr>
      <w:r w:rsidRPr="00E63CF4">
        <w:rPr>
          <w:lang w:val="ru-RU"/>
        </w:rPr>
        <w:t>А) бронхиальная обструкция Б) трахеобронхит</w:t>
      </w:r>
    </w:p>
    <w:p w14:paraId="2A21414A" w14:textId="77777777" w:rsidR="0010624C" w:rsidRPr="00E63CF4" w:rsidRDefault="00086B71">
      <w:pPr>
        <w:pStyle w:val="a3"/>
        <w:spacing w:before="5" w:line="451" w:lineRule="auto"/>
        <w:ind w:right="6508"/>
        <w:rPr>
          <w:lang w:val="ru-RU"/>
        </w:rPr>
      </w:pPr>
      <w:r w:rsidRPr="00E63CF4">
        <w:rPr>
          <w:lang w:val="ru-RU"/>
        </w:rPr>
        <w:t>В) легочная рестрикция Г) пневмония</w:t>
      </w:r>
    </w:p>
    <w:p w14:paraId="58D27E83" w14:textId="77777777" w:rsidR="0010624C" w:rsidRPr="00E63CF4" w:rsidRDefault="00086B71">
      <w:pPr>
        <w:pStyle w:val="1"/>
        <w:spacing w:before="12" w:line="276" w:lineRule="auto"/>
        <w:ind w:right="1130"/>
        <w:rPr>
          <w:lang w:val="ru-RU"/>
        </w:rPr>
      </w:pPr>
      <w:r w:rsidRPr="00E63CF4">
        <w:rPr>
          <w:lang w:val="ru-RU"/>
        </w:rPr>
        <w:t>2819. [T027068] К ОСНОВНЫМ РЕНТГЕНОЛОГИЧЕСКИМ ПРИЗНАКАМ СИЛИКОЗА НЕ ОТНОСЯТ</w:t>
      </w:r>
    </w:p>
    <w:p w14:paraId="1E4C3E2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ателектазы</w:t>
      </w:r>
    </w:p>
    <w:p w14:paraId="6DF8705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EF9EF0D" w14:textId="77777777" w:rsidR="0010624C" w:rsidRPr="00E63CF4" w:rsidRDefault="00086B71">
      <w:pPr>
        <w:pStyle w:val="a3"/>
        <w:spacing w:line="451" w:lineRule="auto"/>
        <w:ind w:right="5018"/>
        <w:rPr>
          <w:lang w:val="ru-RU"/>
        </w:rPr>
      </w:pPr>
      <w:r w:rsidRPr="00E63CF4">
        <w:rPr>
          <w:lang w:val="ru-RU"/>
        </w:rPr>
        <w:t>Б) двустороннее расположение очагов В) симметричность</w:t>
      </w:r>
    </w:p>
    <w:p w14:paraId="0554A9E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мономорфность</w:t>
      </w:r>
      <w:proofErr w:type="spellEnd"/>
    </w:p>
    <w:p w14:paraId="1C06D73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7B19B8" w14:textId="77777777" w:rsidR="0010624C" w:rsidRPr="00E63CF4" w:rsidRDefault="00086B71">
      <w:pPr>
        <w:pStyle w:val="1"/>
        <w:spacing w:before="73" w:line="276" w:lineRule="auto"/>
        <w:ind w:right="817"/>
        <w:rPr>
          <w:lang w:val="ru-RU"/>
        </w:rPr>
      </w:pPr>
      <w:r w:rsidRPr="00E63CF4">
        <w:rPr>
          <w:lang w:val="ru-RU"/>
        </w:rPr>
        <w:lastRenderedPageBreak/>
        <w:t>2820. [T027069] ПРИ ИССЛЕДОВАНИИ ФУНКЦИИ ВНЕШНЕГО ДЫХАНИЯ ВСКОРЕ ПОСЛЕ ИСЧЕЗНОВЕНИЯ СИМПТОМОВ ПРИСТУПА БРОНХИАЛЬНОЙ АСТМЫ ЧАСТО ОБНАРУЖИВАЮТ</w:t>
      </w:r>
    </w:p>
    <w:p w14:paraId="06967F4A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увеличение остаточного объема легких</w:t>
      </w:r>
    </w:p>
    <w:p w14:paraId="569DEC6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38255C7" w14:textId="77777777" w:rsidR="0010624C" w:rsidRPr="00E63CF4" w:rsidRDefault="00086B71">
      <w:pPr>
        <w:pStyle w:val="a3"/>
        <w:spacing w:before="1" w:line="451" w:lineRule="auto"/>
        <w:ind w:right="3047"/>
        <w:rPr>
          <w:lang w:val="ru-RU"/>
        </w:rPr>
      </w:pPr>
      <w:r w:rsidRPr="00E63CF4">
        <w:rPr>
          <w:lang w:val="ru-RU"/>
        </w:rPr>
        <w:t>Б) нормальные значения пика объемной скорости выдоха В) снижение диффузионной способности легких</w:t>
      </w:r>
    </w:p>
    <w:p w14:paraId="3A217588" w14:textId="77777777" w:rsidR="0010624C" w:rsidRPr="00E63CF4" w:rsidRDefault="00086B71">
      <w:pPr>
        <w:pStyle w:val="a3"/>
        <w:spacing w:before="6" w:line="278" w:lineRule="auto"/>
        <w:ind w:right="1244"/>
        <w:rPr>
          <w:lang w:val="ru-RU"/>
        </w:rPr>
      </w:pPr>
      <w:r w:rsidRPr="00E63CF4">
        <w:rPr>
          <w:lang w:val="ru-RU"/>
        </w:rPr>
        <w:t xml:space="preserve">Г) отсутствие изменения пика объемной скорости выдоха после ингаляции </w:t>
      </w:r>
      <w:proofErr w:type="spellStart"/>
      <w:r w:rsidRPr="00E63CF4">
        <w:rPr>
          <w:lang w:val="ru-RU"/>
        </w:rPr>
        <w:t>бронходилататора</w:t>
      </w:r>
      <w:proofErr w:type="spellEnd"/>
    </w:p>
    <w:p w14:paraId="30A6ABC3" w14:textId="77777777" w:rsidR="0010624C" w:rsidRPr="00E63CF4" w:rsidRDefault="00086B71">
      <w:pPr>
        <w:pStyle w:val="1"/>
        <w:spacing w:before="202" w:line="276" w:lineRule="auto"/>
        <w:ind w:right="781"/>
        <w:rPr>
          <w:lang w:val="ru-RU"/>
        </w:rPr>
      </w:pPr>
      <w:r w:rsidRPr="00E63CF4">
        <w:rPr>
          <w:lang w:val="ru-RU"/>
        </w:rPr>
        <w:t>2821. [T027070] ОБЩИМ КЛИНИЧЕСКИМ ПРИЗНАКОМ ДЛЯ ЭМФИЗЕМАТОЗНОГО И БРОНХИТИЧЕСКОГО ТИПОВ ХОБЛ ЯВЛЯЕТСЯ</w:t>
      </w:r>
    </w:p>
    <w:p w14:paraId="05182B04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одышка</w:t>
      </w:r>
    </w:p>
    <w:p w14:paraId="0B36DD6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D83439" w14:textId="77777777" w:rsidR="0010624C" w:rsidRPr="00E63CF4" w:rsidRDefault="00086B71">
      <w:pPr>
        <w:pStyle w:val="a3"/>
        <w:spacing w:before="1" w:line="451" w:lineRule="auto"/>
        <w:ind w:right="3946"/>
        <w:rPr>
          <w:lang w:val="ru-RU"/>
        </w:rPr>
      </w:pPr>
      <w:r w:rsidRPr="00E63CF4">
        <w:rPr>
          <w:lang w:val="ru-RU"/>
        </w:rPr>
        <w:t xml:space="preserve">Б) положительная реакция на </w:t>
      </w:r>
      <w:proofErr w:type="spellStart"/>
      <w:r w:rsidRPr="00E63CF4">
        <w:rPr>
          <w:lang w:val="ru-RU"/>
        </w:rPr>
        <w:t>бронходилататоры</w:t>
      </w:r>
      <w:proofErr w:type="spellEnd"/>
      <w:r w:rsidRPr="00E63CF4">
        <w:rPr>
          <w:lang w:val="ru-RU"/>
        </w:rPr>
        <w:t xml:space="preserve"> В) полицитемия</w:t>
      </w:r>
    </w:p>
    <w:p w14:paraId="4B5841F4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хронический кашель</w:t>
      </w:r>
    </w:p>
    <w:p w14:paraId="13E6FFE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FF4786B" w14:textId="77777777" w:rsidR="0010624C" w:rsidRPr="00E63CF4" w:rsidRDefault="00086B71">
      <w:pPr>
        <w:pStyle w:val="1"/>
        <w:spacing w:line="276" w:lineRule="auto"/>
        <w:ind w:right="205"/>
        <w:rPr>
          <w:lang w:val="ru-RU"/>
        </w:rPr>
      </w:pPr>
      <w:r w:rsidRPr="00E63CF4">
        <w:rPr>
          <w:lang w:val="ru-RU"/>
        </w:rPr>
        <w:t>2822. [T027071] К ОСНОВНЫМ СИМПТОМАМ СИНДРОМА ОБСТРУКТИВНОГО АПНОЭ СНА НЕ ОТНОСИТСЯ</w:t>
      </w:r>
    </w:p>
    <w:p w14:paraId="00BC747F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понижение АД</w:t>
      </w:r>
    </w:p>
    <w:p w14:paraId="58CDD48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5EEED9" w14:textId="77777777" w:rsidR="0010624C" w:rsidRPr="00E63CF4" w:rsidRDefault="00086B71">
      <w:pPr>
        <w:pStyle w:val="a3"/>
        <w:spacing w:line="448" w:lineRule="auto"/>
        <w:ind w:right="6615"/>
        <w:rPr>
          <w:lang w:val="ru-RU"/>
        </w:rPr>
      </w:pPr>
      <w:r w:rsidRPr="00E63CF4">
        <w:rPr>
          <w:lang w:val="ru-RU"/>
        </w:rPr>
        <w:t>Б) раздражительность В) дневная сонливость</w:t>
      </w:r>
    </w:p>
    <w:p w14:paraId="33FDDBCA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повышенная утомляемость</w:t>
      </w:r>
    </w:p>
    <w:p w14:paraId="2CE5B00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29E8F4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2823. [T027073] ОСЛОЖНЕНИЕМ ХОБЛ НЕ ЯВЛЯЕТСЯ</w:t>
      </w:r>
    </w:p>
    <w:p w14:paraId="17EB5A0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AE8AF95" w14:textId="77777777" w:rsidR="0010624C" w:rsidRPr="00E63CF4" w:rsidRDefault="00086B71">
      <w:pPr>
        <w:pStyle w:val="a3"/>
        <w:spacing w:before="1" w:line="448" w:lineRule="auto"/>
        <w:ind w:right="7016"/>
        <w:jc w:val="both"/>
        <w:rPr>
          <w:lang w:val="ru-RU"/>
        </w:rPr>
      </w:pPr>
      <w:r w:rsidRPr="00E63CF4">
        <w:rPr>
          <w:lang w:val="ru-RU"/>
        </w:rPr>
        <w:t>А) абсцесс легкого Б) легочное сердце В) полицитемия</w:t>
      </w:r>
    </w:p>
    <w:p w14:paraId="0BA4C218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дыхательная недостаточность</w:t>
      </w:r>
    </w:p>
    <w:p w14:paraId="4AB6D9D3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3CF5BF3" w14:textId="77777777" w:rsidR="0010624C" w:rsidRPr="00E63CF4" w:rsidRDefault="00086B71">
      <w:pPr>
        <w:pStyle w:val="1"/>
        <w:spacing w:before="73" w:line="278" w:lineRule="auto"/>
        <w:ind w:right="860"/>
        <w:rPr>
          <w:lang w:val="ru-RU"/>
        </w:rPr>
      </w:pPr>
      <w:r w:rsidRPr="00E63CF4">
        <w:rPr>
          <w:lang w:val="ru-RU"/>
        </w:rPr>
        <w:lastRenderedPageBreak/>
        <w:t>2824. [T027076] БОЛИ В ГРУДНОЙ КЛЕТКЕ, РАЗВИВШИЕСЯ НА ФОНЕ ВНЕЗАПНО ПОЯВИВШЕЙСЯ ОДЫШКИ, НАИБОЛЕЕ ХАРАКТЕРНЫ ДЛЯ</w:t>
      </w:r>
    </w:p>
    <w:p w14:paraId="2507737D" w14:textId="77777777" w:rsidR="0010624C" w:rsidRPr="00E63CF4" w:rsidRDefault="00086B71">
      <w:pPr>
        <w:pStyle w:val="a3"/>
        <w:spacing w:before="192" w:line="448" w:lineRule="auto"/>
        <w:ind w:right="5146"/>
        <w:rPr>
          <w:lang w:val="ru-RU"/>
        </w:rPr>
      </w:pPr>
      <w:r w:rsidRPr="00E63CF4">
        <w:rPr>
          <w:lang w:val="ru-RU"/>
        </w:rPr>
        <w:t>А) тромбоэмболии легочной артерии Б) расслаивающей аневризмы аорты В) острого перикардита</w:t>
      </w:r>
    </w:p>
    <w:p w14:paraId="29E63FB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грыжи пищеводного отверстия диафрагмы</w:t>
      </w:r>
    </w:p>
    <w:p w14:paraId="0126A6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C2A2C8" w14:textId="77777777" w:rsidR="0010624C" w:rsidRPr="00E63CF4" w:rsidRDefault="00086B71">
      <w:pPr>
        <w:pStyle w:val="1"/>
        <w:spacing w:line="276" w:lineRule="auto"/>
        <w:ind w:right="112"/>
        <w:rPr>
          <w:lang w:val="ru-RU"/>
        </w:rPr>
      </w:pPr>
      <w:r w:rsidRPr="00E63CF4">
        <w:rPr>
          <w:lang w:val="ru-RU"/>
        </w:rPr>
        <w:t>2825. [T027077] ПРАВОЖЕЛУДОЧКОВАЯ СЕРДЕЧНАЯ НЕДОСТАТОЧНОСТЬ НЕ ПРОЯВЛЯЕТСЯ</w:t>
      </w:r>
    </w:p>
    <w:p w14:paraId="3FEBAB99" w14:textId="77777777" w:rsidR="0010624C" w:rsidRPr="00E63CF4" w:rsidRDefault="00086B71">
      <w:pPr>
        <w:pStyle w:val="a3"/>
        <w:spacing w:before="195" w:line="451" w:lineRule="auto"/>
        <w:ind w:right="1365"/>
        <w:rPr>
          <w:lang w:val="ru-RU"/>
        </w:rPr>
      </w:pPr>
      <w:r w:rsidRPr="00E63CF4">
        <w:rPr>
          <w:lang w:val="ru-RU"/>
        </w:rPr>
        <w:t>А) набуханием шейных вен, уменьшающимся в вертикальном положении Б) застоем крови в венозном русле большого круга кровообращения</w:t>
      </w:r>
    </w:p>
    <w:p w14:paraId="4F22E2D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положительным венным пульсом</w:t>
      </w:r>
    </w:p>
    <w:p w14:paraId="086495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B958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акроцианозом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отѐками</w:t>
      </w:r>
      <w:proofErr w:type="spellEnd"/>
      <w:r w:rsidRPr="00E63CF4">
        <w:rPr>
          <w:lang w:val="ru-RU"/>
        </w:rPr>
        <w:t xml:space="preserve"> стоп и голеней, усиливающимися к вечеру</w:t>
      </w:r>
    </w:p>
    <w:p w14:paraId="029511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BDF7F29" w14:textId="77777777" w:rsidR="0010624C" w:rsidRPr="00E63CF4" w:rsidRDefault="00086B71">
      <w:pPr>
        <w:pStyle w:val="1"/>
        <w:spacing w:line="276" w:lineRule="auto"/>
        <w:ind w:right="258"/>
        <w:rPr>
          <w:lang w:val="ru-RU"/>
        </w:rPr>
      </w:pPr>
      <w:r w:rsidRPr="00E63CF4">
        <w:rPr>
          <w:lang w:val="ru-RU"/>
        </w:rPr>
        <w:t>2826. [T027079] ЛИМФОЦИТАРНЫЙ СОСТАВ И НЕЗНАЧИТЕЛЬНОЕ КОЛИЧЕСТВО МЕЗОТЕЛИАЛЬНЫХ КЛЕТОК В ПЛЕВРАЛЬНОМ ЭКССУДАТЕ НАИБОЛЕЕ ХАРАКТЕРНЫ ДЛЯ</w:t>
      </w:r>
    </w:p>
    <w:p w14:paraId="381E0B7C" w14:textId="77777777" w:rsidR="0010624C" w:rsidRPr="00E63CF4" w:rsidRDefault="00086B71">
      <w:pPr>
        <w:pStyle w:val="a3"/>
        <w:spacing w:before="197" w:line="448" w:lineRule="auto"/>
        <w:ind w:right="7398"/>
        <w:rPr>
          <w:lang w:val="ru-RU"/>
        </w:rPr>
      </w:pPr>
      <w:r w:rsidRPr="00E63CF4">
        <w:rPr>
          <w:lang w:val="ru-RU"/>
        </w:rPr>
        <w:t>А) туберкулеза Б) пневмонии</w:t>
      </w:r>
    </w:p>
    <w:p w14:paraId="73AB5861" w14:textId="77777777" w:rsidR="0010624C" w:rsidRPr="00E63CF4" w:rsidRDefault="00086B71">
      <w:pPr>
        <w:pStyle w:val="a3"/>
        <w:spacing w:before="10" w:line="448" w:lineRule="auto"/>
        <w:ind w:right="7180"/>
        <w:rPr>
          <w:lang w:val="ru-RU"/>
        </w:rPr>
      </w:pPr>
      <w:r w:rsidRPr="00E63CF4">
        <w:rPr>
          <w:lang w:val="ru-RU"/>
        </w:rPr>
        <w:t>В) лимфолейкоза Г) опухоли</w:t>
      </w:r>
    </w:p>
    <w:p w14:paraId="0F6A7442" w14:textId="77777777" w:rsidR="0010624C" w:rsidRPr="00E63CF4" w:rsidRDefault="00086B71">
      <w:pPr>
        <w:pStyle w:val="1"/>
        <w:spacing w:before="15" w:line="276" w:lineRule="auto"/>
        <w:ind w:right="981"/>
        <w:rPr>
          <w:lang w:val="ru-RU"/>
        </w:rPr>
      </w:pPr>
      <w:r w:rsidRPr="00E63CF4">
        <w:rPr>
          <w:lang w:val="ru-RU"/>
        </w:rPr>
        <w:t>2827. [T027080] ПРИ АУСКУЛЬТАЦИИ ЛЕГКИХ У БОЛЬНЫХ С ОСТРЫМ БРОНХИТОМ ЧАЩЕ ВСЕГО МОЖНО ВЫСЛУШАТЬ</w:t>
      </w:r>
    </w:p>
    <w:p w14:paraId="01FAB49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сухие хрипы</w:t>
      </w:r>
    </w:p>
    <w:p w14:paraId="09EDAEB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54510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влажные хрипы</w:t>
      </w:r>
    </w:p>
    <w:p w14:paraId="03B4C93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97BAD0" w14:textId="77777777" w:rsidR="0010624C" w:rsidRPr="00E63CF4" w:rsidRDefault="00086B71">
      <w:pPr>
        <w:pStyle w:val="a3"/>
        <w:spacing w:line="451" w:lineRule="auto"/>
        <w:ind w:right="6624"/>
        <w:rPr>
          <w:lang w:val="ru-RU"/>
        </w:rPr>
      </w:pPr>
      <w:r w:rsidRPr="00E63CF4">
        <w:rPr>
          <w:lang w:val="ru-RU"/>
        </w:rPr>
        <w:t>В) шум трения плевры Г) крепитацию</w:t>
      </w:r>
    </w:p>
    <w:p w14:paraId="5CE69F1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732EC6" w14:textId="77777777" w:rsidR="0010624C" w:rsidRPr="00E63CF4" w:rsidRDefault="00086B71">
      <w:pPr>
        <w:pStyle w:val="1"/>
        <w:spacing w:before="73" w:line="278" w:lineRule="auto"/>
        <w:ind w:right="212"/>
        <w:rPr>
          <w:lang w:val="ru-RU"/>
        </w:rPr>
      </w:pPr>
      <w:r w:rsidRPr="00E63CF4">
        <w:rPr>
          <w:lang w:val="ru-RU"/>
        </w:rPr>
        <w:lastRenderedPageBreak/>
        <w:t>2828. [T027081] ДИАГНОСТИЧЕСКИМ КРИТЕРИЕМ ВОЗ ДЛЯ ХРОНИЧЕСКОГО БРОНХИТА ЯВЛЯЕТСЯ ДЛИТЕЛЬНОСТЬ КАШЛЯ НЕ МЕНЕЕ</w:t>
      </w:r>
    </w:p>
    <w:p w14:paraId="5BD6127B" w14:textId="77777777" w:rsidR="0010624C" w:rsidRPr="00E63CF4" w:rsidRDefault="00086B71">
      <w:pPr>
        <w:pStyle w:val="a3"/>
        <w:spacing w:before="192" w:line="451" w:lineRule="auto"/>
        <w:ind w:right="4360"/>
        <w:rPr>
          <w:lang w:val="ru-RU"/>
        </w:rPr>
      </w:pPr>
      <w:r w:rsidRPr="00E63CF4">
        <w:rPr>
          <w:lang w:val="ru-RU"/>
        </w:rPr>
        <w:t>А) 3 месяцев в году в течение 2-х лет подряд Б) 4 месяцев в году в течение 3 лет подряд В) 6 месяцев в году в течение 2-х лет подряд Г) 2 месяцев в году в течение 3-х лет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подряд</w:t>
      </w:r>
    </w:p>
    <w:p w14:paraId="3E8FED7F" w14:textId="77777777" w:rsidR="0010624C" w:rsidRPr="00E63CF4" w:rsidRDefault="00086B71">
      <w:pPr>
        <w:pStyle w:val="1"/>
        <w:spacing w:before="13" w:line="276" w:lineRule="auto"/>
        <w:ind w:right="2842"/>
        <w:rPr>
          <w:lang w:val="ru-RU"/>
        </w:rPr>
      </w:pPr>
      <w:r w:rsidRPr="00E63CF4">
        <w:rPr>
          <w:lang w:val="ru-RU"/>
        </w:rPr>
        <w:t>2829. [T027082] ОСНОВНЫМ МЕТОДОМ ДИАГНОСТИКИ ТРАХЕОБРОНХИАЛЬНОЙ ДИСКИНЕЗИИ ЯВЛЯЕТСЯ</w:t>
      </w:r>
    </w:p>
    <w:p w14:paraId="329701C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фибробронхоскопия</w:t>
      </w:r>
      <w:proofErr w:type="spellEnd"/>
    </w:p>
    <w:p w14:paraId="662CAEB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37D136" w14:textId="77777777" w:rsidR="0010624C" w:rsidRPr="00E63CF4" w:rsidRDefault="00086B71">
      <w:pPr>
        <w:pStyle w:val="a3"/>
        <w:spacing w:line="451" w:lineRule="auto"/>
        <w:ind w:right="5388"/>
        <w:rPr>
          <w:lang w:val="ru-RU"/>
        </w:rPr>
      </w:pPr>
      <w:r w:rsidRPr="00E63CF4">
        <w:rPr>
          <w:lang w:val="ru-RU"/>
        </w:rPr>
        <w:t>Б) рентгенография грудной клетки В) спирография</w:t>
      </w:r>
    </w:p>
    <w:p w14:paraId="0761F4F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бронхография</w:t>
      </w:r>
    </w:p>
    <w:p w14:paraId="53FE596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B7AEEF" w14:textId="77777777" w:rsidR="0010624C" w:rsidRPr="00E63CF4" w:rsidRDefault="00086B71">
      <w:pPr>
        <w:pStyle w:val="1"/>
        <w:spacing w:line="276" w:lineRule="auto"/>
        <w:ind w:right="562"/>
        <w:rPr>
          <w:lang w:val="ru-RU"/>
        </w:rPr>
      </w:pPr>
      <w:r w:rsidRPr="00E63CF4">
        <w:rPr>
          <w:lang w:val="ru-RU"/>
        </w:rPr>
        <w:t>2830. [T027083] НАИБОЛЕЕ ВЕРОЯТНЫМ ВОЗБУДИТЕЛЕМ ПРИ ВСПЫШКЕ ОЧАГОВОЙ ПНЕВМОНИИ В КОЛЛЕКТИВЕ ЯВЛЯЕТСЯ</w:t>
      </w:r>
    </w:p>
    <w:p w14:paraId="24BEF8B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микоплазма</w:t>
      </w:r>
    </w:p>
    <w:p w14:paraId="4D5861E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B13B41" w14:textId="77777777" w:rsidR="0010624C" w:rsidRPr="00E63CF4" w:rsidRDefault="00086B71">
      <w:pPr>
        <w:pStyle w:val="a3"/>
        <w:spacing w:line="451" w:lineRule="auto"/>
        <w:ind w:right="6790"/>
        <w:rPr>
          <w:lang w:val="ru-RU"/>
        </w:rPr>
      </w:pPr>
      <w:r w:rsidRPr="00E63CF4">
        <w:rPr>
          <w:lang w:val="ru-RU"/>
        </w:rPr>
        <w:t>Б) кишечная палочка В) пневмококк</w:t>
      </w:r>
    </w:p>
    <w:p w14:paraId="743B000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протей</w:t>
      </w:r>
    </w:p>
    <w:p w14:paraId="167C2CF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D4AF5B" w14:textId="77777777" w:rsidR="0010624C" w:rsidRPr="00E63CF4" w:rsidRDefault="00086B71">
      <w:pPr>
        <w:pStyle w:val="1"/>
        <w:spacing w:line="276" w:lineRule="auto"/>
        <w:ind w:right="1622"/>
        <w:rPr>
          <w:lang w:val="ru-RU"/>
        </w:rPr>
      </w:pPr>
      <w:r w:rsidRPr="00E63CF4">
        <w:rPr>
          <w:lang w:val="ru-RU"/>
        </w:rPr>
        <w:t>2831. [T027084] ПРИ ЛЕГКОМ ФЕРМЕРА В КАЧЕСТВЕ АЛЛЕРГЕНА ВЫСТУПАЮТ</w:t>
      </w:r>
    </w:p>
    <w:p w14:paraId="5E580A6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актиномицеты</w:t>
      </w:r>
    </w:p>
    <w:p w14:paraId="7294E5A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3BA47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пылевые аллергены</w:t>
      </w:r>
    </w:p>
    <w:p w14:paraId="6C205C4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0816989" w14:textId="77777777" w:rsidR="0010624C" w:rsidRPr="00E63CF4" w:rsidRDefault="00086B71">
      <w:pPr>
        <w:pStyle w:val="a3"/>
        <w:spacing w:line="448" w:lineRule="auto"/>
        <w:ind w:right="5929"/>
        <w:rPr>
          <w:lang w:val="ru-RU"/>
        </w:rPr>
      </w:pPr>
      <w:r w:rsidRPr="00E63CF4">
        <w:rPr>
          <w:lang w:val="ru-RU"/>
        </w:rPr>
        <w:t>В) эпидермальные аллергены Г) кандиды</w:t>
      </w:r>
    </w:p>
    <w:p w14:paraId="6FBA80E9" w14:textId="77777777" w:rsidR="0010624C" w:rsidRPr="00E63CF4" w:rsidRDefault="00086B71">
      <w:pPr>
        <w:pStyle w:val="1"/>
        <w:spacing w:before="16" w:line="276" w:lineRule="auto"/>
        <w:ind w:right="138"/>
        <w:rPr>
          <w:lang w:val="ru-RU"/>
        </w:rPr>
      </w:pPr>
      <w:r w:rsidRPr="00E63CF4">
        <w:rPr>
          <w:lang w:val="ru-RU"/>
        </w:rPr>
        <w:t>2832. [T027085] ДЛЯ ИДИОПАТИЧЕСКОГО ФИБРОЗИРУЮЩЕГО АЛЬВЕОЛИТА ХАРАКТЕРНО НАЛИЧИЕ</w:t>
      </w:r>
    </w:p>
    <w:p w14:paraId="60F06A2C" w14:textId="77777777" w:rsidR="0010624C" w:rsidRPr="00E63CF4" w:rsidRDefault="00086B71">
      <w:pPr>
        <w:pStyle w:val="a3"/>
        <w:spacing w:before="198" w:line="448" w:lineRule="auto"/>
        <w:ind w:right="6174"/>
        <w:rPr>
          <w:lang w:val="ru-RU"/>
        </w:rPr>
      </w:pPr>
      <w:r w:rsidRPr="00E63CF4">
        <w:rPr>
          <w:lang w:val="ru-RU"/>
        </w:rPr>
        <w:t>А) инспираторной одышки Б) экспираторной одышки В) влажных хрипов</w:t>
      </w:r>
    </w:p>
    <w:p w14:paraId="0225F9D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сухих хрипов</w:t>
      </w:r>
    </w:p>
    <w:p w14:paraId="05EDACF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A11DBC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2833. [T027086] РАК ЛЕГКОГО ЧАЩЕ МЕТАСТАЗИРУЕТ В ЛИМФОУЗЛЫ</w:t>
      </w:r>
    </w:p>
    <w:p w14:paraId="6A29FDE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7FFACCA" w14:textId="77777777" w:rsidR="0010624C" w:rsidRPr="00E63CF4" w:rsidRDefault="00086B71">
      <w:pPr>
        <w:pStyle w:val="a3"/>
        <w:spacing w:line="451" w:lineRule="auto"/>
        <w:ind w:right="7096"/>
        <w:rPr>
          <w:lang w:val="ru-RU"/>
        </w:rPr>
      </w:pPr>
      <w:r w:rsidRPr="00E63CF4">
        <w:rPr>
          <w:lang w:val="ru-RU"/>
        </w:rPr>
        <w:t xml:space="preserve">А) надключичные Б) подмышечные В) </w:t>
      </w:r>
      <w:proofErr w:type="spellStart"/>
      <w:r w:rsidRPr="00E63CF4">
        <w:rPr>
          <w:lang w:val="ru-RU"/>
        </w:rPr>
        <w:t>заднешейные</w:t>
      </w:r>
      <w:proofErr w:type="spellEnd"/>
      <w:r w:rsidRPr="00E63CF4">
        <w:rPr>
          <w:lang w:val="ru-RU"/>
        </w:rPr>
        <w:t xml:space="preserve"> Г) подчелюстные</w:t>
      </w:r>
    </w:p>
    <w:p w14:paraId="5694BB11" w14:textId="77777777" w:rsidR="0010624C" w:rsidRPr="00E63CF4" w:rsidRDefault="00086B71">
      <w:pPr>
        <w:pStyle w:val="1"/>
        <w:spacing w:before="10" w:line="276" w:lineRule="auto"/>
        <w:ind w:right="874"/>
        <w:rPr>
          <w:lang w:val="ru-RU"/>
        </w:rPr>
      </w:pPr>
      <w:r w:rsidRPr="00E63CF4">
        <w:rPr>
          <w:lang w:val="ru-RU"/>
        </w:rPr>
        <w:t>2834. [T027087] НАИБОЛЕЕ ИНФОРМАТИВНЫМ ИССЛЕДОВАНИЕМ ДЛЯ ДИАГНОСТИКИ РАКА ЛЕГКОГО НА СТАДИИ CARCINOMA IN SITU ЯВЛЯЕТСЯ</w:t>
      </w:r>
    </w:p>
    <w:p w14:paraId="22D9546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фибробронхоскопия</w:t>
      </w:r>
      <w:proofErr w:type="spellEnd"/>
    </w:p>
    <w:p w14:paraId="06884D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04F1E4" w14:textId="77777777" w:rsidR="0010624C" w:rsidRPr="00E63CF4" w:rsidRDefault="00086B71">
      <w:pPr>
        <w:pStyle w:val="a3"/>
        <w:spacing w:line="451" w:lineRule="auto"/>
        <w:ind w:right="5388"/>
        <w:rPr>
          <w:lang w:val="ru-RU"/>
        </w:rPr>
      </w:pPr>
      <w:r w:rsidRPr="00E63CF4">
        <w:rPr>
          <w:lang w:val="ru-RU"/>
        </w:rPr>
        <w:t>Б) рентгенография грудной клетки В) томография легких</w:t>
      </w:r>
    </w:p>
    <w:p w14:paraId="76C0830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трансторакальная</w:t>
      </w:r>
      <w:proofErr w:type="spellEnd"/>
      <w:r w:rsidRPr="00E63CF4">
        <w:rPr>
          <w:lang w:val="ru-RU"/>
        </w:rPr>
        <w:t xml:space="preserve"> биопсия легкого</w:t>
      </w:r>
    </w:p>
    <w:p w14:paraId="527098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848288" w14:textId="77777777" w:rsidR="0010624C" w:rsidRPr="00E63CF4" w:rsidRDefault="00086B71">
      <w:pPr>
        <w:pStyle w:val="1"/>
        <w:spacing w:line="276" w:lineRule="auto"/>
        <w:ind w:right="405"/>
        <w:rPr>
          <w:lang w:val="ru-RU"/>
        </w:rPr>
      </w:pPr>
      <w:r w:rsidRPr="00E63CF4">
        <w:rPr>
          <w:lang w:val="ru-RU"/>
        </w:rPr>
        <w:t>2835. [T027088] САМОЙ ЧАСТОЙ ПРИЧИНОЙ ХРОНИЧЕСКОГО ЛЁГОЧНОГО СЕРДЦА ЯВЛЯЕТСЯ</w:t>
      </w:r>
    </w:p>
    <w:p w14:paraId="2A907446" w14:textId="77777777" w:rsidR="0010624C" w:rsidRPr="00E63CF4" w:rsidRDefault="00086B71">
      <w:pPr>
        <w:pStyle w:val="a3"/>
        <w:spacing w:before="198" w:line="448" w:lineRule="auto"/>
        <w:ind w:right="5522"/>
        <w:rPr>
          <w:lang w:val="ru-RU"/>
        </w:rPr>
      </w:pPr>
      <w:r w:rsidRPr="00E63CF4">
        <w:rPr>
          <w:lang w:val="ru-RU"/>
        </w:rPr>
        <w:t xml:space="preserve">А) обструктивная болезнь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Б) деформация грудной клетки</w:t>
      </w:r>
    </w:p>
    <w:p w14:paraId="02C9653E" w14:textId="77777777" w:rsidR="0010624C" w:rsidRPr="00E63CF4" w:rsidRDefault="00086B71">
      <w:pPr>
        <w:pStyle w:val="a3"/>
        <w:spacing w:before="11" w:line="448" w:lineRule="auto"/>
        <w:ind w:right="5300"/>
        <w:rPr>
          <w:lang w:val="ru-RU"/>
        </w:rPr>
      </w:pPr>
      <w:r w:rsidRPr="00E63CF4">
        <w:rPr>
          <w:lang w:val="ru-RU"/>
        </w:rPr>
        <w:t xml:space="preserve">В) первичная </w:t>
      </w:r>
      <w:proofErr w:type="spellStart"/>
      <w:r w:rsidRPr="00E63CF4">
        <w:rPr>
          <w:lang w:val="ru-RU"/>
        </w:rPr>
        <w:t>лѐгочная</w:t>
      </w:r>
      <w:proofErr w:type="spellEnd"/>
      <w:r w:rsidRPr="00E63CF4">
        <w:rPr>
          <w:lang w:val="ru-RU"/>
        </w:rPr>
        <w:t xml:space="preserve"> гипертензия Г) бронхиальная астма</w:t>
      </w:r>
    </w:p>
    <w:p w14:paraId="033DBDC4" w14:textId="77777777" w:rsidR="0010624C" w:rsidRPr="00E63CF4" w:rsidRDefault="00086B71">
      <w:pPr>
        <w:pStyle w:val="1"/>
        <w:spacing w:before="16" w:line="276" w:lineRule="auto"/>
        <w:ind w:right="302"/>
        <w:rPr>
          <w:lang w:val="ru-RU"/>
        </w:rPr>
      </w:pPr>
      <w:r w:rsidRPr="00E63CF4">
        <w:rPr>
          <w:lang w:val="ru-RU"/>
        </w:rPr>
        <w:t>2836. [T027090] ПРИЧИНОЙ ТОТАЛЬНОГО ЗАТЕМНЕНИЯ ЛЕГОЧНОГО ПОЛЯ СО СМЕЩЕНИЕМ ОРГАНОВ СРЕДОСТЕНИЯ МОЖЕТ БЫТЬ</w:t>
      </w:r>
    </w:p>
    <w:p w14:paraId="72A5AB32" w14:textId="77777777" w:rsidR="0010624C" w:rsidRPr="00E63CF4" w:rsidRDefault="00086B71">
      <w:pPr>
        <w:pStyle w:val="a3"/>
        <w:spacing w:before="198" w:line="448" w:lineRule="auto"/>
        <w:ind w:right="6449"/>
        <w:rPr>
          <w:lang w:val="ru-RU"/>
        </w:rPr>
      </w:pPr>
      <w:r w:rsidRPr="00E63CF4">
        <w:rPr>
          <w:lang w:val="ru-RU"/>
        </w:rPr>
        <w:t>А) тотальная пневмония Б) ателектаз легкого</w:t>
      </w:r>
    </w:p>
    <w:p w14:paraId="58A58755" w14:textId="77777777" w:rsidR="0010624C" w:rsidRPr="00E63CF4" w:rsidRDefault="00086B71">
      <w:pPr>
        <w:pStyle w:val="a3"/>
        <w:spacing w:before="10" w:line="448" w:lineRule="auto"/>
        <w:ind w:right="6221"/>
        <w:rPr>
          <w:lang w:val="ru-RU"/>
        </w:rPr>
      </w:pPr>
      <w:r w:rsidRPr="00E63CF4">
        <w:rPr>
          <w:lang w:val="ru-RU"/>
        </w:rPr>
        <w:t>В) экссудативный плеврит Г) осумкованный плеврит</w:t>
      </w:r>
    </w:p>
    <w:p w14:paraId="6145A8E9" w14:textId="77777777" w:rsidR="0010624C" w:rsidRPr="00E63CF4" w:rsidRDefault="00086B71">
      <w:pPr>
        <w:pStyle w:val="1"/>
        <w:spacing w:before="15" w:line="276" w:lineRule="auto"/>
        <w:ind w:right="1337"/>
        <w:rPr>
          <w:lang w:val="ru-RU"/>
        </w:rPr>
      </w:pPr>
      <w:r w:rsidRPr="00E63CF4">
        <w:rPr>
          <w:lang w:val="ru-RU"/>
        </w:rPr>
        <w:t>2837. [T027091] ПРИ ОПУХОЛЕВЫХ МЕТАСТАТИЧЕСКИХ ВЫПОТАХ ПЛЕВРАЛЬНАЯ ЖИДКОСТЬ ЧАЩЕ ПРЕДСТАВЛЯЕТ СОБОЙ</w:t>
      </w:r>
    </w:p>
    <w:p w14:paraId="486DD51A" w14:textId="77777777" w:rsidR="0010624C" w:rsidRPr="00E63CF4" w:rsidRDefault="00086B71">
      <w:pPr>
        <w:pStyle w:val="a3"/>
        <w:spacing w:before="198" w:line="448" w:lineRule="auto"/>
        <w:ind w:right="7491"/>
        <w:rPr>
          <w:lang w:val="ru-RU"/>
        </w:rPr>
      </w:pPr>
      <w:r w:rsidRPr="00E63CF4">
        <w:rPr>
          <w:lang w:val="ru-RU"/>
        </w:rPr>
        <w:t xml:space="preserve">А)  экссудат Б) транссудат В) </w:t>
      </w:r>
      <w:proofErr w:type="spellStart"/>
      <w:r w:rsidRPr="00E63CF4">
        <w:rPr>
          <w:lang w:val="ru-RU"/>
        </w:rPr>
        <w:t>хилоторакс</w:t>
      </w:r>
      <w:proofErr w:type="spellEnd"/>
    </w:p>
    <w:p w14:paraId="389513D9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гемоторакс</w:t>
      </w:r>
    </w:p>
    <w:p w14:paraId="4A2737A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8F2157" w14:textId="77777777" w:rsidR="0010624C" w:rsidRPr="00E63CF4" w:rsidRDefault="00086B71">
      <w:pPr>
        <w:pStyle w:val="1"/>
        <w:spacing w:before="73" w:line="278" w:lineRule="auto"/>
        <w:ind w:right="475"/>
        <w:rPr>
          <w:lang w:val="ru-RU"/>
        </w:rPr>
      </w:pPr>
      <w:r w:rsidRPr="00E63CF4">
        <w:rPr>
          <w:lang w:val="ru-RU"/>
        </w:rPr>
        <w:lastRenderedPageBreak/>
        <w:t>2838. [T027092] ПРИ ОСТРОМ ТУБЕРКУЛЕЗНОМ ПЛЕВРИТЕ ПЛЕВРАЛЬНАЯ ЖИДКОСТЬ</w:t>
      </w:r>
    </w:p>
    <w:p w14:paraId="56FEE35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серозная</w:t>
      </w:r>
    </w:p>
    <w:p w14:paraId="0B65620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6F121E" w14:textId="77777777" w:rsidR="0010624C" w:rsidRPr="00E63CF4" w:rsidRDefault="00086B71">
      <w:pPr>
        <w:pStyle w:val="a3"/>
        <w:spacing w:line="448" w:lineRule="auto"/>
        <w:ind w:right="6953"/>
        <w:rPr>
          <w:lang w:val="ru-RU"/>
        </w:rPr>
      </w:pPr>
      <w:r w:rsidRPr="00E63CF4">
        <w:rPr>
          <w:lang w:val="ru-RU"/>
        </w:rPr>
        <w:t>Б) геморрагическая В) гнойная</w:t>
      </w:r>
    </w:p>
    <w:p w14:paraId="7F16E5B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хилезная</w:t>
      </w:r>
    </w:p>
    <w:p w14:paraId="2C78392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B35A80C" w14:textId="77777777" w:rsidR="0010624C" w:rsidRPr="00E63CF4" w:rsidRDefault="00086B71">
      <w:pPr>
        <w:pStyle w:val="1"/>
        <w:spacing w:line="276" w:lineRule="auto"/>
        <w:ind w:right="388"/>
        <w:rPr>
          <w:lang w:val="ru-RU"/>
        </w:rPr>
      </w:pPr>
      <w:r w:rsidRPr="00E63CF4">
        <w:rPr>
          <w:lang w:val="ru-RU"/>
        </w:rPr>
        <w:t>2839. [T027093] ОЧЕНЬ БЫСТРОЕ ПОВТОРНОЕ НАКОПЛЕНИЕ ЖИДКОСТИ В ПОЛОСТИ ПЛЕВРЫ ЯВЛЯЕТСЯ ТИПИЧНЫМ ПРИЗНАКОМ</w:t>
      </w:r>
    </w:p>
    <w:p w14:paraId="747C992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мезотелиомы (рака) плевры</w:t>
      </w:r>
    </w:p>
    <w:p w14:paraId="6B0BF08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17BEB7" w14:textId="77777777" w:rsidR="0010624C" w:rsidRPr="00E63CF4" w:rsidRDefault="00086B71">
      <w:pPr>
        <w:pStyle w:val="a3"/>
        <w:spacing w:line="451" w:lineRule="auto"/>
        <w:ind w:right="4447"/>
        <w:rPr>
          <w:lang w:val="ru-RU"/>
        </w:rPr>
      </w:pPr>
      <w:r w:rsidRPr="00E63CF4">
        <w:rPr>
          <w:lang w:val="ru-RU"/>
        </w:rPr>
        <w:t>Б) хронической сердечной недостаточности В) туберкулеза легких</w:t>
      </w:r>
    </w:p>
    <w:p w14:paraId="5DFC519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системной красной волчанки</w:t>
      </w:r>
    </w:p>
    <w:p w14:paraId="33D1EE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7B3F79B" w14:textId="77777777" w:rsidR="0010624C" w:rsidRPr="00E63CF4" w:rsidRDefault="00086B71">
      <w:pPr>
        <w:pStyle w:val="1"/>
        <w:spacing w:before="1" w:line="276" w:lineRule="auto"/>
        <w:ind w:right="618"/>
        <w:rPr>
          <w:lang w:val="ru-RU"/>
        </w:rPr>
      </w:pPr>
      <w:r w:rsidRPr="00E63CF4">
        <w:rPr>
          <w:lang w:val="ru-RU"/>
        </w:rPr>
        <w:t>2840. [T027094] СПОНТАННЫЙ ПНЕВМОТОРАКС НАБЛЮДАЕТСЯ ЧАЩЕ В ВОЗРАСТЕ (ЛЕТ)</w:t>
      </w:r>
    </w:p>
    <w:p w14:paraId="6E2EB76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30-40</w:t>
      </w:r>
    </w:p>
    <w:p w14:paraId="113E7F7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AD207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0-18</w:t>
      </w:r>
    </w:p>
    <w:p w14:paraId="7DC286E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ABF70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18- 30</w:t>
      </w:r>
    </w:p>
    <w:p w14:paraId="0D511A2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B63E93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40-60</w:t>
      </w:r>
    </w:p>
    <w:p w14:paraId="42F771B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D19DD8" w14:textId="77777777" w:rsidR="0010624C" w:rsidRPr="00E63CF4" w:rsidRDefault="00086B71">
      <w:pPr>
        <w:pStyle w:val="1"/>
        <w:spacing w:before="1" w:line="276" w:lineRule="auto"/>
        <w:ind w:right="1306"/>
        <w:rPr>
          <w:lang w:val="ru-RU"/>
        </w:rPr>
      </w:pPr>
      <w:r w:rsidRPr="00E63CF4">
        <w:rPr>
          <w:lang w:val="ru-RU"/>
        </w:rPr>
        <w:t>2841. [T027095] НАИБОЛЕЕ ЧАСТЫМ СИМПТОМОМ СПОНТАННОГО ПНЕВМОТОРАКСА ЯВЛЯЕТСЯ</w:t>
      </w:r>
    </w:p>
    <w:p w14:paraId="69A13BB0" w14:textId="77777777" w:rsidR="0010624C" w:rsidRPr="00E63CF4" w:rsidRDefault="00086B71">
      <w:pPr>
        <w:pStyle w:val="a3"/>
        <w:spacing w:before="198" w:line="448" w:lineRule="auto"/>
        <w:ind w:right="7272"/>
        <w:rPr>
          <w:lang w:val="ru-RU"/>
        </w:rPr>
      </w:pPr>
      <w:r w:rsidRPr="00E63CF4">
        <w:rPr>
          <w:lang w:val="ru-RU"/>
        </w:rPr>
        <w:t>А) боль в груди Б) сухой кашель</w:t>
      </w:r>
    </w:p>
    <w:p w14:paraId="697BAF11" w14:textId="77777777" w:rsidR="0010624C" w:rsidRPr="00E63CF4" w:rsidRDefault="00086B71">
      <w:pPr>
        <w:pStyle w:val="a3"/>
        <w:spacing w:before="10" w:line="448" w:lineRule="auto"/>
        <w:ind w:right="6255"/>
        <w:rPr>
          <w:lang w:val="ru-RU"/>
        </w:rPr>
      </w:pPr>
      <w:r w:rsidRPr="00E63CF4">
        <w:rPr>
          <w:lang w:val="ru-RU"/>
        </w:rPr>
        <w:t>В) сосудистый коллапс Г) легочное кровотечение</w:t>
      </w:r>
    </w:p>
    <w:p w14:paraId="48F8211A" w14:textId="77777777" w:rsidR="0010624C" w:rsidRPr="00E63CF4" w:rsidRDefault="00086B71">
      <w:pPr>
        <w:pStyle w:val="1"/>
        <w:spacing w:before="15" w:line="276" w:lineRule="auto"/>
        <w:ind w:right="1293"/>
        <w:rPr>
          <w:lang w:val="ru-RU"/>
        </w:rPr>
      </w:pPr>
      <w:r w:rsidRPr="00E63CF4">
        <w:rPr>
          <w:lang w:val="ru-RU"/>
        </w:rPr>
        <w:t>2842. [T027096] ПРИ СПОНТАННОМ ПНЕВМОТОРАКСЕ НА СТОРОНЕ ПОРАЖЕНИЯ ГРУДНОЙ КЛЕТКИ ОПРЕДЕЛЯЕТСЯ</w:t>
      </w:r>
    </w:p>
    <w:p w14:paraId="721ABAEF" w14:textId="77777777" w:rsidR="0010624C" w:rsidRPr="00E63CF4" w:rsidRDefault="00086B71">
      <w:pPr>
        <w:pStyle w:val="a3"/>
        <w:spacing w:before="198" w:line="448" w:lineRule="auto"/>
        <w:ind w:right="6117"/>
        <w:rPr>
          <w:lang w:val="ru-RU"/>
        </w:rPr>
      </w:pPr>
      <w:r w:rsidRPr="00E63CF4">
        <w:rPr>
          <w:lang w:val="ru-RU"/>
        </w:rPr>
        <w:t>А) отставание при дыхании Б) уменьшение в объеме</w:t>
      </w:r>
    </w:p>
    <w:p w14:paraId="0682508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притупление перкуторного звука</w:t>
      </w:r>
    </w:p>
    <w:p w14:paraId="5057D52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4994D6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усиление голосового дрожания</w:t>
      </w:r>
    </w:p>
    <w:p w14:paraId="183A40A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DCF2C46" w14:textId="77777777" w:rsidR="0010624C" w:rsidRPr="00E63CF4" w:rsidRDefault="00086B71">
      <w:pPr>
        <w:pStyle w:val="1"/>
        <w:spacing w:before="73" w:line="278" w:lineRule="auto"/>
        <w:ind w:right="888"/>
        <w:rPr>
          <w:lang w:val="ru-RU"/>
        </w:rPr>
      </w:pPr>
      <w:r w:rsidRPr="00E63CF4">
        <w:rPr>
          <w:lang w:val="ru-RU"/>
        </w:rPr>
        <w:lastRenderedPageBreak/>
        <w:t>2843. [T027097] ПРИ СПОНТАННОМ ПНЕВМОТОРАКСЕ НА СТОРОНЕ ПОРАЖЕНИЯ ГРУДНОЙ КЛЕТКИ АУСКУЛЬТАТИВНО ОПРЕДЕЛЯЕТСЯ</w:t>
      </w:r>
    </w:p>
    <w:p w14:paraId="5FE23898" w14:textId="77777777" w:rsidR="0010624C" w:rsidRPr="00E63CF4" w:rsidRDefault="00086B71">
      <w:pPr>
        <w:pStyle w:val="a3"/>
        <w:spacing w:before="192" w:line="451" w:lineRule="auto"/>
        <w:ind w:right="6253"/>
        <w:rPr>
          <w:lang w:val="ru-RU"/>
        </w:rPr>
      </w:pPr>
      <w:r w:rsidRPr="00E63CF4">
        <w:rPr>
          <w:lang w:val="ru-RU"/>
        </w:rPr>
        <w:t xml:space="preserve">А) ослабленное дыхание Б) бронхиальное дыхание В) усиление </w:t>
      </w:r>
      <w:proofErr w:type="spellStart"/>
      <w:r w:rsidRPr="00E63CF4">
        <w:rPr>
          <w:lang w:val="ru-RU"/>
        </w:rPr>
        <w:t>бронхофонии</w:t>
      </w:r>
      <w:proofErr w:type="spellEnd"/>
      <w:r w:rsidRPr="00E63CF4">
        <w:rPr>
          <w:lang w:val="ru-RU"/>
        </w:rPr>
        <w:t xml:space="preserve"> Г) шум трения плевры</w:t>
      </w:r>
    </w:p>
    <w:p w14:paraId="04A1FDC8" w14:textId="77777777" w:rsidR="0010624C" w:rsidRPr="00E63CF4" w:rsidRDefault="00086B71">
      <w:pPr>
        <w:pStyle w:val="1"/>
        <w:spacing w:before="13" w:line="276" w:lineRule="auto"/>
        <w:ind w:right="1636"/>
        <w:rPr>
          <w:lang w:val="ru-RU"/>
        </w:rPr>
      </w:pPr>
      <w:r w:rsidRPr="00E63CF4">
        <w:rPr>
          <w:lang w:val="ru-RU"/>
        </w:rPr>
        <w:t>2844. [T027098] ХАРАКТЕРНЫМ ОСЛОЖНЕНИЕМ СПОНТАННОГО ПНЕВМОТОРАКСА ЯВЛЯЕТСЯ</w:t>
      </w:r>
    </w:p>
    <w:p w14:paraId="55919DF9" w14:textId="77777777" w:rsidR="0010624C" w:rsidRPr="00E63CF4" w:rsidRDefault="00086B71">
      <w:pPr>
        <w:pStyle w:val="a3"/>
        <w:spacing w:before="195" w:line="451" w:lineRule="auto"/>
        <w:ind w:right="5812"/>
        <w:rPr>
          <w:lang w:val="ru-RU"/>
        </w:rPr>
      </w:pPr>
      <w:r w:rsidRPr="00E63CF4">
        <w:rPr>
          <w:lang w:val="ru-RU"/>
        </w:rPr>
        <w:t>А) медиастинальная эмфизема Б) викарная эмфизема</w:t>
      </w:r>
    </w:p>
    <w:p w14:paraId="4E663BC3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>В) воздушная эмболия</w:t>
      </w:r>
    </w:p>
    <w:p w14:paraId="430F8DA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6BAAD3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легочное кровотечение</w:t>
      </w:r>
    </w:p>
    <w:p w14:paraId="0293030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CE6D471" w14:textId="77777777" w:rsidR="0010624C" w:rsidRPr="00E63CF4" w:rsidRDefault="00086B71">
      <w:pPr>
        <w:pStyle w:val="1"/>
        <w:spacing w:line="276" w:lineRule="auto"/>
        <w:ind w:right="973"/>
        <w:rPr>
          <w:lang w:val="ru-RU"/>
        </w:rPr>
      </w:pPr>
      <w:r w:rsidRPr="00E63CF4">
        <w:rPr>
          <w:lang w:val="ru-RU"/>
        </w:rPr>
        <w:t>2845. [T027099] ДИФФУЗНЫЙ ПНЕВМОСКЛЕРОЗ МОЖЕТ РАЗВИТЬСЯ У БОЛЬНЫХ</w:t>
      </w:r>
    </w:p>
    <w:p w14:paraId="1E70CAC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ХОБЛ</w:t>
      </w:r>
    </w:p>
    <w:p w14:paraId="6820B31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984A33F" w14:textId="77777777" w:rsidR="0010624C" w:rsidRPr="00E63CF4" w:rsidRDefault="00086B71">
      <w:pPr>
        <w:pStyle w:val="a3"/>
        <w:spacing w:line="451" w:lineRule="auto"/>
        <w:ind w:right="5537"/>
        <w:rPr>
          <w:lang w:val="ru-RU"/>
        </w:rPr>
      </w:pPr>
      <w:r w:rsidRPr="00E63CF4">
        <w:rPr>
          <w:lang w:val="ru-RU"/>
        </w:rPr>
        <w:t>Б) бронхоэктатической болезнью В) тяжелой пневмонией</w:t>
      </w:r>
    </w:p>
    <w:p w14:paraId="007792D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абсцессом легких</w:t>
      </w:r>
    </w:p>
    <w:p w14:paraId="0647F0C2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0EC08FD" w14:textId="77777777" w:rsidR="0010624C" w:rsidRPr="00E63CF4" w:rsidRDefault="00086B71">
      <w:pPr>
        <w:pStyle w:val="1"/>
        <w:spacing w:before="1" w:line="276" w:lineRule="auto"/>
        <w:ind w:right="205"/>
        <w:rPr>
          <w:lang w:val="ru-RU"/>
        </w:rPr>
      </w:pPr>
      <w:r w:rsidRPr="00E63CF4">
        <w:rPr>
          <w:lang w:val="ru-RU"/>
        </w:rPr>
        <w:t>2846. [T027101] НАИБОЛЕЕ ИНФОРМАТИВНЫМ МЕТОДОМ ДЛЯ ВЫЯВЛЕНИЯ ПНЕВМОСКЛЕРОЗА ЯВЛЯЕТСЯ</w:t>
      </w:r>
    </w:p>
    <w:p w14:paraId="4A218DF6" w14:textId="77777777" w:rsidR="0010624C" w:rsidRPr="00E63CF4" w:rsidRDefault="00086B71">
      <w:pPr>
        <w:pStyle w:val="a3"/>
        <w:spacing w:before="198" w:line="448" w:lineRule="auto"/>
        <w:ind w:right="5893"/>
        <w:jc w:val="both"/>
        <w:rPr>
          <w:lang w:val="ru-RU"/>
        </w:rPr>
      </w:pPr>
      <w:r w:rsidRPr="00E63CF4">
        <w:rPr>
          <w:lang w:val="ru-RU"/>
        </w:rPr>
        <w:t xml:space="preserve">А) компьютерная томография Б) </w:t>
      </w:r>
      <w:proofErr w:type="spellStart"/>
      <w:r w:rsidRPr="00E63CF4">
        <w:rPr>
          <w:lang w:val="ru-RU"/>
        </w:rPr>
        <w:t>физикальное</w:t>
      </w:r>
      <w:proofErr w:type="spellEnd"/>
      <w:r w:rsidRPr="00E63CF4">
        <w:rPr>
          <w:lang w:val="ru-RU"/>
        </w:rPr>
        <w:t xml:space="preserve"> обследование В) рентгенография</w:t>
      </w:r>
    </w:p>
    <w:p w14:paraId="044FEBD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ультразвуковое исследование</w:t>
      </w:r>
    </w:p>
    <w:p w14:paraId="091782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F56752" w14:textId="77777777" w:rsidR="0010624C" w:rsidRPr="00E63CF4" w:rsidRDefault="00086B71">
      <w:pPr>
        <w:pStyle w:val="1"/>
        <w:spacing w:line="276" w:lineRule="auto"/>
        <w:ind w:right="1370"/>
        <w:rPr>
          <w:lang w:val="ru-RU"/>
        </w:rPr>
      </w:pPr>
      <w:r w:rsidRPr="00E63CF4">
        <w:rPr>
          <w:lang w:val="ru-RU"/>
        </w:rPr>
        <w:t>2847. [T027102] ХАРАКТЕРНЫМ СИМПТОМОМ МУКОВИСЦИДОЗА С ПОРАЖЕНИЕМ ЛЕГКИХ ЯВЛЯЕТСЯ</w:t>
      </w:r>
    </w:p>
    <w:p w14:paraId="1289AF4D" w14:textId="77777777" w:rsidR="0010624C" w:rsidRPr="00E63CF4" w:rsidRDefault="00086B71">
      <w:pPr>
        <w:pStyle w:val="a3"/>
        <w:spacing w:before="197" w:line="448" w:lineRule="auto"/>
        <w:ind w:right="5940"/>
        <w:rPr>
          <w:lang w:val="ru-RU"/>
        </w:rPr>
      </w:pPr>
      <w:r w:rsidRPr="00E63CF4">
        <w:rPr>
          <w:lang w:val="ru-RU"/>
        </w:rPr>
        <w:t>А) кашель с вязкой мокротой Б) сухой кашель</w:t>
      </w:r>
    </w:p>
    <w:p w14:paraId="4716CFC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боль в груди</w:t>
      </w:r>
    </w:p>
    <w:p w14:paraId="512DBE9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2F6652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инспираторная одышка</w:t>
      </w:r>
    </w:p>
    <w:p w14:paraId="2193540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C0B2F44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2848. [T027104] ВОЗБУДИТЕЛЕМ АТИПИЧНОЙ ПНЕВМОНИИ СЧИТАЕТСЯ</w:t>
      </w:r>
    </w:p>
    <w:p w14:paraId="4421095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26F121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Legionella</w:t>
      </w:r>
      <w:proofErr w:type="spellEnd"/>
    </w:p>
    <w:p w14:paraId="3A15AF8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FBD0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Staphiloccocus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aureus</w:t>
      </w:r>
      <w:proofErr w:type="spellEnd"/>
    </w:p>
    <w:p w14:paraId="137D348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555D206" w14:textId="77777777" w:rsidR="0010624C" w:rsidRPr="009A6D89" w:rsidRDefault="00086B71">
      <w:pPr>
        <w:pStyle w:val="a3"/>
        <w:spacing w:line="451" w:lineRule="auto"/>
        <w:ind w:right="6069"/>
      </w:pPr>
      <w:r w:rsidRPr="00E63CF4">
        <w:rPr>
          <w:lang w:val="ru-RU"/>
        </w:rPr>
        <w:t>В</w:t>
      </w:r>
      <w:r w:rsidRPr="009A6D89">
        <w:t xml:space="preserve">) Streptococcus pneumoniae </w:t>
      </w:r>
      <w:r w:rsidRPr="00E63CF4">
        <w:rPr>
          <w:lang w:val="ru-RU"/>
        </w:rPr>
        <w:t>Г</w:t>
      </w:r>
      <w:r w:rsidRPr="009A6D89">
        <w:t>) Moraxella catarrhalis</w:t>
      </w:r>
    </w:p>
    <w:p w14:paraId="086710FE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2849. [T027106] КРИТЕРИЕМ ТЯЖЁЛОГО ТЕЧЕНИЯ ПНЕВМОНИИ ЯВЛЯЕТСЯ</w:t>
      </w:r>
    </w:p>
    <w:p w14:paraId="7503877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37093A2" w14:textId="77777777" w:rsidR="0010624C" w:rsidRPr="00E63CF4" w:rsidRDefault="00086B71">
      <w:pPr>
        <w:pStyle w:val="a3"/>
        <w:spacing w:line="451" w:lineRule="auto"/>
        <w:ind w:right="6620"/>
        <w:rPr>
          <w:lang w:val="ru-RU"/>
        </w:rPr>
      </w:pPr>
      <w:r w:rsidRPr="00E63CF4">
        <w:rPr>
          <w:lang w:val="ru-RU"/>
        </w:rPr>
        <w:t>А) ЧСС ≥120 в минуту Б) ЧСС ≤ 22 в минуту</w:t>
      </w:r>
    </w:p>
    <w:p w14:paraId="30DC78B5" w14:textId="77777777" w:rsidR="0010624C" w:rsidRPr="00E63CF4" w:rsidRDefault="00086B71">
      <w:pPr>
        <w:pStyle w:val="a3"/>
        <w:spacing w:before="6" w:line="451" w:lineRule="auto"/>
        <w:ind w:right="5103"/>
        <w:rPr>
          <w:lang w:val="ru-RU"/>
        </w:rPr>
      </w:pPr>
      <w:r w:rsidRPr="00E63CF4">
        <w:rPr>
          <w:lang w:val="ru-RU"/>
        </w:rPr>
        <w:t xml:space="preserve">В) диастолическое АД &gt;100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 Г) систолическое АД&lt;120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150F7CD7" w14:textId="77777777" w:rsidR="0010624C" w:rsidRPr="00E63CF4" w:rsidRDefault="00086B71">
      <w:pPr>
        <w:pStyle w:val="1"/>
        <w:spacing w:before="11" w:line="276" w:lineRule="auto"/>
        <w:ind w:right="834"/>
        <w:rPr>
          <w:lang w:val="ru-RU"/>
        </w:rPr>
      </w:pPr>
      <w:r w:rsidRPr="00E63CF4">
        <w:rPr>
          <w:lang w:val="ru-RU"/>
        </w:rPr>
        <w:t>2850. [T027107] КРИТЕРИЕМ ЭФФЕКТИВНОСТИ АНТИБАКТЕРИАЛЬНОЙ ТЕРАПИИ НА 2-3 ДЕНЬ ЛЕЧЕНИЯ ПНЕВМОНИИ ЯВЛЯЕТСЯ</w:t>
      </w:r>
    </w:p>
    <w:p w14:paraId="0E3509B8" w14:textId="77777777" w:rsidR="0010624C" w:rsidRPr="00E63CF4" w:rsidRDefault="00086B71">
      <w:pPr>
        <w:pStyle w:val="a3"/>
        <w:spacing w:before="197" w:line="451" w:lineRule="auto"/>
        <w:ind w:right="3417"/>
        <w:rPr>
          <w:lang w:val="ru-RU"/>
        </w:rPr>
      </w:pPr>
      <w:r w:rsidRPr="00E63CF4">
        <w:rPr>
          <w:lang w:val="ru-RU"/>
        </w:rPr>
        <w:t>А) частота дыхательных движений менее 20 в минуту Б) снижение СОЭ</w:t>
      </w:r>
    </w:p>
    <w:p w14:paraId="23C2818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снижение интенсивности кашля</w:t>
      </w:r>
    </w:p>
    <w:p w14:paraId="77EF0B6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954A9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высокая чувствительность микрофлоры к антибиотику</w:t>
      </w:r>
    </w:p>
    <w:p w14:paraId="025AF9C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72D950B" w14:textId="77777777" w:rsidR="0010624C" w:rsidRPr="00E63CF4" w:rsidRDefault="00086B71">
      <w:pPr>
        <w:pStyle w:val="1"/>
        <w:spacing w:before="1" w:line="278" w:lineRule="auto"/>
        <w:ind w:right="1239"/>
        <w:rPr>
          <w:lang w:val="ru-RU"/>
        </w:rPr>
      </w:pPr>
      <w:r w:rsidRPr="00E63CF4">
        <w:rPr>
          <w:lang w:val="ru-RU"/>
        </w:rPr>
        <w:t>2851. [T027108] ОБСТРУКТИВНЫЙ ТИП ГИПОВЕНТИЛЯЦИИ ЛЁГКИХ ВОЗНИКАЕТ ПРИ</w:t>
      </w:r>
    </w:p>
    <w:p w14:paraId="2ABBBEF6" w14:textId="77777777" w:rsidR="0010624C" w:rsidRPr="00E63CF4" w:rsidRDefault="00086B71">
      <w:pPr>
        <w:pStyle w:val="a3"/>
        <w:spacing w:before="193" w:line="451" w:lineRule="auto"/>
        <w:ind w:right="3670"/>
        <w:rPr>
          <w:lang w:val="ru-RU"/>
        </w:rPr>
      </w:pPr>
      <w:r w:rsidRPr="00E63CF4">
        <w:rPr>
          <w:lang w:val="ru-RU"/>
        </w:rPr>
        <w:t>А) нарушении проходимости воздухоносных путей Б) снижении функции дыхательных мышц</w:t>
      </w:r>
    </w:p>
    <w:p w14:paraId="7F99A66D" w14:textId="77777777" w:rsidR="0010624C" w:rsidRPr="00E63CF4" w:rsidRDefault="00086B71">
      <w:pPr>
        <w:pStyle w:val="a3"/>
        <w:spacing w:before="6" w:line="451" w:lineRule="auto"/>
        <w:ind w:right="3862"/>
        <w:rPr>
          <w:lang w:val="ru-RU"/>
        </w:rPr>
      </w:pPr>
      <w:r w:rsidRPr="00E63CF4">
        <w:rPr>
          <w:lang w:val="ru-RU"/>
        </w:rPr>
        <w:t xml:space="preserve">В) уменьшении дыхательной поверхности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Г) угнетении функции дыхательного центра</w:t>
      </w:r>
    </w:p>
    <w:p w14:paraId="4492933E" w14:textId="77777777" w:rsidR="0010624C" w:rsidRPr="00E63CF4" w:rsidRDefault="00086B71">
      <w:pPr>
        <w:pStyle w:val="1"/>
        <w:spacing w:before="10" w:line="278" w:lineRule="auto"/>
        <w:ind w:right="977"/>
        <w:rPr>
          <w:lang w:val="ru-RU"/>
        </w:rPr>
      </w:pPr>
      <w:r w:rsidRPr="00E63CF4">
        <w:rPr>
          <w:lang w:val="ru-RU"/>
        </w:rPr>
        <w:t>2852. [T027109] ВНЕГРУДНАЯ ОБСТРУКЦИЯ ВЕРХНИХ ДЫХАТЕЛЬНЫХ ПУТЕЙ В ОБЛАСТИ ШЕИ ПРОЯВЛЯЕТСЯ</w:t>
      </w:r>
    </w:p>
    <w:p w14:paraId="46277DE0" w14:textId="77777777" w:rsidR="0010624C" w:rsidRPr="00E63CF4" w:rsidRDefault="00086B71">
      <w:pPr>
        <w:pStyle w:val="a3"/>
        <w:spacing w:before="192" w:line="451" w:lineRule="auto"/>
        <w:ind w:right="5129"/>
        <w:rPr>
          <w:lang w:val="ru-RU"/>
        </w:rPr>
      </w:pPr>
      <w:r w:rsidRPr="00E63CF4">
        <w:rPr>
          <w:lang w:val="ru-RU"/>
        </w:rPr>
        <w:t>А) частым поверхностным дыханием Б) дыханием Биота</w:t>
      </w:r>
    </w:p>
    <w:p w14:paraId="7414D7BC" w14:textId="77777777" w:rsidR="0010624C" w:rsidRPr="00E63CF4" w:rsidRDefault="00086B71">
      <w:pPr>
        <w:pStyle w:val="a3"/>
        <w:spacing w:before="6" w:line="451" w:lineRule="auto"/>
        <w:ind w:right="4597"/>
        <w:rPr>
          <w:lang w:val="ru-RU"/>
        </w:rPr>
      </w:pPr>
      <w:r w:rsidRPr="00E63CF4">
        <w:rPr>
          <w:lang w:val="ru-RU"/>
        </w:rPr>
        <w:t>В) дыханием с затруднением фазы выдоха Г) дыханием Чейна-Стокса</w:t>
      </w:r>
    </w:p>
    <w:p w14:paraId="5EA52D9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D237FF" w14:textId="77777777" w:rsidR="0010624C" w:rsidRPr="00E63CF4" w:rsidRDefault="00086B71">
      <w:pPr>
        <w:pStyle w:val="1"/>
        <w:spacing w:before="73" w:line="278" w:lineRule="auto"/>
        <w:ind w:right="1395"/>
        <w:rPr>
          <w:lang w:val="ru-RU"/>
        </w:rPr>
      </w:pPr>
      <w:r w:rsidRPr="00E63CF4">
        <w:rPr>
          <w:lang w:val="ru-RU"/>
        </w:rPr>
        <w:lastRenderedPageBreak/>
        <w:t>2853. [T027110] НАРУШЕНИЕ ДИФФУЗИИ ГАЗОВ ЧЕРЕЗ АЛЬВЕОЛО- КАПИЛЛЯРНУЮ МЕМБРАНУ НАБЛЮДАЕТСЯ ПРИ</w:t>
      </w:r>
    </w:p>
    <w:p w14:paraId="78BAF212" w14:textId="77777777" w:rsidR="0010624C" w:rsidRPr="00E63CF4" w:rsidRDefault="00086B71">
      <w:pPr>
        <w:pStyle w:val="a3"/>
        <w:spacing w:before="192" w:line="451" w:lineRule="auto"/>
        <w:ind w:right="5801"/>
        <w:rPr>
          <w:lang w:val="ru-RU"/>
        </w:rPr>
      </w:pPr>
      <w:r w:rsidRPr="00E63CF4">
        <w:rPr>
          <w:lang w:val="ru-RU"/>
        </w:rPr>
        <w:t>А) диффузном фиброзе легких Б) плеврите</w:t>
      </w:r>
    </w:p>
    <w:p w14:paraId="36E5A4D6" w14:textId="77777777" w:rsidR="0010624C" w:rsidRPr="00E63CF4" w:rsidRDefault="00086B71">
      <w:pPr>
        <w:pStyle w:val="a3"/>
        <w:spacing w:before="6" w:line="451" w:lineRule="auto"/>
        <w:ind w:right="6561"/>
        <w:rPr>
          <w:lang w:val="ru-RU"/>
        </w:rPr>
      </w:pPr>
      <w:r w:rsidRPr="00E63CF4">
        <w:rPr>
          <w:lang w:val="ru-RU"/>
        </w:rPr>
        <w:t>В) бронхиальной астме Г) отеке гортани</w:t>
      </w:r>
    </w:p>
    <w:p w14:paraId="22F17FBC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2854. [T027112] ОСНОВНЫМ МЕТОДОМ ДИАГНОСТИКИ ХОБЛ ЯВЛЯЕТСЯ</w:t>
      </w:r>
    </w:p>
    <w:p w14:paraId="25BE088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65A8DA6" w14:textId="77777777" w:rsidR="0010624C" w:rsidRPr="00E63CF4" w:rsidRDefault="00086B71">
      <w:pPr>
        <w:pStyle w:val="a3"/>
        <w:spacing w:line="451" w:lineRule="auto"/>
        <w:ind w:right="4293"/>
        <w:rPr>
          <w:lang w:val="ru-RU"/>
        </w:rPr>
      </w:pPr>
      <w:r w:rsidRPr="00E63CF4">
        <w:rPr>
          <w:lang w:val="ru-RU"/>
        </w:rPr>
        <w:t>А) исследование функции внешнего дыхания Б) рентгенография грудной клетки</w:t>
      </w:r>
    </w:p>
    <w:p w14:paraId="5AF8C1EA" w14:textId="77777777" w:rsidR="0010624C" w:rsidRPr="00E63CF4" w:rsidRDefault="00086B71">
      <w:pPr>
        <w:pStyle w:val="a3"/>
        <w:spacing w:before="5" w:line="451" w:lineRule="auto"/>
        <w:ind w:right="5188"/>
        <w:rPr>
          <w:lang w:val="ru-RU"/>
        </w:rPr>
      </w:pPr>
      <w:r w:rsidRPr="00E63CF4">
        <w:rPr>
          <w:lang w:val="ru-RU"/>
        </w:rPr>
        <w:t>В) бронхоскопическое исследование Г) анализ мокроты</w:t>
      </w:r>
    </w:p>
    <w:p w14:paraId="14341915" w14:textId="77777777" w:rsidR="0010624C" w:rsidRPr="00E63CF4" w:rsidRDefault="00086B71">
      <w:pPr>
        <w:pStyle w:val="1"/>
        <w:spacing w:before="10" w:line="278" w:lineRule="auto"/>
        <w:ind w:right="827"/>
        <w:rPr>
          <w:lang w:val="ru-RU"/>
        </w:rPr>
      </w:pPr>
      <w:r w:rsidRPr="00E63CF4">
        <w:rPr>
          <w:lang w:val="ru-RU"/>
        </w:rPr>
        <w:t>2855. [T027113] НАИБОЛЕЕ РАННИМ ФУНКЦИОНАЛЬНЫМ ПРИЗНАКОМ ХОБЛ ЯВЛЯЕТСЯ</w:t>
      </w:r>
    </w:p>
    <w:p w14:paraId="2DB303C3" w14:textId="77777777" w:rsidR="0010624C" w:rsidRPr="00E63CF4" w:rsidRDefault="00086B71">
      <w:pPr>
        <w:pStyle w:val="a3"/>
        <w:spacing w:before="193" w:line="451" w:lineRule="auto"/>
        <w:ind w:right="6052"/>
        <w:rPr>
          <w:lang w:val="ru-RU"/>
        </w:rPr>
      </w:pPr>
      <w:r w:rsidRPr="00E63CF4">
        <w:rPr>
          <w:lang w:val="ru-RU"/>
        </w:rPr>
        <w:t>А) ОФВ1/ФЖЕЛ менее 70% Б) ЖЕЛ менее 50%</w:t>
      </w:r>
    </w:p>
    <w:p w14:paraId="47A40E1B" w14:textId="77777777" w:rsidR="0010624C" w:rsidRPr="00E63CF4" w:rsidRDefault="00086B71">
      <w:pPr>
        <w:pStyle w:val="a3"/>
        <w:spacing w:before="6" w:line="451" w:lineRule="auto"/>
        <w:ind w:right="6065"/>
        <w:rPr>
          <w:lang w:val="ru-RU"/>
        </w:rPr>
      </w:pPr>
      <w:r w:rsidRPr="00E63CF4">
        <w:rPr>
          <w:lang w:val="ru-RU"/>
        </w:rPr>
        <w:t>В) ОФВ1/ФЖЕЛ менее 90% Г) ОФВ1 менее 60%</w:t>
      </w:r>
    </w:p>
    <w:p w14:paraId="7BBDF979" w14:textId="77777777" w:rsidR="0010624C" w:rsidRPr="00E63CF4" w:rsidRDefault="00086B71">
      <w:pPr>
        <w:pStyle w:val="1"/>
        <w:spacing w:before="13" w:line="276" w:lineRule="auto"/>
        <w:ind w:right="154"/>
        <w:rPr>
          <w:lang w:val="ru-RU"/>
        </w:rPr>
      </w:pPr>
      <w:r w:rsidRPr="00E63CF4">
        <w:rPr>
          <w:lang w:val="ru-RU"/>
        </w:rPr>
        <w:t>2856. [T027115] ДИФФЕРЕНЦИАЛЬНЫЙ ДИАГНОЗ БРОНХИАЛЬНОЙ АСТМЫ И ХОБЛ СТРОИТСЯ НА ОСНОВАНИИ ИССЛЕДОВАНИЯ</w:t>
      </w:r>
    </w:p>
    <w:p w14:paraId="421884BA" w14:textId="77777777" w:rsidR="0010624C" w:rsidRPr="00E63CF4" w:rsidRDefault="00086B71">
      <w:pPr>
        <w:pStyle w:val="a3"/>
        <w:spacing w:before="195" w:line="451" w:lineRule="auto"/>
        <w:ind w:right="5746"/>
        <w:rPr>
          <w:lang w:val="ru-RU"/>
        </w:rPr>
      </w:pPr>
      <w:r w:rsidRPr="00E63CF4">
        <w:rPr>
          <w:lang w:val="ru-RU"/>
        </w:rPr>
        <w:t>А) функции внешнего дыхания Б) анализа мокроты</w:t>
      </w:r>
    </w:p>
    <w:p w14:paraId="41A8B175" w14:textId="77777777" w:rsidR="0010624C" w:rsidRPr="00E63CF4" w:rsidRDefault="00086B71">
      <w:pPr>
        <w:pStyle w:val="a3"/>
        <w:spacing w:before="8" w:line="448" w:lineRule="auto"/>
        <w:ind w:right="5348"/>
        <w:rPr>
          <w:lang w:val="ru-RU"/>
        </w:rPr>
      </w:pPr>
      <w:r w:rsidRPr="00E63CF4">
        <w:rPr>
          <w:lang w:val="ru-RU"/>
        </w:rPr>
        <w:t xml:space="preserve">В) рентгенографии грудной клетки Г) </w:t>
      </w:r>
      <w:proofErr w:type="spellStart"/>
      <w:r w:rsidRPr="00E63CF4">
        <w:rPr>
          <w:lang w:val="ru-RU"/>
        </w:rPr>
        <w:t>IgE</w:t>
      </w:r>
      <w:proofErr w:type="spellEnd"/>
      <w:r w:rsidRPr="00E63CF4">
        <w:rPr>
          <w:lang w:val="ru-RU"/>
        </w:rPr>
        <w:t xml:space="preserve"> в сыворотке крови</w:t>
      </w:r>
    </w:p>
    <w:p w14:paraId="7FAC9FD4" w14:textId="77777777" w:rsidR="0010624C" w:rsidRPr="00E63CF4" w:rsidRDefault="00086B71">
      <w:pPr>
        <w:pStyle w:val="1"/>
        <w:spacing w:before="15" w:line="276" w:lineRule="auto"/>
        <w:ind w:right="811"/>
        <w:rPr>
          <w:lang w:val="ru-RU"/>
        </w:rPr>
      </w:pPr>
      <w:r w:rsidRPr="00E63CF4">
        <w:rPr>
          <w:lang w:val="ru-RU"/>
        </w:rPr>
        <w:t>2857. [T027117] ОСНОВНЫМ ПАТОФИЗИОЛОГИЧЕСКИМ МЕХАНИЗМОМ РАЗВИТИЯ БРОНХИАЛЬНОЙ АСТМЫ ЯВЛЯЕТСЯ</w:t>
      </w:r>
    </w:p>
    <w:p w14:paraId="1C7C8F6A" w14:textId="77777777" w:rsidR="0010624C" w:rsidRPr="00E63CF4" w:rsidRDefault="00086B71">
      <w:pPr>
        <w:pStyle w:val="a3"/>
        <w:spacing w:before="194" w:line="451" w:lineRule="auto"/>
        <w:ind w:right="3866"/>
        <w:rPr>
          <w:lang w:val="ru-RU"/>
        </w:rPr>
      </w:pPr>
      <w:r w:rsidRPr="00E63CF4">
        <w:rPr>
          <w:lang w:val="ru-RU"/>
        </w:rPr>
        <w:t>А) аллергическое воспаление дыхательных путей Б) гиперпродукция бронхиального секрета</w:t>
      </w:r>
    </w:p>
    <w:p w14:paraId="719691AC" w14:textId="77777777" w:rsidR="0010624C" w:rsidRPr="00E63CF4" w:rsidRDefault="00086B71">
      <w:pPr>
        <w:pStyle w:val="a3"/>
        <w:spacing w:before="8" w:line="448" w:lineRule="auto"/>
        <w:ind w:right="4139"/>
        <w:rPr>
          <w:lang w:val="ru-RU"/>
        </w:rPr>
      </w:pPr>
      <w:r w:rsidRPr="00E63CF4">
        <w:rPr>
          <w:lang w:val="ru-RU"/>
        </w:rPr>
        <w:t>В) десквамация эпителия дыхательных путей Г) пролиферация эпителия дыхательных путей</w:t>
      </w:r>
    </w:p>
    <w:p w14:paraId="385F6E3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0142233" w14:textId="77777777" w:rsidR="0010624C" w:rsidRPr="00E63CF4" w:rsidRDefault="00086B71">
      <w:pPr>
        <w:pStyle w:val="1"/>
        <w:spacing w:before="73" w:line="278" w:lineRule="auto"/>
        <w:ind w:right="593"/>
        <w:rPr>
          <w:lang w:val="ru-RU"/>
        </w:rPr>
      </w:pPr>
      <w:r w:rsidRPr="00E63CF4">
        <w:rPr>
          <w:lang w:val="ru-RU"/>
        </w:rPr>
        <w:lastRenderedPageBreak/>
        <w:t>2858. [T027118] ЗНАЧЕНИЕ ИНДЕКСА ТИФФНО ДЛЯ ДИАГНОСТИКИ ХОБЛ СОСТАВЛЯЕТ &lt; (%)</w:t>
      </w:r>
    </w:p>
    <w:p w14:paraId="5F70DFC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70</w:t>
      </w:r>
    </w:p>
    <w:p w14:paraId="0845F30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88C7D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50</w:t>
      </w:r>
    </w:p>
    <w:p w14:paraId="6067E98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760F0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60</w:t>
      </w:r>
    </w:p>
    <w:p w14:paraId="052C0BA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C7429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80</w:t>
      </w:r>
    </w:p>
    <w:p w14:paraId="48531EB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CDDCE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2859. [T027120] ОСНОВНОЙ ЖАЛОБОЙ ПАЦИЕНТА ПРИ ХОБЛ ЯВЛЯЕТСЯ</w:t>
      </w:r>
    </w:p>
    <w:p w14:paraId="6FA0208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D0D6F2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одышка</w:t>
      </w:r>
    </w:p>
    <w:p w14:paraId="376E12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C29875" w14:textId="77777777" w:rsidR="0010624C" w:rsidRPr="00E63CF4" w:rsidRDefault="00086B71">
      <w:pPr>
        <w:pStyle w:val="a3"/>
        <w:spacing w:line="448" w:lineRule="auto"/>
        <w:ind w:right="7223"/>
        <w:rPr>
          <w:lang w:val="ru-RU"/>
        </w:rPr>
      </w:pPr>
      <w:r w:rsidRPr="00E63CF4">
        <w:rPr>
          <w:lang w:val="ru-RU"/>
        </w:rPr>
        <w:t>Б) головная боль В) лихорадка</w:t>
      </w:r>
    </w:p>
    <w:p w14:paraId="085F75D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слабость</w:t>
      </w:r>
    </w:p>
    <w:p w14:paraId="5139129F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58C4338" w14:textId="77777777" w:rsidR="0010624C" w:rsidRPr="00E63CF4" w:rsidRDefault="00086B71">
      <w:pPr>
        <w:pStyle w:val="1"/>
        <w:spacing w:line="278" w:lineRule="auto"/>
        <w:ind w:right="1564"/>
        <w:rPr>
          <w:lang w:val="ru-RU"/>
        </w:rPr>
      </w:pPr>
      <w:r w:rsidRPr="00E63CF4">
        <w:rPr>
          <w:lang w:val="ru-RU"/>
        </w:rPr>
        <w:t>2860. [T027121] К АУСКУЛЬТАТИВНЫМ ДАННЫМ ПРИ ПРИСТУПЕ БРОНХИАЛЬНОЙ АСТМЫ ОТНОСЯТ</w:t>
      </w:r>
    </w:p>
    <w:p w14:paraId="40FB6C92" w14:textId="77777777" w:rsidR="0010624C" w:rsidRPr="00E63CF4" w:rsidRDefault="00086B71">
      <w:pPr>
        <w:pStyle w:val="a3"/>
        <w:spacing w:before="192" w:line="451" w:lineRule="auto"/>
        <w:ind w:right="6186"/>
        <w:rPr>
          <w:lang w:val="ru-RU"/>
        </w:rPr>
      </w:pPr>
      <w:r w:rsidRPr="00E63CF4">
        <w:rPr>
          <w:lang w:val="ru-RU"/>
        </w:rPr>
        <w:t>А) сухие свистящие хрипы Б) крепитацию</w:t>
      </w:r>
    </w:p>
    <w:p w14:paraId="088103D8" w14:textId="77777777" w:rsidR="0010624C" w:rsidRPr="00E63CF4" w:rsidRDefault="00086B71">
      <w:pPr>
        <w:pStyle w:val="a3"/>
        <w:spacing w:before="5" w:line="451" w:lineRule="auto"/>
        <w:ind w:right="5183"/>
        <w:rPr>
          <w:lang w:val="ru-RU"/>
        </w:rPr>
      </w:pPr>
      <w:r w:rsidRPr="00E63CF4">
        <w:rPr>
          <w:lang w:val="ru-RU"/>
        </w:rPr>
        <w:t>В) влажные разнокалиберные хрипы Г) шум трения плевры</w:t>
      </w:r>
    </w:p>
    <w:p w14:paraId="587D3109" w14:textId="77777777" w:rsidR="0010624C" w:rsidRPr="00E63CF4" w:rsidRDefault="00086B71">
      <w:pPr>
        <w:pStyle w:val="1"/>
        <w:spacing w:before="13" w:line="276" w:lineRule="auto"/>
        <w:ind w:right="318"/>
        <w:rPr>
          <w:lang w:val="ru-RU"/>
        </w:rPr>
      </w:pPr>
      <w:r w:rsidRPr="00E63CF4">
        <w:rPr>
          <w:lang w:val="ru-RU"/>
        </w:rPr>
        <w:t>2861. [T027122] БОЛЬНОЙ ВЫДЕЛЯЕТ МОКРОТУ ПО УТРАМ ПОЛНЫМ РТОМ ПРИ</w:t>
      </w:r>
    </w:p>
    <w:p w14:paraId="55CF0F9E" w14:textId="77777777" w:rsidR="0010624C" w:rsidRPr="00E63CF4" w:rsidRDefault="00086B71">
      <w:pPr>
        <w:pStyle w:val="a3"/>
        <w:spacing w:before="195" w:line="451" w:lineRule="auto"/>
        <w:ind w:right="5662"/>
        <w:rPr>
          <w:lang w:val="ru-RU"/>
        </w:rPr>
      </w:pPr>
      <w:r w:rsidRPr="00E63CF4">
        <w:rPr>
          <w:lang w:val="ru-RU"/>
        </w:rPr>
        <w:t>А) бронхоэктатической болезни Б) бронхиальной астме</w:t>
      </w:r>
    </w:p>
    <w:p w14:paraId="03970914" w14:textId="77777777" w:rsidR="0010624C" w:rsidRPr="00E63CF4" w:rsidRDefault="00086B71">
      <w:pPr>
        <w:pStyle w:val="a3"/>
        <w:spacing w:before="8" w:line="448" w:lineRule="auto"/>
        <w:ind w:right="6168"/>
        <w:rPr>
          <w:lang w:val="ru-RU"/>
        </w:rPr>
      </w:pPr>
      <w:r w:rsidRPr="00E63CF4">
        <w:rPr>
          <w:lang w:val="ru-RU"/>
        </w:rPr>
        <w:t>В) крупозной пневмонии Г) экссудативном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плеврите</w:t>
      </w:r>
    </w:p>
    <w:p w14:paraId="5443EE39" w14:textId="77777777" w:rsidR="0010624C" w:rsidRPr="00E63CF4" w:rsidRDefault="00086B71">
      <w:pPr>
        <w:pStyle w:val="1"/>
        <w:spacing w:before="16" w:line="276" w:lineRule="auto"/>
        <w:ind w:right="718"/>
        <w:rPr>
          <w:lang w:val="ru-RU"/>
        </w:rPr>
      </w:pPr>
      <w:r w:rsidRPr="00E63CF4">
        <w:rPr>
          <w:lang w:val="ru-RU"/>
        </w:rPr>
        <w:t>2862. [T027123] КРОВОХАРКАНЬЕ И ЛЕГОЧНОЕ КРОВОТЕЧЕНИЕ МОЖЕТ ВОЗНИКНУТЬ ПРИ</w:t>
      </w:r>
    </w:p>
    <w:p w14:paraId="4D16F61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абсцессе легкого</w:t>
      </w:r>
    </w:p>
    <w:p w14:paraId="04ECCEF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CBB890" w14:textId="77777777" w:rsidR="0010624C" w:rsidRPr="00E63CF4" w:rsidRDefault="00086B71">
      <w:pPr>
        <w:pStyle w:val="a3"/>
        <w:spacing w:before="1" w:line="451" w:lineRule="auto"/>
        <w:ind w:right="6583"/>
        <w:rPr>
          <w:lang w:val="ru-RU"/>
        </w:rPr>
      </w:pPr>
      <w:r w:rsidRPr="00E63CF4">
        <w:rPr>
          <w:lang w:val="ru-RU"/>
        </w:rPr>
        <w:t>Б) бронхиальной астме В) муковисцидозе</w:t>
      </w:r>
    </w:p>
    <w:p w14:paraId="21742AF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экссудативном плеврите</w:t>
      </w:r>
    </w:p>
    <w:p w14:paraId="00A0A6C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2B4630" w14:textId="77777777" w:rsidR="0010624C" w:rsidRPr="00E63CF4" w:rsidRDefault="00086B71">
      <w:pPr>
        <w:pStyle w:val="1"/>
        <w:spacing w:before="73" w:line="278" w:lineRule="auto"/>
        <w:ind w:right="924"/>
        <w:rPr>
          <w:lang w:val="ru-RU"/>
        </w:rPr>
      </w:pPr>
      <w:r w:rsidRPr="00E63CF4">
        <w:rPr>
          <w:lang w:val="ru-RU"/>
        </w:rPr>
        <w:lastRenderedPageBreak/>
        <w:t>2863. [T027124] ПРОКОЛ ПРИ ПЛЕВРАЛЬНОЙ ПУНКЦИИ НЕОБХОДИМО ПРОВОДИТЬ</w:t>
      </w:r>
    </w:p>
    <w:p w14:paraId="4D3058C2" w14:textId="77777777" w:rsidR="0010624C" w:rsidRPr="00E63CF4" w:rsidRDefault="00086B71">
      <w:pPr>
        <w:pStyle w:val="a3"/>
        <w:spacing w:before="192" w:line="451" w:lineRule="auto"/>
        <w:ind w:right="6143"/>
        <w:rPr>
          <w:lang w:val="ru-RU"/>
        </w:rPr>
      </w:pPr>
      <w:r w:rsidRPr="00E63CF4">
        <w:rPr>
          <w:lang w:val="ru-RU"/>
        </w:rPr>
        <w:t>А) по верхнему краю ребра Б) по нижнему краю ребра</w:t>
      </w:r>
    </w:p>
    <w:p w14:paraId="52C9EE18" w14:textId="77777777" w:rsidR="0010624C" w:rsidRPr="00E63CF4" w:rsidRDefault="00086B71">
      <w:pPr>
        <w:pStyle w:val="a3"/>
        <w:spacing w:before="6" w:line="451" w:lineRule="auto"/>
        <w:ind w:right="4585"/>
        <w:rPr>
          <w:lang w:val="ru-RU"/>
        </w:rPr>
      </w:pPr>
      <w:r w:rsidRPr="00E63CF4">
        <w:rPr>
          <w:lang w:val="ru-RU"/>
        </w:rPr>
        <w:t>В) на середине расстояния между ребрами Г) между ребрами</w:t>
      </w:r>
    </w:p>
    <w:p w14:paraId="27BFE82F" w14:textId="77777777" w:rsidR="0010624C" w:rsidRPr="00E63CF4" w:rsidRDefault="00086B71">
      <w:pPr>
        <w:pStyle w:val="1"/>
        <w:spacing w:before="13" w:line="276" w:lineRule="auto"/>
        <w:ind w:right="1030"/>
        <w:rPr>
          <w:lang w:val="ru-RU"/>
        </w:rPr>
      </w:pPr>
      <w:r w:rsidRPr="00E63CF4">
        <w:rPr>
          <w:lang w:val="ru-RU"/>
        </w:rPr>
        <w:t>2864. [T027125] ПОКАЗАТЕЛЕМ ФУНКЦИИ ВНЕШНЕГО ДЫХАНИЯ ДЛЯ ОПРЕДЕЛЕНИЯ ТЯЖЕСТИ ХОБЛ ЯВЛЯЕТСЯ</w:t>
      </w:r>
    </w:p>
    <w:p w14:paraId="083B2845" w14:textId="77777777" w:rsidR="0010624C" w:rsidRPr="00E63CF4" w:rsidRDefault="00086B71">
      <w:pPr>
        <w:pStyle w:val="a3"/>
        <w:spacing w:before="195" w:line="451" w:lineRule="auto"/>
        <w:ind w:right="7957"/>
        <w:rPr>
          <w:lang w:val="ru-RU"/>
        </w:rPr>
      </w:pPr>
      <w:r w:rsidRPr="00E63CF4">
        <w:rPr>
          <w:lang w:val="ru-RU"/>
        </w:rPr>
        <w:t>А) ОФВ1 Б) ФЖЕЛ</w:t>
      </w:r>
    </w:p>
    <w:p w14:paraId="6084A6B2" w14:textId="77777777" w:rsidR="0010624C" w:rsidRPr="00E63CF4" w:rsidRDefault="00086B71">
      <w:pPr>
        <w:pStyle w:val="a3"/>
        <w:spacing w:before="8" w:line="448" w:lineRule="auto"/>
        <w:ind w:right="7595"/>
        <w:rPr>
          <w:lang w:val="ru-RU"/>
        </w:rPr>
      </w:pPr>
      <w:r w:rsidRPr="00E63CF4">
        <w:rPr>
          <w:lang w:val="ru-RU"/>
        </w:rPr>
        <w:t>В) ПСВ25-75 Г) МВЛ</w:t>
      </w:r>
    </w:p>
    <w:p w14:paraId="5BFBED61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2865. [T027126] КРОВЬ ПРИ ЛЕГОЧНОМ КРОВОТЕЧЕНИИ ВЫДЕЛЯЕТСЯ</w:t>
      </w:r>
    </w:p>
    <w:p w14:paraId="6ACE7F9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F01F6D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алая, пенистая</w:t>
      </w:r>
    </w:p>
    <w:p w14:paraId="59682D8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A6E165" w14:textId="77777777" w:rsidR="0010624C" w:rsidRPr="00E63CF4" w:rsidRDefault="00086B71">
      <w:pPr>
        <w:pStyle w:val="a3"/>
        <w:spacing w:line="448" w:lineRule="auto"/>
        <w:ind w:right="6516"/>
        <w:rPr>
          <w:lang w:val="ru-RU"/>
        </w:rPr>
      </w:pPr>
      <w:r w:rsidRPr="00E63CF4">
        <w:rPr>
          <w:lang w:val="ru-RU"/>
        </w:rPr>
        <w:t>Б) темная, со сгустками В) темная, пенистая</w:t>
      </w:r>
    </w:p>
    <w:p w14:paraId="79219B4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цвета кофейной гущи</w:t>
      </w:r>
    </w:p>
    <w:p w14:paraId="194E1C5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4A184FA" w14:textId="77777777" w:rsidR="0010624C" w:rsidRPr="00E63CF4" w:rsidRDefault="00086B71">
      <w:pPr>
        <w:pStyle w:val="1"/>
        <w:spacing w:before="1" w:line="276" w:lineRule="auto"/>
        <w:ind w:right="1180"/>
        <w:rPr>
          <w:lang w:val="ru-RU"/>
        </w:rPr>
      </w:pPr>
      <w:r w:rsidRPr="00E63CF4">
        <w:rPr>
          <w:lang w:val="ru-RU"/>
        </w:rPr>
        <w:t>2866. [T027127] ДЛИТЕЛЬНОЕ КРОВОХАРКАНЬЕ ПРИ СУХОМ КАШЛЕ ЗАСТАВЛЯЕТ ДУМАТЬ О</w:t>
      </w:r>
    </w:p>
    <w:p w14:paraId="23774915" w14:textId="77777777" w:rsidR="0010624C" w:rsidRPr="00E63CF4" w:rsidRDefault="00086B71">
      <w:pPr>
        <w:pStyle w:val="a3"/>
        <w:spacing w:before="195" w:line="451" w:lineRule="auto"/>
        <w:ind w:right="7409"/>
        <w:rPr>
          <w:lang w:val="ru-RU"/>
        </w:rPr>
      </w:pPr>
      <w:r w:rsidRPr="00E63CF4">
        <w:rPr>
          <w:lang w:val="ru-RU"/>
        </w:rPr>
        <w:t>А) раке бронха Б) пневмонии</w:t>
      </w:r>
    </w:p>
    <w:p w14:paraId="323B7170" w14:textId="77777777" w:rsidR="0010624C" w:rsidRPr="00E63CF4" w:rsidRDefault="00086B71">
      <w:pPr>
        <w:pStyle w:val="a3"/>
        <w:spacing w:before="8" w:line="448" w:lineRule="auto"/>
        <w:ind w:right="5675"/>
        <w:rPr>
          <w:lang w:val="ru-RU"/>
        </w:rPr>
      </w:pPr>
      <w:r w:rsidRPr="00E63CF4">
        <w:rPr>
          <w:lang w:val="ru-RU"/>
        </w:rPr>
        <w:t>В) бронхоэктатической болезни Г) хроническом бронхите</w:t>
      </w:r>
    </w:p>
    <w:p w14:paraId="2D7BA21E" w14:textId="77777777" w:rsidR="0010624C" w:rsidRPr="00E63CF4" w:rsidRDefault="00086B71">
      <w:pPr>
        <w:pStyle w:val="1"/>
        <w:spacing w:before="16" w:line="276" w:lineRule="auto"/>
        <w:ind w:right="523"/>
        <w:rPr>
          <w:lang w:val="ru-RU"/>
        </w:rPr>
      </w:pPr>
      <w:r w:rsidRPr="00E63CF4">
        <w:rPr>
          <w:lang w:val="ru-RU"/>
        </w:rPr>
        <w:t>2867. [T027128] ПЕРКУТОРНО ПЛЕВРАЛЬНЫЙ ЭКССУДАТ ОПРЕДЕЛЯЕТСЯ ПРИ ЕГО ОБЪЕМЕ НЕ МЕНЕЕ (МЛ)</w:t>
      </w:r>
    </w:p>
    <w:p w14:paraId="7B0716D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500</w:t>
      </w:r>
    </w:p>
    <w:p w14:paraId="5A04FE7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A20D1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100</w:t>
      </w:r>
    </w:p>
    <w:p w14:paraId="3FDD159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F92A48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50</w:t>
      </w:r>
    </w:p>
    <w:p w14:paraId="57BE213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40C01F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1000</w:t>
      </w:r>
    </w:p>
    <w:p w14:paraId="4BB4E85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641B8CD" w14:textId="77777777" w:rsidR="0010624C" w:rsidRPr="00E63CF4" w:rsidRDefault="00086B71">
      <w:pPr>
        <w:pStyle w:val="1"/>
        <w:spacing w:before="73" w:line="278" w:lineRule="auto"/>
        <w:ind w:right="294"/>
        <w:rPr>
          <w:lang w:val="ru-RU"/>
        </w:rPr>
      </w:pPr>
      <w:r w:rsidRPr="00E63CF4">
        <w:rPr>
          <w:lang w:val="ru-RU"/>
        </w:rPr>
        <w:lastRenderedPageBreak/>
        <w:t>2868. [T027130] НАИБОЛЕЕ ЗНАЧИМЫМ ВОЗБУДИТЕЛЕМ ВНЕБОЛЬНИЧНОЙ ПНЕВМОНИИ У БОЛЬНЫХ С ХОБЛ ЯВЛЯЕТСЯ</w:t>
      </w:r>
    </w:p>
    <w:p w14:paraId="525B8BF4" w14:textId="77777777" w:rsidR="0010624C" w:rsidRPr="00E63CF4" w:rsidRDefault="00086B71">
      <w:pPr>
        <w:pStyle w:val="a3"/>
        <w:spacing w:before="192" w:line="451" w:lineRule="auto"/>
        <w:ind w:right="6421"/>
        <w:rPr>
          <w:lang w:val="ru-RU"/>
        </w:rPr>
      </w:pPr>
      <w:r w:rsidRPr="00E63CF4">
        <w:rPr>
          <w:lang w:val="ru-RU"/>
        </w:rPr>
        <w:t>А) гемофильная палочка Б) микоплазма</w:t>
      </w:r>
    </w:p>
    <w:p w14:paraId="1D14F6AB" w14:textId="77777777" w:rsidR="0010624C" w:rsidRPr="00E63CF4" w:rsidRDefault="00086B71">
      <w:pPr>
        <w:pStyle w:val="a3"/>
        <w:spacing w:before="6" w:line="451" w:lineRule="auto"/>
        <w:ind w:right="6088"/>
        <w:rPr>
          <w:lang w:val="ru-RU"/>
        </w:rPr>
      </w:pPr>
      <w:r w:rsidRPr="00E63CF4">
        <w:rPr>
          <w:lang w:val="ru-RU"/>
        </w:rPr>
        <w:t>В) золотистый стафилококк Г) пневмококк</w:t>
      </w:r>
    </w:p>
    <w:p w14:paraId="4847CE98" w14:textId="77777777" w:rsidR="0010624C" w:rsidRPr="00E63CF4" w:rsidRDefault="00086B71">
      <w:pPr>
        <w:pStyle w:val="1"/>
        <w:spacing w:before="13" w:line="276" w:lineRule="auto"/>
        <w:ind w:right="1342"/>
        <w:rPr>
          <w:lang w:val="ru-RU"/>
        </w:rPr>
      </w:pPr>
      <w:r w:rsidRPr="00E63CF4">
        <w:rPr>
          <w:lang w:val="ru-RU"/>
        </w:rPr>
        <w:t>2869. [T027131] ОБРАЗОВАНИЕ ПОЛОСТЕЙ ДЕСТРУКЦИИ В ЛЕГКИХ НАИБОЛЕЕ ХАРАКТЕРНО ДЛЯ ПНЕВМОНИИ, ВЫЗВАННОЙ</w:t>
      </w:r>
    </w:p>
    <w:p w14:paraId="05CD7A35" w14:textId="77777777" w:rsidR="0010624C" w:rsidRPr="00E63CF4" w:rsidRDefault="00086B71">
      <w:pPr>
        <w:pStyle w:val="a3"/>
        <w:spacing w:before="195" w:line="451" w:lineRule="auto"/>
        <w:ind w:right="7052"/>
        <w:rPr>
          <w:lang w:val="ru-RU"/>
        </w:rPr>
      </w:pPr>
      <w:r w:rsidRPr="00E63CF4">
        <w:rPr>
          <w:lang w:val="ru-RU"/>
        </w:rPr>
        <w:t>А) стафилококком Б) пневмококком В) хламидией</w:t>
      </w:r>
    </w:p>
    <w:p w14:paraId="36D606B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энтерококком</w:t>
      </w:r>
    </w:p>
    <w:p w14:paraId="4BCB7A0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166F68" w14:textId="77777777" w:rsidR="0010624C" w:rsidRPr="00E63CF4" w:rsidRDefault="00086B71">
      <w:pPr>
        <w:pStyle w:val="1"/>
        <w:spacing w:line="276" w:lineRule="auto"/>
        <w:ind w:right="1273"/>
        <w:rPr>
          <w:lang w:val="ru-RU"/>
        </w:rPr>
      </w:pPr>
      <w:r w:rsidRPr="00E63CF4">
        <w:rPr>
          <w:lang w:val="ru-RU"/>
        </w:rPr>
        <w:t>2870. [T027132] ГИДРОТОРАКС ХАРАКТЕРИЗУЕТСЯ СКОПЛЕНИЕМ В ПЛЕВРАЛЬНОЙ ПОЛОСТИ</w:t>
      </w:r>
    </w:p>
    <w:p w14:paraId="6FBCE070" w14:textId="77777777" w:rsidR="0010624C" w:rsidRPr="00E63CF4" w:rsidRDefault="00086B71">
      <w:pPr>
        <w:pStyle w:val="a3"/>
        <w:spacing w:before="198" w:line="448" w:lineRule="auto"/>
        <w:ind w:right="7643"/>
        <w:rPr>
          <w:lang w:val="ru-RU"/>
        </w:rPr>
      </w:pPr>
      <w:r w:rsidRPr="00E63CF4">
        <w:rPr>
          <w:lang w:val="ru-RU"/>
        </w:rPr>
        <w:t>А) экссудата Б) крови</w:t>
      </w:r>
    </w:p>
    <w:p w14:paraId="3BFB2BF6" w14:textId="77777777" w:rsidR="0010624C" w:rsidRPr="00E63CF4" w:rsidRDefault="00086B71">
      <w:pPr>
        <w:pStyle w:val="a3"/>
        <w:spacing w:before="11" w:line="448" w:lineRule="auto"/>
        <w:ind w:right="7967"/>
        <w:rPr>
          <w:lang w:val="ru-RU"/>
        </w:rPr>
      </w:pPr>
      <w:r w:rsidRPr="00E63CF4">
        <w:rPr>
          <w:lang w:val="ru-RU"/>
        </w:rPr>
        <w:t>В) гноя Г)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лимфы</w:t>
      </w:r>
    </w:p>
    <w:p w14:paraId="2DD25F33" w14:textId="77777777" w:rsidR="0010624C" w:rsidRPr="00E63CF4" w:rsidRDefault="00086B71">
      <w:pPr>
        <w:pStyle w:val="1"/>
        <w:spacing w:before="15" w:line="276" w:lineRule="auto"/>
        <w:ind w:right="725"/>
        <w:rPr>
          <w:lang w:val="ru-RU"/>
        </w:rPr>
      </w:pPr>
      <w:r w:rsidRPr="00E63CF4">
        <w:rPr>
          <w:lang w:val="ru-RU"/>
        </w:rPr>
        <w:t>2871. [T027135] ПРИ СНИЖЕНИИ ЗНАЧЕНИЯ ПОКАЗАТЕЛЯ ОФВ1&lt;50% ОТ ДОЛЖНОГО СТЕПЕНЬ ТЯЖЕСТИ ХРОНИЧЕСКОЙ ОБСТРУКТИВНОЙ БОЛЕЗНИ ЛЕГКИХ ОЦЕНИВАЕТСЯ КАК</w:t>
      </w:r>
    </w:p>
    <w:p w14:paraId="7A9AF16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тяжелая</w:t>
      </w:r>
    </w:p>
    <w:p w14:paraId="252C005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16EB0B" w14:textId="77777777" w:rsidR="0010624C" w:rsidRPr="00E63CF4" w:rsidRDefault="00086B71">
      <w:pPr>
        <w:pStyle w:val="a3"/>
        <w:spacing w:line="451" w:lineRule="auto"/>
        <w:ind w:right="7156"/>
        <w:rPr>
          <w:lang w:val="ru-RU"/>
        </w:rPr>
      </w:pPr>
      <w:r w:rsidRPr="00E63CF4">
        <w:rPr>
          <w:lang w:val="ru-RU"/>
        </w:rPr>
        <w:t>Б) среднетяжелая В) легкая</w:t>
      </w:r>
    </w:p>
    <w:p w14:paraId="1E43D71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крайне тяжелая</w:t>
      </w:r>
    </w:p>
    <w:p w14:paraId="2BA076B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5F7E629" w14:textId="77777777" w:rsidR="0010624C" w:rsidRPr="00E63CF4" w:rsidRDefault="00086B71">
      <w:pPr>
        <w:pStyle w:val="1"/>
        <w:spacing w:before="73" w:line="278" w:lineRule="auto"/>
        <w:ind w:right="578"/>
        <w:rPr>
          <w:lang w:val="ru-RU"/>
        </w:rPr>
      </w:pPr>
      <w:r w:rsidRPr="00E63CF4">
        <w:rPr>
          <w:lang w:val="ru-RU"/>
        </w:rPr>
        <w:lastRenderedPageBreak/>
        <w:t>2872. [T027137] К ДОСТОВЕРНЫМ ДИАГНОСТИЧЕСКИМ ЛАБОРАТОРНЫМ ПРИЗНАКАМ МУКОВИСЦИДОЗА ОТНОСЯТ</w:t>
      </w:r>
    </w:p>
    <w:p w14:paraId="524580E5" w14:textId="77777777" w:rsidR="0010624C" w:rsidRPr="00E63CF4" w:rsidRDefault="00086B71">
      <w:pPr>
        <w:pStyle w:val="a3"/>
        <w:spacing w:before="192" w:line="451" w:lineRule="auto"/>
        <w:ind w:right="2238"/>
        <w:rPr>
          <w:lang w:val="ru-RU"/>
        </w:rPr>
      </w:pPr>
      <w:r w:rsidRPr="00E63CF4">
        <w:rPr>
          <w:lang w:val="ru-RU"/>
        </w:rPr>
        <w:t>А) повышение концентрации натрия и хлора в потовой жидкости Б) повышение концентрации калия и хлора в сыворотке крови</w:t>
      </w:r>
    </w:p>
    <w:p w14:paraId="4F6EAE67" w14:textId="77777777" w:rsidR="0010624C" w:rsidRPr="00E63CF4" w:rsidRDefault="00086B71">
      <w:pPr>
        <w:pStyle w:val="a3"/>
        <w:spacing w:before="6" w:line="451" w:lineRule="auto"/>
        <w:ind w:right="2508"/>
        <w:rPr>
          <w:lang w:val="ru-RU"/>
        </w:rPr>
      </w:pPr>
      <w:r w:rsidRPr="00E63CF4">
        <w:rPr>
          <w:lang w:val="ru-RU"/>
        </w:rPr>
        <w:t>В) снижение концентрации калия и хлора в сыворотке крови Г) воспалительные изменения в биохимическом анализе крови</w:t>
      </w:r>
    </w:p>
    <w:p w14:paraId="64257DC2" w14:textId="77777777" w:rsidR="0010624C" w:rsidRPr="00E63CF4" w:rsidRDefault="00086B71">
      <w:pPr>
        <w:pStyle w:val="1"/>
        <w:spacing w:before="13" w:line="276" w:lineRule="auto"/>
        <w:ind w:right="390"/>
        <w:rPr>
          <w:lang w:val="ru-RU"/>
        </w:rPr>
      </w:pPr>
      <w:r w:rsidRPr="00E63CF4">
        <w:rPr>
          <w:lang w:val="ru-RU"/>
        </w:rPr>
        <w:t>2873. [T027138] РЕНТГЕНОЛОГИЧЕСКИМ ПРИЗНАКОМ ФОРМИРУЮЩЕЙСЯ ПОЛОСТИ В ЛЁГКОМ ЯВЛЯЕТСЯ</w:t>
      </w:r>
    </w:p>
    <w:p w14:paraId="0D565B3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кольцевидное затемнение с </w:t>
      </w:r>
      <w:proofErr w:type="spellStart"/>
      <w:r w:rsidRPr="00E63CF4">
        <w:rPr>
          <w:lang w:val="ru-RU"/>
        </w:rPr>
        <w:t>чѐтким</w:t>
      </w:r>
      <w:proofErr w:type="spellEnd"/>
      <w:r w:rsidRPr="00E63CF4">
        <w:rPr>
          <w:lang w:val="ru-RU"/>
        </w:rPr>
        <w:t xml:space="preserve"> наружным и внутренним контурами</w:t>
      </w:r>
    </w:p>
    <w:p w14:paraId="44F6EB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C403D5" w14:textId="77777777" w:rsidR="0010624C" w:rsidRPr="00E63CF4" w:rsidRDefault="00086B71">
      <w:pPr>
        <w:pStyle w:val="a3"/>
        <w:spacing w:line="451" w:lineRule="auto"/>
        <w:ind w:right="574"/>
        <w:rPr>
          <w:lang w:val="ru-RU"/>
        </w:rPr>
      </w:pPr>
      <w:r w:rsidRPr="00E63CF4">
        <w:rPr>
          <w:lang w:val="ru-RU"/>
        </w:rPr>
        <w:t xml:space="preserve">Б) просветление неправильной формы с </w:t>
      </w:r>
      <w:proofErr w:type="spellStart"/>
      <w:r w:rsidRPr="00E63CF4">
        <w:rPr>
          <w:lang w:val="ru-RU"/>
        </w:rPr>
        <w:t>неопределяющимся</w:t>
      </w:r>
      <w:proofErr w:type="spellEnd"/>
      <w:r w:rsidRPr="00E63CF4">
        <w:rPr>
          <w:lang w:val="ru-RU"/>
        </w:rPr>
        <w:t xml:space="preserve"> наружным контуром В) кольцевидное затемнение с неровными краями и толстыми стенками</w:t>
      </w:r>
    </w:p>
    <w:p w14:paraId="2DD3EE3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просветление с </w:t>
      </w:r>
      <w:proofErr w:type="spellStart"/>
      <w:r w:rsidRPr="00E63CF4">
        <w:rPr>
          <w:lang w:val="ru-RU"/>
        </w:rPr>
        <w:t>чѐтким</w:t>
      </w:r>
      <w:proofErr w:type="spellEnd"/>
      <w:r w:rsidRPr="00E63CF4">
        <w:rPr>
          <w:lang w:val="ru-RU"/>
        </w:rPr>
        <w:t xml:space="preserve"> горизонтальным уровнем жидкости</w:t>
      </w:r>
    </w:p>
    <w:p w14:paraId="366602FA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028D129B" w14:textId="77777777" w:rsidR="0010624C" w:rsidRPr="00E63CF4" w:rsidRDefault="00086B71">
      <w:pPr>
        <w:pStyle w:val="1"/>
        <w:spacing w:before="1" w:line="276" w:lineRule="auto"/>
        <w:ind w:right="1644"/>
        <w:rPr>
          <w:lang w:val="ru-RU"/>
        </w:rPr>
      </w:pPr>
      <w:r w:rsidRPr="00E63CF4">
        <w:rPr>
          <w:lang w:val="ru-RU"/>
        </w:rPr>
        <w:t>2874. [T027139] К НАИБОЛЕЕ ЗНАЧИМЫМ ФАКТОРАМ РАЗВИТИЯ БРОНХИАЛЬНОЙ АСТМЫ ОТНОСЯТ</w:t>
      </w:r>
    </w:p>
    <w:p w14:paraId="790F795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атопию</w:t>
      </w:r>
      <w:proofErr w:type="spellEnd"/>
    </w:p>
    <w:p w14:paraId="61AF88F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26C566" w14:textId="77777777" w:rsidR="0010624C" w:rsidRPr="00E63CF4" w:rsidRDefault="00086B71">
      <w:pPr>
        <w:pStyle w:val="a3"/>
        <w:spacing w:before="1" w:line="451" w:lineRule="auto"/>
        <w:ind w:right="6605"/>
        <w:rPr>
          <w:lang w:val="ru-RU"/>
        </w:rPr>
      </w:pPr>
      <w:r w:rsidRPr="00E63CF4">
        <w:rPr>
          <w:lang w:val="ru-RU"/>
        </w:rPr>
        <w:t>Б) вирусные инфекции В) пищевую аллергию</w:t>
      </w:r>
    </w:p>
    <w:p w14:paraId="386FA71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лекарственные препараты</w:t>
      </w:r>
    </w:p>
    <w:p w14:paraId="2E699F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2B216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2875. [T027141] БРОНХОЭКТАТИЧЕСКАЯ БОЛЕЗНЬ ЧАСТО СОЧЕТАЕТСЯ С</w:t>
      </w:r>
    </w:p>
    <w:p w14:paraId="02AC146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E97738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хроническим синуситом, аденоидами</w:t>
      </w:r>
    </w:p>
    <w:p w14:paraId="3338FB0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026634" w14:textId="77777777" w:rsidR="0010624C" w:rsidRPr="00E63CF4" w:rsidRDefault="00086B71">
      <w:pPr>
        <w:pStyle w:val="a3"/>
        <w:spacing w:line="451" w:lineRule="auto"/>
        <w:ind w:right="2689"/>
        <w:rPr>
          <w:lang w:val="ru-RU"/>
        </w:rPr>
      </w:pPr>
      <w:r w:rsidRPr="00E63CF4">
        <w:rPr>
          <w:lang w:val="ru-RU"/>
        </w:rPr>
        <w:t>Б) язвенной болезнью желудка и двенадцатиперстной кишки В) сахарным диабетом</w:t>
      </w:r>
    </w:p>
    <w:p w14:paraId="731790A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хроническим тонзиллитом</w:t>
      </w:r>
    </w:p>
    <w:p w14:paraId="6A149C7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C2BC8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2876. [T027142] РАК ЛЁГКОГО ЧАЩЕ РАЗВИВАЕТСЯ У БОЛЬНЫХ С</w:t>
      </w:r>
    </w:p>
    <w:p w14:paraId="50C724DD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2DE175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А) хроническим неспецифическим заболеванием </w:t>
      </w:r>
      <w:proofErr w:type="spellStart"/>
      <w:r w:rsidRPr="00E63CF4">
        <w:rPr>
          <w:lang w:val="ru-RU"/>
        </w:rPr>
        <w:t>лѐгких</w:t>
      </w:r>
      <w:proofErr w:type="spellEnd"/>
    </w:p>
    <w:p w14:paraId="1D3325E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E41BD9A" w14:textId="77777777" w:rsidR="0010624C" w:rsidRPr="00E63CF4" w:rsidRDefault="00086B71">
      <w:pPr>
        <w:pStyle w:val="a3"/>
        <w:spacing w:line="448" w:lineRule="auto"/>
        <w:ind w:right="2689"/>
        <w:rPr>
          <w:lang w:val="ru-RU"/>
        </w:rPr>
      </w:pPr>
      <w:r w:rsidRPr="00E63CF4">
        <w:rPr>
          <w:lang w:val="ru-RU"/>
        </w:rPr>
        <w:t>Б) язвенной болезнью желудка и двенадцатиперстной кишки В) сахарным диабетом</w:t>
      </w:r>
    </w:p>
    <w:p w14:paraId="4B138DA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бронхиальной астмой</w:t>
      </w:r>
    </w:p>
    <w:p w14:paraId="482DBE7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DF0DF08" w14:textId="77777777" w:rsidR="0010624C" w:rsidRPr="00E63CF4" w:rsidRDefault="00086B71">
      <w:pPr>
        <w:pStyle w:val="1"/>
        <w:spacing w:before="73" w:line="278" w:lineRule="auto"/>
        <w:ind w:right="520"/>
        <w:rPr>
          <w:lang w:val="ru-RU"/>
        </w:rPr>
      </w:pPr>
      <w:r w:rsidRPr="00E63CF4">
        <w:rPr>
          <w:lang w:val="ru-RU"/>
        </w:rPr>
        <w:lastRenderedPageBreak/>
        <w:t>2877. [T027143] К АУСКУЛЬТАТИВНЫМ ПРИЗНАКАМ, ХАРАКТЕРНЫМ ДЛЯ БРОНХИАЛЬНОЙ АСТМЫ ОТНОСЯТ</w:t>
      </w:r>
    </w:p>
    <w:p w14:paraId="3CA8FCCA" w14:textId="77777777" w:rsidR="0010624C" w:rsidRPr="00E63CF4" w:rsidRDefault="00086B71">
      <w:pPr>
        <w:pStyle w:val="a3"/>
        <w:spacing w:before="192" w:line="448" w:lineRule="auto"/>
        <w:ind w:right="6238"/>
        <w:rPr>
          <w:lang w:val="ru-RU"/>
        </w:rPr>
      </w:pPr>
      <w:r w:rsidRPr="00E63CF4">
        <w:rPr>
          <w:lang w:val="ru-RU"/>
        </w:rPr>
        <w:t>А) сухие хрипы на выдохе Б) сухие хрипы на вдохе В) влажные хрипы</w:t>
      </w:r>
    </w:p>
    <w:p w14:paraId="39F6A4C7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крепитацию</w:t>
      </w:r>
    </w:p>
    <w:p w14:paraId="461C468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C97F08" w14:textId="77777777" w:rsidR="0010624C" w:rsidRPr="00E63CF4" w:rsidRDefault="00086B71">
      <w:pPr>
        <w:pStyle w:val="1"/>
        <w:spacing w:line="276" w:lineRule="auto"/>
        <w:ind w:right="494"/>
        <w:rPr>
          <w:lang w:val="ru-RU"/>
        </w:rPr>
      </w:pPr>
      <w:r w:rsidRPr="00E63CF4">
        <w:rPr>
          <w:lang w:val="ru-RU"/>
        </w:rPr>
        <w:t>2878. [T027144] ОСНОВНОЕ ПАТОГЕНЕТИЧЕСКОЕ ЗНАЧЕНИЕ В РАЗВИТИИ ПЕРВИЧНОЙ ЭМФИЗЕМЫ ЛЕГКИХ ИМЕЕТ</w:t>
      </w:r>
    </w:p>
    <w:p w14:paraId="5E1B2A46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дефицит альфа1-антитрипсина</w:t>
      </w:r>
    </w:p>
    <w:p w14:paraId="5331AD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D9DAD2" w14:textId="77777777" w:rsidR="0010624C" w:rsidRPr="00E63CF4" w:rsidRDefault="00086B71">
      <w:pPr>
        <w:pStyle w:val="a3"/>
        <w:spacing w:line="448" w:lineRule="auto"/>
        <w:ind w:right="3291"/>
        <w:jc w:val="both"/>
        <w:rPr>
          <w:lang w:val="ru-RU"/>
        </w:rPr>
      </w:pPr>
      <w:r w:rsidRPr="00E63CF4">
        <w:rPr>
          <w:lang w:val="ru-RU"/>
        </w:rPr>
        <w:t>Б) хроническое заболевание бронхолегочного аппарата В) функциональное перенапряжение аппарата дыхания Г) возрастная инволюция эластической ткани легких</w:t>
      </w:r>
    </w:p>
    <w:p w14:paraId="47AC8387" w14:textId="77777777" w:rsidR="0010624C" w:rsidRPr="00E63CF4" w:rsidRDefault="00086B71">
      <w:pPr>
        <w:pStyle w:val="1"/>
        <w:spacing w:before="15" w:line="276" w:lineRule="auto"/>
        <w:ind w:right="494"/>
        <w:rPr>
          <w:lang w:val="ru-RU"/>
        </w:rPr>
      </w:pPr>
      <w:r w:rsidRPr="00E63CF4">
        <w:rPr>
          <w:lang w:val="ru-RU"/>
        </w:rPr>
        <w:t>2879. [T027145] ОСНОВНОЕ ПАТОГЕНЕТИЧЕСКОЕ ЗНАЧЕНИЕ В РАЗВИТИИ ИНВОЛЮТИВНОЙ ЭМФИЗЕМЫ ЛЕГКИХ ИМЕЕТ</w:t>
      </w:r>
    </w:p>
    <w:p w14:paraId="403EB8B2" w14:textId="77777777" w:rsidR="0010624C" w:rsidRPr="00E63CF4" w:rsidRDefault="00086B71">
      <w:pPr>
        <w:pStyle w:val="a3"/>
        <w:spacing w:before="198" w:line="448" w:lineRule="auto"/>
        <w:ind w:right="4573"/>
        <w:rPr>
          <w:lang w:val="ru-RU"/>
        </w:rPr>
      </w:pPr>
      <w:r w:rsidRPr="00E63CF4">
        <w:rPr>
          <w:lang w:val="ru-RU"/>
        </w:rPr>
        <w:t>А) деградация эластической ткани легкого Б) дефицит альфа1-антитрипсина</w:t>
      </w:r>
    </w:p>
    <w:p w14:paraId="414058A9" w14:textId="77777777" w:rsidR="0010624C" w:rsidRPr="00E63CF4" w:rsidRDefault="00086B71">
      <w:pPr>
        <w:pStyle w:val="a3"/>
        <w:spacing w:before="11" w:line="448" w:lineRule="auto"/>
        <w:ind w:right="3272"/>
        <w:rPr>
          <w:lang w:val="ru-RU"/>
        </w:rPr>
      </w:pPr>
      <w:r w:rsidRPr="00E63CF4">
        <w:rPr>
          <w:lang w:val="ru-RU"/>
        </w:rPr>
        <w:t>В) функциональное перенапряжение аппарата дыхания Г) хроническое заболевание бронхолегочного аппарата</w:t>
      </w:r>
    </w:p>
    <w:p w14:paraId="5C96169F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2880. [T027146] САККАДИРОВАННОЕ ДЫХАНИЕ НЕ ВЫСЛУШИВАЕТСЯ ПРИ</w:t>
      </w:r>
    </w:p>
    <w:p w14:paraId="04EEB9B1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5566C4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гипервентиляции</w:t>
      </w:r>
    </w:p>
    <w:p w14:paraId="6F85BE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DFCBBA" w14:textId="77777777" w:rsidR="0010624C" w:rsidRPr="00E63CF4" w:rsidRDefault="00086B71">
      <w:pPr>
        <w:pStyle w:val="a3"/>
        <w:spacing w:before="1" w:line="451" w:lineRule="auto"/>
        <w:ind w:right="3922"/>
        <w:rPr>
          <w:lang w:val="ru-RU"/>
        </w:rPr>
      </w:pPr>
      <w:r w:rsidRPr="00E63CF4">
        <w:rPr>
          <w:lang w:val="ru-RU"/>
        </w:rPr>
        <w:t xml:space="preserve">Б) очаговом сужении бронхиол при </w:t>
      </w:r>
      <w:proofErr w:type="spellStart"/>
      <w:r w:rsidRPr="00E63CF4">
        <w:rPr>
          <w:lang w:val="ru-RU"/>
        </w:rPr>
        <w:t>бронхиолите</w:t>
      </w:r>
      <w:proofErr w:type="spellEnd"/>
      <w:r w:rsidRPr="00E63CF4">
        <w:rPr>
          <w:lang w:val="ru-RU"/>
        </w:rPr>
        <w:t xml:space="preserve"> В) патологии регуляции дыхательных </w:t>
      </w:r>
      <w:proofErr w:type="spellStart"/>
      <w:r w:rsidRPr="00E63CF4">
        <w:rPr>
          <w:lang w:val="ru-RU"/>
        </w:rPr>
        <w:t>мыщц</w:t>
      </w:r>
      <w:proofErr w:type="spellEnd"/>
    </w:p>
    <w:p w14:paraId="3C9786CC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травме грудной клетки</w:t>
      </w:r>
    </w:p>
    <w:p w14:paraId="1C1B0D1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4D0E73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2881. [T027147] ДЫХАНИЕ ЧЕЙН—СТОКСА ХАРАКТЕРИЗУЕТСЯ</w:t>
      </w:r>
    </w:p>
    <w:p w14:paraId="6D422E78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EFDB27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А) апноэ, сменяющимся </w:t>
      </w:r>
      <w:proofErr w:type="spellStart"/>
      <w:r w:rsidRPr="00E63CF4">
        <w:rPr>
          <w:lang w:val="ru-RU"/>
        </w:rPr>
        <w:t>гиперпноэ</w:t>
      </w:r>
      <w:proofErr w:type="spellEnd"/>
    </w:p>
    <w:p w14:paraId="05B48F9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F67B0F" w14:textId="77777777" w:rsidR="0010624C" w:rsidRPr="00E63CF4" w:rsidRDefault="00086B71">
      <w:pPr>
        <w:pStyle w:val="a3"/>
        <w:spacing w:line="448" w:lineRule="auto"/>
        <w:ind w:right="3752"/>
        <w:jc w:val="both"/>
        <w:rPr>
          <w:lang w:val="ru-RU"/>
        </w:rPr>
      </w:pPr>
      <w:r w:rsidRPr="00E63CF4">
        <w:rPr>
          <w:lang w:val="ru-RU"/>
        </w:rPr>
        <w:t>Б) продолжительным вдохом и коротким выдохом В) коротким вдохом и продолжительным выдохом Г) апноэ</w:t>
      </w:r>
    </w:p>
    <w:p w14:paraId="5CDBE668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231CA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2882. [T027148] ДЫХАНИЕ БИОТА ХАРАКТЕРИЗУЕТСЯ</w:t>
      </w:r>
    </w:p>
    <w:p w14:paraId="0D0E98E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40C5074" w14:textId="77777777" w:rsidR="0010624C" w:rsidRPr="00E63CF4" w:rsidRDefault="00086B71">
      <w:pPr>
        <w:pStyle w:val="a3"/>
        <w:spacing w:line="451" w:lineRule="auto"/>
        <w:ind w:right="1440"/>
        <w:rPr>
          <w:lang w:val="ru-RU"/>
        </w:rPr>
      </w:pPr>
      <w:r w:rsidRPr="00E63CF4">
        <w:rPr>
          <w:lang w:val="ru-RU"/>
        </w:rPr>
        <w:t>А) частым глубоким дыханием, чередующимся с дыхательными паузами Б) плавно меняющейся амплитудой дыхательного объема</w:t>
      </w:r>
    </w:p>
    <w:p w14:paraId="67771BA6" w14:textId="77777777" w:rsidR="0010624C" w:rsidRPr="00E63CF4" w:rsidRDefault="00086B71">
      <w:pPr>
        <w:pStyle w:val="a3"/>
        <w:spacing w:before="5" w:line="451" w:lineRule="auto"/>
        <w:ind w:right="3739"/>
        <w:rPr>
          <w:lang w:val="ru-RU"/>
        </w:rPr>
      </w:pPr>
      <w:r w:rsidRPr="00E63CF4">
        <w:rPr>
          <w:lang w:val="ru-RU"/>
        </w:rPr>
        <w:t>В) коротким вдохом и продолжительным выдохом Г) продолжительным вдохом и коротким выдохом</w:t>
      </w:r>
    </w:p>
    <w:p w14:paraId="5F6CA145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2883. [T027149] ПИКФЛОУМЕТРИЯ ЯВЛЯЕТСЯ ИЗМЕРЕНИЕМ</w:t>
      </w:r>
    </w:p>
    <w:p w14:paraId="6573B87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378BC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пиковой скорости выдоха</w:t>
      </w:r>
    </w:p>
    <w:p w14:paraId="69ECB29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88D0DB9" w14:textId="77777777" w:rsidR="0010624C" w:rsidRPr="00E63CF4" w:rsidRDefault="00086B71">
      <w:pPr>
        <w:pStyle w:val="a3"/>
        <w:spacing w:line="448" w:lineRule="auto"/>
        <w:ind w:right="4069"/>
        <w:rPr>
          <w:lang w:val="ru-RU"/>
        </w:rPr>
      </w:pPr>
      <w:r w:rsidRPr="00E63CF4">
        <w:rPr>
          <w:lang w:val="ru-RU"/>
        </w:rPr>
        <w:t>Б) объема форсированного выдоха за 1 секунду В) жизненной емкости легких</w:t>
      </w:r>
    </w:p>
    <w:p w14:paraId="1654402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максимальной вентиляции легких</w:t>
      </w:r>
    </w:p>
    <w:p w14:paraId="392D2E9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56159AF" w14:textId="77777777" w:rsidR="0010624C" w:rsidRPr="00E63CF4" w:rsidRDefault="00086B71">
      <w:pPr>
        <w:pStyle w:val="1"/>
        <w:spacing w:line="276" w:lineRule="auto"/>
        <w:ind w:right="1238"/>
        <w:rPr>
          <w:lang w:val="ru-RU"/>
        </w:rPr>
      </w:pPr>
      <w:r w:rsidRPr="00E63CF4">
        <w:rPr>
          <w:lang w:val="ru-RU"/>
        </w:rPr>
        <w:t>2884. [T027150] ПРОТИВОВОСПАЛИТЕЛЬНЫМИ ПРЕПАРАТАМИ ДЛЯ ЛЕЧЕНИЯ БРОНХИАЛЬНОЙ АСТМЫ ЯВЛЯЮТСЯ</w:t>
      </w:r>
    </w:p>
    <w:p w14:paraId="52BA4798" w14:textId="77777777" w:rsidR="0010624C" w:rsidRPr="00E63CF4" w:rsidRDefault="00086B71">
      <w:pPr>
        <w:pStyle w:val="a3"/>
        <w:spacing w:before="197" w:line="451" w:lineRule="auto"/>
        <w:ind w:right="4551"/>
        <w:rPr>
          <w:lang w:val="ru-RU"/>
        </w:rPr>
      </w:pPr>
      <w:r w:rsidRPr="00E63CF4">
        <w:rPr>
          <w:lang w:val="ru-RU"/>
        </w:rPr>
        <w:t xml:space="preserve">А) ингаляционные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Б) b2-агонисты короткого действия</w:t>
      </w:r>
    </w:p>
    <w:p w14:paraId="4F5974D3" w14:textId="77777777" w:rsidR="0010624C" w:rsidRPr="00E63CF4" w:rsidRDefault="00086B71">
      <w:pPr>
        <w:pStyle w:val="a3"/>
        <w:spacing w:before="5" w:line="451" w:lineRule="auto"/>
        <w:ind w:right="691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метилксантины</w:t>
      </w:r>
      <w:proofErr w:type="spellEnd"/>
      <w:r w:rsidRPr="00E63CF4">
        <w:rPr>
          <w:lang w:val="ru-RU"/>
        </w:rPr>
        <w:t xml:space="preserve"> Г) М-</w:t>
      </w:r>
      <w:proofErr w:type="spellStart"/>
      <w:r w:rsidRPr="00E63CF4">
        <w:rPr>
          <w:lang w:val="ru-RU"/>
        </w:rPr>
        <w:t>холинолитики</w:t>
      </w:r>
      <w:proofErr w:type="spellEnd"/>
    </w:p>
    <w:p w14:paraId="35E39DFE" w14:textId="77777777" w:rsidR="0010624C" w:rsidRPr="00E63CF4" w:rsidRDefault="00086B71">
      <w:pPr>
        <w:pStyle w:val="1"/>
        <w:spacing w:before="10" w:line="278" w:lineRule="auto"/>
        <w:ind w:right="1352"/>
        <w:rPr>
          <w:lang w:val="ru-RU"/>
        </w:rPr>
      </w:pPr>
      <w:r w:rsidRPr="00E63CF4">
        <w:rPr>
          <w:lang w:val="ru-RU"/>
        </w:rPr>
        <w:t>2885. [T027153] В ЛЕЧЕНИИ БОЛЬНЫХ С ДЕКОМПЕНСИРОВАННЫМ ЛЕГОЧНЫМ СЕРДЦЕМ НЕ ОПРАВДАНО ПРИМЕНЕНИЕ</w:t>
      </w:r>
    </w:p>
    <w:p w14:paraId="7830DCD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сердечных гликозидов</w:t>
      </w:r>
    </w:p>
    <w:p w14:paraId="0595B79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BB1FE3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растворов нитроглицерина</w:t>
      </w:r>
    </w:p>
    <w:p w14:paraId="567176D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9E801AC" w14:textId="77777777" w:rsidR="0010624C" w:rsidRPr="00E63CF4" w:rsidRDefault="00086B71">
      <w:pPr>
        <w:pStyle w:val="a3"/>
        <w:spacing w:line="451" w:lineRule="auto"/>
        <w:ind w:right="5344"/>
        <w:rPr>
          <w:lang w:val="ru-RU"/>
        </w:rPr>
      </w:pPr>
      <w:r w:rsidRPr="00E63CF4">
        <w:rPr>
          <w:lang w:val="ru-RU"/>
        </w:rPr>
        <w:t>В) блокаторов кальциевых каналов Г) антагонистов альдостерона</w:t>
      </w:r>
    </w:p>
    <w:p w14:paraId="349503D8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2886. [T027154] БЕРОДУАЛ ЯВЛЯЕТСЯ</w:t>
      </w:r>
    </w:p>
    <w:p w14:paraId="53C13F9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7B0B688" w14:textId="77777777" w:rsidR="0010624C" w:rsidRPr="00E63CF4" w:rsidRDefault="00086B71">
      <w:pPr>
        <w:pStyle w:val="a3"/>
        <w:spacing w:line="451" w:lineRule="auto"/>
        <w:ind w:right="3821"/>
        <w:rPr>
          <w:lang w:val="ru-RU"/>
        </w:rPr>
      </w:pPr>
      <w:r w:rsidRPr="00E63CF4">
        <w:rPr>
          <w:lang w:val="ru-RU"/>
        </w:rPr>
        <w:t xml:space="preserve">А) комбинацией </w:t>
      </w:r>
      <w:proofErr w:type="spellStart"/>
      <w:r w:rsidRPr="00E63CF4">
        <w:rPr>
          <w:lang w:val="ru-RU"/>
        </w:rPr>
        <w:t>адреномиметика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холинолитика</w:t>
      </w:r>
      <w:proofErr w:type="spellEnd"/>
      <w:r w:rsidRPr="00E63CF4">
        <w:rPr>
          <w:lang w:val="ru-RU"/>
        </w:rPr>
        <w:t xml:space="preserve"> Б) ингаляционным </w:t>
      </w:r>
      <w:proofErr w:type="spellStart"/>
      <w:r w:rsidRPr="00E63CF4">
        <w:rPr>
          <w:lang w:val="ru-RU"/>
        </w:rPr>
        <w:t>глюкокортикостероидом</w:t>
      </w:r>
      <w:proofErr w:type="spellEnd"/>
    </w:p>
    <w:p w14:paraId="115747DD" w14:textId="77777777" w:rsidR="0010624C" w:rsidRPr="00E63CF4" w:rsidRDefault="00086B71">
      <w:pPr>
        <w:pStyle w:val="a3"/>
        <w:spacing w:before="6" w:line="451" w:lineRule="auto"/>
        <w:ind w:right="4424"/>
        <w:rPr>
          <w:lang w:val="ru-RU"/>
        </w:rPr>
      </w:pPr>
      <w:r w:rsidRPr="00E63CF4">
        <w:rPr>
          <w:lang w:val="ru-RU"/>
        </w:rPr>
        <w:t xml:space="preserve">В) коротко действующий </w:t>
      </w:r>
      <w:proofErr w:type="spellStart"/>
      <w:r w:rsidRPr="00E63CF4">
        <w:rPr>
          <w:lang w:val="ru-RU"/>
        </w:rPr>
        <w:t>адреномиметиком</w:t>
      </w:r>
      <w:proofErr w:type="spellEnd"/>
      <w:r w:rsidRPr="00E63CF4">
        <w:rPr>
          <w:lang w:val="ru-RU"/>
        </w:rPr>
        <w:t xml:space="preserve"> Г) пролонгированным </w:t>
      </w:r>
      <w:proofErr w:type="spellStart"/>
      <w:r w:rsidRPr="00E63CF4">
        <w:rPr>
          <w:lang w:val="ru-RU"/>
        </w:rPr>
        <w:t>холинолитиком</w:t>
      </w:r>
      <w:proofErr w:type="spellEnd"/>
    </w:p>
    <w:p w14:paraId="5C6CB590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7E2BB4" w14:textId="77777777" w:rsidR="0010624C" w:rsidRPr="00E63CF4" w:rsidRDefault="00086B71">
      <w:pPr>
        <w:pStyle w:val="1"/>
        <w:spacing w:before="73" w:line="278" w:lineRule="auto"/>
        <w:ind w:right="363"/>
        <w:rPr>
          <w:lang w:val="ru-RU"/>
        </w:rPr>
      </w:pPr>
      <w:r w:rsidRPr="00E63CF4">
        <w:rPr>
          <w:lang w:val="ru-RU"/>
        </w:rPr>
        <w:lastRenderedPageBreak/>
        <w:t>2887. [T027155] ДЛЯ КУПИРОВАНИЯ ЛЕГКОГО ПРИСТУПА БРОНХИАЛЬНОЙ АСТМЫ ПРЕДПОЧТИТЕЛЬНО ВВЕДЕНИЕ</w:t>
      </w:r>
    </w:p>
    <w:p w14:paraId="705F82C9" w14:textId="77777777" w:rsidR="0010624C" w:rsidRPr="00E63CF4" w:rsidRDefault="00086B71">
      <w:pPr>
        <w:pStyle w:val="a3"/>
        <w:spacing w:before="192" w:line="451" w:lineRule="auto"/>
        <w:ind w:right="484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симпатомиметиков</w:t>
      </w:r>
      <w:proofErr w:type="spellEnd"/>
      <w:r w:rsidRPr="00E63CF4">
        <w:rPr>
          <w:lang w:val="ru-RU"/>
        </w:rPr>
        <w:t xml:space="preserve"> через небулайзер Б) эуфиллина внутривенно</w:t>
      </w:r>
    </w:p>
    <w:p w14:paraId="1B29568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интала</w:t>
      </w:r>
      <w:proofErr w:type="spellEnd"/>
      <w:r w:rsidRPr="00E63CF4">
        <w:rPr>
          <w:lang w:val="ru-RU"/>
        </w:rPr>
        <w:t xml:space="preserve"> через </w:t>
      </w:r>
      <w:proofErr w:type="spellStart"/>
      <w:r w:rsidRPr="00E63CF4">
        <w:rPr>
          <w:lang w:val="ru-RU"/>
        </w:rPr>
        <w:t>спейсер</w:t>
      </w:r>
      <w:proofErr w:type="spellEnd"/>
    </w:p>
    <w:p w14:paraId="1BE936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CDAB6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 xml:space="preserve"> внутривенно</w:t>
      </w:r>
    </w:p>
    <w:p w14:paraId="5936A44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4A1C27" w14:textId="77777777" w:rsidR="0010624C" w:rsidRPr="00E63CF4" w:rsidRDefault="00086B71">
      <w:pPr>
        <w:pStyle w:val="1"/>
        <w:spacing w:line="276" w:lineRule="auto"/>
        <w:ind w:right="1107"/>
        <w:rPr>
          <w:lang w:val="ru-RU"/>
        </w:rPr>
      </w:pPr>
      <w:r w:rsidRPr="00E63CF4">
        <w:rPr>
          <w:lang w:val="ru-RU"/>
        </w:rPr>
        <w:t>2888. [T027156] БОЛЬНОМУ СО СТЕНОКАРДИЕЙ НАПРЯЖЕНИЯ, СТРАДАЮЩЕМУ БРОНХИАЛЬНОЙ АСТМОЙ И ГИПЕРТОНИЧЕСКОЙ БОЛЕЗНЬЮ, СЛЕДУЕТ НАЗНАЧИТЬ</w:t>
      </w:r>
    </w:p>
    <w:p w14:paraId="5626D983" w14:textId="77777777" w:rsidR="0010624C" w:rsidRPr="00E63CF4" w:rsidRDefault="00086B71">
      <w:pPr>
        <w:pStyle w:val="a3"/>
        <w:spacing w:before="197" w:line="448" w:lineRule="auto"/>
        <w:ind w:right="730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Амлодипин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Нитросорбид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Кораксан</w:t>
      </w:r>
      <w:proofErr w:type="spellEnd"/>
    </w:p>
    <w:p w14:paraId="2B734C29" w14:textId="77777777" w:rsidR="0010624C" w:rsidRPr="00E63CF4" w:rsidRDefault="00086B71">
      <w:pPr>
        <w:pStyle w:val="1"/>
        <w:spacing w:before="16" w:line="276" w:lineRule="auto"/>
        <w:ind w:right="1198"/>
        <w:rPr>
          <w:lang w:val="ru-RU"/>
        </w:rPr>
      </w:pPr>
      <w:r w:rsidRPr="00E63CF4">
        <w:rPr>
          <w:lang w:val="ru-RU"/>
        </w:rPr>
        <w:t>2889. [T027157] ПАЦИЕНТУ С АРТЕРИАЛЬНОЙ ГИПЕРТОНИЕЙ И СОПУТСТВУЮЩЕЙ БРОНХИАЛЬНОЙ АСТМОЙ ПРОТИВОПОКАЗАН</w:t>
      </w:r>
    </w:p>
    <w:p w14:paraId="013D8502" w14:textId="77777777" w:rsidR="0010624C" w:rsidRPr="00E63CF4" w:rsidRDefault="00086B71">
      <w:pPr>
        <w:pStyle w:val="a3"/>
        <w:spacing w:before="197" w:line="448" w:lineRule="auto"/>
        <w:ind w:right="736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Амлодипин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Эналаприл</w:t>
      </w:r>
      <w:proofErr w:type="spellEnd"/>
      <w:r w:rsidRPr="00E63CF4">
        <w:rPr>
          <w:lang w:val="ru-RU"/>
        </w:rPr>
        <w:t xml:space="preserve"> Г) Гипотиазид</w:t>
      </w:r>
    </w:p>
    <w:p w14:paraId="30245579" w14:textId="77777777" w:rsidR="0010624C" w:rsidRPr="00E63CF4" w:rsidRDefault="00086B71">
      <w:pPr>
        <w:pStyle w:val="1"/>
        <w:spacing w:before="15" w:line="276" w:lineRule="auto"/>
        <w:ind w:right="608"/>
        <w:rPr>
          <w:lang w:val="ru-RU"/>
        </w:rPr>
      </w:pPr>
      <w:r w:rsidRPr="00E63CF4">
        <w:rPr>
          <w:lang w:val="ru-RU"/>
        </w:rPr>
        <w:t>2890. [T027158] КРИТЕРИЕМ ДЛЯ ПРЕКРАЩЕНИЯ АНТИБАКТЕРИАЛЬНОЙ ТЕРАПИИ ПРИ ПНЕВМОНИИ ЯВЛЯЕТСЯ</w:t>
      </w:r>
    </w:p>
    <w:p w14:paraId="7CEFE230" w14:textId="77777777" w:rsidR="0010624C" w:rsidRPr="00E63CF4" w:rsidRDefault="00086B71">
      <w:pPr>
        <w:pStyle w:val="a3"/>
        <w:spacing w:before="198" w:line="448" w:lineRule="auto"/>
        <w:ind w:right="3620"/>
        <w:rPr>
          <w:lang w:val="ru-RU"/>
        </w:rPr>
      </w:pPr>
      <w:r w:rsidRPr="00E63CF4">
        <w:rPr>
          <w:lang w:val="ru-RU"/>
        </w:rPr>
        <w:t>А) срок 3-4 дня после нормализации температуры Б) срок 8-10 дней после нормализации температуры В) рассасывание пневмонической инфильтрации</w:t>
      </w:r>
    </w:p>
    <w:p w14:paraId="19C551F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нормализация показателей периферической крови</w:t>
      </w:r>
    </w:p>
    <w:p w14:paraId="41E6895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4306856" w14:textId="77777777" w:rsidR="0010624C" w:rsidRPr="00E63CF4" w:rsidRDefault="00086B71">
      <w:pPr>
        <w:pStyle w:val="1"/>
        <w:spacing w:before="73" w:line="278" w:lineRule="auto"/>
        <w:ind w:right="317"/>
        <w:rPr>
          <w:lang w:val="ru-RU"/>
        </w:rPr>
      </w:pPr>
      <w:r w:rsidRPr="00E63CF4">
        <w:rPr>
          <w:lang w:val="ru-RU"/>
        </w:rPr>
        <w:lastRenderedPageBreak/>
        <w:t>2891. [T027159] СРЕДИ Β2-АГОНИСТОВ ПРОЛОНГИРОВАННЫМ ДЕЙСТВИЕМ ОБЛАДАЕТ</w:t>
      </w:r>
    </w:p>
    <w:p w14:paraId="101F83E3" w14:textId="77777777" w:rsidR="0010624C" w:rsidRPr="00E63CF4" w:rsidRDefault="00086B71">
      <w:pPr>
        <w:pStyle w:val="a3"/>
        <w:spacing w:before="192" w:line="448" w:lineRule="auto"/>
        <w:ind w:right="7327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Сальметерол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Сальбутамол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Беротек</w:t>
      </w:r>
      <w:proofErr w:type="spellEnd"/>
    </w:p>
    <w:p w14:paraId="24134A5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Вентолин</w:t>
      </w:r>
      <w:proofErr w:type="spellEnd"/>
    </w:p>
    <w:p w14:paraId="1318ED1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E4D39C4" w14:textId="77777777" w:rsidR="0010624C" w:rsidRPr="00E63CF4" w:rsidRDefault="00086B71">
      <w:pPr>
        <w:pStyle w:val="1"/>
        <w:spacing w:line="276" w:lineRule="auto"/>
        <w:ind w:right="341"/>
        <w:rPr>
          <w:lang w:val="ru-RU"/>
        </w:rPr>
      </w:pPr>
      <w:r w:rsidRPr="00E63CF4">
        <w:rPr>
          <w:lang w:val="ru-RU"/>
        </w:rPr>
        <w:t>2892. [T027160] НАИБОЛЕЕ ЭФФЕКТИВНЫМ ПРИЁМОМ ПРИ МАССАЖЕ ГРУДНОЙ КЛЕТКИ У БОЛЬНОГО ХРОНИЧЕСКИМ БРОНХИТОМ ЯВЛЯЕТСЯ</w:t>
      </w:r>
    </w:p>
    <w:p w14:paraId="33ADF1F1" w14:textId="77777777" w:rsidR="0010624C" w:rsidRPr="00E63CF4" w:rsidRDefault="00086B71">
      <w:pPr>
        <w:pStyle w:val="a3"/>
        <w:spacing w:before="195" w:line="451" w:lineRule="auto"/>
        <w:ind w:right="7463"/>
        <w:rPr>
          <w:lang w:val="ru-RU"/>
        </w:rPr>
      </w:pPr>
      <w:r w:rsidRPr="00E63CF4">
        <w:rPr>
          <w:lang w:val="ru-RU"/>
        </w:rPr>
        <w:t>А) вибрация Б) растирание В)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разминание</w:t>
      </w:r>
    </w:p>
    <w:p w14:paraId="332766F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поглаживание</w:t>
      </w:r>
    </w:p>
    <w:p w14:paraId="09A514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1CC45C" w14:textId="77777777" w:rsidR="0010624C" w:rsidRPr="00E63CF4" w:rsidRDefault="00086B71">
      <w:pPr>
        <w:pStyle w:val="1"/>
        <w:spacing w:before="1" w:line="276" w:lineRule="auto"/>
        <w:ind w:right="1347"/>
        <w:rPr>
          <w:lang w:val="ru-RU"/>
        </w:rPr>
      </w:pPr>
      <w:r w:rsidRPr="00E63CF4">
        <w:rPr>
          <w:lang w:val="ru-RU"/>
        </w:rPr>
        <w:t>2893. [T027161] НАИБОЛЕЕ ВАЖНОЙ ЛЕЧЕБНОЙ ПРОЦЕДУРОЙ ДЛЯ БОЛЬНЫХ БРОНХОЭКТАТИЧЕСКОЙ БОЛЕЗНЬЮ ЯВЛЯЕТСЯ</w:t>
      </w:r>
    </w:p>
    <w:p w14:paraId="73A5D1DD" w14:textId="77777777" w:rsidR="0010624C" w:rsidRPr="00E63CF4" w:rsidRDefault="00086B71">
      <w:pPr>
        <w:pStyle w:val="a3"/>
        <w:spacing w:before="198" w:line="448" w:lineRule="auto"/>
        <w:ind w:right="6151"/>
        <w:rPr>
          <w:lang w:val="ru-RU"/>
        </w:rPr>
      </w:pPr>
      <w:r w:rsidRPr="00E63CF4">
        <w:rPr>
          <w:lang w:val="ru-RU"/>
        </w:rPr>
        <w:t>А) постуральный дренаж Б) дыхательная гимнастика В) массаж грудной клетки Г)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оксигенотерапия</w:t>
      </w:r>
    </w:p>
    <w:p w14:paraId="3B710053" w14:textId="77777777" w:rsidR="0010624C" w:rsidRPr="00E63CF4" w:rsidRDefault="00086B71">
      <w:pPr>
        <w:pStyle w:val="1"/>
        <w:spacing w:before="15" w:line="276" w:lineRule="auto"/>
        <w:ind w:right="535"/>
        <w:rPr>
          <w:lang w:val="ru-RU"/>
        </w:rPr>
      </w:pPr>
      <w:r w:rsidRPr="00E63CF4">
        <w:rPr>
          <w:lang w:val="ru-RU"/>
        </w:rPr>
        <w:t>2894. [T027162] НЕФРОТОКСИЧНОСТЬ АМИНОГЛИКОЗИДОВ ВОЗРАСТАЕТ ПРИ ИХ СОЧЕТАНИИ С</w:t>
      </w:r>
    </w:p>
    <w:p w14:paraId="79263F80" w14:textId="77777777" w:rsidR="0010624C" w:rsidRPr="00E63CF4" w:rsidRDefault="00086B71">
      <w:pPr>
        <w:pStyle w:val="a3"/>
        <w:spacing w:before="197" w:line="448" w:lineRule="auto"/>
        <w:ind w:right="6739"/>
        <w:rPr>
          <w:lang w:val="ru-RU"/>
        </w:rPr>
      </w:pPr>
      <w:r w:rsidRPr="00E63CF4">
        <w:rPr>
          <w:lang w:val="ru-RU"/>
        </w:rPr>
        <w:t>А) Цефалоспоринами Б)  Левомицетином В) Пенициллином</w:t>
      </w:r>
    </w:p>
    <w:p w14:paraId="4B5EF90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Эритромицином</w:t>
      </w:r>
    </w:p>
    <w:p w14:paraId="158542C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5F00EB" w14:textId="77777777" w:rsidR="0010624C" w:rsidRPr="00E63CF4" w:rsidRDefault="00086B71">
      <w:pPr>
        <w:pStyle w:val="1"/>
        <w:spacing w:line="276" w:lineRule="auto"/>
        <w:ind w:right="171"/>
        <w:rPr>
          <w:lang w:val="ru-RU"/>
        </w:rPr>
      </w:pPr>
      <w:r w:rsidRPr="00E63CF4">
        <w:rPr>
          <w:lang w:val="ru-RU"/>
        </w:rPr>
        <w:t>2895. [T027163] ПРИ ЛЕЧЕНИИ ПНЕВМОНИИ У БЕРЕМЕННОЙ В 1 ТРИМЕСТРЕ МОЖНО ИСПОЛЬЗОВАТЬ</w:t>
      </w:r>
    </w:p>
    <w:p w14:paraId="3BB2F530" w14:textId="77777777" w:rsidR="0010624C" w:rsidRPr="00E63CF4" w:rsidRDefault="00086B71">
      <w:pPr>
        <w:pStyle w:val="a3"/>
        <w:spacing w:before="197" w:line="448" w:lineRule="auto"/>
        <w:ind w:right="6890"/>
        <w:rPr>
          <w:lang w:val="ru-RU"/>
        </w:rPr>
      </w:pPr>
      <w:r w:rsidRPr="00E63CF4">
        <w:rPr>
          <w:lang w:val="ru-RU"/>
        </w:rPr>
        <w:t>А) Амоксициллин Б) Ципрофлоксацин В) Тетрациклин</w:t>
      </w:r>
    </w:p>
    <w:p w14:paraId="5B7506A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Левомицетин</w:t>
      </w:r>
    </w:p>
    <w:p w14:paraId="338D3B2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C2395D2" w14:textId="77777777" w:rsidR="0010624C" w:rsidRPr="00E63CF4" w:rsidRDefault="00086B71">
      <w:pPr>
        <w:pStyle w:val="1"/>
        <w:spacing w:before="73" w:line="278" w:lineRule="auto"/>
        <w:ind w:right="473"/>
        <w:rPr>
          <w:lang w:val="ru-RU"/>
        </w:rPr>
      </w:pPr>
      <w:r w:rsidRPr="00E63CF4">
        <w:rPr>
          <w:lang w:val="ru-RU"/>
        </w:rPr>
        <w:lastRenderedPageBreak/>
        <w:t>2896. [T027164] ПРИ НАЛИЧИИ АЛЛЕРГИИ НА ПЕНИЦИЛЛИН У БОЛЬНОГО ПНЕВМОНИЕЙ МОЖНО ИСПОЛЬЗОВАТЬ</w:t>
      </w:r>
    </w:p>
    <w:p w14:paraId="0C3771C8" w14:textId="77777777" w:rsidR="0010624C" w:rsidRPr="00E63CF4" w:rsidRDefault="00086B71">
      <w:pPr>
        <w:pStyle w:val="a3"/>
        <w:spacing w:before="192" w:line="451" w:lineRule="auto"/>
        <w:ind w:right="723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Линкомицин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Цефалексин</w:t>
      </w:r>
      <w:proofErr w:type="spellEnd"/>
      <w:r w:rsidRPr="00E63CF4">
        <w:rPr>
          <w:lang w:val="ru-RU"/>
        </w:rPr>
        <w:t xml:space="preserve"> В) Эритромицин Г) </w:t>
      </w:r>
      <w:proofErr w:type="spellStart"/>
      <w:r w:rsidRPr="00E63CF4">
        <w:rPr>
          <w:lang w:val="ru-RU"/>
        </w:rPr>
        <w:t>Доксициклин</w:t>
      </w:r>
      <w:proofErr w:type="spellEnd"/>
    </w:p>
    <w:p w14:paraId="4614CCFD" w14:textId="77777777" w:rsidR="0010624C" w:rsidRPr="00E63CF4" w:rsidRDefault="00086B71">
      <w:pPr>
        <w:pStyle w:val="1"/>
        <w:spacing w:before="13" w:line="276" w:lineRule="auto"/>
        <w:ind w:right="1102"/>
        <w:rPr>
          <w:lang w:val="ru-RU"/>
        </w:rPr>
      </w:pPr>
      <w:r w:rsidRPr="00E63CF4">
        <w:rPr>
          <w:lang w:val="ru-RU"/>
        </w:rPr>
        <w:t>2897. [T027165] СИМПТОМАТИЧЕСКИМИ ПРЕПАРАТАМИ В ЛЕЧЕНИИ БРОНХИАЛЬНОЙ АСТМЫ ЯВЛЯЮТСЯ</w:t>
      </w:r>
    </w:p>
    <w:p w14:paraId="2708DCC1" w14:textId="77777777" w:rsidR="0010624C" w:rsidRPr="00E63CF4" w:rsidRDefault="00086B71">
      <w:pPr>
        <w:pStyle w:val="a3"/>
        <w:spacing w:before="195" w:line="451" w:lineRule="auto"/>
        <w:ind w:right="5427"/>
        <w:rPr>
          <w:lang w:val="ru-RU"/>
        </w:rPr>
      </w:pPr>
      <w:r w:rsidRPr="00E63CF4">
        <w:rPr>
          <w:lang w:val="ru-RU"/>
        </w:rPr>
        <w:t xml:space="preserve">А) β2-агонисты </w:t>
      </w:r>
      <w:proofErr w:type="spellStart"/>
      <w:r w:rsidRPr="00E63CF4">
        <w:rPr>
          <w:lang w:val="ru-RU"/>
        </w:rPr>
        <w:t>адренорецепторов</w:t>
      </w:r>
      <w:proofErr w:type="spellEnd"/>
      <w:r w:rsidRPr="00E63CF4">
        <w:rPr>
          <w:lang w:val="ru-RU"/>
        </w:rPr>
        <w:t xml:space="preserve"> Б) стабилизаторы тучных клеток</w:t>
      </w:r>
    </w:p>
    <w:p w14:paraId="1A099F99" w14:textId="77777777" w:rsidR="0010624C" w:rsidRPr="00E63CF4" w:rsidRDefault="00086B71">
      <w:pPr>
        <w:pStyle w:val="a3"/>
        <w:spacing w:before="7" w:line="448" w:lineRule="auto"/>
        <w:ind w:right="4372"/>
        <w:rPr>
          <w:lang w:val="ru-RU"/>
        </w:rPr>
      </w:pPr>
      <w:r w:rsidRPr="00E63CF4">
        <w:rPr>
          <w:lang w:val="ru-RU"/>
        </w:rPr>
        <w:t xml:space="preserve">В) антагонисты </w:t>
      </w:r>
      <w:proofErr w:type="spellStart"/>
      <w:r w:rsidRPr="00E63CF4">
        <w:rPr>
          <w:lang w:val="ru-RU"/>
        </w:rPr>
        <w:t>лейкотриеновых</w:t>
      </w:r>
      <w:proofErr w:type="spellEnd"/>
      <w:r w:rsidRPr="00E63CF4">
        <w:rPr>
          <w:lang w:val="ru-RU"/>
        </w:rPr>
        <w:t xml:space="preserve"> рецепторов Г) </w:t>
      </w:r>
      <w:proofErr w:type="spellStart"/>
      <w:r w:rsidRPr="00E63CF4">
        <w:rPr>
          <w:lang w:val="ru-RU"/>
        </w:rPr>
        <w:t>глюкокортикостероидные</w:t>
      </w:r>
      <w:proofErr w:type="spellEnd"/>
      <w:r w:rsidRPr="00E63CF4">
        <w:rPr>
          <w:lang w:val="ru-RU"/>
        </w:rPr>
        <w:t xml:space="preserve"> гормоны</w:t>
      </w:r>
    </w:p>
    <w:p w14:paraId="7E3C6EFE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2898. [T027166] ТИОТРОПИЯ БРОМИД ОБЛАДАЕТ СЕЛЕКТИВНОСТЬЮ К</w:t>
      </w:r>
    </w:p>
    <w:p w14:paraId="6F7B123D" w14:textId="77777777" w:rsidR="0010624C" w:rsidRPr="00E63CF4" w:rsidRDefault="00086B71">
      <w:pPr>
        <w:tabs>
          <w:tab w:val="left" w:pos="111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БРОНХОВ</w:t>
      </w:r>
    </w:p>
    <w:p w14:paraId="5F7793B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969A59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М3-холинорецепторам</w:t>
      </w:r>
    </w:p>
    <w:p w14:paraId="3501BBB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E8A2D20" w14:textId="77777777" w:rsidR="0010624C" w:rsidRPr="00E63CF4" w:rsidRDefault="00086B71">
      <w:pPr>
        <w:pStyle w:val="a3"/>
        <w:spacing w:line="451" w:lineRule="auto"/>
        <w:ind w:right="5794"/>
        <w:rPr>
          <w:lang w:val="ru-RU"/>
        </w:rPr>
      </w:pPr>
      <w:r w:rsidRPr="00E63CF4">
        <w:rPr>
          <w:lang w:val="ru-RU"/>
        </w:rPr>
        <w:t>Б) М1-, М2-холинорецепторам В) β2-адренорецепторам</w:t>
      </w:r>
    </w:p>
    <w:p w14:paraId="35F1E47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β1- и β2-адренорецепторам</w:t>
      </w:r>
    </w:p>
    <w:p w14:paraId="1BD679C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0AAB40" w14:textId="77777777" w:rsidR="0010624C" w:rsidRPr="00E63CF4" w:rsidRDefault="00086B71">
      <w:pPr>
        <w:pStyle w:val="1"/>
        <w:spacing w:line="276" w:lineRule="auto"/>
        <w:ind w:right="403"/>
        <w:rPr>
          <w:lang w:val="ru-RU"/>
        </w:rPr>
      </w:pPr>
      <w:r w:rsidRPr="00E63CF4">
        <w:rPr>
          <w:lang w:val="ru-RU"/>
        </w:rPr>
        <w:t>2899. [T027167] НАИБОЛЕЕ БЕЗОПАСНЫМ БРОНХОЛИТИКОМ У ПОЖИЛЫХ ПАЦИЕНТОВ С ИБС ЯВЛЯЕТСЯ</w:t>
      </w:r>
    </w:p>
    <w:p w14:paraId="4A587590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Атровент</w:t>
      </w:r>
    </w:p>
    <w:p w14:paraId="3EA301C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E893CA4" w14:textId="77777777" w:rsidR="0010624C" w:rsidRPr="00E63CF4" w:rsidRDefault="00086B71">
      <w:pPr>
        <w:pStyle w:val="a3"/>
        <w:spacing w:before="1" w:line="448" w:lineRule="auto"/>
        <w:ind w:right="733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Сальбутамол</w:t>
      </w:r>
      <w:proofErr w:type="spellEnd"/>
      <w:r w:rsidRPr="00E63CF4">
        <w:rPr>
          <w:lang w:val="ru-RU"/>
        </w:rPr>
        <w:t xml:space="preserve"> В) Фенотерол Г) Эуфиллин</w:t>
      </w:r>
    </w:p>
    <w:p w14:paraId="41E81C45" w14:textId="77777777" w:rsidR="0010624C" w:rsidRPr="00E63CF4" w:rsidRDefault="00086B71">
      <w:pPr>
        <w:pStyle w:val="1"/>
        <w:tabs>
          <w:tab w:val="left" w:pos="836"/>
          <w:tab w:val="left" w:pos="2925"/>
        </w:tabs>
        <w:spacing w:before="16" w:line="276" w:lineRule="auto"/>
        <w:ind w:right="3407"/>
        <w:rPr>
          <w:lang w:val="ru-RU"/>
        </w:rPr>
      </w:pPr>
      <w:r w:rsidRPr="00E63CF4">
        <w:rPr>
          <w:lang w:val="ru-RU"/>
        </w:rPr>
        <w:t>2900. [T027168] АТРОВЕНТ ПРИ ХОБЛ НАЗНАЧАЮТ ПО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ИНГАЛЯЦИИ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РАЗА В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ДЕНЬ</w:t>
      </w:r>
    </w:p>
    <w:p w14:paraId="009161D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2 ; 4</w:t>
      </w:r>
    </w:p>
    <w:p w14:paraId="6463B96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0CD13D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 ; 2</w:t>
      </w:r>
    </w:p>
    <w:p w14:paraId="367E04F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91D2A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3 ; 2</w:t>
      </w:r>
    </w:p>
    <w:p w14:paraId="444BE0E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DFF141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 ; 4</w:t>
      </w:r>
    </w:p>
    <w:p w14:paraId="2DB3B0D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932DAC" w14:textId="77777777" w:rsidR="0010624C" w:rsidRPr="00E63CF4" w:rsidRDefault="00086B71">
      <w:pPr>
        <w:pStyle w:val="1"/>
        <w:spacing w:before="73" w:line="278" w:lineRule="auto"/>
        <w:ind w:right="1084"/>
        <w:rPr>
          <w:lang w:val="ru-RU"/>
        </w:rPr>
      </w:pPr>
      <w:r w:rsidRPr="00E63CF4">
        <w:rPr>
          <w:lang w:val="ru-RU"/>
        </w:rPr>
        <w:lastRenderedPageBreak/>
        <w:t>2901. [T027170] МУЖЧИНЕ С ХОБЛ И ЖАЛОБАМИ НА ЗАТРУДНЕННОЕ МОЧЕИСПУСКАНИЕ НЕЛЬЗЯ НАЗНАЧАТЬ</w:t>
      </w:r>
    </w:p>
    <w:p w14:paraId="664C00F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Атровент</w:t>
      </w:r>
    </w:p>
    <w:p w14:paraId="0CCDE9A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88C6E3" w14:textId="77777777" w:rsidR="0010624C" w:rsidRPr="00E63CF4" w:rsidRDefault="00086B71">
      <w:pPr>
        <w:pStyle w:val="a3"/>
        <w:spacing w:line="448" w:lineRule="auto"/>
        <w:ind w:right="733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Сальбутамол</w:t>
      </w:r>
      <w:proofErr w:type="spellEnd"/>
      <w:r w:rsidRPr="00E63CF4">
        <w:rPr>
          <w:lang w:val="ru-RU"/>
        </w:rPr>
        <w:t xml:space="preserve"> В) Фенотерол Г) Теофиллин</w:t>
      </w:r>
    </w:p>
    <w:p w14:paraId="6442E6E7" w14:textId="77777777" w:rsidR="0010624C" w:rsidRPr="00E63CF4" w:rsidRDefault="00086B71">
      <w:pPr>
        <w:pStyle w:val="1"/>
        <w:spacing w:before="15" w:line="276" w:lineRule="auto"/>
        <w:ind w:right="840"/>
        <w:rPr>
          <w:lang w:val="ru-RU"/>
        </w:rPr>
      </w:pPr>
      <w:r w:rsidRPr="00E63CF4">
        <w:rPr>
          <w:lang w:val="ru-RU"/>
        </w:rPr>
        <w:t>2902. [T027171] ПРОТИВОПОКАЗАНИЕМ К НАЗНАЧЕНИЮ ИПРАТРОПИЯ БРОМИДА ЯВЛЯЕТСЯ</w:t>
      </w:r>
    </w:p>
    <w:p w14:paraId="75A1101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глаукома</w:t>
      </w:r>
    </w:p>
    <w:p w14:paraId="3EF3634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35611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язва желудка</w:t>
      </w:r>
    </w:p>
    <w:p w14:paraId="0CDB246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0F2900" w14:textId="77777777" w:rsidR="0010624C" w:rsidRPr="00E63CF4" w:rsidRDefault="00086B71">
      <w:pPr>
        <w:pStyle w:val="a3"/>
        <w:spacing w:line="448" w:lineRule="auto"/>
        <w:ind w:right="5917"/>
        <w:rPr>
          <w:lang w:val="ru-RU"/>
        </w:rPr>
      </w:pPr>
      <w:r w:rsidRPr="00E63CF4">
        <w:rPr>
          <w:lang w:val="ru-RU"/>
        </w:rPr>
        <w:t>В) хронический пиелонефрит Г) катаракта</w:t>
      </w:r>
    </w:p>
    <w:p w14:paraId="36A4D2B2" w14:textId="77777777" w:rsidR="0010624C" w:rsidRPr="00E63CF4" w:rsidRDefault="00086B71">
      <w:pPr>
        <w:pStyle w:val="1"/>
        <w:spacing w:before="15" w:line="276" w:lineRule="auto"/>
        <w:ind w:right="2208"/>
        <w:rPr>
          <w:lang w:val="ru-RU"/>
        </w:rPr>
      </w:pPr>
      <w:r w:rsidRPr="00E63CF4">
        <w:rPr>
          <w:lang w:val="ru-RU"/>
        </w:rPr>
        <w:t>2903. [T027172] ПОБОЧНЫМ ЭФФЕКТОМ ИНГАЛЯЦИОННЫХ ГЛЮКОКОРТИКОСТЕРОИДОВ ЯВЛЯЕТСЯ</w:t>
      </w:r>
    </w:p>
    <w:p w14:paraId="6C33CD81" w14:textId="77777777" w:rsidR="0010624C" w:rsidRPr="00E63CF4" w:rsidRDefault="00086B71">
      <w:pPr>
        <w:pStyle w:val="a3"/>
        <w:spacing w:before="198" w:line="448" w:lineRule="auto"/>
        <w:ind w:right="5937"/>
        <w:jc w:val="both"/>
        <w:rPr>
          <w:lang w:val="ru-RU"/>
        </w:rPr>
      </w:pPr>
      <w:r w:rsidRPr="00E63CF4">
        <w:rPr>
          <w:lang w:val="ru-RU"/>
        </w:rPr>
        <w:t>А) кандидоз ротовой полости Б) артериальная гипертензия В) сахарный диабет</w:t>
      </w:r>
    </w:p>
    <w:p w14:paraId="1A5FBBB6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остеопороз</w:t>
      </w:r>
    </w:p>
    <w:p w14:paraId="65B0F3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814DC0" w14:textId="77777777" w:rsidR="0010624C" w:rsidRPr="00E63CF4" w:rsidRDefault="00086B71">
      <w:pPr>
        <w:pStyle w:val="1"/>
        <w:spacing w:before="1" w:line="276" w:lineRule="auto"/>
        <w:ind w:right="495"/>
        <w:rPr>
          <w:lang w:val="ru-RU"/>
        </w:rPr>
      </w:pPr>
      <w:r w:rsidRPr="00E63CF4">
        <w:rPr>
          <w:lang w:val="ru-RU"/>
        </w:rPr>
        <w:t>2904. [T027174] ДЛИТЕЛЬНОСТЬ НАЗНАЧЕНИЯ СИСТЕМНЫХ (ПЕРОРАЛЬНЫХ) ГЛЮКОКОРТИКОСТЕРОИДОВ ПРИ ХОБЛ СОСТАВЛЯЕТ</w:t>
      </w:r>
    </w:p>
    <w:p w14:paraId="0B909C0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10-14 дней</w:t>
      </w:r>
    </w:p>
    <w:p w14:paraId="45BEE49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753DD6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 дня</w:t>
      </w:r>
    </w:p>
    <w:p w14:paraId="776197E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0C55F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1-3 месяца</w:t>
      </w:r>
    </w:p>
    <w:p w14:paraId="524A229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11D06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 год</w:t>
      </w:r>
    </w:p>
    <w:p w14:paraId="517DA70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C7D282F" w14:textId="77777777" w:rsidR="0010624C" w:rsidRPr="00E63CF4" w:rsidRDefault="00086B71">
      <w:pPr>
        <w:pStyle w:val="1"/>
        <w:spacing w:before="73" w:line="276" w:lineRule="auto"/>
        <w:ind w:right="930"/>
        <w:rPr>
          <w:lang w:val="ru-RU"/>
        </w:rPr>
      </w:pPr>
      <w:r w:rsidRPr="00E63CF4">
        <w:rPr>
          <w:lang w:val="ru-RU"/>
        </w:rPr>
        <w:lastRenderedPageBreak/>
        <w:t>2905. [T027176] ОСНОВНЫМИ ПРОТИВОВОСПАЛИТЕЛЬНЫМИ ЛЕКАРСТВЕННЫМИ ПРЕПАРАТАМИ ДЛЯ ЛЕЧЕНИЯ БРОНХИАЛЬНОЙ АСТМЫ ЯВЛЯЮТСЯ</w:t>
      </w:r>
    </w:p>
    <w:p w14:paraId="487B6F50" w14:textId="77777777" w:rsidR="0010624C" w:rsidRPr="00E63CF4" w:rsidRDefault="00086B71">
      <w:pPr>
        <w:pStyle w:val="a3"/>
        <w:spacing w:before="197" w:line="448" w:lineRule="auto"/>
        <w:ind w:right="4551"/>
        <w:rPr>
          <w:lang w:val="ru-RU"/>
        </w:rPr>
      </w:pPr>
      <w:r w:rsidRPr="00E63CF4">
        <w:rPr>
          <w:lang w:val="ru-RU"/>
        </w:rPr>
        <w:t xml:space="preserve">А) ингаляционные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Б) антибиотики</w:t>
      </w:r>
    </w:p>
    <w:p w14:paraId="426A1A8B" w14:textId="77777777" w:rsidR="0010624C" w:rsidRPr="00E63CF4" w:rsidRDefault="00086B71">
      <w:pPr>
        <w:pStyle w:val="a3"/>
        <w:spacing w:before="11" w:line="448" w:lineRule="auto"/>
        <w:ind w:right="434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кромогликат</w:t>
      </w:r>
      <w:proofErr w:type="spellEnd"/>
      <w:r w:rsidRPr="00E63CF4">
        <w:rPr>
          <w:lang w:val="ru-RU"/>
        </w:rPr>
        <w:t xml:space="preserve"> натрия и </w:t>
      </w:r>
      <w:proofErr w:type="spellStart"/>
      <w:r w:rsidRPr="00E63CF4">
        <w:rPr>
          <w:lang w:val="ru-RU"/>
        </w:rPr>
        <w:t>недокромил</w:t>
      </w:r>
      <w:proofErr w:type="spellEnd"/>
      <w:r w:rsidRPr="00E63CF4">
        <w:rPr>
          <w:lang w:val="ru-RU"/>
        </w:rPr>
        <w:t xml:space="preserve"> натрия Г) теофиллины</w:t>
      </w:r>
    </w:p>
    <w:p w14:paraId="7B890F19" w14:textId="77777777" w:rsidR="0010624C" w:rsidRPr="00E63CF4" w:rsidRDefault="00086B71">
      <w:pPr>
        <w:pStyle w:val="1"/>
        <w:spacing w:before="16" w:line="276" w:lineRule="auto"/>
        <w:ind w:right="2177"/>
        <w:rPr>
          <w:lang w:val="ru-RU"/>
        </w:rPr>
      </w:pPr>
      <w:r w:rsidRPr="00E63CF4">
        <w:rPr>
          <w:lang w:val="ru-RU"/>
        </w:rPr>
        <w:t>2906. [T027177] ЛЕЧЕНИЕ БОЛЬНЫХ ИНТЕРМИТТИРУЮЩЕЙ БРОНХИАЛЬНОЙ АСТМОЙ ВКЛЮЧАЕТ</w:t>
      </w:r>
    </w:p>
    <w:p w14:paraId="541532A8" w14:textId="77777777" w:rsidR="0010624C" w:rsidRPr="00E63CF4" w:rsidRDefault="00086B71">
      <w:pPr>
        <w:pStyle w:val="a3"/>
        <w:spacing w:before="197" w:line="448" w:lineRule="auto"/>
        <w:ind w:right="2414"/>
        <w:rPr>
          <w:lang w:val="ru-RU"/>
        </w:rPr>
      </w:pPr>
      <w:r w:rsidRPr="00E63CF4">
        <w:rPr>
          <w:lang w:val="ru-RU"/>
        </w:rPr>
        <w:t>А) ингаляции β2-агонистов короткого действия по потребности Б) ежедневное введение противовоспалительных препаратов</w:t>
      </w:r>
    </w:p>
    <w:p w14:paraId="4C454B8B" w14:textId="77777777" w:rsidR="0010624C" w:rsidRPr="00E63CF4" w:rsidRDefault="00086B71">
      <w:pPr>
        <w:pStyle w:val="a3"/>
        <w:spacing w:before="10" w:line="448" w:lineRule="auto"/>
        <w:ind w:right="2299"/>
        <w:rPr>
          <w:lang w:val="ru-RU"/>
        </w:rPr>
      </w:pPr>
      <w:r w:rsidRPr="00E63CF4">
        <w:rPr>
          <w:lang w:val="ru-RU"/>
        </w:rPr>
        <w:t xml:space="preserve">В) применение </w:t>
      </w:r>
      <w:proofErr w:type="spellStart"/>
      <w:r w:rsidRPr="00E63CF4">
        <w:rPr>
          <w:lang w:val="ru-RU"/>
        </w:rPr>
        <w:t>бронходилататоров</w:t>
      </w:r>
      <w:proofErr w:type="spellEnd"/>
      <w:r w:rsidRPr="00E63CF4">
        <w:rPr>
          <w:lang w:val="ru-RU"/>
        </w:rPr>
        <w:t xml:space="preserve"> пролонгированного действия Г) применение системных </w:t>
      </w:r>
      <w:proofErr w:type="spellStart"/>
      <w:r w:rsidRPr="00E63CF4">
        <w:rPr>
          <w:lang w:val="ru-RU"/>
        </w:rPr>
        <w:t>глюкокортикостероидов</w:t>
      </w:r>
      <w:proofErr w:type="spellEnd"/>
    </w:p>
    <w:p w14:paraId="196FFEA5" w14:textId="77777777" w:rsidR="0010624C" w:rsidRPr="00E63CF4" w:rsidRDefault="00086B71">
      <w:pPr>
        <w:pStyle w:val="1"/>
        <w:spacing w:before="15" w:line="276" w:lineRule="auto"/>
        <w:ind w:right="394"/>
        <w:rPr>
          <w:lang w:val="ru-RU"/>
        </w:rPr>
      </w:pPr>
      <w:r w:rsidRPr="00E63CF4">
        <w:rPr>
          <w:lang w:val="ru-RU"/>
        </w:rPr>
        <w:t>2907. [T027178] ЛЕЧЕНИЕ БОЛЬНЫХ ПЕРСИСТИРУЮЩЕЙ БРОНХИАЛЬНОЙ АСТМОЙ СРЕДНЕТЯЖЕЛОГО ТЕЧЕНИЯ ВКЛЮЧАЕТ</w:t>
      </w:r>
    </w:p>
    <w:p w14:paraId="7888D00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ежедневное введение противовоспалительных препаратов</w:t>
      </w:r>
    </w:p>
    <w:p w14:paraId="33A1F02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6866D1E" w14:textId="77777777" w:rsidR="0010624C" w:rsidRPr="00E63CF4" w:rsidRDefault="00086B71">
      <w:pPr>
        <w:pStyle w:val="a3"/>
        <w:spacing w:before="1" w:line="451" w:lineRule="auto"/>
        <w:ind w:right="244"/>
        <w:rPr>
          <w:lang w:val="ru-RU"/>
        </w:rPr>
      </w:pPr>
      <w:r w:rsidRPr="00E63CF4">
        <w:rPr>
          <w:lang w:val="ru-RU"/>
        </w:rPr>
        <w:t xml:space="preserve">Б) применение </w:t>
      </w:r>
      <w:proofErr w:type="spellStart"/>
      <w:r w:rsidRPr="00E63CF4">
        <w:rPr>
          <w:lang w:val="ru-RU"/>
        </w:rPr>
        <w:t>бронходилататоров</w:t>
      </w:r>
      <w:proofErr w:type="spellEnd"/>
      <w:r w:rsidRPr="00E63CF4">
        <w:rPr>
          <w:lang w:val="ru-RU"/>
        </w:rPr>
        <w:t xml:space="preserve"> пролонгированного действия короткими курсами В) ежедневные ингаляции β2-агонистов короткого действия</w:t>
      </w:r>
    </w:p>
    <w:p w14:paraId="4E15022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частое применение системных </w:t>
      </w:r>
      <w:proofErr w:type="spellStart"/>
      <w:r w:rsidRPr="00E63CF4">
        <w:rPr>
          <w:lang w:val="ru-RU"/>
        </w:rPr>
        <w:t>глюкокортикостероидов</w:t>
      </w:r>
      <w:proofErr w:type="spellEnd"/>
    </w:p>
    <w:p w14:paraId="170035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FE7952" w14:textId="77777777" w:rsidR="0010624C" w:rsidRPr="00E63CF4" w:rsidRDefault="00086B71">
      <w:pPr>
        <w:pStyle w:val="1"/>
        <w:spacing w:line="276" w:lineRule="auto"/>
        <w:ind w:right="660"/>
        <w:rPr>
          <w:lang w:val="ru-RU"/>
        </w:rPr>
      </w:pPr>
      <w:r w:rsidRPr="00E63CF4">
        <w:rPr>
          <w:lang w:val="ru-RU"/>
        </w:rPr>
        <w:t>2908. [T031315] ОСНОВНОЙ ЦЕЛЬЮ АНТИХЕЛИКОБАКТЕРНОЙ ТЕРАПИИ ПРИ ЯЗВЕННОЙ БОЛЕЗНИ ЯВЛЯЕТСЯ</w:t>
      </w:r>
    </w:p>
    <w:p w14:paraId="268138B3" w14:textId="77777777" w:rsidR="0010624C" w:rsidRPr="00E63CF4" w:rsidRDefault="00086B71">
      <w:pPr>
        <w:pStyle w:val="a3"/>
        <w:spacing w:before="198" w:line="448" w:lineRule="auto"/>
        <w:ind w:right="3740"/>
        <w:rPr>
          <w:lang w:val="ru-RU"/>
        </w:rPr>
      </w:pPr>
      <w:r w:rsidRPr="00E63CF4">
        <w:rPr>
          <w:lang w:val="ru-RU"/>
        </w:rPr>
        <w:t>А) снижение частоты рецидивов язвенной болезни Б) снижение секреции соляной кислоты</w:t>
      </w:r>
    </w:p>
    <w:p w14:paraId="4668F2E2" w14:textId="77777777" w:rsidR="0010624C" w:rsidRPr="00E63CF4" w:rsidRDefault="00086B71">
      <w:pPr>
        <w:pStyle w:val="a3"/>
        <w:spacing w:before="11" w:line="451" w:lineRule="auto"/>
        <w:ind w:right="3803"/>
        <w:rPr>
          <w:lang w:val="ru-RU"/>
        </w:rPr>
      </w:pPr>
      <w:r w:rsidRPr="00E63CF4">
        <w:rPr>
          <w:lang w:val="ru-RU"/>
        </w:rPr>
        <w:t>В) уменьшение выраженности болевого синдрома Г) уменьшение риска прободения язвы</w:t>
      </w:r>
    </w:p>
    <w:p w14:paraId="433AA95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C7FFF6B" w14:textId="77777777" w:rsidR="0010624C" w:rsidRPr="00E63CF4" w:rsidRDefault="00086B71">
      <w:pPr>
        <w:pStyle w:val="1"/>
        <w:spacing w:before="73" w:line="276" w:lineRule="auto"/>
        <w:ind w:right="766"/>
        <w:rPr>
          <w:lang w:val="ru-RU"/>
        </w:rPr>
      </w:pPr>
      <w:r w:rsidRPr="00E63CF4">
        <w:rPr>
          <w:lang w:val="ru-RU"/>
        </w:rPr>
        <w:lastRenderedPageBreak/>
        <w:t>2909. [T031318] ПРИ ОПРЕДЕЛЕНИИ СТЕПЕНИ ТЯЖЕСТИ ЦИРРОЗА, ПРОГНОСТИЧЕСКИЙ ИНДЕКС СHILD-PUGH НЕ ВКЛЮЧАЕТ КЛИНИКО- ЛАБОРАТОРНЫЙ ПОКАЗАТЕЛЬ</w:t>
      </w:r>
    </w:p>
    <w:p w14:paraId="15769346" w14:textId="77777777" w:rsidR="0010624C" w:rsidRPr="00E63CF4" w:rsidRDefault="00086B71">
      <w:pPr>
        <w:pStyle w:val="a3"/>
        <w:spacing w:before="197" w:line="448" w:lineRule="auto"/>
        <w:ind w:right="6098"/>
        <w:rPr>
          <w:lang w:val="ru-RU"/>
        </w:rPr>
      </w:pPr>
      <w:r w:rsidRPr="00E63CF4">
        <w:rPr>
          <w:lang w:val="ru-RU"/>
        </w:rPr>
        <w:t>А) количества тромбоцитов Б) наличия асцита</w:t>
      </w:r>
    </w:p>
    <w:p w14:paraId="00FCB163" w14:textId="77777777" w:rsidR="0010624C" w:rsidRPr="00E63CF4" w:rsidRDefault="00086B71">
      <w:pPr>
        <w:pStyle w:val="a3"/>
        <w:spacing w:before="11" w:line="448" w:lineRule="auto"/>
        <w:ind w:right="5058"/>
        <w:rPr>
          <w:lang w:val="ru-RU"/>
        </w:rPr>
      </w:pPr>
      <w:r w:rsidRPr="00E63CF4">
        <w:rPr>
          <w:lang w:val="ru-RU"/>
        </w:rPr>
        <w:t xml:space="preserve">В) стадии печеночной энцефалопатии Г)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времени/индекс</w:t>
      </w:r>
    </w:p>
    <w:p w14:paraId="792DC4FB" w14:textId="77777777" w:rsidR="0010624C" w:rsidRPr="00E63CF4" w:rsidRDefault="00086B71">
      <w:pPr>
        <w:pStyle w:val="1"/>
        <w:spacing w:before="16" w:line="276" w:lineRule="auto"/>
        <w:ind w:right="194"/>
        <w:rPr>
          <w:lang w:val="ru-RU"/>
        </w:rPr>
      </w:pPr>
      <w:r w:rsidRPr="00E63CF4">
        <w:rPr>
          <w:lang w:val="ru-RU"/>
        </w:rPr>
        <w:t>2910. [T031320] МАКСИМАЛЬНОЕ ЗНАЧЕНИЕ ВНУТРЕННЕГО ДИАМЕТРА ПАНКРЕАТИЧЕСКОГО ПРОТОКА В ОБЛАСТИ ГОЛОВКИ ПОДЖЕЛУДОЧНОЙ ЖЕЛЕЗЫ У ЗДОРОВЫХ ЛЮДЕЙ СОСТАВЛЯЕТ (ММ)</w:t>
      </w:r>
    </w:p>
    <w:p w14:paraId="6BEABCD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</w:t>
      </w:r>
    </w:p>
    <w:p w14:paraId="275C03B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00640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</w:t>
      </w:r>
    </w:p>
    <w:p w14:paraId="5AE8CF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7C8BB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4</w:t>
      </w:r>
    </w:p>
    <w:p w14:paraId="35099BB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CA69A7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2E806D7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FF37A52" w14:textId="77777777" w:rsidR="0010624C" w:rsidRPr="00E63CF4" w:rsidRDefault="00086B71">
      <w:pPr>
        <w:pStyle w:val="1"/>
        <w:tabs>
          <w:tab w:val="left" w:pos="3945"/>
        </w:tabs>
        <w:spacing w:line="276" w:lineRule="auto"/>
        <w:ind w:right="711"/>
        <w:rPr>
          <w:lang w:val="ru-RU"/>
        </w:rPr>
      </w:pPr>
      <w:r w:rsidRPr="00E63CF4">
        <w:rPr>
          <w:lang w:val="ru-RU"/>
        </w:rPr>
        <w:t>2911. [T031321] ПРИ УЛЬТРАЗВУКОВОМ ИССЛЕДОВАНИИ НЕВОЗМОЖНО ОХАРАКТЕРИЗОВАТЬ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ИЗУЧАЕМЫХ ОРГАНОВ И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СТРУКТУР</w:t>
      </w:r>
    </w:p>
    <w:p w14:paraId="0AA84F58" w14:textId="77777777" w:rsidR="0010624C" w:rsidRPr="00E63CF4" w:rsidRDefault="00086B71">
      <w:pPr>
        <w:pStyle w:val="a3"/>
        <w:spacing w:before="197" w:line="451" w:lineRule="auto"/>
        <w:ind w:right="3953"/>
        <w:rPr>
          <w:lang w:val="ru-RU"/>
        </w:rPr>
      </w:pPr>
      <w:r w:rsidRPr="00E63CF4">
        <w:rPr>
          <w:lang w:val="ru-RU"/>
        </w:rPr>
        <w:t>А) микроструктуру (морфологическое строение) Б) макроструктуру</w:t>
      </w:r>
    </w:p>
    <w:p w14:paraId="75F8953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топографо-анатомические взаимоотношения</w:t>
      </w:r>
    </w:p>
    <w:p w14:paraId="5C82672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1BC384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макроструктуру и топографо-анатомические взаимоотношения</w:t>
      </w:r>
    </w:p>
    <w:p w14:paraId="7CC7F85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E8E5DA6" w14:textId="77777777" w:rsidR="0010624C" w:rsidRPr="00E63CF4" w:rsidRDefault="00086B71">
      <w:pPr>
        <w:pStyle w:val="1"/>
        <w:spacing w:line="278" w:lineRule="auto"/>
        <w:ind w:right="214"/>
        <w:rPr>
          <w:lang w:val="ru-RU"/>
        </w:rPr>
      </w:pPr>
      <w:r w:rsidRPr="00E63CF4">
        <w:rPr>
          <w:lang w:val="ru-RU"/>
        </w:rPr>
        <w:t>2912. [T031323] ОСЛОЖНЕНИЕМ СО СТОРОНЫ ОРГАНОВ ЖКТ ПРИ БОЛЕЗНИ КРОНА НЕ ЯВЛЯЕТСЯ</w:t>
      </w:r>
    </w:p>
    <w:p w14:paraId="56AB668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полипоз</w:t>
      </w:r>
    </w:p>
    <w:p w14:paraId="0888E58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6D9D3B2" w14:textId="77777777" w:rsidR="0010624C" w:rsidRPr="00E63CF4" w:rsidRDefault="00086B71">
      <w:pPr>
        <w:pStyle w:val="a3"/>
        <w:spacing w:line="448" w:lineRule="auto"/>
        <w:ind w:right="7447"/>
        <w:rPr>
          <w:lang w:val="ru-RU"/>
        </w:rPr>
      </w:pPr>
      <w:r w:rsidRPr="00E63CF4">
        <w:rPr>
          <w:lang w:val="ru-RU"/>
        </w:rPr>
        <w:t xml:space="preserve">Б) перфорация В) </w:t>
      </w:r>
      <w:proofErr w:type="spellStart"/>
      <w:r w:rsidRPr="00E63CF4">
        <w:rPr>
          <w:lang w:val="ru-RU"/>
        </w:rPr>
        <w:t>холелитиаз</w:t>
      </w:r>
      <w:proofErr w:type="spellEnd"/>
    </w:p>
    <w:p w14:paraId="6D9B05D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внутрикишечная обструкция</w:t>
      </w:r>
    </w:p>
    <w:p w14:paraId="6F3CE3F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E01B414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2913. [T031325] ДИАРЕЯ НЕ ПОДДАЕТСЯ АНТИМИКРОБНОЙ ТЕРАПИИ ПРИ</w:t>
      </w:r>
    </w:p>
    <w:p w14:paraId="72660BC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FDF9B94" w14:textId="77777777" w:rsidR="0010624C" w:rsidRPr="00E63CF4" w:rsidRDefault="00086B71">
      <w:pPr>
        <w:pStyle w:val="a3"/>
        <w:spacing w:line="451" w:lineRule="auto"/>
        <w:ind w:right="6064"/>
        <w:rPr>
          <w:lang w:val="ru-RU"/>
        </w:rPr>
      </w:pPr>
      <w:r w:rsidRPr="00E63CF4">
        <w:rPr>
          <w:lang w:val="ru-RU"/>
        </w:rPr>
        <w:t xml:space="preserve">А) эозинофильном энтерите Б) болезни </w:t>
      </w:r>
      <w:proofErr w:type="spellStart"/>
      <w:r w:rsidRPr="00E63CF4">
        <w:rPr>
          <w:lang w:val="ru-RU"/>
        </w:rPr>
        <w:t>Уиппла</w:t>
      </w:r>
      <w:proofErr w:type="spellEnd"/>
    </w:p>
    <w:p w14:paraId="50604A04" w14:textId="77777777" w:rsidR="0010624C" w:rsidRPr="00E63CF4" w:rsidRDefault="00086B71">
      <w:pPr>
        <w:pStyle w:val="a3"/>
        <w:spacing w:before="5" w:line="451" w:lineRule="auto"/>
        <w:ind w:right="505"/>
        <w:rPr>
          <w:lang w:val="ru-RU"/>
        </w:rPr>
      </w:pPr>
      <w:r w:rsidRPr="00E63CF4">
        <w:rPr>
          <w:lang w:val="ru-RU"/>
        </w:rPr>
        <w:t xml:space="preserve">В) доброкачественной лимфоидной гиперплазии /вариабельный </w:t>
      </w:r>
      <w:proofErr w:type="spellStart"/>
      <w:r w:rsidRPr="00E63CF4">
        <w:rPr>
          <w:lang w:val="ru-RU"/>
        </w:rPr>
        <w:t>иммуннодефицит</w:t>
      </w:r>
      <w:proofErr w:type="spellEnd"/>
      <w:r w:rsidRPr="00E63CF4">
        <w:rPr>
          <w:lang w:val="ru-RU"/>
        </w:rPr>
        <w:t xml:space="preserve"> Г) остром бактериальном энтерите</w:t>
      </w:r>
    </w:p>
    <w:p w14:paraId="19045FB6" w14:textId="77777777" w:rsidR="0010624C" w:rsidRPr="00E63CF4" w:rsidRDefault="00086B71">
      <w:pPr>
        <w:pStyle w:val="1"/>
        <w:spacing w:before="10" w:line="278" w:lineRule="auto"/>
        <w:ind w:right="1256"/>
        <w:rPr>
          <w:lang w:val="ru-RU"/>
        </w:rPr>
      </w:pPr>
      <w:r w:rsidRPr="00E63CF4">
        <w:rPr>
          <w:lang w:val="ru-RU"/>
        </w:rPr>
        <w:t>2914. [T031326] НАИБОЛЕЕ ЧАСТОЙ ЛОКАЛИЗАЦИЕЙ КАРЦИНОИДА ЯВЛЯЕТСЯ</w:t>
      </w:r>
    </w:p>
    <w:p w14:paraId="57D87DF1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аппендикс</w:t>
      </w:r>
    </w:p>
    <w:p w14:paraId="2764629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1260A4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прямая кишка</w:t>
      </w:r>
    </w:p>
    <w:p w14:paraId="3B640E3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8825370" w14:textId="77777777" w:rsidR="0010624C" w:rsidRPr="00E63CF4" w:rsidRDefault="00086B71">
      <w:pPr>
        <w:pStyle w:val="a3"/>
        <w:spacing w:line="451" w:lineRule="auto"/>
        <w:ind w:right="4442"/>
        <w:rPr>
          <w:lang w:val="ru-RU"/>
        </w:rPr>
      </w:pPr>
      <w:r w:rsidRPr="00E63CF4">
        <w:rPr>
          <w:lang w:val="ru-RU"/>
        </w:rPr>
        <w:t>В) терминальная часть подвздошной кишки Г) сигмовидная кишка</w:t>
      </w:r>
    </w:p>
    <w:p w14:paraId="0AC7A20B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2915. [T031327] ИМПЕДАНСОМЕТРИЯ ПИЩЕВОДА ЯВЛЯЕТСЯ МЕТОДОМ</w:t>
      </w:r>
    </w:p>
    <w:p w14:paraId="27A035D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83F767E" w14:textId="77777777" w:rsidR="0010624C" w:rsidRPr="00E63CF4" w:rsidRDefault="00086B71">
      <w:pPr>
        <w:pStyle w:val="a3"/>
        <w:spacing w:before="1" w:line="276" w:lineRule="auto"/>
        <w:ind w:right="376"/>
        <w:rPr>
          <w:lang w:val="ru-RU"/>
        </w:rPr>
      </w:pPr>
      <w:r w:rsidRPr="00E63CF4">
        <w:rPr>
          <w:lang w:val="ru-RU"/>
        </w:rPr>
        <w:t>А) регистрации жидких и газовых рефлюксов, основанным на измерении сопротивления, которое оказывает переменному электрическому току содержимое, попадающее в просвет пищевода</w:t>
      </w:r>
    </w:p>
    <w:p w14:paraId="45B18861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рентгенологического исследования пищевода с барием</w:t>
      </w:r>
    </w:p>
    <w:p w14:paraId="46C9CB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8EEF4A" w14:textId="77777777" w:rsidR="0010624C" w:rsidRPr="00E63CF4" w:rsidRDefault="00086B71">
      <w:pPr>
        <w:pStyle w:val="a3"/>
        <w:spacing w:line="276" w:lineRule="auto"/>
        <w:ind w:right="1137"/>
        <w:rPr>
          <w:lang w:val="ru-RU"/>
        </w:rPr>
      </w:pPr>
      <w:r w:rsidRPr="00E63CF4">
        <w:rPr>
          <w:lang w:val="ru-RU"/>
        </w:rPr>
        <w:t>В) измерения давления покоя и оценки расслабления нижнего пищеводного сфинктера в процессе глотания небольшого количества воды</w:t>
      </w:r>
    </w:p>
    <w:p w14:paraId="747ED507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спектрофотометрии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рефлюксата</w:t>
      </w:r>
      <w:proofErr w:type="spellEnd"/>
    </w:p>
    <w:p w14:paraId="40BF640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96C5AF3" w14:textId="77777777" w:rsidR="0010624C" w:rsidRPr="00E63CF4" w:rsidRDefault="00086B71">
      <w:pPr>
        <w:pStyle w:val="1"/>
        <w:spacing w:line="276" w:lineRule="auto"/>
        <w:ind w:right="1667"/>
        <w:rPr>
          <w:lang w:val="ru-RU"/>
        </w:rPr>
      </w:pPr>
      <w:r w:rsidRPr="00E63CF4">
        <w:rPr>
          <w:lang w:val="ru-RU"/>
        </w:rPr>
        <w:t>2916. [T031328] КЛИНИЧЕСКОЕ ЗНАЧЕНИЕ ПИЩЕВОДА БАРРЕТА ОПРЕДЕЛЯЕТСЯ ПОВЫШЕННЫМ РИСКОМ РАЗВИТИЯ</w:t>
      </w:r>
    </w:p>
    <w:p w14:paraId="1CE9D4E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аденокарциномы пищевода</w:t>
      </w:r>
    </w:p>
    <w:p w14:paraId="519A47D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C3B2DE" w14:textId="77777777" w:rsidR="0010624C" w:rsidRPr="00E63CF4" w:rsidRDefault="00086B71">
      <w:pPr>
        <w:pStyle w:val="a3"/>
        <w:spacing w:before="1" w:line="451" w:lineRule="auto"/>
        <w:ind w:right="2934"/>
        <w:rPr>
          <w:lang w:val="ru-RU"/>
        </w:rPr>
      </w:pPr>
      <w:r w:rsidRPr="00E63CF4">
        <w:rPr>
          <w:lang w:val="ru-RU"/>
        </w:rPr>
        <w:t xml:space="preserve">Б) кровотечения из </w:t>
      </w:r>
      <w:proofErr w:type="spellStart"/>
      <w:r w:rsidRPr="00E63CF4">
        <w:rPr>
          <w:lang w:val="ru-RU"/>
        </w:rPr>
        <w:t>варикозно</w:t>
      </w:r>
      <w:proofErr w:type="spellEnd"/>
      <w:r w:rsidRPr="00E63CF4">
        <w:rPr>
          <w:lang w:val="ru-RU"/>
        </w:rPr>
        <w:t xml:space="preserve"> расширенных вен пищевода В) плоскоклеточного рака пищевода</w:t>
      </w:r>
    </w:p>
    <w:p w14:paraId="3CB1B05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лейкоплакии пищевода</w:t>
      </w:r>
    </w:p>
    <w:p w14:paraId="07C79EB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210F3A" w14:textId="77777777" w:rsidR="0010624C" w:rsidRPr="00E63CF4" w:rsidRDefault="00086B71">
      <w:pPr>
        <w:pStyle w:val="1"/>
        <w:spacing w:before="73"/>
        <w:ind w:left="601" w:hanging="500"/>
        <w:rPr>
          <w:lang w:val="ru-RU"/>
        </w:rPr>
      </w:pPr>
      <w:r w:rsidRPr="00E63CF4">
        <w:rPr>
          <w:lang w:val="ru-RU"/>
        </w:rPr>
        <w:lastRenderedPageBreak/>
        <w:t>2917. [T031329] ПИЩЕВОД БАРРЕТА ХАРАКТЕРИЗУЕТСЯ МЕТАПЛАЗИЕЙ</w:t>
      </w:r>
    </w:p>
    <w:p w14:paraId="5F51ECC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4F462EE" w14:textId="77777777" w:rsidR="0010624C" w:rsidRPr="00E63CF4" w:rsidRDefault="00086B71">
      <w:pPr>
        <w:pStyle w:val="a3"/>
        <w:spacing w:line="276" w:lineRule="auto"/>
        <w:ind w:right="742"/>
        <w:rPr>
          <w:lang w:val="ru-RU"/>
        </w:rPr>
      </w:pPr>
      <w:r w:rsidRPr="00E63CF4">
        <w:rPr>
          <w:lang w:val="ru-RU"/>
        </w:rPr>
        <w:t xml:space="preserve">А) многослойного плоского </w:t>
      </w:r>
      <w:proofErr w:type="spellStart"/>
      <w:r w:rsidRPr="00E63CF4">
        <w:rPr>
          <w:lang w:val="ru-RU"/>
        </w:rPr>
        <w:t>неороговевающего</w:t>
      </w:r>
      <w:proofErr w:type="spellEnd"/>
      <w:r w:rsidRPr="00E63CF4">
        <w:rPr>
          <w:lang w:val="ru-RU"/>
        </w:rPr>
        <w:t xml:space="preserve"> эпителия пищевода с развитием цилиндрического эпителия кишечного типа</w:t>
      </w:r>
    </w:p>
    <w:p w14:paraId="0E8434DB" w14:textId="77777777" w:rsidR="0010624C" w:rsidRPr="00E63CF4" w:rsidRDefault="00086B71">
      <w:pPr>
        <w:pStyle w:val="a3"/>
        <w:spacing w:before="202" w:line="276" w:lineRule="auto"/>
        <w:ind w:right="777"/>
        <w:rPr>
          <w:lang w:val="ru-RU"/>
        </w:rPr>
      </w:pPr>
      <w:r w:rsidRPr="00E63CF4">
        <w:rPr>
          <w:lang w:val="ru-RU"/>
        </w:rPr>
        <w:t xml:space="preserve">Б) многослойного плоского </w:t>
      </w:r>
      <w:proofErr w:type="spellStart"/>
      <w:r w:rsidRPr="00E63CF4">
        <w:rPr>
          <w:lang w:val="ru-RU"/>
        </w:rPr>
        <w:t>неороговевающего</w:t>
      </w:r>
      <w:proofErr w:type="spellEnd"/>
      <w:r w:rsidRPr="00E63CF4">
        <w:rPr>
          <w:lang w:val="ru-RU"/>
        </w:rPr>
        <w:t xml:space="preserve"> эпителия пищевода с развитием цилиндрического эпителия с железами кардиального типа</w:t>
      </w:r>
    </w:p>
    <w:p w14:paraId="00EC7AB9" w14:textId="77777777" w:rsidR="0010624C" w:rsidRPr="00E63CF4" w:rsidRDefault="00086B71">
      <w:pPr>
        <w:pStyle w:val="a3"/>
        <w:spacing w:before="202" w:line="276" w:lineRule="auto"/>
        <w:ind w:right="755"/>
        <w:rPr>
          <w:lang w:val="ru-RU"/>
        </w:rPr>
      </w:pPr>
      <w:r w:rsidRPr="00E63CF4">
        <w:rPr>
          <w:lang w:val="ru-RU"/>
        </w:rPr>
        <w:t xml:space="preserve">В) многослойного плоского </w:t>
      </w:r>
      <w:proofErr w:type="spellStart"/>
      <w:r w:rsidRPr="00E63CF4">
        <w:rPr>
          <w:lang w:val="ru-RU"/>
        </w:rPr>
        <w:t>неороговевающего</w:t>
      </w:r>
      <w:proofErr w:type="spellEnd"/>
      <w:r w:rsidRPr="00E63CF4">
        <w:rPr>
          <w:lang w:val="ru-RU"/>
        </w:rPr>
        <w:t xml:space="preserve"> эпителия пищевода с развитием цилиндрического эпителия с железами </w:t>
      </w:r>
      <w:proofErr w:type="spellStart"/>
      <w:r w:rsidRPr="00E63CF4">
        <w:rPr>
          <w:lang w:val="ru-RU"/>
        </w:rPr>
        <w:t>фундального</w:t>
      </w:r>
      <w:proofErr w:type="spellEnd"/>
      <w:r w:rsidRPr="00E63CF4">
        <w:rPr>
          <w:lang w:val="ru-RU"/>
        </w:rPr>
        <w:t xml:space="preserve"> (желудочного) типов</w:t>
      </w:r>
    </w:p>
    <w:p w14:paraId="0B2CB16D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эпителия желудка по кишечному типу</w:t>
      </w:r>
    </w:p>
    <w:p w14:paraId="4C9F482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59F4C22" w14:textId="77777777" w:rsidR="0010624C" w:rsidRPr="00E63CF4" w:rsidRDefault="00086B71">
      <w:pPr>
        <w:pStyle w:val="1"/>
        <w:spacing w:before="1" w:line="276" w:lineRule="auto"/>
        <w:ind w:right="1478"/>
        <w:rPr>
          <w:lang w:val="ru-RU"/>
        </w:rPr>
      </w:pPr>
      <w:r w:rsidRPr="00E63CF4">
        <w:rPr>
          <w:lang w:val="ru-RU"/>
        </w:rPr>
        <w:t>2918. [T031331] РИСК АДЕНОКАРЦИНОМЫ ПИЩЕВОДА ЯВЛЯЕТСЯ МАКСИМАЛЬНЫМ ПРИ</w:t>
      </w:r>
    </w:p>
    <w:p w14:paraId="1B38753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кишечной метаплазии эпителия пищевода с дисплазией высокой степени</w:t>
      </w:r>
    </w:p>
    <w:p w14:paraId="5FF68A8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02DA0C2" w14:textId="77777777" w:rsidR="0010624C" w:rsidRPr="00E63CF4" w:rsidRDefault="00086B71">
      <w:pPr>
        <w:pStyle w:val="a3"/>
        <w:spacing w:line="278" w:lineRule="auto"/>
        <w:ind w:right="238"/>
        <w:rPr>
          <w:lang w:val="ru-RU"/>
        </w:rPr>
      </w:pPr>
      <w:r w:rsidRPr="00E63CF4">
        <w:rPr>
          <w:lang w:val="ru-RU"/>
        </w:rPr>
        <w:t>Б) эозинофильной инфильтрации пищевода с обнаружением более 15 эозинофилов в поле зрения</w:t>
      </w:r>
    </w:p>
    <w:p w14:paraId="417CF709" w14:textId="77777777" w:rsidR="0010624C" w:rsidRPr="00E63CF4" w:rsidRDefault="00086B71">
      <w:pPr>
        <w:pStyle w:val="a3"/>
        <w:spacing w:before="197" w:line="451" w:lineRule="auto"/>
        <w:ind w:right="2539"/>
        <w:rPr>
          <w:lang w:val="ru-RU"/>
        </w:rPr>
      </w:pPr>
      <w:r w:rsidRPr="00E63CF4">
        <w:rPr>
          <w:lang w:val="ru-RU"/>
        </w:rPr>
        <w:t xml:space="preserve">В) цилиндрической метаплазии с железами </w:t>
      </w:r>
      <w:proofErr w:type="spellStart"/>
      <w:r w:rsidRPr="00E63CF4">
        <w:rPr>
          <w:lang w:val="ru-RU"/>
        </w:rPr>
        <w:t>фундального</w:t>
      </w:r>
      <w:proofErr w:type="spellEnd"/>
      <w:r w:rsidRPr="00E63CF4">
        <w:rPr>
          <w:lang w:val="ru-RU"/>
        </w:rPr>
        <w:t xml:space="preserve"> типа Г) цилиндрической метаплазии с железами кардиального типа</w:t>
      </w:r>
    </w:p>
    <w:p w14:paraId="721DF5D3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2919. [T031332] ДИВЕРТИКУЛОМ ЦЕНКЕРА ЯВЛЯЕТСЯ ДИВЕРТИКУЛ</w:t>
      </w:r>
    </w:p>
    <w:p w14:paraId="026C8C8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957C7AD" w14:textId="77777777" w:rsidR="0010624C" w:rsidRPr="00E63CF4" w:rsidRDefault="00086B71">
      <w:pPr>
        <w:pStyle w:val="a3"/>
        <w:spacing w:line="451" w:lineRule="auto"/>
        <w:ind w:right="6301"/>
        <w:rPr>
          <w:lang w:val="ru-RU"/>
        </w:rPr>
      </w:pPr>
      <w:r w:rsidRPr="00E63CF4">
        <w:rPr>
          <w:lang w:val="ru-RU"/>
        </w:rPr>
        <w:t xml:space="preserve">А) глоточно-пищеводный Б) </w:t>
      </w:r>
      <w:proofErr w:type="spellStart"/>
      <w:r w:rsidRPr="00E63CF4">
        <w:rPr>
          <w:lang w:val="ru-RU"/>
        </w:rPr>
        <w:t>эпибронхиальный</w:t>
      </w:r>
      <w:proofErr w:type="spellEnd"/>
    </w:p>
    <w:p w14:paraId="5793E6E7" w14:textId="77777777" w:rsidR="0010624C" w:rsidRPr="00E63CF4" w:rsidRDefault="00086B71">
      <w:pPr>
        <w:pStyle w:val="a3"/>
        <w:spacing w:before="5" w:line="451" w:lineRule="auto"/>
        <w:ind w:right="685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бифуркационный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эпифренальный</w:t>
      </w:r>
      <w:proofErr w:type="spellEnd"/>
    </w:p>
    <w:p w14:paraId="600E1F75" w14:textId="77777777" w:rsidR="0010624C" w:rsidRPr="00E63CF4" w:rsidRDefault="00086B71">
      <w:pPr>
        <w:pStyle w:val="1"/>
        <w:spacing w:before="10" w:line="278" w:lineRule="auto"/>
        <w:ind w:right="2521"/>
        <w:rPr>
          <w:lang w:val="ru-RU"/>
        </w:rPr>
      </w:pPr>
      <w:r w:rsidRPr="00E63CF4">
        <w:rPr>
          <w:lang w:val="ru-RU"/>
        </w:rPr>
        <w:t>2920. [T031333] НАИБОЛЕЕ ХАРАКТЕРНЫМ СИМПТОМОМ ИНФЕКЦИОННОГО ЭЗОФАГИТА ЯВЛЯЕТСЯ</w:t>
      </w:r>
    </w:p>
    <w:p w14:paraId="18D9A8CB" w14:textId="77777777" w:rsidR="0010624C" w:rsidRPr="00E63CF4" w:rsidRDefault="00086B71">
      <w:pPr>
        <w:pStyle w:val="a3"/>
        <w:spacing w:before="192" w:line="451" w:lineRule="auto"/>
        <w:ind w:right="741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одинофагия</w:t>
      </w:r>
      <w:proofErr w:type="spellEnd"/>
      <w:r w:rsidRPr="00E63CF4">
        <w:rPr>
          <w:lang w:val="ru-RU"/>
        </w:rPr>
        <w:t xml:space="preserve"> Б) изжога</w:t>
      </w:r>
    </w:p>
    <w:p w14:paraId="712D2CB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икота</w:t>
      </w:r>
    </w:p>
    <w:p w14:paraId="6D185DF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AD89FB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отрыжка воздухом</w:t>
      </w:r>
    </w:p>
    <w:p w14:paraId="4374467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EBFF6EE" w14:textId="77777777" w:rsidR="0010624C" w:rsidRPr="00E63CF4" w:rsidRDefault="00086B71">
      <w:pPr>
        <w:pStyle w:val="1"/>
        <w:spacing w:before="73" w:line="278" w:lineRule="auto"/>
        <w:ind w:right="1484"/>
        <w:rPr>
          <w:lang w:val="ru-RU"/>
        </w:rPr>
      </w:pPr>
      <w:r w:rsidRPr="00E63CF4">
        <w:rPr>
          <w:lang w:val="ru-RU"/>
        </w:rPr>
        <w:lastRenderedPageBreak/>
        <w:t>2921. [T031334] ЭНДОСКОПИЧЕСКОЙ КАРТИНОЙ КАНДИДОЗНОГО ЭЗОФАГИТА ЯВЛЯЕТСЯ НАЛИЧИЕ</w:t>
      </w:r>
    </w:p>
    <w:p w14:paraId="0570EF0B" w14:textId="77777777" w:rsidR="0010624C" w:rsidRPr="00E63CF4" w:rsidRDefault="00086B71">
      <w:pPr>
        <w:pStyle w:val="a3"/>
        <w:spacing w:before="192" w:line="276" w:lineRule="auto"/>
        <w:ind w:right="525"/>
        <w:rPr>
          <w:lang w:val="ru-RU"/>
        </w:rPr>
      </w:pPr>
      <w:r w:rsidRPr="00E63CF4">
        <w:rPr>
          <w:lang w:val="ru-RU"/>
        </w:rPr>
        <w:t xml:space="preserve">А) белых и белесовато-желтых бляшек на слизистой оболочке пищевода, налета с трудом снимаемого </w:t>
      </w:r>
      <w:proofErr w:type="spellStart"/>
      <w:r w:rsidRPr="00E63CF4">
        <w:rPr>
          <w:lang w:val="ru-RU"/>
        </w:rPr>
        <w:t>биопсийными</w:t>
      </w:r>
      <w:proofErr w:type="spellEnd"/>
      <w:r w:rsidRPr="00E63CF4">
        <w:rPr>
          <w:lang w:val="ru-RU"/>
        </w:rPr>
        <w:t xml:space="preserve"> щипцами, после удаления которого остаются участки </w:t>
      </w:r>
      <w:proofErr w:type="spellStart"/>
      <w:r w:rsidRPr="00E63CF4">
        <w:rPr>
          <w:lang w:val="ru-RU"/>
        </w:rPr>
        <w:t>осаднения</w:t>
      </w:r>
      <w:proofErr w:type="spellEnd"/>
    </w:p>
    <w:p w14:paraId="588F1FA8" w14:textId="77777777" w:rsidR="0010624C" w:rsidRPr="00E63CF4" w:rsidRDefault="00086B71">
      <w:pPr>
        <w:pStyle w:val="a3"/>
        <w:spacing w:before="200" w:line="278" w:lineRule="auto"/>
        <w:ind w:right="327"/>
        <w:rPr>
          <w:lang w:val="ru-RU"/>
        </w:rPr>
      </w:pPr>
      <w:r w:rsidRPr="00E63CF4">
        <w:rPr>
          <w:lang w:val="ru-RU"/>
        </w:rPr>
        <w:t>Б) ярко розового циркулярного участка слизистой оболочки или «языка», ярко розовой слизистой оболочки различной протяженности</w:t>
      </w:r>
    </w:p>
    <w:p w14:paraId="05BE65BF" w14:textId="77777777" w:rsidR="0010624C" w:rsidRPr="00E63CF4" w:rsidRDefault="00086B71">
      <w:pPr>
        <w:pStyle w:val="a3"/>
        <w:spacing w:before="197" w:line="276" w:lineRule="auto"/>
        <w:ind w:right="1084"/>
        <w:rPr>
          <w:lang w:val="ru-RU"/>
        </w:rPr>
      </w:pPr>
      <w:r w:rsidRPr="00E63CF4">
        <w:rPr>
          <w:lang w:val="ru-RU"/>
        </w:rPr>
        <w:t>В) неглубоких изъязвлений небольшого размера, четко отграниченных от окружающей слизистой оболочки, которые могут располагаться цепочкой, в средней/нижней трети пищевода</w:t>
      </w:r>
    </w:p>
    <w:p w14:paraId="74521192" w14:textId="77777777" w:rsidR="0010624C" w:rsidRPr="00E63CF4" w:rsidRDefault="00086B71">
      <w:pPr>
        <w:pStyle w:val="a3"/>
        <w:spacing w:before="199" w:line="276" w:lineRule="auto"/>
        <w:ind w:right="277"/>
        <w:rPr>
          <w:lang w:val="ru-RU"/>
        </w:rPr>
      </w:pPr>
      <w:r w:rsidRPr="00E63CF4">
        <w:rPr>
          <w:lang w:val="ru-RU"/>
        </w:rPr>
        <w:t>Г) одного (или более) участка поврежденной слизистой оболочки размером до 5 мм, который расположен на вершине складки</w:t>
      </w:r>
    </w:p>
    <w:p w14:paraId="0B790F4B" w14:textId="77777777" w:rsidR="0010624C" w:rsidRPr="00E63CF4" w:rsidRDefault="00086B71">
      <w:pPr>
        <w:pStyle w:val="1"/>
        <w:spacing w:before="206"/>
        <w:rPr>
          <w:lang w:val="ru-RU"/>
        </w:rPr>
      </w:pPr>
      <w:r w:rsidRPr="00E63CF4">
        <w:rPr>
          <w:lang w:val="ru-RU"/>
        </w:rPr>
        <w:t>2922. [T031336] ДЛЯ АУТОИММУННОГО ГАСТРИТА НЕ ХАРАКТЕРНО</w:t>
      </w:r>
    </w:p>
    <w:p w14:paraId="3E4C7076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15832BE5" w14:textId="77777777" w:rsidR="0010624C" w:rsidRPr="00E63CF4" w:rsidRDefault="00086B71">
      <w:pPr>
        <w:pStyle w:val="a3"/>
        <w:spacing w:before="1" w:line="448" w:lineRule="auto"/>
        <w:ind w:right="2524"/>
        <w:rPr>
          <w:lang w:val="ru-RU"/>
        </w:rPr>
      </w:pPr>
      <w:r w:rsidRPr="00E63CF4">
        <w:rPr>
          <w:lang w:val="ru-RU"/>
        </w:rPr>
        <w:t xml:space="preserve">А) преимущественное поражение </w:t>
      </w:r>
      <w:proofErr w:type="spellStart"/>
      <w:r w:rsidRPr="00E63CF4">
        <w:rPr>
          <w:lang w:val="ru-RU"/>
        </w:rPr>
        <w:t>антрального</w:t>
      </w:r>
      <w:proofErr w:type="spellEnd"/>
      <w:r w:rsidRPr="00E63CF4">
        <w:rPr>
          <w:lang w:val="ru-RU"/>
        </w:rPr>
        <w:t xml:space="preserve"> отдела желудка Б) наличие антител к париетальным клеткам желудка</w:t>
      </w:r>
    </w:p>
    <w:p w14:paraId="6437BF8A" w14:textId="77777777" w:rsidR="0010624C" w:rsidRPr="00E63CF4" w:rsidRDefault="00086B71">
      <w:pPr>
        <w:pStyle w:val="a3"/>
        <w:spacing w:before="11" w:line="448" w:lineRule="auto"/>
        <w:ind w:right="5966"/>
        <w:rPr>
          <w:lang w:val="ru-RU"/>
        </w:rPr>
      </w:pPr>
      <w:r w:rsidRPr="00E63CF4">
        <w:rPr>
          <w:lang w:val="ru-RU"/>
        </w:rPr>
        <w:t xml:space="preserve">В) наличие </w:t>
      </w:r>
      <w:proofErr w:type="spellStart"/>
      <w:r w:rsidRPr="00E63CF4">
        <w:rPr>
          <w:lang w:val="ru-RU"/>
        </w:rPr>
        <w:t>гипогастринемии</w:t>
      </w:r>
      <w:proofErr w:type="spellEnd"/>
      <w:r w:rsidRPr="00E63CF4">
        <w:rPr>
          <w:lang w:val="ru-RU"/>
        </w:rPr>
        <w:t xml:space="preserve"> Г) наличие </w:t>
      </w:r>
      <w:proofErr w:type="spellStart"/>
      <w:r w:rsidRPr="00E63CF4">
        <w:rPr>
          <w:lang w:val="ru-RU"/>
        </w:rPr>
        <w:t>ахлоргидрии</w:t>
      </w:r>
      <w:proofErr w:type="spellEnd"/>
    </w:p>
    <w:p w14:paraId="49BBF8AF" w14:textId="77777777" w:rsidR="0010624C" w:rsidRPr="00E63CF4" w:rsidRDefault="00086B71">
      <w:pPr>
        <w:pStyle w:val="1"/>
        <w:spacing w:before="15" w:line="276" w:lineRule="auto"/>
        <w:ind w:right="958"/>
        <w:rPr>
          <w:lang w:val="ru-RU"/>
        </w:rPr>
      </w:pPr>
      <w:r w:rsidRPr="00E63CF4">
        <w:rPr>
          <w:lang w:val="ru-RU"/>
        </w:rPr>
        <w:t>2923. [T031348] БЕТА-АДРЕНОБЛОКАТОРОМ С ВАЗОДИЛАТИРУЮЩИМ ДЕЙСТВИЕМ ЯВЛЯЕТСЯ</w:t>
      </w:r>
    </w:p>
    <w:p w14:paraId="4B402C76" w14:textId="77777777" w:rsidR="0010624C" w:rsidRPr="00E63CF4" w:rsidRDefault="00086B71">
      <w:pPr>
        <w:pStyle w:val="a3"/>
        <w:spacing w:before="197" w:line="448" w:lineRule="auto"/>
        <w:ind w:right="72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Карведилол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Надолол</w:t>
      </w:r>
      <w:proofErr w:type="spellEnd"/>
    </w:p>
    <w:p w14:paraId="77F6915E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Тимолол</w:t>
      </w:r>
    </w:p>
    <w:p w14:paraId="4933AF9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E34795" w14:textId="77777777" w:rsidR="0010624C" w:rsidRPr="00E63CF4" w:rsidRDefault="00086B71">
      <w:pPr>
        <w:pStyle w:val="1"/>
        <w:spacing w:line="276" w:lineRule="auto"/>
        <w:ind w:right="378"/>
        <w:rPr>
          <w:lang w:val="ru-RU"/>
        </w:rPr>
      </w:pPr>
      <w:r w:rsidRPr="00E63CF4">
        <w:rPr>
          <w:lang w:val="ru-RU"/>
        </w:rPr>
        <w:t>2924. [T031352] ПРИ НЕОСЛОЖНЕННОМ ГИПЕРТОНИЧЕСКОМ КРИЗЕ ДЛЯ НЕОТЛОЖНОЙ ТЕРАПИИ РЕКОМЕНДУЕТСЯ ИНГИБИТОР АНГИОТЕНЗИН- ПРЕВРАЩАЮЩЕГО ФЕРМЕНТА</w:t>
      </w:r>
    </w:p>
    <w:p w14:paraId="503E0D46" w14:textId="77777777" w:rsidR="0010624C" w:rsidRPr="00E63CF4" w:rsidRDefault="00086B71">
      <w:pPr>
        <w:pStyle w:val="a3"/>
        <w:spacing w:before="197" w:line="451" w:lineRule="auto"/>
        <w:ind w:right="7275"/>
        <w:rPr>
          <w:lang w:val="ru-RU"/>
        </w:rPr>
      </w:pPr>
      <w:r w:rsidRPr="00E63CF4">
        <w:rPr>
          <w:lang w:val="ru-RU"/>
        </w:rPr>
        <w:t xml:space="preserve">А)  </w:t>
      </w:r>
      <w:proofErr w:type="spellStart"/>
      <w:r w:rsidRPr="00E63CF4">
        <w:rPr>
          <w:lang w:val="ru-RU"/>
        </w:rPr>
        <w:t>Каптоприл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Периндоприл</w:t>
      </w:r>
      <w:proofErr w:type="spellEnd"/>
      <w:r w:rsidRPr="00E63CF4">
        <w:rPr>
          <w:lang w:val="ru-RU"/>
        </w:rPr>
        <w:t xml:space="preserve"> В) Фозиноприл Г) Лизиноприл</w:t>
      </w:r>
    </w:p>
    <w:p w14:paraId="779010B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CDE37F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2925. [T031353] ПРИ ПЕРЕДОЗИРОВКЕ ГЕПАРИНА НЕОБХОДИМО НАЗНАЧИТЬ</w:t>
      </w:r>
    </w:p>
    <w:p w14:paraId="2415BF6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15C56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Протамин</w:t>
      </w:r>
    </w:p>
    <w:p w14:paraId="7E65461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3FAC5E" w14:textId="77777777" w:rsidR="0010624C" w:rsidRPr="00E63CF4" w:rsidRDefault="00086B71">
      <w:pPr>
        <w:pStyle w:val="a3"/>
        <w:spacing w:line="448" w:lineRule="auto"/>
        <w:ind w:right="5619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Менадиона</w:t>
      </w:r>
      <w:proofErr w:type="spellEnd"/>
      <w:r w:rsidRPr="00E63CF4">
        <w:rPr>
          <w:lang w:val="ru-RU"/>
        </w:rPr>
        <w:t xml:space="preserve"> натрия бисульфат В) </w:t>
      </w:r>
      <w:proofErr w:type="spellStart"/>
      <w:r w:rsidRPr="00E63CF4">
        <w:rPr>
          <w:lang w:val="ru-RU"/>
        </w:rPr>
        <w:t>Этамзилат</w:t>
      </w:r>
      <w:proofErr w:type="spellEnd"/>
    </w:p>
    <w:p w14:paraId="3BC43FE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Аминокапроновую кислоту</w:t>
      </w:r>
    </w:p>
    <w:p w14:paraId="72D5669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FCEE7CE" w14:textId="77777777" w:rsidR="0010624C" w:rsidRPr="00E63CF4" w:rsidRDefault="00086B71">
      <w:pPr>
        <w:pStyle w:val="1"/>
        <w:spacing w:line="278" w:lineRule="auto"/>
        <w:ind w:right="714"/>
        <w:rPr>
          <w:lang w:val="ru-RU"/>
        </w:rPr>
      </w:pPr>
      <w:r w:rsidRPr="00E63CF4">
        <w:rPr>
          <w:lang w:val="ru-RU"/>
        </w:rPr>
        <w:t>2926. [T031354] МАКСИМАЛЬНОЕ КОЛИЧЕСТВО ПОБОЧНЫХ ЭФФЕКТОВ СРЕДИ Н2-БЛОКАТОРОВ ВЫЗЫВАЕТ</w:t>
      </w:r>
    </w:p>
    <w:p w14:paraId="3F9FC864" w14:textId="77777777" w:rsidR="0010624C" w:rsidRPr="00E63CF4" w:rsidRDefault="00086B71">
      <w:pPr>
        <w:pStyle w:val="a3"/>
        <w:spacing w:before="192" w:line="451" w:lineRule="auto"/>
        <w:ind w:right="746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Циметидин</w:t>
      </w:r>
      <w:proofErr w:type="spellEnd"/>
      <w:r w:rsidRPr="00E63CF4">
        <w:rPr>
          <w:lang w:val="ru-RU"/>
        </w:rPr>
        <w:t xml:space="preserve"> Б) Фамотидин В) </w:t>
      </w:r>
      <w:proofErr w:type="spellStart"/>
      <w:r w:rsidRPr="00E63CF4">
        <w:rPr>
          <w:lang w:val="ru-RU"/>
        </w:rPr>
        <w:t>Низатидин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Ранитидин</w:t>
      </w:r>
      <w:proofErr w:type="spellEnd"/>
    </w:p>
    <w:p w14:paraId="6FD77639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2927. [T031366] ДЛЯ СОСТОЯНИЯ ГИПОВОЛЕМИИ ХАРАКТЕРНО</w:t>
      </w:r>
    </w:p>
    <w:p w14:paraId="37DF570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E19833B" w14:textId="77777777" w:rsidR="0010624C" w:rsidRPr="00E63CF4" w:rsidRDefault="00086B71">
      <w:pPr>
        <w:pStyle w:val="a3"/>
        <w:spacing w:line="451" w:lineRule="auto"/>
        <w:ind w:right="4154"/>
        <w:rPr>
          <w:lang w:val="ru-RU"/>
        </w:rPr>
      </w:pPr>
      <w:r w:rsidRPr="00E63CF4">
        <w:rPr>
          <w:lang w:val="ru-RU"/>
        </w:rPr>
        <w:t>А) уменьшение объема циркулирующей крови Б) улучшение реологических свойств крови</w:t>
      </w:r>
    </w:p>
    <w:p w14:paraId="03CC14F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повышение центрального венозного давления</w:t>
      </w:r>
    </w:p>
    <w:p w14:paraId="474C6FB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65A2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повышение ударного объема и сердечного выброса</w:t>
      </w:r>
    </w:p>
    <w:p w14:paraId="0820BA1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A8F321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2928. [T031397] ГИПОВОЛЕМИЯ ХАРАКТЕРИЗУЕТСЯ</w:t>
      </w:r>
    </w:p>
    <w:p w14:paraId="12813EE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356CD48" w14:textId="77777777" w:rsidR="0010624C" w:rsidRPr="00E63CF4" w:rsidRDefault="00086B71">
      <w:pPr>
        <w:pStyle w:val="a3"/>
        <w:spacing w:line="448" w:lineRule="auto"/>
        <w:ind w:right="5864"/>
        <w:rPr>
          <w:lang w:val="ru-RU"/>
        </w:rPr>
      </w:pPr>
      <w:r w:rsidRPr="00E63CF4">
        <w:rPr>
          <w:lang w:val="ru-RU"/>
        </w:rPr>
        <w:t>А) низким ударным объемом Б) метаболическим алкалозом</w:t>
      </w:r>
    </w:p>
    <w:p w14:paraId="340E00D3" w14:textId="77777777" w:rsidR="0010624C" w:rsidRPr="00E63CF4" w:rsidRDefault="00086B71">
      <w:pPr>
        <w:pStyle w:val="a3"/>
        <w:spacing w:before="11" w:line="451" w:lineRule="auto"/>
        <w:ind w:right="4774"/>
        <w:rPr>
          <w:lang w:val="ru-RU"/>
        </w:rPr>
      </w:pPr>
      <w:r w:rsidRPr="00E63CF4">
        <w:rPr>
          <w:lang w:val="ru-RU"/>
        </w:rPr>
        <w:t>В) повышением артериального давления Г) дыхательным ацидозом</w:t>
      </w:r>
    </w:p>
    <w:p w14:paraId="184264F0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2929. [T031403] ПРИЧИНОЙ МЕТАБОЛИЧЕСКОГО АЦИДОЗА ЯВЛЯЕТСЯ</w:t>
      </w:r>
    </w:p>
    <w:p w14:paraId="46270D33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6332385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гипоксия</w:t>
      </w:r>
    </w:p>
    <w:p w14:paraId="18A8412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9D7CC4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гипервентиляция</w:t>
      </w:r>
    </w:p>
    <w:p w14:paraId="36C3D31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85443D" w14:textId="77777777" w:rsidR="0010624C" w:rsidRPr="00E63CF4" w:rsidRDefault="00086B71">
      <w:pPr>
        <w:pStyle w:val="a3"/>
        <w:spacing w:before="1" w:line="448" w:lineRule="auto"/>
        <w:ind w:right="4986"/>
        <w:rPr>
          <w:lang w:val="ru-RU"/>
        </w:rPr>
      </w:pPr>
      <w:r w:rsidRPr="00E63CF4">
        <w:rPr>
          <w:lang w:val="ru-RU"/>
        </w:rPr>
        <w:t xml:space="preserve">В) интерстициальная </w:t>
      </w:r>
      <w:proofErr w:type="spellStart"/>
      <w:r w:rsidRPr="00E63CF4">
        <w:rPr>
          <w:lang w:val="ru-RU"/>
        </w:rPr>
        <w:t>гипергидратация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гиповентиляция</w:t>
      </w:r>
      <w:proofErr w:type="spellEnd"/>
    </w:p>
    <w:p w14:paraId="4097A4D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49A927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2930. [T031407] СЕРДЕЧНЫЙ ВЫБРОС ЗАВИСИТ ОТ</w:t>
      </w:r>
    </w:p>
    <w:p w14:paraId="08F0821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DBC91EB" w14:textId="77777777" w:rsidR="0010624C" w:rsidRPr="00E63CF4" w:rsidRDefault="00086B71">
      <w:pPr>
        <w:pStyle w:val="a3"/>
        <w:spacing w:line="451" w:lineRule="auto"/>
        <w:ind w:right="3696"/>
        <w:rPr>
          <w:lang w:val="ru-RU"/>
        </w:rPr>
      </w:pPr>
      <w:r w:rsidRPr="00E63CF4">
        <w:rPr>
          <w:lang w:val="ru-RU"/>
        </w:rPr>
        <w:t>А) сократительной способности сердечной мышцы Б) величины температурного градиента</w:t>
      </w:r>
    </w:p>
    <w:p w14:paraId="16368FC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диффузионной способности легких</w:t>
      </w:r>
    </w:p>
    <w:p w14:paraId="4635BF7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FF4F1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насыщения гемоглобина кислородом в артериальной крови</w:t>
      </w:r>
    </w:p>
    <w:p w14:paraId="5B88E4F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DC3BA0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2931. [T031408] СЕПТИЧЕСКИЙ ШОК ЧАЩЕ МОЖЕТ РАЗВИТЬСЯ ПРИ</w:t>
      </w:r>
    </w:p>
    <w:p w14:paraId="48C3AB0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5841BC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перитоните</w:t>
      </w:r>
    </w:p>
    <w:p w14:paraId="0829A58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BF69BB" w14:textId="77777777" w:rsidR="0010624C" w:rsidRPr="00E63CF4" w:rsidRDefault="00086B71">
      <w:pPr>
        <w:pStyle w:val="a3"/>
        <w:spacing w:before="1" w:line="448" w:lineRule="auto"/>
        <w:ind w:right="5690"/>
        <w:jc w:val="both"/>
        <w:rPr>
          <w:lang w:val="ru-RU"/>
        </w:rPr>
      </w:pPr>
      <w:r w:rsidRPr="00E63CF4">
        <w:rPr>
          <w:lang w:val="ru-RU"/>
        </w:rPr>
        <w:t>Б) печеночной недостаточности В) непроходимости кишечника Г) гипергликемической коме</w:t>
      </w:r>
    </w:p>
    <w:p w14:paraId="0A480E4B" w14:textId="77777777" w:rsidR="0010624C" w:rsidRPr="00E63CF4" w:rsidRDefault="00086B71">
      <w:pPr>
        <w:pStyle w:val="1"/>
        <w:spacing w:before="13" w:line="276" w:lineRule="auto"/>
        <w:ind w:right="193"/>
        <w:rPr>
          <w:lang w:val="ru-RU"/>
        </w:rPr>
      </w:pPr>
      <w:r w:rsidRPr="00E63CF4">
        <w:rPr>
          <w:lang w:val="ru-RU"/>
        </w:rPr>
        <w:t>2932. [T031410] ТРЕБОВАНИЕМ К АНЕСТЕЗИИ В АМБУЛАТОРНОЙ ПРАКТИКЕ ЯВЛЯЕТСЯ</w:t>
      </w:r>
    </w:p>
    <w:p w14:paraId="0959012E" w14:textId="77777777" w:rsidR="0010624C" w:rsidRPr="00E63CF4" w:rsidRDefault="00086B71">
      <w:pPr>
        <w:pStyle w:val="a3"/>
        <w:spacing w:before="197" w:line="451" w:lineRule="auto"/>
        <w:ind w:right="4877"/>
        <w:rPr>
          <w:lang w:val="ru-RU"/>
        </w:rPr>
      </w:pPr>
      <w:r w:rsidRPr="00E63CF4">
        <w:rPr>
          <w:lang w:val="ru-RU"/>
        </w:rPr>
        <w:t>А) простое и безопасное обезболивание Б) проведение поверхностного наркоза В) введение больших доз гипнотиков Г) введение больших доз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анальгетиков</w:t>
      </w:r>
    </w:p>
    <w:p w14:paraId="368F0273" w14:textId="77777777" w:rsidR="0010624C" w:rsidRPr="00E63CF4" w:rsidRDefault="00086B71">
      <w:pPr>
        <w:pStyle w:val="1"/>
        <w:spacing w:before="11" w:line="278" w:lineRule="auto"/>
        <w:ind w:right="2305"/>
        <w:rPr>
          <w:lang w:val="ru-RU"/>
        </w:rPr>
      </w:pPr>
      <w:r w:rsidRPr="00E63CF4">
        <w:rPr>
          <w:lang w:val="ru-RU"/>
        </w:rPr>
        <w:t>2933. [T031437] ПОКАЗАНИЕМ ДЛЯ ГОСПИТАЛИЗАЦИИ ПРИ ВНЕБОЛЬНИЧНОЙ ПНЕВМОНИИ ЯВЛЯЕТСЯ</w:t>
      </w:r>
    </w:p>
    <w:p w14:paraId="275DCD38" w14:textId="77777777" w:rsidR="0010624C" w:rsidRPr="00E63CF4" w:rsidRDefault="00086B71">
      <w:pPr>
        <w:pStyle w:val="a3"/>
        <w:spacing w:before="193" w:line="451" w:lineRule="auto"/>
        <w:ind w:right="6308"/>
        <w:rPr>
          <w:lang w:val="ru-RU"/>
        </w:rPr>
      </w:pPr>
      <w:r w:rsidRPr="00E63CF4">
        <w:rPr>
          <w:lang w:val="ru-RU"/>
        </w:rPr>
        <w:t>А) возраст старше 65 лет Б) бронхиальное дыхание</w:t>
      </w:r>
    </w:p>
    <w:p w14:paraId="5496B635" w14:textId="77777777" w:rsidR="0010624C" w:rsidRPr="00E63CF4" w:rsidRDefault="00086B71">
      <w:pPr>
        <w:pStyle w:val="a3"/>
        <w:spacing w:before="6" w:line="451" w:lineRule="auto"/>
        <w:ind w:right="5784"/>
        <w:rPr>
          <w:lang w:val="ru-RU"/>
        </w:rPr>
      </w:pPr>
      <w:r w:rsidRPr="00E63CF4">
        <w:rPr>
          <w:lang w:val="ru-RU"/>
        </w:rPr>
        <w:t>В) кашель с гнойной мокротой Г) субфебрильная лихорадка</w:t>
      </w:r>
    </w:p>
    <w:p w14:paraId="34D8F96E" w14:textId="77777777" w:rsidR="0010624C" w:rsidRPr="00E63CF4" w:rsidRDefault="00086B71">
      <w:pPr>
        <w:pStyle w:val="1"/>
        <w:spacing w:before="10" w:line="278" w:lineRule="auto"/>
        <w:ind w:right="1851"/>
        <w:rPr>
          <w:lang w:val="ru-RU"/>
        </w:rPr>
      </w:pPr>
      <w:r w:rsidRPr="00E63CF4">
        <w:rPr>
          <w:lang w:val="ru-RU"/>
        </w:rPr>
        <w:t>2934. [T031438] ОСНОВНЫМ ДИАГНОСТИЧЕСКИМ КРИТЕРИЕМ ДЫХАТЕЛЬНОЙ НЕДОСТАТОЧНОСТИ ЯВЛЯЕТСЯ СНИЖЕНИЕ</w:t>
      </w:r>
    </w:p>
    <w:p w14:paraId="02E5B33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сатурации кислорода</w:t>
      </w:r>
    </w:p>
    <w:p w14:paraId="411874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48D546" w14:textId="77777777" w:rsidR="0010624C" w:rsidRPr="00E63CF4" w:rsidRDefault="00086B71">
      <w:pPr>
        <w:pStyle w:val="a3"/>
        <w:spacing w:before="1" w:line="448" w:lineRule="auto"/>
        <w:ind w:right="5840"/>
        <w:rPr>
          <w:lang w:val="ru-RU"/>
        </w:rPr>
      </w:pPr>
      <w:r w:rsidRPr="00E63CF4">
        <w:rPr>
          <w:lang w:val="ru-RU"/>
        </w:rPr>
        <w:t>Б) сатурации углекислого газа В) пиковой скорости выдоха Г) гемоглобина</w:t>
      </w:r>
    </w:p>
    <w:p w14:paraId="1F2AC0BD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630D220" w14:textId="77777777" w:rsidR="0010624C" w:rsidRPr="00E63CF4" w:rsidRDefault="00086B71">
      <w:pPr>
        <w:pStyle w:val="1"/>
        <w:spacing w:before="73" w:line="276" w:lineRule="auto"/>
        <w:ind w:right="337"/>
        <w:rPr>
          <w:lang w:val="ru-RU"/>
        </w:rPr>
      </w:pPr>
      <w:r w:rsidRPr="00E63CF4">
        <w:rPr>
          <w:lang w:val="ru-RU"/>
        </w:rPr>
        <w:lastRenderedPageBreak/>
        <w:t>2935. [T031440] СИСТОЛИЧЕСКИЙ ШУМ ВО ВТОРОМ МЕЖРЕБЕРЬЕ СПРАВА ОТ ГРУДИНЫ И В ТОЧКЕ БОТКИНА ОПРЕДЕЛЯЕТСЯ ПРИ СТЕНОЗЕ КЛАПАНА</w:t>
      </w:r>
    </w:p>
    <w:p w14:paraId="59F9E9B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аорты</w:t>
      </w:r>
    </w:p>
    <w:p w14:paraId="638723D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7792B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митрального</w:t>
      </w:r>
    </w:p>
    <w:p w14:paraId="5044C15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8B8E86F" w14:textId="77777777" w:rsidR="0010624C" w:rsidRPr="00E63CF4" w:rsidRDefault="00086B71">
      <w:pPr>
        <w:pStyle w:val="a3"/>
        <w:spacing w:line="448" w:lineRule="auto"/>
        <w:ind w:right="685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трѐхстворчатого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артерии</w:t>
      </w:r>
    </w:p>
    <w:p w14:paraId="68B9EA60" w14:textId="77777777" w:rsidR="0010624C" w:rsidRPr="00E63CF4" w:rsidRDefault="00086B71">
      <w:pPr>
        <w:pStyle w:val="1"/>
        <w:spacing w:before="16" w:line="276" w:lineRule="auto"/>
        <w:ind w:right="172"/>
        <w:rPr>
          <w:lang w:val="ru-RU"/>
        </w:rPr>
      </w:pPr>
      <w:r w:rsidRPr="00E63CF4">
        <w:rPr>
          <w:lang w:val="ru-RU"/>
        </w:rPr>
        <w:t>2936. [T031441] ДИАСТОЛИЧЕСКИЙ ШУМ ВО ВТОРОМ МЕЖРЕБЕРЬЕ СПРАВА ОТ ГРУДИНЫ И В ТОЧКЕ БОТКИНА ОПРЕДЕЛЯЕТСЯ ПРИ НЕДОСТАТОЧНОСТИ КЛАПАНА</w:t>
      </w:r>
    </w:p>
    <w:p w14:paraId="3F614F0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аорты</w:t>
      </w:r>
    </w:p>
    <w:p w14:paraId="132267F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9FB11B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митрального</w:t>
      </w:r>
    </w:p>
    <w:p w14:paraId="1FE3B96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4B898A" w14:textId="77777777" w:rsidR="0010624C" w:rsidRPr="00E63CF4" w:rsidRDefault="00086B71">
      <w:pPr>
        <w:pStyle w:val="a3"/>
        <w:spacing w:line="451" w:lineRule="auto"/>
        <w:ind w:right="685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трѐхстворчатого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артерии</w:t>
      </w:r>
    </w:p>
    <w:p w14:paraId="32E8620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2937. [T031446] К ПРИЧИНАМ ГИПЕРКАЛЬЦИЕМИИ ОТНОСЯТ</w:t>
      </w:r>
    </w:p>
    <w:p w14:paraId="180579C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51E0CA8" w14:textId="77777777" w:rsidR="0010624C" w:rsidRPr="00E63CF4" w:rsidRDefault="00086B71">
      <w:pPr>
        <w:pStyle w:val="a3"/>
        <w:spacing w:line="448" w:lineRule="auto"/>
        <w:ind w:right="672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гиперпаратиреоз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гиперфосфатемию</w:t>
      </w:r>
      <w:proofErr w:type="spellEnd"/>
      <w:r w:rsidRPr="00E63CF4">
        <w:rPr>
          <w:lang w:val="ru-RU"/>
        </w:rPr>
        <w:t xml:space="preserve"> В) жировую эмболию Г) </w:t>
      </w:r>
      <w:proofErr w:type="spellStart"/>
      <w:r w:rsidRPr="00E63CF4">
        <w:rPr>
          <w:lang w:val="ru-RU"/>
        </w:rPr>
        <w:t>рабдомиолиз</w:t>
      </w:r>
      <w:proofErr w:type="spellEnd"/>
    </w:p>
    <w:p w14:paraId="0CD84D72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2938. [T031450] ТРОЙНОЙ ПРИЕМ ПО САФАРУ ВКЛЮЧАЕТ</w:t>
      </w:r>
    </w:p>
    <w:p w14:paraId="611FBBAB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196F843D" w14:textId="77777777" w:rsidR="0010624C" w:rsidRPr="00E63CF4" w:rsidRDefault="00086B71">
      <w:pPr>
        <w:pStyle w:val="a3"/>
        <w:spacing w:line="448" w:lineRule="auto"/>
        <w:ind w:right="890"/>
        <w:rPr>
          <w:lang w:val="ru-RU"/>
        </w:rPr>
      </w:pPr>
      <w:r w:rsidRPr="00E63CF4">
        <w:rPr>
          <w:lang w:val="ru-RU"/>
        </w:rPr>
        <w:t>А) разгибание головы назад, выведение нижней челюсти вперед, открытие рта Б) поворот головы пострадавшего на бок, открывание рта, валик под голову В) освобождение от стесняющей одежды области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шеи</w:t>
      </w:r>
    </w:p>
    <w:p w14:paraId="6630C7F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прием </w:t>
      </w:r>
      <w:proofErr w:type="spellStart"/>
      <w:r w:rsidRPr="00E63CF4">
        <w:rPr>
          <w:lang w:val="ru-RU"/>
        </w:rPr>
        <w:t>Селика</w:t>
      </w:r>
      <w:proofErr w:type="spellEnd"/>
    </w:p>
    <w:p w14:paraId="7874243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9E8237" w14:textId="77777777" w:rsidR="0010624C" w:rsidRPr="00E63CF4" w:rsidRDefault="00086B71">
      <w:pPr>
        <w:pStyle w:val="1"/>
        <w:spacing w:line="276" w:lineRule="auto"/>
        <w:ind w:right="1530"/>
        <w:rPr>
          <w:lang w:val="ru-RU"/>
        </w:rPr>
      </w:pPr>
      <w:r w:rsidRPr="00E63CF4">
        <w:rPr>
          <w:lang w:val="ru-RU"/>
        </w:rPr>
        <w:t>2939. [T031495] К МЕТОДАМ ПРОФИЛАКТИКИ МЕЛАНОМЫ КОЖИ ОТНОСИТСЯ</w:t>
      </w:r>
    </w:p>
    <w:p w14:paraId="4DF633D9" w14:textId="77777777" w:rsidR="0010624C" w:rsidRPr="00E63CF4" w:rsidRDefault="00086B71">
      <w:pPr>
        <w:pStyle w:val="a3"/>
        <w:spacing w:before="198" w:line="448" w:lineRule="auto"/>
        <w:ind w:right="2373"/>
        <w:rPr>
          <w:lang w:val="ru-RU"/>
        </w:rPr>
      </w:pPr>
      <w:r w:rsidRPr="00E63CF4">
        <w:rPr>
          <w:lang w:val="ru-RU"/>
        </w:rPr>
        <w:t xml:space="preserve">А) динамическое наблюдение за </w:t>
      </w:r>
      <w:proofErr w:type="spellStart"/>
      <w:r w:rsidRPr="00E63CF4">
        <w:rPr>
          <w:lang w:val="ru-RU"/>
        </w:rPr>
        <w:t>меланомоопасными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невусами</w:t>
      </w:r>
      <w:proofErr w:type="spellEnd"/>
      <w:r w:rsidRPr="00E63CF4">
        <w:rPr>
          <w:lang w:val="ru-RU"/>
        </w:rPr>
        <w:t xml:space="preserve"> Б) хирургическое лечение всех выявленных </w:t>
      </w:r>
      <w:proofErr w:type="spellStart"/>
      <w:r w:rsidRPr="00E63CF4">
        <w:rPr>
          <w:lang w:val="ru-RU"/>
        </w:rPr>
        <w:t>невусов</w:t>
      </w:r>
      <w:proofErr w:type="spellEnd"/>
      <w:r w:rsidRPr="00E63CF4">
        <w:rPr>
          <w:lang w:val="ru-RU"/>
        </w:rPr>
        <w:t xml:space="preserve"> кожи</w:t>
      </w:r>
    </w:p>
    <w:p w14:paraId="792FEAB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проведение фотодинамического лечения </w:t>
      </w:r>
      <w:proofErr w:type="spellStart"/>
      <w:r w:rsidRPr="00E63CF4">
        <w:rPr>
          <w:lang w:val="ru-RU"/>
        </w:rPr>
        <w:t>меланомоопасных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невысов</w:t>
      </w:r>
      <w:proofErr w:type="spellEnd"/>
    </w:p>
    <w:p w14:paraId="3E4B607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C193A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ежегодное проведение </w:t>
      </w:r>
      <w:proofErr w:type="spellStart"/>
      <w:r w:rsidRPr="00E63CF4">
        <w:rPr>
          <w:lang w:val="ru-RU"/>
        </w:rPr>
        <w:t>термодифференциального</w:t>
      </w:r>
      <w:proofErr w:type="spellEnd"/>
      <w:r w:rsidRPr="00E63CF4">
        <w:rPr>
          <w:lang w:val="ru-RU"/>
        </w:rPr>
        <w:t xml:space="preserve"> теста в группе риска</w:t>
      </w:r>
    </w:p>
    <w:p w14:paraId="594AF56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B5CBBC" w14:textId="77777777" w:rsidR="0010624C" w:rsidRPr="00E63CF4" w:rsidRDefault="00086B71">
      <w:pPr>
        <w:pStyle w:val="1"/>
        <w:spacing w:before="73" w:line="278" w:lineRule="auto"/>
        <w:ind w:right="1235"/>
        <w:rPr>
          <w:lang w:val="ru-RU"/>
        </w:rPr>
      </w:pPr>
      <w:r w:rsidRPr="00E63CF4">
        <w:rPr>
          <w:lang w:val="ru-RU"/>
        </w:rPr>
        <w:lastRenderedPageBreak/>
        <w:t>2940. [T031520] К КАТЕГОРИИ СОБСТВЕННО ПРОФЕССИОНАЛЬНЫХ ЗАБОЛЕВАНИЙ ОТНОСЯТ</w:t>
      </w:r>
    </w:p>
    <w:p w14:paraId="7855B82C" w14:textId="77777777" w:rsidR="0010624C" w:rsidRPr="00E63CF4" w:rsidRDefault="00086B71">
      <w:pPr>
        <w:pStyle w:val="a3"/>
        <w:spacing w:before="192" w:line="451" w:lineRule="auto"/>
        <w:ind w:right="5233"/>
        <w:rPr>
          <w:lang w:val="ru-RU"/>
        </w:rPr>
      </w:pPr>
      <w:r w:rsidRPr="00E63CF4">
        <w:rPr>
          <w:lang w:val="ru-RU"/>
        </w:rPr>
        <w:t>А) антракоз, вибрационную болезнь Б) экзему, дерматит</w:t>
      </w:r>
    </w:p>
    <w:p w14:paraId="0B8757C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бронхиальную астму, ХОБЛ</w:t>
      </w:r>
    </w:p>
    <w:p w14:paraId="623E9D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271A1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варикозное расширение вен нижних конечностей</w:t>
      </w:r>
    </w:p>
    <w:p w14:paraId="522034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88443CC" w14:textId="77777777" w:rsidR="0010624C" w:rsidRPr="00E63CF4" w:rsidRDefault="00086B71">
      <w:pPr>
        <w:pStyle w:val="1"/>
        <w:spacing w:line="276" w:lineRule="auto"/>
        <w:ind w:right="104"/>
        <w:rPr>
          <w:lang w:val="ru-RU"/>
        </w:rPr>
      </w:pPr>
      <w:r w:rsidRPr="00E63CF4">
        <w:rPr>
          <w:lang w:val="ru-RU"/>
        </w:rPr>
        <w:t>2941. [T031522] ТАКТИКА ЛЕЧЕНИЯ БОЛЬНОЙ С ДИФФУЗНЫМ ТОКСИЧЕСКИМ ЗОБОМ И ФИБРИЛЛЯЦИЕЙ ПРЕДСЕРДИЙ (ПОСЛЕ ОТМЕНЫ МЕРКАЗОЛИЛА РАЗВИЛСЯ РЕЦИДИВ ДИФФУЗНОГО ТОКСИЧЕСКОГО ЗОБА) ВКЛЮЧАЕТ ЛЕЧЕНИЕ</w:t>
      </w:r>
    </w:p>
    <w:p w14:paraId="4529B550" w14:textId="77777777" w:rsidR="0010624C" w:rsidRPr="00E63CF4" w:rsidRDefault="00086B71">
      <w:pPr>
        <w:pStyle w:val="a3"/>
        <w:spacing w:before="197" w:line="448" w:lineRule="auto"/>
        <w:ind w:right="3668"/>
        <w:rPr>
          <w:lang w:val="ru-RU"/>
        </w:rPr>
      </w:pPr>
      <w:r w:rsidRPr="00E63CF4">
        <w:rPr>
          <w:lang w:val="ru-RU"/>
        </w:rPr>
        <w:t>А) радиоактивным йодом или оперативное лечение Б) тироксином</w:t>
      </w:r>
    </w:p>
    <w:p w14:paraId="6C1D8D7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бета-адреноблокаторами</w:t>
      </w:r>
    </w:p>
    <w:p w14:paraId="44C9BC9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53DD8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препаратами </w:t>
      </w:r>
      <w:proofErr w:type="spellStart"/>
      <w:r w:rsidRPr="00E63CF4">
        <w:rPr>
          <w:lang w:val="ru-RU"/>
        </w:rPr>
        <w:t>глюкокортикостероидов</w:t>
      </w:r>
      <w:proofErr w:type="spellEnd"/>
    </w:p>
    <w:p w14:paraId="4E65FEC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9ECBCE3" w14:textId="77777777" w:rsidR="0010624C" w:rsidRPr="00E63CF4" w:rsidRDefault="00086B71">
      <w:pPr>
        <w:pStyle w:val="1"/>
        <w:spacing w:line="276" w:lineRule="auto"/>
        <w:ind w:right="1342"/>
        <w:rPr>
          <w:lang w:val="ru-RU"/>
        </w:rPr>
      </w:pPr>
      <w:r w:rsidRPr="00E63CF4">
        <w:rPr>
          <w:lang w:val="ru-RU"/>
        </w:rPr>
        <w:t>2942. [T031523] ДОЛГОСРОЧНОЙ ЦЕЛЬЮ ЛЕЧЕНИЯ ХРОНИЧЕСКОЙ ОБСТРУКТИВНОЙ БОЛЕЗНИ ЛЕГКИХ ЯВЛЯЕТСЯ</w:t>
      </w:r>
    </w:p>
    <w:p w14:paraId="4A173611" w14:textId="77777777" w:rsidR="0010624C" w:rsidRPr="00E63CF4" w:rsidRDefault="00086B71">
      <w:pPr>
        <w:pStyle w:val="a3"/>
        <w:spacing w:before="197" w:line="448" w:lineRule="auto"/>
        <w:ind w:right="3540"/>
        <w:rPr>
          <w:lang w:val="ru-RU"/>
        </w:rPr>
      </w:pPr>
      <w:r w:rsidRPr="00E63CF4">
        <w:rPr>
          <w:lang w:val="ru-RU"/>
        </w:rPr>
        <w:t>А) предотвращение прогрессирования заболевания Б) повышение толерантности к физической нагрузке В) увеличение жизненной емкости легких</w:t>
      </w:r>
    </w:p>
    <w:p w14:paraId="77820FB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облегчение симптомов</w:t>
      </w:r>
    </w:p>
    <w:p w14:paraId="53A14AF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DC52F1B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2943. [T031524] К ОСНОВНЫМ СИНДРОМАМ ПРИ ГРИППЕ ОТНОСЯТ</w:t>
      </w:r>
    </w:p>
    <w:p w14:paraId="40AD0F0D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4A27437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респираторный и интоксикационный</w:t>
      </w:r>
    </w:p>
    <w:p w14:paraId="5F53C24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504741" w14:textId="77777777" w:rsidR="0010624C" w:rsidRPr="00E63CF4" w:rsidRDefault="00086B71">
      <w:pPr>
        <w:pStyle w:val="a3"/>
        <w:spacing w:line="451" w:lineRule="auto"/>
        <w:ind w:right="3383"/>
        <w:rPr>
          <w:lang w:val="ru-RU"/>
        </w:rPr>
      </w:pPr>
      <w:r w:rsidRPr="00E63CF4">
        <w:rPr>
          <w:lang w:val="ru-RU"/>
        </w:rPr>
        <w:t xml:space="preserve">Б) катаральный синдром и синдром </w:t>
      </w:r>
      <w:proofErr w:type="spellStart"/>
      <w:r w:rsidRPr="00E63CF4">
        <w:rPr>
          <w:lang w:val="ru-RU"/>
        </w:rPr>
        <w:t>лимфоаденопатии</w:t>
      </w:r>
      <w:proofErr w:type="spellEnd"/>
      <w:r w:rsidRPr="00E63CF4">
        <w:rPr>
          <w:lang w:val="ru-RU"/>
        </w:rPr>
        <w:t xml:space="preserve"> В) менингеальный</w:t>
      </w:r>
    </w:p>
    <w:p w14:paraId="41CA43F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диспепсический и болевой абдоминальный</w:t>
      </w:r>
    </w:p>
    <w:p w14:paraId="079DE27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F05247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2944. [T031526] К ОСНОВНЫМ СИМТОМАМ СТОЛБНЯКА ОТНОСЯТ</w:t>
      </w:r>
    </w:p>
    <w:p w14:paraId="1354455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2F4F439" w14:textId="77777777" w:rsidR="0010624C" w:rsidRPr="00E63CF4" w:rsidRDefault="00086B71">
      <w:pPr>
        <w:pStyle w:val="a3"/>
        <w:spacing w:line="448" w:lineRule="auto"/>
        <w:ind w:right="820"/>
        <w:rPr>
          <w:lang w:val="ru-RU"/>
        </w:rPr>
      </w:pPr>
      <w:r w:rsidRPr="00E63CF4">
        <w:rPr>
          <w:lang w:val="ru-RU"/>
        </w:rPr>
        <w:t xml:space="preserve">А) тризм жевательной мускулатуры, </w:t>
      </w:r>
      <w:proofErr w:type="spellStart"/>
      <w:r w:rsidRPr="00E63CF4">
        <w:rPr>
          <w:lang w:val="ru-RU"/>
        </w:rPr>
        <w:t>опистотонус</w:t>
      </w:r>
      <w:proofErr w:type="spellEnd"/>
      <w:r w:rsidRPr="00E63CF4">
        <w:rPr>
          <w:lang w:val="ru-RU"/>
        </w:rPr>
        <w:t>, генерализованные судороги Б) менингит, сильную тошноту, понос</w:t>
      </w:r>
    </w:p>
    <w:p w14:paraId="2A49EB7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сильные головные боли, потерю сознания</w:t>
      </w:r>
    </w:p>
    <w:p w14:paraId="70DB66B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00213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рвоту, боли в животе, боли в пояснице</w:t>
      </w:r>
    </w:p>
    <w:p w14:paraId="1C0737B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F211B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2945. [T031527] ПРИРОДНО-ОЧАГОВОЙ БОЛЕЗНЬЮ СЧИТАЮТ</w:t>
      </w:r>
    </w:p>
    <w:p w14:paraId="709DB0C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C94B230" w14:textId="77777777" w:rsidR="0010624C" w:rsidRPr="00E63CF4" w:rsidRDefault="00086B71">
      <w:pPr>
        <w:pStyle w:val="a3"/>
        <w:spacing w:line="451" w:lineRule="auto"/>
        <w:ind w:right="7118"/>
        <w:rPr>
          <w:lang w:val="ru-RU"/>
        </w:rPr>
      </w:pPr>
      <w:r w:rsidRPr="00E63CF4">
        <w:rPr>
          <w:lang w:val="ru-RU"/>
        </w:rPr>
        <w:t>А) болезнь Лайма Б) холеру</w:t>
      </w:r>
    </w:p>
    <w:p w14:paraId="1F84D63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малярию</w:t>
      </w:r>
    </w:p>
    <w:p w14:paraId="461BFDA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ADE2C6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энтеровирусную инфекцию</w:t>
      </w:r>
    </w:p>
    <w:p w14:paraId="7859811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CBA593A" w14:textId="77777777" w:rsidR="0010624C" w:rsidRPr="00E63CF4" w:rsidRDefault="00086B71">
      <w:pPr>
        <w:pStyle w:val="1"/>
        <w:spacing w:line="276" w:lineRule="auto"/>
        <w:ind w:right="1488"/>
        <w:rPr>
          <w:lang w:val="ru-RU"/>
        </w:rPr>
      </w:pPr>
      <w:r w:rsidRPr="00E63CF4">
        <w:rPr>
          <w:lang w:val="ru-RU"/>
        </w:rPr>
        <w:t>2946. [T031528] У БОЛЬНЫХ ИДИОПАТИЧЕСКОЙ ФИБРИЛЛЯЦИЕЙ ПРЕДСЕРДИЙ ДЛЯ ВОССТАНОВЛЕНИЯ СИНУСОВОГО РИТМА РЕКОМЕНДУЕТСЯ ИСПОЛЬЗОВАТЬ</w:t>
      </w:r>
    </w:p>
    <w:p w14:paraId="33FDC1F0" w14:textId="77777777" w:rsidR="0010624C" w:rsidRPr="00E63CF4" w:rsidRDefault="00086B71">
      <w:pPr>
        <w:pStyle w:val="a3"/>
        <w:spacing w:before="196" w:line="451" w:lineRule="auto"/>
        <w:ind w:right="723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Прокаинамид</w:t>
      </w:r>
      <w:proofErr w:type="spellEnd"/>
      <w:r w:rsidRPr="00E63CF4">
        <w:rPr>
          <w:lang w:val="ru-RU"/>
        </w:rPr>
        <w:t xml:space="preserve"> Б) Лидокаин</w:t>
      </w:r>
    </w:p>
    <w:p w14:paraId="2905F30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Верапамил</w:t>
      </w:r>
      <w:proofErr w:type="spellEnd"/>
    </w:p>
    <w:p w14:paraId="6449EB8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2DE52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сердечные гликозиды</w:t>
      </w:r>
    </w:p>
    <w:p w14:paraId="25FE57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68D124" w14:textId="77777777" w:rsidR="0010624C" w:rsidRPr="00E63CF4" w:rsidRDefault="00086B71">
      <w:pPr>
        <w:pStyle w:val="1"/>
        <w:spacing w:line="276" w:lineRule="auto"/>
        <w:ind w:right="1369"/>
        <w:rPr>
          <w:lang w:val="ru-RU"/>
        </w:rPr>
      </w:pPr>
      <w:r w:rsidRPr="00E63CF4">
        <w:rPr>
          <w:lang w:val="ru-RU"/>
        </w:rPr>
        <w:t>2947. [T031563] ТОНЗИЛЛИТ В СОЧЕТАНИИ С ПОЛИАДЕНОПАТИЕЙ СВОЙСТВЕНЕН</w:t>
      </w:r>
    </w:p>
    <w:p w14:paraId="352C0F38" w14:textId="77777777" w:rsidR="0010624C" w:rsidRPr="00E63CF4" w:rsidRDefault="00086B71">
      <w:pPr>
        <w:pStyle w:val="a3"/>
        <w:spacing w:before="198" w:line="448" w:lineRule="auto"/>
        <w:ind w:right="5468"/>
        <w:rPr>
          <w:lang w:val="ru-RU"/>
        </w:rPr>
      </w:pPr>
      <w:r w:rsidRPr="00E63CF4">
        <w:rPr>
          <w:lang w:val="ru-RU"/>
        </w:rPr>
        <w:t>А) инфекционному мононуклеозу Б) кандидозу ротоглотки</w:t>
      </w:r>
    </w:p>
    <w:p w14:paraId="7650B992" w14:textId="77777777" w:rsidR="0010624C" w:rsidRPr="00E63CF4" w:rsidRDefault="00086B71">
      <w:pPr>
        <w:pStyle w:val="a3"/>
        <w:spacing w:before="11" w:line="448" w:lineRule="auto"/>
        <w:ind w:right="6400"/>
        <w:rPr>
          <w:lang w:val="ru-RU"/>
        </w:rPr>
      </w:pPr>
      <w:r w:rsidRPr="00E63CF4">
        <w:rPr>
          <w:lang w:val="ru-RU"/>
        </w:rPr>
        <w:t>В) герпетической ангине Г) ангине Венсана</w:t>
      </w:r>
    </w:p>
    <w:p w14:paraId="11EC1B44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2948. [T031565] АНАЛЬНЫЙ ЗУД ВСТРЕЧАЕТСЯ ПРИ</w:t>
      </w:r>
    </w:p>
    <w:p w14:paraId="29DEB1A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F533FF8" w14:textId="77777777" w:rsidR="0010624C" w:rsidRPr="00E63CF4" w:rsidRDefault="00086B71">
      <w:pPr>
        <w:pStyle w:val="a3"/>
        <w:spacing w:line="451" w:lineRule="auto"/>
        <w:ind w:right="7381"/>
        <w:rPr>
          <w:lang w:val="ru-RU"/>
        </w:rPr>
      </w:pPr>
      <w:r w:rsidRPr="00E63CF4">
        <w:rPr>
          <w:lang w:val="ru-RU"/>
        </w:rPr>
        <w:t xml:space="preserve">А) энтеробиозе Б) </w:t>
      </w:r>
      <w:proofErr w:type="spellStart"/>
      <w:r w:rsidRPr="00E63CF4">
        <w:rPr>
          <w:lang w:val="ru-RU"/>
        </w:rPr>
        <w:t>тениозе</w:t>
      </w:r>
      <w:proofErr w:type="spellEnd"/>
    </w:p>
    <w:p w14:paraId="17C9EC2E" w14:textId="77777777" w:rsidR="0010624C" w:rsidRPr="00E63CF4" w:rsidRDefault="00086B71">
      <w:pPr>
        <w:pStyle w:val="a3"/>
        <w:spacing w:before="8" w:line="448" w:lineRule="auto"/>
        <w:ind w:right="6820"/>
        <w:rPr>
          <w:lang w:val="ru-RU"/>
        </w:rPr>
      </w:pPr>
      <w:r w:rsidRPr="00E63CF4">
        <w:rPr>
          <w:lang w:val="ru-RU"/>
        </w:rPr>
        <w:t>В) трихоцефалезе Г) дифиллоботриозе</w:t>
      </w:r>
    </w:p>
    <w:p w14:paraId="38766772" w14:textId="77777777" w:rsidR="0010624C" w:rsidRPr="00E63CF4" w:rsidRDefault="00086B71">
      <w:pPr>
        <w:pStyle w:val="1"/>
        <w:spacing w:before="16" w:line="276" w:lineRule="auto"/>
        <w:ind w:right="1297"/>
        <w:rPr>
          <w:lang w:val="ru-RU"/>
        </w:rPr>
      </w:pPr>
      <w:r w:rsidRPr="00E63CF4">
        <w:rPr>
          <w:lang w:val="ru-RU"/>
        </w:rPr>
        <w:t>2949. [T035404] ОСНОВНЫМИ ИСТОЧНИКАМИ ЗАРАЖЕНИЯ ЛЮДЕЙ ТУБЕРКУЛЕЗОМ ЯВЛЯЮТСЯ</w:t>
      </w:r>
    </w:p>
    <w:p w14:paraId="316B45E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больные люди</w:t>
      </w:r>
    </w:p>
    <w:p w14:paraId="7B64647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56EE4A6" w14:textId="77777777" w:rsidR="0010624C" w:rsidRPr="00E63CF4" w:rsidRDefault="00086B71">
      <w:pPr>
        <w:pStyle w:val="a3"/>
        <w:spacing w:line="451" w:lineRule="auto"/>
        <w:ind w:right="5585"/>
        <w:rPr>
          <w:lang w:val="ru-RU"/>
        </w:rPr>
      </w:pPr>
      <w:r w:rsidRPr="00E63CF4">
        <w:rPr>
          <w:lang w:val="ru-RU"/>
        </w:rPr>
        <w:t>Б) предметы окружающей среды В) больные животные</w:t>
      </w:r>
    </w:p>
    <w:p w14:paraId="1A468FC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кровососущие насекомые</w:t>
      </w:r>
    </w:p>
    <w:p w14:paraId="2007304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ED39285" w14:textId="77777777" w:rsidR="0010624C" w:rsidRPr="00E63CF4" w:rsidRDefault="00086B71">
      <w:pPr>
        <w:pStyle w:val="1"/>
        <w:spacing w:before="73" w:line="278" w:lineRule="auto"/>
        <w:ind w:right="556"/>
        <w:rPr>
          <w:lang w:val="ru-RU"/>
        </w:rPr>
      </w:pPr>
      <w:r w:rsidRPr="00E63CF4">
        <w:rPr>
          <w:lang w:val="ru-RU"/>
        </w:rPr>
        <w:lastRenderedPageBreak/>
        <w:t>2950. [T035405] К ГРУППЕ НАСЕЛЕНИЯ С ВЫСОКОЙ ЗАБОЛЕВАЕМОСТЬЮ ТУБЕРКУЛЕЗОМ ОТНОСЯТСЯ</w:t>
      </w:r>
    </w:p>
    <w:p w14:paraId="25A8CEC9" w14:textId="77777777" w:rsidR="0010624C" w:rsidRPr="00E63CF4" w:rsidRDefault="00086B71">
      <w:pPr>
        <w:pStyle w:val="a3"/>
        <w:spacing w:before="192" w:line="448" w:lineRule="auto"/>
        <w:ind w:right="7618"/>
        <w:jc w:val="both"/>
        <w:rPr>
          <w:lang w:val="ru-RU"/>
        </w:rPr>
      </w:pPr>
      <w:r w:rsidRPr="00E63CF4">
        <w:rPr>
          <w:lang w:val="ru-RU"/>
        </w:rPr>
        <w:t>А) мужчины Б) подростки В) женщины</w:t>
      </w:r>
    </w:p>
    <w:p w14:paraId="5811C00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пожилые люди</w:t>
      </w:r>
    </w:p>
    <w:p w14:paraId="3C0079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9367D41" w14:textId="77777777" w:rsidR="0010624C" w:rsidRPr="00E63CF4" w:rsidRDefault="00086B71">
      <w:pPr>
        <w:pStyle w:val="1"/>
        <w:spacing w:line="276" w:lineRule="auto"/>
        <w:ind w:right="891"/>
        <w:rPr>
          <w:lang w:val="ru-RU"/>
        </w:rPr>
      </w:pPr>
      <w:r w:rsidRPr="00E63CF4">
        <w:rPr>
          <w:lang w:val="ru-RU"/>
        </w:rPr>
        <w:t>2951. [T035406] НАИБОЛЬШУЮ РОЛЬ В ЭПИДЕМИОЛОГИИ И КЛИНИКЕ ТУБЕРКУЛЕЗА ЧЕЛОВЕКА ИГРАЮТ</w:t>
      </w:r>
    </w:p>
    <w:p w14:paraId="3A701DC0" w14:textId="77777777" w:rsidR="0010624C" w:rsidRPr="00E63CF4" w:rsidRDefault="00086B71">
      <w:pPr>
        <w:pStyle w:val="a3"/>
        <w:spacing w:before="195" w:line="451" w:lineRule="auto"/>
        <w:ind w:right="5121"/>
        <w:rPr>
          <w:lang w:val="ru-RU"/>
        </w:rPr>
      </w:pPr>
      <w:r w:rsidRPr="00E63CF4">
        <w:rPr>
          <w:lang w:val="ru-RU"/>
        </w:rPr>
        <w:t>А) микобактерии человеческого типа Б) микобактерии птичьего типа</w:t>
      </w:r>
    </w:p>
    <w:p w14:paraId="7A322165" w14:textId="77777777" w:rsidR="0010624C" w:rsidRPr="00E63CF4" w:rsidRDefault="00086B71">
      <w:pPr>
        <w:pStyle w:val="a3"/>
        <w:spacing w:before="8" w:line="448" w:lineRule="auto"/>
        <w:ind w:right="5771"/>
        <w:rPr>
          <w:lang w:val="ru-RU"/>
        </w:rPr>
      </w:pPr>
      <w:r w:rsidRPr="00E63CF4">
        <w:rPr>
          <w:lang w:val="ru-RU"/>
        </w:rPr>
        <w:t>В) микобактерии бычьего типа Г) атипичные микобактерии</w:t>
      </w:r>
    </w:p>
    <w:p w14:paraId="703806F1" w14:textId="77777777" w:rsidR="0010624C" w:rsidRPr="00E63CF4" w:rsidRDefault="00086B71">
      <w:pPr>
        <w:pStyle w:val="1"/>
        <w:spacing w:before="15" w:line="276" w:lineRule="auto"/>
        <w:ind w:right="1517"/>
        <w:rPr>
          <w:lang w:val="ru-RU"/>
        </w:rPr>
      </w:pPr>
      <w:r w:rsidRPr="00E63CF4">
        <w:rPr>
          <w:lang w:val="ru-RU"/>
        </w:rPr>
        <w:t>2952. [T035407] В УЧРЕЖДЕНИЯХ ОБЩЕЙ МЕДИЦИНСКОЙ СЕТИ К ПРОТИВОТУБЕРКУЛЕЗНЫМ МЕРОПРИЯТИЯМ ОТНОСЯТ</w:t>
      </w:r>
    </w:p>
    <w:p w14:paraId="306F3114" w14:textId="77777777" w:rsidR="0010624C" w:rsidRPr="00E63CF4" w:rsidRDefault="00086B71">
      <w:pPr>
        <w:pStyle w:val="a3"/>
        <w:spacing w:before="197" w:line="448" w:lineRule="auto"/>
        <w:ind w:right="3398"/>
        <w:rPr>
          <w:lang w:val="ru-RU"/>
        </w:rPr>
      </w:pPr>
      <w:r w:rsidRPr="00E63CF4">
        <w:rPr>
          <w:lang w:val="ru-RU"/>
        </w:rPr>
        <w:t>А) выявление больных туберкулезом среди населения Б) диагностику туберкулеза у больных</w:t>
      </w:r>
    </w:p>
    <w:p w14:paraId="34BAAAE7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В) лечение  и наблюдение больных туберкулезом</w:t>
      </w:r>
    </w:p>
    <w:p w14:paraId="783B233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FC2601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проведение специфической профилактики туберкулеза</w:t>
      </w:r>
    </w:p>
    <w:p w14:paraId="2EEC9F2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A37F3A" w14:textId="77777777" w:rsidR="0010624C" w:rsidRPr="00E63CF4" w:rsidRDefault="00086B71">
      <w:pPr>
        <w:pStyle w:val="1"/>
        <w:spacing w:line="276" w:lineRule="auto"/>
        <w:ind w:right="242"/>
        <w:rPr>
          <w:lang w:val="ru-RU"/>
        </w:rPr>
      </w:pPr>
      <w:r w:rsidRPr="00E63CF4">
        <w:rPr>
          <w:lang w:val="ru-RU"/>
        </w:rPr>
        <w:t>2953. [T035408] ОТЛИЧИЕ ПАТОМОРФОЛОГИЧЕСКИХ ОСОБЕННОСТЕЙ ДИССЕМИНИРОВАННОГО ТУБЕРКУЛЕЗА ОТ ДРУГИХ ФОРМ ТУБЕРКУЛЕЗА ЛЕГКИХ ЗАКЛЮЧАЕТСЯ В</w:t>
      </w:r>
    </w:p>
    <w:p w14:paraId="0954B3E8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интерстициальном расположении очагов в легких</w:t>
      </w:r>
    </w:p>
    <w:p w14:paraId="11868AF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8E3511" w14:textId="77777777" w:rsidR="0010624C" w:rsidRPr="00E63CF4" w:rsidRDefault="00086B71">
      <w:pPr>
        <w:pStyle w:val="a3"/>
        <w:spacing w:line="451" w:lineRule="auto"/>
        <w:ind w:right="2824"/>
        <w:rPr>
          <w:lang w:val="ru-RU"/>
        </w:rPr>
      </w:pPr>
      <w:r w:rsidRPr="00E63CF4">
        <w:rPr>
          <w:lang w:val="ru-RU"/>
        </w:rPr>
        <w:t>Б) преобладание казеозно-некротической тканевой реакции В) верхнедолевой локализации легочного процесса</w:t>
      </w:r>
    </w:p>
    <w:p w14:paraId="7796B95F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раннем формировании пневмосклероза в легких</w:t>
      </w:r>
    </w:p>
    <w:p w14:paraId="6C525670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DCAFA4E" w14:textId="77777777" w:rsidR="0010624C" w:rsidRPr="00E63CF4" w:rsidRDefault="00086B71">
      <w:pPr>
        <w:pStyle w:val="1"/>
        <w:spacing w:before="73" w:line="278" w:lineRule="auto"/>
        <w:ind w:right="210"/>
        <w:rPr>
          <w:lang w:val="ru-RU"/>
        </w:rPr>
      </w:pPr>
      <w:r w:rsidRPr="00E63CF4">
        <w:rPr>
          <w:lang w:val="ru-RU"/>
        </w:rPr>
        <w:lastRenderedPageBreak/>
        <w:t>2954. [T035410] МАССОВЫМ МЕТОДОМ ВЫЯВЛЕНИЯ ТУБЕРКУЛЕЗА ЛЕГКИХ СРЕДИ ВЗРОСЛОГО НАСЕЛЕНИЯ ЯВЛЯЕТСЯ</w:t>
      </w:r>
    </w:p>
    <w:p w14:paraId="5EF1404D" w14:textId="77777777" w:rsidR="0010624C" w:rsidRPr="00E63CF4" w:rsidRDefault="00086B71">
      <w:pPr>
        <w:pStyle w:val="a3"/>
        <w:spacing w:before="192" w:line="451" w:lineRule="auto"/>
        <w:ind w:right="3136"/>
        <w:rPr>
          <w:lang w:val="ru-RU"/>
        </w:rPr>
      </w:pPr>
      <w:r w:rsidRPr="00E63CF4">
        <w:rPr>
          <w:lang w:val="ru-RU"/>
        </w:rPr>
        <w:t xml:space="preserve">А) флюорографическое обследование органов дыхания Б) проведение </w:t>
      </w:r>
      <w:proofErr w:type="spellStart"/>
      <w:r w:rsidRPr="00E63CF4">
        <w:rPr>
          <w:lang w:val="ru-RU"/>
        </w:rPr>
        <w:t>туберкулинодиагностики</w:t>
      </w:r>
      <w:proofErr w:type="spellEnd"/>
      <w:r w:rsidRPr="00E63CF4">
        <w:rPr>
          <w:lang w:val="ru-RU"/>
        </w:rPr>
        <w:t xml:space="preserve"> по пробе Манту В) проведение рентгенографии органов грудной клетки Г) исследование мокроты на микобактерии туберкулеза</w:t>
      </w:r>
    </w:p>
    <w:p w14:paraId="683CAC20" w14:textId="77777777" w:rsidR="0010624C" w:rsidRPr="00E63CF4" w:rsidRDefault="00086B71">
      <w:pPr>
        <w:pStyle w:val="1"/>
        <w:spacing w:before="13" w:line="276" w:lineRule="auto"/>
        <w:ind w:right="942"/>
        <w:rPr>
          <w:lang w:val="ru-RU"/>
        </w:rPr>
      </w:pPr>
      <w:r w:rsidRPr="00E63CF4">
        <w:rPr>
          <w:lang w:val="ru-RU"/>
        </w:rPr>
        <w:t>2955. [T035411] МИКРОСКОПИЧЕСКОЕ ИССЛЕДОВАНИЕ МОКРОТЫ НА НАЛИЧИЕ МИКОБАКТЕРИЙ ТУБЕРКУЛЕЗА ПРОВОДИТСЯ ЛАБОРАТОРИЯМИ</w:t>
      </w:r>
    </w:p>
    <w:p w14:paraId="7AA445E0" w14:textId="77777777" w:rsidR="0010624C" w:rsidRPr="00E63CF4" w:rsidRDefault="00086B71">
      <w:pPr>
        <w:pStyle w:val="a3"/>
        <w:spacing w:before="197" w:line="448" w:lineRule="auto"/>
        <w:ind w:right="5921"/>
        <w:rPr>
          <w:lang w:val="ru-RU"/>
        </w:rPr>
      </w:pPr>
      <w:r w:rsidRPr="00E63CF4">
        <w:rPr>
          <w:lang w:val="ru-RU"/>
        </w:rPr>
        <w:t>А) медицинских организаций Б) городских поликлиник</w:t>
      </w:r>
    </w:p>
    <w:p w14:paraId="0B19A50E" w14:textId="77777777" w:rsidR="0010624C" w:rsidRPr="00E63CF4" w:rsidRDefault="00086B71">
      <w:pPr>
        <w:pStyle w:val="a3"/>
        <w:spacing w:before="10" w:line="448" w:lineRule="auto"/>
        <w:ind w:right="4926"/>
        <w:rPr>
          <w:lang w:val="ru-RU"/>
        </w:rPr>
      </w:pPr>
      <w:r w:rsidRPr="00E63CF4">
        <w:rPr>
          <w:lang w:val="ru-RU"/>
        </w:rPr>
        <w:t>В) противотуберкулезных диспансеров Г) областных и районных больниц</w:t>
      </w:r>
    </w:p>
    <w:p w14:paraId="71DDB52B" w14:textId="77777777" w:rsidR="0010624C" w:rsidRPr="00E63CF4" w:rsidRDefault="00086B71">
      <w:pPr>
        <w:pStyle w:val="1"/>
        <w:spacing w:before="15" w:line="276" w:lineRule="auto"/>
        <w:ind w:right="1130"/>
        <w:rPr>
          <w:lang w:val="ru-RU"/>
        </w:rPr>
      </w:pPr>
      <w:r w:rsidRPr="00E63CF4">
        <w:rPr>
          <w:lang w:val="ru-RU"/>
        </w:rPr>
        <w:t>2956. [T035412] К ВЕДУЩЕМУ МЕТОДУ ВЫЯВЛЕНИЯ ТУБЕРКУЛЕЗА У ПОДРОСТКОВ ОТНОСЯТ</w:t>
      </w:r>
    </w:p>
    <w:p w14:paraId="617C1D78" w14:textId="77777777" w:rsidR="0010624C" w:rsidRPr="00E63CF4" w:rsidRDefault="00086B71">
      <w:pPr>
        <w:pStyle w:val="a3"/>
        <w:spacing w:before="197" w:line="448" w:lineRule="auto"/>
        <w:ind w:right="4385"/>
        <w:rPr>
          <w:lang w:val="ru-RU"/>
        </w:rPr>
      </w:pPr>
      <w:r w:rsidRPr="00E63CF4">
        <w:rPr>
          <w:lang w:val="ru-RU"/>
        </w:rPr>
        <w:t xml:space="preserve">А) флюорографию органов грудной клетки Б) </w:t>
      </w:r>
      <w:proofErr w:type="spellStart"/>
      <w:r w:rsidRPr="00E63CF4">
        <w:rPr>
          <w:lang w:val="ru-RU"/>
        </w:rPr>
        <w:t>туберкулинодиагностику</w:t>
      </w:r>
      <w:proofErr w:type="spellEnd"/>
      <w:r w:rsidRPr="00E63CF4">
        <w:rPr>
          <w:lang w:val="ru-RU"/>
        </w:rPr>
        <w:t xml:space="preserve"> по пробе Манту</w:t>
      </w:r>
    </w:p>
    <w:p w14:paraId="71835F54" w14:textId="77777777" w:rsidR="0010624C" w:rsidRPr="00E63CF4" w:rsidRDefault="00086B71">
      <w:pPr>
        <w:pStyle w:val="a3"/>
        <w:spacing w:before="11" w:line="448" w:lineRule="auto"/>
        <w:ind w:right="3165"/>
        <w:rPr>
          <w:lang w:val="ru-RU"/>
        </w:rPr>
      </w:pPr>
      <w:r w:rsidRPr="00E63CF4">
        <w:rPr>
          <w:lang w:val="ru-RU"/>
        </w:rPr>
        <w:t>В) пробу с аллергеном туберкулезным рекомбинантным Г) исследование мокроты на микобактерии туберкулеза</w:t>
      </w:r>
    </w:p>
    <w:p w14:paraId="57ED1871" w14:textId="77777777" w:rsidR="0010624C" w:rsidRPr="00E63CF4" w:rsidRDefault="00086B71">
      <w:pPr>
        <w:pStyle w:val="1"/>
        <w:spacing w:before="16" w:line="276" w:lineRule="auto"/>
        <w:ind w:right="566"/>
        <w:rPr>
          <w:lang w:val="ru-RU"/>
        </w:rPr>
      </w:pPr>
      <w:r w:rsidRPr="00E63CF4">
        <w:rPr>
          <w:lang w:val="ru-RU"/>
        </w:rPr>
        <w:t>2957. [T035413] НАИБОЛЕЕ ЭФФЕКТИВНЫМ И ДОСТОВЕРНЫМ МЕТОДОМ ОБНАРУЖЕНИЯ МИКОБАКТЕРИЙ ТУБЕРКУЛЁЗА ЯВЛЯЕТСЯ МЕТОД</w:t>
      </w:r>
    </w:p>
    <w:p w14:paraId="3DCF9BD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культуральный</w:t>
      </w:r>
      <w:proofErr w:type="spellEnd"/>
    </w:p>
    <w:p w14:paraId="609B4DF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09FC87" w14:textId="77777777" w:rsidR="0010624C" w:rsidRPr="00E63CF4" w:rsidRDefault="00086B71">
      <w:pPr>
        <w:pStyle w:val="a3"/>
        <w:spacing w:before="1" w:line="451" w:lineRule="auto"/>
        <w:ind w:right="6259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бактериоскопический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иммунно</w:t>
      </w:r>
      <w:proofErr w:type="spellEnd"/>
      <w:r w:rsidRPr="00E63CF4">
        <w:rPr>
          <w:lang w:val="ru-RU"/>
        </w:rPr>
        <w:t>-генетический</w:t>
      </w:r>
    </w:p>
    <w:p w14:paraId="3729A90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люминесцентной микроскопии</w:t>
      </w:r>
    </w:p>
    <w:p w14:paraId="544721A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7E3CE67" w14:textId="77777777" w:rsidR="0010624C" w:rsidRPr="00E63CF4" w:rsidRDefault="00086B71">
      <w:pPr>
        <w:pStyle w:val="1"/>
        <w:spacing w:before="73" w:line="278" w:lineRule="auto"/>
        <w:ind w:right="207"/>
        <w:rPr>
          <w:lang w:val="ru-RU"/>
        </w:rPr>
      </w:pPr>
      <w:r w:rsidRPr="00E63CF4">
        <w:rPr>
          <w:lang w:val="ru-RU"/>
        </w:rPr>
        <w:lastRenderedPageBreak/>
        <w:t>2958. [T035414] К МЕДИКО-БИОЛОГИЧЕСКИМ ФАКТОРАМ РИСКА РАЗВИТИЯ ТУБЕРКУЛЕЗА ОТНОСЯТ</w:t>
      </w:r>
    </w:p>
    <w:p w14:paraId="0972161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сахарный диабет</w:t>
      </w:r>
    </w:p>
    <w:p w14:paraId="78C7486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0325B09" w14:textId="77777777" w:rsidR="0010624C" w:rsidRPr="00E63CF4" w:rsidRDefault="00086B71">
      <w:pPr>
        <w:pStyle w:val="a3"/>
        <w:spacing w:line="448" w:lineRule="auto"/>
        <w:ind w:right="6237"/>
        <w:rPr>
          <w:lang w:val="ru-RU"/>
        </w:rPr>
      </w:pPr>
      <w:r w:rsidRPr="00E63CF4">
        <w:rPr>
          <w:lang w:val="ru-RU"/>
        </w:rPr>
        <w:t>Б) хронический тонзиллит В) тиреотоксикоз</w:t>
      </w:r>
    </w:p>
    <w:p w14:paraId="76DB2F3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ревматоидный артрит</w:t>
      </w:r>
    </w:p>
    <w:p w14:paraId="51AF9E6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95DE48F" w14:textId="77777777" w:rsidR="0010624C" w:rsidRPr="00E63CF4" w:rsidRDefault="00086B71">
      <w:pPr>
        <w:pStyle w:val="1"/>
        <w:spacing w:line="276" w:lineRule="auto"/>
        <w:ind w:right="1537"/>
        <w:rPr>
          <w:lang w:val="ru-RU"/>
        </w:rPr>
      </w:pPr>
      <w:r w:rsidRPr="00E63CF4">
        <w:rPr>
          <w:lang w:val="ru-RU"/>
        </w:rPr>
        <w:t>2959. [T035415] ОСНОВНЫМ МЕТОДОМ ВЫЯВЛЕНИЯ ОЧАГОВОГО ТУБЕРКУЛЕЗА ЛЕГКИХ У ВЗРОСЛЫХ ЯВЛЯЕТСЯ</w:t>
      </w:r>
    </w:p>
    <w:p w14:paraId="021632CC" w14:textId="77777777" w:rsidR="0010624C" w:rsidRPr="00E63CF4" w:rsidRDefault="00086B71">
      <w:pPr>
        <w:pStyle w:val="a3"/>
        <w:spacing w:before="195" w:line="451" w:lineRule="auto"/>
        <w:ind w:right="4410"/>
        <w:rPr>
          <w:lang w:val="ru-RU"/>
        </w:rPr>
      </w:pPr>
      <w:r w:rsidRPr="00E63CF4">
        <w:rPr>
          <w:lang w:val="ru-RU"/>
        </w:rPr>
        <w:t xml:space="preserve">А) флюорография органов грудной клетки Б) рентгеноскопия органов грудной клетки В) полимеразная цепная реакция мокроты Г) </w:t>
      </w:r>
      <w:proofErr w:type="spellStart"/>
      <w:r w:rsidRPr="00E63CF4">
        <w:rPr>
          <w:lang w:val="ru-RU"/>
        </w:rPr>
        <w:t>туберкулинодиагностика</w:t>
      </w:r>
      <w:proofErr w:type="spellEnd"/>
      <w:r w:rsidRPr="00E63CF4">
        <w:rPr>
          <w:lang w:val="ru-RU"/>
        </w:rPr>
        <w:t xml:space="preserve"> по пробе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Манту</w:t>
      </w:r>
    </w:p>
    <w:p w14:paraId="28A75E5A" w14:textId="77777777" w:rsidR="0010624C" w:rsidRPr="00E63CF4" w:rsidRDefault="00086B71">
      <w:pPr>
        <w:pStyle w:val="1"/>
        <w:spacing w:before="12" w:line="276" w:lineRule="auto"/>
        <w:ind w:right="677"/>
        <w:rPr>
          <w:lang w:val="ru-RU"/>
        </w:rPr>
      </w:pPr>
      <w:r w:rsidRPr="00E63CF4">
        <w:rPr>
          <w:lang w:val="ru-RU"/>
        </w:rPr>
        <w:t>2960. [T035418] ОТЛИЧИЕ ПЕРВИЧНОГО ТУБЕРКУЛЕЗА ОТ ВТОРИЧНОГО ХАРАКТЕРИЗУЕТСЯ</w:t>
      </w:r>
    </w:p>
    <w:p w14:paraId="37DB7CEA" w14:textId="77777777" w:rsidR="0010624C" w:rsidRPr="00E63CF4" w:rsidRDefault="00086B71">
      <w:pPr>
        <w:pStyle w:val="a3"/>
        <w:spacing w:before="197" w:line="448" w:lineRule="auto"/>
        <w:ind w:right="5091"/>
        <w:rPr>
          <w:lang w:val="ru-RU"/>
        </w:rPr>
      </w:pPr>
      <w:r w:rsidRPr="00E63CF4">
        <w:rPr>
          <w:lang w:val="ru-RU"/>
        </w:rPr>
        <w:t>А) поражением лимфатических узлов Б) деструкцией легочной ткани</w:t>
      </w:r>
    </w:p>
    <w:p w14:paraId="7A53DBCB" w14:textId="77777777" w:rsidR="0010624C" w:rsidRPr="00E63CF4" w:rsidRDefault="00086B71">
      <w:pPr>
        <w:pStyle w:val="a3"/>
        <w:spacing w:before="10" w:line="448" w:lineRule="auto"/>
        <w:ind w:right="4518"/>
        <w:rPr>
          <w:lang w:val="ru-RU"/>
        </w:rPr>
      </w:pPr>
      <w:r w:rsidRPr="00E63CF4">
        <w:rPr>
          <w:lang w:val="ru-RU"/>
        </w:rPr>
        <w:t>В) выраженной эндогенной интоксикацией Г) анергией к туберкулину</w:t>
      </w:r>
    </w:p>
    <w:p w14:paraId="7E240330" w14:textId="77777777" w:rsidR="0010624C" w:rsidRPr="00E63CF4" w:rsidRDefault="00086B71">
      <w:pPr>
        <w:pStyle w:val="1"/>
        <w:spacing w:before="15" w:line="276" w:lineRule="auto"/>
        <w:ind w:right="1036"/>
        <w:rPr>
          <w:lang w:val="ru-RU"/>
        </w:rPr>
      </w:pPr>
      <w:r w:rsidRPr="00E63CF4">
        <w:rPr>
          <w:lang w:val="ru-RU"/>
        </w:rPr>
        <w:t>2961. [T035419] ОБНАРУЖЕНИЕ ВПЕРВЫЕ ВЫЯВЛЕННОГО БОЛЬНОГО ТУБЕРКУЛЕЗОМ С ИНФИЛЬТРАТОМ В ЛЕГКОМ И НАЛИЧИЕМ МИКОБАКТЕРИЙ В МОКРОТЕ СООТВЕТСТВУЕТ</w:t>
      </w:r>
    </w:p>
    <w:p w14:paraId="469B3FCC" w14:textId="77777777" w:rsidR="0010624C" w:rsidRPr="00E63CF4" w:rsidRDefault="00086B71">
      <w:pPr>
        <w:pStyle w:val="a3"/>
        <w:spacing w:before="198" w:line="448" w:lineRule="auto"/>
        <w:ind w:right="4208"/>
        <w:rPr>
          <w:lang w:val="ru-RU"/>
        </w:rPr>
      </w:pPr>
      <w:r w:rsidRPr="00E63CF4">
        <w:rPr>
          <w:lang w:val="ru-RU"/>
        </w:rPr>
        <w:t>А) несвоевременному выявлению</w:t>
      </w:r>
      <w:r w:rsidRPr="00E63CF4">
        <w:rPr>
          <w:spacing w:val="-18"/>
          <w:lang w:val="ru-RU"/>
        </w:rPr>
        <w:t xml:space="preserve"> </w:t>
      </w:r>
      <w:r w:rsidRPr="00E63CF4">
        <w:rPr>
          <w:lang w:val="ru-RU"/>
        </w:rPr>
        <w:t>туберкулеза Б) своевременному выявлению туберкулеза В) раннему выявлению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туберкулеза</w:t>
      </w:r>
    </w:p>
    <w:p w14:paraId="4CEB5C9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позднему выявлению туберкулеза</w:t>
      </w:r>
    </w:p>
    <w:p w14:paraId="7C4BBA6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3B38C6" w14:textId="77777777" w:rsidR="0010624C" w:rsidRPr="00E63CF4" w:rsidRDefault="00086B71">
      <w:pPr>
        <w:pStyle w:val="1"/>
        <w:tabs>
          <w:tab w:val="left" w:pos="5910"/>
        </w:tabs>
        <w:spacing w:before="73" w:line="278" w:lineRule="auto"/>
        <w:ind w:right="181"/>
        <w:rPr>
          <w:lang w:val="ru-RU"/>
        </w:rPr>
      </w:pPr>
      <w:r w:rsidRPr="00E63CF4">
        <w:rPr>
          <w:lang w:val="ru-RU"/>
        </w:rPr>
        <w:lastRenderedPageBreak/>
        <w:t>2962. [T035420] ГИПЕРЕРГИЧЕСКОЙ РЕАКЦИЕЙ ПРОБЫ МАНТУ С 2 ТЕ ППД-Л У ВЗРОСЛЫХ СЧИТАЮТ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РАЗМЕР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ПАПУЛЫ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ММ И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БОЛЕЕ</w:t>
      </w:r>
    </w:p>
    <w:p w14:paraId="7AFDA352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21</w:t>
      </w:r>
    </w:p>
    <w:p w14:paraId="6F6F851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52893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15</w:t>
      </w:r>
    </w:p>
    <w:p w14:paraId="0D67018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3B2B69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12</w:t>
      </w:r>
    </w:p>
    <w:p w14:paraId="3A13A62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DB1F0F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17</w:t>
      </w:r>
    </w:p>
    <w:p w14:paraId="57434E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C38AB93" w14:textId="77777777" w:rsidR="0010624C" w:rsidRPr="00E63CF4" w:rsidRDefault="00086B71">
      <w:pPr>
        <w:pStyle w:val="1"/>
        <w:spacing w:line="276" w:lineRule="auto"/>
        <w:ind w:right="1735"/>
        <w:rPr>
          <w:lang w:val="ru-RU"/>
        </w:rPr>
      </w:pPr>
      <w:r w:rsidRPr="00E63CF4">
        <w:rPr>
          <w:lang w:val="ru-RU"/>
        </w:rPr>
        <w:t>2963. [T035421] ГРУППА ПОВЫШЕННОГО РИСКА ЗАБОЛЕВАНИЯ ТУБЕРКУЛЕЗОМ ВКЛЮЧАЕТ БОЛЬНЫХ</w:t>
      </w:r>
    </w:p>
    <w:p w14:paraId="351B0470" w14:textId="77777777" w:rsidR="0010624C" w:rsidRPr="00E63CF4" w:rsidRDefault="00086B71">
      <w:pPr>
        <w:pStyle w:val="a3"/>
        <w:spacing w:before="196" w:line="451" w:lineRule="auto"/>
        <w:ind w:right="3220"/>
        <w:jc w:val="both"/>
        <w:rPr>
          <w:lang w:val="ru-RU"/>
        </w:rPr>
      </w:pPr>
      <w:r w:rsidRPr="00E63CF4">
        <w:rPr>
          <w:lang w:val="ru-RU"/>
        </w:rPr>
        <w:t xml:space="preserve">А) язвенной болезнью желудка и 12-ти перстной кишки Б) переболевших острым респираторным заболеванием В) </w:t>
      </w:r>
      <w:proofErr w:type="spellStart"/>
      <w:r w:rsidRPr="00E63CF4">
        <w:rPr>
          <w:lang w:val="ru-RU"/>
        </w:rPr>
        <w:t>рематоидным</w:t>
      </w:r>
      <w:proofErr w:type="spellEnd"/>
      <w:r w:rsidRPr="00E63CF4">
        <w:rPr>
          <w:lang w:val="ru-RU"/>
        </w:rPr>
        <w:t xml:space="preserve"> артритом</w:t>
      </w:r>
    </w:p>
    <w:p w14:paraId="688614F3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кишечной инфекцией</w:t>
      </w:r>
    </w:p>
    <w:p w14:paraId="7ADEAD6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B0382A" w14:textId="77777777" w:rsidR="0010624C" w:rsidRPr="00E63CF4" w:rsidRDefault="00086B71">
      <w:pPr>
        <w:pStyle w:val="1"/>
        <w:spacing w:line="276" w:lineRule="auto"/>
        <w:ind w:right="319"/>
        <w:rPr>
          <w:lang w:val="ru-RU"/>
        </w:rPr>
      </w:pPr>
      <w:r w:rsidRPr="00E63CF4">
        <w:rPr>
          <w:lang w:val="ru-RU"/>
        </w:rPr>
        <w:t>2964. [T035423] МЕТОДОМ ОБЩЕДОСТУПНОЙ И СРОЧНОЙ ЛАБОРАТОРНОЙ ДИАГНОСТИКИ МИКОБАКТЕРИЙ ТУБЕРКУЛЕЗА В МЕДИЦИНСКИХ ОРГАНИЗАЦИЯХ ЯВЛЯЕТСЯ</w:t>
      </w:r>
    </w:p>
    <w:p w14:paraId="42678FFB" w14:textId="77777777" w:rsidR="0010624C" w:rsidRPr="00E63CF4" w:rsidRDefault="00086B71">
      <w:pPr>
        <w:pStyle w:val="a3"/>
        <w:spacing w:before="197" w:line="448" w:lineRule="auto"/>
        <w:ind w:right="4621"/>
        <w:rPr>
          <w:lang w:val="ru-RU"/>
        </w:rPr>
      </w:pPr>
      <w:r w:rsidRPr="00E63CF4">
        <w:rPr>
          <w:lang w:val="ru-RU"/>
        </w:rPr>
        <w:t>А) прямая бактериоскопия мазка мокроты Б) люминесцентная бактериоскопия</w:t>
      </w:r>
    </w:p>
    <w:p w14:paraId="1A0B592B" w14:textId="77777777" w:rsidR="0010624C" w:rsidRPr="00E63CF4" w:rsidRDefault="00086B71">
      <w:pPr>
        <w:pStyle w:val="a3"/>
        <w:spacing w:before="11" w:line="448" w:lineRule="auto"/>
        <w:ind w:right="4455"/>
        <w:rPr>
          <w:lang w:val="ru-RU"/>
        </w:rPr>
      </w:pPr>
      <w:r w:rsidRPr="00E63CF4">
        <w:rPr>
          <w:lang w:val="ru-RU"/>
        </w:rPr>
        <w:t>В) простая микроскопия методом флотации Г) бактериологическое исследование</w:t>
      </w:r>
    </w:p>
    <w:p w14:paraId="406876F3" w14:textId="77777777" w:rsidR="0010624C" w:rsidRPr="00E63CF4" w:rsidRDefault="00086B71">
      <w:pPr>
        <w:pStyle w:val="1"/>
        <w:tabs>
          <w:tab w:val="left" w:pos="2345"/>
        </w:tabs>
        <w:spacing w:before="16" w:line="276" w:lineRule="auto"/>
        <w:ind w:right="694"/>
        <w:rPr>
          <w:lang w:val="ru-RU"/>
        </w:rPr>
      </w:pPr>
      <w:r w:rsidRPr="00E63CF4">
        <w:rPr>
          <w:lang w:val="ru-RU"/>
        </w:rPr>
        <w:t>2965. [T035424] К ПОЗДНО ВЫЯВЛЕННОЙ ФОРМЕ ТУБЕРКУЛЕЗА ЛЕГКИХ ОТНОСЯТ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ТУБЕРКУЛЕЗ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ЛЕГКИХ</w:t>
      </w:r>
    </w:p>
    <w:p w14:paraId="02A82831" w14:textId="77777777" w:rsidR="0010624C" w:rsidRPr="00E63CF4" w:rsidRDefault="00086B71">
      <w:pPr>
        <w:pStyle w:val="a3"/>
        <w:spacing w:before="198" w:line="448" w:lineRule="auto"/>
        <w:ind w:right="6242"/>
        <w:rPr>
          <w:lang w:val="ru-RU"/>
        </w:rPr>
      </w:pPr>
      <w:r w:rsidRPr="00E63CF4">
        <w:rPr>
          <w:lang w:val="ru-RU"/>
        </w:rPr>
        <w:t>А) фиброзно-кавернозный Б) диссеминированный</w:t>
      </w:r>
    </w:p>
    <w:p w14:paraId="081A8019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очаговый</w:t>
      </w:r>
    </w:p>
    <w:p w14:paraId="7BB0FD9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FFCCD9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инфильтративный</w:t>
      </w:r>
    </w:p>
    <w:p w14:paraId="30687C84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37D9930" w14:textId="77777777" w:rsidR="0010624C" w:rsidRPr="00E63CF4" w:rsidRDefault="00086B71">
      <w:pPr>
        <w:pStyle w:val="1"/>
        <w:spacing w:before="73" w:line="276" w:lineRule="auto"/>
        <w:ind w:right="1596"/>
        <w:rPr>
          <w:lang w:val="ru-RU"/>
        </w:rPr>
      </w:pPr>
      <w:r w:rsidRPr="00E63CF4">
        <w:rPr>
          <w:lang w:val="ru-RU"/>
        </w:rPr>
        <w:lastRenderedPageBreak/>
        <w:t>2966. [T035425] ИССЛЕДОВАНИЕ МОКРОТЫ НА МИКОБАКТЕРИИ ТУБЕРКУЛЕЗА ЯВЛЯЕТСЯ ОСНОВНЫМ МЕТОДОМ ВЫЯВЛЕНИЯ ТУБЕРКУЛЕЗА СРЕДИ БОЛЬНЫХ С</w:t>
      </w:r>
    </w:p>
    <w:p w14:paraId="746A99FB" w14:textId="77777777" w:rsidR="0010624C" w:rsidRPr="00E63CF4" w:rsidRDefault="00086B71">
      <w:pPr>
        <w:pStyle w:val="a3"/>
        <w:spacing w:before="197" w:line="448" w:lineRule="auto"/>
        <w:ind w:right="4665"/>
        <w:rPr>
          <w:lang w:val="ru-RU"/>
        </w:rPr>
      </w:pPr>
      <w:r w:rsidRPr="00E63CF4">
        <w:rPr>
          <w:lang w:val="ru-RU"/>
        </w:rPr>
        <w:t>А) хроническими заболеваниями легких Б) хроническим алкоголизмом</w:t>
      </w:r>
    </w:p>
    <w:p w14:paraId="38A2205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сахарным диабетом</w:t>
      </w:r>
    </w:p>
    <w:p w14:paraId="3EBF10F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2FA43B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длительным приемом иммунодепрессантов</w:t>
      </w:r>
    </w:p>
    <w:p w14:paraId="1603E27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E132700" w14:textId="77777777" w:rsidR="0010624C" w:rsidRPr="00E63CF4" w:rsidRDefault="00086B71">
      <w:pPr>
        <w:pStyle w:val="1"/>
        <w:spacing w:line="276" w:lineRule="auto"/>
        <w:ind w:right="721"/>
        <w:rPr>
          <w:lang w:val="ru-RU"/>
        </w:rPr>
      </w:pPr>
      <w:r w:rsidRPr="00E63CF4">
        <w:rPr>
          <w:lang w:val="ru-RU"/>
        </w:rPr>
        <w:t>2967. [T035431] ЭКССУДАТ ПРИ ТУБЕРКУЛЕЗНОМ ПЛЕВРИТЕ ЯВЛЯЕТСЯ ПРЕИМУЩЕСТВЕННО</w:t>
      </w:r>
    </w:p>
    <w:p w14:paraId="2FCC00F2" w14:textId="77777777" w:rsidR="0010624C" w:rsidRPr="00E63CF4" w:rsidRDefault="00086B71">
      <w:pPr>
        <w:pStyle w:val="a3"/>
        <w:spacing w:before="197" w:line="448" w:lineRule="auto"/>
        <w:ind w:right="693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лимфоцитарным</w:t>
      </w:r>
      <w:proofErr w:type="spellEnd"/>
      <w:r w:rsidRPr="00E63CF4">
        <w:rPr>
          <w:lang w:val="ru-RU"/>
        </w:rPr>
        <w:t xml:space="preserve"> Б) нейтрофильным В) эозинофильным Г) хилезным</w:t>
      </w:r>
    </w:p>
    <w:p w14:paraId="404D0481" w14:textId="77777777" w:rsidR="0010624C" w:rsidRPr="00E63CF4" w:rsidRDefault="00086B71">
      <w:pPr>
        <w:pStyle w:val="1"/>
        <w:spacing w:before="16" w:line="276" w:lineRule="auto"/>
        <w:ind w:right="833"/>
        <w:rPr>
          <w:lang w:val="ru-RU"/>
        </w:rPr>
      </w:pPr>
      <w:r w:rsidRPr="00E63CF4">
        <w:rPr>
          <w:lang w:val="ru-RU"/>
        </w:rPr>
        <w:t>2968. [T035432] РЕНТГЕНОЛОГИЧЕСКОЕ ИССЛЕДОВАНИЕ БОЛЬНОГО С ЗАБОЛЕВАНИЕМ ЛЕГКИХ НЕОБХОДИМО НАЧИНАТЬ С</w:t>
      </w:r>
    </w:p>
    <w:p w14:paraId="65B2925E" w14:textId="77777777" w:rsidR="0010624C" w:rsidRPr="00E63CF4" w:rsidRDefault="00086B71">
      <w:pPr>
        <w:pStyle w:val="a3"/>
        <w:spacing w:before="198" w:line="448" w:lineRule="auto"/>
        <w:ind w:right="4468"/>
        <w:rPr>
          <w:lang w:val="ru-RU"/>
        </w:rPr>
      </w:pPr>
      <w:r w:rsidRPr="00E63CF4">
        <w:rPr>
          <w:lang w:val="ru-RU"/>
        </w:rPr>
        <w:t xml:space="preserve">А) рентгенографии органов грудной клетки Б) </w:t>
      </w:r>
      <w:proofErr w:type="spellStart"/>
      <w:r w:rsidRPr="00E63CF4">
        <w:rPr>
          <w:lang w:val="ru-RU"/>
        </w:rPr>
        <w:t>томосинтеза</w:t>
      </w:r>
      <w:proofErr w:type="spellEnd"/>
      <w:r w:rsidRPr="00E63CF4">
        <w:rPr>
          <w:lang w:val="ru-RU"/>
        </w:rPr>
        <w:t xml:space="preserve"> органов грудной клетки</w:t>
      </w:r>
    </w:p>
    <w:p w14:paraId="0EA6014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флюорографии органов грудной клетки</w:t>
      </w:r>
    </w:p>
    <w:p w14:paraId="118B040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26BCE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компьютерной томографии органов грудной клетки</w:t>
      </w:r>
    </w:p>
    <w:p w14:paraId="722A293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7BCC0A" w14:textId="77777777" w:rsidR="0010624C" w:rsidRPr="00E63CF4" w:rsidRDefault="00086B71">
      <w:pPr>
        <w:pStyle w:val="1"/>
        <w:spacing w:line="276" w:lineRule="auto"/>
        <w:ind w:right="732"/>
        <w:rPr>
          <w:lang w:val="ru-RU"/>
        </w:rPr>
      </w:pPr>
      <w:r w:rsidRPr="00E63CF4">
        <w:rPr>
          <w:lang w:val="ru-RU"/>
        </w:rPr>
        <w:t>2969. [T035433] ИММУНОЛОГИЧЕСКИЕ РЕАКЦИИ ПРИ ТУБЕРКУЛЕЗНОЙ ИНФЕКЦИИ ОБУСЛОВЛЕНЫ</w:t>
      </w:r>
    </w:p>
    <w:p w14:paraId="664F8A26" w14:textId="77777777" w:rsidR="0010624C" w:rsidRPr="00E63CF4" w:rsidRDefault="00086B71">
      <w:pPr>
        <w:pStyle w:val="a3"/>
        <w:spacing w:before="198" w:line="448" w:lineRule="auto"/>
        <w:ind w:right="4065"/>
        <w:rPr>
          <w:lang w:val="ru-RU"/>
        </w:rPr>
      </w:pPr>
      <w:r w:rsidRPr="00E63CF4">
        <w:rPr>
          <w:lang w:val="ru-RU"/>
        </w:rPr>
        <w:t>А) гиперчувствительностью замедленного типа Б) антителообразованием</w:t>
      </w:r>
    </w:p>
    <w:p w14:paraId="1473D0F0" w14:textId="77777777" w:rsidR="0010624C" w:rsidRPr="00E63CF4" w:rsidRDefault="00086B71">
      <w:pPr>
        <w:pStyle w:val="a3"/>
        <w:spacing w:before="11" w:line="451" w:lineRule="auto"/>
        <w:ind w:right="4045"/>
        <w:rPr>
          <w:lang w:val="ru-RU"/>
        </w:rPr>
      </w:pPr>
      <w:r w:rsidRPr="00E63CF4">
        <w:rPr>
          <w:lang w:val="ru-RU"/>
        </w:rPr>
        <w:t>В) гиперчувствительностью немедленного типа Г) развитием толерантности</w:t>
      </w:r>
    </w:p>
    <w:p w14:paraId="3A2347B4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2970. [T035434] В СОСТАВЕ ТУБЕРКУЛЕЗНОЙ ГРАНУЛЕМЫ ОТСУТСТВУЮТ</w:t>
      </w:r>
    </w:p>
    <w:p w14:paraId="768286ED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087F1754" w14:textId="77777777" w:rsidR="0010624C" w:rsidRPr="00E63CF4" w:rsidRDefault="00086B71">
      <w:pPr>
        <w:pStyle w:val="a3"/>
        <w:spacing w:line="448" w:lineRule="auto"/>
        <w:ind w:right="7376"/>
        <w:rPr>
          <w:lang w:val="ru-RU"/>
        </w:rPr>
      </w:pPr>
      <w:r w:rsidRPr="00E63CF4">
        <w:rPr>
          <w:lang w:val="ru-RU"/>
        </w:rPr>
        <w:t>А) эозинофилы Б) лимфоциты</w:t>
      </w:r>
    </w:p>
    <w:p w14:paraId="0EAEB44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гигантские клетки Пирогова-</w:t>
      </w:r>
      <w:proofErr w:type="spellStart"/>
      <w:r w:rsidRPr="00E63CF4">
        <w:rPr>
          <w:lang w:val="ru-RU"/>
        </w:rPr>
        <w:t>Лангханса</w:t>
      </w:r>
      <w:proofErr w:type="spellEnd"/>
    </w:p>
    <w:p w14:paraId="5F46DB9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62000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эпителиоидные клетки</w:t>
      </w:r>
    </w:p>
    <w:p w14:paraId="16A6CDE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836D358" w14:textId="77777777" w:rsidR="0010624C" w:rsidRPr="00E63CF4" w:rsidRDefault="00086B71">
      <w:pPr>
        <w:pStyle w:val="1"/>
        <w:spacing w:before="73" w:line="278" w:lineRule="auto"/>
        <w:ind w:right="270"/>
        <w:rPr>
          <w:lang w:val="ru-RU"/>
        </w:rPr>
      </w:pPr>
      <w:r w:rsidRPr="00E63CF4">
        <w:rPr>
          <w:lang w:val="ru-RU"/>
        </w:rPr>
        <w:lastRenderedPageBreak/>
        <w:t>2971. [T035436] К ДОСТОВЕРНЫМИ ПРИЗНАКАМ АКТИВНОСТИ ОЧАГОВОГО ТУБЕРКУЛЕЗА ЛЕГКИХ ОТНОСЯТ</w:t>
      </w:r>
    </w:p>
    <w:p w14:paraId="0A568D12" w14:textId="77777777" w:rsidR="0010624C" w:rsidRPr="00E63CF4" w:rsidRDefault="00086B71">
      <w:pPr>
        <w:pStyle w:val="a3"/>
        <w:spacing w:before="192" w:line="451" w:lineRule="auto"/>
        <w:ind w:right="3355"/>
        <w:rPr>
          <w:lang w:val="ru-RU"/>
        </w:rPr>
      </w:pPr>
      <w:r w:rsidRPr="00E63CF4">
        <w:rPr>
          <w:lang w:val="ru-RU"/>
        </w:rPr>
        <w:t>А) обнаружение микобактерий туберкулеза в мокроте Б) получение положительной реакции по пробе Манту В) выявление кашля со скудной мокротой, слабости Г) обнаружение атипичных микобактерий в</w:t>
      </w:r>
      <w:r w:rsidRPr="00E63CF4">
        <w:rPr>
          <w:spacing w:val="-17"/>
          <w:lang w:val="ru-RU"/>
        </w:rPr>
        <w:t xml:space="preserve"> </w:t>
      </w:r>
      <w:r w:rsidRPr="00E63CF4">
        <w:rPr>
          <w:lang w:val="ru-RU"/>
        </w:rPr>
        <w:t>мокроте</w:t>
      </w:r>
    </w:p>
    <w:p w14:paraId="356EA48F" w14:textId="77777777" w:rsidR="0010624C" w:rsidRPr="00E63CF4" w:rsidRDefault="00086B71">
      <w:pPr>
        <w:pStyle w:val="1"/>
        <w:spacing w:before="13" w:line="276" w:lineRule="auto"/>
        <w:ind w:right="1352"/>
        <w:rPr>
          <w:lang w:val="ru-RU"/>
        </w:rPr>
      </w:pPr>
      <w:r w:rsidRPr="00E63CF4">
        <w:rPr>
          <w:lang w:val="ru-RU"/>
        </w:rPr>
        <w:t>2972. [T035438] МАТЕРИАЛ, ПОЛУЧЕННЫЙ ПРИ АСПИРАЦИОННОЙ КАТЕТЕРИЗАЦИОННОЙ БИОПСИИ, ПОДЛЕЖИТ ИССЛЕДОВАНИЮ</w:t>
      </w:r>
    </w:p>
    <w:p w14:paraId="70ABE48D" w14:textId="77777777" w:rsidR="0010624C" w:rsidRPr="00E63CF4" w:rsidRDefault="00086B71">
      <w:pPr>
        <w:pStyle w:val="a3"/>
        <w:spacing w:before="195" w:line="451" w:lineRule="auto"/>
        <w:ind w:right="4362"/>
        <w:rPr>
          <w:lang w:val="ru-RU"/>
        </w:rPr>
      </w:pPr>
      <w:r w:rsidRPr="00E63CF4">
        <w:rPr>
          <w:lang w:val="ru-RU"/>
        </w:rPr>
        <w:t>А) цитологическому и бактериологическому Б) гистологическому и цитологическому</w:t>
      </w:r>
    </w:p>
    <w:p w14:paraId="0D6BF6ED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>В) цитологическому и биохимическому</w:t>
      </w:r>
    </w:p>
    <w:p w14:paraId="01ECA5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E9FDE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бактериологическому и биохимическому</w:t>
      </w:r>
    </w:p>
    <w:p w14:paraId="0619DCA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33C246" w14:textId="77777777" w:rsidR="0010624C" w:rsidRPr="00E63CF4" w:rsidRDefault="00086B71">
      <w:pPr>
        <w:pStyle w:val="1"/>
        <w:spacing w:line="276" w:lineRule="auto"/>
        <w:ind w:right="1105"/>
        <w:rPr>
          <w:lang w:val="ru-RU"/>
        </w:rPr>
      </w:pPr>
      <w:r w:rsidRPr="00E63CF4">
        <w:rPr>
          <w:lang w:val="ru-RU"/>
        </w:rPr>
        <w:t>2973. [T035439] ПРИ ПОДОЗРЕНИИ НА ТУБЕРКУЛЕЗ ОБСЛЕДОВАНИЮ ПОДЛЕЖАТ БОЛЬНЫЕ С ЖАЛОБАМИ НА</w:t>
      </w:r>
    </w:p>
    <w:p w14:paraId="41B0C0B6" w14:textId="77777777" w:rsidR="0010624C" w:rsidRPr="00E63CF4" w:rsidRDefault="00086B71">
      <w:pPr>
        <w:pStyle w:val="a3"/>
        <w:spacing w:before="197" w:line="448" w:lineRule="auto"/>
        <w:ind w:right="3338"/>
        <w:rPr>
          <w:lang w:val="ru-RU"/>
        </w:rPr>
      </w:pPr>
      <w:r w:rsidRPr="00E63CF4">
        <w:rPr>
          <w:lang w:val="ru-RU"/>
        </w:rPr>
        <w:t>А) кашель с мокротой, потливость, потерю массы тела Б) слабость, одышку, тяжесть за грудиной, потливость</w:t>
      </w:r>
    </w:p>
    <w:p w14:paraId="34DDD25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потливость, одышку, головную боль, потерю массы тела</w:t>
      </w:r>
    </w:p>
    <w:p w14:paraId="3CDA633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1CFD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учащенное сердцебиение, потливость, малый субфебрилитет</w:t>
      </w:r>
    </w:p>
    <w:p w14:paraId="7027FE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5A9B8F" w14:textId="77777777" w:rsidR="0010624C" w:rsidRPr="00E63CF4" w:rsidRDefault="00086B71">
      <w:pPr>
        <w:pStyle w:val="1"/>
        <w:spacing w:line="276" w:lineRule="auto"/>
        <w:ind w:right="733"/>
        <w:rPr>
          <w:lang w:val="ru-RU"/>
        </w:rPr>
      </w:pPr>
      <w:r w:rsidRPr="00E63CF4">
        <w:rPr>
          <w:lang w:val="ru-RU"/>
        </w:rPr>
        <w:t>2974. [T035440] В ЛАВАЖНОЙ ЖИДКОСТИ У БОЛЬНОГО ТУБЕРКУЛЕЗОМ ОРГАНОВ ДЫХАНИЯ ПРЕОБЛАДАЮТ</w:t>
      </w:r>
    </w:p>
    <w:p w14:paraId="340EA5ED" w14:textId="77777777" w:rsidR="0010624C" w:rsidRPr="00E63CF4" w:rsidRDefault="00086B71">
      <w:pPr>
        <w:pStyle w:val="a3"/>
        <w:spacing w:before="198" w:line="448" w:lineRule="auto"/>
        <w:ind w:right="7407"/>
        <w:rPr>
          <w:lang w:val="ru-RU"/>
        </w:rPr>
      </w:pPr>
      <w:r w:rsidRPr="00E63CF4">
        <w:rPr>
          <w:lang w:val="ru-RU"/>
        </w:rPr>
        <w:t>А) лимфоциты Б) нейтрофилы В) моноциты Г) макрофаги</w:t>
      </w:r>
    </w:p>
    <w:p w14:paraId="31003AEF" w14:textId="77777777" w:rsidR="0010624C" w:rsidRPr="00E63CF4" w:rsidRDefault="00086B71">
      <w:pPr>
        <w:pStyle w:val="1"/>
        <w:spacing w:before="16" w:line="276" w:lineRule="auto"/>
        <w:ind w:right="948"/>
        <w:rPr>
          <w:lang w:val="ru-RU"/>
        </w:rPr>
      </w:pPr>
      <w:r w:rsidRPr="00E63CF4">
        <w:rPr>
          <w:lang w:val="ru-RU"/>
        </w:rPr>
        <w:t>2975. [T035441] ВРАЧ-ТЕРАПЕВТ УЧАСТКОВЫЙ МОЖЕТ ЗАПОДОЗРИТЬ ТУБЕРКУЛЁЗ ЛЁГКИХ НА ОСНОВАНИИ ДАННЫХ</w:t>
      </w:r>
    </w:p>
    <w:p w14:paraId="70E1A163" w14:textId="77777777" w:rsidR="0010624C" w:rsidRPr="00E63CF4" w:rsidRDefault="00086B71">
      <w:pPr>
        <w:pStyle w:val="a3"/>
        <w:spacing w:before="198" w:line="448" w:lineRule="auto"/>
        <w:ind w:right="391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бактериоскопического</w:t>
      </w:r>
      <w:proofErr w:type="spellEnd"/>
      <w:r w:rsidRPr="00E63CF4">
        <w:rPr>
          <w:lang w:val="ru-RU"/>
        </w:rPr>
        <w:t xml:space="preserve"> исследования мокроты Б) объективного обследования больного</w:t>
      </w:r>
    </w:p>
    <w:p w14:paraId="1AF9468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результата  общего анализа крови, мочи</w:t>
      </w:r>
    </w:p>
    <w:p w14:paraId="6812A04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D9C70D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результата </w:t>
      </w:r>
      <w:proofErr w:type="spellStart"/>
      <w:r w:rsidRPr="00E63CF4">
        <w:rPr>
          <w:lang w:val="ru-RU"/>
        </w:rPr>
        <w:t>туберкулинодиагностики</w:t>
      </w:r>
      <w:proofErr w:type="spellEnd"/>
    </w:p>
    <w:p w14:paraId="65A254F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FA1F4DA" w14:textId="77777777" w:rsidR="0010624C" w:rsidRPr="00E63CF4" w:rsidRDefault="00086B71">
      <w:pPr>
        <w:pStyle w:val="1"/>
        <w:spacing w:before="73" w:line="278" w:lineRule="auto"/>
        <w:ind w:right="1218"/>
        <w:rPr>
          <w:lang w:val="ru-RU"/>
        </w:rPr>
      </w:pPr>
      <w:r w:rsidRPr="00E63CF4">
        <w:rPr>
          <w:lang w:val="ru-RU"/>
        </w:rPr>
        <w:lastRenderedPageBreak/>
        <w:t>2976. [T035442] МОРФОЛОГИЧЕСКОЙ ОСОБЕННОСТЬЮ КАЗЕОЗНОЙ ПНЕВМОНИИ ЯВЛЯЕТСЯ</w:t>
      </w:r>
    </w:p>
    <w:p w14:paraId="233B0B5D" w14:textId="77777777" w:rsidR="0010624C" w:rsidRPr="00E63CF4" w:rsidRDefault="00086B71">
      <w:pPr>
        <w:pStyle w:val="a3"/>
        <w:spacing w:before="192" w:line="451" w:lineRule="auto"/>
        <w:ind w:right="2362"/>
        <w:rPr>
          <w:lang w:val="ru-RU"/>
        </w:rPr>
      </w:pPr>
      <w:r w:rsidRPr="00E63CF4">
        <w:rPr>
          <w:lang w:val="ru-RU"/>
        </w:rPr>
        <w:t xml:space="preserve">А) выраженный казеозно-некротический компонент воспаления Б) преобладание </w:t>
      </w:r>
      <w:proofErr w:type="spellStart"/>
      <w:r w:rsidRPr="00E63CF4">
        <w:rPr>
          <w:lang w:val="ru-RU"/>
        </w:rPr>
        <w:t>параспецифических</w:t>
      </w:r>
      <w:proofErr w:type="spellEnd"/>
      <w:r w:rsidRPr="00E63CF4">
        <w:rPr>
          <w:lang w:val="ru-RU"/>
        </w:rPr>
        <w:t xml:space="preserve"> тканевых реакций</w:t>
      </w:r>
    </w:p>
    <w:p w14:paraId="2B2FC328" w14:textId="77777777" w:rsidR="0010624C" w:rsidRPr="00E63CF4" w:rsidRDefault="00086B71">
      <w:pPr>
        <w:pStyle w:val="a3"/>
        <w:spacing w:before="6" w:line="451" w:lineRule="auto"/>
        <w:ind w:right="3119"/>
        <w:rPr>
          <w:lang w:val="ru-RU"/>
        </w:rPr>
      </w:pPr>
      <w:r w:rsidRPr="00E63CF4">
        <w:rPr>
          <w:lang w:val="ru-RU"/>
        </w:rPr>
        <w:t>В) преобладание продуктивного компонента воспаления Г) раннее формирование фиброзных изменений в легких</w:t>
      </w:r>
    </w:p>
    <w:p w14:paraId="625E9D3C" w14:textId="77777777" w:rsidR="0010624C" w:rsidRPr="00E63CF4" w:rsidRDefault="00086B71">
      <w:pPr>
        <w:pStyle w:val="1"/>
        <w:spacing w:before="13" w:line="276" w:lineRule="auto"/>
        <w:ind w:right="1314"/>
        <w:rPr>
          <w:lang w:val="ru-RU"/>
        </w:rPr>
      </w:pPr>
      <w:r w:rsidRPr="00E63CF4">
        <w:rPr>
          <w:lang w:val="ru-RU"/>
        </w:rPr>
        <w:t>2977. [T035443] К ЗАЩИТНОЙ РЕАКЦИИ ОРГАНИЗМА ЧЕЛОВЕКА ОТ ТУБЕРКУЛЕЗНОЙ ИНФЕКЦИИ ОТНОСЯТ</w:t>
      </w:r>
    </w:p>
    <w:p w14:paraId="62C3007B" w14:textId="77777777" w:rsidR="0010624C" w:rsidRPr="00E63CF4" w:rsidRDefault="00086B71">
      <w:pPr>
        <w:pStyle w:val="a3"/>
        <w:spacing w:before="195" w:line="451" w:lineRule="auto"/>
        <w:ind w:right="5235"/>
        <w:rPr>
          <w:lang w:val="ru-RU"/>
        </w:rPr>
      </w:pPr>
      <w:r w:rsidRPr="00E63CF4">
        <w:rPr>
          <w:lang w:val="ru-RU"/>
        </w:rPr>
        <w:t>А) клеточный фактор иммунитета Б) гуморальный фактор иммунитета В) клеточно-гуморальный фактор Г) неспецифический фактор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защиты</w:t>
      </w:r>
    </w:p>
    <w:p w14:paraId="6DF647EC" w14:textId="77777777" w:rsidR="0010624C" w:rsidRPr="00E63CF4" w:rsidRDefault="00086B71">
      <w:pPr>
        <w:pStyle w:val="1"/>
        <w:spacing w:before="12" w:line="276" w:lineRule="auto"/>
        <w:ind w:right="1086"/>
        <w:rPr>
          <w:lang w:val="ru-RU"/>
        </w:rPr>
      </w:pPr>
      <w:r w:rsidRPr="00E63CF4">
        <w:rPr>
          <w:lang w:val="ru-RU"/>
        </w:rPr>
        <w:t>2978. [T035444] У БОЛЬНЫХ ТУБЕРКУЛЕЗОМ ПАРАСПЕЦИФИЧЕСКИЕ РЕАКЦИИ ПАТОГЕНЕТИЧЕСКИ СВЯЗАНЫ С</w:t>
      </w:r>
    </w:p>
    <w:p w14:paraId="1C320F63" w14:textId="77777777" w:rsidR="0010624C" w:rsidRPr="00E63CF4" w:rsidRDefault="00086B71">
      <w:pPr>
        <w:pStyle w:val="a3"/>
        <w:spacing w:before="197" w:line="448" w:lineRule="auto"/>
        <w:ind w:right="3783"/>
        <w:jc w:val="both"/>
        <w:rPr>
          <w:lang w:val="ru-RU"/>
        </w:rPr>
      </w:pPr>
      <w:r w:rsidRPr="00E63CF4">
        <w:rPr>
          <w:lang w:val="ru-RU"/>
        </w:rPr>
        <w:t>А) первичным периодом туберкулезной инфекции Б) вторичным периодом туберкулезной инфекции В) наличием наследственной патологии легких</w:t>
      </w:r>
    </w:p>
    <w:p w14:paraId="47851D1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наличием дисбиоза кишечника</w:t>
      </w:r>
    </w:p>
    <w:p w14:paraId="58BA945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8D986EE" w14:textId="77777777" w:rsidR="0010624C" w:rsidRPr="00E63CF4" w:rsidRDefault="00086B71">
      <w:pPr>
        <w:pStyle w:val="1"/>
        <w:spacing w:line="276" w:lineRule="auto"/>
        <w:ind w:right="131"/>
        <w:rPr>
          <w:lang w:val="ru-RU"/>
        </w:rPr>
      </w:pPr>
      <w:r w:rsidRPr="00E63CF4">
        <w:rPr>
          <w:lang w:val="ru-RU"/>
        </w:rPr>
        <w:t>2979. [T035445] НАИБОЛЕЕ ЧАСТО ПОРАЖАЕМОЙ ТУБЕРКУЛЁЗОМ ГРУППОЙ ПЕРИФЕРИЧЕСКИХ ЛИМФАТИЧЕСКИХ УЗЛОВ ЯВЛЯЕТСЯ</w:t>
      </w:r>
    </w:p>
    <w:p w14:paraId="1C1A0A3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шейная</w:t>
      </w:r>
    </w:p>
    <w:p w14:paraId="2E06AAD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0D498D3" w14:textId="77777777" w:rsidR="0010624C" w:rsidRPr="00E63CF4" w:rsidRDefault="00086B71">
      <w:pPr>
        <w:pStyle w:val="a3"/>
        <w:spacing w:line="451" w:lineRule="auto"/>
        <w:ind w:right="7230"/>
        <w:rPr>
          <w:lang w:val="ru-RU"/>
        </w:rPr>
      </w:pPr>
      <w:r w:rsidRPr="00E63CF4">
        <w:rPr>
          <w:lang w:val="ru-RU"/>
        </w:rPr>
        <w:t>Б) подмышечная В) паховая</w:t>
      </w:r>
    </w:p>
    <w:p w14:paraId="06F7C2A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надключичная</w:t>
      </w:r>
    </w:p>
    <w:p w14:paraId="69F2442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2D3F59" w14:textId="77777777" w:rsidR="0010624C" w:rsidRPr="00E63CF4" w:rsidRDefault="00086B71">
      <w:pPr>
        <w:pStyle w:val="1"/>
        <w:tabs>
          <w:tab w:val="left" w:pos="8591"/>
        </w:tabs>
        <w:rPr>
          <w:b w:val="0"/>
          <w:lang w:val="ru-RU"/>
        </w:rPr>
      </w:pPr>
      <w:r w:rsidRPr="00E63CF4">
        <w:rPr>
          <w:lang w:val="ru-RU"/>
        </w:rPr>
        <w:t>2980. [T035446] КАЗЕОЗНАЯ ПНЕВМОНИЯ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ХАРАКТЕРИЗУЕТСЯ</w:t>
      </w:r>
      <w:r w:rsidRPr="00E63CF4">
        <w:rPr>
          <w:spacing w:val="-1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78E3EF21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ВЫДЕЛЕНИЕМ МИКОБАКТЕРИЙ ТУБЕРКУЛЁЗА</w:t>
      </w:r>
    </w:p>
    <w:p w14:paraId="5B59AED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A962117" w14:textId="77777777" w:rsidR="0010624C" w:rsidRPr="00E63CF4" w:rsidRDefault="00086B71">
      <w:pPr>
        <w:pStyle w:val="a3"/>
        <w:spacing w:before="1" w:line="448" w:lineRule="auto"/>
        <w:ind w:right="7594"/>
        <w:rPr>
          <w:lang w:val="ru-RU"/>
        </w:rPr>
      </w:pPr>
      <w:r w:rsidRPr="00E63CF4">
        <w:rPr>
          <w:lang w:val="ru-RU"/>
        </w:rPr>
        <w:t>А) обильным Б) скудным В) редким</w:t>
      </w:r>
    </w:p>
    <w:p w14:paraId="0C8029CE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однократным</w:t>
      </w:r>
    </w:p>
    <w:p w14:paraId="2BD06B0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A69EF1" w14:textId="77777777" w:rsidR="0010624C" w:rsidRPr="00E63CF4" w:rsidRDefault="00086B71">
      <w:pPr>
        <w:pStyle w:val="1"/>
        <w:spacing w:before="73" w:line="276" w:lineRule="auto"/>
        <w:ind w:right="377"/>
        <w:rPr>
          <w:lang w:val="ru-RU"/>
        </w:rPr>
      </w:pPr>
      <w:r w:rsidRPr="00E63CF4">
        <w:rPr>
          <w:lang w:val="ru-RU"/>
        </w:rPr>
        <w:lastRenderedPageBreak/>
        <w:t>2981. [T035447] ЧУВСТВИТЕЛЬНОСТЬ БАКТЕРИОСКОПИЧЕСКОГО МЕТОДА ПРИ ПРИМЕНЕНИИ СВЕТОВОГО МИКРОСКОПА ДЛЯ ВЫЯВЛЕНИЯ КИСЛОТОУСТОЙЧИВЫХ МИКОБАКТЕРИЙ СОСТАВЛЯЕТ БОЛЕЕ (МИКРОБНЫХ ТЕЛ В 1 МЛ)</w:t>
      </w:r>
    </w:p>
    <w:p w14:paraId="142C749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10 000</w:t>
      </w:r>
    </w:p>
    <w:p w14:paraId="0882AEF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87FCE5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1 000 000</w:t>
      </w:r>
    </w:p>
    <w:p w14:paraId="7A1CB74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B0E5E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100</w:t>
      </w:r>
    </w:p>
    <w:p w14:paraId="2F71B71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88A198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1 000</w:t>
      </w:r>
    </w:p>
    <w:p w14:paraId="2502ACB5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72A872F8" w14:textId="77777777" w:rsidR="0010624C" w:rsidRPr="00E63CF4" w:rsidRDefault="00086B71">
      <w:pPr>
        <w:pStyle w:val="1"/>
        <w:spacing w:line="276" w:lineRule="auto"/>
        <w:ind w:right="346"/>
        <w:rPr>
          <w:lang w:val="ru-RU"/>
        </w:rPr>
      </w:pPr>
      <w:r w:rsidRPr="00E63CF4">
        <w:rPr>
          <w:lang w:val="ru-RU"/>
        </w:rPr>
        <w:t>2982. [T035448] ЭКССУДАЦИЯ ЖИДКОСТИ В ПЛЕВРАЛЬНУЮ ПОЛОСТЬ ПРИ ТУБЕРКУЛЕЗНОМ ПЛЕВРИТЕ ОСУЩЕСТВЛЯЕТСЯ ПЛЕВРОЙ</w:t>
      </w:r>
    </w:p>
    <w:p w14:paraId="434F7E6B" w14:textId="77777777" w:rsidR="0010624C" w:rsidRPr="00E63CF4" w:rsidRDefault="00086B71">
      <w:pPr>
        <w:pStyle w:val="a3"/>
        <w:spacing w:before="197" w:line="448" w:lineRule="auto"/>
        <w:ind w:right="6969"/>
        <w:rPr>
          <w:lang w:val="ru-RU"/>
        </w:rPr>
      </w:pPr>
      <w:r w:rsidRPr="00E63CF4">
        <w:rPr>
          <w:lang w:val="ru-RU"/>
        </w:rPr>
        <w:t>А)  висцеральной Б) диафрагмальной</w:t>
      </w:r>
    </w:p>
    <w:p w14:paraId="5BB19F1E" w14:textId="77777777" w:rsidR="0010624C" w:rsidRPr="00E63CF4" w:rsidRDefault="00086B71">
      <w:pPr>
        <w:pStyle w:val="a3"/>
        <w:spacing w:before="10" w:line="451" w:lineRule="auto"/>
        <w:ind w:right="6852"/>
        <w:rPr>
          <w:lang w:val="ru-RU"/>
        </w:rPr>
      </w:pPr>
      <w:r w:rsidRPr="00E63CF4">
        <w:rPr>
          <w:lang w:val="ru-RU"/>
        </w:rPr>
        <w:t>В) медиастинальной Г) межреберной</w:t>
      </w:r>
    </w:p>
    <w:p w14:paraId="48323058" w14:textId="77777777" w:rsidR="0010624C" w:rsidRPr="00E63CF4" w:rsidRDefault="00086B71">
      <w:pPr>
        <w:pStyle w:val="1"/>
        <w:spacing w:before="10" w:line="276" w:lineRule="auto"/>
        <w:ind w:right="1523"/>
        <w:rPr>
          <w:lang w:val="ru-RU"/>
        </w:rPr>
      </w:pPr>
      <w:r w:rsidRPr="00E63CF4">
        <w:rPr>
          <w:lang w:val="ru-RU"/>
        </w:rPr>
        <w:t>2983. [T035449] ДИФФЕРЕНЦИРОВАТЬ ФИБРОЗНО-КАВЕРНОЗНЫЙ ТУБЕРКУЛЕЗ</w:t>
      </w:r>
    </w:p>
    <w:p w14:paraId="48756FC4" w14:textId="77777777" w:rsidR="0010624C" w:rsidRPr="00E63CF4" w:rsidRDefault="00086B71">
      <w:pPr>
        <w:spacing w:before="201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ЛЕГКИХ ЧАЩЕ ВСЕГО ПРИХОДИТСЯ С</w:t>
      </w:r>
    </w:p>
    <w:p w14:paraId="5C4D9D33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2894960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распадающимся раком легкого</w:t>
      </w:r>
    </w:p>
    <w:p w14:paraId="674D597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D6E4E40" w14:textId="77777777" w:rsidR="0010624C" w:rsidRPr="00E63CF4" w:rsidRDefault="00086B71">
      <w:pPr>
        <w:pStyle w:val="a3"/>
        <w:spacing w:line="448" w:lineRule="auto"/>
        <w:ind w:right="3340"/>
        <w:rPr>
          <w:lang w:val="ru-RU"/>
        </w:rPr>
      </w:pPr>
      <w:r w:rsidRPr="00E63CF4">
        <w:rPr>
          <w:lang w:val="ru-RU"/>
        </w:rPr>
        <w:t>Б) туберкулезом внутригрудных лимфатических узлов В) саркоидозом легких и внутригрудных лимфоузлов Г) крупозной пневмонией</w:t>
      </w:r>
    </w:p>
    <w:p w14:paraId="2BBCB82E" w14:textId="77777777" w:rsidR="0010624C" w:rsidRPr="00E63CF4" w:rsidRDefault="00086B71">
      <w:pPr>
        <w:pStyle w:val="1"/>
        <w:spacing w:before="16" w:line="276" w:lineRule="auto"/>
        <w:ind w:right="385"/>
        <w:rPr>
          <w:lang w:val="ru-RU"/>
        </w:rPr>
      </w:pPr>
      <w:r w:rsidRPr="00E63CF4">
        <w:rPr>
          <w:lang w:val="ru-RU"/>
        </w:rPr>
        <w:t>2984. [T035452] К НАИБОЛЕЕ ЧАСТЫМ ОСЛОЖНЕНИЯМ ТУБЕРКУЛЕЗНОГО ПРОЦЕССА ОТНОСЯТ</w:t>
      </w:r>
    </w:p>
    <w:p w14:paraId="01F288C4" w14:textId="77777777" w:rsidR="0010624C" w:rsidRPr="00E63CF4" w:rsidRDefault="00086B71">
      <w:pPr>
        <w:pStyle w:val="a3"/>
        <w:spacing w:before="197" w:line="448" w:lineRule="auto"/>
        <w:ind w:right="4511"/>
        <w:rPr>
          <w:lang w:val="ru-RU"/>
        </w:rPr>
      </w:pPr>
      <w:r w:rsidRPr="00E63CF4">
        <w:rPr>
          <w:lang w:val="ru-RU"/>
        </w:rPr>
        <w:t>А) кровохарканье и легочное кровотечение Б) амилоидоз внутренних органов</w:t>
      </w:r>
    </w:p>
    <w:p w14:paraId="507588B1" w14:textId="77777777" w:rsidR="0010624C" w:rsidRPr="00E63CF4" w:rsidRDefault="00086B71">
      <w:pPr>
        <w:pStyle w:val="a3"/>
        <w:spacing w:before="11" w:line="448" w:lineRule="auto"/>
        <w:ind w:right="5414"/>
        <w:rPr>
          <w:lang w:val="ru-RU"/>
        </w:rPr>
      </w:pPr>
      <w:r w:rsidRPr="00E63CF4">
        <w:rPr>
          <w:lang w:val="ru-RU"/>
        </w:rPr>
        <w:t>В) инфекционно-токсический шок Г) хроническое легочное сердце</w:t>
      </w:r>
    </w:p>
    <w:p w14:paraId="4809BEB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8E5C60C" w14:textId="77777777" w:rsidR="0010624C" w:rsidRPr="00E63CF4" w:rsidRDefault="00086B71">
      <w:pPr>
        <w:pStyle w:val="1"/>
        <w:spacing w:before="73" w:line="278" w:lineRule="auto"/>
        <w:ind w:right="960"/>
        <w:rPr>
          <w:lang w:val="ru-RU"/>
        </w:rPr>
      </w:pPr>
      <w:r w:rsidRPr="00E63CF4">
        <w:rPr>
          <w:lang w:val="ru-RU"/>
        </w:rPr>
        <w:lastRenderedPageBreak/>
        <w:t>2985. [T035453] ДИФФЕРЕНЦИАЛЬНУЮ ДИАГНОСТИКУ МИЛИАРНОГО ТУБЕРКУЛЕЗА ПРОВОДЯТ С</w:t>
      </w:r>
    </w:p>
    <w:p w14:paraId="61EB9F3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брюшным тифом</w:t>
      </w:r>
    </w:p>
    <w:p w14:paraId="2747C73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B15DD9" w14:textId="77777777" w:rsidR="0010624C" w:rsidRPr="00E63CF4" w:rsidRDefault="00086B71">
      <w:pPr>
        <w:pStyle w:val="a3"/>
        <w:spacing w:line="448" w:lineRule="auto"/>
        <w:ind w:right="6148"/>
        <w:rPr>
          <w:lang w:val="ru-RU"/>
        </w:rPr>
      </w:pPr>
      <w:r w:rsidRPr="00E63CF4">
        <w:rPr>
          <w:lang w:val="ru-RU"/>
        </w:rPr>
        <w:t>Б) хроническим бронхитом В) аспергиллезом</w:t>
      </w:r>
    </w:p>
    <w:p w14:paraId="3A6A066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туберкулезной интоксикацией</w:t>
      </w:r>
    </w:p>
    <w:p w14:paraId="10847C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AC0777" w14:textId="77777777" w:rsidR="0010624C" w:rsidRPr="00E63CF4" w:rsidRDefault="00086B71">
      <w:pPr>
        <w:pStyle w:val="1"/>
        <w:spacing w:line="276" w:lineRule="auto"/>
        <w:ind w:right="474"/>
        <w:rPr>
          <w:lang w:val="ru-RU"/>
        </w:rPr>
      </w:pPr>
      <w:r w:rsidRPr="00E63CF4">
        <w:rPr>
          <w:lang w:val="ru-RU"/>
        </w:rPr>
        <w:t>2986. [T035455] ВЕДУЩЕЕ МЕСТО В ЛЕЧЕНИИ БОЛЬНОГО ТУБЕРКУЛЕЗОМ ПРИНАДЛЕЖИТ</w:t>
      </w:r>
    </w:p>
    <w:p w14:paraId="73A747EE" w14:textId="77777777" w:rsidR="0010624C" w:rsidRPr="00E63CF4" w:rsidRDefault="00086B71">
      <w:pPr>
        <w:pStyle w:val="a3"/>
        <w:spacing w:before="195" w:line="451" w:lineRule="auto"/>
        <w:ind w:right="7163"/>
        <w:rPr>
          <w:lang w:val="ru-RU"/>
        </w:rPr>
      </w:pPr>
      <w:r w:rsidRPr="00E63CF4">
        <w:rPr>
          <w:lang w:val="ru-RU"/>
        </w:rPr>
        <w:t>А) химиотерапии Б) диетотерапии</w:t>
      </w:r>
    </w:p>
    <w:p w14:paraId="737F5E48" w14:textId="77777777" w:rsidR="0010624C" w:rsidRPr="00E63CF4" w:rsidRDefault="00086B71">
      <w:pPr>
        <w:pStyle w:val="a3"/>
        <w:spacing w:before="8" w:line="448" w:lineRule="auto"/>
        <w:ind w:right="5933"/>
        <w:rPr>
          <w:lang w:val="ru-RU"/>
        </w:rPr>
      </w:pPr>
      <w:r w:rsidRPr="00E63CF4">
        <w:rPr>
          <w:lang w:val="ru-RU"/>
        </w:rPr>
        <w:t>В) патогенетической терапии Г) хирургии</w:t>
      </w:r>
    </w:p>
    <w:p w14:paraId="7850F4DA" w14:textId="77777777" w:rsidR="0010624C" w:rsidRPr="00E63CF4" w:rsidRDefault="00086B71">
      <w:pPr>
        <w:pStyle w:val="1"/>
        <w:spacing w:before="16" w:line="276" w:lineRule="auto"/>
        <w:ind w:right="1048"/>
        <w:rPr>
          <w:lang w:val="ru-RU"/>
        </w:rPr>
      </w:pPr>
      <w:r w:rsidRPr="00E63CF4">
        <w:rPr>
          <w:lang w:val="ru-RU"/>
        </w:rPr>
        <w:t>2987. [T035456] ТЕРАПЕВТИЧЕСКАЯ ТАКТИКА ПРИ ВОЗНИКНОВЕНИИ ПОБОЧНЫХ РЕАКЦИЙ НА ХИМИОТЕРАПИЮ ОПРЕДЕЛЯЕТСЯ</w:t>
      </w:r>
    </w:p>
    <w:p w14:paraId="54CE4368" w14:textId="77777777" w:rsidR="0010624C" w:rsidRPr="00E63CF4" w:rsidRDefault="00086B71">
      <w:pPr>
        <w:pStyle w:val="a3"/>
        <w:spacing w:before="198" w:line="448" w:lineRule="auto"/>
        <w:ind w:right="4017"/>
        <w:rPr>
          <w:lang w:val="ru-RU"/>
        </w:rPr>
      </w:pPr>
      <w:r w:rsidRPr="00E63CF4">
        <w:rPr>
          <w:lang w:val="ru-RU"/>
        </w:rPr>
        <w:t>А) степенью выраженности побочного свойства Б) патогенезом выявляемых побочных реакций</w:t>
      </w:r>
    </w:p>
    <w:p w14:paraId="07FCE27F" w14:textId="77777777" w:rsidR="0010624C" w:rsidRPr="00E63CF4" w:rsidRDefault="00086B71">
      <w:pPr>
        <w:pStyle w:val="a3"/>
        <w:spacing w:before="11" w:line="448" w:lineRule="auto"/>
        <w:ind w:right="708"/>
        <w:rPr>
          <w:lang w:val="ru-RU"/>
        </w:rPr>
      </w:pPr>
      <w:r w:rsidRPr="00E63CF4">
        <w:rPr>
          <w:lang w:val="ru-RU"/>
        </w:rPr>
        <w:t>В) правильной идентификацией химиопрепарата, вызвавшего побочный эффект Г) своевременным проведением корригирующих мероприятий</w:t>
      </w:r>
    </w:p>
    <w:p w14:paraId="0B89E354" w14:textId="77777777" w:rsidR="0010624C" w:rsidRPr="00E63CF4" w:rsidRDefault="00086B71">
      <w:pPr>
        <w:pStyle w:val="1"/>
        <w:spacing w:before="16" w:line="276" w:lineRule="auto"/>
        <w:ind w:right="2355"/>
        <w:rPr>
          <w:lang w:val="ru-RU"/>
        </w:rPr>
      </w:pPr>
      <w:r w:rsidRPr="00E63CF4">
        <w:rPr>
          <w:lang w:val="ru-RU"/>
        </w:rPr>
        <w:t>2988. [T035457] К КОМПЛЕКСУ НАИБОЛЕЕ ЭФФЕКТИВНЫХ ПРОТИВОТУБЕРКУЛЁЗНЫХ ПРЕПАРАТОВ ОТНОСЯТ</w:t>
      </w:r>
    </w:p>
    <w:p w14:paraId="43E2C20A" w14:textId="77777777" w:rsidR="0010624C" w:rsidRPr="00E63CF4" w:rsidRDefault="00086B71">
      <w:pPr>
        <w:pStyle w:val="a3"/>
        <w:spacing w:before="198" w:line="448" w:lineRule="auto"/>
        <w:ind w:right="5760"/>
        <w:rPr>
          <w:lang w:val="ru-RU"/>
        </w:rPr>
      </w:pPr>
      <w:r w:rsidRPr="00E63CF4">
        <w:rPr>
          <w:lang w:val="ru-RU"/>
        </w:rPr>
        <w:t xml:space="preserve">А) Изониазид и </w:t>
      </w:r>
      <w:proofErr w:type="spellStart"/>
      <w:r w:rsidRPr="00E63CF4">
        <w:rPr>
          <w:lang w:val="ru-RU"/>
        </w:rPr>
        <w:t>Рифампицин</w:t>
      </w:r>
      <w:proofErr w:type="spellEnd"/>
      <w:r w:rsidRPr="00E63CF4">
        <w:rPr>
          <w:lang w:val="ru-RU"/>
        </w:rPr>
        <w:t xml:space="preserve"> Б) Стрептомицин и Канамицин В) Этамбутол и </w:t>
      </w:r>
      <w:proofErr w:type="spellStart"/>
      <w:r w:rsidRPr="00E63CF4">
        <w:rPr>
          <w:lang w:val="ru-RU"/>
        </w:rPr>
        <w:t>Пиразинамид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Протионамид</w:t>
      </w:r>
      <w:proofErr w:type="spellEnd"/>
      <w:r w:rsidRPr="00E63CF4">
        <w:rPr>
          <w:lang w:val="ru-RU"/>
        </w:rPr>
        <w:t xml:space="preserve">  и</w:t>
      </w:r>
      <w:r w:rsidRPr="00E63CF4">
        <w:rPr>
          <w:spacing w:val="-10"/>
          <w:lang w:val="ru-RU"/>
        </w:rPr>
        <w:t xml:space="preserve"> </w:t>
      </w:r>
      <w:proofErr w:type="spellStart"/>
      <w:r w:rsidRPr="00E63CF4">
        <w:rPr>
          <w:lang w:val="ru-RU"/>
        </w:rPr>
        <w:t>Этионамид</w:t>
      </w:r>
      <w:proofErr w:type="spellEnd"/>
    </w:p>
    <w:p w14:paraId="6D3AE022" w14:textId="77777777" w:rsidR="0010624C" w:rsidRPr="00E63CF4" w:rsidRDefault="00086B71">
      <w:pPr>
        <w:pStyle w:val="1"/>
        <w:spacing w:before="15" w:line="276" w:lineRule="auto"/>
        <w:ind w:right="282"/>
        <w:rPr>
          <w:lang w:val="ru-RU"/>
        </w:rPr>
      </w:pPr>
      <w:r w:rsidRPr="00E63CF4">
        <w:rPr>
          <w:lang w:val="ru-RU"/>
        </w:rPr>
        <w:t>2989. [T035458] ОСНОВНЫМ ПРОТИВОТУБЕРКУЛЁЗНЫМ ПРЕПАРАТОМ ДЛЯ ХИМИОПРОФИЛАКТИКИ ТУБЕРКУЛЁЗА ЯВЛЯЕТСЯ</w:t>
      </w:r>
    </w:p>
    <w:p w14:paraId="06B564C7" w14:textId="77777777" w:rsidR="0010624C" w:rsidRPr="00E63CF4" w:rsidRDefault="00086B71">
      <w:pPr>
        <w:pStyle w:val="a3"/>
        <w:spacing w:before="197" w:line="448" w:lineRule="auto"/>
        <w:ind w:right="7304"/>
        <w:rPr>
          <w:lang w:val="ru-RU"/>
        </w:rPr>
      </w:pPr>
      <w:r w:rsidRPr="00E63CF4">
        <w:rPr>
          <w:lang w:val="ru-RU"/>
        </w:rPr>
        <w:t xml:space="preserve">А)  Изониазид Б)  Этамбутол В) </w:t>
      </w:r>
      <w:proofErr w:type="spellStart"/>
      <w:r w:rsidRPr="00E63CF4">
        <w:rPr>
          <w:lang w:val="ru-RU"/>
        </w:rPr>
        <w:t>Рифампицин</w:t>
      </w:r>
      <w:proofErr w:type="spellEnd"/>
    </w:p>
    <w:p w14:paraId="77E7D37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Пиразинамид</w:t>
      </w:r>
      <w:proofErr w:type="spellEnd"/>
    </w:p>
    <w:p w14:paraId="13A8B71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853AE2" w14:textId="77777777" w:rsidR="0010624C" w:rsidRPr="00E63CF4" w:rsidRDefault="00086B71">
      <w:pPr>
        <w:pStyle w:val="1"/>
        <w:spacing w:before="73" w:line="278" w:lineRule="auto"/>
        <w:ind w:right="1787"/>
        <w:rPr>
          <w:lang w:val="ru-RU"/>
        </w:rPr>
      </w:pPr>
      <w:r w:rsidRPr="00E63CF4">
        <w:rPr>
          <w:lang w:val="ru-RU"/>
        </w:rPr>
        <w:lastRenderedPageBreak/>
        <w:t>2990. [T035461] ВТОРИЧНАЯ ЛЕКАРСТВЕННАЯ УСТОЙЧИВОСТЬ МИКОБАКТЕРИЙ ТУБЕРКУЛЕЗА ЧАЩЕ РАЗВИВАЕТСЯ ПРИ</w:t>
      </w:r>
    </w:p>
    <w:p w14:paraId="7430D327" w14:textId="77777777" w:rsidR="0010624C" w:rsidRPr="00E63CF4" w:rsidRDefault="00086B71">
      <w:pPr>
        <w:pStyle w:val="a3"/>
        <w:spacing w:before="192" w:line="451" w:lineRule="auto"/>
        <w:ind w:right="5722"/>
        <w:rPr>
          <w:lang w:val="ru-RU"/>
        </w:rPr>
      </w:pPr>
      <w:r w:rsidRPr="00E63CF4">
        <w:rPr>
          <w:lang w:val="ru-RU"/>
        </w:rPr>
        <w:t>А) лечении одним препаратом Б) вторичном иммунодефиците</w:t>
      </w:r>
    </w:p>
    <w:p w14:paraId="10218452" w14:textId="77777777" w:rsidR="0010624C" w:rsidRPr="00E63CF4" w:rsidRDefault="00086B71">
      <w:pPr>
        <w:pStyle w:val="a3"/>
        <w:spacing w:before="6" w:line="451" w:lineRule="auto"/>
        <w:ind w:right="3577"/>
        <w:rPr>
          <w:lang w:val="ru-RU"/>
        </w:rPr>
      </w:pPr>
      <w:r w:rsidRPr="00E63CF4">
        <w:rPr>
          <w:lang w:val="ru-RU"/>
        </w:rPr>
        <w:t>В) спонтанных мутациях микобактерий туберкулеза Г) наличии сопутствующих заболеваний</w:t>
      </w:r>
    </w:p>
    <w:p w14:paraId="70DDE8B8" w14:textId="77777777" w:rsidR="0010624C" w:rsidRPr="00E63CF4" w:rsidRDefault="00086B71">
      <w:pPr>
        <w:pStyle w:val="1"/>
        <w:spacing w:before="13" w:line="276" w:lineRule="auto"/>
        <w:ind w:right="966"/>
        <w:rPr>
          <w:lang w:val="ru-RU"/>
        </w:rPr>
      </w:pPr>
      <w:r w:rsidRPr="00E63CF4">
        <w:rPr>
          <w:lang w:val="ru-RU"/>
        </w:rPr>
        <w:t>2991. [T035462] МНОЖЕСТВЕННАЯ ЛЕКАРСТВЕННАЯ УСТОЙЧИВОСТЬ МИКОБАКТЕРИЙ ТУБЕРКУЛЁЗА ОПРЕДЕЛЯЕТСЯ К</w:t>
      </w:r>
    </w:p>
    <w:p w14:paraId="0C35DE1F" w14:textId="77777777" w:rsidR="0010624C" w:rsidRPr="00E63CF4" w:rsidRDefault="00086B71">
      <w:pPr>
        <w:pStyle w:val="a3"/>
        <w:spacing w:before="195" w:line="451" w:lineRule="auto"/>
        <w:ind w:right="5680"/>
        <w:jc w:val="both"/>
        <w:rPr>
          <w:lang w:val="ru-RU"/>
        </w:rPr>
      </w:pPr>
      <w:r w:rsidRPr="00E63CF4">
        <w:rPr>
          <w:lang w:val="ru-RU"/>
        </w:rPr>
        <w:t xml:space="preserve">А) Изониазиду и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Этионамиду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 и Канамицину Г) Изониазиду и </w:t>
      </w:r>
      <w:proofErr w:type="spellStart"/>
      <w:r w:rsidRPr="00E63CF4">
        <w:rPr>
          <w:lang w:val="ru-RU"/>
        </w:rPr>
        <w:t>Пиразинамиду</w:t>
      </w:r>
      <w:proofErr w:type="spellEnd"/>
    </w:p>
    <w:p w14:paraId="099707BC" w14:textId="77777777" w:rsidR="0010624C" w:rsidRPr="00E63CF4" w:rsidRDefault="00086B71">
      <w:pPr>
        <w:pStyle w:val="1"/>
        <w:spacing w:before="12" w:line="276" w:lineRule="auto"/>
        <w:ind w:right="874"/>
        <w:rPr>
          <w:lang w:val="ru-RU"/>
        </w:rPr>
      </w:pPr>
      <w:r w:rsidRPr="00E63CF4">
        <w:rPr>
          <w:lang w:val="ru-RU"/>
        </w:rPr>
        <w:t>2992. [T035465] ПРОТИВОПОКАЗАНИЕМ К НАЗНАЧЕНИЮ ИЗОНИАЗИДА ЯВЛЯЕТСЯ</w:t>
      </w:r>
    </w:p>
    <w:p w14:paraId="02105AD1" w14:textId="77777777" w:rsidR="0010624C" w:rsidRPr="00E63CF4" w:rsidRDefault="00086B71">
      <w:pPr>
        <w:pStyle w:val="a3"/>
        <w:spacing w:before="197" w:line="448" w:lineRule="auto"/>
        <w:ind w:right="2410"/>
        <w:rPr>
          <w:lang w:val="ru-RU"/>
        </w:rPr>
      </w:pPr>
      <w:r w:rsidRPr="00E63CF4">
        <w:rPr>
          <w:lang w:val="ru-RU"/>
        </w:rPr>
        <w:t>А) заболевание центральной и периферической нервной систем Б) декомпенсированная форма сахарного диабета</w:t>
      </w:r>
    </w:p>
    <w:p w14:paraId="4878BB26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В) обострение хронического холецистита и панкреатита</w:t>
      </w:r>
    </w:p>
    <w:p w14:paraId="5AB075A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E9D5D4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осложнение язвенной болезни желудка и 12-ти перстной кишки</w:t>
      </w:r>
    </w:p>
    <w:p w14:paraId="36106B0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EE787AC" w14:textId="77777777" w:rsidR="0010624C" w:rsidRPr="00E63CF4" w:rsidRDefault="00086B71">
      <w:pPr>
        <w:pStyle w:val="1"/>
        <w:spacing w:line="276" w:lineRule="auto"/>
        <w:ind w:right="1769"/>
        <w:rPr>
          <w:lang w:val="ru-RU"/>
        </w:rPr>
      </w:pPr>
      <w:r w:rsidRPr="00E63CF4">
        <w:rPr>
          <w:lang w:val="ru-RU"/>
        </w:rPr>
        <w:t>2993. [T035469] ОСНОВНЫМИ КЛИНИЧЕСКИМИ СИМПТОМАМИ СПОНТАННОГО ПНЕВМОТОРАКСА ЯВЛЯЮТСЯ</w:t>
      </w:r>
    </w:p>
    <w:p w14:paraId="034CA2EF" w14:textId="77777777" w:rsidR="0010624C" w:rsidRPr="00E63CF4" w:rsidRDefault="00086B71">
      <w:pPr>
        <w:pStyle w:val="a3"/>
        <w:spacing w:before="198" w:line="276" w:lineRule="auto"/>
        <w:ind w:right="1173"/>
        <w:rPr>
          <w:lang w:val="ru-RU"/>
        </w:rPr>
      </w:pPr>
      <w:r w:rsidRPr="00E63CF4">
        <w:rPr>
          <w:lang w:val="ru-RU"/>
        </w:rPr>
        <w:t>А) боли в груди, усиливающиеся при вдохе, с иррадиацией в шею, иногда в эпигастральную или поясничную область и одышка</w:t>
      </w:r>
    </w:p>
    <w:p w14:paraId="2E136F4F" w14:textId="77777777" w:rsidR="0010624C" w:rsidRPr="00E63CF4" w:rsidRDefault="00086B71">
      <w:pPr>
        <w:pStyle w:val="a3"/>
        <w:spacing w:before="200" w:line="278" w:lineRule="auto"/>
        <w:ind w:right="327"/>
        <w:rPr>
          <w:lang w:val="ru-RU"/>
        </w:rPr>
      </w:pPr>
      <w:r w:rsidRPr="00E63CF4">
        <w:rPr>
          <w:lang w:val="ru-RU"/>
        </w:rPr>
        <w:t>Б) боли в груди колющего характера, затрудненное дыхание, кашель с мокротой и температура</w:t>
      </w:r>
    </w:p>
    <w:p w14:paraId="3AA2044A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>В) лихорадка, сухой надсадный кашель, боли в груди с иррадиацией в поясничную область</w:t>
      </w:r>
    </w:p>
    <w:p w14:paraId="748B6C83" w14:textId="77777777" w:rsidR="0010624C" w:rsidRPr="00E63CF4" w:rsidRDefault="00086B71">
      <w:pPr>
        <w:pStyle w:val="a3"/>
        <w:spacing w:before="202" w:line="276" w:lineRule="auto"/>
        <w:ind w:right="174"/>
        <w:rPr>
          <w:lang w:val="ru-RU"/>
        </w:rPr>
      </w:pPr>
      <w:r w:rsidRPr="00E63CF4">
        <w:rPr>
          <w:lang w:val="ru-RU"/>
        </w:rPr>
        <w:t>Г) лихорадка, кашель с мокротой, боли в груди и одышка непосредственно связанная с размером пневмоторакса</w:t>
      </w:r>
    </w:p>
    <w:p w14:paraId="23CED16E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0453BE8" w14:textId="77777777" w:rsidR="0010624C" w:rsidRPr="00E63CF4" w:rsidRDefault="00086B71">
      <w:pPr>
        <w:pStyle w:val="1"/>
        <w:spacing w:before="73" w:line="278" w:lineRule="auto"/>
        <w:ind w:right="1568"/>
        <w:rPr>
          <w:lang w:val="ru-RU"/>
        </w:rPr>
      </w:pPr>
      <w:r w:rsidRPr="00E63CF4">
        <w:rPr>
          <w:lang w:val="ru-RU"/>
        </w:rPr>
        <w:lastRenderedPageBreak/>
        <w:t>2994. [T035470] ДЛЯ ЛЕЧЕНИЯ СПОНТАННОГО ПНЕВМОТОРАКСА ПРИМЕНЯЮТ</w:t>
      </w:r>
    </w:p>
    <w:p w14:paraId="0B18100C" w14:textId="77777777" w:rsidR="0010624C" w:rsidRPr="00E63CF4" w:rsidRDefault="00086B71">
      <w:pPr>
        <w:pStyle w:val="a3"/>
        <w:spacing w:before="192" w:line="451" w:lineRule="auto"/>
        <w:ind w:right="1818"/>
        <w:rPr>
          <w:lang w:val="ru-RU"/>
        </w:rPr>
      </w:pPr>
      <w:r w:rsidRPr="00E63CF4">
        <w:rPr>
          <w:lang w:val="ru-RU"/>
        </w:rPr>
        <w:t xml:space="preserve">А) дренирование плевральной полости по </w:t>
      </w:r>
      <w:proofErr w:type="spellStart"/>
      <w:r w:rsidRPr="00E63CF4">
        <w:rPr>
          <w:lang w:val="ru-RU"/>
        </w:rPr>
        <w:t>Бюлау</w:t>
      </w:r>
      <w:proofErr w:type="spellEnd"/>
      <w:r w:rsidRPr="00E63CF4">
        <w:rPr>
          <w:lang w:val="ru-RU"/>
        </w:rPr>
        <w:t xml:space="preserve"> во II-III межреберье Б) наложение искусственного пневмоторакса во II-III межреберье</w:t>
      </w:r>
    </w:p>
    <w:p w14:paraId="352C4AE4" w14:textId="77777777" w:rsidR="0010624C" w:rsidRPr="00E63CF4" w:rsidRDefault="00086B71">
      <w:pPr>
        <w:pStyle w:val="a3"/>
        <w:spacing w:before="6" w:line="451" w:lineRule="auto"/>
        <w:ind w:right="1638"/>
        <w:rPr>
          <w:lang w:val="ru-RU"/>
        </w:rPr>
      </w:pPr>
      <w:r w:rsidRPr="00E63CF4">
        <w:rPr>
          <w:lang w:val="ru-RU"/>
        </w:rPr>
        <w:t>В) наложение давящей повязки на грудную клетку во II-III межреберье Г) медикаментозное лечение химиопрепаратами резервного ряда</w:t>
      </w:r>
    </w:p>
    <w:p w14:paraId="7F41DEF2" w14:textId="77777777" w:rsidR="0010624C" w:rsidRPr="00E63CF4" w:rsidRDefault="00086B71">
      <w:pPr>
        <w:pStyle w:val="1"/>
        <w:spacing w:before="13" w:line="276" w:lineRule="auto"/>
        <w:ind w:right="645"/>
        <w:rPr>
          <w:lang w:val="ru-RU"/>
        </w:rPr>
      </w:pPr>
      <w:r w:rsidRPr="00E63CF4">
        <w:rPr>
          <w:lang w:val="ru-RU"/>
        </w:rPr>
        <w:t>2995. [T035473] МИКОБАКТЕРИИ ТУБЕРКУЛЕЗА У БОЛЬНЫХ ОЧАГОВЫМ ТУБЕРКУЛЕЗОМ ЧАЩЕ ОБНАРУЖИВАЮТ В</w:t>
      </w:r>
    </w:p>
    <w:p w14:paraId="1D12ED1E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бронхоальвеолярной </w:t>
      </w:r>
      <w:proofErr w:type="spellStart"/>
      <w:r w:rsidRPr="00E63CF4">
        <w:rPr>
          <w:lang w:val="ru-RU"/>
        </w:rPr>
        <w:t>лаважной</w:t>
      </w:r>
      <w:proofErr w:type="spellEnd"/>
      <w:r w:rsidRPr="00E63CF4">
        <w:rPr>
          <w:lang w:val="ru-RU"/>
        </w:rPr>
        <w:t xml:space="preserve"> жидкости</w:t>
      </w:r>
    </w:p>
    <w:p w14:paraId="7A1F4D7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EBEFEE" w14:textId="77777777" w:rsidR="0010624C" w:rsidRPr="00E63CF4" w:rsidRDefault="00086B71">
      <w:pPr>
        <w:pStyle w:val="a3"/>
        <w:spacing w:line="451" w:lineRule="auto"/>
        <w:ind w:right="3822"/>
        <w:rPr>
          <w:lang w:val="ru-RU"/>
        </w:rPr>
      </w:pPr>
      <w:r w:rsidRPr="00E63CF4">
        <w:rPr>
          <w:lang w:val="ru-RU"/>
        </w:rPr>
        <w:t>Б) биоптате внутригрудных лимфатических узлов В) промывных водах желудка, мокроте</w:t>
      </w:r>
    </w:p>
    <w:p w14:paraId="7F603055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мокроте, моче, промывных водах желудка</w:t>
      </w:r>
    </w:p>
    <w:p w14:paraId="282B39E5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1D58DA57" w14:textId="77777777" w:rsidR="0010624C" w:rsidRPr="00E63CF4" w:rsidRDefault="00086B71">
      <w:pPr>
        <w:pStyle w:val="1"/>
        <w:spacing w:before="1" w:line="276" w:lineRule="auto"/>
        <w:ind w:right="1031"/>
        <w:rPr>
          <w:lang w:val="ru-RU"/>
        </w:rPr>
      </w:pPr>
      <w:r w:rsidRPr="00E63CF4">
        <w:rPr>
          <w:lang w:val="ru-RU"/>
        </w:rPr>
        <w:t>2996. [T035474] ОСНОВНЫМ ПРОТИВОПОКАЗАНИЕМ К НАЗНАЧЕНИЮ РИФАМПИЦИНА ЯВЛЯЕТСЯ</w:t>
      </w:r>
    </w:p>
    <w:p w14:paraId="74BCEE67" w14:textId="77777777" w:rsidR="0010624C" w:rsidRPr="00E63CF4" w:rsidRDefault="00086B71">
      <w:pPr>
        <w:pStyle w:val="a3"/>
        <w:spacing w:before="198" w:line="448" w:lineRule="auto"/>
        <w:ind w:right="5761"/>
        <w:rPr>
          <w:lang w:val="ru-RU"/>
        </w:rPr>
      </w:pPr>
      <w:r w:rsidRPr="00E63CF4">
        <w:rPr>
          <w:lang w:val="ru-RU"/>
        </w:rPr>
        <w:t>А) нарушение функции печени Б) сахарный диабет II типа</w:t>
      </w:r>
    </w:p>
    <w:p w14:paraId="0F12EB78" w14:textId="77777777" w:rsidR="0010624C" w:rsidRPr="00E63CF4" w:rsidRDefault="00086B71">
      <w:pPr>
        <w:pStyle w:val="a3"/>
        <w:spacing w:before="11" w:line="448" w:lineRule="auto"/>
        <w:ind w:right="3526"/>
        <w:rPr>
          <w:lang w:val="ru-RU"/>
        </w:rPr>
      </w:pPr>
      <w:r w:rsidRPr="00E63CF4">
        <w:rPr>
          <w:lang w:val="ru-RU"/>
        </w:rPr>
        <w:t xml:space="preserve">В) язвенная </w:t>
      </w:r>
      <w:proofErr w:type="spellStart"/>
      <w:r w:rsidRPr="00E63CF4">
        <w:rPr>
          <w:lang w:val="ru-RU"/>
        </w:rPr>
        <w:t>болень</w:t>
      </w:r>
      <w:proofErr w:type="spellEnd"/>
      <w:r w:rsidRPr="00E63CF4">
        <w:rPr>
          <w:lang w:val="ru-RU"/>
        </w:rPr>
        <w:t xml:space="preserve"> желудка и 12-ти перстной кишки Г) врожденная катаракта</w:t>
      </w:r>
    </w:p>
    <w:p w14:paraId="63E00C6B" w14:textId="77777777" w:rsidR="0010624C" w:rsidRPr="00E63CF4" w:rsidRDefault="00086B71">
      <w:pPr>
        <w:pStyle w:val="1"/>
        <w:spacing w:before="16" w:line="276" w:lineRule="auto"/>
        <w:ind w:right="1513"/>
        <w:rPr>
          <w:lang w:val="ru-RU"/>
        </w:rPr>
      </w:pPr>
      <w:r w:rsidRPr="00E63CF4">
        <w:rPr>
          <w:lang w:val="ru-RU"/>
        </w:rPr>
        <w:t>2997. [T035476] ЛЕЧЕНИЕ ИСКУССТВЕННЫМ ПНЕВМОТОРАКСОМ ПРОВОДИТСЯ ПРИ</w:t>
      </w:r>
    </w:p>
    <w:p w14:paraId="25495D0F" w14:textId="77777777" w:rsidR="0010624C" w:rsidRPr="00E63CF4" w:rsidRDefault="00086B71">
      <w:pPr>
        <w:pStyle w:val="a3"/>
        <w:spacing w:before="198" w:line="448" w:lineRule="auto"/>
        <w:ind w:right="5281"/>
        <w:rPr>
          <w:lang w:val="ru-RU"/>
        </w:rPr>
      </w:pPr>
      <w:r w:rsidRPr="00E63CF4">
        <w:rPr>
          <w:lang w:val="ru-RU"/>
        </w:rPr>
        <w:t>А) кавернозном туберкулезе легких Б) очаговом туберкулезе легких</w:t>
      </w:r>
    </w:p>
    <w:p w14:paraId="0A83C96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казезной</w:t>
      </w:r>
      <w:proofErr w:type="spellEnd"/>
      <w:r w:rsidRPr="00E63CF4">
        <w:rPr>
          <w:lang w:val="ru-RU"/>
        </w:rPr>
        <w:t xml:space="preserve"> пневмонии</w:t>
      </w:r>
    </w:p>
    <w:p w14:paraId="7CD2AD7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956874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цирротическом</w:t>
      </w:r>
      <w:proofErr w:type="spellEnd"/>
      <w:r w:rsidRPr="00E63CF4">
        <w:rPr>
          <w:lang w:val="ru-RU"/>
        </w:rPr>
        <w:t xml:space="preserve"> туберкулезе легких</w:t>
      </w:r>
    </w:p>
    <w:p w14:paraId="479073C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BB7647B" w14:textId="77777777" w:rsidR="0010624C" w:rsidRPr="00E63CF4" w:rsidRDefault="00086B71">
      <w:pPr>
        <w:pStyle w:val="1"/>
        <w:spacing w:before="73" w:line="276" w:lineRule="auto"/>
        <w:ind w:right="1011"/>
        <w:rPr>
          <w:lang w:val="ru-RU"/>
        </w:rPr>
      </w:pPr>
      <w:r w:rsidRPr="00E63CF4">
        <w:rPr>
          <w:lang w:val="ru-RU"/>
        </w:rPr>
        <w:lastRenderedPageBreak/>
        <w:t>2998. [T035477] К КОМПЛЕКСУ ЛЕЧЕБНЫХ МЕРОПРИЯТИЙ, КОТОРЫЕ МОГУТ ПРИВЕСТИ К ИЗЛЕЧЕНИЮ ФИБРОЗНО-КАВЕРНОЗНОГО ТУБЕРКУЛЕЗА ОТНОСЯТ</w:t>
      </w:r>
    </w:p>
    <w:p w14:paraId="15967078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>А) специфическую химиотерапию, хирургическое лечение, патогенетическую терапию</w:t>
      </w:r>
    </w:p>
    <w:p w14:paraId="47655E65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 xml:space="preserve">Б) специфическую химиотерапию, патогенетическую терапию, </w:t>
      </w:r>
      <w:proofErr w:type="spellStart"/>
      <w:r w:rsidRPr="00E63CF4">
        <w:rPr>
          <w:lang w:val="ru-RU"/>
        </w:rPr>
        <w:t>пневмоперитонеум</w:t>
      </w:r>
      <w:proofErr w:type="spellEnd"/>
    </w:p>
    <w:p w14:paraId="16E3286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390C2FE" w14:textId="77777777" w:rsidR="0010624C" w:rsidRPr="00E63CF4" w:rsidRDefault="00086B71">
      <w:pPr>
        <w:pStyle w:val="a3"/>
        <w:spacing w:line="276" w:lineRule="auto"/>
        <w:ind w:right="821"/>
        <w:rPr>
          <w:lang w:val="ru-RU"/>
        </w:rPr>
      </w:pPr>
      <w:r w:rsidRPr="00E63CF4">
        <w:rPr>
          <w:lang w:val="ru-RU"/>
        </w:rPr>
        <w:t>В) специфическую химиотерапию, патогенетическую терапию, искусственный пневмоторакс</w:t>
      </w:r>
    </w:p>
    <w:p w14:paraId="03955521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 xml:space="preserve">Г) хирургическое лечение, патогенетическую терапию, </w:t>
      </w:r>
      <w:proofErr w:type="spellStart"/>
      <w:r w:rsidRPr="00E63CF4">
        <w:rPr>
          <w:lang w:val="ru-RU"/>
        </w:rPr>
        <w:t>искусственныйпневмоторакс</w:t>
      </w:r>
      <w:proofErr w:type="spellEnd"/>
    </w:p>
    <w:p w14:paraId="12EF981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CA9D684" w14:textId="77777777" w:rsidR="0010624C" w:rsidRPr="00E63CF4" w:rsidRDefault="00086B71">
      <w:pPr>
        <w:pStyle w:val="1"/>
        <w:spacing w:line="278" w:lineRule="auto"/>
        <w:ind w:right="497"/>
        <w:rPr>
          <w:lang w:val="ru-RU"/>
        </w:rPr>
      </w:pPr>
      <w:r w:rsidRPr="00E63CF4">
        <w:rPr>
          <w:lang w:val="ru-RU"/>
        </w:rPr>
        <w:t>2999. [T035479] ОТРИЦАТЕЛЬНАЯ РЕАКЦИЯ НА ТУБЕРКУЛИН У БОЛЬНЫХ КАЗЕОЗНОЙ ПНЕВМОНИЕЙ ЯВЛЯЕТСЯ</w:t>
      </w:r>
    </w:p>
    <w:p w14:paraId="6A972F9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проявлением  вторичного иммунодефицита</w:t>
      </w:r>
    </w:p>
    <w:p w14:paraId="450A739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00AA91" w14:textId="77777777" w:rsidR="0010624C" w:rsidRPr="00E63CF4" w:rsidRDefault="00086B71">
      <w:pPr>
        <w:pStyle w:val="a3"/>
        <w:spacing w:line="448" w:lineRule="auto"/>
        <w:ind w:right="3785"/>
        <w:rPr>
          <w:lang w:val="ru-RU"/>
        </w:rPr>
      </w:pPr>
      <w:r w:rsidRPr="00E63CF4">
        <w:rPr>
          <w:lang w:val="ru-RU"/>
        </w:rPr>
        <w:t>Б) признаком хорошей переносимости препаратов В) хорошим прогностическим признаком</w:t>
      </w:r>
    </w:p>
    <w:p w14:paraId="5D9C402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плохим прогностическим признаком</w:t>
      </w:r>
    </w:p>
    <w:p w14:paraId="4E573E2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3F8AB1A" w14:textId="77777777" w:rsidR="0010624C" w:rsidRPr="00E63CF4" w:rsidRDefault="00086B71">
      <w:pPr>
        <w:pStyle w:val="1"/>
        <w:spacing w:line="278" w:lineRule="auto"/>
        <w:ind w:right="1083"/>
        <w:rPr>
          <w:lang w:val="ru-RU"/>
        </w:rPr>
      </w:pPr>
      <w:r w:rsidRPr="00E63CF4">
        <w:rPr>
          <w:lang w:val="ru-RU"/>
        </w:rPr>
        <w:t>3000. [T035482] ПРОФИЛАКТИЧЕСКИЕ МЕДИЦИНСКИЕ ОСМОТРЫ НА ТУБЕРКУЛЕЗ 1 РАЗ В ГОД ПРОХОДЯТ</w:t>
      </w:r>
    </w:p>
    <w:p w14:paraId="75C8AFC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больные, страдающие сахарным диабетом</w:t>
      </w:r>
    </w:p>
    <w:p w14:paraId="2F0B588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4F1B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ВИЧ- инфицированные лица, состоящие на учете</w:t>
      </w:r>
    </w:p>
    <w:p w14:paraId="32D1ECF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A7D210A" w14:textId="77777777" w:rsidR="0010624C" w:rsidRPr="00E63CF4" w:rsidRDefault="00086B71">
      <w:pPr>
        <w:pStyle w:val="a3"/>
        <w:spacing w:before="1" w:line="451" w:lineRule="auto"/>
        <w:ind w:right="1748"/>
        <w:rPr>
          <w:lang w:val="ru-RU"/>
        </w:rPr>
      </w:pPr>
      <w:r w:rsidRPr="00E63CF4">
        <w:rPr>
          <w:lang w:val="ru-RU"/>
        </w:rPr>
        <w:t>В) лица из бытового или профессионального контакта с туберкулезом Г) военнослужащие, призываемые на военную службу</w:t>
      </w:r>
    </w:p>
    <w:p w14:paraId="6D695DE3" w14:textId="77777777" w:rsidR="0010624C" w:rsidRPr="00E63CF4" w:rsidRDefault="00086B71">
      <w:pPr>
        <w:pStyle w:val="1"/>
        <w:spacing w:before="14" w:line="276" w:lineRule="auto"/>
        <w:ind w:right="536"/>
        <w:rPr>
          <w:lang w:val="ru-RU"/>
        </w:rPr>
      </w:pPr>
      <w:r w:rsidRPr="00E63CF4">
        <w:rPr>
          <w:lang w:val="ru-RU"/>
        </w:rPr>
        <w:t>3001. [T035483] ВНЕОЧЕРЕДНЫМ МЕДИЦИНСКИМ ПРОФИЛАКТИЧЕСКИМ ОСМОТРАМ В ЦЕЛЯХ ВЫЯВЛЕНИЯ ТУБЕРКУЛЕЗА ПОДЛЕЖАТ</w:t>
      </w:r>
    </w:p>
    <w:p w14:paraId="7E43C4D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лица, проживающие совместно с беременными женщинами и новорожденными</w:t>
      </w:r>
    </w:p>
    <w:p w14:paraId="08E2BA2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0B57FB" w14:textId="77777777" w:rsidR="0010624C" w:rsidRPr="00E63CF4" w:rsidRDefault="00086B71">
      <w:pPr>
        <w:pStyle w:val="a3"/>
        <w:spacing w:line="276" w:lineRule="auto"/>
        <w:ind w:right="179"/>
        <w:rPr>
          <w:lang w:val="ru-RU"/>
        </w:rPr>
      </w:pPr>
      <w:r w:rsidRPr="00E63CF4">
        <w:rPr>
          <w:lang w:val="ru-RU"/>
        </w:rPr>
        <w:t>Б) лица, снятые с диспансерного учета в противотуберкулезных учреждениях в связи с выздоровлением, в течение первых 3 лет после снятия с учета</w:t>
      </w:r>
    </w:p>
    <w:p w14:paraId="373B29C7" w14:textId="77777777" w:rsidR="0010624C" w:rsidRPr="00E63CF4" w:rsidRDefault="00086B71">
      <w:pPr>
        <w:pStyle w:val="a3"/>
        <w:spacing w:before="202" w:line="276" w:lineRule="auto"/>
        <w:ind w:right="1841"/>
        <w:rPr>
          <w:lang w:val="ru-RU"/>
        </w:rPr>
      </w:pPr>
      <w:r w:rsidRPr="00E63CF4">
        <w:rPr>
          <w:lang w:val="ru-RU"/>
        </w:rPr>
        <w:t>В) пациенты, состоящие на диспансерном учете в наркологических и психиатрических учреждениях</w:t>
      </w:r>
    </w:p>
    <w:p w14:paraId="73BE78DA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>Г) лица, получающие кортикостероидную, лучевую и цитостатическую терапию</w:t>
      </w:r>
    </w:p>
    <w:p w14:paraId="6D2F40E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8DA9625" w14:textId="77777777" w:rsidR="0010624C" w:rsidRPr="00E63CF4" w:rsidRDefault="00086B71">
      <w:pPr>
        <w:pStyle w:val="1"/>
        <w:spacing w:before="73" w:line="276" w:lineRule="auto"/>
        <w:ind w:right="280"/>
        <w:rPr>
          <w:lang w:val="ru-RU"/>
        </w:rPr>
      </w:pPr>
      <w:r w:rsidRPr="00E63CF4">
        <w:rPr>
          <w:lang w:val="ru-RU"/>
        </w:rPr>
        <w:lastRenderedPageBreak/>
        <w:t>3002. [T035484] ЛЕЧАЩИЙ ВРАЧ НАПРАВЛЯЕТ БОЛЬНОГО С ПОДОЗРЕНИЕМ НА ТУБЕРКУЛЁЗ В СПЕЦИАЛИЗИРОВАННОЕ УЧРЕЖДЕНИЕ В ТЕЧЕНИЕ (ДЕНЬ)</w:t>
      </w:r>
    </w:p>
    <w:p w14:paraId="04BEDF6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</w:t>
      </w:r>
    </w:p>
    <w:p w14:paraId="298C998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1EBA61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7</w:t>
      </w:r>
    </w:p>
    <w:p w14:paraId="184FA17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1F2154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14</w:t>
      </w:r>
    </w:p>
    <w:p w14:paraId="7F27A78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F52B23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10</w:t>
      </w:r>
    </w:p>
    <w:p w14:paraId="128CEA6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308A717" w14:textId="77777777" w:rsidR="0010624C" w:rsidRPr="00E63CF4" w:rsidRDefault="00086B71">
      <w:pPr>
        <w:pStyle w:val="1"/>
        <w:spacing w:before="1" w:line="276" w:lineRule="auto"/>
        <w:ind w:right="224"/>
        <w:rPr>
          <w:lang w:val="ru-RU"/>
        </w:rPr>
      </w:pPr>
      <w:r w:rsidRPr="00E63CF4">
        <w:rPr>
          <w:lang w:val="ru-RU"/>
        </w:rPr>
        <w:t>3003. [T035486] ОСНОВНЫМ МЕТОДОМ СПЕЦИФИЧЕСКОЙ ПРОФИЛАКТИКИ ТУБЕРКУЛЕЗА ЯВЛЯЕТСЯ</w:t>
      </w:r>
    </w:p>
    <w:p w14:paraId="3DFEF000" w14:textId="77777777" w:rsidR="0010624C" w:rsidRPr="00E63CF4" w:rsidRDefault="00086B71">
      <w:pPr>
        <w:pStyle w:val="a3"/>
        <w:spacing w:before="198" w:line="448" w:lineRule="auto"/>
        <w:ind w:right="4573"/>
        <w:rPr>
          <w:lang w:val="ru-RU"/>
        </w:rPr>
      </w:pPr>
      <w:r w:rsidRPr="00E63CF4">
        <w:rPr>
          <w:lang w:val="ru-RU"/>
        </w:rPr>
        <w:t xml:space="preserve">А) иммунизация вакциной БЦЖ и БЦЖ-М Б) проба с препаратом </w:t>
      </w:r>
      <w:proofErr w:type="spellStart"/>
      <w:r w:rsidRPr="00E63CF4">
        <w:rPr>
          <w:lang w:val="ru-RU"/>
        </w:rPr>
        <w:t>Диаскинтест</w:t>
      </w:r>
      <w:proofErr w:type="spellEnd"/>
    </w:p>
    <w:p w14:paraId="784A1740" w14:textId="77777777" w:rsidR="0010624C" w:rsidRPr="00E63CF4" w:rsidRDefault="00086B71">
      <w:pPr>
        <w:pStyle w:val="a3"/>
        <w:spacing w:before="11" w:line="448" w:lineRule="auto"/>
        <w:ind w:right="4696"/>
        <w:rPr>
          <w:lang w:val="ru-RU"/>
        </w:rPr>
      </w:pPr>
      <w:r w:rsidRPr="00E63CF4">
        <w:rPr>
          <w:lang w:val="ru-RU"/>
        </w:rPr>
        <w:t>В) прием изониазида в течение 2 месяцев Г) проба Манту с 2 ТЕ ППД-Л</w:t>
      </w:r>
    </w:p>
    <w:p w14:paraId="4D6AD7A1" w14:textId="77777777" w:rsidR="0010624C" w:rsidRPr="00E63CF4" w:rsidRDefault="00086B71">
      <w:pPr>
        <w:pStyle w:val="1"/>
        <w:spacing w:before="15" w:line="276" w:lineRule="auto"/>
        <w:ind w:right="1514"/>
        <w:rPr>
          <w:lang w:val="ru-RU"/>
        </w:rPr>
      </w:pPr>
      <w:r w:rsidRPr="00E63CF4">
        <w:rPr>
          <w:lang w:val="ru-RU"/>
        </w:rPr>
        <w:t>3004. [T035488] К ГРУППЕ ПОВЫШЕННОГО РИСКА ЗАБОЛЕВАНИЯ ТУБЕРКУЛЕЗОМ ОТНОСЯТСЯ ЛИЦА</w:t>
      </w:r>
    </w:p>
    <w:p w14:paraId="16DF0C30" w14:textId="77777777" w:rsidR="0010624C" w:rsidRPr="00E63CF4" w:rsidRDefault="00086B71">
      <w:pPr>
        <w:pStyle w:val="a3"/>
        <w:spacing w:before="197" w:line="448" w:lineRule="auto"/>
        <w:ind w:right="2351"/>
        <w:rPr>
          <w:lang w:val="ru-RU"/>
        </w:rPr>
      </w:pPr>
      <w:r w:rsidRPr="00E63CF4">
        <w:rPr>
          <w:lang w:val="ru-RU"/>
        </w:rPr>
        <w:t>А) находящиеся в контакте с больными активным туберкулезом Б) работающие на предприятий общественного питания</w:t>
      </w:r>
    </w:p>
    <w:p w14:paraId="05E358F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работающие в детских и подростковых учреждениях</w:t>
      </w:r>
    </w:p>
    <w:p w14:paraId="7DD8D92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3100D8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находящиеся в контакте с больными неактивным туберкулезом</w:t>
      </w:r>
    </w:p>
    <w:p w14:paraId="19E2E1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EE40EE" w14:textId="77777777" w:rsidR="0010624C" w:rsidRPr="00E63CF4" w:rsidRDefault="00086B71">
      <w:pPr>
        <w:pStyle w:val="1"/>
        <w:spacing w:before="1" w:line="276" w:lineRule="auto"/>
        <w:ind w:right="1282"/>
        <w:rPr>
          <w:lang w:val="ru-RU"/>
        </w:rPr>
      </w:pPr>
      <w:r w:rsidRPr="00E63CF4">
        <w:rPr>
          <w:lang w:val="ru-RU"/>
        </w:rPr>
        <w:t>3005. [T035491] К СОЦИАЛЬНО ОТЯГОЩЕННЫМ ОЧАГАМ ОТНОСЯТ БОЛЬНЫХ ТУБЕРКУЛЕЗОМ</w:t>
      </w:r>
    </w:p>
    <w:p w14:paraId="623DB563" w14:textId="77777777" w:rsidR="0010624C" w:rsidRPr="00E63CF4" w:rsidRDefault="00086B71">
      <w:pPr>
        <w:pStyle w:val="a3"/>
        <w:spacing w:before="198" w:line="448" w:lineRule="auto"/>
        <w:ind w:right="2311"/>
        <w:rPr>
          <w:lang w:val="ru-RU"/>
        </w:rPr>
      </w:pPr>
      <w:r w:rsidRPr="00E63CF4">
        <w:rPr>
          <w:lang w:val="ru-RU"/>
        </w:rPr>
        <w:t>А) органов дыхания, выделяющих микобактерии туберкулеза Б) органов дыхания, не выделяющих микобактерии туберкулеза</w:t>
      </w:r>
    </w:p>
    <w:p w14:paraId="74648961" w14:textId="77777777" w:rsidR="0010624C" w:rsidRPr="00E63CF4" w:rsidRDefault="00086B71">
      <w:pPr>
        <w:pStyle w:val="a3"/>
        <w:spacing w:before="10" w:line="451" w:lineRule="auto"/>
        <w:ind w:right="1439"/>
        <w:rPr>
          <w:lang w:val="ru-RU"/>
        </w:rPr>
      </w:pPr>
      <w:r w:rsidRPr="00E63CF4">
        <w:rPr>
          <w:lang w:val="ru-RU"/>
        </w:rPr>
        <w:t>В) внелегочных локализаций, выделяющих микобактерии туберкулеза Г) внелегочных локализаций, не выделяющих микобактерии</w:t>
      </w:r>
      <w:r w:rsidRPr="00E63CF4">
        <w:rPr>
          <w:spacing w:val="-25"/>
          <w:lang w:val="ru-RU"/>
        </w:rPr>
        <w:t xml:space="preserve"> </w:t>
      </w:r>
      <w:r w:rsidRPr="00E63CF4">
        <w:rPr>
          <w:lang w:val="ru-RU"/>
        </w:rPr>
        <w:t>туберкулеза</w:t>
      </w:r>
    </w:p>
    <w:p w14:paraId="4FF7361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9E2E0E7" w14:textId="77777777" w:rsidR="0010624C" w:rsidRPr="00E63CF4" w:rsidRDefault="00086B71">
      <w:pPr>
        <w:pStyle w:val="1"/>
        <w:spacing w:before="73" w:line="278" w:lineRule="auto"/>
        <w:ind w:right="1461"/>
        <w:rPr>
          <w:lang w:val="ru-RU"/>
        </w:rPr>
      </w:pPr>
      <w:r w:rsidRPr="00E63CF4">
        <w:rPr>
          <w:lang w:val="ru-RU"/>
        </w:rPr>
        <w:lastRenderedPageBreak/>
        <w:t>3006. [T035492] ПЕРВИЧНОЕ ПОСЕЩЕНИЕ ОЧАГА ТУБЕРКУЛЁЗА ПРОВОДИТСЯ С МОМЕНТА РЕГИСТРАЦИИ НЕ ПОЗДНЕЕ (СУТКИ)</w:t>
      </w:r>
    </w:p>
    <w:p w14:paraId="6FDAE1D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3</w:t>
      </w:r>
    </w:p>
    <w:p w14:paraId="3B180DB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D2058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282A2DA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257E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</w:t>
      </w:r>
    </w:p>
    <w:p w14:paraId="3A7DC42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DBE6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</w:t>
      </w:r>
    </w:p>
    <w:p w14:paraId="6028F19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C8E814" w14:textId="77777777" w:rsidR="0010624C" w:rsidRPr="00E63CF4" w:rsidRDefault="00086B71">
      <w:pPr>
        <w:pStyle w:val="1"/>
        <w:tabs>
          <w:tab w:val="left" w:pos="2810"/>
        </w:tabs>
        <w:spacing w:line="276" w:lineRule="auto"/>
        <w:ind w:right="151"/>
        <w:rPr>
          <w:lang w:val="ru-RU"/>
        </w:rPr>
      </w:pPr>
      <w:r w:rsidRPr="00E63CF4">
        <w:rPr>
          <w:lang w:val="ru-RU"/>
        </w:rPr>
        <w:t>3007. [T035494] ПРОТИВОТУБЕРКУЛЁЗНАЯ ВАКЦИНАЦИЯ И РЕВАКЦИНАЦИЯ БЦЖ ЯВЛЯЕТСЯ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ПРОФИЛАКТИКОЙ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ТУБЕРКУЛЁЗА</w:t>
      </w:r>
    </w:p>
    <w:p w14:paraId="3F7BFFE9" w14:textId="77777777" w:rsidR="0010624C" w:rsidRPr="00E63CF4" w:rsidRDefault="00086B71">
      <w:pPr>
        <w:pStyle w:val="a3"/>
        <w:spacing w:before="196" w:line="451" w:lineRule="auto"/>
        <w:ind w:right="6856"/>
        <w:rPr>
          <w:lang w:val="ru-RU"/>
        </w:rPr>
      </w:pPr>
      <w:r w:rsidRPr="00E63CF4">
        <w:rPr>
          <w:lang w:val="ru-RU"/>
        </w:rPr>
        <w:t>А) специфической Б) неспецифической В) социальной</w:t>
      </w:r>
    </w:p>
    <w:p w14:paraId="131573C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санитарной</w:t>
      </w:r>
    </w:p>
    <w:p w14:paraId="39073C8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A92F4D" w14:textId="77777777" w:rsidR="0010624C" w:rsidRPr="00E63CF4" w:rsidRDefault="00086B71">
      <w:pPr>
        <w:pStyle w:val="1"/>
        <w:spacing w:line="276" w:lineRule="auto"/>
        <w:ind w:right="1308"/>
        <w:rPr>
          <w:lang w:val="ru-RU"/>
        </w:rPr>
      </w:pPr>
      <w:r w:rsidRPr="00E63CF4">
        <w:rPr>
          <w:lang w:val="ru-RU"/>
        </w:rPr>
        <w:t>3008. [T035495] ВВЕДЕНИЕ ВАКЦИНЫ БЦЖ В ОРГАНИЗМ ЧЕЛОВЕКА ПРОВОДИТСЯ</w:t>
      </w:r>
    </w:p>
    <w:p w14:paraId="26888247" w14:textId="77777777" w:rsidR="0010624C" w:rsidRPr="00E63CF4" w:rsidRDefault="00086B71">
      <w:pPr>
        <w:pStyle w:val="a3"/>
        <w:spacing w:before="197" w:line="448" w:lineRule="auto"/>
        <w:ind w:right="46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внутрикожно</w:t>
      </w:r>
      <w:proofErr w:type="spellEnd"/>
      <w:r w:rsidRPr="00E63CF4">
        <w:rPr>
          <w:lang w:val="ru-RU"/>
        </w:rPr>
        <w:t xml:space="preserve"> в верхнюю треть плеча Б) подкожно  в верхнюю треть плеча</w:t>
      </w:r>
    </w:p>
    <w:p w14:paraId="5DFAA772" w14:textId="77777777" w:rsidR="0010624C" w:rsidRPr="00E63CF4" w:rsidRDefault="00086B71">
      <w:pPr>
        <w:pStyle w:val="a3"/>
        <w:spacing w:before="10" w:line="448" w:lineRule="auto"/>
        <w:ind w:right="3942"/>
        <w:rPr>
          <w:lang w:val="ru-RU"/>
        </w:rPr>
      </w:pPr>
      <w:r w:rsidRPr="00E63CF4">
        <w:rPr>
          <w:lang w:val="ru-RU"/>
        </w:rPr>
        <w:t xml:space="preserve">В) внутримышечно в верхнюю треть предплечья Г) </w:t>
      </w:r>
      <w:proofErr w:type="spellStart"/>
      <w:r w:rsidRPr="00E63CF4">
        <w:rPr>
          <w:lang w:val="ru-RU"/>
        </w:rPr>
        <w:t>внутрикожно</w:t>
      </w:r>
      <w:proofErr w:type="spellEnd"/>
      <w:r w:rsidRPr="00E63CF4">
        <w:rPr>
          <w:lang w:val="ru-RU"/>
        </w:rPr>
        <w:t xml:space="preserve"> в верхнюю треть предплечья</w:t>
      </w:r>
    </w:p>
    <w:p w14:paraId="73F6AF74" w14:textId="77777777" w:rsidR="0010624C" w:rsidRPr="00E63CF4" w:rsidRDefault="00086B71">
      <w:pPr>
        <w:pStyle w:val="1"/>
        <w:spacing w:before="15" w:line="276" w:lineRule="auto"/>
        <w:ind w:right="640"/>
        <w:rPr>
          <w:lang w:val="ru-RU"/>
        </w:rPr>
      </w:pPr>
      <w:r w:rsidRPr="00E63CF4">
        <w:rPr>
          <w:lang w:val="ru-RU"/>
        </w:rPr>
        <w:t>3009. [T035496] ПРОВЕДЕНИЕ МАССОВОЙ ТУБЕРКУЛИНОДИАГНОСТИКИ ОСУЩЕСТВЛЯЕТСЯ</w:t>
      </w:r>
    </w:p>
    <w:p w14:paraId="59B5FCA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городской поликлиникой</w:t>
      </w:r>
    </w:p>
    <w:p w14:paraId="35ABB60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7739020" w14:textId="77777777" w:rsidR="0010624C" w:rsidRPr="00E63CF4" w:rsidRDefault="00086B71">
      <w:pPr>
        <w:pStyle w:val="a3"/>
        <w:spacing w:line="451" w:lineRule="auto"/>
        <w:ind w:right="4878"/>
        <w:rPr>
          <w:lang w:val="ru-RU"/>
        </w:rPr>
      </w:pPr>
      <w:r w:rsidRPr="00E63CF4">
        <w:rPr>
          <w:lang w:val="ru-RU"/>
        </w:rPr>
        <w:t xml:space="preserve">Б) противотуберкулезным диспансером В) </w:t>
      </w:r>
      <w:proofErr w:type="spellStart"/>
      <w:r w:rsidRPr="00E63CF4">
        <w:rPr>
          <w:lang w:val="ru-RU"/>
        </w:rPr>
        <w:t>санэпидемиологической</w:t>
      </w:r>
      <w:proofErr w:type="spellEnd"/>
      <w:r w:rsidRPr="00E63CF4">
        <w:rPr>
          <w:lang w:val="ru-RU"/>
        </w:rPr>
        <w:t xml:space="preserve"> службой</w:t>
      </w:r>
    </w:p>
    <w:p w14:paraId="476CE41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противотуберкулезным стационаром</w:t>
      </w:r>
    </w:p>
    <w:p w14:paraId="3776C5E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932BAC" w14:textId="77777777" w:rsidR="0010624C" w:rsidRPr="00E63CF4" w:rsidRDefault="00086B71">
      <w:pPr>
        <w:pStyle w:val="1"/>
        <w:spacing w:line="276" w:lineRule="auto"/>
        <w:ind w:right="1804"/>
        <w:rPr>
          <w:lang w:val="ru-RU"/>
        </w:rPr>
      </w:pPr>
      <w:r w:rsidRPr="00E63CF4">
        <w:rPr>
          <w:lang w:val="ru-RU"/>
        </w:rPr>
        <w:t>3010. [T035497] СРОК ПОЛНОГО ПЕРВИЧНОГО ОБСЛЕДОВАНИЯ КОНТАКТНЫХ ЛИЦ СОСТАВЛЯЕТ НЕ БОЛЕЕ (ДНЕЙ)</w:t>
      </w:r>
    </w:p>
    <w:p w14:paraId="42FF4FE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14</w:t>
      </w:r>
    </w:p>
    <w:p w14:paraId="57A8683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2B3F5E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</w:t>
      </w:r>
    </w:p>
    <w:p w14:paraId="7CEC8D0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EB531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73DF2B1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385D33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</w:t>
      </w:r>
    </w:p>
    <w:p w14:paraId="5005FE5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FA288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3011. [T035500] К САНИТАРНОЙ ПРОФИЛАКТИКЕ ТУБЕРКУЛЕЗА ОТНОСЯТ</w:t>
      </w:r>
    </w:p>
    <w:p w14:paraId="67F1278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986E64D" w14:textId="77777777" w:rsidR="0010624C" w:rsidRPr="00E63CF4" w:rsidRDefault="00086B71">
      <w:pPr>
        <w:pStyle w:val="a3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А) изоляцию и лечение больных, санитарное просвещение, работу в очаге туберкулезной инфекции</w:t>
      </w:r>
    </w:p>
    <w:p w14:paraId="373DD38B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Б) изоляцию и лечение больных, вакцинацию БЦЖ, химиопрофилактику, рентгеновское обследования</w:t>
      </w:r>
    </w:p>
    <w:p w14:paraId="59E93E7B" w14:textId="77777777" w:rsidR="0010624C" w:rsidRPr="00E63CF4" w:rsidRDefault="00086B71">
      <w:pPr>
        <w:pStyle w:val="a3"/>
        <w:spacing w:before="202" w:line="276" w:lineRule="auto"/>
        <w:ind w:right="518"/>
        <w:rPr>
          <w:lang w:val="ru-RU"/>
        </w:rPr>
      </w:pPr>
      <w:r w:rsidRPr="00E63CF4">
        <w:rPr>
          <w:lang w:val="ru-RU"/>
        </w:rPr>
        <w:t>В) изоляцию и лечение больных, санитарное просвещение, общеоздоровительные мероприятия</w:t>
      </w:r>
    </w:p>
    <w:p w14:paraId="640EDD5B" w14:textId="77777777" w:rsidR="0010624C" w:rsidRPr="00E63CF4" w:rsidRDefault="00086B71">
      <w:pPr>
        <w:pStyle w:val="a3"/>
        <w:spacing w:before="202" w:line="276" w:lineRule="auto"/>
        <w:ind w:right="313"/>
        <w:rPr>
          <w:lang w:val="ru-RU"/>
        </w:rPr>
      </w:pPr>
      <w:r w:rsidRPr="00E63CF4">
        <w:rPr>
          <w:lang w:val="ru-RU"/>
        </w:rPr>
        <w:t xml:space="preserve">Г) изоляцию и лечение больных, работу в очаге туберкулезной инфекции, массовые </w:t>
      </w:r>
      <w:proofErr w:type="spellStart"/>
      <w:r w:rsidRPr="00E63CF4">
        <w:rPr>
          <w:lang w:val="ru-RU"/>
        </w:rPr>
        <w:t>рентгенофлюорографические</w:t>
      </w:r>
      <w:proofErr w:type="spellEnd"/>
      <w:r w:rsidRPr="00E63CF4">
        <w:rPr>
          <w:lang w:val="ru-RU"/>
        </w:rPr>
        <w:t xml:space="preserve"> обследования</w:t>
      </w:r>
    </w:p>
    <w:p w14:paraId="294EE2BF" w14:textId="77777777" w:rsidR="0010624C" w:rsidRPr="00E63CF4" w:rsidRDefault="00086B71">
      <w:pPr>
        <w:pStyle w:val="1"/>
        <w:spacing w:before="205"/>
        <w:rPr>
          <w:lang w:val="ru-RU"/>
        </w:rPr>
      </w:pPr>
      <w:r w:rsidRPr="00E63CF4">
        <w:rPr>
          <w:lang w:val="ru-RU"/>
        </w:rPr>
        <w:t>3012. [T035501] ОЧАГОМ ТУБЕРКУЛЕЗНОЙ ИНФЕКЦИИ ЯВЛЯЕТСЯ</w:t>
      </w:r>
    </w:p>
    <w:p w14:paraId="525D886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947FC5D" w14:textId="77777777" w:rsidR="0010624C" w:rsidRPr="00E63CF4" w:rsidRDefault="00086B71">
      <w:pPr>
        <w:pStyle w:val="a3"/>
        <w:spacing w:line="448" w:lineRule="auto"/>
        <w:ind w:right="2229"/>
        <w:rPr>
          <w:lang w:val="ru-RU"/>
        </w:rPr>
      </w:pPr>
      <w:r w:rsidRPr="00E63CF4">
        <w:rPr>
          <w:lang w:val="ru-RU"/>
        </w:rPr>
        <w:t>А) жилище больного, выделяющего микобактерии туберкулеза Б) окружение больного, выделяющего микобактерии</w:t>
      </w:r>
      <w:r w:rsidRPr="00E63CF4">
        <w:rPr>
          <w:spacing w:val="-21"/>
          <w:lang w:val="ru-RU"/>
        </w:rPr>
        <w:t xml:space="preserve"> </w:t>
      </w:r>
      <w:r w:rsidRPr="00E63CF4">
        <w:rPr>
          <w:lang w:val="ru-RU"/>
        </w:rPr>
        <w:t>туберкулеза</w:t>
      </w:r>
    </w:p>
    <w:p w14:paraId="09A96729" w14:textId="77777777" w:rsidR="0010624C" w:rsidRPr="00E63CF4" w:rsidRDefault="00086B71">
      <w:pPr>
        <w:pStyle w:val="a3"/>
        <w:spacing w:before="10" w:line="451" w:lineRule="auto"/>
        <w:ind w:right="1304"/>
        <w:rPr>
          <w:lang w:val="ru-RU"/>
        </w:rPr>
      </w:pPr>
      <w:r w:rsidRPr="00E63CF4">
        <w:rPr>
          <w:lang w:val="ru-RU"/>
        </w:rPr>
        <w:t>В) вещи больного туберкулезом, выделяющего микобактерии туберкулеза Г) жилище здорового человека, живущего в соседнем подъезде</w:t>
      </w:r>
    </w:p>
    <w:p w14:paraId="42E74E89" w14:textId="77777777" w:rsidR="0010624C" w:rsidRPr="00E63CF4" w:rsidRDefault="00086B71">
      <w:pPr>
        <w:pStyle w:val="1"/>
        <w:spacing w:before="11" w:line="276" w:lineRule="auto"/>
        <w:ind w:right="1225"/>
        <w:rPr>
          <w:lang w:val="ru-RU"/>
        </w:rPr>
      </w:pPr>
      <w:r w:rsidRPr="00E63CF4">
        <w:rPr>
          <w:lang w:val="ru-RU"/>
        </w:rPr>
        <w:t>3013. [T035502] К ОПАСНЫМ ОЧАГАМ ТУБЕРКУЛЕЗНОЙ ИНФЕКЦИИ ОТНОСЯТ</w:t>
      </w:r>
    </w:p>
    <w:p w14:paraId="3EBCB1EA" w14:textId="77777777" w:rsidR="0010624C" w:rsidRPr="00E63CF4" w:rsidRDefault="00086B71">
      <w:pPr>
        <w:pStyle w:val="a3"/>
        <w:spacing w:before="198" w:line="276" w:lineRule="auto"/>
        <w:ind w:right="45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бактериовыделителя</w:t>
      </w:r>
      <w:proofErr w:type="spellEnd"/>
      <w:r w:rsidRPr="00E63CF4">
        <w:rPr>
          <w:lang w:val="ru-RU"/>
        </w:rPr>
        <w:t xml:space="preserve"> с наличием в окружении его детей или лиц с асоциальным поведением</w:t>
      </w:r>
    </w:p>
    <w:p w14:paraId="6802372C" w14:textId="77777777" w:rsidR="0010624C" w:rsidRPr="00E63CF4" w:rsidRDefault="00086B71">
      <w:pPr>
        <w:pStyle w:val="a3"/>
        <w:spacing w:before="202" w:line="276" w:lineRule="auto"/>
        <w:ind w:right="526"/>
        <w:rPr>
          <w:lang w:val="ru-RU"/>
        </w:rPr>
      </w:pPr>
      <w:r w:rsidRPr="00E63CF4">
        <w:rPr>
          <w:lang w:val="ru-RU"/>
        </w:rPr>
        <w:t xml:space="preserve">Б) скудное </w:t>
      </w:r>
      <w:proofErr w:type="spellStart"/>
      <w:r w:rsidRPr="00E63CF4">
        <w:rPr>
          <w:lang w:val="ru-RU"/>
        </w:rPr>
        <w:t>бактериовыделение</w:t>
      </w:r>
      <w:proofErr w:type="spellEnd"/>
      <w:r w:rsidRPr="00E63CF4">
        <w:rPr>
          <w:lang w:val="ru-RU"/>
        </w:rPr>
        <w:t xml:space="preserve"> микобактерий туберкулеза при контакте только со взрослыми лицами</w:t>
      </w:r>
    </w:p>
    <w:p w14:paraId="380B72AB" w14:textId="77777777" w:rsidR="0010624C" w:rsidRPr="00E63CF4" w:rsidRDefault="00086B71">
      <w:pPr>
        <w:pStyle w:val="a3"/>
        <w:spacing w:before="202" w:line="276" w:lineRule="auto"/>
        <w:ind w:right="46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бактериовыделителя</w:t>
      </w:r>
      <w:proofErr w:type="spellEnd"/>
      <w:r w:rsidRPr="00E63CF4">
        <w:rPr>
          <w:lang w:val="ru-RU"/>
        </w:rPr>
        <w:t xml:space="preserve"> с факультативным выделением микобактерий туберкулеза при контакте только со взрослыми</w:t>
      </w:r>
    </w:p>
    <w:p w14:paraId="2A3AE23D" w14:textId="77777777" w:rsidR="0010624C" w:rsidRPr="00E63CF4" w:rsidRDefault="00086B71">
      <w:pPr>
        <w:pStyle w:val="a3"/>
        <w:spacing w:before="201" w:line="278" w:lineRule="auto"/>
        <w:ind w:right="1296"/>
        <w:rPr>
          <w:lang w:val="ru-RU"/>
        </w:rPr>
      </w:pPr>
      <w:r w:rsidRPr="00E63CF4">
        <w:rPr>
          <w:lang w:val="ru-RU"/>
        </w:rPr>
        <w:t xml:space="preserve">Г) больного активной формой туберкулеза легких без </w:t>
      </w:r>
      <w:proofErr w:type="spellStart"/>
      <w:r w:rsidRPr="00E63CF4">
        <w:rPr>
          <w:lang w:val="ru-RU"/>
        </w:rPr>
        <w:t>бактериовыделения</w:t>
      </w:r>
      <w:proofErr w:type="spellEnd"/>
      <w:r w:rsidRPr="00E63CF4">
        <w:rPr>
          <w:lang w:val="ru-RU"/>
        </w:rPr>
        <w:t>, проживающего  без детей и подростков</w:t>
      </w:r>
    </w:p>
    <w:p w14:paraId="30060904" w14:textId="77777777" w:rsidR="0010624C" w:rsidRPr="00E63CF4" w:rsidRDefault="00086B71">
      <w:pPr>
        <w:pStyle w:val="1"/>
        <w:tabs>
          <w:tab w:val="left" w:pos="7446"/>
        </w:tabs>
        <w:spacing w:before="202" w:line="276" w:lineRule="auto"/>
        <w:ind w:right="494"/>
        <w:rPr>
          <w:lang w:val="ru-RU"/>
        </w:rPr>
      </w:pPr>
      <w:r w:rsidRPr="00E63CF4">
        <w:rPr>
          <w:lang w:val="ru-RU"/>
        </w:rPr>
        <w:t>3014. [T035505] К ФОРМЕ ТУБЕРКУЛЕЗА ЛЕГКИХ, ХАРАКТЕРИЗУЮЩЕЙ РЕЗЕРВУАР ТУБЕРКУЛЕЗНОЙ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ИНФЕКЦИИ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ОТНОСЯТ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ТУБЕРКУЛЕЗ ЛЕГКИХ</w:t>
      </w:r>
    </w:p>
    <w:p w14:paraId="7294A389" w14:textId="77777777" w:rsidR="0010624C" w:rsidRPr="00E63CF4" w:rsidRDefault="00086B71">
      <w:pPr>
        <w:pStyle w:val="a3"/>
        <w:spacing w:before="195" w:line="451" w:lineRule="auto"/>
        <w:ind w:right="6242"/>
        <w:rPr>
          <w:lang w:val="ru-RU"/>
        </w:rPr>
      </w:pPr>
      <w:r w:rsidRPr="00E63CF4">
        <w:rPr>
          <w:lang w:val="ru-RU"/>
        </w:rPr>
        <w:t>А) фиброзно-кавернозный Б) диссеминированный</w:t>
      </w:r>
    </w:p>
    <w:p w14:paraId="4B52AAB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цирротический</w:t>
      </w:r>
      <w:proofErr w:type="spellEnd"/>
    </w:p>
    <w:p w14:paraId="3D6D0B1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5084C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инфильтративный</w:t>
      </w:r>
    </w:p>
    <w:p w14:paraId="7B02519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301918F" w14:textId="77777777" w:rsidR="0010624C" w:rsidRPr="00E63CF4" w:rsidRDefault="00086B71">
      <w:pPr>
        <w:pStyle w:val="1"/>
        <w:spacing w:before="73" w:line="276" w:lineRule="auto"/>
        <w:ind w:right="1101"/>
        <w:rPr>
          <w:lang w:val="ru-RU"/>
        </w:rPr>
      </w:pPr>
      <w:r w:rsidRPr="00E63CF4">
        <w:rPr>
          <w:lang w:val="ru-RU"/>
        </w:rPr>
        <w:lastRenderedPageBreak/>
        <w:t>3015. [T036050] ПОКАЗАТЕЛЕМ ДЕЯТЕЛЬНОСТИ БОЛЬНИЦЫ, ОПРЕДЕЛЯЮЩИМ СРЕДНЕЕ ЧИСЛО ДНЕЙ РАБОТЫ КОЙКИ В ГОДУ, ЯВЛЯЕТСЯ</w:t>
      </w:r>
    </w:p>
    <w:p w14:paraId="0E39E44F" w14:textId="77777777" w:rsidR="0010624C" w:rsidRPr="00E63CF4" w:rsidRDefault="00086B71">
      <w:pPr>
        <w:pStyle w:val="a3"/>
        <w:spacing w:before="197" w:line="448" w:lineRule="auto"/>
        <w:ind w:right="6979"/>
        <w:rPr>
          <w:lang w:val="ru-RU"/>
        </w:rPr>
      </w:pPr>
      <w:r w:rsidRPr="00E63CF4">
        <w:rPr>
          <w:lang w:val="ru-RU"/>
        </w:rPr>
        <w:t>А) занятость койки Б) оборот койки</w:t>
      </w:r>
    </w:p>
    <w:p w14:paraId="5DF85781" w14:textId="77777777" w:rsidR="0010624C" w:rsidRPr="00E63CF4" w:rsidRDefault="00086B71">
      <w:pPr>
        <w:pStyle w:val="a3"/>
        <w:spacing w:before="11" w:line="448" w:lineRule="auto"/>
        <w:ind w:right="4600"/>
        <w:rPr>
          <w:lang w:val="ru-RU"/>
        </w:rPr>
      </w:pPr>
      <w:r w:rsidRPr="00E63CF4">
        <w:rPr>
          <w:lang w:val="ru-RU"/>
        </w:rPr>
        <w:t>В) степень использования коечного фонда Г) средний койко-день</w:t>
      </w:r>
    </w:p>
    <w:p w14:paraId="1B41E188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3016. [T036051] К ДЕМОГРАФИЧЕСКИМ ПОКАЗАТЕЛЯМ ОТНОСИТСЯ</w:t>
      </w:r>
    </w:p>
    <w:p w14:paraId="4975E6F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B29586F" w14:textId="77777777" w:rsidR="0010624C" w:rsidRPr="00E63CF4" w:rsidRDefault="00086B71">
      <w:pPr>
        <w:pStyle w:val="a3"/>
        <w:spacing w:before="1" w:line="451" w:lineRule="auto"/>
        <w:ind w:right="6129"/>
        <w:rPr>
          <w:lang w:val="ru-RU"/>
        </w:rPr>
      </w:pPr>
      <w:r w:rsidRPr="00E63CF4">
        <w:rPr>
          <w:lang w:val="ru-RU"/>
        </w:rPr>
        <w:t>А) материнская смертность Б) заболеваемость</w:t>
      </w:r>
    </w:p>
    <w:p w14:paraId="0C326C99" w14:textId="77777777" w:rsidR="0010624C" w:rsidRPr="00E63CF4" w:rsidRDefault="00086B71">
      <w:pPr>
        <w:pStyle w:val="a3"/>
        <w:spacing w:before="8" w:line="448" w:lineRule="auto"/>
        <w:ind w:right="6991"/>
        <w:rPr>
          <w:lang w:val="ru-RU"/>
        </w:rPr>
      </w:pPr>
      <w:r w:rsidRPr="00E63CF4">
        <w:rPr>
          <w:lang w:val="ru-RU"/>
        </w:rPr>
        <w:t>В)  инвалидность Г) индекс здоровья</w:t>
      </w:r>
    </w:p>
    <w:p w14:paraId="057CEDFF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3017. [T036055] УЧЕТНОЙ ФОРМОЙ 090/У ЯВЛЯЕТСЯ</w:t>
      </w:r>
    </w:p>
    <w:p w14:paraId="24C2FCE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76CABF0" w14:textId="77777777" w:rsidR="0010624C" w:rsidRPr="00E63CF4" w:rsidRDefault="00086B71">
      <w:pPr>
        <w:pStyle w:val="a3"/>
        <w:spacing w:line="278" w:lineRule="auto"/>
        <w:ind w:right="327"/>
        <w:rPr>
          <w:lang w:val="ru-RU"/>
        </w:rPr>
      </w:pPr>
      <w:r w:rsidRPr="00E63CF4">
        <w:rPr>
          <w:lang w:val="ru-RU"/>
        </w:rPr>
        <w:t>А) извещение о больном с впервые в жизни установленным диагнозом рака или другого злокачественного новообразования</w:t>
      </w:r>
    </w:p>
    <w:p w14:paraId="4F0D12B8" w14:textId="77777777" w:rsidR="0010624C" w:rsidRPr="00E63CF4" w:rsidRDefault="00086B71">
      <w:pPr>
        <w:pStyle w:val="a3"/>
        <w:spacing w:before="197" w:line="276" w:lineRule="auto"/>
        <w:ind w:right="1237"/>
        <w:rPr>
          <w:lang w:val="ru-RU"/>
        </w:rPr>
      </w:pPr>
      <w:r w:rsidRPr="00E63CF4">
        <w:rPr>
          <w:lang w:val="ru-RU"/>
        </w:rPr>
        <w:t>Б) экстренное извещение об инфекционном заболевании, пищевом, остром профессиональном отравлении, необычной реакции на прививку</w:t>
      </w:r>
    </w:p>
    <w:p w14:paraId="4393F256" w14:textId="77777777" w:rsidR="0010624C" w:rsidRPr="00E63CF4" w:rsidRDefault="00086B71">
      <w:pPr>
        <w:pStyle w:val="a3"/>
        <w:spacing w:before="202"/>
        <w:jc w:val="both"/>
        <w:rPr>
          <w:lang w:val="ru-RU"/>
        </w:rPr>
      </w:pPr>
      <w:r w:rsidRPr="00E63CF4">
        <w:rPr>
          <w:lang w:val="ru-RU"/>
        </w:rPr>
        <w:t>В) статистический талон о впервые выявленном случае заболевания</w:t>
      </w:r>
    </w:p>
    <w:p w14:paraId="1DC4B0C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BD719F" w14:textId="77777777" w:rsidR="0010624C" w:rsidRPr="00E63CF4" w:rsidRDefault="00086B71">
      <w:pPr>
        <w:pStyle w:val="a3"/>
        <w:spacing w:line="276" w:lineRule="auto"/>
        <w:ind w:right="641"/>
        <w:jc w:val="both"/>
        <w:rPr>
          <w:lang w:val="ru-RU"/>
        </w:rPr>
      </w:pPr>
      <w:r w:rsidRPr="00E63CF4">
        <w:rPr>
          <w:lang w:val="ru-RU"/>
        </w:rPr>
        <w:t>Г) извещение о больном с впервые в жизни установленным диагнозом активного туберкулеза, венерической болезни, трихофитии, микроспории, фавуса, чесотки, трахомы, психического заболевания</w:t>
      </w:r>
    </w:p>
    <w:p w14:paraId="07BC9943" w14:textId="77777777" w:rsidR="0010624C" w:rsidRPr="00E63CF4" w:rsidRDefault="00086B71">
      <w:pPr>
        <w:pStyle w:val="1"/>
        <w:spacing w:before="207"/>
        <w:rPr>
          <w:lang w:val="ru-RU"/>
        </w:rPr>
      </w:pPr>
      <w:r w:rsidRPr="00E63CF4">
        <w:rPr>
          <w:lang w:val="ru-RU"/>
        </w:rPr>
        <w:t>3018. [T036056] УЧЕТНОЙ ФОРМОЙ 058/У ЯВЛЯЕТСЯ</w:t>
      </w:r>
    </w:p>
    <w:p w14:paraId="6950512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946B071" w14:textId="77777777" w:rsidR="0010624C" w:rsidRPr="00E63CF4" w:rsidRDefault="00086B71">
      <w:pPr>
        <w:pStyle w:val="a3"/>
        <w:spacing w:before="1" w:line="276" w:lineRule="auto"/>
        <w:ind w:right="1202"/>
        <w:rPr>
          <w:lang w:val="ru-RU"/>
        </w:rPr>
      </w:pPr>
      <w:r w:rsidRPr="00E63CF4">
        <w:rPr>
          <w:lang w:val="ru-RU"/>
        </w:rPr>
        <w:t>А) экстренное извещение об инфекционном заболевании, пищевом, остром профессиональном отравлении, необычной реакции на прививку</w:t>
      </w:r>
    </w:p>
    <w:p w14:paraId="37EBC661" w14:textId="77777777" w:rsidR="0010624C" w:rsidRPr="00E63CF4" w:rsidRDefault="00086B71">
      <w:pPr>
        <w:pStyle w:val="a3"/>
        <w:spacing w:before="202" w:line="276" w:lineRule="auto"/>
        <w:ind w:right="773"/>
        <w:rPr>
          <w:lang w:val="ru-RU"/>
        </w:rPr>
      </w:pPr>
      <w:r w:rsidRPr="00E63CF4">
        <w:rPr>
          <w:lang w:val="ru-RU"/>
        </w:rPr>
        <w:t>Б) извещение о больном с впервые в жизни установленным диагнозом рака или другого злокачественного новообразования</w:t>
      </w:r>
    </w:p>
    <w:p w14:paraId="6B263D38" w14:textId="77777777" w:rsidR="0010624C" w:rsidRPr="00E63CF4" w:rsidRDefault="00086B71">
      <w:pPr>
        <w:pStyle w:val="a3"/>
        <w:spacing w:before="202" w:line="276" w:lineRule="auto"/>
        <w:ind w:right="621"/>
        <w:jc w:val="both"/>
        <w:rPr>
          <w:lang w:val="ru-RU"/>
        </w:rPr>
      </w:pPr>
      <w:r w:rsidRPr="00E63CF4">
        <w:rPr>
          <w:lang w:val="ru-RU"/>
        </w:rPr>
        <w:t>В) извещение о больном с впервые в жизни установленным диагнозом активного туберкулеза, венерической болезни, трихофитии, микроспории, фавуса, чесотки, трахомы, психического заболевания</w:t>
      </w:r>
    </w:p>
    <w:p w14:paraId="35078036" w14:textId="77777777" w:rsidR="0010624C" w:rsidRPr="00E63CF4" w:rsidRDefault="00086B71">
      <w:pPr>
        <w:pStyle w:val="a3"/>
        <w:spacing w:before="202"/>
        <w:jc w:val="both"/>
        <w:rPr>
          <w:lang w:val="ru-RU"/>
        </w:rPr>
      </w:pPr>
      <w:r w:rsidRPr="00E63CF4">
        <w:rPr>
          <w:lang w:val="ru-RU"/>
        </w:rPr>
        <w:t>Г) статистический талон для регистрации заключительных (уточненных) диагнозов</w:t>
      </w:r>
    </w:p>
    <w:p w14:paraId="7BCE5C9F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C44B2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3019. [T036058] ПРИ ВЫЯВЛЕНИИ КОРИ ЗАПОЛНЯЕТСЯ ФОРМА</w:t>
      </w:r>
    </w:p>
    <w:p w14:paraId="2383052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468C283" w14:textId="77777777" w:rsidR="0010624C" w:rsidRPr="00E63CF4" w:rsidRDefault="00086B71">
      <w:pPr>
        <w:pStyle w:val="a3"/>
        <w:spacing w:line="451" w:lineRule="auto"/>
        <w:ind w:right="8101"/>
        <w:jc w:val="both"/>
        <w:rPr>
          <w:lang w:val="ru-RU"/>
        </w:rPr>
      </w:pPr>
      <w:r w:rsidRPr="00E63CF4">
        <w:rPr>
          <w:lang w:val="ru-RU"/>
        </w:rPr>
        <w:t>А) 058/у Б) 079/у В) 089/у Г) 090/у</w:t>
      </w:r>
    </w:p>
    <w:p w14:paraId="71FB21A2" w14:textId="77777777" w:rsidR="0010624C" w:rsidRPr="00E63CF4" w:rsidRDefault="00086B71">
      <w:pPr>
        <w:pStyle w:val="1"/>
        <w:spacing w:before="10" w:line="278" w:lineRule="auto"/>
        <w:ind w:right="1959"/>
        <w:rPr>
          <w:lang w:val="ru-RU"/>
        </w:rPr>
      </w:pPr>
      <w:r w:rsidRPr="00E63CF4">
        <w:rPr>
          <w:lang w:val="ru-RU"/>
        </w:rPr>
        <w:t>3020. [T036060] КЛАССИФИКАТОР ИЗДЕРЖЕК МЕДИЦИНСКОЙ ОРГАНИЗАЦИИ ВКЛЮЧАЕТ</w:t>
      </w:r>
    </w:p>
    <w:p w14:paraId="4A464268" w14:textId="77777777" w:rsidR="0010624C" w:rsidRPr="00E63CF4" w:rsidRDefault="00086B71">
      <w:pPr>
        <w:pStyle w:val="a3"/>
        <w:spacing w:before="193"/>
        <w:jc w:val="both"/>
        <w:rPr>
          <w:lang w:val="ru-RU"/>
        </w:rPr>
      </w:pPr>
      <w:r w:rsidRPr="00E63CF4">
        <w:rPr>
          <w:lang w:val="ru-RU"/>
        </w:rPr>
        <w:t>А) материальные затраты</w:t>
      </w:r>
    </w:p>
    <w:p w14:paraId="046E61A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9A6182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амортизационные отчисления</w:t>
      </w:r>
    </w:p>
    <w:p w14:paraId="13F9054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34D4E36" w14:textId="77777777" w:rsidR="0010624C" w:rsidRPr="00E63CF4" w:rsidRDefault="00086B71">
      <w:pPr>
        <w:pStyle w:val="a3"/>
        <w:spacing w:before="1" w:line="451" w:lineRule="auto"/>
        <w:ind w:right="4232"/>
        <w:rPr>
          <w:lang w:val="ru-RU"/>
        </w:rPr>
      </w:pPr>
      <w:r w:rsidRPr="00E63CF4">
        <w:rPr>
          <w:lang w:val="ru-RU"/>
        </w:rPr>
        <w:t>В) платежи за оказанные медицинские услуги Г) налоговые платежи</w:t>
      </w:r>
    </w:p>
    <w:p w14:paraId="57BE5564" w14:textId="77777777" w:rsidR="0010624C" w:rsidRPr="00E63CF4" w:rsidRDefault="00086B71">
      <w:pPr>
        <w:pStyle w:val="1"/>
        <w:spacing w:before="11" w:line="278" w:lineRule="auto"/>
        <w:ind w:right="303"/>
        <w:rPr>
          <w:lang w:val="ru-RU"/>
        </w:rPr>
      </w:pPr>
      <w:r w:rsidRPr="00E63CF4">
        <w:rPr>
          <w:lang w:val="ru-RU"/>
        </w:rPr>
        <w:t>3021. [T036065] К ПОКАЗАТЕЛЯМ, ХАРАКТЕРИЗУЮЩИМ ЭКОНОМИЧЕСКИЙ РЕЗУЛЬТАТ, ОТНОСЯТ</w:t>
      </w:r>
    </w:p>
    <w:p w14:paraId="3BDECD1F" w14:textId="77777777" w:rsidR="0010624C" w:rsidRPr="00E63CF4" w:rsidRDefault="00086B71">
      <w:pPr>
        <w:pStyle w:val="a3"/>
        <w:spacing w:before="193"/>
        <w:jc w:val="both"/>
        <w:rPr>
          <w:lang w:val="ru-RU"/>
        </w:rPr>
      </w:pPr>
      <w:r w:rsidRPr="00E63CF4">
        <w:rPr>
          <w:lang w:val="ru-RU"/>
        </w:rPr>
        <w:t>А) прибыль</w:t>
      </w:r>
    </w:p>
    <w:p w14:paraId="6D6FF86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994E99" w14:textId="77777777" w:rsidR="0010624C" w:rsidRPr="00E63CF4" w:rsidRDefault="00086B71">
      <w:pPr>
        <w:pStyle w:val="a3"/>
        <w:spacing w:before="1" w:line="448" w:lineRule="auto"/>
        <w:ind w:right="7011"/>
        <w:rPr>
          <w:lang w:val="ru-RU"/>
        </w:rPr>
      </w:pPr>
      <w:r w:rsidRPr="00E63CF4">
        <w:rPr>
          <w:lang w:val="ru-RU"/>
        </w:rPr>
        <w:t>Б) себестоимость В) прямые затраты</w:t>
      </w:r>
    </w:p>
    <w:p w14:paraId="43693300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косвенные затраты</w:t>
      </w:r>
    </w:p>
    <w:p w14:paraId="35D664B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E3630D" w14:textId="77777777" w:rsidR="0010624C" w:rsidRPr="00E63CF4" w:rsidRDefault="00086B71">
      <w:pPr>
        <w:pStyle w:val="1"/>
        <w:spacing w:line="276" w:lineRule="auto"/>
        <w:ind w:right="692"/>
        <w:rPr>
          <w:lang w:val="ru-RU"/>
        </w:rPr>
      </w:pPr>
      <w:r w:rsidRPr="00E63CF4">
        <w:rPr>
          <w:lang w:val="ru-RU"/>
        </w:rPr>
        <w:t>3022. [T036069] ПОКАЗАТЕЛЕМ, ХАРАКТЕРИЗУЮЩИМ ОПЕРАТИВНОСТЬ РАБОТЫ СКОРОЙ МЕДИЦИНСКОЙ ПОМОЩИ, ЯВЛЯЕТСЯ</w:t>
      </w:r>
    </w:p>
    <w:p w14:paraId="3A5BD2FF" w14:textId="77777777" w:rsidR="0010624C" w:rsidRPr="00E63CF4" w:rsidRDefault="00086B71">
      <w:pPr>
        <w:pStyle w:val="a3"/>
        <w:spacing w:before="195" w:line="451" w:lineRule="auto"/>
        <w:ind w:right="2280"/>
        <w:rPr>
          <w:lang w:val="ru-RU"/>
        </w:rPr>
      </w:pPr>
      <w:r w:rsidRPr="00E63CF4">
        <w:rPr>
          <w:lang w:val="ru-RU"/>
        </w:rPr>
        <w:t>А) своевременность выезда бригад скорой медицинской помощи Б) обеспеченность населения скорой медицинской помощью</w:t>
      </w:r>
    </w:p>
    <w:p w14:paraId="6FBA626A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В) удельный вес успешных реанимационных мероприятий</w:t>
      </w:r>
    </w:p>
    <w:p w14:paraId="5C5E7E4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1F811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расхождение диагнозов скорой медицинской помощи и стационаров</w:t>
      </w:r>
    </w:p>
    <w:p w14:paraId="43A7857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B86F6B" w14:textId="77777777" w:rsidR="0010624C" w:rsidRPr="00E63CF4" w:rsidRDefault="00086B71">
      <w:pPr>
        <w:pStyle w:val="1"/>
        <w:spacing w:line="276" w:lineRule="auto"/>
        <w:ind w:right="857"/>
        <w:rPr>
          <w:lang w:val="ru-RU"/>
        </w:rPr>
      </w:pPr>
      <w:r w:rsidRPr="00E63CF4">
        <w:rPr>
          <w:lang w:val="ru-RU"/>
        </w:rPr>
        <w:t>3023. [T036070] ДЛЯ РАСЧЕТА ПОКАЗАТЕЛЕЙ ДЕЯТЕЛЬНОСТИ СКОРОЙ МЕДИЦИНСКОЙ ПОМОЩИ ИСПОЛЬЗУЕТСЯ</w:t>
      </w:r>
    </w:p>
    <w:p w14:paraId="1A970409" w14:textId="77777777" w:rsidR="0010624C" w:rsidRPr="00E63CF4" w:rsidRDefault="00086B71">
      <w:pPr>
        <w:pStyle w:val="a3"/>
        <w:spacing w:before="195" w:line="451" w:lineRule="auto"/>
        <w:ind w:right="1037"/>
        <w:jc w:val="both"/>
        <w:rPr>
          <w:lang w:val="ru-RU"/>
        </w:rPr>
      </w:pPr>
      <w:r w:rsidRPr="00E63CF4">
        <w:rPr>
          <w:lang w:val="ru-RU"/>
        </w:rPr>
        <w:t>А) отчет станции, отделения (больницы) скорой медицинской помощи</w:t>
      </w:r>
      <w:r w:rsidRPr="00E63CF4">
        <w:rPr>
          <w:spacing w:val="-28"/>
          <w:lang w:val="ru-RU"/>
        </w:rPr>
        <w:t xml:space="preserve"> </w:t>
      </w:r>
      <w:r w:rsidRPr="00E63CF4">
        <w:rPr>
          <w:lang w:val="ru-RU"/>
        </w:rPr>
        <w:t>(ф.40) Б) дневник работы станции (отделения) скорой медицинской помощи</w:t>
      </w:r>
      <w:r w:rsidRPr="00E63CF4">
        <w:rPr>
          <w:spacing w:val="-29"/>
          <w:lang w:val="ru-RU"/>
        </w:rPr>
        <w:t xml:space="preserve"> </w:t>
      </w:r>
      <w:r w:rsidRPr="00E63CF4">
        <w:rPr>
          <w:lang w:val="ru-RU"/>
        </w:rPr>
        <w:t>(115/у) В) журнал записи вызовов скорой медицинской помощи</w:t>
      </w:r>
      <w:r w:rsidRPr="00E63CF4">
        <w:rPr>
          <w:spacing w:val="-18"/>
          <w:lang w:val="ru-RU"/>
        </w:rPr>
        <w:t xml:space="preserve"> </w:t>
      </w:r>
      <w:r w:rsidRPr="00E63CF4">
        <w:rPr>
          <w:lang w:val="ru-RU"/>
        </w:rPr>
        <w:t>(ф.109/у)</w:t>
      </w:r>
    </w:p>
    <w:p w14:paraId="2E828E89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карта вызова скорой медицинской помощи (ф. 110/у)</w:t>
      </w:r>
    </w:p>
    <w:p w14:paraId="61A2D943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F75C1B9" w14:textId="77777777" w:rsidR="0010624C" w:rsidRPr="00E63CF4" w:rsidRDefault="00086B71">
      <w:pPr>
        <w:pStyle w:val="1"/>
        <w:spacing w:before="73" w:line="278" w:lineRule="auto"/>
        <w:ind w:right="1096"/>
        <w:rPr>
          <w:lang w:val="ru-RU"/>
        </w:rPr>
      </w:pPr>
      <w:r w:rsidRPr="00E63CF4">
        <w:rPr>
          <w:lang w:val="ru-RU"/>
        </w:rPr>
        <w:lastRenderedPageBreak/>
        <w:t>3024. [T036076] НАИБОЛЕЕ РЕСУРСОЕМКИМ ВИДОМ МЕДИЦИНСКОЙ ПОМОЩИ ЯВЛЯЕТСЯ ПОМОЩЬ</w:t>
      </w:r>
    </w:p>
    <w:p w14:paraId="23959CA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специализированная</w:t>
      </w:r>
    </w:p>
    <w:p w14:paraId="3DA70F8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0B809D" w14:textId="77777777" w:rsidR="0010624C" w:rsidRPr="00E63CF4" w:rsidRDefault="00086B71">
      <w:pPr>
        <w:pStyle w:val="a3"/>
        <w:spacing w:line="448" w:lineRule="auto"/>
        <w:ind w:right="5576"/>
        <w:rPr>
          <w:lang w:val="ru-RU"/>
        </w:rPr>
      </w:pPr>
      <w:r w:rsidRPr="00E63CF4">
        <w:rPr>
          <w:lang w:val="ru-RU"/>
        </w:rPr>
        <w:t>Б) первичная медико-санитарная В) скорая</w:t>
      </w:r>
    </w:p>
    <w:p w14:paraId="4D51E75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паллиативная</w:t>
      </w:r>
    </w:p>
    <w:p w14:paraId="5A23F7E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0EB0F59" w14:textId="77777777" w:rsidR="0010624C" w:rsidRPr="00E63CF4" w:rsidRDefault="00086B71">
      <w:pPr>
        <w:pStyle w:val="1"/>
        <w:spacing w:line="276" w:lineRule="auto"/>
        <w:ind w:right="573"/>
        <w:rPr>
          <w:lang w:val="ru-RU"/>
        </w:rPr>
      </w:pPr>
      <w:r w:rsidRPr="00E63CF4">
        <w:rPr>
          <w:lang w:val="ru-RU"/>
        </w:rPr>
        <w:t>3025. [T036082] ФАКТОР «ВАЛЕНТНОСТЬ», ВЛИЯЮЩИЙ НА МОТИВАЦИЮ СОТРУДНИКОВ В «ТЕОРИИ ОЖИДАНИЙ», ХАРАКТЕРИЗУЕТ</w:t>
      </w:r>
    </w:p>
    <w:p w14:paraId="44B8916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насколько желателен (ценен) тот или иной результат (вознаграждение за труд)</w:t>
      </w:r>
    </w:p>
    <w:p w14:paraId="77AF5F4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E81E56" w14:textId="77777777" w:rsidR="0010624C" w:rsidRPr="00E63CF4" w:rsidRDefault="00086B71">
      <w:pPr>
        <w:pStyle w:val="a3"/>
        <w:spacing w:line="276" w:lineRule="auto"/>
        <w:ind w:right="208"/>
        <w:rPr>
          <w:lang w:val="ru-RU"/>
        </w:rPr>
      </w:pPr>
      <w:r w:rsidRPr="00E63CF4">
        <w:rPr>
          <w:lang w:val="ru-RU"/>
        </w:rPr>
        <w:t>Б) связь между показателями функционирования и результатом (вознаграждением за труд)</w:t>
      </w:r>
    </w:p>
    <w:p w14:paraId="6CE08B67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связь между усилиями сотрудника и показателями его работы</w:t>
      </w:r>
    </w:p>
    <w:p w14:paraId="7D50D72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5B641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характер сложившихся взаимоотношений сотрудника и руководителя</w:t>
      </w:r>
    </w:p>
    <w:p w14:paraId="4A1A92C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7CC0E3" w14:textId="77777777" w:rsidR="0010624C" w:rsidRPr="00E63CF4" w:rsidRDefault="00086B71">
      <w:pPr>
        <w:pStyle w:val="1"/>
        <w:spacing w:before="1" w:line="276" w:lineRule="auto"/>
        <w:ind w:right="633"/>
        <w:jc w:val="both"/>
        <w:rPr>
          <w:lang w:val="ru-RU"/>
        </w:rPr>
      </w:pPr>
      <w:r w:rsidRPr="00E63CF4">
        <w:rPr>
          <w:lang w:val="ru-RU"/>
        </w:rPr>
        <w:t>3026. [T036092] РЕЗУЛЬТАТЫ ИССЛЕДОВАНИЯ ПРИ ИЗУЧЕНИИ СОСТАВА ГОСПИТАЛИЗИРОВАННЫХ БОЛЬНЫХ ПО ОТДЕЛЕНИЯМ СТАЦИОНАРА ДОЛЖНЫ БЫТЬ ПРЕДСТАВЛЕНЫ ПОКАЗАТЕЛЯМИ</w:t>
      </w:r>
    </w:p>
    <w:p w14:paraId="6500CF4E" w14:textId="77777777" w:rsidR="0010624C" w:rsidRPr="00E63CF4" w:rsidRDefault="00086B71">
      <w:pPr>
        <w:pStyle w:val="a3"/>
        <w:spacing w:before="198" w:line="451" w:lineRule="auto"/>
        <w:ind w:right="7014"/>
        <w:rPr>
          <w:lang w:val="ru-RU"/>
        </w:rPr>
      </w:pPr>
      <w:r w:rsidRPr="00E63CF4">
        <w:rPr>
          <w:lang w:val="ru-RU"/>
        </w:rPr>
        <w:t>А) экстенсивности Б) интенсивности В) обеспеченности Г) наглядности</w:t>
      </w:r>
    </w:p>
    <w:p w14:paraId="6B1DD380" w14:textId="77777777" w:rsidR="0010624C" w:rsidRPr="00E63CF4" w:rsidRDefault="00086B71">
      <w:pPr>
        <w:pStyle w:val="1"/>
        <w:spacing w:before="11" w:line="276" w:lineRule="auto"/>
        <w:ind w:right="516"/>
        <w:rPr>
          <w:lang w:val="ru-RU"/>
        </w:rPr>
      </w:pPr>
      <w:r w:rsidRPr="00E63CF4">
        <w:rPr>
          <w:lang w:val="ru-RU"/>
        </w:rPr>
        <w:t>3027. [T036093] РЕЗУЛЬТАТЫ ИССЛЕДОВАНИЯ ПРИ ИЗУЧЕНИИ РАСПРОСТРАНЕННОСТИ НЕСПЕЦИФИЧЕСКОГО ЯЗВЕННОГО КОЛИТА У ЛИЦ РАЗНОГО ВОЗРАСТА ДОЛЖНЫ БЫТЬ ПРЕДСТАВЛЕНЫ ПОКАЗАТЕЛЯМИ</w:t>
      </w:r>
    </w:p>
    <w:p w14:paraId="7247D27A" w14:textId="77777777" w:rsidR="0010624C" w:rsidRPr="00E63CF4" w:rsidRDefault="00086B71">
      <w:pPr>
        <w:pStyle w:val="a3"/>
        <w:spacing w:before="197" w:line="448" w:lineRule="auto"/>
        <w:ind w:right="7083"/>
        <w:jc w:val="both"/>
        <w:rPr>
          <w:lang w:val="ru-RU"/>
        </w:rPr>
      </w:pPr>
      <w:r w:rsidRPr="00E63CF4">
        <w:rPr>
          <w:lang w:val="ru-RU"/>
        </w:rPr>
        <w:t>А) интенсивности Б) экстенсивности В) наглядности</w:t>
      </w:r>
    </w:p>
    <w:p w14:paraId="486291A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обеспеченности</w:t>
      </w:r>
    </w:p>
    <w:p w14:paraId="087971F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166F4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3028. [T036094] ДЛЯ ХОЛЕРЫ ХАРАКТЕРНЫ</w:t>
      </w:r>
    </w:p>
    <w:p w14:paraId="15B76FA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9440FDF" w14:textId="77777777" w:rsidR="0010624C" w:rsidRPr="00E63CF4" w:rsidRDefault="00086B71">
      <w:pPr>
        <w:pStyle w:val="a3"/>
        <w:spacing w:line="451" w:lineRule="auto"/>
        <w:ind w:right="1166"/>
        <w:rPr>
          <w:lang w:val="ru-RU"/>
        </w:rPr>
      </w:pPr>
      <w:r w:rsidRPr="00E63CF4">
        <w:rPr>
          <w:lang w:val="ru-RU"/>
        </w:rPr>
        <w:t>А) обильный водянистый стул без запаха, рвота, отсутствие болей в животе Б) стул с примесью слизи и крови, рвота, боль в околопупочной области</w:t>
      </w:r>
    </w:p>
    <w:p w14:paraId="0321B78E" w14:textId="77777777" w:rsidR="0010624C" w:rsidRPr="00E63CF4" w:rsidRDefault="00086B71">
      <w:pPr>
        <w:pStyle w:val="a3"/>
        <w:spacing w:before="5" w:line="451" w:lineRule="auto"/>
        <w:ind w:right="256"/>
        <w:rPr>
          <w:lang w:val="ru-RU"/>
        </w:rPr>
      </w:pPr>
      <w:r w:rsidRPr="00E63CF4">
        <w:rPr>
          <w:lang w:val="ru-RU"/>
        </w:rPr>
        <w:t>В) водянистый зловонный стул желтого цвета, рвота, боль в нижних отделах живота Г) жидкий зеленый стул, рвота, диффузные боли в животе</w:t>
      </w:r>
    </w:p>
    <w:p w14:paraId="3F8B7863" w14:textId="77777777" w:rsidR="0010624C" w:rsidRPr="00E63CF4" w:rsidRDefault="00086B71">
      <w:pPr>
        <w:pStyle w:val="1"/>
        <w:spacing w:before="10" w:line="278" w:lineRule="auto"/>
        <w:ind w:right="376"/>
        <w:rPr>
          <w:lang w:val="ru-RU"/>
        </w:rPr>
      </w:pPr>
      <w:r w:rsidRPr="00E63CF4">
        <w:rPr>
          <w:lang w:val="ru-RU"/>
        </w:rPr>
        <w:t>3029. [T036095] ПРИЧИНОЙ КИШЕЧНОГО КРОВОТЕЧЕНИЯ ПРИ БРЮШНОМ ТИФЕ ЯВЛЯЕТСЯ</w:t>
      </w:r>
    </w:p>
    <w:p w14:paraId="6496317A" w14:textId="77777777" w:rsidR="0010624C" w:rsidRPr="00E63CF4" w:rsidRDefault="00086B71">
      <w:pPr>
        <w:pStyle w:val="a3"/>
        <w:spacing w:before="193" w:line="451" w:lineRule="auto"/>
        <w:ind w:right="1634"/>
        <w:rPr>
          <w:lang w:val="ru-RU"/>
        </w:rPr>
      </w:pPr>
      <w:r w:rsidRPr="00E63CF4">
        <w:rPr>
          <w:lang w:val="ru-RU"/>
        </w:rPr>
        <w:t>А) язвенное поражение лимфоидных образований подвздошной кишки Б) бактериемия</w:t>
      </w:r>
    </w:p>
    <w:p w14:paraId="70F4F90C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интоксикация</w:t>
      </w:r>
    </w:p>
    <w:p w14:paraId="010338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9B32C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язвенное поражение двенадцатиперстной кишки</w:t>
      </w:r>
    </w:p>
    <w:p w14:paraId="23F809E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DA0FA32" w14:textId="77777777" w:rsidR="0010624C" w:rsidRPr="00E63CF4" w:rsidRDefault="00086B71">
      <w:pPr>
        <w:pStyle w:val="1"/>
        <w:spacing w:line="278" w:lineRule="auto"/>
        <w:ind w:right="1475"/>
        <w:rPr>
          <w:lang w:val="ru-RU"/>
        </w:rPr>
      </w:pPr>
      <w:r w:rsidRPr="00E63CF4">
        <w:rPr>
          <w:lang w:val="ru-RU"/>
        </w:rPr>
        <w:t>3030. [T036096] ЦИТОЛИЗ ПЕЧЕНОЧНЫХ КЛЕТОК ПРИ ВИРУСНЫХ ГЕПАТИТАХ ОТРАЖАЕТ УРОВЕНЬ</w:t>
      </w:r>
    </w:p>
    <w:p w14:paraId="23AB461A" w14:textId="77777777" w:rsidR="0010624C" w:rsidRPr="00E63CF4" w:rsidRDefault="00086B71">
      <w:pPr>
        <w:pStyle w:val="a3"/>
        <w:spacing w:before="192" w:line="451" w:lineRule="auto"/>
        <w:ind w:right="2746"/>
        <w:rPr>
          <w:lang w:val="ru-RU"/>
        </w:rPr>
      </w:pPr>
      <w:r w:rsidRPr="00E63CF4">
        <w:rPr>
          <w:lang w:val="ru-RU"/>
        </w:rPr>
        <w:t xml:space="preserve">А) аланинаминотрансферазы и </w:t>
      </w:r>
      <w:proofErr w:type="spellStart"/>
      <w:r w:rsidRPr="00E63CF4">
        <w:rPr>
          <w:lang w:val="ru-RU"/>
        </w:rPr>
        <w:t>аспарагинаминотрансферазы</w:t>
      </w:r>
      <w:proofErr w:type="spellEnd"/>
      <w:r w:rsidRPr="00E63CF4">
        <w:rPr>
          <w:lang w:val="ru-RU"/>
        </w:rPr>
        <w:t xml:space="preserve"> Б) общего белка и белковые фракции крови</w:t>
      </w:r>
    </w:p>
    <w:p w14:paraId="7CAD29AF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холестерина</w:t>
      </w:r>
    </w:p>
    <w:p w14:paraId="1A25216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7F259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щелочной фосфатазы</w:t>
      </w:r>
    </w:p>
    <w:p w14:paraId="31D1DC0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F3185D" w14:textId="77777777" w:rsidR="0010624C" w:rsidRPr="00E63CF4" w:rsidRDefault="00086B71">
      <w:pPr>
        <w:pStyle w:val="1"/>
        <w:spacing w:line="276" w:lineRule="auto"/>
        <w:ind w:right="332"/>
        <w:rPr>
          <w:lang w:val="ru-RU"/>
        </w:rPr>
      </w:pPr>
      <w:r w:rsidRPr="00E63CF4">
        <w:rPr>
          <w:lang w:val="ru-RU"/>
        </w:rPr>
        <w:t>3031. [T036097] МАРКЕРОМ, ХАРАКТЕРНЫМ ДЛЯ ВИРУСНОГО ГЕПАТИТА А, ЯВЛЯЕТСЯ</w:t>
      </w:r>
    </w:p>
    <w:p w14:paraId="3AFA927C" w14:textId="77777777" w:rsidR="0010624C" w:rsidRPr="009A6D89" w:rsidRDefault="00086B71">
      <w:pPr>
        <w:pStyle w:val="a3"/>
        <w:spacing w:before="195" w:line="451" w:lineRule="auto"/>
        <w:ind w:right="7175"/>
        <w:jc w:val="both"/>
      </w:pPr>
      <w:r w:rsidRPr="00E63CF4">
        <w:rPr>
          <w:lang w:val="ru-RU"/>
        </w:rPr>
        <w:t>А</w:t>
      </w:r>
      <w:r w:rsidRPr="009A6D89">
        <w:t xml:space="preserve">) anti-HAV IgM </w:t>
      </w:r>
      <w:r w:rsidRPr="00E63CF4">
        <w:rPr>
          <w:lang w:val="ru-RU"/>
        </w:rPr>
        <w:t>Б</w:t>
      </w:r>
      <w:r w:rsidRPr="009A6D89">
        <w:t>) anti-</w:t>
      </w:r>
      <w:proofErr w:type="spellStart"/>
      <w:r w:rsidRPr="009A6D89">
        <w:t>Hbcor</w:t>
      </w:r>
      <w:proofErr w:type="spellEnd"/>
      <w:r w:rsidRPr="009A6D89">
        <w:t xml:space="preserve"> IgM </w:t>
      </w:r>
      <w:r w:rsidRPr="00E63CF4">
        <w:rPr>
          <w:lang w:val="ru-RU"/>
        </w:rPr>
        <w:t>В</w:t>
      </w:r>
      <w:r w:rsidRPr="009A6D89">
        <w:t>) HBsAg</w:t>
      </w:r>
    </w:p>
    <w:p w14:paraId="39D26BB3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anti</w:t>
      </w:r>
      <w:proofErr w:type="spellEnd"/>
      <w:r w:rsidRPr="00E63CF4">
        <w:rPr>
          <w:lang w:val="ru-RU"/>
        </w:rPr>
        <w:t xml:space="preserve">-HCV </w:t>
      </w:r>
      <w:proofErr w:type="spellStart"/>
      <w:r w:rsidRPr="00E63CF4">
        <w:rPr>
          <w:lang w:val="ru-RU"/>
        </w:rPr>
        <w:t>IgM</w:t>
      </w:r>
      <w:proofErr w:type="spellEnd"/>
    </w:p>
    <w:p w14:paraId="587A84E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F494158" w14:textId="77777777" w:rsidR="0010624C" w:rsidRPr="00E63CF4" w:rsidRDefault="00086B71">
      <w:pPr>
        <w:pStyle w:val="1"/>
        <w:spacing w:line="276" w:lineRule="auto"/>
        <w:ind w:right="345"/>
        <w:rPr>
          <w:lang w:val="ru-RU"/>
        </w:rPr>
      </w:pPr>
      <w:r w:rsidRPr="00E63CF4">
        <w:rPr>
          <w:lang w:val="ru-RU"/>
        </w:rPr>
        <w:t>3032. [T036098] МАРКЕРОМ, ХАРАКТЕРНЫМ ДЛЯ ВИРУСНОГО ГЕПАТИТА В, ЯВЛЯЕТСЯ</w:t>
      </w:r>
    </w:p>
    <w:p w14:paraId="685CCC58" w14:textId="77777777" w:rsidR="0010624C" w:rsidRPr="009A6D89" w:rsidRDefault="00086B71">
      <w:pPr>
        <w:pStyle w:val="a3"/>
        <w:spacing w:before="194" w:line="451" w:lineRule="auto"/>
        <w:ind w:right="7724"/>
      </w:pPr>
      <w:r w:rsidRPr="00E63CF4">
        <w:rPr>
          <w:lang w:val="ru-RU"/>
        </w:rPr>
        <w:t>А</w:t>
      </w:r>
      <w:r w:rsidRPr="009A6D89">
        <w:t xml:space="preserve">) HBsAg </w:t>
      </w:r>
      <w:r w:rsidRPr="00E63CF4">
        <w:rPr>
          <w:lang w:val="ru-RU"/>
        </w:rPr>
        <w:t>Б</w:t>
      </w:r>
      <w:r w:rsidRPr="009A6D89">
        <w:t>) anti-HCV</w:t>
      </w:r>
    </w:p>
    <w:p w14:paraId="4B184414" w14:textId="77777777" w:rsidR="0010624C" w:rsidRPr="009A6D89" w:rsidRDefault="00086B71">
      <w:pPr>
        <w:pStyle w:val="a3"/>
        <w:spacing w:before="7" w:line="448" w:lineRule="auto"/>
        <w:ind w:right="7203"/>
      </w:pPr>
      <w:r w:rsidRPr="00E63CF4">
        <w:rPr>
          <w:lang w:val="ru-RU"/>
        </w:rPr>
        <w:t>В</w:t>
      </w:r>
      <w:r w:rsidRPr="009A6D89">
        <w:t xml:space="preserve">) anti-HAV IgM </w:t>
      </w:r>
      <w:r w:rsidRPr="00E63CF4">
        <w:rPr>
          <w:lang w:val="ru-RU"/>
        </w:rPr>
        <w:t>Г</w:t>
      </w:r>
      <w:r w:rsidRPr="009A6D89">
        <w:t>) anti-HEV Ig M</w:t>
      </w:r>
    </w:p>
    <w:p w14:paraId="7CF8939F" w14:textId="77777777" w:rsidR="0010624C" w:rsidRPr="009A6D89" w:rsidRDefault="0010624C">
      <w:pPr>
        <w:spacing w:line="448" w:lineRule="auto"/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67442B3A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3033. [T036100] ДЛЯ ЭНТЕРОБИОЗА ХАРАКТЕРНО НАЛИЧИЕ</w:t>
      </w:r>
    </w:p>
    <w:p w14:paraId="3D3B42A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57836A4" w14:textId="77777777" w:rsidR="0010624C" w:rsidRPr="00E63CF4" w:rsidRDefault="00086B71">
      <w:pPr>
        <w:pStyle w:val="a3"/>
        <w:spacing w:line="451" w:lineRule="auto"/>
        <w:ind w:right="5468"/>
        <w:rPr>
          <w:lang w:val="ru-RU"/>
        </w:rPr>
      </w:pPr>
      <w:r w:rsidRPr="00E63CF4">
        <w:rPr>
          <w:lang w:val="ru-RU"/>
        </w:rPr>
        <w:t xml:space="preserve">А) зуда и жжения в области ануса Б) </w:t>
      </w:r>
      <w:proofErr w:type="spellStart"/>
      <w:r w:rsidRPr="00E63CF4">
        <w:rPr>
          <w:lang w:val="ru-RU"/>
        </w:rPr>
        <w:t>уртикарной</w:t>
      </w:r>
      <w:proofErr w:type="spellEnd"/>
      <w:r w:rsidRPr="00E63CF4">
        <w:rPr>
          <w:lang w:val="ru-RU"/>
        </w:rPr>
        <w:t xml:space="preserve"> сыпи</w:t>
      </w:r>
    </w:p>
    <w:p w14:paraId="0FD4F9BD" w14:textId="77777777" w:rsidR="0010624C" w:rsidRPr="00E63CF4" w:rsidRDefault="00086B71">
      <w:pPr>
        <w:pStyle w:val="a3"/>
        <w:spacing w:before="5" w:line="451" w:lineRule="auto"/>
        <w:ind w:right="5849"/>
        <w:rPr>
          <w:lang w:val="ru-RU"/>
        </w:rPr>
      </w:pPr>
      <w:r w:rsidRPr="00E63CF4">
        <w:rPr>
          <w:lang w:val="ru-RU"/>
        </w:rPr>
        <w:t xml:space="preserve">В) кишечной непроходимости Г) </w:t>
      </w:r>
      <w:proofErr w:type="spellStart"/>
      <w:r w:rsidRPr="00E63CF4">
        <w:rPr>
          <w:lang w:val="ru-RU"/>
        </w:rPr>
        <w:t>гепатоспленомегалии</w:t>
      </w:r>
      <w:proofErr w:type="spellEnd"/>
    </w:p>
    <w:p w14:paraId="787D7810" w14:textId="77777777" w:rsidR="0010624C" w:rsidRPr="00E63CF4" w:rsidRDefault="00086B71">
      <w:pPr>
        <w:pStyle w:val="1"/>
        <w:spacing w:before="10" w:line="278" w:lineRule="auto"/>
        <w:ind w:right="1782"/>
        <w:rPr>
          <w:lang w:val="ru-RU"/>
        </w:rPr>
      </w:pPr>
      <w:r w:rsidRPr="00E63CF4">
        <w:rPr>
          <w:lang w:val="ru-RU"/>
        </w:rPr>
        <w:t>3034. [T036101] ДЛЯ САЛЬМОНЕЛЛЁЗА ХАРАКТЕРНЫ ВЫСОКАЯ ТЕМПЕРАТУРА И</w:t>
      </w:r>
    </w:p>
    <w:p w14:paraId="0073E4B1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диффузные боли в животе, водянистый обильный стул</w:t>
      </w:r>
    </w:p>
    <w:p w14:paraId="79191CE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7702D7" w14:textId="77777777" w:rsidR="0010624C" w:rsidRPr="00E63CF4" w:rsidRDefault="00086B71">
      <w:pPr>
        <w:pStyle w:val="a3"/>
        <w:spacing w:before="1" w:line="448" w:lineRule="auto"/>
        <w:ind w:right="2536"/>
        <w:rPr>
          <w:lang w:val="ru-RU"/>
        </w:rPr>
      </w:pPr>
      <w:r w:rsidRPr="00E63CF4">
        <w:rPr>
          <w:lang w:val="ru-RU"/>
        </w:rPr>
        <w:t>Б) боли в правой подвздошной области, кашицеобразный стул В) боли в левой подвздошной области, кашицеобразный стул Г) кашицеобразный стул без болей в животе</w:t>
      </w:r>
    </w:p>
    <w:p w14:paraId="17B4E293" w14:textId="77777777" w:rsidR="0010624C" w:rsidRPr="00E63CF4" w:rsidRDefault="00086B71">
      <w:pPr>
        <w:pStyle w:val="1"/>
        <w:spacing w:before="13" w:line="278" w:lineRule="auto"/>
        <w:ind w:right="465"/>
        <w:rPr>
          <w:lang w:val="ru-RU"/>
        </w:rPr>
      </w:pPr>
      <w:r w:rsidRPr="00E63CF4">
        <w:rPr>
          <w:lang w:val="ru-RU"/>
        </w:rPr>
        <w:t>3035. [T036102] БИОХИМИЧЕСКИМ ТЕСТОМ, ХАРАКТЕРНЫМ ДЛЯ РАННЕЙ ДИАГНОСТИКИ ВИРУСНЫХ ГЕПАТИТОВ, ЯВЛЯЕТСЯ</w:t>
      </w:r>
    </w:p>
    <w:p w14:paraId="1164ED8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АЛТ</w:t>
      </w:r>
    </w:p>
    <w:p w14:paraId="67F942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86E48F" w14:textId="77777777" w:rsidR="0010624C" w:rsidRPr="00E63CF4" w:rsidRDefault="00086B71">
      <w:pPr>
        <w:pStyle w:val="a3"/>
        <w:spacing w:line="448" w:lineRule="auto"/>
        <w:ind w:right="6094"/>
        <w:jc w:val="both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протромбиновый</w:t>
      </w:r>
      <w:proofErr w:type="spellEnd"/>
      <w:r w:rsidRPr="00E63CF4">
        <w:rPr>
          <w:lang w:val="ru-RU"/>
        </w:rPr>
        <w:t xml:space="preserve"> индекс В) белковые фракции крови Г) уровень холестерина</w:t>
      </w:r>
    </w:p>
    <w:p w14:paraId="31FB3EB5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3036. [T036103] ДЛЯ МЕНИНГОКОКЦЕМИИ ХАРАКТЕРНА СЫПЬ</w:t>
      </w:r>
    </w:p>
    <w:p w14:paraId="0EA169CB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1644186" w14:textId="77777777" w:rsidR="0010624C" w:rsidRPr="00E63CF4" w:rsidRDefault="00086B71">
      <w:pPr>
        <w:pStyle w:val="a3"/>
        <w:spacing w:line="451" w:lineRule="auto"/>
        <w:ind w:right="5733"/>
        <w:rPr>
          <w:lang w:val="ru-RU"/>
        </w:rPr>
      </w:pPr>
      <w:r w:rsidRPr="00E63CF4">
        <w:rPr>
          <w:lang w:val="ru-RU"/>
        </w:rPr>
        <w:t xml:space="preserve">А) геморрагическая с некрозом Б) </w:t>
      </w:r>
      <w:proofErr w:type="spellStart"/>
      <w:r w:rsidRPr="00E63CF4">
        <w:rPr>
          <w:lang w:val="ru-RU"/>
        </w:rPr>
        <w:t>уртикарная</w:t>
      </w:r>
      <w:proofErr w:type="spellEnd"/>
    </w:p>
    <w:p w14:paraId="5E329508" w14:textId="77777777" w:rsidR="0010624C" w:rsidRPr="00E63CF4" w:rsidRDefault="00086B71">
      <w:pPr>
        <w:pStyle w:val="a3"/>
        <w:spacing w:before="5" w:line="451" w:lineRule="auto"/>
        <w:ind w:right="7324"/>
        <w:rPr>
          <w:lang w:val="ru-RU"/>
        </w:rPr>
      </w:pPr>
      <w:r w:rsidRPr="00E63CF4">
        <w:rPr>
          <w:lang w:val="ru-RU"/>
        </w:rPr>
        <w:t xml:space="preserve">В) папулезная Г) </w:t>
      </w:r>
      <w:proofErr w:type="spellStart"/>
      <w:r w:rsidRPr="00E63CF4">
        <w:rPr>
          <w:lang w:val="ru-RU"/>
        </w:rPr>
        <w:t>везикулезная</w:t>
      </w:r>
      <w:proofErr w:type="spellEnd"/>
    </w:p>
    <w:p w14:paraId="558C4E90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3037. [T036104] ЛОЖНЫЙ КРУП ХАРАКТЕРЕН ДЛЯ</w:t>
      </w:r>
    </w:p>
    <w:p w14:paraId="02AED16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A4A6F4" w14:textId="77777777" w:rsidR="0010624C" w:rsidRPr="00E63CF4" w:rsidRDefault="00086B71">
      <w:pPr>
        <w:pStyle w:val="a3"/>
        <w:spacing w:line="451" w:lineRule="auto"/>
        <w:ind w:right="7464"/>
        <w:rPr>
          <w:lang w:val="ru-RU"/>
        </w:rPr>
      </w:pPr>
      <w:r w:rsidRPr="00E63CF4">
        <w:rPr>
          <w:lang w:val="ru-RU"/>
        </w:rPr>
        <w:t>А) парагриппа Б) гриппа</w:t>
      </w:r>
    </w:p>
    <w:p w14:paraId="52A59125" w14:textId="77777777" w:rsidR="0010624C" w:rsidRPr="00E63CF4" w:rsidRDefault="00086B71">
      <w:pPr>
        <w:pStyle w:val="a3"/>
        <w:spacing w:before="6" w:line="451" w:lineRule="auto"/>
        <w:ind w:right="6040"/>
        <w:rPr>
          <w:lang w:val="ru-RU"/>
        </w:rPr>
      </w:pPr>
      <w:r w:rsidRPr="00E63CF4">
        <w:rPr>
          <w:lang w:val="ru-RU"/>
        </w:rPr>
        <w:t>В) риновирусной инфекции Г) аденовирусной инфекции</w:t>
      </w:r>
    </w:p>
    <w:p w14:paraId="34BE133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AF52822" w14:textId="77777777" w:rsidR="0010624C" w:rsidRPr="00E63CF4" w:rsidRDefault="00086B71">
      <w:pPr>
        <w:pStyle w:val="1"/>
        <w:spacing w:before="73" w:line="278" w:lineRule="auto"/>
        <w:ind w:right="928"/>
        <w:rPr>
          <w:lang w:val="ru-RU"/>
        </w:rPr>
      </w:pPr>
      <w:r w:rsidRPr="00E63CF4">
        <w:rPr>
          <w:lang w:val="ru-RU"/>
        </w:rPr>
        <w:lastRenderedPageBreak/>
        <w:t>3038. [T036105] ДЛИТЕЛЬНОСТЬ ЭРИТРОЦИТАРНОЙ ШИЗОГОНИИ ПРИ ТРЕХДНЕВНОЙ МАЛЯРИИ СОСТАВЛЯЕТ (ЧАС)</w:t>
      </w:r>
    </w:p>
    <w:p w14:paraId="2A118EC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48</w:t>
      </w:r>
    </w:p>
    <w:p w14:paraId="7E9FF80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9FC2A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24</w:t>
      </w:r>
    </w:p>
    <w:p w14:paraId="39E4E24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CC882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72</w:t>
      </w:r>
    </w:p>
    <w:p w14:paraId="533C72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F457B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36</w:t>
      </w:r>
    </w:p>
    <w:p w14:paraId="48D643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E1AF4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3039. [T036106] ИСХОДОМ ВИРУСНОГО ГЕПАТИТА А ЯВЛЯЕТСЯ</w:t>
      </w:r>
    </w:p>
    <w:p w14:paraId="130F093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2E27B6C" w14:textId="77777777" w:rsidR="0010624C" w:rsidRPr="00E63CF4" w:rsidRDefault="00086B71">
      <w:pPr>
        <w:pStyle w:val="a3"/>
        <w:spacing w:line="451" w:lineRule="auto"/>
        <w:ind w:right="7081"/>
        <w:rPr>
          <w:lang w:val="ru-RU"/>
        </w:rPr>
      </w:pPr>
      <w:r w:rsidRPr="00E63CF4">
        <w:rPr>
          <w:lang w:val="ru-RU"/>
        </w:rPr>
        <w:t>А) выздоровление Б) летальный</w:t>
      </w:r>
    </w:p>
    <w:p w14:paraId="05A5A74B" w14:textId="77777777" w:rsidR="0010624C" w:rsidRPr="00E63CF4" w:rsidRDefault="00086B71">
      <w:pPr>
        <w:pStyle w:val="a3"/>
        <w:spacing w:before="5" w:line="451" w:lineRule="auto"/>
        <w:ind w:right="4974"/>
        <w:rPr>
          <w:lang w:val="ru-RU"/>
        </w:rPr>
      </w:pPr>
      <w:r w:rsidRPr="00E63CF4">
        <w:rPr>
          <w:lang w:val="ru-RU"/>
        </w:rPr>
        <w:t>В) острая печеночная недостаточность Г) цирроз печени</w:t>
      </w:r>
    </w:p>
    <w:p w14:paraId="3F0F9F8B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3040. [T036108] ОСЛОЖНЕНИЕМ ТРОПИЧЕСКОЙ МАЛЯРИИ ЯВЛЯЕТСЯ</w:t>
      </w:r>
    </w:p>
    <w:p w14:paraId="5568734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31B7E8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кома</w:t>
      </w:r>
    </w:p>
    <w:p w14:paraId="70D2C88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164C78D" w14:textId="77777777" w:rsidR="0010624C" w:rsidRPr="00E63CF4" w:rsidRDefault="00086B71">
      <w:pPr>
        <w:pStyle w:val="a3"/>
        <w:spacing w:line="448" w:lineRule="auto"/>
        <w:ind w:right="625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дегидратационный</w:t>
      </w:r>
      <w:proofErr w:type="spellEnd"/>
      <w:r w:rsidRPr="00E63CF4">
        <w:rPr>
          <w:lang w:val="ru-RU"/>
        </w:rPr>
        <w:t xml:space="preserve"> шок В) кровотечение</w:t>
      </w:r>
    </w:p>
    <w:p w14:paraId="72484FA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перитонит</w:t>
      </w:r>
    </w:p>
    <w:p w14:paraId="5B2494E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5725198" w14:textId="77777777" w:rsidR="0010624C" w:rsidRPr="00E63CF4" w:rsidRDefault="00086B71">
      <w:pPr>
        <w:pStyle w:val="1"/>
        <w:spacing w:line="278" w:lineRule="auto"/>
        <w:ind w:right="327"/>
        <w:rPr>
          <w:lang w:val="ru-RU"/>
        </w:rPr>
      </w:pPr>
      <w:r w:rsidRPr="00E63CF4">
        <w:rPr>
          <w:lang w:val="ru-RU"/>
        </w:rPr>
        <w:t>3041. [T036109] ХАРАКТЕРНЫМИ ПРИЗНАКАМИ БУБОНА ПРИ ЧУМЕ ЯВЛЯЮТСЯ</w:t>
      </w:r>
    </w:p>
    <w:p w14:paraId="2DB0F39C" w14:textId="77777777" w:rsidR="0010624C" w:rsidRPr="00E63CF4" w:rsidRDefault="00086B71">
      <w:pPr>
        <w:pStyle w:val="a3"/>
        <w:spacing w:before="192" w:line="451" w:lineRule="auto"/>
        <w:ind w:right="3334"/>
        <w:rPr>
          <w:lang w:val="ru-RU"/>
        </w:rPr>
      </w:pPr>
      <w:r w:rsidRPr="00E63CF4">
        <w:rPr>
          <w:lang w:val="ru-RU"/>
        </w:rPr>
        <w:t>А) гиперемия кожи, периаденит, резкая болезненность Б) гиперемия кожи, безболезненность</w:t>
      </w:r>
    </w:p>
    <w:p w14:paraId="787E74C5" w14:textId="77777777" w:rsidR="0010624C" w:rsidRPr="00E63CF4" w:rsidRDefault="00086B71">
      <w:pPr>
        <w:pStyle w:val="a3"/>
        <w:spacing w:before="6" w:line="451" w:lineRule="auto"/>
        <w:ind w:right="3219"/>
        <w:rPr>
          <w:lang w:val="ru-RU"/>
        </w:rPr>
      </w:pPr>
      <w:r w:rsidRPr="00E63CF4">
        <w:rPr>
          <w:lang w:val="ru-RU"/>
        </w:rPr>
        <w:t>В) четкая конфигурация лимфоузлов, безболезненность Г) кожа обычной окраски, безболезненность</w:t>
      </w:r>
    </w:p>
    <w:p w14:paraId="2652A640" w14:textId="77777777" w:rsidR="0010624C" w:rsidRPr="00E63CF4" w:rsidRDefault="00086B71">
      <w:pPr>
        <w:pStyle w:val="1"/>
        <w:tabs>
          <w:tab w:val="left" w:pos="9068"/>
        </w:tabs>
        <w:spacing w:before="11"/>
        <w:rPr>
          <w:b w:val="0"/>
          <w:lang w:val="ru-RU"/>
        </w:rPr>
      </w:pPr>
      <w:r w:rsidRPr="00E63CF4">
        <w:rPr>
          <w:lang w:val="ru-RU"/>
        </w:rPr>
        <w:t>3042. [T036110] ДЛЯ ВИЧ-ИНФЕКЦИИ НАИБОЛЕЕ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 xml:space="preserve">ХАРАКТЕРНА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4BC0A251" w14:textId="77777777" w:rsidR="0010624C" w:rsidRPr="00E63CF4" w:rsidRDefault="00086B71">
      <w:pPr>
        <w:spacing w:before="43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ЭТИОЛОГИЯ ПНЕВМОНИИ</w:t>
      </w:r>
    </w:p>
    <w:p w14:paraId="381FD8B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8C8BAEB" w14:textId="77777777" w:rsidR="0010624C" w:rsidRPr="00E63CF4" w:rsidRDefault="00086B71">
      <w:pPr>
        <w:pStyle w:val="a3"/>
        <w:spacing w:line="451" w:lineRule="auto"/>
        <w:ind w:right="6887"/>
        <w:rPr>
          <w:lang w:val="ru-RU"/>
        </w:rPr>
      </w:pPr>
      <w:r w:rsidRPr="00E63CF4">
        <w:rPr>
          <w:lang w:val="ru-RU"/>
        </w:rPr>
        <w:t>А) пневмоцистная Б) пневмококковая В) стафилококковая Г) вирусная</w:t>
      </w:r>
    </w:p>
    <w:p w14:paraId="07B7A13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AAF83C8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3043. [T036111] ДЛЯ ГРИППА ХАРАКТЕРНЫ</w:t>
      </w:r>
    </w:p>
    <w:p w14:paraId="2A5F653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8BB262F" w14:textId="77777777" w:rsidR="0010624C" w:rsidRPr="00E63CF4" w:rsidRDefault="00086B71">
      <w:pPr>
        <w:pStyle w:val="a3"/>
        <w:spacing w:line="451" w:lineRule="auto"/>
        <w:ind w:right="3003"/>
        <w:rPr>
          <w:lang w:val="ru-RU"/>
        </w:rPr>
      </w:pPr>
      <w:r w:rsidRPr="00E63CF4">
        <w:rPr>
          <w:lang w:val="ru-RU"/>
        </w:rPr>
        <w:t>А) высокая температура, головная боль, миалгии, трахеит Б) субфебрильная температура, ларингит, ринит</w:t>
      </w:r>
    </w:p>
    <w:p w14:paraId="2EB490D2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высокая температура, увеличение миндалин, лимфатических узлов, фарингит</w:t>
      </w:r>
    </w:p>
    <w:p w14:paraId="6024A78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93B945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высокая температура, конъюнктивит, фарингит, увеличение лимфатических улов</w:t>
      </w:r>
    </w:p>
    <w:p w14:paraId="7DB6FDE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037BCEB" w14:textId="77777777" w:rsidR="0010624C" w:rsidRPr="00E63CF4" w:rsidRDefault="00086B71">
      <w:pPr>
        <w:pStyle w:val="1"/>
        <w:spacing w:line="278" w:lineRule="auto"/>
        <w:ind w:right="1296"/>
        <w:rPr>
          <w:lang w:val="ru-RU"/>
        </w:rPr>
      </w:pPr>
      <w:r w:rsidRPr="00E63CF4">
        <w:rPr>
          <w:lang w:val="ru-RU"/>
        </w:rPr>
        <w:t>3044. [T036112] СПЕЦИФИЧНЫМ ДЛЯ КОЛИТИЧЕСКОГО ВАРИАНТА ШИГЕЛЛЕЗА ЯВЛЯЕТСЯ ХАРАКТЕР СТУЛА</w:t>
      </w:r>
    </w:p>
    <w:p w14:paraId="25576528" w14:textId="77777777" w:rsidR="0010624C" w:rsidRPr="00E63CF4" w:rsidRDefault="00086B71">
      <w:pPr>
        <w:pStyle w:val="a3"/>
        <w:spacing w:before="193" w:line="451" w:lineRule="auto"/>
        <w:ind w:right="4474"/>
        <w:rPr>
          <w:lang w:val="ru-RU"/>
        </w:rPr>
      </w:pPr>
      <w:r w:rsidRPr="00E63CF4">
        <w:rPr>
          <w:lang w:val="ru-RU"/>
        </w:rPr>
        <w:t>А) скудный со слизью и прожилками крови Б) обильный типа «мясных помоев»</w:t>
      </w:r>
    </w:p>
    <w:p w14:paraId="24D064A8" w14:textId="77777777" w:rsidR="0010624C" w:rsidRPr="00E63CF4" w:rsidRDefault="00086B71">
      <w:pPr>
        <w:pStyle w:val="a3"/>
        <w:spacing w:before="6" w:line="451" w:lineRule="auto"/>
        <w:ind w:right="6115"/>
        <w:rPr>
          <w:lang w:val="ru-RU"/>
        </w:rPr>
      </w:pPr>
      <w:r w:rsidRPr="00E63CF4">
        <w:rPr>
          <w:lang w:val="ru-RU"/>
        </w:rPr>
        <w:t>В) типа «малинового желе» Г) обильный водянистый</w:t>
      </w:r>
    </w:p>
    <w:p w14:paraId="69B2528D" w14:textId="77777777" w:rsidR="0010624C" w:rsidRPr="00E63CF4" w:rsidRDefault="00086B71">
      <w:pPr>
        <w:pStyle w:val="1"/>
        <w:spacing w:before="11" w:line="278" w:lineRule="auto"/>
        <w:ind w:right="132"/>
        <w:rPr>
          <w:lang w:val="ru-RU"/>
        </w:rPr>
      </w:pPr>
      <w:r w:rsidRPr="00E63CF4">
        <w:rPr>
          <w:lang w:val="ru-RU"/>
        </w:rPr>
        <w:t>3045. [T036113] К АНТИБАКТЕРИАЛЬНЫМ ПРЕПАРАТАМ, ИСПОЛЬЗУЕМЫМ В ЛЕЧЕНИИ ГЕНЕРАЛИЗОВАННОЙ ФОРМЫ ИЕРСИНИОЗА, ОТНОСЯТСЯ</w:t>
      </w:r>
    </w:p>
    <w:p w14:paraId="7915DD09" w14:textId="77777777" w:rsidR="0010624C" w:rsidRPr="00E63CF4" w:rsidRDefault="00086B71">
      <w:pPr>
        <w:pStyle w:val="a3"/>
        <w:spacing w:before="193" w:line="451" w:lineRule="auto"/>
        <w:ind w:right="6910"/>
        <w:rPr>
          <w:lang w:val="ru-RU"/>
        </w:rPr>
      </w:pPr>
      <w:r w:rsidRPr="00E63CF4">
        <w:rPr>
          <w:lang w:val="ru-RU"/>
        </w:rPr>
        <w:t xml:space="preserve">А) аминогликозиды Б) </w:t>
      </w:r>
      <w:proofErr w:type="spellStart"/>
      <w:r w:rsidRPr="00E63CF4">
        <w:rPr>
          <w:lang w:val="ru-RU"/>
        </w:rPr>
        <w:t>нитрофураны</w:t>
      </w:r>
      <w:proofErr w:type="spellEnd"/>
    </w:p>
    <w:p w14:paraId="56CD9F19" w14:textId="77777777" w:rsidR="0010624C" w:rsidRPr="00E63CF4" w:rsidRDefault="00086B71">
      <w:pPr>
        <w:pStyle w:val="a3"/>
        <w:spacing w:before="6" w:line="451" w:lineRule="auto"/>
        <w:ind w:right="6884"/>
        <w:rPr>
          <w:lang w:val="ru-RU"/>
        </w:rPr>
      </w:pPr>
      <w:r w:rsidRPr="00E63CF4">
        <w:rPr>
          <w:lang w:val="ru-RU"/>
        </w:rPr>
        <w:t>В) сульфаниламиды Г) макролиды</w:t>
      </w:r>
    </w:p>
    <w:p w14:paraId="295D739A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3046. [T036122] МОЩНОСТЬ СТАЦИОНАРА ОПРЕДЕЛЯЕТСЯ</w:t>
      </w:r>
    </w:p>
    <w:p w14:paraId="0128958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CFDAAA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количеством коек</w:t>
      </w:r>
    </w:p>
    <w:p w14:paraId="7A87674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792327A" w14:textId="77777777" w:rsidR="0010624C" w:rsidRPr="00E63CF4" w:rsidRDefault="00086B71">
      <w:pPr>
        <w:pStyle w:val="a3"/>
        <w:spacing w:line="448" w:lineRule="auto"/>
        <w:ind w:right="4300"/>
        <w:jc w:val="both"/>
        <w:rPr>
          <w:lang w:val="ru-RU"/>
        </w:rPr>
      </w:pPr>
      <w:r w:rsidRPr="00E63CF4">
        <w:rPr>
          <w:lang w:val="ru-RU"/>
        </w:rPr>
        <w:t>Б) численностью обслуживаемого населения В) объемом оказываемых медицинских услуг Г) количеством работающих врачей</w:t>
      </w:r>
    </w:p>
    <w:p w14:paraId="7EA7312F" w14:textId="77777777" w:rsidR="0010624C" w:rsidRPr="00E63CF4" w:rsidRDefault="00086B71">
      <w:pPr>
        <w:pStyle w:val="1"/>
        <w:spacing w:before="13" w:line="278" w:lineRule="auto"/>
        <w:ind w:right="2057"/>
        <w:rPr>
          <w:lang w:val="ru-RU"/>
        </w:rPr>
      </w:pPr>
      <w:r w:rsidRPr="00E63CF4">
        <w:rPr>
          <w:lang w:val="ru-RU"/>
        </w:rPr>
        <w:t>3047. [T036124] ЧАСТОТА ЗАБОЛЕВАНИЙ, ВЫЯВЛЕННЫХ ПРИ ПРОФИЛАКТИЧЕСКИХ ОСМОТРАХ, НАЗЫВАЕТСЯ</w:t>
      </w:r>
    </w:p>
    <w:p w14:paraId="6F16C11F" w14:textId="77777777" w:rsidR="0010624C" w:rsidRPr="00E63CF4" w:rsidRDefault="00086B71">
      <w:pPr>
        <w:pStyle w:val="a3"/>
        <w:spacing w:before="192" w:line="451" w:lineRule="auto"/>
        <w:ind w:right="5326"/>
        <w:rPr>
          <w:lang w:val="ru-RU"/>
        </w:rPr>
      </w:pPr>
      <w:r w:rsidRPr="00E63CF4">
        <w:rPr>
          <w:lang w:val="ru-RU"/>
        </w:rPr>
        <w:t>А) патологической пораженностью Б) распространенностью</w:t>
      </w:r>
    </w:p>
    <w:p w14:paraId="56FBB593" w14:textId="77777777" w:rsidR="0010624C" w:rsidRPr="00E63CF4" w:rsidRDefault="00086B71">
      <w:pPr>
        <w:pStyle w:val="a3"/>
        <w:spacing w:before="6" w:line="451" w:lineRule="auto"/>
        <w:ind w:right="5726"/>
        <w:rPr>
          <w:lang w:val="ru-RU"/>
        </w:rPr>
      </w:pPr>
      <w:r w:rsidRPr="00E63CF4">
        <w:rPr>
          <w:lang w:val="ru-RU"/>
        </w:rPr>
        <w:t>В) первичной заболеваемостью Г) болезненностью</w:t>
      </w:r>
    </w:p>
    <w:p w14:paraId="1171B73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8ED1FC" w14:textId="77777777" w:rsidR="0010624C" w:rsidRPr="00E63CF4" w:rsidRDefault="00086B71">
      <w:pPr>
        <w:pStyle w:val="1"/>
        <w:spacing w:before="73" w:line="278" w:lineRule="auto"/>
        <w:ind w:right="1580"/>
        <w:rPr>
          <w:lang w:val="ru-RU"/>
        </w:rPr>
      </w:pPr>
      <w:r w:rsidRPr="00E63CF4">
        <w:rPr>
          <w:lang w:val="ru-RU"/>
        </w:rPr>
        <w:lastRenderedPageBreak/>
        <w:t>3048. [T036125] ЭКСПЕРТИЗУ СТОЙКОЙ НЕТРУДОСПОСОБНОСТИ ОСУЩЕСТВЛЯЕТ</w:t>
      </w:r>
    </w:p>
    <w:p w14:paraId="4C1A86F0" w14:textId="77777777" w:rsidR="0010624C" w:rsidRPr="00E63CF4" w:rsidRDefault="00086B71">
      <w:pPr>
        <w:pStyle w:val="a3"/>
        <w:spacing w:before="192" w:line="451" w:lineRule="auto"/>
        <w:ind w:right="4782"/>
        <w:rPr>
          <w:lang w:val="ru-RU"/>
        </w:rPr>
      </w:pPr>
      <w:r w:rsidRPr="00E63CF4">
        <w:rPr>
          <w:lang w:val="ru-RU"/>
        </w:rPr>
        <w:t>А) бюро медико-социальной экспертизы Б) территориальный фонд ОМС</w:t>
      </w:r>
    </w:p>
    <w:p w14:paraId="30B78F96" w14:textId="77777777" w:rsidR="0010624C" w:rsidRPr="00E63CF4" w:rsidRDefault="00086B71">
      <w:pPr>
        <w:pStyle w:val="a3"/>
        <w:spacing w:before="6" w:line="451" w:lineRule="auto"/>
        <w:ind w:right="3864"/>
        <w:rPr>
          <w:lang w:val="ru-RU"/>
        </w:rPr>
      </w:pPr>
      <w:r w:rsidRPr="00E63CF4">
        <w:rPr>
          <w:lang w:val="ru-RU"/>
        </w:rPr>
        <w:t>В) Федеральное медико-биологическое агентство Г) министерство здравоохранения</w:t>
      </w:r>
    </w:p>
    <w:p w14:paraId="0D0C44A3" w14:textId="77777777" w:rsidR="0010624C" w:rsidRPr="00E63CF4" w:rsidRDefault="00086B71">
      <w:pPr>
        <w:pStyle w:val="1"/>
        <w:spacing w:before="13" w:line="276" w:lineRule="auto"/>
        <w:ind w:right="1085"/>
        <w:rPr>
          <w:lang w:val="ru-RU"/>
        </w:rPr>
      </w:pPr>
      <w:r w:rsidRPr="00E63CF4">
        <w:rPr>
          <w:lang w:val="ru-RU"/>
        </w:rPr>
        <w:t>3049. [T036126] НА МЕДИКО-СОЦИАЛЬНУЮ ЭКСПЕРТИЗУ ПАЦИЕНТА НАПРАВЛЯЕТ</w:t>
      </w:r>
    </w:p>
    <w:p w14:paraId="2AB1DE35" w14:textId="77777777" w:rsidR="0010624C" w:rsidRPr="00E63CF4" w:rsidRDefault="00086B71">
      <w:pPr>
        <w:pStyle w:val="a3"/>
        <w:spacing w:before="195" w:line="451" w:lineRule="auto"/>
        <w:ind w:right="3798"/>
        <w:rPr>
          <w:lang w:val="ru-RU"/>
        </w:rPr>
      </w:pPr>
      <w:r w:rsidRPr="00E63CF4">
        <w:rPr>
          <w:lang w:val="ru-RU"/>
        </w:rPr>
        <w:t>А) врачебная комиссия медицинской организации Б) главный врач</w:t>
      </w:r>
    </w:p>
    <w:p w14:paraId="04A66B8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лечащий врач</w:t>
      </w:r>
    </w:p>
    <w:p w14:paraId="7F78C0F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68F74C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лечащий врач и заведующий отделением</w:t>
      </w:r>
    </w:p>
    <w:p w14:paraId="5881022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3BE9DB" w14:textId="77777777" w:rsidR="0010624C" w:rsidRPr="00E63CF4" w:rsidRDefault="00086B71">
      <w:pPr>
        <w:pStyle w:val="1"/>
        <w:spacing w:line="276" w:lineRule="auto"/>
        <w:ind w:right="200"/>
        <w:rPr>
          <w:lang w:val="ru-RU"/>
        </w:rPr>
      </w:pPr>
      <w:r w:rsidRPr="00E63CF4">
        <w:rPr>
          <w:lang w:val="ru-RU"/>
        </w:rPr>
        <w:t>3050. [T036127] ПЕРВОЕ МЕСТО В СТРУКТУРЕ ПЕРВИЧНОЙ ИНВАЛИДНОСТИ В ТРУДОСПОСОБНОМ ВОЗРАСТЕ В РФ ЗАНИМАЮТ</w:t>
      </w:r>
    </w:p>
    <w:p w14:paraId="5D875B09" w14:textId="77777777" w:rsidR="0010624C" w:rsidRPr="00E63CF4" w:rsidRDefault="00086B71">
      <w:pPr>
        <w:pStyle w:val="a3"/>
        <w:spacing w:before="197" w:line="448" w:lineRule="auto"/>
        <w:ind w:right="5112"/>
        <w:rPr>
          <w:lang w:val="ru-RU"/>
        </w:rPr>
      </w:pPr>
      <w:r w:rsidRPr="00E63CF4">
        <w:rPr>
          <w:lang w:val="ru-RU"/>
        </w:rPr>
        <w:t>А) болезни системы кровообращения Б) болезни нервной системы</w:t>
      </w:r>
    </w:p>
    <w:p w14:paraId="2CBC585D" w14:textId="77777777" w:rsidR="0010624C" w:rsidRPr="00E63CF4" w:rsidRDefault="00086B71">
      <w:pPr>
        <w:pStyle w:val="a3"/>
        <w:spacing w:before="10" w:line="448" w:lineRule="auto"/>
        <w:ind w:right="4426"/>
        <w:rPr>
          <w:lang w:val="ru-RU"/>
        </w:rPr>
      </w:pPr>
      <w:r w:rsidRPr="00E63CF4">
        <w:rPr>
          <w:lang w:val="ru-RU"/>
        </w:rPr>
        <w:t>В) несчастные случаи, отравления и травмы Г) болезни органов дыхания</w:t>
      </w:r>
    </w:p>
    <w:p w14:paraId="5096B76F" w14:textId="77777777" w:rsidR="0010624C" w:rsidRPr="00E63CF4" w:rsidRDefault="00086B71">
      <w:pPr>
        <w:pStyle w:val="1"/>
        <w:spacing w:before="15" w:line="276" w:lineRule="auto"/>
        <w:ind w:right="221"/>
        <w:rPr>
          <w:lang w:val="ru-RU"/>
        </w:rPr>
      </w:pPr>
      <w:r w:rsidRPr="00E63CF4">
        <w:rPr>
          <w:lang w:val="ru-RU"/>
        </w:rPr>
        <w:t>3051. [T036129] СОГЛАСНО ФЕДЕРАЛЬНОМУ ЗАКОНУ ОТ 21.11.2011 N 323-ФЗ К ВИДУ МЕДИЦИНСКОЙ ПОМОЩИ ОТНОСИТСЯ</w:t>
      </w:r>
    </w:p>
    <w:p w14:paraId="4107FA63" w14:textId="77777777" w:rsidR="0010624C" w:rsidRPr="00E63CF4" w:rsidRDefault="00086B71">
      <w:pPr>
        <w:pStyle w:val="a3"/>
        <w:spacing w:before="198" w:line="448" w:lineRule="auto"/>
        <w:ind w:right="7234"/>
        <w:rPr>
          <w:lang w:val="ru-RU"/>
        </w:rPr>
      </w:pPr>
      <w:r w:rsidRPr="00E63CF4">
        <w:rPr>
          <w:lang w:val="ru-RU"/>
        </w:rPr>
        <w:t>А) паллиативная Б) первая</w:t>
      </w:r>
    </w:p>
    <w:p w14:paraId="6A1D725E" w14:textId="77777777" w:rsidR="0010624C" w:rsidRPr="00E63CF4" w:rsidRDefault="00086B71">
      <w:pPr>
        <w:pStyle w:val="a3"/>
        <w:spacing w:before="11" w:line="448" w:lineRule="auto"/>
        <w:ind w:right="6480"/>
        <w:rPr>
          <w:lang w:val="ru-RU"/>
        </w:rPr>
      </w:pPr>
      <w:r w:rsidRPr="00E63CF4">
        <w:rPr>
          <w:lang w:val="ru-RU"/>
        </w:rPr>
        <w:t>В) санаторно-курортная Г) стационарная</w:t>
      </w:r>
    </w:p>
    <w:p w14:paraId="06B96827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3052. [T036130] СТАНДАРТЫ МЕДИЦИНСКОЙ ПОМОЩИ УТВЕРЖДАЮТСЯ</w:t>
      </w:r>
    </w:p>
    <w:p w14:paraId="11DD582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38B2ADA" w14:textId="77777777" w:rsidR="0010624C" w:rsidRPr="00E63CF4" w:rsidRDefault="00086B71">
      <w:pPr>
        <w:pStyle w:val="a3"/>
        <w:spacing w:line="451" w:lineRule="auto"/>
        <w:ind w:right="4813"/>
        <w:rPr>
          <w:lang w:val="ru-RU"/>
        </w:rPr>
      </w:pPr>
      <w:r w:rsidRPr="00E63CF4">
        <w:rPr>
          <w:lang w:val="ru-RU"/>
        </w:rPr>
        <w:t>А) Министерством здравоохранения РФ Б) Правительством РФ</w:t>
      </w:r>
    </w:p>
    <w:p w14:paraId="3CF7DBDD" w14:textId="77777777" w:rsidR="0010624C" w:rsidRPr="00E63CF4" w:rsidRDefault="00086B71">
      <w:pPr>
        <w:pStyle w:val="a3"/>
        <w:spacing w:before="8" w:line="448" w:lineRule="auto"/>
        <w:ind w:right="4446"/>
        <w:rPr>
          <w:lang w:val="ru-RU"/>
        </w:rPr>
      </w:pPr>
      <w:r w:rsidRPr="00E63CF4">
        <w:rPr>
          <w:lang w:val="ru-RU"/>
        </w:rPr>
        <w:t>В) руководством медицинской организации Г) Российской академией наук</w:t>
      </w:r>
    </w:p>
    <w:p w14:paraId="0BBA9211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82556B" w14:textId="77777777" w:rsidR="0010624C" w:rsidRPr="00E63CF4" w:rsidRDefault="00086B71">
      <w:pPr>
        <w:pStyle w:val="1"/>
        <w:spacing w:before="73" w:line="278" w:lineRule="auto"/>
        <w:ind w:right="535"/>
        <w:rPr>
          <w:lang w:val="ru-RU"/>
        </w:rPr>
      </w:pPr>
      <w:r w:rsidRPr="00E63CF4">
        <w:rPr>
          <w:lang w:val="ru-RU"/>
        </w:rPr>
        <w:lastRenderedPageBreak/>
        <w:t>3053. [T036132] ДЛЯ РАСЧЕТА СТРУКТУРЫ ЗАБОЛЕВАНИЙ НЕОБХОДИМЫ ДАННЫЕ О ЧИСЛЕ СЛУЧАЕВ</w:t>
      </w:r>
    </w:p>
    <w:p w14:paraId="1613A90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конкретного заболевания и числе случаев всех заболеваний</w:t>
      </w:r>
    </w:p>
    <w:p w14:paraId="0B489CD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B553B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конкретного заболевания и среднегодовой численности населения</w:t>
      </w:r>
    </w:p>
    <w:p w14:paraId="7658B5F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449D0EC" w14:textId="77777777" w:rsidR="0010624C" w:rsidRPr="00E63CF4" w:rsidRDefault="00086B71">
      <w:pPr>
        <w:pStyle w:val="a3"/>
        <w:spacing w:line="451" w:lineRule="auto"/>
        <w:ind w:right="242"/>
        <w:rPr>
          <w:lang w:val="ru-RU"/>
        </w:rPr>
      </w:pPr>
      <w:r w:rsidRPr="00E63CF4">
        <w:rPr>
          <w:lang w:val="ru-RU"/>
        </w:rPr>
        <w:t>В) всех заболеваний в данном году и числе случаев заболеваний в предыдущие годы Г) заболеваний, выявленных при медосмотре, и числе лиц, прошедших медосмотр</w:t>
      </w:r>
    </w:p>
    <w:p w14:paraId="5EE0C1E1" w14:textId="77777777" w:rsidR="0010624C" w:rsidRPr="00E63CF4" w:rsidRDefault="00086B71">
      <w:pPr>
        <w:pStyle w:val="1"/>
        <w:spacing w:before="13" w:line="276" w:lineRule="auto"/>
        <w:ind w:right="1132"/>
        <w:rPr>
          <w:lang w:val="ru-RU"/>
        </w:rPr>
      </w:pPr>
      <w:r w:rsidRPr="00E63CF4">
        <w:rPr>
          <w:lang w:val="ru-RU"/>
        </w:rPr>
        <w:t>3054. [T036134] ИЗ УСЛОВИЙ, ВЛИЯЮЩИХ НА ЗДОРОВЬЕ, НАИБОЛЕЕ ЗНАЧИМЫМ, СОГЛАСНО ДАННЫМ ВОЗ, ЯВЛЯЕТСЯ</w:t>
      </w:r>
    </w:p>
    <w:p w14:paraId="6F7AADE6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образ жизни</w:t>
      </w:r>
    </w:p>
    <w:p w14:paraId="506E569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3FD2A23" w14:textId="77777777" w:rsidR="0010624C" w:rsidRPr="00E63CF4" w:rsidRDefault="00086B71">
      <w:pPr>
        <w:pStyle w:val="a3"/>
        <w:spacing w:line="448" w:lineRule="auto"/>
        <w:ind w:right="6830"/>
        <w:rPr>
          <w:lang w:val="ru-RU"/>
        </w:rPr>
      </w:pPr>
      <w:r w:rsidRPr="00E63CF4">
        <w:rPr>
          <w:lang w:val="ru-RU"/>
        </w:rPr>
        <w:t>Б) здравоохранение В) наследственность Г) внешняя среда</w:t>
      </w:r>
    </w:p>
    <w:p w14:paraId="1246528A" w14:textId="77777777" w:rsidR="0010624C" w:rsidRPr="00E63CF4" w:rsidRDefault="00086B71">
      <w:pPr>
        <w:pStyle w:val="1"/>
        <w:spacing w:before="16" w:line="276" w:lineRule="auto"/>
        <w:ind w:right="1779"/>
        <w:rPr>
          <w:lang w:val="ru-RU"/>
        </w:rPr>
      </w:pPr>
      <w:r w:rsidRPr="00E63CF4">
        <w:rPr>
          <w:lang w:val="ru-RU"/>
        </w:rPr>
        <w:t>3055. [T036135] К ПЕРВИЧНЫМ ИСТОЧНИКАМ ИНФОРМАЦИИ О ЧИСЛЕННОСТИ НАСЕЛЕНИЯ ОТНОСЯТ</w:t>
      </w:r>
    </w:p>
    <w:p w14:paraId="2ED9391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перепись населения</w:t>
      </w:r>
    </w:p>
    <w:p w14:paraId="5E703A1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2706AAE" w14:textId="77777777" w:rsidR="0010624C" w:rsidRPr="00E63CF4" w:rsidRDefault="00086B71">
      <w:pPr>
        <w:pStyle w:val="a3"/>
        <w:spacing w:before="1" w:line="451" w:lineRule="auto"/>
        <w:ind w:right="5807"/>
        <w:rPr>
          <w:lang w:val="ru-RU"/>
        </w:rPr>
      </w:pPr>
      <w:r w:rsidRPr="00E63CF4">
        <w:rPr>
          <w:lang w:val="ru-RU"/>
        </w:rPr>
        <w:t>Б) статистические публикации В) регистры</w:t>
      </w:r>
    </w:p>
    <w:p w14:paraId="7DB95A2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картотеки</w:t>
      </w:r>
    </w:p>
    <w:p w14:paraId="4AC41B7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05EEFA9" w14:textId="77777777" w:rsidR="0010624C" w:rsidRPr="00E63CF4" w:rsidRDefault="00086B71">
      <w:pPr>
        <w:pStyle w:val="1"/>
        <w:spacing w:line="276" w:lineRule="auto"/>
        <w:ind w:right="192"/>
        <w:rPr>
          <w:lang w:val="ru-RU"/>
        </w:rPr>
      </w:pPr>
      <w:r w:rsidRPr="00E63CF4">
        <w:rPr>
          <w:lang w:val="ru-RU"/>
        </w:rPr>
        <w:t>3056. [T036139] СОГЛАСНО ФЕДЕРАЛЬНОМУ ЗАКОНУ ОТ 21.11.2011 N 323-ФЗ К ВИДАМ МЕДИЦИНСКОЙ ПОМОЩИ ОТНОСИТСЯ МЕДИЦИНСКАЯ ПОМОЩЬ</w:t>
      </w:r>
    </w:p>
    <w:p w14:paraId="351D062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первичная медико-санитарная, скорая, специализированная, паллиативная</w:t>
      </w:r>
    </w:p>
    <w:p w14:paraId="3581E54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344B558" w14:textId="77777777" w:rsidR="0010624C" w:rsidRPr="00E63CF4" w:rsidRDefault="00086B71">
      <w:pPr>
        <w:pStyle w:val="a3"/>
        <w:spacing w:line="276" w:lineRule="auto"/>
        <w:ind w:right="1454"/>
        <w:rPr>
          <w:lang w:val="ru-RU"/>
        </w:rPr>
      </w:pPr>
      <w:r w:rsidRPr="00E63CF4">
        <w:rPr>
          <w:lang w:val="ru-RU"/>
        </w:rPr>
        <w:t>Б) амбулаторная, стационарная, стационарная дневная, вне медицинской организации</w:t>
      </w:r>
    </w:p>
    <w:p w14:paraId="0DEDDCCB" w14:textId="77777777" w:rsidR="0010624C" w:rsidRPr="00E63CF4" w:rsidRDefault="00086B71">
      <w:pPr>
        <w:pStyle w:val="a3"/>
        <w:spacing w:before="202" w:line="451" w:lineRule="auto"/>
        <w:ind w:right="5133"/>
        <w:rPr>
          <w:lang w:val="ru-RU"/>
        </w:rPr>
      </w:pPr>
      <w:r w:rsidRPr="00E63CF4">
        <w:rPr>
          <w:lang w:val="ru-RU"/>
        </w:rPr>
        <w:t>В) экстренная, неотложная, плановая Г) по врачебным специальностям</w:t>
      </w:r>
    </w:p>
    <w:p w14:paraId="793C19D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B7E22A" w14:textId="77777777" w:rsidR="0010624C" w:rsidRPr="00E63CF4" w:rsidRDefault="00086B71">
      <w:pPr>
        <w:pStyle w:val="1"/>
        <w:spacing w:before="73" w:line="276" w:lineRule="auto"/>
        <w:ind w:right="1032"/>
        <w:rPr>
          <w:lang w:val="ru-RU"/>
        </w:rPr>
      </w:pPr>
      <w:r w:rsidRPr="00E63CF4">
        <w:rPr>
          <w:lang w:val="ru-RU"/>
        </w:rPr>
        <w:lastRenderedPageBreak/>
        <w:t>3057. [T036143] ПРОГРАММА ГОСУДАРСТВЕННЫХ ГАРАНТИЙ БЕСПЛАТНОГО ОКАЗАНИЯ ГРАЖДАНАМ МЕДИЦИНСКОЙ ПОМОЩИ ДОЛЖНА ВКЛЮЧАТЬ</w:t>
      </w:r>
    </w:p>
    <w:p w14:paraId="566C1A6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базовую программу ОМС</w:t>
      </w:r>
    </w:p>
    <w:p w14:paraId="0C3CF32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47DE15" w14:textId="77777777" w:rsidR="0010624C" w:rsidRPr="00E63CF4" w:rsidRDefault="00086B71">
      <w:pPr>
        <w:pStyle w:val="a3"/>
        <w:spacing w:before="1" w:line="451" w:lineRule="auto"/>
        <w:ind w:right="5429"/>
        <w:rPr>
          <w:lang w:val="ru-RU"/>
        </w:rPr>
      </w:pPr>
      <w:r w:rsidRPr="00E63CF4">
        <w:rPr>
          <w:lang w:val="ru-RU"/>
        </w:rPr>
        <w:t>Б) протоколы ведения пациентов В) стандарт медицинской помощи</w:t>
      </w:r>
    </w:p>
    <w:p w14:paraId="751F7BB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порядок оказания медицинской помощи</w:t>
      </w:r>
    </w:p>
    <w:p w14:paraId="53DAA64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62AAB1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3058. [T036146] ЗАСТРАХОВАННОМУ В СИСТЕМЕ ОМС ВЫДАЕТСЯ</w:t>
      </w:r>
    </w:p>
    <w:p w14:paraId="2DF195E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80F7F0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страховой медицинский полис</w:t>
      </w:r>
    </w:p>
    <w:p w14:paraId="7589026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2E724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справка о том, что он застрахован</w:t>
      </w:r>
    </w:p>
    <w:p w14:paraId="24E3CD1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3EB787" w14:textId="77777777" w:rsidR="0010624C" w:rsidRPr="00E63CF4" w:rsidRDefault="00086B71">
      <w:pPr>
        <w:pStyle w:val="a3"/>
        <w:spacing w:line="448" w:lineRule="auto"/>
        <w:ind w:right="1897"/>
        <w:rPr>
          <w:lang w:val="ru-RU"/>
        </w:rPr>
      </w:pPr>
      <w:r w:rsidRPr="00E63CF4">
        <w:rPr>
          <w:lang w:val="ru-RU"/>
        </w:rPr>
        <w:t>В) расписка страховой компании о возмещении расходов на лечение Г) договор обязательного медицинского страхования</w:t>
      </w:r>
    </w:p>
    <w:p w14:paraId="4B13924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3059. [T036152] ВЫСОКОТЕХНОЛОГИЧНАЯ ПОМОЩЬ ЯВЛЯЕТСЯ ЧАСТЬЮ</w:t>
      </w:r>
    </w:p>
    <w:p w14:paraId="48DF9EA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5D59BD2" w14:textId="77777777" w:rsidR="0010624C" w:rsidRPr="00E63CF4" w:rsidRDefault="00086B71">
      <w:pPr>
        <w:pStyle w:val="a3"/>
        <w:spacing w:line="451" w:lineRule="auto"/>
        <w:ind w:right="5600"/>
        <w:rPr>
          <w:lang w:val="ru-RU"/>
        </w:rPr>
      </w:pPr>
      <w:r w:rsidRPr="00E63CF4">
        <w:rPr>
          <w:lang w:val="ru-RU"/>
        </w:rPr>
        <w:t>А) специализированной помощи Б) скорой помощи</w:t>
      </w:r>
    </w:p>
    <w:p w14:paraId="2EC7A18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паллиативной помощи</w:t>
      </w:r>
    </w:p>
    <w:p w14:paraId="3B8BA00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867E3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первичной медико-санитарной помощи</w:t>
      </w:r>
    </w:p>
    <w:p w14:paraId="20A5BA4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E75690" w14:textId="77777777" w:rsidR="0010624C" w:rsidRPr="00E63CF4" w:rsidRDefault="00086B71">
      <w:pPr>
        <w:pStyle w:val="1"/>
        <w:spacing w:before="1" w:line="276" w:lineRule="auto"/>
        <w:ind w:right="1146"/>
        <w:rPr>
          <w:lang w:val="ru-RU"/>
        </w:rPr>
      </w:pPr>
      <w:r w:rsidRPr="00E63CF4">
        <w:rPr>
          <w:lang w:val="ru-RU"/>
        </w:rPr>
        <w:t>3060. [T036154] ЛИЦЕНЗИРОВАНИЕ МЕДИЦИНСКОЙ ДЕЯТЕЛЬНОСТИ ОТНОСИТСЯ К ФОРМЕ</w:t>
      </w:r>
    </w:p>
    <w:p w14:paraId="15F08AF6" w14:textId="77777777" w:rsidR="0010624C" w:rsidRPr="00E63CF4" w:rsidRDefault="00086B71">
      <w:pPr>
        <w:pStyle w:val="a3"/>
        <w:spacing w:before="195" w:line="451" w:lineRule="auto"/>
        <w:ind w:right="398"/>
        <w:rPr>
          <w:lang w:val="ru-RU"/>
        </w:rPr>
      </w:pPr>
      <w:r w:rsidRPr="00E63CF4">
        <w:rPr>
          <w:lang w:val="ru-RU"/>
        </w:rPr>
        <w:t>А) государственного контроля качества и безопасности медицинской деятельности Б) ведомственного контроля качества и безопасности медицинской деятельности В) внутреннего контроля качества и безопасности медицинской деятельности</w:t>
      </w:r>
    </w:p>
    <w:p w14:paraId="480FBF2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вневедомственного контроля качества и безопасности медицинской деятельности</w:t>
      </w:r>
    </w:p>
    <w:p w14:paraId="1F2444E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754689" w14:textId="77777777" w:rsidR="0010624C" w:rsidRPr="00E63CF4" w:rsidRDefault="00086B71">
      <w:pPr>
        <w:pStyle w:val="1"/>
        <w:spacing w:before="73" w:line="278" w:lineRule="auto"/>
        <w:ind w:right="455"/>
        <w:rPr>
          <w:lang w:val="ru-RU"/>
        </w:rPr>
      </w:pPr>
      <w:r w:rsidRPr="00E63CF4">
        <w:rPr>
          <w:lang w:val="ru-RU"/>
        </w:rPr>
        <w:lastRenderedPageBreak/>
        <w:t>3061. [T036155] СОГЛАСНО ФЕДЕРАЛЬНОМУ ЗАКОНУ ОТ 21.11.2011 N 323-ФЗ МЕДИЦИНСКАЯ ПОМОЩЬ - ЭТО</w:t>
      </w:r>
    </w:p>
    <w:p w14:paraId="271FDB13" w14:textId="77777777" w:rsidR="0010624C" w:rsidRPr="00E63CF4" w:rsidRDefault="00086B71">
      <w:pPr>
        <w:pStyle w:val="a3"/>
        <w:spacing w:before="192" w:line="278" w:lineRule="auto"/>
        <w:ind w:right="501"/>
        <w:rPr>
          <w:lang w:val="ru-RU"/>
        </w:rPr>
      </w:pPr>
      <w:r w:rsidRPr="00E63CF4">
        <w:rPr>
          <w:lang w:val="ru-RU"/>
        </w:rPr>
        <w:t>А) комплекс мероприятий, направленный на поддержание и (или) восстановление здоровья и включающих в себя предоставление медицинских услуг</w:t>
      </w:r>
    </w:p>
    <w:p w14:paraId="0C24318F" w14:textId="77777777" w:rsidR="0010624C" w:rsidRPr="00E63CF4" w:rsidRDefault="00086B71">
      <w:pPr>
        <w:pStyle w:val="a3"/>
        <w:spacing w:before="197" w:line="276" w:lineRule="auto"/>
        <w:ind w:right="1322"/>
        <w:rPr>
          <w:lang w:val="ru-RU"/>
        </w:rPr>
      </w:pPr>
      <w:r w:rsidRPr="00E63CF4">
        <w:rPr>
          <w:lang w:val="ru-RU"/>
        </w:rPr>
        <w:t>Б) комплекс медицинских вмешательств, направленных на профилактику, диагностику и лечение заболеваний</w:t>
      </w:r>
    </w:p>
    <w:p w14:paraId="638E03A1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набор медицинских обследований и (или) медицинских манипуляций</w:t>
      </w:r>
    </w:p>
    <w:p w14:paraId="5A2E18A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575488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сочетанные мероприятия по устранению или облегчению проявлений заболевания</w:t>
      </w:r>
    </w:p>
    <w:p w14:paraId="6F6BB51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20FE61D" w14:textId="77777777" w:rsidR="0010624C" w:rsidRPr="00E63CF4" w:rsidRDefault="00086B71">
      <w:pPr>
        <w:pStyle w:val="1"/>
        <w:spacing w:line="276" w:lineRule="auto"/>
        <w:ind w:right="869"/>
        <w:rPr>
          <w:lang w:val="ru-RU"/>
        </w:rPr>
      </w:pPr>
      <w:r w:rsidRPr="00E63CF4">
        <w:rPr>
          <w:lang w:val="ru-RU"/>
        </w:rPr>
        <w:t>3062. [T036156] ИЗМЕРИТЕЛЕМ ОБЪЁМА ПОТРЕБНОСТИ НАСЕЛЕНИЯ В АМБУЛАТОРНОЙ ПОМОЩИ ЯВЛЯЕТСЯ</w:t>
      </w:r>
    </w:p>
    <w:p w14:paraId="06FBB297" w14:textId="77777777" w:rsidR="0010624C" w:rsidRPr="00E63CF4" w:rsidRDefault="00086B71">
      <w:pPr>
        <w:pStyle w:val="a3"/>
        <w:spacing w:before="197" w:line="448" w:lineRule="auto"/>
        <w:ind w:right="2128"/>
        <w:rPr>
          <w:lang w:val="ru-RU"/>
        </w:rPr>
      </w:pPr>
      <w:r w:rsidRPr="00E63CF4">
        <w:rPr>
          <w:lang w:val="ru-RU"/>
        </w:rPr>
        <w:t>А) среднее число посещений поликлиники на одного жителя в год Б) нормы нагрузки врачей, работающих в поликлинике</w:t>
      </w:r>
    </w:p>
    <w:p w14:paraId="00FF0C5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функция врачебной должности</w:t>
      </w:r>
    </w:p>
    <w:p w14:paraId="53895C5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A9582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количество посещений поликлиники в день</w:t>
      </w:r>
    </w:p>
    <w:p w14:paraId="16A83CA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F2B434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3063. [T036157] ЭФФЕКТИВНОСТЬЮ МЕДИЦИНСКОЙ ПОМОЩИ НАЗЫВАЮТ</w:t>
      </w:r>
    </w:p>
    <w:p w14:paraId="49C1FE7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24C3A74" w14:textId="77777777" w:rsidR="0010624C" w:rsidRPr="00E63CF4" w:rsidRDefault="00086B71">
      <w:pPr>
        <w:pStyle w:val="a3"/>
        <w:spacing w:line="276" w:lineRule="auto"/>
        <w:ind w:right="254"/>
        <w:rPr>
          <w:lang w:val="ru-RU"/>
        </w:rPr>
      </w:pPr>
      <w:r w:rsidRPr="00E63CF4">
        <w:rPr>
          <w:lang w:val="ru-RU"/>
        </w:rPr>
        <w:t>А) степень достижения конкретных результатов при оказании медицинской помощи при соответствующих ресурсных затратах</w:t>
      </w:r>
    </w:p>
    <w:p w14:paraId="316B4D75" w14:textId="77777777" w:rsidR="0010624C" w:rsidRPr="00E63CF4" w:rsidRDefault="00086B71">
      <w:pPr>
        <w:pStyle w:val="a3"/>
        <w:spacing w:before="202" w:line="276" w:lineRule="auto"/>
        <w:ind w:right="450"/>
        <w:rPr>
          <w:lang w:val="ru-RU"/>
        </w:rPr>
      </w:pPr>
      <w:r w:rsidRPr="00E63CF4">
        <w:rPr>
          <w:lang w:val="ru-RU"/>
        </w:rPr>
        <w:t>Б) улучшение функционирования организма пациента после проведения лечебных мероприятий</w:t>
      </w:r>
    </w:p>
    <w:p w14:paraId="7C8748C2" w14:textId="77777777" w:rsidR="0010624C" w:rsidRPr="00E63CF4" w:rsidRDefault="00086B71">
      <w:pPr>
        <w:pStyle w:val="a3"/>
        <w:spacing w:before="199" w:line="278" w:lineRule="auto"/>
        <w:ind w:right="259"/>
        <w:rPr>
          <w:lang w:val="ru-RU"/>
        </w:rPr>
      </w:pPr>
      <w:r w:rsidRPr="00E63CF4">
        <w:rPr>
          <w:lang w:val="ru-RU"/>
        </w:rPr>
        <w:t>В) степень экономии финансовых, материальных и трудовых ресурсов при оказании медицинской помощи</w:t>
      </w:r>
    </w:p>
    <w:p w14:paraId="6CFF30B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строгое соблюдение стандартов медицинской помощи</w:t>
      </w:r>
    </w:p>
    <w:p w14:paraId="14FCA83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BCED1DA" w14:textId="77777777" w:rsidR="0010624C" w:rsidRPr="00E63CF4" w:rsidRDefault="00086B71">
      <w:pPr>
        <w:pStyle w:val="1"/>
        <w:spacing w:line="276" w:lineRule="auto"/>
        <w:ind w:right="1634"/>
        <w:rPr>
          <w:lang w:val="ru-RU"/>
        </w:rPr>
      </w:pPr>
      <w:r w:rsidRPr="00E63CF4">
        <w:rPr>
          <w:lang w:val="ru-RU"/>
        </w:rPr>
        <w:t>3064. [T036162] ДЛЯ ПОДТВЕРЖДЕНИЯ ВИРУСНОГО ГЕПАТИТА А НЕОБХОДИМО ОПРЕДЕЛИТЬ</w:t>
      </w:r>
    </w:p>
    <w:p w14:paraId="085559B0" w14:textId="77777777" w:rsidR="0010624C" w:rsidRPr="00E63CF4" w:rsidRDefault="00086B71">
      <w:pPr>
        <w:pStyle w:val="a3"/>
        <w:spacing w:before="197" w:line="448" w:lineRule="auto"/>
        <w:ind w:right="72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antiHAV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IgM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HBsAg</w:t>
      </w:r>
      <w:proofErr w:type="spellEnd"/>
    </w:p>
    <w:p w14:paraId="4D5E5EF9" w14:textId="77777777" w:rsidR="0010624C" w:rsidRPr="00E63CF4" w:rsidRDefault="00086B71">
      <w:pPr>
        <w:pStyle w:val="a3"/>
        <w:spacing w:before="11" w:line="448" w:lineRule="auto"/>
        <w:ind w:right="721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antiHbcor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IgM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antiHCV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IgM</w:t>
      </w:r>
      <w:proofErr w:type="spellEnd"/>
    </w:p>
    <w:p w14:paraId="386E4C7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A78ABE0" w14:textId="77777777" w:rsidR="0010624C" w:rsidRPr="00E63CF4" w:rsidRDefault="00086B71">
      <w:pPr>
        <w:pStyle w:val="1"/>
        <w:spacing w:before="73" w:line="278" w:lineRule="auto"/>
        <w:ind w:right="1583"/>
        <w:rPr>
          <w:lang w:val="ru-RU"/>
        </w:rPr>
      </w:pPr>
      <w:r w:rsidRPr="00E63CF4">
        <w:rPr>
          <w:lang w:val="ru-RU"/>
        </w:rPr>
        <w:lastRenderedPageBreak/>
        <w:t>3065. [T036163] ДЛЯ ДИАГНОСТИКИ ВИРУСНОГО ГЕПАТИТА В НЕ ИСПОЛЬЗУЕТСЯ</w:t>
      </w:r>
    </w:p>
    <w:p w14:paraId="02669C20" w14:textId="77777777" w:rsidR="0010624C" w:rsidRPr="00E63CF4" w:rsidRDefault="00086B71">
      <w:pPr>
        <w:pStyle w:val="a3"/>
        <w:spacing w:before="192" w:line="451" w:lineRule="auto"/>
        <w:ind w:right="72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antiHAV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IgM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HBsAg</w:t>
      </w:r>
      <w:proofErr w:type="spellEnd"/>
    </w:p>
    <w:p w14:paraId="358032E5" w14:textId="77777777" w:rsidR="0010624C" w:rsidRPr="00E63CF4" w:rsidRDefault="00086B71">
      <w:pPr>
        <w:pStyle w:val="a3"/>
        <w:spacing w:before="6" w:line="451" w:lineRule="auto"/>
        <w:ind w:right="721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antiHbcor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IgM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antiHbe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IgM</w:t>
      </w:r>
      <w:proofErr w:type="spellEnd"/>
    </w:p>
    <w:p w14:paraId="122D48AC" w14:textId="77777777" w:rsidR="0010624C" w:rsidRPr="00E63CF4" w:rsidRDefault="00086B71">
      <w:pPr>
        <w:pStyle w:val="1"/>
        <w:spacing w:before="13" w:line="276" w:lineRule="auto"/>
        <w:ind w:right="750"/>
        <w:rPr>
          <w:lang w:val="ru-RU"/>
        </w:rPr>
      </w:pPr>
      <w:r w:rsidRPr="00E63CF4">
        <w:rPr>
          <w:lang w:val="ru-RU"/>
        </w:rPr>
        <w:t>3066. [T036165] В КЛИНИЧЕСКОЙ ДИАГНОСТИКЕ ТРИХИНЕЛЛЁЗА РЕЖЕ ВСТРЕЧАЕТСЯ</w:t>
      </w:r>
    </w:p>
    <w:p w14:paraId="6E49B1EB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кашель</w:t>
      </w:r>
    </w:p>
    <w:p w14:paraId="1C3B707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F576FCF" w14:textId="77777777" w:rsidR="0010624C" w:rsidRPr="00E63CF4" w:rsidRDefault="00086B71">
      <w:pPr>
        <w:pStyle w:val="a3"/>
        <w:spacing w:line="448" w:lineRule="auto"/>
        <w:ind w:right="7623"/>
        <w:jc w:val="both"/>
        <w:rPr>
          <w:lang w:val="ru-RU"/>
        </w:rPr>
      </w:pPr>
      <w:r w:rsidRPr="00E63CF4">
        <w:rPr>
          <w:lang w:val="ru-RU"/>
        </w:rPr>
        <w:t>Б) лихорадка В) отек лица Г) миалгия</w:t>
      </w:r>
    </w:p>
    <w:p w14:paraId="48693077" w14:textId="77777777" w:rsidR="0010624C" w:rsidRPr="00E63CF4" w:rsidRDefault="00086B71">
      <w:pPr>
        <w:pStyle w:val="1"/>
        <w:spacing w:before="15" w:line="276" w:lineRule="auto"/>
        <w:ind w:right="498"/>
        <w:rPr>
          <w:lang w:val="ru-RU"/>
        </w:rPr>
      </w:pPr>
      <w:r w:rsidRPr="00E63CF4">
        <w:rPr>
          <w:lang w:val="ru-RU"/>
        </w:rPr>
        <w:t>3067. [T036166] ПРИ КОЛИТИЧЕСКОМ ВАРИАНТЕ ДИЗЕНТЕРИИ ХАРАКТЕР СТУЛА ОБЫЧНО</w:t>
      </w:r>
    </w:p>
    <w:p w14:paraId="06751E06" w14:textId="77777777" w:rsidR="0010624C" w:rsidRPr="00E63CF4" w:rsidRDefault="00086B71">
      <w:pPr>
        <w:pStyle w:val="a3"/>
        <w:spacing w:before="197" w:line="448" w:lineRule="auto"/>
        <w:ind w:right="4414"/>
        <w:rPr>
          <w:lang w:val="ru-RU"/>
        </w:rPr>
      </w:pPr>
      <w:r w:rsidRPr="00E63CF4">
        <w:rPr>
          <w:lang w:val="ru-RU"/>
        </w:rPr>
        <w:t>А) скудный, со слизью и прожилками крови Б) обильный водянистый</w:t>
      </w:r>
    </w:p>
    <w:p w14:paraId="560D8905" w14:textId="77777777" w:rsidR="0010624C" w:rsidRPr="00E63CF4" w:rsidRDefault="00086B71">
      <w:pPr>
        <w:pStyle w:val="a3"/>
        <w:spacing w:before="10" w:line="448" w:lineRule="auto"/>
        <w:ind w:right="5224"/>
        <w:rPr>
          <w:lang w:val="ru-RU"/>
        </w:rPr>
      </w:pPr>
      <w:r w:rsidRPr="00E63CF4">
        <w:rPr>
          <w:lang w:val="ru-RU"/>
        </w:rPr>
        <w:t>В) обильный типа «мясных помоев» Г) типа «малинового желе»</w:t>
      </w:r>
    </w:p>
    <w:p w14:paraId="604E7189" w14:textId="77777777" w:rsidR="0010624C" w:rsidRPr="00E63CF4" w:rsidRDefault="00086B71">
      <w:pPr>
        <w:pStyle w:val="1"/>
        <w:spacing w:before="15" w:line="276" w:lineRule="auto"/>
        <w:ind w:right="786"/>
        <w:rPr>
          <w:lang w:val="ru-RU"/>
        </w:rPr>
      </w:pPr>
      <w:r w:rsidRPr="00E63CF4">
        <w:rPr>
          <w:lang w:val="ru-RU"/>
        </w:rPr>
        <w:t>3068. [T036167] В КЛИНИЧЕСКОЙ КАРТИНЕ ГАСТРОИНТЕСТИНАЛЬНОЙ ФОРМЫ САЛЬМОНЕЛЛЕЗА ЧАЩЕ НАБЛЮДАЮТСЯ</w:t>
      </w:r>
    </w:p>
    <w:p w14:paraId="3C66841D" w14:textId="77777777" w:rsidR="0010624C" w:rsidRPr="00E63CF4" w:rsidRDefault="00086B71">
      <w:pPr>
        <w:pStyle w:val="a3"/>
        <w:spacing w:before="198" w:line="276" w:lineRule="auto"/>
        <w:ind w:right="341"/>
        <w:rPr>
          <w:lang w:val="ru-RU"/>
        </w:rPr>
      </w:pPr>
      <w:r w:rsidRPr="00E63CF4">
        <w:rPr>
          <w:lang w:val="ru-RU"/>
        </w:rPr>
        <w:t>А) тошнота, рвота, жидкий водянистый стул зеленоватого цвета, диффузные боли в животе, высокая температура</w:t>
      </w:r>
    </w:p>
    <w:p w14:paraId="43E7233A" w14:textId="77777777" w:rsidR="0010624C" w:rsidRPr="00E63CF4" w:rsidRDefault="00086B71">
      <w:pPr>
        <w:pStyle w:val="a3"/>
        <w:spacing w:before="200"/>
        <w:jc w:val="both"/>
        <w:rPr>
          <w:lang w:val="ru-RU"/>
        </w:rPr>
      </w:pPr>
      <w:r w:rsidRPr="00E63CF4">
        <w:rPr>
          <w:lang w:val="ru-RU"/>
        </w:rPr>
        <w:t>Б) рвота без тошноты, без болей в животе, нормальная температура</w:t>
      </w:r>
    </w:p>
    <w:p w14:paraId="153F47F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B92ED8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схваткообразные боли в животе, скудный стул, высокая температура</w:t>
      </w:r>
    </w:p>
    <w:p w14:paraId="5646D2F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617ED92" w14:textId="77777777" w:rsidR="0010624C" w:rsidRPr="00E63CF4" w:rsidRDefault="00086B71">
      <w:pPr>
        <w:pStyle w:val="a3"/>
        <w:spacing w:line="276" w:lineRule="auto"/>
        <w:ind w:right="1238"/>
        <w:rPr>
          <w:lang w:val="ru-RU"/>
        </w:rPr>
      </w:pPr>
      <w:r w:rsidRPr="00E63CF4">
        <w:rPr>
          <w:lang w:val="ru-RU"/>
        </w:rPr>
        <w:t>Г) обильный водянистый стул типа «рисового отвара», без болей в животе, нормальная температура</w:t>
      </w:r>
    </w:p>
    <w:p w14:paraId="0F0201D0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B0C4122" w14:textId="77777777" w:rsidR="0010624C" w:rsidRPr="00E63CF4" w:rsidRDefault="00086B71">
      <w:pPr>
        <w:pStyle w:val="1"/>
        <w:spacing w:before="73" w:line="278" w:lineRule="auto"/>
        <w:ind w:right="550"/>
        <w:rPr>
          <w:lang w:val="ru-RU"/>
        </w:rPr>
      </w:pPr>
      <w:r w:rsidRPr="00E63CF4">
        <w:rPr>
          <w:lang w:val="ru-RU"/>
        </w:rPr>
        <w:lastRenderedPageBreak/>
        <w:t>3069. [T036169] БИОХИМИЧЕСКИМ ТЕСТОМ ДЛЯ РАННЕЙ ДИАГНОСТИКИ ВИРУСНЫХ ГЕПАТИТОВ ЯВЛЯЕТСЯ</w:t>
      </w:r>
    </w:p>
    <w:p w14:paraId="002B948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АЛТ</w:t>
      </w:r>
    </w:p>
    <w:p w14:paraId="22ED334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D58597" w14:textId="77777777" w:rsidR="0010624C" w:rsidRPr="00E63CF4" w:rsidRDefault="00086B71">
      <w:pPr>
        <w:pStyle w:val="a3"/>
        <w:spacing w:line="448" w:lineRule="auto"/>
        <w:ind w:right="6118"/>
        <w:jc w:val="both"/>
        <w:rPr>
          <w:lang w:val="ru-RU"/>
        </w:rPr>
      </w:pPr>
      <w:r w:rsidRPr="00E63CF4">
        <w:rPr>
          <w:lang w:val="ru-RU"/>
        </w:rPr>
        <w:t xml:space="preserve">Б) белковые фракции крови В) </w:t>
      </w:r>
      <w:proofErr w:type="spellStart"/>
      <w:r w:rsidRPr="00E63CF4">
        <w:rPr>
          <w:lang w:val="ru-RU"/>
        </w:rPr>
        <w:t>протромбиновый</w:t>
      </w:r>
      <w:proofErr w:type="spellEnd"/>
      <w:r w:rsidRPr="00E63CF4">
        <w:rPr>
          <w:lang w:val="ru-RU"/>
        </w:rPr>
        <w:t xml:space="preserve"> индекс Г) уровень холестерина</w:t>
      </w:r>
    </w:p>
    <w:p w14:paraId="1A729C58" w14:textId="77777777" w:rsidR="0010624C" w:rsidRPr="00E63CF4" w:rsidRDefault="00086B71">
      <w:pPr>
        <w:pStyle w:val="1"/>
        <w:spacing w:before="15" w:line="276" w:lineRule="auto"/>
        <w:ind w:right="2492"/>
        <w:rPr>
          <w:lang w:val="ru-RU"/>
        </w:rPr>
      </w:pPr>
      <w:r w:rsidRPr="00E63CF4">
        <w:rPr>
          <w:lang w:val="ru-RU"/>
        </w:rPr>
        <w:t>3070. [T036171] ПРИ ИНФЕКЦИОННОМ МОНОНУКЛЕОЗЕ В ПЕРИФЕРИЧЕСКОЙ КРОВИ ОТМЕЧАЮТ</w:t>
      </w:r>
    </w:p>
    <w:p w14:paraId="39E48F12" w14:textId="77777777" w:rsidR="0010624C" w:rsidRPr="00E63CF4" w:rsidRDefault="00086B71">
      <w:pPr>
        <w:pStyle w:val="a3"/>
        <w:spacing w:before="195" w:line="451" w:lineRule="auto"/>
        <w:ind w:right="820"/>
        <w:rPr>
          <w:lang w:val="ru-RU"/>
        </w:rPr>
      </w:pPr>
      <w:r w:rsidRPr="00E63CF4">
        <w:rPr>
          <w:lang w:val="ru-RU"/>
        </w:rPr>
        <w:t xml:space="preserve">А) лейкоцитоз, лимфоцитоз, </w:t>
      </w:r>
      <w:proofErr w:type="spellStart"/>
      <w:r w:rsidRPr="00E63CF4">
        <w:rPr>
          <w:lang w:val="ru-RU"/>
        </w:rPr>
        <w:t>моноцитоз</w:t>
      </w:r>
      <w:proofErr w:type="spellEnd"/>
      <w:r w:rsidRPr="00E63CF4">
        <w:rPr>
          <w:lang w:val="ru-RU"/>
        </w:rPr>
        <w:t xml:space="preserve">, появление атипичных </w:t>
      </w:r>
      <w:proofErr w:type="spellStart"/>
      <w:r w:rsidRPr="00E63CF4">
        <w:rPr>
          <w:lang w:val="ru-RU"/>
        </w:rPr>
        <w:t>мононуклеаров</w:t>
      </w:r>
      <w:proofErr w:type="spellEnd"/>
      <w:r w:rsidRPr="00E63CF4">
        <w:rPr>
          <w:lang w:val="ru-RU"/>
        </w:rPr>
        <w:t xml:space="preserve"> Б) нейтрофильный лейкоцитоз</w:t>
      </w:r>
    </w:p>
    <w:p w14:paraId="1051863D" w14:textId="77777777" w:rsidR="0010624C" w:rsidRPr="00E63CF4" w:rsidRDefault="00086B71">
      <w:pPr>
        <w:pStyle w:val="a3"/>
        <w:spacing w:before="7" w:line="448" w:lineRule="auto"/>
        <w:ind w:right="3985"/>
        <w:rPr>
          <w:lang w:val="ru-RU"/>
        </w:rPr>
      </w:pPr>
      <w:r w:rsidRPr="00E63CF4">
        <w:rPr>
          <w:lang w:val="ru-RU"/>
        </w:rPr>
        <w:t xml:space="preserve">В) лейкопению с относительным лимфоцитозом Г) лейкопению, лимфоцитоз, </w:t>
      </w:r>
      <w:proofErr w:type="spellStart"/>
      <w:r w:rsidRPr="00E63CF4">
        <w:rPr>
          <w:lang w:val="ru-RU"/>
        </w:rPr>
        <w:t>моноцитоз</w:t>
      </w:r>
      <w:proofErr w:type="spellEnd"/>
    </w:p>
    <w:p w14:paraId="2297821E" w14:textId="77777777" w:rsidR="0010624C" w:rsidRPr="00E63CF4" w:rsidRDefault="00086B71">
      <w:pPr>
        <w:pStyle w:val="1"/>
        <w:spacing w:before="15" w:line="276" w:lineRule="auto"/>
        <w:ind w:right="1748"/>
        <w:rPr>
          <w:lang w:val="ru-RU"/>
        </w:rPr>
      </w:pPr>
      <w:r w:rsidRPr="00E63CF4">
        <w:rPr>
          <w:lang w:val="ru-RU"/>
        </w:rPr>
        <w:t>3071. [T036174] ПРИ ТРЕХДНЕВНОЙ МАЛЯРИИ ЛИХОРАДОЧНЫЕ ПАРОКСИЗМЫ ВОЗНИКАЮТ ЧЕРЕЗ (ЧАС)</w:t>
      </w:r>
    </w:p>
    <w:p w14:paraId="296775F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48</w:t>
      </w:r>
    </w:p>
    <w:p w14:paraId="01255FF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1E0764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24</w:t>
      </w:r>
    </w:p>
    <w:p w14:paraId="6B25736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CA23C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72</w:t>
      </w:r>
    </w:p>
    <w:p w14:paraId="63CC7A2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6777F6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36</w:t>
      </w:r>
    </w:p>
    <w:p w14:paraId="215FDD6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5BD6E5D" w14:textId="77777777" w:rsidR="0010624C" w:rsidRPr="00E63CF4" w:rsidRDefault="00086B71">
      <w:pPr>
        <w:pStyle w:val="1"/>
        <w:spacing w:line="276" w:lineRule="auto"/>
        <w:ind w:right="1502"/>
        <w:rPr>
          <w:lang w:val="ru-RU"/>
        </w:rPr>
      </w:pPr>
      <w:r w:rsidRPr="00E63CF4">
        <w:rPr>
          <w:lang w:val="ru-RU"/>
        </w:rPr>
        <w:t>3072. [T036175] ДЛЯ НАЧАЛА МЕНИНГОКОККОВОГО МЕНИНГИТА ХАРАКТЕРНО СОЧЕТАНИЕ</w:t>
      </w:r>
    </w:p>
    <w:p w14:paraId="7F3FDD98" w14:textId="77777777" w:rsidR="0010624C" w:rsidRPr="00E63CF4" w:rsidRDefault="00086B71">
      <w:pPr>
        <w:pStyle w:val="a3"/>
        <w:spacing w:before="198" w:line="448" w:lineRule="auto"/>
        <w:ind w:right="679"/>
        <w:rPr>
          <w:lang w:val="ru-RU"/>
        </w:rPr>
      </w:pPr>
      <w:r w:rsidRPr="00E63CF4">
        <w:rPr>
          <w:lang w:val="ru-RU"/>
        </w:rPr>
        <w:t>А) быстрого повышения температуры, головной боли, рвоты без болей в животе Б) постепенного начала, головной боли, рвоты, жидкого стула</w:t>
      </w:r>
    </w:p>
    <w:p w14:paraId="5024FB2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высокой температуры, рвоты, боли в животе</w:t>
      </w:r>
    </w:p>
    <w:p w14:paraId="35C375B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8794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высокой температуры, головной боли, нарушения зрения</w:t>
      </w:r>
    </w:p>
    <w:p w14:paraId="3A5C5E0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48F8E48" w14:textId="77777777" w:rsidR="0010624C" w:rsidRPr="00E63CF4" w:rsidRDefault="00086B71">
      <w:pPr>
        <w:pStyle w:val="1"/>
        <w:spacing w:line="276" w:lineRule="auto"/>
        <w:ind w:right="440"/>
        <w:rPr>
          <w:lang w:val="ru-RU"/>
        </w:rPr>
      </w:pPr>
      <w:r w:rsidRPr="00E63CF4">
        <w:rPr>
          <w:lang w:val="ru-RU"/>
        </w:rPr>
        <w:t>3073. [T036177] К КЛИНИЧЕСКИМ ПРИЗНАКАМ БУБОННОЙ ФОРМЫ ЧУМЫ ОТНОСЯТСЯ</w:t>
      </w:r>
    </w:p>
    <w:p w14:paraId="125216EF" w14:textId="77777777" w:rsidR="0010624C" w:rsidRPr="00E63CF4" w:rsidRDefault="00086B71">
      <w:pPr>
        <w:pStyle w:val="a3"/>
        <w:spacing w:before="198" w:line="448" w:lineRule="auto"/>
        <w:ind w:right="2504"/>
        <w:rPr>
          <w:lang w:val="ru-RU"/>
        </w:rPr>
      </w:pPr>
      <w:r w:rsidRPr="00E63CF4">
        <w:rPr>
          <w:lang w:val="ru-RU"/>
        </w:rPr>
        <w:t xml:space="preserve">А) лихорадка, резко болезненный бубон, </w:t>
      </w:r>
      <w:proofErr w:type="spellStart"/>
      <w:r w:rsidRPr="00E63CF4">
        <w:rPr>
          <w:lang w:val="ru-RU"/>
        </w:rPr>
        <w:t>гепатоспленомегалия</w:t>
      </w:r>
      <w:proofErr w:type="spellEnd"/>
      <w:r w:rsidRPr="00E63CF4">
        <w:rPr>
          <w:lang w:val="ru-RU"/>
        </w:rPr>
        <w:t xml:space="preserve"> Б) лихорадка, бубон малоболезненный, </w:t>
      </w:r>
      <w:proofErr w:type="spellStart"/>
      <w:r w:rsidRPr="00E63CF4">
        <w:rPr>
          <w:lang w:val="ru-RU"/>
        </w:rPr>
        <w:t>гепатоспленомегалия</w:t>
      </w:r>
      <w:proofErr w:type="spellEnd"/>
      <w:r w:rsidRPr="00E63CF4">
        <w:rPr>
          <w:lang w:val="ru-RU"/>
        </w:rPr>
        <w:t xml:space="preserve"> В) лихорадка, </w:t>
      </w:r>
      <w:proofErr w:type="spellStart"/>
      <w:r w:rsidRPr="00E63CF4">
        <w:rPr>
          <w:lang w:val="ru-RU"/>
        </w:rPr>
        <w:t>гепатоспленомегалия</w:t>
      </w:r>
      <w:proofErr w:type="spellEnd"/>
      <w:r w:rsidRPr="00E63CF4">
        <w:rPr>
          <w:lang w:val="ru-RU"/>
        </w:rPr>
        <w:t>, пневмония</w:t>
      </w:r>
    </w:p>
    <w:p w14:paraId="724679D5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лихорадка, карбункул, увеличение лимфатических узлов</w:t>
      </w:r>
    </w:p>
    <w:p w14:paraId="14BCC44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C1F6C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3074. [T036178] ХАРАКТЕРНЫМИ СИМПТОМАМИ СТОЛБНЯКА ЯВЛЯЮТСЯ</w:t>
      </w:r>
    </w:p>
    <w:p w14:paraId="3424681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3B903C1" w14:textId="77777777" w:rsidR="0010624C" w:rsidRPr="00E63CF4" w:rsidRDefault="00086B71">
      <w:pPr>
        <w:pStyle w:val="a3"/>
        <w:spacing w:line="451" w:lineRule="auto"/>
        <w:ind w:right="1616"/>
        <w:rPr>
          <w:lang w:val="ru-RU"/>
        </w:rPr>
      </w:pPr>
      <w:r w:rsidRPr="00E63CF4">
        <w:rPr>
          <w:lang w:val="ru-RU"/>
        </w:rPr>
        <w:t>А) тризм, тонические судороги конечностей, туловища, ясное сознание Б) тризм, обильная саливация</w:t>
      </w:r>
    </w:p>
    <w:p w14:paraId="1BD1EA11" w14:textId="77777777" w:rsidR="0010624C" w:rsidRPr="00E63CF4" w:rsidRDefault="00086B71">
      <w:pPr>
        <w:pStyle w:val="a3"/>
        <w:spacing w:before="5" w:line="451" w:lineRule="auto"/>
        <w:ind w:right="3533"/>
        <w:rPr>
          <w:lang w:val="ru-RU"/>
        </w:rPr>
      </w:pPr>
      <w:r w:rsidRPr="00E63CF4">
        <w:rPr>
          <w:lang w:val="ru-RU"/>
        </w:rPr>
        <w:t>В) тонические судороги, тризм, нарушение сознания Г) тризм, гидрофобия, параличи мышц конечностей</w:t>
      </w:r>
    </w:p>
    <w:p w14:paraId="5F0D57D4" w14:textId="77777777" w:rsidR="0010624C" w:rsidRPr="00E63CF4" w:rsidRDefault="00086B71">
      <w:pPr>
        <w:pStyle w:val="1"/>
        <w:spacing w:before="10" w:line="278" w:lineRule="auto"/>
        <w:ind w:right="207"/>
        <w:rPr>
          <w:lang w:val="ru-RU"/>
        </w:rPr>
      </w:pPr>
      <w:r w:rsidRPr="00E63CF4">
        <w:rPr>
          <w:lang w:val="ru-RU"/>
        </w:rPr>
        <w:t>3075. [T036180] У ПАЦИЕНТА С ВИЧ-ИНФЕКЦИЕЙ ЭТИОЛОГИЯ ПНЕВМОНИИ ЧАЩЕ ОБУСЛОВЛЕНА</w:t>
      </w:r>
    </w:p>
    <w:p w14:paraId="1DEF4F10" w14:textId="77777777" w:rsidR="0010624C" w:rsidRPr="00E63CF4" w:rsidRDefault="00086B71">
      <w:pPr>
        <w:pStyle w:val="a3"/>
        <w:spacing w:before="193" w:line="451" w:lineRule="auto"/>
        <w:ind w:right="6973"/>
        <w:rPr>
          <w:lang w:val="ru-RU"/>
        </w:rPr>
      </w:pPr>
      <w:r w:rsidRPr="00E63CF4">
        <w:rPr>
          <w:lang w:val="ru-RU"/>
        </w:rPr>
        <w:t>А) пневмоцистами Б) стафилококками В) пневмококками Г) вирусами</w:t>
      </w:r>
    </w:p>
    <w:p w14:paraId="00B8D3A3" w14:textId="77777777" w:rsidR="0010624C" w:rsidRPr="00E63CF4" w:rsidRDefault="00086B71">
      <w:pPr>
        <w:pStyle w:val="1"/>
        <w:spacing w:before="11" w:line="278" w:lineRule="auto"/>
        <w:ind w:right="1348"/>
        <w:rPr>
          <w:lang w:val="ru-RU"/>
        </w:rPr>
      </w:pPr>
      <w:r w:rsidRPr="00E63CF4">
        <w:rPr>
          <w:lang w:val="ru-RU"/>
        </w:rPr>
        <w:t>3076. [T036183] НАИБОЛЕЕ ТИПИЧНЫМ ДЛЯ ОРНИТОЗА ЯВЛЯЕТСЯ СОЧЕТАНИЕ</w:t>
      </w:r>
    </w:p>
    <w:p w14:paraId="4D9BB7E1" w14:textId="77777777" w:rsidR="0010624C" w:rsidRPr="00E63CF4" w:rsidRDefault="00086B71">
      <w:pPr>
        <w:pStyle w:val="a3"/>
        <w:spacing w:before="193" w:line="451" w:lineRule="auto"/>
        <w:ind w:right="2109"/>
        <w:rPr>
          <w:lang w:val="ru-RU"/>
        </w:rPr>
      </w:pPr>
      <w:r w:rsidRPr="00E63CF4">
        <w:rPr>
          <w:lang w:val="ru-RU"/>
        </w:rPr>
        <w:t xml:space="preserve">А) лихорадки, пневмонии, лимфаденопатии, </w:t>
      </w:r>
      <w:proofErr w:type="spellStart"/>
      <w:r w:rsidRPr="00E63CF4">
        <w:rPr>
          <w:lang w:val="ru-RU"/>
        </w:rPr>
        <w:t>гепатоспленомегалии</w:t>
      </w:r>
      <w:proofErr w:type="spellEnd"/>
      <w:r w:rsidRPr="00E63CF4">
        <w:rPr>
          <w:lang w:val="ru-RU"/>
        </w:rPr>
        <w:t xml:space="preserve"> Б) лихорадки, пневмонии</w:t>
      </w:r>
    </w:p>
    <w:p w14:paraId="69EA1E42" w14:textId="77777777" w:rsidR="0010624C" w:rsidRPr="00E63CF4" w:rsidRDefault="00086B71">
      <w:pPr>
        <w:pStyle w:val="a3"/>
        <w:spacing w:before="6" w:line="451" w:lineRule="auto"/>
        <w:ind w:right="4457"/>
        <w:rPr>
          <w:lang w:val="ru-RU"/>
        </w:rPr>
      </w:pPr>
      <w:r w:rsidRPr="00E63CF4">
        <w:rPr>
          <w:lang w:val="ru-RU"/>
        </w:rPr>
        <w:t xml:space="preserve">В) лихорадки, пневмонии, лимфаденопатии Г) лихорадки, </w:t>
      </w:r>
      <w:proofErr w:type="spellStart"/>
      <w:r w:rsidRPr="00E63CF4">
        <w:rPr>
          <w:lang w:val="ru-RU"/>
        </w:rPr>
        <w:t>гепатоспленомегалии</w:t>
      </w:r>
      <w:proofErr w:type="spellEnd"/>
    </w:p>
    <w:p w14:paraId="5597C861" w14:textId="77777777" w:rsidR="0010624C" w:rsidRPr="00E63CF4" w:rsidRDefault="00086B71">
      <w:pPr>
        <w:pStyle w:val="1"/>
        <w:spacing w:before="13" w:line="276" w:lineRule="auto"/>
        <w:rPr>
          <w:lang w:val="ru-RU"/>
        </w:rPr>
      </w:pPr>
      <w:r w:rsidRPr="00E63CF4">
        <w:rPr>
          <w:lang w:val="ru-RU"/>
        </w:rPr>
        <w:t>3077. [T036184] ДЛЯ СИСТЕМНОГО КЛЕЩЕВОГО БОРРЕЛИОЗА ХАРАКТЕРНО СОЧЕТАНИЕ</w:t>
      </w:r>
    </w:p>
    <w:p w14:paraId="3AEF1B7D" w14:textId="77777777" w:rsidR="0010624C" w:rsidRPr="00E63CF4" w:rsidRDefault="00086B71">
      <w:pPr>
        <w:pStyle w:val="a3"/>
        <w:spacing w:before="195" w:line="278" w:lineRule="auto"/>
        <w:ind w:right="470"/>
        <w:rPr>
          <w:lang w:val="ru-RU"/>
        </w:rPr>
      </w:pPr>
      <w:r w:rsidRPr="00E63CF4">
        <w:rPr>
          <w:lang w:val="ru-RU"/>
        </w:rPr>
        <w:t>А) лихорадки, кольцевидной эритемы, кардиальных, неврологических поражений, артрита</w:t>
      </w:r>
    </w:p>
    <w:p w14:paraId="01FE539F" w14:textId="77777777" w:rsidR="0010624C" w:rsidRPr="00E63CF4" w:rsidRDefault="00086B71">
      <w:pPr>
        <w:pStyle w:val="a3"/>
        <w:spacing w:before="197" w:line="451" w:lineRule="auto"/>
        <w:ind w:right="3290"/>
        <w:rPr>
          <w:lang w:val="ru-RU"/>
        </w:rPr>
      </w:pPr>
      <w:r w:rsidRPr="00E63CF4">
        <w:rPr>
          <w:lang w:val="ru-RU"/>
        </w:rPr>
        <w:t xml:space="preserve">Б) лихорадки, </w:t>
      </w:r>
      <w:proofErr w:type="spellStart"/>
      <w:r w:rsidRPr="00E63CF4">
        <w:rPr>
          <w:lang w:val="ru-RU"/>
        </w:rPr>
        <w:t>гепатоспленомегалии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розеолезной</w:t>
      </w:r>
      <w:proofErr w:type="spellEnd"/>
      <w:r w:rsidRPr="00E63CF4">
        <w:rPr>
          <w:lang w:val="ru-RU"/>
        </w:rPr>
        <w:t xml:space="preserve"> сыпи В) лихорадки, артрита, </w:t>
      </w:r>
      <w:proofErr w:type="spellStart"/>
      <w:r w:rsidRPr="00E63CF4">
        <w:rPr>
          <w:lang w:val="ru-RU"/>
        </w:rPr>
        <w:t>нодозной</w:t>
      </w:r>
      <w:proofErr w:type="spellEnd"/>
      <w:r w:rsidRPr="00E63CF4">
        <w:rPr>
          <w:lang w:val="ru-RU"/>
        </w:rPr>
        <w:t xml:space="preserve"> эритемы</w:t>
      </w:r>
    </w:p>
    <w:p w14:paraId="14DA99A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лихорадки, поражений сердца и суставов</w:t>
      </w:r>
    </w:p>
    <w:p w14:paraId="2144AF6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309BAD6" w14:textId="77777777" w:rsidR="0010624C" w:rsidRPr="00E63CF4" w:rsidRDefault="00086B71">
      <w:pPr>
        <w:pStyle w:val="1"/>
        <w:spacing w:before="73" w:line="276" w:lineRule="auto"/>
        <w:ind w:right="161"/>
        <w:rPr>
          <w:lang w:val="ru-RU"/>
        </w:rPr>
      </w:pPr>
      <w:r w:rsidRPr="00E63CF4">
        <w:rPr>
          <w:lang w:val="ru-RU"/>
        </w:rPr>
        <w:lastRenderedPageBreak/>
        <w:t>3078. [T036185] БОЛИ В МЫШЦАХ, СУСТАВАХ, ПОВТОРНЫЕ ОЗНОБЫ, ПОТЫ, ВЫСОКАЯ ТЕМПЕРАТУРА, ПРИ УДОВЛЕТВОРИТЕЛЬНОМ ОБЩЕМ САМОЧУВСТВИИ, УВЕЛИЧЕНИЕ ПЕЧЕНИ И СЕЛЕЗЕНКИ ХАРАКТЕРНЫ ДЛЯ</w:t>
      </w:r>
    </w:p>
    <w:p w14:paraId="07519B55" w14:textId="77777777" w:rsidR="0010624C" w:rsidRPr="00E63CF4" w:rsidRDefault="00086B71">
      <w:pPr>
        <w:pStyle w:val="a3"/>
        <w:spacing w:before="197" w:line="448" w:lineRule="auto"/>
        <w:ind w:right="7278"/>
        <w:rPr>
          <w:lang w:val="ru-RU"/>
        </w:rPr>
      </w:pPr>
      <w:r w:rsidRPr="00E63CF4">
        <w:rPr>
          <w:lang w:val="ru-RU"/>
        </w:rPr>
        <w:t>А) бруцеллеза Б) иерсиниоза В) лептоспироза Г)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туляремии</w:t>
      </w:r>
    </w:p>
    <w:p w14:paraId="60C0BB75" w14:textId="77777777" w:rsidR="0010624C" w:rsidRPr="00E63CF4" w:rsidRDefault="00086B71">
      <w:pPr>
        <w:pStyle w:val="1"/>
        <w:spacing w:before="15" w:line="276" w:lineRule="auto"/>
        <w:ind w:right="1600"/>
        <w:rPr>
          <w:lang w:val="ru-RU"/>
        </w:rPr>
      </w:pPr>
      <w:r w:rsidRPr="00E63CF4">
        <w:rPr>
          <w:lang w:val="ru-RU"/>
        </w:rPr>
        <w:t>3079. [T036187] ДЛЯ ЛЕЧЕНИЯ БОЛЬНОГО ХОЛЕРОЙ III СТЕПЕНИ ОБЕЗВОЖИВАНИЯ ИСПОЛЬЗУЮТ</w:t>
      </w:r>
    </w:p>
    <w:p w14:paraId="5CE45E74" w14:textId="77777777" w:rsidR="0010624C" w:rsidRPr="00E63CF4" w:rsidRDefault="00086B71">
      <w:pPr>
        <w:pStyle w:val="a3"/>
        <w:spacing w:before="197" w:line="448" w:lineRule="auto"/>
        <w:ind w:right="771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Хлосоль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Регидрон</w:t>
      </w:r>
      <w:proofErr w:type="spellEnd"/>
    </w:p>
    <w:p w14:paraId="4008780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Цитроглюкосалан</w:t>
      </w:r>
      <w:proofErr w:type="spellEnd"/>
    </w:p>
    <w:p w14:paraId="1FF0C5D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2E265C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5% раствор Глюкозы</w:t>
      </w:r>
    </w:p>
    <w:p w14:paraId="7268591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2FA041" w14:textId="77777777" w:rsidR="0010624C" w:rsidRPr="00E63CF4" w:rsidRDefault="00086B71">
      <w:pPr>
        <w:pStyle w:val="1"/>
        <w:spacing w:before="1" w:line="276" w:lineRule="auto"/>
        <w:ind w:right="315"/>
        <w:rPr>
          <w:lang w:val="ru-RU"/>
        </w:rPr>
      </w:pPr>
      <w:r w:rsidRPr="00E63CF4">
        <w:rPr>
          <w:lang w:val="ru-RU"/>
        </w:rPr>
        <w:t>3080. [T036188] ДЛЯ ЛЕЧЕНИЯ ГЕНЕРАЛИЗОВАННОЙ ФОРМЫ ИЕРСИНИОЗА ИСПОЛЬЗУЮТ</w:t>
      </w:r>
    </w:p>
    <w:p w14:paraId="462394AF" w14:textId="77777777" w:rsidR="0010624C" w:rsidRPr="00E63CF4" w:rsidRDefault="00086B71">
      <w:pPr>
        <w:pStyle w:val="a3"/>
        <w:spacing w:before="198" w:line="448" w:lineRule="auto"/>
        <w:ind w:right="6910"/>
        <w:rPr>
          <w:lang w:val="ru-RU"/>
        </w:rPr>
      </w:pPr>
      <w:r w:rsidRPr="00E63CF4">
        <w:rPr>
          <w:lang w:val="ru-RU"/>
        </w:rPr>
        <w:t xml:space="preserve">А) аминогликозиды Б) </w:t>
      </w:r>
      <w:proofErr w:type="spellStart"/>
      <w:r w:rsidRPr="00E63CF4">
        <w:rPr>
          <w:lang w:val="ru-RU"/>
        </w:rPr>
        <w:t>нитрофураны</w:t>
      </w:r>
      <w:proofErr w:type="spellEnd"/>
    </w:p>
    <w:p w14:paraId="5E0BEAD1" w14:textId="77777777" w:rsidR="0010624C" w:rsidRPr="00E63CF4" w:rsidRDefault="00086B71">
      <w:pPr>
        <w:pStyle w:val="a3"/>
        <w:spacing w:before="11" w:line="448" w:lineRule="auto"/>
        <w:ind w:right="6884"/>
        <w:rPr>
          <w:lang w:val="ru-RU"/>
        </w:rPr>
      </w:pPr>
      <w:r w:rsidRPr="00E63CF4">
        <w:rPr>
          <w:lang w:val="ru-RU"/>
        </w:rPr>
        <w:t>В) сульфаниламиды Г) макролиды.</w:t>
      </w:r>
    </w:p>
    <w:p w14:paraId="0A3C4DB0" w14:textId="77777777" w:rsidR="0010624C" w:rsidRPr="00E63CF4" w:rsidRDefault="00086B71">
      <w:pPr>
        <w:pStyle w:val="1"/>
        <w:spacing w:before="15" w:line="276" w:lineRule="auto"/>
        <w:ind w:right="1201"/>
        <w:rPr>
          <w:lang w:val="ru-RU"/>
        </w:rPr>
      </w:pPr>
      <w:r w:rsidRPr="00E63CF4">
        <w:rPr>
          <w:lang w:val="ru-RU"/>
        </w:rPr>
        <w:t>3081. [T036189] ПРЕПАРАТОМ, ИСПОЛЬЗУЕМЫМ ДЛЯ ЛЕЧЕНИЯ ДИЗЕНТЕРИИ КОЛИТИЧЕСКОГО ВАРИАНТА ТЯЖЕЛОГО ТЕЧЕНИЯ, ЯВЛЯЕТСЯ</w:t>
      </w:r>
    </w:p>
    <w:p w14:paraId="467D12C8" w14:textId="77777777" w:rsidR="0010624C" w:rsidRPr="00E63CF4" w:rsidRDefault="00086B71">
      <w:pPr>
        <w:pStyle w:val="a3"/>
        <w:spacing w:before="194" w:line="451" w:lineRule="auto"/>
        <w:ind w:right="6855"/>
        <w:rPr>
          <w:lang w:val="ru-RU"/>
        </w:rPr>
      </w:pPr>
      <w:r w:rsidRPr="00E63CF4">
        <w:rPr>
          <w:lang w:val="ru-RU"/>
        </w:rPr>
        <w:t>А) Ципрофлоксацин Б) Пенициллин</w:t>
      </w:r>
    </w:p>
    <w:p w14:paraId="47466530" w14:textId="77777777" w:rsidR="0010624C" w:rsidRPr="00E63CF4" w:rsidRDefault="00086B71">
      <w:pPr>
        <w:pStyle w:val="a3"/>
        <w:spacing w:before="5" w:line="451" w:lineRule="auto"/>
        <w:ind w:right="725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Фуразолидон</w:t>
      </w:r>
      <w:proofErr w:type="spellEnd"/>
      <w:r w:rsidRPr="00E63CF4">
        <w:rPr>
          <w:lang w:val="ru-RU"/>
        </w:rPr>
        <w:t xml:space="preserve"> Г) Эритромицин</w:t>
      </w:r>
    </w:p>
    <w:p w14:paraId="72A4B6C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405EAE8" w14:textId="77777777" w:rsidR="0010624C" w:rsidRPr="00E63CF4" w:rsidRDefault="00086B71">
      <w:pPr>
        <w:pStyle w:val="1"/>
        <w:spacing w:before="73" w:line="278" w:lineRule="auto"/>
        <w:ind w:right="1904"/>
        <w:rPr>
          <w:lang w:val="ru-RU"/>
        </w:rPr>
      </w:pPr>
      <w:r w:rsidRPr="00E63CF4">
        <w:rPr>
          <w:lang w:val="ru-RU"/>
        </w:rPr>
        <w:lastRenderedPageBreak/>
        <w:t>3082. [T036190] ДЛЯ ЛЕЧЕНИЯ БОЛЬНЫХ ХОЛЕРОЙ I СТЕПЕНИ ОБЕЗВОЖИВАНИЯ ИСПОЛЬЗУЮТ</w:t>
      </w:r>
    </w:p>
    <w:p w14:paraId="621199AD" w14:textId="77777777" w:rsidR="0010624C" w:rsidRPr="00E63CF4" w:rsidRDefault="00086B71">
      <w:pPr>
        <w:pStyle w:val="a3"/>
        <w:spacing w:before="192" w:line="451" w:lineRule="auto"/>
        <w:ind w:right="677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Цитроглюкосолан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Трисоль</w:t>
      </w:r>
      <w:proofErr w:type="spellEnd"/>
    </w:p>
    <w:p w14:paraId="5841620E" w14:textId="77777777" w:rsidR="0010624C" w:rsidRPr="00E63CF4" w:rsidRDefault="00086B71">
      <w:pPr>
        <w:pStyle w:val="a3"/>
        <w:spacing w:before="6" w:line="451" w:lineRule="auto"/>
        <w:ind w:right="780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Дисоль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Хлосоль</w:t>
      </w:r>
      <w:proofErr w:type="spellEnd"/>
    </w:p>
    <w:p w14:paraId="5F5B959D" w14:textId="77777777" w:rsidR="0010624C" w:rsidRPr="00E63CF4" w:rsidRDefault="00086B71">
      <w:pPr>
        <w:pStyle w:val="1"/>
        <w:spacing w:before="13" w:line="276" w:lineRule="auto"/>
        <w:ind w:right="284"/>
        <w:rPr>
          <w:lang w:val="ru-RU"/>
        </w:rPr>
      </w:pPr>
      <w:r w:rsidRPr="00E63CF4">
        <w:rPr>
          <w:lang w:val="ru-RU"/>
        </w:rPr>
        <w:t>3083. [T036193] ДЛЯ ЛЕЧЕНИЯ БОЛЬНЫХ ПИЩЕВОЙ ТОКСИКОИНФЕКЦИЕЙ II СТЕПЕНИ ОБЕЗВОЖИВАНИЯ НЕОБХОДИМО НАЗНАЧИТЬ</w:t>
      </w:r>
    </w:p>
    <w:p w14:paraId="5787A2C4" w14:textId="77777777" w:rsidR="0010624C" w:rsidRPr="00E63CF4" w:rsidRDefault="00086B71">
      <w:pPr>
        <w:pStyle w:val="a3"/>
        <w:spacing w:before="195" w:line="451" w:lineRule="auto"/>
        <w:ind w:right="677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Цитроглюкосолан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нитрофураны</w:t>
      </w:r>
      <w:proofErr w:type="spellEnd"/>
    </w:p>
    <w:p w14:paraId="097C274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фторхинолоны</w:t>
      </w:r>
      <w:proofErr w:type="spellEnd"/>
    </w:p>
    <w:p w14:paraId="7AFB7BB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CC74D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физиологический раствор</w:t>
      </w:r>
    </w:p>
    <w:p w14:paraId="2507C9A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6CF4D2E" w14:textId="77777777" w:rsidR="0010624C" w:rsidRPr="00E63CF4" w:rsidRDefault="00086B71">
      <w:pPr>
        <w:pStyle w:val="1"/>
        <w:spacing w:line="276" w:lineRule="auto"/>
        <w:ind w:right="780"/>
        <w:rPr>
          <w:lang w:val="ru-RU"/>
        </w:rPr>
      </w:pPr>
      <w:r w:rsidRPr="00E63CF4">
        <w:rPr>
          <w:lang w:val="ru-RU"/>
        </w:rPr>
        <w:t>3084. [T036194] ОЗЕЛЬТАМИВИР ЯВЛЯЕТСЯ ПРЕПАРАТОМ ВЫБОРА ДЛЯ ЛЕЧЕНИЯ</w:t>
      </w:r>
    </w:p>
    <w:p w14:paraId="49D0A4D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гриппа</w:t>
      </w:r>
    </w:p>
    <w:p w14:paraId="644FCE3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A75AE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парагриппа</w:t>
      </w:r>
    </w:p>
    <w:p w14:paraId="0357A6A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A19190" w14:textId="77777777" w:rsidR="0010624C" w:rsidRPr="00E63CF4" w:rsidRDefault="00086B71">
      <w:pPr>
        <w:pStyle w:val="a3"/>
        <w:spacing w:line="448" w:lineRule="auto"/>
        <w:ind w:right="6040"/>
        <w:rPr>
          <w:lang w:val="ru-RU"/>
        </w:rPr>
      </w:pPr>
      <w:r w:rsidRPr="00E63CF4">
        <w:rPr>
          <w:lang w:val="ru-RU"/>
        </w:rPr>
        <w:t>В) риновирусной инфекции Г) аденовирусной инфекции</w:t>
      </w:r>
    </w:p>
    <w:p w14:paraId="555A17EE" w14:textId="77777777" w:rsidR="0010624C" w:rsidRPr="00E63CF4" w:rsidRDefault="00086B71">
      <w:pPr>
        <w:pStyle w:val="1"/>
        <w:spacing w:before="15" w:line="276" w:lineRule="auto"/>
        <w:ind w:right="659"/>
        <w:rPr>
          <w:lang w:val="ru-RU"/>
        </w:rPr>
      </w:pPr>
      <w:r w:rsidRPr="00E63CF4">
        <w:rPr>
          <w:lang w:val="ru-RU"/>
        </w:rPr>
        <w:t>3085. [T036195] СУТОЧНАЯ ДОЗА ПЕНИЦИЛЛИНА ДЛЯ ЛЕЧЕНИЯ МЕНИНГОКОККОВОГО МЕНИНГИТА СРЕДНЕЙ ТЯЖЕСТИ У БОЛЬНОГО ВЕСОМ 80 КГ СОСТАВЛЯЕТ (МЛН. ЕД)</w:t>
      </w:r>
    </w:p>
    <w:p w14:paraId="7C54DE6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24</w:t>
      </w:r>
    </w:p>
    <w:p w14:paraId="5EE4E03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79C2C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</w:t>
      </w:r>
    </w:p>
    <w:p w14:paraId="1332BD6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9952E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</w:t>
      </w:r>
    </w:p>
    <w:p w14:paraId="410EB8D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D513A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</w:t>
      </w:r>
    </w:p>
    <w:p w14:paraId="455FAC7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267E6BD" w14:textId="77777777" w:rsidR="0010624C" w:rsidRPr="00E63CF4" w:rsidRDefault="00086B71">
      <w:pPr>
        <w:pStyle w:val="1"/>
        <w:spacing w:before="73" w:line="278" w:lineRule="auto"/>
        <w:ind w:right="2595"/>
        <w:rPr>
          <w:lang w:val="ru-RU"/>
        </w:rPr>
      </w:pPr>
      <w:r w:rsidRPr="00E63CF4">
        <w:rPr>
          <w:lang w:val="ru-RU"/>
        </w:rPr>
        <w:lastRenderedPageBreak/>
        <w:t>3086. [T036196] ДЛЯ ЛЕЧЕНИЯ МОЛНИЕНОСНОЙ ФОРМЫ МЕНИНГОКОКЦЕМИИ ПРЕДПОЧТИТЕЛЕН</w:t>
      </w:r>
    </w:p>
    <w:p w14:paraId="670B9927" w14:textId="77777777" w:rsidR="0010624C" w:rsidRPr="00E63CF4" w:rsidRDefault="00086B71">
      <w:pPr>
        <w:pStyle w:val="a3"/>
        <w:spacing w:before="192" w:line="451" w:lineRule="auto"/>
        <w:ind w:right="6969"/>
        <w:rPr>
          <w:lang w:val="ru-RU"/>
        </w:rPr>
      </w:pPr>
      <w:r w:rsidRPr="00E63CF4">
        <w:rPr>
          <w:lang w:val="ru-RU"/>
        </w:rPr>
        <w:t>А) Хлорамфеникол Б) Пенициллин</w:t>
      </w:r>
    </w:p>
    <w:p w14:paraId="42FF6BB9" w14:textId="77777777" w:rsidR="0010624C" w:rsidRPr="00E63CF4" w:rsidRDefault="00086B71">
      <w:pPr>
        <w:pStyle w:val="a3"/>
        <w:spacing w:before="6" w:line="451" w:lineRule="auto"/>
        <w:ind w:right="7263"/>
        <w:rPr>
          <w:lang w:val="ru-RU"/>
        </w:rPr>
      </w:pPr>
      <w:r w:rsidRPr="00E63CF4">
        <w:rPr>
          <w:lang w:val="ru-RU"/>
        </w:rPr>
        <w:t>В) Ампициллин Г) Азитромицин</w:t>
      </w:r>
    </w:p>
    <w:p w14:paraId="5BD48108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3087. [T036198] НАИБОЛЕЕ ЭФФЕКТИВЕН ПРИ ЛЕЧЕНИИ РИККЕТСИОЗОВ</w:t>
      </w:r>
    </w:p>
    <w:p w14:paraId="0266EE2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1CBAE6E" w14:textId="77777777" w:rsidR="0010624C" w:rsidRPr="00E63CF4" w:rsidRDefault="00086B71">
      <w:pPr>
        <w:pStyle w:val="a3"/>
        <w:spacing w:line="451" w:lineRule="auto"/>
        <w:ind w:right="7252"/>
        <w:rPr>
          <w:lang w:val="ru-RU"/>
        </w:rPr>
      </w:pPr>
      <w:r w:rsidRPr="00E63CF4">
        <w:rPr>
          <w:lang w:val="ru-RU"/>
        </w:rPr>
        <w:t>А) Тетрациклин Б) Пенициллин В) Левомицетин Г) Эритромицин</w:t>
      </w:r>
    </w:p>
    <w:p w14:paraId="3DEF7E64" w14:textId="77777777" w:rsidR="0010624C" w:rsidRPr="00E63CF4" w:rsidRDefault="00086B71">
      <w:pPr>
        <w:pStyle w:val="1"/>
        <w:spacing w:before="10" w:line="278" w:lineRule="auto"/>
        <w:ind w:right="1871"/>
        <w:rPr>
          <w:lang w:val="ru-RU"/>
        </w:rPr>
      </w:pPr>
      <w:r w:rsidRPr="00E63CF4">
        <w:rPr>
          <w:lang w:val="ru-RU"/>
        </w:rPr>
        <w:t>3088. [T036201] ДЛЯ ПРОФИЛАКТИКИ И ЛЕЧЕНИЯ СТОЛБНЯКА ИСПОЛЬЗУЕТСЯ</w:t>
      </w:r>
    </w:p>
    <w:p w14:paraId="27D0974C" w14:textId="77777777" w:rsidR="0010624C" w:rsidRPr="00E63CF4" w:rsidRDefault="00086B71">
      <w:pPr>
        <w:pStyle w:val="a3"/>
        <w:spacing w:before="192" w:line="448" w:lineRule="auto"/>
        <w:ind w:right="5794"/>
        <w:rPr>
          <w:lang w:val="ru-RU"/>
        </w:rPr>
      </w:pPr>
      <w:r w:rsidRPr="00E63CF4">
        <w:rPr>
          <w:lang w:val="ru-RU"/>
        </w:rPr>
        <w:t>А) антитоксическая сыворотка Б) антимикробная сыворотка В) бактериофаг</w:t>
      </w:r>
    </w:p>
    <w:p w14:paraId="084917B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нормальная лошадиная сыворотка</w:t>
      </w:r>
    </w:p>
    <w:p w14:paraId="771F06B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528342" w14:textId="77777777" w:rsidR="0010624C" w:rsidRPr="00E63CF4" w:rsidRDefault="00086B71">
      <w:pPr>
        <w:pStyle w:val="1"/>
        <w:spacing w:line="276" w:lineRule="auto"/>
        <w:ind w:right="350"/>
        <w:rPr>
          <w:lang w:val="ru-RU"/>
        </w:rPr>
      </w:pPr>
      <w:r w:rsidRPr="00E63CF4">
        <w:rPr>
          <w:lang w:val="ru-RU"/>
        </w:rPr>
        <w:t>3089. [T036203] 40-ЛЕТНИЙ МУЖЧИНА ПОЛУЧИЛ ГЛУБОКИЕ РАНЫ ПРИ ПАДЕНИИ С ТРАКТОРА. НЕ СЛЕДУЕТ ВВОДИТЬ ПРОТИВОСТОЛБНЯЧНУЮ СЫВОРОТКУ (ПСС), ЕСЛИ</w:t>
      </w:r>
    </w:p>
    <w:p w14:paraId="04826BE6" w14:textId="77777777" w:rsidR="0010624C" w:rsidRPr="00E63CF4" w:rsidRDefault="00086B71">
      <w:pPr>
        <w:pStyle w:val="a3"/>
        <w:spacing w:before="198" w:line="448" w:lineRule="auto"/>
        <w:ind w:right="1600"/>
        <w:rPr>
          <w:lang w:val="ru-RU"/>
        </w:rPr>
      </w:pPr>
      <w:r w:rsidRPr="00E63CF4">
        <w:rPr>
          <w:lang w:val="ru-RU"/>
        </w:rPr>
        <w:t>А) он получил полный курс иммунизации и 2 года назад ревакцинацию Б) пять лет назад вводилась ПСС</w:t>
      </w:r>
    </w:p>
    <w:p w14:paraId="1A71FFD8" w14:textId="77777777" w:rsidR="0010624C" w:rsidRPr="00E63CF4" w:rsidRDefault="00086B71">
      <w:pPr>
        <w:pStyle w:val="a3"/>
        <w:spacing w:before="11" w:line="448" w:lineRule="auto"/>
        <w:ind w:right="1861"/>
        <w:rPr>
          <w:lang w:val="ru-RU"/>
        </w:rPr>
      </w:pPr>
      <w:r w:rsidRPr="00E63CF4">
        <w:rPr>
          <w:lang w:val="ru-RU"/>
        </w:rPr>
        <w:t>В) последнее введение столбнячного анатоксина было 12 лет назад Г) он получил 2 инъекции столбнячного анатоксина в течение жизни</w:t>
      </w:r>
    </w:p>
    <w:p w14:paraId="2270B82B" w14:textId="77777777" w:rsidR="0010624C" w:rsidRPr="00E63CF4" w:rsidRDefault="00086B71">
      <w:pPr>
        <w:pStyle w:val="1"/>
        <w:spacing w:before="16" w:line="276" w:lineRule="auto"/>
        <w:ind w:right="1123"/>
        <w:rPr>
          <w:lang w:val="ru-RU"/>
        </w:rPr>
      </w:pPr>
      <w:r w:rsidRPr="00E63CF4">
        <w:rPr>
          <w:lang w:val="ru-RU"/>
        </w:rPr>
        <w:t>3090. [T036204] АНТИТОКСИЧЕСКИЕ СЫВОРОТКИ ПРИМЕНЯЮТ ПРИ ЛЕЧЕНИИ</w:t>
      </w:r>
    </w:p>
    <w:p w14:paraId="5956140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дифтерии</w:t>
      </w:r>
    </w:p>
    <w:p w14:paraId="564B122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054D0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лептоспироза</w:t>
      </w:r>
    </w:p>
    <w:p w14:paraId="7B699322" w14:textId="77777777" w:rsidR="0010624C" w:rsidRPr="00E63CF4" w:rsidRDefault="00086B71">
      <w:pPr>
        <w:pStyle w:val="a3"/>
        <w:spacing w:before="8" w:line="510" w:lineRule="atLeast"/>
        <w:ind w:right="5548"/>
        <w:rPr>
          <w:lang w:val="ru-RU"/>
        </w:rPr>
      </w:pPr>
      <w:r w:rsidRPr="00E63CF4">
        <w:rPr>
          <w:lang w:val="ru-RU"/>
        </w:rPr>
        <w:t>В) инфекционного мононуклеоза Г) бруцеллеза</w:t>
      </w:r>
    </w:p>
    <w:p w14:paraId="1C3E6E06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0F9A99" w14:textId="77777777" w:rsidR="0010624C" w:rsidRPr="00E63CF4" w:rsidRDefault="00086B71">
      <w:pPr>
        <w:pStyle w:val="1"/>
        <w:spacing w:before="73" w:line="278" w:lineRule="auto"/>
        <w:ind w:right="254"/>
        <w:rPr>
          <w:lang w:val="ru-RU"/>
        </w:rPr>
      </w:pPr>
      <w:r w:rsidRPr="00E63CF4">
        <w:rPr>
          <w:lang w:val="ru-RU"/>
        </w:rPr>
        <w:lastRenderedPageBreak/>
        <w:t>3091. [T036205] БОЛЬНОМУ С КЛИНИКОЙ ОСТРОГО ВИРУСНОГО ГЕПАТИТА ПОКАЗАНА</w:t>
      </w:r>
    </w:p>
    <w:p w14:paraId="4BAA9ED2" w14:textId="77777777" w:rsidR="0010624C" w:rsidRPr="00E63CF4" w:rsidRDefault="00086B71">
      <w:pPr>
        <w:pStyle w:val="a3"/>
        <w:spacing w:before="192" w:line="448" w:lineRule="auto"/>
        <w:ind w:right="4028"/>
        <w:rPr>
          <w:lang w:val="ru-RU"/>
        </w:rPr>
      </w:pPr>
      <w:r w:rsidRPr="00E63CF4">
        <w:rPr>
          <w:lang w:val="ru-RU"/>
        </w:rPr>
        <w:t>А) госпитализация в инфекционное отделение Б) госпитализация в терапевтическое отделение В) лечение амбулаторно</w:t>
      </w:r>
    </w:p>
    <w:p w14:paraId="6B9BC3D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лечение в условиях дневного стационара</w:t>
      </w:r>
    </w:p>
    <w:p w14:paraId="51B4077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9002E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3092. [T036206] БОЛЬНОМУ ВИЧ-ИНФЕКЦИЕЙ, 4В СТАДИЕЙ ПОКАЗАНА</w:t>
      </w:r>
    </w:p>
    <w:p w14:paraId="69CB3B9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4BAF9FD" w14:textId="77777777" w:rsidR="0010624C" w:rsidRPr="00E63CF4" w:rsidRDefault="00086B71">
      <w:pPr>
        <w:pStyle w:val="a3"/>
        <w:spacing w:line="451" w:lineRule="auto"/>
        <w:ind w:right="5797"/>
        <w:rPr>
          <w:lang w:val="ru-RU"/>
        </w:rPr>
      </w:pPr>
      <w:r w:rsidRPr="00E63CF4">
        <w:rPr>
          <w:lang w:val="ru-RU"/>
        </w:rPr>
        <w:t>А) антиретровирусная терапия Б) антибактериальная терапия</w:t>
      </w:r>
    </w:p>
    <w:p w14:paraId="0415245F" w14:textId="77777777" w:rsidR="0010624C" w:rsidRPr="00E63CF4" w:rsidRDefault="00086B71">
      <w:pPr>
        <w:pStyle w:val="a3"/>
        <w:spacing w:before="6" w:line="451" w:lineRule="auto"/>
        <w:ind w:right="409"/>
        <w:rPr>
          <w:lang w:val="ru-RU"/>
        </w:rPr>
      </w:pPr>
      <w:r w:rsidRPr="00E63CF4">
        <w:rPr>
          <w:lang w:val="ru-RU"/>
        </w:rPr>
        <w:t>В) заместительная иммунотерапия (введение гамма-глобулина, донорской плазмы) Г) иммуномодулирующая терапия</w:t>
      </w:r>
    </w:p>
    <w:p w14:paraId="3A211299" w14:textId="77777777" w:rsidR="0010624C" w:rsidRPr="00E63CF4" w:rsidRDefault="00086B71">
      <w:pPr>
        <w:pStyle w:val="1"/>
        <w:spacing w:before="11" w:line="278" w:lineRule="auto"/>
        <w:ind w:right="867"/>
        <w:rPr>
          <w:lang w:val="ru-RU"/>
        </w:rPr>
      </w:pPr>
      <w:r w:rsidRPr="00E63CF4">
        <w:rPr>
          <w:lang w:val="ru-RU"/>
        </w:rPr>
        <w:t>3093. [T036207] ПОКАЗАНИЕМ К ПРОВЕДЕНИЮ АНТИБАКТЕРИАЛЬНОЙ ТЕРАПИИ ПРИ ГРИППЕ ЯВЛЯЕТСЯ</w:t>
      </w:r>
    </w:p>
    <w:p w14:paraId="21D3595E" w14:textId="77777777" w:rsidR="0010624C" w:rsidRPr="00E63CF4" w:rsidRDefault="00086B71">
      <w:pPr>
        <w:pStyle w:val="a3"/>
        <w:spacing w:before="193" w:line="451" w:lineRule="auto"/>
        <w:ind w:right="3697"/>
        <w:rPr>
          <w:lang w:val="ru-RU"/>
        </w:rPr>
      </w:pPr>
      <w:r w:rsidRPr="00E63CF4">
        <w:rPr>
          <w:lang w:val="ru-RU"/>
        </w:rPr>
        <w:t xml:space="preserve">А) наличие вторичных бактериальных осложнений Б) </w:t>
      </w:r>
      <w:proofErr w:type="spellStart"/>
      <w:r w:rsidRPr="00E63CF4">
        <w:rPr>
          <w:lang w:val="ru-RU"/>
        </w:rPr>
        <w:t>тяжѐлое</w:t>
      </w:r>
      <w:proofErr w:type="spellEnd"/>
      <w:r w:rsidRPr="00E63CF4">
        <w:rPr>
          <w:lang w:val="ru-RU"/>
        </w:rPr>
        <w:t xml:space="preserve"> течение </w:t>
      </w:r>
      <w:proofErr w:type="spellStart"/>
      <w:r w:rsidRPr="00E63CF4">
        <w:rPr>
          <w:lang w:val="ru-RU"/>
        </w:rPr>
        <w:t>неосложнѐнного</w:t>
      </w:r>
      <w:proofErr w:type="spellEnd"/>
      <w:r w:rsidRPr="00E63CF4">
        <w:rPr>
          <w:lang w:val="ru-RU"/>
        </w:rPr>
        <w:t xml:space="preserve"> гриппа</w:t>
      </w:r>
    </w:p>
    <w:p w14:paraId="44182033" w14:textId="77777777" w:rsidR="0010624C" w:rsidRPr="00E63CF4" w:rsidRDefault="00086B71">
      <w:pPr>
        <w:pStyle w:val="a3"/>
        <w:spacing w:before="6" w:line="451" w:lineRule="auto"/>
        <w:ind w:right="4227"/>
        <w:rPr>
          <w:lang w:val="ru-RU"/>
        </w:rPr>
      </w:pPr>
      <w:r w:rsidRPr="00E63CF4">
        <w:rPr>
          <w:lang w:val="ru-RU"/>
        </w:rPr>
        <w:t>В) принадлежность пациента к группам риска Г) высокий титр антител</w:t>
      </w:r>
    </w:p>
    <w:p w14:paraId="6C980F14" w14:textId="77777777" w:rsidR="0010624C" w:rsidRPr="00E63CF4" w:rsidRDefault="00086B71">
      <w:pPr>
        <w:pStyle w:val="1"/>
        <w:spacing w:before="13" w:line="276" w:lineRule="auto"/>
        <w:ind w:right="674"/>
        <w:rPr>
          <w:lang w:val="ru-RU"/>
        </w:rPr>
      </w:pPr>
      <w:r w:rsidRPr="00E63CF4">
        <w:rPr>
          <w:lang w:val="ru-RU"/>
        </w:rPr>
        <w:t>3094. [T036208] КРИТЕРИЕМ ОКОНЧАНИЯ ЭТИОТРОПНОЙ ТЕРАПИИ ПРИ МЕНИНГОКОККОВОМ МЕНИНГИТЕ ЯВЛЯЕТСЯ</w:t>
      </w:r>
    </w:p>
    <w:p w14:paraId="2087683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cанация</w:t>
      </w:r>
      <w:proofErr w:type="spellEnd"/>
      <w:r w:rsidRPr="00E63CF4">
        <w:rPr>
          <w:lang w:val="ru-RU"/>
        </w:rPr>
        <w:t xml:space="preserve"> ликвора</w:t>
      </w:r>
    </w:p>
    <w:p w14:paraId="05B5692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B8F19D1" w14:textId="77777777" w:rsidR="0010624C" w:rsidRPr="00E63CF4" w:rsidRDefault="00086B71">
      <w:pPr>
        <w:pStyle w:val="a3"/>
        <w:spacing w:line="448" w:lineRule="auto"/>
        <w:ind w:right="5009"/>
        <w:jc w:val="both"/>
        <w:rPr>
          <w:lang w:val="ru-RU"/>
        </w:rPr>
      </w:pPr>
      <w:r w:rsidRPr="00E63CF4">
        <w:rPr>
          <w:lang w:val="ru-RU"/>
        </w:rPr>
        <w:t>Б) 10-й день нормальной температуры В) 21-й день нормальной температуры Г) нормализация гемодинамики</w:t>
      </w:r>
    </w:p>
    <w:p w14:paraId="5BDE1FF2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37C6984" w14:textId="77777777" w:rsidR="0010624C" w:rsidRPr="00E63CF4" w:rsidRDefault="00086B71">
      <w:pPr>
        <w:pStyle w:val="1"/>
        <w:spacing w:before="73" w:line="278" w:lineRule="auto"/>
        <w:ind w:right="425"/>
        <w:rPr>
          <w:lang w:val="ru-RU"/>
        </w:rPr>
      </w:pPr>
      <w:r w:rsidRPr="00E63CF4">
        <w:rPr>
          <w:lang w:val="ru-RU"/>
        </w:rPr>
        <w:lastRenderedPageBreak/>
        <w:t>3095. [T036209] НАИБОЛЕЕ ПОЛНЫМ И ПРАВИЛЬНЫМ НАБОРОМ СРЕДСТВ ДЛЯ ОКАЗАНИЯ ПОМОЩИ БОЛЬНОМУ БОТУЛИЗМОМ ЯВЛЯЮТСЯ</w:t>
      </w:r>
    </w:p>
    <w:p w14:paraId="06E8EEA8" w14:textId="77777777" w:rsidR="0010624C" w:rsidRPr="00E63CF4" w:rsidRDefault="00086B71">
      <w:pPr>
        <w:pStyle w:val="a3"/>
        <w:spacing w:before="192" w:line="278" w:lineRule="auto"/>
        <w:ind w:right="446"/>
        <w:rPr>
          <w:lang w:val="ru-RU"/>
        </w:rPr>
      </w:pPr>
      <w:r w:rsidRPr="00E63CF4">
        <w:rPr>
          <w:lang w:val="ru-RU"/>
        </w:rPr>
        <w:t xml:space="preserve">А) промывание желудка и кишечника, </w:t>
      </w:r>
      <w:proofErr w:type="spellStart"/>
      <w:r w:rsidRPr="00E63CF4">
        <w:rPr>
          <w:lang w:val="ru-RU"/>
        </w:rPr>
        <w:t>энтеросорбенты</w:t>
      </w:r>
      <w:proofErr w:type="spellEnd"/>
      <w:r w:rsidRPr="00E63CF4">
        <w:rPr>
          <w:lang w:val="ru-RU"/>
        </w:rPr>
        <w:t xml:space="preserve">, введение антитоксической сыворотки, </w:t>
      </w:r>
      <w:proofErr w:type="spellStart"/>
      <w:r w:rsidRPr="00E63CF4">
        <w:rPr>
          <w:lang w:val="ru-RU"/>
        </w:rPr>
        <w:t>дезинтоксикационые</w:t>
      </w:r>
      <w:proofErr w:type="spellEnd"/>
      <w:r w:rsidRPr="00E63CF4">
        <w:rPr>
          <w:lang w:val="ru-RU"/>
        </w:rPr>
        <w:t xml:space="preserve"> средства, Хлорамфеникол</w:t>
      </w:r>
    </w:p>
    <w:p w14:paraId="311866B1" w14:textId="77777777" w:rsidR="0010624C" w:rsidRPr="00E63CF4" w:rsidRDefault="00086B71">
      <w:pPr>
        <w:pStyle w:val="a3"/>
        <w:spacing w:before="197" w:line="276" w:lineRule="auto"/>
        <w:ind w:right="1512"/>
        <w:rPr>
          <w:lang w:val="ru-RU"/>
        </w:rPr>
      </w:pPr>
      <w:r w:rsidRPr="00E63CF4">
        <w:rPr>
          <w:lang w:val="ru-RU"/>
        </w:rPr>
        <w:t xml:space="preserve">Б) введение антитоксической сыворотки, </w:t>
      </w:r>
      <w:proofErr w:type="spellStart"/>
      <w:r w:rsidRPr="00E63CF4">
        <w:rPr>
          <w:lang w:val="ru-RU"/>
        </w:rPr>
        <w:t>дезинтоксикационые</w:t>
      </w:r>
      <w:proofErr w:type="spellEnd"/>
      <w:r w:rsidRPr="00E63CF4">
        <w:rPr>
          <w:lang w:val="ru-RU"/>
        </w:rPr>
        <w:t xml:space="preserve"> средства, Хлорамфеникол</w:t>
      </w:r>
    </w:p>
    <w:p w14:paraId="10286EF8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промывание желудка, инфузионная терапия, Лазикс</w:t>
      </w:r>
    </w:p>
    <w:p w14:paraId="7A35CB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C627E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промывание желудка, инфузионная терапия, Хлорамфеникол</w:t>
      </w:r>
    </w:p>
    <w:p w14:paraId="58F6F48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50FF73A" w14:textId="77777777" w:rsidR="0010624C" w:rsidRPr="00E63CF4" w:rsidRDefault="00086B71">
      <w:pPr>
        <w:pStyle w:val="1"/>
        <w:spacing w:line="276" w:lineRule="auto"/>
        <w:ind w:right="592"/>
        <w:rPr>
          <w:lang w:val="ru-RU"/>
        </w:rPr>
      </w:pPr>
      <w:r w:rsidRPr="00E63CF4">
        <w:rPr>
          <w:lang w:val="ru-RU"/>
        </w:rPr>
        <w:t>3096. [T036212] ГЕМАТОШИЗОТРОПНЫЕ ПРЕПАРАТЫ ИСПОЛЬЗУЮТ ДЛЯ ЛЕЧЕНИЯ</w:t>
      </w:r>
    </w:p>
    <w:p w14:paraId="208C1C2D" w14:textId="77777777" w:rsidR="0010624C" w:rsidRPr="00E63CF4" w:rsidRDefault="00086B71">
      <w:pPr>
        <w:pStyle w:val="a3"/>
        <w:spacing w:before="197" w:line="448" w:lineRule="auto"/>
        <w:ind w:right="6656"/>
        <w:rPr>
          <w:lang w:val="ru-RU"/>
        </w:rPr>
      </w:pPr>
      <w:r w:rsidRPr="00E63CF4">
        <w:rPr>
          <w:lang w:val="ru-RU"/>
        </w:rPr>
        <w:t xml:space="preserve">А) всех форм малярии Б) малярии </w:t>
      </w:r>
      <w:proofErr w:type="spellStart"/>
      <w:r w:rsidRPr="00E63CF4">
        <w:rPr>
          <w:lang w:val="ru-RU"/>
        </w:rPr>
        <w:t>vivax</w:t>
      </w:r>
      <w:proofErr w:type="spellEnd"/>
    </w:p>
    <w:p w14:paraId="3A21B55A" w14:textId="77777777" w:rsidR="0010624C" w:rsidRPr="00E63CF4" w:rsidRDefault="00086B71">
      <w:pPr>
        <w:pStyle w:val="a3"/>
        <w:spacing w:before="10" w:line="451" w:lineRule="auto"/>
        <w:ind w:right="6684"/>
        <w:rPr>
          <w:lang w:val="ru-RU"/>
        </w:rPr>
      </w:pPr>
      <w:r w:rsidRPr="00E63CF4">
        <w:rPr>
          <w:lang w:val="ru-RU"/>
        </w:rPr>
        <w:t xml:space="preserve">В) малярии </w:t>
      </w:r>
      <w:proofErr w:type="spellStart"/>
      <w:r w:rsidRPr="00E63CF4">
        <w:rPr>
          <w:lang w:val="ru-RU"/>
        </w:rPr>
        <w:t>falciparum</w:t>
      </w:r>
      <w:proofErr w:type="spellEnd"/>
      <w:r w:rsidRPr="00E63CF4">
        <w:rPr>
          <w:lang w:val="ru-RU"/>
        </w:rPr>
        <w:t xml:space="preserve"> Г) малярии </w:t>
      </w:r>
      <w:proofErr w:type="spellStart"/>
      <w:r w:rsidRPr="00E63CF4">
        <w:rPr>
          <w:lang w:val="ru-RU"/>
        </w:rPr>
        <w:t>malariae</w:t>
      </w:r>
      <w:proofErr w:type="spellEnd"/>
    </w:p>
    <w:p w14:paraId="3A3710B7" w14:textId="77777777" w:rsidR="0010624C" w:rsidRPr="00E63CF4" w:rsidRDefault="00086B71">
      <w:pPr>
        <w:pStyle w:val="1"/>
        <w:spacing w:before="10" w:line="276" w:lineRule="auto"/>
        <w:ind w:right="1462"/>
        <w:rPr>
          <w:lang w:val="ru-RU"/>
        </w:rPr>
      </w:pPr>
      <w:r w:rsidRPr="00E63CF4">
        <w:rPr>
          <w:lang w:val="ru-RU"/>
        </w:rPr>
        <w:t>3097. [T036213] К ПРЕПАРАТАМ ВЫБОРА ДЛЯ ЛЕЧЕНИЯ БОЛЬНЫХ ИКСОДОВЫМИ КЛЕЩЕВЫМИ БОРРЕЛИОЗАМИ ОТНОСЯТСЯ</w:t>
      </w:r>
    </w:p>
    <w:p w14:paraId="6D892035" w14:textId="77777777" w:rsidR="0010624C" w:rsidRPr="00E63CF4" w:rsidRDefault="00086B71">
      <w:pPr>
        <w:pStyle w:val="a3"/>
        <w:spacing w:before="197" w:line="451" w:lineRule="auto"/>
        <w:ind w:right="6960"/>
        <w:rPr>
          <w:lang w:val="ru-RU"/>
        </w:rPr>
      </w:pPr>
      <w:r w:rsidRPr="00E63CF4">
        <w:rPr>
          <w:lang w:val="ru-RU"/>
        </w:rPr>
        <w:t xml:space="preserve">А) тетрациклины Б) аминогликозиды В) </w:t>
      </w:r>
      <w:proofErr w:type="spellStart"/>
      <w:r w:rsidRPr="00E63CF4">
        <w:rPr>
          <w:lang w:val="ru-RU"/>
        </w:rPr>
        <w:t>гликопептиды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макролиды</w:t>
      </w:r>
    </w:p>
    <w:p w14:paraId="40A58864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3098. [T036215] ЭКСТЕНСИВНЫЙ ПОКАЗАТЕЛЬ ХАРАКТЕРИЗУЕТ</w:t>
      </w:r>
    </w:p>
    <w:p w14:paraId="296E36FA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043FD5B6" w14:textId="77777777" w:rsidR="0010624C" w:rsidRPr="00E63CF4" w:rsidRDefault="00086B71">
      <w:pPr>
        <w:pStyle w:val="a3"/>
        <w:spacing w:line="448" w:lineRule="auto"/>
        <w:ind w:right="6632"/>
        <w:rPr>
          <w:lang w:val="ru-RU"/>
        </w:rPr>
      </w:pPr>
      <w:r w:rsidRPr="00E63CF4">
        <w:rPr>
          <w:lang w:val="ru-RU"/>
        </w:rPr>
        <w:t>А) структуру явления Б) репрезентативность В) достоверность</w:t>
      </w:r>
    </w:p>
    <w:p w14:paraId="1FF6662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взаимосвязь признаков</w:t>
      </w:r>
    </w:p>
    <w:p w14:paraId="4AB8F6F9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4E7996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3099. [T036218] ПОКАЗАТЕЛЬ ОБЩЕЙ СМЕРТНОСТИ ЯВЛЯЕТСЯ</w:t>
      </w:r>
    </w:p>
    <w:p w14:paraId="33F3FFC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2A8FB9E" w14:textId="77777777" w:rsidR="0010624C" w:rsidRPr="00E63CF4" w:rsidRDefault="00086B71">
      <w:pPr>
        <w:pStyle w:val="a3"/>
        <w:spacing w:line="448" w:lineRule="auto"/>
        <w:ind w:right="5926"/>
        <w:rPr>
          <w:lang w:val="ru-RU"/>
        </w:rPr>
      </w:pPr>
      <w:r w:rsidRPr="00E63CF4">
        <w:rPr>
          <w:lang w:val="ru-RU"/>
        </w:rPr>
        <w:t>А) интенсивным показателем Б) средней величиной</w:t>
      </w:r>
    </w:p>
    <w:p w14:paraId="17C9B35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стандартизованным показателем</w:t>
      </w:r>
    </w:p>
    <w:p w14:paraId="2FF0F8E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A888A0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показателем наглядности</w:t>
      </w:r>
    </w:p>
    <w:p w14:paraId="73243AE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F3D21B" w14:textId="77777777" w:rsidR="0010624C" w:rsidRPr="00E63CF4" w:rsidRDefault="00086B71">
      <w:pPr>
        <w:pStyle w:val="1"/>
        <w:spacing w:before="73" w:line="278" w:lineRule="auto"/>
        <w:ind w:right="1224"/>
        <w:rPr>
          <w:lang w:val="ru-RU"/>
        </w:rPr>
      </w:pPr>
      <w:r w:rsidRPr="00E63CF4">
        <w:rPr>
          <w:lang w:val="ru-RU"/>
        </w:rPr>
        <w:lastRenderedPageBreak/>
        <w:t>3100. [T036220] МИНИМАЛЬНОЕ ЧИСЛО НАБЛЮДЕНИЙ ПРИ МАЛОЙ ВЫБОРКЕ СОСТАВЛЯЕТ</w:t>
      </w:r>
    </w:p>
    <w:p w14:paraId="57D0462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30</w:t>
      </w:r>
    </w:p>
    <w:p w14:paraId="6C1F1E2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D59B6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100</w:t>
      </w:r>
    </w:p>
    <w:p w14:paraId="1DB7D6C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B641C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50</w:t>
      </w:r>
    </w:p>
    <w:p w14:paraId="5B06D70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734A2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20</w:t>
      </w:r>
    </w:p>
    <w:p w14:paraId="51F04A8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A670145" w14:textId="77777777" w:rsidR="0010624C" w:rsidRPr="00E63CF4" w:rsidRDefault="00086B71">
      <w:pPr>
        <w:pStyle w:val="1"/>
        <w:spacing w:line="276" w:lineRule="auto"/>
        <w:ind w:right="1217"/>
        <w:rPr>
          <w:lang w:val="ru-RU"/>
        </w:rPr>
      </w:pPr>
      <w:r w:rsidRPr="00E63CF4">
        <w:rPr>
          <w:lang w:val="ru-RU"/>
        </w:rPr>
        <w:t>3101. [T036221] ИЗМЕНЕНИЕ ПОКАЗАТЕЛЯ ЗА КАКОЙ-ЛИБО ПЕРИОД ВРЕМЕНИ ХАРАКТЕРИЗУЕТ</w:t>
      </w:r>
    </w:p>
    <w:p w14:paraId="2CA875B5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А) темп прироста</w:t>
      </w:r>
    </w:p>
    <w:p w14:paraId="55B858B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C30A559" w14:textId="77777777" w:rsidR="0010624C" w:rsidRPr="00E63CF4" w:rsidRDefault="00086B71">
      <w:pPr>
        <w:pStyle w:val="a3"/>
        <w:spacing w:line="448" w:lineRule="auto"/>
        <w:ind w:right="5503"/>
        <w:rPr>
          <w:lang w:val="ru-RU"/>
        </w:rPr>
      </w:pPr>
      <w:r w:rsidRPr="00E63CF4">
        <w:rPr>
          <w:lang w:val="ru-RU"/>
        </w:rPr>
        <w:t>Б) стандартизованный показатель В) коэффициент достоверности Г) интенсивный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показатель</w:t>
      </w:r>
    </w:p>
    <w:p w14:paraId="11440FA4" w14:textId="77777777" w:rsidR="0010624C" w:rsidRPr="00E63CF4" w:rsidRDefault="00086B71">
      <w:pPr>
        <w:pStyle w:val="1"/>
        <w:spacing w:before="16" w:line="276" w:lineRule="auto"/>
        <w:ind w:right="327"/>
        <w:rPr>
          <w:lang w:val="ru-RU"/>
        </w:rPr>
      </w:pPr>
      <w:r w:rsidRPr="00E63CF4">
        <w:rPr>
          <w:lang w:val="ru-RU"/>
        </w:rPr>
        <w:t>3102. [T036222] ДЛЯ НАГЛЯДНОСТИ ИЗОБРАЖЕНИЯ СТРУКТУРЫ ЗАБОЛЕВАЕМОСТИ МОЖЕТ БЫТЬ ИСПОЛЬЗОВАНА ДИАГРАММА</w:t>
      </w:r>
    </w:p>
    <w:p w14:paraId="7B18C4EA" w14:textId="77777777" w:rsidR="0010624C" w:rsidRPr="00E63CF4" w:rsidRDefault="00086B71">
      <w:pPr>
        <w:pStyle w:val="a3"/>
        <w:spacing w:before="198" w:line="448" w:lineRule="auto"/>
        <w:ind w:right="7418"/>
        <w:rPr>
          <w:lang w:val="ru-RU"/>
        </w:rPr>
      </w:pPr>
      <w:r w:rsidRPr="00E63CF4">
        <w:rPr>
          <w:lang w:val="ru-RU"/>
        </w:rPr>
        <w:t>А) секторная Б) столбиковая В)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линейная</w:t>
      </w:r>
    </w:p>
    <w:p w14:paraId="00474A0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радиальная</w:t>
      </w:r>
    </w:p>
    <w:p w14:paraId="49EEF21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CA1B2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3103. [T036223] ПОКАЗАТЕЛЬ СООТНОШЕНИЯ ХАРАКТЕРИЗУЕТ</w:t>
      </w:r>
    </w:p>
    <w:p w14:paraId="5A804AE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6C698DA" w14:textId="77777777" w:rsidR="0010624C" w:rsidRPr="00E63CF4" w:rsidRDefault="00086B71">
      <w:pPr>
        <w:pStyle w:val="a3"/>
        <w:spacing w:line="451" w:lineRule="auto"/>
        <w:ind w:right="3669"/>
        <w:rPr>
          <w:lang w:val="ru-RU"/>
        </w:rPr>
      </w:pPr>
      <w:r w:rsidRPr="00E63CF4">
        <w:rPr>
          <w:lang w:val="ru-RU"/>
        </w:rPr>
        <w:t>А) соотношение двух разнородных совокупностей Б) распространение целого в части</w:t>
      </w:r>
    </w:p>
    <w:p w14:paraId="0BE28C42" w14:textId="77777777" w:rsidR="0010624C" w:rsidRPr="00E63CF4" w:rsidRDefault="00086B71">
      <w:pPr>
        <w:pStyle w:val="a3"/>
        <w:spacing w:before="8" w:line="448" w:lineRule="auto"/>
        <w:ind w:right="5540"/>
        <w:rPr>
          <w:lang w:val="ru-RU"/>
        </w:rPr>
      </w:pPr>
      <w:r w:rsidRPr="00E63CF4">
        <w:rPr>
          <w:lang w:val="ru-RU"/>
        </w:rPr>
        <w:t>В) частоту явлений в своей среде Г) структуру, состав явления</w:t>
      </w:r>
    </w:p>
    <w:p w14:paraId="0D2B8823" w14:textId="77777777" w:rsidR="0010624C" w:rsidRPr="00E63CF4" w:rsidRDefault="00086B71">
      <w:pPr>
        <w:pStyle w:val="1"/>
        <w:spacing w:before="15" w:line="276" w:lineRule="auto"/>
        <w:ind w:right="258"/>
        <w:rPr>
          <w:lang w:val="ru-RU"/>
        </w:rPr>
      </w:pPr>
      <w:r w:rsidRPr="00E63CF4">
        <w:rPr>
          <w:lang w:val="ru-RU"/>
        </w:rPr>
        <w:t>3104. [T036225] МИНИМАЛЬНАЯ ВЕЛИЧИНА КОЭФФИЦИЕНТА СТЬЮДЕНТА, ПРИ КОТОРОЙ РАЗЛИЧИЕ МЕЖДУ СРАВНИВАЕМЫМИ ВЕЛИЧИНАМИ СЧИТАЕТСЯ ДОСТОВЕРНЫМ, СОСТАВЛЯЕТ</w:t>
      </w:r>
    </w:p>
    <w:p w14:paraId="5A12571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2,0</w:t>
      </w:r>
    </w:p>
    <w:p w14:paraId="0CA500C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1B94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1,8</w:t>
      </w:r>
    </w:p>
    <w:p w14:paraId="0A296E3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7729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3,0</w:t>
      </w:r>
    </w:p>
    <w:p w14:paraId="6082B93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207E0C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1,0</w:t>
      </w:r>
    </w:p>
    <w:p w14:paraId="5346E07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11D716B" w14:textId="77777777" w:rsidR="0010624C" w:rsidRPr="00E63CF4" w:rsidRDefault="00086B71">
      <w:pPr>
        <w:pStyle w:val="1"/>
        <w:spacing w:before="73" w:line="278" w:lineRule="auto"/>
        <w:ind w:right="1273"/>
        <w:rPr>
          <w:lang w:val="ru-RU"/>
        </w:rPr>
      </w:pPr>
      <w:r w:rsidRPr="00E63CF4">
        <w:rPr>
          <w:lang w:val="ru-RU"/>
        </w:rPr>
        <w:lastRenderedPageBreak/>
        <w:t>3105. [T036228] ПРИ КОЭФФИЦИЕНТЕ ДОСТОВЕРНОСТИ, РАВНОМ 2, ДОВЕРИТЕЛЬНАЯ ВЕРОЯТНОСТЬ СОСТАВЛЯЕТ (%)</w:t>
      </w:r>
    </w:p>
    <w:p w14:paraId="4195075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95,5</w:t>
      </w:r>
    </w:p>
    <w:p w14:paraId="0D46620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02C6C5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68</w:t>
      </w:r>
    </w:p>
    <w:p w14:paraId="2344CA0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073D8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99,5</w:t>
      </w:r>
    </w:p>
    <w:p w14:paraId="2DCFDC0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38C1A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99,9</w:t>
      </w:r>
    </w:p>
    <w:p w14:paraId="0E6AC81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8BD83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3106. [T036229] ОБЪЕМ ВЫБОРОЧНОЙ СОВОКУПНОСТИ ЗАВИСИТ ОТ</w:t>
      </w:r>
    </w:p>
    <w:p w14:paraId="5CF20A4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C81E36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величины предельной ошибки и степени однородности изучаемого явления</w:t>
      </w:r>
    </w:p>
    <w:p w14:paraId="2DFE699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25D160" w14:textId="77777777" w:rsidR="0010624C" w:rsidRPr="00E63CF4" w:rsidRDefault="00086B71">
      <w:pPr>
        <w:pStyle w:val="a3"/>
        <w:spacing w:line="276" w:lineRule="auto"/>
        <w:ind w:right="1196"/>
        <w:rPr>
          <w:lang w:val="ru-RU"/>
        </w:rPr>
      </w:pPr>
      <w:r w:rsidRPr="00E63CF4">
        <w:rPr>
          <w:lang w:val="ru-RU"/>
        </w:rPr>
        <w:t>Б) принятой вероятности безошибочного прогноза и степени однородности изучаемого явления</w:t>
      </w:r>
    </w:p>
    <w:p w14:paraId="09DE0B99" w14:textId="77777777" w:rsidR="0010624C" w:rsidRPr="00E63CF4" w:rsidRDefault="00086B71">
      <w:pPr>
        <w:pStyle w:val="a3"/>
        <w:spacing w:before="202" w:line="448" w:lineRule="auto"/>
        <w:ind w:right="368"/>
        <w:rPr>
          <w:lang w:val="ru-RU"/>
        </w:rPr>
      </w:pPr>
      <w:r w:rsidRPr="00E63CF4">
        <w:rPr>
          <w:lang w:val="ru-RU"/>
        </w:rPr>
        <w:t>В) принятой вероятности безошибочного прогноза и величины предельной ошибки Г) достаточного количества единиц в генеральной совокупности</w:t>
      </w:r>
    </w:p>
    <w:p w14:paraId="266F9725" w14:textId="77777777" w:rsidR="0010624C" w:rsidRPr="00E63CF4" w:rsidRDefault="00086B71">
      <w:pPr>
        <w:pStyle w:val="1"/>
        <w:spacing w:before="15" w:line="276" w:lineRule="auto"/>
        <w:ind w:right="1195"/>
        <w:rPr>
          <w:lang w:val="ru-RU"/>
        </w:rPr>
      </w:pPr>
      <w:r w:rsidRPr="00E63CF4">
        <w:rPr>
          <w:lang w:val="ru-RU"/>
        </w:rPr>
        <w:t>3107. [T036232] В ПРАКТИЧЕСКУЮ ДЕЯТЕЛЬНОСТЬ АМБУЛАТОРНО- ПОЛИКЛИНИЧЕСКИХ УЧРЕЖДЕНИЙ НЕ ВХОДИТ</w:t>
      </w:r>
    </w:p>
    <w:p w14:paraId="22062083" w14:textId="77777777" w:rsidR="0010624C" w:rsidRPr="00E63CF4" w:rsidRDefault="00086B71">
      <w:pPr>
        <w:pStyle w:val="a3"/>
        <w:spacing w:before="197" w:line="448" w:lineRule="auto"/>
        <w:ind w:right="3918"/>
        <w:rPr>
          <w:lang w:val="ru-RU"/>
        </w:rPr>
      </w:pPr>
      <w:r w:rsidRPr="00E63CF4">
        <w:rPr>
          <w:lang w:val="ru-RU"/>
        </w:rPr>
        <w:t>А) экспертиза стойкой утраты трудоспособности Б) лечебно-диагностическая работа</w:t>
      </w:r>
    </w:p>
    <w:p w14:paraId="601A12A9" w14:textId="77777777" w:rsidR="0010624C" w:rsidRPr="00E63CF4" w:rsidRDefault="00086B71">
      <w:pPr>
        <w:pStyle w:val="a3"/>
        <w:spacing w:before="10" w:line="448" w:lineRule="auto"/>
        <w:ind w:right="2491"/>
        <w:rPr>
          <w:lang w:val="ru-RU"/>
        </w:rPr>
      </w:pPr>
      <w:r w:rsidRPr="00E63CF4">
        <w:rPr>
          <w:lang w:val="ru-RU"/>
        </w:rPr>
        <w:t>В) санитарно-гигиеническое воспитание и обучение населения Г) профилактическая работа, диспансеризация</w:t>
      </w:r>
    </w:p>
    <w:p w14:paraId="634ACBC3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3108. [T036235] ВЫКОПИРОВКА ИЗ ЛИСТОВ НАЗНАЧЕНИЯ ПРОИЗВОДИТСЯ</w:t>
      </w:r>
    </w:p>
    <w:p w14:paraId="4777E70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DE70D06" w14:textId="77777777" w:rsidR="0010624C" w:rsidRPr="00E63CF4" w:rsidRDefault="00086B71">
      <w:pPr>
        <w:pStyle w:val="a3"/>
        <w:spacing w:before="1" w:line="451" w:lineRule="auto"/>
        <w:ind w:right="5654"/>
        <w:rPr>
          <w:lang w:val="ru-RU"/>
        </w:rPr>
      </w:pPr>
      <w:r w:rsidRPr="00E63CF4">
        <w:rPr>
          <w:lang w:val="ru-RU"/>
        </w:rPr>
        <w:t>А) ночной постовой медсестрой Б) врачом</w:t>
      </w:r>
    </w:p>
    <w:p w14:paraId="03EB8756" w14:textId="77777777" w:rsidR="0010624C" w:rsidRPr="00E63CF4" w:rsidRDefault="00086B71">
      <w:pPr>
        <w:pStyle w:val="a3"/>
        <w:spacing w:before="8" w:line="448" w:lineRule="auto"/>
        <w:ind w:right="5566"/>
        <w:rPr>
          <w:lang w:val="ru-RU"/>
        </w:rPr>
      </w:pPr>
      <w:r w:rsidRPr="00E63CF4">
        <w:rPr>
          <w:lang w:val="ru-RU"/>
        </w:rPr>
        <w:t>В) дневной постовой медсестрой Г) старшей медсестрой</w:t>
      </w:r>
    </w:p>
    <w:p w14:paraId="7DB38DC9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3109. [T036237] ВОПРОСАМИ ВТОРИЧНОЙ ПРОФИЛАКТИКИ ЗАНИМАЮТСЯ</w:t>
      </w:r>
    </w:p>
    <w:p w14:paraId="6C5343E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161576D" w14:textId="77777777" w:rsidR="0010624C" w:rsidRPr="00E63CF4" w:rsidRDefault="00086B71">
      <w:pPr>
        <w:pStyle w:val="a3"/>
        <w:spacing w:before="1" w:line="451" w:lineRule="auto"/>
        <w:ind w:right="4528"/>
        <w:rPr>
          <w:lang w:val="ru-RU"/>
        </w:rPr>
      </w:pPr>
      <w:r w:rsidRPr="00E63CF4">
        <w:rPr>
          <w:lang w:val="ru-RU"/>
        </w:rPr>
        <w:t>А) лечебно-профилактические учреждения Б) учреждения образования</w:t>
      </w:r>
    </w:p>
    <w:p w14:paraId="1E63CE56" w14:textId="77777777" w:rsidR="0010624C" w:rsidRPr="00E63CF4" w:rsidRDefault="00086B71">
      <w:pPr>
        <w:pStyle w:val="a3"/>
        <w:spacing w:before="6" w:line="451" w:lineRule="auto"/>
        <w:ind w:right="4719"/>
        <w:rPr>
          <w:lang w:val="ru-RU"/>
        </w:rPr>
      </w:pPr>
      <w:r w:rsidRPr="00E63CF4">
        <w:rPr>
          <w:lang w:val="ru-RU"/>
        </w:rPr>
        <w:t xml:space="preserve">В) органы управления здравоохранением Г) </w:t>
      </w:r>
      <w:proofErr w:type="spellStart"/>
      <w:r w:rsidRPr="00E63CF4">
        <w:rPr>
          <w:lang w:val="ru-RU"/>
        </w:rPr>
        <w:t>санэпидемслужба</w:t>
      </w:r>
      <w:proofErr w:type="spellEnd"/>
    </w:p>
    <w:p w14:paraId="75EF75A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E80B11F" w14:textId="77777777" w:rsidR="0010624C" w:rsidRPr="00E63CF4" w:rsidRDefault="00086B71">
      <w:pPr>
        <w:pStyle w:val="1"/>
        <w:spacing w:before="73" w:line="278" w:lineRule="auto"/>
        <w:ind w:right="1057"/>
        <w:rPr>
          <w:lang w:val="ru-RU"/>
        </w:rPr>
      </w:pPr>
      <w:r w:rsidRPr="00E63CF4">
        <w:rPr>
          <w:lang w:val="ru-RU"/>
        </w:rPr>
        <w:lastRenderedPageBreak/>
        <w:t>3110. [T036238] ОСУЩЕСТВЛЯТЬ ЭКСПЕРТИЗУ ТРУДОСПОСОБНОСТИ ИМЕЮТ ПРАВО</w:t>
      </w:r>
    </w:p>
    <w:p w14:paraId="2A17FA68" w14:textId="77777777" w:rsidR="0010624C" w:rsidRPr="00E63CF4" w:rsidRDefault="00086B71">
      <w:pPr>
        <w:pStyle w:val="a3"/>
        <w:spacing w:before="192" w:line="276" w:lineRule="auto"/>
        <w:ind w:right="754"/>
        <w:rPr>
          <w:lang w:val="ru-RU"/>
        </w:rPr>
      </w:pPr>
      <w:r w:rsidRPr="00E63CF4">
        <w:rPr>
          <w:lang w:val="ru-RU"/>
        </w:rPr>
        <w:t>А) любые лечебно-профилактическое учреждение (ЛПУ), в том числе частнопрактикующие врачи, имеющие лицензию на осуществление экспертизы трудоспособности</w:t>
      </w:r>
    </w:p>
    <w:p w14:paraId="74EE4344" w14:textId="77777777" w:rsidR="0010624C" w:rsidRPr="00E63CF4" w:rsidRDefault="00086B71">
      <w:pPr>
        <w:pStyle w:val="a3"/>
        <w:spacing w:before="200" w:line="451" w:lineRule="auto"/>
        <w:ind w:right="2010"/>
        <w:rPr>
          <w:lang w:val="ru-RU"/>
        </w:rPr>
      </w:pPr>
      <w:r w:rsidRPr="00E63CF4">
        <w:rPr>
          <w:lang w:val="ru-RU"/>
        </w:rPr>
        <w:t>Б) ЛПУ любого уровня, профиля, ведомственной принадлежности В) ЛПУ с любой формой собственности</w:t>
      </w:r>
    </w:p>
    <w:p w14:paraId="73977F9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только государственные (муниципальные) лечебно-профилактические учреждения</w:t>
      </w:r>
    </w:p>
    <w:p w14:paraId="16068F5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4B4A03F" w14:textId="77777777" w:rsidR="0010624C" w:rsidRPr="00E63CF4" w:rsidRDefault="00086B71">
      <w:pPr>
        <w:pStyle w:val="1"/>
        <w:spacing w:line="276" w:lineRule="auto"/>
        <w:ind w:right="2021"/>
        <w:rPr>
          <w:lang w:val="ru-RU"/>
        </w:rPr>
      </w:pPr>
      <w:r w:rsidRPr="00E63CF4">
        <w:rPr>
          <w:lang w:val="ru-RU"/>
        </w:rPr>
        <w:t>3111. [T036239] УЧЕТНЫМ ДОКУМЕНТОМ ДЛЯ РЕГИСТРАЦИИ ДИСПАНСЕРНОГО БОЛЬНОГО ЯВЛЯЕТСЯ</w:t>
      </w:r>
    </w:p>
    <w:p w14:paraId="70743C7E" w14:textId="77777777" w:rsidR="0010624C" w:rsidRPr="00E63CF4" w:rsidRDefault="00086B71">
      <w:pPr>
        <w:pStyle w:val="a3"/>
        <w:spacing w:before="197" w:line="448" w:lineRule="auto"/>
        <w:ind w:right="3844"/>
        <w:rPr>
          <w:lang w:val="ru-RU"/>
        </w:rPr>
      </w:pPr>
      <w:r w:rsidRPr="00E63CF4">
        <w:rPr>
          <w:lang w:val="ru-RU"/>
        </w:rPr>
        <w:t>А) контрольная карта диспансерного наблюдения Б) карта ежегодной диспансеризации</w:t>
      </w:r>
    </w:p>
    <w:p w14:paraId="3641A30A" w14:textId="77777777" w:rsidR="0010624C" w:rsidRPr="00E63CF4" w:rsidRDefault="00086B71">
      <w:pPr>
        <w:pStyle w:val="a3"/>
        <w:spacing w:before="11" w:line="451" w:lineRule="auto"/>
        <w:ind w:right="6411"/>
        <w:rPr>
          <w:lang w:val="ru-RU"/>
        </w:rPr>
      </w:pPr>
      <w:r w:rsidRPr="00E63CF4">
        <w:rPr>
          <w:lang w:val="ru-RU"/>
        </w:rPr>
        <w:t>В) статистический талон Г) амбулаторная карта</w:t>
      </w:r>
    </w:p>
    <w:p w14:paraId="0F187474" w14:textId="77777777" w:rsidR="0010624C" w:rsidRPr="00E63CF4" w:rsidRDefault="00086B71">
      <w:pPr>
        <w:pStyle w:val="1"/>
        <w:spacing w:before="11" w:line="276" w:lineRule="auto"/>
        <w:ind w:right="939"/>
        <w:rPr>
          <w:lang w:val="ru-RU"/>
        </w:rPr>
      </w:pPr>
      <w:r w:rsidRPr="00E63CF4">
        <w:rPr>
          <w:lang w:val="ru-RU"/>
        </w:rPr>
        <w:t>3112. [T036240] ОБЯЗАТЕЛЬНОЕ МЕДИЦИНСКОЕ СТРАХОВАНИЕ (ОМС) РЕГУЛИРУЕТСЯ</w:t>
      </w:r>
    </w:p>
    <w:p w14:paraId="383833F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государством</w:t>
      </w:r>
    </w:p>
    <w:p w14:paraId="5F2F9DC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C46A21" w14:textId="77777777" w:rsidR="0010624C" w:rsidRPr="00E63CF4" w:rsidRDefault="00086B71">
      <w:pPr>
        <w:pStyle w:val="a3"/>
        <w:spacing w:line="448" w:lineRule="auto"/>
        <w:ind w:right="5575"/>
        <w:rPr>
          <w:lang w:val="ru-RU"/>
        </w:rPr>
      </w:pPr>
      <w:r w:rsidRPr="00E63CF4">
        <w:rPr>
          <w:lang w:val="ru-RU"/>
        </w:rPr>
        <w:t>Б) медицинскими учреждениями В) фондами ОМС</w:t>
      </w:r>
    </w:p>
    <w:p w14:paraId="4A284C7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страховыми организациями (компаниями)</w:t>
      </w:r>
    </w:p>
    <w:p w14:paraId="070AD20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527BA4C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3113. [T036241] ОБЪЕКТОМ МЕДИЦИНСКОГО СТРАХОВАНИЯ ЯВЛЯЕТСЯ</w:t>
      </w:r>
    </w:p>
    <w:p w14:paraId="2022BD18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6FBD0022" w14:textId="77777777" w:rsidR="0010624C" w:rsidRPr="00E63CF4" w:rsidRDefault="00086B71">
      <w:pPr>
        <w:pStyle w:val="a3"/>
        <w:spacing w:line="448" w:lineRule="auto"/>
        <w:ind w:right="4882"/>
        <w:rPr>
          <w:lang w:val="ru-RU"/>
        </w:rPr>
      </w:pPr>
      <w:r w:rsidRPr="00E63CF4">
        <w:rPr>
          <w:lang w:val="ru-RU"/>
        </w:rPr>
        <w:t>А) риск наступления страхового случая Б) здоровье</w:t>
      </w:r>
    </w:p>
    <w:p w14:paraId="40BAFDF4" w14:textId="77777777" w:rsidR="0010624C" w:rsidRPr="00E63CF4" w:rsidRDefault="00086B71">
      <w:pPr>
        <w:pStyle w:val="a3"/>
        <w:spacing w:before="10" w:line="451" w:lineRule="auto"/>
        <w:ind w:right="7817"/>
        <w:rPr>
          <w:lang w:val="ru-RU"/>
        </w:rPr>
      </w:pPr>
      <w:r w:rsidRPr="00E63CF4">
        <w:rPr>
          <w:lang w:val="ru-RU"/>
        </w:rPr>
        <w:t>В) пациент Г) болезнь</w:t>
      </w:r>
    </w:p>
    <w:p w14:paraId="60AD5F2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628D32D" w14:textId="77777777" w:rsidR="0010624C" w:rsidRPr="00E63CF4" w:rsidRDefault="00086B71">
      <w:pPr>
        <w:pStyle w:val="1"/>
        <w:spacing w:before="73" w:line="278" w:lineRule="auto"/>
        <w:ind w:right="683"/>
        <w:rPr>
          <w:lang w:val="ru-RU"/>
        </w:rPr>
      </w:pPr>
      <w:r w:rsidRPr="00E63CF4">
        <w:rPr>
          <w:lang w:val="ru-RU"/>
        </w:rPr>
        <w:lastRenderedPageBreak/>
        <w:t>3114. [T036242] ЭКОНОМИКА ЗДРАВООХРАНЕНИЯ ОТНОСИТСЯ К БЛОКУ НАУК</w:t>
      </w:r>
    </w:p>
    <w:p w14:paraId="173A6E65" w14:textId="77777777" w:rsidR="0010624C" w:rsidRPr="00E63CF4" w:rsidRDefault="00086B71">
      <w:pPr>
        <w:pStyle w:val="a3"/>
        <w:spacing w:before="192" w:line="451" w:lineRule="auto"/>
        <w:ind w:right="5829"/>
        <w:rPr>
          <w:lang w:val="ru-RU"/>
        </w:rPr>
      </w:pPr>
      <w:r w:rsidRPr="00E63CF4">
        <w:rPr>
          <w:lang w:val="ru-RU"/>
        </w:rPr>
        <w:t>А) отраслевых экономических Б) экономической теории</w:t>
      </w:r>
    </w:p>
    <w:p w14:paraId="37A9D4B6" w14:textId="77777777" w:rsidR="0010624C" w:rsidRPr="00E63CF4" w:rsidRDefault="00086B71">
      <w:pPr>
        <w:pStyle w:val="a3"/>
        <w:spacing w:before="6" w:line="451" w:lineRule="auto"/>
        <w:ind w:right="5699"/>
        <w:rPr>
          <w:lang w:val="ru-RU"/>
        </w:rPr>
      </w:pPr>
      <w:r w:rsidRPr="00E63CF4">
        <w:rPr>
          <w:lang w:val="ru-RU"/>
        </w:rPr>
        <w:t>В) прикладных экономических Г) специальных экономических</w:t>
      </w:r>
    </w:p>
    <w:p w14:paraId="0952108E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3115. [T036244] АНАЛИЗ «МИНИМИЗАЦИИ ЗАТРАТ» ПРИМЕНЯЕТСЯ</w:t>
      </w:r>
    </w:p>
    <w:p w14:paraId="2C51C12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76C878E" w14:textId="77777777" w:rsidR="0010624C" w:rsidRPr="00E63CF4" w:rsidRDefault="00086B71">
      <w:pPr>
        <w:pStyle w:val="a3"/>
        <w:spacing w:line="451" w:lineRule="auto"/>
        <w:ind w:right="1842"/>
        <w:rPr>
          <w:lang w:val="ru-RU"/>
        </w:rPr>
      </w:pPr>
      <w:r w:rsidRPr="00E63CF4">
        <w:rPr>
          <w:lang w:val="ru-RU"/>
        </w:rPr>
        <w:t>А) для подтверждения предпочтения более дешевого метода лечения Б) для определения эффективности проведенных мероприятий</w:t>
      </w:r>
    </w:p>
    <w:p w14:paraId="799932D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при расчете минимального необходимого числа персонала</w:t>
      </w:r>
    </w:p>
    <w:p w14:paraId="054158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DF7A0E" w14:textId="77777777" w:rsidR="0010624C" w:rsidRPr="00E63CF4" w:rsidRDefault="00086B71">
      <w:pPr>
        <w:pStyle w:val="a3"/>
        <w:spacing w:line="276" w:lineRule="auto"/>
        <w:ind w:right="628"/>
        <w:rPr>
          <w:lang w:val="ru-RU"/>
        </w:rPr>
      </w:pPr>
      <w:r w:rsidRPr="00E63CF4">
        <w:rPr>
          <w:lang w:val="ru-RU"/>
        </w:rPr>
        <w:t>Г) при расчете минимально необходимых объемов деятельности для достижения цели</w:t>
      </w:r>
    </w:p>
    <w:p w14:paraId="365A332B" w14:textId="77777777" w:rsidR="0010624C" w:rsidRPr="00E63CF4" w:rsidRDefault="00086B71">
      <w:pPr>
        <w:pStyle w:val="1"/>
        <w:spacing w:before="207" w:line="276" w:lineRule="auto"/>
        <w:ind w:right="915"/>
        <w:rPr>
          <w:lang w:val="ru-RU"/>
        </w:rPr>
      </w:pPr>
      <w:r w:rsidRPr="00E63CF4">
        <w:rPr>
          <w:lang w:val="ru-RU"/>
        </w:rPr>
        <w:t>3116. [T036247] СПРОС НА ОСНОВНЫЕ ВИДЫ МЕДИЦИНСКИХ УСЛУГ В ЗАВИСИМОСТИ ОТ ИЗМЕНЕНИЯ ЦЕН НА НИХ ХАРАКТЕРИЗУЕТСЯ</w:t>
      </w:r>
    </w:p>
    <w:p w14:paraId="3D69C86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низкой эластичностью</w:t>
      </w:r>
    </w:p>
    <w:p w14:paraId="1E3A9BD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97A7C2C" w14:textId="77777777" w:rsidR="0010624C" w:rsidRPr="00E63CF4" w:rsidRDefault="00086B71">
      <w:pPr>
        <w:pStyle w:val="a3"/>
        <w:spacing w:before="1" w:line="451" w:lineRule="auto"/>
        <w:ind w:right="5414"/>
        <w:rPr>
          <w:lang w:val="ru-RU"/>
        </w:rPr>
      </w:pPr>
      <w:r w:rsidRPr="00E63CF4">
        <w:rPr>
          <w:lang w:val="ru-RU"/>
        </w:rPr>
        <w:t>Б) совершенной не эластичностью В) единичной эластичностью</w:t>
      </w:r>
    </w:p>
    <w:p w14:paraId="7AFA8CB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высокой эластичностью</w:t>
      </w:r>
    </w:p>
    <w:p w14:paraId="78F5DF9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B8F6EDD" w14:textId="77777777" w:rsidR="0010624C" w:rsidRPr="00E63CF4" w:rsidRDefault="00086B71">
      <w:pPr>
        <w:pStyle w:val="1"/>
        <w:spacing w:line="276" w:lineRule="auto"/>
        <w:ind w:right="1998"/>
        <w:rPr>
          <w:lang w:val="ru-RU"/>
        </w:rPr>
      </w:pPr>
      <w:r w:rsidRPr="00E63CF4">
        <w:rPr>
          <w:lang w:val="ru-RU"/>
        </w:rPr>
        <w:t>3117. [T036248] К МОЛЕКУЛЯРНО-ГЕНЕТИЧЕСКИМ МЕТОДАМ ДИАГНОСТИКИ ТУБЕРКУЛЁЗА ОТНОСЯТ</w:t>
      </w:r>
    </w:p>
    <w:p w14:paraId="189CC105" w14:textId="77777777" w:rsidR="0010624C" w:rsidRPr="00E63CF4" w:rsidRDefault="00086B71">
      <w:pPr>
        <w:pStyle w:val="a3"/>
        <w:spacing w:before="197" w:line="448" w:lineRule="auto"/>
        <w:ind w:right="6279"/>
        <w:rPr>
          <w:lang w:val="ru-RU"/>
        </w:rPr>
      </w:pPr>
      <w:r w:rsidRPr="00E63CF4">
        <w:rPr>
          <w:lang w:val="ru-RU"/>
        </w:rPr>
        <w:t xml:space="preserve">А) методы на основе ПЦР Б) </w:t>
      </w:r>
      <w:proofErr w:type="spellStart"/>
      <w:r w:rsidRPr="00E63CF4">
        <w:rPr>
          <w:lang w:val="ru-RU"/>
        </w:rPr>
        <w:t>диаскинтест</w:t>
      </w:r>
      <w:proofErr w:type="spellEnd"/>
    </w:p>
    <w:p w14:paraId="50A5A126" w14:textId="77777777" w:rsidR="0010624C" w:rsidRPr="00E63CF4" w:rsidRDefault="00086B71">
      <w:pPr>
        <w:pStyle w:val="a3"/>
        <w:spacing w:before="10" w:line="448" w:lineRule="auto"/>
        <w:ind w:right="631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квантифероновый</w:t>
      </w:r>
      <w:proofErr w:type="spellEnd"/>
      <w:r w:rsidRPr="00E63CF4">
        <w:rPr>
          <w:lang w:val="ru-RU"/>
        </w:rPr>
        <w:t xml:space="preserve"> тест Г) реакцию Манту</w:t>
      </w:r>
    </w:p>
    <w:p w14:paraId="7D2421D1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324828" w14:textId="77777777" w:rsidR="0010624C" w:rsidRPr="00E63CF4" w:rsidRDefault="00086B71">
      <w:pPr>
        <w:pStyle w:val="1"/>
        <w:spacing w:before="73" w:line="278" w:lineRule="auto"/>
        <w:ind w:right="317"/>
        <w:rPr>
          <w:lang w:val="ru-RU"/>
        </w:rPr>
      </w:pPr>
      <w:r w:rsidRPr="00E63CF4">
        <w:rPr>
          <w:lang w:val="ru-RU"/>
        </w:rPr>
        <w:lastRenderedPageBreak/>
        <w:t>3118. [T036250] ХАРАКТЕРНЫМИ МОРФОЛОГИЧЕСКИМИ ИЗМЕНЕНИЯМИ В ЛИМФАТИЧЕСКИХ УЗЛАХ ПРИ ТУБЕРКУЛЁЗЕ ЯВЛЯЮТСЯ</w:t>
      </w:r>
    </w:p>
    <w:p w14:paraId="1A0722D7" w14:textId="77777777" w:rsidR="0010624C" w:rsidRPr="00E63CF4" w:rsidRDefault="00086B71">
      <w:pPr>
        <w:pStyle w:val="a3"/>
        <w:spacing w:before="192" w:line="278" w:lineRule="auto"/>
        <w:ind w:right="121"/>
        <w:rPr>
          <w:lang w:val="ru-RU"/>
        </w:rPr>
      </w:pPr>
      <w:r w:rsidRPr="00E63CF4">
        <w:rPr>
          <w:lang w:val="ru-RU"/>
        </w:rPr>
        <w:t>А) лимфоидные, эпителиоидные и гигантские клетки Пирогова-</w:t>
      </w:r>
      <w:proofErr w:type="spellStart"/>
      <w:r w:rsidRPr="00E63CF4">
        <w:rPr>
          <w:lang w:val="ru-RU"/>
        </w:rPr>
        <w:t>Лангханса</w:t>
      </w:r>
      <w:proofErr w:type="spellEnd"/>
      <w:r w:rsidRPr="00E63CF4">
        <w:rPr>
          <w:lang w:val="ru-RU"/>
        </w:rPr>
        <w:t>, казеозный некроз</w:t>
      </w:r>
    </w:p>
    <w:p w14:paraId="1ED052C5" w14:textId="77777777" w:rsidR="0010624C" w:rsidRPr="00E63CF4" w:rsidRDefault="00086B71">
      <w:pPr>
        <w:pStyle w:val="a3"/>
        <w:spacing w:before="197" w:line="276" w:lineRule="auto"/>
        <w:ind w:right="1230"/>
        <w:rPr>
          <w:lang w:val="ru-RU"/>
        </w:rPr>
      </w:pPr>
      <w:r w:rsidRPr="00E63CF4">
        <w:rPr>
          <w:lang w:val="ru-RU"/>
        </w:rPr>
        <w:t>Б) эпителиоидные клетки, лимфоциты, макрофаги, плазматические клетки, фибробласты</w:t>
      </w:r>
    </w:p>
    <w:p w14:paraId="3904200A" w14:textId="77777777" w:rsidR="0010624C" w:rsidRPr="00E63CF4" w:rsidRDefault="00086B71">
      <w:pPr>
        <w:pStyle w:val="a3"/>
        <w:spacing w:before="202" w:line="451" w:lineRule="auto"/>
        <w:ind w:right="892"/>
        <w:rPr>
          <w:lang w:val="ru-RU"/>
        </w:rPr>
      </w:pPr>
      <w:r w:rsidRPr="00E63CF4">
        <w:rPr>
          <w:lang w:val="ru-RU"/>
        </w:rPr>
        <w:t>В) моноцитарная инфильтрация, эпителиоидные клетки в кортикальных зонах Г) клетки Березовского-Штернберга</w:t>
      </w:r>
    </w:p>
    <w:p w14:paraId="6E4DFC9E" w14:textId="77777777" w:rsidR="0010624C" w:rsidRPr="00E63CF4" w:rsidRDefault="00086B71">
      <w:pPr>
        <w:pStyle w:val="1"/>
        <w:spacing w:before="11" w:line="276" w:lineRule="auto"/>
        <w:ind w:right="2283"/>
        <w:rPr>
          <w:lang w:val="ru-RU"/>
        </w:rPr>
      </w:pPr>
      <w:r w:rsidRPr="00E63CF4">
        <w:rPr>
          <w:lang w:val="ru-RU"/>
        </w:rPr>
        <w:t>3119. [T036251] ТУБЕРКУЛЁЗНАЯ ЭТИОЛОГИЯ МЕНИНГИТА ПОДТВЕРЖДАЕТСЯ</w:t>
      </w:r>
    </w:p>
    <w:p w14:paraId="40E12333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обнаружением ДНК МБТ методом ПЦР при исследовании ликвора</w:t>
      </w:r>
    </w:p>
    <w:p w14:paraId="1810214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DD9CB7B" w14:textId="77777777" w:rsidR="0010624C" w:rsidRPr="00E63CF4" w:rsidRDefault="00086B71">
      <w:pPr>
        <w:pStyle w:val="a3"/>
        <w:spacing w:line="451" w:lineRule="auto"/>
        <w:ind w:right="428"/>
        <w:jc w:val="both"/>
        <w:rPr>
          <w:lang w:val="ru-RU"/>
        </w:rPr>
      </w:pPr>
      <w:r w:rsidRPr="00E63CF4">
        <w:rPr>
          <w:lang w:val="ru-RU"/>
        </w:rPr>
        <w:t xml:space="preserve">Б) повышением уровня сахара, снижением уровня белка, нейтрофильным </w:t>
      </w:r>
      <w:proofErr w:type="spellStart"/>
      <w:r w:rsidRPr="00E63CF4">
        <w:rPr>
          <w:lang w:val="ru-RU"/>
        </w:rPr>
        <w:t>цитозом</w:t>
      </w:r>
      <w:proofErr w:type="spellEnd"/>
      <w:r w:rsidRPr="00E63CF4">
        <w:rPr>
          <w:lang w:val="ru-RU"/>
        </w:rPr>
        <w:t xml:space="preserve"> В) снижением уровня сахара, повышением уровня белка, </w:t>
      </w:r>
      <w:proofErr w:type="spellStart"/>
      <w:r w:rsidRPr="00E63CF4">
        <w:rPr>
          <w:lang w:val="ru-RU"/>
        </w:rPr>
        <w:t>лимфоцитарным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цитозом</w:t>
      </w:r>
      <w:proofErr w:type="spellEnd"/>
      <w:r w:rsidRPr="00E63CF4">
        <w:rPr>
          <w:lang w:val="ru-RU"/>
        </w:rPr>
        <w:t xml:space="preserve"> Г) выпадением фибриновой пленки на поверхности ликвора</w:t>
      </w:r>
    </w:p>
    <w:p w14:paraId="675FFEFB" w14:textId="77777777" w:rsidR="0010624C" w:rsidRPr="00E63CF4" w:rsidRDefault="00086B71">
      <w:pPr>
        <w:pStyle w:val="1"/>
        <w:spacing w:before="10" w:line="276" w:lineRule="auto"/>
        <w:ind w:right="327"/>
        <w:rPr>
          <w:lang w:val="ru-RU"/>
        </w:rPr>
      </w:pPr>
      <w:r w:rsidRPr="00E63CF4">
        <w:rPr>
          <w:lang w:val="ru-RU"/>
        </w:rPr>
        <w:t>3120. [T036254] КОМБИНАЦИЯ НЕСКОЛЬКИХ ХИМИОПРЕПАРАТОВ ПРИ ЛЕЧЕНИИ ТУБЕРКУЛЁЗА ИСПОЛЬЗУЕТСЯ</w:t>
      </w:r>
    </w:p>
    <w:p w14:paraId="68C5C018" w14:textId="77777777" w:rsidR="0010624C" w:rsidRPr="00E63CF4" w:rsidRDefault="00086B71">
      <w:pPr>
        <w:pStyle w:val="a3"/>
        <w:spacing w:before="197" w:line="276" w:lineRule="auto"/>
        <w:ind w:right="303"/>
        <w:rPr>
          <w:lang w:val="ru-RU"/>
        </w:rPr>
      </w:pPr>
      <w:r w:rsidRPr="00E63CF4">
        <w:rPr>
          <w:lang w:val="ru-RU"/>
        </w:rPr>
        <w:t>А) для воздействия на разные стороны обмена веществ и жизнедеятельности МБТ и более выраженного бактериостатического эффекта</w:t>
      </w:r>
    </w:p>
    <w:p w14:paraId="05673B8E" w14:textId="77777777" w:rsidR="0010624C" w:rsidRPr="00E63CF4" w:rsidRDefault="00086B71">
      <w:pPr>
        <w:pStyle w:val="a3"/>
        <w:spacing w:before="202" w:line="448" w:lineRule="auto"/>
        <w:ind w:right="2576"/>
        <w:rPr>
          <w:lang w:val="ru-RU"/>
        </w:rPr>
      </w:pPr>
      <w:r w:rsidRPr="00E63CF4">
        <w:rPr>
          <w:lang w:val="ru-RU"/>
        </w:rPr>
        <w:t>Б) для предотвращения побочного действия химиопрепаратов В) с целью стимуляции иммунитета</w:t>
      </w:r>
    </w:p>
    <w:p w14:paraId="64645A1A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с целью устранения нежелательных явлений лекарственных средств</w:t>
      </w:r>
    </w:p>
    <w:p w14:paraId="78E1750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5388B9" w14:textId="77777777" w:rsidR="0010624C" w:rsidRPr="00E63CF4" w:rsidRDefault="00086B71">
      <w:pPr>
        <w:pStyle w:val="1"/>
        <w:spacing w:line="276" w:lineRule="auto"/>
        <w:ind w:right="982"/>
        <w:rPr>
          <w:lang w:val="ru-RU"/>
        </w:rPr>
      </w:pPr>
      <w:r w:rsidRPr="00E63CF4">
        <w:rPr>
          <w:lang w:val="ru-RU"/>
        </w:rPr>
        <w:t>3121. [T036255] ОСНОВНЫМ ЭЛЕМЕНТОМ КОМПЛЕКСНОГО ЛЕЧЕНИЯ ТУБЕРКУЛЕЗА ЯВЛЯЕТСЯ</w:t>
      </w:r>
    </w:p>
    <w:p w14:paraId="2BB112BA" w14:textId="77777777" w:rsidR="0010624C" w:rsidRPr="00E63CF4" w:rsidRDefault="00086B71">
      <w:pPr>
        <w:pStyle w:val="a3"/>
        <w:spacing w:before="194"/>
        <w:jc w:val="both"/>
        <w:rPr>
          <w:lang w:val="ru-RU"/>
        </w:rPr>
      </w:pPr>
      <w:r w:rsidRPr="00E63CF4">
        <w:rPr>
          <w:lang w:val="ru-RU"/>
        </w:rPr>
        <w:t>А) химиотерапия</w:t>
      </w:r>
    </w:p>
    <w:p w14:paraId="4328243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031A9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патогенетическая терапия</w:t>
      </w:r>
    </w:p>
    <w:p w14:paraId="7020ECC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A294060" w14:textId="77777777" w:rsidR="0010624C" w:rsidRPr="00E63CF4" w:rsidRDefault="00086B71">
      <w:pPr>
        <w:pStyle w:val="a3"/>
        <w:spacing w:line="451" w:lineRule="auto"/>
        <w:ind w:right="2370"/>
        <w:rPr>
          <w:lang w:val="ru-RU"/>
        </w:rPr>
      </w:pPr>
      <w:r w:rsidRPr="00E63CF4">
        <w:rPr>
          <w:lang w:val="ru-RU"/>
        </w:rPr>
        <w:t>В) симптоматическая терапия и лечение неотложных состояний Г) хирургическое лечение</w:t>
      </w:r>
    </w:p>
    <w:p w14:paraId="5B977CD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9E09E4" w14:textId="77777777" w:rsidR="0010624C" w:rsidRPr="00E63CF4" w:rsidRDefault="00086B71">
      <w:pPr>
        <w:pStyle w:val="1"/>
        <w:spacing w:before="73" w:line="278" w:lineRule="auto"/>
        <w:ind w:right="392"/>
        <w:rPr>
          <w:lang w:val="ru-RU"/>
        </w:rPr>
      </w:pPr>
      <w:r w:rsidRPr="00E63CF4">
        <w:rPr>
          <w:lang w:val="ru-RU"/>
        </w:rPr>
        <w:lastRenderedPageBreak/>
        <w:t>3122. [T036256] СОВРЕМЕННАЯ ГРУППИРОВКА ПРОТИВОТУБЕРКУЛЕЗНЫХ ПРЕПАРАТОВ ПРЕДУСМАТРИВАЕТ ИХ РАЗДЕЛЕНИЕ НА</w:t>
      </w:r>
    </w:p>
    <w:p w14:paraId="12EE6758" w14:textId="77777777" w:rsidR="0010624C" w:rsidRPr="00E63CF4" w:rsidRDefault="00086B71">
      <w:pPr>
        <w:pStyle w:val="a3"/>
        <w:spacing w:before="192" w:line="451" w:lineRule="auto"/>
        <w:ind w:right="5999"/>
        <w:rPr>
          <w:lang w:val="ru-RU"/>
        </w:rPr>
      </w:pPr>
      <w:r w:rsidRPr="00E63CF4">
        <w:rPr>
          <w:lang w:val="ru-RU"/>
        </w:rPr>
        <w:t>А) препараты I, II и III рядов Б) группы А и В</w:t>
      </w:r>
    </w:p>
    <w:p w14:paraId="5EFF4394" w14:textId="77777777" w:rsidR="0010624C" w:rsidRPr="00E63CF4" w:rsidRDefault="00086B71">
      <w:pPr>
        <w:pStyle w:val="a3"/>
        <w:spacing w:before="6" w:line="451" w:lineRule="auto"/>
        <w:ind w:right="6202"/>
        <w:rPr>
          <w:lang w:val="ru-RU"/>
        </w:rPr>
      </w:pPr>
      <w:r w:rsidRPr="00E63CF4">
        <w:rPr>
          <w:lang w:val="ru-RU"/>
        </w:rPr>
        <w:t>В) препараты класса А и В Г) препараты I и II рядов</w:t>
      </w:r>
    </w:p>
    <w:p w14:paraId="01D06FD8" w14:textId="77777777" w:rsidR="0010624C" w:rsidRPr="00E63CF4" w:rsidRDefault="00086B71">
      <w:pPr>
        <w:pStyle w:val="1"/>
        <w:spacing w:before="13" w:line="276" w:lineRule="auto"/>
        <w:ind w:right="166"/>
        <w:rPr>
          <w:lang w:val="ru-RU"/>
        </w:rPr>
      </w:pPr>
      <w:r w:rsidRPr="00E63CF4">
        <w:rPr>
          <w:lang w:val="ru-RU"/>
        </w:rPr>
        <w:t>3123. [T036257] ОСНОВНОЙ ПРИЧИНОЙ НЕЭФФЕКТИВНОСТИ НАЗНАЧЕННОЙ ХИМИОТЕРАПИИ ПРИ ТУБЕРКУЛЁЗЕ ЯВЛЯЕТСЯ НАЛИЧИЕ</w:t>
      </w:r>
    </w:p>
    <w:p w14:paraId="345F543D" w14:textId="77777777" w:rsidR="0010624C" w:rsidRPr="00E63CF4" w:rsidRDefault="00086B71">
      <w:pPr>
        <w:pStyle w:val="a3"/>
        <w:spacing w:before="195" w:line="451" w:lineRule="auto"/>
        <w:ind w:right="4251"/>
        <w:rPr>
          <w:lang w:val="ru-RU"/>
        </w:rPr>
      </w:pPr>
      <w:r w:rsidRPr="00E63CF4">
        <w:rPr>
          <w:lang w:val="ru-RU"/>
        </w:rPr>
        <w:t xml:space="preserve">А) лекарственной устойчивости к препаратам Б) тяжелых сопутствующих </w:t>
      </w:r>
      <w:proofErr w:type="spellStart"/>
      <w:r w:rsidRPr="00E63CF4">
        <w:rPr>
          <w:lang w:val="ru-RU"/>
        </w:rPr>
        <w:t>заболеваних</w:t>
      </w:r>
      <w:proofErr w:type="spellEnd"/>
    </w:p>
    <w:p w14:paraId="482F666E" w14:textId="77777777" w:rsidR="0010624C" w:rsidRPr="00E63CF4" w:rsidRDefault="00086B71">
      <w:pPr>
        <w:pStyle w:val="a3"/>
        <w:spacing w:before="8" w:line="448" w:lineRule="auto"/>
        <w:ind w:right="269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бронхов и нарушения проходимости бронхов Г) плевральных осложнений</w:t>
      </w:r>
    </w:p>
    <w:p w14:paraId="5D795244" w14:textId="77777777" w:rsidR="0010624C" w:rsidRPr="00E63CF4" w:rsidRDefault="00086B71">
      <w:pPr>
        <w:pStyle w:val="1"/>
        <w:tabs>
          <w:tab w:val="left" w:pos="7156"/>
        </w:tabs>
        <w:spacing w:before="16" w:line="276" w:lineRule="auto"/>
        <w:ind w:right="1139"/>
        <w:rPr>
          <w:lang w:val="ru-RU"/>
        </w:rPr>
      </w:pPr>
      <w:r w:rsidRPr="00E63CF4">
        <w:rPr>
          <w:lang w:val="ru-RU"/>
        </w:rPr>
        <w:t>3124. [T036258] ПАЦИЕНТАМ С МНОЖЕСТВЕННОЙ ЛЕКАРСТВЕННОЙ УСТОЙЧИВОСТЬЮ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МИКОБАКТЕРИЙ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НАЗНАЧАЮТ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РЕЖИМ ХИМИОТЕРАПИИ</w:t>
      </w:r>
    </w:p>
    <w:p w14:paraId="1255DF6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IV</w:t>
      </w:r>
    </w:p>
    <w:p w14:paraId="0368776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9BA0728" w14:textId="77777777" w:rsidR="0010624C" w:rsidRPr="00E63CF4" w:rsidRDefault="00086B71">
      <w:pPr>
        <w:pStyle w:val="a3"/>
        <w:spacing w:line="448" w:lineRule="auto"/>
        <w:ind w:right="8430"/>
        <w:rPr>
          <w:lang w:val="ru-RU"/>
        </w:rPr>
      </w:pPr>
      <w:r w:rsidRPr="00E63CF4">
        <w:rPr>
          <w:lang w:val="ru-RU"/>
        </w:rPr>
        <w:t>Б) I В) II Г) III</w:t>
      </w:r>
    </w:p>
    <w:p w14:paraId="50B167B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3125. [T036259] БОЛЬНЫМ ТУБЕРКУЛЕЗОМ ДЕТЯМ ДО 13 ЛЕТ НЕ ПОКАЗАН</w:t>
      </w:r>
    </w:p>
    <w:p w14:paraId="40E4BDA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24DB320" w14:textId="77777777" w:rsidR="0010624C" w:rsidRPr="00E63CF4" w:rsidRDefault="00086B71">
      <w:pPr>
        <w:pStyle w:val="a3"/>
        <w:spacing w:line="448" w:lineRule="auto"/>
        <w:ind w:right="7339"/>
        <w:rPr>
          <w:lang w:val="ru-RU"/>
        </w:rPr>
      </w:pPr>
      <w:r w:rsidRPr="00E63CF4">
        <w:rPr>
          <w:lang w:val="ru-RU"/>
        </w:rPr>
        <w:t xml:space="preserve">А)  этамбутол Б)  изониазид В) </w:t>
      </w:r>
      <w:proofErr w:type="spellStart"/>
      <w:r w:rsidRPr="00E63CF4">
        <w:rPr>
          <w:lang w:val="ru-RU"/>
        </w:rPr>
        <w:t>рифампицин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6"/>
          <w:lang w:val="ru-RU"/>
        </w:rPr>
        <w:t xml:space="preserve"> </w:t>
      </w:r>
      <w:proofErr w:type="spellStart"/>
      <w:r w:rsidRPr="00E63CF4">
        <w:rPr>
          <w:lang w:val="ru-RU"/>
        </w:rPr>
        <w:t>пиразинамид</w:t>
      </w:r>
      <w:proofErr w:type="spellEnd"/>
    </w:p>
    <w:p w14:paraId="19DD9038" w14:textId="77777777" w:rsidR="0010624C" w:rsidRPr="00E63CF4" w:rsidRDefault="00086B71">
      <w:pPr>
        <w:pStyle w:val="1"/>
        <w:spacing w:before="15" w:line="276" w:lineRule="auto"/>
        <w:ind w:right="1183"/>
        <w:rPr>
          <w:lang w:val="ru-RU"/>
        </w:rPr>
      </w:pPr>
      <w:r w:rsidRPr="00E63CF4">
        <w:rPr>
          <w:lang w:val="ru-RU"/>
        </w:rPr>
        <w:t>3126. [T036260] ПРИ ЛЕЧЕНИИ ЛЕКАРСТВЕННО-ЧУВСТВИТЕЛЬНОГО ТУБЕРКУЛЕЗА НЕ ПОКАЗАН</w:t>
      </w:r>
    </w:p>
    <w:p w14:paraId="63F273A8" w14:textId="77777777" w:rsidR="0010624C" w:rsidRPr="00E63CF4" w:rsidRDefault="00086B71">
      <w:pPr>
        <w:pStyle w:val="a3"/>
        <w:spacing w:before="197" w:line="448" w:lineRule="auto"/>
        <w:ind w:right="70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левофлоксацин</w:t>
      </w:r>
      <w:proofErr w:type="spellEnd"/>
      <w:r w:rsidRPr="00E63CF4">
        <w:rPr>
          <w:lang w:val="ru-RU"/>
        </w:rPr>
        <w:t xml:space="preserve"> Б) изониазид</w:t>
      </w:r>
    </w:p>
    <w:p w14:paraId="674BE086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рифампицин</w:t>
      </w:r>
      <w:proofErr w:type="spellEnd"/>
    </w:p>
    <w:p w14:paraId="64F1757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E34D2B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пиразинамид</w:t>
      </w:r>
      <w:proofErr w:type="spellEnd"/>
    </w:p>
    <w:p w14:paraId="6B857B7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ADD95A2" w14:textId="77777777" w:rsidR="0010624C" w:rsidRPr="00E63CF4" w:rsidRDefault="00086B71">
      <w:pPr>
        <w:pStyle w:val="1"/>
        <w:spacing w:before="73" w:line="278" w:lineRule="auto"/>
        <w:ind w:right="1399"/>
        <w:rPr>
          <w:lang w:val="ru-RU"/>
        </w:rPr>
      </w:pPr>
      <w:r w:rsidRPr="00E63CF4">
        <w:rPr>
          <w:lang w:val="ru-RU"/>
        </w:rPr>
        <w:lastRenderedPageBreak/>
        <w:t>3127. [T036261] ПРИ ЛЕЧЕНИИ БЕРЕМЕННЫХ ЖЕНЩИН, БОЛЬНЫХ ТУБЕРКУЛЕЗОМ, С ОСТОРОЖНОСТЬЮ НУЖНО ПРИМЕНЯТЬ</w:t>
      </w:r>
    </w:p>
    <w:p w14:paraId="21C26429" w14:textId="77777777" w:rsidR="0010624C" w:rsidRPr="00E63CF4" w:rsidRDefault="00086B71">
      <w:pPr>
        <w:pStyle w:val="a3"/>
        <w:spacing w:before="192" w:line="451" w:lineRule="auto"/>
        <w:ind w:right="6124"/>
        <w:rPr>
          <w:lang w:val="ru-RU"/>
        </w:rPr>
      </w:pPr>
      <w:r w:rsidRPr="00E63CF4">
        <w:rPr>
          <w:lang w:val="ru-RU"/>
        </w:rPr>
        <w:t xml:space="preserve">А) Канамицин, </w:t>
      </w:r>
      <w:proofErr w:type="spellStart"/>
      <w:r w:rsidRPr="00E63CF4">
        <w:rPr>
          <w:lang w:val="ru-RU"/>
        </w:rPr>
        <w:t>Амикацин</w:t>
      </w:r>
      <w:proofErr w:type="spellEnd"/>
      <w:r w:rsidRPr="00E63CF4">
        <w:rPr>
          <w:lang w:val="ru-RU"/>
        </w:rPr>
        <w:t xml:space="preserve"> Б) Изониазид, </w:t>
      </w:r>
      <w:proofErr w:type="spellStart"/>
      <w:r w:rsidRPr="00E63CF4">
        <w:rPr>
          <w:lang w:val="ru-RU"/>
        </w:rPr>
        <w:t>Рифампицин</w:t>
      </w:r>
      <w:proofErr w:type="spellEnd"/>
      <w:r w:rsidRPr="00E63CF4">
        <w:rPr>
          <w:lang w:val="ru-RU"/>
        </w:rPr>
        <w:t xml:space="preserve"> В) Изониазид, Этамбутол Г) Этамбутол, </w:t>
      </w:r>
      <w:proofErr w:type="spellStart"/>
      <w:r w:rsidRPr="00E63CF4">
        <w:rPr>
          <w:lang w:val="ru-RU"/>
        </w:rPr>
        <w:t>Рифампицин</w:t>
      </w:r>
      <w:proofErr w:type="spellEnd"/>
    </w:p>
    <w:p w14:paraId="3989398F" w14:textId="77777777" w:rsidR="0010624C" w:rsidRPr="00E63CF4" w:rsidRDefault="00086B71">
      <w:pPr>
        <w:pStyle w:val="1"/>
        <w:spacing w:before="13" w:line="276" w:lineRule="auto"/>
        <w:ind w:right="829"/>
        <w:rPr>
          <w:lang w:val="ru-RU"/>
        </w:rPr>
      </w:pPr>
      <w:r w:rsidRPr="00E63CF4">
        <w:rPr>
          <w:lang w:val="ru-RU"/>
        </w:rPr>
        <w:t>3128. [T036262] ПЕРЕД НАЗНАЧЕНИЕМ ХИМИОТЕРАПИИ НЕОБХОДИМО ПРОВЕСТИ</w:t>
      </w:r>
    </w:p>
    <w:p w14:paraId="6071F36C" w14:textId="77777777" w:rsidR="0010624C" w:rsidRPr="00E63CF4" w:rsidRDefault="00086B71">
      <w:pPr>
        <w:pStyle w:val="a3"/>
        <w:spacing w:before="195" w:line="278" w:lineRule="auto"/>
        <w:ind w:right="1191"/>
        <w:rPr>
          <w:lang w:val="ru-RU"/>
        </w:rPr>
      </w:pPr>
      <w:r w:rsidRPr="00E63CF4">
        <w:rPr>
          <w:lang w:val="ru-RU"/>
        </w:rPr>
        <w:t>А) бактериологическое исследование патологического материала с тестами лекарственной чувствительности</w:t>
      </w:r>
    </w:p>
    <w:p w14:paraId="0E945339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Б) общий анализ крови</w:t>
      </w:r>
    </w:p>
    <w:p w14:paraId="6B49752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1FD232" w14:textId="77777777" w:rsidR="0010624C" w:rsidRPr="00E63CF4" w:rsidRDefault="00086B71">
      <w:pPr>
        <w:pStyle w:val="a3"/>
        <w:spacing w:line="448" w:lineRule="auto"/>
        <w:ind w:right="4295"/>
        <w:rPr>
          <w:lang w:val="ru-RU"/>
        </w:rPr>
      </w:pPr>
      <w:r w:rsidRPr="00E63CF4">
        <w:rPr>
          <w:lang w:val="ru-RU"/>
        </w:rPr>
        <w:t>В) рентгенографию органов грудной полости Г) микроскопию мазка мокроты</w:t>
      </w:r>
    </w:p>
    <w:p w14:paraId="6BCFCC8F" w14:textId="77777777" w:rsidR="0010624C" w:rsidRPr="00E63CF4" w:rsidRDefault="00086B71">
      <w:pPr>
        <w:pStyle w:val="1"/>
        <w:spacing w:before="15" w:line="276" w:lineRule="auto"/>
        <w:ind w:right="642"/>
        <w:rPr>
          <w:lang w:val="ru-RU"/>
        </w:rPr>
      </w:pPr>
      <w:r w:rsidRPr="00E63CF4">
        <w:rPr>
          <w:lang w:val="ru-RU"/>
        </w:rPr>
        <w:t>3129. [T036263] МНОЖЕСТВЕННОЙ ЛЕКАРСТВЕННОЙ УСТОЙЧИВОСТЬЮ ВОЗБУДИТЕЛЯ ТУБЕРКУЛЁЗА НАЗЫВАЮТ</w:t>
      </w:r>
    </w:p>
    <w:p w14:paraId="1DE788A8" w14:textId="77777777" w:rsidR="0010624C" w:rsidRPr="00E63CF4" w:rsidRDefault="00086B71">
      <w:pPr>
        <w:pStyle w:val="a3"/>
        <w:spacing w:before="197" w:line="276" w:lineRule="auto"/>
        <w:ind w:right="811"/>
        <w:rPr>
          <w:lang w:val="ru-RU"/>
        </w:rPr>
      </w:pPr>
      <w:r w:rsidRPr="00E63CF4">
        <w:rPr>
          <w:lang w:val="ru-RU"/>
        </w:rPr>
        <w:t xml:space="preserve">А) устойчивость М. </w:t>
      </w:r>
      <w:proofErr w:type="spellStart"/>
      <w:r w:rsidRPr="00E63CF4">
        <w:rPr>
          <w:lang w:val="ru-RU"/>
        </w:rPr>
        <w:t>tuberculosis</w:t>
      </w:r>
      <w:proofErr w:type="spellEnd"/>
      <w:r w:rsidRPr="00E63CF4">
        <w:rPr>
          <w:lang w:val="ru-RU"/>
        </w:rPr>
        <w:t xml:space="preserve"> по крайней мере к Изониазиду и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 одновременно вне зависимости устойчивости к другим препаратам</w:t>
      </w:r>
    </w:p>
    <w:p w14:paraId="56724E80" w14:textId="77777777" w:rsidR="0010624C" w:rsidRPr="00E63CF4" w:rsidRDefault="00086B71">
      <w:pPr>
        <w:pStyle w:val="a3"/>
        <w:spacing w:before="202" w:line="276" w:lineRule="auto"/>
        <w:ind w:right="966"/>
        <w:rPr>
          <w:lang w:val="ru-RU"/>
        </w:rPr>
      </w:pPr>
      <w:r w:rsidRPr="00E63CF4">
        <w:rPr>
          <w:lang w:val="ru-RU"/>
        </w:rPr>
        <w:t xml:space="preserve">Б) устойчивость микобактерий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>, развившуюся во время лечения у больных, получавших их более 1 мес.</w:t>
      </w:r>
    </w:p>
    <w:p w14:paraId="7A3A6A8D" w14:textId="77777777" w:rsidR="0010624C" w:rsidRPr="00E63CF4" w:rsidRDefault="00086B71">
      <w:pPr>
        <w:pStyle w:val="a3"/>
        <w:spacing w:before="199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В) устойчивость к Изониазиду, </w:t>
      </w:r>
      <w:proofErr w:type="spellStart"/>
      <w:r w:rsidRPr="00E63CF4">
        <w:rPr>
          <w:lang w:val="ru-RU"/>
        </w:rPr>
        <w:t>Рифампицину</w:t>
      </w:r>
      <w:proofErr w:type="spellEnd"/>
      <w:r w:rsidRPr="00E63CF4">
        <w:rPr>
          <w:lang w:val="ru-RU"/>
        </w:rPr>
        <w:t xml:space="preserve">, одному из аминогликозидов или полипептиду (K, </w:t>
      </w:r>
      <w:proofErr w:type="spellStart"/>
      <w:r w:rsidRPr="00E63CF4">
        <w:rPr>
          <w:lang w:val="ru-RU"/>
        </w:rPr>
        <w:t>Am</w:t>
      </w:r>
      <w:proofErr w:type="spellEnd"/>
      <w:r w:rsidRPr="00E63CF4">
        <w:rPr>
          <w:lang w:val="ru-RU"/>
        </w:rPr>
        <w:t xml:space="preserve"> или </w:t>
      </w:r>
      <w:proofErr w:type="spellStart"/>
      <w:r w:rsidRPr="00E63CF4">
        <w:rPr>
          <w:lang w:val="ru-RU"/>
        </w:rPr>
        <w:t>Сap</w:t>
      </w:r>
      <w:proofErr w:type="spellEnd"/>
      <w:r w:rsidRPr="00E63CF4">
        <w:rPr>
          <w:lang w:val="ru-RU"/>
        </w:rPr>
        <w:t xml:space="preserve">) и </w:t>
      </w:r>
      <w:proofErr w:type="spellStart"/>
      <w:r w:rsidRPr="00E63CF4">
        <w:rPr>
          <w:lang w:val="ru-RU"/>
        </w:rPr>
        <w:t>фторхинолону</w:t>
      </w:r>
      <w:proofErr w:type="spellEnd"/>
      <w:r w:rsidRPr="00E63CF4">
        <w:rPr>
          <w:lang w:val="ru-RU"/>
        </w:rPr>
        <w:t xml:space="preserve"> вне зависимости от устойчивости к другим препаратам</w:t>
      </w:r>
    </w:p>
    <w:p w14:paraId="2E168C33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 xml:space="preserve">Г) первичная лекарственная устойчивость микобактерий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320D467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53FC39" w14:textId="77777777" w:rsidR="0010624C" w:rsidRPr="00E63CF4" w:rsidRDefault="00086B71">
      <w:pPr>
        <w:pStyle w:val="1"/>
        <w:spacing w:line="276" w:lineRule="auto"/>
        <w:ind w:right="226"/>
        <w:rPr>
          <w:lang w:val="ru-RU"/>
        </w:rPr>
      </w:pPr>
      <w:r w:rsidRPr="00E63CF4">
        <w:rPr>
          <w:lang w:val="ru-RU"/>
        </w:rPr>
        <w:t>3130. [T036265] В УСЛОВИЯХ ЗАТУХАЮЩЕЙ АКТИВНОСТИ ПРОДУКТИВНОЙ ФАЗЫ ТУБЕРКУЛЕЗНОГО ВОСПАЛЕНИЯ МОЖНО ИСПОЛЬЗОВАТЬ</w:t>
      </w:r>
    </w:p>
    <w:p w14:paraId="2AFFDFC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СВЧ-терапию</w:t>
      </w:r>
    </w:p>
    <w:p w14:paraId="3538198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4371F4A" w14:textId="77777777" w:rsidR="0010624C" w:rsidRPr="00E63CF4" w:rsidRDefault="00086B71">
      <w:pPr>
        <w:pStyle w:val="a3"/>
        <w:spacing w:before="1" w:line="451" w:lineRule="auto"/>
        <w:ind w:right="4470"/>
        <w:rPr>
          <w:lang w:val="ru-RU"/>
        </w:rPr>
      </w:pPr>
      <w:r w:rsidRPr="00E63CF4">
        <w:rPr>
          <w:lang w:val="ru-RU"/>
        </w:rPr>
        <w:t>Б) электрофорез лекарственных препаратов В) ингаляции</w:t>
      </w:r>
    </w:p>
    <w:p w14:paraId="11B820EB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гальванизацию тканей</w:t>
      </w:r>
    </w:p>
    <w:p w14:paraId="5FD39257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28"/>
          <w:pgSz w:w="11910" w:h="16840"/>
          <w:pgMar w:top="1040" w:right="740" w:bottom="1220" w:left="1600" w:header="0" w:footer="1024" w:gutter="0"/>
          <w:cols w:space="720"/>
        </w:sectPr>
      </w:pPr>
    </w:p>
    <w:p w14:paraId="52A1EB92" w14:textId="77777777" w:rsidR="0010624C" w:rsidRPr="00E63CF4" w:rsidRDefault="00086B71">
      <w:pPr>
        <w:pStyle w:val="1"/>
        <w:spacing w:before="73" w:line="278" w:lineRule="auto"/>
        <w:ind w:right="349"/>
        <w:rPr>
          <w:lang w:val="ru-RU"/>
        </w:rPr>
      </w:pPr>
      <w:r w:rsidRPr="00E63CF4">
        <w:rPr>
          <w:lang w:val="ru-RU"/>
        </w:rPr>
        <w:lastRenderedPageBreak/>
        <w:t>3131. [T036267] НАИБОЛЕЕ ЧАСТЫМ ПОБОЧНЫМ ЯВЛЕНИЕМ ПРИ ПРИЕМЕ РИФАМПИЦИНА ЯВЛЯЕТСЯ</w:t>
      </w:r>
    </w:p>
    <w:p w14:paraId="28D72352" w14:textId="77777777" w:rsidR="0010624C" w:rsidRPr="00E63CF4" w:rsidRDefault="00086B71">
      <w:pPr>
        <w:pStyle w:val="a3"/>
        <w:spacing w:before="192" w:line="451" w:lineRule="auto"/>
        <w:ind w:right="4829"/>
        <w:rPr>
          <w:lang w:val="ru-RU"/>
        </w:rPr>
      </w:pPr>
      <w:r w:rsidRPr="00E63CF4">
        <w:rPr>
          <w:lang w:val="ru-RU"/>
        </w:rPr>
        <w:t>А) преходящее повышение трансаминаз Б) головная боль</w:t>
      </w:r>
    </w:p>
    <w:p w14:paraId="6072CE1D" w14:textId="77777777" w:rsidR="0010624C" w:rsidRPr="00E63CF4" w:rsidRDefault="00086B71">
      <w:pPr>
        <w:pStyle w:val="a3"/>
        <w:spacing w:before="6" w:line="451" w:lineRule="auto"/>
        <w:ind w:right="6826"/>
        <w:rPr>
          <w:lang w:val="ru-RU"/>
        </w:rPr>
      </w:pPr>
      <w:r w:rsidRPr="00E63CF4">
        <w:rPr>
          <w:lang w:val="ru-RU"/>
        </w:rPr>
        <w:t>В) тромбоцитопения Г) крапивница</w:t>
      </w:r>
    </w:p>
    <w:p w14:paraId="2F5A19C2" w14:textId="77777777" w:rsidR="0010624C" w:rsidRPr="00E63CF4" w:rsidRDefault="00086B71">
      <w:pPr>
        <w:pStyle w:val="1"/>
        <w:spacing w:before="13" w:line="276" w:lineRule="auto"/>
        <w:ind w:right="724"/>
        <w:rPr>
          <w:lang w:val="ru-RU"/>
        </w:rPr>
      </w:pPr>
      <w:r w:rsidRPr="00E63CF4">
        <w:rPr>
          <w:lang w:val="ru-RU"/>
        </w:rPr>
        <w:t>3132. [T036268] КАКИМ ДЕЙСТВИЕМ НА МИКОБАКТЕРИИ ТУБЕРКУЛЕЗА ОБЛАДАЮТ ПРЕПАРАТЫ, ОТНОСЯЩИЕСЯ К ГРУППЕ АМИНОГЛИКОЗИДОВ?</w:t>
      </w:r>
    </w:p>
    <w:p w14:paraId="2E9AFE8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бактерицидным, ингибиторы ДНК-</w:t>
      </w:r>
      <w:proofErr w:type="spellStart"/>
      <w:r w:rsidRPr="00E63CF4">
        <w:rPr>
          <w:lang w:val="ru-RU"/>
        </w:rPr>
        <w:t>гиразы</w:t>
      </w:r>
      <w:proofErr w:type="spellEnd"/>
    </w:p>
    <w:p w14:paraId="0B23F6E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DC31483" w14:textId="77777777" w:rsidR="0010624C" w:rsidRPr="00E63CF4" w:rsidRDefault="00086B71">
      <w:pPr>
        <w:pStyle w:val="a3"/>
        <w:spacing w:line="276" w:lineRule="auto"/>
        <w:ind w:right="831"/>
        <w:rPr>
          <w:lang w:val="ru-RU"/>
        </w:rPr>
      </w:pPr>
      <w:r w:rsidRPr="00E63CF4">
        <w:rPr>
          <w:lang w:val="ru-RU"/>
        </w:rPr>
        <w:t>Б) бактериостатическим, подавляют липидный обмен и метаболизм клеточных стенок</w:t>
      </w:r>
    </w:p>
    <w:p w14:paraId="3FF6F2AE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В) бактерицидным, ингибируют синтез </w:t>
      </w:r>
      <w:proofErr w:type="spellStart"/>
      <w:r w:rsidRPr="00E63CF4">
        <w:rPr>
          <w:lang w:val="ru-RU"/>
        </w:rPr>
        <w:t>миколовых</w:t>
      </w:r>
      <w:proofErr w:type="spellEnd"/>
      <w:r w:rsidRPr="00E63CF4">
        <w:rPr>
          <w:lang w:val="ru-RU"/>
        </w:rPr>
        <w:t xml:space="preserve"> кислот</w:t>
      </w:r>
    </w:p>
    <w:p w14:paraId="7FC8D83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71CDD53" w14:textId="77777777" w:rsidR="0010624C" w:rsidRPr="00E63CF4" w:rsidRDefault="00086B71">
      <w:pPr>
        <w:pStyle w:val="a3"/>
        <w:spacing w:line="276" w:lineRule="auto"/>
        <w:ind w:right="748"/>
        <w:rPr>
          <w:lang w:val="ru-RU"/>
        </w:rPr>
      </w:pPr>
      <w:r w:rsidRPr="00E63CF4">
        <w:rPr>
          <w:lang w:val="ru-RU"/>
        </w:rPr>
        <w:t>Г) бактерицидным, подавляют белковый синтез путем блокады транскрипции и синтеза мРНК</w:t>
      </w:r>
    </w:p>
    <w:p w14:paraId="09639D7C" w14:textId="77777777" w:rsidR="0010624C" w:rsidRPr="00E63CF4" w:rsidRDefault="00086B71">
      <w:pPr>
        <w:pStyle w:val="1"/>
        <w:spacing w:before="205" w:line="278" w:lineRule="auto"/>
        <w:ind w:right="844"/>
        <w:rPr>
          <w:lang w:val="ru-RU"/>
        </w:rPr>
      </w:pPr>
      <w:r w:rsidRPr="00E63CF4">
        <w:rPr>
          <w:lang w:val="ru-RU"/>
        </w:rPr>
        <w:t>3133. [T036269] ПОЛОЖИТЕЛЬНОЙ (НОРМЕРГИЧЕСКОЙ) РЕАКЦИЕЙ НА ТУБЕРКУЛИН ЯВЛЯЕТСЯ</w:t>
      </w:r>
    </w:p>
    <w:p w14:paraId="4D9D59D7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папула 5-16 мм</w:t>
      </w:r>
    </w:p>
    <w:p w14:paraId="288C650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0B66F3" w14:textId="77777777" w:rsidR="0010624C" w:rsidRPr="00E63CF4" w:rsidRDefault="00086B71">
      <w:pPr>
        <w:pStyle w:val="a3"/>
        <w:spacing w:line="448" w:lineRule="auto"/>
        <w:ind w:right="6488"/>
        <w:rPr>
          <w:lang w:val="ru-RU"/>
        </w:rPr>
      </w:pPr>
      <w:r w:rsidRPr="00E63CF4">
        <w:rPr>
          <w:lang w:val="ru-RU"/>
        </w:rPr>
        <w:t>Б) папула 17 мм и более В) гиперемия 5-16 мм Г) папула 2-4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мм</w:t>
      </w:r>
    </w:p>
    <w:p w14:paraId="297949BA" w14:textId="77777777" w:rsidR="0010624C" w:rsidRPr="00E63CF4" w:rsidRDefault="00086B71">
      <w:pPr>
        <w:pStyle w:val="1"/>
        <w:spacing w:before="16" w:line="276" w:lineRule="auto"/>
        <w:ind w:right="1332"/>
        <w:rPr>
          <w:lang w:val="ru-RU"/>
        </w:rPr>
      </w:pPr>
      <w:r w:rsidRPr="00E63CF4">
        <w:rPr>
          <w:lang w:val="ru-RU"/>
        </w:rPr>
        <w:t>3134. [T036270] К НАИБОЛЕЕ ЧАСТЫМ РЕНТГЕНОЛОГИЧЕСКИМ СИНДРОМАМ ПРИ СОЧЕТАННОЙ ПАТОЛОГИИ ВИЧ-ИНФЕКЦИЯ И ТУБЕРКУЛЁЗ ОТНОСЯТ</w:t>
      </w:r>
    </w:p>
    <w:p w14:paraId="2D0E290E" w14:textId="77777777" w:rsidR="0010624C" w:rsidRPr="00E63CF4" w:rsidRDefault="00086B71">
      <w:pPr>
        <w:pStyle w:val="a3"/>
        <w:spacing w:before="197" w:line="276" w:lineRule="auto"/>
        <w:ind w:right="824"/>
        <w:rPr>
          <w:lang w:val="ru-RU"/>
        </w:rPr>
      </w:pPr>
      <w:r w:rsidRPr="00E63CF4">
        <w:rPr>
          <w:lang w:val="ru-RU"/>
        </w:rPr>
        <w:t>А) синдром внутригрудной лимфаденопатии, синдром диссеминации, синдром плеврального выпота</w:t>
      </w:r>
    </w:p>
    <w:p w14:paraId="1349D8AD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Б) синдром очаговой тени, синдром фокусной тени</w:t>
      </w:r>
    </w:p>
    <w:p w14:paraId="130A2F7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8CC31DE" w14:textId="77777777" w:rsidR="0010624C" w:rsidRPr="00E63CF4" w:rsidRDefault="00086B71">
      <w:pPr>
        <w:pStyle w:val="a3"/>
        <w:spacing w:line="451" w:lineRule="auto"/>
        <w:ind w:right="3278"/>
        <w:rPr>
          <w:lang w:val="ru-RU"/>
        </w:rPr>
      </w:pPr>
      <w:r w:rsidRPr="00E63CF4">
        <w:rPr>
          <w:lang w:val="ru-RU"/>
        </w:rPr>
        <w:t>В) синдром ограниченного и/или обширного затенения Г) синдром кольцевидной тени</w:t>
      </w:r>
    </w:p>
    <w:p w14:paraId="1CA1BD4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footerReference w:type="default" r:id="rId29"/>
          <w:pgSz w:w="11910" w:h="16840"/>
          <w:pgMar w:top="1040" w:right="740" w:bottom="1220" w:left="1600" w:header="0" w:footer="1024" w:gutter="0"/>
          <w:pgNumType w:start="701"/>
          <w:cols w:space="720"/>
        </w:sectPr>
      </w:pPr>
    </w:p>
    <w:p w14:paraId="03E65BE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3135. [T036271] ДИАСКИНТЕСТ ОСНОВАН НА</w:t>
      </w:r>
    </w:p>
    <w:p w14:paraId="375F847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66A2FEF" w14:textId="77777777" w:rsidR="0010624C" w:rsidRPr="00E63CF4" w:rsidRDefault="00086B71">
      <w:pPr>
        <w:pStyle w:val="a3"/>
        <w:spacing w:line="276" w:lineRule="auto"/>
        <w:ind w:right="794"/>
        <w:rPr>
          <w:lang w:val="ru-RU"/>
        </w:rPr>
      </w:pPr>
      <w:r w:rsidRPr="00E63CF4">
        <w:rPr>
          <w:lang w:val="ru-RU"/>
        </w:rPr>
        <w:t xml:space="preserve">А) реакции гиперчувствительности замедленного типа к антигену двух белков (ESAT6/CFP10), синтез которых кодируется в геноме M. </w:t>
      </w:r>
      <w:proofErr w:type="spellStart"/>
      <w:r w:rsidRPr="00E63CF4">
        <w:rPr>
          <w:lang w:val="ru-RU"/>
        </w:rPr>
        <w:t>tuberculosis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humanus</w:t>
      </w:r>
      <w:proofErr w:type="spellEnd"/>
      <w:r w:rsidRPr="00E63CF4">
        <w:rPr>
          <w:lang w:val="ru-RU"/>
        </w:rPr>
        <w:t xml:space="preserve"> и некоторых условно-патогенных микобактерий</w:t>
      </w:r>
    </w:p>
    <w:p w14:paraId="12BDC815" w14:textId="77777777" w:rsidR="0010624C" w:rsidRPr="00E63CF4" w:rsidRDefault="00086B71">
      <w:pPr>
        <w:pStyle w:val="a3"/>
        <w:spacing w:before="199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Б) количественном определении интерферона INF-γ, высвобождаемого сенсибилизированными Т-клетками, стимулированными </w:t>
      </w:r>
      <w:proofErr w:type="spellStart"/>
      <w:r w:rsidRPr="00E63CF4">
        <w:rPr>
          <w:lang w:val="ru-RU"/>
        </w:rPr>
        <w:t>in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vitro</w:t>
      </w:r>
      <w:proofErr w:type="spellEnd"/>
      <w:r w:rsidRPr="00E63CF4">
        <w:rPr>
          <w:lang w:val="ru-RU"/>
        </w:rPr>
        <w:t xml:space="preserve"> специфическими антигенами (ESAT-6, CFP-10) </w:t>
      </w:r>
      <w:proofErr w:type="spellStart"/>
      <w:r w:rsidRPr="00E63CF4">
        <w:rPr>
          <w:lang w:val="ru-RU"/>
        </w:rPr>
        <w:t>M.tuberculosis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humanus</w:t>
      </w:r>
      <w:proofErr w:type="spellEnd"/>
    </w:p>
    <w:p w14:paraId="15B18275" w14:textId="77777777" w:rsidR="0010624C" w:rsidRPr="00E63CF4" w:rsidRDefault="00086B71">
      <w:pPr>
        <w:pStyle w:val="a3"/>
        <w:spacing w:before="199" w:line="276" w:lineRule="auto"/>
        <w:ind w:right="327"/>
        <w:rPr>
          <w:lang w:val="ru-RU"/>
        </w:rPr>
      </w:pPr>
      <w:r w:rsidRPr="00E63CF4">
        <w:rPr>
          <w:lang w:val="ru-RU"/>
        </w:rPr>
        <w:t>В) стимуляции Т-клеток пептидами моделирования ESAT-6 и CFP-10 антигенов, которые  отсутствуют  во  всех штаммах БЦЖ</w:t>
      </w:r>
    </w:p>
    <w:p w14:paraId="55E67827" w14:textId="77777777" w:rsidR="0010624C" w:rsidRPr="00E63CF4" w:rsidRDefault="00086B71">
      <w:pPr>
        <w:pStyle w:val="a3"/>
        <w:spacing w:before="202" w:line="276" w:lineRule="auto"/>
        <w:ind w:right="471"/>
        <w:rPr>
          <w:lang w:val="ru-RU"/>
        </w:rPr>
      </w:pPr>
      <w:r w:rsidRPr="00E63CF4">
        <w:rPr>
          <w:lang w:val="ru-RU"/>
        </w:rPr>
        <w:t xml:space="preserve">Г) реакции гиперчувствительности замедленного типа к нескольким антигенам M. </w:t>
      </w:r>
      <w:proofErr w:type="spellStart"/>
      <w:r w:rsidRPr="00E63CF4">
        <w:rPr>
          <w:lang w:val="ru-RU"/>
        </w:rPr>
        <w:t>tuberculosis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humanus</w:t>
      </w:r>
      <w:proofErr w:type="spellEnd"/>
      <w:r w:rsidRPr="00E63CF4">
        <w:rPr>
          <w:lang w:val="ru-RU"/>
        </w:rPr>
        <w:t xml:space="preserve"> и M. </w:t>
      </w:r>
      <w:proofErr w:type="spellStart"/>
      <w:r w:rsidRPr="00E63CF4">
        <w:rPr>
          <w:lang w:val="ru-RU"/>
        </w:rPr>
        <w:t>tuberculosis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bovis</w:t>
      </w:r>
      <w:proofErr w:type="spellEnd"/>
      <w:r w:rsidRPr="00E63CF4">
        <w:rPr>
          <w:lang w:val="ru-RU"/>
        </w:rPr>
        <w:t>, содержащихся в препарате</w:t>
      </w:r>
    </w:p>
    <w:p w14:paraId="059C4C1C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.</w:t>
      </w:r>
    </w:p>
    <w:p w14:paraId="58207CC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15FB761" w14:textId="77777777" w:rsidR="0010624C" w:rsidRPr="00E63CF4" w:rsidRDefault="00086B71">
      <w:pPr>
        <w:pStyle w:val="1"/>
        <w:spacing w:line="278" w:lineRule="auto"/>
        <w:ind w:right="811"/>
        <w:rPr>
          <w:lang w:val="ru-RU"/>
        </w:rPr>
      </w:pPr>
      <w:r w:rsidRPr="00E63CF4">
        <w:rPr>
          <w:lang w:val="ru-RU"/>
        </w:rPr>
        <w:t>3136. [T036273] СОЧЕТАНИЕ ДИСФАГИИ, ДИПЛОПИИ, СУХОСТИ ВО РТУ ХАРАКТЕРНО ДЛЯ</w:t>
      </w:r>
    </w:p>
    <w:p w14:paraId="000B035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ботулизма</w:t>
      </w:r>
    </w:p>
    <w:p w14:paraId="418B16A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FF1423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псевдотуберкулеза</w:t>
      </w:r>
    </w:p>
    <w:p w14:paraId="3586F46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5AEFE2" w14:textId="77777777" w:rsidR="0010624C" w:rsidRPr="00E63CF4" w:rsidRDefault="00086B71">
      <w:pPr>
        <w:pStyle w:val="a3"/>
        <w:spacing w:before="1" w:line="451" w:lineRule="auto"/>
        <w:ind w:right="6314"/>
        <w:rPr>
          <w:lang w:val="ru-RU"/>
        </w:rPr>
      </w:pPr>
      <w:r w:rsidRPr="00E63CF4">
        <w:rPr>
          <w:lang w:val="ru-RU"/>
        </w:rPr>
        <w:t>В) клещевого энцефалита Г) столбняка</w:t>
      </w:r>
    </w:p>
    <w:p w14:paraId="5CB16A1F" w14:textId="77777777" w:rsidR="0010624C" w:rsidRPr="00E63CF4" w:rsidRDefault="00086B71">
      <w:pPr>
        <w:pStyle w:val="1"/>
        <w:spacing w:before="11" w:line="276" w:lineRule="auto"/>
        <w:ind w:right="1980"/>
        <w:rPr>
          <w:lang w:val="ru-RU"/>
        </w:rPr>
      </w:pPr>
      <w:r w:rsidRPr="00E63CF4">
        <w:rPr>
          <w:lang w:val="ru-RU"/>
        </w:rPr>
        <w:t>3137. [T036274] СОЧЕТАНИЕ ЛИХОРАДКИ, ГОЛОВНОЙ БОЛИ, БОЛЕЗНЕННОСТИ В ИЛЕОЦЕКАЛЬНОЙ ОБЛАСТИ, СКУДНОЙ РОЗЕОЛЕЗНОЙ СЫПИ И ГЕПАТОМЕГАЛИИ УКАЗЫВАЕТ НА</w:t>
      </w:r>
    </w:p>
    <w:p w14:paraId="1D4109DF" w14:textId="77777777" w:rsidR="0010624C" w:rsidRPr="00E63CF4" w:rsidRDefault="00086B71">
      <w:pPr>
        <w:pStyle w:val="a3"/>
        <w:spacing w:before="197" w:line="448" w:lineRule="auto"/>
        <w:ind w:right="7217"/>
        <w:rPr>
          <w:lang w:val="ru-RU"/>
        </w:rPr>
      </w:pPr>
      <w:r w:rsidRPr="00E63CF4">
        <w:rPr>
          <w:lang w:val="ru-RU"/>
        </w:rPr>
        <w:t>А) брюшной тиф Б) сыпной тиф В) дизентерию Г) корь</w:t>
      </w:r>
    </w:p>
    <w:p w14:paraId="632464FC" w14:textId="77777777" w:rsidR="0010624C" w:rsidRPr="00E63CF4" w:rsidRDefault="00086B71">
      <w:pPr>
        <w:pStyle w:val="1"/>
        <w:spacing w:before="15" w:line="276" w:lineRule="auto"/>
        <w:ind w:right="1122"/>
        <w:rPr>
          <w:lang w:val="ru-RU"/>
        </w:rPr>
      </w:pPr>
      <w:r w:rsidRPr="00E63CF4">
        <w:rPr>
          <w:lang w:val="ru-RU"/>
        </w:rPr>
        <w:t>3138. [T036275] ОТЕК ПОДКОЖНОЙ КЛЕТЧАТКИ ШЕИ ПРИ НАЛИЧИИ ТОНЗИЛЛИТА ВСТРЕЧАЕТСЯ ПРИ</w:t>
      </w:r>
    </w:p>
    <w:p w14:paraId="0643018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дифтерии</w:t>
      </w:r>
    </w:p>
    <w:p w14:paraId="539D38D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9A1919" w14:textId="77777777" w:rsidR="0010624C" w:rsidRPr="00E63CF4" w:rsidRDefault="00086B71">
      <w:pPr>
        <w:pStyle w:val="a3"/>
        <w:spacing w:before="1" w:line="451" w:lineRule="auto"/>
        <w:ind w:right="5521"/>
        <w:rPr>
          <w:lang w:val="ru-RU"/>
        </w:rPr>
      </w:pPr>
      <w:r w:rsidRPr="00E63CF4">
        <w:rPr>
          <w:lang w:val="ru-RU"/>
        </w:rPr>
        <w:t>Б) ангине Симановского-Венсана В) туляремии</w:t>
      </w:r>
    </w:p>
    <w:p w14:paraId="1FC1A62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листериозе</w:t>
      </w:r>
      <w:proofErr w:type="spellEnd"/>
    </w:p>
    <w:p w14:paraId="630F15D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C6528A" w14:textId="77777777" w:rsidR="0010624C" w:rsidRPr="00E63CF4" w:rsidRDefault="00086B71">
      <w:pPr>
        <w:pStyle w:val="1"/>
        <w:spacing w:before="73" w:line="278" w:lineRule="auto"/>
        <w:ind w:right="817"/>
        <w:rPr>
          <w:lang w:val="ru-RU"/>
        </w:rPr>
      </w:pPr>
      <w:r w:rsidRPr="00E63CF4">
        <w:rPr>
          <w:lang w:val="ru-RU"/>
        </w:rPr>
        <w:lastRenderedPageBreak/>
        <w:t>3139. [T036276] ХАРАКТЕРНОЙ ТРИАДОЙ СИМПТОМОВ МАЛЯРИЙНОГО ПРИСТУПА ЯВЛЯЮТСЯ</w:t>
      </w:r>
    </w:p>
    <w:p w14:paraId="57596C1F" w14:textId="77777777" w:rsidR="0010624C" w:rsidRPr="00E63CF4" w:rsidRDefault="00086B71">
      <w:pPr>
        <w:pStyle w:val="a3"/>
        <w:spacing w:before="192" w:line="448" w:lineRule="auto"/>
        <w:ind w:right="5233"/>
        <w:rPr>
          <w:lang w:val="ru-RU"/>
        </w:rPr>
      </w:pPr>
      <w:r w:rsidRPr="00E63CF4">
        <w:rPr>
          <w:lang w:val="ru-RU"/>
        </w:rPr>
        <w:t>А) озноб, лихорадка, потоотделение Б) головная боль, лихорадка, рвота В) миалгия, озноб, лихорадка</w:t>
      </w:r>
    </w:p>
    <w:p w14:paraId="1C95C1F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рвота, лихорадка, потоотделение</w:t>
      </w:r>
    </w:p>
    <w:p w14:paraId="38401A3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E3AB43B" w14:textId="77777777" w:rsidR="0010624C" w:rsidRPr="00E63CF4" w:rsidRDefault="00086B71">
      <w:pPr>
        <w:pStyle w:val="1"/>
        <w:spacing w:line="276" w:lineRule="auto"/>
        <w:ind w:right="1673"/>
        <w:rPr>
          <w:lang w:val="ru-RU"/>
        </w:rPr>
      </w:pPr>
      <w:r w:rsidRPr="00E63CF4">
        <w:rPr>
          <w:lang w:val="ru-RU"/>
        </w:rPr>
        <w:t>3140. [T036279] ЛИХОРАДКА И БОЛИ В ИКРОНОЖНЫХ МЫШЦАХ ХАРАКТЕРНЫ ДЛЯ</w:t>
      </w:r>
    </w:p>
    <w:p w14:paraId="7D2105C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лептоспироза</w:t>
      </w:r>
    </w:p>
    <w:p w14:paraId="76E6EA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3CD4F8C" w14:textId="77777777" w:rsidR="0010624C" w:rsidRPr="00E63CF4" w:rsidRDefault="00086B71">
      <w:pPr>
        <w:pStyle w:val="a3"/>
        <w:spacing w:line="451" w:lineRule="auto"/>
        <w:ind w:right="6736"/>
        <w:rPr>
          <w:lang w:val="ru-RU"/>
        </w:rPr>
      </w:pPr>
      <w:r w:rsidRPr="00E63CF4">
        <w:rPr>
          <w:lang w:val="ru-RU"/>
        </w:rPr>
        <w:t>Б) псевдотуберкулеза В) бруцеллеза</w:t>
      </w:r>
    </w:p>
    <w:p w14:paraId="46715BF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бешенства</w:t>
      </w:r>
    </w:p>
    <w:p w14:paraId="05E0FB3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12AF4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3141. [T036280] ПЕРИФЕРИЧЕСКИЕ ПАРАЛИЧИ ХАРАКТЕРНЫ ДЛЯ</w:t>
      </w:r>
    </w:p>
    <w:p w14:paraId="1EDAC3A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991CD57" w14:textId="77777777" w:rsidR="0010624C" w:rsidRPr="00E63CF4" w:rsidRDefault="00086B71">
      <w:pPr>
        <w:pStyle w:val="a3"/>
        <w:spacing w:line="451" w:lineRule="auto"/>
        <w:ind w:right="7172"/>
        <w:rPr>
          <w:lang w:val="ru-RU"/>
        </w:rPr>
      </w:pPr>
      <w:r w:rsidRPr="00E63CF4">
        <w:rPr>
          <w:lang w:val="ru-RU"/>
        </w:rPr>
        <w:t>А) полиомиелита Б) бешенства</w:t>
      </w:r>
    </w:p>
    <w:p w14:paraId="797F685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чумы</w:t>
      </w:r>
    </w:p>
    <w:p w14:paraId="27D35E8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DE111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столбняка</w:t>
      </w:r>
    </w:p>
    <w:p w14:paraId="4C41C9F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ECD35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3142. [T036281] ЛИМФАДЕНИТ ХАРАКТЕРЕН ДЛЯ</w:t>
      </w:r>
    </w:p>
    <w:p w14:paraId="227420D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C1DDF4E" w14:textId="77777777" w:rsidR="0010624C" w:rsidRPr="00E63CF4" w:rsidRDefault="00086B71">
      <w:pPr>
        <w:pStyle w:val="a3"/>
        <w:spacing w:line="451" w:lineRule="auto"/>
        <w:ind w:right="7545"/>
        <w:rPr>
          <w:lang w:val="ru-RU"/>
        </w:rPr>
      </w:pPr>
      <w:r w:rsidRPr="00E63CF4">
        <w:rPr>
          <w:lang w:val="ru-RU"/>
        </w:rPr>
        <w:t>А) туляремии Б) холеры</w:t>
      </w:r>
    </w:p>
    <w:p w14:paraId="010C9A71" w14:textId="77777777" w:rsidR="0010624C" w:rsidRPr="00E63CF4" w:rsidRDefault="00086B71">
      <w:pPr>
        <w:pStyle w:val="a3"/>
        <w:spacing w:before="5" w:line="451" w:lineRule="auto"/>
        <w:ind w:right="7725"/>
        <w:rPr>
          <w:lang w:val="ru-RU"/>
        </w:rPr>
      </w:pPr>
      <w:r w:rsidRPr="00E63CF4">
        <w:rPr>
          <w:lang w:val="ru-RU"/>
        </w:rPr>
        <w:t>В) амебиаза Г) малярии</w:t>
      </w:r>
    </w:p>
    <w:p w14:paraId="5B8D9221" w14:textId="77777777" w:rsidR="0010624C" w:rsidRPr="00E63CF4" w:rsidRDefault="00086B71">
      <w:pPr>
        <w:pStyle w:val="1"/>
        <w:spacing w:before="10" w:line="278" w:lineRule="auto"/>
        <w:ind w:right="295"/>
        <w:rPr>
          <w:lang w:val="ru-RU"/>
        </w:rPr>
      </w:pPr>
      <w:r w:rsidRPr="00E63CF4">
        <w:rPr>
          <w:lang w:val="ru-RU"/>
        </w:rPr>
        <w:t>3143. [T036282] ДЛЯ МЕНИНГОЭНЦЕФАЛИТИЧЕСКОЙ ФОРМЫ КЛЕЩЕВОГО ЭНЦЕФАЛИТА НАИБОЛЕЕ ХАРАКТЕРНЫ</w:t>
      </w:r>
    </w:p>
    <w:p w14:paraId="612BD4DA" w14:textId="77777777" w:rsidR="0010624C" w:rsidRPr="00E63CF4" w:rsidRDefault="00086B71">
      <w:pPr>
        <w:pStyle w:val="a3"/>
        <w:spacing w:before="192" w:line="451" w:lineRule="auto"/>
        <w:ind w:right="2663"/>
        <w:rPr>
          <w:lang w:val="ru-RU"/>
        </w:rPr>
      </w:pPr>
      <w:r w:rsidRPr="00E63CF4">
        <w:rPr>
          <w:lang w:val="ru-RU"/>
        </w:rPr>
        <w:t>А) головная боль, высокая температура, нарушение сознания Б) кольцевидная эритема, головная боль, рвота</w:t>
      </w:r>
    </w:p>
    <w:p w14:paraId="6991A4D5" w14:textId="77777777" w:rsidR="0010624C" w:rsidRPr="00E63CF4" w:rsidRDefault="00086B71">
      <w:pPr>
        <w:pStyle w:val="a3"/>
        <w:spacing w:before="6" w:line="451" w:lineRule="auto"/>
        <w:ind w:right="3098"/>
        <w:rPr>
          <w:lang w:val="ru-RU"/>
        </w:rPr>
      </w:pPr>
      <w:r w:rsidRPr="00E63CF4">
        <w:rPr>
          <w:lang w:val="ru-RU"/>
        </w:rPr>
        <w:t xml:space="preserve">В) постепенное начало, </w:t>
      </w:r>
      <w:proofErr w:type="spellStart"/>
      <w:r w:rsidRPr="00E63CF4">
        <w:rPr>
          <w:lang w:val="ru-RU"/>
        </w:rPr>
        <w:t>парастезии</w:t>
      </w:r>
      <w:proofErr w:type="spellEnd"/>
      <w:r w:rsidRPr="00E63CF4">
        <w:rPr>
          <w:lang w:val="ru-RU"/>
        </w:rPr>
        <w:t>, головная боль, рвота Г) острое начало, высокая температура, головная боль</w:t>
      </w:r>
    </w:p>
    <w:p w14:paraId="136D5FF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6073F6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3144. [T036283] ЭРИТЕМА ПРИ КЛЕЩЕВОМ БОРРЕЛИОЗЕ</w:t>
      </w:r>
    </w:p>
    <w:p w14:paraId="3F172C0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6FFEBF1" w14:textId="77777777" w:rsidR="0010624C" w:rsidRPr="00E63CF4" w:rsidRDefault="00086B71">
      <w:pPr>
        <w:pStyle w:val="a3"/>
        <w:spacing w:line="276" w:lineRule="auto"/>
        <w:ind w:right="313"/>
        <w:rPr>
          <w:lang w:val="ru-RU"/>
        </w:rPr>
      </w:pPr>
      <w:r w:rsidRPr="00E63CF4">
        <w:rPr>
          <w:lang w:val="ru-RU"/>
        </w:rPr>
        <w:t>А) представляет собой гиперемию кожи с воспалительным валиком по периферии и бледно-цианотичным центром</w:t>
      </w:r>
    </w:p>
    <w:p w14:paraId="530B64A0" w14:textId="77777777" w:rsidR="0010624C" w:rsidRPr="00E63CF4" w:rsidRDefault="00086B71">
      <w:pPr>
        <w:pStyle w:val="a3"/>
        <w:spacing w:before="202" w:line="276" w:lineRule="auto"/>
        <w:ind w:right="751"/>
        <w:rPr>
          <w:lang w:val="ru-RU"/>
        </w:rPr>
      </w:pPr>
      <w:r w:rsidRPr="00E63CF4">
        <w:rPr>
          <w:lang w:val="ru-RU"/>
        </w:rPr>
        <w:t>Б) зудящая, безболезненная, красно-фиолетового цвета, резко отграниченная от окружающей кожи</w:t>
      </w:r>
    </w:p>
    <w:p w14:paraId="77203380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В) резко болезненная, с флюктуацией в центре, нечеткими границами</w:t>
      </w:r>
    </w:p>
    <w:p w14:paraId="2964AC7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39FBF9" w14:textId="77777777" w:rsidR="0010624C" w:rsidRPr="00E63CF4" w:rsidRDefault="00086B71">
      <w:pPr>
        <w:pStyle w:val="a3"/>
        <w:spacing w:line="278" w:lineRule="auto"/>
        <w:ind w:right="474"/>
        <w:rPr>
          <w:lang w:val="ru-RU"/>
        </w:rPr>
      </w:pPr>
      <w:r w:rsidRPr="00E63CF4">
        <w:rPr>
          <w:lang w:val="ru-RU"/>
        </w:rPr>
        <w:t>Г) представляет собой яркую гиперемию кожи с четкими границами, возвышается над уровнем здоровой кожи, горячая на ощупь</w:t>
      </w:r>
    </w:p>
    <w:p w14:paraId="49843AA6" w14:textId="77777777" w:rsidR="0010624C" w:rsidRPr="00E63CF4" w:rsidRDefault="00086B71">
      <w:pPr>
        <w:pStyle w:val="1"/>
        <w:spacing w:before="202" w:line="276" w:lineRule="auto"/>
        <w:ind w:right="1732"/>
        <w:rPr>
          <w:lang w:val="ru-RU"/>
        </w:rPr>
      </w:pPr>
      <w:r w:rsidRPr="00E63CF4">
        <w:rPr>
          <w:lang w:val="ru-RU"/>
        </w:rPr>
        <w:t>3145. [T036284] К ОСНОВНЫМ СИМПТОМАМ ИНФЕКЦИОННОГО МОНОНУКЛЕОЗА ОТНОСЯТСЯ</w:t>
      </w:r>
    </w:p>
    <w:p w14:paraId="70CADF2C" w14:textId="77777777" w:rsidR="0010624C" w:rsidRPr="00E63CF4" w:rsidRDefault="00086B71">
      <w:pPr>
        <w:pStyle w:val="a3"/>
        <w:spacing w:before="197" w:line="448" w:lineRule="auto"/>
        <w:ind w:right="281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гепатоспленомегалия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полилимфоаденопатия</w:t>
      </w:r>
      <w:proofErr w:type="spellEnd"/>
      <w:r w:rsidRPr="00E63CF4">
        <w:rPr>
          <w:lang w:val="ru-RU"/>
        </w:rPr>
        <w:t xml:space="preserve">, тонзиллит Б) </w:t>
      </w:r>
      <w:proofErr w:type="spellStart"/>
      <w:r w:rsidRPr="00E63CF4">
        <w:rPr>
          <w:lang w:val="ru-RU"/>
        </w:rPr>
        <w:t>гепатоспленомегалия</w:t>
      </w:r>
      <w:proofErr w:type="spellEnd"/>
      <w:r w:rsidRPr="00E63CF4">
        <w:rPr>
          <w:lang w:val="ru-RU"/>
        </w:rPr>
        <w:t xml:space="preserve">, конъюнктивит, </w:t>
      </w:r>
      <w:proofErr w:type="spellStart"/>
      <w:r w:rsidRPr="00E63CF4">
        <w:rPr>
          <w:lang w:val="ru-RU"/>
        </w:rPr>
        <w:t>ринофарингит</w:t>
      </w:r>
      <w:proofErr w:type="spellEnd"/>
      <w:r w:rsidRPr="00E63CF4">
        <w:rPr>
          <w:lang w:val="ru-RU"/>
        </w:rPr>
        <w:t>,</w:t>
      </w:r>
    </w:p>
    <w:p w14:paraId="31E0984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лихорадка, спленомегалия, анемия</w:t>
      </w:r>
    </w:p>
    <w:p w14:paraId="103E37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DD6B3D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лихорадка, тонзиллит, регионарный лимфаденит</w:t>
      </w:r>
    </w:p>
    <w:p w14:paraId="70BD8BA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2A2817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3146. [T036285] К СПИД-АССОЦИИРОВАННЫМ ЗАБОЛЕВАНИЯМ ОТНОСЯТ</w:t>
      </w:r>
    </w:p>
    <w:p w14:paraId="1F4EAF1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89FE9E9" w14:textId="77777777" w:rsidR="0010624C" w:rsidRPr="00E63CF4" w:rsidRDefault="00086B71">
      <w:pPr>
        <w:pStyle w:val="a3"/>
        <w:spacing w:line="448" w:lineRule="auto"/>
        <w:ind w:right="7393"/>
        <w:rPr>
          <w:lang w:val="ru-RU"/>
        </w:rPr>
      </w:pPr>
      <w:r w:rsidRPr="00E63CF4">
        <w:rPr>
          <w:lang w:val="ru-RU"/>
        </w:rPr>
        <w:t>А) туберкулез Б) лептоспироз</w:t>
      </w:r>
    </w:p>
    <w:p w14:paraId="19DD6058" w14:textId="77777777" w:rsidR="0010624C" w:rsidRPr="00E63CF4" w:rsidRDefault="00086B71">
      <w:pPr>
        <w:pStyle w:val="a3"/>
        <w:spacing w:before="11" w:line="448" w:lineRule="auto"/>
        <w:ind w:right="5200"/>
        <w:rPr>
          <w:lang w:val="ru-RU"/>
        </w:rPr>
      </w:pPr>
      <w:r w:rsidRPr="00E63CF4">
        <w:rPr>
          <w:lang w:val="ru-RU"/>
        </w:rPr>
        <w:t>В) хронический вирусный гепатит С Г) менингококковую инфекцию</w:t>
      </w:r>
    </w:p>
    <w:p w14:paraId="5CC5DB7F" w14:textId="77777777" w:rsidR="0010624C" w:rsidRPr="00E63CF4" w:rsidRDefault="00086B71">
      <w:pPr>
        <w:pStyle w:val="1"/>
        <w:spacing w:before="16" w:line="276" w:lineRule="auto"/>
        <w:ind w:right="542"/>
        <w:rPr>
          <w:lang w:val="ru-RU"/>
        </w:rPr>
      </w:pPr>
      <w:r w:rsidRPr="00E63CF4">
        <w:rPr>
          <w:lang w:val="ru-RU"/>
        </w:rPr>
        <w:t>3147. [T036286] ДЛЯ ПОДТВЕРЖДЕНИЯ ДИАГНОЗА И ОПРЕДЕЛЕНИЯ ВИДА МАЛЯРИИ ПРОВОДЯТ</w:t>
      </w:r>
    </w:p>
    <w:p w14:paraId="2D82749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микроскопию крови</w:t>
      </w:r>
    </w:p>
    <w:p w14:paraId="00BEF24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61ADEA" w14:textId="77777777" w:rsidR="0010624C" w:rsidRPr="00E63CF4" w:rsidRDefault="00086B71">
      <w:pPr>
        <w:pStyle w:val="a3"/>
        <w:spacing w:line="451" w:lineRule="auto"/>
        <w:ind w:right="5661"/>
        <w:rPr>
          <w:lang w:val="ru-RU"/>
        </w:rPr>
      </w:pPr>
      <w:r w:rsidRPr="00E63CF4">
        <w:rPr>
          <w:lang w:val="ru-RU"/>
        </w:rPr>
        <w:t>Б) биохимический анализ крови В) посев крови</w:t>
      </w:r>
    </w:p>
    <w:p w14:paraId="1659CA3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посев спинномозговой жидкости</w:t>
      </w:r>
    </w:p>
    <w:p w14:paraId="0DAF8DF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E67C2D" w14:textId="77777777" w:rsidR="0010624C" w:rsidRPr="00E63CF4" w:rsidRDefault="00086B71">
      <w:pPr>
        <w:pStyle w:val="1"/>
        <w:spacing w:before="73" w:line="278" w:lineRule="auto"/>
        <w:ind w:right="1153"/>
        <w:rPr>
          <w:lang w:val="ru-RU"/>
        </w:rPr>
      </w:pPr>
      <w:r w:rsidRPr="00E63CF4">
        <w:rPr>
          <w:lang w:val="ru-RU"/>
        </w:rPr>
        <w:lastRenderedPageBreak/>
        <w:t>3148. [T036287] СКРИНИНГ-МЕТОДОМ ДЛЯ ОБСЛЕДОВАНИЯ НА ВИЧ- ИНФЕКЦИЮ ЯВЛЯЕТСЯ</w:t>
      </w:r>
    </w:p>
    <w:p w14:paraId="7F368157" w14:textId="77777777" w:rsidR="0010624C" w:rsidRPr="00E63CF4" w:rsidRDefault="00086B71">
      <w:pPr>
        <w:pStyle w:val="a3"/>
        <w:spacing w:before="192" w:line="451" w:lineRule="auto"/>
        <w:ind w:right="5042"/>
        <w:rPr>
          <w:lang w:val="ru-RU"/>
        </w:rPr>
      </w:pPr>
      <w:r w:rsidRPr="00E63CF4">
        <w:rPr>
          <w:lang w:val="ru-RU"/>
        </w:rPr>
        <w:t xml:space="preserve">А) иммуноферментный анализ (ИФА) Б) </w:t>
      </w:r>
      <w:proofErr w:type="spellStart"/>
      <w:r w:rsidRPr="00E63CF4">
        <w:rPr>
          <w:lang w:val="ru-RU"/>
        </w:rPr>
        <w:t>радиоиммунный</w:t>
      </w:r>
      <w:proofErr w:type="spellEnd"/>
      <w:r w:rsidRPr="00E63CF4">
        <w:rPr>
          <w:lang w:val="ru-RU"/>
        </w:rPr>
        <w:t xml:space="preserve"> анализ (РИА)</w:t>
      </w:r>
    </w:p>
    <w:p w14:paraId="690CF33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иммуноблоттинг</w:t>
      </w:r>
      <w:proofErr w:type="spellEnd"/>
    </w:p>
    <w:p w14:paraId="30DC8F7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79222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молекулярная гибридизация (ДНК-зонды)</w:t>
      </w:r>
    </w:p>
    <w:p w14:paraId="7A1EE13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B1FE27" w14:textId="77777777" w:rsidR="0010624C" w:rsidRPr="00E63CF4" w:rsidRDefault="00086B71">
      <w:pPr>
        <w:pStyle w:val="1"/>
        <w:spacing w:line="276" w:lineRule="auto"/>
        <w:ind w:right="838"/>
        <w:rPr>
          <w:lang w:val="ru-RU"/>
        </w:rPr>
      </w:pPr>
      <w:r w:rsidRPr="00E63CF4">
        <w:rPr>
          <w:lang w:val="ru-RU"/>
        </w:rPr>
        <w:t>3149. [T036288] ОСТРУЮ ВИЧ-ИНФЕКЦИЮ В «ПЕРИОДЕ ОКНА» МОЖНО ПОДТВЕРДИТЬ ПО</w:t>
      </w:r>
    </w:p>
    <w:p w14:paraId="006FE0A2" w14:textId="77777777" w:rsidR="0010624C" w:rsidRPr="00E63CF4" w:rsidRDefault="00086B71">
      <w:pPr>
        <w:pStyle w:val="a3"/>
        <w:spacing w:before="195" w:line="451" w:lineRule="auto"/>
        <w:ind w:right="5617"/>
        <w:rPr>
          <w:lang w:val="ru-RU"/>
        </w:rPr>
      </w:pPr>
      <w:r w:rsidRPr="00E63CF4">
        <w:rPr>
          <w:lang w:val="ru-RU"/>
        </w:rPr>
        <w:t>А) появлению белка р24 в крови Б) коэффициенту CD4|CD8</w:t>
      </w:r>
    </w:p>
    <w:p w14:paraId="5F095EB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лимфоцитозу в клиническом анализе крови</w:t>
      </w:r>
    </w:p>
    <w:p w14:paraId="0584B29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EC2EF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обнаружению атипичных </w:t>
      </w:r>
      <w:proofErr w:type="spellStart"/>
      <w:r w:rsidRPr="00E63CF4">
        <w:rPr>
          <w:lang w:val="ru-RU"/>
        </w:rPr>
        <w:t>мононуклеаров</w:t>
      </w:r>
      <w:proofErr w:type="spellEnd"/>
      <w:r w:rsidRPr="00E63CF4">
        <w:rPr>
          <w:lang w:val="ru-RU"/>
        </w:rPr>
        <w:t xml:space="preserve"> в крови</w:t>
      </w:r>
    </w:p>
    <w:p w14:paraId="2777E7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F5C552" w14:textId="77777777" w:rsidR="0010624C" w:rsidRPr="00E63CF4" w:rsidRDefault="00086B71">
      <w:pPr>
        <w:pStyle w:val="1"/>
        <w:spacing w:line="276" w:lineRule="auto"/>
        <w:ind w:right="459"/>
        <w:rPr>
          <w:lang w:val="ru-RU"/>
        </w:rPr>
      </w:pPr>
      <w:r w:rsidRPr="00E63CF4">
        <w:rPr>
          <w:lang w:val="ru-RU"/>
        </w:rPr>
        <w:t>3150. [T036289] ПРИ ВИРУСНОМ ГЕПАТИТЕ ОТРАЖЕНИЕМ ЦИТОЛИТИЧЕСКОГО СИНДРОМА В БИОХИМИЧЕСКОМ АНАЛИЗЕ КРОВИ ЯВЛЯЕТСЯ</w:t>
      </w:r>
    </w:p>
    <w:p w14:paraId="189F9F47" w14:textId="77777777" w:rsidR="0010624C" w:rsidRPr="00E63CF4" w:rsidRDefault="00086B71">
      <w:pPr>
        <w:pStyle w:val="a3"/>
        <w:spacing w:before="197" w:line="448" w:lineRule="auto"/>
        <w:ind w:right="4772"/>
        <w:rPr>
          <w:lang w:val="ru-RU"/>
        </w:rPr>
      </w:pPr>
      <w:r w:rsidRPr="00E63CF4">
        <w:rPr>
          <w:lang w:val="ru-RU"/>
        </w:rPr>
        <w:t>А) активность аланинаминотрансферазы Б) активность щелочной фосфатазы</w:t>
      </w:r>
    </w:p>
    <w:p w14:paraId="3EAE1B05" w14:textId="77777777" w:rsidR="0010624C" w:rsidRPr="00E63CF4" w:rsidRDefault="00086B71">
      <w:pPr>
        <w:pStyle w:val="a3"/>
        <w:spacing w:before="10" w:line="448" w:lineRule="auto"/>
        <w:ind w:right="4237"/>
        <w:rPr>
          <w:lang w:val="ru-RU"/>
        </w:rPr>
      </w:pPr>
      <w:r w:rsidRPr="00E63CF4">
        <w:rPr>
          <w:lang w:val="ru-RU"/>
        </w:rPr>
        <w:t xml:space="preserve">В) активность </w:t>
      </w:r>
      <w:proofErr w:type="spellStart"/>
      <w:r w:rsidRPr="00E63CF4">
        <w:rPr>
          <w:lang w:val="ru-RU"/>
        </w:rPr>
        <w:t>гаммаглутамилтранспептидазы</w:t>
      </w:r>
      <w:proofErr w:type="spellEnd"/>
      <w:r w:rsidRPr="00E63CF4">
        <w:rPr>
          <w:lang w:val="ru-RU"/>
        </w:rPr>
        <w:t xml:space="preserve"> Г) содержание билирубина</w:t>
      </w:r>
    </w:p>
    <w:p w14:paraId="384F5972" w14:textId="77777777" w:rsidR="0010624C" w:rsidRPr="00E63CF4" w:rsidRDefault="00086B71">
      <w:pPr>
        <w:pStyle w:val="1"/>
        <w:spacing w:before="15" w:line="276" w:lineRule="auto"/>
        <w:ind w:right="1174"/>
        <w:rPr>
          <w:lang w:val="ru-RU"/>
        </w:rPr>
      </w:pPr>
      <w:r w:rsidRPr="00E63CF4">
        <w:rPr>
          <w:lang w:val="ru-RU"/>
        </w:rPr>
        <w:t>3151. [T036290] БИОХИМИЧЕСКИМ ПОКАЗАТЕЛЕМ РАННЕЙ СТАДИИ ОСТРОЙ ПЕЧЕНОЧНОЙ НЕДОСТАТОЧНОСТИ ЯВЛЯЕТСЯ</w:t>
      </w:r>
    </w:p>
    <w:p w14:paraId="572740F5" w14:textId="77777777" w:rsidR="0010624C" w:rsidRPr="00E63CF4" w:rsidRDefault="00086B71">
      <w:pPr>
        <w:pStyle w:val="a3"/>
        <w:spacing w:before="198" w:line="448" w:lineRule="auto"/>
        <w:ind w:right="609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протромбиновый</w:t>
      </w:r>
      <w:proofErr w:type="spellEnd"/>
      <w:r w:rsidRPr="00E63CF4">
        <w:rPr>
          <w:lang w:val="ru-RU"/>
        </w:rPr>
        <w:t xml:space="preserve"> индекс Б) активность АЛТ</w:t>
      </w:r>
    </w:p>
    <w:p w14:paraId="17F3C8FA" w14:textId="77777777" w:rsidR="0010624C" w:rsidRPr="00E63CF4" w:rsidRDefault="00086B71">
      <w:pPr>
        <w:pStyle w:val="a3"/>
        <w:spacing w:before="11" w:line="451" w:lineRule="auto"/>
        <w:ind w:right="4578"/>
        <w:rPr>
          <w:lang w:val="ru-RU"/>
        </w:rPr>
      </w:pPr>
      <w:r w:rsidRPr="00E63CF4">
        <w:rPr>
          <w:lang w:val="ru-RU"/>
        </w:rPr>
        <w:t>В) уровень общего белка сыворотки крови Г) уровень билирубина в крови</w:t>
      </w:r>
    </w:p>
    <w:p w14:paraId="7E71EDB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3152. [T036292] МАРКЕРОМ РЕПЛИКАЦИИ ВИРУСА ГЕПАТИТА В ЯВЛЯЕТСЯ</w:t>
      </w:r>
    </w:p>
    <w:p w14:paraId="73B98FF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0D42A88" w14:textId="77777777" w:rsidR="0010624C" w:rsidRPr="00E63CF4" w:rsidRDefault="00086B71">
      <w:pPr>
        <w:pStyle w:val="a3"/>
        <w:spacing w:line="448" w:lineRule="auto"/>
        <w:ind w:right="770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HBeAg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HbcorIgG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HbeAb</w:t>
      </w:r>
      <w:proofErr w:type="spellEnd"/>
    </w:p>
    <w:p w14:paraId="5670615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HbsAb</w:t>
      </w:r>
      <w:proofErr w:type="spellEnd"/>
    </w:p>
    <w:p w14:paraId="30545BA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4D870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3153. [T036293] ДЛЯ ЛЕЧЕНИЯ ДИЗЕНТЕРИИ ПРИМЕНЯЮТ</w:t>
      </w:r>
    </w:p>
    <w:p w14:paraId="4C415A6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235F2DE" w14:textId="77777777" w:rsidR="0010624C" w:rsidRPr="00E63CF4" w:rsidRDefault="00086B71">
      <w:pPr>
        <w:pStyle w:val="a3"/>
        <w:spacing w:line="448" w:lineRule="auto"/>
        <w:ind w:right="710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фторхинолоны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гликопептиды</w:t>
      </w:r>
      <w:proofErr w:type="spellEnd"/>
      <w:r w:rsidRPr="00E63CF4">
        <w:rPr>
          <w:lang w:val="ru-RU"/>
        </w:rPr>
        <w:t xml:space="preserve"> В) макролиды</w:t>
      </w:r>
    </w:p>
    <w:p w14:paraId="6AB2F32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пенициллины</w:t>
      </w:r>
    </w:p>
    <w:p w14:paraId="6E2639F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B89B42F" w14:textId="77777777" w:rsidR="0010624C" w:rsidRPr="00E63CF4" w:rsidRDefault="00086B71">
      <w:pPr>
        <w:pStyle w:val="1"/>
        <w:spacing w:line="278" w:lineRule="auto"/>
        <w:ind w:right="1350"/>
        <w:rPr>
          <w:lang w:val="ru-RU"/>
        </w:rPr>
      </w:pPr>
      <w:r w:rsidRPr="00E63CF4">
        <w:rPr>
          <w:lang w:val="ru-RU"/>
        </w:rPr>
        <w:t>3154. [T036294] К ОСНОВНЫМ НАПРАВЛЕНИЯМ ЛЕЧЕНИЯ ХОЛЕРЫ ОТНОСЯТ</w:t>
      </w:r>
    </w:p>
    <w:p w14:paraId="7CD23C9F" w14:textId="77777777" w:rsidR="0010624C" w:rsidRPr="00E63CF4" w:rsidRDefault="00086B71">
      <w:pPr>
        <w:pStyle w:val="a3"/>
        <w:spacing w:before="192" w:line="451" w:lineRule="auto"/>
        <w:ind w:right="396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регидратацию</w:t>
      </w:r>
      <w:proofErr w:type="spellEnd"/>
      <w:r w:rsidRPr="00E63CF4">
        <w:rPr>
          <w:lang w:val="ru-RU"/>
        </w:rPr>
        <w:t xml:space="preserve"> и антибактериальную терапию Б) </w:t>
      </w:r>
      <w:proofErr w:type="spellStart"/>
      <w:r w:rsidRPr="00E63CF4">
        <w:rPr>
          <w:lang w:val="ru-RU"/>
        </w:rPr>
        <w:t>регидратацию</w:t>
      </w:r>
      <w:proofErr w:type="spellEnd"/>
      <w:r w:rsidRPr="00E63CF4">
        <w:rPr>
          <w:lang w:val="ru-RU"/>
        </w:rPr>
        <w:t xml:space="preserve"> с форсированием диуреза</w:t>
      </w:r>
    </w:p>
    <w:p w14:paraId="286C9FE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дезинтоксикационную</w:t>
      </w:r>
      <w:proofErr w:type="spellEnd"/>
      <w:r w:rsidRPr="00E63CF4">
        <w:rPr>
          <w:lang w:val="ru-RU"/>
        </w:rPr>
        <w:t xml:space="preserve"> и антибактериальную терапию</w:t>
      </w:r>
    </w:p>
    <w:p w14:paraId="6A3EB8A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3FD6A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антибактериальную терапию в сочетании с гемодиализом</w:t>
      </w:r>
    </w:p>
    <w:p w14:paraId="431AD70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7B71163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3155. [T036295] АНТИБИОТИКОМ ВЫБОРА ДЛЯ ЛЕЧЕНИЯ ЧУМЫ ЯВЛЯЕТСЯ</w:t>
      </w:r>
    </w:p>
    <w:p w14:paraId="4522F38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8E49578" w14:textId="77777777" w:rsidR="0010624C" w:rsidRPr="00E63CF4" w:rsidRDefault="00086B71">
      <w:pPr>
        <w:pStyle w:val="a3"/>
        <w:spacing w:line="451" w:lineRule="auto"/>
        <w:ind w:right="7139"/>
        <w:rPr>
          <w:lang w:val="ru-RU"/>
        </w:rPr>
      </w:pPr>
      <w:r w:rsidRPr="00E63CF4">
        <w:rPr>
          <w:lang w:val="ru-RU"/>
        </w:rPr>
        <w:t>А) Стрептомицин Б) Эритромицин В) Ванкомицин Г)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Амикацин</w:t>
      </w:r>
      <w:proofErr w:type="spellEnd"/>
    </w:p>
    <w:p w14:paraId="2447153B" w14:textId="77777777" w:rsidR="0010624C" w:rsidRPr="00E63CF4" w:rsidRDefault="00086B71">
      <w:pPr>
        <w:pStyle w:val="1"/>
        <w:spacing w:before="10" w:line="276" w:lineRule="auto"/>
        <w:ind w:right="237"/>
        <w:rPr>
          <w:lang w:val="ru-RU"/>
        </w:rPr>
      </w:pPr>
      <w:r w:rsidRPr="00E63CF4">
        <w:rPr>
          <w:lang w:val="ru-RU"/>
        </w:rPr>
        <w:t>3156. [T036296] ПРИ МЕНИНГОКОКЕМИИ, ОСЛОЖНЕННОЙ ИНФЕКЦИОННО- ТОКСИЧЕСКИМ ШОКОМ, НА ДОГОСПИТАЛЬНОМ ЭТАПЕ БОЛЬНОМУ СЛЕДУЕТ ВВЕСТИ</w:t>
      </w:r>
    </w:p>
    <w:p w14:paraId="56063CD8" w14:textId="77777777" w:rsidR="0010624C" w:rsidRPr="00E63CF4" w:rsidRDefault="00086B71">
      <w:pPr>
        <w:pStyle w:val="a3"/>
        <w:spacing w:before="195" w:line="451" w:lineRule="auto"/>
        <w:ind w:right="359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, Левомицетина </w:t>
      </w:r>
      <w:proofErr w:type="spellStart"/>
      <w:r w:rsidRPr="00E63CF4">
        <w:rPr>
          <w:lang w:val="ru-RU"/>
        </w:rPr>
        <w:t>сукцинат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, раствор </w:t>
      </w:r>
      <w:proofErr w:type="spellStart"/>
      <w:r w:rsidRPr="00E63CF4">
        <w:rPr>
          <w:lang w:val="ru-RU"/>
        </w:rPr>
        <w:t>Ацесоль</w:t>
      </w:r>
      <w:proofErr w:type="spellEnd"/>
    </w:p>
    <w:p w14:paraId="4858FE1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Фуросемид, Ципрофлоксацин</w:t>
      </w:r>
    </w:p>
    <w:p w14:paraId="1918871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03EC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>, Пенициллин</w:t>
      </w:r>
    </w:p>
    <w:p w14:paraId="7AA7084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4F6C890" w14:textId="77777777" w:rsidR="0010624C" w:rsidRPr="00E63CF4" w:rsidRDefault="00086B71">
      <w:pPr>
        <w:pStyle w:val="1"/>
        <w:spacing w:line="276" w:lineRule="auto"/>
        <w:ind w:right="471"/>
        <w:rPr>
          <w:lang w:val="ru-RU"/>
        </w:rPr>
      </w:pPr>
      <w:r w:rsidRPr="00E63CF4">
        <w:rPr>
          <w:lang w:val="ru-RU"/>
        </w:rPr>
        <w:t>3157. [T036298] ОРГАНИЗАЦИЯ РАЗНЫХ ВИДОВ МЕДИЦИНСКОЙ ПОМОЩИ РЕГЛАМЕНТИРУЕТСЯ</w:t>
      </w:r>
    </w:p>
    <w:p w14:paraId="3A7944E8" w14:textId="77777777" w:rsidR="0010624C" w:rsidRPr="00E63CF4" w:rsidRDefault="00086B71">
      <w:pPr>
        <w:pStyle w:val="a3"/>
        <w:spacing w:before="195" w:line="451" w:lineRule="auto"/>
        <w:ind w:right="4240"/>
        <w:rPr>
          <w:lang w:val="ru-RU"/>
        </w:rPr>
      </w:pPr>
      <w:r w:rsidRPr="00E63CF4">
        <w:rPr>
          <w:lang w:val="ru-RU"/>
        </w:rPr>
        <w:t>А) порядками оказания медицинской помощи Б) лицензией</w:t>
      </w:r>
    </w:p>
    <w:p w14:paraId="59555737" w14:textId="77777777" w:rsidR="0010624C" w:rsidRPr="00E63CF4" w:rsidRDefault="00086B71">
      <w:pPr>
        <w:pStyle w:val="a3"/>
        <w:spacing w:before="8" w:line="276" w:lineRule="auto"/>
        <w:ind w:right="1229"/>
        <w:rPr>
          <w:lang w:val="ru-RU"/>
        </w:rPr>
      </w:pPr>
      <w:r w:rsidRPr="00E63CF4">
        <w:rPr>
          <w:lang w:val="ru-RU"/>
        </w:rPr>
        <w:t>В) программой государственных гарантий оказания гражданам бесплатной медицинской помощи</w:t>
      </w:r>
    </w:p>
    <w:p w14:paraId="39FFB824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Г) программой обязательного медицинского страхования</w:t>
      </w:r>
    </w:p>
    <w:p w14:paraId="22480AC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0D25BFE" w14:textId="77777777" w:rsidR="0010624C" w:rsidRPr="00E63CF4" w:rsidRDefault="00086B71">
      <w:pPr>
        <w:pStyle w:val="1"/>
        <w:spacing w:before="73" w:line="278" w:lineRule="auto"/>
        <w:ind w:right="115"/>
        <w:rPr>
          <w:lang w:val="ru-RU"/>
        </w:rPr>
      </w:pPr>
      <w:r w:rsidRPr="00E63CF4">
        <w:rPr>
          <w:lang w:val="ru-RU"/>
        </w:rPr>
        <w:lastRenderedPageBreak/>
        <w:t>3158. [T036299] СПЕЦИАЛЬНЫЙ РЕЦЕПТУРНЫЙ БЛАНК ДЛЯ ВЫПИСЫВАНИЯ НАРКОТИЧЕСКОГО СРЕДСТВА ДЕЙСТВИТЕЛЕН (ДНЕЙ)</w:t>
      </w:r>
    </w:p>
    <w:p w14:paraId="6120081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15</w:t>
      </w:r>
    </w:p>
    <w:p w14:paraId="24E385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7F47C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30</w:t>
      </w:r>
    </w:p>
    <w:p w14:paraId="78F169B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719C2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0181263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A3EA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</w:t>
      </w:r>
    </w:p>
    <w:p w14:paraId="7575124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74BCAE6" w14:textId="77777777" w:rsidR="0010624C" w:rsidRPr="00E63CF4" w:rsidRDefault="00086B71">
      <w:pPr>
        <w:pStyle w:val="1"/>
        <w:spacing w:line="276" w:lineRule="auto"/>
        <w:ind w:right="468"/>
        <w:rPr>
          <w:lang w:val="ru-RU"/>
        </w:rPr>
      </w:pPr>
      <w:r w:rsidRPr="00E63CF4">
        <w:rPr>
          <w:lang w:val="ru-RU"/>
        </w:rPr>
        <w:t>3159. [T036300] ПРАВО НА БЕСПЛАТНОЕ ЛЕКАРСТВЕННОЕ ОБЕСПЕЧЕНИЕ ПРИ АМБУЛАТОРНОМ ЛЕЧЕНИИ ИМЕЮТ ПАЦИЕНТЫ С</w:t>
      </w:r>
    </w:p>
    <w:p w14:paraId="21B39294" w14:textId="77777777" w:rsidR="0010624C" w:rsidRPr="00E63CF4" w:rsidRDefault="00086B71">
      <w:pPr>
        <w:pStyle w:val="a3"/>
        <w:spacing w:before="196" w:line="451" w:lineRule="auto"/>
        <w:ind w:right="556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орфанными</w:t>
      </w:r>
      <w:proofErr w:type="spellEnd"/>
      <w:r w:rsidRPr="00E63CF4">
        <w:rPr>
          <w:lang w:val="ru-RU"/>
        </w:rPr>
        <w:t xml:space="preserve"> заболеваниями Б) множественными  переломами В) ожирением</w:t>
      </w:r>
    </w:p>
    <w:p w14:paraId="010AF40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бациллоносительством</w:t>
      </w:r>
    </w:p>
    <w:p w14:paraId="1C3FCC1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846BC3" w14:textId="77777777" w:rsidR="0010624C" w:rsidRPr="00E63CF4" w:rsidRDefault="00086B71">
      <w:pPr>
        <w:pStyle w:val="1"/>
        <w:spacing w:line="276" w:lineRule="auto"/>
        <w:ind w:right="806"/>
        <w:rPr>
          <w:lang w:val="ru-RU"/>
        </w:rPr>
      </w:pPr>
      <w:r w:rsidRPr="00E63CF4">
        <w:rPr>
          <w:lang w:val="ru-RU"/>
        </w:rPr>
        <w:t>3160. [T036301] ПЕРЕЧЕНЬ, ЧАСТОТА И КРАТНОСТЬ ПРЕДОСТАВЛЕНИЯ МЕДИЦИНСКИХ УСЛУГ ПАЦИЕНТАМ ПРИ РАЗНЫХ ЗАБОЛЕВАНИЯХ ОПРЕДЕЛЯЕТСЯ</w:t>
      </w:r>
    </w:p>
    <w:p w14:paraId="3126F70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стандартом оказания медицинской помощи при данном заболевании</w:t>
      </w:r>
    </w:p>
    <w:p w14:paraId="3EDFF8A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53C79C" w14:textId="77777777" w:rsidR="0010624C" w:rsidRPr="00E63CF4" w:rsidRDefault="00086B71">
      <w:pPr>
        <w:pStyle w:val="a3"/>
        <w:spacing w:line="278" w:lineRule="auto"/>
        <w:ind w:right="649"/>
        <w:rPr>
          <w:lang w:val="ru-RU"/>
        </w:rPr>
      </w:pPr>
      <w:r w:rsidRPr="00E63CF4">
        <w:rPr>
          <w:lang w:val="ru-RU"/>
        </w:rPr>
        <w:t>Б) порядком оказания медицинской помощи при заболевании соответствующего профиля</w:t>
      </w:r>
    </w:p>
    <w:p w14:paraId="761D7F70" w14:textId="77777777" w:rsidR="0010624C" w:rsidRPr="00E63CF4" w:rsidRDefault="00086B71">
      <w:pPr>
        <w:pStyle w:val="a3"/>
        <w:spacing w:before="196" w:line="276" w:lineRule="auto"/>
        <w:ind w:right="1229"/>
        <w:rPr>
          <w:lang w:val="ru-RU"/>
        </w:rPr>
      </w:pPr>
      <w:r w:rsidRPr="00E63CF4">
        <w:rPr>
          <w:lang w:val="ru-RU"/>
        </w:rPr>
        <w:t>В) программой государственных гарантий оказания гражданам бесплатной медицинской помощи</w:t>
      </w:r>
    </w:p>
    <w:p w14:paraId="64AEEEBC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приказом главного врача медицинской организации</w:t>
      </w:r>
    </w:p>
    <w:p w14:paraId="260996AA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58E5AE9B" w14:textId="77777777" w:rsidR="0010624C" w:rsidRPr="00E63CF4" w:rsidRDefault="00086B71">
      <w:pPr>
        <w:pStyle w:val="1"/>
        <w:spacing w:line="276" w:lineRule="auto"/>
        <w:ind w:right="983"/>
        <w:rPr>
          <w:lang w:val="ru-RU"/>
        </w:rPr>
      </w:pPr>
      <w:r w:rsidRPr="00E63CF4">
        <w:rPr>
          <w:lang w:val="ru-RU"/>
        </w:rPr>
        <w:t>3161. [T036302] ВЗИМАНИЕ ПЛАТЫ С ПАЦИЕНТА ПРИ ОКАЗАНИИ ЕМУ ЭКСТРЕННОЙ МЕДИЦИНСКОЙ ПОМОЩИ</w:t>
      </w:r>
    </w:p>
    <w:p w14:paraId="7E6848A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не допускается</w:t>
      </w:r>
    </w:p>
    <w:p w14:paraId="01B7E81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74E8D0D" w14:textId="77777777" w:rsidR="0010624C" w:rsidRPr="00E63CF4" w:rsidRDefault="00086B71">
      <w:pPr>
        <w:pStyle w:val="a3"/>
        <w:spacing w:line="276" w:lineRule="auto"/>
        <w:ind w:right="1027"/>
        <w:rPr>
          <w:lang w:val="ru-RU"/>
        </w:rPr>
      </w:pPr>
      <w:r w:rsidRPr="00E63CF4">
        <w:rPr>
          <w:lang w:val="ru-RU"/>
        </w:rPr>
        <w:t>Б) допускается при оказании экстренной медицинской помощи иногородним пациентам</w:t>
      </w:r>
    </w:p>
    <w:p w14:paraId="6B85DA07" w14:textId="77777777" w:rsidR="0010624C" w:rsidRPr="00E63CF4" w:rsidRDefault="00086B71">
      <w:pPr>
        <w:pStyle w:val="a3"/>
        <w:spacing w:before="202" w:line="276" w:lineRule="auto"/>
        <w:ind w:right="1184"/>
        <w:rPr>
          <w:lang w:val="ru-RU"/>
        </w:rPr>
      </w:pPr>
      <w:r w:rsidRPr="00E63CF4">
        <w:rPr>
          <w:lang w:val="ru-RU"/>
        </w:rPr>
        <w:t>В) допускается при обращении за экстренной медицинской помощью лиц в состоянии алкогольного опьянения</w:t>
      </w:r>
    </w:p>
    <w:p w14:paraId="090A391F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Г) допускается при оказании экстренной медицинской помощи коммерческими медицинскими организациями</w:t>
      </w:r>
    </w:p>
    <w:p w14:paraId="683E04E5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4EAC98" w14:textId="77777777" w:rsidR="0010624C" w:rsidRPr="00E63CF4" w:rsidRDefault="00086B71">
      <w:pPr>
        <w:pStyle w:val="1"/>
        <w:spacing w:before="73" w:line="278" w:lineRule="auto"/>
        <w:ind w:right="1467"/>
        <w:rPr>
          <w:lang w:val="ru-RU"/>
        </w:rPr>
      </w:pPr>
      <w:r w:rsidRPr="00E63CF4">
        <w:rPr>
          <w:lang w:val="ru-RU"/>
        </w:rPr>
        <w:lastRenderedPageBreak/>
        <w:t>3162. [T036303] ИНДИВИДУАЛЬНАЯ ПРОГРАММА РЕАБИЛИТАЦИИ ИНВАЛИДА РАЗРАБАТЫВАЕТСЯ</w:t>
      </w:r>
    </w:p>
    <w:p w14:paraId="1B40102C" w14:textId="77777777" w:rsidR="0010624C" w:rsidRPr="00E63CF4" w:rsidRDefault="00086B71">
      <w:pPr>
        <w:pStyle w:val="a3"/>
        <w:spacing w:before="192" w:line="451" w:lineRule="auto"/>
        <w:ind w:right="4782"/>
        <w:rPr>
          <w:lang w:val="ru-RU"/>
        </w:rPr>
      </w:pPr>
      <w:r w:rsidRPr="00E63CF4">
        <w:rPr>
          <w:lang w:val="ru-RU"/>
        </w:rPr>
        <w:t>А) бюро медико-социальной экспертизы Б) отделениями реабилитации</w:t>
      </w:r>
    </w:p>
    <w:p w14:paraId="03B9305E" w14:textId="77777777" w:rsidR="0010624C" w:rsidRPr="00E63CF4" w:rsidRDefault="00086B71">
      <w:pPr>
        <w:pStyle w:val="a3"/>
        <w:spacing w:before="6" w:line="451" w:lineRule="auto"/>
        <w:ind w:right="4362"/>
        <w:rPr>
          <w:lang w:val="ru-RU"/>
        </w:rPr>
      </w:pPr>
      <w:r w:rsidRPr="00E63CF4">
        <w:rPr>
          <w:lang w:val="ru-RU"/>
        </w:rPr>
        <w:t>В) отделениями медицинской профилактики Г) санаторно-курортными учреждениями</w:t>
      </w:r>
    </w:p>
    <w:p w14:paraId="72814B74" w14:textId="77777777" w:rsidR="0010624C" w:rsidRPr="00E63CF4" w:rsidRDefault="00086B71">
      <w:pPr>
        <w:pStyle w:val="1"/>
        <w:spacing w:before="13" w:line="276" w:lineRule="auto"/>
        <w:ind w:right="603"/>
        <w:rPr>
          <w:lang w:val="ru-RU"/>
        </w:rPr>
      </w:pPr>
      <w:r w:rsidRPr="00E63CF4">
        <w:rPr>
          <w:lang w:val="ru-RU"/>
        </w:rPr>
        <w:t>3163. [T036305] ПАЦИЕНТЫ СО ЗЛОКАЧЕСТВЕННЫМИ ЗАБОЛЕВАНИЯМИ ДОЛЖНЫ СОСТОЯТЬ НА ДИСПАНСЕРНОМ УЧЕТЕ</w:t>
      </w:r>
    </w:p>
    <w:p w14:paraId="6538A20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пожизненно</w:t>
      </w:r>
    </w:p>
    <w:p w14:paraId="48AC5D7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78AEBF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 течение года после проведения радикального лечения</w:t>
      </w:r>
    </w:p>
    <w:p w14:paraId="478BF42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F2201DC" w14:textId="77777777" w:rsidR="0010624C" w:rsidRPr="00E63CF4" w:rsidRDefault="00086B71">
      <w:pPr>
        <w:pStyle w:val="a3"/>
        <w:spacing w:line="448" w:lineRule="auto"/>
        <w:ind w:right="2548"/>
        <w:rPr>
          <w:lang w:val="ru-RU"/>
        </w:rPr>
      </w:pPr>
      <w:r w:rsidRPr="00E63CF4">
        <w:rPr>
          <w:lang w:val="ru-RU"/>
        </w:rPr>
        <w:t>В) в течение трех лет после проведения радикального лечения Г) в течение пяти лет с момента выявления заболевания</w:t>
      </w:r>
    </w:p>
    <w:p w14:paraId="36AE4DA2" w14:textId="77777777" w:rsidR="0010624C" w:rsidRPr="00E63CF4" w:rsidRDefault="00086B71">
      <w:pPr>
        <w:pStyle w:val="1"/>
        <w:spacing w:before="15" w:line="276" w:lineRule="auto"/>
        <w:ind w:right="1204"/>
        <w:rPr>
          <w:lang w:val="ru-RU"/>
        </w:rPr>
      </w:pPr>
      <w:r w:rsidRPr="00E63CF4">
        <w:rPr>
          <w:lang w:val="ru-RU"/>
        </w:rPr>
        <w:t>3164. [T036306] ДЛЯ ПРИСВОЕНИЯ ВЫСШЕЙ КВАЛИФИКАЦИОННОЙ КАТЕГОРИИ ВРАЧУ НЕОБХОДИМО ИМЕТЬ СТАЖ РАБОТЫ ПО</w:t>
      </w:r>
    </w:p>
    <w:p w14:paraId="57E50B3A" w14:textId="77777777" w:rsidR="0010624C" w:rsidRPr="00E63CF4" w:rsidRDefault="00086B71">
      <w:pPr>
        <w:pStyle w:val="a3"/>
        <w:spacing w:before="197" w:line="448" w:lineRule="auto"/>
        <w:ind w:right="2524"/>
        <w:rPr>
          <w:lang w:val="ru-RU"/>
        </w:rPr>
      </w:pPr>
      <w:r w:rsidRPr="00E63CF4">
        <w:rPr>
          <w:lang w:val="ru-RU"/>
        </w:rPr>
        <w:t>А) соответствующей врачебной специальности не менее 7 лет Б) любой врачебной специальности не менее 7 лет</w:t>
      </w:r>
    </w:p>
    <w:p w14:paraId="08ECA5F0" w14:textId="77777777" w:rsidR="0010624C" w:rsidRPr="00E63CF4" w:rsidRDefault="00086B71">
      <w:pPr>
        <w:pStyle w:val="a3"/>
        <w:spacing w:before="10" w:line="448" w:lineRule="auto"/>
        <w:ind w:right="2311"/>
        <w:rPr>
          <w:lang w:val="ru-RU"/>
        </w:rPr>
      </w:pPr>
      <w:r w:rsidRPr="00E63CF4">
        <w:rPr>
          <w:lang w:val="ru-RU"/>
        </w:rPr>
        <w:t>В) соответствующей врачебной специальности не менее 10 лет Г) любой врачебной специальности не менее 10 лет</w:t>
      </w:r>
    </w:p>
    <w:p w14:paraId="79A690F2" w14:textId="77777777" w:rsidR="0010624C" w:rsidRPr="00E63CF4" w:rsidRDefault="00086B71">
      <w:pPr>
        <w:pStyle w:val="1"/>
        <w:spacing w:before="15" w:line="276" w:lineRule="auto"/>
        <w:ind w:right="1357"/>
        <w:rPr>
          <w:lang w:val="ru-RU"/>
        </w:rPr>
      </w:pPr>
      <w:r w:rsidRPr="00E63CF4">
        <w:rPr>
          <w:lang w:val="ru-RU"/>
        </w:rPr>
        <w:t>3165. [T036307] ДЛЯ ПРИСВОЕНИЯ ПЕРВОЙ КВАЛИФИКАЦИОННОЙ КАТЕГОРИИ ВРАЧУ НЕОБХОДИМО ИМЕТЬ СТАЖ РАБОТЫ ПО</w:t>
      </w:r>
    </w:p>
    <w:p w14:paraId="06138CED" w14:textId="77777777" w:rsidR="0010624C" w:rsidRPr="00E63CF4" w:rsidRDefault="00086B71">
      <w:pPr>
        <w:pStyle w:val="a3"/>
        <w:spacing w:before="197" w:line="448" w:lineRule="auto"/>
        <w:ind w:right="2581"/>
        <w:rPr>
          <w:lang w:val="ru-RU"/>
        </w:rPr>
      </w:pPr>
      <w:r w:rsidRPr="00E63CF4">
        <w:rPr>
          <w:lang w:val="ru-RU"/>
        </w:rPr>
        <w:t>А) соответствующей врачебной специальности не менее 5 лет Б) любой врачебной специальности не менее 5 лет</w:t>
      </w:r>
    </w:p>
    <w:p w14:paraId="37122110" w14:textId="77777777" w:rsidR="0010624C" w:rsidRPr="00E63CF4" w:rsidRDefault="00086B71">
      <w:pPr>
        <w:pStyle w:val="a3"/>
        <w:spacing w:before="10" w:line="448" w:lineRule="auto"/>
        <w:ind w:right="2524"/>
        <w:rPr>
          <w:lang w:val="ru-RU"/>
        </w:rPr>
      </w:pPr>
      <w:r w:rsidRPr="00E63CF4">
        <w:rPr>
          <w:lang w:val="ru-RU"/>
        </w:rPr>
        <w:t>В) соответствующей врачебной специальности не менее 7 лет Г) любой врачебной специальности не менее 10 лет</w:t>
      </w:r>
    </w:p>
    <w:p w14:paraId="4D8B28CC" w14:textId="77777777" w:rsidR="0010624C" w:rsidRPr="00E63CF4" w:rsidRDefault="00086B71">
      <w:pPr>
        <w:pStyle w:val="1"/>
        <w:spacing w:before="15" w:line="276" w:lineRule="auto"/>
        <w:ind w:right="1357"/>
        <w:rPr>
          <w:lang w:val="ru-RU"/>
        </w:rPr>
      </w:pPr>
      <w:r w:rsidRPr="00E63CF4">
        <w:rPr>
          <w:lang w:val="ru-RU"/>
        </w:rPr>
        <w:t>3166. [T036308] ДЛЯ ПРИСВОЕНИЯ ВТОРОЙ КВАЛИФИКАЦИОННОЙ КАТЕГОРИИ ВРАЧУ НЕОБХОДИМО ИМЕТЬ СТАЖ РАБОТЫ ПО</w:t>
      </w:r>
    </w:p>
    <w:p w14:paraId="6EA8E69C" w14:textId="77777777" w:rsidR="0010624C" w:rsidRPr="00E63CF4" w:rsidRDefault="00086B71">
      <w:pPr>
        <w:pStyle w:val="a3"/>
        <w:spacing w:before="197" w:line="448" w:lineRule="auto"/>
        <w:ind w:right="2524"/>
        <w:rPr>
          <w:lang w:val="ru-RU"/>
        </w:rPr>
      </w:pPr>
      <w:r w:rsidRPr="00E63CF4">
        <w:rPr>
          <w:lang w:val="ru-RU"/>
        </w:rPr>
        <w:t>А) соответствующей врачебной специальности не менее 3 лет Б) любой врачебной специальности не менее 5 лет</w:t>
      </w:r>
    </w:p>
    <w:p w14:paraId="60A3D9F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соответствующей врачебной специальности не менее 5 лет</w:t>
      </w:r>
    </w:p>
    <w:p w14:paraId="08EDDD2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84913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любой врачебной специальности не менее 7 лет</w:t>
      </w:r>
    </w:p>
    <w:p w14:paraId="16747D6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DFBBBA0" w14:textId="77777777" w:rsidR="0010624C" w:rsidRPr="00E63CF4" w:rsidRDefault="00086B71">
      <w:pPr>
        <w:pStyle w:val="1"/>
        <w:spacing w:before="73" w:line="278" w:lineRule="auto"/>
        <w:ind w:right="1026"/>
        <w:rPr>
          <w:lang w:val="ru-RU"/>
        </w:rPr>
      </w:pPr>
      <w:r w:rsidRPr="00E63CF4">
        <w:rPr>
          <w:lang w:val="ru-RU"/>
        </w:rPr>
        <w:lastRenderedPageBreak/>
        <w:t>3167. [T036309] ПО РЕЗУЛЬТАТАМ АТТЕСТАЦИИ ВРАЧАМ И СРЕДНИМ МЕДРАБОТНИКАМ ПРИСВАИВАЕТСЯ</w:t>
      </w:r>
    </w:p>
    <w:p w14:paraId="0D59AF7C" w14:textId="77777777" w:rsidR="0010624C" w:rsidRPr="00E63CF4" w:rsidRDefault="00086B71">
      <w:pPr>
        <w:pStyle w:val="a3"/>
        <w:spacing w:before="192" w:line="451" w:lineRule="auto"/>
        <w:ind w:right="5621"/>
        <w:rPr>
          <w:lang w:val="ru-RU"/>
        </w:rPr>
      </w:pPr>
      <w:r w:rsidRPr="00E63CF4">
        <w:rPr>
          <w:lang w:val="ru-RU"/>
        </w:rPr>
        <w:t>А) квалификационная категория Б) сертификат специалиста</w:t>
      </w:r>
    </w:p>
    <w:p w14:paraId="44ADF107" w14:textId="77777777" w:rsidR="0010624C" w:rsidRPr="00E63CF4" w:rsidRDefault="00086B71">
      <w:pPr>
        <w:pStyle w:val="a3"/>
        <w:spacing w:before="6" w:line="451" w:lineRule="auto"/>
        <w:ind w:right="7105"/>
        <w:rPr>
          <w:lang w:val="ru-RU"/>
        </w:rPr>
      </w:pPr>
      <w:r w:rsidRPr="00E63CF4">
        <w:rPr>
          <w:lang w:val="ru-RU"/>
        </w:rPr>
        <w:t>В) ученая степень Г) разряд</w:t>
      </w:r>
    </w:p>
    <w:p w14:paraId="6004703C" w14:textId="77777777" w:rsidR="0010624C" w:rsidRPr="00E63CF4" w:rsidRDefault="00086B71">
      <w:pPr>
        <w:pStyle w:val="1"/>
        <w:spacing w:before="13" w:line="276" w:lineRule="auto"/>
        <w:ind w:right="965"/>
        <w:rPr>
          <w:lang w:val="ru-RU"/>
        </w:rPr>
      </w:pPr>
      <w:r w:rsidRPr="00E63CF4">
        <w:rPr>
          <w:lang w:val="ru-RU"/>
        </w:rPr>
        <w:t>3168. [T036310] ПОДТВЕРЖДАТЬ КВАЛИФИКАЦИОННУЮ КАТЕГОРИЮ НЕОБХОДИМО</w:t>
      </w:r>
    </w:p>
    <w:p w14:paraId="25528DB5" w14:textId="77777777" w:rsidR="0010624C" w:rsidRPr="00E63CF4" w:rsidRDefault="00086B71">
      <w:pPr>
        <w:pStyle w:val="a3"/>
        <w:spacing w:before="195" w:line="451" w:lineRule="auto"/>
        <w:ind w:right="6781"/>
        <w:rPr>
          <w:lang w:val="ru-RU"/>
        </w:rPr>
      </w:pPr>
      <w:r w:rsidRPr="00E63CF4">
        <w:rPr>
          <w:lang w:val="ru-RU"/>
        </w:rPr>
        <w:t>А) каждые пять лет Б) каждые десять лет В) каждые три года Г) ежегодно</w:t>
      </w:r>
    </w:p>
    <w:p w14:paraId="6B131F69" w14:textId="77777777" w:rsidR="0010624C" w:rsidRPr="00E63CF4" w:rsidRDefault="00086B71">
      <w:pPr>
        <w:pStyle w:val="1"/>
        <w:spacing w:before="12" w:line="276" w:lineRule="auto"/>
        <w:ind w:right="605"/>
        <w:rPr>
          <w:lang w:val="ru-RU"/>
        </w:rPr>
      </w:pPr>
      <w:r w:rsidRPr="00E63CF4">
        <w:rPr>
          <w:lang w:val="ru-RU"/>
        </w:rPr>
        <w:t>3169. [T036311] ПРИ ЗАБОЛЕВАНИИ РАБОТНИКА В ПЕРИОД ОЧЕРЕДНОГО ОПЛАЧИВАЕМОГО ОТПУСКА ОФОРМЛЯЕТСЯ</w:t>
      </w:r>
    </w:p>
    <w:p w14:paraId="57A8E3FF" w14:textId="77777777" w:rsidR="0010624C" w:rsidRPr="00E63CF4" w:rsidRDefault="00086B71">
      <w:pPr>
        <w:pStyle w:val="a3"/>
        <w:spacing w:before="197" w:line="276" w:lineRule="auto"/>
        <w:ind w:right="309"/>
        <w:rPr>
          <w:lang w:val="ru-RU"/>
        </w:rPr>
      </w:pPr>
      <w:r w:rsidRPr="00E63CF4">
        <w:rPr>
          <w:lang w:val="ru-RU"/>
        </w:rPr>
        <w:t>А) листок нетрудоспособности на весь период временной утраты трудоспособности вследствие заболевания</w:t>
      </w:r>
    </w:p>
    <w:p w14:paraId="053F9A5D" w14:textId="77777777" w:rsidR="0010624C" w:rsidRPr="00E63CF4" w:rsidRDefault="00086B71">
      <w:pPr>
        <w:pStyle w:val="a3"/>
        <w:spacing w:before="199" w:line="451" w:lineRule="auto"/>
        <w:ind w:right="1428"/>
        <w:rPr>
          <w:lang w:val="ru-RU"/>
        </w:rPr>
      </w:pPr>
      <w:r w:rsidRPr="00E63CF4">
        <w:rPr>
          <w:lang w:val="ru-RU"/>
        </w:rPr>
        <w:t>Б) листок нетрудоспособности со дня предполагаемого выхода на работу В) листок нетрудоспособности до окончания отпуска</w:t>
      </w:r>
    </w:p>
    <w:p w14:paraId="7411846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справка установленного образца</w:t>
      </w:r>
    </w:p>
    <w:p w14:paraId="5F113A1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EF2428" w14:textId="77777777" w:rsidR="0010624C" w:rsidRPr="00E63CF4" w:rsidRDefault="00086B71">
      <w:pPr>
        <w:pStyle w:val="1"/>
        <w:spacing w:line="276" w:lineRule="auto"/>
        <w:ind w:right="1942"/>
        <w:rPr>
          <w:lang w:val="ru-RU"/>
        </w:rPr>
      </w:pPr>
      <w:r w:rsidRPr="00E63CF4">
        <w:rPr>
          <w:lang w:val="ru-RU"/>
        </w:rPr>
        <w:t>3170. [T036313] ПРИ НЕБЛАГОПРИЯТНОМ ПРОГНОЗЕ ЛИСТОК НЕТРУДОСПОСОБНОСТИ МОЖЕТ ПРОДЛЕВАТЬСЯ ДО (МЕС.)</w:t>
      </w:r>
    </w:p>
    <w:p w14:paraId="1B4AE02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4</w:t>
      </w:r>
    </w:p>
    <w:p w14:paraId="22863F4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335DA4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</w:t>
      </w:r>
    </w:p>
    <w:p w14:paraId="1404006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90601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6</w:t>
      </w:r>
    </w:p>
    <w:p w14:paraId="55C3F33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955F46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</w:t>
      </w:r>
    </w:p>
    <w:p w14:paraId="518EA79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8C0AD03" w14:textId="77777777" w:rsidR="0010624C" w:rsidRPr="00E63CF4" w:rsidRDefault="00086B71">
      <w:pPr>
        <w:pStyle w:val="1"/>
        <w:spacing w:before="73" w:line="278" w:lineRule="auto"/>
        <w:ind w:right="798"/>
        <w:rPr>
          <w:lang w:val="ru-RU"/>
        </w:rPr>
      </w:pPr>
      <w:r w:rsidRPr="00E63CF4">
        <w:rPr>
          <w:lang w:val="ru-RU"/>
        </w:rPr>
        <w:lastRenderedPageBreak/>
        <w:t>3171. [T036314] ПРИ ФИЗИОЛОГИЧЕСКОМ ТЕЧЕНИИ БЕРЕМЕННОСТИ И РОДОВ ЛИСТОК НЕТРУДОСПОСОБНОСТИ ОФОРМЛЯЕТСЯ НА (ДЕНЬ)</w:t>
      </w:r>
    </w:p>
    <w:p w14:paraId="42BA45C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140</w:t>
      </w:r>
    </w:p>
    <w:p w14:paraId="7F1396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74D64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194</w:t>
      </w:r>
    </w:p>
    <w:p w14:paraId="764D0F9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5B53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180</w:t>
      </w:r>
    </w:p>
    <w:p w14:paraId="1BA1C18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897E4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156</w:t>
      </w:r>
    </w:p>
    <w:p w14:paraId="60BE52C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07A156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3172. [T036315] В ЛИСТКЕ НЕТРУДОСПОСОБНОСТИ ИСПРАВЛЕНИЯ</w:t>
      </w:r>
    </w:p>
    <w:p w14:paraId="6693CEF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F7866B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не допускаются</w:t>
      </w:r>
    </w:p>
    <w:p w14:paraId="5909AFF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3B0214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допускается одно исправление</w:t>
      </w:r>
    </w:p>
    <w:p w14:paraId="76FA2B8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665192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допускается не более двух исправлений</w:t>
      </w:r>
    </w:p>
    <w:p w14:paraId="1F84080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733BF7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допускаются не более трех исправлений по разрешению врачебной комиссии</w:t>
      </w:r>
    </w:p>
    <w:p w14:paraId="07442AE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D2F3D2E" w14:textId="77777777" w:rsidR="0010624C" w:rsidRPr="00E63CF4" w:rsidRDefault="00086B71">
      <w:pPr>
        <w:pStyle w:val="1"/>
        <w:spacing w:line="278" w:lineRule="auto"/>
        <w:ind w:right="1477"/>
        <w:rPr>
          <w:lang w:val="ru-RU"/>
        </w:rPr>
      </w:pPr>
      <w:r w:rsidRPr="00E63CF4">
        <w:rPr>
          <w:lang w:val="ru-RU"/>
        </w:rPr>
        <w:t>3173. [T036316] ЛИЦЕНЗИЯ НА ОСУЩЕСТВЛЕНИЕ МЕДИЦИНСКОЙ ДЕЯТЕЛЬНОСТИ ДЕЙСТВУЕТ</w:t>
      </w:r>
    </w:p>
    <w:p w14:paraId="784AF64F" w14:textId="77777777" w:rsidR="0010624C" w:rsidRPr="00E63CF4" w:rsidRDefault="00086B71">
      <w:pPr>
        <w:pStyle w:val="a3"/>
        <w:spacing w:before="193" w:line="451" w:lineRule="auto"/>
        <w:ind w:right="7584"/>
        <w:rPr>
          <w:lang w:val="ru-RU"/>
        </w:rPr>
      </w:pPr>
      <w:r w:rsidRPr="00E63CF4">
        <w:rPr>
          <w:lang w:val="ru-RU"/>
        </w:rPr>
        <w:t>А) бессрочно Б) 5 лет</w:t>
      </w:r>
    </w:p>
    <w:p w14:paraId="6ED8246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10 лет</w:t>
      </w:r>
    </w:p>
    <w:p w14:paraId="74F9F01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7D813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 года</w:t>
      </w:r>
    </w:p>
    <w:p w14:paraId="70D4195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3DCF513" w14:textId="77777777" w:rsidR="0010624C" w:rsidRPr="00E63CF4" w:rsidRDefault="00086B71">
      <w:pPr>
        <w:pStyle w:val="1"/>
        <w:spacing w:line="276" w:lineRule="auto"/>
        <w:ind w:right="461"/>
        <w:rPr>
          <w:lang w:val="ru-RU"/>
        </w:rPr>
      </w:pPr>
      <w:r w:rsidRPr="00E63CF4">
        <w:rPr>
          <w:lang w:val="ru-RU"/>
        </w:rPr>
        <w:t>3174. [T036317] ПОСЛЕ ПОЛУЧЕНИЯ ДИПЛОМА ВРАЧ ОБЯЗАН ПОВЫШАТЬ КВАЛИФИКАЦИЮ</w:t>
      </w:r>
    </w:p>
    <w:p w14:paraId="1EB2A50F" w14:textId="77777777" w:rsidR="0010624C" w:rsidRPr="00E63CF4" w:rsidRDefault="00086B71">
      <w:pPr>
        <w:pStyle w:val="a3"/>
        <w:spacing w:before="195" w:line="451" w:lineRule="auto"/>
        <w:ind w:right="7179"/>
        <w:rPr>
          <w:lang w:val="ru-RU"/>
        </w:rPr>
      </w:pPr>
      <w:r w:rsidRPr="00E63CF4">
        <w:rPr>
          <w:lang w:val="ru-RU"/>
        </w:rPr>
        <w:t>А) каждые 5 лет Б) каждые 3 года В) каждые 10 лет Г) ежегодно</w:t>
      </w:r>
    </w:p>
    <w:p w14:paraId="4672EB0B" w14:textId="77777777" w:rsidR="0010624C" w:rsidRPr="00E63CF4" w:rsidRDefault="00086B71">
      <w:pPr>
        <w:pStyle w:val="1"/>
        <w:spacing w:before="13" w:line="276" w:lineRule="auto"/>
        <w:ind w:right="199"/>
        <w:rPr>
          <w:lang w:val="ru-RU"/>
        </w:rPr>
      </w:pPr>
      <w:r w:rsidRPr="00E63CF4">
        <w:rPr>
          <w:lang w:val="ru-RU"/>
        </w:rPr>
        <w:t>3175. [T036318] ВИДАМИ ОТВЕТНЫХ МЕСТНЫХ РЕАКЦИЙ НА ПРОБУ МАНТУ С 2 ТЕ PPD-L ЯВЛЯЮТСЯ</w:t>
      </w:r>
    </w:p>
    <w:p w14:paraId="41AFE07C" w14:textId="77777777" w:rsidR="0010624C" w:rsidRPr="00E63CF4" w:rsidRDefault="00086B71">
      <w:pPr>
        <w:pStyle w:val="a3"/>
        <w:spacing w:before="195" w:line="451" w:lineRule="auto"/>
        <w:ind w:right="2010"/>
        <w:rPr>
          <w:lang w:val="ru-RU"/>
        </w:rPr>
      </w:pPr>
      <w:r w:rsidRPr="00E63CF4">
        <w:rPr>
          <w:lang w:val="ru-RU"/>
        </w:rPr>
        <w:t xml:space="preserve">А) отрицательная, сомнительная, положительная, </w:t>
      </w:r>
      <w:proofErr w:type="spellStart"/>
      <w:r w:rsidRPr="00E63CF4">
        <w:rPr>
          <w:lang w:val="ru-RU"/>
        </w:rPr>
        <w:t>гиперергическая</w:t>
      </w:r>
      <w:proofErr w:type="spellEnd"/>
      <w:r w:rsidRPr="00E63CF4">
        <w:rPr>
          <w:lang w:val="ru-RU"/>
        </w:rPr>
        <w:t xml:space="preserve"> Б) отрицательная, сомнительная, положительная</w:t>
      </w:r>
    </w:p>
    <w:p w14:paraId="1343C692" w14:textId="77777777" w:rsidR="0010624C" w:rsidRPr="00E63CF4" w:rsidRDefault="00086B71">
      <w:pPr>
        <w:pStyle w:val="a3"/>
        <w:spacing w:before="8" w:line="448" w:lineRule="auto"/>
        <w:ind w:right="2350"/>
        <w:rPr>
          <w:lang w:val="ru-RU"/>
        </w:rPr>
      </w:pPr>
      <w:r w:rsidRPr="00E63CF4">
        <w:rPr>
          <w:lang w:val="ru-RU"/>
        </w:rPr>
        <w:t xml:space="preserve">В) отрицательная, сомнительная, положительная, неадекватная Г) отрицательная, </w:t>
      </w:r>
      <w:proofErr w:type="spellStart"/>
      <w:r w:rsidRPr="00E63CF4">
        <w:rPr>
          <w:lang w:val="ru-RU"/>
        </w:rPr>
        <w:t>нормергическая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гиперергическая</w:t>
      </w:r>
      <w:proofErr w:type="spellEnd"/>
      <w:r w:rsidRPr="00E63CF4">
        <w:rPr>
          <w:lang w:val="ru-RU"/>
        </w:rPr>
        <w:t>, адекватная</w:t>
      </w:r>
    </w:p>
    <w:p w14:paraId="2A259A7E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A4AA3D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3176. [T036320] ПЕРВИЧНЫЙ ТУБЕРКУЛЁЗНЫЙ КОМПЛЕКС ЯВЛЯЕТСЯ</w:t>
      </w:r>
    </w:p>
    <w:p w14:paraId="6B23D78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9102923" w14:textId="77777777" w:rsidR="0010624C" w:rsidRPr="00E63CF4" w:rsidRDefault="00086B71">
      <w:pPr>
        <w:pStyle w:val="a3"/>
        <w:spacing w:line="448" w:lineRule="auto"/>
        <w:ind w:right="3932"/>
        <w:jc w:val="both"/>
        <w:rPr>
          <w:lang w:val="ru-RU"/>
        </w:rPr>
      </w:pPr>
      <w:r w:rsidRPr="00E63CF4">
        <w:rPr>
          <w:lang w:val="ru-RU"/>
        </w:rPr>
        <w:t xml:space="preserve">А) клинической формой первичного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Б) клинической формой вторичного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В) рентгенологическим синдромом</w:t>
      </w:r>
    </w:p>
    <w:p w14:paraId="5C070E7C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 xml:space="preserve">Г) одним из синдромов первичного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15C3A508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D9EF2A9" w14:textId="77777777" w:rsidR="0010624C" w:rsidRPr="00E63CF4" w:rsidRDefault="00086B71">
      <w:pPr>
        <w:pStyle w:val="1"/>
        <w:spacing w:line="278" w:lineRule="auto"/>
        <w:ind w:right="2316"/>
        <w:rPr>
          <w:lang w:val="ru-RU"/>
        </w:rPr>
      </w:pPr>
      <w:r w:rsidRPr="00E63CF4">
        <w:rPr>
          <w:lang w:val="ru-RU"/>
        </w:rPr>
        <w:t>3177. [T036321] ПЕРВИЧНЫЙ ТУБЕРКУЛЕЗНЫЙ КОМПЛЕКС ХАРАКТЕРИЗУЕТСЯ НАЛИЧИЕМ</w:t>
      </w:r>
    </w:p>
    <w:p w14:paraId="25CFED33" w14:textId="77777777" w:rsidR="0010624C" w:rsidRPr="00E63CF4" w:rsidRDefault="00086B71">
      <w:pPr>
        <w:pStyle w:val="a3"/>
        <w:spacing w:before="192" w:line="276" w:lineRule="auto"/>
        <w:ind w:right="893"/>
        <w:rPr>
          <w:lang w:val="ru-RU"/>
        </w:rPr>
      </w:pPr>
      <w:r w:rsidRPr="00E63CF4">
        <w:rPr>
          <w:lang w:val="ru-RU"/>
        </w:rPr>
        <w:t>А) фокуса специфического воспаления в легком, лимфангита, внутригрудного лимфаденита</w:t>
      </w:r>
    </w:p>
    <w:p w14:paraId="34CB9306" w14:textId="77777777" w:rsidR="0010624C" w:rsidRPr="00E63CF4" w:rsidRDefault="00086B71">
      <w:pPr>
        <w:pStyle w:val="a3"/>
        <w:spacing w:before="202"/>
        <w:jc w:val="both"/>
        <w:rPr>
          <w:lang w:val="ru-RU"/>
        </w:rPr>
      </w:pPr>
      <w:r w:rsidRPr="00E63CF4">
        <w:rPr>
          <w:lang w:val="ru-RU"/>
        </w:rPr>
        <w:t>Б) фокуса специфического поражения в легком, подмышечного лимфаденита</w:t>
      </w:r>
    </w:p>
    <w:p w14:paraId="00D40A5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19CCE0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фокуса специфического поражения в легком с отсевом в противоположное легкое</w:t>
      </w:r>
    </w:p>
    <w:p w14:paraId="579874A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EC0F481" w14:textId="77777777" w:rsidR="0010624C" w:rsidRPr="00E63CF4" w:rsidRDefault="00086B71">
      <w:pPr>
        <w:pStyle w:val="a3"/>
        <w:spacing w:line="276" w:lineRule="auto"/>
        <w:ind w:right="178"/>
        <w:rPr>
          <w:lang w:val="ru-RU"/>
        </w:rPr>
      </w:pPr>
      <w:r w:rsidRPr="00E63CF4">
        <w:rPr>
          <w:lang w:val="ru-RU"/>
        </w:rPr>
        <w:t>Г) фокуса специфического поражения в легком с отсевом в противоположное легкое, регионарным лимфаденитом</w:t>
      </w:r>
    </w:p>
    <w:p w14:paraId="1B70C2AC" w14:textId="77777777" w:rsidR="0010624C" w:rsidRPr="00E63CF4" w:rsidRDefault="00086B71">
      <w:pPr>
        <w:pStyle w:val="1"/>
        <w:spacing w:before="207" w:line="276" w:lineRule="auto"/>
        <w:ind w:right="508"/>
        <w:rPr>
          <w:lang w:val="ru-RU"/>
        </w:rPr>
      </w:pPr>
      <w:r w:rsidRPr="00E63CF4">
        <w:rPr>
          <w:lang w:val="ru-RU"/>
        </w:rPr>
        <w:t>3178. [T036322] ТУБЕРКУЛЕЗ ВНУТРИГРУДНЫХ ЛИМФАТИЧЕСКИХ УЗЛОВ ПО РЕНТГЕНОЛОГИЧЕСКИМ И МОРФОЛОГИЧЕСКИМ ОСОБЕННОСТЯМ ПОДРАЗДЕЛЯЮТ НА ФОРМЫ</w:t>
      </w:r>
    </w:p>
    <w:p w14:paraId="4FE8F0BD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туморозную</w:t>
      </w:r>
      <w:proofErr w:type="spellEnd"/>
      <w:r w:rsidRPr="00E63CF4">
        <w:rPr>
          <w:lang w:val="ru-RU"/>
        </w:rPr>
        <w:t>, инфильтративную, малую</w:t>
      </w:r>
    </w:p>
    <w:p w14:paraId="36685B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8EEDB9" w14:textId="77777777" w:rsidR="0010624C" w:rsidRPr="00E63CF4" w:rsidRDefault="00086B71">
      <w:pPr>
        <w:pStyle w:val="a3"/>
        <w:spacing w:line="448" w:lineRule="auto"/>
        <w:ind w:right="133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туморозную</w:t>
      </w:r>
      <w:proofErr w:type="spellEnd"/>
      <w:r w:rsidRPr="00E63CF4">
        <w:rPr>
          <w:lang w:val="ru-RU"/>
        </w:rPr>
        <w:t xml:space="preserve">, инфильтративную, кавернозную (при распаде лимфоузла) В) </w:t>
      </w:r>
      <w:proofErr w:type="spellStart"/>
      <w:r w:rsidRPr="00E63CF4">
        <w:rPr>
          <w:lang w:val="ru-RU"/>
        </w:rPr>
        <w:t>туморозную</w:t>
      </w:r>
      <w:proofErr w:type="spellEnd"/>
      <w:r w:rsidRPr="00E63CF4">
        <w:rPr>
          <w:lang w:val="ru-RU"/>
        </w:rPr>
        <w:t>, инфильтративную, осложненную и неосложненную</w:t>
      </w:r>
    </w:p>
    <w:p w14:paraId="7242B6AF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 xml:space="preserve">Г) малую, </w:t>
      </w:r>
      <w:proofErr w:type="spellStart"/>
      <w:r w:rsidRPr="00E63CF4">
        <w:rPr>
          <w:lang w:val="ru-RU"/>
        </w:rPr>
        <w:t>туморозную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индуративную</w:t>
      </w:r>
      <w:proofErr w:type="spellEnd"/>
    </w:p>
    <w:p w14:paraId="046747AC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9353AC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3179. [T036323] ОЧАГОВЫЙ ТУБЕРКУЛЁЗ ЛЁГКИХ ЯВЛЯЕТСЯ</w:t>
      </w:r>
    </w:p>
    <w:p w14:paraId="5A1C74A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0B30EE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А) малой формой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404F28D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7DE2B5A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Б) запущенной формой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6131E97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D68F4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В) осложнением деструктивных форм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0C42E20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CE69EA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регрессом любой формы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органов дыхания</w:t>
      </w:r>
    </w:p>
    <w:p w14:paraId="36607023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CBACD0D" w14:textId="77777777" w:rsidR="0010624C" w:rsidRPr="00E63CF4" w:rsidRDefault="00086B71">
      <w:pPr>
        <w:pStyle w:val="1"/>
        <w:spacing w:before="73" w:line="278" w:lineRule="auto"/>
        <w:ind w:right="535"/>
        <w:rPr>
          <w:lang w:val="ru-RU"/>
        </w:rPr>
      </w:pPr>
      <w:r w:rsidRPr="00E63CF4">
        <w:rPr>
          <w:lang w:val="ru-RU"/>
        </w:rPr>
        <w:lastRenderedPageBreak/>
        <w:t>3180. [T036326] ФОРМОЙ ТУБЕРКУЛЕЗА, ПРЕДШЕСТВУЮЩЕЙ РАЗВИТИЮ ИНФИЛЬТРАТА, ЯВЛЯЕТСЯ</w:t>
      </w:r>
    </w:p>
    <w:p w14:paraId="1559398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очаговая</w:t>
      </w:r>
    </w:p>
    <w:p w14:paraId="1AFFABC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6EE28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кавернозная</w:t>
      </w:r>
    </w:p>
    <w:p w14:paraId="01F5A6C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80B96DA" w14:textId="77777777" w:rsidR="0010624C" w:rsidRPr="00E63CF4" w:rsidRDefault="00086B71">
      <w:pPr>
        <w:pStyle w:val="a3"/>
        <w:spacing w:line="451" w:lineRule="auto"/>
        <w:ind w:right="6608"/>
        <w:rPr>
          <w:lang w:val="ru-RU"/>
        </w:rPr>
      </w:pPr>
      <w:r w:rsidRPr="00E63CF4">
        <w:rPr>
          <w:lang w:val="ru-RU"/>
        </w:rPr>
        <w:t xml:space="preserve">В) диссеминированная Г) </w:t>
      </w:r>
      <w:proofErr w:type="spellStart"/>
      <w:r w:rsidRPr="00E63CF4">
        <w:rPr>
          <w:lang w:val="ru-RU"/>
        </w:rPr>
        <w:t>туберкулѐма</w:t>
      </w:r>
      <w:proofErr w:type="spellEnd"/>
    </w:p>
    <w:p w14:paraId="7FA70761" w14:textId="77777777" w:rsidR="0010624C" w:rsidRPr="00E63CF4" w:rsidRDefault="00086B71">
      <w:pPr>
        <w:pStyle w:val="1"/>
        <w:spacing w:before="13" w:line="276" w:lineRule="auto"/>
        <w:ind w:right="596"/>
        <w:rPr>
          <w:lang w:val="ru-RU"/>
        </w:rPr>
      </w:pPr>
      <w:r w:rsidRPr="00E63CF4">
        <w:rPr>
          <w:lang w:val="ru-RU"/>
        </w:rPr>
        <w:t>3181. [T036327] ФОРМАМИ ИНФИЛЬТРАТИВНОГО ТУБЕРКУЛЕЗА ЛЁГКИХ ЯВЛЯЮТСЯ</w:t>
      </w:r>
    </w:p>
    <w:p w14:paraId="45D31172" w14:textId="77777777" w:rsidR="0010624C" w:rsidRPr="00E63CF4" w:rsidRDefault="00086B71">
      <w:pPr>
        <w:pStyle w:val="a3"/>
        <w:spacing w:before="196" w:line="278" w:lineRule="auto"/>
        <w:ind w:right="21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бронхолобулярый</w:t>
      </w:r>
      <w:proofErr w:type="spellEnd"/>
      <w:r w:rsidRPr="00E63CF4">
        <w:rPr>
          <w:lang w:val="ru-RU"/>
        </w:rPr>
        <w:t xml:space="preserve"> инфильтрат, округлый инфильтрат, облаковидный инфильтрат, </w:t>
      </w:r>
      <w:proofErr w:type="spellStart"/>
      <w:r w:rsidRPr="00E63CF4">
        <w:rPr>
          <w:lang w:val="ru-RU"/>
        </w:rPr>
        <w:t>перисциссурит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лобит</w:t>
      </w:r>
      <w:proofErr w:type="spellEnd"/>
    </w:p>
    <w:p w14:paraId="4D5109F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бронхолобулярый</w:t>
      </w:r>
      <w:proofErr w:type="spellEnd"/>
      <w:r w:rsidRPr="00E63CF4">
        <w:rPr>
          <w:lang w:val="ru-RU"/>
        </w:rPr>
        <w:t xml:space="preserve"> инфильтрат, инфильтрат </w:t>
      </w:r>
      <w:proofErr w:type="spellStart"/>
      <w:r w:rsidRPr="00E63CF4">
        <w:rPr>
          <w:lang w:val="ru-RU"/>
        </w:rPr>
        <w:t>Астмана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лобит</w:t>
      </w:r>
      <w:proofErr w:type="spellEnd"/>
      <w:r w:rsidRPr="00E63CF4">
        <w:rPr>
          <w:lang w:val="ru-RU"/>
        </w:rPr>
        <w:t>, казеозная пневмония</w:t>
      </w:r>
    </w:p>
    <w:p w14:paraId="38F85AD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C1CB97" w14:textId="77777777" w:rsidR="0010624C" w:rsidRPr="00E63CF4" w:rsidRDefault="00086B71">
      <w:pPr>
        <w:pStyle w:val="a3"/>
        <w:spacing w:line="276" w:lineRule="auto"/>
        <w:ind w:right="135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бронхолобулярый</w:t>
      </w:r>
      <w:proofErr w:type="spellEnd"/>
      <w:r w:rsidRPr="00E63CF4">
        <w:rPr>
          <w:lang w:val="ru-RU"/>
        </w:rPr>
        <w:t xml:space="preserve"> инфильтрат, округлый инфильтрат, </w:t>
      </w:r>
      <w:proofErr w:type="spellStart"/>
      <w:r w:rsidRPr="00E63CF4">
        <w:rPr>
          <w:lang w:val="ru-RU"/>
        </w:rPr>
        <w:t>облакообразный</w:t>
      </w:r>
      <w:proofErr w:type="spellEnd"/>
      <w:r w:rsidRPr="00E63CF4">
        <w:rPr>
          <w:lang w:val="ru-RU"/>
        </w:rPr>
        <w:t xml:space="preserve"> инфильтрат, казеозная пневмония</w:t>
      </w:r>
    </w:p>
    <w:p w14:paraId="67AC1F64" w14:textId="77777777" w:rsidR="0010624C" w:rsidRPr="00E63CF4" w:rsidRDefault="00086B71">
      <w:pPr>
        <w:pStyle w:val="a3"/>
        <w:spacing w:before="202" w:line="276" w:lineRule="auto"/>
        <w:ind w:right="247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бронхолобулярый</w:t>
      </w:r>
      <w:proofErr w:type="spellEnd"/>
      <w:r w:rsidRPr="00E63CF4">
        <w:rPr>
          <w:lang w:val="ru-RU"/>
        </w:rPr>
        <w:t xml:space="preserve"> инфильтрат, округлый инфильтрат, облаковидный инфильтрат, </w:t>
      </w:r>
      <w:proofErr w:type="spellStart"/>
      <w:r w:rsidRPr="00E63CF4">
        <w:rPr>
          <w:lang w:val="ru-RU"/>
        </w:rPr>
        <w:t>перисциссурит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лобит</w:t>
      </w:r>
      <w:proofErr w:type="spellEnd"/>
      <w:r w:rsidRPr="00E63CF4">
        <w:rPr>
          <w:lang w:val="ru-RU"/>
        </w:rPr>
        <w:t>, казеозная пневмония</w:t>
      </w:r>
    </w:p>
    <w:p w14:paraId="513D40BB" w14:textId="77777777" w:rsidR="0010624C" w:rsidRPr="00E63CF4" w:rsidRDefault="00086B71">
      <w:pPr>
        <w:pStyle w:val="1"/>
        <w:spacing w:before="205"/>
        <w:rPr>
          <w:lang w:val="ru-RU"/>
        </w:rPr>
      </w:pPr>
      <w:r w:rsidRPr="00E63CF4">
        <w:rPr>
          <w:lang w:val="ru-RU"/>
        </w:rPr>
        <w:t>3182. [T036328] ТУБЕРКУЛЕМА ЯВЛЯЕТСЯ</w:t>
      </w:r>
    </w:p>
    <w:p w14:paraId="35E9140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9B174E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клинической формой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37DEBC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6F25AA1" w14:textId="77777777" w:rsidR="0010624C" w:rsidRPr="00E63CF4" w:rsidRDefault="00086B71">
      <w:pPr>
        <w:pStyle w:val="a3"/>
        <w:spacing w:line="448" w:lineRule="auto"/>
        <w:ind w:right="2696"/>
        <w:rPr>
          <w:lang w:val="ru-RU"/>
        </w:rPr>
      </w:pPr>
      <w:r w:rsidRPr="00E63CF4">
        <w:rPr>
          <w:lang w:val="ru-RU"/>
        </w:rPr>
        <w:t xml:space="preserve">Б) морфологическим субстратом </w:t>
      </w:r>
      <w:proofErr w:type="spellStart"/>
      <w:r w:rsidRPr="00E63CF4">
        <w:rPr>
          <w:lang w:val="ru-RU"/>
        </w:rPr>
        <w:t>туберкулѐзного</w:t>
      </w:r>
      <w:proofErr w:type="spellEnd"/>
      <w:r w:rsidRPr="00E63CF4">
        <w:rPr>
          <w:lang w:val="ru-RU"/>
        </w:rPr>
        <w:t xml:space="preserve"> воспаления В) осложнением инфильтративного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4A8BD46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рентгенологическим синдромом в </w:t>
      </w:r>
      <w:proofErr w:type="spellStart"/>
      <w:r w:rsidRPr="00E63CF4">
        <w:rPr>
          <w:lang w:val="ru-RU"/>
        </w:rPr>
        <w:t>лѐгких</w:t>
      </w:r>
      <w:proofErr w:type="spellEnd"/>
    </w:p>
    <w:p w14:paraId="7160BF2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791EA13" w14:textId="77777777" w:rsidR="0010624C" w:rsidRPr="00E63CF4" w:rsidRDefault="00086B71">
      <w:pPr>
        <w:pStyle w:val="1"/>
        <w:spacing w:line="278" w:lineRule="auto"/>
        <w:ind w:right="927"/>
        <w:rPr>
          <w:lang w:val="ru-RU"/>
        </w:rPr>
      </w:pPr>
      <w:r w:rsidRPr="00E63CF4">
        <w:rPr>
          <w:lang w:val="ru-RU"/>
        </w:rPr>
        <w:t>3183. [T036329] С ДИАГНОСТИЧЕСКОЙ ЦЕЛЬЮ ПРИ ЭКССУДАТИВНОМ ПЛЕВРИТЕ ВЫПОЛНЯЮТ</w:t>
      </w:r>
    </w:p>
    <w:p w14:paraId="23CDA9A7" w14:textId="77777777" w:rsidR="0010624C" w:rsidRPr="00E63CF4" w:rsidRDefault="00086B71">
      <w:pPr>
        <w:pStyle w:val="a3"/>
        <w:spacing w:before="192" w:line="451" w:lineRule="auto"/>
        <w:ind w:right="609"/>
        <w:rPr>
          <w:lang w:val="ru-RU"/>
        </w:rPr>
      </w:pPr>
      <w:r w:rsidRPr="00E63CF4">
        <w:rPr>
          <w:lang w:val="ru-RU"/>
        </w:rPr>
        <w:t xml:space="preserve">А) рентгенографию, плевральную пункцию, </w:t>
      </w:r>
      <w:proofErr w:type="spellStart"/>
      <w:r w:rsidRPr="00E63CF4">
        <w:rPr>
          <w:lang w:val="ru-RU"/>
        </w:rPr>
        <w:t>фибробронхоскопию</w:t>
      </w:r>
      <w:proofErr w:type="spellEnd"/>
      <w:r w:rsidRPr="00E63CF4">
        <w:rPr>
          <w:lang w:val="ru-RU"/>
        </w:rPr>
        <w:t xml:space="preserve">, торакоскопию Б) </w:t>
      </w:r>
      <w:proofErr w:type="spellStart"/>
      <w:r w:rsidRPr="00E63CF4">
        <w:rPr>
          <w:lang w:val="ru-RU"/>
        </w:rPr>
        <w:t>фибробронхоскопию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ангиопульмонографию</w:t>
      </w:r>
      <w:proofErr w:type="spellEnd"/>
      <w:r w:rsidRPr="00E63CF4">
        <w:rPr>
          <w:lang w:val="ru-RU"/>
        </w:rPr>
        <w:t>, компьютерную томографию</w:t>
      </w:r>
    </w:p>
    <w:p w14:paraId="23F241D6" w14:textId="77777777" w:rsidR="0010624C" w:rsidRPr="00E63CF4" w:rsidRDefault="00086B71">
      <w:pPr>
        <w:pStyle w:val="a3"/>
        <w:spacing w:before="6" w:line="451" w:lineRule="auto"/>
        <w:ind w:right="4055"/>
        <w:rPr>
          <w:lang w:val="ru-RU"/>
        </w:rPr>
      </w:pPr>
      <w:r w:rsidRPr="00E63CF4">
        <w:rPr>
          <w:lang w:val="ru-RU"/>
        </w:rPr>
        <w:t>В) бронхографию, плевральную пункцию, МРТ Г) рентгенографию, торакоскопию</w:t>
      </w:r>
    </w:p>
    <w:p w14:paraId="1FD4843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6E1D54D" w14:textId="77777777" w:rsidR="0010624C" w:rsidRPr="00E63CF4" w:rsidRDefault="00086B71">
      <w:pPr>
        <w:pStyle w:val="1"/>
        <w:spacing w:before="73" w:line="278" w:lineRule="auto"/>
        <w:ind w:right="1475"/>
        <w:rPr>
          <w:lang w:val="ru-RU"/>
        </w:rPr>
      </w:pPr>
      <w:r w:rsidRPr="00E63CF4">
        <w:rPr>
          <w:lang w:val="ru-RU"/>
        </w:rPr>
        <w:lastRenderedPageBreak/>
        <w:t>3184. [T036330] ТУБЕРКУЛЕЗНЫЙ ЭКССУДАТИВНЫЙ ПЛЕВРИТ ПО ПАТОГЕНЕЗУ БЫВАЕТ</w:t>
      </w:r>
    </w:p>
    <w:p w14:paraId="10C0CD35" w14:textId="77777777" w:rsidR="0010624C" w:rsidRPr="00E63CF4" w:rsidRDefault="00086B71">
      <w:pPr>
        <w:pStyle w:val="a3"/>
        <w:spacing w:before="192" w:line="451" w:lineRule="auto"/>
        <w:ind w:right="2671"/>
        <w:rPr>
          <w:lang w:val="ru-RU"/>
        </w:rPr>
      </w:pPr>
      <w:r w:rsidRPr="00E63CF4">
        <w:rPr>
          <w:lang w:val="ru-RU"/>
        </w:rPr>
        <w:t>А) первичный, вторичный, гематогенно-диссеминированный Б) только первичный</w:t>
      </w:r>
    </w:p>
    <w:p w14:paraId="4F8D22C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только вторичный</w:t>
      </w:r>
    </w:p>
    <w:p w14:paraId="747AF7F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86AA6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первичный, гематогенно-диссеминированный</w:t>
      </w:r>
    </w:p>
    <w:p w14:paraId="4542E5D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782F1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3185. [T036331] КАВЕРНОЗНЫЙ ТУБЕРКУЛЁЗ ЯВЛЯЕТСЯ</w:t>
      </w:r>
    </w:p>
    <w:p w14:paraId="47B351D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55829DB" w14:textId="77777777" w:rsidR="0010624C" w:rsidRPr="00E63CF4" w:rsidRDefault="00086B71">
      <w:pPr>
        <w:pStyle w:val="a3"/>
        <w:spacing w:line="451" w:lineRule="auto"/>
        <w:ind w:right="5161"/>
        <w:rPr>
          <w:lang w:val="ru-RU"/>
        </w:rPr>
      </w:pPr>
      <w:r w:rsidRPr="00E63CF4">
        <w:rPr>
          <w:lang w:val="ru-RU"/>
        </w:rPr>
        <w:t xml:space="preserve">А) клинической формой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Б) рентгенологическим синдромом</w:t>
      </w:r>
    </w:p>
    <w:p w14:paraId="624A949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остаточным полостным образованием</w:t>
      </w:r>
    </w:p>
    <w:p w14:paraId="6233637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7C64D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профессиональным полостным заболеванием</w:t>
      </w:r>
    </w:p>
    <w:p w14:paraId="073548F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23C58A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3186. [T036334] ЦИРРОТИЧЕСКИЙ ТУБЕРКУЛЁЗ ЛЁГКИХ ЯВЛЯЕТСЯ</w:t>
      </w:r>
    </w:p>
    <w:p w14:paraId="00212E3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3F60ADC" w14:textId="77777777" w:rsidR="0010624C" w:rsidRPr="00E63CF4" w:rsidRDefault="00086B71">
      <w:pPr>
        <w:pStyle w:val="a3"/>
        <w:spacing w:line="451" w:lineRule="auto"/>
        <w:ind w:right="5161"/>
        <w:rPr>
          <w:lang w:val="ru-RU"/>
        </w:rPr>
      </w:pPr>
      <w:r w:rsidRPr="00E63CF4">
        <w:rPr>
          <w:lang w:val="ru-RU"/>
        </w:rPr>
        <w:t xml:space="preserve">А) клинической формой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Б) рентгенологическим синдромом</w:t>
      </w:r>
    </w:p>
    <w:p w14:paraId="610B5377" w14:textId="77777777" w:rsidR="0010624C" w:rsidRPr="00E63CF4" w:rsidRDefault="00086B71">
      <w:pPr>
        <w:pStyle w:val="a3"/>
        <w:spacing w:before="6" w:line="451" w:lineRule="auto"/>
        <w:ind w:right="4451"/>
        <w:rPr>
          <w:lang w:val="ru-RU"/>
        </w:rPr>
      </w:pPr>
      <w:r w:rsidRPr="00E63CF4">
        <w:rPr>
          <w:lang w:val="ru-RU"/>
        </w:rPr>
        <w:t xml:space="preserve">В) вариантом </w:t>
      </w:r>
      <w:proofErr w:type="spellStart"/>
      <w:r w:rsidRPr="00E63CF4">
        <w:rPr>
          <w:lang w:val="ru-RU"/>
        </w:rPr>
        <w:t>постуберкулѐзных</w:t>
      </w:r>
      <w:proofErr w:type="spellEnd"/>
      <w:r w:rsidRPr="00E63CF4">
        <w:rPr>
          <w:lang w:val="ru-RU"/>
        </w:rPr>
        <w:t xml:space="preserve"> изменений Г) первичной формой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0A8DF79F" w14:textId="77777777" w:rsidR="0010624C" w:rsidRPr="00E63CF4" w:rsidRDefault="00086B71">
      <w:pPr>
        <w:pStyle w:val="1"/>
        <w:spacing w:before="11" w:line="278" w:lineRule="auto"/>
        <w:ind w:right="202"/>
        <w:rPr>
          <w:lang w:val="ru-RU"/>
        </w:rPr>
      </w:pPr>
      <w:r w:rsidRPr="00E63CF4">
        <w:rPr>
          <w:lang w:val="ru-RU"/>
        </w:rPr>
        <w:t>3187. [T036335] РЕНТГЕНОЛОГИЧЕСКИМИ ПРИЗНАКАМИ ТУБЕРКУЛЁЗНОГО ЦИРРОЗА ЛЁГКОГО ЯВЛЯЮТСЯ</w:t>
      </w:r>
    </w:p>
    <w:p w14:paraId="03615054" w14:textId="77777777" w:rsidR="0010624C" w:rsidRPr="00E63CF4" w:rsidRDefault="00086B71">
      <w:pPr>
        <w:pStyle w:val="a3"/>
        <w:spacing w:before="192" w:line="276" w:lineRule="auto"/>
        <w:ind w:right="920"/>
        <w:rPr>
          <w:lang w:val="ru-RU"/>
        </w:rPr>
      </w:pPr>
      <w:r w:rsidRPr="00E63CF4">
        <w:rPr>
          <w:lang w:val="ru-RU"/>
        </w:rPr>
        <w:t>А) деформация легочного рисунка, уменьшение объема пораженного участка, смещение средостения к зоне цирроза, деформация плевры</w:t>
      </w:r>
    </w:p>
    <w:p w14:paraId="47535785" w14:textId="77777777" w:rsidR="0010624C" w:rsidRPr="00E63CF4" w:rsidRDefault="00086B71">
      <w:pPr>
        <w:pStyle w:val="a3"/>
        <w:spacing w:before="202" w:line="276" w:lineRule="auto"/>
        <w:ind w:right="307"/>
        <w:rPr>
          <w:lang w:val="ru-RU"/>
        </w:rPr>
      </w:pPr>
      <w:r w:rsidRPr="00E63CF4">
        <w:rPr>
          <w:lang w:val="ru-RU"/>
        </w:rPr>
        <w:t>Б) кольцевидная тень с зонами массивного фиброза, лимфангит в прилежащей зоне, очаги</w:t>
      </w:r>
    </w:p>
    <w:p w14:paraId="63515B36" w14:textId="77777777" w:rsidR="0010624C" w:rsidRPr="00E63CF4" w:rsidRDefault="00086B71">
      <w:pPr>
        <w:pStyle w:val="a3"/>
        <w:spacing w:before="202" w:line="276" w:lineRule="auto"/>
        <w:ind w:right="1614"/>
        <w:rPr>
          <w:lang w:val="ru-RU"/>
        </w:rPr>
      </w:pPr>
      <w:r w:rsidRPr="00E63CF4">
        <w:rPr>
          <w:lang w:val="ru-RU"/>
        </w:rPr>
        <w:t xml:space="preserve">В) округлая тень в зоне деформации легочного рисунка, </w:t>
      </w:r>
      <w:proofErr w:type="spellStart"/>
      <w:r w:rsidRPr="00E63CF4">
        <w:rPr>
          <w:lang w:val="ru-RU"/>
        </w:rPr>
        <w:t>кальцинаты</w:t>
      </w:r>
      <w:proofErr w:type="spellEnd"/>
      <w:r w:rsidRPr="00E63CF4">
        <w:rPr>
          <w:lang w:val="ru-RU"/>
        </w:rPr>
        <w:t xml:space="preserve"> во внутригрудных лимфоузлах/фиброзная трансформация корней </w:t>
      </w:r>
      <w:proofErr w:type="spellStart"/>
      <w:r w:rsidRPr="00E63CF4">
        <w:rPr>
          <w:lang w:val="ru-RU"/>
        </w:rPr>
        <w:t>лѐгких</w:t>
      </w:r>
      <w:proofErr w:type="spellEnd"/>
    </w:p>
    <w:p w14:paraId="432514E9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инфильтрация и деформация легочного рисунка</w:t>
      </w:r>
    </w:p>
    <w:p w14:paraId="00A016E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89A35E4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3188. [T036336] КРОВОХАРКАНЬЕМ НАЗЫВАЮТ</w:t>
      </w:r>
    </w:p>
    <w:p w14:paraId="6F122D3D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275E7875" w14:textId="77777777" w:rsidR="0010624C" w:rsidRPr="00E63CF4" w:rsidRDefault="00086B71">
      <w:pPr>
        <w:pStyle w:val="a3"/>
        <w:spacing w:line="448" w:lineRule="auto"/>
        <w:ind w:right="3155"/>
        <w:rPr>
          <w:lang w:val="ru-RU"/>
        </w:rPr>
      </w:pPr>
      <w:r w:rsidRPr="00E63CF4">
        <w:rPr>
          <w:lang w:val="ru-RU"/>
        </w:rPr>
        <w:t>А) обнаружение прожилок, вкраплений крови в мокроте Б) отхождение крови при кашле до 100 мл</w:t>
      </w:r>
    </w:p>
    <w:p w14:paraId="6E3FE2F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отхождение крови при кашле в количестве более 100 мл</w:t>
      </w:r>
    </w:p>
    <w:p w14:paraId="23F2FBF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BBA063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отхождение крови при кашле в количестве более 500 мл</w:t>
      </w:r>
    </w:p>
    <w:p w14:paraId="6A8DDFC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CF7132" w14:textId="77777777" w:rsidR="0010624C" w:rsidRPr="00E63CF4" w:rsidRDefault="00086B71">
      <w:pPr>
        <w:pStyle w:val="1"/>
        <w:spacing w:before="73" w:line="278" w:lineRule="auto"/>
        <w:ind w:right="752"/>
        <w:rPr>
          <w:lang w:val="ru-RU"/>
        </w:rPr>
      </w:pPr>
      <w:r w:rsidRPr="00E63CF4">
        <w:rPr>
          <w:lang w:val="ru-RU"/>
        </w:rPr>
        <w:lastRenderedPageBreak/>
        <w:t>3189. [T036337] НАИБОЛЕЕ ТИПИЧНЫМИ КЛЕТОЧНЫМИ ЭЛЕМЕНТАМИ САРКОИДНОЙ ГРАНУЛЕМЫ ЯВЛЯЮТСЯ</w:t>
      </w:r>
    </w:p>
    <w:p w14:paraId="34366E12" w14:textId="77777777" w:rsidR="0010624C" w:rsidRPr="00E63CF4" w:rsidRDefault="00086B71">
      <w:pPr>
        <w:pStyle w:val="a3"/>
        <w:spacing w:before="192" w:line="448" w:lineRule="auto"/>
        <w:ind w:right="3196"/>
        <w:jc w:val="both"/>
        <w:rPr>
          <w:lang w:val="ru-RU"/>
        </w:rPr>
      </w:pPr>
      <w:r w:rsidRPr="00E63CF4">
        <w:rPr>
          <w:lang w:val="ru-RU"/>
        </w:rPr>
        <w:t>А) клетки Пирогова-</w:t>
      </w:r>
      <w:proofErr w:type="spellStart"/>
      <w:r w:rsidRPr="00E63CF4">
        <w:rPr>
          <w:lang w:val="ru-RU"/>
        </w:rPr>
        <w:t>Лангкханса</w:t>
      </w:r>
      <w:proofErr w:type="spellEnd"/>
      <w:r w:rsidRPr="00E63CF4">
        <w:rPr>
          <w:lang w:val="ru-RU"/>
        </w:rPr>
        <w:t>, эпителиоидные клетки Б) гигантские клетки, Клетки Березовского-Штернберга В) эпителиоидные клетки и фибробласты</w:t>
      </w:r>
    </w:p>
    <w:p w14:paraId="2729796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ретикулярные клетки</w:t>
      </w:r>
    </w:p>
    <w:p w14:paraId="7D22A46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50AE52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3190. [T036338] ОСНОВОЙ МОРФОГЕНЕЗА САРКОИДОЗА ЯВЛЯЕТСЯ</w:t>
      </w:r>
    </w:p>
    <w:p w14:paraId="7E05F73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5EAB27B" w14:textId="77777777" w:rsidR="0010624C" w:rsidRPr="00E63CF4" w:rsidRDefault="00086B71">
      <w:pPr>
        <w:pStyle w:val="a3"/>
        <w:spacing w:line="451" w:lineRule="auto"/>
        <w:ind w:right="6491"/>
        <w:rPr>
          <w:lang w:val="ru-RU"/>
        </w:rPr>
      </w:pPr>
      <w:r w:rsidRPr="00E63CF4">
        <w:rPr>
          <w:lang w:val="ru-RU"/>
        </w:rPr>
        <w:t>А) иммунная гранулема Б) атипичные клетки</w:t>
      </w:r>
    </w:p>
    <w:p w14:paraId="57CDF1EC" w14:textId="77777777" w:rsidR="0010624C" w:rsidRPr="00E63CF4" w:rsidRDefault="00086B71">
      <w:pPr>
        <w:pStyle w:val="a3"/>
        <w:spacing w:before="6" w:line="451" w:lineRule="auto"/>
        <w:ind w:right="4761"/>
        <w:rPr>
          <w:lang w:val="ru-RU"/>
        </w:rPr>
      </w:pPr>
      <w:r w:rsidRPr="00E63CF4">
        <w:rPr>
          <w:lang w:val="ru-RU"/>
        </w:rPr>
        <w:t>В) клетки неспецифического воспаления Г) специфическая иммунная гранулема</w:t>
      </w:r>
    </w:p>
    <w:p w14:paraId="12C6D164" w14:textId="77777777" w:rsidR="0010624C" w:rsidRPr="00E63CF4" w:rsidRDefault="00086B71">
      <w:pPr>
        <w:pStyle w:val="1"/>
        <w:spacing w:before="11" w:line="278" w:lineRule="auto"/>
        <w:ind w:right="424"/>
        <w:rPr>
          <w:lang w:val="ru-RU"/>
        </w:rPr>
      </w:pPr>
      <w:r w:rsidRPr="00E63CF4">
        <w:rPr>
          <w:lang w:val="ru-RU"/>
        </w:rPr>
        <w:t>3191. [T036340] НЕОТЛОЖНАЯ ПОМОЩЬ ПРИ ЛЕГОЧНОМ КРОВОТЕЧЕНИИ ПРИ ТУБЕРКУЛЕЗЕ НА ГОСПИТАЛЬНОМ ЭТАПЕ ВКЛЮЧАЕТ</w:t>
      </w:r>
    </w:p>
    <w:p w14:paraId="705B96F5" w14:textId="77777777" w:rsidR="0010624C" w:rsidRPr="00E63CF4" w:rsidRDefault="00086B71">
      <w:pPr>
        <w:pStyle w:val="a3"/>
        <w:spacing w:before="193" w:line="276" w:lineRule="auto"/>
        <w:ind w:right="454"/>
        <w:rPr>
          <w:lang w:val="ru-RU"/>
        </w:rPr>
      </w:pPr>
      <w:r w:rsidRPr="00E63CF4">
        <w:rPr>
          <w:lang w:val="ru-RU"/>
        </w:rPr>
        <w:t xml:space="preserve">А) введение </w:t>
      </w:r>
      <w:proofErr w:type="spellStart"/>
      <w:r w:rsidRPr="00E63CF4">
        <w:rPr>
          <w:lang w:val="ru-RU"/>
        </w:rPr>
        <w:t>ганглиоблокаторов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 xml:space="preserve">, антибиотиков широкого спектра действия, </w:t>
      </w:r>
      <w:proofErr w:type="spellStart"/>
      <w:r w:rsidRPr="00E63CF4">
        <w:rPr>
          <w:lang w:val="ru-RU"/>
        </w:rPr>
        <w:t>кровевосполняющих</w:t>
      </w:r>
      <w:proofErr w:type="spellEnd"/>
      <w:r w:rsidRPr="00E63CF4">
        <w:rPr>
          <w:lang w:val="ru-RU"/>
        </w:rPr>
        <w:t xml:space="preserve"> препаратов, препаратов повышающих вязкость крови, противотуберкулезных препаратов</w:t>
      </w:r>
    </w:p>
    <w:p w14:paraId="04BB2699" w14:textId="77777777" w:rsidR="0010624C" w:rsidRPr="00E63CF4" w:rsidRDefault="00086B71">
      <w:pPr>
        <w:pStyle w:val="a3"/>
        <w:spacing w:before="200" w:line="278" w:lineRule="auto"/>
        <w:ind w:right="327"/>
        <w:rPr>
          <w:lang w:val="ru-RU"/>
        </w:rPr>
      </w:pPr>
      <w:r w:rsidRPr="00E63CF4">
        <w:rPr>
          <w:lang w:val="ru-RU"/>
        </w:rPr>
        <w:t xml:space="preserve">Б) введение </w:t>
      </w:r>
      <w:proofErr w:type="spellStart"/>
      <w:r w:rsidRPr="00E63CF4">
        <w:rPr>
          <w:lang w:val="ru-RU"/>
        </w:rPr>
        <w:t>кровевосполняющих</w:t>
      </w:r>
      <w:proofErr w:type="spellEnd"/>
      <w:r w:rsidRPr="00E63CF4">
        <w:rPr>
          <w:lang w:val="ru-RU"/>
        </w:rPr>
        <w:t xml:space="preserve"> препаратов, препаратов повышающих вязкость крови,</w:t>
      </w:r>
    </w:p>
    <w:p w14:paraId="1AC47D2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В) введение гипотензивных препаратов, противотуберкулезных препаратов</w:t>
      </w:r>
    </w:p>
    <w:p w14:paraId="7F01CBC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2F4961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введение </w:t>
      </w:r>
      <w:proofErr w:type="spellStart"/>
      <w:r w:rsidRPr="00E63CF4">
        <w:rPr>
          <w:lang w:val="ru-RU"/>
        </w:rPr>
        <w:t>ганглиоблокаторов</w:t>
      </w:r>
      <w:proofErr w:type="spellEnd"/>
      <w:r w:rsidRPr="00E63CF4">
        <w:rPr>
          <w:lang w:val="ru-RU"/>
        </w:rPr>
        <w:t xml:space="preserve"> при постоянном контроле артериального давления</w:t>
      </w:r>
    </w:p>
    <w:p w14:paraId="7C2F0516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2E30C30" w14:textId="77777777" w:rsidR="0010624C" w:rsidRPr="00E63CF4" w:rsidRDefault="00086B71">
      <w:pPr>
        <w:pStyle w:val="1"/>
        <w:spacing w:before="1" w:line="278" w:lineRule="auto"/>
        <w:ind w:right="203"/>
        <w:rPr>
          <w:lang w:val="ru-RU"/>
        </w:rPr>
      </w:pPr>
      <w:r w:rsidRPr="00E63CF4">
        <w:rPr>
          <w:lang w:val="ru-RU"/>
        </w:rPr>
        <w:t>3192. [T036341] ОДНИМ ИЗ ОСНОВНЫХ ПРИНЦИПОВ АНТИБАКТЕРИАЛЬНОЙ ТЕРАПИИ ТУБЕРКУЛЕЗА ЯВЛЯЕТСЯ</w:t>
      </w:r>
    </w:p>
    <w:p w14:paraId="4B576D45" w14:textId="77777777" w:rsidR="0010624C" w:rsidRPr="00E63CF4" w:rsidRDefault="00086B71">
      <w:pPr>
        <w:pStyle w:val="a3"/>
        <w:spacing w:before="192" w:line="451" w:lineRule="auto"/>
        <w:ind w:right="5256"/>
        <w:rPr>
          <w:lang w:val="ru-RU"/>
        </w:rPr>
      </w:pPr>
      <w:r w:rsidRPr="00E63CF4">
        <w:rPr>
          <w:lang w:val="ru-RU"/>
        </w:rPr>
        <w:t xml:space="preserve">А) длительная </w:t>
      </w:r>
      <w:proofErr w:type="spellStart"/>
      <w:r w:rsidRPr="00E63CF4">
        <w:rPr>
          <w:lang w:val="ru-RU"/>
        </w:rPr>
        <w:t>полихимиотерапия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монотерапия</w:t>
      </w:r>
      <w:proofErr w:type="spellEnd"/>
      <w:r w:rsidRPr="00E63CF4">
        <w:rPr>
          <w:lang w:val="ru-RU"/>
        </w:rPr>
        <w:t xml:space="preserve"> длительным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курсом</w:t>
      </w:r>
    </w:p>
    <w:p w14:paraId="7407D61E" w14:textId="77777777" w:rsidR="0010624C" w:rsidRPr="00E63CF4" w:rsidRDefault="00086B71">
      <w:pPr>
        <w:pStyle w:val="a3"/>
        <w:spacing w:before="5" w:line="451" w:lineRule="auto"/>
        <w:ind w:right="4633"/>
        <w:rPr>
          <w:lang w:val="ru-RU"/>
        </w:rPr>
      </w:pPr>
      <w:r w:rsidRPr="00E63CF4">
        <w:rPr>
          <w:lang w:val="ru-RU"/>
        </w:rPr>
        <w:t xml:space="preserve">В) частое чередование </w:t>
      </w:r>
      <w:proofErr w:type="spellStart"/>
      <w:r w:rsidRPr="00E63CF4">
        <w:rPr>
          <w:lang w:val="ru-RU"/>
        </w:rPr>
        <w:t>туберкулостатиков</w:t>
      </w:r>
      <w:proofErr w:type="spellEnd"/>
      <w:r w:rsidRPr="00E63CF4">
        <w:rPr>
          <w:lang w:val="ru-RU"/>
        </w:rPr>
        <w:t xml:space="preserve"> Г) ранняя </w:t>
      </w:r>
      <w:proofErr w:type="spellStart"/>
      <w:r w:rsidRPr="00E63CF4">
        <w:rPr>
          <w:lang w:val="ru-RU"/>
        </w:rPr>
        <w:t>монотерапия</w:t>
      </w:r>
      <w:proofErr w:type="spellEnd"/>
    </w:p>
    <w:p w14:paraId="6BAE25D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EFC849" w14:textId="77777777" w:rsidR="0010624C" w:rsidRPr="00E63CF4" w:rsidRDefault="00086B71">
      <w:pPr>
        <w:pStyle w:val="1"/>
        <w:spacing w:before="73" w:line="276" w:lineRule="auto"/>
        <w:ind w:right="355"/>
        <w:rPr>
          <w:lang w:val="ru-RU"/>
        </w:rPr>
      </w:pPr>
      <w:r w:rsidRPr="00E63CF4">
        <w:rPr>
          <w:lang w:val="ru-RU"/>
        </w:rPr>
        <w:lastRenderedPageBreak/>
        <w:t>3193. [T036343] ТИПИЧНЫМ МЕТОДОМ СКРИНИНГОВОГО ОБСЛЕДОВАНИЯ ВЗРОСЛОГО НАСЕЛЕНИЯ ДЛЯ ВЫЯВЛЕНИЯ ТУБЕРКУЛЕЗА ЛЕГКИХ ЯВЛЯЕТСЯ</w:t>
      </w:r>
    </w:p>
    <w:p w14:paraId="13E35E22" w14:textId="77777777" w:rsidR="0010624C" w:rsidRPr="00E63CF4" w:rsidRDefault="00086B71">
      <w:pPr>
        <w:pStyle w:val="a3"/>
        <w:spacing w:before="197" w:line="448" w:lineRule="auto"/>
        <w:ind w:right="7032"/>
        <w:jc w:val="both"/>
        <w:rPr>
          <w:lang w:val="ru-RU"/>
        </w:rPr>
      </w:pPr>
      <w:r w:rsidRPr="00E63CF4">
        <w:rPr>
          <w:lang w:val="ru-RU"/>
        </w:rPr>
        <w:t>А) флюорография Б) рентгеноскопия В) рентгенография Г) УЗИ</w:t>
      </w:r>
    </w:p>
    <w:p w14:paraId="149EE804" w14:textId="77777777" w:rsidR="0010624C" w:rsidRPr="00E63CF4" w:rsidRDefault="00086B71">
      <w:pPr>
        <w:pStyle w:val="1"/>
        <w:spacing w:before="15" w:line="276" w:lineRule="auto"/>
        <w:ind w:right="365"/>
        <w:rPr>
          <w:lang w:val="ru-RU"/>
        </w:rPr>
      </w:pPr>
      <w:r w:rsidRPr="00E63CF4">
        <w:rPr>
          <w:lang w:val="ru-RU"/>
        </w:rPr>
        <w:t>3194. [T036345] БОЛЬНОЙ С ВПЕРВЫЕ ВЫЯВЛЕННЫМИ ИЗМЕНЕНИЯМИ НА ФЛЮОРОГРАММЕ ДОЛЖЕН БЫТЬ ПРИВЛЕЧЕН К ДООБСЛЕДОВАНИЮ В ТЕЧЕНИЕ (НЕДЕЛЯ)</w:t>
      </w:r>
    </w:p>
    <w:p w14:paraId="2F3794A1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2</w:t>
      </w:r>
    </w:p>
    <w:p w14:paraId="024DC0A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BE48A2D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3</w:t>
      </w:r>
    </w:p>
    <w:p w14:paraId="0995D37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DD609B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В) 4</w:t>
      </w:r>
    </w:p>
    <w:p w14:paraId="6ECFE9E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94C593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6</w:t>
      </w:r>
    </w:p>
    <w:p w14:paraId="4106A1C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678A46F" w14:textId="77777777" w:rsidR="0010624C" w:rsidRPr="00E63CF4" w:rsidRDefault="00086B71">
      <w:pPr>
        <w:pStyle w:val="1"/>
        <w:spacing w:line="276" w:lineRule="auto"/>
        <w:ind w:right="1267"/>
        <w:rPr>
          <w:lang w:val="ru-RU"/>
        </w:rPr>
      </w:pPr>
      <w:r w:rsidRPr="00E63CF4">
        <w:rPr>
          <w:lang w:val="ru-RU"/>
        </w:rPr>
        <w:t>3195. [T036347] ОСНОВНЫМ МЕТОДОМ ВЫЯВЛЕНИЯ ВОЗБУДИТЕЛЯ ТУБЕРКУЛЕЗА В АМБУЛАТОРНЫХ УСЛОВИЯХ ЯВЛЯЕТСЯ</w:t>
      </w:r>
    </w:p>
    <w:p w14:paraId="4D49140F" w14:textId="77777777" w:rsidR="0010624C" w:rsidRPr="00E63CF4" w:rsidRDefault="00086B71">
      <w:pPr>
        <w:pStyle w:val="a3"/>
        <w:spacing w:before="197" w:line="451" w:lineRule="auto"/>
        <w:ind w:right="640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бактериоскопический</w:t>
      </w:r>
      <w:proofErr w:type="spellEnd"/>
      <w:r w:rsidRPr="00E63CF4">
        <w:rPr>
          <w:lang w:val="ru-RU"/>
        </w:rPr>
        <w:t xml:space="preserve"> Б) иммунологический</w:t>
      </w:r>
    </w:p>
    <w:p w14:paraId="07936635" w14:textId="77777777" w:rsidR="0010624C" w:rsidRPr="00E63CF4" w:rsidRDefault="00086B71">
      <w:pPr>
        <w:pStyle w:val="a3"/>
        <w:spacing w:before="6" w:line="451" w:lineRule="auto"/>
        <w:ind w:right="476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культуральный</w:t>
      </w:r>
      <w:proofErr w:type="spellEnd"/>
      <w:r w:rsidRPr="00E63CF4">
        <w:rPr>
          <w:lang w:val="ru-RU"/>
        </w:rPr>
        <w:t xml:space="preserve"> (бактериологический) Г) биологический</w:t>
      </w:r>
    </w:p>
    <w:p w14:paraId="3CC4C22A" w14:textId="77777777" w:rsidR="0010624C" w:rsidRPr="00E63CF4" w:rsidRDefault="00086B71">
      <w:pPr>
        <w:pStyle w:val="1"/>
        <w:spacing w:before="11" w:line="278" w:lineRule="auto"/>
        <w:ind w:right="1998"/>
        <w:rPr>
          <w:lang w:val="ru-RU"/>
        </w:rPr>
      </w:pPr>
      <w:r w:rsidRPr="00E63CF4">
        <w:rPr>
          <w:lang w:val="ru-RU"/>
        </w:rPr>
        <w:t>3196. [T036348] ФИЗИКАЛЬНОЕ ОБСЛЕДОВАНИЕ БОЛЬНОГО С ПОДОЗРЕНИЕМ НА ТУБЕРКУЛЕЗ ВЫЯВЛЯЕТ</w:t>
      </w:r>
    </w:p>
    <w:p w14:paraId="6359A6F6" w14:textId="77777777" w:rsidR="0010624C" w:rsidRPr="00E63CF4" w:rsidRDefault="00086B71">
      <w:pPr>
        <w:pStyle w:val="a3"/>
        <w:spacing w:before="193"/>
        <w:jc w:val="both"/>
        <w:rPr>
          <w:lang w:val="ru-RU"/>
        </w:rPr>
      </w:pPr>
      <w:r w:rsidRPr="00E63CF4">
        <w:rPr>
          <w:lang w:val="ru-RU"/>
        </w:rPr>
        <w:t>А) скудную клиническую симптоматику</w:t>
      </w:r>
    </w:p>
    <w:p w14:paraId="0167262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D305B05" w14:textId="77777777" w:rsidR="0010624C" w:rsidRPr="00E63CF4" w:rsidRDefault="00086B71">
      <w:pPr>
        <w:pStyle w:val="a3"/>
        <w:spacing w:line="448" w:lineRule="auto"/>
        <w:ind w:right="3340"/>
        <w:rPr>
          <w:lang w:val="ru-RU"/>
        </w:rPr>
      </w:pPr>
      <w:r w:rsidRPr="00E63CF4">
        <w:rPr>
          <w:lang w:val="ru-RU"/>
        </w:rPr>
        <w:t>Б) умеренно выраженную клиническую симптоматику В) выраженную клиническую симптоматику</w:t>
      </w:r>
    </w:p>
    <w:p w14:paraId="7320C461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ярко выраженную тяжелую клиническую симптоматику</w:t>
      </w:r>
    </w:p>
    <w:p w14:paraId="4B1AA277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7D7985B" w14:textId="77777777" w:rsidR="0010624C" w:rsidRPr="00E63CF4" w:rsidRDefault="00086B71">
      <w:pPr>
        <w:pStyle w:val="1"/>
        <w:spacing w:before="73" w:line="278" w:lineRule="auto"/>
        <w:ind w:right="1766"/>
        <w:rPr>
          <w:lang w:val="ru-RU"/>
        </w:rPr>
      </w:pPr>
      <w:r w:rsidRPr="00E63CF4">
        <w:rPr>
          <w:lang w:val="ru-RU"/>
        </w:rPr>
        <w:lastRenderedPageBreak/>
        <w:t>3197. [T036349] ПРИ ЛЕЧЕНИИ ТУБЕРКУЛЕЗА ВЕСТИБУЛЯРНЫЕ РАССТРОЙСТВА И ГЛУХОТУ МОЖЕТ ВЫЗВАТЬ</w:t>
      </w:r>
    </w:p>
    <w:p w14:paraId="04FCAED5" w14:textId="77777777" w:rsidR="0010624C" w:rsidRPr="00E63CF4" w:rsidRDefault="00086B71">
      <w:pPr>
        <w:pStyle w:val="a3"/>
        <w:spacing w:before="192" w:line="451" w:lineRule="auto"/>
        <w:ind w:right="7125"/>
        <w:rPr>
          <w:lang w:val="ru-RU"/>
        </w:rPr>
      </w:pPr>
      <w:r w:rsidRPr="00E63CF4">
        <w:rPr>
          <w:lang w:val="ru-RU"/>
        </w:rPr>
        <w:t>А) Стрептомицин Б) Изониазид</w:t>
      </w:r>
    </w:p>
    <w:p w14:paraId="6CCBD7B3" w14:textId="77777777" w:rsidR="0010624C" w:rsidRPr="00E63CF4" w:rsidRDefault="00086B71">
      <w:pPr>
        <w:pStyle w:val="a3"/>
        <w:spacing w:before="6" w:line="451" w:lineRule="auto"/>
        <w:ind w:right="733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Рифампицин</w:t>
      </w:r>
      <w:proofErr w:type="spellEnd"/>
      <w:r w:rsidRPr="00E63CF4">
        <w:rPr>
          <w:lang w:val="ru-RU"/>
        </w:rPr>
        <w:t xml:space="preserve"> Г) Этамбутол</w:t>
      </w:r>
    </w:p>
    <w:p w14:paraId="631EE250" w14:textId="77777777" w:rsidR="0010624C" w:rsidRPr="00E63CF4" w:rsidRDefault="00086B71">
      <w:pPr>
        <w:pStyle w:val="1"/>
        <w:spacing w:before="13" w:line="276" w:lineRule="auto"/>
        <w:ind w:right="185"/>
        <w:rPr>
          <w:lang w:val="ru-RU"/>
        </w:rPr>
      </w:pPr>
      <w:r w:rsidRPr="00E63CF4">
        <w:rPr>
          <w:lang w:val="ru-RU"/>
        </w:rPr>
        <w:t>3198. [T036350] ДЛИТЕЛЬНОСТЬ НЕПРЕРЫВНОЙ АНТИБАКТЕРИАЛЬНОЙ ТЕРАПИИ ПРИ НЕОСЛОЖНЕННЫХ ФОРМАХ ТУБЕРКУЛЕЗА ДОЛЖНА БЫТЬ НЕ МЕНЕЕ (МЕС.)</w:t>
      </w:r>
    </w:p>
    <w:p w14:paraId="32DD13AB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6</w:t>
      </w:r>
    </w:p>
    <w:p w14:paraId="6648639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2212A8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2</w:t>
      </w:r>
    </w:p>
    <w:p w14:paraId="4D68C63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788478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1</w:t>
      </w:r>
    </w:p>
    <w:p w14:paraId="522BFA7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C33FEC4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3</w:t>
      </w:r>
    </w:p>
    <w:p w14:paraId="71C1A21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C74DE38" w14:textId="77777777" w:rsidR="0010624C" w:rsidRPr="00E63CF4" w:rsidRDefault="00086B71">
      <w:pPr>
        <w:pStyle w:val="1"/>
        <w:spacing w:line="276" w:lineRule="auto"/>
        <w:ind w:right="950"/>
        <w:rPr>
          <w:lang w:val="ru-RU"/>
        </w:rPr>
      </w:pPr>
      <w:r w:rsidRPr="00E63CF4">
        <w:rPr>
          <w:lang w:val="ru-RU"/>
        </w:rPr>
        <w:t>3199. [T036351] НЕОБХОДИМОСТЬ ОДНОВРЕМЕННОГО НАЗНАЧЕНИЯ НЕСКОЛЬКИХ ПРОТИВОТУБЕРКУЛЕЗНЫХ ПРЕПАРАТОВ БОЛЬНОМУ ТУБЕРКУЛЕЗОМ ОБУСЛОВЛЕНА</w:t>
      </w:r>
    </w:p>
    <w:p w14:paraId="1A7DE04A" w14:textId="77777777" w:rsidR="0010624C" w:rsidRPr="00E63CF4" w:rsidRDefault="00086B71">
      <w:pPr>
        <w:pStyle w:val="a3"/>
        <w:spacing w:before="197" w:line="451" w:lineRule="auto"/>
        <w:ind w:right="1555"/>
        <w:rPr>
          <w:lang w:val="ru-RU"/>
        </w:rPr>
      </w:pPr>
      <w:r w:rsidRPr="00E63CF4">
        <w:rPr>
          <w:lang w:val="ru-RU"/>
        </w:rPr>
        <w:t>А) возможностью быстрого развития лекарственной устойчивости МБТ Б) низкой эффективностью каждого из них</w:t>
      </w:r>
    </w:p>
    <w:p w14:paraId="6A123778" w14:textId="77777777" w:rsidR="0010624C" w:rsidRPr="00E63CF4" w:rsidRDefault="00086B71">
      <w:pPr>
        <w:pStyle w:val="a3"/>
        <w:spacing w:before="5" w:line="451" w:lineRule="auto"/>
        <w:ind w:right="4893"/>
        <w:rPr>
          <w:lang w:val="ru-RU"/>
        </w:rPr>
      </w:pPr>
      <w:r w:rsidRPr="00E63CF4">
        <w:rPr>
          <w:lang w:val="ru-RU"/>
        </w:rPr>
        <w:t>В) наличием сопутствующей инфекции Г) сочетанием их побочных действий</w:t>
      </w:r>
    </w:p>
    <w:p w14:paraId="57E6E676" w14:textId="77777777" w:rsidR="0010624C" w:rsidRPr="00E63CF4" w:rsidRDefault="00086B71">
      <w:pPr>
        <w:pStyle w:val="1"/>
        <w:spacing w:before="10" w:line="278" w:lineRule="auto"/>
        <w:ind w:right="247"/>
        <w:rPr>
          <w:lang w:val="ru-RU"/>
        </w:rPr>
      </w:pPr>
      <w:r w:rsidRPr="00E63CF4">
        <w:rPr>
          <w:lang w:val="ru-RU"/>
        </w:rPr>
        <w:t>3200. [T036352] ОСНОВНЫЕ ПОБОЧНЫЕ РЕАКЦИИ ПРИ ЛЕЧЕНИИ БОЛЬНЫХ ТУБЕРКУЛЕЗОМ ОБУСЛОВЛЕНЫ</w:t>
      </w:r>
    </w:p>
    <w:p w14:paraId="50241DF9" w14:textId="77777777" w:rsidR="0010624C" w:rsidRPr="00E63CF4" w:rsidRDefault="00086B71">
      <w:pPr>
        <w:pStyle w:val="a3"/>
        <w:spacing w:before="192" w:line="448" w:lineRule="auto"/>
        <w:ind w:right="2878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гепатотоксичностью</w:t>
      </w:r>
      <w:proofErr w:type="spellEnd"/>
      <w:r w:rsidRPr="00E63CF4">
        <w:rPr>
          <w:lang w:val="ru-RU"/>
        </w:rPr>
        <w:t xml:space="preserve"> противотуберкулезных препаратов Б) </w:t>
      </w:r>
      <w:proofErr w:type="spellStart"/>
      <w:r w:rsidRPr="00E63CF4">
        <w:rPr>
          <w:lang w:val="ru-RU"/>
        </w:rPr>
        <w:t>кардиотоксичностью</w:t>
      </w:r>
      <w:proofErr w:type="spellEnd"/>
      <w:r w:rsidRPr="00E63CF4">
        <w:rPr>
          <w:lang w:val="ru-RU"/>
        </w:rPr>
        <w:t xml:space="preserve"> противотуберкулезных препаратов В) влиянием на процессы возбуждения в ЦНС</w:t>
      </w:r>
    </w:p>
    <w:p w14:paraId="149EC2E2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влиянием на процессы торможения в ЦНС</w:t>
      </w:r>
    </w:p>
    <w:p w14:paraId="29A72162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BB878CF" w14:textId="77777777" w:rsidR="0010624C" w:rsidRPr="00E63CF4" w:rsidRDefault="00086B71">
      <w:pPr>
        <w:pStyle w:val="1"/>
        <w:spacing w:before="73" w:line="278" w:lineRule="auto"/>
        <w:ind w:right="401"/>
        <w:rPr>
          <w:lang w:val="ru-RU"/>
        </w:rPr>
      </w:pPr>
      <w:r w:rsidRPr="00E63CF4">
        <w:rPr>
          <w:lang w:val="ru-RU"/>
        </w:rPr>
        <w:lastRenderedPageBreak/>
        <w:t>3201. [T036353] ОПАСНОСТЬ ДЛЯ ЖИЗНИ БОЛЬНОГО ТУБЕРКУЛЕЗОМ ПРЕДСТАВЛЯЕТ ТАКОЕ ОСЛОЖНЕНИЕ ОСНОВНОГО ЗАБОЛЕВАНИЯ, КАК</w:t>
      </w:r>
    </w:p>
    <w:p w14:paraId="3EFF4643" w14:textId="77777777" w:rsidR="0010624C" w:rsidRPr="00E63CF4" w:rsidRDefault="00086B71">
      <w:pPr>
        <w:pStyle w:val="a3"/>
        <w:spacing w:before="192" w:line="448" w:lineRule="auto"/>
        <w:ind w:right="6258"/>
        <w:jc w:val="both"/>
        <w:rPr>
          <w:lang w:val="ru-RU"/>
        </w:rPr>
      </w:pPr>
      <w:r w:rsidRPr="00E63CF4">
        <w:rPr>
          <w:lang w:val="ru-RU"/>
        </w:rPr>
        <w:t>А) легочное кровотечение Б) экссудативный плеврит В) туберкулез бронха</w:t>
      </w:r>
    </w:p>
    <w:p w14:paraId="6237407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туберкулез гортани</w:t>
      </w:r>
    </w:p>
    <w:p w14:paraId="7CB21EE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586ACB" w14:textId="77777777" w:rsidR="0010624C" w:rsidRPr="00E63CF4" w:rsidRDefault="00086B71">
      <w:pPr>
        <w:pStyle w:val="1"/>
        <w:spacing w:line="276" w:lineRule="auto"/>
        <w:ind w:right="762"/>
        <w:rPr>
          <w:lang w:val="ru-RU"/>
        </w:rPr>
      </w:pPr>
      <w:r w:rsidRPr="00E63CF4">
        <w:rPr>
          <w:lang w:val="ru-RU"/>
        </w:rPr>
        <w:t>3202. [T036354] НАИБОЛЕЕ ТЯЖЕЛЫМ ОСЛОЖНЕНИЕМ ДЛЯ БОЛЬНОГО ТУБЕРКУЛЕЗОМ ЯВЛЯЕТСЯ РАЗВИТИЕ</w:t>
      </w:r>
    </w:p>
    <w:p w14:paraId="5305D6B8" w14:textId="77777777" w:rsidR="0010624C" w:rsidRPr="00E63CF4" w:rsidRDefault="00086B71">
      <w:pPr>
        <w:pStyle w:val="a3"/>
        <w:spacing w:before="195" w:line="451" w:lineRule="auto"/>
        <w:ind w:right="4522"/>
        <w:rPr>
          <w:lang w:val="ru-RU"/>
        </w:rPr>
      </w:pPr>
      <w:r w:rsidRPr="00E63CF4">
        <w:rPr>
          <w:lang w:val="ru-RU"/>
        </w:rPr>
        <w:t>А) клапанного спонтанного пневмоторакса Б) открытого пневмоторакса</w:t>
      </w:r>
    </w:p>
    <w:p w14:paraId="220B3D0B" w14:textId="77777777" w:rsidR="0010624C" w:rsidRPr="00E63CF4" w:rsidRDefault="00086B71">
      <w:pPr>
        <w:pStyle w:val="a3"/>
        <w:spacing w:before="8" w:line="448" w:lineRule="auto"/>
        <w:ind w:right="5825"/>
        <w:rPr>
          <w:lang w:val="ru-RU"/>
        </w:rPr>
      </w:pPr>
      <w:r w:rsidRPr="00E63CF4">
        <w:rPr>
          <w:lang w:val="ru-RU"/>
        </w:rPr>
        <w:t>В) закрытого пневмоторакса Г) ятрогенного пневмоторакса</w:t>
      </w:r>
    </w:p>
    <w:p w14:paraId="24318D90" w14:textId="77777777" w:rsidR="0010624C" w:rsidRPr="00E63CF4" w:rsidRDefault="00086B71">
      <w:pPr>
        <w:pStyle w:val="1"/>
        <w:spacing w:before="15" w:line="276" w:lineRule="auto"/>
        <w:ind w:right="1080"/>
        <w:jc w:val="both"/>
        <w:rPr>
          <w:lang w:val="ru-RU"/>
        </w:rPr>
      </w:pPr>
      <w:r w:rsidRPr="00E63CF4">
        <w:rPr>
          <w:lang w:val="ru-RU"/>
        </w:rPr>
        <w:t>3203. [T036357] ПРОТИВОЭПИДЕМИЧЕСКИЕ МЕРОПРИЯТИЯ В ОЧАГЕ ТУБЕРКУЛЕЗА МОГУТ БЫТЬ ПРИЗНАНЫ ЭФФЕКТИВНЫМИ, ЕСЛИ У КОНТАКТНЫХ ЛИЦ</w:t>
      </w:r>
    </w:p>
    <w:p w14:paraId="1C109A7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не выявляются новые случаи туберкулеза</w:t>
      </w:r>
    </w:p>
    <w:p w14:paraId="44038AB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6ECADF9" w14:textId="77777777" w:rsidR="0010624C" w:rsidRPr="00E63CF4" w:rsidRDefault="00086B71">
      <w:pPr>
        <w:pStyle w:val="a3"/>
        <w:spacing w:line="451" w:lineRule="auto"/>
        <w:ind w:right="3861"/>
        <w:rPr>
          <w:lang w:val="ru-RU"/>
        </w:rPr>
      </w:pPr>
      <w:r w:rsidRPr="00E63CF4">
        <w:rPr>
          <w:lang w:val="ru-RU"/>
        </w:rPr>
        <w:t>Б) выявляются ограниченные формы туберкулеза В) выявляются поражения плевры</w:t>
      </w:r>
    </w:p>
    <w:p w14:paraId="50DB051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выявляются внелегочные формы туберкулеза</w:t>
      </w:r>
    </w:p>
    <w:p w14:paraId="7D5F492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872CEC" w14:textId="77777777" w:rsidR="0010624C" w:rsidRPr="00E63CF4" w:rsidRDefault="00086B71">
      <w:pPr>
        <w:pStyle w:val="1"/>
        <w:spacing w:line="276" w:lineRule="auto"/>
        <w:ind w:right="2336"/>
        <w:rPr>
          <w:lang w:val="ru-RU"/>
        </w:rPr>
      </w:pPr>
      <w:r w:rsidRPr="00E63CF4">
        <w:rPr>
          <w:lang w:val="ru-RU"/>
        </w:rPr>
        <w:t>3204. [T036358] НАЛИЧИЕ ВРЕДНЫХ ПРИВЫЧЕК (КУРЕНИЕ, ЗЛОУПОТРЕБЛЕНИЕ АЛКОГОЛЕМ) У ПАЦИЕНТА</w:t>
      </w:r>
    </w:p>
    <w:p w14:paraId="1BD33107" w14:textId="77777777" w:rsidR="0010624C" w:rsidRPr="00E63CF4" w:rsidRDefault="00086B71">
      <w:pPr>
        <w:pStyle w:val="a3"/>
        <w:spacing w:before="197" w:line="448" w:lineRule="auto"/>
        <w:ind w:right="4041"/>
        <w:rPr>
          <w:lang w:val="ru-RU"/>
        </w:rPr>
      </w:pPr>
      <w:r w:rsidRPr="00E63CF4">
        <w:rPr>
          <w:lang w:val="ru-RU"/>
        </w:rPr>
        <w:t>А) повышает вероятность развития туберкулеза Б) снижает вероятность развития туберкулеза В) не влияет на развитие туберкулеза</w:t>
      </w:r>
    </w:p>
    <w:p w14:paraId="100CA47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способствует сохранению высокого уровня здоровья</w:t>
      </w:r>
    </w:p>
    <w:p w14:paraId="500E820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79E6E93" w14:textId="77777777" w:rsidR="0010624C" w:rsidRPr="00E63CF4" w:rsidRDefault="00086B71">
      <w:pPr>
        <w:pStyle w:val="1"/>
        <w:spacing w:before="73" w:line="278" w:lineRule="auto"/>
        <w:ind w:right="140"/>
        <w:rPr>
          <w:lang w:val="ru-RU"/>
        </w:rPr>
      </w:pPr>
      <w:r w:rsidRPr="00E63CF4">
        <w:rPr>
          <w:lang w:val="ru-RU"/>
        </w:rPr>
        <w:lastRenderedPageBreak/>
        <w:t>3205. [T036359] ПРОВЕДЕНИЕ ХИМИОПРОФИЛАКТИКИ ТУБЕРКУЛЕЗА СРЕДИ КОНТАКТНЫХ ЛИЦ</w:t>
      </w:r>
    </w:p>
    <w:p w14:paraId="7404F42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снижает заболеваемость контактных лиц</w:t>
      </w:r>
    </w:p>
    <w:p w14:paraId="7D17C54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3F7FC5A" w14:textId="77777777" w:rsidR="0010624C" w:rsidRPr="00E63CF4" w:rsidRDefault="00086B71">
      <w:pPr>
        <w:pStyle w:val="a3"/>
        <w:spacing w:line="448" w:lineRule="auto"/>
        <w:ind w:right="4062"/>
        <w:rPr>
          <w:lang w:val="ru-RU"/>
        </w:rPr>
      </w:pPr>
      <w:r w:rsidRPr="00E63CF4">
        <w:rPr>
          <w:lang w:val="ru-RU"/>
        </w:rPr>
        <w:t>Б) не влияет на заболеваемость контактных лиц В) повышает заболеваемость контактных лиц Г) сохраняет заболеваемость контактных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лиц</w:t>
      </w:r>
    </w:p>
    <w:p w14:paraId="2B98CE2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3206. [T036363] ВОЗБУДИТЕЛИ ТУБЕРКУЛЕЗА ОТНОСЯТСЯ К ВИДУ</w:t>
      </w:r>
    </w:p>
    <w:p w14:paraId="2029969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6840D2D" w14:textId="77777777" w:rsidR="0010624C" w:rsidRPr="00E63CF4" w:rsidRDefault="00086B71">
      <w:pPr>
        <w:pStyle w:val="a3"/>
        <w:spacing w:line="451" w:lineRule="auto"/>
        <w:ind w:right="7702"/>
        <w:rPr>
          <w:lang w:val="ru-RU"/>
        </w:rPr>
      </w:pPr>
      <w:r w:rsidRPr="00E63CF4">
        <w:rPr>
          <w:lang w:val="ru-RU"/>
        </w:rPr>
        <w:t>А) бактерий Б) грибов</w:t>
      </w:r>
    </w:p>
    <w:p w14:paraId="42FA7920" w14:textId="77777777" w:rsidR="0010624C" w:rsidRPr="00E63CF4" w:rsidRDefault="00086B71">
      <w:pPr>
        <w:pStyle w:val="a3"/>
        <w:spacing w:before="5" w:line="451" w:lineRule="auto"/>
        <w:ind w:right="7400"/>
        <w:rPr>
          <w:lang w:val="ru-RU"/>
        </w:rPr>
      </w:pPr>
      <w:r w:rsidRPr="00E63CF4">
        <w:rPr>
          <w:lang w:val="ru-RU"/>
        </w:rPr>
        <w:t>В) простейших Г) вирусов</w:t>
      </w:r>
    </w:p>
    <w:p w14:paraId="1E058B2E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3207. [T036364] В КЛИНИЧЕСКОЙ ПРАКТИКЕ ЧАЩЕ ВСЕГО НАБЛЮДАЕТСЯ</w:t>
      </w:r>
    </w:p>
    <w:p w14:paraId="55B93349" w14:textId="77777777" w:rsidR="0010624C" w:rsidRPr="00E63CF4" w:rsidRDefault="00086B71">
      <w:pPr>
        <w:tabs>
          <w:tab w:val="left" w:pos="1477"/>
        </w:tabs>
        <w:spacing w:before="42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ПУТЬ ЗАРАЖЕНИЯ ТУБЕРКУЛЕЗНОЙ</w:t>
      </w:r>
      <w:r w:rsidRPr="00E63CF4">
        <w:rPr>
          <w:b/>
          <w:spacing w:val="-14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ИНФЕКЦИЕЙ</w:t>
      </w:r>
    </w:p>
    <w:p w14:paraId="3CF14D9D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03B4E90" w14:textId="77777777" w:rsidR="0010624C" w:rsidRPr="00E63CF4" w:rsidRDefault="00086B71">
      <w:pPr>
        <w:pStyle w:val="a3"/>
        <w:spacing w:before="1" w:line="451" w:lineRule="auto"/>
        <w:ind w:right="7180"/>
        <w:rPr>
          <w:lang w:val="ru-RU"/>
        </w:rPr>
      </w:pPr>
      <w:r w:rsidRPr="00E63CF4">
        <w:rPr>
          <w:lang w:val="ru-RU"/>
        </w:rPr>
        <w:t>А)  аэрогенный Б) алиментарный</w:t>
      </w:r>
    </w:p>
    <w:p w14:paraId="4E41AB93" w14:textId="77777777" w:rsidR="0010624C" w:rsidRPr="00E63CF4" w:rsidRDefault="00086B71">
      <w:pPr>
        <w:pStyle w:val="a3"/>
        <w:spacing w:before="6" w:line="451" w:lineRule="auto"/>
        <w:ind w:right="661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трансплацентарный</w:t>
      </w:r>
      <w:proofErr w:type="spellEnd"/>
      <w:r w:rsidRPr="00E63CF4">
        <w:rPr>
          <w:lang w:val="ru-RU"/>
        </w:rPr>
        <w:t xml:space="preserve"> Г) контактный</w:t>
      </w:r>
    </w:p>
    <w:p w14:paraId="48600842" w14:textId="77777777" w:rsidR="0010624C" w:rsidRPr="00E63CF4" w:rsidRDefault="00086B71">
      <w:pPr>
        <w:pStyle w:val="1"/>
        <w:spacing w:before="13" w:line="276" w:lineRule="auto"/>
        <w:ind w:right="1297"/>
        <w:rPr>
          <w:lang w:val="ru-RU"/>
        </w:rPr>
      </w:pPr>
      <w:r w:rsidRPr="00E63CF4">
        <w:rPr>
          <w:lang w:val="ru-RU"/>
        </w:rPr>
        <w:t>3208. [T036365] ВНЕ ЗАВИСИМОСТИ ОТ ПУТЕЙ ПРОНИКНОВЕНИЯ ТУБЕРКУЛЕЗНОЙ ИНФЕКЦИИ В ОРГАНИЗМ ЧАЩЕ ПОРАЖАЮТСЯ ТУБЕРКУЛЕЗОМ</w:t>
      </w:r>
    </w:p>
    <w:p w14:paraId="2729AE5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органы дыхания</w:t>
      </w:r>
    </w:p>
    <w:p w14:paraId="0512C5D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3D3282" w14:textId="77777777" w:rsidR="0010624C" w:rsidRPr="00E63CF4" w:rsidRDefault="00086B71">
      <w:pPr>
        <w:pStyle w:val="a3"/>
        <w:spacing w:line="448" w:lineRule="auto"/>
        <w:ind w:right="5783"/>
        <w:jc w:val="both"/>
        <w:rPr>
          <w:lang w:val="ru-RU"/>
        </w:rPr>
      </w:pPr>
      <w:r w:rsidRPr="00E63CF4">
        <w:rPr>
          <w:lang w:val="ru-RU"/>
        </w:rPr>
        <w:t>Б) желудочно-кишечный тракт В) мочевыделительные органы Г) органы кроветворения</w:t>
      </w:r>
    </w:p>
    <w:p w14:paraId="12C777CD" w14:textId="77777777" w:rsidR="0010624C" w:rsidRPr="00E63CF4" w:rsidRDefault="00086B71">
      <w:pPr>
        <w:pStyle w:val="1"/>
        <w:spacing w:before="15" w:line="276" w:lineRule="auto"/>
        <w:ind w:right="545"/>
        <w:rPr>
          <w:lang w:val="ru-RU"/>
        </w:rPr>
      </w:pPr>
      <w:r w:rsidRPr="00E63CF4">
        <w:rPr>
          <w:lang w:val="ru-RU"/>
        </w:rPr>
        <w:t>3209. [T036366] ЛОКАЛЬНЫЕ ПРОЯВЛЕНИЯ ТУБЕРКУЛЕЗНОЙ ИНФЕКЦИИ ЧАЩЕ ВСЕГО ВЫЯВЛЯЮТСЯ У ДЕТЕЙ В</w:t>
      </w:r>
    </w:p>
    <w:p w14:paraId="094BAD65" w14:textId="77777777" w:rsidR="0010624C" w:rsidRPr="00E63CF4" w:rsidRDefault="00086B71">
      <w:pPr>
        <w:pStyle w:val="a3"/>
        <w:spacing w:before="198" w:line="448" w:lineRule="auto"/>
        <w:ind w:right="6170"/>
        <w:rPr>
          <w:lang w:val="ru-RU"/>
        </w:rPr>
      </w:pPr>
      <w:r w:rsidRPr="00E63CF4">
        <w:rPr>
          <w:lang w:val="ru-RU"/>
        </w:rPr>
        <w:t>А) лимфатической системе Б) кроветворной системе В) кровеносной системе</w:t>
      </w:r>
    </w:p>
    <w:p w14:paraId="3747BED4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бронхиальной системе</w:t>
      </w:r>
    </w:p>
    <w:p w14:paraId="56709B4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90147C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3210. [T036367] ПОНЯТИЕ «ЭКЗОГЕННАЯ СУПЕРИНФЕКЦИЯ» ВКЛЮЧАЕТ</w:t>
      </w:r>
    </w:p>
    <w:p w14:paraId="012BB9D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58471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проникновение извне инфекции в уже инфицированный организм</w:t>
      </w:r>
    </w:p>
    <w:p w14:paraId="4513534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6DFF3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проникновение извне инфекции в ранее не инфицированный организм</w:t>
      </w:r>
    </w:p>
    <w:p w14:paraId="43E50C0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50BCFC6" w14:textId="77777777" w:rsidR="0010624C" w:rsidRPr="00E63CF4" w:rsidRDefault="00086B71">
      <w:pPr>
        <w:pStyle w:val="a3"/>
        <w:spacing w:line="451" w:lineRule="auto"/>
        <w:ind w:right="272"/>
        <w:rPr>
          <w:lang w:val="ru-RU"/>
        </w:rPr>
      </w:pPr>
      <w:r w:rsidRPr="00E63CF4">
        <w:rPr>
          <w:lang w:val="ru-RU"/>
        </w:rPr>
        <w:t>В) повторное проникновение извне инфекции в ранее не инфицированный организм Г) одновременное проникновение нескольких инфекций</w:t>
      </w:r>
    </w:p>
    <w:p w14:paraId="712EA73C" w14:textId="77777777" w:rsidR="0010624C" w:rsidRPr="00E63CF4" w:rsidRDefault="00086B71">
      <w:pPr>
        <w:pStyle w:val="1"/>
        <w:spacing w:before="10" w:line="278" w:lineRule="auto"/>
        <w:ind w:right="1170"/>
        <w:rPr>
          <w:lang w:val="ru-RU"/>
        </w:rPr>
      </w:pPr>
      <w:r w:rsidRPr="00E63CF4">
        <w:rPr>
          <w:lang w:val="ru-RU"/>
        </w:rPr>
        <w:t>3211. [T036368] ДЛЯ ОСТРОГО МИЛИАРНОГО ТУБЕРКУЛЁЗА ЛЁГКИХ ХАРАКТЕРНО</w:t>
      </w:r>
    </w:p>
    <w:p w14:paraId="25D28D81" w14:textId="77777777" w:rsidR="0010624C" w:rsidRPr="00E63CF4" w:rsidRDefault="00086B71">
      <w:pPr>
        <w:pStyle w:val="a3"/>
        <w:spacing w:before="193" w:line="451" w:lineRule="auto"/>
        <w:ind w:right="5437"/>
        <w:rPr>
          <w:lang w:val="ru-RU"/>
        </w:rPr>
      </w:pPr>
      <w:r w:rsidRPr="00E63CF4">
        <w:rPr>
          <w:lang w:val="ru-RU"/>
        </w:rPr>
        <w:t xml:space="preserve">А) отсутствие </w:t>
      </w:r>
      <w:proofErr w:type="spellStart"/>
      <w:r w:rsidRPr="00E63CF4">
        <w:rPr>
          <w:lang w:val="ru-RU"/>
        </w:rPr>
        <w:t>бактериовыделения</w:t>
      </w:r>
      <w:proofErr w:type="spellEnd"/>
      <w:r w:rsidRPr="00E63CF4">
        <w:rPr>
          <w:lang w:val="ru-RU"/>
        </w:rPr>
        <w:t xml:space="preserve"> Б) скудное </w:t>
      </w:r>
      <w:proofErr w:type="spellStart"/>
      <w:r w:rsidRPr="00E63CF4">
        <w:rPr>
          <w:lang w:val="ru-RU"/>
        </w:rPr>
        <w:t>бактериовыделение</w:t>
      </w:r>
      <w:proofErr w:type="spellEnd"/>
    </w:p>
    <w:p w14:paraId="198B4623" w14:textId="77777777" w:rsidR="0010624C" w:rsidRPr="00E63CF4" w:rsidRDefault="00086B71">
      <w:pPr>
        <w:pStyle w:val="a3"/>
        <w:spacing w:before="6" w:line="451" w:lineRule="auto"/>
        <w:ind w:right="5616"/>
        <w:rPr>
          <w:lang w:val="ru-RU"/>
        </w:rPr>
      </w:pPr>
      <w:r w:rsidRPr="00E63CF4">
        <w:rPr>
          <w:lang w:val="ru-RU"/>
        </w:rPr>
        <w:t xml:space="preserve">В) обильное </w:t>
      </w:r>
      <w:proofErr w:type="spellStart"/>
      <w:r w:rsidRPr="00E63CF4">
        <w:rPr>
          <w:lang w:val="ru-RU"/>
        </w:rPr>
        <w:t>бактериовыделение</w:t>
      </w:r>
      <w:proofErr w:type="spellEnd"/>
      <w:r w:rsidRPr="00E63CF4">
        <w:rPr>
          <w:lang w:val="ru-RU"/>
        </w:rPr>
        <w:t xml:space="preserve"> Г) наличие обильной мокроты</w:t>
      </w:r>
    </w:p>
    <w:p w14:paraId="0F0E7001" w14:textId="77777777" w:rsidR="0010624C" w:rsidRPr="00E63CF4" w:rsidRDefault="00086B71">
      <w:pPr>
        <w:pStyle w:val="1"/>
        <w:spacing w:before="10" w:line="278" w:lineRule="auto"/>
        <w:ind w:right="888"/>
        <w:rPr>
          <w:lang w:val="ru-RU"/>
        </w:rPr>
      </w:pPr>
      <w:r w:rsidRPr="00E63CF4">
        <w:rPr>
          <w:lang w:val="ru-RU"/>
        </w:rPr>
        <w:t>3212. [T036369] РАЗМЕР ОЧАГОВ В ЛЕГКИХ ПРИ ОСТРОМ МИЛИАРНОМ ТУБЕРКУЛЕЗЕ</w:t>
      </w:r>
    </w:p>
    <w:p w14:paraId="37EB8E30" w14:textId="77777777" w:rsidR="0010624C" w:rsidRPr="00E63CF4" w:rsidRDefault="00086B71">
      <w:pPr>
        <w:pStyle w:val="a3"/>
        <w:spacing w:before="192" w:line="451" w:lineRule="auto"/>
        <w:ind w:right="7745"/>
        <w:rPr>
          <w:lang w:val="ru-RU"/>
        </w:rPr>
      </w:pPr>
      <w:r w:rsidRPr="00E63CF4">
        <w:rPr>
          <w:lang w:val="ru-RU"/>
        </w:rPr>
        <w:t>А) мелкий Б) средний В) крупный Г) разный</w:t>
      </w:r>
    </w:p>
    <w:p w14:paraId="62BA8746" w14:textId="77777777" w:rsidR="0010624C" w:rsidRPr="00E63CF4" w:rsidRDefault="00086B71">
      <w:pPr>
        <w:pStyle w:val="1"/>
        <w:spacing w:before="13" w:line="276" w:lineRule="auto"/>
        <w:ind w:right="824"/>
        <w:rPr>
          <w:lang w:val="ru-RU"/>
        </w:rPr>
      </w:pPr>
      <w:r w:rsidRPr="00E63CF4">
        <w:rPr>
          <w:lang w:val="ru-RU"/>
        </w:rPr>
        <w:t>3213. [T036370] ДЕСТРУКТИВНЫЕ ИЗМЕНЕНИЯ В ЛЕГКИХ ПРИ ОСТРОМ МИЛИАРНОМ ТУБЕРКУЛЕЗЕ</w:t>
      </w:r>
    </w:p>
    <w:p w14:paraId="28E47F5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не встречаются</w:t>
      </w:r>
    </w:p>
    <w:p w14:paraId="60F6108F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AE623A0" w14:textId="77777777" w:rsidR="0010624C" w:rsidRPr="00E63CF4" w:rsidRDefault="00086B71">
      <w:pPr>
        <w:pStyle w:val="a3"/>
        <w:spacing w:line="451" w:lineRule="auto"/>
        <w:ind w:right="6746"/>
        <w:rPr>
          <w:lang w:val="ru-RU"/>
        </w:rPr>
      </w:pPr>
      <w:r w:rsidRPr="00E63CF4">
        <w:rPr>
          <w:lang w:val="ru-RU"/>
        </w:rPr>
        <w:t>Б) встречаются редко В) встречаются часто</w:t>
      </w:r>
    </w:p>
    <w:p w14:paraId="49F19D9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формируются на фоне фиброза</w:t>
      </w:r>
    </w:p>
    <w:p w14:paraId="5538B7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D90294" w14:textId="77777777" w:rsidR="0010624C" w:rsidRPr="00E63CF4" w:rsidRDefault="00086B71">
      <w:pPr>
        <w:pStyle w:val="1"/>
        <w:spacing w:line="276" w:lineRule="auto"/>
        <w:ind w:right="405"/>
        <w:rPr>
          <w:lang w:val="ru-RU"/>
        </w:rPr>
      </w:pPr>
      <w:r w:rsidRPr="00E63CF4">
        <w:rPr>
          <w:lang w:val="ru-RU"/>
        </w:rPr>
        <w:t>3214. [T036371] ПРИ ЗАЩИТЕ ОРГАНИЗМА ЧЕЛОВЕКА ОТ ТУБЕРКУЛЕЗНОЙ ИНФЕКЦИИ ПРЕОБЛАДАЕТ</w:t>
      </w:r>
    </w:p>
    <w:p w14:paraId="4F44ECEA" w14:textId="77777777" w:rsidR="0010624C" w:rsidRPr="00E63CF4" w:rsidRDefault="00086B71">
      <w:pPr>
        <w:pStyle w:val="a3"/>
        <w:spacing w:before="194" w:line="451" w:lineRule="auto"/>
        <w:ind w:right="5247"/>
        <w:rPr>
          <w:lang w:val="ru-RU"/>
        </w:rPr>
      </w:pPr>
      <w:r w:rsidRPr="00E63CF4">
        <w:rPr>
          <w:lang w:val="ru-RU"/>
        </w:rPr>
        <w:t>А) клеточный фактор иммунитета Б) гуморальный фактор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иммунитета</w:t>
      </w:r>
    </w:p>
    <w:p w14:paraId="22419E4F" w14:textId="77777777" w:rsidR="0010624C" w:rsidRPr="00E63CF4" w:rsidRDefault="00086B71">
      <w:pPr>
        <w:pStyle w:val="a3"/>
        <w:spacing w:before="8" w:line="448" w:lineRule="auto"/>
        <w:ind w:right="4047"/>
        <w:rPr>
          <w:lang w:val="ru-RU"/>
        </w:rPr>
      </w:pPr>
      <w:r w:rsidRPr="00E63CF4">
        <w:rPr>
          <w:lang w:val="ru-RU"/>
        </w:rPr>
        <w:t>В) клеточно-гуморальный фактор иммунитета Г) резистентность верхних дыхательных путей</w:t>
      </w:r>
    </w:p>
    <w:p w14:paraId="4A62F33F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1A9AB7" w14:textId="77777777" w:rsidR="0010624C" w:rsidRPr="00E63CF4" w:rsidRDefault="00086B71">
      <w:pPr>
        <w:pStyle w:val="1"/>
        <w:spacing w:before="73" w:line="278" w:lineRule="auto"/>
        <w:ind w:right="347"/>
        <w:rPr>
          <w:lang w:val="ru-RU"/>
        </w:rPr>
      </w:pPr>
      <w:r w:rsidRPr="00E63CF4">
        <w:rPr>
          <w:lang w:val="ru-RU"/>
        </w:rPr>
        <w:lastRenderedPageBreak/>
        <w:t>3215. [T036876] НАИБОЛЕЕ ЧАСТО ВСТРЕЧАЮЩИЙМСЯ ДИАГНОСТИЧЕСКИМ ПРИЗНАКОМ ПНЕВМОНИИ ЯВЛЯЕТСЯ ПОЯВЛЕНИЕ</w:t>
      </w:r>
    </w:p>
    <w:p w14:paraId="04AE4EBA" w14:textId="77777777" w:rsidR="0010624C" w:rsidRPr="00E63CF4" w:rsidRDefault="00086B71">
      <w:pPr>
        <w:pStyle w:val="a3"/>
        <w:spacing w:before="192" w:line="451" w:lineRule="auto"/>
        <w:ind w:right="4099"/>
        <w:rPr>
          <w:lang w:val="ru-RU"/>
        </w:rPr>
      </w:pPr>
      <w:r w:rsidRPr="00E63CF4">
        <w:rPr>
          <w:lang w:val="ru-RU"/>
        </w:rPr>
        <w:t>А) влажных звучных мелкопузырчатых хрипов Б) притупления перкуторного звука</w:t>
      </w:r>
    </w:p>
    <w:p w14:paraId="2E0EECCB" w14:textId="77777777" w:rsidR="0010624C" w:rsidRPr="00E63CF4" w:rsidRDefault="00086B71">
      <w:pPr>
        <w:pStyle w:val="a3"/>
        <w:spacing w:before="6" w:line="451" w:lineRule="auto"/>
        <w:ind w:right="3976"/>
        <w:rPr>
          <w:lang w:val="ru-RU"/>
        </w:rPr>
      </w:pPr>
      <w:r w:rsidRPr="00E63CF4">
        <w:rPr>
          <w:lang w:val="ru-RU"/>
        </w:rPr>
        <w:t>В) бронхиального дыхания в месте притупления Г) ослабления дыхания</w:t>
      </w:r>
    </w:p>
    <w:p w14:paraId="0D9EFC91" w14:textId="77777777" w:rsidR="0010624C" w:rsidRPr="00E63CF4" w:rsidRDefault="00086B71">
      <w:pPr>
        <w:pStyle w:val="1"/>
        <w:spacing w:before="13" w:line="276" w:lineRule="auto"/>
        <w:ind w:right="2242"/>
        <w:rPr>
          <w:lang w:val="ru-RU"/>
        </w:rPr>
      </w:pPr>
      <w:r w:rsidRPr="00E63CF4">
        <w:rPr>
          <w:lang w:val="ru-RU"/>
        </w:rPr>
        <w:t>3216. [T036878] НАИБОЛЕЕ УБЕДИТЕЛЬНО ХАРАКТЕРИЗУЕТ БРОНХИАЛЬНУЮ ОБСТРУКЦИЮ</w:t>
      </w:r>
    </w:p>
    <w:p w14:paraId="274C11D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проба </w:t>
      </w:r>
      <w:proofErr w:type="spellStart"/>
      <w:r w:rsidRPr="00E63CF4">
        <w:rPr>
          <w:lang w:val="ru-RU"/>
        </w:rPr>
        <w:t>Тиффно</w:t>
      </w:r>
      <w:proofErr w:type="spellEnd"/>
    </w:p>
    <w:p w14:paraId="2C54D2F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2E75F2" w14:textId="77777777" w:rsidR="0010624C" w:rsidRPr="00E63CF4" w:rsidRDefault="00086B71">
      <w:pPr>
        <w:pStyle w:val="a3"/>
        <w:spacing w:line="451" w:lineRule="auto"/>
        <w:ind w:right="4858"/>
        <w:rPr>
          <w:lang w:val="ru-RU"/>
        </w:rPr>
      </w:pPr>
      <w:r w:rsidRPr="00E63CF4">
        <w:rPr>
          <w:lang w:val="ru-RU"/>
        </w:rPr>
        <w:t>Б) диффузионная способность (по СО2) В) остаточный объем</w:t>
      </w:r>
    </w:p>
    <w:p w14:paraId="0A6F967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жизненная емкость легких (ЖЕЛ)</w:t>
      </w:r>
    </w:p>
    <w:p w14:paraId="75EB1223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623C58B" w14:textId="77777777" w:rsidR="0010624C" w:rsidRPr="00E63CF4" w:rsidRDefault="00086B71">
      <w:pPr>
        <w:pStyle w:val="1"/>
        <w:spacing w:before="1" w:line="276" w:lineRule="auto"/>
        <w:ind w:right="1151"/>
        <w:rPr>
          <w:lang w:val="ru-RU"/>
        </w:rPr>
      </w:pPr>
      <w:r w:rsidRPr="00E63CF4">
        <w:rPr>
          <w:lang w:val="ru-RU"/>
        </w:rPr>
        <w:t>3217. [T036879] В ПРОВЕДЕНИИ ДИАГНОСТИЧЕСКОЙ ПЛЕВРАЛЬНОЙ ПУНКЦИИ НЕТ НЕОБХОДИМОСТИ ПРИ</w:t>
      </w:r>
    </w:p>
    <w:p w14:paraId="355E5703" w14:textId="77777777" w:rsidR="0010624C" w:rsidRPr="00E63CF4" w:rsidRDefault="00086B71">
      <w:pPr>
        <w:pStyle w:val="a3"/>
        <w:spacing w:before="198" w:line="448" w:lineRule="auto"/>
        <w:ind w:right="2304"/>
        <w:rPr>
          <w:lang w:val="ru-RU"/>
        </w:rPr>
      </w:pPr>
      <w:r w:rsidRPr="00E63CF4">
        <w:rPr>
          <w:lang w:val="ru-RU"/>
        </w:rPr>
        <w:t>А) малом объеме плеврального выпота у больного с пневмонией Б) стойком выпоте</w:t>
      </w:r>
    </w:p>
    <w:p w14:paraId="7F3CEF0B" w14:textId="77777777" w:rsidR="0010624C" w:rsidRPr="00E63CF4" w:rsidRDefault="00086B71">
      <w:pPr>
        <w:pStyle w:val="a3"/>
        <w:spacing w:before="11" w:line="448" w:lineRule="auto"/>
        <w:ind w:right="5340"/>
        <w:rPr>
          <w:lang w:val="ru-RU"/>
        </w:rPr>
      </w:pPr>
      <w:r w:rsidRPr="00E63CF4">
        <w:rPr>
          <w:lang w:val="ru-RU"/>
        </w:rPr>
        <w:t>В) подозрении на эмпиему плевры Г) неясном происхождении выпота</w:t>
      </w:r>
    </w:p>
    <w:p w14:paraId="5FAB7AD8" w14:textId="77777777" w:rsidR="0010624C" w:rsidRPr="00E63CF4" w:rsidRDefault="00086B71">
      <w:pPr>
        <w:pStyle w:val="1"/>
        <w:spacing w:before="16" w:line="276" w:lineRule="auto"/>
        <w:ind w:right="737"/>
        <w:rPr>
          <w:lang w:val="ru-RU"/>
        </w:rPr>
      </w:pPr>
      <w:r w:rsidRPr="00E63CF4">
        <w:rPr>
          <w:lang w:val="ru-RU"/>
        </w:rPr>
        <w:t>3218. [T036886] ПРИ ВНЕБОЛЬНИЧНОЙ ПНЕВМОНИИ, СОГЛАСНО НАЦИОНАЛЬНЫМ РЕКОМЕНДАЦИЯМ, ПЕРВАЯ ДОЗА АНТИБИОТИКА ДОЛЖНА БЫТЬ ВВЕДЕНА МАКСИМАЛЬНО РАНО, НЕ ПОЗЖЕ ПЕРВЫХ 4 ЧАСОВ, Т.К. ЭТО</w:t>
      </w:r>
    </w:p>
    <w:p w14:paraId="5094A86E" w14:textId="77777777" w:rsidR="0010624C" w:rsidRPr="00E63CF4" w:rsidRDefault="00086B71">
      <w:pPr>
        <w:pStyle w:val="a3"/>
        <w:spacing w:before="195" w:line="451" w:lineRule="auto"/>
        <w:ind w:right="3427"/>
        <w:rPr>
          <w:lang w:val="ru-RU"/>
        </w:rPr>
      </w:pPr>
      <w:r w:rsidRPr="00E63CF4">
        <w:rPr>
          <w:lang w:val="ru-RU"/>
        </w:rPr>
        <w:t>А) увеличивает выживаемость и снижает летальность Б) уменьшает частоту госпитализаций</w:t>
      </w:r>
    </w:p>
    <w:p w14:paraId="720E5661" w14:textId="77777777" w:rsidR="0010624C" w:rsidRPr="00E63CF4" w:rsidRDefault="00086B71">
      <w:pPr>
        <w:pStyle w:val="a3"/>
        <w:spacing w:before="5" w:line="451" w:lineRule="auto"/>
        <w:ind w:right="3678"/>
        <w:rPr>
          <w:lang w:val="ru-RU"/>
        </w:rPr>
      </w:pPr>
      <w:r w:rsidRPr="00E63CF4">
        <w:rPr>
          <w:lang w:val="ru-RU"/>
        </w:rPr>
        <w:t>В) сокращает длительность стационарного лечения Г) сокращает расходы на лечение</w:t>
      </w:r>
    </w:p>
    <w:p w14:paraId="2B14BFF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61498B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3219. [T036887] ПРИ ПНЕВМОНИИ ЛЁГКОГО ТЕЧЕНИЯ ПРЕДПОЧТИТЕЛЕН</w:t>
      </w:r>
    </w:p>
    <w:p w14:paraId="6F341466" w14:textId="77777777" w:rsidR="0010624C" w:rsidRPr="00E63CF4" w:rsidRDefault="00086B71">
      <w:pPr>
        <w:tabs>
          <w:tab w:val="left" w:pos="1477"/>
        </w:tabs>
        <w:spacing w:before="43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ПУТЬ ВВЕДЕНИЯ</w:t>
      </w:r>
      <w:r w:rsidRPr="00E63CF4">
        <w:rPr>
          <w:b/>
          <w:spacing w:val="-6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АНТИБИОТИКОВ</w:t>
      </w:r>
    </w:p>
    <w:p w14:paraId="3BFF7E6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3A1C85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пероральный</w:t>
      </w:r>
    </w:p>
    <w:p w14:paraId="008F293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F2CEFA3" w14:textId="77777777" w:rsidR="0010624C" w:rsidRPr="00E63CF4" w:rsidRDefault="00086B71">
      <w:pPr>
        <w:pStyle w:val="a3"/>
        <w:spacing w:line="448" w:lineRule="auto"/>
        <w:ind w:right="6812"/>
        <w:rPr>
          <w:lang w:val="ru-RU"/>
        </w:rPr>
      </w:pPr>
      <w:r w:rsidRPr="00E63CF4">
        <w:rPr>
          <w:lang w:val="ru-RU"/>
        </w:rPr>
        <w:t>Б) внутримышечный В) внутривенный</w:t>
      </w:r>
    </w:p>
    <w:p w14:paraId="49F1ECB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сочетанный (внутримышечный и пероральный)</w:t>
      </w:r>
    </w:p>
    <w:p w14:paraId="6113568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EA5434" w14:textId="77777777" w:rsidR="0010624C" w:rsidRPr="00E63CF4" w:rsidRDefault="00086B71">
      <w:pPr>
        <w:pStyle w:val="1"/>
        <w:spacing w:line="276" w:lineRule="auto"/>
        <w:ind w:right="1805"/>
        <w:rPr>
          <w:lang w:val="ru-RU"/>
        </w:rPr>
      </w:pPr>
      <w:r w:rsidRPr="00E63CF4">
        <w:rPr>
          <w:lang w:val="ru-RU"/>
        </w:rPr>
        <w:t>3220. [T036888] ПРИЗНАКОМ ЭКССУДАТА ПРИ ИССЛЕДОВАНИИ ПЛЕВРАЛЬНОЙ ЖИДКОСТИ ЯВЛЯЕТСЯ</w:t>
      </w:r>
    </w:p>
    <w:p w14:paraId="61AD115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отношение ЛДГ плевральной жидкости к ЛДГ крови более 0,6</w:t>
      </w:r>
    </w:p>
    <w:p w14:paraId="477F87F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28F88D1" w14:textId="77777777" w:rsidR="0010624C" w:rsidRPr="00E63CF4" w:rsidRDefault="00086B71">
      <w:pPr>
        <w:pStyle w:val="a3"/>
        <w:spacing w:line="451" w:lineRule="auto"/>
        <w:ind w:right="820"/>
        <w:rPr>
          <w:lang w:val="ru-RU"/>
        </w:rPr>
      </w:pPr>
      <w:r w:rsidRPr="00E63CF4">
        <w:rPr>
          <w:lang w:val="ru-RU"/>
        </w:rPr>
        <w:t xml:space="preserve">Б) отношение белка плевральной жидкости (ПЖ) к белку сыворотки менее 0,5 В) отрицательная проба </w:t>
      </w:r>
      <w:proofErr w:type="spellStart"/>
      <w:r w:rsidRPr="00E63CF4">
        <w:rPr>
          <w:lang w:val="ru-RU"/>
        </w:rPr>
        <w:t>Ривальта</w:t>
      </w:r>
      <w:proofErr w:type="spellEnd"/>
    </w:p>
    <w:p w14:paraId="57805FF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удельный вес плевральной жидкости 1012</w:t>
      </w:r>
    </w:p>
    <w:p w14:paraId="72EF513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0C8A51" w14:textId="77777777" w:rsidR="0010624C" w:rsidRPr="00E63CF4" w:rsidRDefault="00086B71">
      <w:pPr>
        <w:pStyle w:val="1"/>
        <w:spacing w:before="1" w:line="276" w:lineRule="auto"/>
        <w:ind w:right="643"/>
        <w:rPr>
          <w:lang w:val="ru-RU"/>
        </w:rPr>
      </w:pPr>
      <w:r w:rsidRPr="00E63CF4">
        <w:rPr>
          <w:lang w:val="ru-RU"/>
        </w:rPr>
        <w:t>3221. [T036891] ПОКАЗАНИЕМ К ЭКСТРЕННОЙ ПЛЕВРАЛЬНОЙ ПУНКЦИИ ЯВЛЯЕТСЯ</w:t>
      </w:r>
    </w:p>
    <w:p w14:paraId="16233AB1" w14:textId="77777777" w:rsidR="0010624C" w:rsidRPr="00E63CF4" w:rsidRDefault="00086B71">
      <w:pPr>
        <w:pStyle w:val="a3"/>
        <w:spacing w:before="198" w:line="448" w:lineRule="auto"/>
        <w:ind w:right="3225"/>
        <w:rPr>
          <w:lang w:val="ru-RU"/>
        </w:rPr>
      </w:pPr>
      <w:r w:rsidRPr="00E63CF4">
        <w:rPr>
          <w:lang w:val="ru-RU"/>
        </w:rPr>
        <w:t>А) уровень жидкости в плевральной полости до 2 ребра Б) нормальное насыщение крови кислородом</w:t>
      </w:r>
    </w:p>
    <w:p w14:paraId="608F560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отсутствие смещения органов средостения</w:t>
      </w:r>
    </w:p>
    <w:p w14:paraId="75E4B13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170A2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отсутствие признаков острой дыхательной недостаточности</w:t>
      </w:r>
    </w:p>
    <w:p w14:paraId="39091A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473E7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3222. [T036892] ПРИ ПНЕВМОНИИ ТЯЖЕЛОГО ТЕЧЕНИЯ ПРЕДПОЧТИТЕЛЕН</w:t>
      </w:r>
    </w:p>
    <w:p w14:paraId="2133E233" w14:textId="77777777" w:rsidR="0010624C" w:rsidRPr="00E63CF4" w:rsidRDefault="00086B71">
      <w:pPr>
        <w:tabs>
          <w:tab w:val="left" w:pos="147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ПУТЬ ВВЕДЕНИЯ</w:t>
      </w:r>
      <w:r w:rsidRPr="00E63CF4">
        <w:rPr>
          <w:b/>
          <w:spacing w:val="-6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АНТИБИОТИКОВ</w:t>
      </w:r>
    </w:p>
    <w:p w14:paraId="5E79943E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793906E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внутривенный</w:t>
      </w:r>
    </w:p>
    <w:p w14:paraId="1BCBD4B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AB6A6E" w14:textId="77777777" w:rsidR="0010624C" w:rsidRPr="00E63CF4" w:rsidRDefault="00086B71">
      <w:pPr>
        <w:pStyle w:val="a3"/>
        <w:spacing w:before="1" w:line="451" w:lineRule="auto"/>
        <w:ind w:right="6812"/>
        <w:rPr>
          <w:lang w:val="ru-RU"/>
        </w:rPr>
      </w:pPr>
      <w:r w:rsidRPr="00E63CF4">
        <w:rPr>
          <w:lang w:val="ru-RU"/>
        </w:rPr>
        <w:t>Б) внутримышечный В) пероральный</w:t>
      </w:r>
    </w:p>
    <w:p w14:paraId="4C1EFFE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сочетанный (внутримышечный и пероральный)</w:t>
      </w:r>
    </w:p>
    <w:p w14:paraId="5C4B801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7E6113" w14:textId="77777777" w:rsidR="0010624C" w:rsidRPr="00E63CF4" w:rsidRDefault="00086B71">
      <w:pPr>
        <w:pStyle w:val="1"/>
        <w:spacing w:line="276" w:lineRule="auto"/>
        <w:ind w:right="147"/>
        <w:rPr>
          <w:lang w:val="ru-RU"/>
        </w:rPr>
      </w:pPr>
      <w:r w:rsidRPr="00E63CF4">
        <w:rPr>
          <w:lang w:val="ru-RU"/>
        </w:rPr>
        <w:t>3223. [T036893] В ЛЕЧЕНИИ ПАЦИЕНТА С ПНЕВМОНИЕЙ ДВА АНТИБИОТИКА НЕОБХОДИМЫ В СЛУЧАЕ</w:t>
      </w:r>
    </w:p>
    <w:p w14:paraId="265F0AD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тяжелого течения пневмонии</w:t>
      </w:r>
    </w:p>
    <w:p w14:paraId="2730AEE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1B1CB7A" w14:textId="77777777" w:rsidR="0010624C" w:rsidRPr="00E63CF4" w:rsidRDefault="00086B71">
      <w:pPr>
        <w:pStyle w:val="a3"/>
        <w:spacing w:line="451" w:lineRule="auto"/>
        <w:ind w:right="142"/>
        <w:rPr>
          <w:lang w:val="ru-RU"/>
        </w:rPr>
      </w:pPr>
      <w:r w:rsidRPr="00E63CF4">
        <w:rPr>
          <w:lang w:val="ru-RU"/>
        </w:rPr>
        <w:t>Б) невозможности обеспечить достаточную кратность введения одного из препаратов В) затяжного течения пневмонии</w:t>
      </w:r>
    </w:p>
    <w:p w14:paraId="6CD7C3B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сочетания бактериальной и вирусной инфекции</w:t>
      </w:r>
    </w:p>
    <w:p w14:paraId="2C7C066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D0E0C1C" w14:textId="77777777" w:rsidR="0010624C" w:rsidRPr="00E63CF4" w:rsidRDefault="00086B71">
      <w:pPr>
        <w:pStyle w:val="1"/>
        <w:spacing w:before="73" w:line="278" w:lineRule="auto"/>
        <w:ind w:right="1027"/>
        <w:rPr>
          <w:lang w:val="ru-RU"/>
        </w:rPr>
      </w:pPr>
      <w:r w:rsidRPr="00E63CF4">
        <w:rPr>
          <w:lang w:val="ru-RU"/>
        </w:rPr>
        <w:lastRenderedPageBreak/>
        <w:t>3224. [T036895] ЛЕЧЕНИЕ ПНЕВМОНИИ, ВЫЗВАННОЙ ЛЕГИОНЕЛЛОЙ, ПРОВОДИТСЯ</w:t>
      </w:r>
    </w:p>
    <w:p w14:paraId="0EF36996" w14:textId="77777777" w:rsidR="0010624C" w:rsidRPr="00E63CF4" w:rsidRDefault="00086B71">
      <w:pPr>
        <w:pStyle w:val="a3"/>
        <w:spacing w:before="192" w:line="448" w:lineRule="auto"/>
        <w:ind w:right="6956"/>
        <w:rPr>
          <w:lang w:val="ru-RU"/>
        </w:rPr>
      </w:pPr>
      <w:r w:rsidRPr="00E63CF4">
        <w:rPr>
          <w:lang w:val="ru-RU"/>
        </w:rPr>
        <w:t>А) Азитромицином Б) Пенициллином В) Цефазолином</w:t>
      </w:r>
    </w:p>
    <w:p w14:paraId="2B266A0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Тетрациклином</w:t>
      </w:r>
    </w:p>
    <w:p w14:paraId="7BBF1DE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EC2FEA" w14:textId="77777777" w:rsidR="0010624C" w:rsidRPr="00E63CF4" w:rsidRDefault="00086B71">
      <w:pPr>
        <w:pStyle w:val="1"/>
        <w:spacing w:line="276" w:lineRule="auto"/>
        <w:ind w:right="705"/>
        <w:rPr>
          <w:lang w:val="ru-RU"/>
        </w:rPr>
      </w:pPr>
      <w:r w:rsidRPr="00E63CF4">
        <w:rPr>
          <w:lang w:val="ru-RU"/>
        </w:rPr>
        <w:t>3225. [T036898] 40-ЛЕТНЕМУ БОЛЬНОМУ АБСЦЕССОМ ЛЕГКИХ ПРИ ВЫДЕЛЕНИИ ИЗ МОКРОТЫ И КРОВИ ЗОЛОТИСТОГО СТАФИЛОКОККА, РЕЗИСТЕНТНОГО К МЕТИЦИЛЛИНУ, СЛЕДУЕТ НАЗНАЧИТЬ</w:t>
      </w:r>
    </w:p>
    <w:p w14:paraId="18F718F9" w14:textId="77777777" w:rsidR="0010624C" w:rsidRPr="00E63CF4" w:rsidRDefault="00086B71">
      <w:pPr>
        <w:pStyle w:val="a3"/>
        <w:spacing w:before="197" w:line="448" w:lineRule="auto"/>
        <w:ind w:right="7338"/>
        <w:rPr>
          <w:lang w:val="ru-RU"/>
        </w:rPr>
      </w:pPr>
      <w:r w:rsidRPr="00E63CF4">
        <w:rPr>
          <w:lang w:val="ru-RU"/>
        </w:rPr>
        <w:t xml:space="preserve">А) Ванкомицин Б) Оксациллин В) Цефазолин Г) </w:t>
      </w:r>
      <w:proofErr w:type="spellStart"/>
      <w:r w:rsidRPr="00E63CF4">
        <w:rPr>
          <w:lang w:val="ru-RU"/>
        </w:rPr>
        <w:t>Тобрамицин</w:t>
      </w:r>
      <w:proofErr w:type="spellEnd"/>
    </w:p>
    <w:p w14:paraId="5A85D0C3" w14:textId="77777777" w:rsidR="0010624C" w:rsidRPr="00E63CF4" w:rsidRDefault="00086B71">
      <w:pPr>
        <w:pStyle w:val="1"/>
        <w:spacing w:before="16" w:line="276" w:lineRule="auto"/>
        <w:ind w:right="454"/>
        <w:rPr>
          <w:lang w:val="ru-RU"/>
        </w:rPr>
      </w:pPr>
      <w:r w:rsidRPr="00E63CF4">
        <w:rPr>
          <w:lang w:val="ru-RU"/>
        </w:rPr>
        <w:t>3226. [T036899] НАИБОЛЕЕ ЧАСТЫМ ВОЗБУДИТЕЛЕМ НОЗОКОМИАЛЬНОЙ (ГОСПИТАЛЬНОЙ) ПНЕВМОНИИ У ПОЖИЛЫХ БОЛЬНЫХ ЯВЛЯЕТСЯ</w:t>
      </w:r>
    </w:p>
    <w:p w14:paraId="5AA6AD8B" w14:textId="77777777" w:rsidR="0010624C" w:rsidRPr="00E63CF4" w:rsidRDefault="00086B71">
      <w:pPr>
        <w:pStyle w:val="a3"/>
        <w:spacing w:before="198" w:line="448" w:lineRule="auto"/>
        <w:ind w:right="7439"/>
        <w:rPr>
          <w:lang w:val="ru-RU"/>
        </w:rPr>
      </w:pPr>
      <w:r w:rsidRPr="00E63CF4">
        <w:rPr>
          <w:lang w:val="ru-RU"/>
        </w:rPr>
        <w:t>А) клебсиелла Б) хламидия В) микоплазма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пневмококк</w:t>
      </w:r>
    </w:p>
    <w:p w14:paraId="475C8C21" w14:textId="77777777" w:rsidR="0010624C" w:rsidRPr="00E63CF4" w:rsidRDefault="00086B71">
      <w:pPr>
        <w:pStyle w:val="1"/>
        <w:spacing w:before="16" w:line="276" w:lineRule="auto"/>
        <w:ind w:right="290"/>
        <w:rPr>
          <w:lang w:val="ru-RU"/>
        </w:rPr>
      </w:pPr>
      <w:r w:rsidRPr="00E63CF4">
        <w:rPr>
          <w:lang w:val="ru-RU"/>
        </w:rPr>
        <w:t>3227. [T036900] У БОЛЬНЫХ С СИНДРОМОМ БРОНХИАЛЬНОЙ ОБСТРУКЦИИ ОДЫШКА НОСИТ ХАРАКТЕР</w:t>
      </w:r>
    </w:p>
    <w:p w14:paraId="4478B7A3" w14:textId="77777777" w:rsidR="0010624C" w:rsidRPr="00E63CF4" w:rsidRDefault="00086B71">
      <w:pPr>
        <w:pStyle w:val="a3"/>
        <w:spacing w:before="198" w:line="448" w:lineRule="auto"/>
        <w:ind w:right="7073"/>
        <w:jc w:val="both"/>
        <w:rPr>
          <w:lang w:val="ru-RU"/>
        </w:rPr>
      </w:pPr>
      <w:r w:rsidRPr="00E63CF4">
        <w:rPr>
          <w:lang w:val="ru-RU"/>
        </w:rPr>
        <w:t>А) экспираторный Б) инспираторный В) смешанный</w:t>
      </w:r>
    </w:p>
    <w:p w14:paraId="6629C66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смешанный с преобладанием инспираторного</w:t>
      </w:r>
    </w:p>
    <w:p w14:paraId="6BAD1D4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B483D8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3228. [T036902] БЕРОДУАЛ ЯВЛЯЕТСЯ</w:t>
      </w:r>
    </w:p>
    <w:p w14:paraId="4D6D21B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EB30979" w14:textId="77777777" w:rsidR="0010624C" w:rsidRPr="00E63CF4" w:rsidRDefault="00086B71">
      <w:pPr>
        <w:pStyle w:val="a3"/>
        <w:spacing w:line="448" w:lineRule="auto"/>
        <w:ind w:right="3821"/>
        <w:rPr>
          <w:lang w:val="ru-RU"/>
        </w:rPr>
      </w:pPr>
      <w:r w:rsidRPr="00E63CF4">
        <w:rPr>
          <w:lang w:val="ru-RU"/>
        </w:rPr>
        <w:t xml:space="preserve">А) комбинацией </w:t>
      </w:r>
      <w:proofErr w:type="spellStart"/>
      <w:r w:rsidRPr="00E63CF4">
        <w:rPr>
          <w:lang w:val="ru-RU"/>
        </w:rPr>
        <w:t>адреномиметика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холинолитика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адреномиметиком</w:t>
      </w:r>
      <w:proofErr w:type="spellEnd"/>
    </w:p>
    <w:p w14:paraId="657F564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холинолитиком</w:t>
      </w:r>
      <w:proofErr w:type="spellEnd"/>
    </w:p>
    <w:p w14:paraId="611E9ED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EBF7F6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адреномиметиком</w:t>
      </w:r>
      <w:proofErr w:type="spellEnd"/>
      <w:r w:rsidRPr="00E63CF4">
        <w:rPr>
          <w:lang w:val="ru-RU"/>
        </w:rPr>
        <w:t xml:space="preserve"> с пролонгированным эффектом</w:t>
      </w:r>
    </w:p>
    <w:p w14:paraId="43879D8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4B45CA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3229. [T036903] Α1–АНТИТРИПСИН МОЖЕТ ИСПОЛЬЗОВАТЬСЯ В ТЕРАПИИ</w:t>
      </w:r>
    </w:p>
    <w:p w14:paraId="5652529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F387834" w14:textId="77777777" w:rsidR="0010624C" w:rsidRPr="00E63CF4" w:rsidRDefault="00086B71">
      <w:pPr>
        <w:pStyle w:val="a3"/>
        <w:spacing w:line="451" w:lineRule="auto"/>
        <w:ind w:right="5678"/>
        <w:rPr>
          <w:lang w:val="ru-RU"/>
        </w:rPr>
      </w:pPr>
      <w:r w:rsidRPr="00E63CF4">
        <w:rPr>
          <w:lang w:val="ru-RU"/>
        </w:rPr>
        <w:t>А) первичной эмфиземы легких Б) сердечной астмы</w:t>
      </w:r>
    </w:p>
    <w:p w14:paraId="24681F96" w14:textId="77777777" w:rsidR="0010624C" w:rsidRPr="00E63CF4" w:rsidRDefault="00086B71">
      <w:pPr>
        <w:pStyle w:val="a3"/>
        <w:spacing w:before="5" w:line="451" w:lineRule="auto"/>
        <w:ind w:right="2771"/>
        <w:rPr>
          <w:lang w:val="ru-RU"/>
        </w:rPr>
      </w:pPr>
      <w:r w:rsidRPr="00E63CF4">
        <w:rPr>
          <w:lang w:val="ru-RU"/>
        </w:rPr>
        <w:t xml:space="preserve">В) синдрома бронхиальной обструкции токсического генеза Г) </w:t>
      </w:r>
      <w:proofErr w:type="spellStart"/>
      <w:r w:rsidRPr="00E63CF4">
        <w:rPr>
          <w:lang w:val="ru-RU"/>
        </w:rPr>
        <w:t>лейомиоматоза</w:t>
      </w:r>
      <w:proofErr w:type="spellEnd"/>
    </w:p>
    <w:p w14:paraId="499075EA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3230. [T036905] ПРИ ХРОНИЧЕСКОМ НЕОБСТРУКТИВНОМ БРОНХИТЕ</w:t>
      </w:r>
    </w:p>
    <w:p w14:paraId="4608633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AD3A460" w14:textId="77777777" w:rsidR="0010624C" w:rsidRPr="00E63CF4" w:rsidRDefault="00086B71">
      <w:pPr>
        <w:pStyle w:val="a3"/>
        <w:spacing w:line="276" w:lineRule="auto"/>
        <w:ind w:right="1013"/>
        <w:rPr>
          <w:lang w:val="ru-RU"/>
        </w:rPr>
      </w:pPr>
      <w:r w:rsidRPr="00E63CF4">
        <w:rPr>
          <w:lang w:val="ru-RU"/>
        </w:rPr>
        <w:t>А) обструкция воздухоносных путей не выявляется ни клинически, ни при спирографии, как в период обострения, так и в период ремиссии заболевания</w:t>
      </w:r>
    </w:p>
    <w:p w14:paraId="3455DDD4" w14:textId="77777777" w:rsidR="0010624C" w:rsidRPr="00E63CF4" w:rsidRDefault="00086B71">
      <w:pPr>
        <w:pStyle w:val="a3"/>
        <w:spacing w:before="202" w:line="448" w:lineRule="auto"/>
        <w:ind w:right="345"/>
        <w:rPr>
          <w:lang w:val="ru-RU"/>
        </w:rPr>
      </w:pPr>
      <w:r w:rsidRPr="00E63CF4">
        <w:rPr>
          <w:lang w:val="ru-RU"/>
        </w:rPr>
        <w:t>Б) обструкция воздухоносных путей может выявляться только в период обострения В) обструкция воздухоносных путей постоянная</w:t>
      </w:r>
    </w:p>
    <w:p w14:paraId="5D2BD78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обструкция выявляется вне связи с обострением</w:t>
      </w:r>
    </w:p>
    <w:p w14:paraId="75F7EA6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2E91AA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3231. [T036906] ПОД БРОНХИАЛЬНОЙ ОБСТРУКЦИЕЙ ПОНИМАЮТ</w:t>
      </w:r>
    </w:p>
    <w:p w14:paraId="03B08EC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7612EE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нарушение прохождения воздушного потока по мелким и средним бронхам</w:t>
      </w:r>
    </w:p>
    <w:p w14:paraId="5651DF0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DE64B2A" w14:textId="77777777" w:rsidR="0010624C" w:rsidRPr="00E63CF4" w:rsidRDefault="00086B71">
      <w:pPr>
        <w:pStyle w:val="a3"/>
        <w:spacing w:line="276" w:lineRule="auto"/>
        <w:ind w:right="346"/>
        <w:rPr>
          <w:lang w:val="ru-RU"/>
        </w:rPr>
      </w:pPr>
      <w:r w:rsidRPr="00E63CF4">
        <w:rPr>
          <w:lang w:val="ru-RU"/>
        </w:rPr>
        <w:t>Б) нарушение проходимости дыхательных путей вследствие аспирации инородного тела</w:t>
      </w:r>
    </w:p>
    <w:p w14:paraId="26DE5D81" w14:textId="77777777" w:rsidR="0010624C" w:rsidRPr="00E63CF4" w:rsidRDefault="00086B71">
      <w:pPr>
        <w:pStyle w:val="a3"/>
        <w:spacing w:before="200" w:line="451" w:lineRule="auto"/>
        <w:ind w:right="256"/>
        <w:rPr>
          <w:lang w:val="ru-RU"/>
        </w:rPr>
      </w:pPr>
      <w:r w:rsidRPr="00E63CF4">
        <w:rPr>
          <w:lang w:val="ru-RU"/>
        </w:rPr>
        <w:t>В) нарушение проходимости дыхательных путей вследствие отека голосовых связок Г) нарушение проходимости главного бронха вследствие опухоли</w:t>
      </w:r>
    </w:p>
    <w:p w14:paraId="3BB5F023" w14:textId="77777777" w:rsidR="0010624C" w:rsidRPr="00E63CF4" w:rsidRDefault="00086B71">
      <w:pPr>
        <w:pStyle w:val="1"/>
        <w:spacing w:before="13" w:line="276" w:lineRule="auto"/>
        <w:ind w:right="849"/>
        <w:rPr>
          <w:lang w:val="ru-RU"/>
        </w:rPr>
      </w:pPr>
      <w:r w:rsidRPr="00E63CF4">
        <w:rPr>
          <w:lang w:val="ru-RU"/>
        </w:rPr>
        <w:t>3232. [T036908] ПОКАЗАНИЕМ К НАЗНАЧЕНИЮ АНТИБАКТЕРИАЛЬНОЙ ТЕРАПИИ ХОБЛ ЯВЛЯЕТСЯ</w:t>
      </w:r>
    </w:p>
    <w:p w14:paraId="4DCA3320" w14:textId="77777777" w:rsidR="0010624C" w:rsidRPr="00E63CF4" w:rsidRDefault="00086B71">
      <w:pPr>
        <w:pStyle w:val="a3"/>
        <w:spacing w:before="195" w:line="451" w:lineRule="auto"/>
        <w:ind w:right="5606"/>
        <w:rPr>
          <w:lang w:val="ru-RU"/>
        </w:rPr>
      </w:pPr>
      <w:r w:rsidRPr="00E63CF4">
        <w:rPr>
          <w:lang w:val="ru-RU"/>
        </w:rPr>
        <w:t>А) лихорадка и гнойная мокрота Б) усиление одышки</w:t>
      </w:r>
    </w:p>
    <w:p w14:paraId="6118263E" w14:textId="77777777" w:rsidR="0010624C" w:rsidRPr="00E63CF4" w:rsidRDefault="00086B71">
      <w:pPr>
        <w:pStyle w:val="a3"/>
        <w:spacing w:before="8" w:line="448" w:lineRule="auto"/>
        <w:ind w:right="2929"/>
        <w:rPr>
          <w:lang w:val="ru-RU"/>
        </w:rPr>
      </w:pPr>
      <w:r w:rsidRPr="00E63CF4">
        <w:rPr>
          <w:lang w:val="ru-RU"/>
        </w:rPr>
        <w:t>В) увеличение количества сухих хрипов при аускультации Г) лимфоцитоз мокроты</w:t>
      </w:r>
    </w:p>
    <w:p w14:paraId="76800DA2" w14:textId="77777777" w:rsidR="0010624C" w:rsidRPr="00E63CF4" w:rsidRDefault="00086B71">
      <w:pPr>
        <w:pStyle w:val="1"/>
        <w:spacing w:before="15" w:line="276" w:lineRule="auto"/>
        <w:ind w:right="1440"/>
        <w:rPr>
          <w:lang w:val="ru-RU"/>
        </w:rPr>
      </w:pPr>
      <w:r w:rsidRPr="00E63CF4">
        <w:rPr>
          <w:lang w:val="ru-RU"/>
        </w:rPr>
        <w:t>3233. [T036909] ПОБОЧНЫМ ЯВЛЕНИЕМ, РАЗВИВАЮЩИМСЯ ПРИ ПОЛЬЗОВАНИИ ИНГАЛЯЦИОННЫМИ ГЛЮКОКОРТИКОИДАМИ В ОБЫЧНЫХ ДОЗАХ, ЯВЛЯЕТСЯ</w:t>
      </w:r>
    </w:p>
    <w:p w14:paraId="2997FC62" w14:textId="77777777" w:rsidR="0010624C" w:rsidRPr="00E63CF4" w:rsidRDefault="00086B71">
      <w:pPr>
        <w:pStyle w:val="a3"/>
        <w:spacing w:before="197" w:line="448" w:lineRule="auto"/>
        <w:ind w:right="5139"/>
        <w:rPr>
          <w:lang w:val="ru-RU"/>
        </w:rPr>
      </w:pPr>
      <w:r w:rsidRPr="00E63CF4">
        <w:rPr>
          <w:lang w:val="ru-RU"/>
        </w:rPr>
        <w:t xml:space="preserve">А) кандидоз ротоглотки и </w:t>
      </w:r>
      <w:proofErr w:type="spellStart"/>
      <w:r w:rsidRPr="00E63CF4">
        <w:rPr>
          <w:lang w:val="ru-RU"/>
        </w:rPr>
        <w:t>дисфония</w:t>
      </w:r>
      <w:proofErr w:type="spellEnd"/>
      <w:r w:rsidRPr="00E63CF4">
        <w:rPr>
          <w:lang w:val="ru-RU"/>
        </w:rPr>
        <w:t xml:space="preserve"> Б) язва желудочно-кишечного тракта В) гирсутизм</w:t>
      </w:r>
    </w:p>
    <w:p w14:paraId="46BA113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стероидный диабет</w:t>
      </w:r>
    </w:p>
    <w:p w14:paraId="6B3468F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ABA5B8" w14:textId="77777777" w:rsidR="0010624C" w:rsidRPr="00E63CF4" w:rsidRDefault="00086B71">
      <w:pPr>
        <w:pStyle w:val="1"/>
        <w:spacing w:before="73" w:line="278" w:lineRule="auto"/>
        <w:ind w:right="1095"/>
        <w:rPr>
          <w:lang w:val="ru-RU"/>
        </w:rPr>
      </w:pPr>
      <w:r w:rsidRPr="00E63CF4">
        <w:rPr>
          <w:lang w:val="ru-RU"/>
        </w:rPr>
        <w:lastRenderedPageBreak/>
        <w:t>3234. [T036910] ПРИЗНАКОМ ДЕКОМПЕНСИРОВАННОГО ЛЕГОЧНОГО СЕРДЦА ЯВЛЯЕТСЯ</w:t>
      </w:r>
    </w:p>
    <w:p w14:paraId="58016387" w14:textId="77777777" w:rsidR="0010624C" w:rsidRPr="00E63CF4" w:rsidRDefault="00086B71">
      <w:pPr>
        <w:pStyle w:val="a3"/>
        <w:spacing w:before="192" w:line="451" w:lineRule="auto"/>
        <w:ind w:right="3097"/>
        <w:rPr>
          <w:lang w:val="ru-RU"/>
        </w:rPr>
      </w:pPr>
      <w:r w:rsidRPr="00E63CF4">
        <w:rPr>
          <w:lang w:val="ru-RU"/>
        </w:rPr>
        <w:t>А) недостаточность кровообращения по большому кругу Б) недостаточность кровообращения по малому кругу</w:t>
      </w:r>
    </w:p>
    <w:p w14:paraId="48540A2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одышка</w:t>
      </w:r>
    </w:p>
    <w:p w14:paraId="5B1691B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E237D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систолическое давление в легочной артерии по данным ЭХОКГ 50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0084D25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8696B9" w14:textId="77777777" w:rsidR="0010624C" w:rsidRPr="00E63CF4" w:rsidRDefault="00086B71">
      <w:pPr>
        <w:pStyle w:val="1"/>
        <w:spacing w:line="276" w:lineRule="auto"/>
        <w:ind w:right="663"/>
        <w:rPr>
          <w:lang w:val="ru-RU"/>
        </w:rPr>
      </w:pPr>
      <w:r w:rsidRPr="00E63CF4">
        <w:rPr>
          <w:lang w:val="ru-RU"/>
        </w:rPr>
        <w:t>3235. [T036911] ОСНОВНОЕ ОТЛИЧИЕ БРОНХИАЛЬНОЙ АСТМЫ ОТ ХОБЛ СОСТОИТ В</w:t>
      </w:r>
    </w:p>
    <w:p w14:paraId="0050EA63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обратимости бронхиальной обструкции</w:t>
      </w:r>
    </w:p>
    <w:p w14:paraId="3B3C994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D080DF" w14:textId="77777777" w:rsidR="0010624C" w:rsidRPr="00E63CF4" w:rsidRDefault="00086B71">
      <w:pPr>
        <w:pStyle w:val="a3"/>
        <w:spacing w:line="451" w:lineRule="auto"/>
        <w:ind w:right="1134"/>
        <w:rPr>
          <w:lang w:val="ru-RU"/>
        </w:rPr>
      </w:pPr>
      <w:r w:rsidRPr="00E63CF4">
        <w:rPr>
          <w:lang w:val="ru-RU"/>
        </w:rPr>
        <w:t xml:space="preserve">Б) ответной реакции на лечение ингаляционными </w:t>
      </w:r>
      <w:proofErr w:type="spellStart"/>
      <w:r w:rsidRPr="00E63CF4">
        <w:rPr>
          <w:lang w:val="ru-RU"/>
        </w:rPr>
        <w:t>глюкокортикостероидами</w:t>
      </w:r>
      <w:proofErr w:type="spellEnd"/>
      <w:r w:rsidRPr="00E63CF4">
        <w:rPr>
          <w:lang w:val="ru-RU"/>
        </w:rPr>
        <w:t xml:space="preserve"> В) выраженности </w:t>
      </w:r>
      <w:proofErr w:type="spellStart"/>
      <w:r w:rsidRPr="00E63CF4">
        <w:rPr>
          <w:lang w:val="ru-RU"/>
        </w:rPr>
        <w:t>бронхообструктивных</w:t>
      </w:r>
      <w:proofErr w:type="spellEnd"/>
      <w:r w:rsidRPr="00E63CF4">
        <w:rPr>
          <w:lang w:val="ru-RU"/>
        </w:rPr>
        <w:t xml:space="preserve"> нарушений</w:t>
      </w:r>
    </w:p>
    <w:p w14:paraId="3FECA17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ответной реакции на лечение пролонгированными </w:t>
      </w:r>
      <w:proofErr w:type="spellStart"/>
      <w:r w:rsidRPr="00E63CF4">
        <w:rPr>
          <w:lang w:val="ru-RU"/>
        </w:rPr>
        <w:t>холинолитиками</w:t>
      </w:r>
      <w:proofErr w:type="spellEnd"/>
    </w:p>
    <w:p w14:paraId="73FBEDE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2E2D1A6" w14:textId="77777777" w:rsidR="0010624C" w:rsidRPr="00E63CF4" w:rsidRDefault="00086B71">
      <w:pPr>
        <w:pStyle w:val="1"/>
        <w:spacing w:line="276" w:lineRule="auto"/>
        <w:ind w:right="693"/>
        <w:rPr>
          <w:lang w:val="ru-RU"/>
        </w:rPr>
      </w:pPr>
      <w:r w:rsidRPr="00E63CF4">
        <w:rPr>
          <w:lang w:val="ru-RU"/>
        </w:rPr>
        <w:t>3236. [T036914] О КОРОНАРНОЙ НЕДОСТАТОЧНОСТИ ПРИ ПРОВЕДЕНИИ ВЕЛОЭРГОМЕТРИЧЕСКОЙ ПРОБЫ СВИДЕТЕЛЬСТВУЕТ</w:t>
      </w:r>
    </w:p>
    <w:p w14:paraId="72918439" w14:textId="77777777" w:rsidR="0010624C" w:rsidRPr="00E63CF4" w:rsidRDefault="00086B71">
      <w:pPr>
        <w:pStyle w:val="a3"/>
        <w:spacing w:before="197" w:line="448" w:lineRule="auto"/>
        <w:ind w:right="5111"/>
        <w:rPr>
          <w:lang w:val="ru-RU"/>
        </w:rPr>
      </w:pPr>
      <w:r w:rsidRPr="00E63CF4">
        <w:rPr>
          <w:lang w:val="ru-RU"/>
        </w:rPr>
        <w:t>А) депрессия сегмента ST более 2 мм Б) реверсия негативного зубца Т</w:t>
      </w:r>
    </w:p>
    <w:p w14:paraId="538A846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удлинение интервала PQ</w:t>
      </w:r>
    </w:p>
    <w:p w14:paraId="040558E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C2F68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преходящая блокада правой ножки пучка Гиса</w:t>
      </w:r>
    </w:p>
    <w:p w14:paraId="21D59CF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AF313DC" w14:textId="77777777" w:rsidR="0010624C" w:rsidRPr="00E63CF4" w:rsidRDefault="00086B71">
      <w:pPr>
        <w:pStyle w:val="1"/>
        <w:spacing w:line="276" w:lineRule="auto"/>
        <w:ind w:right="606"/>
        <w:rPr>
          <w:lang w:val="ru-RU"/>
        </w:rPr>
      </w:pPr>
      <w:r w:rsidRPr="00E63CF4">
        <w:rPr>
          <w:lang w:val="ru-RU"/>
        </w:rPr>
        <w:t>3237. [T036918] ДЛЯ ЗАДНЕДИАФРАГМАЛЬНОЙ ЛОКАЛИЗАЦИИ ОСТРОГО ТРАНСМУРАЛЬНОГО ИНФАРКТА МИОКАРДА НАИБОЛЕЕ ТИПИЧНО ПОЯВЛЕНИЕ ИЗМЕНЕНИЙ НА ЭКГ В ОТВЕДЕНИЯХ</w:t>
      </w:r>
    </w:p>
    <w:p w14:paraId="7A4DA2E1" w14:textId="77777777" w:rsidR="0010624C" w:rsidRPr="00E63CF4" w:rsidRDefault="00086B71">
      <w:pPr>
        <w:pStyle w:val="a3"/>
        <w:spacing w:before="198" w:line="448" w:lineRule="auto"/>
        <w:ind w:right="7582"/>
        <w:rPr>
          <w:lang w:val="ru-RU"/>
        </w:rPr>
      </w:pPr>
      <w:r w:rsidRPr="00E63CF4">
        <w:rPr>
          <w:lang w:val="ru-RU"/>
        </w:rPr>
        <w:t xml:space="preserve">А) II, III, </w:t>
      </w:r>
      <w:proofErr w:type="spellStart"/>
      <w:r w:rsidRPr="00E63CF4">
        <w:rPr>
          <w:lang w:val="ru-RU"/>
        </w:rPr>
        <w:t>aVF</w:t>
      </w:r>
      <w:proofErr w:type="spellEnd"/>
      <w:r w:rsidRPr="00E63CF4">
        <w:rPr>
          <w:lang w:val="ru-RU"/>
        </w:rPr>
        <w:t xml:space="preserve"> Б) I, II, </w:t>
      </w:r>
      <w:proofErr w:type="spellStart"/>
      <w:r w:rsidRPr="00E63CF4">
        <w:rPr>
          <w:lang w:val="ru-RU"/>
        </w:rPr>
        <w:t>aVL</w:t>
      </w:r>
      <w:proofErr w:type="spellEnd"/>
      <w:r w:rsidRPr="00E63CF4">
        <w:rPr>
          <w:lang w:val="ru-RU"/>
        </w:rPr>
        <w:t xml:space="preserve"> В) I, V5 и V6</w:t>
      </w:r>
    </w:p>
    <w:p w14:paraId="0F6E884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AVL, с V1 по V4</w:t>
      </w:r>
    </w:p>
    <w:p w14:paraId="1E6ECD0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BD73F2" w14:textId="77777777" w:rsidR="0010624C" w:rsidRPr="00E63CF4" w:rsidRDefault="00086B71">
      <w:pPr>
        <w:pStyle w:val="1"/>
        <w:spacing w:before="73" w:line="278" w:lineRule="auto"/>
        <w:ind w:right="844"/>
        <w:rPr>
          <w:lang w:val="ru-RU"/>
        </w:rPr>
      </w:pPr>
      <w:r w:rsidRPr="00E63CF4">
        <w:rPr>
          <w:lang w:val="ru-RU"/>
        </w:rPr>
        <w:lastRenderedPageBreak/>
        <w:t>3238. [T036919] ОСЛОЖНЕНИЕМ ИНФАРКТА МИОКАРДА В ПЕРВЫЕ ДВЕ НЕДЕЛИ НЕ ЯВЛЯЕТСЯ</w:t>
      </w:r>
    </w:p>
    <w:p w14:paraId="4E15C6E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синдром </w:t>
      </w:r>
      <w:proofErr w:type="spellStart"/>
      <w:r w:rsidRPr="00E63CF4">
        <w:rPr>
          <w:lang w:val="ru-RU"/>
        </w:rPr>
        <w:t>Дресслера</w:t>
      </w:r>
      <w:proofErr w:type="spellEnd"/>
    </w:p>
    <w:p w14:paraId="347D854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6E04ED" w14:textId="77777777" w:rsidR="0010624C" w:rsidRPr="00E63CF4" w:rsidRDefault="00086B71">
      <w:pPr>
        <w:pStyle w:val="a3"/>
        <w:spacing w:line="448" w:lineRule="auto"/>
        <w:ind w:right="5718"/>
        <w:rPr>
          <w:lang w:val="ru-RU"/>
        </w:rPr>
      </w:pPr>
      <w:r w:rsidRPr="00E63CF4">
        <w:rPr>
          <w:lang w:val="ru-RU"/>
        </w:rPr>
        <w:t>Б) аневризма левого желудочка В) кардиогенный шок</w:t>
      </w:r>
    </w:p>
    <w:p w14:paraId="6DBFCAA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аритмии</w:t>
      </w:r>
    </w:p>
    <w:p w14:paraId="71CEE26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D072FE" w14:textId="77777777" w:rsidR="0010624C" w:rsidRPr="00E63CF4" w:rsidRDefault="00086B71">
      <w:pPr>
        <w:pStyle w:val="1"/>
        <w:spacing w:line="276" w:lineRule="auto"/>
        <w:ind w:right="487"/>
        <w:rPr>
          <w:lang w:val="ru-RU"/>
        </w:rPr>
      </w:pPr>
      <w:r w:rsidRPr="00E63CF4">
        <w:rPr>
          <w:lang w:val="ru-RU"/>
        </w:rPr>
        <w:t>3239. [T036922] НАИБОЛЕЕ ИНФОРМАТИВНЫМ МЕТОДОМ ВЫЯВЛЕНИЯ НЕКРОТИЧЕСКИХ ИЗМЕНЕНИЙ В МИОКАРДЕ ЯВЛЯЕТСЯ ОПРЕДЕЛЕНИЕ</w:t>
      </w:r>
    </w:p>
    <w:p w14:paraId="5FD85190" w14:textId="77777777" w:rsidR="0010624C" w:rsidRPr="00E63CF4" w:rsidRDefault="00086B71">
      <w:pPr>
        <w:pStyle w:val="a3"/>
        <w:spacing w:before="195" w:line="451" w:lineRule="auto"/>
        <w:ind w:right="5124"/>
        <w:rPr>
          <w:lang w:val="ru-RU"/>
        </w:rPr>
      </w:pPr>
      <w:r w:rsidRPr="00E63CF4">
        <w:rPr>
          <w:lang w:val="ru-RU"/>
        </w:rPr>
        <w:t>А) уровня МВ-фракции КФК в крови Б) ЛДГ в крови</w:t>
      </w:r>
    </w:p>
    <w:p w14:paraId="08BDF29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суммарной КФК в крови</w:t>
      </w:r>
    </w:p>
    <w:p w14:paraId="7A10F05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6E1E14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уровня трансаминаз в крови</w:t>
      </w:r>
    </w:p>
    <w:p w14:paraId="528C0AF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8DFCD9" w14:textId="77777777" w:rsidR="0010624C" w:rsidRPr="00E63CF4" w:rsidRDefault="00086B71">
      <w:pPr>
        <w:pStyle w:val="1"/>
        <w:spacing w:line="276" w:lineRule="auto"/>
        <w:ind w:right="250"/>
        <w:rPr>
          <w:lang w:val="ru-RU"/>
        </w:rPr>
      </w:pPr>
      <w:r w:rsidRPr="00E63CF4">
        <w:rPr>
          <w:lang w:val="ru-RU"/>
        </w:rPr>
        <w:t>3240. [T036924] ВОЗНИКНОВЕНИЕ АРТЕРИАЛЬНОЙ ГИПЕРТЕНЗИИ ПОСЛЕ 55 ЛЕТ, ВЫСЛУШИВАНИЕ СИСТОЛИЧЕСКОГО ШУМА В ОКОЛОПУПОЧНОЙ ОБЛАСТИ УКАЗЫВАЮТ НА ВОЗМОЖНОСТЬ</w:t>
      </w:r>
    </w:p>
    <w:p w14:paraId="1F29FD7B" w14:textId="77777777" w:rsidR="0010624C" w:rsidRPr="00E63CF4" w:rsidRDefault="00086B71">
      <w:pPr>
        <w:pStyle w:val="a3"/>
        <w:spacing w:before="197" w:line="448" w:lineRule="auto"/>
        <w:ind w:right="5537"/>
        <w:rPr>
          <w:lang w:val="ru-RU"/>
        </w:rPr>
      </w:pPr>
      <w:r w:rsidRPr="00E63CF4">
        <w:rPr>
          <w:lang w:val="ru-RU"/>
        </w:rPr>
        <w:t xml:space="preserve">А) реноваскулярной гипертензии Б) первичного </w:t>
      </w:r>
      <w:proofErr w:type="spellStart"/>
      <w:r w:rsidRPr="00E63CF4">
        <w:rPr>
          <w:lang w:val="ru-RU"/>
        </w:rPr>
        <w:t>альдостеронизма</w:t>
      </w:r>
      <w:proofErr w:type="spellEnd"/>
      <w:r w:rsidRPr="00E63CF4">
        <w:rPr>
          <w:lang w:val="ru-RU"/>
        </w:rPr>
        <w:t xml:space="preserve"> В) феохромоцитомы</w:t>
      </w:r>
    </w:p>
    <w:p w14:paraId="28EE19B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коарктации</w:t>
      </w:r>
      <w:proofErr w:type="spellEnd"/>
      <w:r w:rsidRPr="00E63CF4">
        <w:rPr>
          <w:lang w:val="ru-RU"/>
        </w:rPr>
        <w:t xml:space="preserve"> аорты</w:t>
      </w:r>
    </w:p>
    <w:p w14:paraId="515C9C7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EBD3DA" w14:textId="77777777" w:rsidR="0010624C" w:rsidRPr="00E63CF4" w:rsidRDefault="00086B71">
      <w:pPr>
        <w:pStyle w:val="1"/>
        <w:spacing w:line="276" w:lineRule="auto"/>
        <w:ind w:right="311"/>
        <w:rPr>
          <w:lang w:val="ru-RU"/>
        </w:rPr>
      </w:pPr>
      <w:r w:rsidRPr="00E63CF4">
        <w:rPr>
          <w:lang w:val="ru-RU"/>
        </w:rPr>
        <w:t>3241. [T036929] У БОЛЬНОГО С ТЕРМИНАЛЬНОЙ СТАДИЕЙ ХРОНИЧЕСКОЙ ПОЧЕЧНОЙ НЕДОСТАТОЧНОСТИ, ПРОПУСТИВШЕГО ОЧЕРЕДНОЙ СЕАНС ГЕМОДИАЛИЗА, НА ЭКГ С ВЫСОКОЙ ВЕРОЯТНОСТЬЮ МОЖНО ОЖИДАТЬ</w:t>
      </w:r>
    </w:p>
    <w:p w14:paraId="3A2B42BD" w14:textId="77777777" w:rsidR="0010624C" w:rsidRPr="00E63CF4" w:rsidRDefault="00086B71">
      <w:pPr>
        <w:pStyle w:val="a3"/>
        <w:spacing w:before="195" w:line="451" w:lineRule="auto"/>
        <w:ind w:right="5280"/>
        <w:rPr>
          <w:lang w:val="ru-RU"/>
        </w:rPr>
      </w:pPr>
      <w:r w:rsidRPr="00E63CF4">
        <w:rPr>
          <w:lang w:val="ru-RU"/>
        </w:rPr>
        <w:t>А) высокий остроконечный зубец Т Б) депрессию сегмента ST</w:t>
      </w:r>
    </w:p>
    <w:p w14:paraId="28AC1FC2" w14:textId="77777777" w:rsidR="0010624C" w:rsidRPr="00E63CF4" w:rsidRDefault="00086B71">
      <w:pPr>
        <w:pStyle w:val="a3"/>
        <w:spacing w:before="6" w:line="451" w:lineRule="auto"/>
        <w:ind w:right="6799"/>
        <w:rPr>
          <w:lang w:val="ru-RU"/>
        </w:rPr>
      </w:pPr>
      <w:r w:rsidRPr="00E63CF4">
        <w:rPr>
          <w:lang w:val="ru-RU"/>
        </w:rPr>
        <w:t>В) инверсию зубца Т Г) наличие зубца Q</w:t>
      </w:r>
    </w:p>
    <w:p w14:paraId="6E4B19C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22A0D3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3242. [T036932] ПОКАЗАНИЕМ К ГОСПИТАЛИЗАЦИИ ЯВЛЯЕТСЯ</w:t>
      </w:r>
    </w:p>
    <w:p w14:paraId="3249C9E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3D465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впервые возникшая стенокардия напряжения</w:t>
      </w:r>
    </w:p>
    <w:p w14:paraId="16547DD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6B8D0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стабильная стенокардия в сочетании с экстрасистолией</w:t>
      </w:r>
    </w:p>
    <w:p w14:paraId="330EE23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087406" w14:textId="77777777" w:rsidR="0010624C" w:rsidRPr="00E63CF4" w:rsidRDefault="00086B71">
      <w:pPr>
        <w:pStyle w:val="a3"/>
        <w:spacing w:line="451" w:lineRule="auto"/>
        <w:ind w:right="2091"/>
        <w:rPr>
          <w:lang w:val="ru-RU"/>
        </w:rPr>
      </w:pPr>
      <w:r w:rsidRPr="00E63CF4">
        <w:rPr>
          <w:lang w:val="ru-RU"/>
        </w:rPr>
        <w:t>В) стабильная стенокардия напряжения 1 функционального класса Г) стабильная стенокардия напряжения 2 функционального класса</w:t>
      </w:r>
    </w:p>
    <w:p w14:paraId="2857FE8C" w14:textId="77777777" w:rsidR="0010624C" w:rsidRPr="00E63CF4" w:rsidRDefault="00086B71">
      <w:pPr>
        <w:pStyle w:val="1"/>
        <w:spacing w:before="10" w:line="278" w:lineRule="auto"/>
        <w:ind w:right="729"/>
        <w:rPr>
          <w:lang w:val="ru-RU"/>
        </w:rPr>
      </w:pPr>
      <w:r w:rsidRPr="00E63CF4">
        <w:rPr>
          <w:lang w:val="ru-RU"/>
        </w:rPr>
        <w:t>3243. [T036933] КРИТЕРИЕМ ПОЛОЖИТЕЛЬНОЙ ПРОБЫ С ФИЗИЧЕСКОЙ НАГРУЗКОЙ ЯВЛЯЕТСЯ</w:t>
      </w:r>
    </w:p>
    <w:p w14:paraId="52CCF7B5" w14:textId="77777777" w:rsidR="0010624C" w:rsidRPr="00E63CF4" w:rsidRDefault="00086B71">
      <w:pPr>
        <w:pStyle w:val="a3"/>
        <w:spacing w:before="193" w:line="451" w:lineRule="auto"/>
        <w:ind w:right="3286"/>
        <w:rPr>
          <w:lang w:val="ru-RU"/>
        </w:rPr>
      </w:pPr>
      <w:r w:rsidRPr="00E63CF4">
        <w:rPr>
          <w:lang w:val="ru-RU"/>
        </w:rPr>
        <w:t xml:space="preserve">А) горизонтальная депрессия сегмента ST более 2 мм Б) горизонтальная депрессия сегмента ST менее 0,5 мм В) </w:t>
      </w:r>
      <w:proofErr w:type="spellStart"/>
      <w:r w:rsidRPr="00E63CF4">
        <w:rPr>
          <w:lang w:val="ru-RU"/>
        </w:rPr>
        <w:t>косонисходящая</w:t>
      </w:r>
      <w:proofErr w:type="spellEnd"/>
      <w:r w:rsidRPr="00E63CF4">
        <w:rPr>
          <w:lang w:val="ru-RU"/>
        </w:rPr>
        <w:t xml:space="preserve"> депрессия сегмента ST менее 1 мм Г) увеличение зубца Q в V5 и V6 отведениях</w:t>
      </w:r>
    </w:p>
    <w:p w14:paraId="1C47B319" w14:textId="77777777" w:rsidR="0010624C" w:rsidRPr="00E63CF4" w:rsidRDefault="00086B71">
      <w:pPr>
        <w:pStyle w:val="1"/>
        <w:spacing w:before="11" w:line="276" w:lineRule="auto"/>
        <w:ind w:right="1095"/>
        <w:rPr>
          <w:lang w:val="ru-RU"/>
        </w:rPr>
      </w:pPr>
      <w:r w:rsidRPr="00E63CF4">
        <w:rPr>
          <w:lang w:val="ru-RU"/>
        </w:rPr>
        <w:t>3244. [T036934] ДЛЯ ПЕРЕДНЕ-БОКОВОЙ ЛОКАЛИЗАЦИИ ОСТРОГО ТРАНСМУРАЛЬНОГО ИНФАРКТА МИОКАРДА НАИБОЛЕЕ ТИПИЧНО ПОЯВЛЕНИЕ ИЗМЕНЕНИЙ НА ЭКГ В ОТВЕДЕНИЯХ</w:t>
      </w:r>
    </w:p>
    <w:p w14:paraId="05AE7F7B" w14:textId="77777777" w:rsidR="0010624C" w:rsidRPr="00E63CF4" w:rsidRDefault="00086B71">
      <w:pPr>
        <w:pStyle w:val="a3"/>
        <w:spacing w:before="198" w:line="448" w:lineRule="auto"/>
        <w:ind w:right="7596"/>
        <w:rPr>
          <w:lang w:val="ru-RU"/>
        </w:rPr>
      </w:pPr>
      <w:r w:rsidRPr="00E63CF4">
        <w:rPr>
          <w:lang w:val="ru-RU"/>
        </w:rPr>
        <w:t xml:space="preserve">А) I, V5 и V6 Б) I, II, </w:t>
      </w:r>
      <w:proofErr w:type="spellStart"/>
      <w:r w:rsidRPr="00E63CF4">
        <w:rPr>
          <w:lang w:val="ru-RU"/>
        </w:rPr>
        <w:t>aVL</w:t>
      </w:r>
      <w:proofErr w:type="spellEnd"/>
      <w:r w:rsidRPr="00E63CF4">
        <w:rPr>
          <w:lang w:val="ru-RU"/>
        </w:rPr>
        <w:t xml:space="preserve"> В) II, III, </w:t>
      </w:r>
      <w:proofErr w:type="spellStart"/>
      <w:r w:rsidRPr="00E63CF4">
        <w:rPr>
          <w:lang w:val="ru-RU"/>
        </w:rPr>
        <w:t>aVF</w:t>
      </w:r>
      <w:proofErr w:type="spellEnd"/>
    </w:p>
    <w:p w14:paraId="125D4A6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AVL, V1- V4</w:t>
      </w:r>
    </w:p>
    <w:p w14:paraId="1FFC3E8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AF7136A" w14:textId="77777777" w:rsidR="0010624C" w:rsidRPr="00E63CF4" w:rsidRDefault="00086B71">
      <w:pPr>
        <w:pStyle w:val="1"/>
        <w:spacing w:line="276" w:lineRule="auto"/>
        <w:ind w:right="332"/>
        <w:rPr>
          <w:lang w:val="ru-RU"/>
        </w:rPr>
      </w:pPr>
      <w:r w:rsidRPr="00E63CF4">
        <w:rPr>
          <w:lang w:val="ru-RU"/>
        </w:rPr>
        <w:t>3245. [T036935] ИНТЕНСИВНЫЕ СЖИМАЮЩИЕ БОЛИ ЗА ГРУДИНОЙ, ОТРИЦАТЕЛЬНУЮ ДИНАМИКУ НА ЭКГ И ПОВТОРНОЕ ПОВЫШЕНИЕ АСТ, АЛТ И КФК-МВ НА 4 НЕДЕЛЕ ОСТРОГО ИНФАРКТА МИОКАРДА КВАЛИФИЦИРУЮТ КАК</w:t>
      </w:r>
    </w:p>
    <w:p w14:paraId="63B08B98" w14:textId="77777777" w:rsidR="0010624C" w:rsidRPr="00E63CF4" w:rsidRDefault="00086B71">
      <w:pPr>
        <w:pStyle w:val="a3"/>
        <w:spacing w:before="195" w:line="451" w:lineRule="auto"/>
        <w:ind w:right="4846"/>
        <w:rPr>
          <w:lang w:val="ru-RU"/>
        </w:rPr>
      </w:pPr>
      <w:r w:rsidRPr="00E63CF4">
        <w:rPr>
          <w:lang w:val="ru-RU"/>
        </w:rPr>
        <w:t>А) рецидивирующий инфаркт миокарда Б) ТЭЛА</w:t>
      </w:r>
    </w:p>
    <w:p w14:paraId="06E82801" w14:textId="77777777" w:rsidR="0010624C" w:rsidRPr="00E63CF4" w:rsidRDefault="00086B71">
      <w:pPr>
        <w:pStyle w:val="a3"/>
        <w:spacing w:before="6" w:line="451" w:lineRule="auto"/>
        <w:ind w:right="5571"/>
        <w:rPr>
          <w:lang w:val="ru-RU"/>
        </w:rPr>
      </w:pPr>
      <w:r w:rsidRPr="00E63CF4">
        <w:rPr>
          <w:lang w:val="ru-RU"/>
        </w:rPr>
        <w:t xml:space="preserve">В) повторный инфаркт миокарда Г) развитие синдрома </w:t>
      </w:r>
      <w:proofErr w:type="spellStart"/>
      <w:r w:rsidRPr="00E63CF4">
        <w:rPr>
          <w:lang w:val="ru-RU"/>
        </w:rPr>
        <w:t>Дресслера</w:t>
      </w:r>
      <w:proofErr w:type="spellEnd"/>
    </w:p>
    <w:p w14:paraId="1353636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19A411" w14:textId="77777777" w:rsidR="0010624C" w:rsidRPr="00E63CF4" w:rsidRDefault="00086B71">
      <w:pPr>
        <w:pStyle w:val="1"/>
        <w:spacing w:before="73" w:line="276" w:lineRule="auto"/>
        <w:ind w:right="826"/>
        <w:rPr>
          <w:lang w:val="ru-RU"/>
        </w:rPr>
      </w:pPr>
      <w:r w:rsidRPr="00E63CF4">
        <w:rPr>
          <w:lang w:val="ru-RU"/>
        </w:rPr>
        <w:lastRenderedPageBreak/>
        <w:t>3246. [T036938] ПРИ ВОЗНИКНОВЕНИИ ОСТРОГО ПРИСТУПА БОЛИ В ЭПИГАСТРАЛЬНОЙ ОБЛАСТИ И ЗА ГРУДИНОЙ У МУЖЧИН СРЕДНЕГО ВОЗРАСТА ОБСЛЕДОВАНИЕ СЛЕДУЕТ НАЧИНАТЬ С</w:t>
      </w:r>
    </w:p>
    <w:p w14:paraId="4FB7C96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ЭКГ</w:t>
      </w:r>
    </w:p>
    <w:p w14:paraId="58B5B1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56667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зондирования желудка</w:t>
      </w:r>
    </w:p>
    <w:p w14:paraId="06A4B64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7F252C1" w14:textId="77777777" w:rsidR="0010624C" w:rsidRPr="00E63CF4" w:rsidRDefault="00086B71">
      <w:pPr>
        <w:pStyle w:val="a3"/>
        <w:spacing w:line="448" w:lineRule="auto"/>
        <w:ind w:right="3900"/>
        <w:rPr>
          <w:lang w:val="ru-RU"/>
        </w:rPr>
      </w:pPr>
      <w:r w:rsidRPr="00E63CF4">
        <w:rPr>
          <w:lang w:val="ru-RU"/>
        </w:rPr>
        <w:t xml:space="preserve">В) рентгеноскопии желудочно-кишечного тракта Г) </w:t>
      </w:r>
      <w:proofErr w:type="spellStart"/>
      <w:r w:rsidRPr="00E63CF4">
        <w:rPr>
          <w:lang w:val="ru-RU"/>
        </w:rPr>
        <w:t>гастродуоденоскопии</w:t>
      </w:r>
      <w:proofErr w:type="spellEnd"/>
    </w:p>
    <w:p w14:paraId="265DAB74" w14:textId="77777777" w:rsidR="0010624C" w:rsidRPr="00E63CF4" w:rsidRDefault="00086B71">
      <w:pPr>
        <w:pStyle w:val="1"/>
        <w:spacing w:before="16" w:line="276" w:lineRule="auto"/>
        <w:ind w:right="1613"/>
        <w:rPr>
          <w:lang w:val="ru-RU"/>
        </w:rPr>
      </w:pPr>
      <w:r w:rsidRPr="00E63CF4">
        <w:rPr>
          <w:lang w:val="ru-RU"/>
        </w:rPr>
        <w:t>3247. [T036940] К ЭКГ-ПРИЗНАКАМ ОРГАНИЧЕСКОЙ СЕРДЕЧНОЙ ПАТОЛОГИИ ОТНОСЯТ</w:t>
      </w:r>
    </w:p>
    <w:p w14:paraId="728745F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комплекс QS в отведениях с V3 по V5</w:t>
      </w:r>
    </w:p>
    <w:p w14:paraId="4A95451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B8779B6" w14:textId="77777777" w:rsidR="0010624C" w:rsidRPr="00E63CF4" w:rsidRDefault="00086B71">
      <w:pPr>
        <w:pStyle w:val="a3"/>
        <w:spacing w:line="451" w:lineRule="auto"/>
        <w:ind w:right="321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слабоотрицательные</w:t>
      </w:r>
      <w:proofErr w:type="spellEnd"/>
      <w:r w:rsidRPr="00E63CF4">
        <w:rPr>
          <w:lang w:val="ru-RU"/>
        </w:rPr>
        <w:t xml:space="preserve"> Т в правых грудных отведениях В) синусовую аритмию</w:t>
      </w:r>
    </w:p>
    <w:p w14:paraId="7755217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экстрасистолическую аритмию</w:t>
      </w:r>
    </w:p>
    <w:p w14:paraId="17F1D71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D4F60E" w14:textId="77777777" w:rsidR="0010624C" w:rsidRPr="00E63CF4" w:rsidRDefault="00086B71">
      <w:pPr>
        <w:pStyle w:val="1"/>
        <w:spacing w:line="276" w:lineRule="auto"/>
        <w:ind w:right="1123"/>
        <w:rPr>
          <w:lang w:val="ru-RU"/>
        </w:rPr>
      </w:pPr>
      <w:r w:rsidRPr="00E63CF4">
        <w:rPr>
          <w:lang w:val="ru-RU"/>
        </w:rPr>
        <w:t>3248. [T036942] ФАКТОРОМ, УМЕНЬШАЮЩИМ РИСК РАЗВИТИЯ ИБС, ЯВЛЯЕТСЯ</w:t>
      </w:r>
    </w:p>
    <w:p w14:paraId="0BF03E1F" w14:textId="77777777" w:rsidR="0010624C" w:rsidRPr="00E63CF4" w:rsidRDefault="00086B71">
      <w:pPr>
        <w:pStyle w:val="a3"/>
        <w:spacing w:before="197" w:line="448" w:lineRule="auto"/>
        <w:ind w:right="3018"/>
        <w:rPr>
          <w:lang w:val="ru-RU"/>
        </w:rPr>
      </w:pPr>
      <w:r w:rsidRPr="00E63CF4">
        <w:rPr>
          <w:lang w:val="ru-RU"/>
        </w:rPr>
        <w:t>А) повышение уровня липопротеидов высокой плотности Б) сахарный диабет</w:t>
      </w:r>
    </w:p>
    <w:p w14:paraId="1A8BE63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артериальная гипертония</w:t>
      </w:r>
    </w:p>
    <w:p w14:paraId="040C3D6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9C555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наследственная отягощенность</w:t>
      </w:r>
    </w:p>
    <w:p w14:paraId="5C82919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1752E7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3249. [T036943] ЭКГ-ПРИЗНАКОМ ГИПЕРКАЛИЕМИИ ЯВЛЯЕТСЯ</w:t>
      </w:r>
    </w:p>
    <w:p w14:paraId="51D4189F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0C16826" w14:textId="77777777" w:rsidR="0010624C" w:rsidRPr="00E63CF4" w:rsidRDefault="00086B71">
      <w:pPr>
        <w:pStyle w:val="a3"/>
        <w:spacing w:line="448" w:lineRule="auto"/>
        <w:ind w:right="5280"/>
        <w:rPr>
          <w:lang w:val="ru-RU"/>
        </w:rPr>
      </w:pPr>
      <w:r w:rsidRPr="00E63CF4">
        <w:rPr>
          <w:lang w:val="ru-RU"/>
        </w:rPr>
        <w:t>А) высокий остроконечный зубец Т Б) депрессия сегмента ST</w:t>
      </w:r>
    </w:p>
    <w:p w14:paraId="26C55239" w14:textId="77777777" w:rsidR="0010624C" w:rsidRPr="00E63CF4" w:rsidRDefault="00086B71">
      <w:pPr>
        <w:pStyle w:val="a3"/>
        <w:spacing w:before="11" w:line="448" w:lineRule="auto"/>
        <w:ind w:right="6868"/>
        <w:rPr>
          <w:lang w:val="ru-RU"/>
        </w:rPr>
      </w:pPr>
      <w:r w:rsidRPr="00E63CF4">
        <w:rPr>
          <w:lang w:val="ru-RU"/>
        </w:rPr>
        <w:t>В) инверсия зубца Т Г) тахикардия</w:t>
      </w:r>
    </w:p>
    <w:p w14:paraId="7AF01511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7652E80" w14:textId="77777777" w:rsidR="0010624C" w:rsidRPr="00E63CF4" w:rsidRDefault="00086B71">
      <w:pPr>
        <w:pStyle w:val="1"/>
        <w:spacing w:before="73" w:line="276" w:lineRule="auto"/>
        <w:ind w:right="584"/>
        <w:rPr>
          <w:lang w:val="ru-RU"/>
        </w:rPr>
      </w:pPr>
      <w:r w:rsidRPr="00E63CF4">
        <w:rPr>
          <w:lang w:val="ru-RU"/>
        </w:rPr>
        <w:lastRenderedPageBreak/>
        <w:t>3250. [T036944] НАИБОЛЕЕ ВЕРНОЙ ТАКТИКОЙ ПРИ ОСТРОМ ПЕРЕДНЕМ ТРАНСМУРАЛЬНОМ ИНФАРКТЕ МИОКАРДА, ОСЛОЖНИВШЕМСЯ РАЗВИТИЕМ ПОЛНОЙ АТРИОВЕНТРКУЛЯРНОЙ БЛОКАДЫ С ЧАСТОТОЙ ЖЕЛУДОЧКОВГО РИТМА 24 В МИНУТУ, ЯВЛЯЕТСЯ</w:t>
      </w:r>
    </w:p>
    <w:p w14:paraId="2FB5D21F" w14:textId="77777777" w:rsidR="0010624C" w:rsidRPr="00E63CF4" w:rsidRDefault="00086B71">
      <w:pPr>
        <w:pStyle w:val="a3"/>
        <w:spacing w:before="197" w:line="276" w:lineRule="auto"/>
        <w:ind w:right="2011"/>
        <w:rPr>
          <w:lang w:val="ru-RU"/>
        </w:rPr>
      </w:pPr>
      <w:r w:rsidRPr="00E63CF4">
        <w:rPr>
          <w:lang w:val="ru-RU"/>
        </w:rPr>
        <w:t xml:space="preserve">А) установка </w:t>
      </w:r>
      <w:proofErr w:type="spellStart"/>
      <w:r w:rsidRPr="00E63CF4">
        <w:rPr>
          <w:lang w:val="ru-RU"/>
        </w:rPr>
        <w:t>эндокардиального</w:t>
      </w:r>
      <w:proofErr w:type="spellEnd"/>
      <w:r w:rsidRPr="00E63CF4">
        <w:rPr>
          <w:lang w:val="ru-RU"/>
        </w:rPr>
        <w:t xml:space="preserve"> электрода и проведение временной </w:t>
      </w:r>
      <w:proofErr w:type="spellStart"/>
      <w:r w:rsidRPr="00E63CF4">
        <w:rPr>
          <w:lang w:val="ru-RU"/>
        </w:rPr>
        <w:t>кардиостимуляции</w:t>
      </w:r>
      <w:proofErr w:type="spellEnd"/>
    </w:p>
    <w:p w14:paraId="6D4ABF22" w14:textId="77777777" w:rsidR="0010624C" w:rsidRPr="00E63CF4" w:rsidRDefault="00086B71">
      <w:pPr>
        <w:pStyle w:val="a3"/>
        <w:spacing w:before="202" w:line="448" w:lineRule="auto"/>
        <w:ind w:right="5860"/>
        <w:rPr>
          <w:lang w:val="ru-RU"/>
        </w:rPr>
      </w:pPr>
      <w:r w:rsidRPr="00E63CF4">
        <w:rPr>
          <w:lang w:val="ru-RU"/>
        </w:rPr>
        <w:t xml:space="preserve">Б) введение </w:t>
      </w:r>
      <w:proofErr w:type="spellStart"/>
      <w:r w:rsidRPr="00E63CF4">
        <w:rPr>
          <w:lang w:val="ru-RU"/>
        </w:rPr>
        <w:t>адреномиметиков</w:t>
      </w:r>
      <w:proofErr w:type="spellEnd"/>
      <w:r w:rsidRPr="00E63CF4">
        <w:rPr>
          <w:lang w:val="ru-RU"/>
        </w:rPr>
        <w:t xml:space="preserve"> В) введение Атропина</w:t>
      </w:r>
    </w:p>
    <w:p w14:paraId="67936D5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введение Лазикса</w:t>
      </w:r>
    </w:p>
    <w:p w14:paraId="1DD5A0E8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78AAE03" w14:textId="77777777" w:rsidR="0010624C" w:rsidRPr="00E63CF4" w:rsidRDefault="00086B71">
      <w:pPr>
        <w:pStyle w:val="1"/>
        <w:spacing w:before="1" w:line="278" w:lineRule="auto"/>
        <w:ind w:right="273"/>
        <w:rPr>
          <w:lang w:val="ru-RU"/>
        </w:rPr>
      </w:pPr>
      <w:r w:rsidRPr="00E63CF4">
        <w:rPr>
          <w:lang w:val="ru-RU"/>
        </w:rPr>
        <w:t>3251. [T036947] В ПОНЯТИЕ «РЕЗОРБЦИОННО-НЕКРОТИЧЕСКИЙ СИНДРОМ» НЕ ВХОДИТ</w:t>
      </w:r>
    </w:p>
    <w:p w14:paraId="0E4278BE" w14:textId="77777777" w:rsidR="0010624C" w:rsidRPr="00E63CF4" w:rsidRDefault="00086B71">
      <w:pPr>
        <w:pStyle w:val="a3"/>
        <w:spacing w:before="193" w:line="451" w:lineRule="auto"/>
        <w:ind w:right="4424"/>
        <w:rPr>
          <w:lang w:val="ru-RU"/>
        </w:rPr>
      </w:pPr>
      <w:r w:rsidRPr="00E63CF4">
        <w:rPr>
          <w:lang w:val="ru-RU"/>
        </w:rPr>
        <w:t>А) увеличение уровня щелочной фосфатазы Б) повышение температуры тела</w:t>
      </w:r>
    </w:p>
    <w:p w14:paraId="271EC7B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нейтрофильный сдвиг лейкоцитарной формулы</w:t>
      </w:r>
    </w:p>
    <w:p w14:paraId="62E0CE9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631E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обнаружение С-реактивного белка и увеличение СОЭ</w:t>
      </w:r>
    </w:p>
    <w:p w14:paraId="269C8AD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E866810" w14:textId="77777777" w:rsidR="0010624C" w:rsidRPr="00E63CF4" w:rsidRDefault="00086B71">
      <w:pPr>
        <w:pStyle w:val="1"/>
        <w:spacing w:line="278" w:lineRule="auto"/>
        <w:ind w:right="213"/>
        <w:rPr>
          <w:lang w:val="ru-RU"/>
        </w:rPr>
      </w:pPr>
      <w:r w:rsidRPr="00E63CF4">
        <w:rPr>
          <w:lang w:val="ru-RU"/>
        </w:rPr>
        <w:t>3252. [T036948] АРТЕРИАЛЬНАЯ ГИПЕРТЕНЗИЯ ПАРОКСИЗМАЛЬНОГО ТИПА НАБЛЮДАЕТСЯ ПРИ</w:t>
      </w:r>
    </w:p>
    <w:p w14:paraId="65531C7B" w14:textId="77777777" w:rsidR="0010624C" w:rsidRPr="00E63CF4" w:rsidRDefault="00086B71">
      <w:pPr>
        <w:pStyle w:val="a3"/>
        <w:spacing w:before="192" w:line="451" w:lineRule="auto"/>
        <w:ind w:right="6881"/>
        <w:rPr>
          <w:lang w:val="ru-RU"/>
        </w:rPr>
      </w:pPr>
      <w:r w:rsidRPr="00E63CF4">
        <w:rPr>
          <w:lang w:val="ru-RU"/>
        </w:rPr>
        <w:t xml:space="preserve">А) феохромоцитоме Б) </w:t>
      </w:r>
      <w:proofErr w:type="spellStart"/>
      <w:r w:rsidRPr="00E63CF4">
        <w:rPr>
          <w:lang w:val="ru-RU"/>
        </w:rPr>
        <w:t>альдостероме</w:t>
      </w:r>
      <w:proofErr w:type="spellEnd"/>
    </w:p>
    <w:p w14:paraId="40787F63" w14:textId="77777777" w:rsidR="0010624C" w:rsidRPr="00E63CF4" w:rsidRDefault="00086B71">
      <w:pPr>
        <w:pStyle w:val="a3"/>
        <w:spacing w:before="5" w:line="451" w:lineRule="auto"/>
        <w:ind w:right="5846"/>
        <w:rPr>
          <w:lang w:val="ru-RU"/>
        </w:rPr>
      </w:pPr>
      <w:r w:rsidRPr="00E63CF4">
        <w:rPr>
          <w:lang w:val="ru-RU"/>
        </w:rPr>
        <w:t xml:space="preserve">В) узелковом </w:t>
      </w:r>
      <w:proofErr w:type="spellStart"/>
      <w:r w:rsidRPr="00E63CF4">
        <w:rPr>
          <w:lang w:val="ru-RU"/>
        </w:rPr>
        <w:t>полиартериите</w:t>
      </w:r>
      <w:proofErr w:type="spellEnd"/>
      <w:r w:rsidRPr="00E63CF4">
        <w:rPr>
          <w:lang w:val="ru-RU"/>
        </w:rPr>
        <w:t xml:space="preserve"> Г) синдроме Иценко-Кушинга</w:t>
      </w:r>
    </w:p>
    <w:p w14:paraId="69BBD799" w14:textId="77777777" w:rsidR="0010624C" w:rsidRPr="00E63CF4" w:rsidRDefault="00086B71">
      <w:pPr>
        <w:pStyle w:val="1"/>
        <w:spacing w:before="13" w:line="276" w:lineRule="auto"/>
        <w:ind w:right="127"/>
        <w:rPr>
          <w:lang w:val="ru-RU"/>
        </w:rPr>
      </w:pPr>
      <w:r w:rsidRPr="00E63CF4">
        <w:rPr>
          <w:lang w:val="ru-RU"/>
        </w:rPr>
        <w:t>3253. [T036952] ПРАВИЛЬНЫЙ РИТМ ЖЕЛУДОЧКОВ С ЧСС 40 В МИН., ПРАВИЛЬНЫЙ РИТМ ПРЕДСЕРДИЙ С ЧСС 88 В МИН. И РИТМ ЖЕЛУДОЧКОВ, НЕ ЗАВИСИМЫЙ ОТ РИТМА ПРЕДСЕРДИЙ, НА ЭКГ ЯВЛЯЮТСЯ ПРИЗНАКАМИ АТРИОВЕНТРИКУЛЯРНОЙ БЛОКАДЫ</w:t>
      </w:r>
    </w:p>
    <w:p w14:paraId="664AF23B" w14:textId="77777777" w:rsidR="0010624C" w:rsidRPr="00E63CF4" w:rsidRDefault="00086B71">
      <w:pPr>
        <w:pStyle w:val="a3"/>
        <w:spacing w:before="197" w:line="448" w:lineRule="auto"/>
        <w:ind w:right="7526"/>
        <w:rPr>
          <w:lang w:val="ru-RU"/>
        </w:rPr>
      </w:pPr>
      <w:r w:rsidRPr="00E63CF4">
        <w:rPr>
          <w:lang w:val="ru-RU"/>
        </w:rPr>
        <w:t>А) III степени Б) I степени</w:t>
      </w:r>
    </w:p>
    <w:p w14:paraId="643B9F9E" w14:textId="77777777" w:rsidR="0010624C" w:rsidRPr="00E63CF4" w:rsidRDefault="00086B71">
      <w:pPr>
        <w:pStyle w:val="a3"/>
        <w:spacing w:before="11" w:line="451" w:lineRule="auto"/>
        <w:ind w:right="6015"/>
        <w:rPr>
          <w:lang w:val="ru-RU"/>
        </w:rPr>
      </w:pPr>
      <w:r w:rsidRPr="00E63CF4">
        <w:rPr>
          <w:lang w:val="ru-RU"/>
        </w:rPr>
        <w:t xml:space="preserve">В) II степени типа </w:t>
      </w:r>
      <w:proofErr w:type="spellStart"/>
      <w:r w:rsidRPr="00E63CF4">
        <w:rPr>
          <w:lang w:val="ru-RU"/>
        </w:rPr>
        <w:t>Мобитц</w:t>
      </w:r>
      <w:proofErr w:type="spellEnd"/>
      <w:r w:rsidRPr="00E63CF4">
        <w:rPr>
          <w:lang w:val="ru-RU"/>
        </w:rPr>
        <w:t xml:space="preserve"> I Г) II степени типа </w:t>
      </w:r>
      <w:proofErr w:type="spellStart"/>
      <w:r w:rsidRPr="00E63CF4">
        <w:rPr>
          <w:lang w:val="ru-RU"/>
        </w:rPr>
        <w:t>Мобитц</w:t>
      </w:r>
      <w:proofErr w:type="spellEnd"/>
      <w:r w:rsidRPr="00E63CF4">
        <w:rPr>
          <w:lang w:val="ru-RU"/>
        </w:rPr>
        <w:t xml:space="preserve"> II</w:t>
      </w:r>
    </w:p>
    <w:p w14:paraId="5E67569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72227E" w14:textId="77777777" w:rsidR="0010624C" w:rsidRPr="00E63CF4" w:rsidRDefault="00086B71">
      <w:pPr>
        <w:pStyle w:val="1"/>
        <w:spacing w:before="73" w:line="276" w:lineRule="auto"/>
        <w:ind w:right="144"/>
        <w:rPr>
          <w:lang w:val="ru-RU"/>
        </w:rPr>
      </w:pPr>
      <w:r w:rsidRPr="00E63CF4">
        <w:rPr>
          <w:lang w:val="ru-RU"/>
        </w:rPr>
        <w:lastRenderedPageBreak/>
        <w:t>3254. [T036953] ПОСТОЯННЫЙ ИНТЕРВАЛ PQ ПРОДОЛЖИТЕЛЬНОСТЬЮ 0,26 СЕК., РАВНЫЕ ИНТЕРВАЛЫ RR И ЗУБЕЦ Р, ПРЕДШЕСТВУЮЩИЙ КАЖДОМУ КОМПЛЕКСУ QRS, ЯВЛЯЮТСЯ ПРИЗНАКАМИ</w:t>
      </w:r>
    </w:p>
    <w:p w14:paraId="5EA21FBA" w14:textId="77777777" w:rsidR="0010624C" w:rsidRPr="00E63CF4" w:rsidRDefault="00086B71">
      <w:pPr>
        <w:pStyle w:val="a3"/>
        <w:spacing w:before="197" w:line="448" w:lineRule="auto"/>
        <w:ind w:right="4452"/>
        <w:rPr>
          <w:lang w:val="ru-RU"/>
        </w:rPr>
      </w:pPr>
      <w:r w:rsidRPr="00E63CF4">
        <w:rPr>
          <w:lang w:val="ru-RU"/>
        </w:rPr>
        <w:t>А) атриовентрикулярной блокады I степени Б) остановки синусового узла</w:t>
      </w:r>
    </w:p>
    <w:p w14:paraId="0CA80840" w14:textId="77777777" w:rsidR="0010624C" w:rsidRPr="00E63CF4" w:rsidRDefault="00086B71">
      <w:pPr>
        <w:pStyle w:val="a3"/>
        <w:spacing w:before="11" w:line="448" w:lineRule="auto"/>
        <w:ind w:right="2840"/>
        <w:rPr>
          <w:lang w:val="ru-RU"/>
        </w:rPr>
      </w:pPr>
      <w:r w:rsidRPr="00E63CF4">
        <w:rPr>
          <w:lang w:val="ru-RU"/>
        </w:rPr>
        <w:t xml:space="preserve">В) атриовентрикулярной блокады II степени типа </w:t>
      </w:r>
      <w:proofErr w:type="spellStart"/>
      <w:r w:rsidRPr="00E63CF4">
        <w:rPr>
          <w:lang w:val="ru-RU"/>
        </w:rPr>
        <w:t>Мобитц</w:t>
      </w:r>
      <w:proofErr w:type="spellEnd"/>
      <w:r w:rsidRPr="00E63CF4">
        <w:rPr>
          <w:lang w:val="ru-RU"/>
        </w:rPr>
        <w:t xml:space="preserve"> I Г) трепетания предсердий правильной формы</w:t>
      </w:r>
    </w:p>
    <w:p w14:paraId="25514563" w14:textId="77777777" w:rsidR="0010624C" w:rsidRPr="00E63CF4" w:rsidRDefault="00086B71">
      <w:pPr>
        <w:pStyle w:val="1"/>
        <w:spacing w:before="16" w:line="276" w:lineRule="auto"/>
        <w:rPr>
          <w:lang w:val="ru-RU"/>
        </w:rPr>
      </w:pPr>
      <w:r w:rsidRPr="00E63CF4">
        <w:rPr>
          <w:lang w:val="ru-RU"/>
        </w:rPr>
        <w:t>3255. [T036954] ВЫЯВЛЕНИЕ ПОВЫШЕНИЯ АД ДО 160/100 ММ РТ.СТ., ЧСС 76 В МИН, ИЗВИТОСТИ СОСУДОВ ГЛАЗНОГО ДНА И СУЖЕНИЯ АРТЕРИОЛ, ПРИЗНАКОВ ГЛЖ НА ЭКГ ПРИ НОРМАЛЬНЫХ ПОКАЗАТЕЛЯХ ОАМ, КРЕАТИНИНА И ЭЛЕКТРОЛИТОВ КРОВИ СВИДЕТЕЛЬСТВУЕТ В ПОЛЬЗУ</w:t>
      </w:r>
    </w:p>
    <w:p w14:paraId="39DF9B0A" w14:textId="77777777" w:rsidR="0010624C" w:rsidRPr="00E63CF4" w:rsidRDefault="00086B71">
      <w:pPr>
        <w:pStyle w:val="a3"/>
        <w:spacing w:before="195" w:line="451" w:lineRule="auto"/>
        <w:ind w:right="39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эссенциальной</w:t>
      </w:r>
      <w:proofErr w:type="spellEnd"/>
      <w:r w:rsidRPr="00E63CF4">
        <w:rPr>
          <w:lang w:val="ru-RU"/>
        </w:rPr>
        <w:t xml:space="preserve"> артериальной гипертензии (гипертоническая болезнь) II стадии Б) высокой вероятности вазоренальной артериальной гипертензии (АГ)</w:t>
      </w:r>
    </w:p>
    <w:p w14:paraId="524BB1B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высокой вероятности эндокринной симптоматической АГ</w:t>
      </w:r>
    </w:p>
    <w:p w14:paraId="3CEC8BB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9B9096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случайной АГ, обусловленной волнением при медицинском обследовании</w:t>
      </w:r>
    </w:p>
    <w:p w14:paraId="2AAB96E8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3C902D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3256. [T036956] ПРИ МИТРАЛЬНОМ СТЕНОЗЕ ЧАЩЕ ВСЕГО ВСТРЕЧАЕТСЯ</w:t>
      </w:r>
    </w:p>
    <w:p w14:paraId="217FEE8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3EE1F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мерцательная аритмия</w:t>
      </w:r>
    </w:p>
    <w:p w14:paraId="212A6BE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7939A7" w14:textId="77777777" w:rsidR="0010624C" w:rsidRPr="00E63CF4" w:rsidRDefault="00086B71">
      <w:pPr>
        <w:pStyle w:val="a3"/>
        <w:spacing w:before="1" w:line="448" w:lineRule="auto"/>
        <w:ind w:right="5693"/>
        <w:rPr>
          <w:lang w:val="ru-RU"/>
        </w:rPr>
      </w:pPr>
      <w:r w:rsidRPr="00E63CF4">
        <w:rPr>
          <w:lang w:val="ru-RU"/>
        </w:rPr>
        <w:t>Б) пароксизмальная тахикардия В) экстрасистолия</w:t>
      </w:r>
    </w:p>
    <w:p w14:paraId="0CA5AE3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атриовентрикулярная блокада</w:t>
      </w:r>
    </w:p>
    <w:p w14:paraId="4B1A034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FFD49BC" w14:textId="77777777" w:rsidR="0010624C" w:rsidRPr="00E63CF4" w:rsidRDefault="00086B71">
      <w:pPr>
        <w:pStyle w:val="1"/>
        <w:spacing w:line="278" w:lineRule="auto"/>
        <w:ind w:right="1080"/>
        <w:rPr>
          <w:lang w:val="ru-RU"/>
        </w:rPr>
      </w:pPr>
      <w:r w:rsidRPr="00E63CF4">
        <w:rPr>
          <w:lang w:val="ru-RU"/>
        </w:rPr>
        <w:t>3257. [T036957] СУТОЧНОЕ МОНИТОРИРОВАНИЕ ЭКГ НЕ ПОЗВОЛЯЕТ СУДИТЬ О</w:t>
      </w:r>
    </w:p>
    <w:p w14:paraId="730283F1" w14:textId="77777777" w:rsidR="0010624C" w:rsidRPr="00E63CF4" w:rsidRDefault="00086B71">
      <w:pPr>
        <w:pStyle w:val="a3"/>
        <w:spacing w:before="192" w:line="451" w:lineRule="auto"/>
        <w:ind w:right="3627"/>
        <w:rPr>
          <w:lang w:val="ru-RU"/>
        </w:rPr>
      </w:pPr>
      <w:r w:rsidRPr="00E63CF4">
        <w:rPr>
          <w:lang w:val="ru-RU"/>
        </w:rPr>
        <w:t>А) снижении сократительной функции миокарда. Б) наличии приступов стенокардии в течение</w:t>
      </w:r>
      <w:r w:rsidRPr="00E63CF4">
        <w:rPr>
          <w:spacing w:val="-23"/>
          <w:lang w:val="ru-RU"/>
        </w:rPr>
        <w:t xml:space="preserve"> </w:t>
      </w:r>
      <w:r w:rsidRPr="00E63CF4">
        <w:rPr>
          <w:lang w:val="ru-RU"/>
        </w:rPr>
        <w:t>суток.</w:t>
      </w:r>
    </w:p>
    <w:p w14:paraId="428C9BCD" w14:textId="77777777" w:rsidR="0010624C" w:rsidRPr="00E63CF4" w:rsidRDefault="00086B71">
      <w:pPr>
        <w:pStyle w:val="a3"/>
        <w:spacing w:before="5" w:line="451" w:lineRule="auto"/>
        <w:ind w:right="3515"/>
        <w:rPr>
          <w:lang w:val="ru-RU"/>
        </w:rPr>
      </w:pPr>
      <w:r w:rsidRPr="00E63CF4">
        <w:rPr>
          <w:lang w:val="ru-RU"/>
        </w:rPr>
        <w:t xml:space="preserve">В) наличии болевой и </w:t>
      </w:r>
      <w:proofErr w:type="spellStart"/>
      <w:r w:rsidRPr="00E63CF4">
        <w:rPr>
          <w:lang w:val="ru-RU"/>
        </w:rPr>
        <w:t>безболевой</w:t>
      </w:r>
      <w:proofErr w:type="spellEnd"/>
      <w:r w:rsidRPr="00E63CF4">
        <w:rPr>
          <w:lang w:val="ru-RU"/>
        </w:rPr>
        <w:t xml:space="preserve"> ишемии миокарда. Г) количестве и характере нарушений ритма.</w:t>
      </w:r>
    </w:p>
    <w:p w14:paraId="2741ED0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72DF790" w14:textId="77777777" w:rsidR="0010624C" w:rsidRPr="00E63CF4" w:rsidRDefault="00086B71">
      <w:pPr>
        <w:pStyle w:val="1"/>
        <w:spacing w:before="73" w:line="278" w:lineRule="auto"/>
        <w:ind w:right="1406"/>
        <w:rPr>
          <w:lang w:val="ru-RU"/>
        </w:rPr>
      </w:pPr>
      <w:r w:rsidRPr="00E63CF4">
        <w:rPr>
          <w:lang w:val="ru-RU"/>
        </w:rPr>
        <w:lastRenderedPageBreak/>
        <w:t>3258. [T036958] ПРИ ТЯЖЕЛОЙ АОРТАЛЬНОЙ НЕДОСТАТОЧНОСТИ ПЕРИФЕРИЧЕСКИЙ ПУЛЬС</w:t>
      </w:r>
    </w:p>
    <w:p w14:paraId="297F0BA2" w14:textId="77777777" w:rsidR="0010624C" w:rsidRPr="00E63CF4" w:rsidRDefault="00086B71">
      <w:pPr>
        <w:pStyle w:val="a3"/>
        <w:spacing w:before="192" w:line="451" w:lineRule="auto"/>
        <w:ind w:right="6790"/>
        <w:rPr>
          <w:lang w:val="ru-RU"/>
        </w:rPr>
      </w:pPr>
      <w:r w:rsidRPr="00E63CF4">
        <w:rPr>
          <w:lang w:val="ru-RU"/>
        </w:rPr>
        <w:t>А) быстрый высокий Б) медленный малый</w:t>
      </w:r>
    </w:p>
    <w:p w14:paraId="09EE01CC" w14:textId="77777777" w:rsidR="0010624C" w:rsidRPr="00E63CF4" w:rsidRDefault="00086B71">
      <w:pPr>
        <w:pStyle w:val="a3"/>
        <w:spacing w:before="6" w:line="451" w:lineRule="auto"/>
        <w:ind w:right="5863"/>
        <w:rPr>
          <w:lang w:val="ru-RU"/>
        </w:rPr>
      </w:pPr>
      <w:r w:rsidRPr="00E63CF4">
        <w:rPr>
          <w:lang w:val="ru-RU"/>
        </w:rPr>
        <w:t>В) неодинаков на обеих руках Г) нормальных качеств</w:t>
      </w:r>
    </w:p>
    <w:p w14:paraId="0AC7AE94" w14:textId="77777777" w:rsidR="0010624C" w:rsidRPr="00E63CF4" w:rsidRDefault="00086B71">
      <w:pPr>
        <w:pStyle w:val="1"/>
        <w:spacing w:before="13" w:line="276" w:lineRule="auto"/>
        <w:ind w:right="150"/>
        <w:rPr>
          <w:lang w:val="ru-RU"/>
        </w:rPr>
      </w:pPr>
      <w:r w:rsidRPr="00E63CF4">
        <w:rPr>
          <w:lang w:val="ru-RU"/>
        </w:rPr>
        <w:t>3259. [T036959] ДЛЯ ВОЗНИКНОВЕНИЯ ПРИСТУПА БОЛИ ПРИ СТЕНОКАРДИИ НАПРЯЖЕНИЯ НЕЛЬЗЯ СЧИТАТЬ ПРОВОЦИРУЮЩИМ ФАКТОРОМ</w:t>
      </w:r>
    </w:p>
    <w:p w14:paraId="2981117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прием вазодилататоров</w:t>
      </w:r>
    </w:p>
    <w:p w14:paraId="5788212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6CB8FA" w14:textId="77777777" w:rsidR="0010624C" w:rsidRPr="00E63CF4" w:rsidRDefault="00086B71">
      <w:pPr>
        <w:pStyle w:val="a3"/>
        <w:spacing w:line="451" w:lineRule="auto"/>
        <w:ind w:right="4557"/>
        <w:rPr>
          <w:lang w:val="ru-RU"/>
        </w:rPr>
      </w:pPr>
      <w:r w:rsidRPr="00E63CF4">
        <w:rPr>
          <w:lang w:val="ru-RU"/>
        </w:rPr>
        <w:t>Б) физическую и эмоциональную нагрузку В) артериальную гипертензию</w:t>
      </w:r>
    </w:p>
    <w:p w14:paraId="1201003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тахикардию</w:t>
      </w:r>
    </w:p>
    <w:p w14:paraId="4B7172E7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A51E19B" w14:textId="77777777" w:rsidR="0010624C" w:rsidRPr="00E63CF4" w:rsidRDefault="00086B71">
      <w:pPr>
        <w:pStyle w:val="1"/>
        <w:spacing w:before="1" w:line="276" w:lineRule="auto"/>
        <w:ind w:right="945"/>
        <w:rPr>
          <w:lang w:val="ru-RU"/>
        </w:rPr>
      </w:pPr>
      <w:r w:rsidRPr="00E63CF4">
        <w:rPr>
          <w:lang w:val="ru-RU"/>
        </w:rPr>
        <w:t>3260. [T036960] ДЛЯ КУПИРОВАНИЯ ГИПЕРТОНИЧЕСКОГО КРИЗА ПРИ ФЕОХРОМОЦИТОМЕ В ПЕРВУЮ ОЧЕРЕДЬ СЛЕДУЕТ ИСПОЛЬЗОВАТЬ</w:t>
      </w:r>
    </w:p>
    <w:p w14:paraId="1248E169" w14:textId="77777777" w:rsidR="0010624C" w:rsidRPr="00E63CF4" w:rsidRDefault="00086B71">
      <w:pPr>
        <w:pStyle w:val="a3"/>
        <w:spacing w:before="198" w:line="448" w:lineRule="auto"/>
        <w:ind w:right="72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Фентоламин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Нифедипин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Пропранолол</w:t>
      </w:r>
      <w:proofErr w:type="spellEnd"/>
    </w:p>
    <w:p w14:paraId="10FC346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Нитропруссид</w:t>
      </w:r>
      <w:proofErr w:type="spellEnd"/>
      <w:r w:rsidRPr="00E63CF4">
        <w:rPr>
          <w:lang w:val="ru-RU"/>
        </w:rPr>
        <w:t xml:space="preserve"> натрия</w:t>
      </w:r>
    </w:p>
    <w:p w14:paraId="367393F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B00FD59" w14:textId="77777777" w:rsidR="0010624C" w:rsidRPr="00E63CF4" w:rsidRDefault="00086B71">
      <w:pPr>
        <w:pStyle w:val="1"/>
        <w:spacing w:line="276" w:lineRule="auto"/>
        <w:ind w:right="425"/>
        <w:rPr>
          <w:lang w:val="ru-RU"/>
        </w:rPr>
      </w:pPr>
      <w:r w:rsidRPr="00E63CF4">
        <w:rPr>
          <w:lang w:val="ru-RU"/>
        </w:rPr>
        <w:t>3261. [T036961] НАИБОЛЕЕ ВЕРОЯТНОЙ ПРИЧИНОЙ ИЗОЛИРОВАННОЙ СИСТОЛИЧЕСКОЙ АРТЕРИАЛЬНОЙ ГИПЕРТОНИИ У БОЛЬНОГО С СНИЖЕННОЙ ПУЛЬСАЦИЕЙ АРТЕРИЙ СТОП И ИЗМЕНЕНИЯМИ НИЖНЕЙ ПОВЕРХНОСТИ РЕБЕР НА РЕНТГЕНОГРАММЕ ЯВЛЯЕТСЯ</w:t>
      </w:r>
    </w:p>
    <w:p w14:paraId="4003E7C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коарктация</w:t>
      </w:r>
      <w:proofErr w:type="spellEnd"/>
      <w:r w:rsidRPr="00E63CF4">
        <w:rPr>
          <w:lang w:val="ru-RU"/>
        </w:rPr>
        <w:t xml:space="preserve"> аорты</w:t>
      </w:r>
    </w:p>
    <w:p w14:paraId="70E033E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333679" w14:textId="77777777" w:rsidR="0010624C" w:rsidRPr="00E63CF4" w:rsidRDefault="00086B71">
      <w:pPr>
        <w:pStyle w:val="a3"/>
        <w:spacing w:line="448" w:lineRule="auto"/>
        <w:ind w:right="5863"/>
        <w:rPr>
          <w:lang w:val="ru-RU"/>
        </w:rPr>
      </w:pPr>
      <w:r w:rsidRPr="00E63CF4">
        <w:rPr>
          <w:lang w:val="ru-RU"/>
        </w:rPr>
        <w:t>Б) гипертоническая болезнь В) вазоренальная гипертензия Г) гипертиреоз</w:t>
      </w:r>
    </w:p>
    <w:p w14:paraId="1BBDA3FD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548E731" w14:textId="77777777" w:rsidR="0010624C" w:rsidRPr="00E63CF4" w:rsidRDefault="00086B71">
      <w:pPr>
        <w:pStyle w:val="1"/>
        <w:spacing w:before="73" w:line="278" w:lineRule="auto"/>
        <w:ind w:right="1371"/>
        <w:rPr>
          <w:lang w:val="ru-RU"/>
        </w:rPr>
      </w:pPr>
      <w:r w:rsidRPr="00E63CF4">
        <w:rPr>
          <w:lang w:val="ru-RU"/>
        </w:rPr>
        <w:t>3262. [T036962] СИНДРОМОМ, ОТЛИЧАЮЩИМ ЦИРРОЗ ПЕЧЕНИ ОТ ХРОНИЧЕСКОГО ГЕПАТИТА, ЯВЛЯЕТСЯ</w:t>
      </w:r>
    </w:p>
    <w:p w14:paraId="68DA2B2C" w14:textId="77777777" w:rsidR="0010624C" w:rsidRPr="00E63CF4" w:rsidRDefault="00086B71">
      <w:pPr>
        <w:pStyle w:val="a3"/>
        <w:spacing w:before="192" w:line="451" w:lineRule="auto"/>
        <w:ind w:right="6166"/>
        <w:rPr>
          <w:lang w:val="ru-RU"/>
        </w:rPr>
      </w:pPr>
      <w:r w:rsidRPr="00E63CF4">
        <w:rPr>
          <w:lang w:val="ru-RU"/>
        </w:rPr>
        <w:t xml:space="preserve">А) портальная гипертензия Б) </w:t>
      </w:r>
      <w:proofErr w:type="spellStart"/>
      <w:r w:rsidRPr="00E63CF4">
        <w:rPr>
          <w:lang w:val="ru-RU"/>
        </w:rPr>
        <w:t>гепатомегалия</w:t>
      </w:r>
      <w:proofErr w:type="spellEnd"/>
    </w:p>
    <w:p w14:paraId="14B7382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внепеченочные знаки</w:t>
      </w:r>
    </w:p>
    <w:p w14:paraId="53F25C6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3D0B22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цитолитический</w:t>
      </w:r>
      <w:proofErr w:type="spellEnd"/>
      <w:r w:rsidRPr="00E63CF4">
        <w:rPr>
          <w:lang w:val="ru-RU"/>
        </w:rPr>
        <w:t xml:space="preserve"> синдром</w:t>
      </w:r>
    </w:p>
    <w:p w14:paraId="484EE22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5479CAF" w14:textId="77777777" w:rsidR="0010624C" w:rsidRPr="00E63CF4" w:rsidRDefault="00086B71">
      <w:pPr>
        <w:pStyle w:val="1"/>
        <w:spacing w:line="276" w:lineRule="auto"/>
        <w:ind w:right="1232"/>
        <w:rPr>
          <w:lang w:val="ru-RU"/>
        </w:rPr>
      </w:pPr>
      <w:r w:rsidRPr="00E63CF4">
        <w:rPr>
          <w:lang w:val="ru-RU"/>
        </w:rPr>
        <w:t>3263. [T036964] ПОКАЗАНИЕМ К ЭКСТРЕННОМУ ХИРУРГИЧЕСКОМУ ВМЕШАТЕЛЬСТВУ ПРИ БОЛЕЗНИ КРОНА ЯВЛЯЕТСЯ</w:t>
      </w:r>
    </w:p>
    <w:p w14:paraId="7752B239" w14:textId="77777777" w:rsidR="0010624C" w:rsidRPr="00E63CF4" w:rsidRDefault="00086B71">
      <w:pPr>
        <w:pStyle w:val="a3"/>
        <w:spacing w:before="195" w:line="451" w:lineRule="auto"/>
        <w:ind w:right="4298"/>
        <w:rPr>
          <w:lang w:val="ru-RU"/>
        </w:rPr>
      </w:pPr>
      <w:r w:rsidRPr="00E63CF4">
        <w:rPr>
          <w:lang w:val="ru-RU"/>
        </w:rPr>
        <w:t>А) перфорация и/или кишечная обструкция Б) неэффективность консервативной терапии</w:t>
      </w:r>
    </w:p>
    <w:p w14:paraId="3A8C2DF1" w14:textId="77777777" w:rsidR="0010624C" w:rsidRPr="00E63CF4" w:rsidRDefault="00086B71">
      <w:pPr>
        <w:pStyle w:val="a3"/>
        <w:spacing w:before="8" w:line="448" w:lineRule="auto"/>
        <w:ind w:right="3936"/>
        <w:rPr>
          <w:lang w:val="ru-RU"/>
        </w:rPr>
      </w:pPr>
      <w:r w:rsidRPr="00E63CF4">
        <w:rPr>
          <w:lang w:val="ru-RU"/>
        </w:rPr>
        <w:t>В) хроническая анемия средней степени тяжести Г) наличие кишечных свищей</w:t>
      </w:r>
    </w:p>
    <w:p w14:paraId="2ECB4C7F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3264. [T036967] О ПЕНЕТРАЦИИ ЯЗВЫ НЕ СВИДЕТЕЛЬСТВУЕТ</w:t>
      </w:r>
    </w:p>
    <w:p w14:paraId="484264B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61EFD1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мелена</w:t>
      </w:r>
    </w:p>
    <w:p w14:paraId="5DDFA30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77D6D2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появление упорных болей</w:t>
      </w:r>
    </w:p>
    <w:p w14:paraId="51D13A7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2BC19FA" w14:textId="77777777" w:rsidR="0010624C" w:rsidRPr="00E63CF4" w:rsidRDefault="00086B71">
      <w:pPr>
        <w:pStyle w:val="a3"/>
        <w:spacing w:line="451" w:lineRule="auto"/>
        <w:ind w:right="4154"/>
        <w:rPr>
          <w:lang w:val="ru-RU"/>
        </w:rPr>
      </w:pPr>
      <w:r w:rsidRPr="00E63CF4">
        <w:rPr>
          <w:lang w:val="ru-RU"/>
        </w:rPr>
        <w:t>В) уменьшение ответной реакции на антациды Г) изменение характерного ритма болей</w:t>
      </w:r>
    </w:p>
    <w:p w14:paraId="653D819B" w14:textId="77777777" w:rsidR="0010624C" w:rsidRPr="00E63CF4" w:rsidRDefault="00086B71">
      <w:pPr>
        <w:pStyle w:val="1"/>
        <w:spacing w:before="13" w:line="276" w:lineRule="auto"/>
        <w:ind w:right="1363"/>
        <w:rPr>
          <w:lang w:val="ru-RU"/>
        </w:rPr>
      </w:pPr>
      <w:r w:rsidRPr="00E63CF4">
        <w:rPr>
          <w:lang w:val="ru-RU"/>
        </w:rPr>
        <w:t>3265. [T036968] ЦИТОЛИТИЧЕСКИЙ СИНДРОМ ПРИ ХРОНИЧЕСКИХ ГЕПАТИТАХ ЯВЛЯЕТСЯ ОСНОВНЫМ ПОКАЗАТЕЛЕМ</w:t>
      </w:r>
    </w:p>
    <w:p w14:paraId="03A205D5" w14:textId="77777777" w:rsidR="0010624C" w:rsidRPr="00E63CF4" w:rsidRDefault="00086B71">
      <w:pPr>
        <w:pStyle w:val="a3"/>
        <w:spacing w:before="195" w:line="451" w:lineRule="auto"/>
        <w:ind w:right="4719"/>
        <w:rPr>
          <w:lang w:val="ru-RU"/>
        </w:rPr>
      </w:pPr>
      <w:r w:rsidRPr="00E63CF4">
        <w:rPr>
          <w:lang w:val="ru-RU"/>
        </w:rPr>
        <w:t xml:space="preserve">А) активности патологического процесса Б) </w:t>
      </w:r>
      <w:proofErr w:type="spellStart"/>
      <w:r w:rsidRPr="00E63CF4">
        <w:rPr>
          <w:lang w:val="ru-RU"/>
        </w:rPr>
        <w:t>мезенхимального</w:t>
      </w:r>
      <w:proofErr w:type="spellEnd"/>
      <w:r w:rsidRPr="00E63CF4">
        <w:rPr>
          <w:lang w:val="ru-RU"/>
        </w:rPr>
        <w:t xml:space="preserve"> воспаления</w:t>
      </w:r>
    </w:p>
    <w:p w14:paraId="79C66CC8" w14:textId="77777777" w:rsidR="0010624C" w:rsidRPr="00E63CF4" w:rsidRDefault="00086B71">
      <w:pPr>
        <w:pStyle w:val="a3"/>
        <w:spacing w:before="8" w:line="448" w:lineRule="auto"/>
        <w:ind w:right="4635"/>
        <w:rPr>
          <w:lang w:val="ru-RU"/>
        </w:rPr>
      </w:pPr>
      <w:r w:rsidRPr="00E63CF4">
        <w:rPr>
          <w:lang w:val="ru-RU"/>
        </w:rPr>
        <w:t>В) печеночно-клеточной недостаточности Г) портопеченочной недостаточности</w:t>
      </w:r>
    </w:p>
    <w:p w14:paraId="4C481B88" w14:textId="77777777" w:rsidR="0010624C" w:rsidRPr="00E63CF4" w:rsidRDefault="00086B71">
      <w:pPr>
        <w:pStyle w:val="1"/>
        <w:spacing w:before="15" w:line="276" w:lineRule="auto"/>
        <w:ind w:right="495"/>
        <w:rPr>
          <w:lang w:val="ru-RU"/>
        </w:rPr>
      </w:pPr>
      <w:r w:rsidRPr="00E63CF4">
        <w:rPr>
          <w:lang w:val="ru-RU"/>
        </w:rPr>
        <w:t>3266. [T036969] ПРИЧИНОЙ ОБРАЗОВАНИЯ КАМНЕЙ В ЖЕЛЧНОМ ПУЗЫРЕ НЕ ЯВЛЯЕТСЯ</w:t>
      </w:r>
    </w:p>
    <w:p w14:paraId="05551962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 xml:space="preserve">А) инфекция </w:t>
      </w:r>
      <w:proofErr w:type="spellStart"/>
      <w:r w:rsidRPr="00E63CF4">
        <w:rPr>
          <w:lang w:val="ru-RU"/>
        </w:rPr>
        <w:t>Helicobacter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pylori</w:t>
      </w:r>
      <w:proofErr w:type="spellEnd"/>
    </w:p>
    <w:p w14:paraId="2CBB8A7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BAA941" w14:textId="77777777" w:rsidR="0010624C" w:rsidRPr="00E63CF4" w:rsidRDefault="00086B71">
      <w:pPr>
        <w:pStyle w:val="a3"/>
        <w:spacing w:line="451" w:lineRule="auto"/>
        <w:ind w:right="4423"/>
        <w:rPr>
          <w:lang w:val="ru-RU"/>
        </w:rPr>
      </w:pPr>
      <w:r w:rsidRPr="00E63CF4">
        <w:rPr>
          <w:lang w:val="ru-RU"/>
        </w:rPr>
        <w:t>Б) сдавления и перегибы желчных протоков В) дискинезии</w:t>
      </w:r>
    </w:p>
    <w:p w14:paraId="60FBEFC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анатомические особенности строения желчного пузыря и протоков</w:t>
      </w:r>
    </w:p>
    <w:p w14:paraId="3C2AF5A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71F806E" w14:textId="77777777" w:rsidR="0010624C" w:rsidRPr="00E63CF4" w:rsidRDefault="00086B71">
      <w:pPr>
        <w:pStyle w:val="1"/>
        <w:spacing w:before="73" w:line="278" w:lineRule="auto"/>
        <w:ind w:right="232"/>
        <w:rPr>
          <w:lang w:val="ru-RU"/>
        </w:rPr>
      </w:pPr>
      <w:r w:rsidRPr="00E63CF4">
        <w:rPr>
          <w:lang w:val="ru-RU"/>
        </w:rPr>
        <w:lastRenderedPageBreak/>
        <w:t>3267. [T036976] НАИБОЛЕЕ ЧАСТО ИШЕМИЧЕСКИЙ КОЛИТ ЛОКАЛИЗУЕТСЯ В</w:t>
      </w:r>
    </w:p>
    <w:p w14:paraId="6E8ED799" w14:textId="77777777" w:rsidR="0010624C" w:rsidRPr="00E63CF4" w:rsidRDefault="0010624C">
      <w:pPr>
        <w:pStyle w:val="a3"/>
        <w:spacing w:before="10"/>
        <w:ind w:left="0"/>
        <w:rPr>
          <w:b/>
          <w:sz w:val="8"/>
          <w:lang w:val="ru-RU"/>
        </w:rPr>
      </w:pPr>
    </w:p>
    <w:p w14:paraId="78F1E80A" w14:textId="77777777" w:rsidR="0010624C" w:rsidRPr="00E63CF4" w:rsidRDefault="00086B71">
      <w:pPr>
        <w:pStyle w:val="a3"/>
        <w:spacing w:before="90" w:line="451" w:lineRule="auto"/>
        <w:ind w:right="6486"/>
        <w:rPr>
          <w:lang w:val="ru-RU"/>
        </w:rPr>
      </w:pPr>
      <w:r w:rsidRPr="00E63CF4">
        <w:rPr>
          <w:lang w:val="ru-RU"/>
        </w:rPr>
        <w:t>А) селезеночном изгибе Б) слепой кишке</w:t>
      </w:r>
    </w:p>
    <w:p w14:paraId="735FB15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прямой кишке</w:t>
      </w:r>
    </w:p>
    <w:p w14:paraId="3923D54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EBA3AA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сигмовидной кишке</w:t>
      </w:r>
    </w:p>
    <w:p w14:paraId="39689FB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C3E5CD" w14:textId="77777777" w:rsidR="0010624C" w:rsidRPr="00E63CF4" w:rsidRDefault="00086B71">
      <w:pPr>
        <w:pStyle w:val="1"/>
        <w:spacing w:line="276" w:lineRule="auto"/>
        <w:ind w:right="2690"/>
        <w:rPr>
          <w:lang w:val="ru-RU"/>
        </w:rPr>
      </w:pPr>
      <w:r w:rsidRPr="00E63CF4">
        <w:rPr>
          <w:lang w:val="ru-RU"/>
        </w:rPr>
        <w:t>3268. [T036978] К НАИБОЛЕЕ ЧАСТО ВСТРЕЧАЮЩИМСЯ СИМПТОМАТИЧЕСКИМ ЯЗВАМ ОТНОСЯТСЯ</w:t>
      </w:r>
    </w:p>
    <w:p w14:paraId="5F53DDC3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лекарственные (применение НПВС,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>)</w:t>
      </w:r>
    </w:p>
    <w:p w14:paraId="2F6F58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92FA17" w14:textId="77777777" w:rsidR="0010624C" w:rsidRPr="00E63CF4" w:rsidRDefault="00086B71">
      <w:pPr>
        <w:pStyle w:val="a3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Б) гормональные (при синдроме </w:t>
      </w:r>
      <w:proofErr w:type="spellStart"/>
      <w:r w:rsidRPr="00E63CF4">
        <w:rPr>
          <w:lang w:val="ru-RU"/>
        </w:rPr>
        <w:t>Золлингера</w:t>
      </w:r>
      <w:proofErr w:type="spellEnd"/>
      <w:r w:rsidRPr="00E63CF4">
        <w:rPr>
          <w:lang w:val="ru-RU"/>
        </w:rPr>
        <w:t xml:space="preserve">-Эллисона, </w:t>
      </w:r>
      <w:proofErr w:type="spellStart"/>
      <w:r w:rsidRPr="00E63CF4">
        <w:rPr>
          <w:lang w:val="ru-RU"/>
        </w:rPr>
        <w:t>гиперпаратиреозе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карциноидном</w:t>
      </w:r>
      <w:proofErr w:type="spellEnd"/>
      <w:r w:rsidRPr="00E63CF4">
        <w:rPr>
          <w:lang w:val="ru-RU"/>
        </w:rPr>
        <w:t xml:space="preserve"> синдроме и др.)</w:t>
      </w:r>
    </w:p>
    <w:p w14:paraId="6A9123BD" w14:textId="77777777" w:rsidR="0010624C" w:rsidRPr="00E63CF4" w:rsidRDefault="00086B71">
      <w:pPr>
        <w:pStyle w:val="a3"/>
        <w:spacing w:before="202" w:line="448" w:lineRule="auto"/>
        <w:ind w:right="112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стрессорные</w:t>
      </w:r>
      <w:proofErr w:type="spellEnd"/>
      <w:r w:rsidRPr="00E63CF4">
        <w:rPr>
          <w:lang w:val="ru-RU"/>
        </w:rPr>
        <w:t xml:space="preserve"> (при инфаркте миокарда, инсульте, ожоговой болезни и др.) Г) ишемические</w:t>
      </w:r>
    </w:p>
    <w:p w14:paraId="5D14EC44" w14:textId="77777777" w:rsidR="0010624C" w:rsidRPr="00E63CF4" w:rsidRDefault="00086B71">
      <w:pPr>
        <w:pStyle w:val="1"/>
        <w:spacing w:before="16" w:line="276" w:lineRule="auto"/>
        <w:ind w:right="444"/>
        <w:rPr>
          <w:lang w:val="ru-RU"/>
        </w:rPr>
      </w:pPr>
      <w:r w:rsidRPr="00E63CF4">
        <w:rPr>
          <w:lang w:val="ru-RU"/>
        </w:rPr>
        <w:t>3269. [T036979] НАИБОЛЕЕ ВЕРОЯТНОЙ ПРИЧИНОЙ ОБРАЗОВАНИЯ РЕЦИДИВИРУЮЩИХ ГАСТРОДУОДЕНАЛЬНЫХ ЯЗВ У ПАЦИЕНТА С ГИПЕРКАЛЬЦИЕМИЕЙ, СНИЖЕНИЕМ УРОВНЯ ФОСФОРА В КРОВИ И ЕГО УСИЛЕННОЙ ЭКСКРЕЦИИ С МОЧОЙ ЯВЛЯЕТСЯ</w:t>
      </w:r>
    </w:p>
    <w:p w14:paraId="06B8C80B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гиперпаратиреоз</w:t>
      </w:r>
      <w:proofErr w:type="spellEnd"/>
    </w:p>
    <w:p w14:paraId="79DF119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B254D2" w14:textId="77777777" w:rsidR="0010624C" w:rsidRPr="00E63CF4" w:rsidRDefault="00086B71">
      <w:pPr>
        <w:pStyle w:val="a3"/>
        <w:spacing w:line="448" w:lineRule="auto"/>
        <w:ind w:right="5497"/>
        <w:rPr>
          <w:lang w:val="ru-RU"/>
        </w:rPr>
      </w:pPr>
      <w:r w:rsidRPr="00E63CF4">
        <w:rPr>
          <w:lang w:val="ru-RU"/>
        </w:rPr>
        <w:t xml:space="preserve">Б) синдром </w:t>
      </w:r>
      <w:proofErr w:type="spellStart"/>
      <w:r w:rsidRPr="00E63CF4">
        <w:rPr>
          <w:lang w:val="ru-RU"/>
        </w:rPr>
        <w:t>Золлингера</w:t>
      </w:r>
      <w:proofErr w:type="spellEnd"/>
      <w:r w:rsidRPr="00E63CF4">
        <w:rPr>
          <w:lang w:val="ru-RU"/>
        </w:rPr>
        <w:t>-Эллисона В) синдром чревного ствола</w:t>
      </w:r>
    </w:p>
    <w:p w14:paraId="3D6CF872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саркоидоз</w:t>
      </w:r>
    </w:p>
    <w:p w14:paraId="1884068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BFA5B95" w14:textId="77777777" w:rsidR="0010624C" w:rsidRPr="00E63CF4" w:rsidRDefault="00086B71">
      <w:pPr>
        <w:pStyle w:val="1"/>
        <w:spacing w:before="1" w:line="276" w:lineRule="auto"/>
        <w:ind w:right="845"/>
        <w:rPr>
          <w:lang w:val="ru-RU"/>
        </w:rPr>
      </w:pPr>
      <w:r w:rsidRPr="00E63CF4">
        <w:rPr>
          <w:lang w:val="ru-RU"/>
        </w:rPr>
        <w:t>3270. [T036980] ХАРАКТЕРНОЙ ТРИАДОЙ КЛИНИЧЕСКИХ СИМПТОМОВ ОБОСТРЕНИЯ ХРОНИЧЕСКОГО ПАНКРЕАТИТА ЯВЛЯЮТСЯ</w:t>
      </w:r>
    </w:p>
    <w:p w14:paraId="6E98190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боль в животе, метеоризм, диарея</w:t>
      </w:r>
    </w:p>
    <w:p w14:paraId="5C0405D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160F83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боль в животе, желтуха, высокая температура</w:t>
      </w:r>
    </w:p>
    <w:p w14:paraId="201F8AD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1EDFD4" w14:textId="77777777" w:rsidR="0010624C" w:rsidRPr="00E63CF4" w:rsidRDefault="00086B71">
      <w:pPr>
        <w:pStyle w:val="a3"/>
        <w:spacing w:line="451" w:lineRule="auto"/>
        <w:ind w:right="3355"/>
        <w:rPr>
          <w:lang w:val="ru-RU"/>
        </w:rPr>
      </w:pPr>
      <w:r w:rsidRPr="00E63CF4">
        <w:rPr>
          <w:lang w:val="ru-RU"/>
        </w:rPr>
        <w:t>В) боль в животе, прожилки крови в кале, слизь в кале Г) боль в животе, рвота «кофейной гущей», мелена</w:t>
      </w:r>
    </w:p>
    <w:p w14:paraId="3C7DB3E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6BE11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3271. [T036984] ДЛЯ СИНДРОМА ЦИТОЛИЗА ХАРАКТЕРНО</w:t>
      </w:r>
    </w:p>
    <w:p w14:paraId="6EA6007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16CFDBE" w14:textId="77777777" w:rsidR="0010624C" w:rsidRPr="00E63CF4" w:rsidRDefault="00086B71">
      <w:pPr>
        <w:pStyle w:val="a3"/>
        <w:spacing w:line="451" w:lineRule="auto"/>
        <w:ind w:right="5066"/>
        <w:rPr>
          <w:lang w:val="ru-RU"/>
        </w:rPr>
      </w:pPr>
      <w:r w:rsidRPr="00E63CF4">
        <w:rPr>
          <w:lang w:val="ru-RU"/>
        </w:rPr>
        <w:t>А) повышение активности АЛТ, АСТ Б) повышение активности ЩФ, ГГТП</w:t>
      </w:r>
    </w:p>
    <w:p w14:paraId="7D4F4F7E" w14:textId="77777777" w:rsidR="0010624C" w:rsidRPr="00E63CF4" w:rsidRDefault="00086B71">
      <w:pPr>
        <w:pStyle w:val="a3"/>
        <w:spacing w:before="5" w:line="451" w:lineRule="auto"/>
        <w:ind w:right="1236"/>
        <w:rPr>
          <w:lang w:val="ru-RU"/>
        </w:rPr>
      </w:pPr>
      <w:r w:rsidRPr="00E63CF4">
        <w:rPr>
          <w:lang w:val="ru-RU"/>
        </w:rPr>
        <w:t>В) снижение уровня общего белка, альбуминов, холестерина, протромбина Г) повышение уровня иммуноглобулинов, γ-глобулинов</w:t>
      </w:r>
    </w:p>
    <w:p w14:paraId="66A97D26" w14:textId="77777777" w:rsidR="0010624C" w:rsidRPr="00E63CF4" w:rsidRDefault="00086B71">
      <w:pPr>
        <w:pStyle w:val="1"/>
        <w:spacing w:before="10" w:line="278" w:lineRule="auto"/>
        <w:ind w:right="1218"/>
        <w:rPr>
          <w:lang w:val="ru-RU"/>
        </w:rPr>
      </w:pPr>
      <w:r w:rsidRPr="00E63CF4">
        <w:rPr>
          <w:lang w:val="ru-RU"/>
        </w:rPr>
        <w:t>3272. [T036985] УВЕЛИЧЕНИЕ СЫВОРОТОЧНОГО Α-ФЕТОПРОТЕИНА НАИБОЛЕЕ ВЫРАЖЕНО ПРИ</w:t>
      </w:r>
    </w:p>
    <w:p w14:paraId="0F32F5B2" w14:textId="77777777" w:rsidR="0010624C" w:rsidRPr="00E63CF4" w:rsidRDefault="00086B71">
      <w:pPr>
        <w:pStyle w:val="a3"/>
        <w:spacing w:before="193" w:line="448" w:lineRule="auto"/>
        <w:ind w:right="5965"/>
        <w:rPr>
          <w:lang w:val="ru-RU"/>
        </w:rPr>
      </w:pPr>
      <w:r w:rsidRPr="00E63CF4">
        <w:rPr>
          <w:lang w:val="ru-RU"/>
        </w:rPr>
        <w:t>А) гепатоцеллюлярном раке Б) карциноме толстой кишки В) раке желудка</w:t>
      </w:r>
    </w:p>
    <w:p w14:paraId="31086DC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раке поджелудочной железы</w:t>
      </w:r>
    </w:p>
    <w:p w14:paraId="2B693DE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F784DA8" w14:textId="77777777" w:rsidR="0010624C" w:rsidRPr="00E63CF4" w:rsidRDefault="00086B71">
      <w:pPr>
        <w:pStyle w:val="1"/>
        <w:spacing w:line="276" w:lineRule="auto"/>
        <w:ind w:right="340"/>
        <w:rPr>
          <w:lang w:val="ru-RU"/>
        </w:rPr>
      </w:pPr>
      <w:r w:rsidRPr="00E63CF4">
        <w:rPr>
          <w:lang w:val="ru-RU"/>
        </w:rPr>
        <w:t>3273. [T036986] ПРИ ОБСЛЕДОВАНИИ 60-ЛЕТНЕГО ПАЦИЕНТА С ЦИРРОЗОМ ПЕЧЕНИ, ДЕКОМПЕНСИРОВАННОЙ ПОРТАЛЬНОЙ ГИПЕРТЕНЗИЕЙ, ГИПЕРСПЛЕНИЗМОМ МОЖНО ОБНАРУЖИТЬ</w:t>
      </w:r>
    </w:p>
    <w:p w14:paraId="45483392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асцит</w:t>
      </w:r>
    </w:p>
    <w:p w14:paraId="7DEF468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F715E64" w14:textId="77777777" w:rsidR="0010624C" w:rsidRPr="00E63CF4" w:rsidRDefault="00086B71">
      <w:pPr>
        <w:pStyle w:val="a3"/>
        <w:spacing w:line="451" w:lineRule="auto"/>
        <w:ind w:right="4068"/>
        <w:rPr>
          <w:lang w:val="ru-RU"/>
        </w:rPr>
      </w:pPr>
      <w:r w:rsidRPr="00E63CF4">
        <w:rPr>
          <w:lang w:val="ru-RU"/>
        </w:rPr>
        <w:t xml:space="preserve">Б) диаметр v. </w:t>
      </w:r>
      <w:proofErr w:type="spellStart"/>
      <w:r w:rsidRPr="00E63CF4">
        <w:rPr>
          <w:lang w:val="ru-RU"/>
        </w:rPr>
        <w:t>portae</w:t>
      </w:r>
      <w:proofErr w:type="spellEnd"/>
      <w:r w:rsidRPr="00E63CF4">
        <w:rPr>
          <w:lang w:val="ru-RU"/>
        </w:rPr>
        <w:t xml:space="preserve"> при допплерографии 10 мм В) рубиновые пятна</w:t>
      </w:r>
    </w:p>
    <w:p w14:paraId="1B3F08C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тромбоцитоз</w:t>
      </w:r>
    </w:p>
    <w:p w14:paraId="5C3FB99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3BEC745" w14:textId="77777777" w:rsidR="0010624C" w:rsidRPr="00E63CF4" w:rsidRDefault="00086B71">
      <w:pPr>
        <w:pStyle w:val="1"/>
        <w:spacing w:line="276" w:lineRule="auto"/>
        <w:ind w:right="1743"/>
        <w:rPr>
          <w:lang w:val="ru-RU"/>
        </w:rPr>
      </w:pPr>
      <w:r w:rsidRPr="00E63CF4">
        <w:rPr>
          <w:lang w:val="ru-RU"/>
        </w:rPr>
        <w:t>3274. [T036987] НАЛИЧИЕ КИШЕЧНОЙ МЕТАПЛАЗИИ НИЖНЕГО ПИЩЕВОДНОГО СФИНКТЕРА ХАРАКТЕРНО ДЛЯ</w:t>
      </w:r>
    </w:p>
    <w:p w14:paraId="18EF6282" w14:textId="77777777" w:rsidR="0010624C" w:rsidRPr="00E63CF4" w:rsidRDefault="00086B71">
      <w:pPr>
        <w:pStyle w:val="a3"/>
        <w:spacing w:before="197" w:line="448" w:lineRule="auto"/>
        <w:ind w:right="6763"/>
        <w:rPr>
          <w:lang w:val="ru-RU"/>
        </w:rPr>
      </w:pPr>
      <w:r w:rsidRPr="00E63CF4">
        <w:rPr>
          <w:lang w:val="ru-RU"/>
        </w:rPr>
        <w:t xml:space="preserve">А) пищевода </w:t>
      </w:r>
      <w:proofErr w:type="spellStart"/>
      <w:r w:rsidRPr="00E63CF4">
        <w:rPr>
          <w:lang w:val="ru-RU"/>
        </w:rPr>
        <w:t>Баррета</w:t>
      </w:r>
      <w:proofErr w:type="spellEnd"/>
      <w:r w:rsidRPr="00E63CF4">
        <w:rPr>
          <w:lang w:val="ru-RU"/>
        </w:rPr>
        <w:t xml:space="preserve"> Б) эзофагита</w:t>
      </w:r>
    </w:p>
    <w:p w14:paraId="32A2D0C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склеродермии</w:t>
      </w:r>
    </w:p>
    <w:p w14:paraId="2B30E51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DD1B26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ахалазии</w:t>
      </w:r>
      <w:proofErr w:type="spellEnd"/>
      <w:r w:rsidRPr="00E63CF4">
        <w:rPr>
          <w:lang w:val="ru-RU"/>
        </w:rPr>
        <w:t xml:space="preserve"> пищевода</w:t>
      </w:r>
    </w:p>
    <w:p w14:paraId="40B59D0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557181" w14:textId="77777777" w:rsidR="0010624C" w:rsidRPr="00E63CF4" w:rsidRDefault="00086B71">
      <w:pPr>
        <w:pStyle w:val="1"/>
        <w:spacing w:line="276" w:lineRule="auto"/>
        <w:ind w:right="1462"/>
        <w:rPr>
          <w:lang w:val="ru-RU"/>
        </w:rPr>
      </w:pPr>
      <w:r w:rsidRPr="00E63CF4">
        <w:rPr>
          <w:lang w:val="ru-RU"/>
        </w:rPr>
        <w:t>3275. [T036989] К ХАРАКТЕРНЫМ КЛИНИЧЕСКИМ ПРОЯВЛЕНИЯМ ХРОНИЧЕСКОГО ГАСТРИТА ОТНОСИТСЯ</w:t>
      </w:r>
    </w:p>
    <w:p w14:paraId="72F02D8A" w14:textId="77777777" w:rsidR="0010624C" w:rsidRPr="00E63CF4" w:rsidRDefault="00086B71">
      <w:pPr>
        <w:pStyle w:val="a3"/>
        <w:spacing w:before="198" w:line="448" w:lineRule="auto"/>
        <w:ind w:right="5389"/>
        <w:rPr>
          <w:lang w:val="ru-RU"/>
        </w:rPr>
      </w:pPr>
      <w:r w:rsidRPr="00E63CF4">
        <w:rPr>
          <w:lang w:val="ru-RU"/>
        </w:rPr>
        <w:t xml:space="preserve">А) синдром </w:t>
      </w:r>
      <w:proofErr w:type="spellStart"/>
      <w:r w:rsidRPr="00E63CF4">
        <w:rPr>
          <w:lang w:val="ru-RU"/>
        </w:rPr>
        <w:t>неязвенной</w:t>
      </w:r>
      <w:proofErr w:type="spellEnd"/>
      <w:r w:rsidRPr="00E63CF4">
        <w:rPr>
          <w:lang w:val="ru-RU"/>
        </w:rPr>
        <w:t xml:space="preserve"> диспепсии Б) субфебрильная температура</w:t>
      </w:r>
    </w:p>
    <w:p w14:paraId="030FF28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умеренный лейкоцитоз</w:t>
      </w:r>
    </w:p>
    <w:p w14:paraId="15D723F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98AAFA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«спастический» стул</w:t>
      </w:r>
    </w:p>
    <w:p w14:paraId="5881F8C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D32CDFB" w14:textId="77777777" w:rsidR="0010624C" w:rsidRPr="00E63CF4" w:rsidRDefault="00086B71">
      <w:pPr>
        <w:pStyle w:val="1"/>
        <w:spacing w:before="73" w:line="278" w:lineRule="auto"/>
        <w:ind w:right="1278"/>
        <w:rPr>
          <w:lang w:val="ru-RU"/>
        </w:rPr>
      </w:pPr>
      <w:r w:rsidRPr="00E63CF4">
        <w:rPr>
          <w:lang w:val="ru-RU"/>
        </w:rPr>
        <w:lastRenderedPageBreak/>
        <w:t>3276. [T036990] У ВЗРОСЛЫХ САМОЙ ЧАСТОЙ ПРИЧИНОЙ СТЕНОЗА ПРИВРАТНИКА ЯВЛЯЕТСЯ</w:t>
      </w:r>
    </w:p>
    <w:p w14:paraId="7114D32C" w14:textId="77777777" w:rsidR="0010624C" w:rsidRPr="00E63CF4" w:rsidRDefault="00086B71">
      <w:pPr>
        <w:pStyle w:val="a3"/>
        <w:spacing w:before="192" w:line="451" w:lineRule="auto"/>
        <w:ind w:right="6875"/>
        <w:rPr>
          <w:lang w:val="ru-RU"/>
        </w:rPr>
      </w:pPr>
      <w:r w:rsidRPr="00E63CF4">
        <w:rPr>
          <w:lang w:val="ru-RU"/>
        </w:rPr>
        <w:t>А) язвенная болезнь Б) рак желудка</w:t>
      </w:r>
    </w:p>
    <w:p w14:paraId="46F639A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гипертрофия мышц привратника</w:t>
      </w:r>
    </w:p>
    <w:p w14:paraId="6F0E2FC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4ADD8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пролапс слизистой оболочки через пилорический канал</w:t>
      </w:r>
    </w:p>
    <w:p w14:paraId="6921326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9843C8" w14:textId="77777777" w:rsidR="0010624C" w:rsidRPr="00E63CF4" w:rsidRDefault="00086B71">
      <w:pPr>
        <w:pStyle w:val="1"/>
        <w:spacing w:line="276" w:lineRule="auto"/>
        <w:ind w:right="810"/>
        <w:rPr>
          <w:lang w:val="ru-RU"/>
        </w:rPr>
      </w:pPr>
      <w:r w:rsidRPr="00E63CF4">
        <w:rPr>
          <w:lang w:val="ru-RU"/>
        </w:rPr>
        <w:t>3277. [T036991] ДОСТОВЕРНЫМ КЛИНИЧЕСКИМ ПРИЗНАКОМ СТЕНОЗА ПРИВРАТНИКА ЯВЛЯЕТСЯ</w:t>
      </w:r>
    </w:p>
    <w:p w14:paraId="216D34BD" w14:textId="77777777" w:rsidR="0010624C" w:rsidRPr="00E63CF4" w:rsidRDefault="00086B71">
      <w:pPr>
        <w:pStyle w:val="a3"/>
        <w:spacing w:before="195" w:line="451" w:lineRule="auto"/>
        <w:ind w:right="5201"/>
        <w:rPr>
          <w:lang w:val="ru-RU"/>
        </w:rPr>
      </w:pPr>
      <w:r w:rsidRPr="00E63CF4">
        <w:rPr>
          <w:lang w:val="ru-RU"/>
        </w:rPr>
        <w:t>А) рвота съеденной накануне пищей Б) рвота желчью</w:t>
      </w:r>
    </w:p>
    <w:p w14:paraId="758CEB68" w14:textId="77777777" w:rsidR="0010624C" w:rsidRPr="00E63CF4" w:rsidRDefault="00086B71">
      <w:pPr>
        <w:pStyle w:val="a3"/>
        <w:spacing w:before="8" w:line="448" w:lineRule="auto"/>
        <w:ind w:right="7059"/>
        <w:rPr>
          <w:lang w:val="ru-RU"/>
        </w:rPr>
      </w:pPr>
      <w:r w:rsidRPr="00E63CF4">
        <w:rPr>
          <w:lang w:val="ru-RU"/>
        </w:rPr>
        <w:t>В) вздутие живота Г) диарея</w:t>
      </w:r>
    </w:p>
    <w:p w14:paraId="3A2FF030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3278. [T036992] НЕФРОТИЧЕСКИМ СИНДРОМОМ ЧАСТО ОСЛОЖНЯЕТСЯ</w:t>
      </w:r>
    </w:p>
    <w:p w14:paraId="5C1E419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FC6599B" w14:textId="77777777" w:rsidR="0010624C" w:rsidRPr="00E63CF4" w:rsidRDefault="00086B71">
      <w:pPr>
        <w:pStyle w:val="a3"/>
        <w:spacing w:line="451" w:lineRule="auto"/>
        <w:ind w:right="5738"/>
        <w:rPr>
          <w:lang w:val="ru-RU"/>
        </w:rPr>
      </w:pPr>
      <w:r w:rsidRPr="00E63CF4">
        <w:rPr>
          <w:lang w:val="ru-RU"/>
        </w:rPr>
        <w:t xml:space="preserve">А) системная красная волчанка Б) синдром </w:t>
      </w:r>
      <w:proofErr w:type="spellStart"/>
      <w:r w:rsidRPr="00E63CF4">
        <w:rPr>
          <w:lang w:val="ru-RU"/>
        </w:rPr>
        <w:t>Гудпасчера</w:t>
      </w:r>
      <w:proofErr w:type="spellEnd"/>
    </w:p>
    <w:p w14:paraId="4768416F" w14:textId="77777777" w:rsidR="0010624C" w:rsidRPr="00E63CF4" w:rsidRDefault="00086B71">
      <w:pPr>
        <w:pStyle w:val="a3"/>
        <w:spacing w:before="6" w:line="451" w:lineRule="auto"/>
        <w:ind w:right="6091"/>
        <w:rPr>
          <w:lang w:val="ru-RU"/>
        </w:rPr>
      </w:pPr>
      <w:r w:rsidRPr="00E63CF4">
        <w:rPr>
          <w:lang w:val="ru-RU"/>
        </w:rPr>
        <w:t xml:space="preserve">В) узелковый </w:t>
      </w:r>
      <w:proofErr w:type="spellStart"/>
      <w:r w:rsidRPr="00E63CF4">
        <w:rPr>
          <w:lang w:val="ru-RU"/>
        </w:rPr>
        <w:t>полиартериит</w:t>
      </w:r>
      <w:proofErr w:type="spellEnd"/>
      <w:r w:rsidRPr="00E63CF4">
        <w:rPr>
          <w:lang w:val="ru-RU"/>
        </w:rPr>
        <w:t xml:space="preserve"> Г) склеродермия</w:t>
      </w:r>
    </w:p>
    <w:p w14:paraId="05A32D06" w14:textId="77777777" w:rsidR="0010624C" w:rsidRPr="00E63CF4" w:rsidRDefault="00086B71">
      <w:pPr>
        <w:pStyle w:val="1"/>
        <w:spacing w:before="13" w:line="276" w:lineRule="auto"/>
        <w:ind w:right="2127"/>
        <w:rPr>
          <w:lang w:val="ru-RU"/>
        </w:rPr>
      </w:pPr>
      <w:r w:rsidRPr="00E63CF4">
        <w:rPr>
          <w:lang w:val="ru-RU"/>
        </w:rPr>
        <w:t>3279. [T036993] ОСНОВНЫМ ЭТИОЛОГИЧЕСКИМ ФАКТОРОМ ХРОНИЧЕСКОГО ГЛОМЕРУЛОНЕФРИТА ЯВЛЯЕТСЯ</w:t>
      </w:r>
    </w:p>
    <w:p w14:paraId="6002EFA8" w14:textId="77777777" w:rsidR="0010624C" w:rsidRPr="00E63CF4" w:rsidRDefault="00086B71">
      <w:pPr>
        <w:pStyle w:val="a3"/>
        <w:spacing w:before="195" w:line="451" w:lineRule="auto"/>
        <w:ind w:right="4599"/>
        <w:rPr>
          <w:lang w:val="ru-RU"/>
        </w:rPr>
      </w:pPr>
      <w:r w:rsidRPr="00E63CF4">
        <w:rPr>
          <w:lang w:val="ru-RU"/>
        </w:rPr>
        <w:t>А) гемолитический стрептококк группы А Б) стафилококк</w:t>
      </w:r>
    </w:p>
    <w:p w14:paraId="6BB0EDE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клебсиелла</w:t>
      </w:r>
    </w:p>
    <w:p w14:paraId="7DA28F2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5AB0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синегнойная палочка</w:t>
      </w:r>
    </w:p>
    <w:p w14:paraId="123F3B0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C8D00B" w14:textId="77777777" w:rsidR="0010624C" w:rsidRPr="00E63CF4" w:rsidRDefault="00086B71">
      <w:pPr>
        <w:pStyle w:val="1"/>
        <w:spacing w:line="276" w:lineRule="auto"/>
        <w:ind w:right="1379"/>
        <w:rPr>
          <w:lang w:val="ru-RU"/>
        </w:rPr>
      </w:pPr>
      <w:r w:rsidRPr="00E63CF4">
        <w:rPr>
          <w:lang w:val="ru-RU"/>
        </w:rPr>
        <w:t>3280. [T036995] КЛИНИЧЕСКИМ ПРОЯВЛЕНИЕМ FACIES NEFRITICA ЯВЛЯЕТСЯ</w:t>
      </w:r>
    </w:p>
    <w:p w14:paraId="18E1EE92" w14:textId="77777777" w:rsidR="0010624C" w:rsidRPr="00E63CF4" w:rsidRDefault="00086B71">
      <w:pPr>
        <w:pStyle w:val="a3"/>
        <w:spacing w:before="195" w:line="451" w:lineRule="auto"/>
        <w:ind w:right="5765"/>
        <w:rPr>
          <w:lang w:val="ru-RU"/>
        </w:rPr>
      </w:pPr>
      <w:r w:rsidRPr="00E63CF4">
        <w:rPr>
          <w:lang w:val="ru-RU"/>
        </w:rPr>
        <w:t xml:space="preserve">А) отек лица и бледность кожи Б) </w:t>
      </w:r>
      <w:proofErr w:type="spellStart"/>
      <w:r w:rsidRPr="00E63CF4">
        <w:rPr>
          <w:lang w:val="ru-RU"/>
        </w:rPr>
        <w:t>акроцианоз</w:t>
      </w:r>
      <w:proofErr w:type="spellEnd"/>
    </w:p>
    <w:p w14:paraId="2E8A0FD6" w14:textId="77777777" w:rsidR="0010624C" w:rsidRPr="00E63CF4" w:rsidRDefault="00086B71">
      <w:pPr>
        <w:pStyle w:val="a3"/>
        <w:spacing w:before="8" w:line="448" w:lineRule="auto"/>
        <w:ind w:right="4281"/>
        <w:rPr>
          <w:lang w:val="ru-RU"/>
        </w:rPr>
      </w:pPr>
      <w:r w:rsidRPr="00E63CF4">
        <w:rPr>
          <w:lang w:val="ru-RU"/>
        </w:rPr>
        <w:t>В) геморрагическая сыпь на лице и туловище Г) диффузный цианоз</w:t>
      </w:r>
    </w:p>
    <w:p w14:paraId="018E5272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BFDA0C0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3281. [T036996] СТЕРОИДНАЯ ТЕРАПИЯ ПРОТИВОПОКАЗАНА ПРИ</w:t>
      </w:r>
    </w:p>
    <w:p w14:paraId="5C0CCE9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25DC720" w14:textId="77777777" w:rsidR="0010624C" w:rsidRPr="00E63CF4" w:rsidRDefault="00086B71">
      <w:pPr>
        <w:pStyle w:val="a3"/>
        <w:spacing w:line="451" w:lineRule="auto"/>
        <w:ind w:right="4404"/>
        <w:rPr>
          <w:lang w:val="ru-RU"/>
        </w:rPr>
      </w:pPr>
      <w:r w:rsidRPr="00E63CF4">
        <w:rPr>
          <w:lang w:val="ru-RU"/>
        </w:rPr>
        <w:t>А) диабетическом нефротическом синдроме Б) волчаночном нефрите</w:t>
      </w:r>
    </w:p>
    <w:p w14:paraId="12ACFBC8" w14:textId="77777777" w:rsidR="0010624C" w:rsidRPr="00E63CF4" w:rsidRDefault="00086B71">
      <w:pPr>
        <w:pStyle w:val="a3"/>
        <w:spacing w:before="5" w:line="451" w:lineRule="auto"/>
        <w:ind w:right="4429"/>
        <w:rPr>
          <w:lang w:val="ru-RU"/>
        </w:rPr>
      </w:pPr>
      <w:r w:rsidRPr="00E63CF4">
        <w:rPr>
          <w:lang w:val="ru-RU"/>
        </w:rPr>
        <w:t>В) лекарственном нефротическом синдроме Г) мембранозном гломерулонефрите</w:t>
      </w:r>
    </w:p>
    <w:p w14:paraId="1143E38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3282. [T036997] НАИБОЛЕЕ РАННИМ ПРИ АМИЛОИДОЗЕ ЯВЛЯЕТСЯ</w:t>
      </w:r>
    </w:p>
    <w:p w14:paraId="747C6A89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4100852" w14:textId="77777777" w:rsidR="0010624C" w:rsidRPr="00E63CF4" w:rsidRDefault="00086B71">
      <w:pPr>
        <w:pStyle w:val="a3"/>
        <w:spacing w:line="451" w:lineRule="auto"/>
        <w:ind w:right="7320"/>
        <w:rPr>
          <w:lang w:val="ru-RU"/>
        </w:rPr>
      </w:pPr>
      <w:r w:rsidRPr="00E63CF4">
        <w:rPr>
          <w:lang w:val="ru-RU"/>
        </w:rPr>
        <w:t>А) протеинурия Б) гематурия</w:t>
      </w:r>
    </w:p>
    <w:p w14:paraId="561C2A0C" w14:textId="77777777" w:rsidR="0010624C" w:rsidRPr="00E63CF4" w:rsidRDefault="00086B71">
      <w:pPr>
        <w:pStyle w:val="a3"/>
        <w:spacing w:before="5" w:line="451" w:lineRule="auto"/>
        <w:ind w:right="708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лейцкоцитурия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цилиндрурия</w:t>
      </w:r>
      <w:proofErr w:type="spellEnd"/>
    </w:p>
    <w:p w14:paraId="1185FCA8" w14:textId="77777777" w:rsidR="0010624C" w:rsidRPr="00E63CF4" w:rsidRDefault="00086B71">
      <w:pPr>
        <w:pStyle w:val="1"/>
        <w:spacing w:before="10" w:line="276" w:lineRule="auto"/>
        <w:ind w:right="1669"/>
        <w:rPr>
          <w:lang w:val="ru-RU"/>
        </w:rPr>
      </w:pPr>
      <w:r w:rsidRPr="00E63CF4">
        <w:rPr>
          <w:lang w:val="ru-RU"/>
        </w:rPr>
        <w:t>3283. [T036998] ДЛЯ НЕФРОТИЧЕСКОЙ ФОРМЫ ХРОНИЧЕСКОГО ГЛОМЕРУЛОНЕФРИТА ХАРАКТЕРНА</w:t>
      </w:r>
    </w:p>
    <w:p w14:paraId="5C3A7AE4" w14:textId="77777777" w:rsidR="0010624C" w:rsidRPr="00E63CF4" w:rsidRDefault="00086B71">
      <w:pPr>
        <w:pStyle w:val="a3"/>
        <w:spacing w:before="197" w:line="451" w:lineRule="auto"/>
        <w:ind w:right="5369"/>
        <w:rPr>
          <w:lang w:val="ru-RU"/>
        </w:rPr>
      </w:pPr>
      <w:r w:rsidRPr="00E63CF4">
        <w:rPr>
          <w:lang w:val="ru-RU"/>
        </w:rPr>
        <w:t xml:space="preserve">А) суточная протеинурия более 3 г Б) </w:t>
      </w:r>
      <w:proofErr w:type="spellStart"/>
      <w:r w:rsidRPr="00E63CF4">
        <w:rPr>
          <w:lang w:val="ru-RU"/>
        </w:rPr>
        <w:t>гиперпротеинемия</w:t>
      </w:r>
      <w:proofErr w:type="spellEnd"/>
    </w:p>
    <w:p w14:paraId="4A897011" w14:textId="77777777" w:rsidR="0010624C" w:rsidRPr="00E63CF4" w:rsidRDefault="00086B71">
      <w:pPr>
        <w:pStyle w:val="a3"/>
        <w:spacing w:before="5" w:line="451" w:lineRule="auto"/>
        <w:ind w:right="5966"/>
        <w:rPr>
          <w:lang w:val="ru-RU"/>
        </w:rPr>
      </w:pPr>
      <w:r w:rsidRPr="00E63CF4">
        <w:rPr>
          <w:lang w:val="ru-RU"/>
        </w:rPr>
        <w:t xml:space="preserve">В) артериальная гипертензия Г) </w:t>
      </w:r>
      <w:proofErr w:type="spellStart"/>
      <w:r w:rsidRPr="00E63CF4">
        <w:rPr>
          <w:lang w:val="ru-RU"/>
        </w:rPr>
        <w:t>гиполипидемия</w:t>
      </w:r>
      <w:proofErr w:type="spellEnd"/>
    </w:p>
    <w:p w14:paraId="159D23F4" w14:textId="77777777" w:rsidR="0010624C" w:rsidRPr="00E63CF4" w:rsidRDefault="00086B71">
      <w:pPr>
        <w:pStyle w:val="1"/>
        <w:spacing w:before="10" w:line="276" w:lineRule="auto"/>
        <w:ind w:right="703"/>
        <w:rPr>
          <w:lang w:val="ru-RU"/>
        </w:rPr>
      </w:pPr>
      <w:r w:rsidRPr="00E63CF4">
        <w:rPr>
          <w:lang w:val="ru-RU"/>
        </w:rPr>
        <w:t>3284. [T037000] К НАИБОЛЕЕ ЧАСТЫМ ПРИЧИНАМ СМЕРТИ БОЛЬНЫХ С НЕФРОТИЧЕСКИМ СИНДРОМОМ И СОХРАННОЙ ФУНКЦИЕЙ ПОЧЕК ОТНОСЯТ</w:t>
      </w:r>
    </w:p>
    <w:p w14:paraId="48791112" w14:textId="77777777" w:rsidR="0010624C" w:rsidRPr="00E63CF4" w:rsidRDefault="00086B71">
      <w:pPr>
        <w:pStyle w:val="a3"/>
        <w:spacing w:before="195" w:line="451" w:lineRule="auto"/>
        <w:ind w:right="6282"/>
        <w:rPr>
          <w:lang w:val="ru-RU"/>
        </w:rPr>
      </w:pPr>
      <w:r w:rsidRPr="00E63CF4">
        <w:rPr>
          <w:lang w:val="ru-RU"/>
        </w:rPr>
        <w:t xml:space="preserve">А) тромбозы и эмболии Б) </w:t>
      </w:r>
      <w:proofErr w:type="spellStart"/>
      <w:r w:rsidRPr="00E63CF4">
        <w:rPr>
          <w:lang w:val="ru-RU"/>
        </w:rPr>
        <w:t>гиповолемический</w:t>
      </w:r>
      <w:proofErr w:type="spellEnd"/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шок</w:t>
      </w:r>
    </w:p>
    <w:p w14:paraId="6790B9A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стероидный сахарный диабет</w:t>
      </w:r>
    </w:p>
    <w:p w14:paraId="36300F6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CB5E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лекарственную </w:t>
      </w:r>
      <w:proofErr w:type="spellStart"/>
      <w:r w:rsidRPr="00E63CF4">
        <w:rPr>
          <w:lang w:val="ru-RU"/>
        </w:rPr>
        <w:t>иммуносупрессию</w:t>
      </w:r>
      <w:proofErr w:type="spellEnd"/>
    </w:p>
    <w:p w14:paraId="50F8E34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7350B5D" w14:textId="77777777" w:rsidR="0010624C" w:rsidRPr="00E63CF4" w:rsidRDefault="00086B71">
      <w:pPr>
        <w:pStyle w:val="1"/>
        <w:spacing w:before="73" w:line="276" w:lineRule="auto"/>
        <w:ind w:right="742"/>
        <w:rPr>
          <w:lang w:val="ru-RU"/>
        </w:rPr>
      </w:pPr>
      <w:r w:rsidRPr="00E63CF4">
        <w:rPr>
          <w:lang w:val="ru-RU"/>
        </w:rPr>
        <w:lastRenderedPageBreak/>
        <w:t>3285. [T037001] ЖАЛОБЫ НА СЛАБОСТЬ И БОЛИ В ПОЗВОНОЧНИКЕ, ГЕМОГЛОБИН КРОВИ 65 Г/Л, ПРОТЕИНУРИЯ 22 Г В СУТКИ, УРОВЕНЬ АЛЬБУМИНА СЫВОРОТКИ 43 Г/Л И КРЕАТИНИН КРОВИ 280 МКМОЛЬ/Л НАИБОЛЕЕ ХАРАКТЕРНЫ ДЛЯ</w:t>
      </w:r>
    </w:p>
    <w:p w14:paraId="4901DB6E" w14:textId="77777777" w:rsidR="0010624C" w:rsidRPr="00E63CF4" w:rsidRDefault="00086B71">
      <w:pPr>
        <w:pStyle w:val="a3"/>
        <w:spacing w:before="197" w:line="448" w:lineRule="auto"/>
        <w:ind w:right="644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 Б) ХГН в стадии уремии</w:t>
      </w:r>
    </w:p>
    <w:p w14:paraId="674BF37C" w14:textId="77777777" w:rsidR="0010624C" w:rsidRPr="00E63CF4" w:rsidRDefault="00086B71">
      <w:pPr>
        <w:pStyle w:val="a3"/>
        <w:spacing w:before="11" w:line="451" w:lineRule="auto"/>
        <w:ind w:right="4074"/>
        <w:rPr>
          <w:lang w:val="ru-RU"/>
        </w:rPr>
      </w:pPr>
      <w:r w:rsidRPr="00E63CF4">
        <w:rPr>
          <w:lang w:val="ru-RU"/>
        </w:rPr>
        <w:t>В) вторичного амилоидоза с поражением почек Г) хронического пиелонефрита</w:t>
      </w:r>
    </w:p>
    <w:p w14:paraId="67C8C4CB" w14:textId="77777777" w:rsidR="0010624C" w:rsidRPr="00E63CF4" w:rsidRDefault="00086B71">
      <w:pPr>
        <w:pStyle w:val="1"/>
        <w:spacing w:before="11" w:line="276" w:lineRule="auto"/>
        <w:ind w:right="118"/>
        <w:rPr>
          <w:lang w:val="ru-RU"/>
        </w:rPr>
      </w:pPr>
      <w:r w:rsidRPr="00E63CF4">
        <w:rPr>
          <w:lang w:val="ru-RU"/>
        </w:rPr>
        <w:t>3286. [T037003] НАИБОЛЕЕ ВЕРОЯТНЫМ ДИАГНОЗОМ У 38-ЛЕТНЕГО МУЖЧИНЫ, АРАБА, С ЭПИЗОДАМИ БОЛЕЙ В ЖИВОТЕ С ПОДРОСТКОВГО ВОЗРАСТА С ПОДЪЕМОМ ТЕМПЕРАТУРЫ И ПОЯВЛЕНИЕМ В АНАЛИЗАХ МОЧИ ПРОТЕИНУРИИ ДО 1,5 Г/Л, ОТЕЦ КОТОРОГО УМЕР ОТ ЗАБОЛЕВАНИЯ ПОЧЕК, ЯВЛЯЕТСЯ</w:t>
      </w:r>
    </w:p>
    <w:p w14:paraId="1C329D67" w14:textId="77777777" w:rsidR="0010624C" w:rsidRPr="00E63CF4" w:rsidRDefault="00086B71">
      <w:pPr>
        <w:pStyle w:val="a3"/>
        <w:spacing w:before="197" w:line="448" w:lineRule="auto"/>
        <w:ind w:right="3041"/>
        <w:rPr>
          <w:lang w:val="ru-RU"/>
        </w:rPr>
      </w:pPr>
      <w:r w:rsidRPr="00E63CF4">
        <w:rPr>
          <w:lang w:val="ru-RU"/>
        </w:rPr>
        <w:t>А) «семейная средиземноморская лихорадка, амилоидоз» Б) «хронический гломерулонефрит»</w:t>
      </w:r>
    </w:p>
    <w:p w14:paraId="5CCD435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«поликистоз почек»</w:t>
      </w:r>
    </w:p>
    <w:p w14:paraId="499D796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468C7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«быстропрогрессирующий гломерулонефрит»</w:t>
      </w:r>
    </w:p>
    <w:p w14:paraId="62870E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2459A26" w14:textId="77777777" w:rsidR="0010624C" w:rsidRPr="00E63CF4" w:rsidRDefault="00086B71">
      <w:pPr>
        <w:pStyle w:val="1"/>
        <w:spacing w:line="276" w:lineRule="auto"/>
        <w:ind w:right="1292"/>
        <w:rPr>
          <w:lang w:val="ru-RU"/>
        </w:rPr>
      </w:pPr>
      <w:r w:rsidRPr="00E63CF4">
        <w:rPr>
          <w:lang w:val="ru-RU"/>
        </w:rPr>
        <w:t>3287. [T037005] ОБОСНОВАННЫМ ПОКАЗАНИЕМ ДЛЯ НАЗНАЧЕНИЯ ГЛЮКОКОРТИКОИДОВ ПРИ ОСТРОМ ПОСТСТРЕПТОКОККОВОМ ГЛОМЕРУЛОНЕФРИТЕ МОЖЕТ СЛУЖИТЬ</w:t>
      </w:r>
    </w:p>
    <w:p w14:paraId="733791B9" w14:textId="77777777" w:rsidR="0010624C" w:rsidRPr="00E63CF4" w:rsidRDefault="00086B71">
      <w:pPr>
        <w:pStyle w:val="a3"/>
        <w:spacing w:before="197" w:line="451" w:lineRule="auto"/>
        <w:ind w:right="326"/>
        <w:rPr>
          <w:lang w:val="ru-RU"/>
        </w:rPr>
      </w:pPr>
      <w:r w:rsidRPr="00E63CF4">
        <w:rPr>
          <w:lang w:val="ru-RU"/>
        </w:rPr>
        <w:t>А) сохранение значительной протеинурии без выраженной гематурии и гипертонии Б) наличие отеков</w:t>
      </w:r>
    </w:p>
    <w:p w14:paraId="35DE5208" w14:textId="77777777" w:rsidR="0010624C" w:rsidRPr="00E63CF4" w:rsidRDefault="00086B71">
      <w:pPr>
        <w:pStyle w:val="a3"/>
        <w:spacing w:before="6" w:line="451" w:lineRule="auto"/>
        <w:ind w:right="6047"/>
        <w:rPr>
          <w:lang w:val="ru-RU"/>
        </w:rPr>
      </w:pPr>
      <w:r w:rsidRPr="00E63CF4">
        <w:rPr>
          <w:lang w:val="ru-RU"/>
        </w:rPr>
        <w:t>В) артериальная гипертония Г) макрогематурия</w:t>
      </w:r>
    </w:p>
    <w:p w14:paraId="2CFDBF12" w14:textId="77777777" w:rsidR="0010624C" w:rsidRPr="00E63CF4" w:rsidRDefault="00086B71">
      <w:pPr>
        <w:pStyle w:val="1"/>
        <w:spacing w:before="11" w:line="276" w:lineRule="auto"/>
        <w:ind w:right="1539"/>
        <w:rPr>
          <w:lang w:val="ru-RU"/>
        </w:rPr>
      </w:pPr>
      <w:r w:rsidRPr="00E63CF4">
        <w:rPr>
          <w:lang w:val="ru-RU"/>
        </w:rPr>
        <w:t>3288. [T037008] НАИБОЛЕЕ ЧАСТОЙ ФОРМОЙ НЕФРОТИЧЕСКОГО СИНДРОМА У ВЗРОСЛЫХ ЯВЛЯЕТСЯ</w:t>
      </w:r>
    </w:p>
    <w:p w14:paraId="1D97D7E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первичный мембранозный гломерулонефрит</w:t>
      </w:r>
    </w:p>
    <w:p w14:paraId="6543766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821A541" w14:textId="77777777" w:rsidR="0010624C" w:rsidRPr="00E63CF4" w:rsidRDefault="00086B71">
      <w:pPr>
        <w:pStyle w:val="a3"/>
        <w:spacing w:line="448" w:lineRule="auto"/>
        <w:ind w:right="2803"/>
        <w:rPr>
          <w:lang w:val="ru-RU"/>
        </w:rPr>
      </w:pPr>
      <w:r w:rsidRPr="00E63CF4">
        <w:rPr>
          <w:lang w:val="ru-RU"/>
        </w:rPr>
        <w:t xml:space="preserve">Б) липоидный нефроз (болезнь «минимальных изменений») В) фокально-сегментарный </w:t>
      </w:r>
      <w:proofErr w:type="spellStart"/>
      <w:r w:rsidRPr="00E63CF4">
        <w:rPr>
          <w:lang w:val="ru-RU"/>
        </w:rPr>
        <w:t>гломерулосклероз</w:t>
      </w:r>
      <w:proofErr w:type="spellEnd"/>
    </w:p>
    <w:p w14:paraId="6DCDA10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амилоидоз</w:t>
      </w:r>
    </w:p>
    <w:p w14:paraId="04A7716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6B6003E" w14:textId="77777777" w:rsidR="0010624C" w:rsidRPr="00E63CF4" w:rsidRDefault="00086B71">
      <w:pPr>
        <w:pStyle w:val="1"/>
        <w:spacing w:before="73" w:line="276" w:lineRule="auto"/>
        <w:ind w:right="725"/>
        <w:rPr>
          <w:lang w:val="ru-RU"/>
        </w:rPr>
      </w:pPr>
      <w:r w:rsidRPr="00E63CF4">
        <w:rPr>
          <w:lang w:val="ru-RU"/>
        </w:rPr>
        <w:lastRenderedPageBreak/>
        <w:t>3289. [T037009] ПРИ НЕФРОБИОПСИИ ДИАГНОЗУ «УЗЕЛКОВЫЙ ПОЛИАРТЕРИИТ, ВЫСОКАЯ АКТИВНОСТЬ, С ПОРАЖЕНИЕМ ПОЧЕК» В НАИБОЛЬШЕЙ СТЕПЕНИ БУДУТ СООТВЕТСТВОВАТЬ</w:t>
      </w:r>
    </w:p>
    <w:p w14:paraId="2F34081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множественные инфаркты</w:t>
      </w:r>
    </w:p>
    <w:p w14:paraId="7A28263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14ED21C" w14:textId="77777777" w:rsidR="0010624C" w:rsidRPr="00E63CF4" w:rsidRDefault="00086B71">
      <w:pPr>
        <w:pStyle w:val="a3"/>
        <w:spacing w:before="1" w:line="451" w:lineRule="auto"/>
        <w:ind w:right="5031"/>
        <w:rPr>
          <w:lang w:val="ru-RU"/>
        </w:rPr>
      </w:pPr>
      <w:r w:rsidRPr="00E63CF4">
        <w:rPr>
          <w:lang w:val="ru-RU"/>
        </w:rPr>
        <w:t>Б) нефрит «минимальных изменений» В) мембранозная нефропатия</w:t>
      </w:r>
    </w:p>
    <w:p w14:paraId="77DF7CF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экстракапиллярный</w:t>
      </w:r>
      <w:proofErr w:type="spellEnd"/>
      <w:r w:rsidRPr="00E63CF4">
        <w:rPr>
          <w:lang w:val="ru-RU"/>
        </w:rPr>
        <w:t xml:space="preserve"> «полулунный» ГН</w:t>
      </w:r>
    </w:p>
    <w:p w14:paraId="53CA3F9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F64353" w14:textId="77777777" w:rsidR="0010624C" w:rsidRPr="00E63CF4" w:rsidRDefault="00086B71">
      <w:pPr>
        <w:pStyle w:val="1"/>
        <w:spacing w:line="276" w:lineRule="auto"/>
        <w:ind w:right="1231"/>
        <w:rPr>
          <w:lang w:val="ru-RU"/>
        </w:rPr>
      </w:pPr>
      <w:r w:rsidRPr="00E63CF4">
        <w:rPr>
          <w:lang w:val="ru-RU"/>
        </w:rPr>
        <w:t>3290. [T037010] ЭТИОЛОГИЧЕСКИМ ФАКТОРОМ НЕОСЛОЖНЕННЫХ ИНФЕКЦИЙ МОЧЕВЫХ ПУТЕЙ ЧАЩЕ ВСЕГО ЯВЛЯЕТСЯ</w:t>
      </w:r>
    </w:p>
    <w:p w14:paraId="528174D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кишечная палочка</w:t>
      </w:r>
    </w:p>
    <w:p w14:paraId="4B6CEE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F7D8B4" w14:textId="77777777" w:rsidR="0010624C" w:rsidRPr="00E63CF4" w:rsidRDefault="00086B71">
      <w:pPr>
        <w:pStyle w:val="a3"/>
        <w:spacing w:line="451" w:lineRule="auto"/>
        <w:ind w:right="5911"/>
        <w:rPr>
          <w:lang w:val="ru-RU"/>
        </w:rPr>
      </w:pPr>
      <w:r w:rsidRPr="00E63CF4">
        <w:rPr>
          <w:lang w:val="ru-RU"/>
        </w:rPr>
        <w:t>Б) сапрофитный стафилококк В) синегнойная палочка</w:t>
      </w:r>
    </w:p>
    <w:p w14:paraId="3B41492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протей</w:t>
      </w:r>
    </w:p>
    <w:p w14:paraId="529F6BB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F49842" w14:textId="77777777" w:rsidR="0010624C" w:rsidRPr="00E63CF4" w:rsidRDefault="00086B71">
      <w:pPr>
        <w:pStyle w:val="1"/>
        <w:spacing w:line="276" w:lineRule="auto"/>
        <w:ind w:right="1187"/>
        <w:rPr>
          <w:lang w:val="ru-RU"/>
        </w:rPr>
      </w:pPr>
      <w:r w:rsidRPr="00E63CF4">
        <w:rPr>
          <w:lang w:val="ru-RU"/>
        </w:rPr>
        <w:t>3291. [T037012] ПРИЧИНОЙ УРЕМИЧЕСКОЙ ОСТЕОДИСТРОФИИ ПРИ ХРОНИЧЕСКОЙ ПОЧЕЧНОЙ НЕДОСТАТОЧНОСТИ ЯВЛЯЕТСЯ</w:t>
      </w:r>
    </w:p>
    <w:p w14:paraId="6A820613" w14:textId="77777777" w:rsidR="0010624C" w:rsidRPr="00E63CF4" w:rsidRDefault="00086B71">
      <w:pPr>
        <w:pStyle w:val="a3"/>
        <w:spacing w:before="197" w:line="448" w:lineRule="auto"/>
        <w:ind w:right="3960"/>
        <w:rPr>
          <w:lang w:val="ru-RU"/>
        </w:rPr>
      </w:pPr>
      <w:r w:rsidRPr="00E63CF4">
        <w:rPr>
          <w:lang w:val="ru-RU"/>
        </w:rPr>
        <w:t>А) увеличение уровня паратиреоидного гормона Б) увеличение уровня креатинина</w:t>
      </w:r>
    </w:p>
    <w:p w14:paraId="192FE889" w14:textId="77777777" w:rsidR="0010624C" w:rsidRPr="00E63CF4" w:rsidRDefault="00086B71">
      <w:pPr>
        <w:pStyle w:val="a3"/>
        <w:spacing w:before="10" w:line="448" w:lineRule="auto"/>
        <w:ind w:right="5443"/>
        <w:rPr>
          <w:lang w:val="ru-RU"/>
        </w:rPr>
      </w:pPr>
      <w:r w:rsidRPr="00E63CF4">
        <w:rPr>
          <w:lang w:val="ru-RU"/>
        </w:rPr>
        <w:t xml:space="preserve">В) увеличение уровня мочевины Г) снижение уровня </w:t>
      </w:r>
      <w:proofErr w:type="spellStart"/>
      <w:r w:rsidRPr="00E63CF4">
        <w:rPr>
          <w:lang w:val="ru-RU"/>
        </w:rPr>
        <w:t>эритропэтина</w:t>
      </w:r>
      <w:proofErr w:type="spellEnd"/>
    </w:p>
    <w:p w14:paraId="5DF89D3E" w14:textId="77777777" w:rsidR="0010624C" w:rsidRPr="00E63CF4" w:rsidRDefault="00086B71">
      <w:pPr>
        <w:pStyle w:val="1"/>
        <w:spacing w:before="15" w:line="276" w:lineRule="auto"/>
        <w:ind w:right="363"/>
        <w:rPr>
          <w:lang w:val="ru-RU"/>
        </w:rPr>
      </w:pPr>
      <w:r w:rsidRPr="00E63CF4">
        <w:rPr>
          <w:lang w:val="ru-RU"/>
        </w:rPr>
        <w:t>3292. [T037013] ХРОНИЧЕСКАЯ БОЛЕЗНЬ ПОЧЕК V СТАДИИ ФИКСИРУЕТСЯ ПРИ СКОРОСТИ КЛУБОЧКОВОЙ ФИЛЬТРАЦИИ (МЛ/МИН)</w:t>
      </w:r>
    </w:p>
    <w:p w14:paraId="25B54CA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менее 15</w:t>
      </w:r>
    </w:p>
    <w:p w14:paraId="374BA46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BEEBA3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60-89</w:t>
      </w:r>
    </w:p>
    <w:p w14:paraId="4069BB2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33E6B0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30-59</w:t>
      </w:r>
    </w:p>
    <w:p w14:paraId="7C9C3EB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1F9AA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15-29</w:t>
      </w:r>
    </w:p>
    <w:p w14:paraId="047D936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08B8A03" w14:textId="77777777" w:rsidR="0010624C" w:rsidRPr="00E63CF4" w:rsidRDefault="00086B71">
      <w:pPr>
        <w:pStyle w:val="1"/>
        <w:spacing w:before="73" w:line="278" w:lineRule="auto"/>
        <w:ind w:right="326"/>
        <w:rPr>
          <w:lang w:val="ru-RU"/>
        </w:rPr>
      </w:pPr>
      <w:r w:rsidRPr="00E63CF4">
        <w:rPr>
          <w:lang w:val="ru-RU"/>
        </w:rPr>
        <w:lastRenderedPageBreak/>
        <w:t>3293. [T037014] НЕРЕДКО ОСЛОЖНЯЕТСЯ РАЗВИТИЕМ ОСТРОЙ ПОЧЕЧНОЙ НЕДОСТАТОЧНОСТИ</w:t>
      </w:r>
    </w:p>
    <w:p w14:paraId="643A8182" w14:textId="77777777" w:rsidR="0010624C" w:rsidRPr="00E63CF4" w:rsidRDefault="00086B71">
      <w:pPr>
        <w:pStyle w:val="a3"/>
        <w:spacing w:before="192" w:line="451" w:lineRule="auto"/>
        <w:ind w:right="5798"/>
        <w:rPr>
          <w:lang w:val="ru-RU"/>
        </w:rPr>
      </w:pPr>
      <w:r w:rsidRPr="00E63CF4">
        <w:rPr>
          <w:lang w:val="ru-RU"/>
        </w:rPr>
        <w:t>А) геморрагическая лихорадка Б) корь</w:t>
      </w:r>
    </w:p>
    <w:p w14:paraId="33875210" w14:textId="77777777" w:rsidR="0010624C" w:rsidRPr="00E63CF4" w:rsidRDefault="00086B71">
      <w:pPr>
        <w:pStyle w:val="a3"/>
        <w:spacing w:before="6" w:line="451" w:lineRule="auto"/>
        <w:ind w:right="6180"/>
        <w:rPr>
          <w:lang w:val="ru-RU"/>
        </w:rPr>
      </w:pPr>
      <w:r w:rsidRPr="00E63CF4">
        <w:rPr>
          <w:lang w:val="ru-RU"/>
        </w:rPr>
        <w:t>В) брюшной тиф / паратиф Г) вирусный гепатит</w:t>
      </w:r>
    </w:p>
    <w:p w14:paraId="6963F0A0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3294. [T037015] ПРОТЕИНУРИЯ БЕНС-ДЖОНСА ХАРАКТЕРНА ДЛЯ</w:t>
      </w:r>
    </w:p>
    <w:p w14:paraId="3A13088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73B448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множественной миеломы</w:t>
      </w:r>
    </w:p>
    <w:p w14:paraId="07C0402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56963CA" w14:textId="77777777" w:rsidR="0010624C" w:rsidRPr="00E63CF4" w:rsidRDefault="00086B71">
      <w:pPr>
        <w:pStyle w:val="a3"/>
        <w:spacing w:line="448" w:lineRule="auto"/>
        <w:ind w:right="2827"/>
        <w:rPr>
          <w:lang w:val="ru-RU"/>
        </w:rPr>
      </w:pPr>
      <w:r w:rsidRPr="00E63CF4">
        <w:rPr>
          <w:lang w:val="ru-RU"/>
        </w:rPr>
        <w:t>Б) хронического гломерулонефрита, нефротической формы В) быстропрогрессирующего гломерулонефрита</w:t>
      </w:r>
    </w:p>
    <w:p w14:paraId="67263DD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гипернефромы</w:t>
      </w:r>
    </w:p>
    <w:p w14:paraId="411FF5F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22BE4CB" w14:textId="77777777" w:rsidR="0010624C" w:rsidRPr="00E63CF4" w:rsidRDefault="00086B71">
      <w:pPr>
        <w:pStyle w:val="1"/>
        <w:spacing w:line="278" w:lineRule="auto"/>
        <w:ind w:right="419"/>
        <w:rPr>
          <w:lang w:val="ru-RU"/>
        </w:rPr>
      </w:pPr>
      <w:r w:rsidRPr="00E63CF4">
        <w:rPr>
          <w:lang w:val="ru-RU"/>
        </w:rPr>
        <w:t>3295. [T037020] ГЛАВНОЙ ПРИЧИНОЙ СМЕРТИ БОЛЬНЫХ, НАХОДЯЩИХСЯ НА ЛЕЧЕНИИ ГЕМОДИАЛИЗОМ, ЯВЛЯЕТСЯ</w:t>
      </w:r>
    </w:p>
    <w:p w14:paraId="68F4EDFA" w14:textId="77777777" w:rsidR="0010624C" w:rsidRPr="00E63CF4" w:rsidRDefault="00086B71">
      <w:pPr>
        <w:pStyle w:val="a3"/>
        <w:spacing w:before="192" w:line="451" w:lineRule="auto"/>
        <w:ind w:right="5170"/>
        <w:rPr>
          <w:lang w:val="ru-RU"/>
        </w:rPr>
      </w:pPr>
      <w:r w:rsidRPr="00E63CF4">
        <w:rPr>
          <w:lang w:val="ru-RU"/>
        </w:rPr>
        <w:t>А) сердечно-сосудистое заболевание Б) острый вирусный гепатит</w:t>
      </w:r>
    </w:p>
    <w:p w14:paraId="175A6C70" w14:textId="77777777" w:rsidR="0010624C" w:rsidRPr="00E63CF4" w:rsidRDefault="00086B71">
      <w:pPr>
        <w:pStyle w:val="a3"/>
        <w:spacing w:before="5" w:line="451" w:lineRule="auto"/>
        <w:ind w:right="5986"/>
        <w:rPr>
          <w:lang w:val="ru-RU"/>
        </w:rPr>
      </w:pPr>
      <w:r w:rsidRPr="00E63CF4">
        <w:rPr>
          <w:lang w:val="ru-RU"/>
        </w:rPr>
        <w:t>В) бактериальная пневмония Г) диализный амилоидоз</w:t>
      </w:r>
    </w:p>
    <w:p w14:paraId="02FEBC4A" w14:textId="77777777" w:rsidR="0010624C" w:rsidRPr="00E63CF4" w:rsidRDefault="00086B71">
      <w:pPr>
        <w:pStyle w:val="1"/>
        <w:spacing w:before="12" w:line="276" w:lineRule="auto"/>
        <w:ind w:right="489"/>
        <w:rPr>
          <w:lang w:val="ru-RU"/>
        </w:rPr>
      </w:pPr>
      <w:r w:rsidRPr="00E63CF4">
        <w:rPr>
          <w:lang w:val="ru-RU"/>
        </w:rPr>
        <w:t>3296. [T037021] У МУЖЧИНЫ 38 ЛЕТ ЛИХОРАДКА, БОЛИ В СУСТАВАХ, СЛИЗИСТО-ГНОЙНЫЕ ВЫДЕЛЕНИЯ ИЗ НОСА, ПРОТЕИНУРИЯ 1 Г/СУТКИ, ПРИ КОМПЬЮТЕРНОЙ ТОМОГРАФИИ ЛЕГКИХ ВЫЯВЛЕНЫ НЕСКОЛЬКО ПОЛОСТЕЙ БЕЗ СОДЕРЖИМОГО; НАИБОЛЕЕ ВЕРОЯТЕН ДИАГНОЗ</w:t>
      </w:r>
    </w:p>
    <w:p w14:paraId="018A0DD2" w14:textId="77777777" w:rsidR="0010624C" w:rsidRPr="00E63CF4" w:rsidRDefault="00086B71">
      <w:pPr>
        <w:pStyle w:val="a3"/>
        <w:spacing w:before="197" w:line="448" w:lineRule="auto"/>
        <w:ind w:right="6024"/>
        <w:rPr>
          <w:lang w:val="ru-RU"/>
        </w:rPr>
      </w:pPr>
      <w:r w:rsidRPr="00E63CF4">
        <w:rPr>
          <w:lang w:val="ru-RU"/>
        </w:rPr>
        <w:t>А) «</w:t>
      </w:r>
      <w:proofErr w:type="spellStart"/>
      <w:r w:rsidRPr="00E63CF4">
        <w:rPr>
          <w:lang w:val="ru-RU"/>
        </w:rPr>
        <w:t>гранулематоз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Вегенера</w:t>
      </w:r>
      <w:proofErr w:type="spellEnd"/>
      <w:r w:rsidRPr="00E63CF4">
        <w:rPr>
          <w:lang w:val="ru-RU"/>
        </w:rPr>
        <w:t>» Б) «туберкулез»</w:t>
      </w:r>
    </w:p>
    <w:p w14:paraId="2840E7D7" w14:textId="77777777" w:rsidR="0010624C" w:rsidRPr="00E63CF4" w:rsidRDefault="00086B71">
      <w:pPr>
        <w:pStyle w:val="a3"/>
        <w:spacing w:before="10" w:line="451" w:lineRule="auto"/>
        <w:ind w:right="6639"/>
        <w:rPr>
          <w:lang w:val="ru-RU"/>
        </w:rPr>
      </w:pPr>
      <w:r w:rsidRPr="00E63CF4">
        <w:rPr>
          <w:lang w:val="ru-RU"/>
        </w:rPr>
        <w:t xml:space="preserve">В) «болезнь </w:t>
      </w:r>
      <w:proofErr w:type="spellStart"/>
      <w:r w:rsidRPr="00E63CF4">
        <w:rPr>
          <w:lang w:val="ru-RU"/>
        </w:rPr>
        <w:t>Шегрена</w:t>
      </w:r>
      <w:proofErr w:type="spellEnd"/>
      <w:r w:rsidRPr="00E63CF4">
        <w:rPr>
          <w:lang w:val="ru-RU"/>
        </w:rPr>
        <w:t>» Г) «саркоидоз»</w:t>
      </w:r>
    </w:p>
    <w:p w14:paraId="5D0AF69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A21313" w14:textId="77777777" w:rsidR="0010624C" w:rsidRPr="00E63CF4" w:rsidRDefault="00086B71">
      <w:pPr>
        <w:pStyle w:val="1"/>
        <w:spacing w:before="73" w:line="276" w:lineRule="auto"/>
        <w:ind w:right="135"/>
        <w:rPr>
          <w:lang w:val="ru-RU"/>
        </w:rPr>
      </w:pPr>
      <w:r w:rsidRPr="00E63CF4">
        <w:rPr>
          <w:lang w:val="ru-RU"/>
        </w:rPr>
        <w:lastRenderedPageBreak/>
        <w:t>3297. [T037022] РАННЕЕ ВОВЛЕЧЕНИЕ В ПРОЦЕСС ПЛЮСНЕФАЛАНГОВОГО СУСТАВА БОЛЬШОГО ПАЛЬЦА СТОПЫ, В ПЕРИОД ОБОСТРЕНИЯ РЕЗКОЕ ПОКРАСНЕНИЕ, ДЕФИГУРАЦИЯ СУСТАВОВ, ПОДЪЕМ ТЕМПЕРАТУРЫ, НЕФРОПАТИЯ, ПРИСТУПЫ ПОЧЕЧНОЙ КОЛИКИ, ПОДКОЖНЫЕ УЗЕЛКИ НА УШНЫХ РАКОВИНАХ И ЛОКТЯХ ХАРАКТЕРНЫ ДЛЯ</w:t>
      </w:r>
    </w:p>
    <w:p w14:paraId="4CC27B6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подагры</w:t>
      </w:r>
    </w:p>
    <w:p w14:paraId="5C04B41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7D035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ревматоидного артрита</w:t>
      </w:r>
    </w:p>
    <w:p w14:paraId="45F5CA3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15A8C60" w14:textId="77777777" w:rsidR="0010624C" w:rsidRPr="00E63CF4" w:rsidRDefault="00086B71">
      <w:pPr>
        <w:pStyle w:val="a3"/>
        <w:spacing w:line="451" w:lineRule="auto"/>
        <w:ind w:right="5460"/>
        <w:rPr>
          <w:lang w:val="ru-RU"/>
        </w:rPr>
      </w:pPr>
      <w:r w:rsidRPr="00E63CF4">
        <w:rPr>
          <w:lang w:val="ru-RU"/>
        </w:rPr>
        <w:t>В) ревматического полиартрита Г) деформирующего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остеоартроза</w:t>
      </w:r>
    </w:p>
    <w:p w14:paraId="09C7F8CC" w14:textId="77777777" w:rsidR="0010624C" w:rsidRPr="00E63CF4" w:rsidRDefault="00086B71">
      <w:pPr>
        <w:pStyle w:val="1"/>
        <w:spacing w:before="10" w:line="278" w:lineRule="auto"/>
        <w:ind w:right="744"/>
        <w:rPr>
          <w:lang w:val="ru-RU"/>
        </w:rPr>
      </w:pPr>
      <w:r w:rsidRPr="00E63CF4">
        <w:rPr>
          <w:lang w:val="ru-RU"/>
        </w:rPr>
        <w:t>3298. [T037023] ДЛЯ СИСТЕМНОЙ КРАСНОЙ ВОЛЧАНКИ ХАРАКТЕРНЫМ ЯВЛЯЕТСЯ</w:t>
      </w:r>
    </w:p>
    <w:p w14:paraId="57A06D3F" w14:textId="77777777" w:rsidR="0010624C" w:rsidRPr="00E63CF4" w:rsidRDefault="00086B71">
      <w:pPr>
        <w:pStyle w:val="a3"/>
        <w:spacing w:before="192" w:line="451" w:lineRule="auto"/>
        <w:ind w:right="5240"/>
        <w:rPr>
          <w:lang w:val="ru-RU"/>
        </w:rPr>
      </w:pPr>
      <w:r w:rsidRPr="00E63CF4">
        <w:rPr>
          <w:lang w:val="ru-RU"/>
        </w:rPr>
        <w:t>А) повышение титра антител к ДНК Б) тромбоцитоз</w:t>
      </w:r>
    </w:p>
    <w:p w14:paraId="408BE5A3" w14:textId="77777777" w:rsidR="0010624C" w:rsidRPr="00E63CF4" w:rsidRDefault="00086B71">
      <w:pPr>
        <w:pStyle w:val="a3"/>
        <w:spacing w:before="6" w:line="451" w:lineRule="auto"/>
        <w:ind w:right="5007"/>
        <w:rPr>
          <w:lang w:val="ru-RU"/>
        </w:rPr>
      </w:pPr>
      <w:r w:rsidRPr="00E63CF4">
        <w:rPr>
          <w:lang w:val="ru-RU"/>
        </w:rPr>
        <w:t xml:space="preserve">В) редкое развитие гломерулонефрита Г) </w:t>
      </w:r>
      <w:proofErr w:type="spellStart"/>
      <w:r w:rsidRPr="00E63CF4">
        <w:rPr>
          <w:lang w:val="ru-RU"/>
        </w:rPr>
        <w:t>анкилозирование</w:t>
      </w:r>
      <w:proofErr w:type="spellEnd"/>
      <w:r w:rsidRPr="00E63CF4">
        <w:rPr>
          <w:lang w:val="ru-RU"/>
        </w:rPr>
        <w:t xml:space="preserve"> суставов</w:t>
      </w:r>
    </w:p>
    <w:p w14:paraId="51F574FB" w14:textId="77777777" w:rsidR="0010624C" w:rsidRPr="00E63CF4" w:rsidRDefault="00086B71">
      <w:pPr>
        <w:pStyle w:val="1"/>
        <w:spacing w:before="11" w:line="276" w:lineRule="auto"/>
        <w:ind w:right="157"/>
        <w:rPr>
          <w:lang w:val="ru-RU"/>
        </w:rPr>
      </w:pPr>
      <w:r w:rsidRPr="00E63CF4">
        <w:rPr>
          <w:lang w:val="ru-RU"/>
        </w:rPr>
        <w:t>3299. [T037024] У БОЛЬНОЙ 36 ЛЕТ, ДЛИТЕЛЬНО БОЛЕЮЩЕЙ РЕВМАТОИДНЫМ ПОЛИАРТРИТОМ, В МОЧЕ ОБНАРУЖЕНА ПРОТЕИНУРИЯ ДО 3,5 Г/Л. МОЖНО ПРЕДПОЛОЖИТЬ РАЗВИТИЕ</w:t>
      </w:r>
    </w:p>
    <w:p w14:paraId="5095A80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амилоидоза почек</w:t>
      </w:r>
    </w:p>
    <w:p w14:paraId="185D305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14AB8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хронического пиелонефрита</w:t>
      </w:r>
    </w:p>
    <w:p w14:paraId="1606760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0E9AACE" w14:textId="77777777" w:rsidR="0010624C" w:rsidRPr="00E63CF4" w:rsidRDefault="00086B71">
      <w:pPr>
        <w:pStyle w:val="a3"/>
        <w:spacing w:line="448" w:lineRule="auto"/>
        <w:ind w:right="5256"/>
        <w:rPr>
          <w:lang w:val="ru-RU"/>
        </w:rPr>
      </w:pPr>
      <w:r w:rsidRPr="00E63CF4">
        <w:rPr>
          <w:lang w:val="ru-RU"/>
        </w:rPr>
        <w:t xml:space="preserve">В) хронического гломерулонефрита Г)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6F4A5B47" w14:textId="77777777" w:rsidR="0010624C" w:rsidRPr="00E63CF4" w:rsidRDefault="00086B71">
      <w:pPr>
        <w:pStyle w:val="1"/>
        <w:spacing w:before="16" w:line="276" w:lineRule="auto"/>
        <w:ind w:right="786"/>
        <w:rPr>
          <w:lang w:val="ru-RU"/>
        </w:rPr>
      </w:pPr>
      <w:r w:rsidRPr="00E63CF4">
        <w:rPr>
          <w:lang w:val="ru-RU"/>
        </w:rPr>
        <w:t>3300. [T037028] ДЛЯ РЕВМАТИЧЕСКОГО ПОЛИАРТРИТА ХАРАКТЕРНЫМ ЯВЛЯЕТСЯ</w:t>
      </w:r>
    </w:p>
    <w:p w14:paraId="129CA6B6" w14:textId="77777777" w:rsidR="0010624C" w:rsidRPr="00E63CF4" w:rsidRDefault="00086B71">
      <w:pPr>
        <w:pStyle w:val="a3"/>
        <w:spacing w:before="198" w:line="448" w:lineRule="auto"/>
        <w:ind w:right="549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неэрозивный</w:t>
      </w:r>
      <w:proofErr w:type="spellEnd"/>
      <w:r w:rsidRPr="00E63CF4">
        <w:rPr>
          <w:lang w:val="ru-RU"/>
        </w:rPr>
        <w:t xml:space="preserve"> характер артрита Б) наличие стойких артралгий</w:t>
      </w:r>
    </w:p>
    <w:p w14:paraId="1EB44798" w14:textId="77777777" w:rsidR="0010624C" w:rsidRPr="00E63CF4" w:rsidRDefault="00086B71">
      <w:pPr>
        <w:pStyle w:val="a3"/>
        <w:spacing w:before="11" w:line="448" w:lineRule="auto"/>
        <w:ind w:right="3323"/>
        <w:rPr>
          <w:lang w:val="ru-RU"/>
        </w:rPr>
      </w:pPr>
      <w:r w:rsidRPr="00E63CF4">
        <w:rPr>
          <w:lang w:val="ru-RU"/>
        </w:rPr>
        <w:t xml:space="preserve">В) острый </w:t>
      </w:r>
      <w:proofErr w:type="spellStart"/>
      <w:r w:rsidRPr="00E63CF4">
        <w:rPr>
          <w:lang w:val="ru-RU"/>
        </w:rPr>
        <w:t>моноартрит</w:t>
      </w:r>
      <w:proofErr w:type="spellEnd"/>
      <w:r w:rsidRPr="00E63CF4">
        <w:rPr>
          <w:lang w:val="ru-RU"/>
        </w:rPr>
        <w:t xml:space="preserve"> сустава большого пальца стопы Г) наличие утренняя скованности более 1 часа</w:t>
      </w:r>
    </w:p>
    <w:p w14:paraId="052B63E5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CA3FB37" w14:textId="77777777" w:rsidR="0010624C" w:rsidRPr="00E63CF4" w:rsidRDefault="00086B71">
      <w:pPr>
        <w:pStyle w:val="1"/>
        <w:spacing w:before="73" w:line="278" w:lineRule="auto"/>
        <w:rPr>
          <w:lang w:val="ru-RU"/>
        </w:rPr>
      </w:pPr>
      <w:r w:rsidRPr="00E63CF4">
        <w:rPr>
          <w:lang w:val="ru-RU"/>
        </w:rPr>
        <w:lastRenderedPageBreak/>
        <w:t>3301. [T037030] ДЛЯ УРОГЕННОГО РЕАКТИВНОГО АРТРИТА ХАРАКТЕРНЫМ ЯВЛЯЕТСЯ</w:t>
      </w:r>
    </w:p>
    <w:p w14:paraId="69E96191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конъюнктивит</w:t>
      </w:r>
    </w:p>
    <w:p w14:paraId="3950E9C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25DCB9" w14:textId="77777777" w:rsidR="0010624C" w:rsidRPr="00E63CF4" w:rsidRDefault="00086B71">
      <w:pPr>
        <w:pStyle w:val="a3"/>
        <w:spacing w:line="448" w:lineRule="auto"/>
        <w:ind w:right="5781"/>
        <w:rPr>
          <w:lang w:val="ru-RU"/>
        </w:rPr>
      </w:pPr>
      <w:r w:rsidRPr="00E63CF4">
        <w:rPr>
          <w:lang w:val="ru-RU"/>
        </w:rPr>
        <w:t xml:space="preserve">Б) развитие гломерулонефрита В) </w:t>
      </w:r>
      <w:proofErr w:type="spellStart"/>
      <w:r w:rsidRPr="00E63CF4">
        <w:rPr>
          <w:lang w:val="ru-RU"/>
        </w:rPr>
        <w:t>анкилозирование</w:t>
      </w:r>
      <w:proofErr w:type="spellEnd"/>
      <w:r w:rsidRPr="00E63CF4">
        <w:rPr>
          <w:lang w:val="ru-RU"/>
        </w:rPr>
        <w:t xml:space="preserve"> суставов</w:t>
      </w:r>
    </w:p>
    <w:p w14:paraId="77918616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повышение титра антител к ДНК</w:t>
      </w:r>
    </w:p>
    <w:p w14:paraId="24D1F4F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5AEEAF7" w14:textId="77777777" w:rsidR="0010624C" w:rsidRPr="00E63CF4" w:rsidRDefault="00086B71">
      <w:pPr>
        <w:pStyle w:val="1"/>
        <w:spacing w:line="276" w:lineRule="auto"/>
        <w:ind w:right="338"/>
        <w:rPr>
          <w:lang w:val="ru-RU"/>
        </w:rPr>
      </w:pPr>
      <w:r w:rsidRPr="00E63CF4">
        <w:rPr>
          <w:lang w:val="ru-RU"/>
        </w:rPr>
        <w:t>3302. [T037031] РАННЕЕ ВОВЛЕЧЕНИЕ В ПРОЦЕСС ИЛЕОСАКРАЛЬНЫХ СОЧЛЕНЕНИЙ, ТУГОПОДВИЖНОСТЬ ПОЗВОНОЧНИКА, СИНДЕСМОФИТЫ И КВАДРАТИЗАЦИЯ ПОЗВОНКОВ ПРИ РЕНТГЕНОГРАФИИ ХАРАКТЕРНО ДЛЯ</w:t>
      </w:r>
    </w:p>
    <w:p w14:paraId="4278D3A8" w14:textId="77777777" w:rsidR="0010624C" w:rsidRPr="00E63CF4" w:rsidRDefault="00086B71">
      <w:pPr>
        <w:pStyle w:val="a3"/>
        <w:spacing w:before="197" w:line="448" w:lineRule="auto"/>
        <w:ind w:right="551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анкилозирующего</w:t>
      </w:r>
      <w:proofErr w:type="spellEnd"/>
      <w:r w:rsidRPr="00E63CF4">
        <w:rPr>
          <w:lang w:val="ru-RU"/>
        </w:rPr>
        <w:t xml:space="preserve"> спондилита Б) ревматоидного артрита</w:t>
      </w:r>
    </w:p>
    <w:p w14:paraId="305CAA46" w14:textId="77777777" w:rsidR="0010624C" w:rsidRPr="00E63CF4" w:rsidRDefault="00086B71">
      <w:pPr>
        <w:pStyle w:val="a3"/>
        <w:spacing w:before="10" w:line="451" w:lineRule="auto"/>
        <w:ind w:right="5424"/>
        <w:rPr>
          <w:lang w:val="ru-RU"/>
        </w:rPr>
      </w:pPr>
      <w:r w:rsidRPr="00E63CF4">
        <w:rPr>
          <w:lang w:val="ru-RU"/>
        </w:rPr>
        <w:t>В) деформирующего остеоартроза Г) подагры</w:t>
      </w:r>
    </w:p>
    <w:p w14:paraId="6DFD1BE4" w14:textId="77777777" w:rsidR="0010624C" w:rsidRPr="00E63CF4" w:rsidRDefault="00086B71">
      <w:pPr>
        <w:pStyle w:val="1"/>
        <w:spacing w:before="10" w:line="276" w:lineRule="auto"/>
        <w:ind w:right="1469"/>
        <w:rPr>
          <w:lang w:val="ru-RU"/>
        </w:rPr>
      </w:pPr>
      <w:r w:rsidRPr="00E63CF4">
        <w:rPr>
          <w:lang w:val="ru-RU"/>
        </w:rPr>
        <w:t>3303. [T037032] У ПАЦИЕНТА 23 ЛЕТ ДИАГНОСТИРОВАНА ОСТРАЯ РЕВМАТИЧЕСКАЯ ЛИХОРАДКА, ДИАГНОЗУ НЕ СООТВЕТСТВУЕТ</w:t>
      </w:r>
    </w:p>
    <w:p w14:paraId="2223D937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ритм «перепела» при аускультации сердца</w:t>
      </w:r>
    </w:p>
    <w:p w14:paraId="5450CF4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2D78EA" w14:textId="77777777" w:rsidR="0010624C" w:rsidRPr="00E63CF4" w:rsidRDefault="00086B71">
      <w:pPr>
        <w:pStyle w:val="a3"/>
        <w:spacing w:line="448" w:lineRule="auto"/>
        <w:ind w:right="313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неэрозивный</w:t>
      </w:r>
      <w:proofErr w:type="spellEnd"/>
      <w:r w:rsidRPr="00E63CF4">
        <w:rPr>
          <w:lang w:val="ru-RU"/>
        </w:rPr>
        <w:t xml:space="preserve"> характер артрита и «летучие» артралгии В) систолический шум на верхушке сердца</w:t>
      </w:r>
    </w:p>
    <w:p w14:paraId="5A848ED6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обострение хронического тонзиллита</w:t>
      </w:r>
    </w:p>
    <w:p w14:paraId="2A687BD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562ACC3" w14:textId="77777777" w:rsidR="0010624C" w:rsidRPr="00E63CF4" w:rsidRDefault="00086B71">
      <w:pPr>
        <w:pStyle w:val="1"/>
        <w:spacing w:before="1" w:line="276" w:lineRule="auto"/>
        <w:ind w:right="410"/>
        <w:rPr>
          <w:lang w:val="ru-RU"/>
        </w:rPr>
      </w:pPr>
      <w:r w:rsidRPr="00E63CF4">
        <w:rPr>
          <w:lang w:val="ru-RU"/>
        </w:rPr>
        <w:t>3304. [T037033] СОЧЕТАНИЕ ЯЗВЕННО-НЕКРОТИЧЕСКОГО ПОРАЖЕНИЯ ВЕРХНИХ ДЫХАТЕЛЬНЫХ ПУТЕЙ И ГЛОМЕРУЛОНЕФРИТА ХАРАКТЕРНО ДЛЯ</w:t>
      </w:r>
    </w:p>
    <w:p w14:paraId="358A7248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гранулематоза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Вегенера</w:t>
      </w:r>
      <w:proofErr w:type="spellEnd"/>
    </w:p>
    <w:p w14:paraId="1B4F0B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8844EE" w14:textId="77777777" w:rsidR="0010624C" w:rsidRPr="00E63CF4" w:rsidRDefault="00086B71">
      <w:pPr>
        <w:pStyle w:val="a3"/>
        <w:spacing w:line="448" w:lineRule="auto"/>
        <w:ind w:right="5704"/>
        <w:jc w:val="both"/>
        <w:rPr>
          <w:lang w:val="ru-RU"/>
        </w:rPr>
      </w:pPr>
      <w:r w:rsidRPr="00E63CF4">
        <w:rPr>
          <w:lang w:val="ru-RU"/>
        </w:rPr>
        <w:t>Б) системной красной волчанки В) геморрагического васкулита Г) амилоидоза</w:t>
      </w:r>
    </w:p>
    <w:p w14:paraId="00C93827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27BF3E7" w14:textId="77777777" w:rsidR="0010624C" w:rsidRPr="00E63CF4" w:rsidRDefault="00086B71">
      <w:pPr>
        <w:pStyle w:val="1"/>
        <w:spacing w:before="73" w:line="276" w:lineRule="auto"/>
        <w:ind w:right="244"/>
        <w:rPr>
          <w:lang w:val="ru-RU"/>
        </w:rPr>
      </w:pPr>
      <w:r w:rsidRPr="00E63CF4">
        <w:rPr>
          <w:lang w:val="ru-RU"/>
        </w:rPr>
        <w:lastRenderedPageBreak/>
        <w:t>3305. [T037034] СОЧЕТАНИЕ СИНДРОМА ЗЛОКАЧЕСТВЕННОЙ ГИПЕРТОНИИ С ПРОГРЕССИРУЮЩИМ СНИЖЕНИЕМ ФУНКЦИИ ПОЧЕК И АСИММЕТРИЧНЫМ ПОЛИНЕВРИТОМ ХАРАКТЕРНО ДЛЯ</w:t>
      </w:r>
    </w:p>
    <w:p w14:paraId="2848C68D" w14:textId="77777777" w:rsidR="0010624C" w:rsidRPr="00E63CF4" w:rsidRDefault="00086B71">
      <w:pPr>
        <w:pStyle w:val="a3"/>
        <w:spacing w:before="197" w:line="448" w:lineRule="auto"/>
        <w:ind w:right="5704"/>
        <w:rPr>
          <w:lang w:val="ru-RU"/>
        </w:rPr>
      </w:pPr>
      <w:r w:rsidRPr="00E63CF4">
        <w:rPr>
          <w:lang w:val="ru-RU"/>
        </w:rPr>
        <w:t xml:space="preserve">А) узелкового </w:t>
      </w:r>
      <w:proofErr w:type="spellStart"/>
      <w:r w:rsidRPr="00E63CF4">
        <w:rPr>
          <w:lang w:val="ru-RU"/>
        </w:rPr>
        <w:t>полиартериита</w:t>
      </w:r>
      <w:proofErr w:type="spellEnd"/>
      <w:r w:rsidRPr="00E63CF4">
        <w:rPr>
          <w:lang w:val="ru-RU"/>
        </w:rPr>
        <w:t xml:space="preserve"> Б) системной красной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волчанки</w:t>
      </w:r>
    </w:p>
    <w:p w14:paraId="0AF5E82B" w14:textId="77777777" w:rsidR="0010624C" w:rsidRPr="00E63CF4" w:rsidRDefault="00086B71">
      <w:pPr>
        <w:pStyle w:val="a3"/>
        <w:spacing w:before="11" w:line="448" w:lineRule="auto"/>
        <w:ind w:right="5309"/>
        <w:rPr>
          <w:lang w:val="ru-RU"/>
        </w:rPr>
      </w:pPr>
      <w:r w:rsidRPr="00E63CF4">
        <w:rPr>
          <w:lang w:val="ru-RU"/>
        </w:rPr>
        <w:t>В) амилоидоза с поражением почек Г) геморрагического васкулита</w:t>
      </w:r>
    </w:p>
    <w:p w14:paraId="16D85E0A" w14:textId="77777777" w:rsidR="0010624C" w:rsidRPr="00E63CF4" w:rsidRDefault="00086B71">
      <w:pPr>
        <w:pStyle w:val="1"/>
        <w:spacing w:before="16" w:line="276" w:lineRule="auto"/>
        <w:ind w:right="541"/>
        <w:rPr>
          <w:lang w:val="ru-RU"/>
        </w:rPr>
      </w:pPr>
      <w:r w:rsidRPr="00E63CF4">
        <w:rPr>
          <w:lang w:val="ru-RU"/>
        </w:rPr>
        <w:t>3306. [T037035] ЗАБОЛЕВАНИЕМ, ВСТРЕЧАЮЩИМСЯ ЧАЩЕ У МУЖЧИН И ХАРАКТЕРИЗУЮЩИМСЯ ГЕМАТУРИЕЙ В СОЧЕТАНИИ С КОЖНЫМИ ВЫСЫПАНИЯМИ И АБДОМИНАЛГИЯМИ, ЯВЛЯЕТСЯ</w:t>
      </w:r>
    </w:p>
    <w:p w14:paraId="059C63C1" w14:textId="77777777" w:rsidR="0010624C" w:rsidRPr="00E63CF4" w:rsidRDefault="00086B71">
      <w:pPr>
        <w:pStyle w:val="a3"/>
        <w:spacing w:before="197" w:line="448" w:lineRule="auto"/>
        <w:ind w:right="3060"/>
        <w:rPr>
          <w:lang w:val="ru-RU"/>
        </w:rPr>
      </w:pPr>
      <w:r w:rsidRPr="00E63CF4">
        <w:rPr>
          <w:lang w:val="ru-RU"/>
        </w:rPr>
        <w:t xml:space="preserve">А) геморрагический васкулит (болезнь </w:t>
      </w:r>
      <w:proofErr w:type="spellStart"/>
      <w:r w:rsidRPr="00E63CF4">
        <w:rPr>
          <w:lang w:val="ru-RU"/>
        </w:rPr>
        <w:t>Шенлейн-Геноха</w:t>
      </w:r>
      <w:proofErr w:type="spellEnd"/>
      <w:r w:rsidRPr="00E63CF4">
        <w:rPr>
          <w:lang w:val="ru-RU"/>
        </w:rPr>
        <w:t xml:space="preserve">) Б) </w:t>
      </w:r>
      <w:proofErr w:type="spellStart"/>
      <w:r w:rsidRPr="00E63CF4">
        <w:rPr>
          <w:lang w:val="ru-RU"/>
        </w:rPr>
        <w:t>гематурический</w:t>
      </w:r>
      <w:proofErr w:type="spellEnd"/>
      <w:r w:rsidRPr="00E63CF4">
        <w:rPr>
          <w:lang w:val="ru-RU"/>
        </w:rPr>
        <w:t xml:space="preserve"> гломерулонефрит (болезнь Берже)</w:t>
      </w:r>
    </w:p>
    <w:p w14:paraId="5BAB867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узелковый периартериит</w:t>
      </w:r>
    </w:p>
    <w:p w14:paraId="5E52EC5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E4155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системная красная волчанка</w:t>
      </w:r>
    </w:p>
    <w:p w14:paraId="1B8AC8F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64C20A4" w14:textId="77777777" w:rsidR="0010624C" w:rsidRPr="00E63CF4" w:rsidRDefault="00086B71">
      <w:pPr>
        <w:pStyle w:val="1"/>
        <w:spacing w:line="276" w:lineRule="auto"/>
        <w:ind w:right="534"/>
        <w:rPr>
          <w:lang w:val="ru-RU"/>
        </w:rPr>
      </w:pPr>
      <w:r w:rsidRPr="00E63CF4">
        <w:rPr>
          <w:lang w:val="ru-RU"/>
        </w:rPr>
        <w:t>3307. [T037036] ГРУБЫЙ СИСТОЛИЧЕСКИЙ ШУМ НАД ПРАВОЙ СОННОЙ АРТЕРИЕЙ, ОТСУТСТВИЕ ПУЛЬСА НА ПРАВОЙ ЛУЧЕВОЙ АРТЕРИИ И АД 180/120 ММ РТ.СТ. НАИБОЛЕЕ ХАРАКТЕРНЫ ДЛЯ</w:t>
      </w:r>
    </w:p>
    <w:p w14:paraId="218D11EA" w14:textId="77777777" w:rsidR="0010624C" w:rsidRPr="00E63CF4" w:rsidRDefault="00086B71">
      <w:pPr>
        <w:pStyle w:val="a3"/>
        <w:spacing w:before="195" w:line="451" w:lineRule="auto"/>
        <w:ind w:right="5072"/>
        <w:rPr>
          <w:lang w:val="ru-RU"/>
        </w:rPr>
      </w:pPr>
      <w:r w:rsidRPr="00E63CF4">
        <w:rPr>
          <w:lang w:val="ru-RU"/>
        </w:rPr>
        <w:t xml:space="preserve">А) неспецифического </w:t>
      </w:r>
      <w:proofErr w:type="spellStart"/>
      <w:r w:rsidRPr="00E63CF4">
        <w:rPr>
          <w:lang w:val="ru-RU"/>
        </w:rPr>
        <w:t>аортоартериита</w:t>
      </w:r>
      <w:proofErr w:type="spellEnd"/>
      <w:r w:rsidRPr="00E63CF4">
        <w:rPr>
          <w:lang w:val="ru-RU"/>
        </w:rPr>
        <w:t xml:space="preserve"> Б) системной красной волчанки</w:t>
      </w:r>
    </w:p>
    <w:p w14:paraId="3BF50BC9" w14:textId="77777777" w:rsidR="0010624C" w:rsidRPr="00E63CF4" w:rsidRDefault="00086B71">
      <w:pPr>
        <w:pStyle w:val="a3"/>
        <w:spacing w:before="6" w:line="451" w:lineRule="auto"/>
        <w:ind w:right="3354"/>
        <w:rPr>
          <w:lang w:val="ru-RU"/>
        </w:rPr>
      </w:pPr>
      <w:r w:rsidRPr="00E63CF4">
        <w:rPr>
          <w:lang w:val="ru-RU"/>
        </w:rPr>
        <w:t xml:space="preserve">В) фибромускулярной </w:t>
      </w:r>
      <w:proofErr w:type="spellStart"/>
      <w:r w:rsidRPr="00E63CF4">
        <w:rPr>
          <w:lang w:val="ru-RU"/>
        </w:rPr>
        <w:t>мультисосудистой</w:t>
      </w:r>
      <w:proofErr w:type="spellEnd"/>
      <w:r w:rsidRPr="00E63CF4">
        <w:rPr>
          <w:lang w:val="ru-RU"/>
        </w:rPr>
        <w:t xml:space="preserve"> гиперплазии Г) облитерирующего тромбангиита</w:t>
      </w:r>
    </w:p>
    <w:p w14:paraId="42D1E653" w14:textId="77777777" w:rsidR="0010624C" w:rsidRPr="00E63CF4" w:rsidRDefault="00086B71">
      <w:pPr>
        <w:pStyle w:val="1"/>
        <w:spacing w:before="14" w:line="276" w:lineRule="auto"/>
        <w:ind w:right="217"/>
        <w:rPr>
          <w:lang w:val="ru-RU"/>
        </w:rPr>
      </w:pPr>
      <w:r w:rsidRPr="00E63CF4">
        <w:rPr>
          <w:lang w:val="ru-RU"/>
        </w:rPr>
        <w:t>3308. [T037039] ПРИ НАЛИЧИИ ПОХОЛОДАНИЯ, БОЛИ И ИЗМЕНЕНИЯ ЦВЕТА ПАЛЬЦЕВ РУК ПРИ ВОЗДЕЙСТВИИ ХОЛОДА В ТЕЧЕНИЕ ДЛИТЕЛЬНОГО ВРЕМЕНИ, ПОЯВЛЕНИИ ПРИЗНАКОВ АРТРИТА МЕЛКИХ СУСТАВОВ КИСТЕЙ И ЗАПЯСТИЙ, УПЛОТНЕНИИ КОЖИ ЛИЦА, ЗАТРУДНЕНИИ ПРИ ГЛОТАНИИ ТВЕРДОЙ ПИЩИ И НАЛИЧИИ ЕДИНИЧНЫХ ВОЛЧАНОЧНЫХ КЛЕТОК НАИБОЛЕЕ ВЕРОЯТНЫМ ДИАГНОЗОМ БУДЕТ</w:t>
      </w:r>
    </w:p>
    <w:p w14:paraId="097DE2DC" w14:textId="77777777" w:rsidR="0010624C" w:rsidRPr="00E63CF4" w:rsidRDefault="00086B71">
      <w:pPr>
        <w:pStyle w:val="a3"/>
        <w:spacing w:before="195" w:line="451" w:lineRule="auto"/>
        <w:ind w:right="5856"/>
        <w:rPr>
          <w:lang w:val="ru-RU"/>
        </w:rPr>
      </w:pPr>
      <w:r w:rsidRPr="00E63CF4">
        <w:rPr>
          <w:lang w:val="ru-RU"/>
        </w:rPr>
        <w:t>А) «системная склеродермия» Б) «опухоль пищевода»</w:t>
      </w:r>
    </w:p>
    <w:p w14:paraId="3D74CA32" w14:textId="77777777" w:rsidR="0010624C" w:rsidRPr="00E63CF4" w:rsidRDefault="00086B71">
      <w:pPr>
        <w:pStyle w:val="a3"/>
        <w:spacing w:before="6" w:line="451" w:lineRule="auto"/>
        <w:ind w:right="5512"/>
        <w:rPr>
          <w:lang w:val="ru-RU"/>
        </w:rPr>
      </w:pPr>
      <w:r w:rsidRPr="00E63CF4">
        <w:rPr>
          <w:lang w:val="ru-RU"/>
        </w:rPr>
        <w:t>В) «системная красная волчанка» Г) «дерматомиозит»</w:t>
      </w:r>
    </w:p>
    <w:p w14:paraId="447DA37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F450F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3309. [T037040] ТОФУСЫ ПРЕДСТАВЛЯЮТ СОБОЙ</w:t>
      </w:r>
    </w:p>
    <w:p w14:paraId="11D2D39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00B5896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А) отложение в тканях </w:t>
      </w:r>
      <w:proofErr w:type="spellStart"/>
      <w:r w:rsidRPr="00E63CF4">
        <w:rPr>
          <w:lang w:val="ru-RU"/>
        </w:rPr>
        <w:t>уратов</w:t>
      </w:r>
      <w:proofErr w:type="spellEnd"/>
    </w:p>
    <w:p w14:paraId="2E52567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CB3918" w14:textId="77777777" w:rsidR="0010624C" w:rsidRPr="00E63CF4" w:rsidRDefault="00086B71">
      <w:pPr>
        <w:pStyle w:val="a3"/>
        <w:spacing w:line="448" w:lineRule="auto"/>
        <w:ind w:right="5323"/>
        <w:rPr>
          <w:lang w:val="ru-RU"/>
        </w:rPr>
      </w:pPr>
      <w:r w:rsidRPr="00E63CF4">
        <w:rPr>
          <w:lang w:val="ru-RU"/>
        </w:rPr>
        <w:t>Б) отложение в тканях холестерина В) остеофиты</w:t>
      </w:r>
    </w:p>
    <w:p w14:paraId="3A5A13DA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уплотнение подкожной клетчатки</w:t>
      </w:r>
    </w:p>
    <w:p w14:paraId="2CB86CA3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A2C65E8" w14:textId="77777777" w:rsidR="0010624C" w:rsidRPr="00E63CF4" w:rsidRDefault="00086B71">
      <w:pPr>
        <w:pStyle w:val="1"/>
        <w:spacing w:line="278" w:lineRule="auto"/>
        <w:ind w:right="1991"/>
        <w:rPr>
          <w:lang w:val="ru-RU"/>
        </w:rPr>
      </w:pPr>
      <w:r w:rsidRPr="00E63CF4">
        <w:rPr>
          <w:lang w:val="ru-RU"/>
        </w:rPr>
        <w:t>3310. [T037042] ДЛЯ ПОРАЖЕНИЯ ПОЧЕК ПРИ СКВ НАИБОЛЕЕ ХАРАКТЕРНЫМ ЯВЛЯЕТСЯ РАЗВИТИЕ</w:t>
      </w:r>
    </w:p>
    <w:p w14:paraId="544E5411" w14:textId="77777777" w:rsidR="0010624C" w:rsidRPr="00E63CF4" w:rsidRDefault="00086B71">
      <w:pPr>
        <w:pStyle w:val="a3"/>
        <w:spacing w:before="192" w:line="451" w:lineRule="auto"/>
        <w:ind w:right="6709"/>
        <w:rPr>
          <w:lang w:val="ru-RU"/>
        </w:rPr>
      </w:pPr>
      <w:r w:rsidRPr="00E63CF4">
        <w:rPr>
          <w:lang w:val="ru-RU"/>
        </w:rPr>
        <w:t>А) гломерулонефрита Б) амилоидоза</w:t>
      </w:r>
    </w:p>
    <w:p w14:paraId="5BFBE166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пиелонефрита</w:t>
      </w:r>
    </w:p>
    <w:p w14:paraId="6902DBF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BEAC9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папиллярного некроза</w:t>
      </w:r>
    </w:p>
    <w:p w14:paraId="06EFE65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C653888" w14:textId="77777777" w:rsidR="0010624C" w:rsidRPr="00E63CF4" w:rsidRDefault="00086B71">
      <w:pPr>
        <w:pStyle w:val="1"/>
        <w:spacing w:before="1" w:line="278" w:lineRule="auto"/>
        <w:ind w:right="505"/>
        <w:rPr>
          <w:lang w:val="ru-RU"/>
        </w:rPr>
      </w:pPr>
      <w:r w:rsidRPr="00E63CF4">
        <w:rPr>
          <w:lang w:val="ru-RU"/>
        </w:rPr>
        <w:t>3311. [T037043] ИЗ ПОРАЖЕНИЙ СЕРДЕЧНО-СОСУДИСТОЙ СИСТЕМЫ ПРИ СИСТЕМНОЙ СКЛЕРОДЕРМИИ НАИБОЛЕЕ ТИПИЧНЫМ ЯВЛЯЕТСЯ</w:t>
      </w:r>
    </w:p>
    <w:p w14:paraId="12367C78" w14:textId="77777777" w:rsidR="0010624C" w:rsidRPr="00E63CF4" w:rsidRDefault="00086B71">
      <w:pPr>
        <w:pStyle w:val="a3"/>
        <w:spacing w:before="193" w:line="451" w:lineRule="auto"/>
        <w:ind w:right="5375"/>
        <w:rPr>
          <w:lang w:val="ru-RU"/>
        </w:rPr>
      </w:pPr>
      <w:r w:rsidRPr="00E63CF4">
        <w:rPr>
          <w:lang w:val="ru-RU"/>
        </w:rPr>
        <w:t>А) крупноочаговый кардиосклероз Б) митральный стеноз</w:t>
      </w:r>
    </w:p>
    <w:p w14:paraId="4F51D0DF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В) аортальная недостаточность</w:t>
      </w:r>
    </w:p>
    <w:p w14:paraId="10C6ED9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95163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асептический бородавчатый эндокардит</w:t>
      </w:r>
    </w:p>
    <w:p w14:paraId="04811DF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6716C5" w14:textId="77777777" w:rsidR="0010624C" w:rsidRPr="00E63CF4" w:rsidRDefault="00086B71">
      <w:pPr>
        <w:pStyle w:val="1"/>
        <w:spacing w:line="276" w:lineRule="auto"/>
        <w:ind w:right="134"/>
        <w:rPr>
          <w:lang w:val="ru-RU"/>
        </w:rPr>
      </w:pPr>
      <w:r w:rsidRPr="00E63CF4">
        <w:rPr>
          <w:lang w:val="ru-RU"/>
        </w:rPr>
        <w:t>3312. [T037044] ДЛЯ ВТОРИЧНОЙ СЕЗОННОЙ ПРОФИЛАКТИКИ РЕВМАТИЗМА ИСПОЛЬЗУЕТСЯ ПРЕПАРАТ</w:t>
      </w:r>
    </w:p>
    <w:p w14:paraId="55E16A71" w14:textId="77777777" w:rsidR="0010624C" w:rsidRPr="00E63CF4" w:rsidRDefault="00086B71">
      <w:pPr>
        <w:pStyle w:val="a3"/>
        <w:spacing w:before="194" w:line="451" w:lineRule="auto"/>
        <w:ind w:right="7630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Бициллин</w:t>
      </w:r>
      <w:proofErr w:type="spellEnd"/>
      <w:r w:rsidRPr="00E63CF4">
        <w:rPr>
          <w:lang w:val="ru-RU"/>
        </w:rPr>
        <w:t xml:space="preserve"> Б) Дигоксин В) </w:t>
      </w:r>
      <w:proofErr w:type="spellStart"/>
      <w:r w:rsidRPr="00E63CF4">
        <w:rPr>
          <w:lang w:val="ru-RU"/>
        </w:rPr>
        <w:t>Делагил</w:t>
      </w:r>
      <w:proofErr w:type="spellEnd"/>
    </w:p>
    <w:p w14:paraId="43BD59F3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Ампициллин</w:t>
      </w:r>
    </w:p>
    <w:p w14:paraId="5230A48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F23D1EA" w14:textId="77777777" w:rsidR="0010624C" w:rsidRPr="00E63CF4" w:rsidRDefault="00086B71">
      <w:pPr>
        <w:pStyle w:val="1"/>
        <w:spacing w:line="276" w:lineRule="auto"/>
        <w:ind w:right="430"/>
        <w:rPr>
          <w:lang w:val="ru-RU"/>
        </w:rPr>
      </w:pPr>
      <w:r w:rsidRPr="00E63CF4">
        <w:rPr>
          <w:lang w:val="ru-RU"/>
        </w:rPr>
        <w:t>3313. [T037045] ПРИ АНКИЛОЗИРУЮЩЕМ СПОНДИЛОАРТРИТЕ НАИБОЛЕЕ ИНФОРМАТИВНОЙ ОКАЖЕТСЯ РЕНТГЕНОГРАФИЯ</w:t>
      </w:r>
    </w:p>
    <w:p w14:paraId="0C38CAD0" w14:textId="77777777" w:rsidR="0010624C" w:rsidRPr="00E63CF4" w:rsidRDefault="00086B71">
      <w:pPr>
        <w:pStyle w:val="a3"/>
        <w:spacing w:before="195" w:line="451" w:lineRule="auto"/>
        <w:ind w:right="5805"/>
        <w:rPr>
          <w:lang w:val="ru-RU"/>
        </w:rPr>
      </w:pPr>
      <w:r w:rsidRPr="00E63CF4">
        <w:rPr>
          <w:lang w:val="ru-RU"/>
        </w:rPr>
        <w:t>А) позвоночника и костей таза Б) голеностопных суставов</w:t>
      </w:r>
    </w:p>
    <w:p w14:paraId="79C94801" w14:textId="77777777" w:rsidR="0010624C" w:rsidRPr="00E63CF4" w:rsidRDefault="00086B71">
      <w:pPr>
        <w:pStyle w:val="a3"/>
        <w:spacing w:before="8" w:line="448" w:lineRule="auto"/>
        <w:ind w:right="6156"/>
        <w:rPr>
          <w:lang w:val="ru-RU"/>
        </w:rPr>
      </w:pPr>
      <w:r w:rsidRPr="00E63CF4">
        <w:rPr>
          <w:lang w:val="ru-RU"/>
        </w:rPr>
        <w:t>В) тазобедренных суставов Г) коленных суставов</w:t>
      </w:r>
    </w:p>
    <w:p w14:paraId="39DC424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E777A2" w14:textId="77777777" w:rsidR="0010624C" w:rsidRPr="00E63CF4" w:rsidRDefault="00086B71">
      <w:pPr>
        <w:pStyle w:val="1"/>
        <w:spacing w:before="73" w:line="278" w:lineRule="auto"/>
        <w:ind w:right="297"/>
        <w:rPr>
          <w:lang w:val="ru-RU"/>
        </w:rPr>
      </w:pPr>
      <w:r w:rsidRPr="00E63CF4">
        <w:rPr>
          <w:lang w:val="ru-RU"/>
        </w:rPr>
        <w:lastRenderedPageBreak/>
        <w:t>3314. [T037046] ИЗ СИСТЕМНЫХ ЗАБОЛЕВАНИЙ СОЕДИНИТЕЛЬНОЙ ТКАНИ НЕФРОТИЧЕСКИЙ СИНДРОМ НАИБОЛЕЕ ХАРАКТЕРЕН ДЛЯ</w:t>
      </w:r>
    </w:p>
    <w:p w14:paraId="37E55386" w14:textId="77777777" w:rsidR="0010624C" w:rsidRPr="00E63CF4" w:rsidRDefault="00086B71">
      <w:pPr>
        <w:pStyle w:val="a3"/>
        <w:spacing w:before="192" w:line="451" w:lineRule="auto"/>
        <w:ind w:right="5653"/>
        <w:rPr>
          <w:lang w:val="ru-RU"/>
        </w:rPr>
      </w:pPr>
      <w:r w:rsidRPr="00E63CF4">
        <w:rPr>
          <w:lang w:val="ru-RU"/>
        </w:rPr>
        <w:t>А) системной красной волчанки Б) дерматомиозита</w:t>
      </w:r>
    </w:p>
    <w:p w14:paraId="73C21511" w14:textId="77777777" w:rsidR="0010624C" w:rsidRPr="00E63CF4" w:rsidRDefault="00086B71">
      <w:pPr>
        <w:pStyle w:val="a3"/>
        <w:spacing w:before="6" w:line="451" w:lineRule="auto"/>
        <w:ind w:right="6060"/>
        <w:rPr>
          <w:lang w:val="ru-RU"/>
        </w:rPr>
      </w:pPr>
      <w:r w:rsidRPr="00E63CF4">
        <w:rPr>
          <w:lang w:val="ru-RU"/>
        </w:rPr>
        <w:t xml:space="preserve">В) системной склеродермии Г) синдрома </w:t>
      </w:r>
      <w:proofErr w:type="spellStart"/>
      <w:r w:rsidRPr="00E63CF4">
        <w:rPr>
          <w:lang w:val="ru-RU"/>
        </w:rPr>
        <w:t>Шегрена</w:t>
      </w:r>
      <w:proofErr w:type="spellEnd"/>
    </w:p>
    <w:p w14:paraId="77AF21C3" w14:textId="77777777" w:rsidR="0010624C" w:rsidRPr="00E63CF4" w:rsidRDefault="00086B71">
      <w:pPr>
        <w:pStyle w:val="1"/>
        <w:spacing w:before="13" w:line="276" w:lineRule="auto"/>
        <w:ind w:right="632"/>
        <w:rPr>
          <w:lang w:val="ru-RU"/>
        </w:rPr>
      </w:pPr>
      <w:r w:rsidRPr="00E63CF4">
        <w:rPr>
          <w:lang w:val="ru-RU"/>
        </w:rPr>
        <w:t>3315. [T037047] ИЗ ПОРАЖЕНИЙ ЖЕЛУДОЧНО-КИШЕЧНОГО ТРАКТА ДЛЯ СИСТЕМНОЙ СКЛЕРОДЕРМИИ НАИБОЛЕЕ ХАРАКТЕРНЫМ ЯВЛЯЕТСЯ РАЗВИТИЕ</w:t>
      </w:r>
    </w:p>
    <w:p w14:paraId="14AF27F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эзофагита</w:t>
      </w:r>
    </w:p>
    <w:p w14:paraId="1E9CAE0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BCE36EF" w14:textId="77777777" w:rsidR="0010624C" w:rsidRPr="00E63CF4" w:rsidRDefault="00086B71">
      <w:pPr>
        <w:pStyle w:val="a3"/>
        <w:spacing w:line="451" w:lineRule="auto"/>
        <w:ind w:right="5188"/>
        <w:rPr>
          <w:lang w:val="ru-RU"/>
        </w:rPr>
      </w:pPr>
      <w:r w:rsidRPr="00E63CF4">
        <w:rPr>
          <w:lang w:val="ru-RU"/>
        </w:rPr>
        <w:t xml:space="preserve">Б) язв желудка и 12-перстной кишки В) </w:t>
      </w:r>
      <w:proofErr w:type="spellStart"/>
      <w:r w:rsidRPr="00E63CF4">
        <w:rPr>
          <w:lang w:val="ru-RU"/>
        </w:rPr>
        <w:t>антрального</w:t>
      </w:r>
      <w:proofErr w:type="spellEnd"/>
      <w:r w:rsidRPr="00E63CF4">
        <w:rPr>
          <w:lang w:val="ru-RU"/>
        </w:rPr>
        <w:t xml:space="preserve"> гастрита</w:t>
      </w:r>
    </w:p>
    <w:p w14:paraId="311E659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проктосигмоидита</w:t>
      </w:r>
      <w:proofErr w:type="spellEnd"/>
    </w:p>
    <w:p w14:paraId="762C01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45A605" w14:textId="77777777" w:rsidR="0010624C" w:rsidRPr="00E63CF4" w:rsidRDefault="00086B71">
      <w:pPr>
        <w:pStyle w:val="1"/>
        <w:spacing w:line="276" w:lineRule="auto"/>
        <w:ind w:right="656"/>
        <w:rPr>
          <w:lang w:val="ru-RU"/>
        </w:rPr>
      </w:pPr>
      <w:r w:rsidRPr="00E63CF4">
        <w:rPr>
          <w:lang w:val="ru-RU"/>
        </w:rPr>
        <w:t>3316. [T037049] НАИБОЛЕЕ ХАРАКТЕРНЫМ СИМПТОМОМ МЫШЕЧНОГО ПОРАЖЕНИЯ ПРИ ПОЛИМИОЗИТЕ У МОЛОДОЙ ЖЕНЩИНЫ ЯВЛЯЕТСЯ</w:t>
      </w:r>
    </w:p>
    <w:p w14:paraId="37FECF1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затруднение при расчесывании волос</w:t>
      </w:r>
    </w:p>
    <w:p w14:paraId="455B141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1FCBA4" w14:textId="77777777" w:rsidR="0010624C" w:rsidRPr="00E63CF4" w:rsidRDefault="00086B71">
      <w:pPr>
        <w:pStyle w:val="a3"/>
        <w:spacing w:line="451" w:lineRule="auto"/>
        <w:ind w:right="3267"/>
        <w:rPr>
          <w:lang w:val="ru-RU"/>
        </w:rPr>
      </w:pPr>
      <w:r w:rsidRPr="00E63CF4">
        <w:rPr>
          <w:lang w:val="ru-RU"/>
        </w:rPr>
        <w:t>Б) затруднение при отворачивании бутылочной пробки В) асимметрия мышц лица</w:t>
      </w:r>
    </w:p>
    <w:p w14:paraId="28D43F60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боль в мышцах</w:t>
      </w:r>
    </w:p>
    <w:p w14:paraId="719015D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A21239" w14:textId="77777777" w:rsidR="0010624C" w:rsidRPr="00E63CF4" w:rsidRDefault="00086B71">
      <w:pPr>
        <w:pStyle w:val="1"/>
        <w:spacing w:line="276" w:lineRule="auto"/>
        <w:ind w:right="1313"/>
        <w:rPr>
          <w:lang w:val="ru-RU"/>
        </w:rPr>
      </w:pPr>
      <w:r w:rsidRPr="00E63CF4">
        <w:rPr>
          <w:lang w:val="ru-RU"/>
        </w:rPr>
        <w:t>3317. [T037050] К ЧАСТЫМ КЛИНИЧЕСКИМ СИМПТОМАМ АНЕМИИ НЕЗАВИСИМО ОТ ГЕНЕЗА ОТНОСЯТСЯ</w:t>
      </w:r>
    </w:p>
    <w:p w14:paraId="47A1F52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одышка, бледность</w:t>
      </w:r>
    </w:p>
    <w:p w14:paraId="2B46372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BE9B2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кровоточивость, боли в костях</w:t>
      </w:r>
    </w:p>
    <w:p w14:paraId="0E53D62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14C6B77" w14:textId="77777777" w:rsidR="0010624C" w:rsidRPr="00E63CF4" w:rsidRDefault="00086B71">
      <w:pPr>
        <w:pStyle w:val="a3"/>
        <w:spacing w:line="451" w:lineRule="auto"/>
        <w:ind w:right="4054"/>
        <w:rPr>
          <w:lang w:val="ru-RU"/>
        </w:rPr>
      </w:pPr>
      <w:r w:rsidRPr="00E63CF4">
        <w:rPr>
          <w:lang w:val="ru-RU"/>
        </w:rPr>
        <w:t>В) увеличение селезенки, лимфатических узлов Г) неврологические нарушения</w:t>
      </w:r>
    </w:p>
    <w:p w14:paraId="2BC39C6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A532183" w14:textId="77777777" w:rsidR="0010624C" w:rsidRPr="00E63CF4" w:rsidRDefault="00086B71">
      <w:pPr>
        <w:pStyle w:val="1"/>
        <w:spacing w:before="73" w:line="278" w:lineRule="auto"/>
        <w:ind w:right="1488"/>
        <w:rPr>
          <w:lang w:val="ru-RU"/>
        </w:rPr>
      </w:pPr>
      <w:r w:rsidRPr="00E63CF4">
        <w:rPr>
          <w:lang w:val="ru-RU"/>
        </w:rPr>
        <w:lastRenderedPageBreak/>
        <w:t>3318. [T037051] ПОВЫШЕНИЕ УРОВНЯ РЕТИКУЛОЦИТОВ В КРОВИ ХАРАКТЕРНО ДЛЯ</w:t>
      </w:r>
    </w:p>
    <w:p w14:paraId="32396420" w14:textId="77777777" w:rsidR="0010624C" w:rsidRPr="00E63CF4" w:rsidRDefault="00086B71">
      <w:pPr>
        <w:pStyle w:val="a3"/>
        <w:spacing w:before="192" w:line="448" w:lineRule="auto"/>
        <w:ind w:right="5997"/>
        <w:rPr>
          <w:lang w:val="ru-RU"/>
        </w:rPr>
      </w:pPr>
      <w:r w:rsidRPr="00E63CF4">
        <w:rPr>
          <w:lang w:val="ru-RU"/>
        </w:rPr>
        <w:t xml:space="preserve">А) гемолитической анемии Б) хронической кровопотери В)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</w:t>
      </w:r>
    </w:p>
    <w:p w14:paraId="5EC2E8A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анемии при хронических заболеваниях</w:t>
      </w:r>
    </w:p>
    <w:p w14:paraId="766538D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439EC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3319. [T037052] К ПРИЗНАКАМ ДЕФИЦИТА ЖЕЛЕЗА ОТНОСЯТ</w:t>
      </w:r>
    </w:p>
    <w:p w14:paraId="512FE59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5874711" w14:textId="77777777" w:rsidR="0010624C" w:rsidRPr="00E63CF4" w:rsidRDefault="00086B71">
      <w:pPr>
        <w:pStyle w:val="a3"/>
        <w:spacing w:line="451" w:lineRule="auto"/>
        <w:ind w:right="4950"/>
        <w:rPr>
          <w:lang w:val="ru-RU"/>
        </w:rPr>
      </w:pPr>
      <w:r w:rsidRPr="00E63CF4">
        <w:rPr>
          <w:lang w:val="ru-RU"/>
        </w:rPr>
        <w:t xml:space="preserve">А) ломкость ногтей и выпадение волос Б) </w:t>
      </w:r>
      <w:proofErr w:type="spellStart"/>
      <w:r w:rsidRPr="00E63CF4">
        <w:rPr>
          <w:lang w:val="ru-RU"/>
        </w:rPr>
        <w:t>иктеричность</w:t>
      </w:r>
      <w:proofErr w:type="spellEnd"/>
      <w:r w:rsidRPr="00E63CF4">
        <w:rPr>
          <w:lang w:val="ru-RU"/>
        </w:rPr>
        <w:t xml:space="preserve"> кожи и склер</w:t>
      </w:r>
    </w:p>
    <w:p w14:paraId="21BE2B06" w14:textId="77777777" w:rsidR="0010624C" w:rsidRPr="00E63CF4" w:rsidRDefault="00086B71">
      <w:pPr>
        <w:pStyle w:val="a3"/>
        <w:spacing w:before="6" w:line="451" w:lineRule="auto"/>
        <w:ind w:right="6691"/>
        <w:rPr>
          <w:lang w:val="ru-RU"/>
        </w:rPr>
      </w:pPr>
      <w:r w:rsidRPr="00E63CF4">
        <w:rPr>
          <w:lang w:val="ru-RU"/>
        </w:rPr>
        <w:t>В) увеличение печени Г) парестезии</w:t>
      </w:r>
    </w:p>
    <w:p w14:paraId="17854279" w14:textId="77777777" w:rsidR="0010624C" w:rsidRPr="00E63CF4" w:rsidRDefault="00086B71">
      <w:pPr>
        <w:pStyle w:val="1"/>
        <w:spacing w:before="11" w:line="278" w:lineRule="auto"/>
        <w:ind w:right="94"/>
        <w:rPr>
          <w:lang w:val="ru-RU"/>
        </w:rPr>
      </w:pPr>
      <w:r w:rsidRPr="00E63CF4">
        <w:rPr>
          <w:lang w:val="ru-RU"/>
        </w:rPr>
        <w:t>3320. [T037053] АНГУЛЯРНЫЙ СТОМАТИТ И ТРЕЩИНЫ КОЖИ ПРИ ОСМОТРЕ ВЫЯВЛЯЮТСЯ ПРИ</w:t>
      </w:r>
    </w:p>
    <w:p w14:paraId="6E53E5C2" w14:textId="77777777" w:rsidR="0010624C" w:rsidRPr="00E63CF4" w:rsidRDefault="00086B71">
      <w:pPr>
        <w:pStyle w:val="a3"/>
        <w:spacing w:before="193" w:line="448" w:lineRule="auto"/>
        <w:ind w:right="567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сидеропеническом</w:t>
      </w:r>
      <w:proofErr w:type="spellEnd"/>
      <w:r w:rsidRPr="00E63CF4">
        <w:rPr>
          <w:lang w:val="ru-RU"/>
        </w:rPr>
        <w:t xml:space="preserve"> синдроме Б) геморрагическом синдроме В) обезвоживании организма</w:t>
      </w:r>
    </w:p>
    <w:p w14:paraId="23A2407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гиперэстрогенемии</w:t>
      </w:r>
      <w:proofErr w:type="spellEnd"/>
    </w:p>
    <w:p w14:paraId="228FA17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B315D30" w14:textId="77777777" w:rsidR="0010624C" w:rsidRPr="00E63CF4" w:rsidRDefault="00086B71">
      <w:pPr>
        <w:pStyle w:val="1"/>
        <w:spacing w:line="276" w:lineRule="auto"/>
        <w:ind w:right="1116"/>
        <w:rPr>
          <w:lang w:val="ru-RU"/>
        </w:rPr>
      </w:pPr>
      <w:r w:rsidRPr="00E63CF4">
        <w:rPr>
          <w:lang w:val="ru-RU"/>
        </w:rPr>
        <w:t>3321. [T037054] ДЕФИЦИТ ВИТАМИНА В12 В ОТЛИЧИЕ ОТ ДЕФИЦИТА ФОЛИЕВОЙ КИСЛОТЫ ПРОЯВЛЯЕТСЯ</w:t>
      </w:r>
    </w:p>
    <w:p w14:paraId="2FD10548" w14:textId="77777777" w:rsidR="0010624C" w:rsidRPr="00E63CF4" w:rsidRDefault="00086B71">
      <w:pPr>
        <w:pStyle w:val="a3"/>
        <w:spacing w:before="194" w:line="451" w:lineRule="auto"/>
        <w:ind w:right="602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фуникулярным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миелозом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макроцитарной</w:t>
      </w:r>
      <w:proofErr w:type="spellEnd"/>
      <w:r w:rsidRPr="00E63CF4">
        <w:rPr>
          <w:lang w:val="ru-RU"/>
        </w:rPr>
        <w:t xml:space="preserve"> анемией В) </w:t>
      </w:r>
      <w:proofErr w:type="spellStart"/>
      <w:r w:rsidRPr="00E63CF4">
        <w:rPr>
          <w:lang w:val="ru-RU"/>
        </w:rPr>
        <w:t>гиперхромной</w:t>
      </w:r>
      <w:proofErr w:type="spellEnd"/>
      <w:r w:rsidRPr="00E63CF4">
        <w:rPr>
          <w:lang w:val="ru-RU"/>
        </w:rPr>
        <w:t xml:space="preserve"> анемией</w:t>
      </w:r>
    </w:p>
    <w:p w14:paraId="00C464F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мегалобластическим</w:t>
      </w:r>
      <w:proofErr w:type="spellEnd"/>
      <w:r w:rsidRPr="00E63CF4">
        <w:rPr>
          <w:lang w:val="ru-RU"/>
        </w:rPr>
        <w:t xml:space="preserve"> кроветворением</w:t>
      </w:r>
    </w:p>
    <w:p w14:paraId="096207F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D9277E" w14:textId="77777777" w:rsidR="0010624C" w:rsidRPr="00E63CF4" w:rsidRDefault="00086B71">
      <w:pPr>
        <w:pStyle w:val="1"/>
        <w:spacing w:line="276" w:lineRule="auto"/>
        <w:ind w:right="854"/>
        <w:rPr>
          <w:lang w:val="ru-RU"/>
        </w:rPr>
      </w:pPr>
      <w:r w:rsidRPr="00E63CF4">
        <w:rPr>
          <w:lang w:val="ru-RU"/>
        </w:rPr>
        <w:t>3322. [T037055] СОЧЕТАНИЕ АНЕМИИ И АРТЕРИАЛЬНОЙ ГИПЕРТОНИИ НАБЛЮДАЕТСЯ ПРИ</w:t>
      </w:r>
    </w:p>
    <w:p w14:paraId="75CCBCB0" w14:textId="77777777" w:rsidR="0010624C" w:rsidRPr="00E63CF4" w:rsidRDefault="00086B71">
      <w:pPr>
        <w:pStyle w:val="a3"/>
        <w:spacing w:before="195" w:line="451" w:lineRule="auto"/>
        <w:ind w:right="4498"/>
        <w:rPr>
          <w:lang w:val="ru-RU"/>
        </w:rPr>
      </w:pPr>
      <w:r w:rsidRPr="00E63CF4">
        <w:rPr>
          <w:lang w:val="ru-RU"/>
        </w:rPr>
        <w:t>А) хронической почечной недостаточности Б) синдроме Иценко-Кушинга</w:t>
      </w:r>
    </w:p>
    <w:p w14:paraId="4A6F9F1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акромегалии</w:t>
      </w:r>
    </w:p>
    <w:p w14:paraId="3736196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7A6B0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В12-дефицитной анемии</w:t>
      </w:r>
    </w:p>
    <w:p w14:paraId="4068ABC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A91FE8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3323. [T037056] ПРИ НЕФРОГЕННОЙ АНЕМИИ</w:t>
      </w:r>
    </w:p>
    <w:p w14:paraId="1DDD6A3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240812B" w14:textId="77777777" w:rsidR="0010624C" w:rsidRPr="00E63CF4" w:rsidRDefault="00086B71">
      <w:pPr>
        <w:pStyle w:val="a3"/>
        <w:spacing w:line="276" w:lineRule="auto"/>
        <w:ind w:right="757"/>
        <w:rPr>
          <w:lang w:val="ru-RU"/>
        </w:rPr>
      </w:pPr>
      <w:r w:rsidRPr="00E63CF4">
        <w:rPr>
          <w:lang w:val="ru-RU"/>
        </w:rPr>
        <w:t>А) анемия пропорциональна тяжести хронической почечной недостаточности и обусловлена снижением синтеза эритропоэтина почками</w:t>
      </w:r>
    </w:p>
    <w:p w14:paraId="0FA82983" w14:textId="77777777" w:rsidR="0010624C" w:rsidRPr="00E63CF4" w:rsidRDefault="00086B71">
      <w:pPr>
        <w:pStyle w:val="a3"/>
        <w:spacing w:before="202" w:line="448" w:lineRule="auto"/>
        <w:ind w:right="1364"/>
        <w:rPr>
          <w:lang w:val="ru-RU"/>
        </w:rPr>
      </w:pPr>
      <w:r w:rsidRPr="00E63CF4">
        <w:rPr>
          <w:lang w:val="ru-RU"/>
        </w:rPr>
        <w:t>Б) анемия обусловлена хроническим дефицитом B12 и фолиевой кислоты В) анемия чаще всего связана с хронической кровопотерей</w:t>
      </w:r>
    </w:p>
    <w:p w14:paraId="414D46B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для коррекции достаточно применения препаратов железа</w:t>
      </w:r>
    </w:p>
    <w:p w14:paraId="4C9F39F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38098BF" w14:textId="77777777" w:rsidR="0010624C" w:rsidRPr="00E63CF4" w:rsidRDefault="00086B71">
      <w:pPr>
        <w:pStyle w:val="1"/>
        <w:spacing w:line="276" w:lineRule="auto"/>
        <w:ind w:right="1458"/>
        <w:rPr>
          <w:lang w:val="ru-RU"/>
        </w:rPr>
      </w:pPr>
      <w:r w:rsidRPr="00E63CF4">
        <w:rPr>
          <w:lang w:val="ru-RU"/>
        </w:rPr>
        <w:t>3324. [T037059] ПОРАЖЕНИЕ ЛЕГКИХ ПРИ СЕПСИСЕ ЧАЩЕ ВСЕГО ПРОЯВЛЯЕТСЯ</w:t>
      </w:r>
    </w:p>
    <w:p w14:paraId="47709833" w14:textId="77777777" w:rsidR="0010624C" w:rsidRPr="00E63CF4" w:rsidRDefault="00086B71">
      <w:pPr>
        <w:pStyle w:val="a3"/>
        <w:spacing w:before="195" w:line="451" w:lineRule="auto"/>
        <w:ind w:right="3265"/>
        <w:rPr>
          <w:lang w:val="ru-RU"/>
        </w:rPr>
      </w:pPr>
      <w:r w:rsidRPr="00E63CF4">
        <w:rPr>
          <w:lang w:val="ru-RU"/>
        </w:rPr>
        <w:t>А) билатеральными инфильтратами на рентгенограмме Б) субтотальным поражением легочной ткани</w:t>
      </w:r>
    </w:p>
    <w:p w14:paraId="458BBAF0" w14:textId="77777777" w:rsidR="0010624C" w:rsidRPr="00E63CF4" w:rsidRDefault="00086B71">
      <w:pPr>
        <w:pStyle w:val="a3"/>
        <w:spacing w:before="8" w:line="448" w:lineRule="auto"/>
        <w:ind w:right="5926"/>
        <w:rPr>
          <w:lang w:val="ru-RU"/>
        </w:rPr>
      </w:pPr>
      <w:r w:rsidRPr="00E63CF4">
        <w:rPr>
          <w:lang w:val="ru-RU"/>
        </w:rPr>
        <w:t>В) экссудативным плевритом Г) легочной гипертензией</w:t>
      </w:r>
    </w:p>
    <w:p w14:paraId="1C8F5DEF" w14:textId="77777777" w:rsidR="0010624C" w:rsidRPr="00E63CF4" w:rsidRDefault="00086B71">
      <w:pPr>
        <w:pStyle w:val="1"/>
        <w:spacing w:before="16" w:line="276" w:lineRule="auto"/>
        <w:ind w:right="357"/>
        <w:rPr>
          <w:lang w:val="ru-RU"/>
        </w:rPr>
      </w:pPr>
      <w:r w:rsidRPr="00E63CF4">
        <w:rPr>
          <w:lang w:val="ru-RU"/>
        </w:rPr>
        <w:t>3325. [T037060] ВЫСОКАЯ ДИАСТОЛИЧЕСКАЯ ГИПЕРТЕНЗИЯ ХАРАКТЕРНА ДЛЯ</w:t>
      </w:r>
    </w:p>
    <w:p w14:paraId="43135E02" w14:textId="77777777" w:rsidR="0010624C" w:rsidRPr="00E63CF4" w:rsidRDefault="00086B71">
      <w:pPr>
        <w:pStyle w:val="a3"/>
        <w:spacing w:before="198" w:line="448" w:lineRule="auto"/>
        <w:ind w:right="4850"/>
        <w:rPr>
          <w:lang w:val="ru-RU"/>
        </w:rPr>
      </w:pPr>
      <w:r w:rsidRPr="00E63CF4">
        <w:rPr>
          <w:lang w:val="ru-RU"/>
        </w:rPr>
        <w:t>А) хронической болезни почек 5 стадии Б) гипертиреоза</w:t>
      </w:r>
    </w:p>
    <w:p w14:paraId="590A57CE" w14:textId="77777777" w:rsidR="0010624C" w:rsidRPr="00E63CF4" w:rsidRDefault="00086B71">
      <w:pPr>
        <w:pStyle w:val="a3"/>
        <w:spacing w:before="11" w:line="448" w:lineRule="auto"/>
        <w:ind w:right="6006"/>
        <w:rPr>
          <w:lang w:val="ru-RU"/>
        </w:rPr>
      </w:pPr>
      <w:r w:rsidRPr="00E63CF4">
        <w:rPr>
          <w:lang w:val="ru-RU"/>
        </w:rPr>
        <w:t>В) гипертонической болезни Г) атеросклероза аорты</w:t>
      </w:r>
    </w:p>
    <w:p w14:paraId="7CD754F2" w14:textId="77777777" w:rsidR="0010624C" w:rsidRPr="00E63CF4" w:rsidRDefault="00086B71">
      <w:pPr>
        <w:pStyle w:val="1"/>
        <w:spacing w:before="16" w:line="276" w:lineRule="auto"/>
        <w:ind w:right="675"/>
        <w:rPr>
          <w:lang w:val="ru-RU"/>
        </w:rPr>
      </w:pPr>
      <w:r w:rsidRPr="00E63CF4">
        <w:rPr>
          <w:lang w:val="ru-RU"/>
        </w:rPr>
        <w:t>3326. [T037061] ПРИ ВПЕРВЫЕ ВЫЯВЛЕННОЙ АРТЕРИАЛЬНОЙЯ ГИПЕРТЕНЗИИ 150/110 ММ РТ СТ И ОБНАРУЖЕНИИ В ОБЩЕМ АНАЛИЗЕ МОЧИ ПРОТЕИНУРИЯ 0,8 Г/Л В ПЛАН ОБСЛЕДОВАНИЯ НЕОБХОДИМО ВКЛЮЧИТЬ</w:t>
      </w:r>
    </w:p>
    <w:p w14:paraId="6BE2C352" w14:textId="77777777" w:rsidR="0010624C" w:rsidRPr="00E63CF4" w:rsidRDefault="00086B71">
      <w:pPr>
        <w:pStyle w:val="a3"/>
        <w:spacing w:before="195" w:line="451" w:lineRule="auto"/>
        <w:ind w:right="2656"/>
        <w:rPr>
          <w:lang w:val="ru-RU"/>
        </w:rPr>
      </w:pPr>
      <w:r w:rsidRPr="00E63CF4">
        <w:rPr>
          <w:lang w:val="ru-RU"/>
        </w:rPr>
        <w:t>А) суточную протеинурию и исследование креатинина крови Б) велоэргометрию</w:t>
      </w:r>
    </w:p>
    <w:p w14:paraId="756C00EB" w14:textId="77777777" w:rsidR="0010624C" w:rsidRPr="00E63CF4" w:rsidRDefault="00086B71">
      <w:pPr>
        <w:pStyle w:val="a3"/>
        <w:spacing w:before="6" w:line="451" w:lineRule="auto"/>
        <w:ind w:right="3457"/>
        <w:rPr>
          <w:lang w:val="ru-RU"/>
        </w:rPr>
      </w:pPr>
      <w:r w:rsidRPr="00E63CF4">
        <w:rPr>
          <w:lang w:val="ru-RU"/>
        </w:rPr>
        <w:t xml:space="preserve">В) исследование </w:t>
      </w:r>
      <w:proofErr w:type="spellStart"/>
      <w:r w:rsidRPr="00E63CF4">
        <w:rPr>
          <w:lang w:val="ru-RU"/>
        </w:rPr>
        <w:t>ванилилминдальной</w:t>
      </w:r>
      <w:proofErr w:type="spellEnd"/>
      <w:r w:rsidRPr="00E63CF4">
        <w:rPr>
          <w:lang w:val="ru-RU"/>
        </w:rPr>
        <w:t xml:space="preserve"> кислоты в моче Г) определение гормонов щитовидной железы</w:t>
      </w:r>
    </w:p>
    <w:p w14:paraId="4B6C395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E1D10C" w14:textId="77777777" w:rsidR="0010624C" w:rsidRPr="00E63CF4" w:rsidRDefault="00086B71">
      <w:pPr>
        <w:pStyle w:val="1"/>
        <w:spacing w:before="73" w:line="276" w:lineRule="auto"/>
        <w:ind w:right="206"/>
        <w:rPr>
          <w:lang w:val="ru-RU"/>
        </w:rPr>
      </w:pPr>
      <w:r w:rsidRPr="00E63CF4">
        <w:rPr>
          <w:lang w:val="ru-RU"/>
        </w:rPr>
        <w:lastRenderedPageBreak/>
        <w:t>3327. [T037063] ДАЛЬНЕЙШЕЙ ТАКТИКОЙ ЛЕЧЕНИЯ ИНФЕКЦИОННОГО ЭНДОКАРДИТА ПОСЛЕ НОРМАЛИЗАЦИИ ТЕМПЕРАТУРЫ ТЕЛА, НО ПРИ НАРАСТАНИИ ЯВЛЕНИЙ ВЫРАЖЕННОЙ СЕРДЕЧНОЙ НЕДОСТАТОЧНОСТИ ЯВЛЯЕТСЯ</w:t>
      </w:r>
    </w:p>
    <w:p w14:paraId="1F1D838A" w14:textId="77777777" w:rsidR="0010624C" w:rsidRPr="00E63CF4" w:rsidRDefault="00086B71">
      <w:pPr>
        <w:pStyle w:val="a3"/>
        <w:spacing w:before="197" w:line="448" w:lineRule="auto"/>
        <w:ind w:right="4598"/>
        <w:rPr>
          <w:lang w:val="ru-RU"/>
        </w:rPr>
      </w:pPr>
      <w:r w:rsidRPr="00E63CF4">
        <w:rPr>
          <w:lang w:val="ru-RU"/>
        </w:rPr>
        <w:t>А) направление на хирургическое лечение Б) смена антибиотика</w:t>
      </w:r>
    </w:p>
    <w:p w14:paraId="4A4C183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процедура плазмафереза</w:t>
      </w:r>
    </w:p>
    <w:p w14:paraId="644A53C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27C793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увеличение дозы диуретиков и добавление </w:t>
      </w:r>
      <w:proofErr w:type="spellStart"/>
      <w:r w:rsidRPr="00E63CF4">
        <w:rPr>
          <w:lang w:val="ru-RU"/>
        </w:rPr>
        <w:t>бетаблокаторов</w:t>
      </w:r>
      <w:proofErr w:type="spellEnd"/>
    </w:p>
    <w:p w14:paraId="4C432C3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8040FC6" w14:textId="77777777" w:rsidR="0010624C" w:rsidRPr="00E63CF4" w:rsidRDefault="00086B71">
      <w:pPr>
        <w:pStyle w:val="1"/>
        <w:spacing w:before="1" w:line="276" w:lineRule="auto"/>
        <w:ind w:right="466"/>
        <w:rPr>
          <w:lang w:val="ru-RU"/>
        </w:rPr>
      </w:pPr>
      <w:r w:rsidRPr="00E63CF4">
        <w:rPr>
          <w:lang w:val="ru-RU"/>
        </w:rPr>
        <w:t>3328. [T037064] «БОЛЬШИМИ» ДИАГНОСТИЧЕСКИМИ DUKE-КРИТЕРИЯМИ ИНФЕКЦИОННОГО ЭНДОКАРДИТА ЯВЛЯЮТСЯ</w:t>
      </w:r>
    </w:p>
    <w:p w14:paraId="5EDDF7F1" w14:textId="77777777" w:rsidR="0010624C" w:rsidRPr="00E63CF4" w:rsidRDefault="00086B71">
      <w:pPr>
        <w:pStyle w:val="a3"/>
        <w:spacing w:before="197" w:line="448" w:lineRule="auto"/>
        <w:ind w:right="1344"/>
        <w:rPr>
          <w:lang w:val="ru-RU"/>
        </w:rPr>
      </w:pPr>
      <w:r w:rsidRPr="00E63CF4">
        <w:rPr>
          <w:lang w:val="ru-RU"/>
        </w:rPr>
        <w:t xml:space="preserve">А) вегетации/деструкции клапанов сердца и положительная </w:t>
      </w:r>
      <w:proofErr w:type="spellStart"/>
      <w:r w:rsidRPr="00E63CF4">
        <w:rPr>
          <w:lang w:val="ru-RU"/>
        </w:rPr>
        <w:t>гемокультура</w:t>
      </w:r>
      <w:proofErr w:type="spellEnd"/>
      <w:r w:rsidRPr="00E63CF4">
        <w:rPr>
          <w:lang w:val="ru-RU"/>
        </w:rPr>
        <w:t xml:space="preserve"> Б) порок сердца и гломерулонефрит</w:t>
      </w:r>
    </w:p>
    <w:p w14:paraId="047DD0AA" w14:textId="77777777" w:rsidR="0010624C" w:rsidRPr="00E63CF4" w:rsidRDefault="00086B71">
      <w:pPr>
        <w:pStyle w:val="a3"/>
        <w:spacing w:before="10" w:line="451" w:lineRule="auto"/>
        <w:ind w:right="1948"/>
        <w:rPr>
          <w:lang w:val="ru-RU"/>
        </w:rPr>
      </w:pPr>
      <w:r w:rsidRPr="00E63CF4">
        <w:rPr>
          <w:lang w:val="ru-RU"/>
        </w:rPr>
        <w:t>В) внутривенное употребление наркотиков и фебрильная лихорадка Г) фебрильная лихорадка и порок сердца</w:t>
      </w:r>
    </w:p>
    <w:p w14:paraId="69BAC3C0" w14:textId="77777777" w:rsidR="0010624C" w:rsidRPr="00E63CF4" w:rsidRDefault="00086B71">
      <w:pPr>
        <w:spacing w:before="11" w:line="448" w:lineRule="auto"/>
        <w:ind w:left="601" w:right="873" w:hanging="500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3329. [T037066] ПАРАНЕОПЛАСТИЧЕСКИМ СИНДРОМОМ НАЗЫВАЮТ </w:t>
      </w:r>
      <w:r w:rsidRPr="00E63CF4">
        <w:rPr>
          <w:sz w:val="24"/>
          <w:lang w:val="ru-RU"/>
        </w:rPr>
        <w:t>А) синдром, обусловленный системным действием опухоли на макроорганизм Б) множественные отдаленные гематогенные метастазы опухоли</w:t>
      </w:r>
    </w:p>
    <w:p w14:paraId="3CF48D3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множественные регионарные </w:t>
      </w:r>
      <w:proofErr w:type="spellStart"/>
      <w:r w:rsidRPr="00E63CF4">
        <w:rPr>
          <w:lang w:val="ru-RU"/>
        </w:rPr>
        <w:t>лимфогенные</w:t>
      </w:r>
      <w:proofErr w:type="spellEnd"/>
      <w:r w:rsidRPr="00E63CF4">
        <w:rPr>
          <w:lang w:val="ru-RU"/>
        </w:rPr>
        <w:t xml:space="preserve"> метастазы опухоли</w:t>
      </w:r>
    </w:p>
    <w:p w14:paraId="0CDA697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0D0F6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последствия </w:t>
      </w:r>
      <w:proofErr w:type="spellStart"/>
      <w:r w:rsidRPr="00E63CF4">
        <w:rPr>
          <w:lang w:val="ru-RU"/>
        </w:rPr>
        <w:t>полихимиотерапии</w:t>
      </w:r>
      <w:proofErr w:type="spellEnd"/>
      <w:r w:rsidRPr="00E63CF4">
        <w:rPr>
          <w:lang w:val="ru-RU"/>
        </w:rPr>
        <w:t xml:space="preserve"> по поводу злокачественной опухоли</w:t>
      </w:r>
    </w:p>
    <w:p w14:paraId="3A1521C9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7BDF269" w14:textId="77777777" w:rsidR="0010624C" w:rsidRPr="00E63CF4" w:rsidRDefault="00086B71">
      <w:pPr>
        <w:pStyle w:val="1"/>
        <w:spacing w:before="1" w:line="276" w:lineRule="auto"/>
        <w:ind w:right="668"/>
        <w:rPr>
          <w:lang w:val="ru-RU"/>
        </w:rPr>
      </w:pPr>
      <w:r w:rsidRPr="00E63CF4">
        <w:rPr>
          <w:lang w:val="ru-RU"/>
        </w:rPr>
        <w:t>3330. [T037067] ПРЕПАРАТАМИ ПЕРВОГО РЯДА ДЛЯ ЛЕЧЕНИЯ МОЧЕВОЙ ИНФЕКЦИИ У БЕРЕМЕННЫХ ЯВЛЯЮТСЯ</w:t>
      </w:r>
    </w:p>
    <w:p w14:paraId="2D09908B" w14:textId="77777777" w:rsidR="0010624C" w:rsidRPr="00E63CF4" w:rsidRDefault="00086B71">
      <w:pPr>
        <w:pStyle w:val="a3"/>
        <w:spacing w:before="198" w:line="448" w:lineRule="auto"/>
        <w:ind w:right="5187"/>
        <w:rPr>
          <w:lang w:val="ru-RU"/>
        </w:rPr>
      </w:pPr>
      <w:r w:rsidRPr="00E63CF4">
        <w:rPr>
          <w:lang w:val="ru-RU"/>
        </w:rPr>
        <w:t>А) полусинтетические пенициллины Б) тетрациклины</w:t>
      </w:r>
    </w:p>
    <w:p w14:paraId="62FAFBA3" w14:textId="77777777" w:rsidR="0010624C" w:rsidRPr="00E63CF4" w:rsidRDefault="00086B71">
      <w:pPr>
        <w:pStyle w:val="a3"/>
        <w:spacing w:before="11" w:line="451" w:lineRule="auto"/>
        <w:ind w:right="7143"/>
        <w:rPr>
          <w:lang w:val="ru-RU"/>
        </w:rPr>
      </w:pPr>
      <w:r w:rsidRPr="00E63CF4">
        <w:rPr>
          <w:lang w:val="ru-RU"/>
        </w:rPr>
        <w:t xml:space="preserve">В) Левомицетин Г) </w:t>
      </w:r>
      <w:proofErr w:type="spellStart"/>
      <w:r w:rsidRPr="00E63CF4">
        <w:rPr>
          <w:lang w:val="ru-RU"/>
        </w:rPr>
        <w:t>фторхинолоны</w:t>
      </w:r>
      <w:proofErr w:type="spellEnd"/>
    </w:p>
    <w:p w14:paraId="51947F9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8EED855" w14:textId="77777777" w:rsidR="0010624C" w:rsidRPr="00E63CF4" w:rsidRDefault="00086B71">
      <w:pPr>
        <w:pStyle w:val="1"/>
        <w:spacing w:before="73" w:line="278" w:lineRule="auto"/>
        <w:ind w:right="1236"/>
        <w:rPr>
          <w:lang w:val="ru-RU"/>
        </w:rPr>
      </w:pPr>
      <w:r w:rsidRPr="00E63CF4">
        <w:rPr>
          <w:lang w:val="ru-RU"/>
        </w:rPr>
        <w:lastRenderedPageBreak/>
        <w:t>3331. [T037267] НЕСТАБИЛЬНАЯ СТЕНОКАРДИЯ ПРОГНОСТИЧЕСКИ НЕБЛАГОПРИЯТНА В ПЛАНЕ</w:t>
      </w:r>
    </w:p>
    <w:p w14:paraId="0DEE1BF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развития инфаркта миокарда</w:t>
      </w:r>
    </w:p>
    <w:p w14:paraId="02B443A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89329FD" w14:textId="77777777" w:rsidR="0010624C" w:rsidRPr="00E63CF4" w:rsidRDefault="00086B71">
      <w:pPr>
        <w:pStyle w:val="a3"/>
        <w:spacing w:line="448" w:lineRule="auto"/>
        <w:ind w:right="5150"/>
        <w:rPr>
          <w:lang w:val="ru-RU"/>
        </w:rPr>
      </w:pPr>
      <w:r w:rsidRPr="00E63CF4">
        <w:rPr>
          <w:lang w:val="ru-RU"/>
        </w:rPr>
        <w:t>Б) тромбоэмболии мозговых сосудов В) развития легочной гипертензии</w:t>
      </w:r>
    </w:p>
    <w:p w14:paraId="20BEB91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развития венозной недостаточности</w:t>
      </w:r>
    </w:p>
    <w:p w14:paraId="4FCF5A3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0C5701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3332. [T037268] АНГИОСПАСТИЧЕСКАЯ СТЕНОКАРДИЯ ХАРАКТЕРИЗУЕТСЯ</w:t>
      </w:r>
    </w:p>
    <w:p w14:paraId="1169CFF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35CE824" w14:textId="77777777" w:rsidR="0010624C" w:rsidRPr="00E63CF4" w:rsidRDefault="00086B71">
      <w:pPr>
        <w:pStyle w:val="a3"/>
        <w:spacing w:line="451" w:lineRule="auto"/>
        <w:ind w:right="5662"/>
        <w:rPr>
          <w:lang w:val="ru-RU"/>
        </w:rPr>
      </w:pPr>
      <w:r w:rsidRPr="00E63CF4">
        <w:rPr>
          <w:lang w:val="ru-RU"/>
        </w:rPr>
        <w:t>А) подъемом ST в период боли Б) депрессией ST в период боли</w:t>
      </w:r>
    </w:p>
    <w:p w14:paraId="3E426EA4" w14:textId="77777777" w:rsidR="0010624C" w:rsidRPr="00E63CF4" w:rsidRDefault="00086B71">
      <w:pPr>
        <w:pStyle w:val="a3"/>
        <w:spacing w:before="5" w:line="451" w:lineRule="auto"/>
        <w:ind w:right="3285"/>
        <w:rPr>
          <w:lang w:val="ru-RU"/>
        </w:rPr>
      </w:pPr>
      <w:r w:rsidRPr="00E63CF4">
        <w:rPr>
          <w:lang w:val="ru-RU"/>
        </w:rPr>
        <w:t>В) появлением патологического зубца Q в период боли Г) появлением отрицательного зубца Т в период боли</w:t>
      </w:r>
    </w:p>
    <w:p w14:paraId="159B60F3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3333. [T037269] ДЛЯ ИНФАРКТА МИОКАРДА НА ЭХОКГ ХАРАКТЕРЕН</w:t>
      </w:r>
    </w:p>
    <w:p w14:paraId="04E2F5D1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1FCF47F" w14:textId="77777777" w:rsidR="0010624C" w:rsidRPr="00E63CF4" w:rsidRDefault="00086B71">
      <w:pPr>
        <w:pStyle w:val="a3"/>
        <w:spacing w:line="451" w:lineRule="auto"/>
        <w:ind w:right="6260"/>
        <w:rPr>
          <w:lang w:val="ru-RU"/>
        </w:rPr>
      </w:pPr>
      <w:r w:rsidRPr="00E63CF4">
        <w:rPr>
          <w:lang w:val="ru-RU"/>
        </w:rPr>
        <w:t>А) локальный гипокинез Б) диффузный гиперкинез В) диффузный гипокинез Г) локальный гиперкинез</w:t>
      </w:r>
    </w:p>
    <w:p w14:paraId="303C6E00" w14:textId="77777777" w:rsidR="0010624C" w:rsidRPr="00E63CF4" w:rsidRDefault="00086B71">
      <w:pPr>
        <w:pStyle w:val="1"/>
        <w:spacing w:before="10" w:line="278" w:lineRule="auto"/>
        <w:ind w:right="1011"/>
        <w:rPr>
          <w:lang w:val="ru-RU"/>
        </w:rPr>
      </w:pPr>
      <w:r w:rsidRPr="00E63CF4">
        <w:rPr>
          <w:lang w:val="ru-RU"/>
        </w:rPr>
        <w:t>3334. [T037270] КОНКОРДАНТНЫЙ ПОДЪЕМ СЕГМЕНТА ST ЯВЛЯЕТСЯ ХАРАКТЕРНЫМ ПРИЗНАКОМ</w:t>
      </w:r>
    </w:p>
    <w:p w14:paraId="1954C2E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сухого перикардита</w:t>
      </w:r>
    </w:p>
    <w:p w14:paraId="63C4F32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5B0E89A" w14:textId="77777777" w:rsidR="0010624C" w:rsidRPr="00E63CF4" w:rsidRDefault="00086B71">
      <w:pPr>
        <w:pStyle w:val="a3"/>
        <w:spacing w:line="448" w:lineRule="auto"/>
        <w:ind w:right="5545"/>
        <w:rPr>
          <w:lang w:val="ru-RU"/>
        </w:rPr>
      </w:pPr>
      <w:r w:rsidRPr="00E63CF4">
        <w:rPr>
          <w:lang w:val="ru-RU"/>
        </w:rPr>
        <w:t xml:space="preserve">Б) экссудативного перикардита В) </w:t>
      </w:r>
      <w:proofErr w:type="spellStart"/>
      <w:r w:rsidRPr="00E63CF4">
        <w:rPr>
          <w:lang w:val="ru-RU"/>
        </w:rPr>
        <w:t>констриктивного</w:t>
      </w:r>
      <w:proofErr w:type="spellEnd"/>
      <w:r w:rsidRPr="00E63CF4">
        <w:rPr>
          <w:lang w:val="ru-RU"/>
        </w:rPr>
        <w:t xml:space="preserve"> перикардита Г) стабильной стенокардии</w:t>
      </w:r>
    </w:p>
    <w:p w14:paraId="3ED80FB9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3335. [T037271] ФИБРИЛЛЯЦИЯ ПРЕДСЕРДИЙ ХАРАКТЕРИЗУЕТСЯ</w:t>
      </w:r>
    </w:p>
    <w:p w14:paraId="01DFF36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890C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отсутствием зубцов Р</w:t>
      </w:r>
    </w:p>
    <w:p w14:paraId="2FA7298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AF0CE5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одинаковыми интервалами R-R</w:t>
      </w:r>
    </w:p>
    <w:p w14:paraId="4328B3F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B8BD58F" w14:textId="77777777" w:rsidR="0010624C" w:rsidRPr="00E63CF4" w:rsidRDefault="00086B71">
      <w:pPr>
        <w:pStyle w:val="a3"/>
        <w:spacing w:line="451" w:lineRule="auto"/>
        <w:ind w:right="3926"/>
        <w:rPr>
          <w:lang w:val="ru-RU"/>
        </w:rPr>
      </w:pPr>
      <w:r w:rsidRPr="00E63CF4">
        <w:rPr>
          <w:lang w:val="ru-RU"/>
        </w:rPr>
        <w:t>В) наличием преждевременных комплексов QRS Г) укорочением интервалов PQ</w:t>
      </w:r>
    </w:p>
    <w:p w14:paraId="0E8C7A7C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E43AEFA" w14:textId="77777777" w:rsidR="0010624C" w:rsidRPr="00E63CF4" w:rsidRDefault="00086B71">
      <w:pPr>
        <w:pStyle w:val="1"/>
        <w:spacing w:before="73" w:line="278" w:lineRule="auto"/>
        <w:ind w:right="556"/>
        <w:rPr>
          <w:lang w:val="ru-RU"/>
        </w:rPr>
      </w:pPr>
      <w:r w:rsidRPr="00E63CF4">
        <w:rPr>
          <w:lang w:val="ru-RU"/>
        </w:rPr>
        <w:lastRenderedPageBreak/>
        <w:t>3336. [T037272] ПРИСТУПЫ МОРГАНЬИ-ЭДАМСА-СТОКСА ВСТРЕЧАЮТСЯ ПРИ</w:t>
      </w:r>
    </w:p>
    <w:p w14:paraId="459C950C" w14:textId="77777777" w:rsidR="0010624C" w:rsidRPr="00E63CF4" w:rsidRDefault="00086B71">
      <w:pPr>
        <w:pStyle w:val="a3"/>
        <w:spacing w:before="192" w:line="448" w:lineRule="auto"/>
        <w:ind w:right="4364"/>
        <w:jc w:val="both"/>
        <w:rPr>
          <w:lang w:val="ru-RU"/>
        </w:rPr>
      </w:pPr>
      <w:r w:rsidRPr="00E63CF4">
        <w:rPr>
          <w:lang w:val="ru-RU"/>
        </w:rPr>
        <w:t xml:space="preserve">А) атриовентрикулярной блокаде III степени Б) одиночной желудочковой экстрасистолии В) </w:t>
      </w:r>
      <w:proofErr w:type="spellStart"/>
      <w:r w:rsidRPr="00E63CF4">
        <w:rPr>
          <w:lang w:val="ru-RU"/>
        </w:rPr>
        <w:t>синоатриальной</w:t>
      </w:r>
      <w:proofErr w:type="spellEnd"/>
      <w:r w:rsidRPr="00E63CF4">
        <w:rPr>
          <w:lang w:val="ru-RU"/>
        </w:rPr>
        <w:t xml:space="preserve"> блокаде I степени</w:t>
      </w:r>
    </w:p>
    <w:p w14:paraId="230EBA3D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атриовентрикулярной блокаде I степени</w:t>
      </w:r>
    </w:p>
    <w:p w14:paraId="070B779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DF70BD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3337. [T037273] КАТЕХОЛАМИНОВЫЙ КРИЗ ВОЗНИКАЕТ ПРИ</w:t>
      </w:r>
    </w:p>
    <w:p w14:paraId="698DC48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EB8E97F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феохромоцитоме</w:t>
      </w:r>
    </w:p>
    <w:p w14:paraId="16E29C6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971195" w14:textId="77777777" w:rsidR="0010624C" w:rsidRPr="00E63CF4" w:rsidRDefault="00086B71">
      <w:pPr>
        <w:pStyle w:val="a3"/>
        <w:spacing w:before="1" w:line="448" w:lineRule="auto"/>
        <w:ind w:right="6011"/>
        <w:rPr>
          <w:lang w:val="ru-RU"/>
        </w:rPr>
      </w:pPr>
      <w:r w:rsidRPr="00E63CF4">
        <w:rPr>
          <w:lang w:val="ru-RU"/>
        </w:rPr>
        <w:t xml:space="preserve">Б) болезни Иценко-Кушинга В) синдроме </w:t>
      </w:r>
      <w:proofErr w:type="spellStart"/>
      <w:r w:rsidRPr="00E63CF4">
        <w:rPr>
          <w:lang w:val="ru-RU"/>
        </w:rPr>
        <w:t>Конна</w:t>
      </w:r>
      <w:proofErr w:type="spellEnd"/>
    </w:p>
    <w:p w14:paraId="548A45C3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сахарном диабете</w:t>
      </w:r>
    </w:p>
    <w:p w14:paraId="57A3325D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AD00289" w14:textId="77777777" w:rsidR="0010624C" w:rsidRPr="00E63CF4" w:rsidRDefault="00086B71">
      <w:pPr>
        <w:pStyle w:val="1"/>
        <w:spacing w:before="1" w:line="278" w:lineRule="auto"/>
        <w:ind w:right="465"/>
        <w:rPr>
          <w:lang w:val="ru-RU"/>
        </w:rPr>
      </w:pPr>
      <w:r w:rsidRPr="00E63CF4">
        <w:rPr>
          <w:lang w:val="ru-RU"/>
        </w:rPr>
        <w:t>3338. [T037274] НАИБОЛЕЕ ИНФОРМАТИВНЫМ МЕТОДОМ ДИАГНОСТИКИ МИОКАРДИТА ЯВЛЯЕТСЯ</w:t>
      </w:r>
    </w:p>
    <w:p w14:paraId="08FE1911" w14:textId="77777777" w:rsidR="0010624C" w:rsidRPr="00E63CF4" w:rsidRDefault="00086B71">
      <w:pPr>
        <w:pStyle w:val="a3"/>
        <w:spacing w:before="193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субэндомиокардиальная</w:t>
      </w:r>
      <w:proofErr w:type="spellEnd"/>
      <w:r w:rsidRPr="00E63CF4">
        <w:rPr>
          <w:lang w:val="ru-RU"/>
        </w:rPr>
        <w:t xml:space="preserve"> биопсия</w:t>
      </w:r>
    </w:p>
    <w:p w14:paraId="171445B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C45612" w14:textId="77777777" w:rsidR="0010624C" w:rsidRPr="00E63CF4" w:rsidRDefault="00086B71">
      <w:pPr>
        <w:pStyle w:val="a3"/>
        <w:spacing w:before="1" w:line="448" w:lineRule="auto"/>
        <w:ind w:right="4386"/>
        <w:rPr>
          <w:lang w:val="ru-RU"/>
        </w:rPr>
      </w:pPr>
      <w:r w:rsidRPr="00E63CF4">
        <w:rPr>
          <w:lang w:val="ru-RU"/>
        </w:rPr>
        <w:t>Б) рентгенография органов грудной полости В) ЭКГ</w:t>
      </w:r>
    </w:p>
    <w:p w14:paraId="2A26FEC1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суточное мониторирование ЭКГ</w:t>
      </w:r>
    </w:p>
    <w:p w14:paraId="350802A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F5AF15A" w14:textId="77777777" w:rsidR="0010624C" w:rsidRPr="00E63CF4" w:rsidRDefault="00086B71">
      <w:pPr>
        <w:pStyle w:val="1"/>
        <w:spacing w:line="276" w:lineRule="auto"/>
        <w:ind w:right="972"/>
        <w:rPr>
          <w:lang w:val="ru-RU"/>
        </w:rPr>
      </w:pPr>
      <w:r w:rsidRPr="00E63CF4">
        <w:rPr>
          <w:lang w:val="ru-RU"/>
        </w:rPr>
        <w:t>3339. [T037275] ПРОГНОСТИЧЕСКИ НЕБЛАГОПРИЯТНЫМ ФАКТОРОМ, УКАЗЫВАЮЩИМ НА ВОЗМОЖНОСТЬ ВНЕЗАПНОЙ СМЕРТИ ПРИ ГИПЕРТРОФИЧЕСКОЙ КАРДИОМИОПАТИИ, ЯВЛЯЕТСЯ</w:t>
      </w:r>
    </w:p>
    <w:p w14:paraId="2EE9C903" w14:textId="77777777" w:rsidR="0010624C" w:rsidRPr="00E63CF4" w:rsidRDefault="00086B71">
      <w:pPr>
        <w:pStyle w:val="a3"/>
        <w:spacing w:before="198" w:line="448" w:lineRule="auto"/>
        <w:ind w:right="6107"/>
        <w:rPr>
          <w:lang w:val="ru-RU"/>
        </w:rPr>
      </w:pPr>
      <w:r w:rsidRPr="00E63CF4">
        <w:rPr>
          <w:lang w:val="ru-RU"/>
        </w:rPr>
        <w:t>А) желудочковая аритмия Б) стенокардия напряжения</w:t>
      </w:r>
    </w:p>
    <w:p w14:paraId="59D13E39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развитие сердечной недостаточности</w:t>
      </w:r>
    </w:p>
    <w:p w14:paraId="4B4CEB2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E5CD7F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полная блокада левой ножки пучка Гиса</w:t>
      </w:r>
    </w:p>
    <w:p w14:paraId="6B095FE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B1B1F4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3340. [T037276] ПРИЗНАКОМ НЕСТАБИЛЬНОЙ СТЕНОКАРДИИ ЯВЛЯЕТСЯ</w:t>
      </w:r>
    </w:p>
    <w:p w14:paraId="7904D9F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A29FFDE" w14:textId="77777777" w:rsidR="0010624C" w:rsidRPr="00E63CF4" w:rsidRDefault="00086B71">
      <w:pPr>
        <w:pStyle w:val="a3"/>
        <w:spacing w:line="451" w:lineRule="auto"/>
        <w:ind w:right="2261"/>
        <w:rPr>
          <w:lang w:val="ru-RU"/>
        </w:rPr>
      </w:pPr>
      <w:r w:rsidRPr="00E63CF4">
        <w:rPr>
          <w:lang w:val="ru-RU"/>
        </w:rPr>
        <w:t>А) изменение длительности и интенсивности болевых приступов Б) диффузный цианоз</w:t>
      </w:r>
    </w:p>
    <w:p w14:paraId="4849B14E" w14:textId="77777777" w:rsidR="0010624C" w:rsidRPr="00E63CF4" w:rsidRDefault="00086B71">
      <w:pPr>
        <w:pStyle w:val="a3"/>
        <w:spacing w:before="8" w:line="448" w:lineRule="auto"/>
        <w:ind w:right="4173"/>
        <w:rPr>
          <w:lang w:val="ru-RU"/>
        </w:rPr>
      </w:pPr>
      <w:r w:rsidRPr="00E63CF4">
        <w:rPr>
          <w:lang w:val="ru-RU"/>
        </w:rPr>
        <w:t>В) снижение АД без гипотензивной терапии Г) появление патологического зубца Q на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ЭКГ</w:t>
      </w:r>
    </w:p>
    <w:p w14:paraId="4E23C604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7068A2" w14:textId="77777777" w:rsidR="0010624C" w:rsidRPr="00E63CF4" w:rsidRDefault="00086B71">
      <w:pPr>
        <w:pStyle w:val="1"/>
        <w:spacing w:before="73" w:line="278" w:lineRule="auto"/>
        <w:ind w:right="1293"/>
        <w:rPr>
          <w:lang w:val="ru-RU"/>
        </w:rPr>
      </w:pPr>
      <w:r w:rsidRPr="00E63CF4">
        <w:rPr>
          <w:lang w:val="ru-RU"/>
        </w:rPr>
        <w:lastRenderedPageBreak/>
        <w:t>3341. [T037277] ОБЩИМ РЕНТГЕНОЛОГИЧЕСКИМ ПРИЗНАКОМ ДЛЯ МИОКАРДИТА И ЭКССУДАТИВНОГО ПЕРИКАРДИТА ЯВЛЯЕТСЯ</w:t>
      </w:r>
    </w:p>
    <w:p w14:paraId="6C6AFF3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кардиомегалия</w:t>
      </w:r>
    </w:p>
    <w:p w14:paraId="5FCED90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696E03" w14:textId="77777777" w:rsidR="0010624C" w:rsidRPr="00E63CF4" w:rsidRDefault="00086B71">
      <w:pPr>
        <w:pStyle w:val="a3"/>
        <w:spacing w:line="448" w:lineRule="auto"/>
        <w:ind w:right="4170"/>
        <w:rPr>
          <w:lang w:val="ru-RU"/>
        </w:rPr>
      </w:pPr>
      <w:r w:rsidRPr="00E63CF4">
        <w:rPr>
          <w:lang w:val="ru-RU"/>
        </w:rPr>
        <w:t>Б) отсутствие дуг по контурам сердечной тени В) отсутствие застоя в легких</w:t>
      </w:r>
    </w:p>
    <w:p w14:paraId="70AE3BF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укорочение тени сосудистого пучка</w:t>
      </w:r>
    </w:p>
    <w:p w14:paraId="673F222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0E57FB" w14:textId="77777777" w:rsidR="0010624C" w:rsidRPr="00E63CF4" w:rsidRDefault="00086B71">
      <w:pPr>
        <w:pStyle w:val="1"/>
        <w:spacing w:line="276" w:lineRule="auto"/>
        <w:ind w:right="223"/>
        <w:rPr>
          <w:lang w:val="ru-RU"/>
        </w:rPr>
      </w:pPr>
      <w:r w:rsidRPr="00E63CF4">
        <w:rPr>
          <w:lang w:val="ru-RU"/>
        </w:rPr>
        <w:t>3342. [T037278] ПРОТИВОПОКАЗАНИЕМ ДЛЯ НАЗНАЧЕНИЯ ДЕЗАГРЕГАНТОВ ЯВЛЯЕТСЯ</w:t>
      </w:r>
    </w:p>
    <w:p w14:paraId="4D523743" w14:textId="77777777" w:rsidR="0010624C" w:rsidRPr="00E63CF4" w:rsidRDefault="00086B71">
      <w:pPr>
        <w:pStyle w:val="a3"/>
        <w:spacing w:before="195" w:line="451" w:lineRule="auto"/>
        <w:ind w:right="6121"/>
        <w:rPr>
          <w:lang w:val="ru-RU"/>
        </w:rPr>
      </w:pPr>
      <w:r w:rsidRPr="00E63CF4">
        <w:rPr>
          <w:lang w:val="ru-RU"/>
        </w:rPr>
        <w:t>А) неконтролируемая АГ Б) стенокардия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напряжения</w:t>
      </w:r>
    </w:p>
    <w:p w14:paraId="661EE193" w14:textId="77777777" w:rsidR="0010624C" w:rsidRPr="00E63CF4" w:rsidRDefault="00086B71">
      <w:pPr>
        <w:pStyle w:val="a3"/>
        <w:spacing w:before="8" w:line="448" w:lineRule="auto"/>
        <w:ind w:right="5940"/>
        <w:rPr>
          <w:lang w:val="ru-RU"/>
        </w:rPr>
      </w:pPr>
      <w:r w:rsidRPr="00E63CF4">
        <w:rPr>
          <w:lang w:val="ru-RU"/>
        </w:rPr>
        <w:t>В) нестабильная стенокардия Г) острый инфаркт миокарда</w:t>
      </w:r>
    </w:p>
    <w:p w14:paraId="49C0B53E" w14:textId="77777777" w:rsidR="0010624C" w:rsidRPr="00E63CF4" w:rsidRDefault="00086B71">
      <w:pPr>
        <w:pStyle w:val="1"/>
        <w:spacing w:before="16" w:line="276" w:lineRule="auto"/>
        <w:ind w:right="219"/>
        <w:rPr>
          <w:lang w:val="ru-RU"/>
        </w:rPr>
      </w:pPr>
      <w:r w:rsidRPr="00E63CF4">
        <w:rPr>
          <w:lang w:val="ru-RU"/>
        </w:rPr>
        <w:t>3343. [T037279] НАИБОЛЕЕ ВЕРОЯТНОЙ ПРИЧИНОЙ УСИЛЕНИЯ ОДЫШКИ, ПОЯВЛЕНИЯ ОТЕКОВ И УВЕЛИЧЕНИЯ РАЗМЕРОВ СЕРДЦА У БОЛЬНОГО ПОСЛЕ АКШ НА ФОНЕ ПРИЕМА АНТИКОАГУЛЯНТОВ ЯВИЛОСЬ РАЗВИТИЕ</w:t>
      </w:r>
    </w:p>
    <w:p w14:paraId="00F5FA7F" w14:textId="77777777" w:rsidR="0010624C" w:rsidRPr="00E63CF4" w:rsidRDefault="00086B71">
      <w:pPr>
        <w:pStyle w:val="a3"/>
        <w:spacing w:before="197" w:line="448" w:lineRule="auto"/>
        <w:ind w:right="702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гемоперикарда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гидроперикарда</w:t>
      </w:r>
      <w:proofErr w:type="spellEnd"/>
    </w:p>
    <w:p w14:paraId="77978DF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повторного инфаркта миокарда</w:t>
      </w:r>
    </w:p>
    <w:p w14:paraId="0C2EF11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FE2C33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инфекционного экссудативного перикардита</w:t>
      </w:r>
    </w:p>
    <w:p w14:paraId="3967C4A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CEF68C5" w14:textId="77777777" w:rsidR="0010624C" w:rsidRPr="00E63CF4" w:rsidRDefault="00086B71">
      <w:pPr>
        <w:pStyle w:val="1"/>
        <w:spacing w:line="276" w:lineRule="auto"/>
        <w:ind w:right="542"/>
        <w:rPr>
          <w:lang w:val="ru-RU"/>
        </w:rPr>
      </w:pPr>
      <w:r w:rsidRPr="00E63CF4">
        <w:rPr>
          <w:lang w:val="ru-RU"/>
        </w:rPr>
        <w:t>3344. [T037280] РЕШАЮЩЕЕ ЗНАЧЕНИЕ В ДИФФЕРЕНЦИАЛЬНОЙ ДИАГНОСТИКЕ МЕЖДУ ИБС И ДИЛАТАЦИОННОЙ КАРДИОМИОПАТИЕЙ ИМЕЕТ</w:t>
      </w:r>
    </w:p>
    <w:p w14:paraId="67933950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коронарография</w:t>
      </w:r>
    </w:p>
    <w:p w14:paraId="160A938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ECB216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возраст и пол больного</w:t>
      </w:r>
    </w:p>
    <w:p w14:paraId="41CD211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57B63CB" w14:textId="77777777" w:rsidR="0010624C" w:rsidRPr="00E63CF4" w:rsidRDefault="00086B71">
      <w:pPr>
        <w:pStyle w:val="a3"/>
        <w:spacing w:line="451" w:lineRule="auto"/>
        <w:ind w:right="5034"/>
        <w:rPr>
          <w:lang w:val="ru-RU"/>
        </w:rPr>
      </w:pPr>
      <w:r w:rsidRPr="00E63CF4">
        <w:rPr>
          <w:lang w:val="ru-RU"/>
        </w:rPr>
        <w:t>В) высокий уровень липидов в плазме Г) эхокардиография</w:t>
      </w:r>
    </w:p>
    <w:p w14:paraId="19B046E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A9DC665" w14:textId="77777777" w:rsidR="0010624C" w:rsidRPr="00E63CF4" w:rsidRDefault="00086B71">
      <w:pPr>
        <w:pStyle w:val="1"/>
        <w:spacing w:before="73" w:line="278" w:lineRule="auto"/>
        <w:ind w:right="1186"/>
        <w:rPr>
          <w:lang w:val="ru-RU"/>
        </w:rPr>
      </w:pPr>
      <w:r w:rsidRPr="00E63CF4">
        <w:rPr>
          <w:lang w:val="ru-RU"/>
        </w:rPr>
        <w:lastRenderedPageBreak/>
        <w:t>3345. [T037281] НЕ ЯВЛЯЕТСЯ ПАТОГЕНЕТИЧЕСКИМ МЕХАНИЗМОМ РАЗВИТИЯ ХСН ПРИ ИБС</w:t>
      </w:r>
    </w:p>
    <w:p w14:paraId="31D0D16E" w14:textId="77777777" w:rsidR="0010624C" w:rsidRPr="00E63CF4" w:rsidRDefault="00086B71">
      <w:pPr>
        <w:pStyle w:val="a3"/>
        <w:spacing w:before="192" w:line="451" w:lineRule="auto"/>
        <w:ind w:right="4491"/>
        <w:rPr>
          <w:lang w:val="ru-RU"/>
        </w:rPr>
      </w:pPr>
      <w:r w:rsidRPr="00E63CF4">
        <w:rPr>
          <w:lang w:val="ru-RU"/>
        </w:rPr>
        <w:t>А) эксцентрическая гипертрофия миокарда Б) оглушенный миокард</w:t>
      </w:r>
    </w:p>
    <w:p w14:paraId="32FF4067" w14:textId="77777777" w:rsidR="0010624C" w:rsidRPr="00E63CF4" w:rsidRDefault="00086B71">
      <w:pPr>
        <w:pStyle w:val="a3"/>
        <w:spacing w:before="6" w:line="451" w:lineRule="auto"/>
        <w:ind w:right="5352"/>
        <w:rPr>
          <w:lang w:val="ru-RU"/>
        </w:rPr>
      </w:pPr>
      <w:r w:rsidRPr="00E63CF4">
        <w:rPr>
          <w:lang w:val="ru-RU"/>
        </w:rPr>
        <w:t>В) постинфарктный кардиосклероз Г) гибернация миокарда</w:t>
      </w:r>
    </w:p>
    <w:p w14:paraId="05568849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3346. [T037282] К АТЕРОГЕННЫМ ЛИПОПРОТЕИДАМ НЕ ОТНОСЯТСЯ</w:t>
      </w:r>
    </w:p>
    <w:p w14:paraId="63B71C5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2C6AB1F" w14:textId="77777777" w:rsidR="0010624C" w:rsidRPr="00E63CF4" w:rsidRDefault="00086B71">
      <w:pPr>
        <w:pStyle w:val="a3"/>
        <w:spacing w:line="448" w:lineRule="auto"/>
        <w:ind w:right="7815"/>
        <w:rPr>
          <w:lang w:val="ru-RU"/>
        </w:rPr>
      </w:pPr>
      <w:r w:rsidRPr="00E63CF4">
        <w:rPr>
          <w:lang w:val="ru-RU"/>
        </w:rPr>
        <w:t>А) ЛПВП Б) ЛПОНП В) ЛПНП</w:t>
      </w:r>
    </w:p>
    <w:p w14:paraId="1A9F674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хиломикроны</w:t>
      </w:r>
      <w:proofErr w:type="spellEnd"/>
    </w:p>
    <w:p w14:paraId="7048FBC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AF03053" w14:textId="77777777" w:rsidR="0010624C" w:rsidRPr="00E63CF4" w:rsidRDefault="00086B71">
      <w:pPr>
        <w:pStyle w:val="1"/>
        <w:spacing w:line="278" w:lineRule="auto"/>
        <w:ind w:right="1795"/>
        <w:rPr>
          <w:lang w:val="ru-RU"/>
        </w:rPr>
      </w:pPr>
      <w:r w:rsidRPr="00E63CF4">
        <w:rPr>
          <w:lang w:val="ru-RU"/>
        </w:rPr>
        <w:t>3347. [T037285] К ФАКТОРАМ, СПОСОБСТВУЮЩИМ РАЗВИТИЮ ИНФЕКЦИОННОГО ЭНДОКАРДИТА, ОТНОСЯТ</w:t>
      </w:r>
    </w:p>
    <w:p w14:paraId="2B7AC5FB" w14:textId="77777777" w:rsidR="0010624C" w:rsidRPr="00E63CF4" w:rsidRDefault="00086B71">
      <w:pPr>
        <w:pStyle w:val="a3"/>
        <w:spacing w:before="192" w:line="278" w:lineRule="auto"/>
        <w:ind w:right="133"/>
        <w:rPr>
          <w:lang w:val="ru-RU"/>
        </w:rPr>
      </w:pPr>
      <w:r w:rsidRPr="00E63CF4">
        <w:rPr>
          <w:lang w:val="ru-RU"/>
        </w:rPr>
        <w:t>А) аномалии развития клапанов сердца, экстракцию зубов, протезированные клапаны сердца</w:t>
      </w:r>
    </w:p>
    <w:p w14:paraId="200A0241" w14:textId="77777777" w:rsidR="0010624C" w:rsidRPr="00E63CF4" w:rsidRDefault="00086B71">
      <w:pPr>
        <w:pStyle w:val="a3"/>
        <w:spacing w:before="197" w:line="451" w:lineRule="auto"/>
        <w:ind w:right="5206"/>
        <w:rPr>
          <w:lang w:val="ru-RU"/>
        </w:rPr>
      </w:pPr>
      <w:r w:rsidRPr="00E63CF4">
        <w:rPr>
          <w:lang w:val="ru-RU"/>
        </w:rPr>
        <w:t>Б) протезированные клапаны сердца В) экстракцию зубов</w:t>
      </w:r>
    </w:p>
    <w:p w14:paraId="3B0549C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аномалии развития клапанов сердца</w:t>
      </w:r>
    </w:p>
    <w:p w14:paraId="54ED6E0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A1F41B" w14:textId="77777777" w:rsidR="0010624C" w:rsidRPr="00E63CF4" w:rsidRDefault="00086B71">
      <w:pPr>
        <w:pStyle w:val="1"/>
        <w:spacing w:line="276" w:lineRule="auto"/>
        <w:ind w:right="1664"/>
        <w:rPr>
          <w:lang w:val="ru-RU"/>
        </w:rPr>
      </w:pPr>
      <w:r w:rsidRPr="00E63CF4">
        <w:rPr>
          <w:lang w:val="ru-RU"/>
        </w:rPr>
        <w:t>3348. [T037286] КЛАПАННАЯ МИТРАЛЬНАЯ НЕДОСТАТОЧНОСТЬ ДИАГНОСТИРУЕТСЯ В СЛУЧАЕ</w:t>
      </w:r>
    </w:p>
    <w:p w14:paraId="671E7E2E" w14:textId="77777777" w:rsidR="0010624C" w:rsidRPr="00E63CF4" w:rsidRDefault="00086B71">
      <w:pPr>
        <w:pStyle w:val="a3"/>
        <w:spacing w:before="197" w:line="276" w:lineRule="auto"/>
        <w:ind w:right="346"/>
        <w:rPr>
          <w:lang w:val="ru-RU"/>
        </w:rPr>
      </w:pPr>
      <w:r w:rsidRPr="00E63CF4">
        <w:rPr>
          <w:lang w:val="ru-RU"/>
        </w:rPr>
        <w:t>А) неполного смыкания створок митрального клапана вследствие их органического изменения</w:t>
      </w:r>
    </w:p>
    <w:p w14:paraId="17DBAAC4" w14:textId="77777777" w:rsidR="0010624C" w:rsidRPr="00E63CF4" w:rsidRDefault="00086B71">
      <w:pPr>
        <w:pStyle w:val="a3"/>
        <w:spacing w:before="199" w:line="278" w:lineRule="auto"/>
        <w:ind w:right="1993"/>
        <w:rPr>
          <w:lang w:val="ru-RU"/>
        </w:rPr>
      </w:pPr>
      <w:r w:rsidRPr="00E63CF4">
        <w:rPr>
          <w:lang w:val="ru-RU"/>
        </w:rPr>
        <w:t>Б) расширения полости левого желудочка и фиброзного кольца при гемодинамических перегрузках</w:t>
      </w:r>
    </w:p>
    <w:p w14:paraId="6132E4F0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В) дисфункция папиллярных мышц</w:t>
      </w:r>
    </w:p>
    <w:p w14:paraId="7885ACD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B43C1C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кальциноза клапанного кольца в пожилом возрасте</w:t>
      </w:r>
    </w:p>
    <w:p w14:paraId="316D4F2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824191" w14:textId="77777777" w:rsidR="0010624C" w:rsidRPr="00E63CF4" w:rsidRDefault="00086B71">
      <w:pPr>
        <w:pStyle w:val="1"/>
        <w:spacing w:before="73" w:line="278" w:lineRule="auto"/>
        <w:ind w:right="1350"/>
        <w:rPr>
          <w:lang w:val="ru-RU"/>
        </w:rPr>
      </w:pPr>
      <w:r w:rsidRPr="00E63CF4">
        <w:rPr>
          <w:lang w:val="ru-RU"/>
        </w:rPr>
        <w:lastRenderedPageBreak/>
        <w:t>3349. [T037287] ОСНОВНЫМ РЕНТГЕНОЛОГИЧЕСКИМ ПРИЗНАКОМ ПНЕВМОНИИ ЯВЛЯЕТСЯ</w:t>
      </w:r>
    </w:p>
    <w:p w14:paraId="251A2C92" w14:textId="77777777" w:rsidR="0010624C" w:rsidRPr="00E63CF4" w:rsidRDefault="00086B71">
      <w:pPr>
        <w:pStyle w:val="a3"/>
        <w:spacing w:before="192" w:line="451" w:lineRule="auto"/>
        <w:ind w:right="6385"/>
        <w:rPr>
          <w:lang w:val="ru-RU"/>
        </w:rPr>
      </w:pPr>
      <w:r w:rsidRPr="00E63CF4">
        <w:rPr>
          <w:lang w:val="ru-RU"/>
        </w:rPr>
        <w:t>А) легочный инфильтрат Б) ателектаз</w:t>
      </w:r>
    </w:p>
    <w:p w14:paraId="782CAF28" w14:textId="77777777" w:rsidR="0010624C" w:rsidRPr="00E63CF4" w:rsidRDefault="00086B71">
      <w:pPr>
        <w:pStyle w:val="a3"/>
        <w:spacing w:before="6" w:line="451" w:lineRule="auto"/>
        <w:ind w:right="5226"/>
        <w:rPr>
          <w:lang w:val="ru-RU"/>
        </w:rPr>
      </w:pPr>
      <w:r w:rsidRPr="00E63CF4">
        <w:rPr>
          <w:lang w:val="ru-RU"/>
        </w:rPr>
        <w:t>В) повышенная воздушность легких Г) ячеистость легочного рисунка</w:t>
      </w:r>
    </w:p>
    <w:p w14:paraId="654894BB" w14:textId="77777777" w:rsidR="0010624C" w:rsidRPr="00E63CF4" w:rsidRDefault="00086B71">
      <w:pPr>
        <w:pStyle w:val="1"/>
        <w:spacing w:before="13" w:line="276" w:lineRule="auto"/>
        <w:ind w:right="1311"/>
        <w:rPr>
          <w:lang w:val="ru-RU"/>
        </w:rPr>
      </w:pPr>
      <w:r w:rsidRPr="00E63CF4">
        <w:rPr>
          <w:lang w:val="ru-RU"/>
        </w:rPr>
        <w:t>3350. [T037288] ЭХОКАРДИОГРАФИЧЕСКИ ПРИ ЛЕГОЧНОМ СЕРДЦЕ ОБНАРУЖИВАЮТ</w:t>
      </w:r>
    </w:p>
    <w:p w14:paraId="2C7EA5DF" w14:textId="77777777" w:rsidR="0010624C" w:rsidRPr="00E63CF4" w:rsidRDefault="00086B71">
      <w:pPr>
        <w:pStyle w:val="a3"/>
        <w:spacing w:before="195" w:line="451" w:lineRule="auto"/>
        <w:ind w:right="3446"/>
        <w:rPr>
          <w:lang w:val="ru-RU"/>
        </w:rPr>
      </w:pPr>
      <w:r w:rsidRPr="00E63CF4">
        <w:rPr>
          <w:lang w:val="ru-RU"/>
        </w:rPr>
        <w:t>А) гипертрофию и дилатацию правых отделов сердца Б) гипертрофию и дилатацию левых отделов сердца В) дилатацию всех камер сердца</w:t>
      </w:r>
    </w:p>
    <w:p w14:paraId="11AE30FC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гипертрофию левого желудочка</w:t>
      </w:r>
    </w:p>
    <w:p w14:paraId="6299E64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23E425" w14:textId="77777777" w:rsidR="0010624C" w:rsidRPr="00E63CF4" w:rsidRDefault="00086B71">
      <w:pPr>
        <w:pStyle w:val="1"/>
        <w:spacing w:line="276" w:lineRule="auto"/>
        <w:ind w:right="2448"/>
        <w:rPr>
          <w:lang w:val="ru-RU"/>
        </w:rPr>
      </w:pPr>
      <w:r w:rsidRPr="00E63CF4">
        <w:rPr>
          <w:lang w:val="ru-RU"/>
        </w:rPr>
        <w:t>3351. [T037289] ЭОЗИНОФИЛЬНЫЕ ВЫПОТЫ ЧАЩЕ ВСЕГО ОБНАРУЖИВАЮТСЯ ПРИ</w:t>
      </w:r>
    </w:p>
    <w:p w14:paraId="0CF43BAE" w14:textId="77777777" w:rsidR="0010624C" w:rsidRPr="00E63CF4" w:rsidRDefault="00086B71">
      <w:pPr>
        <w:pStyle w:val="a3"/>
        <w:spacing w:before="198" w:line="448" w:lineRule="auto"/>
        <w:ind w:right="6812"/>
        <w:rPr>
          <w:lang w:val="ru-RU"/>
        </w:rPr>
      </w:pPr>
      <w:r w:rsidRPr="00E63CF4">
        <w:rPr>
          <w:lang w:val="ru-RU"/>
        </w:rPr>
        <w:t>А) глистной инвазии Б) травме</w:t>
      </w:r>
    </w:p>
    <w:p w14:paraId="10A24CB1" w14:textId="77777777" w:rsidR="0010624C" w:rsidRPr="00E63CF4" w:rsidRDefault="00086B71">
      <w:pPr>
        <w:pStyle w:val="a3"/>
        <w:spacing w:before="11" w:line="448" w:lineRule="auto"/>
        <w:ind w:right="7432"/>
        <w:rPr>
          <w:lang w:val="ru-RU"/>
        </w:rPr>
      </w:pPr>
      <w:r w:rsidRPr="00E63CF4">
        <w:rPr>
          <w:lang w:val="ru-RU"/>
        </w:rPr>
        <w:t>В) пневмонии Г) туберкулезе</w:t>
      </w:r>
    </w:p>
    <w:p w14:paraId="3D64EAE8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3352. [T037290] ЖИЗНЕННОЙ ЕМКОСТЬЮ ЛЁГКИХ НАЗЫВАЮТ</w:t>
      </w:r>
    </w:p>
    <w:p w14:paraId="6394A07E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7DDF649" w14:textId="77777777" w:rsidR="0010624C" w:rsidRPr="00E63CF4" w:rsidRDefault="00086B71">
      <w:pPr>
        <w:pStyle w:val="a3"/>
        <w:spacing w:line="278" w:lineRule="auto"/>
        <w:ind w:right="497"/>
        <w:rPr>
          <w:lang w:val="ru-RU"/>
        </w:rPr>
      </w:pPr>
      <w:r w:rsidRPr="00E63CF4">
        <w:rPr>
          <w:lang w:val="ru-RU"/>
        </w:rPr>
        <w:t xml:space="preserve">А) максимальный объем воздуха, который попадает в </w:t>
      </w:r>
      <w:proofErr w:type="spellStart"/>
      <w:r w:rsidRPr="00E63CF4">
        <w:rPr>
          <w:lang w:val="ru-RU"/>
        </w:rPr>
        <w:t>лѐгкие</w:t>
      </w:r>
      <w:proofErr w:type="spellEnd"/>
      <w:r w:rsidRPr="00E63CF4">
        <w:rPr>
          <w:lang w:val="ru-RU"/>
        </w:rPr>
        <w:t xml:space="preserve"> при вдохе и выходит при выдохе</w:t>
      </w:r>
    </w:p>
    <w:p w14:paraId="793E39AA" w14:textId="77777777" w:rsidR="0010624C" w:rsidRPr="00E63CF4" w:rsidRDefault="00086B71">
      <w:pPr>
        <w:pStyle w:val="a3"/>
        <w:spacing w:before="197" w:line="451" w:lineRule="auto"/>
        <w:ind w:right="1419"/>
        <w:rPr>
          <w:lang w:val="ru-RU"/>
        </w:rPr>
      </w:pPr>
      <w:r w:rsidRPr="00E63CF4">
        <w:rPr>
          <w:lang w:val="ru-RU"/>
        </w:rPr>
        <w:t xml:space="preserve">Б) максимальный объем воздуха, который выходит из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при выдохе В) максимальный объем воздуха, который попадает в </w:t>
      </w:r>
      <w:proofErr w:type="spellStart"/>
      <w:r w:rsidRPr="00E63CF4">
        <w:rPr>
          <w:lang w:val="ru-RU"/>
        </w:rPr>
        <w:t>лѐгкие</w:t>
      </w:r>
      <w:proofErr w:type="spellEnd"/>
      <w:r w:rsidRPr="00E63CF4">
        <w:rPr>
          <w:lang w:val="ru-RU"/>
        </w:rPr>
        <w:t xml:space="preserve"> при вдохе</w:t>
      </w:r>
    </w:p>
    <w:p w14:paraId="63372538" w14:textId="77777777" w:rsidR="0010624C" w:rsidRPr="00E63CF4" w:rsidRDefault="00086B71">
      <w:pPr>
        <w:pStyle w:val="a3"/>
        <w:spacing w:before="6" w:line="278" w:lineRule="auto"/>
        <w:ind w:right="1204"/>
        <w:rPr>
          <w:lang w:val="ru-RU"/>
        </w:rPr>
      </w:pPr>
      <w:r w:rsidRPr="00E63CF4">
        <w:rPr>
          <w:lang w:val="ru-RU"/>
        </w:rPr>
        <w:t xml:space="preserve">Г) объем, вдыхаемый за определенное время во время выполнения маневра форсированной </w:t>
      </w:r>
      <w:proofErr w:type="spellStart"/>
      <w:r w:rsidRPr="00E63CF4">
        <w:rPr>
          <w:lang w:val="ru-RU"/>
        </w:rPr>
        <w:t>ѐмкости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вдоха</w:t>
      </w:r>
    </w:p>
    <w:p w14:paraId="559BB5ED" w14:textId="77777777" w:rsidR="0010624C" w:rsidRPr="00E63CF4" w:rsidRDefault="0010624C">
      <w:pPr>
        <w:spacing w:line="27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9F241B" w14:textId="77777777" w:rsidR="0010624C" w:rsidRPr="00E63CF4" w:rsidRDefault="00086B71">
      <w:pPr>
        <w:pStyle w:val="1"/>
        <w:spacing w:before="73" w:line="278" w:lineRule="auto"/>
        <w:ind w:right="1670"/>
        <w:rPr>
          <w:lang w:val="ru-RU"/>
        </w:rPr>
      </w:pPr>
      <w:r w:rsidRPr="00E63CF4">
        <w:rPr>
          <w:lang w:val="ru-RU"/>
        </w:rPr>
        <w:lastRenderedPageBreak/>
        <w:t>3353. [T037294] ЗАБОЛЕВАНИЕМ, ПРИ КОТОРОМ НАБЛЮДАЕТСЯ КРОВОХАРКАНЬЕ, ЯВЛЯЕТСЯ</w:t>
      </w:r>
    </w:p>
    <w:p w14:paraId="613905EF" w14:textId="77777777" w:rsidR="0010624C" w:rsidRPr="00E63CF4" w:rsidRDefault="00086B71">
      <w:pPr>
        <w:pStyle w:val="a3"/>
        <w:spacing w:before="192" w:line="451" w:lineRule="auto"/>
        <w:ind w:right="5712"/>
        <w:rPr>
          <w:lang w:val="ru-RU"/>
        </w:rPr>
      </w:pPr>
      <w:r w:rsidRPr="00E63CF4">
        <w:rPr>
          <w:lang w:val="ru-RU"/>
        </w:rPr>
        <w:t>А) бронхоэктатическая болезнь Б) эмфизема легких</w:t>
      </w:r>
    </w:p>
    <w:p w14:paraId="63A591C4" w14:textId="77777777" w:rsidR="0010624C" w:rsidRPr="00E63CF4" w:rsidRDefault="00086B71">
      <w:pPr>
        <w:pStyle w:val="a3"/>
        <w:spacing w:before="6" w:line="451" w:lineRule="auto"/>
        <w:ind w:right="6592"/>
        <w:rPr>
          <w:lang w:val="ru-RU"/>
        </w:rPr>
      </w:pPr>
      <w:r w:rsidRPr="00E63CF4">
        <w:rPr>
          <w:lang w:val="ru-RU"/>
        </w:rPr>
        <w:t>В) бронхиальная астма Г) бронхит</w:t>
      </w:r>
    </w:p>
    <w:p w14:paraId="61D5F447" w14:textId="77777777" w:rsidR="0010624C" w:rsidRPr="00E63CF4" w:rsidRDefault="00086B71">
      <w:pPr>
        <w:pStyle w:val="1"/>
        <w:spacing w:before="13" w:line="276" w:lineRule="auto"/>
        <w:ind w:right="255"/>
        <w:rPr>
          <w:lang w:val="ru-RU"/>
        </w:rPr>
      </w:pPr>
      <w:r w:rsidRPr="00E63CF4">
        <w:rPr>
          <w:lang w:val="ru-RU"/>
        </w:rPr>
        <w:t>3354. [T037295] НАИБОЛЕЕ ИНФОРМАТИВНЫМ КРИТЕРИЕМ ГИПЕРТРОФИИ ПРАВОГО ЖЕЛУДОЧКА ЯВЛЯЕТСЯ</w:t>
      </w:r>
    </w:p>
    <w:p w14:paraId="68092D1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S-тип ЭКГ</w:t>
      </w:r>
    </w:p>
    <w:p w14:paraId="4313E1B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C7D857" w14:textId="77777777" w:rsidR="0010624C" w:rsidRPr="00E63CF4" w:rsidRDefault="00086B71">
      <w:pPr>
        <w:pStyle w:val="a3"/>
        <w:spacing w:line="451" w:lineRule="auto"/>
        <w:ind w:right="4600"/>
        <w:rPr>
          <w:lang w:val="ru-RU"/>
        </w:rPr>
      </w:pPr>
      <w:r w:rsidRPr="00E63CF4">
        <w:rPr>
          <w:lang w:val="ru-RU"/>
        </w:rPr>
        <w:t>Б) выраженное отклонение оси QRS влево В) смещение переходной зоны вправо</w:t>
      </w:r>
    </w:p>
    <w:p w14:paraId="49C362C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нарушение процессов </w:t>
      </w:r>
      <w:proofErr w:type="spellStart"/>
      <w:r w:rsidRPr="00E63CF4">
        <w:rPr>
          <w:lang w:val="ru-RU"/>
        </w:rPr>
        <w:t>реполяризации</w:t>
      </w:r>
      <w:proofErr w:type="spellEnd"/>
    </w:p>
    <w:p w14:paraId="67B1A97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5BFEC8A" w14:textId="77777777" w:rsidR="0010624C" w:rsidRPr="00E63CF4" w:rsidRDefault="00086B71">
      <w:pPr>
        <w:pStyle w:val="1"/>
        <w:spacing w:before="1" w:line="276" w:lineRule="auto"/>
        <w:ind w:right="1894"/>
        <w:rPr>
          <w:lang w:val="ru-RU"/>
        </w:rPr>
      </w:pPr>
      <w:r w:rsidRPr="00E63CF4">
        <w:rPr>
          <w:lang w:val="ru-RU"/>
        </w:rPr>
        <w:t>3355. [T037296] ПРИЧИНОЙ ГИПЕРЭОЗИНОФИЛИИ КРОВИ И ЭОЗИНОФИЛЬНЫХ ИНФИЛЬТРАТОВ В ЛЕГКИХ МОГУТ БЫТЬ</w:t>
      </w:r>
    </w:p>
    <w:p w14:paraId="4EE23296" w14:textId="77777777" w:rsidR="0010624C" w:rsidRPr="00E63CF4" w:rsidRDefault="00086B71">
      <w:pPr>
        <w:pStyle w:val="a3"/>
        <w:spacing w:before="198" w:line="448" w:lineRule="auto"/>
        <w:ind w:right="4059"/>
        <w:rPr>
          <w:lang w:val="ru-RU"/>
        </w:rPr>
      </w:pPr>
      <w:r w:rsidRPr="00E63CF4">
        <w:rPr>
          <w:lang w:val="ru-RU"/>
        </w:rPr>
        <w:t>А) аллергический бронхолегочный аспергиллез Б) экзема</w:t>
      </w:r>
    </w:p>
    <w:p w14:paraId="56BB9722" w14:textId="77777777" w:rsidR="0010624C" w:rsidRPr="00E63CF4" w:rsidRDefault="00086B71">
      <w:pPr>
        <w:pStyle w:val="a3"/>
        <w:spacing w:before="11" w:line="448" w:lineRule="auto"/>
        <w:ind w:right="5563"/>
        <w:rPr>
          <w:lang w:val="ru-RU"/>
        </w:rPr>
      </w:pPr>
      <w:r w:rsidRPr="00E63CF4">
        <w:rPr>
          <w:lang w:val="ru-RU"/>
        </w:rPr>
        <w:t>В) внутрибольничная пневмония Г) обострение бронхита</w:t>
      </w:r>
    </w:p>
    <w:p w14:paraId="75A1C9BE" w14:textId="77777777" w:rsidR="0010624C" w:rsidRPr="00E63CF4" w:rsidRDefault="00086B71">
      <w:pPr>
        <w:pStyle w:val="1"/>
        <w:spacing w:before="16" w:line="276" w:lineRule="auto"/>
        <w:ind w:right="753"/>
        <w:rPr>
          <w:lang w:val="ru-RU"/>
        </w:rPr>
      </w:pPr>
      <w:r w:rsidRPr="00E63CF4">
        <w:rPr>
          <w:lang w:val="ru-RU"/>
        </w:rPr>
        <w:t>3356. [T037297] КЛИНИЧЕСКИМ ПРИЗНАКОМ, ХАРАКТЕРНЫМ ДЛЯ БОЛЬНЫХ С СИНДРОМОМ БРОНХИАЛЬНОЙ ОБСТРУКЦИИ, ЯВЛЯЕТСЯ</w:t>
      </w:r>
    </w:p>
    <w:p w14:paraId="5AC5686C" w14:textId="77777777" w:rsidR="0010624C" w:rsidRPr="00E63CF4" w:rsidRDefault="00086B71">
      <w:pPr>
        <w:pStyle w:val="a3"/>
        <w:spacing w:before="198" w:line="448" w:lineRule="auto"/>
        <w:ind w:right="6702"/>
        <w:rPr>
          <w:lang w:val="ru-RU"/>
        </w:rPr>
      </w:pPr>
      <w:r w:rsidRPr="00E63CF4">
        <w:rPr>
          <w:lang w:val="ru-RU"/>
        </w:rPr>
        <w:t xml:space="preserve">А) нарушение выдоха Б) </w:t>
      </w:r>
      <w:proofErr w:type="spellStart"/>
      <w:r w:rsidRPr="00E63CF4">
        <w:rPr>
          <w:lang w:val="ru-RU"/>
        </w:rPr>
        <w:t>акроцианоз</w:t>
      </w:r>
      <w:proofErr w:type="spellEnd"/>
    </w:p>
    <w:p w14:paraId="6243CE60" w14:textId="77777777" w:rsidR="0010624C" w:rsidRPr="00E63CF4" w:rsidRDefault="00086B71">
      <w:pPr>
        <w:pStyle w:val="a3"/>
        <w:spacing w:before="11" w:line="448" w:lineRule="auto"/>
        <w:ind w:right="6877"/>
        <w:rPr>
          <w:lang w:val="ru-RU"/>
        </w:rPr>
      </w:pPr>
      <w:r w:rsidRPr="00E63CF4">
        <w:rPr>
          <w:lang w:val="ru-RU"/>
        </w:rPr>
        <w:t>В) нарушение вдоха Г) гипертермия</w:t>
      </w:r>
    </w:p>
    <w:p w14:paraId="5E511C3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8B4D7BA" w14:textId="77777777" w:rsidR="0010624C" w:rsidRPr="00E63CF4" w:rsidRDefault="00086B71">
      <w:pPr>
        <w:pStyle w:val="1"/>
        <w:spacing w:before="73" w:line="278" w:lineRule="auto"/>
        <w:ind w:right="419"/>
        <w:rPr>
          <w:lang w:val="ru-RU"/>
        </w:rPr>
      </w:pPr>
      <w:r w:rsidRPr="00E63CF4">
        <w:rPr>
          <w:lang w:val="ru-RU"/>
        </w:rPr>
        <w:lastRenderedPageBreak/>
        <w:t>3357. [T037298] ВЕРНЫМ ПОЛОЖЕНИЕМ, КАСАЮЩИМСЯ ХРОНИЧЕСКОГО БРОНХИТА, ЯВЛЯЕТСЯ</w:t>
      </w:r>
    </w:p>
    <w:p w14:paraId="7CC4E1AB" w14:textId="77777777" w:rsidR="0010624C" w:rsidRPr="00E63CF4" w:rsidRDefault="00086B71">
      <w:pPr>
        <w:pStyle w:val="a3"/>
        <w:spacing w:before="192" w:line="278" w:lineRule="auto"/>
        <w:ind w:right="495"/>
        <w:rPr>
          <w:lang w:val="ru-RU"/>
        </w:rPr>
      </w:pPr>
      <w:r w:rsidRPr="00E63CF4">
        <w:rPr>
          <w:lang w:val="ru-RU"/>
        </w:rPr>
        <w:t>А) наличие кашля с мокротой на протяжении, по крайней мере, 3 месяцев в году в течение 2 лет и более</w:t>
      </w:r>
    </w:p>
    <w:p w14:paraId="28125AE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наличие приступов удушья</w:t>
      </w:r>
    </w:p>
    <w:p w14:paraId="63370F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48BD6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В) обратимый характер </w:t>
      </w:r>
      <w:proofErr w:type="spellStart"/>
      <w:r w:rsidRPr="00E63CF4">
        <w:rPr>
          <w:lang w:val="ru-RU"/>
        </w:rPr>
        <w:t>бронхиальнрой</w:t>
      </w:r>
      <w:proofErr w:type="spellEnd"/>
      <w:r w:rsidRPr="00E63CF4">
        <w:rPr>
          <w:lang w:val="ru-RU"/>
        </w:rPr>
        <w:t xml:space="preserve"> обструкции</w:t>
      </w:r>
    </w:p>
    <w:p w14:paraId="4B97499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F048D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очаговый характер заболевания дыхательных путей</w:t>
      </w:r>
    </w:p>
    <w:p w14:paraId="6E27C93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5ED35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3358. [T037299] РАЗВИТИЕ АБСЦЕССА ЛЁГКОГО ВЫЗЫВАЕТ</w:t>
      </w:r>
    </w:p>
    <w:p w14:paraId="5BDD94F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EA930C2" w14:textId="77777777" w:rsidR="0010624C" w:rsidRPr="00E63CF4" w:rsidRDefault="00086B71">
      <w:pPr>
        <w:pStyle w:val="a3"/>
        <w:spacing w:line="451" w:lineRule="auto"/>
        <w:ind w:right="6075"/>
        <w:rPr>
          <w:lang w:val="ru-RU"/>
        </w:rPr>
      </w:pPr>
      <w:r w:rsidRPr="00E63CF4">
        <w:rPr>
          <w:lang w:val="ru-RU"/>
        </w:rPr>
        <w:t xml:space="preserve">А) золотистый стафилококк Б) палочка </w:t>
      </w:r>
      <w:proofErr w:type="spellStart"/>
      <w:r w:rsidRPr="00E63CF4">
        <w:rPr>
          <w:lang w:val="ru-RU"/>
        </w:rPr>
        <w:t>Пфейффера</w:t>
      </w:r>
      <w:proofErr w:type="spellEnd"/>
    </w:p>
    <w:p w14:paraId="1BC05892" w14:textId="77777777" w:rsidR="0010624C" w:rsidRPr="00E63CF4" w:rsidRDefault="00086B71">
      <w:pPr>
        <w:pStyle w:val="a3"/>
        <w:spacing w:before="8" w:line="448" w:lineRule="auto"/>
        <w:ind w:right="7409"/>
        <w:rPr>
          <w:lang w:val="ru-RU"/>
        </w:rPr>
      </w:pPr>
      <w:r w:rsidRPr="00E63CF4">
        <w:rPr>
          <w:lang w:val="ru-RU"/>
        </w:rPr>
        <w:t>В) пневмококк Г) стрептококк</w:t>
      </w:r>
    </w:p>
    <w:p w14:paraId="3D12A790" w14:textId="77777777" w:rsidR="0010624C" w:rsidRPr="00E63CF4" w:rsidRDefault="00086B71">
      <w:pPr>
        <w:pStyle w:val="1"/>
        <w:spacing w:before="16" w:line="276" w:lineRule="auto"/>
        <w:ind w:right="1883"/>
        <w:rPr>
          <w:lang w:val="ru-RU"/>
        </w:rPr>
      </w:pPr>
      <w:r w:rsidRPr="00E63CF4">
        <w:rPr>
          <w:lang w:val="ru-RU"/>
        </w:rPr>
        <w:t>3359. [T037300] ПАРАНЕОПЛАСТИЧЕСКИМ ПРОЯВЛЕНИЕМ, НАБЛЮДАЮЩИМСЯ ПРИ БРОНХОГЕННОМ РАКЕ, ЯВЛЯЕТСЯ</w:t>
      </w:r>
    </w:p>
    <w:p w14:paraId="0FB326F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синдром Иценко-Кушинга</w:t>
      </w:r>
    </w:p>
    <w:p w14:paraId="66E9A70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BA3361" w14:textId="77777777" w:rsidR="0010624C" w:rsidRPr="00E63CF4" w:rsidRDefault="00086B71">
      <w:pPr>
        <w:pStyle w:val="a3"/>
        <w:spacing w:before="1" w:line="451" w:lineRule="auto"/>
        <w:ind w:right="5299"/>
        <w:rPr>
          <w:lang w:val="ru-RU"/>
        </w:rPr>
      </w:pPr>
      <w:r w:rsidRPr="00E63CF4">
        <w:rPr>
          <w:lang w:val="ru-RU"/>
        </w:rPr>
        <w:t xml:space="preserve">Б) увеличение шейных лимфоузлов В) </w:t>
      </w:r>
      <w:proofErr w:type="spellStart"/>
      <w:r w:rsidRPr="00E63CF4">
        <w:rPr>
          <w:lang w:val="ru-RU"/>
        </w:rPr>
        <w:t>дисфония</w:t>
      </w:r>
      <w:proofErr w:type="spellEnd"/>
    </w:p>
    <w:p w14:paraId="7E51D6A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гипотермия</w:t>
      </w:r>
    </w:p>
    <w:p w14:paraId="24A5546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5A4F8F8" w14:textId="77777777" w:rsidR="0010624C" w:rsidRPr="00E63CF4" w:rsidRDefault="00086B71">
      <w:pPr>
        <w:pStyle w:val="1"/>
        <w:spacing w:line="276" w:lineRule="auto"/>
        <w:ind w:right="338"/>
        <w:rPr>
          <w:lang w:val="ru-RU"/>
        </w:rPr>
      </w:pPr>
      <w:r w:rsidRPr="00E63CF4">
        <w:rPr>
          <w:lang w:val="ru-RU"/>
        </w:rPr>
        <w:t>3360. [T037301] НАИБОЛЕЕ ВЕРОЯТНЫМ ДИАГНОЗОМ У ЖЕНЩИНЫ 35 ЛЕТ, ПРИНИМАЮЩЕЙ ОРАЛЬНЫЕ КОНТРАЦЕПТИВЫ БОЛЕЕ ГОДА, С ЖАЛОБАМИ НА ОДЫШКУ, СУБФЕБРИЛЬНУЮ ТЕМПЕРАТУРУ, МОКРОТУ ПРИ КАШЛЕ С ПРОЖИЛКАМИ КРОВИ И БОЛЬ В ЛЕВОЙ ПОЛОВИНЕ ГРУДНОЙ КЛЕТКИ ЯВЛЯЕТСЯ</w:t>
      </w:r>
    </w:p>
    <w:p w14:paraId="54F02958" w14:textId="77777777" w:rsidR="0010624C" w:rsidRPr="00E63CF4" w:rsidRDefault="00086B71">
      <w:pPr>
        <w:pStyle w:val="a3"/>
        <w:spacing w:before="195" w:line="451" w:lineRule="auto"/>
        <w:ind w:right="4924"/>
        <w:rPr>
          <w:lang w:val="ru-RU"/>
        </w:rPr>
      </w:pPr>
      <w:r w:rsidRPr="00E63CF4">
        <w:rPr>
          <w:lang w:val="ru-RU"/>
        </w:rPr>
        <w:t>А) «тромбоэмболия легочной артерии» Б) «спонтанный пневмоторакс»</w:t>
      </w:r>
    </w:p>
    <w:p w14:paraId="1C6EFA80" w14:textId="77777777" w:rsidR="0010624C" w:rsidRPr="00E63CF4" w:rsidRDefault="00086B71">
      <w:pPr>
        <w:pStyle w:val="a3"/>
        <w:spacing w:before="6" w:line="451" w:lineRule="auto"/>
        <w:ind w:right="5420"/>
        <w:rPr>
          <w:lang w:val="ru-RU"/>
        </w:rPr>
      </w:pPr>
      <w:r w:rsidRPr="00E63CF4">
        <w:rPr>
          <w:lang w:val="ru-RU"/>
        </w:rPr>
        <w:t>В) «острый коронарный синдром» Г) «бронхоэктатическая болезнь»</w:t>
      </w:r>
    </w:p>
    <w:p w14:paraId="688CB8B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966757" w14:textId="77777777" w:rsidR="0010624C" w:rsidRPr="00E63CF4" w:rsidRDefault="00086B71">
      <w:pPr>
        <w:pStyle w:val="1"/>
        <w:spacing w:before="73" w:line="276" w:lineRule="auto"/>
        <w:ind w:right="155"/>
        <w:rPr>
          <w:lang w:val="ru-RU"/>
        </w:rPr>
      </w:pPr>
      <w:r w:rsidRPr="00E63CF4">
        <w:rPr>
          <w:lang w:val="ru-RU"/>
        </w:rPr>
        <w:lastRenderedPageBreak/>
        <w:t>3361. [T037302] НАИБОЛЕЕ ВЕРОЯТНЫМ ДИАГНОЗОМ У БОЛЬНОГО С СИММЕТРИЧНЫМИ ДВИЖЕНИЯМИ ГРУДНОЙ КЛЕТКИ, КОРОБОЧНЫМ ЗВУКОМ ПРИ ПЕРКУССИИ, ОСЛАБЛЕННЫМ ВЕЗИКУЛЯРНЫМ ДЫХАНИЕМ С УДЛИНЕННЫМ ВЫДОХОМ ЯВЛЯЕТСЯ</w:t>
      </w:r>
    </w:p>
    <w:p w14:paraId="1A077D47" w14:textId="77777777" w:rsidR="0010624C" w:rsidRPr="00E63CF4" w:rsidRDefault="00086B71">
      <w:pPr>
        <w:pStyle w:val="a3"/>
        <w:spacing w:before="197" w:line="448" w:lineRule="auto"/>
        <w:ind w:right="6647"/>
        <w:rPr>
          <w:lang w:val="ru-RU"/>
        </w:rPr>
      </w:pPr>
      <w:r w:rsidRPr="00E63CF4">
        <w:rPr>
          <w:lang w:val="ru-RU"/>
        </w:rPr>
        <w:t xml:space="preserve">А) «эмфизема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>» Б) «плеврит»</w:t>
      </w:r>
    </w:p>
    <w:p w14:paraId="2C5DCC42" w14:textId="77777777" w:rsidR="0010624C" w:rsidRPr="00E63CF4" w:rsidRDefault="00086B71">
      <w:pPr>
        <w:pStyle w:val="a3"/>
        <w:spacing w:before="11" w:line="451" w:lineRule="auto"/>
        <w:ind w:right="6396"/>
        <w:rPr>
          <w:lang w:val="ru-RU"/>
        </w:rPr>
      </w:pPr>
      <w:r w:rsidRPr="00E63CF4">
        <w:rPr>
          <w:lang w:val="ru-RU"/>
        </w:rPr>
        <w:t>В) «</w:t>
      </w:r>
      <w:proofErr w:type="spellStart"/>
      <w:r w:rsidRPr="00E63CF4">
        <w:rPr>
          <w:lang w:val="ru-RU"/>
        </w:rPr>
        <w:t>гидропневмоторакс</w:t>
      </w:r>
      <w:proofErr w:type="spellEnd"/>
      <w:r w:rsidRPr="00E63CF4">
        <w:rPr>
          <w:lang w:val="ru-RU"/>
        </w:rPr>
        <w:t>» Г) «пневмония»</w:t>
      </w:r>
    </w:p>
    <w:p w14:paraId="2571D40C" w14:textId="77777777" w:rsidR="0010624C" w:rsidRPr="00E63CF4" w:rsidRDefault="00086B71">
      <w:pPr>
        <w:pStyle w:val="1"/>
        <w:spacing w:before="11" w:line="276" w:lineRule="auto"/>
        <w:ind w:right="1196"/>
        <w:rPr>
          <w:lang w:val="ru-RU"/>
        </w:rPr>
      </w:pPr>
      <w:r w:rsidRPr="00E63CF4">
        <w:rPr>
          <w:lang w:val="ru-RU"/>
        </w:rPr>
        <w:t>3362. [T037303] ПОВЫШЕНИЕ КОНЪЮГИРОВАННОГО БИЛИРУБИНА, ЩЕЛОЧНОЙ ФОСФАТАЗЫ, Γ-ГЛУТАМИЛТРАНСПЕПТИДАЗЫ, ХОЛЕСТЕРИНА ХАРАКТЕРНО ДЛЯ</w:t>
      </w:r>
    </w:p>
    <w:p w14:paraId="1AE0A28F" w14:textId="77777777" w:rsidR="0010624C" w:rsidRPr="00E63CF4" w:rsidRDefault="00086B71">
      <w:pPr>
        <w:pStyle w:val="a3"/>
        <w:spacing w:before="194" w:line="451" w:lineRule="auto"/>
        <w:ind w:right="5785"/>
        <w:rPr>
          <w:lang w:val="ru-RU"/>
        </w:rPr>
      </w:pPr>
      <w:r w:rsidRPr="00E63CF4">
        <w:rPr>
          <w:lang w:val="ru-RU"/>
        </w:rPr>
        <w:t xml:space="preserve">А) холестатического синдрома Б) </w:t>
      </w:r>
      <w:proofErr w:type="spellStart"/>
      <w:r w:rsidRPr="00E63CF4">
        <w:rPr>
          <w:lang w:val="ru-RU"/>
        </w:rPr>
        <w:t>цитолитического</w:t>
      </w:r>
      <w:proofErr w:type="spellEnd"/>
      <w:r w:rsidRPr="00E63CF4">
        <w:rPr>
          <w:lang w:val="ru-RU"/>
        </w:rPr>
        <w:t xml:space="preserve"> синдрома</w:t>
      </w:r>
    </w:p>
    <w:p w14:paraId="36C90564" w14:textId="77777777" w:rsidR="0010624C" w:rsidRPr="00E63CF4" w:rsidRDefault="00086B71">
      <w:pPr>
        <w:pStyle w:val="a3"/>
        <w:spacing w:before="5" w:line="451" w:lineRule="auto"/>
        <w:ind w:right="3591"/>
        <w:rPr>
          <w:lang w:val="ru-RU"/>
        </w:rPr>
      </w:pPr>
      <w:r w:rsidRPr="00E63CF4">
        <w:rPr>
          <w:lang w:val="ru-RU"/>
        </w:rPr>
        <w:t xml:space="preserve">В) синдрома печеночно-клеточной недостаточности Г) </w:t>
      </w:r>
      <w:proofErr w:type="spellStart"/>
      <w:r w:rsidRPr="00E63CF4">
        <w:rPr>
          <w:lang w:val="ru-RU"/>
        </w:rPr>
        <w:t>гиперспленизма</w:t>
      </w:r>
      <w:proofErr w:type="spellEnd"/>
    </w:p>
    <w:p w14:paraId="58E0A511" w14:textId="77777777" w:rsidR="0010624C" w:rsidRPr="00E63CF4" w:rsidRDefault="00086B71">
      <w:pPr>
        <w:pStyle w:val="1"/>
        <w:spacing w:before="11" w:line="276" w:lineRule="auto"/>
        <w:ind w:right="294"/>
        <w:rPr>
          <w:lang w:val="ru-RU"/>
        </w:rPr>
      </w:pPr>
      <w:r w:rsidRPr="00E63CF4">
        <w:rPr>
          <w:lang w:val="ru-RU"/>
        </w:rPr>
        <w:t>3363. [T037308] ОБЯЗАТЕЛЬНЫМ УСЛОВИЕМ, ВНОСИМЫМ В ИНФОРМИРОВАННОЕ СОГЛАСИЕ ПАЦИЕНТА ПЕРЕД НАЧАЛОМ ЛЕЧЕНИЯ РИБАВИРИНОМ ПРИ ХРОНИЧЕСКОМ ГЕПАТИТЕ С, ЯВЛЯЕТСЯ</w:t>
      </w:r>
    </w:p>
    <w:p w14:paraId="3D2971E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двойная контрацепция</w:t>
      </w:r>
    </w:p>
    <w:p w14:paraId="7A03F7B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4251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строгое соблюдение диеты</w:t>
      </w:r>
    </w:p>
    <w:p w14:paraId="5C47877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24FA6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резкое ограничение физических нагрузок</w:t>
      </w:r>
    </w:p>
    <w:p w14:paraId="08A8472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ABD3F1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категорический отказ от приема психотропных средств</w:t>
      </w:r>
    </w:p>
    <w:p w14:paraId="092A0C2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201F5D" w14:textId="77777777" w:rsidR="0010624C" w:rsidRPr="00E63CF4" w:rsidRDefault="00086B71">
      <w:pPr>
        <w:pStyle w:val="1"/>
        <w:spacing w:line="276" w:lineRule="auto"/>
        <w:ind w:right="561"/>
        <w:rPr>
          <w:lang w:val="ru-RU"/>
        </w:rPr>
      </w:pPr>
      <w:r w:rsidRPr="00E63CF4">
        <w:rPr>
          <w:lang w:val="ru-RU"/>
        </w:rPr>
        <w:t>3364. [T037309] К ДОПОЛНИТЕЛЬНЫМ ДИАГНОСТИЧЕСКИМ ПРИЗНАКАМ СКЛЕРОДЕРМИИ ОТНОСЯТ</w:t>
      </w:r>
    </w:p>
    <w:p w14:paraId="445FF04D" w14:textId="77777777" w:rsidR="0010624C" w:rsidRPr="00E63CF4" w:rsidRDefault="00086B71">
      <w:pPr>
        <w:pStyle w:val="a3"/>
        <w:spacing w:before="197" w:line="448" w:lineRule="auto"/>
        <w:ind w:right="695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телеангиэктазии</w:t>
      </w:r>
      <w:proofErr w:type="spellEnd"/>
      <w:r w:rsidRPr="00E63CF4">
        <w:rPr>
          <w:lang w:val="ru-RU"/>
        </w:rPr>
        <w:t xml:space="preserve"> Б) остеопороз</w:t>
      </w:r>
    </w:p>
    <w:p w14:paraId="2F9298A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узлы </w:t>
      </w:r>
      <w:proofErr w:type="spellStart"/>
      <w:r w:rsidRPr="00E63CF4">
        <w:rPr>
          <w:lang w:val="ru-RU"/>
        </w:rPr>
        <w:t>Бушара</w:t>
      </w:r>
      <w:proofErr w:type="spellEnd"/>
    </w:p>
    <w:p w14:paraId="25F83BD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F1C0E1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параорбитальный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отѐк</w:t>
      </w:r>
      <w:proofErr w:type="spellEnd"/>
    </w:p>
    <w:p w14:paraId="3254FBD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4E5A80" w14:textId="77777777" w:rsidR="0010624C" w:rsidRPr="00E63CF4" w:rsidRDefault="00086B71">
      <w:pPr>
        <w:pStyle w:val="1"/>
        <w:spacing w:before="73" w:line="278" w:lineRule="auto"/>
        <w:ind w:right="1198"/>
        <w:rPr>
          <w:lang w:val="ru-RU"/>
        </w:rPr>
      </w:pPr>
      <w:r w:rsidRPr="00E63CF4">
        <w:rPr>
          <w:lang w:val="ru-RU"/>
        </w:rPr>
        <w:lastRenderedPageBreak/>
        <w:t>3365. [T037310] ПОКАЗАТЕЛЕМ, ХАРАКТЕРИЗУЮЩИМ АКТИВНОСТЬ ХРОНИЧЕСКОГО ГЕПАТИТА, ЯВЛЯЕТСЯ</w:t>
      </w:r>
    </w:p>
    <w:p w14:paraId="35F2897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АЛТ</w:t>
      </w:r>
    </w:p>
    <w:p w14:paraId="349141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38E70EF" w14:textId="77777777" w:rsidR="0010624C" w:rsidRPr="00E63CF4" w:rsidRDefault="00086B71">
      <w:pPr>
        <w:pStyle w:val="a3"/>
        <w:spacing w:line="448" w:lineRule="auto"/>
        <w:ind w:right="6557"/>
        <w:rPr>
          <w:lang w:val="ru-RU"/>
        </w:rPr>
      </w:pPr>
      <w:r w:rsidRPr="00E63CF4">
        <w:rPr>
          <w:lang w:val="ru-RU"/>
        </w:rPr>
        <w:t>Б) щелочная фосфатаза В) альбумин</w:t>
      </w:r>
    </w:p>
    <w:p w14:paraId="4A8F5F4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холестерин</w:t>
      </w:r>
    </w:p>
    <w:p w14:paraId="7948356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35E392" w14:textId="77777777" w:rsidR="0010624C" w:rsidRPr="00E63CF4" w:rsidRDefault="00086B71">
      <w:pPr>
        <w:pStyle w:val="1"/>
        <w:spacing w:line="276" w:lineRule="auto"/>
        <w:ind w:right="1022"/>
        <w:rPr>
          <w:lang w:val="ru-RU"/>
        </w:rPr>
      </w:pPr>
      <w:r w:rsidRPr="00E63CF4">
        <w:rPr>
          <w:lang w:val="ru-RU"/>
        </w:rPr>
        <w:t>3366. [T037311] БИОХИМИЧЕСКИМ МАРКЕРОМ, УКАЗЫВАЮЩИМ НА АЛКОГОЛЬНУЮ ЭТИОЛОГИЮ ГЕПАТИТА, ЯВЛЯЕТСЯ ПОВЫШЕНИЕ</w:t>
      </w:r>
    </w:p>
    <w:p w14:paraId="48683D91" w14:textId="77777777" w:rsidR="0010624C" w:rsidRPr="00E63CF4" w:rsidRDefault="00086B71">
      <w:pPr>
        <w:pStyle w:val="a3"/>
        <w:spacing w:before="195" w:line="451" w:lineRule="auto"/>
        <w:ind w:right="51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десахарированного</w:t>
      </w:r>
      <w:proofErr w:type="spellEnd"/>
      <w:r w:rsidRPr="00E63CF4">
        <w:rPr>
          <w:lang w:val="ru-RU"/>
        </w:rPr>
        <w:t xml:space="preserve"> трансферрина Б) </w:t>
      </w:r>
      <w:proofErr w:type="spellStart"/>
      <w:r w:rsidRPr="00E63CF4">
        <w:rPr>
          <w:lang w:val="ru-RU"/>
        </w:rPr>
        <w:t>аминотрансфераз</w:t>
      </w:r>
      <w:proofErr w:type="spellEnd"/>
    </w:p>
    <w:p w14:paraId="620EC23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билирубина</w:t>
      </w:r>
    </w:p>
    <w:p w14:paraId="6B3E5A7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221DC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щелочной фосфатазы</w:t>
      </w:r>
    </w:p>
    <w:p w14:paraId="7819CBF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B223B7" w14:textId="77777777" w:rsidR="0010624C" w:rsidRPr="00E63CF4" w:rsidRDefault="00086B71">
      <w:pPr>
        <w:pStyle w:val="1"/>
        <w:spacing w:line="276" w:lineRule="auto"/>
        <w:ind w:right="378"/>
        <w:rPr>
          <w:lang w:val="ru-RU"/>
        </w:rPr>
      </w:pPr>
      <w:r w:rsidRPr="00E63CF4">
        <w:rPr>
          <w:lang w:val="ru-RU"/>
        </w:rPr>
        <w:t>3367. [T037314] ХОЛЕСТАТИЧЕСКИЙ СИНДРОМ ЯВЛЯЕТСЯ ХАРАКТЕРНЫМ ПРОЯВЛЕНИЕМ</w:t>
      </w:r>
    </w:p>
    <w:p w14:paraId="1D10CF77" w14:textId="77777777" w:rsidR="0010624C" w:rsidRPr="00E63CF4" w:rsidRDefault="00086B71">
      <w:pPr>
        <w:pStyle w:val="a3"/>
        <w:spacing w:before="197" w:line="448" w:lineRule="auto"/>
        <w:ind w:right="5321"/>
        <w:rPr>
          <w:lang w:val="ru-RU"/>
        </w:rPr>
      </w:pPr>
      <w:r w:rsidRPr="00E63CF4">
        <w:rPr>
          <w:lang w:val="ru-RU"/>
        </w:rPr>
        <w:t xml:space="preserve">А) первичного </w:t>
      </w:r>
      <w:proofErr w:type="spellStart"/>
      <w:r w:rsidRPr="00E63CF4">
        <w:rPr>
          <w:lang w:val="ru-RU"/>
        </w:rPr>
        <w:t>билиарного</w:t>
      </w:r>
      <w:proofErr w:type="spellEnd"/>
      <w:r w:rsidRPr="00E63CF4">
        <w:rPr>
          <w:lang w:val="ru-RU"/>
        </w:rPr>
        <w:t xml:space="preserve"> цирроза Б) хронического гепатита С</w:t>
      </w:r>
    </w:p>
    <w:p w14:paraId="28F3D39C" w14:textId="77777777" w:rsidR="0010624C" w:rsidRPr="00E63CF4" w:rsidRDefault="00086B71">
      <w:pPr>
        <w:pStyle w:val="a3"/>
        <w:spacing w:before="10" w:line="448" w:lineRule="auto"/>
        <w:ind w:right="6105"/>
        <w:rPr>
          <w:lang w:val="ru-RU"/>
        </w:rPr>
      </w:pPr>
      <w:r w:rsidRPr="00E63CF4">
        <w:rPr>
          <w:lang w:val="ru-RU"/>
        </w:rPr>
        <w:t>В) аутоиммунного гепатита Г) болезни Вильсона</w:t>
      </w:r>
    </w:p>
    <w:p w14:paraId="2D09D72C" w14:textId="77777777" w:rsidR="0010624C" w:rsidRPr="00E63CF4" w:rsidRDefault="00086B71">
      <w:pPr>
        <w:pStyle w:val="1"/>
        <w:spacing w:before="15" w:line="276" w:lineRule="auto"/>
        <w:ind w:right="2345"/>
        <w:rPr>
          <w:lang w:val="ru-RU"/>
        </w:rPr>
      </w:pPr>
      <w:r w:rsidRPr="00E63CF4">
        <w:rPr>
          <w:lang w:val="ru-RU"/>
        </w:rPr>
        <w:t>3368. [T037315] АНЕМИЯ, ТРОМБОЦИТОПЕНИЯ, БЛАСТОЗ В ПЕРИФЕРИЧЕСКОЙ КРОВИ ХАРАКТЕРНЫ ДЛЯ</w:t>
      </w:r>
    </w:p>
    <w:p w14:paraId="6D90821B" w14:textId="77777777" w:rsidR="0010624C" w:rsidRPr="00E63CF4" w:rsidRDefault="00086B71">
      <w:pPr>
        <w:pStyle w:val="a3"/>
        <w:spacing w:before="198" w:line="448" w:lineRule="auto"/>
        <w:ind w:right="6993"/>
        <w:rPr>
          <w:lang w:val="ru-RU"/>
        </w:rPr>
      </w:pPr>
      <w:r w:rsidRPr="00E63CF4">
        <w:rPr>
          <w:lang w:val="ru-RU"/>
        </w:rPr>
        <w:t>А) острого лейкоза Б) эритремии</w:t>
      </w:r>
    </w:p>
    <w:p w14:paraId="5BDC3ED1" w14:textId="77777777" w:rsidR="0010624C" w:rsidRPr="00E63CF4" w:rsidRDefault="00086B71">
      <w:pPr>
        <w:pStyle w:val="a3"/>
        <w:spacing w:before="11" w:line="448" w:lineRule="auto"/>
        <w:ind w:right="604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 Г) В-12 дефицитной анемии</w:t>
      </w:r>
    </w:p>
    <w:p w14:paraId="2B62BF41" w14:textId="77777777" w:rsidR="0010624C" w:rsidRPr="00E63CF4" w:rsidRDefault="00086B71">
      <w:pPr>
        <w:pStyle w:val="1"/>
        <w:spacing w:before="16" w:line="276" w:lineRule="auto"/>
        <w:ind w:right="650"/>
        <w:rPr>
          <w:lang w:val="ru-RU"/>
        </w:rPr>
      </w:pPr>
      <w:r w:rsidRPr="00E63CF4">
        <w:rPr>
          <w:lang w:val="ru-RU"/>
        </w:rPr>
        <w:t>3369. [T037316] СУТОЧНАЯ ПРОТЕИНУРИЯ БОЛЕЕ 3,5 Г, НАЛИЧИЕ БЕЛКА БЕНС-ДЖОНСА, ГИПЕРПРОТЕИНЕМИЯ ХАРАКТЕРНЫ ДЛЯ</w:t>
      </w:r>
    </w:p>
    <w:p w14:paraId="064FE69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424E481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03038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нефротического синдрома</w:t>
      </w:r>
    </w:p>
    <w:p w14:paraId="6504BA2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165829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макроглобулинемии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Вальденстрема</w:t>
      </w:r>
      <w:proofErr w:type="spellEnd"/>
    </w:p>
    <w:p w14:paraId="2E50C03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E9D4A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доброкачественной </w:t>
      </w:r>
      <w:proofErr w:type="spellStart"/>
      <w:r w:rsidRPr="00E63CF4">
        <w:rPr>
          <w:lang w:val="ru-RU"/>
        </w:rPr>
        <w:t>моноклональной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гаммапатии</w:t>
      </w:r>
      <w:proofErr w:type="spellEnd"/>
    </w:p>
    <w:p w14:paraId="278F8FC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98C8337" w14:textId="77777777" w:rsidR="0010624C" w:rsidRPr="00E63CF4" w:rsidRDefault="00086B71">
      <w:pPr>
        <w:pStyle w:val="1"/>
        <w:spacing w:before="73" w:line="278" w:lineRule="auto"/>
        <w:ind w:right="855"/>
        <w:rPr>
          <w:lang w:val="ru-RU"/>
        </w:rPr>
      </w:pPr>
      <w:r w:rsidRPr="00E63CF4">
        <w:rPr>
          <w:lang w:val="ru-RU"/>
        </w:rPr>
        <w:lastRenderedPageBreak/>
        <w:t>3370. [T037317] УВЕЛИЧЕНИЕ ЛИМФАТИЧЕСКИХ УЗЛОВ, УВЕЛИЧЕНИЕ СЕЛЕЗЕНКИ И ЛЕЙКОЦИТОЗ С ЛИМФОЦИТОЗОМ ХАРАКТЕРНЫ ДЛЯ</w:t>
      </w:r>
    </w:p>
    <w:p w14:paraId="2E92A35B" w14:textId="77777777" w:rsidR="0010624C" w:rsidRPr="00E63CF4" w:rsidRDefault="00086B71">
      <w:pPr>
        <w:pStyle w:val="a3"/>
        <w:spacing w:before="192" w:line="448" w:lineRule="auto"/>
        <w:ind w:right="5701"/>
        <w:rPr>
          <w:lang w:val="ru-RU"/>
        </w:rPr>
      </w:pPr>
      <w:r w:rsidRPr="00E63CF4">
        <w:rPr>
          <w:lang w:val="ru-RU"/>
        </w:rPr>
        <w:t xml:space="preserve">А) хронического лимфолейкоза Б) хронического </w:t>
      </w:r>
      <w:proofErr w:type="spellStart"/>
      <w:r w:rsidRPr="00E63CF4">
        <w:rPr>
          <w:lang w:val="ru-RU"/>
        </w:rPr>
        <w:t>миелолейкоза</w:t>
      </w:r>
      <w:proofErr w:type="spellEnd"/>
      <w:r w:rsidRPr="00E63CF4">
        <w:rPr>
          <w:lang w:val="ru-RU"/>
        </w:rPr>
        <w:t xml:space="preserve"> В) лимфогранулематоза</w:t>
      </w:r>
    </w:p>
    <w:p w14:paraId="4A91B3B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острого </w:t>
      </w:r>
      <w:proofErr w:type="spellStart"/>
      <w:r w:rsidRPr="00E63CF4">
        <w:rPr>
          <w:lang w:val="ru-RU"/>
        </w:rPr>
        <w:t>лимфобластного</w:t>
      </w:r>
      <w:proofErr w:type="spellEnd"/>
      <w:r w:rsidRPr="00E63CF4">
        <w:rPr>
          <w:lang w:val="ru-RU"/>
        </w:rPr>
        <w:t xml:space="preserve"> лейкоза</w:t>
      </w:r>
    </w:p>
    <w:p w14:paraId="52A9907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18C6AE" w14:textId="77777777" w:rsidR="0010624C" w:rsidRPr="00E63CF4" w:rsidRDefault="00086B71">
      <w:pPr>
        <w:pStyle w:val="1"/>
        <w:spacing w:line="276" w:lineRule="auto"/>
        <w:ind w:right="998"/>
        <w:rPr>
          <w:lang w:val="ru-RU"/>
        </w:rPr>
      </w:pPr>
      <w:r w:rsidRPr="00E63CF4">
        <w:rPr>
          <w:lang w:val="ru-RU"/>
        </w:rPr>
        <w:t>3371. [T037318] ТЕЛЕАНГИЭКТАЗИИ, НОСОВЫЕ КРОВОТЕЧЕНИЯ И ОТСУТСТВИЕ СУЩЕСТВЕННЫХ НАРУШЕНИЙ ПРИ ИССЛЕДОВАНИИ СИСТЕМЫ ГЕМОСТАЗА ХАРАКТЕРНЫ ДЛЯ</w:t>
      </w:r>
    </w:p>
    <w:p w14:paraId="278ACEB0" w14:textId="77777777" w:rsidR="0010624C" w:rsidRPr="00E63CF4" w:rsidRDefault="00086B71">
      <w:pPr>
        <w:pStyle w:val="a3"/>
        <w:spacing w:before="197" w:line="448" w:lineRule="auto"/>
        <w:ind w:right="6273"/>
        <w:rPr>
          <w:lang w:val="ru-RU"/>
        </w:rPr>
      </w:pPr>
      <w:r w:rsidRPr="00E63CF4">
        <w:rPr>
          <w:lang w:val="ru-RU"/>
        </w:rPr>
        <w:t xml:space="preserve">А) болезни </w:t>
      </w:r>
      <w:proofErr w:type="spellStart"/>
      <w:r w:rsidRPr="00E63CF4">
        <w:rPr>
          <w:lang w:val="ru-RU"/>
        </w:rPr>
        <w:t>Рандю-Ослера</w:t>
      </w:r>
      <w:proofErr w:type="spellEnd"/>
      <w:r w:rsidRPr="00E63CF4">
        <w:rPr>
          <w:lang w:val="ru-RU"/>
        </w:rPr>
        <w:t xml:space="preserve"> Б) болезни </w:t>
      </w:r>
      <w:proofErr w:type="spellStart"/>
      <w:r w:rsidRPr="00E63CF4">
        <w:rPr>
          <w:lang w:val="ru-RU"/>
        </w:rPr>
        <w:t>Верльгофа</w:t>
      </w:r>
      <w:proofErr w:type="spellEnd"/>
    </w:p>
    <w:p w14:paraId="132808BC" w14:textId="77777777" w:rsidR="0010624C" w:rsidRPr="00E63CF4" w:rsidRDefault="00086B71">
      <w:pPr>
        <w:pStyle w:val="a3"/>
        <w:spacing w:before="11" w:line="448" w:lineRule="auto"/>
        <w:ind w:right="6008"/>
        <w:rPr>
          <w:lang w:val="ru-RU"/>
        </w:rPr>
      </w:pPr>
      <w:r w:rsidRPr="00E63CF4">
        <w:rPr>
          <w:lang w:val="ru-RU"/>
        </w:rPr>
        <w:t xml:space="preserve">В) болезни </w:t>
      </w:r>
      <w:proofErr w:type="spellStart"/>
      <w:r w:rsidRPr="00E63CF4">
        <w:rPr>
          <w:lang w:val="ru-RU"/>
        </w:rPr>
        <w:t>Шенлейн-Геноха</w:t>
      </w:r>
      <w:proofErr w:type="spellEnd"/>
      <w:r w:rsidRPr="00E63CF4">
        <w:rPr>
          <w:lang w:val="ru-RU"/>
        </w:rPr>
        <w:t xml:space="preserve"> Г) гемофилии</w:t>
      </w:r>
    </w:p>
    <w:p w14:paraId="01E3E320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3372. [T037319] ВНУТРИКЛЕТОЧНЫЙ ГЕМОЛИЗ ХАРАКТЕРЕН ДЛЯ</w:t>
      </w:r>
    </w:p>
    <w:p w14:paraId="1E8CF966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21488F6E" w14:textId="77777777" w:rsidR="0010624C" w:rsidRPr="00E63CF4" w:rsidRDefault="00086B71">
      <w:pPr>
        <w:pStyle w:val="a3"/>
        <w:spacing w:line="448" w:lineRule="auto"/>
        <w:ind w:right="5450"/>
        <w:rPr>
          <w:lang w:val="ru-RU"/>
        </w:rPr>
      </w:pPr>
      <w:r w:rsidRPr="00E63CF4">
        <w:rPr>
          <w:lang w:val="ru-RU"/>
        </w:rPr>
        <w:t xml:space="preserve">А) наследственного </w:t>
      </w:r>
      <w:proofErr w:type="spellStart"/>
      <w:r w:rsidRPr="00E63CF4">
        <w:rPr>
          <w:lang w:val="ru-RU"/>
        </w:rPr>
        <w:t>сфероцитоза</w:t>
      </w:r>
      <w:proofErr w:type="spellEnd"/>
      <w:r w:rsidRPr="00E63CF4">
        <w:rPr>
          <w:lang w:val="ru-RU"/>
        </w:rPr>
        <w:t xml:space="preserve"> Б) болезни </w:t>
      </w:r>
      <w:proofErr w:type="spellStart"/>
      <w:r w:rsidRPr="00E63CF4">
        <w:rPr>
          <w:lang w:val="ru-RU"/>
        </w:rPr>
        <w:t>Маркиафавы-Микелли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</w:t>
      </w:r>
    </w:p>
    <w:p w14:paraId="77B3437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дефицита глюкозо-6-фосфат-дегидрогеназы</w:t>
      </w:r>
    </w:p>
    <w:p w14:paraId="33309B5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C3B0AB" w14:textId="77777777" w:rsidR="0010624C" w:rsidRPr="00E63CF4" w:rsidRDefault="00086B71">
      <w:pPr>
        <w:pStyle w:val="1"/>
        <w:spacing w:line="276" w:lineRule="auto"/>
        <w:ind w:right="1342"/>
        <w:rPr>
          <w:lang w:val="ru-RU"/>
        </w:rPr>
      </w:pPr>
      <w:r w:rsidRPr="00E63CF4">
        <w:rPr>
          <w:lang w:val="ru-RU"/>
        </w:rPr>
        <w:t>3373. [T037321] ПРИ БОЛЕЗНИ ШЕНЛЕЙНА-ГЕНОХА ЧАЩЕ ВСЕГО И ПРЕИМУЩЕСТВЕННО</w:t>
      </w:r>
    </w:p>
    <w:p w14:paraId="705D7113" w14:textId="77777777" w:rsidR="0010624C" w:rsidRPr="00E63CF4" w:rsidRDefault="00086B71">
      <w:pPr>
        <w:pStyle w:val="a3"/>
        <w:spacing w:before="198" w:line="448" w:lineRule="auto"/>
        <w:ind w:right="3154"/>
        <w:rPr>
          <w:lang w:val="ru-RU"/>
        </w:rPr>
      </w:pPr>
      <w:r w:rsidRPr="00E63CF4">
        <w:rPr>
          <w:lang w:val="ru-RU"/>
        </w:rPr>
        <w:t>А) поражаются мелкие сосуды - капилляры и артериолы Б) поражаются сонные артерии и яремные вены</w:t>
      </w:r>
    </w:p>
    <w:p w14:paraId="4BC7E7C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поражается аорта</w:t>
      </w:r>
    </w:p>
    <w:p w14:paraId="4F12A8B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9DF208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поражается </w:t>
      </w:r>
      <w:proofErr w:type="spellStart"/>
      <w:r w:rsidRPr="00E63CF4">
        <w:rPr>
          <w:lang w:val="ru-RU"/>
        </w:rPr>
        <w:t>лѐгочная</w:t>
      </w:r>
      <w:proofErr w:type="spellEnd"/>
      <w:r w:rsidRPr="00E63CF4">
        <w:rPr>
          <w:lang w:val="ru-RU"/>
        </w:rPr>
        <w:t xml:space="preserve"> артерия</w:t>
      </w:r>
    </w:p>
    <w:p w14:paraId="1FF020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1ADA0F" w14:textId="77777777" w:rsidR="0010624C" w:rsidRPr="00E63CF4" w:rsidRDefault="00086B71">
      <w:pPr>
        <w:pStyle w:val="1"/>
        <w:spacing w:line="276" w:lineRule="auto"/>
        <w:ind w:right="122"/>
        <w:rPr>
          <w:lang w:val="ru-RU"/>
        </w:rPr>
      </w:pPr>
      <w:r w:rsidRPr="00E63CF4">
        <w:rPr>
          <w:lang w:val="ru-RU"/>
        </w:rPr>
        <w:t>3374. [T037322] ЕСЛИ У БОЛЬНОГО ПОЯВЛЯЕТСЯ ЧЕРНАЯ МОЧА, ТО МОЖНО ДУМАТЬ О/ОБ</w:t>
      </w:r>
    </w:p>
    <w:p w14:paraId="532C6750" w14:textId="77777777" w:rsidR="0010624C" w:rsidRPr="00E63CF4" w:rsidRDefault="00086B71">
      <w:pPr>
        <w:pStyle w:val="a3"/>
        <w:spacing w:before="197" w:line="448" w:lineRule="auto"/>
        <w:ind w:right="5484"/>
        <w:rPr>
          <w:lang w:val="ru-RU"/>
        </w:rPr>
      </w:pPr>
      <w:r w:rsidRPr="00E63CF4">
        <w:rPr>
          <w:lang w:val="ru-RU"/>
        </w:rPr>
        <w:t xml:space="preserve">А) анемии </w:t>
      </w:r>
      <w:proofErr w:type="spellStart"/>
      <w:r w:rsidRPr="00E63CF4">
        <w:rPr>
          <w:lang w:val="ru-RU"/>
        </w:rPr>
        <w:t>Маркиафавы-Микелли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апластической</w:t>
      </w:r>
      <w:proofErr w:type="spellEnd"/>
      <w:r w:rsidRPr="00E63CF4">
        <w:rPr>
          <w:lang w:val="ru-RU"/>
        </w:rPr>
        <w:t xml:space="preserve"> анемии</w:t>
      </w:r>
    </w:p>
    <w:p w14:paraId="6984372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наследственном </w:t>
      </w:r>
      <w:proofErr w:type="spellStart"/>
      <w:r w:rsidRPr="00E63CF4">
        <w:rPr>
          <w:lang w:val="ru-RU"/>
        </w:rPr>
        <w:t>сфероцитозе</w:t>
      </w:r>
      <w:proofErr w:type="spellEnd"/>
    </w:p>
    <w:p w14:paraId="1045FF1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857AFE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серповидно-клеточной анемии</w:t>
      </w:r>
    </w:p>
    <w:p w14:paraId="0703301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059BF86" w14:textId="77777777" w:rsidR="0010624C" w:rsidRPr="00E63CF4" w:rsidRDefault="00086B71">
      <w:pPr>
        <w:pStyle w:val="1"/>
        <w:spacing w:before="73" w:line="278" w:lineRule="auto"/>
        <w:ind w:right="606"/>
        <w:rPr>
          <w:lang w:val="ru-RU"/>
        </w:rPr>
      </w:pPr>
      <w:r w:rsidRPr="00E63CF4">
        <w:rPr>
          <w:lang w:val="ru-RU"/>
        </w:rPr>
        <w:lastRenderedPageBreak/>
        <w:t>3375. [T037323] ПАНЦИТОПЕНИЯ, ПОВЫШЕНИЕ УРОВНЯ БИЛИРУБИНА И УВЕЛИЧЕНИЕ СЕЛЕЗЕНКИ ХАРАКТЕРНО ДЛЯ</w:t>
      </w:r>
    </w:p>
    <w:p w14:paraId="2E153C3E" w14:textId="77777777" w:rsidR="0010624C" w:rsidRPr="00E63CF4" w:rsidRDefault="00086B71">
      <w:pPr>
        <w:pStyle w:val="a3"/>
        <w:spacing w:before="192" w:line="448" w:lineRule="auto"/>
        <w:ind w:right="5616"/>
        <w:jc w:val="both"/>
        <w:rPr>
          <w:lang w:val="ru-RU"/>
        </w:rPr>
      </w:pPr>
      <w:r w:rsidRPr="00E63CF4">
        <w:rPr>
          <w:lang w:val="ru-RU"/>
        </w:rPr>
        <w:t xml:space="preserve">А) аутоиммунной </w:t>
      </w:r>
      <w:proofErr w:type="spellStart"/>
      <w:r w:rsidRPr="00E63CF4">
        <w:rPr>
          <w:lang w:val="ru-RU"/>
        </w:rPr>
        <w:t>панцитопении</w:t>
      </w:r>
      <w:proofErr w:type="spellEnd"/>
      <w:r w:rsidRPr="00E63CF4">
        <w:rPr>
          <w:lang w:val="ru-RU"/>
        </w:rPr>
        <w:t xml:space="preserve"> Б) наследственного </w:t>
      </w:r>
      <w:proofErr w:type="spellStart"/>
      <w:r w:rsidRPr="00E63CF4">
        <w:rPr>
          <w:lang w:val="ru-RU"/>
        </w:rPr>
        <w:t>сфероцитоза</w:t>
      </w:r>
      <w:proofErr w:type="spellEnd"/>
      <w:r w:rsidRPr="00E63CF4">
        <w:rPr>
          <w:lang w:val="ru-RU"/>
        </w:rPr>
        <w:t xml:space="preserve"> В) талассемии</w:t>
      </w:r>
    </w:p>
    <w:p w14:paraId="7FB4D1B7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болезни </w:t>
      </w:r>
      <w:proofErr w:type="spellStart"/>
      <w:r w:rsidRPr="00E63CF4">
        <w:rPr>
          <w:lang w:val="ru-RU"/>
        </w:rPr>
        <w:t>Маркиафавы-Микелли</w:t>
      </w:r>
      <w:proofErr w:type="spellEnd"/>
    </w:p>
    <w:p w14:paraId="56DE465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3DC1B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3376. [T037324] ВНУТРИСОСУДИСТЫЙ ГЕМОЛИЗ ХАРАКТЕРИЗУЕТСЯ</w:t>
      </w:r>
    </w:p>
    <w:p w14:paraId="643C525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93049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гемоглобинурией</w:t>
      </w:r>
    </w:p>
    <w:p w14:paraId="4C84329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694E9AD" w14:textId="77777777" w:rsidR="0010624C" w:rsidRPr="00E63CF4" w:rsidRDefault="00086B71">
      <w:pPr>
        <w:pStyle w:val="a3"/>
        <w:spacing w:before="1" w:line="448" w:lineRule="auto"/>
        <w:ind w:right="4153"/>
        <w:rPr>
          <w:lang w:val="ru-RU"/>
        </w:rPr>
      </w:pPr>
      <w:r w:rsidRPr="00E63CF4">
        <w:rPr>
          <w:lang w:val="ru-RU"/>
        </w:rPr>
        <w:t>Б) повышением уровня непрямого билирубина В) повышением уровня прямого билирубина Г)</w:t>
      </w:r>
      <w:r w:rsidRPr="00E63CF4">
        <w:rPr>
          <w:spacing w:val="-9"/>
          <w:lang w:val="ru-RU"/>
        </w:rPr>
        <w:t xml:space="preserve"> </w:t>
      </w:r>
      <w:proofErr w:type="spellStart"/>
      <w:r w:rsidRPr="00E63CF4">
        <w:rPr>
          <w:lang w:val="ru-RU"/>
        </w:rPr>
        <w:t>уробилинурией</w:t>
      </w:r>
      <w:proofErr w:type="spellEnd"/>
    </w:p>
    <w:p w14:paraId="19D55523" w14:textId="77777777" w:rsidR="0010624C" w:rsidRPr="00E63CF4" w:rsidRDefault="00086B71">
      <w:pPr>
        <w:pStyle w:val="1"/>
        <w:spacing w:before="13" w:line="276" w:lineRule="auto"/>
        <w:ind w:right="369"/>
        <w:rPr>
          <w:lang w:val="ru-RU"/>
        </w:rPr>
      </w:pPr>
      <w:r w:rsidRPr="00E63CF4">
        <w:rPr>
          <w:lang w:val="ru-RU"/>
        </w:rPr>
        <w:t>3377. [T037325] КРИТЕРИЕМ ПОЛНОЙ КЛИНИКО-ГЕМАТОЛОГИЧЕСКОЙ РЕМИССИИ ПРИ ОСТРОМ ЛЕЙКОЗЕ ЯВЛЯЕТСЯ КОЛИЧЕСТВО БЛАСТОВ В СТЕРНАЛЬНОМ ПУНКТАТЕ МЕНЕЕ (%)</w:t>
      </w:r>
    </w:p>
    <w:p w14:paraId="282FD78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</w:t>
      </w:r>
    </w:p>
    <w:p w14:paraId="4E6C88F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CF890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18C7CF5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693C1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</w:t>
      </w:r>
    </w:p>
    <w:p w14:paraId="14339DF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B3F00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</w:t>
      </w:r>
    </w:p>
    <w:p w14:paraId="5B15CCF7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E64FE83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3378. [T037326] ХРОНИЧЕСКИЙ МИЕЛОЛЕЙКОЗ</w:t>
      </w:r>
    </w:p>
    <w:p w14:paraId="3384DF2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B72974B" w14:textId="77777777" w:rsidR="0010624C" w:rsidRPr="00E63CF4" w:rsidRDefault="00086B71">
      <w:pPr>
        <w:pStyle w:val="a3"/>
        <w:spacing w:line="451" w:lineRule="auto"/>
        <w:ind w:right="3380"/>
        <w:rPr>
          <w:lang w:val="ru-RU"/>
        </w:rPr>
      </w:pPr>
      <w:r w:rsidRPr="00E63CF4">
        <w:rPr>
          <w:lang w:val="ru-RU"/>
        </w:rPr>
        <w:t xml:space="preserve">А) относится к </w:t>
      </w:r>
      <w:proofErr w:type="spellStart"/>
      <w:r w:rsidRPr="00E63CF4">
        <w:rPr>
          <w:lang w:val="ru-RU"/>
        </w:rPr>
        <w:t>миелопролиферативным</w:t>
      </w:r>
      <w:proofErr w:type="spellEnd"/>
      <w:r w:rsidRPr="00E63CF4">
        <w:rPr>
          <w:lang w:val="ru-RU"/>
        </w:rPr>
        <w:t xml:space="preserve"> заболеваниям Б) характеризуется </w:t>
      </w:r>
      <w:proofErr w:type="spellStart"/>
      <w:r w:rsidRPr="00E63CF4">
        <w:rPr>
          <w:lang w:val="ru-RU"/>
        </w:rPr>
        <w:t>панцитопенией</w:t>
      </w:r>
      <w:proofErr w:type="spellEnd"/>
    </w:p>
    <w:p w14:paraId="4622D8D6" w14:textId="77777777" w:rsidR="0010624C" w:rsidRPr="00E63CF4" w:rsidRDefault="00086B71">
      <w:pPr>
        <w:pStyle w:val="a3"/>
        <w:spacing w:before="8" w:line="448" w:lineRule="auto"/>
        <w:ind w:right="2762"/>
        <w:rPr>
          <w:lang w:val="ru-RU"/>
        </w:rPr>
      </w:pPr>
      <w:r w:rsidRPr="00E63CF4">
        <w:rPr>
          <w:lang w:val="ru-RU"/>
        </w:rPr>
        <w:t xml:space="preserve">В) возникает у больных с острым </w:t>
      </w:r>
      <w:proofErr w:type="spellStart"/>
      <w:r w:rsidRPr="00E63CF4">
        <w:rPr>
          <w:lang w:val="ru-RU"/>
        </w:rPr>
        <w:t>лимфобластным</w:t>
      </w:r>
      <w:proofErr w:type="spellEnd"/>
      <w:r w:rsidRPr="00E63CF4">
        <w:rPr>
          <w:lang w:val="ru-RU"/>
        </w:rPr>
        <w:t xml:space="preserve"> лейкозом Г) возникает у больных с острым </w:t>
      </w:r>
      <w:proofErr w:type="spellStart"/>
      <w:r w:rsidRPr="00E63CF4">
        <w:rPr>
          <w:lang w:val="ru-RU"/>
        </w:rPr>
        <w:t>миелобластным</w:t>
      </w:r>
      <w:proofErr w:type="spellEnd"/>
      <w:r w:rsidRPr="00E63CF4">
        <w:rPr>
          <w:lang w:val="ru-RU"/>
        </w:rPr>
        <w:t xml:space="preserve"> лейкозом</w:t>
      </w:r>
    </w:p>
    <w:p w14:paraId="41E5533F" w14:textId="77777777" w:rsidR="0010624C" w:rsidRPr="00E63CF4" w:rsidRDefault="00086B71">
      <w:pPr>
        <w:pStyle w:val="1"/>
        <w:spacing w:before="15" w:line="276" w:lineRule="auto"/>
        <w:ind w:right="1056"/>
        <w:rPr>
          <w:lang w:val="ru-RU"/>
        </w:rPr>
      </w:pPr>
      <w:r w:rsidRPr="00E63CF4">
        <w:rPr>
          <w:lang w:val="ru-RU"/>
        </w:rPr>
        <w:t>3379. [T037327] ПРИ ИДИОПАТИЧЕСКОЙ ТРОМБОЦИТОПЕНИЧЕСКОЙ ПУРПУРЕ</w:t>
      </w:r>
    </w:p>
    <w:p w14:paraId="15B778FF" w14:textId="77777777" w:rsidR="0010624C" w:rsidRPr="00E63CF4" w:rsidRDefault="00086B71">
      <w:pPr>
        <w:pStyle w:val="a3"/>
        <w:spacing w:before="194" w:line="451" w:lineRule="auto"/>
        <w:ind w:right="3493"/>
        <w:rPr>
          <w:lang w:val="ru-RU"/>
        </w:rPr>
      </w:pPr>
      <w:r w:rsidRPr="00E63CF4">
        <w:rPr>
          <w:lang w:val="ru-RU"/>
        </w:rPr>
        <w:t>А) число мегакариоцитов в костном мозге увеличено Б) число мегакариоцитов в костном мозге снижено В) не возникают кровоизлияния в мозг</w:t>
      </w:r>
    </w:p>
    <w:p w14:paraId="3AA991B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характерно увеличение печени</w:t>
      </w:r>
    </w:p>
    <w:p w14:paraId="1647494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7D427E7" w14:textId="77777777" w:rsidR="0010624C" w:rsidRPr="00E63CF4" w:rsidRDefault="00086B71">
      <w:pPr>
        <w:pStyle w:val="1"/>
        <w:spacing w:before="73" w:line="278" w:lineRule="auto"/>
        <w:ind w:right="1514"/>
        <w:rPr>
          <w:lang w:val="ru-RU"/>
        </w:rPr>
      </w:pPr>
      <w:r w:rsidRPr="00E63CF4">
        <w:rPr>
          <w:lang w:val="ru-RU"/>
        </w:rPr>
        <w:lastRenderedPageBreak/>
        <w:t>3380. [T037328] ДЛЯ ДИАГНОСТИКИ ГЕМОФИЛИИ ПРИМЕНЯЕТСЯ ОПРЕДЕЛЕНИЕ</w:t>
      </w:r>
    </w:p>
    <w:p w14:paraId="310B9858" w14:textId="77777777" w:rsidR="0010624C" w:rsidRPr="00E63CF4" w:rsidRDefault="00086B71">
      <w:pPr>
        <w:pStyle w:val="a3"/>
        <w:spacing w:before="192" w:line="448" w:lineRule="auto"/>
        <w:ind w:right="6085"/>
        <w:rPr>
          <w:lang w:val="ru-RU"/>
        </w:rPr>
      </w:pPr>
      <w:r w:rsidRPr="00E63CF4">
        <w:rPr>
          <w:lang w:val="ru-RU"/>
        </w:rPr>
        <w:t>А) времени свертываемости Б) времени кровотечения В)</w:t>
      </w:r>
      <w:r w:rsidRPr="00E63CF4">
        <w:rPr>
          <w:spacing w:val="-5"/>
          <w:lang w:val="ru-RU"/>
        </w:rPr>
        <w:t xml:space="preserve"> </w:t>
      </w:r>
      <w:proofErr w:type="spellStart"/>
      <w:r w:rsidRPr="00E63CF4">
        <w:rPr>
          <w:lang w:val="ru-RU"/>
        </w:rPr>
        <w:t>плазминогена</w:t>
      </w:r>
      <w:proofErr w:type="spellEnd"/>
    </w:p>
    <w:p w14:paraId="24E0302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фибриногена</w:t>
      </w:r>
    </w:p>
    <w:p w14:paraId="47A3126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056D3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3381. [T037329] ЛЕЙКЕМОИДНЫЕ РЕАКЦИИ ВСТРЕЧАЮТСЯ ПРИ</w:t>
      </w:r>
    </w:p>
    <w:p w14:paraId="293B4CC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2FDC69C" w14:textId="77777777" w:rsidR="0010624C" w:rsidRPr="00E63CF4" w:rsidRDefault="00086B71">
      <w:pPr>
        <w:pStyle w:val="a3"/>
        <w:spacing w:line="451" w:lineRule="auto"/>
        <w:ind w:right="6146"/>
        <w:rPr>
          <w:lang w:val="ru-RU"/>
        </w:rPr>
      </w:pPr>
      <w:r w:rsidRPr="00E63CF4">
        <w:rPr>
          <w:lang w:val="ru-RU"/>
        </w:rPr>
        <w:t>А) септических состояниях Б) иммунном гемолизе</w:t>
      </w:r>
    </w:p>
    <w:p w14:paraId="3CB937B9" w14:textId="77777777" w:rsidR="0010624C" w:rsidRPr="00E63CF4" w:rsidRDefault="00086B71">
      <w:pPr>
        <w:pStyle w:val="a3"/>
        <w:spacing w:before="6" w:line="451" w:lineRule="auto"/>
        <w:ind w:right="6261"/>
        <w:rPr>
          <w:lang w:val="ru-RU"/>
        </w:rPr>
      </w:pPr>
      <w:r w:rsidRPr="00E63CF4">
        <w:rPr>
          <w:lang w:val="ru-RU"/>
        </w:rPr>
        <w:t>В) анемическом синдроме Г) лейкозах</w:t>
      </w:r>
    </w:p>
    <w:p w14:paraId="289B8103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3382. [T037330] ДЛЯ ЖЕЛЕЗОДЕФИЦИТНОЙ АНЕМИИ ХАРАКТЕРНЫ</w:t>
      </w:r>
    </w:p>
    <w:p w14:paraId="70B10A8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2EDF752" w14:textId="77777777" w:rsidR="0010624C" w:rsidRPr="00E63CF4" w:rsidRDefault="00086B71">
      <w:pPr>
        <w:pStyle w:val="a3"/>
        <w:spacing w:line="276" w:lineRule="auto"/>
        <w:ind w:right="124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гипохромия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микроцитоз</w:t>
      </w:r>
      <w:proofErr w:type="spellEnd"/>
      <w:r w:rsidRPr="00E63CF4">
        <w:rPr>
          <w:lang w:val="ru-RU"/>
        </w:rPr>
        <w:t xml:space="preserve">, повышение </w:t>
      </w:r>
      <w:proofErr w:type="spellStart"/>
      <w:r w:rsidRPr="00E63CF4">
        <w:rPr>
          <w:lang w:val="ru-RU"/>
        </w:rPr>
        <w:t>железосвязывающей</w:t>
      </w:r>
      <w:proofErr w:type="spellEnd"/>
      <w:r w:rsidRPr="00E63CF4">
        <w:rPr>
          <w:lang w:val="ru-RU"/>
        </w:rPr>
        <w:t xml:space="preserve"> способности сыворотки</w:t>
      </w:r>
    </w:p>
    <w:p w14:paraId="0E35DEA2" w14:textId="77777777" w:rsidR="0010624C" w:rsidRPr="00E63CF4" w:rsidRDefault="00086B71">
      <w:pPr>
        <w:pStyle w:val="a3"/>
        <w:spacing w:before="202" w:line="448" w:lineRule="auto"/>
        <w:ind w:right="169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гипохромия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микроцитоз</w:t>
      </w:r>
      <w:proofErr w:type="spellEnd"/>
      <w:r w:rsidRPr="00E63CF4">
        <w:rPr>
          <w:lang w:val="ru-RU"/>
        </w:rPr>
        <w:t xml:space="preserve">, понижение </w:t>
      </w:r>
      <w:proofErr w:type="spellStart"/>
      <w:r w:rsidRPr="00E63CF4">
        <w:rPr>
          <w:lang w:val="ru-RU"/>
        </w:rPr>
        <w:t>железосвязывающей</w:t>
      </w:r>
      <w:proofErr w:type="spellEnd"/>
      <w:r w:rsidRPr="00E63CF4">
        <w:rPr>
          <w:lang w:val="ru-RU"/>
        </w:rPr>
        <w:t xml:space="preserve"> способности сыворотки В) </w:t>
      </w:r>
      <w:proofErr w:type="spellStart"/>
      <w:r w:rsidRPr="00E63CF4">
        <w:rPr>
          <w:lang w:val="ru-RU"/>
        </w:rPr>
        <w:t>гипохромия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микроцитоз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сидеробласты</w:t>
      </w:r>
      <w:proofErr w:type="spellEnd"/>
      <w:r w:rsidRPr="00E63CF4">
        <w:rPr>
          <w:lang w:val="ru-RU"/>
        </w:rPr>
        <w:t xml:space="preserve"> в стернальном </w:t>
      </w:r>
      <w:proofErr w:type="spellStart"/>
      <w:r w:rsidRPr="00E63CF4">
        <w:rPr>
          <w:lang w:val="ru-RU"/>
        </w:rPr>
        <w:t>пунктате</w:t>
      </w:r>
      <w:proofErr w:type="spellEnd"/>
    </w:p>
    <w:p w14:paraId="43AA982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микроцитоз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мишеневидные</w:t>
      </w:r>
      <w:proofErr w:type="spellEnd"/>
      <w:r w:rsidRPr="00E63CF4">
        <w:rPr>
          <w:lang w:val="ru-RU"/>
        </w:rPr>
        <w:t xml:space="preserve"> эритроциты</w:t>
      </w:r>
    </w:p>
    <w:p w14:paraId="029C364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DB5CB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3383. [T037331] ВНУТРЕННИЙ ФАКТОР КАСТЛА ОБРАЗУЕТСЯ В</w:t>
      </w:r>
    </w:p>
    <w:p w14:paraId="2381D725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727630F" w14:textId="77777777" w:rsidR="0010624C" w:rsidRPr="00E63CF4" w:rsidRDefault="00086B71">
      <w:pPr>
        <w:pStyle w:val="a3"/>
        <w:spacing w:before="1" w:line="451" w:lineRule="auto"/>
        <w:ind w:right="5861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фундальной</w:t>
      </w:r>
      <w:proofErr w:type="spellEnd"/>
      <w:r w:rsidRPr="00E63CF4">
        <w:rPr>
          <w:lang w:val="ru-RU"/>
        </w:rPr>
        <w:t xml:space="preserve"> части желудка Б) двенадцатиперстной кишке В) тонкой кишке</w:t>
      </w:r>
    </w:p>
    <w:p w14:paraId="4D100E4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толстой кишке</w:t>
      </w:r>
    </w:p>
    <w:p w14:paraId="7C001C0B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B40CDEE" w14:textId="77777777" w:rsidR="0010624C" w:rsidRPr="00E63CF4" w:rsidRDefault="00086B71">
      <w:pPr>
        <w:pStyle w:val="1"/>
        <w:spacing w:line="278" w:lineRule="auto"/>
        <w:ind w:right="122"/>
        <w:rPr>
          <w:lang w:val="ru-RU"/>
        </w:rPr>
      </w:pPr>
      <w:r w:rsidRPr="00E63CF4">
        <w:rPr>
          <w:lang w:val="ru-RU"/>
        </w:rPr>
        <w:t>3384. [T037332] ПОСЛЕ СПЛЕНЭКТОМИИ У БОЛЬНОГО С НАСЛЕДСТВЕННЫМ СФЕРОЦИТОЗОМ</w:t>
      </w:r>
    </w:p>
    <w:p w14:paraId="7028E7B8" w14:textId="77777777" w:rsidR="0010624C" w:rsidRPr="00E63CF4" w:rsidRDefault="00086B71">
      <w:pPr>
        <w:pStyle w:val="a3"/>
        <w:spacing w:before="192" w:line="451" w:lineRule="auto"/>
        <w:ind w:right="1815"/>
        <w:rPr>
          <w:lang w:val="ru-RU"/>
        </w:rPr>
      </w:pPr>
      <w:r w:rsidRPr="00E63CF4">
        <w:rPr>
          <w:lang w:val="ru-RU"/>
        </w:rPr>
        <w:t xml:space="preserve">А) могут возникнуть тромбозы легочных и </w:t>
      </w:r>
      <w:proofErr w:type="spellStart"/>
      <w:r w:rsidRPr="00E63CF4">
        <w:rPr>
          <w:lang w:val="ru-RU"/>
        </w:rPr>
        <w:t>мезентериальных</w:t>
      </w:r>
      <w:proofErr w:type="spellEnd"/>
      <w:r w:rsidRPr="00E63CF4">
        <w:rPr>
          <w:lang w:val="ru-RU"/>
        </w:rPr>
        <w:t xml:space="preserve"> сосудов Б) серьезных осложнений не возникает</w:t>
      </w:r>
    </w:p>
    <w:p w14:paraId="6C4E69E3" w14:textId="77777777" w:rsidR="0010624C" w:rsidRPr="00E63CF4" w:rsidRDefault="00086B71">
      <w:pPr>
        <w:pStyle w:val="a3"/>
        <w:spacing w:before="6" w:line="451" w:lineRule="auto"/>
        <w:ind w:right="3358"/>
        <w:rPr>
          <w:lang w:val="ru-RU"/>
        </w:rPr>
      </w:pPr>
      <w:r w:rsidRPr="00E63CF4">
        <w:rPr>
          <w:lang w:val="ru-RU"/>
        </w:rPr>
        <w:t>В) может возникнуть тромбоцитопенический синдром Г) возникает эритроцитоз</w:t>
      </w:r>
    </w:p>
    <w:p w14:paraId="174126F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980DB86" w14:textId="77777777" w:rsidR="0010624C" w:rsidRPr="00E63CF4" w:rsidRDefault="00086B71">
      <w:pPr>
        <w:pStyle w:val="1"/>
        <w:spacing w:before="73" w:line="278" w:lineRule="auto"/>
        <w:ind w:right="1210"/>
        <w:rPr>
          <w:lang w:val="ru-RU"/>
        </w:rPr>
      </w:pPr>
      <w:r w:rsidRPr="00E63CF4">
        <w:rPr>
          <w:lang w:val="ru-RU"/>
        </w:rPr>
        <w:lastRenderedPageBreak/>
        <w:t>3385. [T037333] НАИБОЛЕЕ ЧАСТО ВСТРЕЧАЮЩИМИСЯ В КЛИНИКЕ ИММУННЫМИ ТРОМБОЦИТОПЕНИЯМИ ЯВЛЯЮТСЯ</w:t>
      </w:r>
    </w:p>
    <w:p w14:paraId="1F727EF2" w14:textId="77777777" w:rsidR="0010624C" w:rsidRPr="00E63CF4" w:rsidRDefault="00086B71">
      <w:pPr>
        <w:pStyle w:val="a3"/>
        <w:spacing w:before="192" w:line="278" w:lineRule="auto"/>
        <w:ind w:right="734"/>
        <w:rPr>
          <w:lang w:val="ru-RU"/>
        </w:rPr>
      </w:pPr>
      <w:r w:rsidRPr="00E63CF4">
        <w:rPr>
          <w:lang w:val="ru-RU"/>
        </w:rPr>
        <w:t>А) аутоиммунные, при которых антитела вырабатываются против собственного неизменного антигена</w:t>
      </w:r>
    </w:p>
    <w:p w14:paraId="067CC689" w14:textId="77777777" w:rsidR="0010624C" w:rsidRPr="00E63CF4" w:rsidRDefault="00086B71">
      <w:pPr>
        <w:pStyle w:val="a3"/>
        <w:spacing w:before="197" w:line="451" w:lineRule="auto"/>
        <w:ind w:right="1110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изоиммунные</w:t>
      </w:r>
      <w:proofErr w:type="spellEnd"/>
      <w:r w:rsidRPr="00E63CF4">
        <w:rPr>
          <w:lang w:val="ru-RU"/>
        </w:rPr>
        <w:t xml:space="preserve">, связанные с образованием антител при гемотрансфузиях В) </w:t>
      </w:r>
      <w:proofErr w:type="spellStart"/>
      <w:r w:rsidRPr="00E63CF4">
        <w:rPr>
          <w:lang w:val="ru-RU"/>
        </w:rPr>
        <w:t>гаптеновые</w:t>
      </w:r>
      <w:proofErr w:type="spellEnd"/>
    </w:p>
    <w:p w14:paraId="7BD92738" w14:textId="77777777" w:rsidR="0010624C" w:rsidRPr="00E63CF4" w:rsidRDefault="00086B71">
      <w:pPr>
        <w:pStyle w:val="a3"/>
        <w:spacing w:before="5" w:line="278" w:lineRule="auto"/>
        <w:ind w:right="666"/>
        <w:rPr>
          <w:lang w:val="ru-RU"/>
        </w:rPr>
      </w:pPr>
      <w:r w:rsidRPr="00E63CF4">
        <w:rPr>
          <w:lang w:val="ru-RU"/>
        </w:rPr>
        <w:t>Г) иммунные, связанные с нарушением антигенной структуры тромбоцита или с появлением нового антигена</w:t>
      </w:r>
    </w:p>
    <w:p w14:paraId="54C28B0D" w14:textId="77777777" w:rsidR="0010624C" w:rsidRPr="00E63CF4" w:rsidRDefault="00086B71">
      <w:pPr>
        <w:pStyle w:val="1"/>
        <w:spacing w:before="202" w:line="276" w:lineRule="auto"/>
        <w:ind w:right="201"/>
        <w:rPr>
          <w:lang w:val="ru-RU"/>
        </w:rPr>
      </w:pPr>
      <w:r w:rsidRPr="00E63CF4">
        <w:rPr>
          <w:lang w:val="ru-RU"/>
        </w:rPr>
        <w:t>3386. [T037334] ПАТОГНОМОНИЧНЫМ ДЛЯ ОСТРОГО ГЛОМЕРУЛОНЕФРИТА ИЗМЕНЕНИЕМ ИММУНОГРАММЫ ЯВЛЯЕТСЯ</w:t>
      </w:r>
    </w:p>
    <w:p w14:paraId="465D475E" w14:textId="77777777" w:rsidR="0010624C" w:rsidRPr="00E63CF4" w:rsidRDefault="00086B71">
      <w:pPr>
        <w:pStyle w:val="a3"/>
        <w:spacing w:before="197" w:line="448" w:lineRule="auto"/>
        <w:ind w:right="5463"/>
        <w:rPr>
          <w:lang w:val="ru-RU"/>
        </w:rPr>
      </w:pPr>
      <w:r w:rsidRPr="00E63CF4">
        <w:rPr>
          <w:lang w:val="ru-RU"/>
        </w:rPr>
        <w:t xml:space="preserve">А) снижение уровня комплемента Б) снижение </w:t>
      </w:r>
      <w:proofErr w:type="spellStart"/>
      <w:r w:rsidRPr="00E63CF4">
        <w:rPr>
          <w:lang w:val="ru-RU"/>
        </w:rPr>
        <w:t>ЦИКов</w:t>
      </w:r>
      <w:proofErr w:type="spellEnd"/>
    </w:p>
    <w:p w14:paraId="0387AC3B" w14:textId="77777777" w:rsidR="0010624C" w:rsidRPr="00E63CF4" w:rsidRDefault="00086B71">
      <w:pPr>
        <w:pStyle w:val="a3"/>
        <w:spacing w:before="10" w:line="451" w:lineRule="auto"/>
        <w:ind w:right="5565"/>
        <w:rPr>
          <w:lang w:val="ru-RU"/>
        </w:rPr>
      </w:pPr>
      <w:r w:rsidRPr="00E63CF4">
        <w:rPr>
          <w:lang w:val="ru-RU"/>
        </w:rPr>
        <w:t xml:space="preserve">В) изменение показателей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M Г) изменение показателей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G</w:t>
      </w:r>
    </w:p>
    <w:p w14:paraId="06E70710" w14:textId="77777777" w:rsidR="0010624C" w:rsidRPr="00E63CF4" w:rsidRDefault="00086B71">
      <w:pPr>
        <w:pStyle w:val="1"/>
        <w:spacing w:before="10" w:line="276" w:lineRule="auto"/>
        <w:ind w:right="718"/>
        <w:rPr>
          <w:lang w:val="ru-RU"/>
        </w:rPr>
      </w:pPr>
      <w:r w:rsidRPr="00E63CF4">
        <w:rPr>
          <w:lang w:val="ru-RU"/>
        </w:rPr>
        <w:t>3387. [T037335] К ПАТОГНОМОНИЧНЫМ ПРИЗНАКАМ ОСТРОГО ГЛОМЕРУЛОНЕФРИТА ПРИ ЭЛЕКТРОННОЙ МИКРОСКОПИИ ОТНОСЯТ</w:t>
      </w:r>
    </w:p>
    <w:p w14:paraId="6806AA0E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>А) «</w:t>
      </w:r>
      <w:proofErr w:type="spellStart"/>
      <w:r w:rsidRPr="00E63CF4">
        <w:rPr>
          <w:lang w:val="ru-RU"/>
        </w:rPr>
        <w:t>горбы</w:t>
      </w:r>
      <w:proofErr w:type="spellEnd"/>
      <w:r w:rsidRPr="00E63CF4">
        <w:rPr>
          <w:lang w:val="ru-RU"/>
        </w:rPr>
        <w:t xml:space="preserve">» - иммунные комплексы на наружной стороне базальной мембраны, покрытые малыми отростками </w:t>
      </w:r>
      <w:proofErr w:type="spellStart"/>
      <w:r w:rsidRPr="00E63CF4">
        <w:rPr>
          <w:lang w:val="ru-RU"/>
        </w:rPr>
        <w:t>подоцитов</w:t>
      </w:r>
      <w:proofErr w:type="spellEnd"/>
    </w:p>
    <w:p w14:paraId="62B6D298" w14:textId="77777777" w:rsidR="0010624C" w:rsidRPr="00E63CF4" w:rsidRDefault="00086B71">
      <w:pPr>
        <w:pStyle w:val="a3"/>
        <w:spacing w:before="202" w:line="448" w:lineRule="auto"/>
        <w:ind w:right="5429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экстракапиллярные</w:t>
      </w:r>
      <w:proofErr w:type="spellEnd"/>
      <w:r w:rsidRPr="00E63CF4">
        <w:rPr>
          <w:lang w:val="ru-RU"/>
        </w:rPr>
        <w:t xml:space="preserve"> депозиты В) тромбозы канальцев клубочков Г) </w:t>
      </w:r>
      <w:proofErr w:type="spellStart"/>
      <w:r w:rsidRPr="00E63CF4">
        <w:rPr>
          <w:lang w:val="ru-RU"/>
        </w:rPr>
        <w:t>мезангиальную</w:t>
      </w:r>
      <w:proofErr w:type="spellEnd"/>
      <w:r w:rsidRPr="00E63CF4">
        <w:rPr>
          <w:lang w:val="ru-RU"/>
        </w:rPr>
        <w:t xml:space="preserve"> пролиферацию</w:t>
      </w:r>
    </w:p>
    <w:p w14:paraId="1ABA068F" w14:textId="77777777" w:rsidR="0010624C" w:rsidRPr="00E63CF4" w:rsidRDefault="00086B71">
      <w:pPr>
        <w:pStyle w:val="1"/>
        <w:spacing w:before="16" w:line="276" w:lineRule="auto"/>
        <w:ind w:right="552"/>
        <w:rPr>
          <w:lang w:val="ru-RU"/>
        </w:rPr>
      </w:pPr>
      <w:r w:rsidRPr="00E63CF4">
        <w:rPr>
          <w:lang w:val="ru-RU"/>
        </w:rPr>
        <w:t>3388. [T037336] ПОЯВЛЕНИЕ В МОЧЕ БЕЛКА БЕНС-ДЖОНСА ХАРАКТЕРНО ДЛЯ</w:t>
      </w:r>
    </w:p>
    <w:p w14:paraId="6D9A60A8" w14:textId="77777777" w:rsidR="0010624C" w:rsidRPr="00E63CF4" w:rsidRDefault="00086B71">
      <w:pPr>
        <w:pStyle w:val="a3"/>
        <w:spacing w:before="195" w:line="451" w:lineRule="auto"/>
        <w:ind w:right="61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нефропатии Б) волчаночного нефрита</w:t>
      </w:r>
    </w:p>
    <w:p w14:paraId="567AFC86" w14:textId="77777777" w:rsidR="0010624C" w:rsidRPr="00E63CF4" w:rsidRDefault="00086B71">
      <w:pPr>
        <w:pStyle w:val="a3"/>
        <w:spacing w:before="5" w:line="451" w:lineRule="auto"/>
        <w:ind w:right="534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дисметаболической</w:t>
      </w:r>
      <w:proofErr w:type="spellEnd"/>
      <w:r w:rsidRPr="00E63CF4">
        <w:rPr>
          <w:lang w:val="ru-RU"/>
        </w:rPr>
        <w:t xml:space="preserve"> нефропатии Г) </w:t>
      </w:r>
      <w:proofErr w:type="spellStart"/>
      <w:r w:rsidRPr="00E63CF4">
        <w:rPr>
          <w:lang w:val="ru-RU"/>
        </w:rPr>
        <w:t>лекарственнной</w:t>
      </w:r>
      <w:proofErr w:type="spellEnd"/>
      <w:r w:rsidRPr="00E63CF4">
        <w:rPr>
          <w:spacing w:val="50"/>
          <w:lang w:val="ru-RU"/>
        </w:rPr>
        <w:t xml:space="preserve"> </w:t>
      </w:r>
      <w:r w:rsidRPr="00E63CF4">
        <w:rPr>
          <w:lang w:val="ru-RU"/>
        </w:rPr>
        <w:t>нефропатии</w:t>
      </w:r>
    </w:p>
    <w:p w14:paraId="4736854F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A4FF5E" w14:textId="77777777" w:rsidR="0010624C" w:rsidRPr="00E63CF4" w:rsidRDefault="00086B71">
      <w:pPr>
        <w:pStyle w:val="1"/>
        <w:spacing w:before="73" w:line="278" w:lineRule="auto"/>
        <w:ind w:right="308"/>
        <w:rPr>
          <w:lang w:val="ru-RU"/>
        </w:rPr>
      </w:pPr>
      <w:r w:rsidRPr="00E63CF4">
        <w:rPr>
          <w:lang w:val="ru-RU"/>
        </w:rPr>
        <w:lastRenderedPageBreak/>
        <w:t>3389. [T037337] ОСНОВНОЙ ПРИЧИНОЙ АРТЕРИАЛЬНОЙ ГИПЕРТОНИИ ПРИ ОСТРОМ ГЛОМЕРУЛОНЕФРИТЕ ЯВЛЯЕТСЯ</w:t>
      </w:r>
    </w:p>
    <w:p w14:paraId="01E5808F" w14:textId="77777777" w:rsidR="0010624C" w:rsidRPr="00E63CF4" w:rsidRDefault="00086B71">
      <w:pPr>
        <w:pStyle w:val="a3"/>
        <w:spacing w:before="192" w:line="278" w:lineRule="auto"/>
        <w:ind w:right="1149"/>
        <w:rPr>
          <w:lang w:val="ru-RU"/>
        </w:rPr>
      </w:pPr>
      <w:r w:rsidRPr="00E63CF4">
        <w:rPr>
          <w:lang w:val="ru-RU"/>
        </w:rPr>
        <w:t>А) первичная задержка натрия вследствие иммунного поражения базальной мембраны клубочка</w:t>
      </w:r>
    </w:p>
    <w:p w14:paraId="5C81A565" w14:textId="77777777" w:rsidR="0010624C" w:rsidRPr="00E63CF4" w:rsidRDefault="00086B71">
      <w:pPr>
        <w:pStyle w:val="a3"/>
        <w:spacing w:before="197" w:line="451" w:lineRule="auto"/>
        <w:ind w:right="6157"/>
        <w:rPr>
          <w:lang w:val="ru-RU"/>
        </w:rPr>
      </w:pPr>
      <w:r w:rsidRPr="00E63CF4">
        <w:rPr>
          <w:lang w:val="ru-RU"/>
        </w:rPr>
        <w:t xml:space="preserve">Б) растормаживание РААС В) </w:t>
      </w:r>
      <w:proofErr w:type="spellStart"/>
      <w:r w:rsidRPr="00E63CF4">
        <w:rPr>
          <w:lang w:val="ru-RU"/>
        </w:rPr>
        <w:t>гиперсимпатикотония</w:t>
      </w:r>
      <w:proofErr w:type="spellEnd"/>
    </w:p>
    <w:p w14:paraId="74B2FD6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снижение депрессорных механизмов</w:t>
      </w:r>
    </w:p>
    <w:p w14:paraId="11B0C7AB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45E89DD9" w14:textId="77777777" w:rsidR="0010624C" w:rsidRPr="00E63CF4" w:rsidRDefault="00086B71">
      <w:pPr>
        <w:pStyle w:val="1"/>
        <w:spacing w:before="1" w:line="276" w:lineRule="auto"/>
        <w:ind w:right="1443"/>
        <w:rPr>
          <w:lang w:val="ru-RU"/>
        </w:rPr>
      </w:pPr>
      <w:r w:rsidRPr="00E63CF4">
        <w:rPr>
          <w:lang w:val="ru-RU"/>
        </w:rPr>
        <w:t>3390. [T037338] СОДЕРЖАНИЕ ФОРМЕННЫХ ЭЛЕМЕНТОВ В ПРОБЕ НЕЧИПОРЕНКО ОПРЕДЕЛЯЕТСЯ</w:t>
      </w:r>
    </w:p>
    <w:p w14:paraId="07FC668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 1 миллилитре мочи</w:t>
      </w:r>
    </w:p>
    <w:p w14:paraId="78F6E51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2BFBA90" w14:textId="77777777" w:rsidR="0010624C" w:rsidRPr="00E63CF4" w:rsidRDefault="00086B71">
      <w:pPr>
        <w:pStyle w:val="a3"/>
        <w:spacing w:line="448" w:lineRule="auto"/>
        <w:ind w:right="5738"/>
        <w:rPr>
          <w:lang w:val="ru-RU"/>
        </w:rPr>
      </w:pPr>
      <w:r w:rsidRPr="00E63CF4">
        <w:rPr>
          <w:lang w:val="ru-RU"/>
        </w:rPr>
        <w:t>Б) в поле зрения микроскопа В) в суточном количестве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мочи Г) в 100 мл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мочи</w:t>
      </w:r>
    </w:p>
    <w:p w14:paraId="0064EF12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3391. [T037339] СЕЛЕКТИВНАЯ ПРОТЕИНУРИЯ НАБЛЮДАЕТСЯ ПРИ</w:t>
      </w:r>
    </w:p>
    <w:p w14:paraId="3B34475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FA1276C" w14:textId="77777777" w:rsidR="0010624C" w:rsidRPr="00E63CF4" w:rsidRDefault="00086B71">
      <w:pPr>
        <w:pStyle w:val="a3"/>
        <w:spacing w:line="448" w:lineRule="auto"/>
        <w:ind w:right="3181"/>
        <w:rPr>
          <w:lang w:val="ru-RU"/>
        </w:rPr>
      </w:pPr>
      <w:r w:rsidRPr="00E63CF4">
        <w:rPr>
          <w:lang w:val="ru-RU"/>
        </w:rPr>
        <w:t>А) потере отрицательного заряда клубочкового фильтра Б) повышении концентрации белка в плазме</w:t>
      </w:r>
    </w:p>
    <w:p w14:paraId="44725484" w14:textId="77777777" w:rsidR="0010624C" w:rsidRPr="00E63CF4" w:rsidRDefault="00086B71">
      <w:pPr>
        <w:pStyle w:val="a3"/>
        <w:spacing w:before="11" w:line="448" w:lineRule="auto"/>
        <w:ind w:right="1781"/>
        <w:rPr>
          <w:lang w:val="ru-RU"/>
        </w:rPr>
      </w:pPr>
      <w:r w:rsidRPr="00E63CF4">
        <w:rPr>
          <w:lang w:val="ru-RU"/>
        </w:rPr>
        <w:t xml:space="preserve">В) повреждении клубочкового фильтра </w:t>
      </w:r>
      <w:proofErr w:type="spellStart"/>
      <w:r w:rsidRPr="00E63CF4">
        <w:rPr>
          <w:lang w:val="ru-RU"/>
        </w:rPr>
        <w:t>лизосомальными</w:t>
      </w:r>
      <w:proofErr w:type="spellEnd"/>
      <w:r w:rsidRPr="00E63CF4">
        <w:rPr>
          <w:lang w:val="ru-RU"/>
        </w:rPr>
        <w:t xml:space="preserve"> ферментами Г) повреждении эпителия канальцев</w:t>
      </w:r>
    </w:p>
    <w:p w14:paraId="71213693" w14:textId="77777777" w:rsidR="0010624C" w:rsidRPr="00E63CF4" w:rsidRDefault="00086B71">
      <w:pPr>
        <w:pStyle w:val="1"/>
        <w:spacing w:before="16" w:line="276" w:lineRule="auto"/>
        <w:ind w:right="1003"/>
        <w:rPr>
          <w:lang w:val="ru-RU"/>
        </w:rPr>
      </w:pPr>
      <w:r w:rsidRPr="00E63CF4">
        <w:rPr>
          <w:lang w:val="ru-RU"/>
        </w:rPr>
        <w:t>3392. [T037341] ПРИ ГЕМАТУРИИ, СВЯЗАННОЙ С БОЛЕЗНЬЮ БЕРЖЕ, В ИММУНОГРАММЕ НАБЛЮДАЕТСЯ</w:t>
      </w:r>
    </w:p>
    <w:p w14:paraId="22379173" w14:textId="77777777" w:rsidR="0010624C" w:rsidRPr="00E63CF4" w:rsidRDefault="00086B71">
      <w:pPr>
        <w:pStyle w:val="a3"/>
        <w:spacing w:before="198" w:line="448" w:lineRule="auto"/>
        <w:ind w:right="7015"/>
        <w:jc w:val="both"/>
        <w:rPr>
          <w:lang w:val="ru-RU"/>
        </w:rPr>
      </w:pPr>
      <w:r w:rsidRPr="00E63CF4">
        <w:rPr>
          <w:lang w:val="ru-RU"/>
        </w:rPr>
        <w:t xml:space="preserve">А) повышение </w:t>
      </w:r>
      <w:proofErr w:type="spellStart"/>
      <w:r w:rsidRPr="00E63CF4">
        <w:rPr>
          <w:lang w:val="ru-RU"/>
        </w:rPr>
        <w:t>IgA</w:t>
      </w:r>
      <w:proofErr w:type="spellEnd"/>
      <w:r w:rsidRPr="00E63CF4">
        <w:rPr>
          <w:lang w:val="ru-RU"/>
        </w:rPr>
        <w:t xml:space="preserve"> Б) повышение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G В) повышение </w:t>
      </w:r>
      <w:proofErr w:type="spellStart"/>
      <w:r w:rsidRPr="00E63CF4">
        <w:rPr>
          <w:lang w:val="ru-RU"/>
        </w:rPr>
        <w:t>IgM</w:t>
      </w:r>
      <w:proofErr w:type="spellEnd"/>
    </w:p>
    <w:p w14:paraId="48D3BFE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снижение комплемента</w:t>
      </w:r>
    </w:p>
    <w:p w14:paraId="7E767DB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2C21CD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3393. [T037343] К ПРИЗНАКАМ, ХАРАКТЕРНЫМ ДЛЯ АРТРИТА, ОТНОСЯТ</w:t>
      </w:r>
    </w:p>
    <w:p w14:paraId="0BDA317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CA85A47" w14:textId="77777777" w:rsidR="0010624C" w:rsidRPr="00E63CF4" w:rsidRDefault="00086B71">
      <w:pPr>
        <w:pStyle w:val="a3"/>
        <w:spacing w:line="451" w:lineRule="auto"/>
        <w:ind w:right="1073"/>
        <w:rPr>
          <w:lang w:val="ru-RU"/>
        </w:rPr>
      </w:pPr>
      <w:r w:rsidRPr="00E63CF4">
        <w:rPr>
          <w:lang w:val="ru-RU"/>
        </w:rPr>
        <w:t>А) повышение кожной температуры над суставами и припухлость суставов Б) механическую боль</w:t>
      </w:r>
    </w:p>
    <w:p w14:paraId="719C2A8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хруст в суставе</w:t>
      </w:r>
    </w:p>
    <w:p w14:paraId="0F18B45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CA6CA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гиперпигментацию кожи над пораженными суставами</w:t>
      </w:r>
    </w:p>
    <w:p w14:paraId="0DB72BB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714FEA5" w14:textId="77777777" w:rsidR="0010624C" w:rsidRPr="00E63CF4" w:rsidRDefault="00086B71">
      <w:pPr>
        <w:pStyle w:val="1"/>
        <w:spacing w:before="73" w:line="278" w:lineRule="auto"/>
        <w:ind w:right="1381"/>
        <w:rPr>
          <w:lang w:val="ru-RU"/>
        </w:rPr>
      </w:pPr>
      <w:r w:rsidRPr="00E63CF4">
        <w:rPr>
          <w:lang w:val="ru-RU"/>
        </w:rPr>
        <w:lastRenderedPageBreak/>
        <w:t>3394. [T037344] ДИАГНОЗ «ПОДАГРА» МОЖНО ПРЕДПОЛОЖИТЬ НА ОСНОВАНИИ</w:t>
      </w:r>
    </w:p>
    <w:p w14:paraId="0B79E0C1" w14:textId="77777777" w:rsidR="0010624C" w:rsidRPr="00E63CF4" w:rsidRDefault="00086B71">
      <w:pPr>
        <w:pStyle w:val="a3"/>
        <w:spacing w:before="192" w:line="448" w:lineRule="auto"/>
        <w:ind w:right="4857"/>
        <w:jc w:val="both"/>
        <w:rPr>
          <w:lang w:val="ru-RU"/>
        </w:rPr>
      </w:pPr>
      <w:r w:rsidRPr="00E63CF4">
        <w:rPr>
          <w:lang w:val="ru-RU"/>
        </w:rPr>
        <w:t>А) артрита плюснефалангового сустава Б) болей механического типа в суставах В) утренней скованности</w:t>
      </w:r>
    </w:p>
    <w:p w14:paraId="5DAFF34D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повышения уровня трансаминаз в крови</w:t>
      </w:r>
    </w:p>
    <w:p w14:paraId="4215AAB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443DF5D" w14:textId="77777777" w:rsidR="0010624C" w:rsidRPr="00E63CF4" w:rsidRDefault="00086B71">
      <w:pPr>
        <w:pStyle w:val="1"/>
        <w:spacing w:line="276" w:lineRule="auto"/>
        <w:ind w:right="921"/>
        <w:rPr>
          <w:lang w:val="ru-RU"/>
        </w:rPr>
      </w:pPr>
      <w:r w:rsidRPr="00E63CF4">
        <w:rPr>
          <w:lang w:val="ru-RU"/>
        </w:rPr>
        <w:t>3395. [T037345] ГЕМАТОЛОГИЧЕСКИМ ИЗМЕНЕНИЕМ, ЯВЛЯЮЩИМСЯ ТИПИЧНЫМ ДЛЯ СИСТЕМНОЙ КРАСНОЙ ВОЛЧАНКИ, ЯВЛЯЕТСЯ</w:t>
      </w:r>
    </w:p>
    <w:p w14:paraId="4ADCD04C" w14:textId="77777777" w:rsidR="0010624C" w:rsidRPr="00E63CF4" w:rsidRDefault="00086B71">
      <w:pPr>
        <w:pStyle w:val="a3"/>
        <w:spacing w:before="195" w:line="451" w:lineRule="auto"/>
        <w:ind w:right="7347"/>
        <w:jc w:val="both"/>
        <w:rPr>
          <w:lang w:val="ru-RU"/>
        </w:rPr>
      </w:pPr>
      <w:r w:rsidRPr="00E63CF4">
        <w:rPr>
          <w:lang w:val="ru-RU"/>
        </w:rPr>
        <w:t>А) лейкопения Б) эритроцитоз В) тромбоцитоз Г) лейкоцитоз</w:t>
      </w:r>
    </w:p>
    <w:p w14:paraId="142FC176" w14:textId="77777777" w:rsidR="0010624C" w:rsidRPr="00E63CF4" w:rsidRDefault="00086B71">
      <w:pPr>
        <w:pStyle w:val="1"/>
        <w:spacing w:before="13" w:line="276" w:lineRule="auto"/>
        <w:ind w:right="711"/>
        <w:rPr>
          <w:lang w:val="ru-RU"/>
        </w:rPr>
      </w:pPr>
      <w:r w:rsidRPr="00E63CF4">
        <w:rPr>
          <w:lang w:val="ru-RU"/>
        </w:rPr>
        <w:t>3396. [T037346] ПРЕСИСТОЛИЧЕСКИЙ ШУМ У БОЛЬНЫХ МИТРАЛЬНЫМ СТЕНОЗОМ ПРИ ВОЗНИКНОВЕНИИ МЕРЦАТЕЛЬНОЙ АРИТМИИ</w:t>
      </w:r>
    </w:p>
    <w:p w14:paraId="071D9B25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исчезает</w:t>
      </w:r>
    </w:p>
    <w:p w14:paraId="15D594A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DB4F667" w14:textId="77777777" w:rsidR="0010624C" w:rsidRPr="00E63CF4" w:rsidRDefault="00086B71">
      <w:pPr>
        <w:pStyle w:val="a3"/>
        <w:spacing w:before="1" w:line="448" w:lineRule="auto"/>
        <w:ind w:right="5852"/>
        <w:rPr>
          <w:lang w:val="ru-RU"/>
        </w:rPr>
      </w:pPr>
      <w:r w:rsidRPr="00E63CF4">
        <w:rPr>
          <w:lang w:val="ru-RU"/>
        </w:rPr>
        <w:t>Б) значительно усиливается В) незначительно усиливается Г)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уменьшается</w:t>
      </w:r>
    </w:p>
    <w:p w14:paraId="625DB38B" w14:textId="77777777" w:rsidR="0010624C" w:rsidRPr="00E63CF4" w:rsidRDefault="00086B71">
      <w:pPr>
        <w:pStyle w:val="1"/>
        <w:spacing w:before="16" w:line="276" w:lineRule="auto"/>
        <w:ind w:right="1372"/>
        <w:rPr>
          <w:lang w:val="ru-RU"/>
        </w:rPr>
      </w:pPr>
      <w:r w:rsidRPr="00E63CF4">
        <w:rPr>
          <w:lang w:val="ru-RU"/>
        </w:rPr>
        <w:t>3397. [T037349] РЕНТГЕНОЛОГИЧЕСКАЯ КАРТИНА ОСТЕОАРТРОЗА ХАРАКТЕРИЗУЕТСЯ</w:t>
      </w:r>
    </w:p>
    <w:p w14:paraId="3FBDCB70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остеофитозом</w:t>
      </w:r>
      <w:proofErr w:type="spellEnd"/>
    </w:p>
    <w:p w14:paraId="6F326FC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CF67124" w14:textId="77777777" w:rsidR="0010624C" w:rsidRPr="00E63CF4" w:rsidRDefault="00086B71">
      <w:pPr>
        <w:pStyle w:val="a3"/>
        <w:spacing w:line="451" w:lineRule="auto"/>
        <w:ind w:right="3261"/>
        <w:rPr>
          <w:lang w:val="ru-RU"/>
        </w:rPr>
      </w:pPr>
      <w:r w:rsidRPr="00E63CF4">
        <w:rPr>
          <w:lang w:val="ru-RU"/>
        </w:rPr>
        <w:t>Б) множественными эрозиями суставных поверхностей В) остеопорозом</w:t>
      </w:r>
    </w:p>
    <w:p w14:paraId="155F6219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симптомом «пробойника»</w:t>
      </w:r>
    </w:p>
    <w:p w14:paraId="074321D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575F6E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3398. [T037350] CREST-СИНДРОМ ХАРАКТЕРИЗУЕТСЯ РАЗВИТИЕМ</w:t>
      </w:r>
    </w:p>
    <w:p w14:paraId="098D751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2D22BFB" w14:textId="77777777" w:rsidR="0010624C" w:rsidRPr="00E63CF4" w:rsidRDefault="00086B71">
      <w:pPr>
        <w:pStyle w:val="a3"/>
        <w:spacing w:before="1" w:line="451" w:lineRule="auto"/>
        <w:ind w:right="6974"/>
        <w:rPr>
          <w:lang w:val="ru-RU"/>
        </w:rPr>
      </w:pPr>
      <w:r w:rsidRPr="00E63CF4">
        <w:rPr>
          <w:lang w:val="ru-RU"/>
        </w:rPr>
        <w:t xml:space="preserve">А) синдрома </w:t>
      </w:r>
      <w:proofErr w:type="spellStart"/>
      <w:r w:rsidRPr="00E63CF4">
        <w:rPr>
          <w:lang w:val="ru-RU"/>
        </w:rPr>
        <w:t>Рейно</w:t>
      </w:r>
      <w:proofErr w:type="spellEnd"/>
      <w:r w:rsidRPr="00E63CF4">
        <w:rPr>
          <w:lang w:val="ru-RU"/>
        </w:rPr>
        <w:t xml:space="preserve"> Б) миозита</w:t>
      </w:r>
    </w:p>
    <w:p w14:paraId="23EE053E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В) кардита</w:t>
      </w:r>
    </w:p>
    <w:p w14:paraId="7D4BD2D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0E39E1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пиелонефрита</w:t>
      </w:r>
    </w:p>
    <w:p w14:paraId="17342C60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79720D0" w14:textId="77777777" w:rsidR="0010624C" w:rsidRPr="00E63CF4" w:rsidRDefault="00086B71">
      <w:pPr>
        <w:pStyle w:val="1"/>
        <w:spacing w:before="73" w:line="278" w:lineRule="auto"/>
        <w:ind w:right="158"/>
        <w:rPr>
          <w:lang w:val="ru-RU"/>
        </w:rPr>
      </w:pPr>
      <w:r w:rsidRPr="00E63CF4">
        <w:rPr>
          <w:lang w:val="ru-RU"/>
        </w:rPr>
        <w:lastRenderedPageBreak/>
        <w:t>3399. [T037351] ПАТОГНОМОНИЧНЫМ ПРИЗНАКОМ ПРИ ДЕРМАТОМИОЗИТЕ СЛЕДУЕТ СЧИТАТЬ</w:t>
      </w:r>
    </w:p>
    <w:p w14:paraId="0BD29F69" w14:textId="77777777" w:rsidR="0010624C" w:rsidRPr="00E63CF4" w:rsidRDefault="00086B71">
      <w:pPr>
        <w:pStyle w:val="a3"/>
        <w:spacing w:before="192" w:line="451" w:lineRule="auto"/>
        <w:ind w:right="619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параорбитальный</w:t>
      </w:r>
      <w:proofErr w:type="spellEnd"/>
      <w:r w:rsidRPr="00E63CF4">
        <w:rPr>
          <w:lang w:val="ru-RU"/>
        </w:rPr>
        <w:t xml:space="preserve"> отек Б) </w:t>
      </w:r>
      <w:proofErr w:type="spellStart"/>
      <w:r w:rsidRPr="00E63CF4">
        <w:rPr>
          <w:lang w:val="ru-RU"/>
        </w:rPr>
        <w:t>васкулитную</w:t>
      </w:r>
      <w:proofErr w:type="spellEnd"/>
      <w:r w:rsidRPr="00E63CF4">
        <w:rPr>
          <w:lang w:val="ru-RU"/>
        </w:rPr>
        <w:t xml:space="preserve"> «бабочку» В) кольцевидную эритему Г) синдром </w:t>
      </w:r>
      <w:proofErr w:type="spellStart"/>
      <w:r w:rsidRPr="00E63CF4">
        <w:rPr>
          <w:lang w:val="ru-RU"/>
        </w:rPr>
        <w:t>Рейно</w:t>
      </w:r>
      <w:proofErr w:type="spellEnd"/>
    </w:p>
    <w:p w14:paraId="2A3A3C70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3400. [T037352] РЕВМАТОИДНЫЙ АРТРИТ ХАРАКТЕРИЗУЕТСЯ</w:t>
      </w:r>
    </w:p>
    <w:p w14:paraId="172D5E7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28EDE6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утренней скованностью более часа</w:t>
      </w:r>
    </w:p>
    <w:p w14:paraId="7DF67B4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E3D0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асимметричностью поражения суставов</w:t>
      </w:r>
    </w:p>
    <w:p w14:paraId="05CFD31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0E23DD4" w14:textId="77777777" w:rsidR="0010624C" w:rsidRPr="00E63CF4" w:rsidRDefault="00086B71">
      <w:pPr>
        <w:pStyle w:val="a3"/>
        <w:spacing w:line="451" w:lineRule="auto"/>
        <w:ind w:right="3453"/>
        <w:rPr>
          <w:lang w:val="ru-RU"/>
        </w:rPr>
      </w:pPr>
      <w:r w:rsidRPr="00E63CF4">
        <w:rPr>
          <w:lang w:val="ru-RU"/>
        </w:rPr>
        <w:t>В) поражением дистальных межфаланговых суставов Г) выраженной гиперемией в области суставов</w:t>
      </w:r>
    </w:p>
    <w:p w14:paraId="526A9607" w14:textId="77777777" w:rsidR="0010624C" w:rsidRPr="00E63CF4" w:rsidRDefault="00086B71">
      <w:pPr>
        <w:pStyle w:val="1"/>
        <w:spacing w:before="10" w:line="278" w:lineRule="auto"/>
        <w:ind w:right="394"/>
        <w:rPr>
          <w:lang w:val="ru-RU"/>
        </w:rPr>
      </w:pPr>
      <w:r w:rsidRPr="00E63CF4">
        <w:rPr>
          <w:lang w:val="ru-RU"/>
        </w:rPr>
        <w:t>3401. [T037356] К РЕНТГЕНОЛОГИЧЕСКИМ ПРИЗНАКАМ РЕВМАТОИДНОГО АРТРИТА ОТНОСЯТ</w:t>
      </w:r>
    </w:p>
    <w:p w14:paraId="5E0A643B" w14:textId="77777777" w:rsidR="0010624C" w:rsidRPr="00E63CF4" w:rsidRDefault="00086B71">
      <w:pPr>
        <w:pStyle w:val="a3"/>
        <w:spacing w:before="193" w:line="451" w:lineRule="auto"/>
        <w:ind w:right="5489"/>
        <w:rPr>
          <w:lang w:val="ru-RU"/>
        </w:rPr>
      </w:pPr>
      <w:r w:rsidRPr="00E63CF4">
        <w:rPr>
          <w:lang w:val="ru-RU"/>
        </w:rPr>
        <w:t xml:space="preserve">А) эрозии суставной поверхности Б) </w:t>
      </w:r>
      <w:proofErr w:type="spellStart"/>
      <w:r w:rsidRPr="00E63CF4">
        <w:rPr>
          <w:lang w:val="ru-RU"/>
        </w:rPr>
        <w:t>остеофитоз</w:t>
      </w:r>
      <w:proofErr w:type="spellEnd"/>
    </w:p>
    <w:p w14:paraId="4FB41588" w14:textId="77777777" w:rsidR="0010624C" w:rsidRPr="00E63CF4" w:rsidRDefault="00086B71">
      <w:pPr>
        <w:pStyle w:val="a3"/>
        <w:spacing w:before="6" w:line="451" w:lineRule="auto"/>
        <w:ind w:right="5588"/>
        <w:rPr>
          <w:lang w:val="ru-RU"/>
        </w:rPr>
      </w:pPr>
      <w:r w:rsidRPr="00E63CF4">
        <w:rPr>
          <w:lang w:val="ru-RU"/>
        </w:rPr>
        <w:t xml:space="preserve">В) межпозвоночные </w:t>
      </w:r>
      <w:proofErr w:type="spellStart"/>
      <w:r w:rsidRPr="00E63CF4">
        <w:rPr>
          <w:lang w:val="ru-RU"/>
        </w:rPr>
        <w:t>оссификаты</w:t>
      </w:r>
      <w:proofErr w:type="spellEnd"/>
      <w:r w:rsidRPr="00E63CF4">
        <w:rPr>
          <w:lang w:val="ru-RU"/>
        </w:rPr>
        <w:t xml:space="preserve"> Г) односторонний </w:t>
      </w:r>
      <w:proofErr w:type="spellStart"/>
      <w:r w:rsidRPr="00E63CF4">
        <w:rPr>
          <w:lang w:val="ru-RU"/>
        </w:rPr>
        <w:t>сакроилиит</w:t>
      </w:r>
      <w:proofErr w:type="spellEnd"/>
    </w:p>
    <w:p w14:paraId="4AAAE40A" w14:textId="77777777" w:rsidR="0010624C" w:rsidRPr="00E63CF4" w:rsidRDefault="00086B71">
      <w:pPr>
        <w:pStyle w:val="1"/>
        <w:spacing w:before="13" w:line="276" w:lineRule="auto"/>
        <w:ind w:right="565"/>
        <w:rPr>
          <w:lang w:val="ru-RU"/>
        </w:rPr>
      </w:pPr>
      <w:r w:rsidRPr="00E63CF4">
        <w:rPr>
          <w:lang w:val="ru-RU"/>
        </w:rPr>
        <w:t>3402. [T037358] ПАТОГЕНЕТИЧЕСКАЯ ТЕРАПИЯ УРЕМИЧЕСКОЙ АНЕМИИ ВКЛЮЧАЕТ НАЗНАЧЕНИЕ</w:t>
      </w:r>
    </w:p>
    <w:p w14:paraId="18FB211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препаратов эритропоэтина</w:t>
      </w:r>
    </w:p>
    <w:p w14:paraId="753201F7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A8255EC" w14:textId="77777777" w:rsidR="0010624C" w:rsidRPr="00E63CF4" w:rsidRDefault="00086B71">
      <w:pPr>
        <w:pStyle w:val="a3"/>
        <w:spacing w:line="451" w:lineRule="auto"/>
        <w:ind w:right="5223"/>
        <w:rPr>
          <w:lang w:val="ru-RU"/>
        </w:rPr>
      </w:pPr>
      <w:r w:rsidRPr="00E63CF4">
        <w:rPr>
          <w:lang w:val="ru-RU"/>
        </w:rPr>
        <w:t>Б) внутривенных препаратов железа В) Фолиевой кислоты</w:t>
      </w:r>
    </w:p>
    <w:p w14:paraId="1526F58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Цианокобаламина</w:t>
      </w:r>
      <w:proofErr w:type="spellEnd"/>
    </w:p>
    <w:p w14:paraId="12A54D9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A9ECA76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3403. [T037360] ДЛЯ ЛЕЧЕНИЯ ТАЛАССЕМИИ ПРИМЕНЯЮТ</w:t>
      </w:r>
    </w:p>
    <w:p w14:paraId="68C9EF93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5F8CB0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Десферал</w:t>
      </w:r>
      <w:proofErr w:type="spellEnd"/>
    </w:p>
    <w:p w14:paraId="549158E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70B9650" w14:textId="77777777" w:rsidR="0010624C" w:rsidRPr="00E63CF4" w:rsidRDefault="00086B71">
      <w:pPr>
        <w:pStyle w:val="a3"/>
        <w:spacing w:line="448" w:lineRule="auto"/>
        <w:ind w:right="5726"/>
        <w:rPr>
          <w:lang w:val="ru-RU"/>
        </w:rPr>
      </w:pPr>
      <w:r w:rsidRPr="00E63CF4">
        <w:rPr>
          <w:lang w:val="ru-RU"/>
        </w:rPr>
        <w:t>Б) лечение препаратами железа В) Фолиевую кислоту</w:t>
      </w:r>
    </w:p>
    <w:p w14:paraId="42926E7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Витамин В12</w:t>
      </w:r>
    </w:p>
    <w:p w14:paraId="06A4277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28BCDF6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3404. [T037361] ДЛЯ ЛЕЧЕНИЯ ДВС СИНДРОМА ИСПОЛЬЗУЮТ</w:t>
      </w:r>
    </w:p>
    <w:p w14:paraId="2869314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693711D" w14:textId="77777777" w:rsidR="0010624C" w:rsidRPr="00E63CF4" w:rsidRDefault="00086B71">
      <w:pPr>
        <w:pStyle w:val="a3"/>
        <w:spacing w:line="451" w:lineRule="auto"/>
        <w:ind w:right="5713"/>
        <w:rPr>
          <w:lang w:val="ru-RU"/>
        </w:rPr>
      </w:pPr>
      <w:r w:rsidRPr="00E63CF4">
        <w:rPr>
          <w:lang w:val="ru-RU"/>
        </w:rPr>
        <w:t>А) свежезамороженную плазму Б) сухую плазму</w:t>
      </w:r>
    </w:p>
    <w:p w14:paraId="416751F5" w14:textId="77777777" w:rsidR="0010624C" w:rsidRPr="00E63CF4" w:rsidRDefault="00086B71">
      <w:pPr>
        <w:pStyle w:val="a3"/>
        <w:spacing w:before="5" w:line="451" w:lineRule="auto"/>
        <w:ind w:right="4920"/>
        <w:rPr>
          <w:lang w:val="ru-RU"/>
        </w:rPr>
      </w:pPr>
      <w:r w:rsidRPr="00E63CF4">
        <w:rPr>
          <w:lang w:val="ru-RU"/>
        </w:rPr>
        <w:t xml:space="preserve">В) переливание </w:t>
      </w:r>
      <w:proofErr w:type="spellStart"/>
      <w:r w:rsidRPr="00E63CF4">
        <w:rPr>
          <w:lang w:val="ru-RU"/>
        </w:rPr>
        <w:t>эритроцитарной</w:t>
      </w:r>
      <w:proofErr w:type="spellEnd"/>
      <w:r w:rsidRPr="00E63CF4">
        <w:rPr>
          <w:lang w:val="ru-RU"/>
        </w:rPr>
        <w:t xml:space="preserve"> массы Г) переливание тромбоцитарной массы</w:t>
      </w:r>
    </w:p>
    <w:p w14:paraId="33BFF77A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3405. [T037362] ГАПТЕНОВЫЙ АГРАНУЛОЦИТОЗ ВЫЗЫВАЕТСЯ</w:t>
      </w:r>
    </w:p>
    <w:p w14:paraId="6685C42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4C22AC3" w14:textId="77777777" w:rsidR="0010624C" w:rsidRPr="00E63CF4" w:rsidRDefault="00086B71">
      <w:pPr>
        <w:pStyle w:val="a3"/>
        <w:spacing w:line="451" w:lineRule="auto"/>
        <w:ind w:right="3333"/>
        <w:rPr>
          <w:lang w:val="ru-RU"/>
        </w:rPr>
      </w:pPr>
      <w:r w:rsidRPr="00E63CF4">
        <w:rPr>
          <w:lang w:val="ru-RU"/>
        </w:rPr>
        <w:t xml:space="preserve">А) анальгетиками и сульфаниламидными препаратами Б) </w:t>
      </w:r>
      <w:proofErr w:type="spellStart"/>
      <w:r w:rsidRPr="00E63CF4">
        <w:rPr>
          <w:lang w:val="ru-RU"/>
        </w:rPr>
        <w:t>цитостатиками</w:t>
      </w:r>
      <w:proofErr w:type="spellEnd"/>
    </w:p>
    <w:p w14:paraId="17EF4F96" w14:textId="77777777" w:rsidR="0010624C" w:rsidRPr="00E63CF4" w:rsidRDefault="00086B71">
      <w:pPr>
        <w:pStyle w:val="a3"/>
        <w:spacing w:before="5" w:line="451" w:lineRule="auto"/>
        <w:ind w:right="6790"/>
        <w:rPr>
          <w:lang w:val="ru-RU"/>
        </w:rPr>
      </w:pPr>
      <w:r w:rsidRPr="00E63CF4">
        <w:rPr>
          <w:lang w:val="ru-RU"/>
        </w:rPr>
        <w:t>В) Дипиридамолом Г) антикоагулянтами</w:t>
      </w:r>
    </w:p>
    <w:p w14:paraId="52CCF1AD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3406. [T037363] К АНАЛОГАМ НУКЛЕОЗИДОВ ОТНОСИТСЯ</w:t>
      </w:r>
    </w:p>
    <w:p w14:paraId="1B605EE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B268536" w14:textId="77777777" w:rsidR="0010624C" w:rsidRPr="00E63CF4" w:rsidRDefault="00086B71">
      <w:pPr>
        <w:pStyle w:val="a3"/>
        <w:spacing w:line="448" w:lineRule="auto"/>
        <w:ind w:right="73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Рибавирин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Ледипасвир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Омбитасвир</w:t>
      </w:r>
      <w:proofErr w:type="spellEnd"/>
    </w:p>
    <w:p w14:paraId="6FD13DA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Паритапревир</w:t>
      </w:r>
      <w:proofErr w:type="spellEnd"/>
    </w:p>
    <w:p w14:paraId="49375C7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BE2A2E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3407. [T037365] К ГАСТРОПРОТЕКТОРАМ ОТНОСИТСЯ</w:t>
      </w:r>
    </w:p>
    <w:p w14:paraId="708FA2A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15F9F88" w14:textId="77777777" w:rsidR="0010624C" w:rsidRPr="00E63CF4" w:rsidRDefault="00086B71">
      <w:pPr>
        <w:pStyle w:val="a3"/>
        <w:spacing w:line="448" w:lineRule="auto"/>
        <w:ind w:right="7481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Ребамипид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Омепразол</w:t>
      </w:r>
      <w:proofErr w:type="spellEnd"/>
      <w:r w:rsidRPr="00E63CF4">
        <w:rPr>
          <w:lang w:val="ru-RU"/>
        </w:rPr>
        <w:t xml:space="preserve"> В) Фамотидин Г) Атропин</w:t>
      </w:r>
    </w:p>
    <w:p w14:paraId="5C780D87" w14:textId="77777777" w:rsidR="0010624C" w:rsidRPr="00E63CF4" w:rsidRDefault="00086B71">
      <w:pPr>
        <w:pStyle w:val="1"/>
        <w:spacing w:before="16" w:line="276" w:lineRule="auto"/>
        <w:ind w:right="449"/>
        <w:rPr>
          <w:lang w:val="ru-RU"/>
        </w:rPr>
      </w:pPr>
      <w:r w:rsidRPr="00E63CF4">
        <w:rPr>
          <w:lang w:val="ru-RU"/>
        </w:rPr>
        <w:t>3408. [T037366] ЭРОЗИВНО-ЯЗВЕННЫЕ ИЗМЕНЕНИЯ ВЕРХНИХ ОТДЕЛОВ ЖЕЛУДОЧНО-КИШЕЧНОГО ТРАКТА РЕЖЕ ВСЕГО ВОЗНИКАЮТ НА ФОНЕ ПРИЕМА</w:t>
      </w:r>
    </w:p>
    <w:p w14:paraId="04ABEE2E" w14:textId="77777777" w:rsidR="0010624C" w:rsidRPr="00E63CF4" w:rsidRDefault="00086B71">
      <w:pPr>
        <w:pStyle w:val="a3"/>
        <w:spacing w:before="197" w:line="451" w:lineRule="auto"/>
        <w:ind w:right="71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Целекоксиба</w:t>
      </w:r>
      <w:proofErr w:type="spellEnd"/>
      <w:r w:rsidRPr="00E63CF4">
        <w:rPr>
          <w:lang w:val="ru-RU"/>
        </w:rPr>
        <w:t xml:space="preserve"> Б) Индометацина</w:t>
      </w:r>
    </w:p>
    <w:p w14:paraId="52DD1108" w14:textId="77777777" w:rsidR="0010624C" w:rsidRPr="00E63CF4" w:rsidRDefault="00086B71">
      <w:pPr>
        <w:pStyle w:val="a3"/>
        <w:spacing w:before="5" w:line="451" w:lineRule="auto"/>
        <w:ind w:right="5650"/>
        <w:rPr>
          <w:lang w:val="ru-RU"/>
        </w:rPr>
      </w:pPr>
      <w:r w:rsidRPr="00E63CF4">
        <w:rPr>
          <w:lang w:val="ru-RU"/>
        </w:rPr>
        <w:t>В) Ацетилсалициловой кислоты Г) Диклофенака</w:t>
      </w:r>
    </w:p>
    <w:p w14:paraId="05E35433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D21D867" w14:textId="77777777" w:rsidR="0010624C" w:rsidRPr="00E63CF4" w:rsidRDefault="00086B71">
      <w:pPr>
        <w:pStyle w:val="1"/>
        <w:spacing w:before="73" w:line="278" w:lineRule="auto"/>
        <w:ind w:right="334"/>
        <w:rPr>
          <w:lang w:val="ru-RU"/>
        </w:rPr>
      </w:pPr>
      <w:r w:rsidRPr="00E63CF4">
        <w:rPr>
          <w:lang w:val="ru-RU"/>
        </w:rPr>
        <w:lastRenderedPageBreak/>
        <w:t>3409. [T037367] В ЛЕЧЕНИИ ПОСТПРАНДИАЛЬНОГО ДИСТРЕСС-СИНДРОМА ИСПОЛЬЗУЮТСЯ</w:t>
      </w:r>
    </w:p>
    <w:p w14:paraId="1677EA3F" w14:textId="77777777" w:rsidR="0010624C" w:rsidRPr="00E63CF4" w:rsidRDefault="00086B71">
      <w:pPr>
        <w:pStyle w:val="a3"/>
        <w:spacing w:before="192" w:line="451" w:lineRule="auto"/>
        <w:ind w:right="723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прокинетики</w:t>
      </w:r>
      <w:proofErr w:type="spellEnd"/>
      <w:r w:rsidRPr="00E63CF4">
        <w:rPr>
          <w:lang w:val="ru-RU"/>
        </w:rPr>
        <w:t xml:space="preserve"> Б) спазмолитики</w:t>
      </w:r>
    </w:p>
    <w:p w14:paraId="11622C0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желчегонные препараты</w:t>
      </w:r>
    </w:p>
    <w:p w14:paraId="7E4105A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81C49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панкреатические ферменты</w:t>
      </w:r>
    </w:p>
    <w:p w14:paraId="505F72E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8C7DB8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3410. [T037368] ОМЕПРАЗОЛ ОТНОСИТСЯ К ГРУППЕ</w:t>
      </w:r>
    </w:p>
    <w:p w14:paraId="263E0BE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55AB358" w14:textId="77777777" w:rsidR="0010624C" w:rsidRPr="00E63CF4" w:rsidRDefault="00086B71">
      <w:pPr>
        <w:pStyle w:val="a3"/>
        <w:spacing w:line="451" w:lineRule="auto"/>
        <w:ind w:right="5489"/>
        <w:rPr>
          <w:lang w:val="ru-RU"/>
        </w:rPr>
      </w:pPr>
      <w:r w:rsidRPr="00E63CF4">
        <w:rPr>
          <w:lang w:val="ru-RU"/>
        </w:rPr>
        <w:t>А) блокаторов протонного насоса Б) М-</w:t>
      </w:r>
      <w:proofErr w:type="spellStart"/>
      <w:r w:rsidRPr="00E63CF4">
        <w:rPr>
          <w:lang w:val="ru-RU"/>
        </w:rPr>
        <w:t>холиноблокаторов</w:t>
      </w:r>
      <w:proofErr w:type="spellEnd"/>
    </w:p>
    <w:p w14:paraId="739F136D" w14:textId="77777777" w:rsidR="0010624C" w:rsidRPr="00E63CF4" w:rsidRDefault="00086B71">
      <w:pPr>
        <w:pStyle w:val="a3"/>
        <w:spacing w:before="6" w:line="451" w:lineRule="auto"/>
        <w:ind w:right="4436"/>
        <w:rPr>
          <w:lang w:val="ru-RU"/>
        </w:rPr>
      </w:pPr>
      <w:r w:rsidRPr="00E63CF4">
        <w:rPr>
          <w:lang w:val="ru-RU"/>
        </w:rPr>
        <w:t xml:space="preserve">В) блокаторов </w:t>
      </w:r>
      <w:proofErr w:type="spellStart"/>
      <w:r w:rsidRPr="00E63CF4">
        <w:rPr>
          <w:lang w:val="ru-RU"/>
        </w:rPr>
        <w:t>гистаминовых</w:t>
      </w:r>
      <w:proofErr w:type="spellEnd"/>
      <w:r w:rsidRPr="00E63CF4">
        <w:rPr>
          <w:lang w:val="ru-RU"/>
        </w:rPr>
        <w:t xml:space="preserve"> H1рецепторов Г) блокаторов </w:t>
      </w:r>
      <w:proofErr w:type="spellStart"/>
      <w:r w:rsidRPr="00E63CF4">
        <w:rPr>
          <w:lang w:val="ru-RU"/>
        </w:rPr>
        <w:t>гистаминовых</w:t>
      </w:r>
      <w:proofErr w:type="spellEnd"/>
      <w:r w:rsidRPr="00E63CF4">
        <w:rPr>
          <w:lang w:val="ru-RU"/>
        </w:rPr>
        <w:t xml:space="preserve"> H2рецепторов</w:t>
      </w:r>
    </w:p>
    <w:p w14:paraId="38B94258" w14:textId="77777777" w:rsidR="0010624C" w:rsidRPr="00E63CF4" w:rsidRDefault="00086B71">
      <w:pPr>
        <w:pStyle w:val="1"/>
        <w:spacing w:before="11" w:line="278" w:lineRule="auto"/>
        <w:ind w:right="2522"/>
        <w:rPr>
          <w:lang w:val="ru-RU"/>
        </w:rPr>
      </w:pPr>
      <w:r w:rsidRPr="00E63CF4">
        <w:rPr>
          <w:lang w:val="ru-RU"/>
        </w:rPr>
        <w:t>3411. [T037369] ДЛЯ КУПИРОВАНИЯ ПАРОКСИЗМАЛЬНОЙ НАДЖЕЛУДОЧКОВОЙ ТАХИКАРДИИ ПОКАЗАН</w:t>
      </w:r>
    </w:p>
    <w:p w14:paraId="36330CA6" w14:textId="77777777" w:rsidR="0010624C" w:rsidRPr="00E63CF4" w:rsidRDefault="00086B71">
      <w:pPr>
        <w:pStyle w:val="a3"/>
        <w:spacing w:before="193" w:line="451" w:lineRule="auto"/>
        <w:ind w:right="750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Б) Лидокаин</w:t>
      </w:r>
    </w:p>
    <w:p w14:paraId="5F791E9C" w14:textId="77777777" w:rsidR="0010624C" w:rsidRPr="00E63CF4" w:rsidRDefault="00086B71">
      <w:pPr>
        <w:pStyle w:val="a3"/>
        <w:spacing w:before="6" w:line="451" w:lineRule="auto"/>
        <w:ind w:right="725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Периндоприл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Нифедипин</w:t>
      </w:r>
      <w:proofErr w:type="spellEnd"/>
    </w:p>
    <w:p w14:paraId="44982C80" w14:textId="77777777" w:rsidR="0010624C" w:rsidRPr="00E63CF4" w:rsidRDefault="00086B71">
      <w:pPr>
        <w:pStyle w:val="1"/>
        <w:spacing w:before="13" w:line="276" w:lineRule="auto"/>
        <w:ind w:right="547"/>
        <w:rPr>
          <w:lang w:val="ru-RU"/>
        </w:rPr>
      </w:pPr>
      <w:r w:rsidRPr="00E63CF4">
        <w:rPr>
          <w:lang w:val="ru-RU"/>
        </w:rPr>
        <w:t>3412. [T037370] К ОСНОВНЫМ ПРОТИВОВОСПАЛИТЕЛЬНЫМ СРЕДСТВАМ ДЛЯ ЛЕЧЕНИЯ БОЛЬНЫХ БРОНХИАЛЬНОЙ АСТМОЙ ОТНОСЯТ</w:t>
      </w:r>
    </w:p>
    <w:p w14:paraId="1CEFFE92" w14:textId="77777777" w:rsidR="0010624C" w:rsidRPr="00E63CF4" w:rsidRDefault="00086B71">
      <w:pPr>
        <w:pStyle w:val="a3"/>
        <w:spacing w:before="195" w:line="451" w:lineRule="auto"/>
        <w:ind w:right="6763"/>
        <w:rPr>
          <w:lang w:val="ru-RU"/>
        </w:rPr>
      </w:pPr>
      <w:r w:rsidRPr="00E63CF4">
        <w:rPr>
          <w:lang w:val="ru-RU"/>
        </w:rPr>
        <w:t>А) глюкокортикоиды Б) антибиотики</w:t>
      </w:r>
    </w:p>
    <w:p w14:paraId="3E05F93C" w14:textId="77777777" w:rsidR="0010624C" w:rsidRPr="00E63CF4" w:rsidRDefault="00086B71">
      <w:pPr>
        <w:pStyle w:val="a3"/>
        <w:spacing w:before="8" w:line="448" w:lineRule="auto"/>
        <w:ind w:right="7495"/>
        <w:rPr>
          <w:lang w:val="ru-RU"/>
        </w:rPr>
      </w:pPr>
      <w:r w:rsidRPr="00E63CF4">
        <w:rPr>
          <w:lang w:val="ru-RU"/>
        </w:rPr>
        <w:t>В) Теофиллин Г) Эуфиллин</w:t>
      </w:r>
    </w:p>
    <w:p w14:paraId="0637569B" w14:textId="77777777" w:rsidR="0010624C" w:rsidRPr="00E63CF4" w:rsidRDefault="00086B71">
      <w:pPr>
        <w:pStyle w:val="1"/>
        <w:spacing w:before="15" w:line="276" w:lineRule="auto"/>
        <w:ind w:right="180"/>
        <w:rPr>
          <w:lang w:val="ru-RU"/>
        </w:rPr>
      </w:pPr>
      <w:r w:rsidRPr="00E63CF4">
        <w:rPr>
          <w:lang w:val="ru-RU"/>
        </w:rPr>
        <w:t>3413. [T037371] ПРОТИВОАРИТМИЧЕСКИМ ДЕЙСТВИЕМ ПРИ СТЕНОКАРДИИ ОБЛАДАЮТ</w:t>
      </w:r>
    </w:p>
    <w:p w14:paraId="140229B0" w14:textId="77777777" w:rsidR="0010624C" w:rsidRPr="00E63CF4" w:rsidRDefault="00086B71">
      <w:pPr>
        <w:pStyle w:val="a3"/>
        <w:spacing w:before="195" w:line="451" w:lineRule="auto"/>
        <w:ind w:right="723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Б) Дипиридамол В) </w:t>
      </w:r>
      <w:proofErr w:type="spellStart"/>
      <w:r w:rsidRPr="00E63CF4">
        <w:rPr>
          <w:lang w:val="ru-RU"/>
        </w:rPr>
        <w:t>Аторвастатин</w:t>
      </w:r>
      <w:proofErr w:type="spellEnd"/>
    </w:p>
    <w:p w14:paraId="3206135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Изосорбида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динитрат</w:t>
      </w:r>
      <w:proofErr w:type="spellEnd"/>
    </w:p>
    <w:p w14:paraId="2E1FBDC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BF58DA" w14:textId="77777777" w:rsidR="0010624C" w:rsidRPr="00E63CF4" w:rsidRDefault="00086B71">
      <w:pPr>
        <w:pStyle w:val="1"/>
        <w:spacing w:before="73" w:line="278" w:lineRule="auto"/>
        <w:ind w:right="254"/>
        <w:rPr>
          <w:lang w:val="ru-RU"/>
        </w:rPr>
      </w:pPr>
      <w:r w:rsidRPr="00E63CF4">
        <w:rPr>
          <w:lang w:val="ru-RU"/>
        </w:rPr>
        <w:lastRenderedPageBreak/>
        <w:t>3414. [T037372] ДЛЯ ЛЕЧЕНИЯ БОЛЬНЫХ С ИНТЕРМИТТИРУЮЩЕЙ ЛЕГКОЙ СТЕПЕНЬЮ БРОНХИАЛЬНОЙ АСТМЫ ИСПОЛЬЗУЮТСЯ</w:t>
      </w:r>
    </w:p>
    <w:p w14:paraId="51C05E76" w14:textId="77777777" w:rsidR="0010624C" w:rsidRPr="00E63CF4" w:rsidRDefault="00086B71">
      <w:pPr>
        <w:pStyle w:val="a3"/>
        <w:spacing w:before="192" w:line="451" w:lineRule="auto"/>
        <w:ind w:right="2588"/>
        <w:rPr>
          <w:lang w:val="ru-RU"/>
        </w:rPr>
      </w:pPr>
      <w:r w:rsidRPr="00E63CF4">
        <w:rPr>
          <w:lang w:val="ru-RU"/>
        </w:rPr>
        <w:t>А) нерегулярные ингаляции b2-агонистов короткого действия Б) ежедневные введения противовоспалительных препаратов</w:t>
      </w:r>
    </w:p>
    <w:p w14:paraId="5BF4C8B4" w14:textId="77777777" w:rsidR="0010624C" w:rsidRPr="00E63CF4" w:rsidRDefault="00086B71">
      <w:pPr>
        <w:pStyle w:val="a3"/>
        <w:spacing w:before="6" w:line="451" w:lineRule="auto"/>
        <w:ind w:right="1298"/>
        <w:rPr>
          <w:lang w:val="ru-RU"/>
        </w:rPr>
      </w:pPr>
      <w:r w:rsidRPr="00E63CF4">
        <w:rPr>
          <w:lang w:val="ru-RU"/>
        </w:rPr>
        <w:t xml:space="preserve">В) ежедневные введения </w:t>
      </w:r>
      <w:proofErr w:type="spellStart"/>
      <w:r w:rsidRPr="00E63CF4">
        <w:rPr>
          <w:lang w:val="ru-RU"/>
        </w:rPr>
        <w:t>бронходилататоров</w:t>
      </w:r>
      <w:proofErr w:type="spellEnd"/>
      <w:r w:rsidRPr="00E63CF4">
        <w:rPr>
          <w:lang w:val="ru-RU"/>
        </w:rPr>
        <w:t xml:space="preserve"> пролонгированного действия Г) системные глюкокортикоиды</w:t>
      </w:r>
    </w:p>
    <w:p w14:paraId="58C49A8C" w14:textId="77777777" w:rsidR="0010624C" w:rsidRPr="00E63CF4" w:rsidRDefault="00086B71">
      <w:pPr>
        <w:pStyle w:val="1"/>
        <w:spacing w:before="13" w:line="276" w:lineRule="auto"/>
        <w:ind w:right="664"/>
        <w:rPr>
          <w:lang w:val="ru-RU"/>
        </w:rPr>
      </w:pPr>
      <w:r w:rsidRPr="00E63CF4">
        <w:rPr>
          <w:lang w:val="ru-RU"/>
        </w:rPr>
        <w:t>3415. [T037374] ДЛЯ ЛЕЧЕНИЯ ГИПЕРТОНИИ ПРИ БЕРЕМЕННОСТИ ИЗ-ЗА ТЕРАТОГЕННОГО ЭФФЕКТА АБСОЛЮТНО ПРОТИВОПОКАЗАНЫ</w:t>
      </w:r>
    </w:p>
    <w:p w14:paraId="0969E20D" w14:textId="77777777" w:rsidR="0010624C" w:rsidRPr="00E63CF4" w:rsidRDefault="00086B71">
      <w:pPr>
        <w:pStyle w:val="a3"/>
        <w:spacing w:before="195" w:line="451" w:lineRule="auto"/>
        <w:ind w:right="6799"/>
        <w:rPr>
          <w:lang w:val="ru-RU"/>
        </w:rPr>
      </w:pPr>
      <w:r w:rsidRPr="00E63CF4">
        <w:rPr>
          <w:lang w:val="ru-RU"/>
        </w:rPr>
        <w:t xml:space="preserve">А) ингибиторы АПФ Б) антагонисты </w:t>
      </w:r>
      <w:proofErr w:type="spellStart"/>
      <w:r w:rsidRPr="00E63CF4">
        <w:rPr>
          <w:lang w:val="ru-RU"/>
        </w:rPr>
        <w:t>Са</w:t>
      </w:r>
      <w:proofErr w:type="spellEnd"/>
    </w:p>
    <w:p w14:paraId="3E11C37F" w14:textId="77777777" w:rsidR="0010624C" w:rsidRPr="00E63CF4" w:rsidRDefault="00086B71">
      <w:pPr>
        <w:pStyle w:val="a3"/>
        <w:spacing w:before="8" w:line="448" w:lineRule="auto"/>
        <w:ind w:right="6454"/>
        <w:rPr>
          <w:lang w:val="ru-RU"/>
        </w:rPr>
      </w:pPr>
      <w:r w:rsidRPr="00E63CF4">
        <w:rPr>
          <w:lang w:val="ru-RU"/>
        </w:rPr>
        <w:t>В) бета-</w:t>
      </w:r>
      <w:proofErr w:type="spellStart"/>
      <w:r w:rsidRPr="00E63CF4">
        <w:rPr>
          <w:lang w:val="ru-RU"/>
        </w:rPr>
        <w:t>адреноблкаторы</w:t>
      </w:r>
      <w:proofErr w:type="spellEnd"/>
      <w:r w:rsidRPr="00E63CF4">
        <w:rPr>
          <w:lang w:val="ru-RU"/>
        </w:rPr>
        <w:t xml:space="preserve"> Г) диуретики</w:t>
      </w:r>
    </w:p>
    <w:p w14:paraId="4A85B082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3416. [T037375] К ГРУППЕ ИНГИБИТОРОВ АПФ ОТНОСИТСЯ</w:t>
      </w:r>
    </w:p>
    <w:p w14:paraId="05D14F1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9D49D85" w14:textId="77777777" w:rsidR="0010624C" w:rsidRPr="00E63CF4" w:rsidRDefault="00086B71">
      <w:pPr>
        <w:pStyle w:val="a3"/>
        <w:spacing w:line="451" w:lineRule="auto"/>
        <w:ind w:right="724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Периндоприл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Валсартан</w:t>
      </w:r>
      <w:proofErr w:type="spellEnd"/>
    </w:p>
    <w:p w14:paraId="7CABC191" w14:textId="77777777" w:rsidR="0010624C" w:rsidRPr="00E63CF4" w:rsidRDefault="00086B71">
      <w:pPr>
        <w:pStyle w:val="a3"/>
        <w:spacing w:before="5" w:line="451" w:lineRule="auto"/>
        <w:ind w:right="7457"/>
        <w:rPr>
          <w:lang w:val="ru-RU"/>
        </w:rPr>
      </w:pPr>
      <w:r w:rsidRPr="00E63CF4">
        <w:rPr>
          <w:lang w:val="ru-RU"/>
        </w:rPr>
        <w:t xml:space="preserve">В) Атенолол Г) </w:t>
      </w:r>
      <w:proofErr w:type="spellStart"/>
      <w:r w:rsidRPr="00E63CF4">
        <w:rPr>
          <w:lang w:val="ru-RU"/>
        </w:rPr>
        <w:t>Бисопролол</w:t>
      </w:r>
      <w:proofErr w:type="spellEnd"/>
    </w:p>
    <w:p w14:paraId="642DD81A" w14:textId="77777777" w:rsidR="0010624C" w:rsidRPr="00E63CF4" w:rsidRDefault="00086B71">
      <w:pPr>
        <w:pStyle w:val="1"/>
        <w:spacing w:before="12" w:line="276" w:lineRule="auto"/>
        <w:ind w:right="817"/>
        <w:rPr>
          <w:lang w:val="ru-RU"/>
        </w:rPr>
      </w:pPr>
      <w:r w:rsidRPr="00E63CF4">
        <w:rPr>
          <w:lang w:val="ru-RU"/>
        </w:rPr>
        <w:t>3417. [T037376] АНТИАНГИНАЛЬНЫМ ДЕЙСТВИЕМ ПРИ СТЕНОКАРДИИ ОБЛАДАЕТ</w:t>
      </w:r>
    </w:p>
    <w:p w14:paraId="4DC8442C" w14:textId="77777777" w:rsidR="0010624C" w:rsidRPr="00E63CF4" w:rsidRDefault="00086B71">
      <w:pPr>
        <w:pStyle w:val="a3"/>
        <w:spacing w:before="194" w:line="451" w:lineRule="auto"/>
        <w:ind w:right="641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Изосорбида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динитрат</w:t>
      </w:r>
      <w:proofErr w:type="spellEnd"/>
      <w:r w:rsidRPr="00E63CF4">
        <w:rPr>
          <w:lang w:val="ru-RU"/>
        </w:rPr>
        <w:t xml:space="preserve"> Б) Дипиридамол</w:t>
      </w:r>
    </w:p>
    <w:p w14:paraId="16EC26F3" w14:textId="77777777" w:rsidR="0010624C" w:rsidRPr="00E63CF4" w:rsidRDefault="00086B71">
      <w:pPr>
        <w:pStyle w:val="a3"/>
        <w:spacing w:before="8" w:line="448" w:lineRule="auto"/>
        <w:ind w:right="728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Розувастатин</w:t>
      </w:r>
      <w:proofErr w:type="spellEnd"/>
      <w:r w:rsidRPr="00E63CF4">
        <w:rPr>
          <w:lang w:val="ru-RU"/>
        </w:rPr>
        <w:t xml:space="preserve"> Г) Гепарин</w:t>
      </w:r>
    </w:p>
    <w:p w14:paraId="7C9EFF62" w14:textId="77777777" w:rsidR="0010624C" w:rsidRPr="00E63CF4" w:rsidRDefault="00086B71">
      <w:pPr>
        <w:pStyle w:val="1"/>
        <w:spacing w:before="16" w:line="276" w:lineRule="auto"/>
        <w:ind w:right="382"/>
        <w:rPr>
          <w:lang w:val="ru-RU"/>
        </w:rPr>
      </w:pPr>
      <w:r w:rsidRPr="00E63CF4">
        <w:rPr>
          <w:lang w:val="ru-RU"/>
        </w:rPr>
        <w:t xml:space="preserve">3418. [T037377] ТАКТИКОЙ ЛЕЧЕНИЯ ПРИ РАЗВИТИИ ФИБРИЛЛЯЦИИ ЖЕЛУДОЧКОВ У </w:t>
      </w:r>
      <w:proofErr w:type="spellStart"/>
      <w:r w:rsidRPr="00E63CF4">
        <w:rPr>
          <w:lang w:val="ru-RU"/>
        </w:rPr>
        <w:t>У</w:t>
      </w:r>
      <w:proofErr w:type="spellEnd"/>
      <w:r w:rsidRPr="00E63CF4">
        <w:rPr>
          <w:lang w:val="ru-RU"/>
        </w:rPr>
        <w:t xml:space="preserve"> БОЛЬНОГО С ОСТРЫМ ТРАНСМУРАЛЬНЫМ ПЕРЕДНЕ- ПЕРЕГОРОДОЧНЫМ ИНФАРКТОМ МИОКАРДА ЯВЛЯЕТСЯ</w:t>
      </w:r>
    </w:p>
    <w:p w14:paraId="7AB83AE6" w14:textId="77777777" w:rsidR="0010624C" w:rsidRPr="00E63CF4" w:rsidRDefault="00086B71">
      <w:pPr>
        <w:pStyle w:val="a3"/>
        <w:spacing w:before="198" w:line="448" w:lineRule="auto"/>
        <w:ind w:right="5777"/>
        <w:rPr>
          <w:lang w:val="ru-RU"/>
        </w:rPr>
      </w:pPr>
      <w:r w:rsidRPr="00E63CF4">
        <w:rPr>
          <w:lang w:val="ru-RU"/>
        </w:rPr>
        <w:t>А) проведение дефибрилляции Б) введение Строфантина</w:t>
      </w:r>
    </w:p>
    <w:p w14:paraId="08B883C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введение </w:t>
      </w:r>
      <w:proofErr w:type="spellStart"/>
      <w:r w:rsidRPr="00E63CF4">
        <w:rPr>
          <w:lang w:val="ru-RU"/>
        </w:rPr>
        <w:t>Пропранолола</w:t>
      </w:r>
      <w:proofErr w:type="spellEnd"/>
    </w:p>
    <w:p w14:paraId="29A3B39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82CB8D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введение </w:t>
      </w:r>
      <w:proofErr w:type="spellStart"/>
      <w:r w:rsidRPr="00E63CF4">
        <w:rPr>
          <w:lang w:val="ru-RU"/>
        </w:rPr>
        <w:t>Кордарона</w:t>
      </w:r>
      <w:proofErr w:type="spellEnd"/>
    </w:p>
    <w:p w14:paraId="36BAD60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8B2D6C4" w14:textId="77777777" w:rsidR="0010624C" w:rsidRPr="00E63CF4" w:rsidRDefault="00086B71">
      <w:pPr>
        <w:pStyle w:val="1"/>
        <w:spacing w:before="73" w:line="278" w:lineRule="auto"/>
        <w:ind w:right="288"/>
        <w:rPr>
          <w:lang w:val="ru-RU"/>
        </w:rPr>
      </w:pPr>
      <w:r w:rsidRPr="00E63CF4">
        <w:rPr>
          <w:lang w:val="ru-RU"/>
        </w:rPr>
        <w:lastRenderedPageBreak/>
        <w:t>3419. [T037379] ДЛЯ КУПИРОВАНИЯ ПАРОКСИЗМАЛЬНОЙ ЖЕЛУДОЧКОВОЙ ТАХИКАРДИИ ПОКАЗАН</w:t>
      </w:r>
    </w:p>
    <w:p w14:paraId="3FE5E476" w14:textId="77777777" w:rsidR="0010624C" w:rsidRPr="00E63CF4" w:rsidRDefault="00086B71">
      <w:pPr>
        <w:pStyle w:val="a3"/>
        <w:spacing w:before="192" w:line="451" w:lineRule="auto"/>
        <w:ind w:right="746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Кордарон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Нифедипин</w:t>
      </w:r>
      <w:proofErr w:type="spellEnd"/>
      <w:r w:rsidRPr="00E63CF4">
        <w:rPr>
          <w:lang w:val="ru-RU"/>
        </w:rPr>
        <w:t xml:space="preserve"> В) Дигоксин Г) </w:t>
      </w:r>
      <w:proofErr w:type="spellStart"/>
      <w:r w:rsidRPr="00E63CF4">
        <w:rPr>
          <w:lang w:val="ru-RU"/>
        </w:rPr>
        <w:t>Амлодипин</w:t>
      </w:r>
      <w:proofErr w:type="spellEnd"/>
    </w:p>
    <w:p w14:paraId="717A52BD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3420. [T037380] АНТИАГРЕГАНТОМ ЯВЛЯЕТСЯ</w:t>
      </w:r>
    </w:p>
    <w:p w14:paraId="7CC50E9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ECEF49B" w14:textId="77777777" w:rsidR="0010624C" w:rsidRPr="00E63CF4" w:rsidRDefault="00086B71">
      <w:pPr>
        <w:pStyle w:val="a3"/>
        <w:spacing w:line="451" w:lineRule="auto"/>
        <w:ind w:right="7722"/>
        <w:rPr>
          <w:lang w:val="ru-RU"/>
        </w:rPr>
      </w:pPr>
      <w:r w:rsidRPr="00E63CF4">
        <w:rPr>
          <w:lang w:val="ru-RU"/>
        </w:rPr>
        <w:t>А) Аспирин Б) Гепарин</w:t>
      </w:r>
    </w:p>
    <w:p w14:paraId="548AA81D" w14:textId="77777777" w:rsidR="0010624C" w:rsidRPr="00E63CF4" w:rsidRDefault="00086B71">
      <w:pPr>
        <w:pStyle w:val="a3"/>
        <w:spacing w:before="5" w:line="451" w:lineRule="auto"/>
        <w:ind w:right="712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Стрептокиназа</w:t>
      </w:r>
      <w:proofErr w:type="spellEnd"/>
      <w:r w:rsidRPr="00E63CF4">
        <w:rPr>
          <w:lang w:val="ru-RU"/>
        </w:rPr>
        <w:t xml:space="preserve"> Г) Варфарин</w:t>
      </w:r>
    </w:p>
    <w:p w14:paraId="66603726" w14:textId="77777777" w:rsidR="0010624C" w:rsidRPr="00E63CF4" w:rsidRDefault="00086B71">
      <w:pPr>
        <w:pStyle w:val="1"/>
        <w:spacing w:before="10" w:line="278" w:lineRule="auto"/>
        <w:ind w:right="819"/>
        <w:rPr>
          <w:lang w:val="ru-RU"/>
        </w:rPr>
      </w:pPr>
      <w:r w:rsidRPr="00E63CF4">
        <w:rPr>
          <w:lang w:val="ru-RU"/>
        </w:rPr>
        <w:t>3421. [T037532] ПРИ ОТСУТСТВИИ ЭКСТРАГЕНИТАЛЬНОЙ ПАТОЛОГИИ БЕРЕМЕННАЯ</w:t>
      </w:r>
    </w:p>
    <w:p w14:paraId="1430AC1C" w14:textId="77777777" w:rsidR="0010624C" w:rsidRPr="00E63CF4" w:rsidRDefault="00086B71">
      <w:pPr>
        <w:pStyle w:val="a3"/>
        <w:spacing w:before="192" w:line="451" w:lineRule="auto"/>
        <w:ind w:right="2518"/>
        <w:rPr>
          <w:lang w:val="ru-RU"/>
        </w:rPr>
      </w:pPr>
      <w:r w:rsidRPr="00E63CF4">
        <w:rPr>
          <w:lang w:val="ru-RU"/>
        </w:rPr>
        <w:t>А) осматривается врачом-терапевтом трижды за беременность Б) врачом-терапевтом не осматривается</w:t>
      </w:r>
    </w:p>
    <w:p w14:paraId="2A4778F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осматривается врачом-терапевтом каждый месяц</w:t>
      </w:r>
    </w:p>
    <w:p w14:paraId="12F7E6C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5C6A3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осматривается врачом-терапевтом в начале и в конце беременности</w:t>
      </w:r>
    </w:p>
    <w:p w14:paraId="336342E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0A74FC" w14:textId="77777777" w:rsidR="0010624C" w:rsidRPr="00E63CF4" w:rsidRDefault="00086B71">
      <w:pPr>
        <w:pStyle w:val="1"/>
        <w:spacing w:line="276" w:lineRule="auto"/>
        <w:ind w:right="1010"/>
        <w:rPr>
          <w:lang w:val="ru-RU"/>
        </w:rPr>
      </w:pPr>
      <w:r w:rsidRPr="00E63CF4">
        <w:rPr>
          <w:lang w:val="ru-RU"/>
        </w:rPr>
        <w:t>3422. [T037533] ПРИ НОРМАЛЬНО ПРОТЕКАЮЩЕЙ БЕРЕМЕННОСТИ И ОТСУТСТВИИ ЭКСТРАГЕНИТАЛЬНОЙ ПАТОЛОГИИ БЕРЕМЕННАЯ</w:t>
      </w:r>
    </w:p>
    <w:p w14:paraId="66368B96" w14:textId="77777777" w:rsidR="0010624C" w:rsidRPr="00E63CF4" w:rsidRDefault="00086B71">
      <w:pPr>
        <w:pStyle w:val="a3"/>
        <w:spacing w:before="195" w:line="278" w:lineRule="auto"/>
        <w:ind w:right="1502"/>
        <w:rPr>
          <w:lang w:val="ru-RU"/>
        </w:rPr>
      </w:pPr>
      <w:r w:rsidRPr="00E63CF4">
        <w:rPr>
          <w:lang w:val="ru-RU"/>
        </w:rPr>
        <w:t>А) осматривается врачом-терапевтом при постановке на учет в женскую консультацию, в 32 и 36-37 недель</w:t>
      </w:r>
    </w:p>
    <w:p w14:paraId="5595E17E" w14:textId="77777777" w:rsidR="0010624C" w:rsidRPr="00E63CF4" w:rsidRDefault="00086B71">
      <w:pPr>
        <w:pStyle w:val="a3"/>
        <w:spacing w:before="197" w:line="276" w:lineRule="auto"/>
        <w:ind w:right="1537"/>
        <w:rPr>
          <w:lang w:val="ru-RU"/>
        </w:rPr>
      </w:pPr>
      <w:r w:rsidRPr="00E63CF4">
        <w:rPr>
          <w:lang w:val="ru-RU"/>
        </w:rPr>
        <w:t>Б) осматривается врачом-терапевтом при постановке на учет в женскую консультацию</w:t>
      </w:r>
    </w:p>
    <w:p w14:paraId="71F8941C" w14:textId="77777777" w:rsidR="0010624C" w:rsidRPr="00E63CF4" w:rsidRDefault="00086B71">
      <w:pPr>
        <w:pStyle w:val="a3"/>
        <w:spacing w:before="202" w:line="451" w:lineRule="auto"/>
        <w:ind w:right="780"/>
        <w:rPr>
          <w:lang w:val="ru-RU"/>
        </w:rPr>
      </w:pPr>
      <w:r w:rsidRPr="00E63CF4">
        <w:rPr>
          <w:lang w:val="ru-RU"/>
        </w:rPr>
        <w:t>В) осматривается врачом-терапевтом непосредственно перед родоразрешением Г) врачом-терапевтом не осматривается</w:t>
      </w:r>
    </w:p>
    <w:p w14:paraId="6856E13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80BF717" w14:textId="77777777" w:rsidR="0010624C" w:rsidRPr="00E63CF4" w:rsidRDefault="00086B71">
      <w:pPr>
        <w:pStyle w:val="1"/>
        <w:spacing w:before="73" w:line="278" w:lineRule="auto"/>
        <w:ind w:right="407"/>
        <w:rPr>
          <w:lang w:val="ru-RU"/>
        </w:rPr>
      </w:pPr>
      <w:r w:rsidRPr="00E63CF4">
        <w:rPr>
          <w:lang w:val="ru-RU"/>
        </w:rPr>
        <w:lastRenderedPageBreak/>
        <w:t>3423. [T037536] К ПРИЗНАКАМ ТРОМБОЭМБОЛИИ ЛЕГОЧНОЙ АРТЕРИИ НА ЭКГ ОТНОСЯТ</w:t>
      </w:r>
    </w:p>
    <w:p w14:paraId="2E1318F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глубокие зубцы SI, QIII</w:t>
      </w:r>
    </w:p>
    <w:p w14:paraId="2DB11C3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932537" w14:textId="77777777" w:rsidR="0010624C" w:rsidRPr="00E63CF4" w:rsidRDefault="00086B71">
      <w:pPr>
        <w:pStyle w:val="a3"/>
        <w:spacing w:line="448" w:lineRule="auto"/>
        <w:ind w:right="4489"/>
        <w:rPr>
          <w:lang w:val="ru-RU"/>
        </w:rPr>
      </w:pPr>
      <w:r w:rsidRPr="00E63CF4">
        <w:rPr>
          <w:lang w:val="ru-RU"/>
        </w:rPr>
        <w:t>Б) острую блокаду левой ножки пучка Гиса В) резкую перегрузку левого предсердия  Г) резко отрицательный зубец</w:t>
      </w:r>
      <w:r w:rsidRPr="00E63CF4">
        <w:rPr>
          <w:spacing w:val="-16"/>
          <w:lang w:val="ru-RU"/>
        </w:rPr>
        <w:t xml:space="preserve"> </w:t>
      </w:r>
      <w:r w:rsidRPr="00E63CF4">
        <w:rPr>
          <w:lang w:val="ru-RU"/>
        </w:rPr>
        <w:t>TIII</w:t>
      </w:r>
    </w:p>
    <w:p w14:paraId="6E07AFA1" w14:textId="77777777" w:rsidR="0010624C" w:rsidRPr="00E63CF4" w:rsidRDefault="00086B71">
      <w:pPr>
        <w:pStyle w:val="1"/>
        <w:spacing w:before="15" w:line="276" w:lineRule="auto"/>
        <w:ind w:right="1224"/>
        <w:rPr>
          <w:lang w:val="ru-RU"/>
        </w:rPr>
      </w:pPr>
      <w:r w:rsidRPr="00E63CF4">
        <w:rPr>
          <w:lang w:val="ru-RU"/>
        </w:rPr>
        <w:t>3424. [T037538] В ОБЯЗАТЕЛЬНЫЙ МИНИМУМ ЛАБОРАТОРНЫХ ИССЛЕДОВАНИЙ ДЛИТЕЛЬНО ЛИХОРАДЯЩИХ БОЛЬНЫХ ВХОДЯТ</w:t>
      </w:r>
    </w:p>
    <w:p w14:paraId="37E9AF0C" w14:textId="77777777" w:rsidR="0010624C" w:rsidRPr="00E63CF4" w:rsidRDefault="00086B71">
      <w:pPr>
        <w:pStyle w:val="a3"/>
        <w:spacing w:before="195" w:line="278" w:lineRule="auto"/>
        <w:ind w:right="311"/>
        <w:rPr>
          <w:lang w:val="ru-RU"/>
        </w:rPr>
      </w:pPr>
      <w:r w:rsidRPr="00E63CF4">
        <w:rPr>
          <w:lang w:val="ru-RU"/>
        </w:rPr>
        <w:t>А) определение в мазке малярийных плазмодиев, бактериологические посевы мочи, кала и крови до 3-6 раз, общий анализ крови с подсчетом лейкоцитарной формулы</w:t>
      </w:r>
    </w:p>
    <w:p w14:paraId="1AED2711" w14:textId="77777777" w:rsidR="0010624C" w:rsidRPr="00E63CF4" w:rsidRDefault="00086B71">
      <w:pPr>
        <w:pStyle w:val="a3"/>
        <w:spacing w:before="196"/>
        <w:rPr>
          <w:lang w:val="ru-RU"/>
        </w:rPr>
      </w:pPr>
      <w:r w:rsidRPr="00E63CF4">
        <w:rPr>
          <w:lang w:val="ru-RU"/>
        </w:rPr>
        <w:t>Б) определение в мазке малярийных плазмодиев</w:t>
      </w:r>
    </w:p>
    <w:p w14:paraId="17008A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CE0361" w14:textId="77777777" w:rsidR="0010624C" w:rsidRPr="00E63CF4" w:rsidRDefault="00086B71">
      <w:pPr>
        <w:pStyle w:val="a3"/>
        <w:spacing w:line="448" w:lineRule="auto"/>
        <w:ind w:right="2651"/>
        <w:rPr>
          <w:lang w:val="ru-RU"/>
        </w:rPr>
      </w:pPr>
      <w:r w:rsidRPr="00E63CF4">
        <w:rPr>
          <w:lang w:val="ru-RU"/>
        </w:rPr>
        <w:t>В) бактериологические посевы мочи, кала и крови до 3-6 раз Г) общий анализ крови с подсчетом лейкоцитарной формулы</w:t>
      </w:r>
    </w:p>
    <w:p w14:paraId="1C646087" w14:textId="77777777" w:rsidR="0010624C" w:rsidRPr="00E63CF4" w:rsidRDefault="00086B71">
      <w:pPr>
        <w:pStyle w:val="1"/>
        <w:spacing w:before="15" w:line="276" w:lineRule="auto"/>
        <w:ind w:right="1028"/>
        <w:rPr>
          <w:lang w:val="ru-RU"/>
        </w:rPr>
      </w:pPr>
      <w:r w:rsidRPr="00E63CF4">
        <w:rPr>
          <w:lang w:val="ru-RU"/>
        </w:rPr>
        <w:t>3425. [T037539] НАИБОЛЕЕ ТИПИЧНЫМ КЛИНИЧЕСКИМ ПРИЗНАКОМ ФИБРОЗИРУЮЩЕГО АЛЬВЕОЛИТА СЛУЖИТ</w:t>
      </w:r>
    </w:p>
    <w:p w14:paraId="51D7EF0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одышка</w:t>
      </w:r>
    </w:p>
    <w:p w14:paraId="63FA1DD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D5868DA" w14:textId="77777777" w:rsidR="0010624C" w:rsidRPr="00E63CF4" w:rsidRDefault="00086B71">
      <w:pPr>
        <w:pStyle w:val="a3"/>
        <w:spacing w:line="451" w:lineRule="auto"/>
        <w:ind w:right="6379"/>
        <w:rPr>
          <w:lang w:val="ru-RU"/>
        </w:rPr>
      </w:pPr>
      <w:r w:rsidRPr="00E63CF4">
        <w:rPr>
          <w:lang w:val="ru-RU"/>
        </w:rPr>
        <w:t>Б) боли в грудной клетке В) кашель</w:t>
      </w:r>
    </w:p>
    <w:p w14:paraId="13BB243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кровохарканье</w:t>
      </w:r>
    </w:p>
    <w:p w14:paraId="0D688A6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E933F86" w14:textId="77777777" w:rsidR="0010624C" w:rsidRPr="00E63CF4" w:rsidRDefault="00086B71">
      <w:pPr>
        <w:pStyle w:val="1"/>
        <w:spacing w:line="276" w:lineRule="auto"/>
        <w:ind w:right="327"/>
        <w:rPr>
          <w:lang w:val="ru-RU"/>
        </w:rPr>
      </w:pPr>
      <w:r w:rsidRPr="00E63CF4">
        <w:rPr>
          <w:lang w:val="ru-RU"/>
        </w:rPr>
        <w:t>3426. [T037540] К ПАТОЛОГИЧЕСКИМ СОСТОЯНИЯМ, ТРЕБУЮЩИМ ИСКЛЮЧЕНИЯ ПРИ ДЛИТЕЛЬНОЙ НЕУСТАНОВЛЕННОЙ ГИПЕРТЕРМИИ, ОТНОСЯТ</w:t>
      </w:r>
    </w:p>
    <w:p w14:paraId="71F90644" w14:textId="77777777" w:rsidR="0010624C" w:rsidRPr="00E63CF4" w:rsidRDefault="00086B71">
      <w:pPr>
        <w:pStyle w:val="a3"/>
        <w:spacing w:before="194" w:line="451" w:lineRule="auto"/>
        <w:ind w:right="1685"/>
        <w:rPr>
          <w:lang w:val="ru-RU"/>
        </w:rPr>
      </w:pPr>
      <w:r w:rsidRPr="00E63CF4">
        <w:rPr>
          <w:lang w:val="ru-RU"/>
        </w:rPr>
        <w:t xml:space="preserve">А) пневмонию, лихорадку лекарственного происхождения, </w:t>
      </w:r>
      <w:proofErr w:type="spellStart"/>
      <w:r w:rsidRPr="00E63CF4">
        <w:rPr>
          <w:lang w:val="ru-RU"/>
        </w:rPr>
        <w:t>туберкулѐз</w:t>
      </w:r>
      <w:proofErr w:type="spellEnd"/>
      <w:r w:rsidRPr="00E63CF4">
        <w:rPr>
          <w:lang w:val="ru-RU"/>
        </w:rPr>
        <w:t xml:space="preserve"> Б) пневмонию</w:t>
      </w:r>
    </w:p>
    <w:p w14:paraId="79725204" w14:textId="77777777" w:rsidR="0010624C" w:rsidRPr="00E63CF4" w:rsidRDefault="00086B71">
      <w:pPr>
        <w:pStyle w:val="a3"/>
        <w:spacing w:before="5" w:line="451" w:lineRule="auto"/>
        <w:ind w:right="4254"/>
        <w:rPr>
          <w:lang w:val="ru-RU"/>
        </w:rPr>
      </w:pPr>
      <w:r w:rsidRPr="00E63CF4">
        <w:rPr>
          <w:lang w:val="ru-RU"/>
        </w:rPr>
        <w:t>В) лихорадку лекарственного происхождения Г) туберкулез</w:t>
      </w:r>
    </w:p>
    <w:p w14:paraId="31C1524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07E13C8" w14:textId="77777777" w:rsidR="0010624C" w:rsidRPr="00E63CF4" w:rsidRDefault="00086B71">
      <w:pPr>
        <w:pStyle w:val="1"/>
        <w:spacing w:before="73" w:line="278" w:lineRule="auto"/>
        <w:ind w:right="1351"/>
        <w:rPr>
          <w:lang w:val="ru-RU"/>
        </w:rPr>
      </w:pPr>
      <w:r w:rsidRPr="00E63CF4">
        <w:rPr>
          <w:lang w:val="ru-RU"/>
        </w:rPr>
        <w:lastRenderedPageBreak/>
        <w:t>3427. [T037541] ТАКТИКОЙ ВРАЧА-ТЕРАПЕВТА УЧАСТКОВОГО ПРИ ВПЕРВЫЕ ВОЗНИКШЕЙ СТЕНОКАРДИИ ЯВЛЯЕТСЯ</w:t>
      </w:r>
    </w:p>
    <w:p w14:paraId="5FC9BD04" w14:textId="77777777" w:rsidR="0010624C" w:rsidRPr="00E63CF4" w:rsidRDefault="00086B71">
      <w:pPr>
        <w:pStyle w:val="a3"/>
        <w:spacing w:before="192" w:line="278" w:lineRule="auto"/>
        <w:ind w:right="446"/>
        <w:rPr>
          <w:lang w:val="ru-RU"/>
        </w:rPr>
      </w:pPr>
      <w:r w:rsidRPr="00E63CF4">
        <w:rPr>
          <w:lang w:val="ru-RU"/>
        </w:rPr>
        <w:t xml:space="preserve">А) запись ЭКГ, купирование болевого синдрома, Аспирин 0,325, </w:t>
      </w:r>
      <w:proofErr w:type="spellStart"/>
      <w:r w:rsidRPr="00E63CF4">
        <w:rPr>
          <w:lang w:val="ru-RU"/>
        </w:rPr>
        <w:t>Плавикс</w:t>
      </w:r>
      <w:proofErr w:type="spellEnd"/>
      <w:r w:rsidRPr="00E63CF4">
        <w:rPr>
          <w:lang w:val="ru-RU"/>
        </w:rPr>
        <w:t xml:space="preserve"> 100 мг и госпитализация</w:t>
      </w:r>
    </w:p>
    <w:p w14:paraId="596528BB" w14:textId="77777777" w:rsidR="0010624C" w:rsidRPr="00E63CF4" w:rsidRDefault="00086B71">
      <w:pPr>
        <w:pStyle w:val="a3"/>
        <w:spacing w:before="197" w:line="451" w:lineRule="auto"/>
        <w:ind w:right="1467"/>
        <w:rPr>
          <w:lang w:val="ru-RU"/>
        </w:rPr>
      </w:pPr>
      <w:r w:rsidRPr="00E63CF4">
        <w:rPr>
          <w:lang w:val="ru-RU"/>
        </w:rPr>
        <w:t>Б) запись ЭКГ, купирование болевого синдрома и амбулаторное лечение В) выдача направления на плановую госпитализацию</w:t>
      </w:r>
    </w:p>
    <w:p w14:paraId="18D8657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амбулаторное обследование</w:t>
      </w:r>
    </w:p>
    <w:p w14:paraId="40B8CC9C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0C8E62BA" w14:textId="77777777" w:rsidR="0010624C" w:rsidRPr="00E63CF4" w:rsidRDefault="00086B71">
      <w:pPr>
        <w:pStyle w:val="1"/>
        <w:spacing w:before="1" w:line="276" w:lineRule="auto"/>
        <w:ind w:right="1351"/>
        <w:rPr>
          <w:lang w:val="ru-RU"/>
        </w:rPr>
      </w:pPr>
      <w:r w:rsidRPr="00E63CF4">
        <w:rPr>
          <w:lang w:val="ru-RU"/>
        </w:rPr>
        <w:t>3428. [T037542] ТАКТИКОЙ ВРАЧА-ТЕРАПЕВТА УЧАСТКОВОГО ПРИ ПОДОЗРЕНИИ НА ОСТРЫЙ ИНФАРКТ МИОКАРДА ЯВЛЯЕТСЯ</w:t>
      </w:r>
    </w:p>
    <w:p w14:paraId="4D6E3C2E" w14:textId="77777777" w:rsidR="0010624C" w:rsidRPr="00E63CF4" w:rsidRDefault="00086B71">
      <w:pPr>
        <w:pStyle w:val="a3"/>
        <w:spacing w:before="198" w:line="276" w:lineRule="auto"/>
        <w:ind w:right="244"/>
        <w:rPr>
          <w:lang w:val="ru-RU"/>
        </w:rPr>
      </w:pPr>
      <w:r w:rsidRPr="00E63CF4">
        <w:rPr>
          <w:lang w:val="ru-RU"/>
        </w:rPr>
        <w:t xml:space="preserve">А) запись ЭКГ на месте, купирование болевого синдрома, Аспирин и </w:t>
      </w:r>
      <w:proofErr w:type="spellStart"/>
      <w:r w:rsidRPr="00E63CF4">
        <w:rPr>
          <w:lang w:val="ru-RU"/>
        </w:rPr>
        <w:t>тромболитики</w:t>
      </w:r>
      <w:proofErr w:type="spellEnd"/>
      <w:r w:rsidRPr="00E63CF4">
        <w:rPr>
          <w:lang w:val="ru-RU"/>
        </w:rPr>
        <w:t>, срочная госпитализация по скорой помощи</w:t>
      </w:r>
    </w:p>
    <w:p w14:paraId="19079CE9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введение спазмолитиков и проведение наблюдения</w:t>
      </w:r>
    </w:p>
    <w:p w14:paraId="541B553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A0C5C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направление больного самостоятельно в стационар на госпитализацию</w:t>
      </w:r>
    </w:p>
    <w:p w14:paraId="2DD0DA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494437" w14:textId="77777777" w:rsidR="0010624C" w:rsidRPr="00E63CF4" w:rsidRDefault="00086B71">
      <w:pPr>
        <w:pStyle w:val="a3"/>
        <w:spacing w:line="276" w:lineRule="auto"/>
        <w:ind w:right="774"/>
        <w:rPr>
          <w:lang w:val="ru-RU"/>
        </w:rPr>
      </w:pPr>
      <w:r w:rsidRPr="00E63CF4">
        <w:rPr>
          <w:lang w:val="ru-RU"/>
        </w:rPr>
        <w:t>Г) проведение амбулаторного лечения, а при неэффективности – направление в стационар на госпитализацию</w:t>
      </w:r>
    </w:p>
    <w:p w14:paraId="55CACD9E" w14:textId="77777777" w:rsidR="0010624C" w:rsidRPr="00E63CF4" w:rsidRDefault="00086B71">
      <w:pPr>
        <w:pStyle w:val="1"/>
        <w:spacing w:before="205" w:line="278" w:lineRule="auto"/>
        <w:ind w:right="717"/>
        <w:rPr>
          <w:lang w:val="ru-RU"/>
        </w:rPr>
      </w:pPr>
      <w:r w:rsidRPr="00E63CF4">
        <w:rPr>
          <w:lang w:val="ru-RU"/>
        </w:rPr>
        <w:t>3429. [T037543] ПРЕДРАКОВЫМИ ЗАБОЛЕВАНИЯМИ ПРИ ДИАГНОСТИКЕ ЗЛОКАЧЕСТВЕННЫХ ОПУХОЛЕЙ ЯВЛЯЮТСЯ</w:t>
      </w:r>
    </w:p>
    <w:p w14:paraId="603F05DB" w14:textId="77777777" w:rsidR="0010624C" w:rsidRPr="00E63CF4" w:rsidRDefault="00086B71">
      <w:pPr>
        <w:pStyle w:val="a3"/>
        <w:spacing w:before="192" w:line="276" w:lineRule="auto"/>
        <w:ind w:right="376"/>
        <w:rPr>
          <w:lang w:val="ru-RU"/>
        </w:rPr>
      </w:pPr>
      <w:r w:rsidRPr="00E63CF4">
        <w:rPr>
          <w:lang w:val="ru-RU"/>
        </w:rPr>
        <w:t>А) диффузный семейный полипоз, лейкоплакия пищевода, множественные полипы желудка</w:t>
      </w:r>
    </w:p>
    <w:p w14:paraId="6CD08C21" w14:textId="77777777" w:rsidR="0010624C" w:rsidRPr="00E63CF4" w:rsidRDefault="00086B71">
      <w:pPr>
        <w:pStyle w:val="a3"/>
        <w:spacing w:before="202" w:line="276" w:lineRule="auto"/>
        <w:ind w:right="1529"/>
        <w:rPr>
          <w:lang w:val="ru-RU"/>
        </w:rPr>
      </w:pPr>
      <w:r w:rsidRPr="00E63CF4">
        <w:rPr>
          <w:lang w:val="ru-RU"/>
        </w:rPr>
        <w:t>Б) ревматизм, лейкоплакия пищевода, множественные полипы желудка, бронхиальная астма</w:t>
      </w:r>
    </w:p>
    <w:p w14:paraId="179CCB92" w14:textId="77777777" w:rsidR="0010624C" w:rsidRPr="00E63CF4" w:rsidRDefault="00086B71">
      <w:pPr>
        <w:pStyle w:val="a3"/>
        <w:spacing w:before="202" w:line="448" w:lineRule="auto"/>
        <w:ind w:right="588"/>
        <w:rPr>
          <w:lang w:val="ru-RU"/>
        </w:rPr>
      </w:pPr>
      <w:r w:rsidRPr="00E63CF4">
        <w:rPr>
          <w:lang w:val="ru-RU"/>
        </w:rPr>
        <w:t>В) лейкоплакия пищевода, множественные полипы желудка, бронхиальная астма Г) ревматизм, диффузный семейный полипоз, лейкоплакия пищевода</w:t>
      </w:r>
    </w:p>
    <w:p w14:paraId="753A63FF" w14:textId="77777777" w:rsidR="0010624C" w:rsidRPr="00E63CF4" w:rsidRDefault="00086B71">
      <w:pPr>
        <w:pStyle w:val="1"/>
        <w:spacing w:before="15" w:line="276" w:lineRule="auto"/>
        <w:ind w:right="628"/>
        <w:rPr>
          <w:lang w:val="ru-RU"/>
        </w:rPr>
      </w:pPr>
      <w:r w:rsidRPr="00E63CF4">
        <w:rPr>
          <w:lang w:val="ru-RU"/>
        </w:rPr>
        <w:t>3430. [T037544] ПРИ ОСТРОМ ИМ В СЫВОРОТКЕ КРОВИ РАНЬШЕ ДРУГИХ ВОЗРАСТАЕТ УРОВЕНЬ АКТИВНОСТИ</w:t>
      </w:r>
    </w:p>
    <w:p w14:paraId="5C1B242C" w14:textId="77777777" w:rsidR="0010624C" w:rsidRPr="00E63CF4" w:rsidRDefault="00086B71">
      <w:pPr>
        <w:pStyle w:val="a3"/>
        <w:spacing w:before="197" w:line="448" w:lineRule="auto"/>
        <w:ind w:right="7411"/>
        <w:rPr>
          <w:lang w:val="ru-RU"/>
        </w:rPr>
      </w:pPr>
      <w:r w:rsidRPr="00E63CF4">
        <w:rPr>
          <w:lang w:val="ru-RU"/>
        </w:rPr>
        <w:t>А) миоглобина Б) КФК</w:t>
      </w:r>
    </w:p>
    <w:p w14:paraId="1847939D" w14:textId="77777777" w:rsidR="0010624C" w:rsidRPr="00E63CF4" w:rsidRDefault="00086B71">
      <w:pPr>
        <w:pStyle w:val="a3"/>
        <w:spacing w:before="10" w:line="451" w:lineRule="auto"/>
        <w:ind w:right="8183"/>
        <w:rPr>
          <w:lang w:val="ru-RU"/>
        </w:rPr>
      </w:pPr>
      <w:r w:rsidRPr="00E63CF4">
        <w:rPr>
          <w:lang w:val="ru-RU"/>
        </w:rPr>
        <w:t xml:space="preserve">В) ЛДГ Г) </w:t>
      </w:r>
      <w:proofErr w:type="spellStart"/>
      <w:r w:rsidRPr="00E63CF4">
        <w:rPr>
          <w:lang w:val="ru-RU"/>
        </w:rPr>
        <w:t>АсТ</w:t>
      </w:r>
      <w:proofErr w:type="spellEnd"/>
    </w:p>
    <w:p w14:paraId="0CF6A988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DD2826C" w14:textId="77777777" w:rsidR="0010624C" w:rsidRPr="00E63CF4" w:rsidRDefault="00086B71">
      <w:pPr>
        <w:pStyle w:val="1"/>
        <w:spacing w:before="73" w:line="278" w:lineRule="auto"/>
        <w:ind w:right="564"/>
        <w:rPr>
          <w:lang w:val="ru-RU"/>
        </w:rPr>
      </w:pPr>
      <w:r w:rsidRPr="00E63CF4">
        <w:rPr>
          <w:lang w:val="ru-RU"/>
        </w:rPr>
        <w:lastRenderedPageBreak/>
        <w:t>3431. [T037545] «ЗОЛОТЫМ СТАНДАРТОМ» ДИАГНОСТИКИ МИОКАРДИТА ЯВЛЯЕТСЯ</w:t>
      </w:r>
    </w:p>
    <w:p w14:paraId="3FE25608" w14:textId="77777777" w:rsidR="0010624C" w:rsidRPr="00E63CF4" w:rsidRDefault="00086B71">
      <w:pPr>
        <w:pStyle w:val="a3"/>
        <w:spacing w:before="192" w:line="451" w:lineRule="auto"/>
        <w:ind w:right="55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эндомиокардиальная</w:t>
      </w:r>
      <w:proofErr w:type="spellEnd"/>
      <w:r w:rsidRPr="00E63CF4">
        <w:rPr>
          <w:lang w:val="ru-RU"/>
        </w:rPr>
        <w:t xml:space="preserve"> биопсия Б) эхокардиография</w:t>
      </w:r>
    </w:p>
    <w:p w14:paraId="690B40DA" w14:textId="77777777" w:rsidR="0010624C" w:rsidRPr="00E63CF4" w:rsidRDefault="00086B71">
      <w:pPr>
        <w:pStyle w:val="a3"/>
        <w:spacing w:before="6" w:line="451" w:lineRule="auto"/>
        <w:ind w:right="4912"/>
        <w:rPr>
          <w:lang w:val="ru-RU"/>
        </w:rPr>
      </w:pPr>
      <w:r w:rsidRPr="00E63CF4">
        <w:rPr>
          <w:lang w:val="ru-RU"/>
        </w:rPr>
        <w:t>В) сцинтиграфия миокарда с нагрузкой Г) сцинтиграфия миокарда в покое</w:t>
      </w:r>
    </w:p>
    <w:p w14:paraId="6FC3E421" w14:textId="77777777" w:rsidR="0010624C" w:rsidRPr="00E63CF4" w:rsidRDefault="00086B71">
      <w:pPr>
        <w:pStyle w:val="1"/>
        <w:spacing w:before="13" w:line="276" w:lineRule="auto"/>
        <w:ind w:right="104"/>
        <w:rPr>
          <w:lang w:val="ru-RU"/>
        </w:rPr>
      </w:pPr>
      <w:r w:rsidRPr="00E63CF4">
        <w:rPr>
          <w:lang w:val="ru-RU"/>
        </w:rPr>
        <w:t>3432. [T037546] НАИБОЛЕЕ ИНФОРМАТИВНЫМ МЕТОДОМ ИССЛЕДОВАНИЯ ДЛЯ ДИАГНОСТИКИ ГИПЕРТРОФИЧЕСКОЙ КАРДИОМИОПАТИИ ЯВЛЯЕТСЯ</w:t>
      </w:r>
    </w:p>
    <w:p w14:paraId="4913A645" w14:textId="77777777" w:rsidR="0010624C" w:rsidRPr="00E63CF4" w:rsidRDefault="00086B71">
      <w:pPr>
        <w:pStyle w:val="a3"/>
        <w:spacing w:before="195" w:line="451" w:lineRule="auto"/>
        <w:ind w:right="793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 xml:space="preserve"> Б) ЭКГ</w:t>
      </w:r>
    </w:p>
    <w:p w14:paraId="11DE8EA5" w14:textId="77777777" w:rsidR="0010624C" w:rsidRPr="00E63CF4" w:rsidRDefault="00086B71">
      <w:pPr>
        <w:pStyle w:val="a3"/>
        <w:spacing w:before="8" w:line="448" w:lineRule="auto"/>
        <w:ind w:right="2622"/>
        <w:rPr>
          <w:lang w:val="ru-RU"/>
        </w:rPr>
      </w:pPr>
      <w:r w:rsidRPr="00E63CF4">
        <w:rPr>
          <w:lang w:val="ru-RU"/>
        </w:rPr>
        <w:t xml:space="preserve">В) рентгенологическое исследование органов грудной клетки Г) </w:t>
      </w:r>
      <w:proofErr w:type="spellStart"/>
      <w:r w:rsidRPr="00E63CF4">
        <w:rPr>
          <w:lang w:val="ru-RU"/>
        </w:rPr>
        <w:t>коронароангиография</w:t>
      </w:r>
      <w:proofErr w:type="spellEnd"/>
    </w:p>
    <w:p w14:paraId="221300CC" w14:textId="77777777" w:rsidR="0010624C" w:rsidRPr="00E63CF4" w:rsidRDefault="00086B71">
      <w:pPr>
        <w:pStyle w:val="1"/>
        <w:spacing w:before="16" w:line="276" w:lineRule="auto"/>
        <w:ind w:right="260"/>
        <w:rPr>
          <w:lang w:val="ru-RU"/>
        </w:rPr>
      </w:pPr>
      <w:r w:rsidRPr="00E63CF4">
        <w:rPr>
          <w:lang w:val="ru-RU"/>
        </w:rPr>
        <w:t>3433. [T037547] МЕТОДОМ ИССЛЕДОВАНИЯ, ИМЕЮЩИМ РЕШАЮЩЕЕ ЗНАЧЕНИЕ В ДИФФЕРЕНЦИАЛЬНОЙ ДИАГНОСТИКЕ МИОКАРДИТА И ИБС, ЯВЛЯЕТСЯ</w:t>
      </w:r>
    </w:p>
    <w:p w14:paraId="4E12561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коронарография</w:t>
      </w:r>
    </w:p>
    <w:p w14:paraId="307CC0B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F9ED98" w14:textId="77777777" w:rsidR="0010624C" w:rsidRPr="00E63CF4" w:rsidRDefault="00086B71">
      <w:pPr>
        <w:pStyle w:val="a3"/>
        <w:spacing w:line="451" w:lineRule="auto"/>
        <w:ind w:right="6447"/>
        <w:rPr>
          <w:lang w:val="ru-RU"/>
        </w:rPr>
      </w:pPr>
      <w:r w:rsidRPr="00E63CF4">
        <w:rPr>
          <w:lang w:val="ru-RU"/>
        </w:rPr>
        <w:t>Б) электрокардиография В) эхокардиография</w:t>
      </w:r>
    </w:p>
    <w:p w14:paraId="5B1CB42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внутрисердечное электрофизиологическое исследование</w:t>
      </w:r>
    </w:p>
    <w:p w14:paraId="77378D56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936084A" w14:textId="77777777" w:rsidR="0010624C" w:rsidRPr="00E63CF4" w:rsidRDefault="00086B71">
      <w:pPr>
        <w:pStyle w:val="1"/>
        <w:spacing w:before="1" w:line="276" w:lineRule="auto"/>
        <w:ind w:right="519"/>
        <w:rPr>
          <w:lang w:val="ru-RU"/>
        </w:rPr>
      </w:pPr>
      <w:r w:rsidRPr="00E63CF4">
        <w:rPr>
          <w:lang w:val="ru-RU"/>
        </w:rPr>
        <w:t>3434. [T037549] ЛАБОРАТОРНЫМ ПОКАЗАТЕЛЕМ, ПОЗВОЛЯЮЩИМ ПРЕДПОЛОЖИТЬ НАЛИЧИЕ НЕФРОТИЧЕСКОГО СИНДРОМА, ЯВЛЯЕТСЯ</w:t>
      </w:r>
    </w:p>
    <w:p w14:paraId="18E8D607" w14:textId="77777777" w:rsidR="0010624C" w:rsidRPr="00E63CF4" w:rsidRDefault="00086B71">
      <w:pPr>
        <w:pStyle w:val="a3"/>
        <w:spacing w:before="198" w:line="448" w:lineRule="auto"/>
        <w:ind w:right="2745"/>
        <w:rPr>
          <w:lang w:val="ru-RU"/>
        </w:rPr>
      </w:pPr>
      <w:r w:rsidRPr="00E63CF4">
        <w:rPr>
          <w:lang w:val="ru-RU"/>
        </w:rPr>
        <w:t>А) величина протеинурии и уровень холестерина сыворотки Б) уровень креатинина крови</w:t>
      </w:r>
    </w:p>
    <w:p w14:paraId="37678789" w14:textId="77777777" w:rsidR="0010624C" w:rsidRPr="00E63CF4" w:rsidRDefault="00086B71">
      <w:pPr>
        <w:pStyle w:val="a3"/>
        <w:spacing w:before="10" w:line="451" w:lineRule="auto"/>
        <w:ind w:right="5029"/>
        <w:rPr>
          <w:lang w:val="ru-RU"/>
        </w:rPr>
      </w:pPr>
      <w:r w:rsidRPr="00E63CF4">
        <w:rPr>
          <w:lang w:val="ru-RU"/>
        </w:rPr>
        <w:t>В) величина клубочковой фильтрации Г) уровень гемоглобина крови</w:t>
      </w:r>
    </w:p>
    <w:p w14:paraId="19C76711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3435. [T037552] РЕНТГЕНОЛОГИЧЕСКИМ ПРИЗНАКОМ ПОДАГРЫ ЯВЛЯЕТСЯ</w:t>
      </w:r>
    </w:p>
    <w:p w14:paraId="11C9B7E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2A1637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«симптом пробойника»</w:t>
      </w:r>
    </w:p>
    <w:p w14:paraId="04710BA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FD87CC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образование костных каверн</w:t>
      </w:r>
    </w:p>
    <w:p w14:paraId="2F36D1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09F46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значительное разрушение хряща</w:t>
      </w:r>
    </w:p>
    <w:p w14:paraId="49F2390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81EBE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околосуставной </w:t>
      </w:r>
      <w:proofErr w:type="spellStart"/>
      <w:r w:rsidRPr="00E63CF4">
        <w:rPr>
          <w:lang w:val="ru-RU"/>
        </w:rPr>
        <w:t>эпифизарный</w:t>
      </w:r>
      <w:proofErr w:type="spellEnd"/>
      <w:r w:rsidRPr="00E63CF4">
        <w:rPr>
          <w:lang w:val="ru-RU"/>
        </w:rPr>
        <w:t xml:space="preserve"> остеопороз</w:t>
      </w:r>
    </w:p>
    <w:p w14:paraId="4F43BF2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092AE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3436. [T037553] БРОНХОСКОПИЧЕСКОЕ ИССЛЕДОВАНИЕ ПРИ ХОБЛ</w:t>
      </w:r>
    </w:p>
    <w:p w14:paraId="7BBF19A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D474DAA" w14:textId="77777777" w:rsidR="0010624C" w:rsidRPr="00E63CF4" w:rsidRDefault="00086B71">
      <w:pPr>
        <w:pStyle w:val="a3"/>
        <w:spacing w:line="276" w:lineRule="auto"/>
        <w:ind w:right="756"/>
        <w:rPr>
          <w:lang w:val="ru-RU"/>
        </w:rPr>
      </w:pPr>
      <w:r w:rsidRPr="00E63CF4">
        <w:rPr>
          <w:lang w:val="ru-RU"/>
        </w:rPr>
        <w:t>А) является дополнительным методом при диагностике для исключения других заболеваний и состояний, протекающих с аналогичными симптомами.</w:t>
      </w:r>
    </w:p>
    <w:p w14:paraId="637B6FA9" w14:textId="77777777" w:rsidR="0010624C" w:rsidRPr="00E63CF4" w:rsidRDefault="00086B71">
      <w:pPr>
        <w:pStyle w:val="a3"/>
        <w:spacing w:before="202" w:line="448" w:lineRule="auto"/>
        <w:ind w:right="3705"/>
        <w:rPr>
          <w:lang w:val="ru-RU"/>
        </w:rPr>
      </w:pPr>
      <w:r w:rsidRPr="00E63CF4">
        <w:rPr>
          <w:lang w:val="ru-RU"/>
        </w:rPr>
        <w:t>Б) является основным методом диагностики ХОБЛ В) для диагностики не применяется</w:t>
      </w:r>
    </w:p>
    <w:p w14:paraId="11779EC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применяется только вместе с биопсией бронхов</w:t>
      </w:r>
    </w:p>
    <w:p w14:paraId="35141AB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514B5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3437. [T037554] ЭОЗИНОФИЛИЯ В МОКРОТЕ НАИБОЛЕЕ ХАРАКТЕРНА ДЛЯ</w:t>
      </w:r>
    </w:p>
    <w:p w14:paraId="4CC56F8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D53623B" w14:textId="77777777" w:rsidR="0010624C" w:rsidRPr="00E63CF4" w:rsidRDefault="00086B71">
      <w:pPr>
        <w:pStyle w:val="a3"/>
        <w:spacing w:line="451" w:lineRule="auto"/>
        <w:ind w:right="6493"/>
        <w:rPr>
          <w:lang w:val="ru-RU"/>
        </w:rPr>
      </w:pPr>
      <w:r w:rsidRPr="00E63CF4">
        <w:rPr>
          <w:lang w:val="ru-RU"/>
        </w:rPr>
        <w:t>А) бронхиальной астмы Б) острого бронхита</w:t>
      </w:r>
    </w:p>
    <w:p w14:paraId="12EC5E62" w14:textId="77777777" w:rsidR="0010624C" w:rsidRPr="00E63CF4" w:rsidRDefault="00086B71">
      <w:pPr>
        <w:pStyle w:val="a3"/>
        <w:spacing w:before="6" w:line="451" w:lineRule="auto"/>
        <w:ind w:right="6232"/>
        <w:rPr>
          <w:lang w:val="ru-RU"/>
        </w:rPr>
      </w:pPr>
      <w:r w:rsidRPr="00E63CF4">
        <w:rPr>
          <w:lang w:val="ru-RU"/>
        </w:rPr>
        <w:t>В) хронического бронхита Г) пневмонии</w:t>
      </w:r>
    </w:p>
    <w:p w14:paraId="10ED8D20" w14:textId="77777777" w:rsidR="0010624C" w:rsidRPr="00E63CF4" w:rsidRDefault="00086B71">
      <w:pPr>
        <w:pStyle w:val="1"/>
        <w:spacing w:before="11" w:line="276" w:lineRule="auto"/>
        <w:ind w:right="846"/>
        <w:rPr>
          <w:lang w:val="ru-RU"/>
        </w:rPr>
      </w:pPr>
      <w:r w:rsidRPr="00E63CF4">
        <w:rPr>
          <w:lang w:val="ru-RU"/>
        </w:rPr>
        <w:t>3438. [T037555] НАИБОЛЕЕ ИНФОРМАТИВНЫМ ИНСТРУМЕНТАЛЬНЫМ МЕТОДОМ ДЛЯ ПОСТАНОВКИ ДИАГНОЗА «КАРДИОМИОПАТИЯ» ЯВЛЯЕТСЯ</w:t>
      </w:r>
    </w:p>
    <w:p w14:paraId="044BCEF5" w14:textId="77777777" w:rsidR="0010624C" w:rsidRPr="00E63CF4" w:rsidRDefault="00086B71">
      <w:pPr>
        <w:pStyle w:val="a3"/>
        <w:spacing w:before="198" w:line="448" w:lineRule="auto"/>
        <w:ind w:right="793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 xml:space="preserve"> Б) ЭКГ</w:t>
      </w:r>
    </w:p>
    <w:p w14:paraId="6B4F47AC" w14:textId="77777777" w:rsidR="0010624C" w:rsidRPr="00E63CF4" w:rsidRDefault="00086B71">
      <w:pPr>
        <w:pStyle w:val="a3"/>
        <w:spacing w:before="11" w:line="448" w:lineRule="auto"/>
        <w:ind w:right="4364"/>
        <w:rPr>
          <w:lang w:val="ru-RU"/>
        </w:rPr>
      </w:pPr>
      <w:r w:rsidRPr="00E63CF4">
        <w:rPr>
          <w:lang w:val="ru-RU"/>
        </w:rPr>
        <w:t>В) рентгенография органов грудной полости Г) УЗИ почек</w:t>
      </w:r>
    </w:p>
    <w:p w14:paraId="5B7D73F0" w14:textId="77777777" w:rsidR="0010624C" w:rsidRPr="00E63CF4" w:rsidRDefault="00086B71">
      <w:pPr>
        <w:pStyle w:val="1"/>
        <w:spacing w:before="16" w:line="276" w:lineRule="auto"/>
        <w:ind w:right="1027"/>
        <w:rPr>
          <w:lang w:val="ru-RU"/>
        </w:rPr>
      </w:pPr>
      <w:r w:rsidRPr="00E63CF4">
        <w:rPr>
          <w:lang w:val="ru-RU"/>
        </w:rPr>
        <w:t>3439. [T037556] АНГИОГРАФИЯ СОСУДОВ ПОЧЕК ПРИМЕНЯЕТСЯ ДЛЯ ВЫЯВЛЕНИЯ</w:t>
      </w:r>
    </w:p>
    <w:p w14:paraId="76D5B219" w14:textId="77777777" w:rsidR="0010624C" w:rsidRPr="00E63CF4" w:rsidRDefault="00086B71">
      <w:pPr>
        <w:pStyle w:val="a3"/>
        <w:spacing w:before="198" w:line="448" w:lineRule="auto"/>
        <w:ind w:right="5586"/>
        <w:rPr>
          <w:lang w:val="ru-RU"/>
        </w:rPr>
      </w:pPr>
      <w:r w:rsidRPr="00E63CF4">
        <w:rPr>
          <w:lang w:val="ru-RU"/>
        </w:rPr>
        <w:t>А) поражения почечных сосудов Б) мочекаменной болезни</w:t>
      </w:r>
    </w:p>
    <w:p w14:paraId="7F1E6935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4CB7077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A6721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хронического пиелонефрита</w:t>
      </w:r>
    </w:p>
    <w:p w14:paraId="2074B57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862D53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3440. [T037558] АМБУЛАТОРНО ПНЕВМОНИЮ ЛЕЧАТ</w:t>
      </w:r>
    </w:p>
    <w:p w14:paraId="429AC59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69C3D67" w14:textId="77777777" w:rsidR="0010624C" w:rsidRPr="00E63CF4" w:rsidRDefault="00086B71">
      <w:pPr>
        <w:pStyle w:val="a3"/>
        <w:spacing w:line="451" w:lineRule="auto"/>
        <w:ind w:right="1122"/>
        <w:rPr>
          <w:lang w:val="ru-RU"/>
        </w:rPr>
      </w:pPr>
      <w:r w:rsidRPr="00E63CF4">
        <w:rPr>
          <w:lang w:val="ru-RU"/>
        </w:rPr>
        <w:t>А) у молодых больных при легком или среднетяжелом течении заболевания Б) по просьбе пациента</w:t>
      </w:r>
    </w:p>
    <w:p w14:paraId="72EC6DAF" w14:textId="77777777" w:rsidR="0010624C" w:rsidRPr="00E63CF4" w:rsidRDefault="00086B71">
      <w:pPr>
        <w:pStyle w:val="a3"/>
        <w:spacing w:before="7"/>
        <w:rPr>
          <w:lang w:val="ru-RU"/>
        </w:rPr>
      </w:pPr>
      <w:r w:rsidRPr="00E63CF4">
        <w:rPr>
          <w:lang w:val="ru-RU"/>
        </w:rPr>
        <w:t>В) у пожилых пациентов</w:t>
      </w:r>
    </w:p>
    <w:p w14:paraId="7338C78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4BC17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 лиц с сахарным диабетом</w:t>
      </w:r>
    </w:p>
    <w:p w14:paraId="4948CA7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8C1CD6" w14:textId="77777777" w:rsidR="0010624C" w:rsidRPr="00E63CF4" w:rsidRDefault="00086B71">
      <w:pPr>
        <w:pStyle w:val="1"/>
        <w:spacing w:before="73" w:line="278" w:lineRule="auto"/>
        <w:ind w:right="532"/>
        <w:rPr>
          <w:lang w:val="ru-RU"/>
        </w:rPr>
      </w:pPr>
      <w:r w:rsidRPr="00E63CF4">
        <w:rPr>
          <w:lang w:val="ru-RU"/>
        </w:rPr>
        <w:lastRenderedPageBreak/>
        <w:t>3441. [T037559] НАПРАВЛЕНИЕ НА СТАЦИОНАРНОЕ ЛЕЧЕНИЕ ВЫДАЕТСЯ БЕРЕМЕННОЙ ПРИ НАЛИЧИИ</w:t>
      </w:r>
    </w:p>
    <w:p w14:paraId="023AFCE9" w14:textId="77777777" w:rsidR="0010624C" w:rsidRPr="00E63CF4" w:rsidRDefault="00086B71">
      <w:pPr>
        <w:pStyle w:val="a3"/>
        <w:spacing w:before="192" w:line="451" w:lineRule="auto"/>
        <w:ind w:right="5705"/>
        <w:rPr>
          <w:lang w:val="ru-RU"/>
        </w:rPr>
      </w:pPr>
      <w:r w:rsidRPr="00E63CF4">
        <w:rPr>
          <w:lang w:val="ru-RU"/>
        </w:rPr>
        <w:t>А) артериальной гипертензии Б) бессимптомной бактериурии</w:t>
      </w:r>
    </w:p>
    <w:p w14:paraId="2C052ED8" w14:textId="77777777" w:rsidR="0010624C" w:rsidRPr="00E63CF4" w:rsidRDefault="00086B71">
      <w:pPr>
        <w:pStyle w:val="a3"/>
        <w:spacing w:before="6" w:line="451" w:lineRule="auto"/>
        <w:ind w:right="4254"/>
        <w:rPr>
          <w:lang w:val="ru-RU"/>
        </w:rPr>
      </w:pPr>
      <w:r w:rsidRPr="00E63CF4">
        <w:rPr>
          <w:lang w:val="ru-RU"/>
        </w:rPr>
        <w:t>В) железодефицитной анемии легкой степени Г) артериальной гипотензии</w:t>
      </w:r>
    </w:p>
    <w:p w14:paraId="5DE2D0C9" w14:textId="77777777" w:rsidR="0010624C" w:rsidRPr="00E63CF4" w:rsidRDefault="00086B71">
      <w:pPr>
        <w:pStyle w:val="1"/>
        <w:spacing w:before="13" w:line="276" w:lineRule="auto"/>
        <w:ind w:right="1525"/>
        <w:rPr>
          <w:lang w:val="ru-RU"/>
        </w:rPr>
      </w:pPr>
      <w:r w:rsidRPr="00E63CF4">
        <w:rPr>
          <w:lang w:val="ru-RU"/>
        </w:rPr>
        <w:t>3442. [T037561] К ПОКАЗАНИЯМ К ГОСПИТАЛИЗАЦИИ БОЛЬНОГО ПНЕВМОНИЕЙ ОТНОСЯТ</w:t>
      </w:r>
    </w:p>
    <w:p w14:paraId="6170A854" w14:textId="77777777" w:rsidR="0010624C" w:rsidRPr="00E63CF4" w:rsidRDefault="00086B71">
      <w:pPr>
        <w:pStyle w:val="a3"/>
        <w:spacing w:before="195" w:line="278" w:lineRule="auto"/>
        <w:ind w:right="407"/>
        <w:rPr>
          <w:lang w:val="ru-RU"/>
        </w:rPr>
      </w:pPr>
      <w:r w:rsidRPr="00E63CF4">
        <w:rPr>
          <w:lang w:val="ru-RU"/>
        </w:rPr>
        <w:t>А) отсутствие эффекта от проводимой антибактериальной терапии, одышку свыше 30 в минуту, возраст старше 70 лет</w:t>
      </w:r>
    </w:p>
    <w:p w14:paraId="39F67B47" w14:textId="77777777" w:rsidR="0010624C" w:rsidRPr="00E63CF4" w:rsidRDefault="00086B71">
      <w:pPr>
        <w:pStyle w:val="a3"/>
        <w:spacing w:before="197" w:line="451" w:lineRule="auto"/>
        <w:ind w:right="2120"/>
        <w:rPr>
          <w:lang w:val="ru-RU"/>
        </w:rPr>
      </w:pPr>
      <w:r w:rsidRPr="00E63CF4">
        <w:rPr>
          <w:lang w:val="ru-RU"/>
        </w:rPr>
        <w:t>Б) отсутствие эффекта от проводимой антибактериальной терапии В) одышку свыше 30 в минуту</w:t>
      </w:r>
    </w:p>
    <w:p w14:paraId="3FE427B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возраст  старше 70 лет</w:t>
      </w:r>
    </w:p>
    <w:p w14:paraId="2ED35D0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A5E548" w14:textId="77777777" w:rsidR="0010624C" w:rsidRPr="00E63CF4" w:rsidRDefault="00086B71">
      <w:pPr>
        <w:pStyle w:val="1"/>
        <w:spacing w:line="276" w:lineRule="auto"/>
        <w:ind w:right="120"/>
        <w:rPr>
          <w:lang w:val="ru-RU"/>
        </w:rPr>
      </w:pPr>
      <w:r w:rsidRPr="00E63CF4">
        <w:rPr>
          <w:lang w:val="ru-RU"/>
        </w:rPr>
        <w:t>3443. [T037564] АНТИГИПЕРТЕНЗИВНЫМ ПРЕПАРАТОМ ПЕРВОЙ ЛИНИИ ПРИ ЛЕЧЕНИИ АРТЕРИАЛЬНОЙ ГИПЕРТЕНЗИИ У БЕРЕМЕННОЙ ЯВЛЯЕТСЯ</w:t>
      </w:r>
    </w:p>
    <w:p w14:paraId="6059FD61" w14:textId="77777777" w:rsidR="0010624C" w:rsidRPr="00E63CF4" w:rsidRDefault="00086B71">
      <w:pPr>
        <w:pStyle w:val="a3"/>
        <w:spacing w:before="197" w:line="448" w:lineRule="auto"/>
        <w:ind w:right="742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Метилдопа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Эналаприл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Г) Фуросемид</w:t>
      </w:r>
    </w:p>
    <w:p w14:paraId="775A66C0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3444. [T037566] ПРИ ЛЕЧЕНИИ ПНЕВМОНИИ ПРИМЕНЯЮТ</w:t>
      </w:r>
    </w:p>
    <w:p w14:paraId="6224BEE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6BC4DCE" w14:textId="77777777" w:rsidR="0010624C" w:rsidRPr="00E63CF4" w:rsidRDefault="00086B71">
      <w:pPr>
        <w:pStyle w:val="a3"/>
        <w:spacing w:line="448" w:lineRule="auto"/>
        <w:ind w:right="5563"/>
        <w:rPr>
          <w:lang w:val="ru-RU"/>
        </w:rPr>
      </w:pPr>
      <w:r w:rsidRPr="00E63CF4">
        <w:rPr>
          <w:lang w:val="ru-RU"/>
        </w:rPr>
        <w:t>А) антибиотики, отхаркивающие Б) антибиотики, диуретики</w:t>
      </w:r>
    </w:p>
    <w:p w14:paraId="71019FEA" w14:textId="77777777" w:rsidR="0010624C" w:rsidRPr="00E63CF4" w:rsidRDefault="00086B71">
      <w:pPr>
        <w:pStyle w:val="a3"/>
        <w:spacing w:before="10" w:line="448" w:lineRule="auto"/>
        <w:ind w:right="464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бронхолитики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бронхолитики</w:t>
      </w:r>
      <w:proofErr w:type="spellEnd"/>
      <w:r w:rsidRPr="00E63CF4">
        <w:rPr>
          <w:lang w:val="ru-RU"/>
        </w:rPr>
        <w:t>, диуретики</w:t>
      </w:r>
    </w:p>
    <w:p w14:paraId="6660CA2B" w14:textId="77777777" w:rsidR="0010624C" w:rsidRPr="00E63CF4" w:rsidRDefault="00086B71">
      <w:pPr>
        <w:pStyle w:val="1"/>
        <w:spacing w:before="15" w:line="276" w:lineRule="auto"/>
        <w:ind w:right="113"/>
        <w:rPr>
          <w:lang w:val="ru-RU"/>
        </w:rPr>
      </w:pPr>
      <w:r w:rsidRPr="00E63CF4">
        <w:rPr>
          <w:lang w:val="ru-RU"/>
        </w:rPr>
        <w:t>3445. [T037570] ДЛЯ ЛЕЧЕНИЯ ОСТРОГО ПИЕЛОНЕФРИТА ЦЕЛЕСООБРАЗНЕЕ ИСПОЛЬЗОВАТЬ</w:t>
      </w:r>
    </w:p>
    <w:p w14:paraId="2A38BEB2" w14:textId="77777777" w:rsidR="0010624C" w:rsidRPr="00E63CF4" w:rsidRDefault="00086B71">
      <w:pPr>
        <w:pStyle w:val="a3"/>
        <w:spacing w:before="198" w:line="448" w:lineRule="auto"/>
        <w:ind w:right="738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Амоксиклав</w:t>
      </w:r>
      <w:proofErr w:type="spellEnd"/>
      <w:r w:rsidRPr="00E63CF4">
        <w:rPr>
          <w:lang w:val="ru-RU"/>
        </w:rPr>
        <w:t xml:space="preserve"> Б) Пенициллин</w:t>
      </w:r>
    </w:p>
    <w:p w14:paraId="5DF87BC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Сульфодимезин</w:t>
      </w:r>
      <w:proofErr w:type="spellEnd"/>
    </w:p>
    <w:p w14:paraId="20B1FF6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79EDD8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Эритромицин</w:t>
      </w:r>
    </w:p>
    <w:p w14:paraId="54A5E4E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4B4FBA" w14:textId="77777777" w:rsidR="0010624C" w:rsidRPr="00E63CF4" w:rsidRDefault="00086B71">
      <w:pPr>
        <w:pStyle w:val="1"/>
        <w:spacing w:before="73" w:line="278" w:lineRule="auto"/>
        <w:ind w:right="309"/>
        <w:rPr>
          <w:lang w:val="ru-RU"/>
        </w:rPr>
      </w:pPr>
      <w:r w:rsidRPr="00E63CF4">
        <w:rPr>
          <w:lang w:val="ru-RU"/>
        </w:rPr>
        <w:lastRenderedPageBreak/>
        <w:t>3446. [T037571] ГРУППОЙ АНТИБИОТИКОВ, НЕ ПОКАЗАННЫХ ПРИ ОСТРОМ ГЛОМЕРУЛОНЕФРИТЕ, ЯВЛЯЮТСЯ</w:t>
      </w:r>
    </w:p>
    <w:p w14:paraId="133E7C4C" w14:textId="77777777" w:rsidR="0010624C" w:rsidRPr="00E63CF4" w:rsidRDefault="00086B71">
      <w:pPr>
        <w:pStyle w:val="a3"/>
        <w:spacing w:before="192" w:line="448" w:lineRule="auto"/>
        <w:ind w:right="6910"/>
        <w:rPr>
          <w:lang w:val="ru-RU"/>
        </w:rPr>
      </w:pPr>
      <w:r w:rsidRPr="00E63CF4">
        <w:rPr>
          <w:lang w:val="ru-RU"/>
        </w:rPr>
        <w:t>А) аминогликозиды Б) цефалоспорины В) пенициллины</w:t>
      </w:r>
    </w:p>
    <w:p w14:paraId="5F332E7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макролиды</w:t>
      </w:r>
    </w:p>
    <w:p w14:paraId="498AC10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1B3687" w14:textId="77777777" w:rsidR="0010624C" w:rsidRPr="00E63CF4" w:rsidRDefault="00086B71">
      <w:pPr>
        <w:pStyle w:val="1"/>
        <w:spacing w:line="276" w:lineRule="auto"/>
        <w:ind w:right="417"/>
        <w:rPr>
          <w:lang w:val="ru-RU"/>
        </w:rPr>
      </w:pPr>
      <w:r w:rsidRPr="00E63CF4">
        <w:rPr>
          <w:lang w:val="ru-RU"/>
        </w:rPr>
        <w:t>3447. [T037572] ГОСПИТАЛИЗАЦИИ ПОДЛЕЖАТ БЕРЕМЕННЫЕ С УРОВНЕМ ГЕМОГЛОБИНА</w:t>
      </w:r>
    </w:p>
    <w:p w14:paraId="0E07B9DB" w14:textId="77777777" w:rsidR="0010624C" w:rsidRPr="00E63CF4" w:rsidRDefault="00086B71">
      <w:pPr>
        <w:pStyle w:val="a3"/>
        <w:spacing w:before="195" w:line="451" w:lineRule="auto"/>
        <w:ind w:right="7166"/>
        <w:rPr>
          <w:lang w:val="ru-RU"/>
        </w:rPr>
      </w:pPr>
      <w:r w:rsidRPr="00E63CF4">
        <w:rPr>
          <w:lang w:val="ru-RU"/>
        </w:rPr>
        <w:t>А) 70 г/л и ниже Б) 90 г/л и ниже В) 100 г/л и ниже Г) 80 г/л и ниже</w:t>
      </w:r>
    </w:p>
    <w:p w14:paraId="5971ADBF" w14:textId="77777777" w:rsidR="0010624C" w:rsidRPr="00E63CF4" w:rsidRDefault="00086B71">
      <w:pPr>
        <w:pStyle w:val="1"/>
        <w:spacing w:before="13" w:line="276" w:lineRule="auto"/>
        <w:ind w:right="311"/>
        <w:rPr>
          <w:lang w:val="ru-RU"/>
        </w:rPr>
      </w:pPr>
      <w:r w:rsidRPr="00E63CF4">
        <w:rPr>
          <w:lang w:val="ru-RU"/>
        </w:rPr>
        <w:t>3448. [T037573] ДЛИТЕЛЬНОСТЬ ЛЕЧЕНИЯ ЖЕЛЕЗОДЕФИЦИТНОЙ АНЕМИИ У ПОЖИЛЫХ ПАЦИЕНТОВ БУДЕТ СОСТАВЛЯТЬ</w:t>
      </w:r>
    </w:p>
    <w:p w14:paraId="7923522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3 – 4 месяца</w:t>
      </w:r>
    </w:p>
    <w:p w14:paraId="5B136CD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44849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 месяц</w:t>
      </w:r>
    </w:p>
    <w:p w14:paraId="469FB66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825589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2 – 3 месяца</w:t>
      </w:r>
    </w:p>
    <w:p w14:paraId="4BC3B9F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EC3474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 недели</w:t>
      </w:r>
    </w:p>
    <w:p w14:paraId="149227E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11190A" w14:textId="77777777" w:rsidR="0010624C" w:rsidRPr="00E63CF4" w:rsidRDefault="00086B71">
      <w:pPr>
        <w:pStyle w:val="1"/>
        <w:spacing w:line="276" w:lineRule="auto"/>
        <w:ind w:right="1437"/>
        <w:rPr>
          <w:lang w:val="ru-RU"/>
        </w:rPr>
      </w:pPr>
      <w:r w:rsidRPr="00E63CF4">
        <w:rPr>
          <w:lang w:val="ru-RU"/>
        </w:rPr>
        <w:t>3449. [T037574] ПРЕПАРАТОМ, НАЗНАЧАЕМЫМ ДЛЯ ЛЕЧЕНИЯ В12- ДЕФИЦИТНОЙ АНЕМИИ, ЯВЛЯЕТСЯ</w:t>
      </w:r>
    </w:p>
    <w:p w14:paraId="18FA6BDA" w14:textId="77777777" w:rsidR="0010624C" w:rsidRPr="00E63CF4" w:rsidRDefault="00086B71">
      <w:pPr>
        <w:pStyle w:val="a3"/>
        <w:spacing w:before="197" w:line="448" w:lineRule="auto"/>
        <w:ind w:right="687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Цианокобаламин</w:t>
      </w:r>
      <w:proofErr w:type="spellEnd"/>
      <w:r w:rsidRPr="00E63CF4">
        <w:rPr>
          <w:lang w:val="ru-RU"/>
        </w:rPr>
        <w:t xml:space="preserve"> Б) Преднизолон</w:t>
      </w:r>
    </w:p>
    <w:p w14:paraId="5A084E27" w14:textId="77777777" w:rsidR="0010624C" w:rsidRPr="00E63CF4" w:rsidRDefault="00086B71">
      <w:pPr>
        <w:pStyle w:val="a3"/>
        <w:spacing w:before="10" w:line="448" w:lineRule="auto"/>
        <w:ind w:right="7532"/>
        <w:rPr>
          <w:lang w:val="ru-RU"/>
        </w:rPr>
      </w:pPr>
      <w:r w:rsidRPr="00E63CF4">
        <w:rPr>
          <w:lang w:val="ru-RU"/>
        </w:rPr>
        <w:t>В)  Гепарин Г)</w:t>
      </w:r>
      <w:r w:rsidRPr="00E63CF4">
        <w:rPr>
          <w:spacing w:val="-1"/>
          <w:lang w:val="ru-RU"/>
        </w:rPr>
        <w:t xml:space="preserve"> </w:t>
      </w:r>
      <w:proofErr w:type="spellStart"/>
      <w:r w:rsidRPr="00E63CF4">
        <w:rPr>
          <w:lang w:val="ru-RU"/>
        </w:rPr>
        <w:t>Метилдопа</w:t>
      </w:r>
      <w:proofErr w:type="spellEnd"/>
    </w:p>
    <w:p w14:paraId="0BAB24B5" w14:textId="77777777" w:rsidR="0010624C" w:rsidRPr="00E63CF4" w:rsidRDefault="00086B71">
      <w:pPr>
        <w:pStyle w:val="1"/>
        <w:spacing w:before="15" w:line="276" w:lineRule="auto"/>
        <w:ind w:right="1894"/>
        <w:rPr>
          <w:lang w:val="ru-RU"/>
        </w:rPr>
      </w:pPr>
      <w:r w:rsidRPr="00E63CF4">
        <w:rPr>
          <w:lang w:val="ru-RU"/>
        </w:rPr>
        <w:t>3450. [T037575] ПРИ ОСТРОМ ПРИСТУПЕ ПОДАГРЫ НАИБОЛЕЕ ЦЕЛЕСООБРАЗНО НАЗНАЧИТЬ ЛЕЧЕНИЕ</w:t>
      </w:r>
    </w:p>
    <w:p w14:paraId="3FABF4DE" w14:textId="77777777" w:rsidR="0010624C" w:rsidRPr="00E63CF4" w:rsidRDefault="00086B71">
      <w:pPr>
        <w:pStyle w:val="a3"/>
        <w:spacing w:before="197" w:line="448" w:lineRule="auto"/>
        <w:ind w:right="3066"/>
        <w:rPr>
          <w:lang w:val="ru-RU"/>
        </w:rPr>
      </w:pPr>
      <w:r w:rsidRPr="00E63CF4">
        <w:rPr>
          <w:lang w:val="ru-RU"/>
        </w:rPr>
        <w:t>А) нестероидными противовоспалительными средствами Б) хондропротекторами</w:t>
      </w:r>
    </w:p>
    <w:p w14:paraId="42DDBC9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кортикостероидами</w:t>
      </w:r>
    </w:p>
    <w:p w14:paraId="4F97F14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10DCA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иммобилизацией пораженных суставов</w:t>
      </w:r>
    </w:p>
    <w:p w14:paraId="08EDF00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B1DEB99" w14:textId="77777777" w:rsidR="0010624C" w:rsidRPr="00E63CF4" w:rsidRDefault="00086B71">
      <w:pPr>
        <w:pStyle w:val="1"/>
        <w:spacing w:before="73" w:line="278" w:lineRule="auto"/>
        <w:ind w:right="1224"/>
        <w:rPr>
          <w:lang w:val="ru-RU"/>
        </w:rPr>
      </w:pPr>
      <w:r w:rsidRPr="00E63CF4">
        <w:rPr>
          <w:lang w:val="ru-RU"/>
        </w:rPr>
        <w:lastRenderedPageBreak/>
        <w:t>3451. [T037576] ДЛЯ КУПИРОВАНИЯ ОСТРОГО ПРИСТУПА ПОДАГРЫ НЕОБХОДИМО НАЗНАЧИТЬ</w:t>
      </w:r>
    </w:p>
    <w:p w14:paraId="35E4291F" w14:textId="77777777" w:rsidR="0010624C" w:rsidRPr="00E63CF4" w:rsidRDefault="00086B71">
      <w:pPr>
        <w:pStyle w:val="a3"/>
        <w:spacing w:before="192" w:line="451" w:lineRule="auto"/>
        <w:ind w:right="592"/>
        <w:rPr>
          <w:lang w:val="ru-RU"/>
        </w:rPr>
      </w:pPr>
      <w:r w:rsidRPr="00E63CF4">
        <w:rPr>
          <w:lang w:val="ru-RU"/>
        </w:rPr>
        <w:t>А) нестероидные противовоспалительные средства, колхицин, глюкокортикоиды Б) глюкокортикоиды, ингибиторы АПФ, колхицин</w:t>
      </w:r>
    </w:p>
    <w:p w14:paraId="0D0A4A4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ингибиторы </w:t>
      </w:r>
      <w:proofErr w:type="spellStart"/>
      <w:r w:rsidRPr="00E63CF4">
        <w:rPr>
          <w:lang w:val="ru-RU"/>
        </w:rPr>
        <w:t>протоновой</w:t>
      </w:r>
      <w:proofErr w:type="spellEnd"/>
      <w:r w:rsidRPr="00E63CF4">
        <w:rPr>
          <w:lang w:val="ru-RU"/>
        </w:rPr>
        <w:t xml:space="preserve"> помпы, диуретики, </w:t>
      </w:r>
      <w:proofErr w:type="spellStart"/>
      <w:r w:rsidRPr="00E63CF4">
        <w:rPr>
          <w:lang w:val="ru-RU"/>
        </w:rPr>
        <w:t>глюкокртикоиды</w:t>
      </w:r>
      <w:proofErr w:type="spellEnd"/>
    </w:p>
    <w:p w14:paraId="5ECF57B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65A302" w14:textId="77777777" w:rsidR="0010624C" w:rsidRPr="00E63CF4" w:rsidRDefault="00086B71">
      <w:pPr>
        <w:pStyle w:val="a3"/>
        <w:spacing w:before="1" w:line="276" w:lineRule="auto"/>
        <w:ind w:right="541"/>
        <w:rPr>
          <w:lang w:val="ru-RU"/>
        </w:rPr>
      </w:pPr>
      <w:r w:rsidRPr="00E63CF4">
        <w:rPr>
          <w:lang w:val="ru-RU"/>
        </w:rPr>
        <w:t>Г) блокаторы Н2-гистаминовых рецепторов, сердечные гликозиды, нестероидные противовоспалительные средства</w:t>
      </w:r>
    </w:p>
    <w:p w14:paraId="7D2B6A26" w14:textId="77777777" w:rsidR="0010624C" w:rsidRPr="00E63CF4" w:rsidRDefault="00086B71">
      <w:pPr>
        <w:pStyle w:val="1"/>
        <w:spacing w:before="207" w:line="276" w:lineRule="auto"/>
        <w:ind w:right="654"/>
        <w:rPr>
          <w:lang w:val="ru-RU"/>
        </w:rPr>
      </w:pPr>
      <w:r w:rsidRPr="00E63CF4">
        <w:rPr>
          <w:lang w:val="ru-RU"/>
        </w:rPr>
        <w:t>3452. [T037577] АНТИОКСИДАНТОМ, ПРИМЕНЯЕМЫМ В ЛЕЧЕНИИ ХОБЛ, ЯВЛЯЕТСЯ</w:t>
      </w:r>
    </w:p>
    <w:p w14:paraId="05943FA0" w14:textId="77777777" w:rsidR="0010624C" w:rsidRPr="00E63CF4" w:rsidRDefault="00086B71">
      <w:pPr>
        <w:pStyle w:val="a3"/>
        <w:spacing w:before="197" w:line="448" w:lineRule="auto"/>
        <w:ind w:right="6856"/>
        <w:rPr>
          <w:lang w:val="ru-RU"/>
        </w:rPr>
      </w:pPr>
      <w:r w:rsidRPr="00E63CF4">
        <w:rPr>
          <w:lang w:val="ru-RU"/>
        </w:rPr>
        <w:t>А) N-ацетилцистеин Б) Амброксол</w:t>
      </w:r>
    </w:p>
    <w:p w14:paraId="23598E81" w14:textId="77777777" w:rsidR="0010624C" w:rsidRPr="00E63CF4" w:rsidRDefault="00086B71">
      <w:pPr>
        <w:pStyle w:val="a3"/>
        <w:spacing w:before="11" w:line="448" w:lineRule="auto"/>
        <w:ind w:right="7332"/>
        <w:rPr>
          <w:lang w:val="ru-RU"/>
        </w:rPr>
      </w:pPr>
      <w:r w:rsidRPr="00E63CF4">
        <w:rPr>
          <w:lang w:val="ru-RU"/>
        </w:rPr>
        <w:t xml:space="preserve">В) Витамин Е Г) </w:t>
      </w:r>
      <w:proofErr w:type="spellStart"/>
      <w:r w:rsidRPr="00E63CF4">
        <w:rPr>
          <w:lang w:val="ru-RU"/>
        </w:rPr>
        <w:t>Цитрохром</w:t>
      </w:r>
      <w:proofErr w:type="spellEnd"/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Р</w:t>
      </w:r>
    </w:p>
    <w:p w14:paraId="3DBCB93D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3453. [T037580] ТРОМБОЛИЗИС ПРИ ОИМ ЭФФЕКТИВЕН В ПЕРВЫЕ (ЧАС)</w:t>
      </w:r>
    </w:p>
    <w:p w14:paraId="0C1B32D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A7A98E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6</w:t>
      </w:r>
    </w:p>
    <w:p w14:paraId="1C49C41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4F49A3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14</w:t>
      </w:r>
    </w:p>
    <w:p w14:paraId="46CC42F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31A63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16</w:t>
      </w:r>
    </w:p>
    <w:p w14:paraId="7CC182E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C9029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</w:t>
      </w:r>
    </w:p>
    <w:p w14:paraId="08740B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6FC6277" w14:textId="77777777" w:rsidR="0010624C" w:rsidRPr="00E63CF4" w:rsidRDefault="00086B71">
      <w:pPr>
        <w:pStyle w:val="1"/>
        <w:spacing w:line="276" w:lineRule="auto"/>
        <w:ind w:right="541"/>
        <w:rPr>
          <w:lang w:val="ru-RU"/>
        </w:rPr>
      </w:pPr>
      <w:r w:rsidRPr="00E63CF4">
        <w:rPr>
          <w:lang w:val="ru-RU"/>
        </w:rPr>
        <w:t>3454. [T037582] УЛУЧШИТЬ ОТДАЛЕННЫЙ ПРОГНОЗ У БОЛЬНЫХ, ПЕРЕНЕСШИХ КРУПНООЧАГОВЫЙ ИНФАРКТ МИОКАРДА, ПОЗВОЛЯЮТ</w:t>
      </w:r>
    </w:p>
    <w:p w14:paraId="7B5A579A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β-блокаторы</w:t>
      </w:r>
    </w:p>
    <w:p w14:paraId="53DFB01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77474CC" w14:textId="77777777" w:rsidR="0010624C" w:rsidRPr="00E63CF4" w:rsidRDefault="00086B71">
      <w:pPr>
        <w:pStyle w:val="a3"/>
        <w:spacing w:line="451" w:lineRule="auto"/>
        <w:ind w:right="5943"/>
        <w:rPr>
          <w:lang w:val="ru-RU"/>
        </w:rPr>
      </w:pPr>
      <w:r w:rsidRPr="00E63CF4">
        <w:rPr>
          <w:lang w:val="ru-RU"/>
        </w:rPr>
        <w:t>Б) непрямые антикоагулянты В) нитраты</w:t>
      </w:r>
    </w:p>
    <w:p w14:paraId="59B1804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антибиотики</w:t>
      </w:r>
    </w:p>
    <w:p w14:paraId="099369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558684" w14:textId="77777777" w:rsidR="0010624C" w:rsidRPr="00E63CF4" w:rsidRDefault="00086B71">
      <w:pPr>
        <w:pStyle w:val="1"/>
        <w:spacing w:line="276" w:lineRule="auto"/>
        <w:ind w:right="625"/>
        <w:rPr>
          <w:lang w:val="ru-RU"/>
        </w:rPr>
      </w:pPr>
      <w:r w:rsidRPr="00E63CF4">
        <w:rPr>
          <w:lang w:val="ru-RU"/>
        </w:rPr>
        <w:t>3455. [T037584] ИММУНОСУПРЕССИВНАЯ ТЕРАПИЯ ПРИ ХРОНИЧЕСКОМ ГЛОМЕРУЛОНЕФРИТЕ ВКЛЮЧАЕТ В СЕБЯ</w:t>
      </w:r>
    </w:p>
    <w:p w14:paraId="271668F8" w14:textId="77777777" w:rsidR="0010624C" w:rsidRPr="00E63CF4" w:rsidRDefault="00086B71">
      <w:pPr>
        <w:pStyle w:val="a3"/>
        <w:spacing w:before="197" w:line="448" w:lineRule="auto"/>
        <w:ind w:right="5313"/>
        <w:rPr>
          <w:lang w:val="ru-RU"/>
        </w:rPr>
      </w:pPr>
      <w:r w:rsidRPr="00E63CF4">
        <w:rPr>
          <w:lang w:val="ru-RU"/>
        </w:rPr>
        <w:t xml:space="preserve">А) кортикостероиды и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 xml:space="preserve"> Б) антикоагулянты</w:t>
      </w:r>
    </w:p>
    <w:p w14:paraId="21C5C50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антибиотики</w:t>
      </w:r>
    </w:p>
    <w:p w14:paraId="3B24ED6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2B4109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нестероидные противовоспалительные препараты</w:t>
      </w:r>
    </w:p>
    <w:p w14:paraId="20ED1C9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36F8FDF" w14:textId="77777777" w:rsidR="0010624C" w:rsidRPr="00E63CF4" w:rsidRDefault="00086B71">
      <w:pPr>
        <w:pStyle w:val="1"/>
        <w:spacing w:before="73" w:line="276" w:lineRule="auto"/>
        <w:ind w:right="805"/>
        <w:rPr>
          <w:lang w:val="ru-RU"/>
        </w:rPr>
      </w:pPr>
      <w:r w:rsidRPr="00E63CF4">
        <w:rPr>
          <w:lang w:val="ru-RU"/>
        </w:rPr>
        <w:lastRenderedPageBreak/>
        <w:t>3456. [T037585] ПРОТИВОПОКАЗАНИЕМ ДЛЯ НАПРАВЛЕНИЯ БОЛЬНЫХ, ПЕРЕНЕСШИХ ИНФАРКТ МИОКАРДА, НА САНАТОРНОЕ ЛЕЧЕНИЕ ЯВЛЯЕТСЯ</w:t>
      </w:r>
    </w:p>
    <w:p w14:paraId="29EF39E0" w14:textId="77777777" w:rsidR="0010624C" w:rsidRPr="00E63CF4" w:rsidRDefault="00086B71">
      <w:pPr>
        <w:pStyle w:val="a3"/>
        <w:spacing w:before="197" w:line="448" w:lineRule="auto"/>
        <w:ind w:right="4034"/>
        <w:rPr>
          <w:lang w:val="ru-RU"/>
        </w:rPr>
      </w:pPr>
      <w:r w:rsidRPr="00E63CF4">
        <w:rPr>
          <w:lang w:val="ru-RU"/>
        </w:rPr>
        <w:t>А) недостаточность кровообращения IIБ стадии Б) единичная экстрасистолия</w:t>
      </w:r>
    </w:p>
    <w:p w14:paraId="598C1460" w14:textId="77777777" w:rsidR="0010624C" w:rsidRPr="00E63CF4" w:rsidRDefault="00086B71">
      <w:pPr>
        <w:pStyle w:val="a3"/>
        <w:spacing w:before="11" w:line="448" w:lineRule="auto"/>
        <w:ind w:right="6233"/>
        <w:rPr>
          <w:lang w:val="ru-RU"/>
        </w:rPr>
      </w:pPr>
      <w:r w:rsidRPr="00E63CF4">
        <w:rPr>
          <w:lang w:val="ru-RU"/>
        </w:rPr>
        <w:t>В) AB-блокада I степени Г) сахарный диабет 2 типа</w:t>
      </w:r>
    </w:p>
    <w:p w14:paraId="6DF68415" w14:textId="77777777" w:rsidR="0010624C" w:rsidRPr="00E63CF4" w:rsidRDefault="00086B71">
      <w:pPr>
        <w:pStyle w:val="1"/>
        <w:spacing w:before="16" w:line="276" w:lineRule="auto"/>
        <w:ind w:right="572"/>
        <w:rPr>
          <w:lang w:val="ru-RU"/>
        </w:rPr>
      </w:pPr>
      <w:r w:rsidRPr="00E63CF4">
        <w:rPr>
          <w:lang w:val="ru-RU"/>
        </w:rPr>
        <w:t>3457. [T037586] САНАТОРНО-КУРОРТНОЕ ЛЕЧЕНИЕ ПРИ ХСН ВОЗМОЖНО ПРИ</w:t>
      </w:r>
    </w:p>
    <w:p w14:paraId="25361856" w14:textId="77777777" w:rsidR="0010624C" w:rsidRPr="00E63CF4" w:rsidRDefault="00086B71">
      <w:pPr>
        <w:pStyle w:val="a3"/>
        <w:spacing w:before="197" w:line="448" w:lineRule="auto"/>
        <w:ind w:right="7171"/>
        <w:rPr>
          <w:lang w:val="ru-RU"/>
        </w:rPr>
      </w:pPr>
      <w:r w:rsidRPr="00E63CF4">
        <w:rPr>
          <w:lang w:val="ru-RU"/>
        </w:rPr>
        <w:t>А) ХСН ФК I и II Б) отеке легких В) ХСН ФК IV</w:t>
      </w:r>
    </w:p>
    <w:p w14:paraId="275054B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наличии отеков</w:t>
      </w:r>
    </w:p>
    <w:p w14:paraId="4FCEB02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494A98" w14:textId="77777777" w:rsidR="0010624C" w:rsidRPr="00E63CF4" w:rsidRDefault="00086B71">
      <w:pPr>
        <w:pStyle w:val="1"/>
        <w:spacing w:line="276" w:lineRule="auto"/>
        <w:ind w:right="325"/>
        <w:rPr>
          <w:lang w:val="ru-RU"/>
        </w:rPr>
      </w:pPr>
      <w:r w:rsidRPr="00E63CF4">
        <w:rPr>
          <w:lang w:val="ru-RU"/>
        </w:rPr>
        <w:t>3458. [T037587] ПОКАЗАНИЕМ К САНАТОРНО-КУРОРТНОЙ РЕАБИЛИТАЦИИ ПРИ ЗАБОЛЕВАНИЯХ КИШЕЧНИКА ЯВЛЯЕТСЯ</w:t>
      </w:r>
    </w:p>
    <w:p w14:paraId="61BF956A" w14:textId="77777777" w:rsidR="0010624C" w:rsidRPr="00E63CF4" w:rsidRDefault="00086B71">
      <w:pPr>
        <w:pStyle w:val="a3"/>
        <w:spacing w:before="197" w:line="448" w:lineRule="auto"/>
        <w:ind w:right="6664"/>
        <w:rPr>
          <w:lang w:val="ru-RU"/>
        </w:rPr>
      </w:pPr>
      <w:r w:rsidRPr="00E63CF4">
        <w:rPr>
          <w:lang w:val="ru-RU"/>
        </w:rPr>
        <w:t>А) период ремиссии Б) смена времени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года</w:t>
      </w:r>
    </w:p>
    <w:p w14:paraId="0DD3E871" w14:textId="77777777" w:rsidR="0010624C" w:rsidRPr="00E63CF4" w:rsidRDefault="00086B71">
      <w:pPr>
        <w:pStyle w:val="a3"/>
        <w:spacing w:before="11" w:line="448" w:lineRule="auto"/>
        <w:ind w:right="6029"/>
        <w:rPr>
          <w:lang w:val="ru-RU"/>
        </w:rPr>
      </w:pPr>
      <w:r w:rsidRPr="00E63CF4">
        <w:rPr>
          <w:lang w:val="ru-RU"/>
        </w:rPr>
        <w:t>В) обострение заболевания Г) дообследование пациента</w:t>
      </w:r>
    </w:p>
    <w:p w14:paraId="1588DDDE" w14:textId="77777777" w:rsidR="0010624C" w:rsidRPr="00E63CF4" w:rsidRDefault="00086B71">
      <w:pPr>
        <w:pStyle w:val="1"/>
        <w:spacing w:before="16" w:line="276" w:lineRule="auto"/>
        <w:ind w:right="1206"/>
        <w:rPr>
          <w:lang w:val="ru-RU"/>
        </w:rPr>
      </w:pPr>
      <w:r w:rsidRPr="00E63CF4">
        <w:rPr>
          <w:lang w:val="ru-RU"/>
        </w:rPr>
        <w:t>3459. [T037588] ИЗ ПЕРЕЧИСЛЕННЫХ СОСТОЯНИЙ НЕ ЯВЛЯЮТСЯ ПРОТИВОПОКАЗАНИЯМИ К САНАТОРНОМУ ЛЕЧЕНИЮ БОЛЬНЫХ, ПЕРЕНЕСШИХ ИНФАРКТ МИОКАРДА</w:t>
      </w:r>
    </w:p>
    <w:p w14:paraId="3EB4449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компенсированный сахарный диабет</w:t>
      </w:r>
    </w:p>
    <w:p w14:paraId="24B7745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CF755F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пароксизмальная желудочковая тахикардия</w:t>
      </w:r>
    </w:p>
    <w:p w14:paraId="27A9EA8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C980CCC" w14:textId="77777777" w:rsidR="0010624C" w:rsidRPr="00E63CF4" w:rsidRDefault="00086B71">
      <w:pPr>
        <w:pStyle w:val="a3"/>
        <w:spacing w:line="451" w:lineRule="auto"/>
        <w:ind w:right="3336"/>
        <w:rPr>
          <w:lang w:val="ru-RU"/>
        </w:rPr>
      </w:pPr>
      <w:r w:rsidRPr="00E63CF4">
        <w:rPr>
          <w:lang w:val="ru-RU"/>
        </w:rPr>
        <w:t>В) тромбоэмболические осложнения в остром периоде Г) ранняя постинфарктная стенокардия</w:t>
      </w:r>
    </w:p>
    <w:p w14:paraId="302FC55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3B1EB7A" w14:textId="77777777" w:rsidR="0010624C" w:rsidRPr="00E63CF4" w:rsidRDefault="00086B71">
      <w:pPr>
        <w:pStyle w:val="1"/>
        <w:spacing w:before="73" w:line="278" w:lineRule="auto"/>
        <w:ind w:right="1139"/>
        <w:rPr>
          <w:lang w:val="ru-RU"/>
        </w:rPr>
      </w:pPr>
      <w:r w:rsidRPr="00E63CF4">
        <w:rPr>
          <w:lang w:val="ru-RU"/>
        </w:rPr>
        <w:lastRenderedPageBreak/>
        <w:t>3460. [T037592] МЕРОЙ СПЕЦИФИЧЕСКОЙ ПРОФИЛАКТИКИ ГРИППА ЯВЛЯЕТСЯ</w:t>
      </w:r>
    </w:p>
    <w:p w14:paraId="4BA3777E" w14:textId="77777777" w:rsidR="0010624C" w:rsidRPr="00E63CF4" w:rsidRDefault="00086B71">
      <w:pPr>
        <w:pStyle w:val="a3"/>
        <w:spacing w:before="192" w:line="451" w:lineRule="auto"/>
        <w:ind w:right="4677"/>
        <w:rPr>
          <w:lang w:val="ru-RU"/>
        </w:rPr>
      </w:pPr>
      <w:r w:rsidRPr="00E63CF4">
        <w:rPr>
          <w:lang w:val="ru-RU"/>
        </w:rPr>
        <w:t>А) введение противогриппозной вакцины Б) изоляция больных</w:t>
      </w:r>
    </w:p>
    <w:p w14:paraId="592C0440" w14:textId="77777777" w:rsidR="0010624C" w:rsidRPr="00E63CF4" w:rsidRDefault="00086B71">
      <w:pPr>
        <w:pStyle w:val="a3"/>
        <w:spacing w:before="6" w:line="451" w:lineRule="auto"/>
        <w:ind w:right="5324"/>
        <w:rPr>
          <w:lang w:val="ru-RU"/>
        </w:rPr>
      </w:pPr>
      <w:r w:rsidRPr="00E63CF4">
        <w:rPr>
          <w:lang w:val="ru-RU"/>
        </w:rPr>
        <w:t xml:space="preserve">В) ношение четырехслойной маски Г) </w:t>
      </w:r>
      <w:proofErr w:type="spellStart"/>
      <w:r w:rsidRPr="00E63CF4">
        <w:rPr>
          <w:lang w:val="ru-RU"/>
        </w:rPr>
        <w:t>кварцевание</w:t>
      </w:r>
      <w:proofErr w:type="spellEnd"/>
      <w:r w:rsidRPr="00E63CF4">
        <w:rPr>
          <w:lang w:val="ru-RU"/>
        </w:rPr>
        <w:t xml:space="preserve"> помещений</w:t>
      </w:r>
    </w:p>
    <w:p w14:paraId="08ABDF2C" w14:textId="77777777" w:rsidR="0010624C" w:rsidRPr="00E63CF4" w:rsidRDefault="00086B71">
      <w:pPr>
        <w:pStyle w:val="1"/>
        <w:spacing w:before="13" w:line="276" w:lineRule="auto"/>
        <w:ind w:right="2094"/>
        <w:rPr>
          <w:lang w:val="ru-RU"/>
        </w:rPr>
      </w:pPr>
      <w:r w:rsidRPr="00E63CF4">
        <w:rPr>
          <w:lang w:val="ru-RU"/>
        </w:rPr>
        <w:t>3461. [T037593] К МЕТОДАМ ПРОФИЛАКТИКИ ПРИ НАЛИЧИИ БРОНХИАЛЬНОЙ АСТМЫ МОЖНО ОТНЕСТИ</w:t>
      </w:r>
    </w:p>
    <w:p w14:paraId="449D5F3E" w14:textId="77777777" w:rsidR="0010624C" w:rsidRPr="00E63CF4" w:rsidRDefault="00086B71">
      <w:pPr>
        <w:pStyle w:val="a3"/>
        <w:spacing w:before="195" w:line="278" w:lineRule="auto"/>
        <w:ind w:right="201"/>
        <w:rPr>
          <w:lang w:val="ru-RU"/>
        </w:rPr>
      </w:pPr>
      <w:r w:rsidRPr="00E63CF4">
        <w:rPr>
          <w:lang w:val="ru-RU"/>
        </w:rPr>
        <w:t>А) своевременную и адекватную терапию, своевременное проведение вакцинации от гриппа, прекращение контакта с аллергеном</w:t>
      </w:r>
    </w:p>
    <w:p w14:paraId="645BB99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своевременную и адекватную терапию</w:t>
      </w:r>
    </w:p>
    <w:p w14:paraId="2DEAED08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8942154" w14:textId="77777777" w:rsidR="0010624C" w:rsidRPr="00E63CF4" w:rsidRDefault="00086B71">
      <w:pPr>
        <w:pStyle w:val="a3"/>
        <w:spacing w:line="448" w:lineRule="auto"/>
        <w:ind w:right="3551"/>
        <w:rPr>
          <w:lang w:val="ru-RU"/>
        </w:rPr>
      </w:pPr>
      <w:r w:rsidRPr="00E63CF4">
        <w:rPr>
          <w:lang w:val="ru-RU"/>
        </w:rPr>
        <w:t>В) своевременное проведение вакцинации от гриппа Г) прекращение контакта с аллергеном</w:t>
      </w:r>
    </w:p>
    <w:p w14:paraId="55CF49B0" w14:textId="77777777" w:rsidR="0010624C" w:rsidRPr="00E63CF4" w:rsidRDefault="00086B71">
      <w:pPr>
        <w:pStyle w:val="1"/>
        <w:spacing w:before="16" w:line="276" w:lineRule="auto"/>
        <w:ind w:right="1538"/>
        <w:rPr>
          <w:lang w:val="ru-RU"/>
        </w:rPr>
      </w:pPr>
      <w:r w:rsidRPr="00E63CF4">
        <w:rPr>
          <w:lang w:val="ru-RU"/>
        </w:rPr>
        <w:t>3462. [T037599] ЦЕЛЬЮ ВТОРИЧНОЙ ПРОФИЛАКТИКИ ЯВЛЯЕТСЯ ПРЕДУПРЕЖДЕНИЕ ВОЗНИКНОВЕНИЯ</w:t>
      </w:r>
    </w:p>
    <w:p w14:paraId="0C4ACB4B" w14:textId="77777777" w:rsidR="0010624C" w:rsidRPr="00E63CF4" w:rsidRDefault="00086B71">
      <w:pPr>
        <w:pStyle w:val="a3"/>
        <w:spacing w:before="198" w:line="448" w:lineRule="auto"/>
        <w:ind w:right="5985"/>
        <w:rPr>
          <w:lang w:val="ru-RU"/>
        </w:rPr>
      </w:pPr>
      <w:r w:rsidRPr="00E63CF4">
        <w:rPr>
          <w:lang w:val="ru-RU"/>
        </w:rPr>
        <w:t>А) хронических заболеваний Б) острых заболеваний</w:t>
      </w:r>
    </w:p>
    <w:p w14:paraId="2C65B45E" w14:textId="77777777" w:rsidR="0010624C" w:rsidRPr="00E63CF4" w:rsidRDefault="00086B71">
      <w:pPr>
        <w:pStyle w:val="a3"/>
        <w:spacing w:before="11" w:line="448" w:lineRule="auto"/>
        <w:ind w:right="6605"/>
        <w:rPr>
          <w:lang w:val="ru-RU"/>
        </w:rPr>
      </w:pPr>
      <w:r w:rsidRPr="00E63CF4">
        <w:rPr>
          <w:lang w:val="ru-RU"/>
        </w:rPr>
        <w:t>В) несчастных случаев Г) различных травм</w:t>
      </w:r>
    </w:p>
    <w:p w14:paraId="54C555DC" w14:textId="77777777" w:rsidR="0010624C" w:rsidRPr="00E63CF4" w:rsidRDefault="00086B71">
      <w:pPr>
        <w:pStyle w:val="1"/>
        <w:spacing w:before="15" w:line="276" w:lineRule="auto"/>
        <w:ind w:right="1208"/>
        <w:rPr>
          <w:lang w:val="ru-RU"/>
        </w:rPr>
      </w:pPr>
      <w:r w:rsidRPr="00E63CF4">
        <w:rPr>
          <w:lang w:val="ru-RU"/>
        </w:rPr>
        <w:t>3463. [T037604] ПРОФИЛАКТИКА РАЗВИТИЯ И ПРОГРЕССИРОВАНИЯ ДИАБЕТИЧЕСКОЙ НЕФРОПАТИИ СВОДИТСЯ К</w:t>
      </w:r>
    </w:p>
    <w:p w14:paraId="317BBF5A" w14:textId="77777777" w:rsidR="0010624C" w:rsidRPr="00E63CF4" w:rsidRDefault="00086B71">
      <w:pPr>
        <w:pStyle w:val="a3"/>
        <w:spacing w:before="197" w:line="448" w:lineRule="auto"/>
        <w:ind w:right="5816"/>
        <w:rPr>
          <w:lang w:val="ru-RU"/>
        </w:rPr>
      </w:pPr>
      <w:r w:rsidRPr="00E63CF4">
        <w:rPr>
          <w:lang w:val="ru-RU"/>
        </w:rPr>
        <w:t>А) контролю уровня гликемии Б) коррекции гипертонии</w:t>
      </w:r>
    </w:p>
    <w:p w14:paraId="73689EC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назначению инсулина</w:t>
      </w:r>
    </w:p>
    <w:p w14:paraId="0FA05C9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0DB38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назначению малобелковой диеты</w:t>
      </w:r>
    </w:p>
    <w:p w14:paraId="26ADEAC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13F9B4" w14:textId="77777777" w:rsidR="0010624C" w:rsidRPr="00E63CF4" w:rsidRDefault="00086B71">
      <w:pPr>
        <w:pStyle w:val="1"/>
        <w:spacing w:before="73" w:line="278" w:lineRule="auto"/>
        <w:ind w:right="286"/>
        <w:rPr>
          <w:lang w:val="ru-RU"/>
        </w:rPr>
      </w:pPr>
      <w:r w:rsidRPr="00E63CF4">
        <w:rPr>
          <w:lang w:val="ru-RU"/>
        </w:rPr>
        <w:lastRenderedPageBreak/>
        <w:t>3464. [T037605] НЕСПЕЦИФИЧЕСКАЯ ПРОФИЛАКТИКА ГРИППА ВКЛЮЧАЕТ ИСПОЛЬЗОВАНИЕ</w:t>
      </w:r>
    </w:p>
    <w:p w14:paraId="0E5F577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иммунобиологических и противовирусных препаратов</w:t>
      </w:r>
    </w:p>
    <w:p w14:paraId="7AAA570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D889BE" w14:textId="77777777" w:rsidR="0010624C" w:rsidRPr="00E63CF4" w:rsidRDefault="00086B71">
      <w:pPr>
        <w:pStyle w:val="a3"/>
        <w:spacing w:line="448" w:lineRule="auto"/>
        <w:ind w:right="2632"/>
        <w:rPr>
          <w:lang w:val="ru-RU"/>
        </w:rPr>
      </w:pPr>
      <w:r w:rsidRPr="00E63CF4">
        <w:rPr>
          <w:lang w:val="ru-RU"/>
        </w:rPr>
        <w:t>Б) антибактериальных препаратов в профилактических целях В) иммунобиологических препаратов</w:t>
      </w:r>
    </w:p>
    <w:p w14:paraId="552929D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противовирусных препаратов</w:t>
      </w:r>
    </w:p>
    <w:p w14:paraId="27372BF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A9F9807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3465. [T037607] ВРАЧИ ПОЛИКЛИНИКИ ВЫПОЛНЯЮТ</w:t>
      </w:r>
    </w:p>
    <w:p w14:paraId="2797F579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BB0EDE4" w14:textId="77777777" w:rsidR="0010624C" w:rsidRPr="00E63CF4" w:rsidRDefault="00086B71">
      <w:pPr>
        <w:pStyle w:val="a3"/>
        <w:spacing w:line="276" w:lineRule="auto"/>
        <w:ind w:right="832"/>
        <w:jc w:val="both"/>
        <w:rPr>
          <w:lang w:val="ru-RU"/>
        </w:rPr>
      </w:pPr>
      <w:r w:rsidRPr="00E63CF4">
        <w:rPr>
          <w:lang w:val="ru-RU"/>
        </w:rPr>
        <w:t>А) диагностику и лечение заболеваний, профилактическую работу, санитарно- просветительную работу, противоэпидемическую работу, ведение оперативно- учетной документации</w:t>
      </w:r>
    </w:p>
    <w:p w14:paraId="1DA2E985" w14:textId="77777777" w:rsidR="0010624C" w:rsidRPr="00E63CF4" w:rsidRDefault="00086B71">
      <w:pPr>
        <w:pStyle w:val="a3"/>
        <w:spacing w:before="199" w:line="276" w:lineRule="auto"/>
        <w:ind w:right="275"/>
        <w:rPr>
          <w:lang w:val="ru-RU"/>
        </w:rPr>
      </w:pPr>
      <w:r w:rsidRPr="00E63CF4">
        <w:rPr>
          <w:lang w:val="ru-RU"/>
        </w:rPr>
        <w:t>Б) диагностику и лечение заболеваний, санитарно-просветительную работу, ведение оперативно-учетной документации</w:t>
      </w:r>
    </w:p>
    <w:p w14:paraId="0DE554CF" w14:textId="77777777" w:rsidR="0010624C" w:rsidRPr="00E63CF4" w:rsidRDefault="00086B71">
      <w:pPr>
        <w:pStyle w:val="a3"/>
        <w:spacing w:before="202" w:line="276" w:lineRule="auto"/>
        <w:ind w:right="727"/>
        <w:rPr>
          <w:lang w:val="ru-RU"/>
        </w:rPr>
      </w:pPr>
      <w:r w:rsidRPr="00E63CF4">
        <w:rPr>
          <w:lang w:val="ru-RU"/>
        </w:rPr>
        <w:t>В) санитарно-просветительную работу, противоэпидемическую работу, ведение оперативно-учетной документации</w:t>
      </w:r>
    </w:p>
    <w:p w14:paraId="31F3333C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диагностику и лечение заболеваний, профилактическую работу</w:t>
      </w:r>
    </w:p>
    <w:p w14:paraId="5A015AD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105CB7D" w14:textId="77777777" w:rsidR="0010624C" w:rsidRPr="00E63CF4" w:rsidRDefault="00086B71">
      <w:pPr>
        <w:pStyle w:val="1"/>
        <w:spacing w:line="278" w:lineRule="auto"/>
        <w:ind w:right="1378"/>
        <w:rPr>
          <w:lang w:val="ru-RU"/>
        </w:rPr>
      </w:pPr>
      <w:r w:rsidRPr="00E63CF4">
        <w:rPr>
          <w:lang w:val="ru-RU"/>
        </w:rPr>
        <w:t>3466. [T037608] ПО ДАННЫМ ВОЗ, ЛЮДЬМИ ПОЖИЛОГО ВОЗРАСТА СЧИТАЮТСЯ ЛИЦА СТАРШЕ (ГОД)</w:t>
      </w:r>
    </w:p>
    <w:p w14:paraId="565C196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60</w:t>
      </w:r>
    </w:p>
    <w:p w14:paraId="2648727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5B4A6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50</w:t>
      </w:r>
    </w:p>
    <w:p w14:paraId="7D42BDE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7BB79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70</w:t>
      </w:r>
    </w:p>
    <w:p w14:paraId="193DB9C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0DA0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80</w:t>
      </w:r>
    </w:p>
    <w:p w14:paraId="55D5FC98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0D48414B" w14:textId="77777777" w:rsidR="0010624C" w:rsidRPr="00E63CF4" w:rsidRDefault="00086B71">
      <w:pPr>
        <w:pStyle w:val="1"/>
        <w:spacing w:line="276" w:lineRule="auto"/>
        <w:ind w:right="1411"/>
        <w:rPr>
          <w:lang w:val="ru-RU"/>
        </w:rPr>
      </w:pPr>
      <w:r w:rsidRPr="00E63CF4">
        <w:rPr>
          <w:lang w:val="ru-RU"/>
        </w:rPr>
        <w:t>3467. [T037610] ДОКУМЕНТОМ, УДОСТОВЕРЯЮЩИМ ВРЕМЕННУЮ НЕТРУДОСПОСОБНОСТЬ, ЯВЛЯЕТСЯ</w:t>
      </w:r>
    </w:p>
    <w:p w14:paraId="27FD873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листок нетрудоспособности</w:t>
      </w:r>
    </w:p>
    <w:p w14:paraId="4438AF2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A36BA4" w14:textId="77777777" w:rsidR="0010624C" w:rsidRPr="00E63CF4" w:rsidRDefault="00086B71">
      <w:pPr>
        <w:pStyle w:val="a3"/>
        <w:spacing w:line="448" w:lineRule="auto"/>
        <w:ind w:right="3175"/>
        <w:rPr>
          <w:lang w:val="ru-RU"/>
        </w:rPr>
      </w:pPr>
      <w:r w:rsidRPr="00E63CF4">
        <w:rPr>
          <w:lang w:val="ru-RU"/>
        </w:rPr>
        <w:t>Б) выписка из истории болезни стационарного больного В) индивидуальная программа реабилитации инвалида Г) справка станции скорой медицинской помощи</w:t>
      </w:r>
    </w:p>
    <w:p w14:paraId="11654693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5140A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3468. [T037612] ЛИСТОК НЕТРУДОСПОСОБНОСТИ ВЫПОЛНЯЕТ ФУНКЦИИ</w:t>
      </w:r>
    </w:p>
    <w:p w14:paraId="4929486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FCBE1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юридическую, финансовую, статистическую</w:t>
      </w:r>
    </w:p>
    <w:p w14:paraId="5BA8002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1A4F40" w14:textId="77777777" w:rsidR="0010624C" w:rsidRPr="00E63CF4" w:rsidRDefault="00086B71">
      <w:pPr>
        <w:pStyle w:val="a3"/>
        <w:spacing w:line="448" w:lineRule="auto"/>
        <w:ind w:right="3570"/>
        <w:rPr>
          <w:lang w:val="ru-RU"/>
        </w:rPr>
      </w:pPr>
      <w:r w:rsidRPr="00E63CF4">
        <w:rPr>
          <w:lang w:val="ru-RU"/>
        </w:rPr>
        <w:t>Б) государственную, финансовую, диагностическую В) финансовую, статистическую, диагностическую Г) государственную, юридическую</w:t>
      </w:r>
    </w:p>
    <w:p w14:paraId="275F32DA" w14:textId="77777777" w:rsidR="0010624C" w:rsidRPr="00E63CF4" w:rsidRDefault="00086B71">
      <w:pPr>
        <w:pStyle w:val="1"/>
        <w:spacing w:before="13" w:line="276" w:lineRule="auto"/>
        <w:ind w:right="177"/>
        <w:rPr>
          <w:lang w:val="ru-RU"/>
        </w:rPr>
      </w:pPr>
      <w:r w:rsidRPr="00E63CF4">
        <w:rPr>
          <w:lang w:val="ru-RU"/>
        </w:rPr>
        <w:t>3469. [T037615] ЖЕНЩИНАМ В СЛУЧАЕ НОРМАЛЬНО ПРОТЕКАЮЩЕЙ БЕРЕМЕННОСТИ, РОДОВ, ПОСЛЕРОДОВОГО ПЕРИОДА И РОЖДЕНИЯ ЖИВОГО РЕБЕНКА ЛИСТОК НЕТРУДОСПОСОБНОСТИ ВЫДАЕТСЯ НА СРОК (ДЕНЬ)</w:t>
      </w:r>
    </w:p>
    <w:p w14:paraId="0A2E9E8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140</w:t>
      </w:r>
    </w:p>
    <w:p w14:paraId="39855A6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BE99F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86</w:t>
      </w:r>
    </w:p>
    <w:p w14:paraId="5CABC2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44BE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156</w:t>
      </w:r>
    </w:p>
    <w:p w14:paraId="1C5B1CE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E714E2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180</w:t>
      </w:r>
    </w:p>
    <w:p w14:paraId="0BCFB51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61F590" w14:textId="77777777" w:rsidR="0010624C" w:rsidRPr="00E63CF4" w:rsidRDefault="00086B71">
      <w:pPr>
        <w:pStyle w:val="1"/>
        <w:spacing w:line="276" w:lineRule="auto"/>
        <w:ind w:right="1710"/>
        <w:rPr>
          <w:lang w:val="ru-RU"/>
        </w:rPr>
      </w:pPr>
      <w:r w:rsidRPr="00E63CF4">
        <w:rPr>
          <w:lang w:val="ru-RU"/>
        </w:rPr>
        <w:t>3470. [T037616] ВРЕМЕННАЯ НЕТРУДОСПОСОБНОСТЬ ПРИ СРЕДНЕТЯЖЕЛОЙ ФОРМЕ ГАСТРИТА В ПЕРИОД ОБОСТРЕНИЯ ЗАБОЛЕВАНИЯ СОСТАВЛЯЕТ (ДЕНЬ)</w:t>
      </w:r>
    </w:p>
    <w:p w14:paraId="5B166B7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6-7</w:t>
      </w:r>
    </w:p>
    <w:p w14:paraId="0626232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2058D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3-4</w:t>
      </w:r>
    </w:p>
    <w:p w14:paraId="73FD856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FF4857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16-18</w:t>
      </w:r>
    </w:p>
    <w:p w14:paraId="42B0C0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1C5B2A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12-14</w:t>
      </w:r>
    </w:p>
    <w:p w14:paraId="6863A66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51F2BECA" w14:textId="77777777" w:rsidR="0010624C" w:rsidRPr="00E63CF4" w:rsidRDefault="00086B71">
      <w:pPr>
        <w:pStyle w:val="1"/>
        <w:spacing w:line="276" w:lineRule="auto"/>
        <w:ind w:right="675"/>
        <w:rPr>
          <w:lang w:val="ru-RU"/>
        </w:rPr>
      </w:pPr>
      <w:r w:rsidRPr="00E63CF4">
        <w:rPr>
          <w:lang w:val="ru-RU"/>
        </w:rPr>
        <w:t>3471. [T037617] СРОКИ ВРЕМЕННОЙ УТРАТЫ ТРУДОСПОСОБНОСТИ ПРИ ОБОСТРЕНИИ ХРОНИЧЕСКОГО ХОЛЕЦИСТИТА СРЕДНЕТЯЖЕЛОГО ТЕЧЕНИЯ СОСТАВЛЯЮТ (ДЕНЬ)</w:t>
      </w:r>
    </w:p>
    <w:p w14:paraId="688E264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10 – 14</w:t>
      </w:r>
    </w:p>
    <w:p w14:paraId="305F0B9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4BA61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 – 10</w:t>
      </w:r>
    </w:p>
    <w:p w14:paraId="762FE08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C6686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14 – 21</w:t>
      </w:r>
    </w:p>
    <w:p w14:paraId="479FEF8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B55C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21 – 42</w:t>
      </w:r>
    </w:p>
    <w:p w14:paraId="11B7B0E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0A26A5" w14:textId="77777777" w:rsidR="0010624C" w:rsidRPr="00E63CF4" w:rsidRDefault="00086B71">
      <w:pPr>
        <w:pStyle w:val="1"/>
        <w:spacing w:before="73" w:line="278" w:lineRule="auto"/>
        <w:ind w:right="597"/>
        <w:rPr>
          <w:lang w:val="ru-RU"/>
        </w:rPr>
      </w:pPr>
      <w:r w:rsidRPr="00E63CF4">
        <w:rPr>
          <w:lang w:val="ru-RU"/>
        </w:rPr>
        <w:lastRenderedPageBreak/>
        <w:t>3472. [T037618] СРОКИ НЕТРУДОСПОСОБНОСТИ ПРИ НЕОСЛОЖНЕННОМ ТЕЧЕНИИ ОСТРОГО ГЛОМЕРУЛОНЕФРИТА СОСТАВЛЯЮТ (ДЕНЬ)</w:t>
      </w:r>
    </w:p>
    <w:p w14:paraId="53795F88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45-50</w:t>
      </w:r>
    </w:p>
    <w:p w14:paraId="7252CB3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4A922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30-40</w:t>
      </w:r>
    </w:p>
    <w:p w14:paraId="60D6FE7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EE3DD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60-80</w:t>
      </w:r>
    </w:p>
    <w:p w14:paraId="78C7CDB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2C4A3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80-100</w:t>
      </w:r>
    </w:p>
    <w:p w14:paraId="5228CEC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910F6C" w14:textId="77777777" w:rsidR="0010624C" w:rsidRPr="00E63CF4" w:rsidRDefault="00086B71">
      <w:pPr>
        <w:pStyle w:val="1"/>
        <w:spacing w:line="276" w:lineRule="auto"/>
        <w:ind w:right="238"/>
        <w:rPr>
          <w:lang w:val="ru-RU"/>
        </w:rPr>
      </w:pPr>
      <w:r w:rsidRPr="00E63CF4">
        <w:rPr>
          <w:lang w:val="ru-RU"/>
        </w:rPr>
        <w:t>3473. [T037619] ОРИЕНТИРОВОЧНЫЕ СРОКИ ВРЕМЕННОЙ НЕТРУДОСПОСОБНОСТИ ПРИ СЕРОПОЗИТИВНОМ РЕВМАТОИДНОМ АРТРИТЕ С МЕДЛЕННО ПРОГРЕССИРУЮЩИМ ТЕЧЕНИЕМ I – II СТЕПЕНЕЙ АКТИВНОСТИ СОСТАВЛЯЮТ (ДЕНЬ)</w:t>
      </w:r>
    </w:p>
    <w:p w14:paraId="12094A0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30 – 45</w:t>
      </w:r>
    </w:p>
    <w:p w14:paraId="09698CF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51C6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15 – 20</w:t>
      </w:r>
    </w:p>
    <w:p w14:paraId="2945B0D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19D412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21 – 30</w:t>
      </w:r>
    </w:p>
    <w:p w14:paraId="38D95F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62B754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 – 14</w:t>
      </w:r>
    </w:p>
    <w:p w14:paraId="4C3F1B7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C0E0CBC" w14:textId="77777777" w:rsidR="0010624C" w:rsidRPr="00E63CF4" w:rsidRDefault="00086B71">
      <w:pPr>
        <w:pStyle w:val="1"/>
        <w:spacing w:line="276" w:lineRule="auto"/>
        <w:ind w:right="1737"/>
        <w:rPr>
          <w:lang w:val="ru-RU"/>
        </w:rPr>
      </w:pPr>
      <w:r w:rsidRPr="00E63CF4">
        <w:rPr>
          <w:lang w:val="ru-RU"/>
        </w:rPr>
        <w:t>3474. [T037620] ОРИЕНТИРОВОЧНЫЕ СРОКИ ВРЕМЕННОЙ НЕТРУДОСПОСОБНОСТИ ПРИ ПОДАГРЕ СОСТАВЛЯЮТ (ДЕНЬ)</w:t>
      </w:r>
    </w:p>
    <w:p w14:paraId="320B53FA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15 – 20</w:t>
      </w:r>
    </w:p>
    <w:p w14:paraId="77A162D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59440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 – 10</w:t>
      </w:r>
    </w:p>
    <w:p w14:paraId="4C9347F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93C818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 – 14</w:t>
      </w:r>
    </w:p>
    <w:p w14:paraId="31421E1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89307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 – 7</w:t>
      </w:r>
    </w:p>
    <w:p w14:paraId="3A155CD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0965CA5" w14:textId="77777777" w:rsidR="0010624C" w:rsidRPr="00E63CF4" w:rsidRDefault="00086B71">
      <w:pPr>
        <w:pStyle w:val="1"/>
        <w:spacing w:before="1" w:line="278" w:lineRule="auto"/>
        <w:ind w:right="118"/>
        <w:rPr>
          <w:lang w:val="ru-RU"/>
        </w:rPr>
      </w:pPr>
      <w:r w:rsidRPr="00E63CF4">
        <w:rPr>
          <w:lang w:val="ru-RU"/>
        </w:rPr>
        <w:t>3475. [T037621] БЕССРОЧНО 1 ГРУППА ИНВАЛИДНОСТИ УСТАНАВЛИВАЕТСЯ У БОЛЬНОГО С</w:t>
      </w:r>
    </w:p>
    <w:p w14:paraId="036D11EB" w14:textId="77777777" w:rsidR="0010624C" w:rsidRPr="00E63CF4" w:rsidRDefault="00086B71">
      <w:pPr>
        <w:pStyle w:val="a3"/>
        <w:spacing w:before="193" w:line="448" w:lineRule="auto"/>
        <w:ind w:right="3392"/>
        <w:rPr>
          <w:lang w:val="ru-RU"/>
        </w:rPr>
      </w:pPr>
      <w:r w:rsidRPr="00E63CF4">
        <w:rPr>
          <w:lang w:val="ru-RU"/>
        </w:rPr>
        <w:t>А) ХСН ФК IV, нуждающегося в постоянном уходе Б) ХСН ФК IV, не нуждающегося в постоянном уходе В) ХСН ФК I и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II</w:t>
      </w:r>
    </w:p>
    <w:p w14:paraId="0A550E0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ХСН с отеком легких</w:t>
      </w:r>
    </w:p>
    <w:p w14:paraId="7C08227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1E4B93" w14:textId="77777777" w:rsidR="0010624C" w:rsidRPr="00E63CF4" w:rsidRDefault="00086B71">
      <w:pPr>
        <w:pStyle w:val="1"/>
        <w:spacing w:before="73" w:line="278" w:lineRule="auto"/>
        <w:ind w:right="1021"/>
        <w:rPr>
          <w:lang w:val="ru-RU"/>
        </w:rPr>
      </w:pPr>
      <w:r w:rsidRPr="00E63CF4">
        <w:rPr>
          <w:lang w:val="ru-RU"/>
        </w:rPr>
        <w:lastRenderedPageBreak/>
        <w:t>3476. [T037622] ПРАВО НА ВЫДАЧУ ЛИСТКА НЕТРУДОСПОСОБНОСТИ ИМЕЮТ</w:t>
      </w:r>
    </w:p>
    <w:p w14:paraId="2846306D" w14:textId="77777777" w:rsidR="0010624C" w:rsidRPr="00E63CF4" w:rsidRDefault="00086B71">
      <w:pPr>
        <w:pStyle w:val="a3"/>
        <w:spacing w:before="192" w:line="278" w:lineRule="auto"/>
        <w:ind w:right="1234"/>
        <w:rPr>
          <w:lang w:val="ru-RU"/>
        </w:rPr>
      </w:pPr>
      <w:r w:rsidRPr="00E63CF4">
        <w:rPr>
          <w:lang w:val="ru-RU"/>
        </w:rPr>
        <w:t>А) врачи амбулаторно-поликлинических учреждений, врачи стационарных учреждений, частнопрактикующие врачи, имеющие лицензию</w:t>
      </w:r>
    </w:p>
    <w:p w14:paraId="27BCA043" w14:textId="77777777" w:rsidR="0010624C" w:rsidRPr="00E63CF4" w:rsidRDefault="00086B71">
      <w:pPr>
        <w:pStyle w:val="a3"/>
        <w:spacing w:before="197" w:line="276" w:lineRule="auto"/>
        <w:ind w:right="270"/>
        <w:rPr>
          <w:lang w:val="ru-RU"/>
        </w:rPr>
      </w:pPr>
      <w:r w:rsidRPr="00E63CF4">
        <w:rPr>
          <w:lang w:val="ru-RU"/>
        </w:rPr>
        <w:t>Б) врачи санэпиднадзора, врачи бальнеогрязелечебниц, частнопрактикующие врачи, имеющие лицензию</w:t>
      </w:r>
    </w:p>
    <w:p w14:paraId="0A5CFBF1" w14:textId="77777777" w:rsidR="0010624C" w:rsidRPr="00E63CF4" w:rsidRDefault="00086B71">
      <w:pPr>
        <w:pStyle w:val="a3"/>
        <w:spacing w:before="202" w:line="276" w:lineRule="auto"/>
        <w:ind w:right="2100"/>
        <w:rPr>
          <w:lang w:val="ru-RU"/>
        </w:rPr>
      </w:pPr>
      <w:r w:rsidRPr="00E63CF4">
        <w:rPr>
          <w:lang w:val="ru-RU"/>
        </w:rPr>
        <w:t>В) врачи бальнеогрязелечебниц, врачи стационарных учреждений, частнопрактикующие врачи, имеющие лицензию</w:t>
      </w:r>
    </w:p>
    <w:p w14:paraId="2C39F89C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>Г) врачи санэпиднадзора, врачи амбулаторно-поликлинических учреждений</w:t>
      </w:r>
    </w:p>
    <w:p w14:paraId="47034B0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461CA3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3477. [T037623] УСТАНОВЛЕНИЕ ГРУППЫ ИНВАЛИДНОСТИ ОСУЩЕСТВЛЯЕТ</w:t>
      </w:r>
    </w:p>
    <w:p w14:paraId="1696AFA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DDDDBE2" w14:textId="77777777" w:rsidR="0010624C" w:rsidRPr="00E63CF4" w:rsidRDefault="00086B71">
      <w:pPr>
        <w:pStyle w:val="a3"/>
        <w:spacing w:line="448" w:lineRule="auto"/>
        <w:ind w:right="4425"/>
        <w:rPr>
          <w:lang w:val="ru-RU"/>
        </w:rPr>
      </w:pPr>
      <w:r w:rsidRPr="00E63CF4">
        <w:rPr>
          <w:lang w:val="ru-RU"/>
        </w:rPr>
        <w:t>А) медико-социальная экспертная комиссия Б) заведующий отделением</w:t>
      </w:r>
    </w:p>
    <w:p w14:paraId="33493FC0" w14:textId="77777777" w:rsidR="0010624C" w:rsidRPr="00E63CF4" w:rsidRDefault="00086B71">
      <w:pPr>
        <w:pStyle w:val="a3"/>
        <w:spacing w:before="11" w:line="451" w:lineRule="auto"/>
        <w:ind w:right="3811"/>
        <w:rPr>
          <w:lang w:val="ru-RU"/>
        </w:rPr>
      </w:pPr>
      <w:r w:rsidRPr="00E63CF4">
        <w:rPr>
          <w:lang w:val="ru-RU"/>
        </w:rPr>
        <w:t>В) врачебная комиссия медицинской организации Г) лечащий врач</w:t>
      </w:r>
    </w:p>
    <w:p w14:paraId="1C1F69A4" w14:textId="77777777" w:rsidR="0010624C" w:rsidRPr="00E63CF4" w:rsidRDefault="00086B71">
      <w:pPr>
        <w:pStyle w:val="1"/>
        <w:spacing w:before="11"/>
        <w:rPr>
          <w:lang w:val="ru-RU"/>
        </w:rPr>
      </w:pPr>
      <w:r w:rsidRPr="00E63CF4">
        <w:rPr>
          <w:lang w:val="ru-RU"/>
        </w:rPr>
        <w:t>3478. [T037626] 1 ГРУППА ДИСПАНСЕРНОГО НАБЛЮДЕНИЯ</w:t>
      </w:r>
    </w:p>
    <w:p w14:paraId="7C24779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E0CD2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здоровые: осмотр не менее 1 раза в год</w:t>
      </w:r>
    </w:p>
    <w:p w14:paraId="6D016D0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C08719" w14:textId="77777777" w:rsidR="0010624C" w:rsidRPr="00E63CF4" w:rsidRDefault="00086B71">
      <w:pPr>
        <w:pStyle w:val="a3"/>
        <w:spacing w:line="278" w:lineRule="auto"/>
        <w:ind w:right="1109"/>
        <w:rPr>
          <w:lang w:val="ru-RU"/>
        </w:rPr>
      </w:pPr>
      <w:r w:rsidRPr="00E63CF4">
        <w:rPr>
          <w:lang w:val="ru-RU"/>
        </w:rPr>
        <w:t xml:space="preserve">Б) практически здоровые: осмотр 1-2 раза в год (угрожаемые по </w:t>
      </w:r>
      <w:proofErr w:type="spellStart"/>
      <w:r w:rsidRPr="00E63CF4">
        <w:rPr>
          <w:lang w:val="ru-RU"/>
        </w:rPr>
        <w:t>хронизации</w:t>
      </w:r>
      <w:proofErr w:type="spellEnd"/>
      <w:r w:rsidRPr="00E63CF4">
        <w:rPr>
          <w:lang w:val="ru-RU"/>
        </w:rPr>
        <w:t xml:space="preserve"> патологии, частые ОРВИ, как первичная профилактика ХНЗЛ)</w:t>
      </w:r>
    </w:p>
    <w:p w14:paraId="770BB71A" w14:textId="77777777" w:rsidR="0010624C" w:rsidRPr="00E63CF4" w:rsidRDefault="00086B71">
      <w:pPr>
        <w:pStyle w:val="a3"/>
        <w:spacing w:before="196" w:line="276" w:lineRule="auto"/>
        <w:rPr>
          <w:lang w:val="ru-RU"/>
        </w:rPr>
      </w:pPr>
      <w:r w:rsidRPr="00E63CF4">
        <w:rPr>
          <w:lang w:val="ru-RU"/>
        </w:rPr>
        <w:t>В) больные, имеющие хронические заболевания в стадии компенсации (обострения редкие, лечение эффективно, вне обострения сохраняют трудоспособность), осмотр 2 раза в год</w:t>
      </w:r>
    </w:p>
    <w:p w14:paraId="177C454D" w14:textId="77777777" w:rsidR="0010624C" w:rsidRPr="00E63CF4" w:rsidRDefault="00086B71">
      <w:pPr>
        <w:pStyle w:val="a3"/>
        <w:spacing w:before="200" w:line="276" w:lineRule="auto"/>
        <w:ind w:right="305"/>
        <w:rPr>
          <w:lang w:val="ru-RU"/>
        </w:rPr>
      </w:pPr>
      <w:r w:rsidRPr="00E63CF4">
        <w:rPr>
          <w:lang w:val="ru-RU"/>
        </w:rPr>
        <w:t>Г) больные, имеющие хронические заболевания в стадии субкомпенсации, осмотр 4 раза в год</w:t>
      </w:r>
    </w:p>
    <w:p w14:paraId="157B6155" w14:textId="77777777" w:rsidR="0010624C" w:rsidRPr="00E63CF4" w:rsidRDefault="00086B71">
      <w:pPr>
        <w:pStyle w:val="1"/>
        <w:spacing w:before="207" w:line="276" w:lineRule="auto"/>
        <w:ind w:right="234"/>
        <w:rPr>
          <w:lang w:val="ru-RU"/>
        </w:rPr>
      </w:pPr>
      <w:r w:rsidRPr="00E63CF4">
        <w:rPr>
          <w:lang w:val="ru-RU"/>
        </w:rPr>
        <w:t>3479. [T037631] НАИБОЛЕЕ ХАРАКТЕРНЫМ СИМПТОМОМ, УКАЗЫВАЮЩИМ НА РАКОВОЕ ПЕРЕРОЖДЕНИЕ ПРИ ХРОНИЧЕСКОМ ЭЗОФАГИТЕ, ЯВЛЯЕТСЯ</w:t>
      </w:r>
    </w:p>
    <w:p w14:paraId="3951C2D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дисфагия</w:t>
      </w:r>
    </w:p>
    <w:p w14:paraId="10AD489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C78EF1" w14:textId="77777777" w:rsidR="0010624C" w:rsidRPr="00E63CF4" w:rsidRDefault="00086B71">
      <w:pPr>
        <w:pStyle w:val="a3"/>
        <w:spacing w:line="448" w:lineRule="auto"/>
        <w:ind w:right="6768"/>
        <w:rPr>
          <w:lang w:val="ru-RU"/>
        </w:rPr>
      </w:pPr>
      <w:r w:rsidRPr="00E63CF4">
        <w:rPr>
          <w:lang w:val="ru-RU"/>
        </w:rPr>
        <w:t>Б) боль при глотании В) икота</w:t>
      </w:r>
    </w:p>
    <w:p w14:paraId="1CC3A09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изжога</w:t>
      </w:r>
    </w:p>
    <w:p w14:paraId="17F3E5E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2C74867" w14:textId="77777777" w:rsidR="0010624C" w:rsidRPr="00E63CF4" w:rsidRDefault="00086B71">
      <w:pPr>
        <w:pStyle w:val="1"/>
        <w:spacing w:before="73" w:line="276" w:lineRule="auto"/>
        <w:ind w:right="660"/>
        <w:rPr>
          <w:lang w:val="ru-RU"/>
        </w:rPr>
      </w:pPr>
      <w:r w:rsidRPr="00E63CF4">
        <w:rPr>
          <w:lang w:val="ru-RU"/>
        </w:rPr>
        <w:lastRenderedPageBreak/>
        <w:t>3480. [T037632] РЕНТГЕНОЛОГИЧЕСКИ ВЫЯВЛЕННОЕ ОТСУТСТВИЕ ПЕРИСТАЛЬТИКИ В ДИСТАЛЬНОМ ОТДЕЛЕ ПИЩЕВОДА ПРИ НОРМАЛЬНОЙ МОТОРИКЕ В ПРОКСИМАЛЬНОМ ОТДЕЛЕ ХАРАКТЕРНО ДЛЯ</w:t>
      </w:r>
    </w:p>
    <w:p w14:paraId="32315276" w14:textId="77777777" w:rsidR="0010624C" w:rsidRPr="00E63CF4" w:rsidRDefault="00086B71">
      <w:pPr>
        <w:pStyle w:val="a3"/>
        <w:spacing w:before="197" w:line="448" w:lineRule="auto"/>
        <w:ind w:right="6047"/>
        <w:rPr>
          <w:lang w:val="ru-RU"/>
        </w:rPr>
      </w:pPr>
      <w:r w:rsidRPr="00E63CF4">
        <w:rPr>
          <w:lang w:val="ru-RU"/>
        </w:rPr>
        <w:t xml:space="preserve">А) системной склеродермии Б) </w:t>
      </w:r>
      <w:proofErr w:type="spellStart"/>
      <w:r w:rsidRPr="00E63CF4">
        <w:rPr>
          <w:lang w:val="ru-RU"/>
        </w:rPr>
        <w:t>ахалазии</w:t>
      </w:r>
      <w:proofErr w:type="spellEnd"/>
      <w:r w:rsidRPr="00E63CF4">
        <w:rPr>
          <w:lang w:val="ru-RU"/>
        </w:rPr>
        <w:t xml:space="preserve"> пищевода</w:t>
      </w:r>
    </w:p>
    <w:p w14:paraId="293557C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эзофагита</w:t>
      </w:r>
    </w:p>
    <w:p w14:paraId="7E7649A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F3B6D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пищевода </w:t>
      </w:r>
      <w:proofErr w:type="spellStart"/>
      <w:r w:rsidRPr="00E63CF4">
        <w:rPr>
          <w:lang w:val="ru-RU"/>
        </w:rPr>
        <w:t>Баррета</w:t>
      </w:r>
      <w:proofErr w:type="spellEnd"/>
    </w:p>
    <w:p w14:paraId="12BA8B5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9810AD0" w14:textId="77777777" w:rsidR="0010624C" w:rsidRPr="00E63CF4" w:rsidRDefault="00086B71">
      <w:pPr>
        <w:pStyle w:val="1"/>
        <w:spacing w:before="1" w:line="276" w:lineRule="auto"/>
        <w:ind w:right="1423"/>
        <w:rPr>
          <w:lang w:val="ru-RU"/>
        </w:rPr>
      </w:pPr>
      <w:r w:rsidRPr="00E63CF4">
        <w:rPr>
          <w:lang w:val="ru-RU"/>
        </w:rPr>
        <w:t>3481. [T037633] НАЛИЧИЕ ЖЕЛУДОЧНОЙ МЕТАПЛАЗИИ НИЖНЕГО ПИЩЕВОДНОГО СФИНКТЕРА ХАРАКТЕРНО ДЛЯ</w:t>
      </w:r>
    </w:p>
    <w:p w14:paraId="06887E7F" w14:textId="77777777" w:rsidR="0010624C" w:rsidRPr="00E63CF4" w:rsidRDefault="00086B71">
      <w:pPr>
        <w:pStyle w:val="a3"/>
        <w:spacing w:before="197" w:line="448" w:lineRule="auto"/>
        <w:ind w:right="6763"/>
        <w:rPr>
          <w:lang w:val="ru-RU"/>
        </w:rPr>
      </w:pPr>
      <w:r w:rsidRPr="00E63CF4">
        <w:rPr>
          <w:lang w:val="ru-RU"/>
        </w:rPr>
        <w:t xml:space="preserve">А) пищевода </w:t>
      </w:r>
      <w:proofErr w:type="spellStart"/>
      <w:r w:rsidRPr="00E63CF4">
        <w:rPr>
          <w:lang w:val="ru-RU"/>
        </w:rPr>
        <w:t>Баррета</w:t>
      </w:r>
      <w:proofErr w:type="spellEnd"/>
      <w:r w:rsidRPr="00E63CF4">
        <w:rPr>
          <w:lang w:val="ru-RU"/>
        </w:rPr>
        <w:t xml:space="preserve"> Б) эзофагита</w:t>
      </w:r>
    </w:p>
    <w:p w14:paraId="3D6972B4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склеродермии</w:t>
      </w:r>
    </w:p>
    <w:p w14:paraId="11622F7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C2E9E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ахалазии</w:t>
      </w:r>
      <w:proofErr w:type="spellEnd"/>
      <w:r w:rsidRPr="00E63CF4">
        <w:rPr>
          <w:lang w:val="ru-RU"/>
        </w:rPr>
        <w:t xml:space="preserve"> пищевода</w:t>
      </w:r>
    </w:p>
    <w:p w14:paraId="1694135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9B5E085" w14:textId="77777777" w:rsidR="0010624C" w:rsidRPr="00E63CF4" w:rsidRDefault="00086B71">
      <w:pPr>
        <w:pStyle w:val="1"/>
        <w:spacing w:line="276" w:lineRule="auto"/>
        <w:ind w:right="183"/>
        <w:rPr>
          <w:lang w:val="ru-RU"/>
        </w:rPr>
      </w:pPr>
      <w:r w:rsidRPr="00E63CF4">
        <w:rPr>
          <w:lang w:val="ru-RU"/>
        </w:rPr>
        <w:t>3482. [T037634] К ОСНОВНЫМ МЕТОДАМ ИССЛЕДОВАНИЯ, ПОЗВОЛЯЮЩИМ ВЕРИФИЦИРОВАТЬ ДИАГНОЗ «ХРОНИЧЕСКИЙ ГАСТРИТ», НЕ ОТНОСИТСЯ</w:t>
      </w:r>
    </w:p>
    <w:p w14:paraId="61731CD7" w14:textId="77777777" w:rsidR="0010624C" w:rsidRPr="00E63CF4" w:rsidRDefault="00086B71">
      <w:pPr>
        <w:pStyle w:val="a3"/>
        <w:spacing w:before="197" w:line="451" w:lineRule="auto"/>
        <w:ind w:right="5748"/>
        <w:rPr>
          <w:lang w:val="ru-RU"/>
        </w:rPr>
      </w:pPr>
      <w:r w:rsidRPr="00E63CF4">
        <w:rPr>
          <w:lang w:val="ru-RU"/>
        </w:rPr>
        <w:t>А) дуоденальное зондирование Б) анализ желудочного сока</w:t>
      </w:r>
    </w:p>
    <w:p w14:paraId="18264BBC" w14:textId="77777777" w:rsidR="0010624C" w:rsidRPr="00E63CF4" w:rsidRDefault="00086B71">
      <w:pPr>
        <w:pStyle w:val="a3"/>
        <w:spacing w:before="5" w:line="451" w:lineRule="auto"/>
        <w:ind w:right="6099"/>
        <w:rPr>
          <w:lang w:val="ru-RU"/>
        </w:rPr>
      </w:pPr>
      <w:r w:rsidRPr="00E63CF4">
        <w:rPr>
          <w:lang w:val="ru-RU"/>
        </w:rPr>
        <w:t>В) рентгенография желудка Г) гастроскопия</w:t>
      </w:r>
    </w:p>
    <w:p w14:paraId="103426CB" w14:textId="77777777" w:rsidR="0010624C" w:rsidRPr="00E63CF4" w:rsidRDefault="00086B71">
      <w:pPr>
        <w:pStyle w:val="1"/>
        <w:spacing w:before="10" w:line="278" w:lineRule="auto"/>
        <w:ind w:right="990"/>
        <w:rPr>
          <w:lang w:val="ru-RU"/>
        </w:rPr>
      </w:pPr>
      <w:r w:rsidRPr="00E63CF4">
        <w:rPr>
          <w:lang w:val="ru-RU"/>
        </w:rPr>
        <w:t>3483. [T037636] НАЛИЧИЕ ЭРОЗИЙ В АНТРАЛЬНОМ ОТДЕЛЕ ЖЕЛУДКА ХАРАКТЕРНО ДЛЯ</w:t>
      </w:r>
    </w:p>
    <w:p w14:paraId="3BC0F5C4" w14:textId="77777777" w:rsidR="0010624C" w:rsidRPr="00E63CF4" w:rsidRDefault="00086B71">
      <w:pPr>
        <w:pStyle w:val="a3"/>
        <w:spacing w:before="192" w:line="451" w:lineRule="auto"/>
        <w:ind w:right="579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хеликобактерной</w:t>
      </w:r>
      <w:proofErr w:type="spellEnd"/>
      <w:r w:rsidRPr="00E63CF4">
        <w:rPr>
          <w:lang w:val="ru-RU"/>
        </w:rPr>
        <w:t xml:space="preserve"> инфекции Б) острого гастрита</w:t>
      </w:r>
    </w:p>
    <w:p w14:paraId="74A126A2" w14:textId="77777777" w:rsidR="0010624C" w:rsidRPr="00E63CF4" w:rsidRDefault="00086B71">
      <w:pPr>
        <w:pStyle w:val="a3"/>
        <w:spacing w:before="5" w:line="451" w:lineRule="auto"/>
        <w:ind w:right="5904"/>
        <w:rPr>
          <w:lang w:val="ru-RU"/>
        </w:rPr>
      </w:pPr>
      <w:r w:rsidRPr="00E63CF4">
        <w:rPr>
          <w:lang w:val="ru-RU"/>
        </w:rPr>
        <w:t>В) аутоиммунного гастрита Г) гранулематозного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гастрита</w:t>
      </w:r>
    </w:p>
    <w:p w14:paraId="65540B2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43D1CE7" w14:textId="77777777" w:rsidR="0010624C" w:rsidRPr="00E63CF4" w:rsidRDefault="00086B71">
      <w:pPr>
        <w:pStyle w:val="1"/>
        <w:spacing w:before="73" w:line="278" w:lineRule="auto"/>
        <w:ind w:right="1029"/>
        <w:rPr>
          <w:lang w:val="ru-RU"/>
        </w:rPr>
      </w:pPr>
      <w:r w:rsidRPr="00E63CF4">
        <w:rPr>
          <w:lang w:val="ru-RU"/>
        </w:rPr>
        <w:lastRenderedPageBreak/>
        <w:t>3484. [T037637] НАИБОЛЕЕ НАДЕЖНЫМ ТЕСТОМ ДЛЯ ДИАГНОСТИКИ СИНДРОМА ЗОЛЛИНГЕРА-ЭЛЛИСОНА ЯВЛЯЕТСЯ</w:t>
      </w:r>
    </w:p>
    <w:p w14:paraId="178AB12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уровень гастрина в крови</w:t>
      </w:r>
    </w:p>
    <w:p w14:paraId="3EBBA40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8F64A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базальная </w:t>
      </w:r>
      <w:proofErr w:type="spellStart"/>
      <w:r w:rsidRPr="00E63CF4">
        <w:rPr>
          <w:lang w:val="ru-RU"/>
        </w:rPr>
        <w:t>кислотопродукция</w:t>
      </w:r>
      <w:proofErr w:type="spellEnd"/>
    </w:p>
    <w:p w14:paraId="7B1412A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C1DA52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В) максимальная </w:t>
      </w:r>
      <w:proofErr w:type="spellStart"/>
      <w:r w:rsidRPr="00E63CF4">
        <w:rPr>
          <w:lang w:val="ru-RU"/>
        </w:rPr>
        <w:t>кислотопродукция</w:t>
      </w:r>
      <w:proofErr w:type="spellEnd"/>
    </w:p>
    <w:p w14:paraId="2854D00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8BCC19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биопсия слизистой оболочки желудка</w:t>
      </w:r>
    </w:p>
    <w:p w14:paraId="5C5B375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266BFA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3485. [T037639] УСИЛИВАЮТ ДИАРЕЮ ПРИ ЦЕЛИАКИИ СПРУ</w:t>
      </w:r>
    </w:p>
    <w:p w14:paraId="2AD3223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0D55D53" w14:textId="77777777" w:rsidR="0010624C" w:rsidRPr="00E63CF4" w:rsidRDefault="00086B71">
      <w:pPr>
        <w:pStyle w:val="a3"/>
        <w:spacing w:line="451" w:lineRule="auto"/>
        <w:ind w:right="7258"/>
        <w:rPr>
          <w:lang w:val="ru-RU"/>
        </w:rPr>
      </w:pPr>
      <w:r w:rsidRPr="00E63CF4">
        <w:rPr>
          <w:lang w:val="ru-RU"/>
        </w:rPr>
        <w:t>А) белые сухари Б) рис</w:t>
      </w:r>
    </w:p>
    <w:p w14:paraId="1469E07E" w14:textId="77777777" w:rsidR="0010624C" w:rsidRPr="00E63CF4" w:rsidRDefault="00086B71">
      <w:pPr>
        <w:pStyle w:val="a3"/>
        <w:spacing w:before="5" w:line="451" w:lineRule="auto"/>
        <w:ind w:right="7734"/>
        <w:rPr>
          <w:lang w:val="ru-RU"/>
        </w:rPr>
      </w:pPr>
      <w:r w:rsidRPr="00E63CF4">
        <w:rPr>
          <w:lang w:val="ru-RU"/>
        </w:rPr>
        <w:t>В) кукуруза Г) мясо</w:t>
      </w:r>
    </w:p>
    <w:p w14:paraId="3CD6031D" w14:textId="77777777" w:rsidR="0010624C" w:rsidRPr="00E63CF4" w:rsidRDefault="00086B71">
      <w:pPr>
        <w:pStyle w:val="1"/>
        <w:spacing w:before="10" w:line="278" w:lineRule="auto"/>
        <w:ind w:right="956"/>
        <w:rPr>
          <w:lang w:val="ru-RU"/>
        </w:rPr>
      </w:pPr>
      <w:r w:rsidRPr="00E63CF4">
        <w:rPr>
          <w:lang w:val="ru-RU"/>
        </w:rPr>
        <w:t>3486. [T037640] ГИПЕРТОНИЯ НИЖНЕГО ПИЩЕВОДНОГО СФИНКТЕРА ХАРАКТЕРНА ДЛЯ</w:t>
      </w:r>
    </w:p>
    <w:p w14:paraId="79423D7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ахалазии</w:t>
      </w:r>
      <w:proofErr w:type="spellEnd"/>
    </w:p>
    <w:p w14:paraId="7D3E1E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14E9A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склеродермии</w:t>
      </w:r>
    </w:p>
    <w:p w14:paraId="6454F71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A9859D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хронического рефлюкс-эзофагита</w:t>
      </w:r>
    </w:p>
    <w:p w14:paraId="31BB6C3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E325A8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грыжи пищеводного отверстия диафрагмы</w:t>
      </w:r>
    </w:p>
    <w:p w14:paraId="6CC7FF3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973C98" w14:textId="77777777" w:rsidR="0010624C" w:rsidRPr="00E63CF4" w:rsidRDefault="00086B71">
      <w:pPr>
        <w:pStyle w:val="1"/>
        <w:spacing w:line="276" w:lineRule="auto"/>
        <w:ind w:right="651"/>
        <w:rPr>
          <w:lang w:val="ru-RU"/>
        </w:rPr>
      </w:pPr>
      <w:r w:rsidRPr="00E63CF4">
        <w:rPr>
          <w:lang w:val="ru-RU"/>
        </w:rPr>
        <w:t>3487. [T037642] ДОСТОВЕРНЫМ КРИТЕРИЕМ НАСТУПЛЕНИЯ РЕМИССИИ ПОСЛЕ ЛЕЧЕНИЯ НЕТРОПИЧЕСКОЙ СПРУ ЯВЛЯЕТСЯ</w:t>
      </w:r>
    </w:p>
    <w:p w14:paraId="77FC7C0A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абсорбционный тест</w:t>
      </w:r>
    </w:p>
    <w:p w14:paraId="2C2F904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7BDFAEF" w14:textId="77777777" w:rsidR="0010624C" w:rsidRPr="00E63CF4" w:rsidRDefault="00086B71">
      <w:pPr>
        <w:pStyle w:val="a3"/>
        <w:spacing w:line="451" w:lineRule="auto"/>
        <w:ind w:right="5161"/>
        <w:rPr>
          <w:lang w:val="ru-RU"/>
        </w:rPr>
      </w:pPr>
      <w:r w:rsidRPr="00E63CF4">
        <w:rPr>
          <w:lang w:val="ru-RU"/>
        </w:rPr>
        <w:t>Б) рентгенологическое исследование В) гематологическая картина</w:t>
      </w:r>
    </w:p>
    <w:p w14:paraId="0E507D3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копрологическое исследование</w:t>
      </w:r>
    </w:p>
    <w:p w14:paraId="40DF768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7D2D595" w14:textId="77777777" w:rsidR="0010624C" w:rsidRPr="00E63CF4" w:rsidRDefault="00086B71">
      <w:pPr>
        <w:pStyle w:val="1"/>
        <w:spacing w:line="276" w:lineRule="auto"/>
        <w:ind w:right="288"/>
        <w:rPr>
          <w:lang w:val="ru-RU"/>
        </w:rPr>
      </w:pPr>
      <w:r w:rsidRPr="00E63CF4">
        <w:rPr>
          <w:lang w:val="ru-RU"/>
        </w:rPr>
        <w:t>3488. [T037643] ПОСЛЕ УДАЛЕНИЯ ДИСТАЛЬНОГО ОТДЕЛА ПОДВЗДОШНОЙ КИШКИ НЕ НАБЛЮДАЕТСЯ</w:t>
      </w:r>
    </w:p>
    <w:p w14:paraId="4E58AC57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потеря желчных кислот со стулом</w:t>
      </w:r>
    </w:p>
    <w:p w14:paraId="3AD85F1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9C40ABC" w14:textId="77777777" w:rsidR="0010624C" w:rsidRPr="00E63CF4" w:rsidRDefault="00086B71">
      <w:pPr>
        <w:pStyle w:val="a3"/>
        <w:spacing w:line="451" w:lineRule="auto"/>
        <w:ind w:right="4464"/>
        <w:rPr>
          <w:lang w:val="ru-RU"/>
        </w:rPr>
      </w:pPr>
      <w:r w:rsidRPr="00E63CF4">
        <w:rPr>
          <w:lang w:val="ru-RU"/>
        </w:rPr>
        <w:t>Б) недостаточность поджелудочной железы В) диарея</w:t>
      </w:r>
    </w:p>
    <w:p w14:paraId="10DC95E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повреждение слизистой оболочки толстой кишки</w:t>
      </w:r>
    </w:p>
    <w:p w14:paraId="797097C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F7CE3EC" w14:textId="77777777" w:rsidR="0010624C" w:rsidRPr="00E63CF4" w:rsidRDefault="00086B71">
      <w:pPr>
        <w:pStyle w:val="1"/>
        <w:spacing w:before="73" w:line="278" w:lineRule="auto"/>
        <w:ind w:right="1279"/>
        <w:rPr>
          <w:lang w:val="ru-RU"/>
        </w:rPr>
      </w:pPr>
      <w:r w:rsidRPr="00E63CF4">
        <w:rPr>
          <w:lang w:val="ru-RU"/>
        </w:rPr>
        <w:lastRenderedPageBreak/>
        <w:t>3489. [T037644] ПРИ НАЛИЧИИ ДИАРЕИ И ОТСУТСТВИИ СИНДРОМА МАЛЬАБСОРБЦИИ МОЖНО ДУМАТЬ О</w:t>
      </w:r>
    </w:p>
    <w:p w14:paraId="2540BB2A" w14:textId="77777777" w:rsidR="0010624C" w:rsidRPr="00E63CF4" w:rsidRDefault="00086B71">
      <w:pPr>
        <w:pStyle w:val="a3"/>
        <w:spacing w:before="192" w:line="451" w:lineRule="auto"/>
        <w:ind w:right="5409"/>
        <w:rPr>
          <w:lang w:val="ru-RU"/>
        </w:rPr>
      </w:pPr>
      <w:r w:rsidRPr="00E63CF4">
        <w:rPr>
          <w:lang w:val="ru-RU"/>
        </w:rPr>
        <w:t xml:space="preserve">А) синдроме раздраженной кишки Б) </w:t>
      </w:r>
      <w:proofErr w:type="spellStart"/>
      <w:r w:rsidRPr="00E63CF4">
        <w:rPr>
          <w:lang w:val="ru-RU"/>
        </w:rPr>
        <w:t>ахлоргидрии</w:t>
      </w:r>
      <w:proofErr w:type="spellEnd"/>
    </w:p>
    <w:p w14:paraId="3F58F96C" w14:textId="77777777" w:rsidR="0010624C" w:rsidRPr="00E63CF4" w:rsidRDefault="00086B71">
      <w:pPr>
        <w:pStyle w:val="a3"/>
        <w:spacing w:before="6" w:line="451" w:lineRule="auto"/>
        <w:ind w:right="6111"/>
        <w:rPr>
          <w:lang w:val="ru-RU"/>
        </w:rPr>
      </w:pPr>
      <w:r w:rsidRPr="00E63CF4">
        <w:rPr>
          <w:lang w:val="ru-RU"/>
        </w:rPr>
        <w:t xml:space="preserve">В) гранулематозном колите Г) </w:t>
      </w:r>
      <w:proofErr w:type="spellStart"/>
      <w:r w:rsidRPr="00E63CF4">
        <w:rPr>
          <w:lang w:val="ru-RU"/>
        </w:rPr>
        <w:t>глютеновой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энтеропатии</w:t>
      </w:r>
      <w:proofErr w:type="spellEnd"/>
    </w:p>
    <w:p w14:paraId="536582CB" w14:textId="77777777" w:rsidR="0010624C" w:rsidRPr="00E63CF4" w:rsidRDefault="00086B71">
      <w:pPr>
        <w:pStyle w:val="1"/>
        <w:spacing w:before="13" w:line="276" w:lineRule="auto"/>
        <w:ind w:right="254"/>
        <w:rPr>
          <w:lang w:val="ru-RU"/>
        </w:rPr>
      </w:pPr>
      <w:r w:rsidRPr="00E63CF4">
        <w:rPr>
          <w:lang w:val="ru-RU"/>
        </w:rPr>
        <w:t>3490. [T037645] ЛУЧШИМ МЕТОДОМ ДИФФЕРЕНЦИАЛЬНОЙ ДИАГНОСТИКИ СКЛЕРОДЕРМИИ И АХАЛАЗИИ ЯВЛЯЕТСЯ</w:t>
      </w:r>
    </w:p>
    <w:p w14:paraId="7857886C" w14:textId="77777777" w:rsidR="0010624C" w:rsidRPr="00E63CF4" w:rsidRDefault="00086B71">
      <w:pPr>
        <w:pStyle w:val="a3"/>
        <w:spacing w:before="195" w:line="451" w:lineRule="auto"/>
        <w:ind w:right="6756"/>
        <w:rPr>
          <w:lang w:val="ru-RU"/>
        </w:rPr>
      </w:pPr>
      <w:r w:rsidRPr="00E63CF4">
        <w:rPr>
          <w:lang w:val="ru-RU"/>
        </w:rPr>
        <w:t>А)  рентгеноскопия Б) биопсия пищевода В) эзофагоскопия</w:t>
      </w:r>
    </w:p>
    <w:p w14:paraId="51199FE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атропиновый</w:t>
      </w:r>
      <w:proofErr w:type="spellEnd"/>
      <w:r w:rsidRPr="00E63CF4">
        <w:rPr>
          <w:lang w:val="ru-RU"/>
        </w:rPr>
        <w:t xml:space="preserve"> тест</w:t>
      </w:r>
    </w:p>
    <w:p w14:paraId="5F1846B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15EE175" w14:textId="77777777" w:rsidR="0010624C" w:rsidRPr="00E63CF4" w:rsidRDefault="00086B71">
      <w:pPr>
        <w:pStyle w:val="1"/>
        <w:spacing w:line="276" w:lineRule="auto"/>
        <w:ind w:right="2060"/>
        <w:rPr>
          <w:lang w:val="ru-RU"/>
        </w:rPr>
      </w:pPr>
      <w:r w:rsidRPr="00E63CF4">
        <w:rPr>
          <w:lang w:val="ru-RU"/>
        </w:rPr>
        <w:t>3491. [T037646] ДЛЯ БОЛЬНЫХ С ХPОНИЧЕСКОЙ СЕPДЕЧНОЙ НЕДОСТАТОЧНОСТЬЮ НАИБОЛЕЕ ХАPАКТЕPЕН</w:t>
      </w:r>
    </w:p>
    <w:p w14:paraId="6FFC17B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акроцианоз</w:t>
      </w:r>
      <w:proofErr w:type="spellEnd"/>
    </w:p>
    <w:p w14:paraId="352611D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086F02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диффузный цианоз</w:t>
      </w:r>
    </w:p>
    <w:p w14:paraId="23B6A3A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0B07DE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цианоз с желтушным оттенком</w:t>
      </w:r>
    </w:p>
    <w:p w14:paraId="7DDAF103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35D081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локальный цианоз нижних конечностей</w:t>
      </w:r>
    </w:p>
    <w:p w14:paraId="330C018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A40B42" w14:textId="77777777" w:rsidR="0010624C" w:rsidRPr="00E63CF4" w:rsidRDefault="00086B71">
      <w:pPr>
        <w:pStyle w:val="1"/>
        <w:spacing w:line="276" w:lineRule="auto"/>
        <w:ind w:right="250"/>
        <w:rPr>
          <w:lang w:val="ru-RU"/>
        </w:rPr>
      </w:pPr>
      <w:r w:rsidRPr="00E63CF4">
        <w:rPr>
          <w:lang w:val="ru-RU"/>
        </w:rPr>
        <w:t>3492. [T037647] К КАКОЙ ИЗ ПЕРЕЧИСЛЕННЫХ КАТЕГОРИЙ СЛЕДУЕТ ОТНЕСТИ ПАЦИЕНТА, КОТОРЫЙ ВО ВРЕМЯ ТЕСТА 6-МИНУТНОЙ ХОДЬБЫ ПРОХОДИТ РАССТОЯНИЕ, РАВНОЕ 350 М?</w:t>
      </w:r>
    </w:p>
    <w:p w14:paraId="2650D40C" w14:textId="77777777" w:rsidR="0010624C" w:rsidRPr="00E63CF4" w:rsidRDefault="00086B71">
      <w:pPr>
        <w:pStyle w:val="a3"/>
        <w:spacing w:before="198" w:line="451" w:lineRule="auto"/>
        <w:ind w:right="5200"/>
        <w:rPr>
          <w:lang w:val="ru-RU"/>
        </w:rPr>
      </w:pPr>
      <w:r w:rsidRPr="00E63CF4">
        <w:rPr>
          <w:lang w:val="ru-RU"/>
        </w:rPr>
        <w:t>А) II функциональный класс NYHA Б) I функциональный класс NYHA В) III функциональный класс NYHA Г) IV функциональный класс NYHA</w:t>
      </w:r>
    </w:p>
    <w:p w14:paraId="05E3879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4D533F4" w14:textId="77777777" w:rsidR="0010624C" w:rsidRPr="00E63CF4" w:rsidRDefault="00086B71">
      <w:pPr>
        <w:pStyle w:val="1"/>
        <w:spacing w:before="73" w:line="276" w:lineRule="auto"/>
        <w:ind w:right="773"/>
        <w:rPr>
          <w:lang w:val="ru-RU"/>
        </w:rPr>
      </w:pPr>
      <w:r w:rsidRPr="00E63CF4">
        <w:rPr>
          <w:lang w:val="ru-RU"/>
        </w:rPr>
        <w:lastRenderedPageBreak/>
        <w:t>3493. [T037648] К КАКОЙ ИЗ ПЕРЕЧИСЛЕННЫХ КАТЕГОPИЙ СЛЕДУЕТ ОТНЕСТИ ПАЦИЕНТА, У КОТОPОГО ГЕМОДИНАМИКА НЕ НАРУШЕНА, ИМЕЕТ МЕСТО СКРЫТАЯ СЕРДЕЧНАЯ НЕДОСТАТОЧНОСТЬ, БЕССИМПТОМНАЯ ДИСФУНКЦИЯ?ЛЕВОГО ЖЕЛУДОЧКА</w:t>
      </w:r>
    </w:p>
    <w:p w14:paraId="0236BC6F" w14:textId="77777777" w:rsidR="0010624C" w:rsidRPr="00E63CF4" w:rsidRDefault="00086B71">
      <w:pPr>
        <w:pStyle w:val="a3"/>
        <w:spacing w:before="197" w:line="451" w:lineRule="auto"/>
        <w:ind w:right="4215"/>
        <w:rPr>
          <w:lang w:val="ru-RU"/>
        </w:rPr>
      </w:pPr>
      <w:r w:rsidRPr="00E63CF4">
        <w:rPr>
          <w:lang w:val="ru-RU"/>
        </w:rPr>
        <w:t>А) I стадия ХСН (по классификации ОССН) Б) IIА стадия ХСН (по классификации ОССН) В) IIБ стадия ХСН (по классификации ОССН) Г) III стадия ХСН (по классификации</w:t>
      </w:r>
      <w:r w:rsidRPr="00E63CF4">
        <w:rPr>
          <w:spacing w:val="-13"/>
          <w:lang w:val="ru-RU"/>
        </w:rPr>
        <w:t xml:space="preserve"> </w:t>
      </w:r>
      <w:r w:rsidRPr="00E63CF4">
        <w:rPr>
          <w:lang w:val="ru-RU"/>
        </w:rPr>
        <w:t>ОССН)</w:t>
      </w:r>
    </w:p>
    <w:p w14:paraId="08E7A8EC" w14:textId="77777777" w:rsidR="0010624C" w:rsidRPr="00E63CF4" w:rsidRDefault="00086B71">
      <w:pPr>
        <w:pStyle w:val="1"/>
        <w:tabs>
          <w:tab w:val="left" w:pos="7915"/>
        </w:tabs>
        <w:spacing w:before="11" w:line="276" w:lineRule="auto"/>
        <w:ind w:right="831"/>
        <w:rPr>
          <w:lang w:val="ru-RU"/>
        </w:rPr>
      </w:pPr>
      <w:r w:rsidRPr="00E63CF4">
        <w:rPr>
          <w:lang w:val="ru-RU"/>
        </w:rPr>
        <w:t>3494. [T037649] ПРИ УРОВНЕ N-КОНЦЕВОГО ПРЕДШЕСТВЕННИКА МОЗГОВОГО НАТРИЙУРЕТИЧЕСКОГО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ПЕПТИДА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ВЫШЕ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ПГ/МЛ ВЕРОЯТНОСТЬ ДИАГНОЗА «ХРОНИЧЕСКАЯ СЕРДЕЧНАЯ НЕДОСТАТОЧНОСТЬ»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ВЫСОКА</w:t>
      </w:r>
    </w:p>
    <w:p w14:paraId="3A481AD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125</w:t>
      </w:r>
    </w:p>
    <w:p w14:paraId="7B3B52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DD66C2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400</w:t>
      </w:r>
    </w:p>
    <w:p w14:paraId="15FFE98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5AE1C2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600</w:t>
      </w:r>
    </w:p>
    <w:p w14:paraId="537B150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3E1A57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800</w:t>
      </w:r>
    </w:p>
    <w:p w14:paraId="7295F23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791677" w14:textId="77777777" w:rsidR="0010624C" w:rsidRPr="00E63CF4" w:rsidRDefault="00086B71">
      <w:pPr>
        <w:pStyle w:val="1"/>
        <w:spacing w:line="276" w:lineRule="auto"/>
        <w:ind w:right="583"/>
        <w:rPr>
          <w:lang w:val="ru-RU"/>
        </w:rPr>
      </w:pPr>
      <w:r w:rsidRPr="00E63CF4">
        <w:rPr>
          <w:lang w:val="ru-RU"/>
        </w:rPr>
        <w:t>3495. [T037656] ПРИ ИССЛЕДОВАНИИ КРОВИ У БОЛЬНЫХ С СИНДРОМОМ КОНА ЧАЩЕ ВСЕГО ОБНАРУЖИВАЕТСЯ</w:t>
      </w:r>
    </w:p>
    <w:p w14:paraId="295FDD53" w14:textId="77777777" w:rsidR="0010624C" w:rsidRPr="00E63CF4" w:rsidRDefault="00086B71">
      <w:pPr>
        <w:pStyle w:val="a3"/>
        <w:spacing w:before="195" w:line="451" w:lineRule="auto"/>
        <w:ind w:right="4522"/>
        <w:rPr>
          <w:lang w:val="ru-RU"/>
        </w:rPr>
      </w:pPr>
      <w:r w:rsidRPr="00E63CF4">
        <w:rPr>
          <w:lang w:val="ru-RU"/>
        </w:rPr>
        <w:t>А) повышение концентрации альдостерона Б) повышение активности ренина плазмы В) снижение концентрации альдостерона Г) повышение уровня катехоламинов</w:t>
      </w:r>
    </w:p>
    <w:p w14:paraId="5DBA8A00" w14:textId="77777777" w:rsidR="0010624C" w:rsidRPr="00E63CF4" w:rsidRDefault="00086B71">
      <w:pPr>
        <w:pStyle w:val="1"/>
        <w:spacing w:before="13" w:line="276" w:lineRule="auto"/>
        <w:ind w:right="207"/>
        <w:rPr>
          <w:lang w:val="ru-RU"/>
        </w:rPr>
      </w:pPr>
      <w:r w:rsidRPr="00E63CF4">
        <w:rPr>
          <w:lang w:val="ru-RU"/>
        </w:rPr>
        <w:t>3496. [T037657] АРТЕРИАЛЬНАЯ ГИПЕРТЕНЗИЯ, ПРОТЕКАЮЩАЯ С КРИЗАМИ, СОПРОВОЖДАЮЩИМИСЯ ТАХИКАРДИЕЙ, ПОТООТДЕЛЕНИЕМ, БЛЕДНОСТЬЮ ЛИЦА, ХАРАКТЕРНА ДЛЯ</w:t>
      </w:r>
    </w:p>
    <w:p w14:paraId="584CFB77" w14:textId="77777777" w:rsidR="0010624C" w:rsidRPr="00E63CF4" w:rsidRDefault="00086B71">
      <w:pPr>
        <w:pStyle w:val="a3"/>
        <w:spacing w:before="197" w:line="448" w:lineRule="auto"/>
        <w:ind w:right="6826"/>
        <w:rPr>
          <w:lang w:val="ru-RU"/>
        </w:rPr>
      </w:pPr>
      <w:r w:rsidRPr="00E63CF4">
        <w:rPr>
          <w:lang w:val="ru-RU"/>
        </w:rPr>
        <w:t>А) феохромоцитомы Б) синдрома Кона</w:t>
      </w:r>
    </w:p>
    <w:p w14:paraId="1C57D96D" w14:textId="77777777" w:rsidR="0010624C" w:rsidRPr="00E63CF4" w:rsidRDefault="00086B71">
      <w:pPr>
        <w:pStyle w:val="a3"/>
        <w:spacing w:before="10" w:line="451" w:lineRule="auto"/>
        <w:ind w:right="4091"/>
        <w:rPr>
          <w:lang w:val="ru-RU"/>
        </w:rPr>
      </w:pPr>
      <w:r w:rsidRPr="00E63CF4">
        <w:rPr>
          <w:lang w:val="ru-RU"/>
        </w:rPr>
        <w:t>В) реноваскулярной артериальной гипертензии Г) синдрома Иценко-Кушинга</w:t>
      </w:r>
    </w:p>
    <w:p w14:paraId="713CF23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258DC9" w14:textId="77777777" w:rsidR="0010624C" w:rsidRPr="00E63CF4" w:rsidRDefault="00086B71">
      <w:pPr>
        <w:pStyle w:val="1"/>
        <w:spacing w:before="73" w:line="278" w:lineRule="auto"/>
        <w:ind w:right="1025"/>
        <w:rPr>
          <w:lang w:val="ru-RU"/>
        </w:rPr>
      </w:pPr>
      <w:r w:rsidRPr="00E63CF4">
        <w:rPr>
          <w:lang w:val="ru-RU"/>
        </w:rPr>
        <w:lastRenderedPageBreak/>
        <w:t>3497. [T037658] ПОВЫШЕНИЕ СОДЕРЖАНИЯ ВАНИЛИЛМИНДАЛЬНОЙ КИСЛОТЫ В СУТОЧНОЙ МОЧЕ ХАРАКТЕРНО ДЛЯ</w:t>
      </w:r>
    </w:p>
    <w:p w14:paraId="1DBD3575" w14:textId="77777777" w:rsidR="0010624C" w:rsidRPr="00E63CF4" w:rsidRDefault="00086B71">
      <w:pPr>
        <w:pStyle w:val="a3"/>
        <w:spacing w:before="192" w:line="451" w:lineRule="auto"/>
        <w:ind w:right="6826"/>
        <w:rPr>
          <w:lang w:val="ru-RU"/>
        </w:rPr>
      </w:pPr>
      <w:r w:rsidRPr="00E63CF4">
        <w:rPr>
          <w:lang w:val="ru-RU"/>
        </w:rPr>
        <w:t>А) феохромоцитомы Б) синдрома Кона</w:t>
      </w:r>
    </w:p>
    <w:p w14:paraId="7EB89062" w14:textId="77777777" w:rsidR="0010624C" w:rsidRPr="00E63CF4" w:rsidRDefault="00086B71">
      <w:pPr>
        <w:pStyle w:val="a3"/>
        <w:spacing w:before="6" w:line="451" w:lineRule="auto"/>
        <w:ind w:right="4091"/>
        <w:rPr>
          <w:lang w:val="ru-RU"/>
        </w:rPr>
      </w:pPr>
      <w:r w:rsidRPr="00E63CF4">
        <w:rPr>
          <w:lang w:val="ru-RU"/>
        </w:rPr>
        <w:t>В) реноваскулярной артериальной гипертензии Г) синдрома Иценко-Кушинга</w:t>
      </w:r>
    </w:p>
    <w:p w14:paraId="0987F95D" w14:textId="77777777" w:rsidR="0010624C" w:rsidRPr="00E63CF4" w:rsidRDefault="00086B71">
      <w:pPr>
        <w:pStyle w:val="1"/>
        <w:spacing w:before="13" w:line="276" w:lineRule="auto"/>
        <w:ind w:right="387"/>
        <w:rPr>
          <w:lang w:val="ru-RU"/>
        </w:rPr>
      </w:pPr>
      <w:r w:rsidRPr="00E63CF4">
        <w:rPr>
          <w:lang w:val="ru-RU"/>
        </w:rPr>
        <w:t>3498. [T037659] НАИБОЛЕЕ ЧАСТЫМ МЕСТОМ ФОРМИРОВАНИЯ ТРОМБОВ, СЛУЖАЩИХ ПРИЧИНОЙ ТРОМБОМБОЛИИ ЛЕГОЧНОЙ АРТЕРИИ, ЯВЛЯЕТСЯ</w:t>
      </w:r>
    </w:p>
    <w:p w14:paraId="40761EB4" w14:textId="77777777" w:rsidR="0010624C" w:rsidRPr="00E63CF4" w:rsidRDefault="00086B71">
      <w:pPr>
        <w:pStyle w:val="a3"/>
        <w:spacing w:before="197" w:line="448" w:lineRule="auto"/>
        <w:ind w:right="1143"/>
        <w:rPr>
          <w:lang w:val="ru-RU"/>
        </w:rPr>
      </w:pPr>
      <w:r w:rsidRPr="00E63CF4">
        <w:rPr>
          <w:lang w:val="ru-RU"/>
        </w:rPr>
        <w:t>А) система нижней полой вены (глубокие вены нижних конечностей и таза) Б) система верхней полой вены</w:t>
      </w:r>
    </w:p>
    <w:p w14:paraId="0E84C8E5" w14:textId="77777777" w:rsidR="0010624C" w:rsidRPr="00E63CF4" w:rsidRDefault="00086B71">
      <w:pPr>
        <w:pStyle w:val="a3"/>
        <w:spacing w:before="10" w:line="448" w:lineRule="auto"/>
        <w:ind w:right="6727"/>
        <w:rPr>
          <w:lang w:val="ru-RU"/>
        </w:rPr>
      </w:pPr>
      <w:r w:rsidRPr="00E63CF4">
        <w:rPr>
          <w:lang w:val="ru-RU"/>
        </w:rPr>
        <w:t>В) правое предсердие Г) левое предсердие</w:t>
      </w:r>
    </w:p>
    <w:p w14:paraId="171BA314" w14:textId="77777777" w:rsidR="0010624C" w:rsidRPr="00E63CF4" w:rsidRDefault="00086B71">
      <w:pPr>
        <w:pStyle w:val="1"/>
        <w:spacing w:before="15" w:line="276" w:lineRule="auto"/>
        <w:ind w:right="499"/>
        <w:rPr>
          <w:lang w:val="ru-RU"/>
        </w:rPr>
      </w:pPr>
      <w:r w:rsidRPr="00E63CF4">
        <w:rPr>
          <w:lang w:val="ru-RU"/>
        </w:rPr>
        <w:t>3499. [T037660] ЛУЧШИМ МЕТОДОМ ВЕРИФИКАЦИИ РЕНОВАСКУЛЯРНОЙ ГИПЕРТЕНЗИИ ЯВЛЯЕТСЯ</w:t>
      </w:r>
    </w:p>
    <w:p w14:paraId="1A4BFE59" w14:textId="77777777" w:rsidR="0010624C" w:rsidRPr="00E63CF4" w:rsidRDefault="00086B71">
      <w:pPr>
        <w:pStyle w:val="a3"/>
        <w:spacing w:before="197" w:line="448" w:lineRule="auto"/>
        <w:ind w:right="4092"/>
        <w:rPr>
          <w:lang w:val="ru-RU"/>
        </w:rPr>
      </w:pPr>
      <w:r w:rsidRPr="00E63CF4">
        <w:rPr>
          <w:lang w:val="ru-RU"/>
        </w:rPr>
        <w:t>А) селективная ангиография почечных сосудов Б) сцинтиграфия почек</w:t>
      </w:r>
    </w:p>
    <w:p w14:paraId="70696C21" w14:textId="77777777" w:rsidR="0010624C" w:rsidRPr="00E63CF4" w:rsidRDefault="00086B71">
      <w:pPr>
        <w:pStyle w:val="a3"/>
        <w:spacing w:before="10" w:line="448" w:lineRule="auto"/>
        <w:ind w:right="5029"/>
        <w:rPr>
          <w:lang w:val="ru-RU"/>
        </w:rPr>
      </w:pPr>
      <w:r w:rsidRPr="00E63CF4">
        <w:rPr>
          <w:lang w:val="ru-RU"/>
        </w:rPr>
        <w:t xml:space="preserve">В) допплерография почечных сосудов Г) изотопная </w:t>
      </w:r>
      <w:proofErr w:type="spellStart"/>
      <w:r w:rsidRPr="00E63CF4">
        <w:rPr>
          <w:lang w:val="ru-RU"/>
        </w:rPr>
        <w:t>ренография</w:t>
      </w:r>
      <w:proofErr w:type="spellEnd"/>
    </w:p>
    <w:p w14:paraId="176618FD" w14:textId="77777777" w:rsidR="0010624C" w:rsidRPr="00E63CF4" w:rsidRDefault="00086B71">
      <w:pPr>
        <w:pStyle w:val="1"/>
        <w:spacing w:before="15" w:line="276" w:lineRule="auto"/>
        <w:ind w:right="1425"/>
        <w:rPr>
          <w:lang w:val="ru-RU"/>
        </w:rPr>
      </w:pPr>
      <w:r w:rsidRPr="00E63CF4">
        <w:rPr>
          <w:lang w:val="ru-RU"/>
        </w:rPr>
        <w:t>3500. [T037663] РЕЖЕ ДРУГИХ ВЫЗЫВАЕТ ЯЗВЕННЫЕ ИЗМЕНЕНИЯ ЖЕЛУДОЧНО-КИШЕЧНОГО ТРАКТА</w:t>
      </w:r>
    </w:p>
    <w:p w14:paraId="42D96412" w14:textId="77777777" w:rsidR="0010624C" w:rsidRPr="00E63CF4" w:rsidRDefault="00086B71">
      <w:pPr>
        <w:pStyle w:val="a3"/>
        <w:spacing w:before="198" w:line="448" w:lineRule="auto"/>
        <w:ind w:right="72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Мелоксикам</w:t>
      </w:r>
      <w:proofErr w:type="spellEnd"/>
      <w:r w:rsidRPr="00E63CF4">
        <w:rPr>
          <w:lang w:val="ru-RU"/>
        </w:rPr>
        <w:t xml:space="preserve"> Б) Индометацин В) </w:t>
      </w:r>
      <w:proofErr w:type="spellStart"/>
      <w:r w:rsidRPr="00E63CF4">
        <w:rPr>
          <w:lang w:val="ru-RU"/>
        </w:rPr>
        <w:t>Вольтарен</w:t>
      </w:r>
      <w:proofErr w:type="spellEnd"/>
    </w:p>
    <w:p w14:paraId="28E0EF4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Диклофенак</w:t>
      </w:r>
    </w:p>
    <w:p w14:paraId="5848C12C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A27A64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3501. [T037664] ПРИ ЛЕЧЕНИИ ДИАРЕИ МОЖНО ПРИМЕНЯТЬ ОТВАР</w:t>
      </w:r>
    </w:p>
    <w:p w14:paraId="5E22BDD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5D9EF64" w14:textId="77777777" w:rsidR="0010624C" w:rsidRPr="00E63CF4" w:rsidRDefault="00086B71">
      <w:pPr>
        <w:pStyle w:val="a3"/>
        <w:spacing w:before="1" w:line="448" w:lineRule="auto"/>
        <w:ind w:right="6870"/>
        <w:rPr>
          <w:lang w:val="ru-RU"/>
        </w:rPr>
      </w:pPr>
      <w:r w:rsidRPr="00E63CF4">
        <w:rPr>
          <w:lang w:val="ru-RU"/>
        </w:rPr>
        <w:t>А) ольховых шишек Б) ромашки</w:t>
      </w:r>
    </w:p>
    <w:p w14:paraId="44C1CD0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мяты</w:t>
      </w:r>
    </w:p>
    <w:p w14:paraId="59E48A7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FA2000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цветов бессмертника</w:t>
      </w:r>
    </w:p>
    <w:p w14:paraId="74E7065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DEB51F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3502. [T037665] ЗАНТАК ОТНОСИТСЯ К ГРУППЕ</w:t>
      </w:r>
    </w:p>
    <w:p w14:paraId="27B404B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0268D3E" w14:textId="77777777" w:rsidR="0010624C" w:rsidRPr="00E63CF4" w:rsidRDefault="00086B71">
      <w:pPr>
        <w:pStyle w:val="a3"/>
        <w:spacing w:line="448" w:lineRule="auto"/>
        <w:ind w:right="4354"/>
        <w:jc w:val="both"/>
        <w:rPr>
          <w:lang w:val="ru-RU"/>
        </w:rPr>
      </w:pPr>
      <w:r w:rsidRPr="00E63CF4">
        <w:rPr>
          <w:lang w:val="ru-RU"/>
        </w:rPr>
        <w:t xml:space="preserve">А) блокаторов </w:t>
      </w:r>
      <w:proofErr w:type="spellStart"/>
      <w:r w:rsidRPr="00E63CF4">
        <w:rPr>
          <w:lang w:val="ru-RU"/>
        </w:rPr>
        <w:t>гистаминовых</w:t>
      </w:r>
      <w:proofErr w:type="spellEnd"/>
      <w:r w:rsidRPr="00E63CF4">
        <w:rPr>
          <w:lang w:val="ru-RU"/>
        </w:rPr>
        <w:t xml:space="preserve"> Н2-рецепторов Б) блокаторов </w:t>
      </w:r>
      <w:proofErr w:type="spellStart"/>
      <w:r w:rsidRPr="00E63CF4">
        <w:rPr>
          <w:lang w:val="ru-RU"/>
        </w:rPr>
        <w:t>гистаминовых</w:t>
      </w:r>
      <w:proofErr w:type="spellEnd"/>
      <w:r w:rsidRPr="00E63CF4">
        <w:rPr>
          <w:lang w:val="ru-RU"/>
        </w:rPr>
        <w:t xml:space="preserve"> Н1-рецепторов В) </w:t>
      </w:r>
      <w:proofErr w:type="spellStart"/>
      <w:r w:rsidRPr="00E63CF4">
        <w:rPr>
          <w:lang w:val="ru-RU"/>
        </w:rPr>
        <w:t>симпатомиметиков</w:t>
      </w:r>
      <w:proofErr w:type="spellEnd"/>
    </w:p>
    <w:p w14:paraId="22056169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М-</w:t>
      </w:r>
      <w:proofErr w:type="spellStart"/>
      <w:r w:rsidRPr="00E63CF4">
        <w:rPr>
          <w:lang w:val="ru-RU"/>
        </w:rPr>
        <w:t>холиноблокаторов</w:t>
      </w:r>
      <w:proofErr w:type="spellEnd"/>
    </w:p>
    <w:p w14:paraId="4376C37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3E35D9F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3503. [T037666] ОМЕПРАЗОЛ ОТНОСИТСЯ К ГРУППЕ</w:t>
      </w:r>
    </w:p>
    <w:p w14:paraId="32F8A15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753608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А) блокаторов </w:t>
      </w:r>
      <w:proofErr w:type="spellStart"/>
      <w:r w:rsidRPr="00E63CF4">
        <w:rPr>
          <w:lang w:val="ru-RU"/>
        </w:rPr>
        <w:t>протонового</w:t>
      </w:r>
      <w:proofErr w:type="spellEnd"/>
      <w:r w:rsidRPr="00E63CF4">
        <w:rPr>
          <w:lang w:val="ru-RU"/>
        </w:rPr>
        <w:t xml:space="preserve"> насоса</w:t>
      </w:r>
    </w:p>
    <w:p w14:paraId="24ABCD0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DE63EAA" w14:textId="77777777" w:rsidR="0010624C" w:rsidRPr="00E63CF4" w:rsidRDefault="00086B71">
      <w:pPr>
        <w:pStyle w:val="a3"/>
        <w:spacing w:line="448" w:lineRule="auto"/>
        <w:ind w:right="4365"/>
        <w:jc w:val="both"/>
        <w:rPr>
          <w:lang w:val="ru-RU"/>
        </w:rPr>
      </w:pPr>
      <w:r w:rsidRPr="00E63CF4">
        <w:rPr>
          <w:lang w:val="ru-RU"/>
        </w:rPr>
        <w:t xml:space="preserve">Б) блокаторов </w:t>
      </w:r>
      <w:proofErr w:type="spellStart"/>
      <w:r w:rsidRPr="00E63CF4">
        <w:rPr>
          <w:lang w:val="ru-RU"/>
        </w:rPr>
        <w:t>гистаминовых</w:t>
      </w:r>
      <w:proofErr w:type="spellEnd"/>
      <w:r w:rsidRPr="00E63CF4">
        <w:rPr>
          <w:lang w:val="ru-RU"/>
        </w:rPr>
        <w:t xml:space="preserve"> Н1-рецепторов В) блокаторов </w:t>
      </w:r>
      <w:proofErr w:type="spellStart"/>
      <w:r w:rsidRPr="00E63CF4">
        <w:rPr>
          <w:lang w:val="ru-RU"/>
        </w:rPr>
        <w:t>гистаминовых</w:t>
      </w:r>
      <w:proofErr w:type="spellEnd"/>
      <w:r w:rsidRPr="00E63CF4">
        <w:rPr>
          <w:lang w:val="ru-RU"/>
        </w:rPr>
        <w:t xml:space="preserve"> Н2-рецепторов Г) М-</w:t>
      </w:r>
      <w:proofErr w:type="spellStart"/>
      <w:r w:rsidRPr="00E63CF4">
        <w:rPr>
          <w:lang w:val="ru-RU"/>
        </w:rPr>
        <w:t>холиноблокаторов</w:t>
      </w:r>
      <w:proofErr w:type="spellEnd"/>
    </w:p>
    <w:p w14:paraId="34FF02E2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3504. [T037668] НЕ ЯВЛЯЕТСЯ СТИМУЛЯТОРОМ ЖЕЛУДОЧНОЙ СЕКРЕЦИИ</w:t>
      </w:r>
    </w:p>
    <w:p w14:paraId="361E6D2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84E0480" w14:textId="77777777" w:rsidR="0010624C" w:rsidRPr="00E63CF4" w:rsidRDefault="00086B71">
      <w:pPr>
        <w:pStyle w:val="a3"/>
        <w:spacing w:line="451" w:lineRule="auto"/>
        <w:ind w:right="7625"/>
        <w:rPr>
          <w:lang w:val="ru-RU"/>
        </w:rPr>
      </w:pPr>
      <w:r w:rsidRPr="00E63CF4">
        <w:rPr>
          <w:lang w:val="ru-RU"/>
        </w:rPr>
        <w:t>А) Атропин Б) Эуфиллин В) Кофеин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Гистамин</w:t>
      </w:r>
    </w:p>
    <w:p w14:paraId="740F7717" w14:textId="77777777" w:rsidR="0010624C" w:rsidRPr="00E63CF4" w:rsidRDefault="00086B71">
      <w:pPr>
        <w:pStyle w:val="1"/>
        <w:spacing w:before="10" w:line="276" w:lineRule="auto"/>
        <w:ind w:right="1002"/>
        <w:rPr>
          <w:lang w:val="ru-RU"/>
        </w:rPr>
      </w:pPr>
      <w:r w:rsidRPr="00E63CF4">
        <w:rPr>
          <w:lang w:val="ru-RU"/>
        </w:rPr>
        <w:t>3505. [T037669] К СЛАБИТЕЛЬНЫМ СРЕДСТВАМ, ОБЛАДАЮЩИМ РАЗДРАЖАЮЩИМ ДЕЙСТВИЕМ НА НЕРВНО-МЫШЕЧНЫЙ АППАРАТ ТОЛСТОЙ КИШКИ И УСИЛИВАЮЩИМ ЕЕ ПЕРИСТАЛЬТИКУ, НЕ ОТНОСИТСЯ</w:t>
      </w:r>
    </w:p>
    <w:p w14:paraId="1058B055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Сорбит</w:t>
      </w:r>
    </w:p>
    <w:p w14:paraId="357173D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C75B31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Бисакодил</w:t>
      </w:r>
      <w:proofErr w:type="spellEnd"/>
    </w:p>
    <w:p w14:paraId="2A64EEE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D2DAA1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корень ревеня</w:t>
      </w:r>
    </w:p>
    <w:p w14:paraId="5BE351E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ACAF10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александрийский лист</w:t>
      </w:r>
    </w:p>
    <w:p w14:paraId="168C692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AB33C5" w14:textId="77777777" w:rsidR="0010624C" w:rsidRPr="00E63CF4" w:rsidRDefault="00086B71">
      <w:pPr>
        <w:pStyle w:val="1"/>
        <w:spacing w:line="276" w:lineRule="auto"/>
        <w:ind w:right="1534"/>
        <w:rPr>
          <w:lang w:val="ru-RU"/>
        </w:rPr>
      </w:pPr>
      <w:r w:rsidRPr="00E63CF4">
        <w:rPr>
          <w:lang w:val="ru-RU"/>
        </w:rPr>
        <w:t>3506. [T037670] В КОНСЕРВАТИВНУЮ ТЕРАПИЮ ХРОНИЧЕСКОГО ПАНКРЕАТИТА НЕ ВКЛЮЧАЮТСЯ</w:t>
      </w:r>
    </w:p>
    <w:p w14:paraId="79EDD94A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кортикостероиды</w:t>
      </w:r>
    </w:p>
    <w:p w14:paraId="34B5EC1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22ED9BD" w14:textId="77777777" w:rsidR="0010624C" w:rsidRPr="00E63CF4" w:rsidRDefault="00086B71">
      <w:pPr>
        <w:pStyle w:val="a3"/>
        <w:spacing w:line="451" w:lineRule="auto"/>
        <w:ind w:right="6258"/>
        <w:rPr>
          <w:lang w:val="ru-RU"/>
        </w:rPr>
      </w:pPr>
      <w:r w:rsidRPr="00E63CF4">
        <w:rPr>
          <w:lang w:val="ru-RU"/>
        </w:rPr>
        <w:t>Б) ферментные препараты В) анальгетики</w:t>
      </w:r>
    </w:p>
    <w:p w14:paraId="1A640805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Сандостатин</w:t>
      </w:r>
      <w:proofErr w:type="spellEnd"/>
    </w:p>
    <w:p w14:paraId="0A9471ED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E336DC" w14:textId="77777777" w:rsidR="0010624C" w:rsidRPr="00E63CF4" w:rsidRDefault="00086B71">
      <w:pPr>
        <w:pStyle w:val="1"/>
        <w:spacing w:before="73" w:line="276" w:lineRule="auto"/>
        <w:ind w:right="1109"/>
        <w:rPr>
          <w:lang w:val="ru-RU"/>
        </w:rPr>
      </w:pPr>
      <w:r w:rsidRPr="00E63CF4">
        <w:rPr>
          <w:lang w:val="ru-RU"/>
        </w:rPr>
        <w:lastRenderedPageBreak/>
        <w:t>3507. [T037673] МЕТОДОМ ВЫБОРА ПРИ ОПРЕДЕЛЕНИИ ЛЕЧЕБНОЙ ТАКТИКИ У ПАЦИЕНТОВ С ПРОГРЕССИРУЮЩЕЙ ПЕЧЕНОЧНОКЛЕТОЧНОЙ НЕДОСТАТОЧНОСТЬЮ ЛЮБОГО ГЕНЕЗА ЯВЛЯЕТСЯ</w:t>
      </w:r>
    </w:p>
    <w:p w14:paraId="56BC84BD" w14:textId="77777777" w:rsidR="0010624C" w:rsidRPr="00E63CF4" w:rsidRDefault="00086B71">
      <w:pPr>
        <w:pStyle w:val="a3"/>
        <w:spacing w:before="197" w:line="448" w:lineRule="auto"/>
        <w:ind w:right="4722"/>
        <w:rPr>
          <w:lang w:val="ru-RU"/>
        </w:rPr>
      </w:pPr>
      <w:r w:rsidRPr="00E63CF4">
        <w:rPr>
          <w:lang w:val="ru-RU"/>
        </w:rPr>
        <w:t>А) проведение трансплантации печени Б) массивная кортикостероидная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терапия</w:t>
      </w:r>
    </w:p>
    <w:p w14:paraId="193D3961" w14:textId="77777777" w:rsidR="0010624C" w:rsidRPr="00E63CF4" w:rsidRDefault="00086B71">
      <w:pPr>
        <w:pStyle w:val="a3"/>
        <w:spacing w:before="11" w:line="451" w:lineRule="auto"/>
        <w:ind w:right="1638"/>
        <w:rPr>
          <w:lang w:val="ru-RU"/>
        </w:rPr>
      </w:pPr>
      <w:r w:rsidRPr="00E63CF4">
        <w:rPr>
          <w:lang w:val="ru-RU"/>
        </w:rPr>
        <w:t xml:space="preserve">В) массивная кортикостероидная терапия в сочетании с </w:t>
      </w:r>
      <w:proofErr w:type="spellStart"/>
      <w:r w:rsidRPr="00E63CF4">
        <w:rPr>
          <w:lang w:val="ru-RU"/>
        </w:rPr>
        <w:t>цитостатиками</w:t>
      </w:r>
      <w:proofErr w:type="spellEnd"/>
      <w:r w:rsidRPr="00E63CF4">
        <w:rPr>
          <w:lang w:val="ru-RU"/>
        </w:rPr>
        <w:t xml:space="preserve"> Г) массивная </w:t>
      </w:r>
      <w:proofErr w:type="spellStart"/>
      <w:r w:rsidRPr="00E63CF4">
        <w:rPr>
          <w:lang w:val="ru-RU"/>
        </w:rPr>
        <w:t>интерферонотерапия</w:t>
      </w:r>
      <w:proofErr w:type="spellEnd"/>
    </w:p>
    <w:p w14:paraId="5CCEF53C" w14:textId="77777777" w:rsidR="0010624C" w:rsidRPr="00E63CF4" w:rsidRDefault="00086B71">
      <w:pPr>
        <w:pStyle w:val="1"/>
        <w:spacing w:before="11" w:line="276" w:lineRule="auto"/>
        <w:ind w:right="731"/>
        <w:rPr>
          <w:lang w:val="ru-RU"/>
        </w:rPr>
      </w:pPr>
      <w:r w:rsidRPr="00E63CF4">
        <w:rPr>
          <w:lang w:val="ru-RU"/>
        </w:rPr>
        <w:t>3508. [T037674] ПРИ КАКОМ ИЗ ХРОНИЧЕСКИХ ВИРУСНЫХ ГЕПАТИТОВ, ОТВЕЧАЮЩИХ</w:t>
      </w:r>
    </w:p>
    <w:p w14:paraId="0AA2E514" w14:textId="77777777" w:rsidR="0010624C" w:rsidRPr="00E63CF4" w:rsidRDefault="00086B71">
      <w:pPr>
        <w:spacing w:before="202" w:line="276" w:lineRule="auto"/>
        <w:ind w:left="102" w:right="106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КРИТЕРИЯМ ПРОВЕДЕНИЯ ЭТИОТРОПНОЙ ТЕРАПИИ, РЕЗУЛЬТАТЫ ПОСЛЕДНЕЙ НАИБОЛЕЕ НЕУДОВЛЕТВОРИТЕЛЬНЫ?</w:t>
      </w:r>
    </w:p>
    <w:p w14:paraId="263AE16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хронический гепатит D</w:t>
      </w:r>
    </w:p>
    <w:p w14:paraId="3BE6A5B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A6FD072" w14:textId="77777777" w:rsidR="0010624C" w:rsidRPr="00E63CF4" w:rsidRDefault="00086B71">
      <w:pPr>
        <w:pStyle w:val="a3"/>
        <w:spacing w:line="451" w:lineRule="auto"/>
        <w:ind w:right="5873"/>
        <w:rPr>
          <w:lang w:val="ru-RU"/>
        </w:rPr>
      </w:pPr>
      <w:r w:rsidRPr="00E63CF4">
        <w:rPr>
          <w:lang w:val="ru-RU"/>
        </w:rPr>
        <w:t>Б) хронический гепатит С + В В) хронический гепатит С</w:t>
      </w:r>
    </w:p>
    <w:p w14:paraId="4E9C680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хронический гепатит В</w:t>
      </w:r>
    </w:p>
    <w:p w14:paraId="614F9A6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E239CE" w14:textId="77777777" w:rsidR="0010624C" w:rsidRPr="00E63CF4" w:rsidRDefault="00086B71">
      <w:pPr>
        <w:pStyle w:val="1"/>
        <w:spacing w:line="276" w:lineRule="auto"/>
        <w:ind w:right="1233"/>
        <w:rPr>
          <w:lang w:val="ru-RU"/>
        </w:rPr>
      </w:pPr>
      <w:r w:rsidRPr="00E63CF4">
        <w:rPr>
          <w:lang w:val="ru-RU"/>
        </w:rPr>
        <w:t>3509. [T037676] НАИБОЛЕЕ ПОКАЗАН БОЛЬНОМУ С АPТЕPИАЛЬНОЙ ГИПЕPТЕНЗИЕЙ И АДЕНОМОЙ ПPЕДСТАТЕЛЬНОЙ ЖЕЛЕЗЫ</w:t>
      </w:r>
    </w:p>
    <w:p w14:paraId="12D06104" w14:textId="77777777" w:rsidR="0010624C" w:rsidRPr="00E63CF4" w:rsidRDefault="00086B71">
      <w:pPr>
        <w:pStyle w:val="a3"/>
        <w:spacing w:before="197" w:line="451" w:lineRule="auto"/>
        <w:ind w:right="754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Пpазозин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Веpапамил</w:t>
      </w:r>
      <w:proofErr w:type="spellEnd"/>
      <w:r w:rsidRPr="00E63CF4">
        <w:rPr>
          <w:lang w:val="ru-RU"/>
        </w:rPr>
        <w:t xml:space="preserve"> В) Атенолол Г) </w:t>
      </w:r>
      <w:proofErr w:type="spellStart"/>
      <w:r w:rsidRPr="00E63CF4">
        <w:rPr>
          <w:lang w:val="ru-RU"/>
        </w:rPr>
        <w:t>Каптопpил</w:t>
      </w:r>
      <w:proofErr w:type="spellEnd"/>
    </w:p>
    <w:p w14:paraId="5F268D60" w14:textId="77777777" w:rsidR="0010624C" w:rsidRPr="00E63CF4" w:rsidRDefault="00086B71">
      <w:pPr>
        <w:pStyle w:val="1"/>
        <w:spacing w:before="10" w:line="276" w:lineRule="auto"/>
        <w:ind w:right="747"/>
        <w:rPr>
          <w:lang w:val="ru-RU"/>
        </w:rPr>
      </w:pPr>
      <w:r w:rsidRPr="00E63CF4">
        <w:rPr>
          <w:lang w:val="ru-RU"/>
        </w:rPr>
        <w:t>3510. [T037678] КЛИНИЧЕСКОЙ СИТУАЦИЕЙ, ПРИ КОТОРОЙ ПОКАЗАНО НАЗНАЧЕНИЕ ДИАКАРБА (АЦЕТАЗОЛАМИДА), ЯВЛЯЕТСЯ</w:t>
      </w:r>
    </w:p>
    <w:p w14:paraId="650A7B2F" w14:textId="77777777" w:rsidR="0010624C" w:rsidRPr="00E63CF4" w:rsidRDefault="00086B71">
      <w:pPr>
        <w:pStyle w:val="a3"/>
        <w:spacing w:before="197" w:line="448" w:lineRule="auto"/>
        <w:ind w:right="6124"/>
        <w:rPr>
          <w:lang w:val="ru-RU"/>
        </w:rPr>
      </w:pPr>
      <w:r w:rsidRPr="00E63CF4">
        <w:rPr>
          <w:lang w:val="ru-RU"/>
        </w:rPr>
        <w:t>А) метаболический алкалоз Б) метаболический ацидоз</w:t>
      </w:r>
    </w:p>
    <w:p w14:paraId="5E2495B6" w14:textId="77777777" w:rsidR="0010624C" w:rsidRPr="00E63CF4" w:rsidRDefault="00086B71">
      <w:pPr>
        <w:pStyle w:val="a3"/>
        <w:spacing w:before="11" w:line="451" w:lineRule="auto"/>
        <w:ind w:right="4771"/>
        <w:rPr>
          <w:lang w:val="ru-RU"/>
        </w:rPr>
      </w:pPr>
      <w:r w:rsidRPr="00E63CF4">
        <w:rPr>
          <w:lang w:val="ru-RU"/>
        </w:rPr>
        <w:t xml:space="preserve">В) передозировка сердечных гликозидов Г) </w:t>
      </w:r>
      <w:proofErr w:type="spellStart"/>
      <w:r w:rsidRPr="00E63CF4">
        <w:rPr>
          <w:lang w:val="ru-RU"/>
        </w:rPr>
        <w:t>гиперхлоремия</w:t>
      </w:r>
      <w:proofErr w:type="spellEnd"/>
    </w:p>
    <w:p w14:paraId="3C90469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F05EFB" w14:textId="77777777" w:rsidR="0010624C" w:rsidRPr="00E63CF4" w:rsidRDefault="00086B71">
      <w:pPr>
        <w:pStyle w:val="1"/>
        <w:spacing w:before="73" w:line="278" w:lineRule="auto"/>
        <w:ind w:right="371"/>
        <w:rPr>
          <w:lang w:val="ru-RU"/>
        </w:rPr>
      </w:pPr>
      <w:r w:rsidRPr="00E63CF4">
        <w:rPr>
          <w:lang w:val="ru-RU"/>
        </w:rPr>
        <w:lastRenderedPageBreak/>
        <w:t>3511. [T037679] ПРЕДНАГРУЗКУ У БОЛЬНЫХ С ХPОНИЧЕСКОЙ СЕPДЕЧНОЙ НЕДОСТАТОЧНОСТЬЮ СНИЖАЮТ</w:t>
      </w:r>
    </w:p>
    <w:p w14:paraId="7178740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диуретики</w:t>
      </w:r>
    </w:p>
    <w:p w14:paraId="3508679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7B027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сердечные гликозиды</w:t>
      </w:r>
    </w:p>
    <w:p w14:paraId="701A7DA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35425A5" w14:textId="77777777" w:rsidR="0010624C" w:rsidRPr="00E63CF4" w:rsidRDefault="00086B71">
      <w:pPr>
        <w:pStyle w:val="a3"/>
        <w:spacing w:line="451" w:lineRule="auto"/>
        <w:ind w:right="3947"/>
        <w:rPr>
          <w:lang w:val="ru-RU"/>
        </w:rPr>
      </w:pPr>
      <w:r w:rsidRPr="00E63CF4">
        <w:rPr>
          <w:lang w:val="ru-RU"/>
        </w:rPr>
        <w:t>В) омега-3-полиненасыщенные жирные кислоты Г) бета-адреноблокаторы</w:t>
      </w:r>
    </w:p>
    <w:p w14:paraId="0E351604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3512. [T037680] ГИПОКАЛИЕМИЮ МОЖЕТ ВЫЗЫВАТЬ ИЛИ УСИЛИВАТЬ</w:t>
      </w:r>
    </w:p>
    <w:p w14:paraId="259A609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E7818C2" w14:textId="77777777" w:rsidR="0010624C" w:rsidRPr="00E63CF4" w:rsidRDefault="00086B71">
      <w:pPr>
        <w:pStyle w:val="a3"/>
        <w:spacing w:line="451" w:lineRule="auto"/>
        <w:ind w:right="684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Гидpохлоpтиазид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Надолол</w:t>
      </w:r>
      <w:proofErr w:type="spellEnd"/>
    </w:p>
    <w:p w14:paraId="505AA224" w14:textId="77777777" w:rsidR="0010624C" w:rsidRPr="00E63CF4" w:rsidRDefault="00086B71">
      <w:pPr>
        <w:pStyle w:val="a3"/>
        <w:spacing w:before="5" w:line="451" w:lineRule="auto"/>
        <w:ind w:right="747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Каптопpил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Нифедипин</w:t>
      </w:r>
      <w:proofErr w:type="spellEnd"/>
    </w:p>
    <w:p w14:paraId="400B2CD9" w14:textId="77777777" w:rsidR="0010624C" w:rsidRPr="00E63CF4" w:rsidRDefault="00086B71">
      <w:pPr>
        <w:pStyle w:val="1"/>
        <w:spacing w:before="10" w:line="278" w:lineRule="auto"/>
        <w:ind w:right="693"/>
        <w:rPr>
          <w:lang w:val="ru-RU"/>
        </w:rPr>
      </w:pPr>
      <w:r w:rsidRPr="00E63CF4">
        <w:rPr>
          <w:lang w:val="ru-RU"/>
        </w:rPr>
        <w:t>3513. [T037681] ЗАДЕPЖКУ НАТPИЯ И ВОДЫ ПPИ ДЛИТЕЛЬНОМ ПPИЁМЕ ВЫЗЫВАЕТ</w:t>
      </w:r>
    </w:p>
    <w:p w14:paraId="07C45EA5" w14:textId="77777777" w:rsidR="0010624C" w:rsidRPr="00E63CF4" w:rsidRDefault="00086B71">
      <w:pPr>
        <w:pStyle w:val="a3"/>
        <w:spacing w:before="192" w:line="451" w:lineRule="auto"/>
        <w:ind w:right="738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Клонидин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Веpапамил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Фозинопpил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2"/>
          <w:lang w:val="ru-RU"/>
        </w:rPr>
        <w:t xml:space="preserve"> </w:t>
      </w:r>
      <w:proofErr w:type="spellStart"/>
      <w:r w:rsidRPr="00E63CF4">
        <w:rPr>
          <w:lang w:val="ru-RU"/>
        </w:rPr>
        <w:t>Амлодипин</w:t>
      </w:r>
      <w:proofErr w:type="spellEnd"/>
    </w:p>
    <w:p w14:paraId="136FA34E" w14:textId="77777777" w:rsidR="0010624C" w:rsidRPr="00E63CF4" w:rsidRDefault="00086B71">
      <w:pPr>
        <w:pStyle w:val="1"/>
        <w:spacing w:before="13" w:line="276" w:lineRule="auto"/>
        <w:ind w:right="237"/>
        <w:rPr>
          <w:lang w:val="ru-RU"/>
        </w:rPr>
      </w:pPr>
      <w:r w:rsidRPr="00E63CF4">
        <w:rPr>
          <w:lang w:val="ru-RU"/>
        </w:rPr>
        <w:t>3514. [T037682] ПPИ ЛЕЧЕНИИ АPТЕPИАЛЬНОЙ ГИПЕPТЕНЗИИ У БОЛЬНОГО С ОБЛИТЕPИPУЮЩИМ АТЕPОСКЛЕPОЗОМ СОСУДОВ НИЖНИХ КОНЕЧНОСТЕЙ СЛЕДУЕТ ИЗБЕГАТЬ НАЗНАЧЕНИЯ</w:t>
      </w:r>
    </w:p>
    <w:p w14:paraId="3CD8A620" w14:textId="77777777" w:rsidR="0010624C" w:rsidRPr="00E63CF4" w:rsidRDefault="00086B71">
      <w:pPr>
        <w:pStyle w:val="a3"/>
        <w:spacing w:before="198" w:line="448" w:lineRule="auto"/>
        <w:ind w:right="726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Пpопpанолол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Доксазозин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Пеpиндопpил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Нифедипин</w:t>
      </w:r>
      <w:proofErr w:type="spellEnd"/>
    </w:p>
    <w:p w14:paraId="5E69FBB4" w14:textId="77777777" w:rsidR="0010624C" w:rsidRPr="00E63CF4" w:rsidRDefault="00086B71">
      <w:pPr>
        <w:pStyle w:val="1"/>
        <w:spacing w:before="15" w:line="276" w:lineRule="auto"/>
        <w:ind w:right="237"/>
        <w:rPr>
          <w:lang w:val="ru-RU"/>
        </w:rPr>
      </w:pPr>
      <w:r w:rsidRPr="00E63CF4">
        <w:rPr>
          <w:lang w:val="ru-RU"/>
        </w:rPr>
        <w:t>3515. [T037683] ПPИ ЛЕЧЕНИИ АPТЕPИАЛЬНОЙ ГИПЕPТЕНЗИИ У БОЛЬНОГО С БPОНХИАЛЬНОЙ АСТМОЙ СЛЕДУЕТ ИЗБЕГАТЬ НАЗНАЧЕНИЯ</w:t>
      </w:r>
    </w:p>
    <w:p w14:paraId="22EA1FAE" w14:textId="77777777" w:rsidR="0010624C" w:rsidRPr="00E63CF4" w:rsidRDefault="00086B71">
      <w:pPr>
        <w:pStyle w:val="a3"/>
        <w:spacing w:before="197" w:line="448" w:lineRule="auto"/>
        <w:ind w:right="715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Пpопpанолола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Нифедипина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Лозартана</w:t>
      </w:r>
      <w:proofErr w:type="spellEnd"/>
    </w:p>
    <w:p w14:paraId="0ACE104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Лизинопpила</w:t>
      </w:r>
      <w:proofErr w:type="spellEnd"/>
    </w:p>
    <w:p w14:paraId="1E536B3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457E72" w14:textId="77777777" w:rsidR="0010624C" w:rsidRPr="00E63CF4" w:rsidRDefault="00086B71">
      <w:pPr>
        <w:pStyle w:val="1"/>
        <w:spacing w:before="73" w:line="278" w:lineRule="auto"/>
        <w:ind w:right="1292"/>
        <w:rPr>
          <w:lang w:val="ru-RU"/>
        </w:rPr>
      </w:pPr>
      <w:r w:rsidRPr="00E63CF4">
        <w:rPr>
          <w:lang w:val="ru-RU"/>
        </w:rPr>
        <w:lastRenderedPageBreak/>
        <w:t>3516. [T037684] ПРИ КУПИРОВАНИИ ГИПЕРТОНИЧЕСКОГО КРИЗА У БОЛЬНЫХ С ФЕОХРОМОЦИТОМОЙ НАИБОЛЕЕ ЭФФЕКТИВНЫ</w:t>
      </w:r>
    </w:p>
    <w:p w14:paraId="62107DE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альфа-адреноблокаторы</w:t>
      </w:r>
    </w:p>
    <w:p w14:paraId="2DBA0F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FF382C" w14:textId="77777777" w:rsidR="0010624C" w:rsidRPr="00E63CF4" w:rsidRDefault="00086B71">
      <w:pPr>
        <w:pStyle w:val="a3"/>
        <w:spacing w:line="448" w:lineRule="auto"/>
        <w:ind w:right="3302"/>
        <w:rPr>
          <w:lang w:val="ru-RU"/>
        </w:rPr>
      </w:pPr>
      <w:r w:rsidRPr="00E63CF4">
        <w:rPr>
          <w:lang w:val="ru-RU"/>
        </w:rPr>
        <w:t>Б) ингибиторы ангиотензин-превращающего фермента В) бета-адреноблокаторы</w:t>
      </w:r>
    </w:p>
    <w:p w14:paraId="3B1AD43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диуретики</w:t>
      </w:r>
    </w:p>
    <w:p w14:paraId="0F4D035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8864959" w14:textId="77777777" w:rsidR="0010624C" w:rsidRPr="00E63CF4" w:rsidRDefault="00086B71">
      <w:pPr>
        <w:pStyle w:val="1"/>
        <w:tabs>
          <w:tab w:val="left" w:pos="8802"/>
        </w:tabs>
        <w:spacing w:line="276" w:lineRule="auto"/>
        <w:ind w:right="760"/>
        <w:jc w:val="both"/>
        <w:rPr>
          <w:lang w:val="ru-RU"/>
        </w:rPr>
      </w:pPr>
      <w:r w:rsidRPr="00E63CF4">
        <w:rPr>
          <w:lang w:val="ru-RU"/>
        </w:rPr>
        <w:t>3517. [T037686] ДОПУСТИМЫМ ДЛЯ ПРОВЕДЕНИЯ ТРОМБОЛИЗИСА ПРИ ТРОМБОЭМБОЛИИ ЛЕГОЧНОЙ АРТЕРИИ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 xml:space="preserve">ИНТЕРВАЛ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ЧАСОВ ОТ НАЧАЛА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СИМПТОМОВ</w:t>
      </w:r>
    </w:p>
    <w:p w14:paraId="72B890E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48</w:t>
      </w:r>
    </w:p>
    <w:p w14:paraId="2D9BE94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50157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</w:t>
      </w:r>
    </w:p>
    <w:p w14:paraId="0855431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FA90C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24</w:t>
      </w:r>
    </w:p>
    <w:p w14:paraId="2C92206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CF2DD8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</w:t>
      </w:r>
    </w:p>
    <w:p w14:paraId="0C29350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3E4DF68" w14:textId="77777777" w:rsidR="0010624C" w:rsidRPr="00E63CF4" w:rsidRDefault="00086B71">
      <w:pPr>
        <w:pStyle w:val="1"/>
        <w:spacing w:line="276" w:lineRule="auto"/>
        <w:ind w:right="1281"/>
        <w:rPr>
          <w:lang w:val="ru-RU"/>
        </w:rPr>
      </w:pPr>
      <w:r w:rsidRPr="00E63CF4">
        <w:rPr>
          <w:lang w:val="ru-RU"/>
        </w:rPr>
        <w:t>3518. [T037687] ОСНОВНЫМ АНТИБИОТИКОМ ДЛЯ ЛЕЧЕНИЯ ИНФЕКЦИОННОГО ЭНДОКАРДИТА, ВЫЗВАННОГО МЕТИЦИЛЛИН- РЕЗИСТЕНТНЫМИ КОККАМИ, ЯВЛЯЕТСЯ</w:t>
      </w:r>
    </w:p>
    <w:p w14:paraId="1E5B6EA7" w14:textId="77777777" w:rsidR="0010624C" w:rsidRPr="00E63CF4" w:rsidRDefault="00086B71">
      <w:pPr>
        <w:pStyle w:val="a3"/>
        <w:spacing w:before="197" w:line="448" w:lineRule="auto"/>
        <w:ind w:right="7282"/>
        <w:rPr>
          <w:lang w:val="ru-RU"/>
        </w:rPr>
      </w:pPr>
      <w:r w:rsidRPr="00E63CF4">
        <w:rPr>
          <w:lang w:val="ru-RU"/>
        </w:rPr>
        <w:t xml:space="preserve">А) Ванкомицин Б) Оксациллин В) </w:t>
      </w:r>
      <w:proofErr w:type="spellStart"/>
      <w:r w:rsidRPr="00E63CF4">
        <w:rPr>
          <w:lang w:val="ru-RU"/>
        </w:rPr>
        <w:t>Цефтриаксон</w:t>
      </w:r>
      <w:proofErr w:type="spellEnd"/>
    </w:p>
    <w:p w14:paraId="34B0B64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Кларитромицин</w:t>
      </w:r>
      <w:proofErr w:type="spellEnd"/>
    </w:p>
    <w:p w14:paraId="7A4E028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DC315F6" w14:textId="77777777" w:rsidR="0010624C" w:rsidRPr="00E63CF4" w:rsidRDefault="00086B71">
      <w:pPr>
        <w:pStyle w:val="1"/>
        <w:spacing w:before="1" w:line="276" w:lineRule="auto"/>
        <w:ind w:right="321"/>
        <w:rPr>
          <w:lang w:val="ru-RU"/>
        </w:rPr>
      </w:pPr>
      <w:r w:rsidRPr="00E63CF4">
        <w:rPr>
          <w:lang w:val="ru-RU"/>
        </w:rPr>
        <w:t>3519. [T037688] ПРИ ЛЕЧЕНИИ БОЛЬНОГО ГИПЕРТОНИЧЕСКОЙ БОЛЕЗНЬЮ СО СЛАБОСТЬЮ СИНУСОВОГО УЗЛА ИЛИ БРАДИСИСТОЛИЧЕСКОЙ ФИБРИЛЛЯЦИЕЙ ПРЕДСЕРДИЙ ЯВЛЯЮТСЯ ПРЕДПОЧТИТЕЛЬНЫМИ</w:t>
      </w:r>
    </w:p>
    <w:p w14:paraId="602E4506" w14:textId="77777777" w:rsidR="0010624C" w:rsidRPr="00E63CF4" w:rsidRDefault="00086B71">
      <w:pPr>
        <w:pStyle w:val="a3"/>
        <w:spacing w:before="195" w:line="448" w:lineRule="auto"/>
        <w:ind w:right="397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 Б) </w:t>
      </w:r>
      <w:proofErr w:type="spellStart"/>
      <w:r w:rsidRPr="00E63CF4">
        <w:rPr>
          <w:lang w:val="ru-RU"/>
        </w:rPr>
        <w:t>недигидропиридиновые</w:t>
      </w:r>
      <w:proofErr w:type="spellEnd"/>
      <w:r w:rsidRPr="00E63CF4">
        <w:rPr>
          <w:lang w:val="ru-RU"/>
        </w:rPr>
        <w:t xml:space="preserve"> антагонисты кальция В) бета-адреноблокаторы</w:t>
      </w:r>
    </w:p>
    <w:p w14:paraId="6A1ADC0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сартаны</w:t>
      </w:r>
      <w:proofErr w:type="spellEnd"/>
    </w:p>
    <w:p w14:paraId="23780B7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5D28BA" w14:textId="77777777" w:rsidR="0010624C" w:rsidRPr="00E63CF4" w:rsidRDefault="00086B71">
      <w:pPr>
        <w:pStyle w:val="1"/>
        <w:spacing w:before="73" w:line="278" w:lineRule="auto"/>
        <w:ind w:right="421"/>
        <w:rPr>
          <w:lang w:val="ru-RU"/>
        </w:rPr>
      </w:pPr>
      <w:r w:rsidRPr="00E63CF4">
        <w:rPr>
          <w:lang w:val="ru-RU"/>
        </w:rPr>
        <w:lastRenderedPageBreak/>
        <w:t>3520. [T037689] САМЫМ ДОКАЗАННЫМ ПО БЕЗОПАСНОСТИ КАК ДЛЯ ЖЕНЩИНЫ, ТАК И ДЛЯ ПЛОДА ЯВЛЯЕТСЯ ГИПОТЕНЗИВНЫЙ ПРЕПАРАТ</w:t>
      </w:r>
    </w:p>
    <w:p w14:paraId="43F04681" w14:textId="77777777" w:rsidR="0010624C" w:rsidRPr="00E63CF4" w:rsidRDefault="00086B71">
      <w:pPr>
        <w:pStyle w:val="a3"/>
        <w:spacing w:before="192" w:line="451" w:lineRule="auto"/>
        <w:ind w:right="760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Допегит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Лабеталол</w:t>
      </w:r>
      <w:proofErr w:type="spellEnd"/>
    </w:p>
    <w:p w14:paraId="73CDA205" w14:textId="77777777" w:rsidR="0010624C" w:rsidRPr="00E63CF4" w:rsidRDefault="00086B71">
      <w:pPr>
        <w:pStyle w:val="a3"/>
        <w:spacing w:before="6" w:line="451" w:lineRule="auto"/>
        <w:ind w:right="7448"/>
        <w:rPr>
          <w:lang w:val="ru-RU"/>
        </w:rPr>
      </w:pPr>
      <w:r w:rsidRPr="00E63CF4">
        <w:rPr>
          <w:lang w:val="ru-RU"/>
        </w:rPr>
        <w:t xml:space="preserve">В) Гипотиазид Г) </w:t>
      </w:r>
      <w:proofErr w:type="spellStart"/>
      <w:r w:rsidRPr="00E63CF4">
        <w:rPr>
          <w:lang w:val="ru-RU"/>
        </w:rPr>
        <w:t>Верапамил</w:t>
      </w:r>
      <w:proofErr w:type="spellEnd"/>
    </w:p>
    <w:p w14:paraId="32CD8DE2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3521. [T037690] ПОЧЕЧНЫЙ КРОВОТОК СПОСОБЕН УЛУЧШАТЬ</w:t>
      </w:r>
    </w:p>
    <w:p w14:paraId="12C8D88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E270962" w14:textId="77777777" w:rsidR="0010624C" w:rsidRPr="00E63CF4" w:rsidRDefault="00086B71">
      <w:pPr>
        <w:pStyle w:val="a3"/>
        <w:spacing w:line="448" w:lineRule="auto"/>
        <w:ind w:right="7510"/>
        <w:rPr>
          <w:lang w:val="ru-RU"/>
        </w:rPr>
      </w:pPr>
      <w:r w:rsidRPr="00E63CF4">
        <w:rPr>
          <w:lang w:val="ru-RU"/>
        </w:rPr>
        <w:t xml:space="preserve">А) Допамин Б) </w:t>
      </w:r>
      <w:proofErr w:type="spellStart"/>
      <w:r w:rsidRPr="00E63CF4">
        <w:rPr>
          <w:lang w:val="ru-RU"/>
        </w:rPr>
        <w:t>Милренон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Добутамин</w:t>
      </w:r>
      <w:proofErr w:type="spellEnd"/>
    </w:p>
    <w:p w14:paraId="7A9FCEB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Левосимендан</w:t>
      </w:r>
      <w:proofErr w:type="spellEnd"/>
    </w:p>
    <w:p w14:paraId="5FCB163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D1FB850" w14:textId="77777777" w:rsidR="0010624C" w:rsidRPr="00E63CF4" w:rsidRDefault="00086B71">
      <w:pPr>
        <w:pStyle w:val="1"/>
        <w:spacing w:line="278" w:lineRule="auto"/>
        <w:ind w:right="142"/>
        <w:rPr>
          <w:lang w:val="ru-RU"/>
        </w:rPr>
      </w:pPr>
      <w:r w:rsidRPr="00E63CF4">
        <w:rPr>
          <w:lang w:val="ru-RU"/>
        </w:rPr>
        <w:t>3522. [T037691] ПРИ РЕВМАТОИДНОМ АРТРИТЕ ЧАЩЕ ВСЕГО ПОРАЖАЮТСЯ СУСТАВЫ</w:t>
      </w:r>
    </w:p>
    <w:p w14:paraId="14EE8C5D" w14:textId="77777777" w:rsidR="0010624C" w:rsidRPr="00E63CF4" w:rsidRDefault="00086B71">
      <w:pPr>
        <w:pStyle w:val="a3"/>
        <w:spacing w:before="192" w:line="451" w:lineRule="auto"/>
        <w:ind w:right="6995"/>
        <w:rPr>
          <w:lang w:val="ru-RU"/>
        </w:rPr>
      </w:pPr>
      <w:r w:rsidRPr="00E63CF4">
        <w:rPr>
          <w:lang w:val="ru-RU"/>
        </w:rPr>
        <w:t>А) межфаланговые Б) коленные</w:t>
      </w:r>
    </w:p>
    <w:p w14:paraId="1E8B8136" w14:textId="77777777" w:rsidR="0010624C" w:rsidRPr="00E63CF4" w:rsidRDefault="00086B71">
      <w:pPr>
        <w:pStyle w:val="a3"/>
        <w:spacing w:before="5" w:line="451" w:lineRule="auto"/>
        <w:ind w:right="4895"/>
        <w:rPr>
          <w:lang w:val="ru-RU"/>
        </w:rPr>
      </w:pPr>
      <w:r w:rsidRPr="00E63CF4">
        <w:rPr>
          <w:lang w:val="ru-RU"/>
        </w:rPr>
        <w:t>В) крестцово-подвздошные сочленения Г) челюстно-лицевые</w:t>
      </w:r>
    </w:p>
    <w:p w14:paraId="68E8BBA6" w14:textId="77777777" w:rsidR="0010624C" w:rsidRPr="00E63CF4" w:rsidRDefault="00086B71">
      <w:pPr>
        <w:pStyle w:val="1"/>
        <w:spacing w:before="12" w:line="276" w:lineRule="auto"/>
        <w:ind w:right="2139"/>
        <w:rPr>
          <w:lang w:val="ru-RU"/>
        </w:rPr>
      </w:pPr>
      <w:r w:rsidRPr="00E63CF4">
        <w:rPr>
          <w:lang w:val="ru-RU"/>
        </w:rPr>
        <w:t>3523. [T037693] ДЛЯ ПОДТВЕРЖДЕНИЯ БОЛЕЗНИ БЕХТЕРЕВА ЦЕЛЕСООБРАЗНО СДЕЛАТЬ РЕНТГЕНОГРАММЫ</w:t>
      </w:r>
    </w:p>
    <w:p w14:paraId="4373B0A3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позвоночника</w:t>
      </w:r>
    </w:p>
    <w:p w14:paraId="484C352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EA108FE" w14:textId="77777777" w:rsidR="0010624C" w:rsidRPr="00E63CF4" w:rsidRDefault="00086B71">
      <w:pPr>
        <w:pStyle w:val="a3"/>
        <w:spacing w:before="1" w:line="448" w:lineRule="auto"/>
        <w:ind w:right="6172"/>
        <w:jc w:val="both"/>
        <w:rPr>
          <w:lang w:val="ru-RU"/>
        </w:rPr>
      </w:pPr>
      <w:r w:rsidRPr="00E63CF4">
        <w:rPr>
          <w:lang w:val="ru-RU"/>
        </w:rPr>
        <w:t>Б) голеностопных суставов В) тазобедренных суставов Г) кистей рук</w:t>
      </w:r>
    </w:p>
    <w:p w14:paraId="72E2C599" w14:textId="77777777" w:rsidR="0010624C" w:rsidRPr="00E63CF4" w:rsidRDefault="00086B71">
      <w:pPr>
        <w:pStyle w:val="1"/>
        <w:spacing w:before="16" w:line="276" w:lineRule="auto"/>
        <w:ind w:right="1249"/>
        <w:rPr>
          <w:lang w:val="ru-RU"/>
        </w:rPr>
      </w:pPr>
      <w:r w:rsidRPr="00E63CF4">
        <w:rPr>
          <w:lang w:val="ru-RU"/>
        </w:rPr>
        <w:t>3524. [T037695] В ДИАГНОСТИКЕ ИНФЕКЦИОННОГО ЭНДОКАРДИТА РЕШАЮЩУЮ РОЛЬ ИГРАЕТ</w:t>
      </w:r>
    </w:p>
    <w:p w14:paraId="00C369CF" w14:textId="77777777" w:rsidR="0010624C" w:rsidRPr="00E63CF4" w:rsidRDefault="00086B71">
      <w:pPr>
        <w:pStyle w:val="a3"/>
        <w:spacing w:before="195" w:line="451" w:lineRule="auto"/>
        <w:ind w:right="3655"/>
        <w:rPr>
          <w:lang w:val="ru-RU"/>
        </w:rPr>
      </w:pPr>
      <w:r w:rsidRPr="00E63CF4">
        <w:rPr>
          <w:lang w:val="ru-RU"/>
        </w:rPr>
        <w:t xml:space="preserve">А) вегетация на клапанах при </w:t>
      </w:r>
      <w:proofErr w:type="spellStart"/>
      <w:r w:rsidRPr="00E63CF4">
        <w:rPr>
          <w:lang w:val="ru-RU"/>
        </w:rPr>
        <w:t>ЭхоКГ</w:t>
      </w:r>
      <w:proofErr w:type="spellEnd"/>
      <w:r w:rsidRPr="00E63CF4">
        <w:rPr>
          <w:lang w:val="ru-RU"/>
        </w:rPr>
        <w:t>-исследовании Б) увеличение СОЭ</w:t>
      </w:r>
    </w:p>
    <w:p w14:paraId="63BEDAFA" w14:textId="77777777" w:rsidR="0010624C" w:rsidRPr="00E63CF4" w:rsidRDefault="00086B71">
      <w:pPr>
        <w:pStyle w:val="a3"/>
        <w:spacing w:before="8" w:line="448" w:lineRule="auto"/>
        <w:ind w:right="439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аускультативная</w:t>
      </w:r>
      <w:proofErr w:type="spellEnd"/>
      <w:r w:rsidRPr="00E63CF4">
        <w:rPr>
          <w:lang w:val="ru-RU"/>
        </w:rPr>
        <w:t xml:space="preserve"> динамика шумов сердца Г) нарастание сердечной недостаточности</w:t>
      </w:r>
    </w:p>
    <w:p w14:paraId="2BE38C2E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3857A1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3525. [T037698] ОТЁК ЛЁГКИХ МОЖЕТ ВОЗНИКНУТЬ ПРИ</w:t>
      </w:r>
    </w:p>
    <w:p w14:paraId="42AA3CE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7EEE3ED" w14:textId="77777777" w:rsidR="0010624C" w:rsidRPr="00E63CF4" w:rsidRDefault="00086B71">
      <w:pPr>
        <w:pStyle w:val="a3"/>
        <w:spacing w:line="451" w:lineRule="auto"/>
        <w:ind w:right="6636"/>
        <w:rPr>
          <w:lang w:val="ru-RU"/>
        </w:rPr>
      </w:pPr>
      <w:r w:rsidRPr="00E63CF4">
        <w:rPr>
          <w:lang w:val="ru-RU"/>
        </w:rPr>
        <w:t>А) инфаркте миокарда Б) истерии</w:t>
      </w:r>
    </w:p>
    <w:p w14:paraId="42AAC08E" w14:textId="77777777" w:rsidR="0010624C" w:rsidRPr="00E63CF4" w:rsidRDefault="00086B71">
      <w:pPr>
        <w:pStyle w:val="a3"/>
        <w:spacing w:before="5" w:line="451" w:lineRule="auto"/>
        <w:ind w:right="483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вертебро</w:t>
      </w:r>
      <w:proofErr w:type="spellEnd"/>
      <w:r w:rsidRPr="00E63CF4">
        <w:rPr>
          <w:lang w:val="ru-RU"/>
        </w:rPr>
        <w:t xml:space="preserve">-базилярной </w:t>
      </w:r>
      <w:proofErr w:type="spellStart"/>
      <w:r w:rsidRPr="00E63CF4">
        <w:rPr>
          <w:lang w:val="ru-RU"/>
        </w:rPr>
        <w:t>дисциркуляции</w:t>
      </w:r>
      <w:proofErr w:type="spellEnd"/>
      <w:r w:rsidRPr="00E63CF4">
        <w:rPr>
          <w:lang w:val="ru-RU"/>
        </w:rPr>
        <w:t xml:space="preserve"> Г) ортостатической пробе</w:t>
      </w:r>
    </w:p>
    <w:p w14:paraId="2BA9F00A" w14:textId="77777777" w:rsidR="0010624C" w:rsidRPr="00E63CF4" w:rsidRDefault="00086B71">
      <w:pPr>
        <w:pStyle w:val="1"/>
        <w:spacing w:before="10" w:line="278" w:lineRule="auto"/>
        <w:ind w:right="1001"/>
        <w:rPr>
          <w:lang w:val="ru-RU"/>
        </w:rPr>
      </w:pPr>
      <w:r w:rsidRPr="00E63CF4">
        <w:rPr>
          <w:lang w:val="ru-RU"/>
        </w:rPr>
        <w:t>3526. [T037701] ОБСЛЕДОВАНИЕ ПАЦИЕНТА 40 ЛЕТ С АРТЕРИАЛЬНОЙ ГИПЕРТОНИЕЙ 1 СТЕПЕНИ ЦЕЛЕСООБРАЗНО НАЧАТЬ С</w:t>
      </w:r>
    </w:p>
    <w:p w14:paraId="316A6B0D" w14:textId="77777777" w:rsidR="0010624C" w:rsidRPr="00E63CF4" w:rsidRDefault="00086B71">
      <w:pPr>
        <w:pStyle w:val="a3"/>
        <w:spacing w:before="193" w:line="451" w:lineRule="auto"/>
        <w:ind w:right="6581"/>
        <w:rPr>
          <w:lang w:val="ru-RU"/>
        </w:rPr>
      </w:pPr>
      <w:r w:rsidRPr="00E63CF4">
        <w:rPr>
          <w:lang w:val="ru-RU"/>
        </w:rPr>
        <w:t>А) УЗИ почек и сердца Б) урографии</w:t>
      </w:r>
    </w:p>
    <w:p w14:paraId="5A99AD22" w14:textId="77777777" w:rsidR="0010624C" w:rsidRPr="00E63CF4" w:rsidRDefault="00086B71">
      <w:pPr>
        <w:pStyle w:val="a3"/>
        <w:spacing w:before="6" w:line="451" w:lineRule="auto"/>
        <w:ind w:right="5614"/>
        <w:rPr>
          <w:lang w:val="ru-RU"/>
        </w:rPr>
      </w:pPr>
      <w:r w:rsidRPr="00E63CF4">
        <w:rPr>
          <w:lang w:val="ru-RU"/>
        </w:rPr>
        <w:t xml:space="preserve">В) анализа мочи по </w:t>
      </w:r>
      <w:proofErr w:type="spellStart"/>
      <w:r w:rsidRPr="00E63CF4">
        <w:rPr>
          <w:lang w:val="ru-RU"/>
        </w:rPr>
        <w:t>Зимницкому</w:t>
      </w:r>
      <w:proofErr w:type="spellEnd"/>
      <w:r w:rsidRPr="00E63CF4">
        <w:rPr>
          <w:lang w:val="ru-RU"/>
        </w:rPr>
        <w:t xml:space="preserve"> Г) ангиографии почек</w:t>
      </w:r>
    </w:p>
    <w:p w14:paraId="5493E244" w14:textId="77777777" w:rsidR="0010624C" w:rsidRPr="00E63CF4" w:rsidRDefault="00086B71">
      <w:pPr>
        <w:pStyle w:val="1"/>
        <w:spacing w:before="10" w:line="278" w:lineRule="auto"/>
        <w:ind w:right="1230"/>
        <w:rPr>
          <w:lang w:val="ru-RU"/>
        </w:rPr>
      </w:pPr>
      <w:r w:rsidRPr="00E63CF4">
        <w:rPr>
          <w:lang w:val="ru-RU"/>
        </w:rPr>
        <w:t>3527. [T037703] САМЫМ ЧАСТЫМ ОСЛОЖНЕНИЕМ В ПЕРВЫЕ ЧАСЫ ОСТРОГО ИНФАРКТА МИОКАРДА ЯВЛЯЕТСЯ</w:t>
      </w:r>
    </w:p>
    <w:p w14:paraId="485C40A4" w14:textId="77777777" w:rsidR="0010624C" w:rsidRPr="00E63CF4" w:rsidRDefault="00086B71">
      <w:pPr>
        <w:pStyle w:val="a3"/>
        <w:spacing w:before="192" w:line="448" w:lineRule="auto"/>
        <w:ind w:right="6724"/>
        <w:rPr>
          <w:lang w:val="ru-RU"/>
        </w:rPr>
      </w:pPr>
      <w:r w:rsidRPr="00E63CF4">
        <w:rPr>
          <w:lang w:val="ru-RU"/>
        </w:rPr>
        <w:t>А) нарушение ритма Б) кардиогенный шок В) отек легких</w:t>
      </w:r>
    </w:p>
    <w:p w14:paraId="1628A9A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разрыв сердца.</w:t>
      </w:r>
    </w:p>
    <w:p w14:paraId="3101FA0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3E1065A" w14:textId="77777777" w:rsidR="0010624C" w:rsidRPr="00E63CF4" w:rsidRDefault="00086B71">
      <w:pPr>
        <w:pStyle w:val="1"/>
        <w:spacing w:before="1" w:line="276" w:lineRule="auto"/>
        <w:ind w:right="1761"/>
        <w:rPr>
          <w:lang w:val="ru-RU"/>
        </w:rPr>
      </w:pPr>
      <w:r w:rsidRPr="00E63CF4">
        <w:rPr>
          <w:lang w:val="ru-RU"/>
        </w:rPr>
        <w:t>3528. [T037715] НАИБОЛЕЕ ДОСТОВЕРНЫМ ПОДТВЕРЖДЕНИЕМ ПАНКРЕАТИТА ЯВЛЯЕТСЯ</w:t>
      </w:r>
    </w:p>
    <w:p w14:paraId="5ABD8C8D" w14:textId="77777777" w:rsidR="0010624C" w:rsidRPr="00E63CF4" w:rsidRDefault="00086B71">
      <w:pPr>
        <w:pStyle w:val="a3"/>
        <w:spacing w:before="195" w:line="451" w:lineRule="auto"/>
        <w:ind w:right="3239"/>
        <w:rPr>
          <w:lang w:val="ru-RU"/>
        </w:rPr>
      </w:pPr>
      <w:r w:rsidRPr="00E63CF4">
        <w:rPr>
          <w:lang w:val="ru-RU"/>
        </w:rPr>
        <w:t>А) высокий уровень амилазы в крови (диастазы в моче) Б) боль опоясывающего характера</w:t>
      </w:r>
    </w:p>
    <w:p w14:paraId="34C5DF9B" w14:textId="77777777" w:rsidR="0010624C" w:rsidRPr="00E63CF4" w:rsidRDefault="00086B71">
      <w:pPr>
        <w:pStyle w:val="a3"/>
        <w:spacing w:before="8" w:line="448" w:lineRule="auto"/>
        <w:ind w:right="7106"/>
        <w:rPr>
          <w:lang w:val="ru-RU"/>
        </w:rPr>
      </w:pPr>
      <w:r w:rsidRPr="00E63CF4">
        <w:rPr>
          <w:lang w:val="ru-RU"/>
        </w:rPr>
        <w:t xml:space="preserve">В) гипергликемия Г) </w:t>
      </w:r>
      <w:proofErr w:type="spellStart"/>
      <w:r w:rsidRPr="00E63CF4">
        <w:rPr>
          <w:lang w:val="ru-RU"/>
        </w:rPr>
        <w:t>стеаторея</w:t>
      </w:r>
      <w:proofErr w:type="spellEnd"/>
    </w:p>
    <w:p w14:paraId="262003BE" w14:textId="77777777" w:rsidR="0010624C" w:rsidRPr="00E63CF4" w:rsidRDefault="00086B71">
      <w:pPr>
        <w:pStyle w:val="1"/>
        <w:spacing w:before="16" w:line="276" w:lineRule="auto"/>
        <w:ind w:right="1331"/>
        <w:rPr>
          <w:lang w:val="ru-RU"/>
        </w:rPr>
      </w:pPr>
      <w:r w:rsidRPr="00E63CF4">
        <w:rPr>
          <w:lang w:val="ru-RU"/>
        </w:rPr>
        <w:t>3529. [T037716] МЕЛЕНА ПРИ НАЛИЧИИ ГЕПАТОСПЛЕНОМЕГАЛИИ ПОДОЗРИТЕЛЬНА НА</w:t>
      </w:r>
    </w:p>
    <w:p w14:paraId="353C5FF9" w14:textId="77777777" w:rsidR="0010624C" w:rsidRPr="00E63CF4" w:rsidRDefault="00086B71">
      <w:pPr>
        <w:pStyle w:val="a3"/>
        <w:spacing w:before="195" w:line="451" w:lineRule="auto"/>
        <w:ind w:right="2903"/>
        <w:rPr>
          <w:lang w:val="ru-RU"/>
        </w:rPr>
      </w:pPr>
      <w:r w:rsidRPr="00E63CF4">
        <w:rPr>
          <w:lang w:val="ru-RU"/>
        </w:rPr>
        <w:t xml:space="preserve">А) кровотечение из </w:t>
      </w:r>
      <w:proofErr w:type="spellStart"/>
      <w:r w:rsidRPr="00E63CF4">
        <w:rPr>
          <w:lang w:val="ru-RU"/>
        </w:rPr>
        <w:t>варикозно</w:t>
      </w:r>
      <w:proofErr w:type="spellEnd"/>
      <w:r w:rsidRPr="00E63CF4">
        <w:rPr>
          <w:lang w:val="ru-RU"/>
        </w:rPr>
        <w:t xml:space="preserve"> расширенных вен пищевода Б) кровоточащую язву 12-перстной кишки</w:t>
      </w:r>
    </w:p>
    <w:p w14:paraId="683AA60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язвенный колит</w:t>
      </w:r>
    </w:p>
    <w:p w14:paraId="2D003AD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CDD9A2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тромбоз </w:t>
      </w:r>
      <w:proofErr w:type="spellStart"/>
      <w:r w:rsidRPr="00E63CF4">
        <w:rPr>
          <w:lang w:val="ru-RU"/>
        </w:rPr>
        <w:t>мезентериальных</w:t>
      </w:r>
      <w:proofErr w:type="spellEnd"/>
      <w:r w:rsidRPr="00E63CF4">
        <w:rPr>
          <w:lang w:val="ru-RU"/>
        </w:rPr>
        <w:t xml:space="preserve"> артерий</w:t>
      </w:r>
    </w:p>
    <w:p w14:paraId="5C6F9A6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083C307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3530. [T037718] ПОРТАЛЬНАЯ ГИПЕРТЕНЗИЯ МОЖЕТ НАБЛЮДАТЬСЯ ПРИ</w:t>
      </w:r>
    </w:p>
    <w:p w14:paraId="19DDBA5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A414F9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циррозе печени</w:t>
      </w:r>
    </w:p>
    <w:p w14:paraId="6696A34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03A63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хроническом гепатите</w:t>
      </w:r>
    </w:p>
    <w:p w14:paraId="730BDB9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8F38992" w14:textId="77777777" w:rsidR="0010624C" w:rsidRPr="00E63CF4" w:rsidRDefault="00086B71">
      <w:pPr>
        <w:pStyle w:val="a3"/>
        <w:spacing w:line="451" w:lineRule="auto"/>
        <w:ind w:right="5617"/>
        <w:rPr>
          <w:lang w:val="ru-RU"/>
        </w:rPr>
      </w:pPr>
      <w:r w:rsidRPr="00E63CF4">
        <w:rPr>
          <w:lang w:val="ru-RU"/>
        </w:rPr>
        <w:t>В) метастатическом раке печени Г) хроническом панкреатите</w:t>
      </w:r>
    </w:p>
    <w:p w14:paraId="21F1608F" w14:textId="77777777" w:rsidR="0010624C" w:rsidRPr="00E63CF4" w:rsidRDefault="00086B71">
      <w:pPr>
        <w:pStyle w:val="1"/>
        <w:spacing w:before="10" w:line="276" w:lineRule="auto"/>
        <w:ind w:right="626"/>
        <w:rPr>
          <w:lang w:val="ru-RU"/>
        </w:rPr>
      </w:pPr>
      <w:r w:rsidRPr="00E63CF4">
        <w:rPr>
          <w:lang w:val="ru-RU"/>
        </w:rPr>
        <w:t>3531. [T037723] КАКОВО ЭКСПЕРТНОЕ ЗАКЛЮЧЕНИЕ О ТРУДОСПОСОБНОСТИ ПАЦИЕНТА С ВЫРАЖЕННЫМИ НАРУШЕНИЯМИ ФУНКЦИЙ СЕРДЕЧНО-СОСУДИСТОЙ СИСТЕМЫ И ОГРАНИЧЕНИЕМ ЖИЗНЕДЕЯТЕЛЬНОСТИ II- III СТЕПЕНИ?</w:t>
      </w:r>
    </w:p>
    <w:p w14:paraId="44122278" w14:textId="77777777" w:rsidR="0010624C" w:rsidRPr="00E63CF4" w:rsidRDefault="00086B71">
      <w:pPr>
        <w:pStyle w:val="a3"/>
        <w:spacing w:before="197" w:line="448" w:lineRule="auto"/>
        <w:ind w:right="5330"/>
        <w:rPr>
          <w:lang w:val="ru-RU"/>
        </w:rPr>
      </w:pPr>
      <w:r w:rsidRPr="00E63CF4">
        <w:rPr>
          <w:lang w:val="ru-RU"/>
        </w:rPr>
        <w:t>А) признать инвалидом 2-й группы Б) трудоустроить через ВКК</w:t>
      </w:r>
    </w:p>
    <w:p w14:paraId="06C12B3E" w14:textId="77777777" w:rsidR="0010624C" w:rsidRPr="00E63CF4" w:rsidRDefault="00086B71">
      <w:pPr>
        <w:pStyle w:val="a3"/>
        <w:spacing w:before="10" w:line="448" w:lineRule="auto"/>
        <w:ind w:right="5344"/>
        <w:rPr>
          <w:lang w:val="ru-RU"/>
        </w:rPr>
      </w:pPr>
      <w:r w:rsidRPr="00E63CF4">
        <w:rPr>
          <w:lang w:val="ru-RU"/>
        </w:rPr>
        <w:t>В) признать инвалидом 1-й группы Г) признать трудоспособным</w:t>
      </w:r>
    </w:p>
    <w:p w14:paraId="3BA48E3D" w14:textId="77777777" w:rsidR="0010624C" w:rsidRPr="00E63CF4" w:rsidRDefault="00086B71">
      <w:pPr>
        <w:pStyle w:val="1"/>
        <w:spacing w:before="15" w:line="276" w:lineRule="auto"/>
        <w:ind w:right="404"/>
        <w:rPr>
          <w:lang w:val="ru-RU"/>
        </w:rPr>
      </w:pPr>
      <w:r w:rsidRPr="00E63CF4">
        <w:rPr>
          <w:lang w:val="ru-RU"/>
        </w:rPr>
        <w:t>3532. [T037725] ИНФОРМАЦИЮ О СОСТОЯНИИ ЗДОРОВЬЯ ВРАЧ-ТЕРАПЕВТ УЧАСТКОВЫЙ ПРЕДОСТАВЛЯЕТ ПАЦИЕНТУ</w:t>
      </w:r>
    </w:p>
    <w:p w14:paraId="32F1942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 его желанию</w:t>
      </w:r>
    </w:p>
    <w:p w14:paraId="78CD556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85294A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на </w:t>
      </w:r>
      <w:proofErr w:type="spellStart"/>
      <w:r w:rsidRPr="00E63CF4">
        <w:rPr>
          <w:lang w:val="ru-RU"/>
        </w:rPr>
        <w:t>своѐ</w:t>
      </w:r>
      <w:proofErr w:type="spellEnd"/>
      <w:r w:rsidRPr="00E63CF4">
        <w:rPr>
          <w:lang w:val="ru-RU"/>
        </w:rPr>
        <w:t xml:space="preserve"> усмотрение</w:t>
      </w:r>
    </w:p>
    <w:p w14:paraId="131DC0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75EB16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с согласия родственников</w:t>
      </w:r>
    </w:p>
    <w:p w14:paraId="06C7C89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966B6C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 разрешения администрации поликлиники</w:t>
      </w:r>
    </w:p>
    <w:p w14:paraId="347F929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D269214" w14:textId="77777777" w:rsidR="0010624C" w:rsidRPr="00E63CF4" w:rsidRDefault="00086B71">
      <w:pPr>
        <w:pStyle w:val="1"/>
        <w:spacing w:line="276" w:lineRule="auto"/>
        <w:ind w:right="404"/>
        <w:rPr>
          <w:lang w:val="ru-RU"/>
        </w:rPr>
      </w:pPr>
      <w:r w:rsidRPr="00E63CF4">
        <w:rPr>
          <w:lang w:val="ru-RU"/>
        </w:rPr>
        <w:t>3533. [T037726] В СЛУЧАЕ НЕБЛАГОПРИЯТНОГО ЖИЗНЕННОГО ПРОГНОЗА ИНФОРМАЦИЯ СООБЩАЕТСЯ ТОЛЬКО</w:t>
      </w:r>
    </w:p>
    <w:p w14:paraId="6BBED517" w14:textId="77777777" w:rsidR="0010624C" w:rsidRPr="00E63CF4" w:rsidRDefault="00086B71">
      <w:pPr>
        <w:pStyle w:val="a3"/>
        <w:spacing w:before="198" w:line="448" w:lineRule="auto"/>
        <w:ind w:right="4530"/>
        <w:rPr>
          <w:lang w:val="ru-RU"/>
        </w:rPr>
      </w:pPr>
      <w:r w:rsidRPr="00E63CF4">
        <w:rPr>
          <w:lang w:val="ru-RU"/>
        </w:rPr>
        <w:t>А) пациенту и членам семьи с его согласия Б) пациенту</w:t>
      </w:r>
    </w:p>
    <w:p w14:paraId="1301CCAB" w14:textId="77777777" w:rsidR="0010624C" w:rsidRPr="00E63CF4" w:rsidRDefault="00086B71">
      <w:pPr>
        <w:pStyle w:val="a3"/>
        <w:spacing w:before="11" w:line="451" w:lineRule="auto"/>
        <w:ind w:right="6682"/>
        <w:rPr>
          <w:lang w:val="ru-RU"/>
        </w:rPr>
      </w:pPr>
      <w:r w:rsidRPr="00E63CF4">
        <w:rPr>
          <w:lang w:val="ru-RU"/>
        </w:rPr>
        <w:t>В) членам его семьи Г) коллегам по работе</w:t>
      </w:r>
    </w:p>
    <w:p w14:paraId="47157298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CDA0D15" w14:textId="77777777" w:rsidR="0010624C" w:rsidRPr="00E63CF4" w:rsidRDefault="00086B71">
      <w:pPr>
        <w:pStyle w:val="1"/>
        <w:spacing w:before="73" w:line="278" w:lineRule="auto"/>
        <w:ind w:right="594"/>
        <w:rPr>
          <w:lang w:val="ru-RU"/>
        </w:rPr>
      </w:pPr>
      <w:r w:rsidRPr="00E63CF4">
        <w:rPr>
          <w:lang w:val="ru-RU"/>
        </w:rPr>
        <w:lastRenderedPageBreak/>
        <w:t>3534. [T037727] БЕЗ СОГЛАСИЯ ПАЦИЕНТА ИЛИ ЕГО ПРЕДСТАВИТЕЛЯ МЕДИЦИНСКОЕ ВМЕШАТЕЛЬСТВО ДОПУСКАЕТСЯ ПРИ ЗАБОЛЕВАНИИ</w:t>
      </w:r>
    </w:p>
    <w:p w14:paraId="7434ACA0" w14:textId="77777777" w:rsidR="0010624C" w:rsidRPr="00E63CF4" w:rsidRDefault="00086B71">
      <w:pPr>
        <w:pStyle w:val="a3"/>
        <w:spacing w:before="192" w:line="451" w:lineRule="auto"/>
        <w:ind w:right="5940"/>
        <w:rPr>
          <w:lang w:val="ru-RU"/>
        </w:rPr>
      </w:pPr>
      <w:r w:rsidRPr="00E63CF4">
        <w:rPr>
          <w:lang w:val="ru-RU"/>
        </w:rPr>
        <w:t>А) опасном для окружающих Б) тяжелом соматическом</w:t>
      </w:r>
    </w:p>
    <w:p w14:paraId="23CF79B3" w14:textId="77777777" w:rsidR="0010624C" w:rsidRPr="00E63CF4" w:rsidRDefault="00086B71">
      <w:pPr>
        <w:pStyle w:val="a3"/>
        <w:spacing w:before="6" w:line="451" w:lineRule="auto"/>
        <w:ind w:right="6375"/>
        <w:rPr>
          <w:lang w:val="ru-RU"/>
        </w:rPr>
      </w:pPr>
      <w:r w:rsidRPr="00E63CF4">
        <w:rPr>
          <w:lang w:val="ru-RU"/>
        </w:rPr>
        <w:t>В) тяжелом психическом Г) онкологическом</w:t>
      </w:r>
    </w:p>
    <w:p w14:paraId="697CA05E" w14:textId="77777777" w:rsidR="0010624C" w:rsidRPr="00E63CF4" w:rsidRDefault="00086B71">
      <w:pPr>
        <w:pStyle w:val="1"/>
        <w:spacing w:before="13" w:line="276" w:lineRule="auto"/>
        <w:ind w:right="1391"/>
        <w:rPr>
          <w:lang w:val="ru-RU"/>
        </w:rPr>
      </w:pPr>
      <w:r w:rsidRPr="00E63CF4">
        <w:rPr>
          <w:lang w:val="ru-RU"/>
        </w:rPr>
        <w:t>3535. [T037728] ВЛАЖНЫЕ ХРИПЫ ПРИ ХРОНИЧЕСКОМ БРОНХИТЕ ЯВЛЯЮТСЯ ПРИЗНАКОМ</w:t>
      </w:r>
    </w:p>
    <w:p w14:paraId="6D2115E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бронхиальной гиперсекреции</w:t>
      </w:r>
    </w:p>
    <w:p w14:paraId="2952445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1590F4" w14:textId="77777777" w:rsidR="0010624C" w:rsidRPr="00E63CF4" w:rsidRDefault="00086B71">
      <w:pPr>
        <w:pStyle w:val="a3"/>
        <w:spacing w:line="451" w:lineRule="auto"/>
        <w:ind w:right="3489"/>
        <w:rPr>
          <w:lang w:val="ru-RU"/>
        </w:rPr>
      </w:pPr>
      <w:r w:rsidRPr="00E63CF4">
        <w:rPr>
          <w:lang w:val="ru-RU"/>
        </w:rPr>
        <w:t>Б) наличия диффузного перибронхиального склероза В) обструкции</w:t>
      </w:r>
    </w:p>
    <w:p w14:paraId="5A66D36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трахеобронхиальной дискинезии</w:t>
      </w:r>
    </w:p>
    <w:p w14:paraId="35CA074A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286840A" w14:textId="77777777" w:rsidR="0010624C" w:rsidRPr="00E63CF4" w:rsidRDefault="00086B71">
      <w:pPr>
        <w:pStyle w:val="1"/>
        <w:spacing w:before="1" w:line="276" w:lineRule="auto"/>
        <w:ind w:right="1692"/>
        <w:rPr>
          <w:lang w:val="ru-RU"/>
        </w:rPr>
      </w:pPr>
      <w:r w:rsidRPr="00E63CF4">
        <w:rPr>
          <w:lang w:val="ru-RU"/>
        </w:rPr>
        <w:t>3536. [T037731] НЕ ЯВЛЯЕТСЯ КОМПОНЕНТОМ БРОНХИАЛЬНОЙ ОБСТРУКЦИИ</w:t>
      </w:r>
    </w:p>
    <w:p w14:paraId="1D844B8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ларингоспазм</w:t>
      </w:r>
    </w:p>
    <w:p w14:paraId="77522FF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707F4B9" w14:textId="77777777" w:rsidR="0010624C" w:rsidRPr="00E63CF4" w:rsidRDefault="00086B71">
      <w:pPr>
        <w:pStyle w:val="a3"/>
        <w:spacing w:before="1" w:line="448" w:lineRule="auto"/>
        <w:ind w:right="6580"/>
        <w:rPr>
          <w:lang w:val="ru-RU"/>
        </w:rPr>
      </w:pPr>
      <w:r w:rsidRPr="00E63CF4">
        <w:rPr>
          <w:lang w:val="ru-RU"/>
        </w:rPr>
        <w:t>Б) задержка мокроты В) воспаление бронхов Г) бронхоспазм</w:t>
      </w:r>
    </w:p>
    <w:p w14:paraId="774421C3" w14:textId="77777777" w:rsidR="0010624C" w:rsidRPr="00E63CF4" w:rsidRDefault="00086B71">
      <w:pPr>
        <w:pStyle w:val="1"/>
        <w:spacing w:before="16" w:line="276" w:lineRule="auto"/>
        <w:ind w:right="1259"/>
        <w:rPr>
          <w:lang w:val="ru-RU"/>
        </w:rPr>
      </w:pPr>
      <w:r w:rsidRPr="00E63CF4">
        <w:rPr>
          <w:lang w:val="ru-RU"/>
        </w:rPr>
        <w:t>3537. [T037732] ДО УСТАНОВЛЕНИЯ ТОЧНОГО ДИАГНОЗА ЛЕЧЕНИЕ АРТРИТА МОЖНО НАЧАТЬ С</w:t>
      </w:r>
    </w:p>
    <w:p w14:paraId="0BD03DC3" w14:textId="77777777" w:rsidR="0010624C" w:rsidRPr="00E63CF4" w:rsidRDefault="00086B71">
      <w:pPr>
        <w:pStyle w:val="a3"/>
        <w:spacing w:before="198" w:line="448" w:lineRule="auto"/>
        <w:ind w:right="3399"/>
        <w:rPr>
          <w:lang w:val="ru-RU"/>
        </w:rPr>
      </w:pPr>
      <w:r w:rsidRPr="00E63CF4">
        <w:rPr>
          <w:lang w:val="ru-RU"/>
        </w:rPr>
        <w:t>А) нестероидных противовоспалительных препаратов Б) антибиотиков</w:t>
      </w:r>
    </w:p>
    <w:p w14:paraId="4EDE287F" w14:textId="77777777" w:rsidR="0010624C" w:rsidRPr="00E63CF4" w:rsidRDefault="00086B71">
      <w:pPr>
        <w:pStyle w:val="a3"/>
        <w:spacing w:before="11" w:line="448" w:lineRule="auto"/>
        <w:ind w:right="7180"/>
        <w:rPr>
          <w:lang w:val="ru-RU"/>
        </w:rPr>
      </w:pPr>
      <w:r w:rsidRPr="00E63CF4">
        <w:rPr>
          <w:lang w:val="ru-RU"/>
        </w:rPr>
        <w:t xml:space="preserve">В) Преднизолона Г) </w:t>
      </w:r>
      <w:proofErr w:type="spellStart"/>
      <w:r w:rsidRPr="00E63CF4">
        <w:rPr>
          <w:lang w:val="ru-RU"/>
        </w:rPr>
        <w:t>Кризанола</w:t>
      </w:r>
      <w:proofErr w:type="spellEnd"/>
    </w:p>
    <w:p w14:paraId="3BC474FE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3538. [T037734] ВАКЦИНА ПРОТИВ ГРИППА НЕ НАЗНАЧАЕТСЯ</w:t>
      </w:r>
    </w:p>
    <w:p w14:paraId="7AC8FA7A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B3E2218" w14:textId="77777777" w:rsidR="0010624C" w:rsidRPr="00E63CF4" w:rsidRDefault="00086B71">
      <w:pPr>
        <w:pStyle w:val="a3"/>
        <w:spacing w:line="451" w:lineRule="auto"/>
        <w:ind w:right="4875"/>
        <w:jc w:val="both"/>
        <w:rPr>
          <w:lang w:val="ru-RU"/>
        </w:rPr>
      </w:pPr>
      <w:r w:rsidRPr="00E63CF4">
        <w:rPr>
          <w:lang w:val="ru-RU"/>
        </w:rPr>
        <w:t>А) людям, с аллергией на куриные яйца Б) больным гипертонической болезнью В) больным бронхиальной астмой</w:t>
      </w:r>
    </w:p>
    <w:p w14:paraId="69AEAB4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больным ХОБЛ</w:t>
      </w:r>
    </w:p>
    <w:p w14:paraId="6CEE150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4AA14B3" w14:textId="77777777" w:rsidR="0010624C" w:rsidRPr="00E63CF4" w:rsidRDefault="00086B71">
      <w:pPr>
        <w:pStyle w:val="1"/>
        <w:spacing w:before="73" w:line="278" w:lineRule="auto"/>
        <w:ind w:right="219"/>
        <w:rPr>
          <w:lang w:val="ru-RU"/>
        </w:rPr>
      </w:pPr>
      <w:r w:rsidRPr="00E63CF4">
        <w:rPr>
          <w:lang w:val="ru-RU"/>
        </w:rPr>
        <w:lastRenderedPageBreak/>
        <w:t>3539. [T037735] ПРИ ЛЕЧЕНИИ СТАБИЛЬНОЙ АРТЕРИАЛЬНОЙ ГИПЕРТОНИИ НЕ НАЗНАЧАЮТ</w:t>
      </w:r>
    </w:p>
    <w:p w14:paraId="0BE8D871" w14:textId="77777777" w:rsidR="0010624C" w:rsidRPr="00E63CF4" w:rsidRDefault="00086B71">
      <w:pPr>
        <w:pStyle w:val="a3"/>
        <w:spacing w:before="192" w:line="451" w:lineRule="auto"/>
        <w:ind w:right="6624"/>
        <w:rPr>
          <w:lang w:val="ru-RU"/>
        </w:rPr>
      </w:pPr>
      <w:r w:rsidRPr="00E63CF4">
        <w:rPr>
          <w:lang w:val="ru-RU"/>
        </w:rPr>
        <w:t>А) инъекции Дибазола Б) β-блокаторы</w:t>
      </w:r>
    </w:p>
    <w:p w14:paraId="7EC4307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антагонисты кальция</w:t>
      </w:r>
    </w:p>
    <w:p w14:paraId="4784B8D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B33DE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блокаторы рецепторов ангиотензина II</w:t>
      </w:r>
    </w:p>
    <w:p w14:paraId="7C5AE38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D730EB" w14:textId="77777777" w:rsidR="0010624C" w:rsidRPr="00E63CF4" w:rsidRDefault="00086B71">
      <w:pPr>
        <w:pStyle w:val="1"/>
        <w:spacing w:line="276" w:lineRule="auto"/>
        <w:ind w:right="649"/>
        <w:rPr>
          <w:lang w:val="ru-RU"/>
        </w:rPr>
      </w:pPr>
      <w:r w:rsidRPr="00E63CF4">
        <w:rPr>
          <w:lang w:val="ru-RU"/>
        </w:rPr>
        <w:t>3540. [T037736] В ПИТАНИИ БОЛЬНОГО ГИПЕРТОНИЧЕСКОЙ БОЛЕЗНЬЮ ПЕРВОЕ МЕСТО СРЕДИ ОГРАНИЧЕНИЙ УПОТРЕБЛЕНИЕ</w:t>
      </w:r>
    </w:p>
    <w:p w14:paraId="6B7C8BD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поваренной соли</w:t>
      </w:r>
    </w:p>
    <w:p w14:paraId="240DF3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6539ABF" w14:textId="77777777" w:rsidR="0010624C" w:rsidRPr="00E63CF4" w:rsidRDefault="00086B71">
      <w:pPr>
        <w:pStyle w:val="a3"/>
        <w:spacing w:line="451" w:lineRule="auto"/>
        <w:ind w:right="6547"/>
        <w:rPr>
          <w:lang w:val="ru-RU"/>
        </w:rPr>
      </w:pPr>
      <w:r w:rsidRPr="00E63CF4">
        <w:rPr>
          <w:lang w:val="ru-RU"/>
        </w:rPr>
        <w:t>Б) растительных жиров В) углеводов</w:t>
      </w:r>
    </w:p>
    <w:p w14:paraId="10646E7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воды</w:t>
      </w:r>
    </w:p>
    <w:p w14:paraId="77EDFC2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FF058B5" w14:textId="77777777" w:rsidR="0010624C" w:rsidRPr="00E63CF4" w:rsidRDefault="00086B71">
      <w:pPr>
        <w:pStyle w:val="1"/>
        <w:spacing w:line="276" w:lineRule="auto"/>
        <w:ind w:right="1919"/>
        <w:rPr>
          <w:lang w:val="ru-RU"/>
        </w:rPr>
      </w:pPr>
      <w:r w:rsidRPr="00E63CF4">
        <w:rPr>
          <w:lang w:val="ru-RU"/>
        </w:rPr>
        <w:t>3541. [T037738] РАЦИОНАЛЬНОЙ ТЕРАПИЕЙ ВАЗОРЕНАЛЬНОЙ ГИПЕРТЕНЗИИ ЯВЛЯЕТСЯ</w:t>
      </w:r>
    </w:p>
    <w:p w14:paraId="42881C74" w14:textId="77777777" w:rsidR="0010624C" w:rsidRPr="00E63CF4" w:rsidRDefault="00086B71">
      <w:pPr>
        <w:pStyle w:val="a3"/>
        <w:spacing w:before="197" w:line="448" w:lineRule="auto"/>
        <w:ind w:right="6246"/>
        <w:rPr>
          <w:lang w:val="ru-RU"/>
        </w:rPr>
      </w:pPr>
      <w:r w:rsidRPr="00E63CF4">
        <w:rPr>
          <w:lang w:val="ru-RU"/>
        </w:rPr>
        <w:t>А) хирургическое лечение Б) бессолевая диета</w:t>
      </w:r>
    </w:p>
    <w:p w14:paraId="7AB85BF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ингибиторов АПФ</w:t>
      </w:r>
    </w:p>
    <w:p w14:paraId="0DADEE8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A5519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антагонистов кальция</w:t>
      </w:r>
    </w:p>
    <w:p w14:paraId="3537FAC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9D685C" w14:textId="77777777" w:rsidR="0010624C" w:rsidRPr="00E63CF4" w:rsidRDefault="00086B71">
      <w:pPr>
        <w:pStyle w:val="1"/>
        <w:spacing w:line="276" w:lineRule="auto"/>
        <w:ind w:right="866"/>
        <w:rPr>
          <w:lang w:val="ru-RU"/>
        </w:rPr>
      </w:pPr>
      <w:r w:rsidRPr="00E63CF4">
        <w:rPr>
          <w:lang w:val="ru-RU"/>
        </w:rPr>
        <w:t>3542. [T037741] У БОЛЬНОГО 50 ЛЕТ, СТРАДАЮЩЕГО СТЕНОКАРДИЕЙ НАПРЯЖЕНИЯ III ФК, С НАЛИЧИЕМ НА ЭКГ СИНУСОВОГО РИТМА, ПОСТЕПЕННОГО УДЛИНЕНИЯ ИНТЕРВАЛА PQ С ПОСЛЕДУЮЩИМ ВЫПАДЕНИЕМ КОМПЛЕКСА QRS В КАЧЕСТВЕ АНТИАНГИНАЛЬНОГО СРЕДСТВА МОЖЕТ БЫТЬ ИСПОЛЬЗОВАН</w:t>
      </w:r>
    </w:p>
    <w:p w14:paraId="14B95BC1" w14:textId="77777777" w:rsidR="0010624C" w:rsidRPr="00E63CF4" w:rsidRDefault="00086B71">
      <w:pPr>
        <w:pStyle w:val="a3"/>
        <w:spacing w:before="195" w:line="448" w:lineRule="auto"/>
        <w:ind w:right="726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Нитросорбид</w:t>
      </w:r>
      <w:proofErr w:type="spellEnd"/>
      <w:r w:rsidRPr="00E63CF4">
        <w:rPr>
          <w:lang w:val="ru-RU"/>
        </w:rPr>
        <w:t xml:space="preserve"> Б) 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Обзидан</w:t>
      </w:r>
      <w:proofErr w:type="spellEnd"/>
    </w:p>
    <w:p w14:paraId="2601B5C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Атенолол</w:t>
      </w:r>
    </w:p>
    <w:p w14:paraId="2AA79C1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B1CD1EF" w14:textId="77777777" w:rsidR="0010624C" w:rsidRPr="00E63CF4" w:rsidRDefault="00086B71">
      <w:pPr>
        <w:pStyle w:val="1"/>
        <w:spacing w:before="73" w:line="278" w:lineRule="auto"/>
        <w:ind w:right="853"/>
        <w:rPr>
          <w:lang w:val="ru-RU"/>
        </w:rPr>
      </w:pPr>
      <w:r w:rsidRPr="00E63CF4">
        <w:rPr>
          <w:lang w:val="ru-RU"/>
        </w:rPr>
        <w:lastRenderedPageBreak/>
        <w:t>3543. [T037745] ЛЕЧЕНИЕ БРОНХИАЛЬНОЙ АСТМЫ СРЕДНЕТЯЖЕЛОГО ТЕЧЕНИЯ СЛЕДУЕТ НАЧИНАТЬ С ПРИМЕНЕНИЯ</w:t>
      </w:r>
    </w:p>
    <w:p w14:paraId="1BAEB004" w14:textId="77777777" w:rsidR="0010624C" w:rsidRPr="00E63CF4" w:rsidRDefault="00086B71">
      <w:pPr>
        <w:pStyle w:val="a3"/>
        <w:spacing w:before="192" w:line="451" w:lineRule="auto"/>
        <w:ind w:right="4466"/>
        <w:rPr>
          <w:lang w:val="ru-RU"/>
        </w:rPr>
      </w:pPr>
      <w:r w:rsidRPr="00E63CF4">
        <w:rPr>
          <w:lang w:val="ru-RU"/>
        </w:rPr>
        <w:t xml:space="preserve">А) ингаляционных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Аколата</w:t>
      </w:r>
      <w:proofErr w:type="spellEnd"/>
    </w:p>
    <w:p w14:paraId="17A35C6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Кромогликата</w:t>
      </w:r>
      <w:proofErr w:type="spellEnd"/>
      <w:r w:rsidRPr="00E63CF4">
        <w:rPr>
          <w:lang w:val="ru-RU"/>
        </w:rPr>
        <w:t xml:space="preserve"> натрия</w:t>
      </w:r>
    </w:p>
    <w:p w14:paraId="711C91D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12D3D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системных </w:t>
      </w:r>
      <w:proofErr w:type="spellStart"/>
      <w:r w:rsidRPr="00E63CF4">
        <w:rPr>
          <w:lang w:val="ru-RU"/>
        </w:rPr>
        <w:t>глюкокортикостероидов</w:t>
      </w:r>
      <w:proofErr w:type="spellEnd"/>
      <w:r w:rsidRPr="00E63CF4">
        <w:rPr>
          <w:lang w:val="ru-RU"/>
        </w:rPr>
        <w:t>.</w:t>
      </w:r>
    </w:p>
    <w:p w14:paraId="1D54F17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C105ED" w14:textId="77777777" w:rsidR="0010624C" w:rsidRPr="00E63CF4" w:rsidRDefault="00086B71">
      <w:pPr>
        <w:pStyle w:val="1"/>
        <w:spacing w:line="276" w:lineRule="auto"/>
        <w:ind w:right="631"/>
        <w:rPr>
          <w:lang w:val="ru-RU"/>
        </w:rPr>
      </w:pPr>
      <w:r w:rsidRPr="00E63CF4">
        <w:rPr>
          <w:lang w:val="ru-RU"/>
        </w:rPr>
        <w:t>3544. [T037746] БОЛЬНАЯ, СТРАДАЮЩАЯ БРОНХИАЛЬНОЙ АСТМОЙ И ГИПЕРТОНИЧЕСКОЙ БОЛЕЗНЬЮ, ЖАЛУЕТСЯ НА ПОЯВЛЕНИЕ СУХОГО КАШЛЯ. ОНА ПРИНИМАЕТ БЕКЛОМЕТАЗОН, КАПОТЕН ЕЖЕДНЕВНО И САЛЬБУТАМОЛ 1-2 РАЗА В НЕДЕЛЮ. ВЕРОЯТНО, ПОЯВЛЕНИЕ КАШЛЯ СВЯЗАНО С</w:t>
      </w:r>
    </w:p>
    <w:p w14:paraId="2E0D33CF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 xml:space="preserve">А) приемом </w:t>
      </w:r>
      <w:proofErr w:type="spellStart"/>
      <w:r w:rsidRPr="00E63CF4">
        <w:rPr>
          <w:lang w:val="ru-RU"/>
        </w:rPr>
        <w:t>капотена</w:t>
      </w:r>
      <w:proofErr w:type="spellEnd"/>
    </w:p>
    <w:p w14:paraId="4B89567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EC67A34" w14:textId="77777777" w:rsidR="0010624C" w:rsidRPr="00E63CF4" w:rsidRDefault="00086B71">
      <w:pPr>
        <w:pStyle w:val="a3"/>
        <w:spacing w:line="448" w:lineRule="auto"/>
        <w:ind w:right="4943"/>
        <w:rPr>
          <w:lang w:val="ru-RU"/>
        </w:rPr>
      </w:pPr>
      <w:r w:rsidRPr="00E63CF4">
        <w:rPr>
          <w:lang w:val="ru-RU"/>
        </w:rPr>
        <w:t xml:space="preserve">Б) недостаточной дозой </w:t>
      </w:r>
      <w:proofErr w:type="spellStart"/>
      <w:r w:rsidRPr="00E63CF4">
        <w:rPr>
          <w:lang w:val="ru-RU"/>
        </w:rPr>
        <w:t>беклометазона</w:t>
      </w:r>
      <w:proofErr w:type="spellEnd"/>
      <w:r w:rsidRPr="00E63CF4">
        <w:rPr>
          <w:lang w:val="ru-RU"/>
        </w:rPr>
        <w:t xml:space="preserve"> В) приемом </w:t>
      </w:r>
      <w:proofErr w:type="spellStart"/>
      <w:r w:rsidRPr="00E63CF4">
        <w:rPr>
          <w:lang w:val="ru-RU"/>
        </w:rPr>
        <w:t>сальбутамола</w:t>
      </w:r>
      <w:proofErr w:type="spellEnd"/>
    </w:p>
    <w:p w14:paraId="4F4B037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приемом </w:t>
      </w:r>
      <w:proofErr w:type="spellStart"/>
      <w:r w:rsidRPr="00E63CF4">
        <w:rPr>
          <w:lang w:val="ru-RU"/>
        </w:rPr>
        <w:t>бекламетазони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сальбутамола</w:t>
      </w:r>
      <w:proofErr w:type="spellEnd"/>
    </w:p>
    <w:p w14:paraId="0BD0DFB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72285FB" w14:textId="77777777" w:rsidR="0010624C" w:rsidRPr="00E63CF4" w:rsidRDefault="00086B71">
      <w:pPr>
        <w:pStyle w:val="1"/>
        <w:spacing w:before="1" w:line="278" w:lineRule="auto"/>
        <w:ind w:right="1669"/>
        <w:rPr>
          <w:lang w:val="ru-RU"/>
        </w:rPr>
      </w:pPr>
      <w:r w:rsidRPr="00E63CF4">
        <w:rPr>
          <w:lang w:val="ru-RU"/>
        </w:rPr>
        <w:t>3545. [T037750] К СИМПТОМАМ ИНТОКСИКАЦИИ СЕРДЕЧНЫМИ ГЛИКОЗИДАМИ НЕ ОТНОСИТСЯ</w:t>
      </w:r>
    </w:p>
    <w:p w14:paraId="327AD19D" w14:textId="77777777" w:rsidR="0010624C" w:rsidRPr="00E63CF4" w:rsidRDefault="00086B71">
      <w:pPr>
        <w:pStyle w:val="a3"/>
        <w:spacing w:before="192" w:line="451" w:lineRule="auto"/>
        <w:ind w:right="7660"/>
        <w:rPr>
          <w:lang w:val="ru-RU"/>
        </w:rPr>
      </w:pPr>
      <w:r w:rsidRPr="00E63CF4">
        <w:rPr>
          <w:lang w:val="ru-RU"/>
        </w:rPr>
        <w:t>А) полиурия Б) понос</w:t>
      </w:r>
    </w:p>
    <w:p w14:paraId="2CC84F4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рвота</w:t>
      </w:r>
    </w:p>
    <w:p w14:paraId="1B96F99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F1EDA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брадикардия</w:t>
      </w:r>
    </w:p>
    <w:p w14:paraId="2137B4D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120FE95" w14:textId="77777777" w:rsidR="0010624C" w:rsidRPr="00E63CF4" w:rsidRDefault="00086B71">
      <w:pPr>
        <w:pStyle w:val="1"/>
        <w:spacing w:line="276" w:lineRule="auto"/>
        <w:ind w:right="186"/>
        <w:rPr>
          <w:lang w:val="ru-RU"/>
        </w:rPr>
      </w:pPr>
      <w:r w:rsidRPr="00E63CF4">
        <w:rPr>
          <w:lang w:val="ru-RU"/>
        </w:rPr>
        <w:t>3546. [T037752] ПРЕПАРАТОМ, ТОРМОЗЯЩИМ СИНТЕЗ МОЧЕВОЙ КИСЛОТЫ, ЯВЛЯЕТСЯ</w:t>
      </w:r>
    </w:p>
    <w:p w14:paraId="19D3849B" w14:textId="77777777" w:rsidR="0010624C" w:rsidRPr="00E63CF4" w:rsidRDefault="00086B71">
      <w:pPr>
        <w:pStyle w:val="a3"/>
        <w:spacing w:before="194" w:line="451" w:lineRule="auto"/>
        <w:ind w:right="7237"/>
        <w:rPr>
          <w:lang w:val="ru-RU"/>
        </w:rPr>
      </w:pPr>
      <w:r w:rsidRPr="00E63CF4">
        <w:rPr>
          <w:lang w:val="ru-RU"/>
        </w:rPr>
        <w:t>А) Аллопуринол Б) Инсулин</w:t>
      </w:r>
    </w:p>
    <w:p w14:paraId="6292E621" w14:textId="77777777" w:rsidR="0010624C" w:rsidRPr="00E63CF4" w:rsidRDefault="00086B71">
      <w:pPr>
        <w:pStyle w:val="a3"/>
        <w:spacing w:before="5" w:line="451" w:lineRule="auto"/>
        <w:ind w:right="7594"/>
        <w:rPr>
          <w:lang w:val="ru-RU"/>
        </w:rPr>
      </w:pPr>
      <w:r w:rsidRPr="00E63CF4">
        <w:rPr>
          <w:lang w:val="ru-RU"/>
        </w:rPr>
        <w:t xml:space="preserve">В) Аспирин Г) </w:t>
      </w:r>
      <w:proofErr w:type="spellStart"/>
      <w:r w:rsidRPr="00E63CF4">
        <w:rPr>
          <w:lang w:val="ru-RU"/>
        </w:rPr>
        <w:t>Вольтарен</w:t>
      </w:r>
      <w:proofErr w:type="spellEnd"/>
    </w:p>
    <w:p w14:paraId="3893663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9C4365A" w14:textId="77777777" w:rsidR="0010624C" w:rsidRPr="00E63CF4" w:rsidRDefault="00086B71">
      <w:pPr>
        <w:pStyle w:val="1"/>
        <w:spacing w:before="73" w:line="278" w:lineRule="auto"/>
        <w:ind w:right="531"/>
        <w:rPr>
          <w:lang w:val="ru-RU"/>
        </w:rPr>
      </w:pPr>
      <w:r w:rsidRPr="00E63CF4">
        <w:rPr>
          <w:lang w:val="ru-RU"/>
        </w:rPr>
        <w:lastRenderedPageBreak/>
        <w:t>3547. [T037754] НАЗНАЧЕНИЕ ПРЕПАРАТОВ УРСОДЕЗОКСИХОЛЕВОЙ ИЛИ ХЕНОДЕЗОКСИХОЛЕВОЙ КИСЛОТЫ ПОКАЗАНО ПРИ</w:t>
      </w:r>
    </w:p>
    <w:p w14:paraId="4765D849" w14:textId="77777777" w:rsidR="0010624C" w:rsidRPr="00E63CF4" w:rsidRDefault="00086B71">
      <w:pPr>
        <w:pStyle w:val="a3"/>
        <w:spacing w:before="192" w:line="451" w:lineRule="auto"/>
        <w:ind w:right="337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рентгеномалоконтрастных</w:t>
      </w:r>
      <w:proofErr w:type="spellEnd"/>
      <w:r w:rsidRPr="00E63CF4">
        <w:rPr>
          <w:lang w:val="ru-RU"/>
        </w:rPr>
        <w:t xml:space="preserve"> холестериновых камнях Б) камнях диаметром более 20 мм</w:t>
      </w:r>
    </w:p>
    <w:p w14:paraId="29274E3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частых желчных коликах</w:t>
      </w:r>
    </w:p>
    <w:p w14:paraId="63EFC0A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BEEDD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некалькулезном</w:t>
      </w:r>
      <w:proofErr w:type="spellEnd"/>
      <w:r w:rsidRPr="00E63CF4">
        <w:rPr>
          <w:lang w:val="ru-RU"/>
        </w:rPr>
        <w:t xml:space="preserve"> холецистите</w:t>
      </w:r>
    </w:p>
    <w:p w14:paraId="5AB6E76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5D96C42" w14:textId="77777777" w:rsidR="0010624C" w:rsidRPr="00E63CF4" w:rsidRDefault="00086B71">
      <w:pPr>
        <w:pStyle w:val="1"/>
        <w:spacing w:line="276" w:lineRule="auto"/>
        <w:ind w:right="473"/>
        <w:rPr>
          <w:lang w:val="ru-RU"/>
        </w:rPr>
      </w:pPr>
      <w:r w:rsidRPr="00E63CF4">
        <w:rPr>
          <w:lang w:val="ru-RU"/>
        </w:rPr>
        <w:t>3548. [T037756] ДЛЯ ВОССТАНОВЛЕНИЯ ЗАПАСОВ ЖЕЛЕЗА ПРИ НАЛИЧИИ ЖЕЛЕЗОДЕФИЦИТНОЙ АНЕМИИ ТЕРАПИЮ ПРЕПАРАТАМИ ЖЕЛЕЗА СЛЕДУЕТ ПРОВОДИТЬ В ТЕЧЕНИЕ</w:t>
      </w:r>
    </w:p>
    <w:p w14:paraId="711AFF2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3-6 месяцев</w:t>
      </w:r>
    </w:p>
    <w:p w14:paraId="33BAAF6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BE85D4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 месяцев</w:t>
      </w:r>
    </w:p>
    <w:p w14:paraId="3C4F82F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15F7E6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3 недель</w:t>
      </w:r>
    </w:p>
    <w:p w14:paraId="5781960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1665FF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5-7 дней</w:t>
      </w:r>
    </w:p>
    <w:p w14:paraId="6F7D62F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84BB4AB" w14:textId="77777777" w:rsidR="0010624C" w:rsidRPr="00E63CF4" w:rsidRDefault="00086B71">
      <w:pPr>
        <w:pStyle w:val="1"/>
        <w:spacing w:line="276" w:lineRule="auto"/>
        <w:ind w:right="1470"/>
        <w:rPr>
          <w:lang w:val="ru-RU"/>
        </w:rPr>
      </w:pPr>
      <w:r w:rsidRPr="00E63CF4">
        <w:rPr>
          <w:lang w:val="ru-RU"/>
        </w:rPr>
        <w:t>3549. [T037757] ВСАСЫВАНИЕ ЖЕЛЕЗА В КИШЕЧНИКЕ НАИБОЛЕЕ ИНТЕНСИВНО ПРОИСХОДИТ ИЗ</w:t>
      </w:r>
    </w:p>
    <w:p w14:paraId="4B5ECA7A" w14:textId="77777777" w:rsidR="0010624C" w:rsidRPr="00E63CF4" w:rsidRDefault="00086B71">
      <w:pPr>
        <w:pStyle w:val="a3"/>
        <w:spacing w:before="197" w:line="448" w:lineRule="auto"/>
        <w:ind w:right="6731"/>
        <w:rPr>
          <w:lang w:val="ru-RU"/>
        </w:rPr>
      </w:pPr>
      <w:r w:rsidRPr="00E63CF4">
        <w:rPr>
          <w:lang w:val="ru-RU"/>
        </w:rPr>
        <w:t>А) мясных продуктов Б) фруктов</w:t>
      </w:r>
    </w:p>
    <w:p w14:paraId="0E8A99AB" w14:textId="77777777" w:rsidR="0010624C" w:rsidRPr="00E63CF4" w:rsidRDefault="00086B71">
      <w:pPr>
        <w:pStyle w:val="a3"/>
        <w:spacing w:before="11" w:line="448" w:lineRule="auto"/>
        <w:ind w:right="7801"/>
        <w:rPr>
          <w:lang w:val="ru-RU"/>
        </w:rPr>
      </w:pPr>
      <w:r w:rsidRPr="00E63CF4">
        <w:rPr>
          <w:lang w:val="ru-RU"/>
        </w:rPr>
        <w:t>В)  яблок Г) моркови</w:t>
      </w:r>
    </w:p>
    <w:p w14:paraId="7635E572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3550. [T037759] ПОКАЗАНИЕМ К НАЗНАЧЕНИЮ ТЮБАЖЕЙ ЯВЛЯЕТСЯ</w:t>
      </w:r>
    </w:p>
    <w:p w14:paraId="0CB04CB0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627AC298" w14:textId="77777777" w:rsidR="0010624C" w:rsidRPr="00E63CF4" w:rsidRDefault="00086B71">
      <w:pPr>
        <w:pStyle w:val="a3"/>
        <w:spacing w:line="448" w:lineRule="auto"/>
        <w:ind w:right="346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гипомоторная</w:t>
      </w:r>
      <w:proofErr w:type="spellEnd"/>
      <w:r w:rsidRPr="00E63CF4">
        <w:rPr>
          <w:lang w:val="ru-RU"/>
        </w:rPr>
        <w:t xml:space="preserve"> дискинезия желчевыводящих путей Б) постхолецистэктомический синдром</w:t>
      </w:r>
    </w:p>
    <w:p w14:paraId="1A882613" w14:textId="77777777" w:rsidR="0010624C" w:rsidRPr="00E63CF4" w:rsidRDefault="00086B71">
      <w:pPr>
        <w:pStyle w:val="a3"/>
        <w:spacing w:before="11" w:line="448" w:lineRule="auto"/>
        <w:ind w:right="337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гипермоторная</w:t>
      </w:r>
      <w:proofErr w:type="spellEnd"/>
      <w:r w:rsidRPr="00E63CF4">
        <w:rPr>
          <w:lang w:val="ru-RU"/>
        </w:rPr>
        <w:t xml:space="preserve"> дискинезия желчевыводящих путей Г) желчнокаменная болезнь</w:t>
      </w:r>
    </w:p>
    <w:p w14:paraId="74296D1B" w14:textId="77777777" w:rsidR="0010624C" w:rsidRPr="00E63CF4" w:rsidRDefault="00086B71">
      <w:pPr>
        <w:pStyle w:val="1"/>
        <w:spacing w:before="16" w:line="276" w:lineRule="auto"/>
        <w:ind w:right="462"/>
        <w:rPr>
          <w:lang w:val="ru-RU"/>
        </w:rPr>
      </w:pPr>
      <w:r w:rsidRPr="00E63CF4">
        <w:rPr>
          <w:lang w:val="ru-RU"/>
        </w:rPr>
        <w:t>3551. [T037761] К БАЗИСНЫМ (ПРОТИВОВОСПАЛИТЕЛЬНЫМ) СРЕДСТВАМ ДЛЯ ЛЕЧЕНИЯ БРОНХИАЛЬНОЙ АСТМЫ ОТНОСИТСЯ</w:t>
      </w:r>
    </w:p>
    <w:p w14:paraId="744BAC9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Беклометазон</w:t>
      </w:r>
      <w:proofErr w:type="spellEnd"/>
    </w:p>
    <w:p w14:paraId="162888B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111A43" w14:textId="77777777" w:rsidR="0010624C" w:rsidRPr="00E63CF4" w:rsidRDefault="00086B71">
      <w:pPr>
        <w:pStyle w:val="a3"/>
        <w:spacing w:before="1" w:line="451" w:lineRule="auto"/>
        <w:ind w:right="660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Ипратропия</w:t>
      </w:r>
      <w:proofErr w:type="spellEnd"/>
      <w:r w:rsidRPr="00E63CF4">
        <w:rPr>
          <w:lang w:val="ru-RU"/>
        </w:rPr>
        <w:t xml:space="preserve"> бромид В) </w:t>
      </w:r>
      <w:proofErr w:type="spellStart"/>
      <w:r w:rsidRPr="00E63CF4">
        <w:rPr>
          <w:lang w:val="ru-RU"/>
        </w:rPr>
        <w:t>Вентолин</w:t>
      </w:r>
      <w:proofErr w:type="spellEnd"/>
    </w:p>
    <w:p w14:paraId="2729510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Беротек</w:t>
      </w:r>
      <w:proofErr w:type="spellEnd"/>
    </w:p>
    <w:p w14:paraId="77159D4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340A28A" w14:textId="77777777" w:rsidR="0010624C" w:rsidRPr="00E63CF4" w:rsidRDefault="00086B71">
      <w:pPr>
        <w:pStyle w:val="1"/>
        <w:spacing w:before="73" w:line="278" w:lineRule="auto"/>
        <w:ind w:right="1331"/>
        <w:rPr>
          <w:lang w:val="ru-RU"/>
        </w:rPr>
      </w:pPr>
      <w:r w:rsidRPr="00E63CF4">
        <w:rPr>
          <w:lang w:val="ru-RU"/>
        </w:rPr>
        <w:lastRenderedPageBreak/>
        <w:t>3552. [T037762] К МЕСТНЫМ КОРТИКОСТЕРОИДАМ ДЛИТЕЛЬНОГО ДЕЙСТВИЯ ОТНОСИТСЯ</w:t>
      </w:r>
    </w:p>
    <w:p w14:paraId="31A83C82" w14:textId="77777777" w:rsidR="0010624C" w:rsidRPr="00E63CF4" w:rsidRDefault="00086B71">
      <w:pPr>
        <w:pStyle w:val="a3"/>
        <w:spacing w:before="192" w:line="451" w:lineRule="auto"/>
        <w:ind w:right="60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Флютиказона</w:t>
      </w:r>
      <w:proofErr w:type="spellEnd"/>
      <w:r w:rsidRPr="00E63CF4">
        <w:rPr>
          <w:lang w:val="ru-RU"/>
        </w:rPr>
        <w:t xml:space="preserve"> пропионат Б) </w:t>
      </w:r>
      <w:proofErr w:type="spellStart"/>
      <w:r w:rsidRPr="00E63CF4">
        <w:rPr>
          <w:lang w:val="ru-RU"/>
        </w:rPr>
        <w:t>Недокромил</w:t>
      </w:r>
      <w:proofErr w:type="spellEnd"/>
      <w:r w:rsidRPr="00E63CF4">
        <w:rPr>
          <w:lang w:val="ru-RU"/>
        </w:rPr>
        <w:t xml:space="preserve"> натрия</w:t>
      </w:r>
    </w:p>
    <w:p w14:paraId="1E261FC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Беклометазон</w:t>
      </w:r>
      <w:proofErr w:type="spellEnd"/>
    </w:p>
    <w:p w14:paraId="379E7D0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30081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Кромогликат</w:t>
      </w:r>
      <w:proofErr w:type="spellEnd"/>
      <w:r w:rsidRPr="00E63CF4">
        <w:rPr>
          <w:lang w:val="ru-RU"/>
        </w:rPr>
        <w:t xml:space="preserve"> натрия</w:t>
      </w:r>
    </w:p>
    <w:p w14:paraId="0BB2D57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6B4D74D" w14:textId="77777777" w:rsidR="0010624C" w:rsidRPr="00E63CF4" w:rsidRDefault="00086B71">
      <w:pPr>
        <w:pStyle w:val="1"/>
        <w:spacing w:line="276" w:lineRule="auto"/>
        <w:ind w:right="507"/>
        <w:rPr>
          <w:lang w:val="ru-RU"/>
        </w:rPr>
      </w:pPr>
      <w:r w:rsidRPr="00E63CF4">
        <w:rPr>
          <w:lang w:val="ru-RU"/>
        </w:rPr>
        <w:t>3553. [T037765] ИЗ СУЛЬФАМИДНЫХ ПРЕПАРАТОВ ДЕЙСТВУЕТ ТОЛЬКО В ПРОСВЕТЕ КИЩЕЧНИКА, НЕ ВСАСЫВАЯСЬ В КРОВЬ</w:t>
      </w:r>
    </w:p>
    <w:p w14:paraId="42B49C55" w14:textId="77777777" w:rsidR="0010624C" w:rsidRPr="00E63CF4" w:rsidRDefault="00086B71">
      <w:pPr>
        <w:pStyle w:val="a3"/>
        <w:spacing w:before="195" w:line="451" w:lineRule="auto"/>
        <w:ind w:right="7416"/>
        <w:rPr>
          <w:lang w:val="ru-RU"/>
        </w:rPr>
      </w:pPr>
      <w:r w:rsidRPr="00E63CF4">
        <w:rPr>
          <w:lang w:val="ru-RU"/>
        </w:rPr>
        <w:t xml:space="preserve">А)  Фталазол Б) </w:t>
      </w:r>
      <w:proofErr w:type="spellStart"/>
      <w:r w:rsidRPr="00E63CF4">
        <w:rPr>
          <w:lang w:val="ru-RU"/>
        </w:rPr>
        <w:t>Уросульфан</w:t>
      </w:r>
      <w:proofErr w:type="spellEnd"/>
    </w:p>
    <w:p w14:paraId="25DE5048" w14:textId="77777777" w:rsidR="0010624C" w:rsidRPr="00E63CF4" w:rsidRDefault="00086B71">
      <w:pPr>
        <w:pStyle w:val="a3"/>
        <w:spacing w:before="8" w:line="448" w:lineRule="auto"/>
        <w:ind w:right="681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Сульфадимезин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Сульфапиридазин</w:t>
      </w:r>
      <w:proofErr w:type="spellEnd"/>
    </w:p>
    <w:p w14:paraId="5CBAA71B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3554. [T037768] ГРИПП МОЖНО ЛЕЧИТЬ С ПОМОЩЬЮ</w:t>
      </w:r>
    </w:p>
    <w:p w14:paraId="7FA9A58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A40FD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противовирусных препаратов</w:t>
      </w:r>
    </w:p>
    <w:p w14:paraId="1A5914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67F0748" w14:textId="77777777" w:rsidR="0010624C" w:rsidRPr="00E63CF4" w:rsidRDefault="00086B71">
      <w:pPr>
        <w:pStyle w:val="a3"/>
        <w:spacing w:before="1" w:line="448" w:lineRule="auto"/>
        <w:ind w:right="5135"/>
        <w:rPr>
          <w:lang w:val="ru-RU"/>
        </w:rPr>
      </w:pPr>
      <w:r w:rsidRPr="00E63CF4">
        <w:rPr>
          <w:lang w:val="ru-RU"/>
        </w:rPr>
        <w:t>Б) ингаляционных кортикостероидов В) антибиотиков</w:t>
      </w:r>
    </w:p>
    <w:p w14:paraId="3247521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сульфаниламидов</w:t>
      </w:r>
    </w:p>
    <w:p w14:paraId="752401C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1654AEC" w14:textId="77777777" w:rsidR="0010624C" w:rsidRPr="00E63CF4" w:rsidRDefault="00086B71">
      <w:pPr>
        <w:pStyle w:val="1"/>
        <w:spacing w:line="276" w:lineRule="auto"/>
        <w:ind w:right="1570"/>
        <w:rPr>
          <w:lang w:val="ru-RU"/>
        </w:rPr>
      </w:pPr>
      <w:r w:rsidRPr="00E63CF4">
        <w:rPr>
          <w:lang w:val="ru-RU"/>
        </w:rPr>
        <w:t>3555. [T037770] ОСЛОЖНЕНИЕМ, НЕ ХАРАКТЕРНЫМ ДЛЯ ГАСТРОЭЗОФАГЕАЛЬНОЙ РЕФЛЮКСНОЙ БОЛЕЗНИ, ЯВЛЯЕТСЯ</w:t>
      </w:r>
    </w:p>
    <w:p w14:paraId="25F7FD8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полипоз пищевода</w:t>
      </w:r>
    </w:p>
    <w:p w14:paraId="35C6DE72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95080B0" w14:textId="77777777" w:rsidR="0010624C" w:rsidRPr="00E63CF4" w:rsidRDefault="00086B71">
      <w:pPr>
        <w:pStyle w:val="a3"/>
        <w:spacing w:line="451" w:lineRule="auto"/>
        <w:ind w:right="5557"/>
        <w:rPr>
          <w:lang w:val="ru-RU"/>
        </w:rPr>
      </w:pPr>
      <w:r w:rsidRPr="00E63CF4">
        <w:rPr>
          <w:lang w:val="ru-RU"/>
        </w:rPr>
        <w:t xml:space="preserve">Б) появление стриктур пищевода В) пищевод </w:t>
      </w:r>
      <w:proofErr w:type="spellStart"/>
      <w:r w:rsidRPr="00E63CF4">
        <w:rPr>
          <w:lang w:val="ru-RU"/>
        </w:rPr>
        <w:t>Баррета</w:t>
      </w:r>
      <w:proofErr w:type="spellEnd"/>
    </w:p>
    <w:p w14:paraId="1065A3D3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аденокарцинома пищевода</w:t>
      </w:r>
    </w:p>
    <w:p w14:paraId="264A9ED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7BD2329" w14:textId="77777777" w:rsidR="0010624C" w:rsidRPr="00E63CF4" w:rsidRDefault="00086B71">
      <w:pPr>
        <w:pStyle w:val="1"/>
        <w:spacing w:line="276" w:lineRule="auto"/>
        <w:ind w:right="1604"/>
        <w:rPr>
          <w:lang w:val="ru-RU"/>
        </w:rPr>
      </w:pPr>
      <w:r w:rsidRPr="00E63CF4">
        <w:rPr>
          <w:lang w:val="ru-RU"/>
        </w:rPr>
        <w:t>3556. [T037774] ПРИ ГИПЕРСЕКРЕТОРНОМ ГАСТРИТЕ НАИБОЛЕЕ ЭФФЕКТИВНЫМИ МИНЕРАЛЬНЫМИ ВОДАМИ ЯВЛЯЮТСЯ</w:t>
      </w:r>
    </w:p>
    <w:p w14:paraId="4DFA8913" w14:textId="77777777" w:rsidR="0010624C" w:rsidRPr="00E63CF4" w:rsidRDefault="00086B71">
      <w:pPr>
        <w:pStyle w:val="a3"/>
        <w:spacing w:before="195" w:line="451" w:lineRule="auto"/>
        <w:ind w:right="5717"/>
        <w:rPr>
          <w:lang w:val="ru-RU"/>
        </w:rPr>
      </w:pPr>
      <w:r w:rsidRPr="00E63CF4">
        <w:rPr>
          <w:lang w:val="ru-RU"/>
        </w:rPr>
        <w:t>А) натриево-гидрокарбонатные Б) натриево-хлоридные</w:t>
      </w:r>
    </w:p>
    <w:p w14:paraId="1F698C0D" w14:textId="77777777" w:rsidR="0010624C" w:rsidRPr="00E63CF4" w:rsidRDefault="00086B71">
      <w:pPr>
        <w:pStyle w:val="a3"/>
        <w:spacing w:before="8" w:line="448" w:lineRule="auto"/>
        <w:ind w:right="4601"/>
        <w:rPr>
          <w:lang w:val="ru-RU"/>
        </w:rPr>
      </w:pPr>
      <w:r w:rsidRPr="00E63CF4">
        <w:rPr>
          <w:lang w:val="ru-RU"/>
        </w:rPr>
        <w:t>В) натриево-хлоридно-гидрокарбонатные Г) натриево-сульфатно-гидрокарбонатные</w:t>
      </w:r>
    </w:p>
    <w:p w14:paraId="2F2E82A6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656EF6D" w14:textId="77777777" w:rsidR="0010624C" w:rsidRPr="00E63CF4" w:rsidRDefault="00086B71">
      <w:pPr>
        <w:pStyle w:val="1"/>
        <w:spacing w:before="73"/>
        <w:jc w:val="both"/>
        <w:rPr>
          <w:lang w:val="ru-RU"/>
        </w:rPr>
      </w:pPr>
      <w:r w:rsidRPr="00E63CF4">
        <w:rPr>
          <w:lang w:val="ru-RU"/>
        </w:rPr>
        <w:lastRenderedPageBreak/>
        <w:t>3557. [T037777] К АТЕРОГЕННЫМ ЛИПОПРОТЕИДАМ НЕ ОТНОСЯТСЯ</w:t>
      </w:r>
    </w:p>
    <w:p w14:paraId="702BE942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FA07FD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липопротеиды высокой плотности</w:t>
      </w:r>
    </w:p>
    <w:p w14:paraId="2B542BB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71D4366" w14:textId="77777777" w:rsidR="0010624C" w:rsidRPr="00E63CF4" w:rsidRDefault="00086B71">
      <w:pPr>
        <w:pStyle w:val="a3"/>
        <w:spacing w:line="448" w:lineRule="auto"/>
        <w:ind w:right="4639"/>
        <w:rPr>
          <w:lang w:val="ru-RU"/>
        </w:rPr>
      </w:pPr>
      <w:r w:rsidRPr="00E63CF4">
        <w:rPr>
          <w:lang w:val="ru-RU"/>
        </w:rPr>
        <w:t xml:space="preserve">Б) липопротеиды очень низкой плотности В) </w:t>
      </w:r>
      <w:proofErr w:type="spellStart"/>
      <w:r w:rsidRPr="00E63CF4">
        <w:rPr>
          <w:lang w:val="ru-RU"/>
        </w:rPr>
        <w:t>хиломикроны</w:t>
      </w:r>
      <w:proofErr w:type="spellEnd"/>
    </w:p>
    <w:p w14:paraId="18AF83F0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триглицериды</w:t>
      </w:r>
    </w:p>
    <w:p w14:paraId="20654689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84FC005" w14:textId="77777777" w:rsidR="0010624C" w:rsidRPr="00E63CF4" w:rsidRDefault="00086B71">
      <w:pPr>
        <w:pStyle w:val="1"/>
        <w:jc w:val="both"/>
        <w:rPr>
          <w:b w:val="0"/>
          <w:lang w:val="ru-RU"/>
        </w:rPr>
      </w:pPr>
      <w:r w:rsidRPr="00E63CF4">
        <w:rPr>
          <w:lang w:val="ru-RU"/>
        </w:rPr>
        <w:t xml:space="preserve">3558. [T037779] РЕВМАТОИДНЫЙ АРТРИТ ОТНОСИТСЯ К </w:t>
      </w:r>
      <w:r w:rsidRPr="00E63CF4">
        <w:rPr>
          <w:b w:val="0"/>
          <w:u w:val="single"/>
          <w:lang w:val="ru-RU"/>
        </w:rPr>
        <w:t xml:space="preserve">           </w:t>
      </w:r>
    </w:p>
    <w:p w14:paraId="5686803E" w14:textId="77777777" w:rsidR="0010624C" w:rsidRPr="00E63CF4" w:rsidRDefault="00086B71">
      <w:pPr>
        <w:spacing w:before="42"/>
        <w:ind w:left="102"/>
        <w:jc w:val="both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ЗАБОЛЕВАНИЯМ СУСТАВОВ</w:t>
      </w:r>
    </w:p>
    <w:p w14:paraId="00F2B11B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980FF78" w14:textId="77777777" w:rsidR="0010624C" w:rsidRPr="00E63CF4" w:rsidRDefault="00086B71">
      <w:pPr>
        <w:pStyle w:val="a3"/>
        <w:spacing w:line="451" w:lineRule="auto"/>
        <w:ind w:right="6944"/>
        <w:jc w:val="both"/>
        <w:rPr>
          <w:lang w:val="ru-RU"/>
        </w:rPr>
      </w:pPr>
      <w:r w:rsidRPr="00E63CF4">
        <w:rPr>
          <w:lang w:val="ru-RU"/>
        </w:rPr>
        <w:t>А) воспалительным Б) дегенеративным В) метаболическим Г) реактивным</w:t>
      </w:r>
    </w:p>
    <w:p w14:paraId="64D5944E" w14:textId="77777777" w:rsidR="0010624C" w:rsidRPr="00E63CF4" w:rsidRDefault="00086B71">
      <w:pPr>
        <w:pStyle w:val="1"/>
        <w:spacing w:before="10" w:line="278" w:lineRule="auto"/>
        <w:ind w:right="404"/>
        <w:rPr>
          <w:lang w:val="ru-RU"/>
        </w:rPr>
      </w:pPr>
      <w:r w:rsidRPr="00E63CF4">
        <w:rPr>
          <w:lang w:val="ru-RU"/>
        </w:rPr>
        <w:t>3559. [T037782] К ПРИЧИНАМ ВТОРИЧНОЙ АРТЕРИАЛЬНОЙ ГИПЕРТЕНЗИИ ОТНОСИТСЯ СИНДРОМ</w:t>
      </w:r>
    </w:p>
    <w:p w14:paraId="70A76780" w14:textId="77777777" w:rsidR="0010624C" w:rsidRPr="00E63CF4" w:rsidRDefault="00086B71">
      <w:pPr>
        <w:pStyle w:val="a3"/>
        <w:spacing w:before="192" w:line="451" w:lineRule="auto"/>
        <w:ind w:right="7709"/>
        <w:rPr>
          <w:lang w:val="ru-RU"/>
        </w:rPr>
      </w:pPr>
      <w:r w:rsidRPr="00E63CF4">
        <w:rPr>
          <w:lang w:val="ru-RU"/>
        </w:rPr>
        <w:t>А) Кушинга Б) Рейтера</w:t>
      </w:r>
    </w:p>
    <w:p w14:paraId="613A7A4E" w14:textId="77777777" w:rsidR="0010624C" w:rsidRPr="00E63CF4" w:rsidRDefault="00086B71">
      <w:pPr>
        <w:pStyle w:val="a3"/>
        <w:spacing w:before="5" w:line="451" w:lineRule="auto"/>
        <w:ind w:right="641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Золлингера</w:t>
      </w:r>
      <w:proofErr w:type="spellEnd"/>
      <w:r w:rsidRPr="00E63CF4">
        <w:rPr>
          <w:lang w:val="ru-RU"/>
        </w:rPr>
        <w:t xml:space="preserve">-Эллисона Г) </w:t>
      </w:r>
      <w:proofErr w:type="spellStart"/>
      <w:r w:rsidRPr="00E63CF4">
        <w:rPr>
          <w:lang w:val="ru-RU"/>
        </w:rPr>
        <w:t>Эйзенменгера</w:t>
      </w:r>
      <w:proofErr w:type="spellEnd"/>
    </w:p>
    <w:p w14:paraId="1B72F641" w14:textId="77777777" w:rsidR="0010624C" w:rsidRPr="00E63CF4" w:rsidRDefault="00086B71">
      <w:pPr>
        <w:pStyle w:val="1"/>
        <w:spacing w:before="12" w:line="276" w:lineRule="auto"/>
        <w:ind w:right="1373"/>
        <w:jc w:val="both"/>
        <w:rPr>
          <w:lang w:val="ru-RU"/>
        </w:rPr>
      </w:pPr>
      <w:r w:rsidRPr="00E63CF4">
        <w:rPr>
          <w:lang w:val="ru-RU"/>
        </w:rPr>
        <w:t>3560. [T037783] ЦЕЛЕВОЙ УРОВЕНЬ АРТЕРИАЛЬНОГО ДАВЛЕНИЯ У БОЛЬШИНСТВА ПАЦИЕНТОВ С АРТЕРИАЛЬНОЙ ГИПЕРТЕНЗИЕЙ СОСТАВЛЯЕТ МЕНЕЕ (ММ РТ.СТ.)</w:t>
      </w:r>
    </w:p>
    <w:p w14:paraId="245DCF04" w14:textId="77777777" w:rsidR="0010624C" w:rsidRPr="00E63CF4" w:rsidRDefault="00086B71">
      <w:pPr>
        <w:pStyle w:val="a3"/>
        <w:spacing w:before="197" w:line="448" w:lineRule="auto"/>
        <w:ind w:right="7984"/>
        <w:jc w:val="both"/>
        <w:rPr>
          <w:lang w:val="ru-RU"/>
        </w:rPr>
      </w:pPr>
      <w:r w:rsidRPr="00E63CF4">
        <w:rPr>
          <w:lang w:val="ru-RU"/>
        </w:rPr>
        <w:t>А) 140/90 Б) 120/70 В) 130/80 Г) 150/90</w:t>
      </w:r>
    </w:p>
    <w:p w14:paraId="3DDB9728" w14:textId="77777777" w:rsidR="0010624C" w:rsidRPr="00E63CF4" w:rsidRDefault="0010624C">
      <w:pPr>
        <w:spacing w:line="448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C42B70B" w14:textId="77777777" w:rsidR="0010624C" w:rsidRPr="00E63CF4" w:rsidRDefault="00086B71">
      <w:pPr>
        <w:pStyle w:val="1"/>
        <w:spacing w:before="73" w:line="276" w:lineRule="auto"/>
        <w:ind w:right="1367"/>
        <w:rPr>
          <w:lang w:val="ru-RU"/>
        </w:rPr>
      </w:pPr>
      <w:r w:rsidRPr="00E63CF4">
        <w:rPr>
          <w:lang w:val="ru-RU"/>
        </w:rPr>
        <w:lastRenderedPageBreak/>
        <w:t>3561. [T037784] СКРИНИНГОВЫМ ИССЛЕДОВАНИЕМ БОЛЬНОГО С АРТЕРИАЛЬНОЙ ГИПЕРТЕНЗИЕЙ И ПОДОЗРЕНИЕМ НА СИНДРОМ КУШИНГА ЯВЛЯЕТСЯ</w:t>
      </w:r>
    </w:p>
    <w:p w14:paraId="1674EED9" w14:textId="77777777" w:rsidR="0010624C" w:rsidRPr="00E63CF4" w:rsidRDefault="00086B71">
      <w:pPr>
        <w:pStyle w:val="a3"/>
        <w:spacing w:before="197" w:line="448" w:lineRule="auto"/>
        <w:ind w:right="2569"/>
        <w:jc w:val="both"/>
        <w:rPr>
          <w:lang w:val="ru-RU"/>
        </w:rPr>
      </w:pPr>
      <w:r w:rsidRPr="00E63CF4">
        <w:rPr>
          <w:lang w:val="ru-RU"/>
        </w:rPr>
        <w:t>А) тест с 1 мг дексаметазона и определение кортизола в крови Б) тест с 8 мг дексаметазона и определение кортизола у крови В) проба с голоданием</w:t>
      </w:r>
    </w:p>
    <w:p w14:paraId="1EFBCA1C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 xml:space="preserve">Г) проба с </w:t>
      </w:r>
      <w:proofErr w:type="spellStart"/>
      <w:r w:rsidRPr="00E63CF4">
        <w:rPr>
          <w:lang w:val="ru-RU"/>
        </w:rPr>
        <w:t>сухоедением</w:t>
      </w:r>
      <w:proofErr w:type="spellEnd"/>
    </w:p>
    <w:p w14:paraId="3C854E6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1D3156" w14:textId="77777777" w:rsidR="0010624C" w:rsidRPr="00E63CF4" w:rsidRDefault="00086B71">
      <w:pPr>
        <w:pStyle w:val="1"/>
        <w:spacing w:line="276" w:lineRule="auto"/>
        <w:ind w:right="635"/>
        <w:rPr>
          <w:lang w:val="ru-RU"/>
        </w:rPr>
      </w:pPr>
      <w:r w:rsidRPr="00E63CF4">
        <w:rPr>
          <w:lang w:val="ru-RU"/>
        </w:rPr>
        <w:t>3562. [T037785] К ГЕМОДИНАМИЧЕСКИМ ФАКТОРАМ, ОПРЕДЕЛЯЮЩИМ УРОВЕНЬ АРТЕРИАЛЬНОГО ДАВЛЕНИЯ, ОТНОСЯТ</w:t>
      </w:r>
    </w:p>
    <w:p w14:paraId="37FA965F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общее сосудистое сопротивление</w:t>
      </w:r>
    </w:p>
    <w:p w14:paraId="2367841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434E6E" w14:textId="77777777" w:rsidR="0010624C" w:rsidRPr="00E63CF4" w:rsidRDefault="00086B71">
      <w:pPr>
        <w:pStyle w:val="a3"/>
        <w:spacing w:line="451" w:lineRule="auto"/>
        <w:ind w:right="4110"/>
        <w:rPr>
          <w:lang w:val="ru-RU"/>
        </w:rPr>
      </w:pPr>
      <w:r w:rsidRPr="00E63CF4">
        <w:rPr>
          <w:lang w:val="ru-RU"/>
        </w:rPr>
        <w:t xml:space="preserve">Б) предсердные </w:t>
      </w:r>
      <w:proofErr w:type="spellStart"/>
      <w:r w:rsidRPr="00E63CF4">
        <w:rPr>
          <w:lang w:val="ru-RU"/>
        </w:rPr>
        <w:t>натрийдиуретические</w:t>
      </w:r>
      <w:proofErr w:type="spellEnd"/>
      <w:r w:rsidRPr="00E63CF4">
        <w:rPr>
          <w:lang w:val="ru-RU"/>
        </w:rPr>
        <w:t xml:space="preserve"> пептиды В) кортикостероиды</w:t>
      </w:r>
    </w:p>
    <w:p w14:paraId="1224B744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эндотелин</w:t>
      </w:r>
      <w:proofErr w:type="spellEnd"/>
    </w:p>
    <w:p w14:paraId="2597755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E7E131A" w14:textId="77777777" w:rsidR="0010624C" w:rsidRPr="00E63CF4" w:rsidRDefault="00086B71">
      <w:pPr>
        <w:pStyle w:val="1"/>
        <w:spacing w:line="276" w:lineRule="auto"/>
        <w:ind w:right="485"/>
        <w:rPr>
          <w:lang w:val="ru-RU"/>
        </w:rPr>
      </w:pPr>
      <w:r w:rsidRPr="00E63CF4">
        <w:rPr>
          <w:lang w:val="ru-RU"/>
        </w:rPr>
        <w:t>3563. [T037786] СОСУДИСТЫМ ОСЛОЖНЕНИЕМ У БОЛЬНЫХ АРТЕРИАЛЬНОЙ ГИПЕРТОНИЕЙ, СВЯЗАННЫМ ТОЛЬКО С АГ, ЯВЛЯЕТСЯ</w:t>
      </w:r>
    </w:p>
    <w:p w14:paraId="05AFADA2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нефросклероз</w:t>
      </w:r>
    </w:p>
    <w:p w14:paraId="3FA4C38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ED8A7A" w14:textId="77777777" w:rsidR="0010624C" w:rsidRPr="00E63CF4" w:rsidRDefault="00086B71">
      <w:pPr>
        <w:pStyle w:val="a3"/>
        <w:spacing w:line="451" w:lineRule="auto"/>
        <w:ind w:right="6050"/>
        <w:rPr>
          <w:lang w:val="ru-RU"/>
        </w:rPr>
      </w:pPr>
      <w:r w:rsidRPr="00E63CF4">
        <w:rPr>
          <w:lang w:val="ru-RU"/>
        </w:rPr>
        <w:t>Б) фибрилляция предсердий В) инфаркт миокарда</w:t>
      </w:r>
    </w:p>
    <w:p w14:paraId="69E636E5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ишемический инсульт</w:t>
      </w:r>
    </w:p>
    <w:p w14:paraId="3FD4E175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4DA1F6A" w14:textId="77777777" w:rsidR="0010624C" w:rsidRPr="00E63CF4" w:rsidRDefault="00086B71">
      <w:pPr>
        <w:pStyle w:val="1"/>
        <w:spacing w:before="1" w:line="276" w:lineRule="auto"/>
        <w:ind w:right="1546"/>
        <w:rPr>
          <w:lang w:val="ru-RU"/>
        </w:rPr>
      </w:pPr>
      <w:r w:rsidRPr="00E63CF4">
        <w:rPr>
          <w:lang w:val="ru-RU"/>
        </w:rPr>
        <w:t>3564. [T037787] ПОКАЗАНИЕМ ДЛЯ ГОСПИТАЛИЗАЦИИ БОЛЬНЫХ АРТЕРИАЛЬНОЙ ГИПЕРТОНИЕЙ ЯВЛЯЕТСЯ</w:t>
      </w:r>
    </w:p>
    <w:p w14:paraId="1EF42483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рефрактерная к комбинированной терапии АГ</w:t>
      </w:r>
    </w:p>
    <w:p w14:paraId="17298AD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FC0E886" w14:textId="77777777" w:rsidR="0010624C" w:rsidRPr="00E63CF4" w:rsidRDefault="00086B71">
      <w:pPr>
        <w:pStyle w:val="a3"/>
        <w:spacing w:line="451" w:lineRule="auto"/>
        <w:ind w:right="3221"/>
        <w:rPr>
          <w:lang w:val="ru-RU"/>
        </w:rPr>
      </w:pPr>
      <w:r w:rsidRPr="00E63CF4">
        <w:rPr>
          <w:lang w:val="ru-RU"/>
        </w:rPr>
        <w:t>Б) АГ, выявленная у больного в возрасте моложе 20 лет В) АГ, возникшая у больного старше 65 лет</w:t>
      </w:r>
    </w:p>
    <w:p w14:paraId="16A524EA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обнаружение у больного АГ кардиомегалии</w:t>
      </w:r>
    </w:p>
    <w:p w14:paraId="5885DC61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26457FF" w14:textId="77777777" w:rsidR="0010624C" w:rsidRPr="00E63CF4" w:rsidRDefault="00086B71">
      <w:pPr>
        <w:pStyle w:val="1"/>
        <w:spacing w:before="73" w:line="278" w:lineRule="auto"/>
        <w:ind w:right="266"/>
        <w:rPr>
          <w:lang w:val="ru-RU"/>
        </w:rPr>
      </w:pPr>
      <w:r w:rsidRPr="00E63CF4">
        <w:rPr>
          <w:lang w:val="ru-RU"/>
        </w:rPr>
        <w:lastRenderedPageBreak/>
        <w:t>3565. [T037788] ПРИЧИНОЙ АРТЕРИАЛЬНОЙ ГИПЕРТОНИИ ПРИ ОПУХОЛЯХ, ЛОКАЛИЗУЮЩИХСЯ В НАДПОЧЕЧНИКАХ, ЯВЛЯЕТСЯ</w:t>
      </w:r>
    </w:p>
    <w:p w14:paraId="7E90948B" w14:textId="77777777" w:rsidR="0010624C" w:rsidRPr="00E63CF4" w:rsidRDefault="00086B71">
      <w:pPr>
        <w:pStyle w:val="a3"/>
        <w:spacing w:before="192" w:line="451" w:lineRule="auto"/>
        <w:ind w:right="5219"/>
        <w:rPr>
          <w:lang w:val="ru-RU"/>
        </w:rPr>
      </w:pPr>
      <w:r w:rsidRPr="00E63CF4">
        <w:rPr>
          <w:lang w:val="ru-RU"/>
        </w:rPr>
        <w:t xml:space="preserve">А) первичный </w:t>
      </w:r>
      <w:proofErr w:type="spellStart"/>
      <w:r w:rsidRPr="00E63CF4">
        <w:rPr>
          <w:lang w:val="ru-RU"/>
        </w:rPr>
        <w:t>гиперальдостеронизм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параганглиома</w:t>
      </w:r>
      <w:proofErr w:type="spellEnd"/>
    </w:p>
    <w:p w14:paraId="0B9FA092" w14:textId="77777777" w:rsidR="0010624C" w:rsidRPr="00E63CF4" w:rsidRDefault="00086B71">
      <w:pPr>
        <w:pStyle w:val="a3"/>
        <w:spacing w:before="6" w:line="451" w:lineRule="auto"/>
        <w:ind w:right="552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ренинсекретирующая</w:t>
      </w:r>
      <w:proofErr w:type="spellEnd"/>
      <w:r w:rsidRPr="00E63CF4">
        <w:rPr>
          <w:lang w:val="ru-RU"/>
        </w:rPr>
        <w:t xml:space="preserve"> опухоль Г) болезнь Кушинга</w:t>
      </w:r>
    </w:p>
    <w:p w14:paraId="05DFAF20" w14:textId="77777777" w:rsidR="0010624C" w:rsidRPr="00E63CF4" w:rsidRDefault="00086B71">
      <w:pPr>
        <w:pStyle w:val="1"/>
        <w:spacing w:before="13" w:line="276" w:lineRule="auto"/>
        <w:ind w:right="1497"/>
        <w:rPr>
          <w:lang w:val="ru-RU"/>
        </w:rPr>
      </w:pPr>
      <w:r w:rsidRPr="00E63CF4">
        <w:rPr>
          <w:lang w:val="ru-RU"/>
        </w:rPr>
        <w:t>3566. [T037789] У БОЛЬНЫХ ГИПЕРТОНИЧЕСКОЙ БОЛЕЗНЬЮ ПРИ МЕТАБОЛИЧЕСКИХ НАРУШЕНИЯХ ЧАСТО ВЫЯВЛЯЕТСЯ</w:t>
      </w:r>
    </w:p>
    <w:p w14:paraId="714E06EF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дислипидемия</w:t>
      </w:r>
    </w:p>
    <w:p w14:paraId="596CF46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3E853A7" w14:textId="77777777" w:rsidR="0010624C" w:rsidRPr="00E63CF4" w:rsidRDefault="00086B71">
      <w:pPr>
        <w:pStyle w:val="a3"/>
        <w:spacing w:line="451" w:lineRule="auto"/>
        <w:ind w:right="2498"/>
        <w:rPr>
          <w:lang w:val="ru-RU"/>
        </w:rPr>
      </w:pPr>
      <w:r w:rsidRPr="00E63CF4">
        <w:rPr>
          <w:lang w:val="ru-RU"/>
        </w:rPr>
        <w:t xml:space="preserve">Б) снижение содержания в крови натрийуретических пептидов В) снижение активности </w:t>
      </w:r>
      <w:proofErr w:type="spellStart"/>
      <w:r w:rsidRPr="00E63CF4">
        <w:rPr>
          <w:lang w:val="ru-RU"/>
        </w:rPr>
        <w:t>калликреинкининовой</w:t>
      </w:r>
      <w:proofErr w:type="spellEnd"/>
      <w:r w:rsidRPr="00E63CF4">
        <w:rPr>
          <w:lang w:val="ru-RU"/>
        </w:rPr>
        <w:t xml:space="preserve"> системы</w:t>
      </w:r>
    </w:p>
    <w:p w14:paraId="42DE17C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повышение содержания альфа-холестерина</w:t>
      </w:r>
    </w:p>
    <w:p w14:paraId="5D429BD5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5F612E37" w14:textId="77777777" w:rsidR="0010624C" w:rsidRPr="00E63CF4" w:rsidRDefault="00086B71">
      <w:pPr>
        <w:pStyle w:val="1"/>
        <w:spacing w:before="1" w:line="276" w:lineRule="auto"/>
        <w:ind w:right="1259"/>
        <w:rPr>
          <w:lang w:val="ru-RU"/>
        </w:rPr>
      </w:pPr>
      <w:r w:rsidRPr="00E63CF4">
        <w:rPr>
          <w:lang w:val="ru-RU"/>
        </w:rPr>
        <w:t>3567. [T037790] ДЛЯ АРТЕРИАЛЬНОЙ ГИПЕРТОНИИ I СТЕПЕНИ ПО КЛАССИФИКАЦИИ, РЕКОМЕНДОВАННОЙ ЭКСПЕРТАМИ ВОЗ/МОГ, ХАРАКТЕРНЫ</w:t>
      </w:r>
    </w:p>
    <w:p w14:paraId="2E36ED2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систолическое АД 140-159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., диастолическое – 90-99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0C344CE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D77170E" w14:textId="77777777" w:rsidR="0010624C" w:rsidRPr="00E63CF4" w:rsidRDefault="00086B71">
      <w:pPr>
        <w:pStyle w:val="a3"/>
        <w:spacing w:line="448" w:lineRule="auto"/>
        <w:ind w:right="1023"/>
        <w:rPr>
          <w:lang w:val="ru-RU"/>
        </w:rPr>
      </w:pPr>
      <w:r w:rsidRPr="00E63CF4">
        <w:rPr>
          <w:lang w:val="ru-RU"/>
        </w:rPr>
        <w:t xml:space="preserve">Б) систолическое АД ниже 140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., диастолическое – ниже 90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 В) систолическое АД 140-150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., диастолическое – 94-100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  Г) систолическое АД 160-180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., диастолическое – 94-100 мм</w:t>
      </w:r>
      <w:r w:rsidRPr="00E63CF4">
        <w:rPr>
          <w:spacing w:val="-11"/>
          <w:lang w:val="ru-RU"/>
        </w:rPr>
        <w:t xml:space="preserve">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6CBC4575" w14:textId="77777777" w:rsidR="0010624C" w:rsidRPr="00E63CF4" w:rsidRDefault="00086B71">
      <w:pPr>
        <w:pStyle w:val="1"/>
        <w:spacing w:before="15" w:line="276" w:lineRule="auto"/>
        <w:ind w:right="414"/>
        <w:rPr>
          <w:lang w:val="ru-RU"/>
        </w:rPr>
      </w:pPr>
      <w:r w:rsidRPr="00E63CF4">
        <w:rPr>
          <w:lang w:val="ru-RU"/>
        </w:rPr>
        <w:t>3568. [T037791] НА ЭКГ ЗАРЕГИСТРИРОВАНЫ ПАУЗЫ, В КОТОРЫХ ОТСУТСТВУЮТ ВОЛНЫ Р И АССОЦИИРОВАННЫЕ С НИМИ КОМПЛЕКСЫ QRS-T, УДЛИНЕННЫЙ ИНТЕРВАЛ RR РАВЕН УДВОЕННОМУ ОСНОВАНИЮ ИНТЕРВАЛА RR, КАКОВ ХАРАКТЕР НАРУШЕНИЯ ПРОВОДИМОСТИ?</w:t>
      </w:r>
    </w:p>
    <w:p w14:paraId="0DC17D63" w14:textId="77777777" w:rsidR="0010624C" w:rsidRPr="00E63CF4" w:rsidRDefault="00086B71">
      <w:pPr>
        <w:pStyle w:val="a3"/>
        <w:spacing w:before="194" w:line="448" w:lineRule="auto"/>
        <w:ind w:right="2129"/>
        <w:rPr>
          <w:lang w:val="ru-RU"/>
        </w:rPr>
      </w:pPr>
      <w:r w:rsidRPr="00E63CF4">
        <w:rPr>
          <w:lang w:val="ru-RU"/>
        </w:rPr>
        <w:t>А) синоаурикулярная блокада без периодов Самойлова-</w:t>
      </w:r>
      <w:proofErr w:type="spellStart"/>
      <w:r w:rsidRPr="00E63CF4">
        <w:rPr>
          <w:lang w:val="ru-RU"/>
        </w:rPr>
        <w:t>Венкебаха</w:t>
      </w:r>
      <w:proofErr w:type="spellEnd"/>
      <w:r w:rsidRPr="00E63CF4">
        <w:rPr>
          <w:lang w:val="ru-RU"/>
        </w:rPr>
        <w:t xml:space="preserve"> Б) синоаурикулярная блокада с периодами Самойлова-</w:t>
      </w:r>
      <w:proofErr w:type="spellStart"/>
      <w:r w:rsidRPr="00E63CF4">
        <w:rPr>
          <w:lang w:val="ru-RU"/>
        </w:rPr>
        <w:t>Венкебаха</w:t>
      </w:r>
      <w:proofErr w:type="spellEnd"/>
      <w:r w:rsidRPr="00E63CF4">
        <w:rPr>
          <w:lang w:val="ru-RU"/>
        </w:rPr>
        <w:t xml:space="preserve"> В) синдром Вольф-Паркинсон-Уайта</w:t>
      </w:r>
    </w:p>
    <w:p w14:paraId="52F3F76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АВ блокада типа </w:t>
      </w:r>
      <w:proofErr w:type="spellStart"/>
      <w:r w:rsidRPr="00E63CF4">
        <w:rPr>
          <w:lang w:val="ru-RU"/>
        </w:rPr>
        <w:t>Мобитц</w:t>
      </w:r>
      <w:proofErr w:type="spellEnd"/>
      <w:r w:rsidRPr="00E63CF4">
        <w:rPr>
          <w:lang w:val="ru-RU"/>
        </w:rPr>
        <w:t>-I</w:t>
      </w:r>
    </w:p>
    <w:p w14:paraId="7466622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6D1A162" w14:textId="77777777" w:rsidR="0010624C" w:rsidRPr="00E63CF4" w:rsidRDefault="00086B71">
      <w:pPr>
        <w:pStyle w:val="1"/>
        <w:spacing w:before="73" w:line="278" w:lineRule="auto"/>
        <w:ind w:right="2117"/>
        <w:rPr>
          <w:lang w:val="ru-RU"/>
        </w:rPr>
      </w:pPr>
      <w:r w:rsidRPr="00E63CF4">
        <w:rPr>
          <w:lang w:val="ru-RU"/>
        </w:rPr>
        <w:lastRenderedPageBreak/>
        <w:t>3569. [T037792] ЭЛЕКТРИЧЕСКИЙ ИМПУЛЬС ПОДВЕРГАЕТСЯ ФИЗИОЛОГИЧЕСКОЙ ЗАДЕРЖКЕ В</w:t>
      </w:r>
    </w:p>
    <w:p w14:paraId="0328ED4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АВ-соединении</w:t>
      </w:r>
    </w:p>
    <w:p w14:paraId="54231A2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B00D56" w14:textId="77777777" w:rsidR="0010624C" w:rsidRPr="00E63CF4" w:rsidRDefault="00086B71">
      <w:pPr>
        <w:pStyle w:val="a3"/>
        <w:spacing w:line="448" w:lineRule="auto"/>
        <w:ind w:right="655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межузловых</w:t>
      </w:r>
      <w:proofErr w:type="spellEnd"/>
      <w:r w:rsidRPr="00E63CF4">
        <w:rPr>
          <w:lang w:val="ru-RU"/>
        </w:rPr>
        <w:t xml:space="preserve"> трактах В) ножках пучка Гиса Г) синусовом узле</w:t>
      </w:r>
    </w:p>
    <w:p w14:paraId="39FC76AE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3570. [T037793] ПРОДОЛЖИТЕЛЬНОСТЬ ИНТЕРВАЛА P-Q НА ЭКГ БОЛЬШЕ</w:t>
      </w:r>
    </w:p>
    <w:p w14:paraId="2561D445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0,20 СЕК. ХАРАКТЕРНА ДЛЯ</w:t>
      </w:r>
    </w:p>
    <w:p w14:paraId="3519137D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E0D73A3" w14:textId="77777777" w:rsidR="0010624C" w:rsidRPr="00E63CF4" w:rsidRDefault="00086B71">
      <w:pPr>
        <w:pStyle w:val="a3"/>
        <w:spacing w:line="451" w:lineRule="auto"/>
        <w:ind w:right="4452"/>
        <w:rPr>
          <w:lang w:val="ru-RU"/>
        </w:rPr>
      </w:pPr>
      <w:r w:rsidRPr="00E63CF4">
        <w:rPr>
          <w:lang w:val="ru-RU"/>
        </w:rPr>
        <w:t>А) атриовентрикулярной блокады I степени Б) полной атриовентрикулярной блокады</w:t>
      </w:r>
    </w:p>
    <w:p w14:paraId="0519E3CC" w14:textId="77777777" w:rsidR="0010624C" w:rsidRPr="00E63CF4" w:rsidRDefault="00086B71">
      <w:pPr>
        <w:pStyle w:val="a3"/>
        <w:spacing w:before="8" w:line="448" w:lineRule="auto"/>
        <w:ind w:right="4385"/>
        <w:rPr>
          <w:lang w:val="ru-RU"/>
        </w:rPr>
      </w:pPr>
      <w:r w:rsidRPr="00E63CF4">
        <w:rPr>
          <w:lang w:val="ru-RU"/>
        </w:rPr>
        <w:t>В) атриовентрикулярной блокады II степени Г) блокады ножек пучка Гиса</w:t>
      </w:r>
    </w:p>
    <w:p w14:paraId="4D44C9B2" w14:textId="77777777" w:rsidR="0010624C" w:rsidRPr="00E63CF4" w:rsidRDefault="00086B71">
      <w:pPr>
        <w:pStyle w:val="1"/>
        <w:spacing w:before="15" w:line="276" w:lineRule="auto"/>
        <w:ind w:right="425"/>
        <w:rPr>
          <w:lang w:val="ru-RU"/>
        </w:rPr>
      </w:pPr>
      <w:r w:rsidRPr="00E63CF4">
        <w:rPr>
          <w:lang w:val="ru-RU"/>
        </w:rPr>
        <w:t>3571. [T037794] НА ЭКГ КОМПЛЕКСЫ QRS НЕ ИЗМЕНЕНЫ, ИНТЕРВАЛЫ P-R ОДИНАКОВЫЕ И СОСТАВЛЯЮТ 0,38 СЕК., ЧТО ХАРАКТЕРНО ДЛЯ</w:t>
      </w:r>
    </w:p>
    <w:p w14:paraId="62FAA18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АВ блокады I степени</w:t>
      </w:r>
    </w:p>
    <w:p w14:paraId="4413BF8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4A6EE04" w14:textId="77777777" w:rsidR="0010624C" w:rsidRPr="00E63CF4" w:rsidRDefault="00086B71">
      <w:pPr>
        <w:pStyle w:val="a3"/>
        <w:spacing w:line="448" w:lineRule="auto"/>
        <w:ind w:right="2056"/>
        <w:rPr>
          <w:lang w:val="ru-RU"/>
        </w:rPr>
      </w:pPr>
      <w:r w:rsidRPr="00E63CF4">
        <w:rPr>
          <w:lang w:val="ru-RU"/>
        </w:rPr>
        <w:t>Б) синоаурикулярной блокады с периодами Самойлова-</w:t>
      </w:r>
      <w:proofErr w:type="spellStart"/>
      <w:r w:rsidRPr="00E63CF4">
        <w:rPr>
          <w:lang w:val="ru-RU"/>
        </w:rPr>
        <w:t>Венкебаха</w:t>
      </w:r>
      <w:proofErr w:type="spellEnd"/>
      <w:r w:rsidRPr="00E63CF4">
        <w:rPr>
          <w:lang w:val="ru-RU"/>
        </w:rPr>
        <w:t xml:space="preserve"> В) синоаурикулярной блокады без периодов Самойлова-</w:t>
      </w:r>
      <w:proofErr w:type="spellStart"/>
      <w:r w:rsidRPr="00E63CF4">
        <w:rPr>
          <w:lang w:val="ru-RU"/>
        </w:rPr>
        <w:t>Венкебаха</w:t>
      </w:r>
      <w:proofErr w:type="spellEnd"/>
      <w:r w:rsidRPr="00E63CF4">
        <w:rPr>
          <w:lang w:val="ru-RU"/>
        </w:rPr>
        <w:t xml:space="preserve"> Г) АВ блокады типа </w:t>
      </w:r>
      <w:proofErr w:type="spellStart"/>
      <w:r w:rsidRPr="00E63CF4">
        <w:rPr>
          <w:lang w:val="ru-RU"/>
        </w:rPr>
        <w:t>Мобитц</w:t>
      </w:r>
      <w:proofErr w:type="spellEnd"/>
      <w:r w:rsidRPr="00E63CF4">
        <w:rPr>
          <w:lang w:val="ru-RU"/>
        </w:rPr>
        <w:t>-I</w:t>
      </w:r>
    </w:p>
    <w:p w14:paraId="5305D8BB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3572. [T037797] ПРИ АТРИОВЕНТРИКУЛЯРНОЙ БЛОКАДЕ I СТЕПЕНИ</w:t>
      </w:r>
    </w:p>
    <w:p w14:paraId="22587080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35E0ADED" w14:textId="77777777" w:rsidR="0010624C" w:rsidRPr="00E63CF4" w:rsidRDefault="00086B71">
      <w:pPr>
        <w:pStyle w:val="a3"/>
        <w:spacing w:before="1" w:line="278" w:lineRule="auto"/>
        <w:ind w:right="226"/>
        <w:rPr>
          <w:lang w:val="ru-RU"/>
        </w:rPr>
      </w:pPr>
      <w:r w:rsidRPr="00E63CF4">
        <w:rPr>
          <w:lang w:val="ru-RU"/>
        </w:rPr>
        <w:t>А) регистрируется замедление предсердно-желудочковой проводимости, что на ЭКГ проявляется постоянным удлинением интервала P—Q(R))</w:t>
      </w:r>
    </w:p>
    <w:p w14:paraId="077D2542" w14:textId="77777777" w:rsidR="0010624C" w:rsidRPr="00E63CF4" w:rsidRDefault="00086B71">
      <w:pPr>
        <w:pStyle w:val="a3"/>
        <w:spacing w:before="197" w:line="276" w:lineRule="auto"/>
        <w:ind w:right="1538"/>
        <w:rPr>
          <w:lang w:val="ru-RU"/>
        </w:rPr>
      </w:pPr>
      <w:r w:rsidRPr="00E63CF4">
        <w:rPr>
          <w:lang w:val="ru-RU"/>
        </w:rPr>
        <w:t>Б) выпадение отдельных желудочковых сокращений не сопровождается постепенным удлинением интервала P—Q(R)</w:t>
      </w:r>
    </w:p>
    <w:p w14:paraId="670B0561" w14:textId="77777777" w:rsidR="0010624C" w:rsidRPr="00E63CF4" w:rsidRDefault="00086B71">
      <w:pPr>
        <w:pStyle w:val="a3"/>
        <w:spacing w:before="202" w:line="276" w:lineRule="auto"/>
        <w:ind w:right="947"/>
        <w:rPr>
          <w:lang w:val="ru-RU"/>
        </w:rPr>
      </w:pPr>
      <w:r w:rsidRPr="00E63CF4">
        <w:rPr>
          <w:lang w:val="ru-RU"/>
        </w:rPr>
        <w:t>В) наблюдается постепенное, от одного комплекса к другому, замедление проводимости по АВ-узлу вплоть до полной задержки одного электрического импульса</w:t>
      </w:r>
    </w:p>
    <w:p w14:paraId="2CDA411E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Г) наблюдаются периоды Самойлова — </w:t>
      </w:r>
      <w:proofErr w:type="spellStart"/>
      <w:r w:rsidRPr="00E63CF4">
        <w:rPr>
          <w:lang w:val="ru-RU"/>
        </w:rPr>
        <w:t>Венкебаха</w:t>
      </w:r>
      <w:proofErr w:type="spellEnd"/>
      <w:r w:rsidRPr="00E63CF4">
        <w:rPr>
          <w:lang w:val="ru-RU"/>
        </w:rPr>
        <w:t>.</w:t>
      </w:r>
    </w:p>
    <w:p w14:paraId="4C00DE6F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30"/>
          <w:pgSz w:w="11910" w:h="16840"/>
          <w:pgMar w:top="1040" w:right="740" w:bottom="1220" w:left="1600" w:header="0" w:footer="1024" w:gutter="0"/>
          <w:cols w:space="720"/>
        </w:sectPr>
      </w:pPr>
    </w:p>
    <w:p w14:paraId="58622D8D" w14:textId="77777777" w:rsidR="0010624C" w:rsidRPr="00E63CF4" w:rsidRDefault="00086B71">
      <w:pPr>
        <w:pStyle w:val="1"/>
        <w:spacing w:before="73" w:line="276" w:lineRule="auto"/>
        <w:ind w:right="853"/>
        <w:rPr>
          <w:lang w:val="ru-RU"/>
        </w:rPr>
      </w:pPr>
      <w:r w:rsidRPr="00E63CF4">
        <w:rPr>
          <w:lang w:val="ru-RU"/>
        </w:rPr>
        <w:lastRenderedPageBreak/>
        <w:t>3573. [T037798] ПРИ НАЛИЧИИ УЗЛОВОЙ ПРОКСИМАЛЬНОЙ ФОРМЫ БЛОКАДЫ УВЕЛИЧЕНИЕ ПРОДОЛЖИТЕЛЬНОСТИ P—Q ПРОИСХОДИТ ГЛАВНЫМ ОБРАЗОМ ЗА СЧЁТ</w:t>
      </w:r>
    </w:p>
    <w:p w14:paraId="497A6346" w14:textId="77777777" w:rsidR="0010624C" w:rsidRPr="00E63CF4" w:rsidRDefault="00086B71">
      <w:pPr>
        <w:pStyle w:val="a3"/>
        <w:spacing w:before="197" w:line="448" w:lineRule="auto"/>
        <w:ind w:right="5877"/>
        <w:rPr>
          <w:lang w:val="ru-RU"/>
        </w:rPr>
      </w:pPr>
      <w:r w:rsidRPr="00E63CF4">
        <w:rPr>
          <w:lang w:val="ru-RU"/>
        </w:rPr>
        <w:t>А) удлинения сегмента P—Q Б) удлинения интервала P—Q В) увеличения зубца Q</w:t>
      </w:r>
    </w:p>
    <w:p w14:paraId="773F413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увеличения зубца P</w:t>
      </w:r>
    </w:p>
    <w:p w14:paraId="50B6553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DF0F912" w14:textId="77777777" w:rsidR="0010624C" w:rsidRPr="00E63CF4" w:rsidRDefault="00086B71">
      <w:pPr>
        <w:pStyle w:val="1"/>
        <w:spacing w:line="276" w:lineRule="auto"/>
        <w:ind w:right="110"/>
        <w:rPr>
          <w:lang w:val="ru-RU"/>
        </w:rPr>
      </w:pPr>
      <w:r w:rsidRPr="00E63CF4">
        <w:rPr>
          <w:lang w:val="ru-RU"/>
        </w:rPr>
        <w:t>3574. [T037799] ПЕРИОДЫ ПОСТЕПЕННОГО УВЕЛИЧЕНИЯ ИНТЕРВАЛА P-Q(R) С ПОСЛЕДУЮЩИМ ВЫПАДЕНИЕМ ЖЕЛУДОЧКОВОГО КОМПЛЕКСА НАЗЫВАЮТСЯ</w:t>
      </w:r>
    </w:p>
    <w:p w14:paraId="209027AB" w14:textId="77777777" w:rsidR="0010624C" w:rsidRPr="00E63CF4" w:rsidRDefault="00086B71">
      <w:pPr>
        <w:pStyle w:val="a3"/>
        <w:spacing w:before="197" w:line="448" w:lineRule="auto"/>
        <w:ind w:right="4903"/>
        <w:rPr>
          <w:lang w:val="ru-RU"/>
        </w:rPr>
      </w:pPr>
      <w:r w:rsidRPr="00E63CF4">
        <w:rPr>
          <w:lang w:val="ru-RU"/>
        </w:rPr>
        <w:t xml:space="preserve">А) периодами Самойлова — </w:t>
      </w:r>
      <w:proofErr w:type="spellStart"/>
      <w:r w:rsidRPr="00E63CF4">
        <w:rPr>
          <w:lang w:val="ru-RU"/>
        </w:rPr>
        <w:t>Венкебаха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Мобитц</w:t>
      </w:r>
      <w:proofErr w:type="spellEnd"/>
      <w:r w:rsidRPr="00E63CF4">
        <w:rPr>
          <w:lang w:val="ru-RU"/>
        </w:rPr>
        <w:t xml:space="preserve"> III</w:t>
      </w:r>
    </w:p>
    <w:p w14:paraId="554E95F9" w14:textId="77777777" w:rsidR="0010624C" w:rsidRPr="00E63CF4" w:rsidRDefault="00086B71">
      <w:pPr>
        <w:pStyle w:val="a3"/>
        <w:spacing w:before="10" w:line="451" w:lineRule="auto"/>
        <w:ind w:right="5684"/>
        <w:rPr>
          <w:lang w:val="ru-RU"/>
        </w:rPr>
      </w:pPr>
      <w:r w:rsidRPr="00E63CF4">
        <w:rPr>
          <w:lang w:val="ru-RU"/>
        </w:rPr>
        <w:t>В) признаком Соколова-Лайона Г) синдром WPW</w:t>
      </w:r>
    </w:p>
    <w:p w14:paraId="42DC5CE8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3575. [T037800] АВ БЛОКАДА I СТЕПЕНИ ХАРАКТЕРИЗУЕТСЯ</w:t>
      </w:r>
    </w:p>
    <w:p w14:paraId="1AE4F5E4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5CB9FBDA" w14:textId="77777777" w:rsidR="0010624C" w:rsidRPr="00E63CF4" w:rsidRDefault="00086B71">
      <w:pPr>
        <w:pStyle w:val="a3"/>
        <w:spacing w:before="1" w:line="448" w:lineRule="auto"/>
        <w:ind w:right="3074"/>
        <w:rPr>
          <w:lang w:val="ru-RU"/>
        </w:rPr>
      </w:pPr>
      <w:r w:rsidRPr="00E63CF4">
        <w:rPr>
          <w:lang w:val="ru-RU"/>
        </w:rPr>
        <w:t xml:space="preserve">А) замедлением </w:t>
      </w:r>
      <w:proofErr w:type="spellStart"/>
      <w:r w:rsidRPr="00E63CF4">
        <w:rPr>
          <w:lang w:val="ru-RU"/>
        </w:rPr>
        <w:t>предсердножелудочковой</w:t>
      </w:r>
      <w:proofErr w:type="spellEnd"/>
      <w:r w:rsidRPr="00E63CF4">
        <w:rPr>
          <w:lang w:val="ru-RU"/>
        </w:rPr>
        <w:t xml:space="preserve"> проводимости Б) постепенным удлинением сегмента P—Q</w:t>
      </w:r>
    </w:p>
    <w:p w14:paraId="65FFB3B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постепенным удлинением интервала P—Q</w:t>
      </w:r>
    </w:p>
    <w:p w14:paraId="1D9F0F7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A20E560" w14:textId="77777777" w:rsidR="0010624C" w:rsidRPr="00E63CF4" w:rsidRDefault="00086B71">
      <w:pPr>
        <w:pStyle w:val="a3"/>
        <w:spacing w:line="278" w:lineRule="auto"/>
        <w:ind w:right="205"/>
        <w:rPr>
          <w:lang w:val="ru-RU"/>
        </w:rPr>
      </w:pPr>
      <w:r w:rsidRPr="00E63CF4">
        <w:rPr>
          <w:lang w:val="ru-RU"/>
        </w:rPr>
        <w:t>Г) периодически возникающим прекращением проведения отдельных электрических импульсов</w:t>
      </w:r>
    </w:p>
    <w:p w14:paraId="5B0C86F7" w14:textId="77777777" w:rsidR="0010624C" w:rsidRPr="00E63CF4" w:rsidRDefault="00086B71">
      <w:pPr>
        <w:pStyle w:val="1"/>
        <w:spacing w:before="201"/>
        <w:rPr>
          <w:lang w:val="ru-RU"/>
        </w:rPr>
      </w:pPr>
      <w:r w:rsidRPr="00E63CF4">
        <w:rPr>
          <w:lang w:val="ru-RU"/>
        </w:rPr>
        <w:t>3576. [T037801] ПРИ I ТИПЕ АТРИОВЕНТРИКУЛЯРНОЙ БЛОКАДЫ II СТЕПЕНИ</w:t>
      </w:r>
    </w:p>
    <w:p w14:paraId="0AA28B9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8D131B7" w14:textId="77777777" w:rsidR="0010624C" w:rsidRPr="00E63CF4" w:rsidRDefault="00086B71">
      <w:pPr>
        <w:pStyle w:val="a3"/>
        <w:spacing w:line="276" w:lineRule="auto"/>
        <w:ind w:right="947"/>
        <w:rPr>
          <w:lang w:val="ru-RU"/>
        </w:rPr>
      </w:pPr>
      <w:r w:rsidRPr="00E63CF4">
        <w:rPr>
          <w:lang w:val="ru-RU"/>
        </w:rPr>
        <w:t>А) наблюдается постепенное, от одного комплекса к другому, замедление проводимости по АВ-узлу вплоть до полной задержки одного электрического импульса</w:t>
      </w:r>
    </w:p>
    <w:p w14:paraId="2C6CEC82" w14:textId="77777777" w:rsidR="0010624C" w:rsidRPr="00E63CF4" w:rsidRDefault="00086B71">
      <w:pPr>
        <w:pStyle w:val="a3"/>
        <w:spacing w:before="202" w:line="276" w:lineRule="auto"/>
        <w:ind w:right="1538"/>
        <w:rPr>
          <w:lang w:val="ru-RU"/>
        </w:rPr>
      </w:pPr>
      <w:r w:rsidRPr="00E63CF4">
        <w:rPr>
          <w:lang w:val="ru-RU"/>
        </w:rPr>
        <w:t>Б) выпадение отдельных желудочковых сокращений не сопровождается постепенным удлинением интервала P—Q(R)</w:t>
      </w:r>
    </w:p>
    <w:p w14:paraId="69BA0573" w14:textId="77777777" w:rsidR="0010624C" w:rsidRPr="00E63CF4" w:rsidRDefault="00086B71">
      <w:pPr>
        <w:pStyle w:val="a3"/>
        <w:spacing w:before="202" w:line="276" w:lineRule="auto"/>
        <w:ind w:right="240"/>
        <w:rPr>
          <w:lang w:val="ru-RU"/>
        </w:rPr>
      </w:pPr>
      <w:r w:rsidRPr="00E63CF4">
        <w:rPr>
          <w:lang w:val="ru-RU"/>
        </w:rPr>
        <w:t>В) регистрируется замедление предсердно-желудочковой проводимости, что на ЭКГ проявляется постоянным удлинением интервала P—Q(R)</w:t>
      </w:r>
    </w:p>
    <w:p w14:paraId="206FFEE5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наблюдается асистолия желудочков в течение 10-20 сек.</w:t>
      </w:r>
    </w:p>
    <w:p w14:paraId="0392632C" w14:textId="77777777" w:rsidR="0010624C" w:rsidRPr="00E63CF4" w:rsidRDefault="0010624C">
      <w:pPr>
        <w:rPr>
          <w:lang w:val="ru-RU"/>
        </w:rPr>
        <w:sectPr w:rsidR="0010624C" w:rsidRPr="00E63CF4">
          <w:footerReference w:type="default" r:id="rId31"/>
          <w:pgSz w:w="11910" w:h="16840"/>
          <w:pgMar w:top="1040" w:right="740" w:bottom="1220" w:left="1600" w:header="0" w:footer="1024" w:gutter="0"/>
          <w:pgNumType w:start="801"/>
          <w:cols w:space="720"/>
        </w:sectPr>
      </w:pPr>
    </w:p>
    <w:p w14:paraId="21F34981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3577. [T037802] СИНДРОМ МОРГАНЬИ–ЭДАМСА–СТОКСА</w:t>
      </w:r>
    </w:p>
    <w:p w14:paraId="0D57AE6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C9BB3E" w14:textId="77777777" w:rsidR="0010624C" w:rsidRPr="00E63CF4" w:rsidRDefault="00086B71">
      <w:pPr>
        <w:pStyle w:val="a3"/>
        <w:spacing w:line="276" w:lineRule="auto"/>
        <w:ind w:right="1135"/>
        <w:rPr>
          <w:lang w:val="ru-RU"/>
        </w:rPr>
      </w:pPr>
      <w:r w:rsidRPr="00E63CF4">
        <w:rPr>
          <w:lang w:val="ru-RU"/>
        </w:rPr>
        <w:t>А) сопровождается нарушением ритма с резким снижением сократительной способности сердца, потерей сознания, развитием судорожного синдрома</w:t>
      </w:r>
    </w:p>
    <w:p w14:paraId="11212AF8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Б) обусловлен повышением минутного </w:t>
      </w:r>
      <w:proofErr w:type="spellStart"/>
      <w:r w:rsidRPr="00E63CF4">
        <w:rPr>
          <w:lang w:val="ru-RU"/>
        </w:rPr>
        <w:t>объѐма</w:t>
      </w:r>
      <w:proofErr w:type="spellEnd"/>
      <w:r w:rsidRPr="00E63CF4">
        <w:rPr>
          <w:lang w:val="ru-RU"/>
        </w:rPr>
        <w:t xml:space="preserve"> крови</w:t>
      </w:r>
    </w:p>
    <w:p w14:paraId="407A1FDF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8257532" w14:textId="77777777" w:rsidR="0010624C" w:rsidRPr="00E63CF4" w:rsidRDefault="00086B71">
      <w:pPr>
        <w:pStyle w:val="a3"/>
        <w:spacing w:line="278" w:lineRule="auto"/>
        <w:ind w:right="449"/>
        <w:rPr>
          <w:lang w:val="ru-RU"/>
        </w:rPr>
      </w:pPr>
      <w:r w:rsidRPr="00E63CF4">
        <w:rPr>
          <w:lang w:val="ru-RU"/>
        </w:rPr>
        <w:t>В) характеризуется пароксизмальным включением проксимального эктопического водителя ритма желудочков</w:t>
      </w:r>
    </w:p>
    <w:p w14:paraId="400DC81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Г) устанавливается только на основании данных ЭКГ</w:t>
      </w:r>
    </w:p>
    <w:p w14:paraId="6BC12A4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C7F305E" w14:textId="77777777" w:rsidR="0010624C" w:rsidRPr="00E63CF4" w:rsidRDefault="00086B71">
      <w:pPr>
        <w:pStyle w:val="1"/>
        <w:spacing w:line="276" w:lineRule="auto"/>
        <w:ind w:right="519"/>
        <w:rPr>
          <w:lang w:val="ru-RU"/>
        </w:rPr>
      </w:pPr>
      <w:r w:rsidRPr="00E63CF4">
        <w:rPr>
          <w:lang w:val="ru-RU"/>
        </w:rPr>
        <w:t>3578. [T037803] НА ЭКГ ИНТЕРВАЛ Р-R СОСТАВЛЯЕТ 0,10 СЕК., КОМПЛЕКС QRS РАСШИРЕН ДО 0,12 СЕК. НА НАЧАЛЬНОЙ ЧАСТИ КОМПЛЕКСА QRS ОПРЕДЕЛЯЕТСЯ ВОЛНА «ДЕЛЬТА», ЧТО ХАРАКТЕРНО ДЛЯ</w:t>
      </w:r>
    </w:p>
    <w:p w14:paraId="666F72D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синдрома Вольфа-Паркинсона-Уайта</w:t>
      </w:r>
    </w:p>
    <w:p w14:paraId="5C969E1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93ACFD7" w14:textId="77777777" w:rsidR="0010624C" w:rsidRPr="00E63CF4" w:rsidRDefault="00086B71">
      <w:pPr>
        <w:pStyle w:val="a3"/>
        <w:spacing w:line="451" w:lineRule="auto"/>
        <w:ind w:right="3348"/>
        <w:rPr>
          <w:lang w:val="ru-RU"/>
        </w:rPr>
      </w:pPr>
      <w:r w:rsidRPr="00E63CF4">
        <w:rPr>
          <w:lang w:val="ru-RU"/>
        </w:rPr>
        <w:t xml:space="preserve">Б) синоаурикулярной блокады с периодами </w:t>
      </w:r>
      <w:proofErr w:type="spellStart"/>
      <w:r w:rsidRPr="00E63CF4">
        <w:rPr>
          <w:lang w:val="ru-RU"/>
        </w:rPr>
        <w:t>Венкебаха</w:t>
      </w:r>
      <w:proofErr w:type="spellEnd"/>
      <w:r w:rsidRPr="00E63CF4">
        <w:rPr>
          <w:lang w:val="ru-RU"/>
        </w:rPr>
        <w:t xml:space="preserve"> В) АВ блокады типа </w:t>
      </w:r>
      <w:proofErr w:type="spellStart"/>
      <w:r w:rsidRPr="00E63CF4">
        <w:rPr>
          <w:lang w:val="ru-RU"/>
        </w:rPr>
        <w:t>Мобитц</w:t>
      </w:r>
      <w:proofErr w:type="spellEnd"/>
      <w:r w:rsidRPr="00E63CF4">
        <w:rPr>
          <w:lang w:val="ru-RU"/>
        </w:rPr>
        <w:t>-I</w:t>
      </w:r>
    </w:p>
    <w:p w14:paraId="0044208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Г) синоаурикулярной блокады без периодов </w:t>
      </w:r>
      <w:proofErr w:type="spellStart"/>
      <w:r w:rsidRPr="00E63CF4">
        <w:rPr>
          <w:lang w:val="ru-RU"/>
        </w:rPr>
        <w:t>Венкебаха</w:t>
      </w:r>
      <w:proofErr w:type="spellEnd"/>
    </w:p>
    <w:p w14:paraId="50A0C87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3365205" w14:textId="77777777" w:rsidR="0010624C" w:rsidRPr="00E63CF4" w:rsidRDefault="00086B71">
      <w:pPr>
        <w:pStyle w:val="1"/>
        <w:spacing w:line="276" w:lineRule="auto"/>
        <w:ind w:right="358"/>
        <w:rPr>
          <w:lang w:val="ru-RU"/>
        </w:rPr>
      </w:pPr>
      <w:r w:rsidRPr="00E63CF4">
        <w:rPr>
          <w:lang w:val="ru-RU"/>
        </w:rPr>
        <w:t>3579. [T037804] НА ЭКГ РИТМ ЖЕЛУДОЧКОВ 35 В 1 МИН., РЕГУЛЯРНЫЙ. ЗУБЕЦ Р НЕ ОПРЕДЕЛЯЕТСЯ, КОМПЛЕКС QRS УШИРЕН ДО 0,18 СЕК., ДЕФОРМИРОВАН, СЕГМЕНТ ST И ВОЛНА Р ДИСКОРДАНТНЫ НАЧАЛЬНОЙ ЧАСТИ ЖЕЛУДОЧКОВОГО КОМПЛЕКСА, ЧТО ХАРАКТЕРНО ДЛЯ</w:t>
      </w:r>
    </w:p>
    <w:p w14:paraId="15F5702C" w14:textId="77777777" w:rsidR="0010624C" w:rsidRPr="00E63CF4" w:rsidRDefault="00086B71">
      <w:pPr>
        <w:pStyle w:val="a3"/>
        <w:spacing w:before="194" w:line="451" w:lineRule="auto"/>
        <w:ind w:right="5709"/>
        <w:rPr>
          <w:lang w:val="ru-RU"/>
        </w:rPr>
      </w:pPr>
      <w:r w:rsidRPr="00E63CF4">
        <w:rPr>
          <w:lang w:val="ru-RU"/>
        </w:rPr>
        <w:t>А) идиовентрикулярного ритма Б) инфаркта миокарда</w:t>
      </w:r>
    </w:p>
    <w:p w14:paraId="03DD001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синдрома Фредерика</w:t>
      </w:r>
    </w:p>
    <w:p w14:paraId="5059E78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413BFB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ритма коронарного синуса</w:t>
      </w:r>
    </w:p>
    <w:p w14:paraId="24AFC17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9E3CEA" w14:textId="77777777" w:rsidR="0010624C" w:rsidRPr="00E63CF4" w:rsidRDefault="00086B71">
      <w:pPr>
        <w:pStyle w:val="1"/>
        <w:spacing w:line="276" w:lineRule="auto"/>
        <w:ind w:right="914"/>
        <w:rPr>
          <w:lang w:val="ru-RU"/>
        </w:rPr>
      </w:pPr>
      <w:r w:rsidRPr="00E63CF4">
        <w:rPr>
          <w:lang w:val="ru-RU"/>
        </w:rPr>
        <w:t>3580. [T037805] НА ЭКГ РИТМ ЖЕЛУДОЧКОВ 32 В 1 МИН, РЕГУЛЯРНЫЙ. ВМЕСТО ЗУБЦОВ Р ОПРЕДЕЛЯЮТСЯ ВОЛНЫ ФИБРИЛЛЯЦИИ ПРЕДСЕРДИЙ, ЧТО ХАРАКТЕРНО ДЛЯ</w:t>
      </w:r>
    </w:p>
    <w:p w14:paraId="22939D73" w14:textId="77777777" w:rsidR="0010624C" w:rsidRPr="00E63CF4" w:rsidRDefault="00086B71">
      <w:pPr>
        <w:pStyle w:val="a3"/>
        <w:spacing w:before="197" w:line="448" w:lineRule="auto"/>
        <w:ind w:right="6475"/>
        <w:rPr>
          <w:lang w:val="ru-RU"/>
        </w:rPr>
      </w:pPr>
      <w:r w:rsidRPr="00E63CF4">
        <w:rPr>
          <w:lang w:val="ru-RU"/>
        </w:rPr>
        <w:t>А) синдрома Фредерика Б) инфаркта миокарда</w:t>
      </w:r>
    </w:p>
    <w:p w14:paraId="140C0059" w14:textId="77777777" w:rsidR="0010624C" w:rsidRPr="00E63CF4" w:rsidRDefault="00086B71">
      <w:pPr>
        <w:pStyle w:val="a3"/>
        <w:spacing w:before="10" w:line="451" w:lineRule="auto"/>
        <w:ind w:right="5744"/>
        <w:rPr>
          <w:lang w:val="ru-RU"/>
        </w:rPr>
      </w:pPr>
      <w:r w:rsidRPr="00E63CF4">
        <w:rPr>
          <w:lang w:val="ru-RU"/>
        </w:rPr>
        <w:t>В) ритма коронарного синуса Г) идиовентрикулярного ритма</w:t>
      </w:r>
    </w:p>
    <w:p w14:paraId="2B76195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CB62119" w14:textId="77777777" w:rsidR="0010624C" w:rsidRPr="00E63CF4" w:rsidRDefault="00086B71">
      <w:pPr>
        <w:pStyle w:val="1"/>
        <w:spacing w:before="73" w:line="278" w:lineRule="auto"/>
        <w:ind w:right="778"/>
        <w:rPr>
          <w:lang w:val="ru-RU"/>
        </w:rPr>
      </w:pPr>
      <w:r w:rsidRPr="00E63CF4">
        <w:rPr>
          <w:lang w:val="ru-RU"/>
        </w:rPr>
        <w:lastRenderedPageBreak/>
        <w:t>3581. [T037807] НАИБОЛЕЕ ЧАСТОЙ ПРИЧИНОЙ ИНФАРКТА МИОКАРДА ЯВЛЯЕТСЯ</w:t>
      </w:r>
    </w:p>
    <w:p w14:paraId="2220B2C5" w14:textId="77777777" w:rsidR="0010624C" w:rsidRPr="00E63CF4" w:rsidRDefault="00086B71">
      <w:pPr>
        <w:pStyle w:val="a3"/>
        <w:spacing w:before="192" w:line="451" w:lineRule="auto"/>
        <w:ind w:right="5658"/>
        <w:rPr>
          <w:lang w:val="ru-RU"/>
        </w:rPr>
      </w:pPr>
      <w:r w:rsidRPr="00E63CF4">
        <w:rPr>
          <w:lang w:val="ru-RU"/>
        </w:rPr>
        <w:t xml:space="preserve">А) тромбоз коронарной артерии Б) </w:t>
      </w:r>
      <w:proofErr w:type="spellStart"/>
      <w:r w:rsidRPr="00E63CF4">
        <w:rPr>
          <w:lang w:val="ru-RU"/>
        </w:rPr>
        <w:t>коронароспазм</w:t>
      </w:r>
      <w:proofErr w:type="spellEnd"/>
    </w:p>
    <w:p w14:paraId="5B76FE9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эмболия коронарной артерии</w:t>
      </w:r>
    </w:p>
    <w:p w14:paraId="7F12BF1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D39274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эрозия атеросклеротической бляшки</w:t>
      </w:r>
    </w:p>
    <w:p w14:paraId="64A48D8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7D58F58" w14:textId="77777777" w:rsidR="0010624C" w:rsidRPr="00E63CF4" w:rsidRDefault="00086B71">
      <w:pPr>
        <w:pStyle w:val="1"/>
        <w:spacing w:line="276" w:lineRule="auto"/>
        <w:ind w:right="166"/>
        <w:rPr>
          <w:lang w:val="ru-RU"/>
        </w:rPr>
      </w:pPr>
      <w:r w:rsidRPr="00E63CF4">
        <w:rPr>
          <w:lang w:val="ru-RU"/>
        </w:rPr>
        <w:t>3582. [T037808] ПОЯВЛЕНИЕ ШУМА ТРЕНИЯ ПЕРИКАРДА НА ТРЕТИЙ ДЕНЬ Q ИНФАРКТА МИОКАРДА СВЯЗАНО С</w:t>
      </w:r>
    </w:p>
    <w:p w14:paraId="76E8D1A5" w14:textId="77777777" w:rsidR="0010624C" w:rsidRPr="00E63CF4" w:rsidRDefault="00086B71">
      <w:pPr>
        <w:pStyle w:val="a3"/>
        <w:spacing w:before="195" w:line="451" w:lineRule="auto"/>
        <w:ind w:right="2307"/>
        <w:rPr>
          <w:lang w:val="ru-RU"/>
        </w:rPr>
      </w:pPr>
      <w:r w:rsidRPr="00E63CF4">
        <w:rPr>
          <w:lang w:val="ru-RU"/>
        </w:rPr>
        <w:t xml:space="preserve">А) развитием реактивного </w:t>
      </w:r>
      <w:proofErr w:type="spellStart"/>
      <w:r w:rsidRPr="00E63CF4">
        <w:rPr>
          <w:lang w:val="ru-RU"/>
        </w:rPr>
        <w:t>эпистенокардитического</w:t>
      </w:r>
      <w:proofErr w:type="spellEnd"/>
      <w:r w:rsidRPr="00E63CF4">
        <w:rPr>
          <w:lang w:val="ru-RU"/>
        </w:rPr>
        <w:t xml:space="preserve"> перикардита Б) развитием синдрома </w:t>
      </w:r>
      <w:proofErr w:type="spellStart"/>
      <w:r w:rsidRPr="00E63CF4">
        <w:rPr>
          <w:lang w:val="ru-RU"/>
        </w:rPr>
        <w:t>Дресслера</w:t>
      </w:r>
      <w:proofErr w:type="spellEnd"/>
    </w:p>
    <w:p w14:paraId="5CBFAD5D" w14:textId="77777777" w:rsidR="0010624C" w:rsidRPr="00E63CF4" w:rsidRDefault="00086B71">
      <w:pPr>
        <w:pStyle w:val="a3"/>
        <w:spacing w:before="8" w:line="448" w:lineRule="auto"/>
        <w:ind w:right="4287"/>
        <w:rPr>
          <w:lang w:val="ru-RU"/>
        </w:rPr>
      </w:pPr>
      <w:r w:rsidRPr="00E63CF4">
        <w:rPr>
          <w:lang w:val="ru-RU"/>
        </w:rPr>
        <w:t>В) присоединением инфекционного процесса Г) разрывом межжелудочковой перегородки</w:t>
      </w:r>
    </w:p>
    <w:p w14:paraId="406A9D88" w14:textId="77777777" w:rsidR="0010624C" w:rsidRPr="00E63CF4" w:rsidRDefault="00086B71">
      <w:pPr>
        <w:pStyle w:val="1"/>
        <w:spacing w:before="15" w:line="276" w:lineRule="auto"/>
        <w:ind w:right="769"/>
        <w:rPr>
          <w:lang w:val="ru-RU"/>
        </w:rPr>
      </w:pPr>
      <w:r w:rsidRPr="00E63CF4">
        <w:rPr>
          <w:lang w:val="ru-RU"/>
        </w:rPr>
        <w:t>3583. [T037809] ПРЕДПОЛОЖИТЬ НАЛИЧИЕ НА ЭКГ ПОСТИНФАРКТНОЙ АНЕВРИЗМЫ МОЖНО В СЛУЧАЕ ВЫЯВЛЕНИЯ</w:t>
      </w:r>
    </w:p>
    <w:p w14:paraId="552A2E97" w14:textId="77777777" w:rsidR="0010624C" w:rsidRPr="00E63CF4" w:rsidRDefault="00086B71">
      <w:pPr>
        <w:pStyle w:val="a3"/>
        <w:spacing w:before="197" w:line="448" w:lineRule="auto"/>
        <w:ind w:right="4850"/>
        <w:rPr>
          <w:lang w:val="ru-RU"/>
        </w:rPr>
      </w:pPr>
      <w:r w:rsidRPr="00E63CF4">
        <w:rPr>
          <w:lang w:val="ru-RU"/>
        </w:rPr>
        <w:t xml:space="preserve">А) «застывшего» </w:t>
      </w:r>
      <w:proofErr w:type="spellStart"/>
      <w:r w:rsidRPr="00E63CF4">
        <w:rPr>
          <w:lang w:val="ru-RU"/>
        </w:rPr>
        <w:t>подъѐма</w:t>
      </w:r>
      <w:proofErr w:type="spellEnd"/>
      <w:r w:rsidRPr="00E63CF4">
        <w:rPr>
          <w:lang w:val="ru-RU"/>
        </w:rPr>
        <w:t xml:space="preserve"> сегмента ST Б) глубоких отрицательных зубцов Т</w:t>
      </w:r>
    </w:p>
    <w:p w14:paraId="4E4A3BEF" w14:textId="77777777" w:rsidR="0010624C" w:rsidRPr="00E63CF4" w:rsidRDefault="00086B71">
      <w:pPr>
        <w:pStyle w:val="a3"/>
        <w:spacing w:before="10" w:line="448" w:lineRule="auto"/>
        <w:ind w:right="3691"/>
        <w:rPr>
          <w:lang w:val="ru-RU"/>
        </w:rPr>
      </w:pPr>
      <w:r w:rsidRPr="00E63CF4">
        <w:rPr>
          <w:lang w:val="ru-RU"/>
        </w:rPr>
        <w:t>В) комплексов типа QS в двух и более отведениях Г) высоких зубцов R в правых грудных отведениях</w:t>
      </w:r>
    </w:p>
    <w:p w14:paraId="10EA1AF1" w14:textId="77777777" w:rsidR="0010624C" w:rsidRPr="00E63CF4" w:rsidRDefault="00086B71">
      <w:pPr>
        <w:pStyle w:val="1"/>
        <w:spacing w:before="15" w:line="276" w:lineRule="auto"/>
        <w:ind w:right="106"/>
        <w:rPr>
          <w:lang w:val="ru-RU"/>
        </w:rPr>
      </w:pPr>
      <w:r w:rsidRPr="00E63CF4">
        <w:rPr>
          <w:lang w:val="ru-RU"/>
        </w:rPr>
        <w:t>3584. [T037811] НАИБОЛЕЕ ВЕРОЯТНОЙ ПРИЧИНОЙ ВОЗНИКНОВЕНИЯ ОСТРОЙ ПРАВОЖЕЛУДОЧКОВОЙ НЕДОСТАТОЧНОСТИ И ВНЕЗАПНОГО ПОЯВЛЕНИЯ ГРУБОГО СИСТОЛИЧЕСКОГО ШУМА У БОЛЬНОГО С ОСТРЫМ ИНФАРКТОМ МИОКАРДА ЯВЛЯЕТСЯ</w:t>
      </w:r>
    </w:p>
    <w:p w14:paraId="00183E3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разрыв межжелудочковой перегородки</w:t>
      </w:r>
    </w:p>
    <w:p w14:paraId="3D183D7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FBDF5E" w14:textId="77777777" w:rsidR="0010624C" w:rsidRPr="00E63CF4" w:rsidRDefault="00086B71">
      <w:pPr>
        <w:pStyle w:val="a3"/>
        <w:spacing w:before="1" w:line="448" w:lineRule="auto"/>
        <w:ind w:right="4166"/>
        <w:rPr>
          <w:lang w:val="ru-RU"/>
        </w:rPr>
      </w:pPr>
      <w:r w:rsidRPr="00E63CF4">
        <w:rPr>
          <w:lang w:val="ru-RU"/>
        </w:rPr>
        <w:t>Б) разрыв свободной стенки левого желудочка В) разрыв папиллярной мышцы</w:t>
      </w:r>
    </w:p>
    <w:p w14:paraId="0AB5036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тромбоэмболия легочной артерии</w:t>
      </w:r>
    </w:p>
    <w:p w14:paraId="5D50294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74BB492" w14:textId="77777777" w:rsidR="0010624C" w:rsidRPr="00E63CF4" w:rsidRDefault="00086B71">
      <w:pPr>
        <w:pStyle w:val="1"/>
        <w:spacing w:before="73" w:line="276" w:lineRule="auto"/>
        <w:ind w:right="198"/>
        <w:rPr>
          <w:lang w:val="ru-RU"/>
        </w:rPr>
      </w:pPr>
      <w:r w:rsidRPr="00E63CF4">
        <w:rPr>
          <w:lang w:val="ru-RU"/>
        </w:rPr>
        <w:lastRenderedPageBreak/>
        <w:t>3585. [T037814] УВЕЛИЧЕНИЕ ВЫСОТЫ И ШИРИНЫ ЗУБЦА R В ОТВЕДЕНИЯХ V1-V2 В СОЧЕТАНИИ С ДЕПРЕССИЕЙ СЕГМЕНТА ST И ПОЛОЖИТЕЛЬНЫМ ЗУБЦОМ Т ЯВЛЯЕТСЯ ПРИЗНАКОМ</w:t>
      </w:r>
    </w:p>
    <w:p w14:paraId="5E5B3EF2" w14:textId="77777777" w:rsidR="0010624C" w:rsidRPr="00E63CF4" w:rsidRDefault="00086B71">
      <w:pPr>
        <w:pStyle w:val="a3"/>
        <w:spacing w:before="197" w:line="448" w:lineRule="auto"/>
        <w:ind w:right="3815"/>
        <w:rPr>
          <w:lang w:val="ru-RU"/>
        </w:rPr>
      </w:pPr>
      <w:r w:rsidRPr="00E63CF4">
        <w:rPr>
          <w:lang w:val="ru-RU"/>
        </w:rPr>
        <w:t>А) заднего инфаркта миокарда (</w:t>
      </w:r>
      <w:proofErr w:type="spellStart"/>
      <w:r w:rsidRPr="00E63CF4">
        <w:rPr>
          <w:lang w:val="ru-RU"/>
        </w:rPr>
        <w:t>задне</w:t>
      </w:r>
      <w:proofErr w:type="spellEnd"/>
      <w:r w:rsidRPr="00E63CF4">
        <w:rPr>
          <w:lang w:val="ru-RU"/>
        </w:rPr>
        <w:t xml:space="preserve">-базального) Б) </w:t>
      </w:r>
      <w:proofErr w:type="spellStart"/>
      <w:r w:rsidRPr="00E63CF4">
        <w:rPr>
          <w:lang w:val="ru-RU"/>
        </w:rPr>
        <w:t>передне</w:t>
      </w:r>
      <w:proofErr w:type="spellEnd"/>
      <w:r w:rsidRPr="00E63CF4">
        <w:rPr>
          <w:lang w:val="ru-RU"/>
        </w:rPr>
        <w:t>-перегородочного инфаркта миокарда В) инфаркта миокарда правого желудочка</w:t>
      </w:r>
    </w:p>
    <w:p w14:paraId="6D8AB80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мелкоочагового инфаркта миокарда</w:t>
      </w:r>
    </w:p>
    <w:p w14:paraId="7DC3F1B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11DB4D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3586. [T037816] КОЖНЫЕ ПОКРОВЫ ПРИ КАРДИОГЕННОМ ШОКЕ</w:t>
      </w:r>
    </w:p>
    <w:p w14:paraId="4BAFFD4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993ED06" w14:textId="77777777" w:rsidR="0010624C" w:rsidRPr="00E63CF4" w:rsidRDefault="00086B71">
      <w:pPr>
        <w:pStyle w:val="a3"/>
        <w:spacing w:line="451" w:lineRule="auto"/>
        <w:ind w:right="6607"/>
        <w:rPr>
          <w:lang w:val="ru-RU"/>
        </w:rPr>
      </w:pPr>
      <w:r w:rsidRPr="00E63CF4">
        <w:rPr>
          <w:lang w:val="ru-RU"/>
        </w:rPr>
        <w:t>А) бледные, влажные Б) цианотичные, сухие В) бледные, сухие</w:t>
      </w:r>
    </w:p>
    <w:p w14:paraId="7AF8D86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розовые, влажные</w:t>
      </w:r>
    </w:p>
    <w:p w14:paraId="3793678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CF753D3" w14:textId="77777777" w:rsidR="0010624C" w:rsidRPr="00E63CF4" w:rsidRDefault="00086B71">
      <w:pPr>
        <w:pStyle w:val="1"/>
        <w:spacing w:line="276" w:lineRule="auto"/>
        <w:ind w:right="1236"/>
        <w:rPr>
          <w:lang w:val="ru-RU"/>
        </w:rPr>
      </w:pPr>
      <w:r w:rsidRPr="00E63CF4">
        <w:rPr>
          <w:lang w:val="ru-RU"/>
        </w:rPr>
        <w:t>3587. [T037817] ИНФАРКТ МИОКАРДА КАКОЙ ЛОКАЛИЗАЦИИ ЧАЩЕ ОСЛОЖНЯЕТСЯ РАЗРЫВОМ СОСОЧКОВОЙ МЫШЦЫ</w:t>
      </w:r>
    </w:p>
    <w:p w14:paraId="27579ED2" w14:textId="77777777" w:rsidR="0010624C" w:rsidRPr="00E63CF4" w:rsidRDefault="00086B71">
      <w:pPr>
        <w:pStyle w:val="a3"/>
        <w:spacing w:before="198" w:line="448" w:lineRule="auto"/>
        <w:ind w:right="615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заднедиафрагмальный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переднеперегородочный</w:t>
      </w:r>
      <w:proofErr w:type="spellEnd"/>
      <w:r w:rsidRPr="00E63CF4">
        <w:rPr>
          <w:lang w:val="ru-RU"/>
        </w:rPr>
        <w:t xml:space="preserve"> В) правого желудочка</w:t>
      </w:r>
    </w:p>
    <w:p w14:paraId="6774979B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верхушки левого желудочка</w:t>
      </w:r>
    </w:p>
    <w:p w14:paraId="7EE913C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A8F73C" w14:textId="77777777" w:rsidR="0010624C" w:rsidRPr="00E63CF4" w:rsidRDefault="00086B71">
      <w:pPr>
        <w:pStyle w:val="1"/>
        <w:spacing w:before="1" w:line="276" w:lineRule="auto"/>
        <w:ind w:right="1083"/>
        <w:rPr>
          <w:lang w:val="ru-RU"/>
        </w:rPr>
      </w:pPr>
      <w:r w:rsidRPr="00E63CF4">
        <w:rPr>
          <w:lang w:val="ru-RU"/>
        </w:rPr>
        <w:t>3588. [T037818] ВОЗМОЖНЫМ ОСЛОЖНЕНИЕМ ОСТРОЙ АНЕВРИЗМЫ ЛЕВОГО ЖЕЛУДОЧКА ЯВЛЯЕТСЯ</w:t>
      </w:r>
    </w:p>
    <w:p w14:paraId="4321A452" w14:textId="77777777" w:rsidR="0010624C" w:rsidRPr="00E63CF4" w:rsidRDefault="00086B71">
      <w:pPr>
        <w:pStyle w:val="a3"/>
        <w:spacing w:before="198" w:line="448" w:lineRule="auto"/>
        <w:ind w:right="5017"/>
        <w:rPr>
          <w:lang w:val="ru-RU"/>
        </w:rPr>
      </w:pPr>
      <w:r w:rsidRPr="00E63CF4">
        <w:rPr>
          <w:lang w:val="ru-RU"/>
        </w:rPr>
        <w:t xml:space="preserve">А) тромбоз полости левого желудочка Б) тромбоэмболия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артерии В) синдром </w:t>
      </w:r>
      <w:proofErr w:type="spellStart"/>
      <w:r w:rsidRPr="00E63CF4">
        <w:rPr>
          <w:lang w:val="ru-RU"/>
        </w:rPr>
        <w:t>Дреслера</w:t>
      </w:r>
      <w:proofErr w:type="spellEnd"/>
    </w:p>
    <w:p w14:paraId="7CA9AA5D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правожелудочковая недостаточность</w:t>
      </w:r>
    </w:p>
    <w:p w14:paraId="13F9A40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1760B6" w14:textId="77777777" w:rsidR="0010624C" w:rsidRPr="00E63CF4" w:rsidRDefault="00086B71">
      <w:pPr>
        <w:pStyle w:val="1"/>
        <w:spacing w:line="276" w:lineRule="auto"/>
        <w:ind w:right="1174"/>
        <w:rPr>
          <w:lang w:val="ru-RU"/>
        </w:rPr>
      </w:pPr>
      <w:r w:rsidRPr="00E63CF4">
        <w:rPr>
          <w:lang w:val="ru-RU"/>
        </w:rPr>
        <w:t>3589. [T037819] ДЛЯ НИЖНЕГО ИНФАРКТА МИОКАРДА ХАРАКТЕРНО ПОЯВЛЕНИЕ ИНФАРКТНЫХ ИЗМЕНЕНИЙ В ОТВЕДЕНИЯХ</w:t>
      </w:r>
    </w:p>
    <w:p w14:paraId="7AE605B9" w14:textId="77777777" w:rsidR="0010624C" w:rsidRPr="00E63CF4" w:rsidRDefault="00086B71">
      <w:pPr>
        <w:pStyle w:val="a3"/>
        <w:spacing w:before="197" w:line="448" w:lineRule="auto"/>
        <w:ind w:right="7582"/>
        <w:rPr>
          <w:lang w:val="ru-RU"/>
        </w:rPr>
      </w:pPr>
      <w:r w:rsidRPr="00E63CF4">
        <w:rPr>
          <w:lang w:val="ru-RU"/>
        </w:rPr>
        <w:t xml:space="preserve">А) II, III, </w:t>
      </w:r>
      <w:proofErr w:type="spellStart"/>
      <w:r w:rsidRPr="00E63CF4">
        <w:rPr>
          <w:lang w:val="ru-RU"/>
        </w:rPr>
        <w:t>aVF</w:t>
      </w:r>
      <w:proofErr w:type="spellEnd"/>
      <w:r w:rsidRPr="00E63CF4">
        <w:rPr>
          <w:lang w:val="ru-RU"/>
        </w:rPr>
        <w:t xml:space="preserve"> Б) V1-V4</w:t>
      </w:r>
    </w:p>
    <w:p w14:paraId="657681B7" w14:textId="77777777" w:rsidR="0010624C" w:rsidRPr="009A6D89" w:rsidRDefault="00086B71">
      <w:pPr>
        <w:pStyle w:val="a3"/>
        <w:spacing w:before="10"/>
      </w:pPr>
      <w:r w:rsidRPr="00E63CF4">
        <w:rPr>
          <w:lang w:val="ru-RU"/>
        </w:rPr>
        <w:t>В</w:t>
      </w:r>
      <w:r w:rsidRPr="009A6D89">
        <w:t xml:space="preserve">) I, </w:t>
      </w:r>
      <w:proofErr w:type="spellStart"/>
      <w:r w:rsidRPr="009A6D89">
        <w:t>aVL</w:t>
      </w:r>
      <w:proofErr w:type="spellEnd"/>
      <w:r w:rsidRPr="009A6D89">
        <w:t>, V5,V6</w:t>
      </w:r>
    </w:p>
    <w:p w14:paraId="0E5B3EE5" w14:textId="77777777" w:rsidR="0010624C" w:rsidRPr="009A6D89" w:rsidRDefault="0010624C">
      <w:pPr>
        <w:pStyle w:val="a3"/>
        <w:spacing w:before="9"/>
        <w:ind w:left="0"/>
        <w:rPr>
          <w:sz w:val="20"/>
        </w:rPr>
      </w:pPr>
    </w:p>
    <w:p w14:paraId="5D88A2DE" w14:textId="77777777" w:rsidR="0010624C" w:rsidRPr="009A6D89" w:rsidRDefault="00086B71">
      <w:pPr>
        <w:pStyle w:val="a3"/>
      </w:pPr>
      <w:r w:rsidRPr="00E63CF4">
        <w:rPr>
          <w:lang w:val="ru-RU"/>
        </w:rPr>
        <w:t>Г</w:t>
      </w:r>
      <w:r w:rsidRPr="009A6D89">
        <w:t xml:space="preserve">) I, </w:t>
      </w:r>
      <w:proofErr w:type="spellStart"/>
      <w:r w:rsidRPr="009A6D89">
        <w:t>aVL</w:t>
      </w:r>
      <w:proofErr w:type="spellEnd"/>
    </w:p>
    <w:p w14:paraId="5DDD0A05" w14:textId="77777777" w:rsidR="0010624C" w:rsidRPr="009A6D89" w:rsidRDefault="0010624C">
      <w:pPr>
        <w:sectPr w:rsidR="0010624C" w:rsidRPr="009A6D89">
          <w:pgSz w:w="11910" w:h="16840"/>
          <w:pgMar w:top="1040" w:right="740" w:bottom="1220" w:left="1600" w:header="0" w:footer="1024" w:gutter="0"/>
          <w:cols w:space="720"/>
        </w:sectPr>
      </w:pPr>
    </w:p>
    <w:p w14:paraId="03D646D3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3590. [T037821] АСИСТОЛИЯ ЖЕЛУДОЧКОВ ТРЕБУЕТ</w:t>
      </w:r>
    </w:p>
    <w:p w14:paraId="4E67BA6F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C680D7C" w14:textId="77777777" w:rsidR="0010624C" w:rsidRPr="00E63CF4" w:rsidRDefault="00086B71">
      <w:pPr>
        <w:pStyle w:val="a3"/>
        <w:spacing w:line="448" w:lineRule="auto"/>
        <w:ind w:right="5755"/>
        <w:rPr>
          <w:lang w:val="ru-RU"/>
        </w:rPr>
      </w:pPr>
      <w:r w:rsidRPr="00E63CF4">
        <w:rPr>
          <w:lang w:val="ru-RU"/>
        </w:rPr>
        <w:t xml:space="preserve">А) закрытого массажа сердца Б) электроимпульсной терапии В) в/в введения </w:t>
      </w:r>
      <w:proofErr w:type="spellStart"/>
      <w:r w:rsidRPr="00E63CF4">
        <w:rPr>
          <w:lang w:val="ru-RU"/>
        </w:rPr>
        <w:t>Мезатона</w:t>
      </w:r>
      <w:proofErr w:type="spellEnd"/>
    </w:p>
    <w:p w14:paraId="3EDA5418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в/в введения </w:t>
      </w:r>
      <w:proofErr w:type="spellStart"/>
      <w:r w:rsidRPr="00E63CF4">
        <w:rPr>
          <w:lang w:val="ru-RU"/>
        </w:rPr>
        <w:t>Верапамила</w:t>
      </w:r>
      <w:proofErr w:type="spellEnd"/>
    </w:p>
    <w:p w14:paraId="58D8F4E8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16386078" w14:textId="77777777" w:rsidR="0010624C" w:rsidRPr="00E63CF4" w:rsidRDefault="00086B71">
      <w:pPr>
        <w:pStyle w:val="1"/>
        <w:tabs>
          <w:tab w:val="left" w:pos="8588"/>
        </w:tabs>
        <w:spacing w:line="276" w:lineRule="auto"/>
        <w:ind w:right="516"/>
        <w:rPr>
          <w:lang w:val="ru-RU"/>
        </w:rPr>
      </w:pPr>
      <w:r w:rsidRPr="00E63CF4">
        <w:rPr>
          <w:lang w:val="ru-RU"/>
        </w:rPr>
        <w:t>3591. [T037822] РЕГИСТРАЦИЯ ПАТОЛОГИЧЕСКОГО ЗУБЦА Q И ПОДЪЕМА СЕГМЕНТА ST В ОТВЕДЕНИЯХ V1-V3</w:t>
      </w:r>
      <w:r w:rsidRPr="00E63CF4">
        <w:rPr>
          <w:spacing w:val="-10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 xml:space="preserve">ПРИЗНАКОМ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ИНФАРКТА</w:t>
      </w:r>
      <w:r w:rsidRPr="00E63CF4">
        <w:rPr>
          <w:spacing w:val="-9"/>
          <w:lang w:val="ru-RU"/>
        </w:rPr>
        <w:t xml:space="preserve"> </w:t>
      </w:r>
      <w:r w:rsidRPr="00E63CF4">
        <w:rPr>
          <w:lang w:val="ru-RU"/>
        </w:rPr>
        <w:t>МИОКАРДА</w:t>
      </w:r>
    </w:p>
    <w:p w14:paraId="0BD99C8F" w14:textId="77777777" w:rsidR="0010624C" w:rsidRPr="00E63CF4" w:rsidRDefault="00086B71">
      <w:pPr>
        <w:pStyle w:val="a3"/>
        <w:spacing w:before="195" w:line="451" w:lineRule="auto"/>
        <w:ind w:right="598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передне</w:t>
      </w:r>
      <w:proofErr w:type="spellEnd"/>
      <w:r w:rsidRPr="00E63CF4">
        <w:rPr>
          <w:lang w:val="ru-RU"/>
        </w:rPr>
        <w:t>-перегородочного Б) бокового</w:t>
      </w:r>
    </w:p>
    <w:p w14:paraId="3657DFEF" w14:textId="77777777" w:rsidR="0010624C" w:rsidRPr="00E63CF4" w:rsidRDefault="00086B71">
      <w:pPr>
        <w:pStyle w:val="a3"/>
        <w:spacing w:before="8" w:line="448" w:lineRule="auto"/>
        <w:ind w:right="7772"/>
        <w:rPr>
          <w:lang w:val="ru-RU"/>
        </w:rPr>
      </w:pPr>
      <w:r w:rsidRPr="00E63CF4">
        <w:rPr>
          <w:lang w:val="ru-RU"/>
        </w:rPr>
        <w:t>В) нижнего Г) заднего</w:t>
      </w:r>
    </w:p>
    <w:p w14:paraId="6436A053" w14:textId="77777777" w:rsidR="0010624C" w:rsidRPr="00E63CF4" w:rsidRDefault="00086B71">
      <w:pPr>
        <w:pStyle w:val="1"/>
        <w:spacing w:before="15" w:line="276" w:lineRule="auto"/>
        <w:ind w:right="1570"/>
        <w:rPr>
          <w:lang w:val="ru-RU"/>
        </w:rPr>
      </w:pPr>
      <w:r w:rsidRPr="00E63CF4">
        <w:rPr>
          <w:lang w:val="ru-RU"/>
        </w:rPr>
        <w:t>3592. [T037825] ЭЛЕКТРОКАРДИОГРАФИЧЕСКИМИ ПРИЗНАКАМИ ЗАДНЕБАЗАЛЬНОГО ИНФАРКТА МИОКАРДА ЯВЛЯЮТСЯ</w:t>
      </w:r>
    </w:p>
    <w:p w14:paraId="1EB17B74" w14:textId="77777777" w:rsidR="0010624C" w:rsidRPr="00E63CF4" w:rsidRDefault="00086B71">
      <w:pPr>
        <w:pStyle w:val="a3"/>
        <w:spacing w:before="197" w:line="276" w:lineRule="auto"/>
        <w:ind w:right="327"/>
        <w:rPr>
          <w:lang w:val="ru-RU"/>
        </w:rPr>
      </w:pPr>
      <w:r w:rsidRPr="00E63CF4">
        <w:rPr>
          <w:lang w:val="ru-RU"/>
        </w:rPr>
        <w:t>А) высокий зубец R в V1,V2, смещение сегмента ST вниз и увеличение амплитуды зубца Т в этих же отведениях</w:t>
      </w:r>
    </w:p>
    <w:p w14:paraId="19D9C8D1" w14:textId="77777777" w:rsidR="0010624C" w:rsidRPr="00E63CF4" w:rsidRDefault="00086B71">
      <w:pPr>
        <w:pStyle w:val="a3"/>
        <w:spacing w:before="199" w:line="278" w:lineRule="auto"/>
        <w:ind w:right="474"/>
        <w:rPr>
          <w:lang w:val="ru-RU"/>
        </w:rPr>
      </w:pPr>
      <w:r w:rsidRPr="00E63CF4">
        <w:rPr>
          <w:lang w:val="ru-RU"/>
        </w:rPr>
        <w:t xml:space="preserve">Б) патологический зубец Q, подъем сегмента ST и инверсия зубца Т во II, III, </w:t>
      </w:r>
      <w:proofErr w:type="spellStart"/>
      <w:r w:rsidRPr="00E63CF4">
        <w:rPr>
          <w:lang w:val="ru-RU"/>
        </w:rPr>
        <w:t>aVF</w:t>
      </w:r>
      <w:proofErr w:type="spellEnd"/>
      <w:r w:rsidRPr="00E63CF4">
        <w:rPr>
          <w:lang w:val="ru-RU"/>
        </w:rPr>
        <w:t>- отведениях</w:t>
      </w:r>
    </w:p>
    <w:p w14:paraId="52F9ABD4" w14:textId="77777777" w:rsidR="0010624C" w:rsidRPr="00E63CF4" w:rsidRDefault="00086B71">
      <w:pPr>
        <w:pStyle w:val="a3"/>
        <w:spacing w:before="196" w:line="276" w:lineRule="auto"/>
        <w:ind w:right="808"/>
        <w:rPr>
          <w:lang w:val="ru-RU"/>
        </w:rPr>
      </w:pPr>
      <w:r w:rsidRPr="00E63CF4">
        <w:rPr>
          <w:lang w:val="ru-RU"/>
        </w:rPr>
        <w:t>В) высокий зубец R в V1,V2, подъем сегмента ST и инверсия зубца Т в этих же отведениях.</w:t>
      </w:r>
    </w:p>
    <w:p w14:paraId="4F41BCCE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патологический Q, подъем ST в отведении аVR1</w:t>
      </w:r>
    </w:p>
    <w:p w14:paraId="27F50E0B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7F28825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3593. [T037826] «ЛОЖНОЙ» АНЕВРИЗМОЙ СЕРДЦА НАЗЫВАЮТ</w:t>
      </w:r>
    </w:p>
    <w:p w14:paraId="501DA60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C77A47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«прикрытую» перфорацию</w:t>
      </w:r>
    </w:p>
    <w:p w14:paraId="34EDA3C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BB1D441" w14:textId="77777777" w:rsidR="0010624C" w:rsidRPr="00E63CF4" w:rsidRDefault="00086B71">
      <w:pPr>
        <w:pStyle w:val="a3"/>
        <w:spacing w:line="276" w:lineRule="auto"/>
        <w:ind w:right="251"/>
        <w:rPr>
          <w:lang w:val="ru-RU"/>
        </w:rPr>
      </w:pPr>
      <w:r w:rsidRPr="00E63CF4">
        <w:rPr>
          <w:lang w:val="ru-RU"/>
        </w:rPr>
        <w:t>Б) участок миокарда с парадоксальной пульсацией, но без истончения стенки левого желудочка</w:t>
      </w:r>
    </w:p>
    <w:p w14:paraId="102880DB" w14:textId="77777777" w:rsidR="0010624C" w:rsidRPr="00E63CF4" w:rsidRDefault="00086B71">
      <w:pPr>
        <w:pStyle w:val="a3"/>
        <w:spacing w:before="200" w:line="451" w:lineRule="auto"/>
        <w:ind w:right="3381"/>
        <w:rPr>
          <w:lang w:val="ru-RU"/>
        </w:rPr>
      </w:pPr>
      <w:r w:rsidRPr="00E63CF4">
        <w:rPr>
          <w:lang w:val="ru-RU"/>
        </w:rPr>
        <w:t>В) аневризму, заполненную организованным тромбом Г) аневризму межжелудочковой перегородки</w:t>
      </w:r>
    </w:p>
    <w:p w14:paraId="7CE410B8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6267C4" w14:textId="77777777" w:rsidR="0010624C" w:rsidRPr="00E63CF4" w:rsidRDefault="00086B71">
      <w:pPr>
        <w:pStyle w:val="1"/>
        <w:spacing w:before="73" w:line="278" w:lineRule="auto"/>
        <w:ind w:right="327"/>
        <w:rPr>
          <w:lang w:val="ru-RU"/>
        </w:rPr>
      </w:pPr>
      <w:r w:rsidRPr="00E63CF4">
        <w:rPr>
          <w:lang w:val="ru-RU"/>
        </w:rPr>
        <w:lastRenderedPageBreak/>
        <w:t>3594. [T037828] ТРОМБОЭНДОКАРДИТ ПРИ ИНФАРКТЕ МИОКАРДА ЧАЩЕ РАЗВИВАЕТСЯ ПРИ</w:t>
      </w:r>
    </w:p>
    <w:p w14:paraId="5E33AD08" w14:textId="77777777" w:rsidR="0010624C" w:rsidRPr="00E63CF4" w:rsidRDefault="00086B71">
      <w:pPr>
        <w:pStyle w:val="a3"/>
        <w:spacing w:before="192" w:line="451" w:lineRule="auto"/>
        <w:ind w:right="4643"/>
        <w:rPr>
          <w:lang w:val="ru-RU"/>
        </w:rPr>
      </w:pPr>
      <w:r w:rsidRPr="00E63CF4">
        <w:rPr>
          <w:lang w:val="ru-RU"/>
        </w:rPr>
        <w:t>А) развитии аневризмы левого желудочка Б) длительном постельном режиме</w:t>
      </w:r>
    </w:p>
    <w:p w14:paraId="7F81FC25" w14:textId="77777777" w:rsidR="0010624C" w:rsidRPr="00E63CF4" w:rsidRDefault="00086B71">
      <w:pPr>
        <w:pStyle w:val="a3"/>
        <w:spacing w:before="6" w:line="451" w:lineRule="auto"/>
        <w:ind w:right="4515"/>
        <w:rPr>
          <w:lang w:val="ru-RU"/>
        </w:rPr>
      </w:pPr>
      <w:r w:rsidRPr="00E63CF4">
        <w:rPr>
          <w:lang w:val="ru-RU"/>
        </w:rPr>
        <w:t>В) чрезмерно ранней активизации больных Г) дисфункции папиллярных мышц</w:t>
      </w:r>
    </w:p>
    <w:p w14:paraId="38B31B64" w14:textId="77777777" w:rsidR="0010624C" w:rsidRPr="00E63CF4" w:rsidRDefault="00086B71">
      <w:pPr>
        <w:pStyle w:val="1"/>
        <w:spacing w:before="13" w:line="276" w:lineRule="auto"/>
        <w:ind w:right="209"/>
        <w:rPr>
          <w:lang w:val="ru-RU"/>
        </w:rPr>
      </w:pPr>
      <w:r w:rsidRPr="00E63CF4">
        <w:rPr>
          <w:lang w:val="ru-RU"/>
        </w:rPr>
        <w:t>3595. [T037829] НАИБОЛЕЕ ВАЖНЫМ ФАКТОРОМ РИСКА РАЗВИТИЯ ПОЗДНЕЙ ФИБРИЛЛЯЦИИ ПРЕДСЕРДИЙ ПРИ ЗАКРЫТИИ ДМПП ЯВЛЯЕТСЯ</w:t>
      </w:r>
    </w:p>
    <w:p w14:paraId="4A2EA039" w14:textId="77777777" w:rsidR="0010624C" w:rsidRPr="00E63CF4" w:rsidRDefault="00086B71">
      <w:pPr>
        <w:pStyle w:val="a3"/>
        <w:spacing w:before="195" w:line="451" w:lineRule="auto"/>
        <w:ind w:right="2473"/>
        <w:rPr>
          <w:lang w:val="ru-RU"/>
        </w:rPr>
      </w:pPr>
      <w:r w:rsidRPr="00E63CF4">
        <w:rPr>
          <w:lang w:val="ru-RU"/>
        </w:rPr>
        <w:t>А) возраст пациента на момент хирургического вмешательства Б) дисфункция правого желудочка</w:t>
      </w:r>
    </w:p>
    <w:p w14:paraId="79C57CD3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дефект венозного синуса</w:t>
      </w:r>
    </w:p>
    <w:p w14:paraId="2852ADD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6E4602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сопутствующая митральная </w:t>
      </w:r>
      <w:proofErr w:type="spellStart"/>
      <w:r w:rsidRPr="00E63CF4">
        <w:rPr>
          <w:lang w:val="ru-RU"/>
        </w:rPr>
        <w:t>регургитация</w:t>
      </w:r>
      <w:proofErr w:type="spellEnd"/>
    </w:p>
    <w:p w14:paraId="0248CD5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F99BE1" w14:textId="77777777" w:rsidR="0010624C" w:rsidRPr="00E63CF4" w:rsidRDefault="00086B71">
      <w:pPr>
        <w:pStyle w:val="1"/>
        <w:spacing w:line="276" w:lineRule="auto"/>
        <w:ind w:right="1152"/>
        <w:rPr>
          <w:lang w:val="ru-RU"/>
        </w:rPr>
      </w:pPr>
      <w:r w:rsidRPr="00E63CF4">
        <w:rPr>
          <w:lang w:val="ru-RU"/>
        </w:rPr>
        <w:t>3596. [T037830] ОПРЕДЕЛЯЮЩИМ ФАКТОРОМ В ПАТОФИЗИОЛОГИИ НАРУШЕНИЙ ГЕМОДИНАМИКИ ПРИ ТЕТРАДЕ ФАЛЛО ЯВЛЯЕТСЯ</w:t>
      </w:r>
    </w:p>
    <w:p w14:paraId="2BDDDF75" w14:textId="77777777" w:rsidR="0010624C" w:rsidRPr="00E63CF4" w:rsidRDefault="00086B71">
      <w:pPr>
        <w:pStyle w:val="a3"/>
        <w:spacing w:before="197" w:line="448" w:lineRule="auto"/>
        <w:ind w:right="2575"/>
        <w:rPr>
          <w:lang w:val="ru-RU"/>
        </w:rPr>
      </w:pPr>
      <w:r w:rsidRPr="00E63CF4">
        <w:rPr>
          <w:lang w:val="ru-RU"/>
        </w:rPr>
        <w:t>А) степень обструкции в выходном тракте правого желудочка Б) размер дефекта межжелудочковой перегородки</w:t>
      </w:r>
    </w:p>
    <w:p w14:paraId="79D25861" w14:textId="77777777" w:rsidR="0010624C" w:rsidRPr="00E63CF4" w:rsidRDefault="00086B71">
      <w:pPr>
        <w:pStyle w:val="a3"/>
        <w:spacing w:before="10" w:line="448" w:lineRule="auto"/>
        <w:ind w:right="3008"/>
        <w:rPr>
          <w:lang w:val="ru-RU"/>
        </w:rPr>
      </w:pPr>
      <w:r w:rsidRPr="00E63CF4">
        <w:rPr>
          <w:lang w:val="ru-RU"/>
        </w:rPr>
        <w:t xml:space="preserve">В) расположение дефекта межжелудочковой перегородки Г) наличие дефекта </w:t>
      </w:r>
      <w:proofErr w:type="spellStart"/>
      <w:r w:rsidRPr="00E63CF4">
        <w:rPr>
          <w:lang w:val="ru-RU"/>
        </w:rPr>
        <w:t>межпредсердной</w:t>
      </w:r>
      <w:proofErr w:type="spellEnd"/>
      <w:r w:rsidRPr="00E63CF4">
        <w:rPr>
          <w:lang w:val="ru-RU"/>
        </w:rPr>
        <w:t xml:space="preserve"> перегородки</w:t>
      </w:r>
    </w:p>
    <w:p w14:paraId="15956904" w14:textId="77777777" w:rsidR="0010624C" w:rsidRPr="00E63CF4" w:rsidRDefault="00086B71">
      <w:pPr>
        <w:pStyle w:val="1"/>
        <w:spacing w:before="15" w:line="276" w:lineRule="auto"/>
        <w:ind w:right="868"/>
        <w:rPr>
          <w:lang w:val="ru-RU"/>
        </w:rPr>
      </w:pPr>
      <w:r w:rsidRPr="00E63CF4">
        <w:rPr>
          <w:lang w:val="ru-RU"/>
        </w:rPr>
        <w:t>3597. [T037831] НАИБОЛЕЕ ЭФФЕКТИВНЫМ МЕТОДОМ ДИАГНОСТИКИ ВАЗОРЕНАЛЬНОЙ ГИПЕРТЕНЗИИ ЯВЛЯЕТСЯ</w:t>
      </w:r>
    </w:p>
    <w:p w14:paraId="1FEA87F6" w14:textId="77777777" w:rsidR="0010624C" w:rsidRPr="00E63CF4" w:rsidRDefault="00086B71">
      <w:pPr>
        <w:pStyle w:val="a3"/>
        <w:spacing w:before="198" w:line="448" w:lineRule="auto"/>
        <w:ind w:right="6108"/>
        <w:rPr>
          <w:lang w:val="ru-RU"/>
        </w:rPr>
      </w:pPr>
      <w:r w:rsidRPr="00E63CF4">
        <w:rPr>
          <w:lang w:val="ru-RU"/>
        </w:rPr>
        <w:t xml:space="preserve">А) почечная </w:t>
      </w:r>
      <w:proofErr w:type="spellStart"/>
      <w:r w:rsidRPr="00E63CF4">
        <w:rPr>
          <w:lang w:val="ru-RU"/>
        </w:rPr>
        <w:t>артериография</w:t>
      </w:r>
      <w:proofErr w:type="spellEnd"/>
      <w:r w:rsidRPr="00E63CF4">
        <w:rPr>
          <w:lang w:val="ru-RU"/>
        </w:rPr>
        <w:t xml:space="preserve"> Б) УЗИ почек</w:t>
      </w:r>
    </w:p>
    <w:p w14:paraId="036EA31D" w14:textId="77777777" w:rsidR="0010624C" w:rsidRPr="00E63CF4" w:rsidRDefault="00086B71">
      <w:pPr>
        <w:pStyle w:val="a3"/>
        <w:spacing w:before="11" w:line="448" w:lineRule="auto"/>
        <w:ind w:right="5755"/>
        <w:rPr>
          <w:lang w:val="ru-RU"/>
        </w:rPr>
      </w:pPr>
      <w:r w:rsidRPr="00E63CF4">
        <w:rPr>
          <w:lang w:val="ru-RU"/>
        </w:rPr>
        <w:t xml:space="preserve">В) радиоизотопная </w:t>
      </w:r>
      <w:proofErr w:type="spellStart"/>
      <w:r w:rsidRPr="00E63CF4">
        <w:rPr>
          <w:lang w:val="ru-RU"/>
        </w:rPr>
        <w:t>ренография</w:t>
      </w:r>
      <w:proofErr w:type="spellEnd"/>
      <w:r w:rsidRPr="00E63CF4">
        <w:rPr>
          <w:lang w:val="ru-RU"/>
        </w:rPr>
        <w:t xml:space="preserve"> Г) сцинтиграфия почек</w:t>
      </w:r>
    </w:p>
    <w:p w14:paraId="46745299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3598. [T037832] АТЕРОГЕННЫМ КЛАССОМ ЛИПОПРОТЕИНОВ ЯВЛЯЮТСЯ</w:t>
      </w:r>
    </w:p>
    <w:p w14:paraId="779180D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24096A7D" w14:textId="77777777" w:rsidR="0010624C" w:rsidRPr="00E63CF4" w:rsidRDefault="00086B71">
      <w:pPr>
        <w:pStyle w:val="a3"/>
        <w:spacing w:line="451" w:lineRule="auto"/>
        <w:ind w:right="5129"/>
        <w:rPr>
          <w:lang w:val="ru-RU"/>
        </w:rPr>
      </w:pPr>
      <w:r w:rsidRPr="00E63CF4">
        <w:rPr>
          <w:lang w:val="ru-RU"/>
        </w:rPr>
        <w:t xml:space="preserve">А) липопротеины низкой плотности Б) липопротеины высокой плотности В) </w:t>
      </w:r>
      <w:proofErr w:type="spellStart"/>
      <w:r w:rsidRPr="00E63CF4">
        <w:rPr>
          <w:lang w:val="ru-RU"/>
        </w:rPr>
        <w:t>хиломикроны</w:t>
      </w:r>
      <w:proofErr w:type="spellEnd"/>
    </w:p>
    <w:p w14:paraId="18470CE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фосфолипиды</w:t>
      </w:r>
    </w:p>
    <w:p w14:paraId="78C715C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9AF937" w14:textId="77777777" w:rsidR="0010624C" w:rsidRPr="00E63CF4" w:rsidRDefault="00086B71">
      <w:pPr>
        <w:pStyle w:val="1"/>
        <w:spacing w:before="73" w:line="276" w:lineRule="auto"/>
        <w:ind w:right="692"/>
        <w:rPr>
          <w:lang w:val="ru-RU"/>
        </w:rPr>
      </w:pPr>
      <w:r w:rsidRPr="00E63CF4">
        <w:rPr>
          <w:lang w:val="ru-RU"/>
        </w:rPr>
        <w:lastRenderedPageBreak/>
        <w:t>3599. [T037833] ЦЕЛЕВОЕ ЗНАЧЕНИЕ ЛИПОПРОТЕИНОВ НИЗКОЙ ПЛОТНОСТИ ДЛЯ ПАЦИЕНТОВ С ИШЕМИЧЕСКОЙ БОЛЕЗНЬЮ СЕРДЦА СОСТАВЛЯЕТ МЕНЕЕ (ММОЛЬ/Л)</w:t>
      </w:r>
    </w:p>
    <w:p w14:paraId="3C5773F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1,8</w:t>
      </w:r>
    </w:p>
    <w:p w14:paraId="0207D0E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E5D41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2,5</w:t>
      </w:r>
    </w:p>
    <w:p w14:paraId="0C05086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81F8CA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3,5</w:t>
      </w:r>
    </w:p>
    <w:p w14:paraId="2D63054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ACEBD2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1,2</w:t>
      </w:r>
    </w:p>
    <w:p w14:paraId="783B4FC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7000CD" w14:textId="77777777" w:rsidR="0010624C" w:rsidRPr="00E63CF4" w:rsidRDefault="00086B71">
      <w:pPr>
        <w:pStyle w:val="1"/>
        <w:spacing w:before="1" w:line="276" w:lineRule="auto"/>
        <w:ind w:right="1073"/>
        <w:rPr>
          <w:lang w:val="ru-RU"/>
        </w:rPr>
      </w:pPr>
      <w:r w:rsidRPr="00E63CF4">
        <w:rPr>
          <w:lang w:val="ru-RU"/>
        </w:rPr>
        <w:t>3600. [T037834] ДИАГНОСТИЧЕСКИМ КРИТЕРИЕМ ГЕТЕРОЗИГОТНОЙ ФОРМЫ СЕМЕЙНОЙ ГИПЕРХОЛЕСТЕРИНЕМИИ ЯВЛЯЕТСЯ</w:t>
      </w:r>
    </w:p>
    <w:p w14:paraId="61DB6FD8" w14:textId="77777777" w:rsidR="0010624C" w:rsidRPr="00E63CF4" w:rsidRDefault="00086B71">
      <w:pPr>
        <w:pStyle w:val="a3"/>
        <w:spacing w:before="198" w:line="448" w:lineRule="auto"/>
        <w:ind w:right="957"/>
        <w:rPr>
          <w:lang w:val="ru-RU"/>
        </w:rPr>
      </w:pPr>
      <w:r w:rsidRPr="00E63CF4">
        <w:rPr>
          <w:lang w:val="ru-RU"/>
        </w:rPr>
        <w:t xml:space="preserve">А) уровень холестерина липопротеинов низкой плотности более 8,5 ммоль/л Б) уровень холестерина липопротеинов высокой плотности более 5,0 ммоль/л В) </w:t>
      </w:r>
      <w:proofErr w:type="spellStart"/>
      <w:r w:rsidRPr="00E63CF4">
        <w:rPr>
          <w:lang w:val="ru-RU"/>
        </w:rPr>
        <w:t>ксантоматоз</w:t>
      </w:r>
      <w:proofErr w:type="spellEnd"/>
      <w:r w:rsidRPr="00E63CF4">
        <w:rPr>
          <w:lang w:val="ru-RU"/>
        </w:rPr>
        <w:t xml:space="preserve"> верхнего века</w:t>
      </w:r>
    </w:p>
    <w:p w14:paraId="3A5E943A" w14:textId="77777777" w:rsidR="0010624C" w:rsidRPr="00E63CF4" w:rsidRDefault="00086B71">
      <w:pPr>
        <w:pStyle w:val="a3"/>
        <w:spacing w:before="9"/>
        <w:rPr>
          <w:lang w:val="ru-RU"/>
        </w:rPr>
      </w:pPr>
      <w:r w:rsidRPr="00E63CF4">
        <w:rPr>
          <w:lang w:val="ru-RU"/>
        </w:rPr>
        <w:t>Г) выраженный периферический атеросклероз</w:t>
      </w:r>
    </w:p>
    <w:p w14:paraId="596937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9579E4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3601. [T037835] К ПРИЧИНАМ ВТОРИЧНОЙ ДИСЛИПИДЕМИИ ОТНОСЯТ</w:t>
      </w:r>
    </w:p>
    <w:p w14:paraId="6571F445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5FB4F01A" w14:textId="77777777" w:rsidR="0010624C" w:rsidRPr="00E63CF4" w:rsidRDefault="00086B71">
      <w:pPr>
        <w:pStyle w:val="a3"/>
        <w:spacing w:line="448" w:lineRule="auto"/>
        <w:ind w:right="6245"/>
        <w:rPr>
          <w:lang w:val="ru-RU"/>
        </w:rPr>
      </w:pPr>
      <w:r w:rsidRPr="00E63CF4">
        <w:rPr>
          <w:lang w:val="ru-RU"/>
        </w:rPr>
        <w:t>А) сахарный диабет, тип 2 Б) гипертиреоз</w:t>
      </w:r>
    </w:p>
    <w:p w14:paraId="3B6C0B02" w14:textId="77777777" w:rsidR="0010624C" w:rsidRPr="00E63CF4" w:rsidRDefault="00086B71">
      <w:pPr>
        <w:pStyle w:val="a3"/>
        <w:spacing w:before="11" w:line="448" w:lineRule="auto"/>
        <w:ind w:right="5939"/>
        <w:rPr>
          <w:lang w:val="ru-RU"/>
        </w:rPr>
      </w:pPr>
      <w:r w:rsidRPr="00E63CF4">
        <w:rPr>
          <w:lang w:val="ru-RU"/>
        </w:rPr>
        <w:t>В) гипертоническую болезнь Г) хронический пиелонефрит</w:t>
      </w:r>
    </w:p>
    <w:p w14:paraId="3AEF2557" w14:textId="77777777" w:rsidR="0010624C" w:rsidRPr="00E63CF4" w:rsidRDefault="00086B71">
      <w:pPr>
        <w:pStyle w:val="1"/>
        <w:spacing w:before="16" w:line="276" w:lineRule="auto"/>
        <w:ind w:right="277"/>
        <w:rPr>
          <w:lang w:val="ru-RU"/>
        </w:rPr>
      </w:pPr>
      <w:r w:rsidRPr="00E63CF4">
        <w:rPr>
          <w:lang w:val="ru-RU"/>
        </w:rPr>
        <w:t>3602. [T037836] В СОСТАВ ЛИПОПРОТЕИНОВ НИЗКОЙ ПЛОТНОСТИ ВХОДИТ АПОЛИПОПРОТЕИН</w:t>
      </w:r>
    </w:p>
    <w:p w14:paraId="03785DB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В-100</w:t>
      </w:r>
    </w:p>
    <w:p w14:paraId="3BB0DB0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AD04ED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А</w:t>
      </w:r>
    </w:p>
    <w:p w14:paraId="746CCAF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B36F87" w14:textId="77777777" w:rsidR="0010624C" w:rsidRPr="00E63CF4" w:rsidRDefault="00086B71">
      <w:pPr>
        <w:pStyle w:val="a3"/>
        <w:spacing w:line="448" w:lineRule="auto"/>
        <w:ind w:right="8169"/>
        <w:rPr>
          <w:lang w:val="ru-RU"/>
        </w:rPr>
      </w:pPr>
      <w:r w:rsidRPr="00E63CF4">
        <w:rPr>
          <w:lang w:val="ru-RU"/>
        </w:rPr>
        <w:t>В) В-48 Г) С</w:t>
      </w:r>
    </w:p>
    <w:p w14:paraId="5ACA4304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3603. [T037837] ЛИПОПРОТЕИНЫ ВЫСОКОЙ ПЛОТНОСТИ</w:t>
      </w:r>
    </w:p>
    <w:p w14:paraId="1C79DA67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09BC751E" w14:textId="77777777" w:rsidR="0010624C" w:rsidRPr="00E63CF4" w:rsidRDefault="00086B71">
      <w:pPr>
        <w:pStyle w:val="a3"/>
        <w:spacing w:line="451" w:lineRule="auto"/>
        <w:ind w:right="1931"/>
        <w:rPr>
          <w:lang w:val="ru-RU"/>
        </w:rPr>
      </w:pPr>
      <w:r w:rsidRPr="00E63CF4">
        <w:rPr>
          <w:lang w:val="ru-RU"/>
        </w:rPr>
        <w:t>А) обеспечивают выведение холестерина из периферических тканей Б) являются атерогенными липопротеинами</w:t>
      </w:r>
    </w:p>
    <w:p w14:paraId="1DE5AF4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входят в состав </w:t>
      </w:r>
      <w:proofErr w:type="spellStart"/>
      <w:r w:rsidRPr="00E63CF4">
        <w:rPr>
          <w:lang w:val="ru-RU"/>
        </w:rPr>
        <w:t>хиломикронов</w:t>
      </w:r>
      <w:proofErr w:type="spellEnd"/>
    </w:p>
    <w:p w14:paraId="0F8122A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81B834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способствуют поступлению холестерина в печень</w:t>
      </w:r>
    </w:p>
    <w:p w14:paraId="0287815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3791AC8" w14:textId="77777777" w:rsidR="0010624C" w:rsidRPr="00E63CF4" w:rsidRDefault="00086B71">
      <w:pPr>
        <w:pStyle w:val="1"/>
        <w:spacing w:before="73" w:line="278" w:lineRule="auto"/>
        <w:ind w:right="250"/>
        <w:rPr>
          <w:lang w:val="ru-RU"/>
        </w:rPr>
      </w:pPr>
      <w:r w:rsidRPr="00E63CF4">
        <w:rPr>
          <w:lang w:val="ru-RU"/>
        </w:rPr>
        <w:lastRenderedPageBreak/>
        <w:t>3604. [T037838] ОПТИМАЛЬНЫЕ ЗНАЧЕНИЯ ТРИГЛИЦЕРИДОВ ПЛАЗМЫ ДЛЯ ЗДОРОВЫХ ЛЮДЕЙ СОСТАВЛЯЕТ МЕНЕЕ (ММОЛЬ/Л)</w:t>
      </w:r>
    </w:p>
    <w:p w14:paraId="7805250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1,7</w:t>
      </w:r>
    </w:p>
    <w:p w14:paraId="786A5B2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36D5E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2,5</w:t>
      </w:r>
    </w:p>
    <w:p w14:paraId="09B8114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7C746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1,0</w:t>
      </w:r>
    </w:p>
    <w:p w14:paraId="428ADE4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47D0BB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3,0</w:t>
      </w:r>
    </w:p>
    <w:p w14:paraId="2C36B2B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971C98D" w14:textId="77777777" w:rsidR="0010624C" w:rsidRPr="00E63CF4" w:rsidRDefault="00086B71">
      <w:pPr>
        <w:pStyle w:val="1"/>
        <w:spacing w:line="276" w:lineRule="auto"/>
        <w:ind w:right="1403"/>
        <w:rPr>
          <w:lang w:val="ru-RU"/>
        </w:rPr>
      </w:pPr>
      <w:r w:rsidRPr="00E63CF4">
        <w:rPr>
          <w:lang w:val="ru-RU"/>
        </w:rPr>
        <w:t>3605. [T037840] НЕОБРАТИМЫМ КОМПОНЕНТОМ БРОНХИАЛЬНОЙ ОБСТРУКЦИИ ЯВЛЯЕТСЯ</w:t>
      </w:r>
    </w:p>
    <w:p w14:paraId="2D4E083B" w14:textId="77777777" w:rsidR="0010624C" w:rsidRPr="00E63CF4" w:rsidRDefault="00086B71">
      <w:pPr>
        <w:pStyle w:val="a3"/>
        <w:spacing w:before="196" w:line="451" w:lineRule="auto"/>
        <w:ind w:right="5858"/>
        <w:rPr>
          <w:lang w:val="ru-RU"/>
        </w:rPr>
      </w:pPr>
      <w:r w:rsidRPr="00E63CF4">
        <w:rPr>
          <w:lang w:val="ru-RU"/>
        </w:rPr>
        <w:t>А) перибронхиальный фиброз Б) спазм бронхов</w:t>
      </w:r>
    </w:p>
    <w:p w14:paraId="259E896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 xml:space="preserve">В) воспалительный </w:t>
      </w:r>
      <w:proofErr w:type="spellStart"/>
      <w:r w:rsidRPr="00E63CF4">
        <w:rPr>
          <w:lang w:val="ru-RU"/>
        </w:rPr>
        <w:t>отѐк</w:t>
      </w:r>
      <w:proofErr w:type="spellEnd"/>
      <w:r w:rsidRPr="00E63CF4">
        <w:rPr>
          <w:lang w:val="ru-RU"/>
        </w:rPr>
        <w:t xml:space="preserve"> в слизистой оболочке бронхов</w:t>
      </w:r>
    </w:p>
    <w:p w14:paraId="4E097F8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6DE20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нарушение функции </w:t>
      </w:r>
      <w:proofErr w:type="spellStart"/>
      <w:r w:rsidRPr="00E63CF4">
        <w:rPr>
          <w:lang w:val="ru-RU"/>
        </w:rPr>
        <w:t>мукоцилиарного</w:t>
      </w:r>
      <w:proofErr w:type="spellEnd"/>
      <w:r w:rsidRPr="00E63CF4">
        <w:rPr>
          <w:lang w:val="ru-RU"/>
        </w:rPr>
        <w:t xml:space="preserve"> аппарата бронхов</w:t>
      </w:r>
    </w:p>
    <w:p w14:paraId="5B847E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50840A0" w14:textId="77777777" w:rsidR="0010624C" w:rsidRPr="00E63CF4" w:rsidRDefault="00086B71">
      <w:pPr>
        <w:pStyle w:val="1"/>
        <w:spacing w:line="276" w:lineRule="auto"/>
        <w:ind w:right="877"/>
        <w:rPr>
          <w:lang w:val="ru-RU"/>
        </w:rPr>
      </w:pPr>
      <w:r w:rsidRPr="00E63CF4">
        <w:rPr>
          <w:lang w:val="ru-RU"/>
        </w:rPr>
        <w:t>3606. [T037841] ЗНАЧИМЫМ ФАКТОРОМ РИСКА ДЛЯ ВОЗНИКНОВЕНИЯ ХРОНИЧЕСКОГО БРОНХИТА ЯВЛЯЕТСЯ</w:t>
      </w:r>
    </w:p>
    <w:p w14:paraId="28A3DAA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курение</w:t>
      </w:r>
    </w:p>
    <w:p w14:paraId="3107BF5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1442674" w14:textId="77777777" w:rsidR="0010624C" w:rsidRPr="00E63CF4" w:rsidRDefault="00086B71">
      <w:pPr>
        <w:pStyle w:val="a3"/>
        <w:spacing w:line="451" w:lineRule="auto"/>
        <w:ind w:right="7495"/>
        <w:rPr>
          <w:lang w:val="ru-RU"/>
        </w:rPr>
      </w:pPr>
      <w:r w:rsidRPr="00E63CF4">
        <w:rPr>
          <w:lang w:val="ru-RU"/>
        </w:rPr>
        <w:t>Б) алкоголизм В) ожирение</w:t>
      </w:r>
    </w:p>
    <w:p w14:paraId="7E83EC4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гиподинамия</w:t>
      </w:r>
    </w:p>
    <w:p w14:paraId="260D671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37E565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3607. [T037845] ДЛЯ ХОБЛ ТЯЖЁЛОГО ТЕЧЕНИЯ ХАРАКТЕРНЫ</w:t>
      </w:r>
    </w:p>
    <w:p w14:paraId="5A6834F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AC41F6C" w14:textId="77777777" w:rsidR="0010624C" w:rsidRPr="00E63CF4" w:rsidRDefault="00086B71">
      <w:pPr>
        <w:pStyle w:val="a3"/>
        <w:spacing w:line="278" w:lineRule="auto"/>
        <w:ind w:right="384"/>
        <w:rPr>
          <w:lang w:val="ru-RU"/>
        </w:rPr>
      </w:pPr>
      <w:r w:rsidRPr="00E63CF4">
        <w:rPr>
          <w:lang w:val="ru-RU"/>
        </w:rPr>
        <w:t>А) ОФВ1/ФЖЕЛ &lt; 0,70; ОФВ1 &lt; 30% от должного или ОФВ1 &lt; 50% от должного в сочетании с хронической дыхательной недостаточностью</w:t>
      </w:r>
    </w:p>
    <w:p w14:paraId="00F6679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ОФВ1/ФЖЕЛ &lt; 0,70; ОФВ1 &gt; 60% от должного</w:t>
      </w:r>
    </w:p>
    <w:p w14:paraId="07F0371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57F1CAB" w14:textId="77777777" w:rsidR="0010624C" w:rsidRPr="00E63CF4" w:rsidRDefault="00086B71">
      <w:pPr>
        <w:pStyle w:val="a3"/>
        <w:spacing w:before="1" w:line="448" w:lineRule="auto"/>
        <w:ind w:right="3050"/>
        <w:rPr>
          <w:lang w:val="ru-RU"/>
        </w:rPr>
      </w:pPr>
      <w:r w:rsidRPr="00E63CF4">
        <w:rPr>
          <w:lang w:val="ru-RU"/>
        </w:rPr>
        <w:t>В) ОФВ1/ФЖЕЛ &lt; 0,70; 50% &lt; ОФВ1 &lt; 70% от должного Г) ОФВ1/ФЖЕЛ &lt; 0.70; 60% &lt; ОФВ1 &lt; 80% от должного</w:t>
      </w:r>
    </w:p>
    <w:p w14:paraId="187B95E4" w14:textId="77777777" w:rsidR="0010624C" w:rsidRPr="00E63CF4" w:rsidRDefault="00086B71">
      <w:pPr>
        <w:pStyle w:val="1"/>
        <w:spacing w:before="16" w:line="276" w:lineRule="auto"/>
        <w:ind w:right="1316"/>
        <w:rPr>
          <w:lang w:val="ru-RU"/>
        </w:rPr>
      </w:pPr>
      <w:r w:rsidRPr="00E63CF4">
        <w:rPr>
          <w:lang w:val="ru-RU"/>
        </w:rPr>
        <w:t>3608. [T037847] ОДНИМ ИЗ ОСНОВНЫХ КЛИНИЧЕСКИХ КРИТЕРИЕВ ХРОНИЧЕСКОЙ БОЛЕЗНИ ПОЧЕК ЯВЛЯЕТСЯ</w:t>
      </w:r>
    </w:p>
    <w:p w14:paraId="58320BC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альбуминурия/протеинурия</w:t>
      </w:r>
    </w:p>
    <w:p w14:paraId="12FABF7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89075F3" w14:textId="77777777" w:rsidR="0010624C" w:rsidRPr="00E63CF4" w:rsidRDefault="00086B71">
      <w:pPr>
        <w:pStyle w:val="a3"/>
        <w:spacing w:line="451" w:lineRule="auto"/>
        <w:ind w:right="4051"/>
        <w:rPr>
          <w:lang w:val="ru-RU"/>
        </w:rPr>
      </w:pPr>
      <w:r w:rsidRPr="00E63CF4">
        <w:rPr>
          <w:lang w:val="ru-RU"/>
        </w:rPr>
        <w:t>Б) снижение концентрационной функции почек В) гематурия</w:t>
      </w:r>
    </w:p>
    <w:p w14:paraId="1909C1D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цилиндрурия</w:t>
      </w:r>
      <w:proofErr w:type="spellEnd"/>
    </w:p>
    <w:p w14:paraId="265D6743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84F443D" w14:textId="77777777" w:rsidR="0010624C" w:rsidRPr="00E63CF4" w:rsidRDefault="00086B71">
      <w:pPr>
        <w:pStyle w:val="1"/>
        <w:spacing w:before="73" w:line="278" w:lineRule="auto"/>
        <w:ind w:right="570"/>
        <w:rPr>
          <w:lang w:val="ru-RU"/>
        </w:rPr>
      </w:pPr>
      <w:r w:rsidRPr="00E63CF4">
        <w:rPr>
          <w:lang w:val="ru-RU"/>
        </w:rPr>
        <w:lastRenderedPageBreak/>
        <w:t>3609. [T037848] КРИТЕРИЕМ III СТАДИИ ХРОНИЧЕСКОЙ БОЛЕЗНИ ПОЧЕК ЯВЛЯЕТСЯ СКФ (МЛ/МИН)</w:t>
      </w:r>
    </w:p>
    <w:p w14:paraId="43F9BC44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30-59</w:t>
      </w:r>
    </w:p>
    <w:p w14:paraId="5EB849F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F9F9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менее 40</w:t>
      </w:r>
    </w:p>
    <w:p w14:paraId="36F4A16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1DFE24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15-29</w:t>
      </w:r>
    </w:p>
    <w:p w14:paraId="64F78D2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F03F6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менее 15</w:t>
      </w:r>
    </w:p>
    <w:p w14:paraId="26BD51D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FAB0B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3610. [T037849] СИНДРОМОМ БАДД-КИАРИ НАЗЫВАЮТ</w:t>
      </w:r>
    </w:p>
    <w:p w14:paraId="775AABC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C7DEEAD" w14:textId="77777777" w:rsidR="0010624C" w:rsidRPr="00E63CF4" w:rsidRDefault="00086B71">
      <w:pPr>
        <w:pStyle w:val="a3"/>
        <w:spacing w:line="451" w:lineRule="auto"/>
        <w:ind w:right="3342"/>
        <w:rPr>
          <w:lang w:val="ru-RU"/>
        </w:rPr>
      </w:pPr>
      <w:r w:rsidRPr="00E63CF4">
        <w:rPr>
          <w:lang w:val="ru-RU"/>
        </w:rPr>
        <w:t xml:space="preserve">А) окклюзию </w:t>
      </w:r>
      <w:proofErr w:type="spellStart"/>
      <w:r w:rsidRPr="00E63CF4">
        <w:rPr>
          <w:lang w:val="ru-RU"/>
        </w:rPr>
        <w:t>печѐночных</w:t>
      </w:r>
      <w:proofErr w:type="spellEnd"/>
      <w:r w:rsidRPr="00E63CF4">
        <w:rPr>
          <w:lang w:val="ru-RU"/>
        </w:rPr>
        <w:t xml:space="preserve"> вен или нижней полой вены Б) тромбоз </w:t>
      </w:r>
      <w:proofErr w:type="spellStart"/>
      <w:r w:rsidRPr="00E63CF4">
        <w:rPr>
          <w:lang w:val="ru-RU"/>
        </w:rPr>
        <w:t>селезѐночной</w:t>
      </w:r>
      <w:proofErr w:type="spellEnd"/>
      <w:r w:rsidRPr="00E63CF4">
        <w:rPr>
          <w:lang w:val="ru-RU"/>
        </w:rPr>
        <w:t xml:space="preserve"> вены</w:t>
      </w:r>
    </w:p>
    <w:p w14:paraId="363A51F8" w14:textId="77777777" w:rsidR="0010624C" w:rsidRPr="00E63CF4" w:rsidRDefault="00086B71">
      <w:pPr>
        <w:pStyle w:val="a3"/>
        <w:spacing w:before="5" w:line="451" w:lineRule="auto"/>
        <w:ind w:right="329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спленомию</w:t>
      </w:r>
      <w:proofErr w:type="spellEnd"/>
      <w:r w:rsidRPr="00E63CF4">
        <w:rPr>
          <w:lang w:val="ru-RU"/>
        </w:rPr>
        <w:t xml:space="preserve">, первичный фиброз </w:t>
      </w:r>
      <w:proofErr w:type="spellStart"/>
      <w:r w:rsidRPr="00E63CF4">
        <w:rPr>
          <w:lang w:val="ru-RU"/>
        </w:rPr>
        <w:t>селезѐнки</w:t>
      </w:r>
      <w:proofErr w:type="spellEnd"/>
      <w:r w:rsidRPr="00E63CF4">
        <w:rPr>
          <w:lang w:val="ru-RU"/>
        </w:rPr>
        <w:t xml:space="preserve"> и анемию Г) </w:t>
      </w:r>
      <w:proofErr w:type="spellStart"/>
      <w:r w:rsidRPr="00E63CF4">
        <w:rPr>
          <w:lang w:val="ru-RU"/>
        </w:rPr>
        <w:t>констриктивный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периркардит</w:t>
      </w:r>
      <w:proofErr w:type="spellEnd"/>
      <w:r w:rsidRPr="00E63CF4">
        <w:rPr>
          <w:lang w:val="ru-RU"/>
        </w:rPr>
        <w:t xml:space="preserve"> с </w:t>
      </w:r>
      <w:proofErr w:type="spellStart"/>
      <w:r w:rsidRPr="00E63CF4">
        <w:rPr>
          <w:lang w:val="ru-RU"/>
        </w:rPr>
        <w:t>гепатомегалией</w:t>
      </w:r>
      <w:proofErr w:type="spellEnd"/>
    </w:p>
    <w:p w14:paraId="766758F4" w14:textId="77777777" w:rsidR="0010624C" w:rsidRPr="00E63CF4" w:rsidRDefault="00086B71">
      <w:pPr>
        <w:pStyle w:val="1"/>
        <w:spacing w:before="10" w:line="278" w:lineRule="auto"/>
        <w:ind w:right="1308"/>
        <w:rPr>
          <w:lang w:val="ru-RU"/>
        </w:rPr>
      </w:pPr>
      <w:r w:rsidRPr="00E63CF4">
        <w:rPr>
          <w:lang w:val="ru-RU"/>
        </w:rPr>
        <w:t>3611. [T037850] ДЛЯ ПЕРВИЧНОГО БИЛИАРНОГО ЦИРРОЗА ПЕЧЕНИ СПЕЦИФИЧНЫМ ЯВЛЯЕТСЯ</w:t>
      </w:r>
    </w:p>
    <w:p w14:paraId="75CC7BE1" w14:textId="77777777" w:rsidR="0010624C" w:rsidRPr="00E63CF4" w:rsidRDefault="00086B71">
      <w:pPr>
        <w:pStyle w:val="a3"/>
        <w:spacing w:before="192" w:line="451" w:lineRule="auto"/>
        <w:ind w:right="3308"/>
        <w:rPr>
          <w:lang w:val="ru-RU"/>
        </w:rPr>
      </w:pPr>
      <w:r w:rsidRPr="00E63CF4">
        <w:rPr>
          <w:lang w:val="ru-RU"/>
        </w:rPr>
        <w:t xml:space="preserve">А) повышение уровня </w:t>
      </w:r>
      <w:proofErr w:type="spellStart"/>
      <w:r w:rsidRPr="00E63CF4">
        <w:rPr>
          <w:lang w:val="ru-RU"/>
        </w:rPr>
        <w:t>антимитохондриальных</w:t>
      </w:r>
      <w:proofErr w:type="spellEnd"/>
      <w:r w:rsidRPr="00E63CF4">
        <w:rPr>
          <w:lang w:val="ru-RU"/>
        </w:rPr>
        <w:t xml:space="preserve"> антител Б) наличие антител ц цитоплазме нейтрофилов</w:t>
      </w:r>
    </w:p>
    <w:p w14:paraId="40B94EA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повышение титра антител к цитруллину</w:t>
      </w:r>
    </w:p>
    <w:p w14:paraId="200BA73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A1A286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увеличение уровня антител к </w:t>
      </w:r>
      <w:proofErr w:type="spellStart"/>
      <w:r w:rsidRPr="00E63CF4">
        <w:rPr>
          <w:lang w:val="ru-RU"/>
        </w:rPr>
        <w:t>кардиолипину</w:t>
      </w:r>
      <w:proofErr w:type="spellEnd"/>
    </w:p>
    <w:p w14:paraId="588C6E8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780D2D" w14:textId="77777777" w:rsidR="0010624C" w:rsidRPr="00E63CF4" w:rsidRDefault="00086B71">
      <w:pPr>
        <w:pStyle w:val="1"/>
        <w:spacing w:line="276" w:lineRule="auto"/>
        <w:ind w:right="1133"/>
        <w:rPr>
          <w:lang w:val="ru-RU"/>
        </w:rPr>
      </w:pPr>
      <w:r w:rsidRPr="00E63CF4">
        <w:rPr>
          <w:lang w:val="ru-RU"/>
        </w:rPr>
        <w:t>3612. [T037853] ДЛЯ СИСТЕМНОЙ КРАСНОЙ ВОЛЧАНКИ (СКВ) ВЕРНО УТВЕРЖДЕНИЕ</w:t>
      </w:r>
    </w:p>
    <w:p w14:paraId="7E9E47AB" w14:textId="77777777" w:rsidR="0010624C" w:rsidRPr="00E63CF4" w:rsidRDefault="00086B71">
      <w:pPr>
        <w:pStyle w:val="a3"/>
        <w:spacing w:before="195" w:line="451" w:lineRule="auto"/>
        <w:ind w:right="5957"/>
        <w:rPr>
          <w:lang w:val="ru-RU"/>
        </w:rPr>
      </w:pPr>
      <w:r w:rsidRPr="00E63CF4">
        <w:rPr>
          <w:lang w:val="ru-RU"/>
        </w:rPr>
        <w:t>А) болезнь молодых женщин Б) болезнь накопления</w:t>
      </w:r>
    </w:p>
    <w:p w14:paraId="1930608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болезнь северных народов</w:t>
      </w:r>
    </w:p>
    <w:p w14:paraId="6FF4338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66967A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возраст и пол не имеют значения</w:t>
      </w:r>
    </w:p>
    <w:p w14:paraId="14BA791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C33D44" w14:textId="77777777" w:rsidR="0010624C" w:rsidRPr="00E63CF4" w:rsidRDefault="00086B71">
      <w:pPr>
        <w:pStyle w:val="1"/>
        <w:spacing w:line="276" w:lineRule="auto"/>
        <w:ind w:right="157"/>
        <w:rPr>
          <w:lang w:val="ru-RU"/>
        </w:rPr>
      </w:pPr>
      <w:r w:rsidRPr="00E63CF4">
        <w:rPr>
          <w:lang w:val="ru-RU"/>
        </w:rPr>
        <w:t>3613. [T037854] ПОРАЖЕНИЕ ПОЧЕК ПРИ СИСТЕМНОЙ КРАСНОЙ ВОЛЧАНКЕ ХАРАКТЕРИЗУЕТСЯ</w:t>
      </w:r>
    </w:p>
    <w:p w14:paraId="6D124D77" w14:textId="77777777" w:rsidR="0010624C" w:rsidRPr="00E63CF4" w:rsidRDefault="00086B71">
      <w:pPr>
        <w:pStyle w:val="a3"/>
        <w:spacing w:before="195" w:line="451" w:lineRule="auto"/>
        <w:ind w:right="510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иммунокомплексным</w:t>
      </w:r>
      <w:proofErr w:type="spellEnd"/>
      <w:r w:rsidRPr="00E63CF4">
        <w:rPr>
          <w:lang w:val="ru-RU"/>
        </w:rPr>
        <w:t xml:space="preserve"> поражением Б) отсутствием протеинурии</w:t>
      </w:r>
    </w:p>
    <w:p w14:paraId="7232C06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отсутствием нефротического синдрома</w:t>
      </w:r>
    </w:p>
    <w:p w14:paraId="200CC22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4823B8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изменением только </w:t>
      </w:r>
      <w:proofErr w:type="spellStart"/>
      <w:r w:rsidRPr="00E63CF4">
        <w:rPr>
          <w:lang w:val="ru-RU"/>
        </w:rPr>
        <w:t>мезангиальных</w:t>
      </w:r>
      <w:proofErr w:type="spellEnd"/>
      <w:r w:rsidRPr="00E63CF4">
        <w:rPr>
          <w:lang w:val="ru-RU"/>
        </w:rPr>
        <w:t xml:space="preserve"> клеток</w:t>
      </w:r>
    </w:p>
    <w:p w14:paraId="333345B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1069835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3614. [T037860] CREST СИНДРОМ – ЭТО</w:t>
      </w:r>
    </w:p>
    <w:p w14:paraId="050A067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CA6DB92" w14:textId="77777777" w:rsidR="0010624C" w:rsidRPr="00E63CF4" w:rsidRDefault="00086B71">
      <w:pPr>
        <w:pStyle w:val="a3"/>
        <w:spacing w:line="276" w:lineRule="auto"/>
        <w:ind w:right="732"/>
        <w:rPr>
          <w:lang w:val="ru-RU"/>
        </w:rPr>
      </w:pPr>
      <w:r w:rsidRPr="00E63CF4">
        <w:rPr>
          <w:lang w:val="ru-RU"/>
        </w:rPr>
        <w:t xml:space="preserve">А) кальциноз, синдром </w:t>
      </w:r>
      <w:proofErr w:type="spellStart"/>
      <w:r w:rsidRPr="00E63CF4">
        <w:rPr>
          <w:lang w:val="ru-RU"/>
        </w:rPr>
        <w:t>Рейно</w:t>
      </w:r>
      <w:proofErr w:type="spellEnd"/>
      <w:r w:rsidRPr="00E63CF4">
        <w:rPr>
          <w:lang w:val="ru-RU"/>
        </w:rPr>
        <w:t xml:space="preserve">, нарушение моторики пищевода, </w:t>
      </w:r>
      <w:proofErr w:type="spellStart"/>
      <w:r w:rsidRPr="00E63CF4">
        <w:rPr>
          <w:lang w:val="ru-RU"/>
        </w:rPr>
        <w:t>склеродактилия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телеангиэктазии</w:t>
      </w:r>
      <w:proofErr w:type="spellEnd"/>
    </w:p>
    <w:p w14:paraId="58424FCC" w14:textId="77777777" w:rsidR="0010624C" w:rsidRPr="00E63CF4" w:rsidRDefault="00086B71">
      <w:pPr>
        <w:pStyle w:val="a3"/>
        <w:spacing w:before="202" w:line="276" w:lineRule="auto"/>
        <w:ind w:right="133"/>
        <w:rPr>
          <w:lang w:val="ru-RU"/>
        </w:rPr>
      </w:pPr>
      <w:r w:rsidRPr="00E63CF4">
        <w:rPr>
          <w:lang w:val="ru-RU"/>
        </w:rPr>
        <w:t>Б) кардиомегалия, повышение частоты сердечных сокращений, эзофагит, слип-апноэ, тромбоцитопения</w:t>
      </w:r>
    </w:p>
    <w:p w14:paraId="02FC2459" w14:textId="77777777" w:rsidR="0010624C" w:rsidRPr="00E63CF4" w:rsidRDefault="00086B71">
      <w:pPr>
        <w:pStyle w:val="a3"/>
        <w:spacing w:before="202" w:line="448" w:lineRule="auto"/>
        <w:ind w:right="374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цереброваскулит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эозинофилия</w:t>
      </w:r>
      <w:proofErr w:type="spellEnd"/>
      <w:r w:rsidRPr="00E63CF4">
        <w:rPr>
          <w:lang w:val="ru-RU"/>
        </w:rPr>
        <w:t xml:space="preserve">, синдром </w:t>
      </w:r>
      <w:proofErr w:type="spellStart"/>
      <w:r w:rsidRPr="00E63CF4">
        <w:rPr>
          <w:lang w:val="ru-RU"/>
        </w:rPr>
        <w:t>Титце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цитопения</w:t>
      </w:r>
      <w:proofErr w:type="spellEnd"/>
      <w:r w:rsidRPr="00E63CF4">
        <w:rPr>
          <w:lang w:val="ru-RU"/>
        </w:rPr>
        <w:t xml:space="preserve">, ревматоидные узелки, </w:t>
      </w:r>
      <w:proofErr w:type="spellStart"/>
      <w:r w:rsidRPr="00E63CF4">
        <w:rPr>
          <w:lang w:val="ru-RU"/>
        </w:rPr>
        <w:t>тромбофилия</w:t>
      </w:r>
      <w:proofErr w:type="spellEnd"/>
    </w:p>
    <w:p w14:paraId="1E0B18A4" w14:textId="77777777" w:rsidR="0010624C" w:rsidRPr="00E63CF4" w:rsidRDefault="00086B71">
      <w:pPr>
        <w:pStyle w:val="1"/>
        <w:spacing w:before="15" w:line="276" w:lineRule="auto"/>
        <w:ind w:right="120"/>
        <w:rPr>
          <w:lang w:val="ru-RU"/>
        </w:rPr>
      </w:pPr>
      <w:r w:rsidRPr="00E63CF4">
        <w:rPr>
          <w:lang w:val="ru-RU"/>
        </w:rPr>
        <w:t>3615. [T037867] ФИБРОЗНО-СКЛЕРОТИЧЕСКИЕ ИЗМЕНЕНИЯ КОЖИ И ВНУТРЕННИХ ОРГАНОВ (ЛЕГКИХ, СЕРДЦА, ПИЩЕВАРИТЕЛЬНОГО ТРАКТА, ПОЧЕК), ВОСПАЛИТЕЛЬНЫЕ ПОРАЖЕНИЯ МЕЛКИХ СОСУДОВ В ФОРМЕ СИНДРОМА РЕЙНО ЯВЛЯЮТСЯ ПРОЯВЛЕНИЯМИ</w:t>
      </w:r>
    </w:p>
    <w:p w14:paraId="2ABD08C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системной склеродермии</w:t>
      </w:r>
    </w:p>
    <w:p w14:paraId="310753F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12C62F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системной красной волчанки</w:t>
      </w:r>
    </w:p>
    <w:p w14:paraId="1EDCDDA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A30B75A" w14:textId="77777777" w:rsidR="0010624C" w:rsidRPr="00E63CF4" w:rsidRDefault="00086B71">
      <w:pPr>
        <w:pStyle w:val="a3"/>
        <w:spacing w:before="1" w:line="451" w:lineRule="auto"/>
        <w:ind w:right="4485"/>
        <w:rPr>
          <w:lang w:val="ru-RU"/>
        </w:rPr>
      </w:pPr>
      <w:r w:rsidRPr="00E63CF4">
        <w:rPr>
          <w:lang w:val="ru-RU"/>
        </w:rPr>
        <w:t xml:space="preserve">В) диффузного (эозинофильного) </w:t>
      </w:r>
      <w:proofErr w:type="spellStart"/>
      <w:r w:rsidRPr="00E63CF4">
        <w:rPr>
          <w:lang w:val="ru-RU"/>
        </w:rPr>
        <w:t>фасциита</w:t>
      </w:r>
      <w:proofErr w:type="spellEnd"/>
      <w:r w:rsidRPr="00E63CF4">
        <w:rPr>
          <w:lang w:val="ru-RU"/>
        </w:rPr>
        <w:t xml:space="preserve"> Г) синдрома </w:t>
      </w:r>
      <w:proofErr w:type="spellStart"/>
      <w:r w:rsidRPr="00E63CF4">
        <w:rPr>
          <w:lang w:val="ru-RU"/>
        </w:rPr>
        <w:t>Шегрена</w:t>
      </w:r>
      <w:proofErr w:type="spellEnd"/>
    </w:p>
    <w:p w14:paraId="59F6A896" w14:textId="77777777" w:rsidR="0010624C" w:rsidRPr="00E63CF4" w:rsidRDefault="00086B71">
      <w:pPr>
        <w:pStyle w:val="1"/>
        <w:spacing w:before="11" w:line="278" w:lineRule="auto"/>
        <w:ind w:right="753"/>
        <w:rPr>
          <w:lang w:val="ru-RU"/>
        </w:rPr>
      </w:pPr>
      <w:r w:rsidRPr="00E63CF4">
        <w:rPr>
          <w:lang w:val="ru-RU"/>
        </w:rPr>
        <w:t>3616. [T037868] ТЯЖЕЛЫЙ НЕКРОТИЗИРУЮЩИЙ МИОЗИТ С РАСПАДОМ МЫШЕЧНОЙ ТКАНИ ПАТОГНОМОНИЧЕН ДЛЯ</w:t>
      </w:r>
    </w:p>
    <w:p w14:paraId="66AE5D1E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дерматомиозита</w:t>
      </w:r>
    </w:p>
    <w:p w14:paraId="4A3729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132B487" w14:textId="77777777" w:rsidR="0010624C" w:rsidRPr="00E63CF4" w:rsidRDefault="00086B71">
      <w:pPr>
        <w:pStyle w:val="a3"/>
        <w:spacing w:line="448" w:lineRule="auto"/>
        <w:ind w:right="3740"/>
        <w:rPr>
          <w:lang w:val="ru-RU"/>
        </w:rPr>
      </w:pPr>
      <w:r w:rsidRPr="00E63CF4">
        <w:rPr>
          <w:lang w:val="ru-RU"/>
        </w:rPr>
        <w:t>Б) смешанного заболевания соединительной ткани В) синдрома Чардж-Стросса</w:t>
      </w:r>
    </w:p>
    <w:p w14:paraId="5144867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диффузного (эозинофильного) </w:t>
      </w:r>
      <w:proofErr w:type="spellStart"/>
      <w:r w:rsidRPr="00E63CF4">
        <w:rPr>
          <w:lang w:val="ru-RU"/>
        </w:rPr>
        <w:t>фасциита</w:t>
      </w:r>
      <w:proofErr w:type="spellEnd"/>
    </w:p>
    <w:p w14:paraId="4CE690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3D2E87" w14:textId="77777777" w:rsidR="0010624C" w:rsidRPr="00E63CF4" w:rsidRDefault="00086B71">
      <w:pPr>
        <w:pStyle w:val="1"/>
        <w:spacing w:line="276" w:lineRule="auto"/>
        <w:ind w:right="359"/>
        <w:rPr>
          <w:lang w:val="ru-RU"/>
        </w:rPr>
      </w:pPr>
      <w:r w:rsidRPr="00E63CF4">
        <w:rPr>
          <w:lang w:val="ru-RU"/>
        </w:rPr>
        <w:t>3617. [T037870] ДЛЯ КАКОГО ИЗ ДЗСТ ХАРАКТЕРНЫ ЛАБОРАТОРНЫЕ ИЗМЕНЕНИЯ: УСКОРЕНИЕ СОЭ, АНЕМИЯ, ЛИМФОПЕНИЯ, ОПРЕДЕЛЕНИЕ АНТИНУКЛЕАРНОГО ФАКТОРА, АНТИ SM –АНТИТЕЛА, ЛОЖНОПОЛОЖИТЕЛЬНАЯ РЕАКЦИЯ ВАССЕРМАНА?</w:t>
      </w:r>
    </w:p>
    <w:p w14:paraId="7A2EDCB6" w14:textId="77777777" w:rsidR="0010624C" w:rsidRPr="00E63CF4" w:rsidRDefault="00086B71">
      <w:pPr>
        <w:pStyle w:val="a3"/>
        <w:spacing w:before="197" w:line="448" w:lineRule="auto"/>
        <w:ind w:right="5738"/>
        <w:rPr>
          <w:lang w:val="ru-RU"/>
        </w:rPr>
      </w:pPr>
      <w:r w:rsidRPr="00E63CF4">
        <w:rPr>
          <w:lang w:val="ru-RU"/>
        </w:rPr>
        <w:t>А) системная красная волчанка Б) системная склеродермия</w:t>
      </w:r>
    </w:p>
    <w:p w14:paraId="72D632FE" w14:textId="77777777" w:rsidR="0010624C" w:rsidRPr="00E63CF4" w:rsidRDefault="00086B71">
      <w:pPr>
        <w:pStyle w:val="a3"/>
        <w:spacing w:before="11" w:line="451" w:lineRule="auto"/>
        <w:ind w:right="4849"/>
        <w:rPr>
          <w:lang w:val="ru-RU"/>
        </w:rPr>
      </w:pPr>
      <w:r w:rsidRPr="00E63CF4">
        <w:rPr>
          <w:lang w:val="ru-RU"/>
        </w:rPr>
        <w:t xml:space="preserve">В) диффузный эозинофильный </w:t>
      </w:r>
      <w:proofErr w:type="spellStart"/>
      <w:r w:rsidRPr="00E63CF4">
        <w:rPr>
          <w:lang w:val="ru-RU"/>
        </w:rPr>
        <w:t>фасциит</w:t>
      </w:r>
      <w:proofErr w:type="spellEnd"/>
      <w:r w:rsidRPr="00E63CF4">
        <w:rPr>
          <w:lang w:val="ru-RU"/>
        </w:rPr>
        <w:t xml:space="preserve"> Г) синдром Шарпа</w:t>
      </w:r>
    </w:p>
    <w:p w14:paraId="1E6F244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footerReference w:type="default" r:id="rId32"/>
          <w:pgSz w:w="11910" w:h="16840"/>
          <w:pgMar w:top="1040" w:right="740" w:bottom="1220" w:left="1600" w:header="0" w:footer="1024" w:gutter="0"/>
          <w:pgNumType w:start="810"/>
          <w:cols w:space="720"/>
        </w:sectPr>
      </w:pPr>
    </w:p>
    <w:p w14:paraId="28D05259" w14:textId="77777777" w:rsidR="0010624C" w:rsidRPr="00E63CF4" w:rsidRDefault="00086B71">
      <w:pPr>
        <w:pStyle w:val="1"/>
        <w:spacing w:before="73" w:line="278" w:lineRule="auto"/>
        <w:ind w:right="194"/>
        <w:rPr>
          <w:lang w:val="ru-RU"/>
        </w:rPr>
      </w:pPr>
      <w:r w:rsidRPr="00E63CF4">
        <w:rPr>
          <w:lang w:val="ru-RU"/>
        </w:rPr>
        <w:lastRenderedPageBreak/>
        <w:t>3618. [T037872] ОРГАНАМИ-МИШЕНЯМИ ПРИ СИСТЕМНОЙ СКЛЕРОДЕРМИИ ЯВЛЯЮТСЯ</w:t>
      </w:r>
    </w:p>
    <w:p w14:paraId="5AF3F8E5" w14:textId="77777777" w:rsidR="0010624C" w:rsidRPr="00E63CF4" w:rsidRDefault="00086B71">
      <w:pPr>
        <w:pStyle w:val="a3"/>
        <w:spacing w:before="192" w:line="448" w:lineRule="auto"/>
        <w:ind w:right="298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лѐгкие</w:t>
      </w:r>
      <w:proofErr w:type="spellEnd"/>
      <w:r w:rsidRPr="00E63CF4">
        <w:rPr>
          <w:lang w:val="ru-RU"/>
        </w:rPr>
        <w:t>, сердце, пищеварительный тракт, почки, кожа Б) головной мозг, почки, селезенка, орган зрения, суставы В) суставы, костный мозг, сердце, слуховой аппарат</w:t>
      </w:r>
    </w:p>
    <w:p w14:paraId="5CA05DD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только органы дыхательной и пищеварительной системы</w:t>
      </w:r>
    </w:p>
    <w:p w14:paraId="0F3D6D4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2962B03" w14:textId="77777777" w:rsidR="0010624C" w:rsidRPr="00E63CF4" w:rsidRDefault="00086B71">
      <w:pPr>
        <w:pStyle w:val="1"/>
        <w:spacing w:line="276" w:lineRule="auto"/>
        <w:ind w:right="385"/>
        <w:rPr>
          <w:lang w:val="ru-RU"/>
        </w:rPr>
      </w:pPr>
      <w:r w:rsidRPr="00E63CF4">
        <w:rPr>
          <w:lang w:val="ru-RU"/>
        </w:rPr>
        <w:t>3619. [T037874] КОЖНЫЕ ИЗМЕНЕНИЯ, ПРЕДСТАВЛЕНЫЕ МАКУЛОПАПУЛЕЗНЫМИ ВЫСЫПАНИЯМИ НА ЛИЦЕ, В ОБЛАСТИ СКУЛОВЫХ ДУГ И СПИНКИ НОСА (СИМПТОМ «БАБОЧКИ») ХАРАКТЕРНЫ ДЛЯ</w:t>
      </w:r>
    </w:p>
    <w:p w14:paraId="15FCF35A" w14:textId="77777777" w:rsidR="0010624C" w:rsidRPr="00E63CF4" w:rsidRDefault="00086B71">
      <w:pPr>
        <w:pStyle w:val="a3"/>
        <w:spacing w:before="197" w:line="448" w:lineRule="auto"/>
        <w:ind w:right="5653"/>
        <w:rPr>
          <w:lang w:val="ru-RU"/>
        </w:rPr>
      </w:pPr>
      <w:r w:rsidRPr="00E63CF4">
        <w:rPr>
          <w:lang w:val="ru-RU"/>
        </w:rPr>
        <w:t>А) системной красной волчанки Б) системной склеродермии</w:t>
      </w:r>
    </w:p>
    <w:p w14:paraId="24106E55" w14:textId="77777777" w:rsidR="0010624C" w:rsidRPr="00E63CF4" w:rsidRDefault="00086B71">
      <w:pPr>
        <w:pStyle w:val="a3"/>
        <w:spacing w:before="11" w:line="451" w:lineRule="auto"/>
        <w:ind w:right="1866"/>
        <w:rPr>
          <w:lang w:val="ru-RU"/>
        </w:rPr>
      </w:pPr>
      <w:r w:rsidRPr="00E63CF4">
        <w:rPr>
          <w:lang w:val="ru-RU"/>
        </w:rPr>
        <w:t xml:space="preserve">В) синдрома Шарпа (смешанное заболевание соединительной ткани) Г) диффузного (эозинофильного) </w:t>
      </w:r>
      <w:proofErr w:type="spellStart"/>
      <w:r w:rsidRPr="00E63CF4">
        <w:rPr>
          <w:lang w:val="ru-RU"/>
        </w:rPr>
        <w:t>фасциита</w:t>
      </w:r>
      <w:proofErr w:type="spellEnd"/>
    </w:p>
    <w:p w14:paraId="256573EB" w14:textId="77777777" w:rsidR="0010624C" w:rsidRPr="00E63CF4" w:rsidRDefault="00086B71">
      <w:pPr>
        <w:pStyle w:val="1"/>
        <w:spacing w:before="11" w:line="276" w:lineRule="auto"/>
        <w:ind w:right="1660"/>
        <w:rPr>
          <w:lang w:val="ru-RU"/>
        </w:rPr>
      </w:pPr>
      <w:r w:rsidRPr="00E63CF4">
        <w:rPr>
          <w:lang w:val="ru-RU"/>
        </w:rPr>
        <w:t>3620. [T037875] ОТНОСИТЕЛЬНУЮ ГИПОВОЛЕМИЮ У БОЛЬНЫХ ИНФАРКТОМ МИОКАРДА МОЖЕТ ВЫЗЫВАТЬ</w:t>
      </w:r>
    </w:p>
    <w:p w14:paraId="401CCB53" w14:textId="77777777" w:rsidR="0010624C" w:rsidRPr="00E63CF4" w:rsidRDefault="00086B71">
      <w:pPr>
        <w:pStyle w:val="a3"/>
        <w:spacing w:before="197" w:line="451" w:lineRule="auto"/>
        <w:ind w:right="4718"/>
        <w:rPr>
          <w:lang w:val="ru-RU"/>
        </w:rPr>
      </w:pPr>
      <w:r w:rsidRPr="00E63CF4">
        <w:rPr>
          <w:lang w:val="ru-RU"/>
        </w:rPr>
        <w:t>А) инфаркт миокарда правого желудочка Б) желудочковая тахиаритмия</w:t>
      </w:r>
    </w:p>
    <w:p w14:paraId="2BB0F789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атриовентрикулярная блокада высокой степени</w:t>
      </w:r>
    </w:p>
    <w:p w14:paraId="3F15081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E3C1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инфаркт миокарда задней стенки левого желудочка</w:t>
      </w:r>
    </w:p>
    <w:p w14:paraId="508DD95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CD6D316" w14:textId="77777777" w:rsidR="0010624C" w:rsidRPr="00E63CF4" w:rsidRDefault="00086B71">
      <w:pPr>
        <w:pStyle w:val="1"/>
        <w:spacing w:before="1" w:line="276" w:lineRule="auto"/>
        <w:ind w:right="377"/>
        <w:rPr>
          <w:lang w:val="ru-RU"/>
        </w:rPr>
      </w:pPr>
      <w:r w:rsidRPr="00E63CF4">
        <w:rPr>
          <w:lang w:val="ru-RU"/>
        </w:rPr>
        <w:t>3621. [T037877] АБСОЛЮТНЫМ ПРОТИВОПОКАЗАНИЕМ ДЛЯ НАЗНАЧЕНИЯ ИНГИБИТОРОВ АНГИОТЕНЗИНПРЕВРАЩАЮЩЕГО ФЕРМЕНТА И БЛОКАТОРОВ РЕЦЕПТОРОВ АНГИОТЕНЗИНА II ЯВЛЯЕТСЯ</w:t>
      </w:r>
    </w:p>
    <w:p w14:paraId="086CEAF5" w14:textId="77777777" w:rsidR="0010624C" w:rsidRPr="00E63CF4" w:rsidRDefault="00086B71">
      <w:pPr>
        <w:pStyle w:val="a3"/>
        <w:spacing w:before="195" w:line="451" w:lineRule="auto"/>
        <w:ind w:right="3452"/>
        <w:rPr>
          <w:lang w:val="ru-RU"/>
        </w:rPr>
      </w:pPr>
      <w:r w:rsidRPr="00E63CF4">
        <w:rPr>
          <w:lang w:val="ru-RU"/>
        </w:rPr>
        <w:t>А) двусторонний значимый стеноз почечных артерий Б) хроническая болезнь почек</w:t>
      </w:r>
    </w:p>
    <w:p w14:paraId="557E6523" w14:textId="77777777" w:rsidR="0010624C" w:rsidRPr="00E63CF4" w:rsidRDefault="00086B71">
      <w:pPr>
        <w:pStyle w:val="a3"/>
        <w:spacing w:before="5" w:line="451" w:lineRule="auto"/>
        <w:ind w:right="720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гипокалиемия</w:t>
      </w:r>
      <w:proofErr w:type="spellEnd"/>
      <w:r w:rsidRPr="00E63CF4">
        <w:rPr>
          <w:lang w:val="ru-RU"/>
        </w:rPr>
        <w:t xml:space="preserve"> Г) синдром Кона</w:t>
      </w:r>
    </w:p>
    <w:p w14:paraId="6CFAC90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FEFF29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3622. [T037878] БОЛЬНЫМ С БРОНХИАЛЬНОЙ АСТМОЙ ПРОТИВОПОКАЗАНЫ</w:t>
      </w:r>
    </w:p>
    <w:p w14:paraId="308FBE3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580C9E7" w14:textId="77777777" w:rsidR="0010624C" w:rsidRPr="00E63CF4" w:rsidRDefault="00086B71">
      <w:pPr>
        <w:pStyle w:val="a3"/>
        <w:spacing w:line="451" w:lineRule="auto"/>
        <w:ind w:right="6321"/>
        <w:rPr>
          <w:lang w:val="ru-RU"/>
        </w:rPr>
      </w:pPr>
      <w:r w:rsidRPr="00E63CF4">
        <w:rPr>
          <w:lang w:val="ru-RU"/>
        </w:rPr>
        <w:t>А) бета-адреноблокаторы Б) диуретики</w:t>
      </w:r>
    </w:p>
    <w:p w14:paraId="08CE63C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блокаторы рецепторов ангиотензина II</w:t>
      </w:r>
    </w:p>
    <w:p w14:paraId="70D7BB3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F35FD9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блокаторы медленных кальциевых каналов</w:t>
      </w:r>
    </w:p>
    <w:p w14:paraId="754EE7D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F221134" w14:textId="77777777" w:rsidR="0010624C" w:rsidRPr="00E63CF4" w:rsidRDefault="00086B71">
      <w:pPr>
        <w:pStyle w:val="1"/>
        <w:spacing w:line="278" w:lineRule="auto"/>
        <w:ind w:right="714"/>
        <w:rPr>
          <w:lang w:val="ru-RU"/>
        </w:rPr>
      </w:pPr>
      <w:r w:rsidRPr="00E63CF4">
        <w:rPr>
          <w:lang w:val="ru-RU"/>
        </w:rPr>
        <w:t>3623. [T037880] ПРИНЦИП СНИЖЕНИЯ ПОВЫШЕННОГО АД ПРИ РАДИОЧАСТОТНОЙ АБЛАЦИИ ПОЧЕЧНЫХ АРТЕРИЙ ЗАКЛЮЧАЕТСЯ В</w:t>
      </w:r>
    </w:p>
    <w:p w14:paraId="08FAE4EA" w14:textId="77777777" w:rsidR="0010624C" w:rsidRPr="00E63CF4" w:rsidRDefault="00086B71">
      <w:pPr>
        <w:pStyle w:val="a3"/>
        <w:spacing w:before="193" w:line="451" w:lineRule="auto"/>
        <w:ind w:right="5472"/>
        <w:rPr>
          <w:lang w:val="ru-RU"/>
        </w:rPr>
      </w:pPr>
      <w:r w:rsidRPr="00E63CF4">
        <w:rPr>
          <w:lang w:val="ru-RU"/>
        </w:rPr>
        <w:t>А) денервации почечных артерий Б) расширении почечных артерий</w:t>
      </w:r>
    </w:p>
    <w:p w14:paraId="1C2CA393" w14:textId="77777777" w:rsidR="0010624C" w:rsidRPr="00E63CF4" w:rsidRDefault="00086B71">
      <w:pPr>
        <w:pStyle w:val="a3"/>
        <w:spacing w:before="6" w:line="451" w:lineRule="auto"/>
        <w:ind w:right="3105"/>
        <w:rPr>
          <w:lang w:val="ru-RU"/>
        </w:rPr>
      </w:pPr>
      <w:r w:rsidRPr="00E63CF4">
        <w:rPr>
          <w:lang w:val="ru-RU"/>
        </w:rPr>
        <w:t xml:space="preserve">В) стимуляции симпатических нервов почечных артерий Г) </w:t>
      </w:r>
      <w:proofErr w:type="spellStart"/>
      <w:r w:rsidRPr="00E63CF4">
        <w:rPr>
          <w:lang w:val="ru-RU"/>
        </w:rPr>
        <w:t>аблации</w:t>
      </w:r>
      <w:proofErr w:type="spellEnd"/>
      <w:r w:rsidRPr="00E63CF4">
        <w:rPr>
          <w:lang w:val="ru-RU"/>
        </w:rPr>
        <w:t xml:space="preserve"> добавочных почечных артерий</w:t>
      </w:r>
    </w:p>
    <w:p w14:paraId="778C0B93" w14:textId="77777777" w:rsidR="0010624C" w:rsidRPr="00E63CF4" w:rsidRDefault="00086B71">
      <w:pPr>
        <w:pStyle w:val="1"/>
        <w:spacing w:before="11" w:line="276" w:lineRule="auto"/>
        <w:ind w:right="1032"/>
        <w:rPr>
          <w:lang w:val="ru-RU"/>
        </w:rPr>
      </w:pPr>
      <w:r w:rsidRPr="00E63CF4">
        <w:rPr>
          <w:lang w:val="ru-RU"/>
        </w:rPr>
        <w:t>3624. [T037883] КАКИМ БОЛЬНЫМ С ГИПЕРТОНИЧЕСКОЙ БОЛЕЗНЬЮ ПОКАЗАНО ПРОВЕДЕНИЕ НЕМЕДИКАМЕНТОЗНОГО КОНТРОЛЯ АРТЕРИАЛЬНОГО ДАВЛЕНИЯ?</w:t>
      </w:r>
    </w:p>
    <w:p w14:paraId="52A50A0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молодым больным АГ I ст. в течение 6-12 мес.</w:t>
      </w:r>
    </w:p>
    <w:p w14:paraId="207F741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496126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больным АГ с наличием поражений органов-мишеней</w:t>
      </w:r>
    </w:p>
    <w:p w14:paraId="1C4D47D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BCA136A" w14:textId="77777777" w:rsidR="0010624C" w:rsidRPr="00E63CF4" w:rsidRDefault="00086B71">
      <w:pPr>
        <w:pStyle w:val="a3"/>
        <w:spacing w:line="276" w:lineRule="auto"/>
        <w:ind w:right="132"/>
        <w:rPr>
          <w:lang w:val="ru-RU"/>
        </w:rPr>
      </w:pPr>
      <w:r w:rsidRPr="00E63CF4">
        <w:rPr>
          <w:lang w:val="ru-RU"/>
        </w:rPr>
        <w:t xml:space="preserve">В) больным с коронарным риском 20% и более при сохранении АД в пределах 140/90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 и выше</w:t>
      </w:r>
    </w:p>
    <w:p w14:paraId="7257C390" w14:textId="77777777" w:rsidR="0010624C" w:rsidRPr="00E63CF4" w:rsidRDefault="00086B71">
      <w:pPr>
        <w:pStyle w:val="a3"/>
        <w:spacing w:before="200" w:line="278" w:lineRule="auto"/>
        <w:ind w:right="491"/>
        <w:rPr>
          <w:lang w:val="ru-RU"/>
        </w:rPr>
      </w:pPr>
      <w:r w:rsidRPr="00E63CF4">
        <w:rPr>
          <w:lang w:val="ru-RU"/>
        </w:rPr>
        <w:t xml:space="preserve">Г) больным с коронарным риском менее 20% при сохранении АД выше 160/95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2BF66765" w14:textId="77777777" w:rsidR="0010624C" w:rsidRPr="00E63CF4" w:rsidRDefault="00086B71">
      <w:pPr>
        <w:pStyle w:val="1"/>
        <w:spacing w:before="202" w:line="278" w:lineRule="auto"/>
        <w:ind w:right="870"/>
        <w:rPr>
          <w:lang w:val="ru-RU"/>
        </w:rPr>
      </w:pPr>
      <w:r w:rsidRPr="00E63CF4">
        <w:rPr>
          <w:lang w:val="ru-RU"/>
        </w:rPr>
        <w:t>3625. [T037885] УЛУЧШАЮТ ПРОГНОЗ У БОЛЬНЫХ ИБС, ПЕРЕНЕСШИХ ИНФАРКТ МИОКАРДА</w:t>
      </w:r>
    </w:p>
    <w:p w14:paraId="26E95FBD" w14:textId="77777777" w:rsidR="0010624C" w:rsidRPr="00E63CF4" w:rsidRDefault="00086B71">
      <w:pPr>
        <w:pStyle w:val="a3"/>
        <w:spacing w:before="192" w:line="451" w:lineRule="auto"/>
        <w:ind w:right="7024"/>
        <w:rPr>
          <w:lang w:val="ru-RU"/>
        </w:rPr>
      </w:pPr>
      <w:r w:rsidRPr="00E63CF4">
        <w:rPr>
          <w:lang w:val="ru-RU"/>
        </w:rPr>
        <w:t>А) бета-блокаторы Б) нитраты</w:t>
      </w:r>
    </w:p>
    <w:p w14:paraId="620AAB87" w14:textId="77777777" w:rsidR="0010624C" w:rsidRPr="00E63CF4" w:rsidRDefault="00086B71">
      <w:pPr>
        <w:pStyle w:val="a3"/>
        <w:spacing w:before="5" w:line="451" w:lineRule="auto"/>
        <w:ind w:right="419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 Г) дигоксин</w:t>
      </w:r>
    </w:p>
    <w:p w14:paraId="4E633A0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B5EC2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3626. [T037889] НАЗНАЧЕНИЕ ПРЯМЫХ АНТИКОАГУЛЯНТОВ ПОКАЗАНО</w:t>
      </w:r>
    </w:p>
    <w:p w14:paraId="11320E5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85D7FA4" w14:textId="77777777" w:rsidR="0010624C" w:rsidRPr="00E63CF4" w:rsidRDefault="00086B71">
      <w:pPr>
        <w:pStyle w:val="a3"/>
        <w:spacing w:line="451" w:lineRule="auto"/>
        <w:ind w:right="3200"/>
        <w:rPr>
          <w:lang w:val="ru-RU"/>
        </w:rPr>
      </w:pPr>
      <w:r w:rsidRPr="00E63CF4">
        <w:rPr>
          <w:lang w:val="ru-RU"/>
        </w:rPr>
        <w:t>А) всем больным инфарктом миокарда в острый период Б) только больным с передним инфарктом миокарда</w:t>
      </w:r>
    </w:p>
    <w:p w14:paraId="45F6947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только пациентам с крупноочаговым инфарктом миокарда</w:t>
      </w:r>
    </w:p>
    <w:p w14:paraId="1FAA639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6BA45FB" w14:textId="77777777" w:rsidR="0010624C" w:rsidRPr="00E63CF4" w:rsidRDefault="00086B71">
      <w:pPr>
        <w:pStyle w:val="a3"/>
        <w:spacing w:line="276" w:lineRule="auto"/>
        <w:ind w:right="572"/>
        <w:rPr>
          <w:lang w:val="ru-RU"/>
        </w:rPr>
      </w:pPr>
      <w:r w:rsidRPr="00E63CF4">
        <w:rPr>
          <w:lang w:val="ru-RU"/>
        </w:rPr>
        <w:t>Г) только при анамнестическом указании на перенесение тромбофлебита нижних конечностей у больных инфарктом миокарда</w:t>
      </w:r>
    </w:p>
    <w:p w14:paraId="131B90A4" w14:textId="77777777" w:rsidR="0010624C" w:rsidRPr="00E63CF4" w:rsidRDefault="00086B71">
      <w:pPr>
        <w:pStyle w:val="1"/>
        <w:spacing w:before="207" w:line="276" w:lineRule="auto"/>
        <w:ind w:right="304"/>
        <w:rPr>
          <w:lang w:val="ru-RU"/>
        </w:rPr>
      </w:pPr>
      <w:r w:rsidRPr="00E63CF4">
        <w:rPr>
          <w:lang w:val="ru-RU"/>
        </w:rPr>
        <w:t>3627. [T037892] ДЛЯ УРЕЖЕНИЯ ЧАСТОТЫ СЕРДЕЧНЫХ СОКРАЩЕНИЙ ПРИ ПАРОКСИЗМАЛЬНОЙ ФИБРИЛЛЯЦИИ ПРЕДСЕРДИЙ У БОЛЬНЫХ С ИНФАРКТОМ МИОКАРДА МОЖНО ИСПОЛЬЗОВАТЬ</w:t>
      </w:r>
    </w:p>
    <w:p w14:paraId="2388B0FB" w14:textId="77777777" w:rsidR="0010624C" w:rsidRPr="00E63CF4" w:rsidRDefault="00086B71">
      <w:pPr>
        <w:pStyle w:val="a3"/>
        <w:spacing w:before="197" w:line="448" w:lineRule="auto"/>
        <w:ind w:right="7024"/>
        <w:rPr>
          <w:lang w:val="ru-RU"/>
        </w:rPr>
      </w:pPr>
      <w:r w:rsidRPr="00E63CF4">
        <w:rPr>
          <w:lang w:val="ru-RU"/>
        </w:rPr>
        <w:t xml:space="preserve">А) бета-блокаторы Б) </w:t>
      </w:r>
      <w:proofErr w:type="spellStart"/>
      <w:r w:rsidRPr="00E63CF4">
        <w:rPr>
          <w:lang w:val="ru-RU"/>
        </w:rPr>
        <w:t>ивабрадин</w:t>
      </w:r>
      <w:proofErr w:type="spellEnd"/>
    </w:p>
    <w:p w14:paraId="4DFA5903" w14:textId="77777777" w:rsidR="0010624C" w:rsidRPr="00E63CF4" w:rsidRDefault="00086B71">
      <w:pPr>
        <w:pStyle w:val="a3"/>
        <w:spacing w:before="10" w:line="448" w:lineRule="auto"/>
        <w:ind w:right="6420"/>
        <w:rPr>
          <w:lang w:val="ru-RU"/>
        </w:rPr>
      </w:pPr>
      <w:r w:rsidRPr="00E63CF4">
        <w:rPr>
          <w:lang w:val="ru-RU"/>
        </w:rPr>
        <w:t xml:space="preserve">В) сердечные гликозиды Г) </w:t>
      </w:r>
      <w:proofErr w:type="spellStart"/>
      <w:r w:rsidRPr="00E63CF4">
        <w:rPr>
          <w:lang w:val="ru-RU"/>
        </w:rPr>
        <w:t>Пропафенон</w:t>
      </w:r>
      <w:proofErr w:type="spellEnd"/>
    </w:p>
    <w:p w14:paraId="18359B0A" w14:textId="77777777" w:rsidR="0010624C" w:rsidRPr="00E63CF4" w:rsidRDefault="00086B71">
      <w:pPr>
        <w:pStyle w:val="1"/>
        <w:spacing w:before="15" w:line="276" w:lineRule="auto"/>
        <w:ind w:right="1193"/>
        <w:rPr>
          <w:lang w:val="ru-RU"/>
        </w:rPr>
      </w:pPr>
      <w:r w:rsidRPr="00E63CF4">
        <w:rPr>
          <w:lang w:val="ru-RU"/>
        </w:rPr>
        <w:t>3628. [T037893] БОЛЬНЫМ, ПЕРЕНЕСШИМ ИНФАРКТ МИОКАРДА, НЕ РЕКОМЕНДУЕТСЯ НАЗНАЧАТЬ</w:t>
      </w:r>
    </w:p>
    <w:p w14:paraId="5B89850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Этмозин</w:t>
      </w:r>
      <w:proofErr w:type="spellEnd"/>
    </w:p>
    <w:p w14:paraId="45C158C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788299" w14:textId="77777777" w:rsidR="0010624C" w:rsidRPr="00E63CF4" w:rsidRDefault="00086B71">
      <w:pPr>
        <w:pStyle w:val="a3"/>
        <w:spacing w:before="1" w:line="448" w:lineRule="auto"/>
        <w:ind w:right="739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В)  </w:t>
      </w:r>
      <w:proofErr w:type="spellStart"/>
      <w:r w:rsidRPr="00E63CF4">
        <w:rPr>
          <w:lang w:val="ru-RU"/>
        </w:rPr>
        <w:t>Кордарон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Соталол</w:t>
      </w:r>
      <w:proofErr w:type="spellEnd"/>
    </w:p>
    <w:p w14:paraId="1B36DE0F" w14:textId="77777777" w:rsidR="0010624C" w:rsidRPr="00E63CF4" w:rsidRDefault="00086B71">
      <w:pPr>
        <w:pStyle w:val="1"/>
        <w:spacing w:before="16" w:line="276" w:lineRule="auto"/>
        <w:ind w:right="807"/>
        <w:rPr>
          <w:lang w:val="ru-RU"/>
        </w:rPr>
      </w:pPr>
      <w:r w:rsidRPr="00E63CF4">
        <w:rPr>
          <w:lang w:val="ru-RU"/>
        </w:rPr>
        <w:t>3629. [T037894] НАЧАЛЬНАЯ ДОЗА ВВЕДЕНИЯ ДОПАМИНА У БОЛЬНОГО ИНФАРКТОМ МИОКАРДА СОСТАВЛЯЕТ</w:t>
      </w:r>
    </w:p>
    <w:p w14:paraId="22F19AF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5 мкг/кг/мин</w:t>
      </w:r>
    </w:p>
    <w:p w14:paraId="29D22A4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EACC30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10 мкг/кг/мин</w:t>
      </w:r>
    </w:p>
    <w:p w14:paraId="44C1D5B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B303A39" w14:textId="77777777" w:rsidR="0010624C" w:rsidRPr="00E63CF4" w:rsidRDefault="00086B71">
      <w:pPr>
        <w:pStyle w:val="a3"/>
        <w:spacing w:line="451" w:lineRule="auto"/>
        <w:ind w:right="6905"/>
        <w:rPr>
          <w:lang w:val="ru-RU"/>
        </w:rPr>
      </w:pPr>
      <w:r w:rsidRPr="00E63CF4">
        <w:rPr>
          <w:lang w:val="ru-RU"/>
        </w:rPr>
        <w:t xml:space="preserve">В) 100 мкг </w:t>
      </w:r>
      <w:proofErr w:type="spellStart"/>
      <w:r w:rsidRPr="00E63CF4">
        <w:rPr>
          <w:lang w:val="ru-RU"/>
        </w:rPr>
        <w:t>болюсно</w:t>
      </w:r>
      <w:proofErr w:type="spellEnd"/>
      <w:r w:rsidRPr="00E63CF4">
        <w:rPr>
          <w:lang w:val="ru-RU"/>
        </w:rPr>
        <w:t xml:space="preserve"> Г) 2 мкг/кг/мин</w:t>
      </w:r>
    </w:p>
    <w:p w14:paraId="643682C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A433574" w14:textId="77777777" w:rsidR="0010624C" w:rsidRPr="00E63CF4" w:rsidRDefault="00086B71">
      <w:pPr>
        <w:pStyle w:val="1"/>
        <w:spacing w:before="73" w:line="276" w:lineRule="auto"/>
        <w:ind w:right="209"/>
        <w:rPr>
          <w:lang w:val="ru-RU"/>
        </w:rPr>
      </w:pPr>
      <w:r w:rsidRPr="00E63CF4">
        <w:rPr>
          <w:lang w:val="ru-RU"/>
        </w:rPr>
        <w:lastRenderedPageBreak/>
        <w:t>3630. [T037898] ОСНОВНЫМ ЛЕЧЕБНЫМ МЕРОПРИЯТИЕМ ПРИ ВЫРАЖЕННОЙ ГИПОТОНИИ ИЛИ КЛИНИЧЕСКОЙ КАРТИНЕ ШОКА У БОЛЬНЫХ С ПРИЗНАКАМИ ИНФАРКТА МИОКАРДА ПРАВОГО ЖЕЛУДОЧКА ЯВЛЯЕТСЯ</w:t>
      </w:r>
    </w:p>
    <w:p w14:paraId="1F6668FA" w14:textId="77777777" w:rsidR="0010624C" w:rsidRPr="00E63CF4" w:rsidRDefault="00086B71">
      <w:pPr>
        <w:pStyle w:val="a3"/>
        <w:spacing w:before="197" w:line="448" w:lineRule="auto"/>
        <w:ind w:right="1575"/>
        <w:rPr>
          <w:lang w:val="ru-RU"/>
        </w:rPr>
      </w:pPr>
      <w:r w:rsidRPr="00E63CF4">
        <w:rPr>
          <w:lang w:val="ru-RU"/>
        </w:rPr>
        <w:t>А) внутривенное введение жидкости (реополиглюкин, 5% р-р глюкозы) Б) назначение диуретиков</w:t>
      </w:r>
    </w:p>
    <w:p w14:paraId="36D5FD63" w14:textId="77777777" w:rsidR="0010624C" w:rsidRPr="00E63CF4" w:rsidRDefault="00086B71">
      <w:pPr>
        <w:pStyle w:val="a3"/>
        <w:spacing w:before="11" w:line="451" w:lineRule="auto"/>
        <w:ind w:right="3871"/>
        <w:rPr>
          <w:lang w:val="ru-RU"/>
        </w:rPr>
      </w:pPr>
      <w:r w:rsidRPr="00E63CF4">
        <w:rPr>
          <w:lang w:val="ru-RU"/>
        </w:rPr>
        <w:t>В) внутривенное введение сердечных гликозидов Г) внутривенное введение атропина</w:t>
      </w:r>
    </w:p>
    <w:p w14:paraId="4A668C24" w14:textId="77777777" w:rsidR="0010624C" w:rsidRPr="00E63CF4" w:rsidRDefault="00086B71">
      <w:pPr>
        <w:pStyle w:val="1"/>
        <w:spacing w:before="11" w:line="276" w:lineRule="auto"/>
        <w:ind w:right="244"/>
        <w:rPr>
          <w:lang w:val="ru-RU"/>
        </w:rPr>
      </w:pPr>
      <w:r w:rsidRPr="00E63CF4">
        <w:rPr>
          <w:lang w:val="ru-RU"/>
        </w:rPr>
        <w:t>3631. [T037902] НАИБОЛЕЕ ДОКАЗАННЫМ ЭФФЕКТОМ АНТИКОАГУЛЯНТОВ У БОЛЬНЫХ ИНФАРКТОМ МИОКАРДА ЯВЛЯЕТСЯ</w:t>
      </w:r>
    </w:p>
    <w:p w14:paraId="5B1B1E5D" w14:textId="77777777" w:rsidR="0010624C" w:rsidRPr="00E63CF4" w:rsidRDefault="00086B71">
      <w:pPr>
        <w:pStyle w:val="a3"/>
        <w:spacing w:before="197" w:line="448" w:lineRule="auto"/>
        <w:ind w:right="3196"/>
        <w:rPr>
          <w:lang w:val="ru-RU"/>
        </w:rPr>
      </w:pPr>
      <w:r w:rsidRPr="00E63CF4">
        <w:rPr>
          <w:lang w:val="ru-RU"/>
        </w:rPr>
        <w:t>А) снижение частоты тромбоэмболических осложнений Б) антиангинальное действие.</w:t>
      </w:r>
    </w:p>
    <w:p w14:paraId="3A68B518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ограничение зоны инфаркта</w:t>
      </w:r>
    </w:p>
    <w:p w14:paraId="5DF8355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623C385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уменьшение частоты </w:t>
      </w:r>
      <w:proofErr w:type="spellStart"/>
      <w:r w:rsidRPr="00E63CF4">
        <w:rPr>
          <w:lang w:val="ru-RU"/>
        </w:rPr>
        <w:t>реинфаркта</w:t>
      </w:r>
      <w:proofErr w:type="spellEnd"/>
    </w:p>
    <w:p w14:paraId="7510888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6527A43" w14:textId="77777777" w:rsidR="0010624C" w:rsidRPr="00E63CF4" w:rsidRDefault="00086B71">
      <w:pPr>
        <w:pStyle w:val="1"/>
        <w:spacing w:line="276" w:lineRule="auto"/>
        <w:ind w:right="1078"/>
        <w:rPr>
          <w:lang w:val="ru-RU"/>
        </w:rPr>
      </w:pPr>
      <w:r w:rsidRPr="00E63CF4">
        <w:rPr>
          <w:lang w:val="ru-RU"/>
        </w:rPr>
        <w:t>3632. [T037903] НАИБОЛЕЕ ЭФФЕКТИВНЫ ПРИ ЛЕЧЕНИИ СИНДРОМА ДРЕССЛЕРА</w:t>
      </w:r>
    </w:p>
    <w:p w14:paraId="7529204C" w14:textId="77777777" w:rsidR="0010624C" w:rsidRPr="00E63CF4" w:rsidRDefault="00086B71">
      <w:pPr>
        <w:pStyle w:val="a3"/>
        <w:spacing w:before="197" w:line="451" w:lineRule="auto"/>
        <w:ind w:right="6763"/>
        <w:rPr>
          <w:lang w:val="ru-RU"/>
        </w:rPr>
      </w:pPr>
      <w:r w:rsidRPr="00E63CF4">
        <w:rPr>
          <w:lang w:val="ru-RU"/>
        </w:rPr>
        <w:t>А) глюкокортикоиды Б) антибиотики</w:t>
      </w:r>
    </w:p>
    <w:p w14:paraId="45C8FA25" w14:textId="77777777" w:rsidR="0010624C" w:rsidRPr="00E63CF4" w:rsidRDefault="00086B71">
      <w:pPr>
        <w:pStyle w:val="a3"/>
        <w:spacing w:before="6" w:line="451" w:lineRule="auto"/>
        <w:ind w:right="3511"/>
        <w:rPr>
          <w:lang w:val="ru-RU"/>
        </w:rPr>
      </w:pPr>
      <w:r w:rsidRPr="00E63CF4">
        <w:rPr>
          <w:lang w:val="ru-RU"/>
        </w:rPr>
        <w:t>В) нестероидные противовоспалительные препараты Г) анальгетики</w:t>
      </w:r>
    </w:p>
    <w:p w14:paraId="4A314511" w14:textId="77777777" w:rsidR="0010624C" w:rsidRPr="00E63CF4" w:rsidRDefault="00086B71">
      <w:pPr>
        <w:pStyle w:val="1"/>
        <w:spacing w:before="10" w:line="276" w:lineRule="auto"/>
        <w:ind w:right="855"/>
        <w:rPr>
          <w:lang w:val="ru-RU"/>
        </w:rPr>
      </w:pPr>
      <w:r w:rsidRPr="00E63CF4">
        <w:rPr>
          <w:lang w:val="ru-RU"/>
        </w:rPr>
        <w:t>3633. [T037907] ОПТИМАЛЬНЫМ МЕТОДОМ ЛЕЧЕНИЯ ВЗРОСЛЫХ ПАЦИЕНТОВ С КАЛЬЦИНИРОВАННЫМ ОТКРЫТЫМ АРТЕРИАЛЬНЫМ ПРОТОКОМ ЯВЛЯЕТСЯ</w:t>
      </w:r>
    </w:p>
    <w:p w14:paraId="5F337F08" w14:textId="77777777" w:rsidR="0010624C" w:rsidRPr="00E63CF4" w:rsidRDefault="00086B71">
      <w:pPr>
        <w:pStyle w:val="a3"/>
        <w:spacing w:before="194" w:line="451" w:lineRule="auto"/>
        <w:ind w:right="2450"/>
        <w:rPr>
          <w:lang w:val="ru-RU"/>
        </w:rPr>
      </w:pPr>
      <w:r w:rsidRPr="00E63CF4">
        <w:rPr>
          <w:lang w:val="ru-RU"/>
        </w:rPr>
        <w:t>А) закрытие дефекта методом с использованием катетеризации Б) медикаментозной ведение</w:t>
      </w:r>
    </w:p>
    <w:p w14:paraId="559D3849" w14:textId="77777777" w:rsidR="0010624C" w:rsidRPr="00E63CF4" w:rsidRDefault="00086B71">
      <w:pPr>
        <w:pStyle w:val="a3"/>
        <w:spacing w:before="5" w:line="451" w:lineRule="auto"/>
        <w:ind w:right="976"/>
        <w:rPr>
          <w:lang w:val="ru-RU"/>
        </w:rPr>
      </w:pPr>
      <w:r w:rsidRPr="00E63CF4">
        <w:rPr>
          <w:lang w:val="ru-RU"/>
        </w:rPr>
        <w:t>В) хирургическое закрытие дефекта, используя кардиопульмональный шунт Г) левосторонняя торакотомия и хирургическое закрытие дефекта</w:t>
      </w:r>
    </w:p>
    <w:p w14:paraId="0B85355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05B3461" w14:textId="77777777" w:rsidR="0010624C" w:rsidRPr="00E63CF4" w:rsidRDefault="00086B71">
      <w:pPr>
        <w:pStyle w:val="1"/>
        <w:spacing w:before="73" w:line="278" w:lineRule="auto"/>
        <w:ind w:right="337"/>
        <w:rPr>
          <w:lang w:val="ru-RU"/>
        </w:rPr>
      </w:pPr>
      <w:r w:rsidRPr="00E63CF4">
        <w:rPr>
          <w:lang w:val="ru-RU"/>
        </w:rPr>
        <w:lastRenderedPageBreak/>
        <w:t>3634. [T037908] ЛЕЧЕНИЕ АРТЕРИАЛЬНОЙ ГИПЕРТЕНЗИИ ИНГИБИТОРАМИ АНГИОТЕНЗИНПРЕВРАЩАЮЩЕГО ФЕРМЕНТА ПРОТИВОПОКАЗАНО ПРИ</w:t>
      </w:r>
    </w:p>
    <w:p w14:paraId="15F51973" w14:textId="77777777" w:rsidR="0010624C" w:rsidRPr="00E63CF4" w:rsidRDefault="00086B71">
      <w:pPr>
        <w:pStyle w:val="a3"/>
        <w:spacing w:before="192" w:line="451" w:lineRule="auto"/>
        <w:ind w:right="4425"/>
        <w:rPr>
          <w:lang w:val="ru-RU"/>
        </w:rPr>
      </w:pPr>
      <w:r w:rsidRPr="00E63CF4">
        <w:rPr>
          <w:lang w:val="ru-RU"/>
        </w:rPr>
        <w:t>А) двустороннем стенозе почечных артерий Б) поликистозе почек</w:t>
      </w:r>
    </w:p>
    <w:p w14:paraId="76DE0AB2" w14:textId="77777777" w:rsidR="0010624C" w:rsidRPr="00E63CF4" w:rsidRDefault="00086B71">
      <w:pPr>
        <w:pStyle w:val="a3"/>
        <w:spacing w:before="6" w:line="451" w:lineRule="auto"/>
        <w:ind w:right="5844"/>
        <w:rPr>
          <w:lang w:val="ru-RU"/>
        </w:rPr>
      </w:pPr>
      <w:r w:rsidRPr="00E63CF4">
        <w:rPr>
          <w:lang w:val="ru-RU"/>
        </w:rPr>
        <w:t>В) диабетической нефропатии Г) бронхиальной астме</w:t>
      </w:r>
    </w:p>
    <w:p w14:paraId="3F4D382A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3635. [T037910] К ПОБОЧНЫМ ЭФФЕКТАМ ТЕРАПИИ СТАТИНАМИ ОТНОСЯТ</w:t>
      </w:r>
    </w:p>
    <w:p w14:paraId="1070738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50C0A4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миопатии</w:t>
      </w:r>
    </w:p>
    <w:p w14:paraId="79F4487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8E1B23" w14:textId="77777777" w:rsidR="0010624C" w:rsidRPr="00E63CF4" w:rsidRDefault="00086B71">
      <w:pPr>
        <w:pStyle w:val="a3"/>
        <w:spacing w:line="448" w:lineRule="auto"/>
        <w:ind w:right="5272"/>
        <w:rPr>
          <w:lang w:val="ru-RU"/>
        </w:rPr>
      </w:pPr>
      <w:r w:rsidRPr="00E63CF4">
        <w:rPr>
          <w:lang w:val="ru-RU"/>
        </w:rPr>
        <w:t>Б) дисфункция щитовидной железы В) головные боли</w:t>
      </w:r>
    </w:p>
    <w:p w14:paraId="05B3CFE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импотенция</w:t>
      </w:r>
    </w:p>
    <w:p w14:paraId="5E3AAD20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0C107BEC" w14:textId="77777777" w:rsidR="0010624C" w:rsidRPr="00E63CF4" w:rsidRDefault="00086B71">
      <w:pPr>
        <w:pStyle w:val="1"/>
        <w:spacing w:line="278" w:lineRule="auto"/>
        <w:ind w:right="1728"/>
        <w:rPr>
          <w:lang w:val="ru-RU"/>
        </w:rPr>
      </w:pPr>
      <w:r w:rsidRPr="00E63CF4">
        <w:rPr>
          <w:lang w:val="ru-RU"/>
        </w:rPr>
        <w:t>3636. [T037911] С ЦЕЛЬЮ КОНТРОЛЯ БЕЗОПАСНОСТИ ТЕРАПИИ СТАТИНАМИ СЛЕДУЕТ ОЦЕНИВАТЬ УРОВЕНЬ</w:t>
      </w:r>
    </w:p>
    <w:p w14:paraId="6F6EB14C" w14:textId="77777777" w:rsidR="0010624C" w:rsidRPr="00E63CF4" w:rsidRDefault="00086B71">
      <w:pPr>
        <w:pStyle w:val="a3"/>
        <w:spacing w:before="192" w:line="451" w:lineRule="auto"/>
        <w:ind w:right="643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креатинфосфокиназы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тропонина</w:t>
      </w:r>
      <w:proofErr w:type="spellEnd"/>
    </w:p>
    <w:p w14:paraId="0494A307" w14:textId="77777777" w:rsidR="0010624C" w:rsidRPr="00E63CF4" w:rsidRDefault="00086B71">
      <w:pPr>
        <w:pStyle w:val="a3"/>
        <w:spacing w:before="5" w:line="451" w:lineRule="auto"/>
        <w:ind w:right="6448"/>
        <w:rPr>
          <w:lang w:val="ru-RU"/>
        </w:rPr>
      </w:pPr>
      <w:r w:rsidRPr="00E63CF4">
        <w:rPr>
          <w:lang w:val="ru-RU"/>
        </w:rPr>
        <w:t>В) щелочной фосфатазы Г) амилазы</w:t>
      </w:r>
    </w:p>
    <w:p w14:paraId="553F051B" w14:textId="77777777" w:rsidR="0010624C" w:rsidRPr="00E63CF4" w:rsidRDefault="00086B71">
      <w:pPr>
        <w:pStyle w:val="1"/>
        <w:spacing w:before="12" w:line="276" w:lineRule="auto"/>
        <w:ind w:right="595"/>
        <w:rPr>
          <w:lang w:val="ru-RU"/>
        </w:rPr>
      </w:pPr>
      <w:r w:rsidRPr="00E63CF4">
        <w:rPr>
          <w:lang w:val="ru-RU"/>
        </w:rPr>
        <w:t>3637. [T037913] ПРИ ГИПЕРТРИГЛИЦЕРИДЕМИИ У БОЛЬНЫХ САХАРНЫМ ДИАБЕТОМ ПОКАЗАНО НАЗНАЧЕНИЕ</w:t>
      </w:r>
    </w:p>
    <w:p w14:paraId="6DB3B42C" w14:textId="77777777" w:rsidR="0010624C" w:rsidRPr="00E63CF4" w:rsidRDefault="00086B71">
      <w:pPr>
        <w:pStyle w:val="a3"/>
        <w:spacing w:before="194" w:line="451" w:lineRule="auto"/>
        <w:ind w:right="755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Трайкора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Омакора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Эзетимиба</w:t>
      </w:r>
      <w:proofErr w:type="spellEnd"/>
    </w:p>
    <w:p w14:paraId="2213F43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секвестрантов</w:t>
      </w:r>
      <w:proofErr w:type="spellEnd"/>
      <w:r w:rsidRPr="00E63CF4">
        <w:rPr>
          <w:lang w:val="ru-RU"/>
        </w:rPr>
        <w:t xml:space="preserve"> желчных кислот</w:t>
      </w:r>
    </w:p>
    <w:p w14:paraId="728DDCE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60060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3638. [T037921] ЦЕЛЬЮ ПЛАЗМАФЕРЕЗА ПРИ СКВ ЯВЛЯЕТСЯ</w:t>
      </w:r>
    </w:p>
    <w:p w14:paraId="49D3DCE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FCFA4F9" w14:textId="77777777" w:rsidR="0010624C" w:rsidRPr="00E63CF4" w:rsidRDefault="00086B71">
      <w:pPr>
        <w:pStyle w:val="a3"/>
        <w:spacing w:before="1" w:line="451" w:lineRule="auto"/>
        <w:ind w:right="3513"/>
        <w:rPr>
          <w:lang w:val="ru-RU"/>
        </w:rPr>
      </w:pPr>
      <w:r w:rsidRPr="00E63CF4">
        <w:rPr>
          <w:lang w:val="ru-RU"/>
        </w:rPr>
        <w:t>А) удаление циркулирующих иммунных комплексов Б) снижение уровня холестерина</w:t>
      </w:r>
    </w:p>
    <w:p w14:paraId="3BF8D0BB" w14:textId="77777777" w:rsidR="0010624C" w:rsidRPr="00E63CF4" w:rsidRDefault="00086B71">
      <w:pPr>
        <w:pStyle w:val="a3"/>
        <w:spacing w:before="6" w:line="451" w:lineRule="auto"/>
        <w:ind w:right="1742"/>
        <w:rPr>
          <w:lang w:val="ru-RU"/>
        </w:rPr>
      </w:pPr>
      <w:r w:rsidRPr="00E63CF4">
        <w:rPr>
          <w:lang w:val="ru-RU"/>
        </w:rPr>
        <w:t>В) снижение уровня липопротеинов низкой и очень низкой плотности Г) уменьшение объема циркулирующей крови</w:t>
      </w:r>
    </w:p>
    <w:p w14:paraId="536C5B7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EFDD3A5" w14:textId="77777777" w:rsidR="0010624C" w:rsidRPr="00E63CF4" w:rsidRDefault="00086B71">
      <w:pPr>
        <w:pStyle w:val="1"/>
        <w:spacing w:before="73" w:line="278" w:lineRule="auto"/>
        <w:ind w:right="1718"/>
        <w:rPr>
          <w:lang w:val="ru-RU"/>
        </w:rPr>
      </w:pPr>
      <w:r w:rsidRPr="00E63CF4">
        <w:rPr>
          <w:lang w:val="ru-RU"/>
        </w:rPr>
        <w:lastRenderedPageBreak/>
        <w:t>3639. [T037925] ДЛЯ ПОЛИМИОЗИТА НАИБОЛЕЕ ХАРАКТЕРНЫМ СИМПТОМОМ ЯВЛЯЕТСЯ</w:t>
      </w:r>
    </w:p>
    <w:p w14:paraId="6AAD64F6" w14:textId="77777777" w:rsidR="0010624C" w:rsidRPr="00E63CF4" w:rsidRDefault="00086B71">
      <w:pPr>
        <w:pStyle w:val="a3"/>
        <w:spacing w:before="192" w:line="451" w:lineRule="auto"/>
        <w:ind w:right="4996"/>
        <w:rPr>
          <w:lang w:val="ru-RU"/>
        </w:rPr>
      </w:pPr>
      <w:r w:rsidRPr="00E63CF4">
        <w:rPr>
          <w:lang w:val="ru-RU"/>
        </w:rPr>
        <w:t>А) проксимальная мышечная слабость Б) слабость мышц кисти</w:t>
      </w:r>
    </w:p>
    <w:p w14:paraId="190733AC" w14:textId="77777777" w:rsidR="0010624C" w:rsidRPr="00E63CF4" w:rsidRDefault="00086B71">
      <w:pPr>
        <w:pStyle w:val="a3"/>
        <w:spacing w:before="6" w:line="451" w:lineRule="auto"/>
        <w:ind w:right="5130"/>
        <w:rPr>
          <w:lang w:val="ru-RU"/>
        </w:rPr>
      </w:pPr>
      <w:r w:rsidRPr="00E63CF4">
        <w:rPr>
          <w:lang w:val="ru-RU"/>
        </w:rPr>
        <w:t xml:space="preserve">В) атрофия межкостных мышц кисти Г) </w:t>
      </w:r>
      <w:proofErr w:type="spellStart"/>
      <w:r w:rsidRPr="00E63CF4">
        <w:rPr>
          <w:lang w:val="ru-RU"/>
        </w:rPr>
        <w:t>ульнарная</w:t>
      </w:r>
      <w:proofErr w:type="spellEnd"/>
      <w:r w:rsidRPr="00E63CF4">
        <w:rPr>
          <w:lang w:val="ru-RU"/>
        </w:rPr>
        <w:t xml:space="preserve"> девиация кистей</w:t>
      </w:r>
    </w:p>
    <w:p w14:paraId="4455FC17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3640. [T037942] СУСТАВ ШАРКО ФОРМИРУЕТСЯ ПРИ</w:t>
      </w:r>
    </w:p>
    <w:p w14:paraId="31B4D77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1BA0922" w14:textId="77777777" w:rsidR="0010624C" w:rsidRPr="00E63CF4" w:rsidRDefault="00086B71">
      <w:pPr>
        <w:pStyle w:val="a3"/>
        <w:spacing w:line="451" w:lineRule="auto"/>
        <w:ind w:right="6818"/>
        <w:rPr>
          <w:lang w:val="ru-RU"/>
        </w:rPr>
      </w:pPr>
      <w:r w:rsidRPr="00E63CF4">
        <w:rPr>
          <w:lang w:val="ru-RU"/>
        </w:rPr>
        <w:t>А) сахарном диабете Б) гипотиреозе</w:t>
      </w:r>
    </w:p>
    <w:p w14:paraId="58FD1339" w14:textId="77777777" w:rsidR="0010624C" w:rsidRPr="00E63CF4" w:rsidRDefault="00086B71">
      <w:pPr>
        <w:pStyle w:val="a3"/>
        <w:spacing w:before="5" w:line="451" w:lineRule="auto"/>
        <w:ind w:right="682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гиперпаратиреозе</w:t>
      </w:r>
      <w:proofErr w:type="spellEnd"/>
      <w:r w:rsidRPr="00E63CF4">
        <w:rPr>
          <w:lang w:val="ru-RU"/>
        </w:rPr>
        <w:t xml:space="preserve"> Г) тиреотоксикозе</w:t>
      </w:r>
    </w:p>
    <w:p w14:paraId="7FD7628C" w14:textId="77777777" w:rsidR="0010624C" w:rsidRPr="00E63CF4" w:rsidRDefault="00086B71">
      <w:pPr>
        <w:pStyle w:val="1"/>
        <w:spacing w:before="10" w:line="278" w:lineRule="auto"/>
        <w:ind w:right="716"/>
        <w:rPr>
          <w:lang w:val="ru-RU"/>
        </w:rPr>
      </w:pPr>
      <w:r w:rsidRPr="00E63CF4">
        <w:rPr>
          <w:lang w:val="ru-RU"/>
        </w:rPr>
        <w:t>3641. [T037943] К ХАРАКТЕРНЫМ РЕНТГЕНОЛОГИЧЕСКИМ ПРИЗНАКАМ ОСТЕОАРТРОЗА ОТНОСЯТ</w:t>
      </w:r>
    </w:p>
    <w:p w14:paraId="04EC9AD6" w14:textId="77777777" w:rsidR="0010624C" w:rsidRPr="00E63CF4" w:rsidRDefault="00086B71">
      <w:pPr>
        <w:pStyle w:val="a3"/>
        <w:spacing w:before="193" w:line="451" w:lineRule="auto"/>
        <w:ind w:right="472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субхондральный</w:t>
      </w:r>
      <w:proofErr w:type="spellEnd"/>
      <w:r w:rsidRPr="00E63CF4">
        <w:rPr>
          <w:lang w:val="ru-RU"/>
        </w:rPr>
        <w:t xml:space="preserve"> склероз и остеофиты Б) эрозии</w:t>
      </w:r>
    </w:p>
    <w:p w14:paraId="03FCAE88" w14:textId="77777777" w:rsidR="0010624C" w:rsidRPr="00E63CF4" w:rsidRDefault="00086B71">
      <w:pPr>
        <w:pStyle w:val="a3"/>
        <w:spacing w:before="6" w:line="451" w:lineRule="auto"/>
        <w:ind w:right="585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кистовидные</w:t>
      </w:r>
      <w:proofErr w:type="spellEnd"/>
      <w:r w:rsidRPr="00E63CF4">
        <w:rPr>
          <w:lang w:val="ru-RU"/>
        </w:rPr>
        <w:t xml:space="preserve"> просветления Г) </w:t>
      </w:r>
      <w:proofErr w:type="spellStart"/>
      <w:r w:rsidRPr="00E63CF4">
        <w:rPr>
          <w:lang w:val="ru-RU"/>
        </w:rPr>
        <w:t>остеолиз</w:t>
      </w:r>
      <w:proofErr w:type="spellEnd"/>
    </w:p>
    <w:p w14:paraId="0FC04005" w14:textId="77777777" w:rsidR="0010624C" w:rsidRPr="00E63CF4" w:rsidRDefault="00086B71">
      <w:pPr>
        <w:pStyle w:val="1"/>
        <w:spacing w:before="13" w:line="276" w:lineRule="auto"/>
        <w:ind w:right="318"/>
        <w:rPr>
          <w:lang w:val="ru-RU"/>
        </w:rPr>
      </w:pPr>
      <w:r w:rsidRPr="00E63CF4">
        <w:rPr>
          <w:lang w:val="ru-RU"/>
        </w:rPr>
        <w:t>3642. [T037946] ПАТОЛОГИЧЕСКИМ РОСТОМ И НАРУШЕНИЕМ СТРУКТУРЫ КОСТЕЙ СКЕЛЕТА В ОТДЕЛЬНЫХ МЕСТАХ ХАРАКТЕРИЗУЕТСЯ</w:t>
      </w:r>
    </w:p>
    <w:p w14:paraId="5D64C486" w14:textId="77777777" w:rsidR="0010624C" w:rsidRPr="00E63CF4" w:rsidRDefault="00086B71">
      <w:pPr>
        <w:pStyle w:val="a3"/>
        <w:spacing w:before="195" w:line="451" w:lineRule="auto"/>
        <w:ind w:right="6888"/>
        <w:rPr>
          <w:lang w:val="ru-RU"/>
        </w:rPr>
      </w:pPr>
      <w:r w:rsidRPr="00E63CF4">
        <w:rPr>
          <w:lang w:val="ru-RU"/>
        </w:rPr>
        <w:t xml:space="preserve">А) болезнь </w:t>
      </w:r>
      <w:proofErr w:type="spellStart"/>
      <w:r w:rsidRPr="00E63CF4">
        <w:rPr>
          <w:lang w:val="ru-RU"/>
        </w:rPr>
        <w:t>Педжета</w:t>
      </w:r>
      <w:proofErr w:type="spellEnd"/>
      <w:r w:rsidRPr="00E63CF4">
        <w:rPr>
          <w:lang w:val="ru-RU"/>
        </w:rPr>
        <w:t xml:space="preserve"> Б) остеопороз</w:t>
      </w:r>
    </w:p>
    <w:p w14:paraId="7DD4382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остеосклероз</w:t>
      </w:r>
    </w:p>
    <w:p w14:paraId="517BD49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9862C7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болезнь Рейтера</w:t>
      </w:r>
    </w:p>
    <w:p w14:paraId="6F123AA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9618BD0" w14:textId="77777777" w:rsidR="0010624C" w:rsidRPr="00E63CF4" w:rsidRDefault="00086B71">
      <w:pPr>
        <w:pStyle w:val="1"/>
        <w:spacing w:before="1" w:line="276" w:lineRule="auto"/>
        <w:ind w:right="1315"/>
        <w:rPr>
          <w:lang w:val="ru-RU"/>
        </w:rPr>
      </w:pPr>
      <w:r w:rsidRPr="00E63CF4">
        <w:rPr>
          <w:lang w:val="ru-RU"/>
        </w:rPr>
        <w:t>3643. [T037948] МЕЖФАЛАНГОВЫЕ СУСТАВЫ ПАЛЬЦЕВ ПО ФОРМЕ СУСТАВНЫХ ПОВЕРХНОСТЕЙ ЯВЛЯЮТСЯ</w:t>
      </w:r>
    </w:p>
    <w:p w14:paraId="1E3D6E60" w14:textId="77777777" w:rsidR="0010624C" w:rsidRPr="00E63CF4" w:rsidRDefault="00086B71">
      <w:pPr>
        <w:pStyle w:val="a3"/>
        <w:spacing w:before="195" w:line="451" w:lineRule="auto"/>
        <w:ind w:right="703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блоковидными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элипсовидными</w:t>
      </w:r>
      <w:proofErr w:type="spellEnd"/>
      <w:r w:rsidRPr="00E63CF4">
        <w:rPr>
          <w:lang w:val="ru-RU"/>
        </w:rPr>
        <w:t xml:space="preserve"> В) шаровидными Г) плоскими</w:t>
      </w:r>
    </w:p>
    <w:p w14:paraId="35C01B1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DCF0E4" w14:textId="77777777" w:rsidR="0010624C" w:rsidRPr="00E63CF4" w:rsidRDefault="00086B71">
      <w:pPr>
        <w:pStyle w:val="1"/>
        <w:spacing w:before="73" w:line="278" w:lineRule="auto"/>
        <w:ind w:right="1719"/>
        <w:rPr>
          <w:lang w:val="ru-RU"/>
        </w:rPr>
      </w:pPr>
      <w:r w:rsidRPr="00E63CF4">
        <w:rPr>
          <w:lang w:val="ru-RU"/>
        </w:rPr>
        <w:lastRenderedPageBreak/>
        <w:t>3644. [T037949] НАИБОЛЕЕ ВСЕГО К РАЗВИТИЮ ОСТЕОАРТРОЗА ПРЕДРАСПОЛАГАЕТ</w:t>
      </w:r>
    </w:p>
    <w:p w14:paraId="28122E00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ожирение</w:t>
      </w:r>
    </w:p>
    <w:p w14:paraId="5C7B814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1C55DF" w14:textId="77777777" w:rsidR="0010624C" w:rsidRPr="00E63CF4" w:rsidRDefault="00086B71">
      <w:pPr>
        <w:pStyle w:val="a3"/>
        <w:spacing w:line="448" w:lineRule="auto"/>
        <w:ind w:right="7193"/>
        <w:rPr>
          <w:lang w:val="ru-RU"/>
        </w:rPr>
      </w:pPr>
      <w:r w:rsidRPr="00E63CF4">
        <w:rPr>
          <w:lang w:val="ru-RU"/>
        </w:rPr>
        <w:t>Б) дислипидемия В) гипертиреоз Г) акромегалия</w:t>
      </w:r>
    </w:p>
    <w:p w14:paraId="1F16F8E5" w14:textId="77777777" w:rsidR="0010624C" w:rsidRPr="00E63CF4" w:rsidRDefault="00086B71">
      <w:pPr>
        <w:pStyle w:val="1"/>
        <w:spacing w:before="15" w:line="276" w:lineRule="auto"/>
        <w:ind w:right="1904"/>
        <w:rPr>
          <w:lang w:val="ru-RU"/>
        </w:rPr>
      </w:pPr>
      <w:r w:rsidRPr="00E63CF4">
        <w:rPr>
          <w:lang w:val="ru-RU"/>
        </w:rPr>
        <w:t>3645. [T037965] НАИБОЛЕЕ ВЫСОКАЯ ЧАСТОТА РАЗВИТИЯ ЛИМФОПРОЛИФЕРАТИВНЫХ ОПУХОЛЕЙ ОТМЕЧАЕТСЯ ПРИ</w:t>
      </w:r>
    </w:p>
    <w:p w14:paraId="4F573B7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синдроме </w:t>
      </w:r>
      <w:proofErr w:type="spellStart"/>
      <w:r w:rsidRPr="00E63CF4">
        <w:rPr>
          <w:lang w:val="ru-RU"/>
        </w:rPr>
        <w:t>Шегрена</w:t>
      </w:r>
      <w:proofErr w:type="spellEnd"/>
    </w:p>
    <w:p w14:paraId="609108A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054F33" w14:textId="77777777" w:rsidR="0010624C" w:rsidRPr="00E63CF4" w:rsidRDefault="00086B71">
      <w:pPr>
        <w:pStyle w:val="a3"/>
        <w:spacing w:line="451" w:lineRule="auto"/>
        <w:ind w:right="6273"/>
        <w:rPr>
          <w:lang w:val="ru-RU"/>
        </w:rPr>
      </w:pPr>
      <w:r w:rsidRPr="00E63CF4">
        <w:rPr>
          <w:lang w:val="ru-RU"/>
        </w:rPr>
        <w:t>Б) подагрическом артрите В) остеоартрозе</w:t>
      </w:r>
    </w:p>
    <w:p w14:paraId="61BC264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ревматоидном артрите</w:t>
      </w:r>
    </w:p>
    <w:p w14:paraId="0A1547F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D767DDC" w14:textId="77777777" w:rsidR="0010624C" w:rsidRPr="00E63CF4" w:rsidRDefault="00086B71">
      <w:pPr>
        <w:pStyle w:val="1"/>
        <w:spacing w:before="1" w:line="276" w:lineRule="auto"/>
        <w:ind w:right="784"/>
        <w:rPr>
          <w:lang w:val="ru-RU"/>
        </w:rPr>
      </w:pPr>
      <w:r w:rsidRPr="00E63CF4">
        <w:rPr>
          <w:lang w:val="ru-RU"/>
        </w:rPr>
        <w:t>3646. [T037976] У ПАЦИЕНТА С ЗАБОЛЕВАНИЕМ ЦНС, ПРИНИМАВШЕГО МЕТИЛДОПА, РАЗВИЛАСЬ ГЕМОЛИТИЧЕСКАЯ АНЕМИЯ, КОТОРАЯ БЫСТРО ПРОШЛА ПОСЛЕ ОТМЕНЫ ПРЕПАРАТА. ВИДОМ ГИПЕРЧУВСТВИТЕЛЬНОСТИ, ПО КОТОРОМУ РАЗВИЛОСЬ ЭТО ОСЛОЖНЕНИЕ, ЯВЛЯЕТСЯ</w:t>
      </w:r>
    </w:p>
    <w:p w14:paraId="75C7446C" w14:textId="77777777" w:rsidR="0010624C" w:rsidRPr="00E63CF4" w:rsidRDefault="00086B71">
      <w:pPr>
        <w:pStyle w:val="a3"/>
        <w:spacing w:before="195" w:line="451" w:lineRule="auto"/>
        <w:ind w:right="6870"/>
        <w:rPr>
          <w:lang w:val="ru-RU"/>
        </w:rPr>
      </w:pPr>
      <w:r w:rsidRPr="00E63CF4">
        <w:rPr>
          <w:lang w:val="ru-RU"/>
        </w:rPr>
        <w:t xml:space="preserve">А) цитотоксический Б) </w:t>
      </w:r>
      <w:proofErr w:type="spellStart"/>
      <w:r w:rsidRPr="00E63CF4">
        <w:rPr>
          <w:lang w:val="ru-RU"/>
        </w:rPr>
        <w:t>реагиновый</w:t>
      </w:r>
      <w:proofErr w:type="spellEnd"/>
    </w:p>
    <w:p w14:paraId="7898EBD3" w14:textId="77777777" w:rsidR="0010624C" w:rsidRPr="00E63CF4" w:rsidRDefault="00086B71">
      <w:pPr>
        <w:pStyle w:val="a3"/>
        <w:spacing w:before="5" w:line="451" w:lineRule="auto"/>
        <w:ind w:right="646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иммунокомплексный</w:t>
      </w:r>
      <w:proofErr w:type="spellEnd"/>
      <w:r w:rsidRPr="00E63CF4">
        <w:rPr>
          <w:lang w:val="ru-RU"/>
        </w:rPr>
        <w:t xml:space="preserve"> Г) клеточный</w:t>
      </w:r>
    </w:p>
    <w:p w14:paraId="1D9C02F4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3647. [T037980] ВЕДУЩЕЕ ЗНАЧЕНИЕ ПРИ РАЗВИТИИ ВАСКУЛИТОВ ИМЕЕТ</w:t>
      </w:r>
    </w:p>
    <w:p w14:paraId="052A0384" w14:textId="77777777" w:rsidR="0010624C" w:rsidRPr="00E63CF4" w:rsidRDefault="00086B71">
      <w:pPr>
        <w:tabs>
          <w:tab w:val="left" w:pos="877"/>
        </w:tabs>
        <w:spacing w:before="40"/>
        <w:ind w:left="102"/>
        <w:rPr>
          <w:b/>
          <w:sz w:val="24"/>
          <w:lang w:val="ru-RU"/>
        </w:rPr>
      </w:pPr>
      <w:r w:rsidRPr="00E63CF4">
        <w:rPr>
          <w:sz w:val="24"/>
          <w:u w:val="single"/>
          <w:lang w:val="ru-RU"/>
        </w:rPr>
        <w:t xml:space="preserve"> </w:t>
      </w:r>
      <w:r w:rsidRPr="00E63CF4">
        <w:rPr>
          <w:sz w:val="24"/>
          <w:u w:val="single"/>
          <w:lang w:val="ru-RU"/>
        </w:rPr>
        <w:tab/>
      </w:r>
      <w:r w:rsidRPr="00E63CF4">
        <w:rPr>
          <w:b/>
          <w:sz w:val="24"/>
          <w:lang w:val="ru-RU"/>
        </w:rPr>
        <w:t>ВИД</w:t>
      </w:r>
      <w:r w:rsidRPr="00E63CF4">
        <w:rPr>
          <w:b/>
          <w:spacing w:val="-5"/>
          <w:sz w:val="24"/>
          <w:lang w:val="ru-RU"/>
        </w:rPr>
        <w:t xml:space="preserve"> </w:t>
      </w:r>
      <w:r w:rsidRPr="00E63CF4">
        <w:rPr>
          <w:b/>
          <w:sz w:val="24"/>
          <w:lang w:val="ru-RU"/>
        </w:rPr>
        <w:t>ГИПЕРЧУСТВИТЕЛЬНОСТИ</w:t>
      </w:r>
    </w:p>
    <w:p w14:paraId="37D58D42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699008F" w14:textId="77777777" w:rsidR="0010624C" w:rsidRPr="00E63CF4" w:rsidRDefault="00086B71">
      <w:pPr>
        <w:pStyle w:val="a3"/>
        <w:spacing w:line="451" w:lineRule="auto"/>
        <w:ind w:right="645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иммунокомплексный</w:t>
      </w:r>
      <w:proofErr w:type="spellEnd"/>
      <w:r w:rsidRPr="00E63CF4">
        <w:rPr>
          <w:lang w:val="ru-RU"/>
        </w:rPr>
        <w:t xml:space="preserve"> Б) цитотоксический</w:t>
      </w:r>
    </w:p>
    <w:p w14:paraId="06B730CA" w14:textId="77777777" w:rsidR="0010624C" w:rsidRPr="00E63CF4" w:rsidRDefault="00086B71">
      <w:pPr>
        <w:pStyle w:val="a3"/>
        <w:spacing w:before="5" w:line="451" w:lineRule="auto"/>
        <w:ind w:right="743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реагиновый</w:t>
      </w:r>
      <w:proofErr w:type="spellEnd"/>
      <w:r w:rsidRPr="00E63CF4">
        <w:rPr>
          <w:lang w:val="ru-RU"/>
        </w:rPr>
        <w:t xml:space="preserve"> Г) клеточный</w:t>
      </w:r>
    </w:p>
    <w:p w14:paraId="3CD769C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01100B" w14:textId="77777777" w:rsidR="0010624C" w:rsidRPr="00E63CF4" w:rsidRDefault="00086B71">
      <w:pPr>
        <w:pStyle w:val="1"/>
        <w:spacing w:before="73" w:line="278" w:lineRule="auto"/>
        <w:ind w:right="177"/>
        <w:rPr>
          <w:lang w:val="ru-RU"/>
        </w:rPr>
      </w:pPr>
      <w:r w:rsidRPr="00E63CF4">
        <w:rPr>
          <w:lang w:val="ru-RU"/>
        </w:rPr>
        <w:lastRenderedPageBreak/>
        <w:t>3648. [T037982] ПЕРЕКРЕСТНЫЕ АЛЛЕРГИЧЕСКИЕ РЕАКЦИИ НА ЛЕКАРСТВА ВОЗНИКАЮТ ВСЛЕДСТВИЕ</w:t>
      </w:r>
    </w:p>
    <w:p w14:paraId="56D1444C" w14:textId="77777777" w:rsidR="0010624C" w:rsidRPr="00E63CF4" w:rsidRDefault="00086B71">
      <w:pPr>
        <w:pStyle w:val="a3"/>
        <w:spacing w:before="192" w:line="278" w:lineRule="auto"/>
        <w:ind w:right="327"/>
        <w:rPr>
          <w:lang w:val="ru-RU"/>
        </w:rPr>
      </w:pPr>
      <w:r w:rsidRPr="00E63CF4">
        <w:rPr>
          <w:lang w:val="ru-RU"/>
        </w:rPr>
        <w:t>А) повышенной чувствительности к химическим веществам, имеющим схожую структуру</w:t>
      </w:r>
    </w:p>
    <w:p w14:paraId="3535EA5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подкожного введения препарата</w:t>
      </w:r>
    </w:p>
    <w:p w14:paraId="706B86B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81CBB8D" w14:textId="77777777" w:rsidR="0010624C" w:rsidRPr="00E63CF4" w:rsidRDefault="00086B71">
      <w:pPr>
        <w:pStyle w:val="a3"/>
        <w:spacing w:line="448" w:lineRule="auto"/>
        <w:ind w:right="3590"/>
        <w:rPr>
          <w:lang w:val="ru-RU"/>
        </w:rPr>
      </w:pPr>
      <w:r w:rsidRPr="00E63CF4">
        <w:rPr>
          <w:lang w:val="ru-RU"/>
        </w:rPr>
        <w:t>В) одновременного введения более двух препаратов Г) введения больших доз</w:t>
      </w:r>
    </w:p>
    <w:p w14:paraId="315407BC" w14:textId="77777777" w:rsidR="0010624C" w:rsidRPr="00E63CF4" w:rsidRDefault="00086B71">
      <w:pPr>
        <w:pStyle w:val="1"/>
        <w:spacing w:before="15" w:line="276" w:lineRule="auto"/>
        <w:ind w:right="298"/>
        <w:rPr>
          <w:lang w:val="ru-RU"/>
        </w:rPr>
      </w:pPr>
      <w:r w:rsidRPr="00E63CF4">
        <w:rPr>
          <w:lang w:val="ru-RU"/>
        </w:rPr>
        <w:t>3649. [T037983] ПЕРЕКРЕСТНЫЕ РЕАКЦИИ НА МЕДИКАМЕНТЫ ВОЗМОЖНЫ ИЗ-ЗА</w:t>
      </w:r>
    </w:p>
    <w:p w14:paraId="7FB98645" w14:textId="77777777" w:rsidR="0010624C" w:rsidRPr="00E63CF4" w:rsidRDefault="00086B71">
      <w:pPr>
        <w:pStyle w:val="a3"/>
        <w:spacing w:before="197" w:line="448" w:lineRule="auto"/>
        <w:ind w:right="4417"/>
        <w:rPr>
          <w:lang w:val="ru-RU"/>
        </w:rPr>
      </w:pPr>
      <w:r w:rsidRPr="00E63CF4">
        <w:rPr>
          <w:lang w:val="ru-RU"/>
        </w:rPr>
        <w:t>А) наличия общих антигенных детерминант Б) высокой сенсибилизации</w:t>
      </w:r>
    </w:p>
    <w:p w14:paraId="0B60F024" w14:textId="77777777" w:rsidR="0010624C" w:rsidRPr="00E63CF4" w:rsidRDefault="00086B71">
      <w:pPr>
        <w:pStyle w:val="a3"/>
        <w:spacing w:before="11" w:line="448" w:lineRule="auto"/>
        <w:ind w:right="5755"/>
        <w:rPr>
          <w:lang w:val="ru-RU"/>
        </w:rPr>
      </w:pPr>
      <w:r w:rsidRPr="00E63CF4">
        <w:rPr>
          <w:lang w:val="ru-RU"/>
        </w:rPr>
        <w:t>В) повышенного титра антител Г) полипрагмазии</w:t>
      </w:r>
    </w:p>
    <w:p w14:paraId="20E95E49" w14:textId="77777777" w:rsidR="0010624C" w:rsidRPr="00E63CF4" w:rsidRDefault="00086B71">
      <w:pPr>
        <w:pStyle w:val="1"/>
        <w:spacing w:before="16" w:line="276" w:lineRule="auto"/>
        <w:ind w:right="393"/>
        <w:rPr>
          <w:lang w:val="ru-RU"/>
        </w:rPr>
      </w:pPr>
      <w:r w:rsidRPr="00E63CF4">
        <w:rPr>
          <w:lang w:val="ru-RU"/>
        </w:rPr>
        <w:t>3650. [T037992] БОЛЬНЫМ С АСПИРИНОВОЙ АСТМОЙ ИЗ-ЗА СОДЕРЖАНИЯ ТАРТРАЗИНА ПРОТИВОПОКАЗАНЫ ТАБЛЕТИРОВАННЫЕ ПРЕПАРАТЫ</w:t>
      </w:r>
    </w:p>
    <w:p w14:paraId="33D2DBC1" w14:textId="77777777" w:rsidR="0010624C" w:rsidRPr="00E63CF4" w:rsidRDefault="00086B71">
      <w:pPr>
        <w:pStyle w:val="a3"/>
        <w:spacing w:before="197" w:line="448" w:lineRule="auto"/>
        <w:ind w:right="7143"/>
        <w:rPr>
          <w:lang w:val="ru-RU"/>
        </w:rPr>
      </w:pPr>
      <w:r w:rsidRPr="00E63CF4">
        <w:rPr>
          <w:lang w:val="ru-RU"/>
        </w:rPr>
        <w:t>А) желтого цвета Б) зеленого цвета В) белого цвета Г) голубого цвета</w:t>
      </w:r>
    </w:p>
    <w:p w14:paraId="3B454EA9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3651. [T037993] К БАЗИСНЫМ СРЕДСТВАМ ЛЕЧЕНИЯ АСТМЫ ОТНОСЯТСЯ</w:t>
      </w:r>
    </w:p>
    <w:p w14:paraId="6CE7712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05EDA5A4" w14:textId="77777777" w:rsidR="0010624C" w:rsidRPr="00E63CF4" w:rsidRDefault="00086B71">
      <w:pPr>
        <w:pStyle w:val="a3"/>
        <w:spacing w:before="1" w:line="448" w:lineRule="auto"/>
        <w:ind w:right="534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антилейкотриеновые</w:t>
      </w:r>
      <w:proofErr w:type="spellEnd"/>
      <w:r w:rsidRPr="00E63CF4">
        <w:rPr>
          <w:lang w:val="ru-RU"/>
        </w:rPr>
        <w:t xml:space="preserve"> препараты Б) антигистаминные препараты</w:t>
      </w:r>
    </w:p>
    <w:p w14:paraId="08F83369" w14:textId="77777777" w:rsidR="0010624C" w:rsidRPr="00E63CF4" w:rsidRDefault="00086B71">
      <w:pPr>
        <w:pStyle w:val="a3"/>
        <w:spacing w:before="11" w:line="448" w:lineRule="auto"/>
        <w:ind w:right="718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кромогликаты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муколитики</w:t>
      </w:r>
      <w:proofErr w:type="spellEnd"/>
    </w:p>
    <w:p w14:paraId="34D90AC7" w14:textId="77777777" w:rsidR="0010624C" w:rsidRPr="00E63CF4" w:rsidRDefault="00086B71">
      <w:pPr>
        <w:pStyle w:val="1"/>
        <w:spacing w:before="15" w:line="276" w:lineRule="auto"/>
        <w:ind w:right="344"/>
        <w:rPr>
          <w:lang w:val="ru-RU"/>
        </w:rPr>
      </w:pPr>
      <w:r w:rsidRPr="00E63CF4">
        <w:rPr>
          <w:lang w:val="ru-RU"/>
        </w:rPr>
        <w:t>3652. [T037995] БРОНХИ 1-2 ПОРЯДКА ОТ ДРУГИХ БРОНХИАЛЬНЫХ ВЕТВЕЙ ОТЛИЧАЮТСЯ</w:t>
      </w:r>
    </w:p>
    <w:p w14:paraId="057F40A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внелегочной их локализацией</w:t>
      </w:r>
    </w:p>
    <w:p w14:paraId="7DDFD74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F538B4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наличием фиброзно-хрящевого слоя</w:t>
      </w:r>
    </w:p>
    <w:p w14:paraId="1311EDD8" w14:textId="77777777" w:rsidR="0010624C" w:rsidRPr="00E63CF4" w:rsidRDefault="00086B71">
      <w:pPr>
        <w:pStyle w:val="a3"/>
        <w:spacing w:before="8" w:line="510" w:lineRule="atLeast"/>
        <w:ind w:right="1945"/>
        <w:rPr>
          <w:lang w:val="ru-RU"/>
        </w:rPr>
      </w:pPr>
      <w:r w:rsidRPr="00E63CF4">
        <w:rPr>
          <w:lang w:val="ru-RU"/>
        </w:rPr>
        <w:t>В) отсутствием фиброзно-хрящевого слоя и заменой его мышечным Г) внутрилегочной локализацией</w:t>
      </w:r>
    </w:p>
    <w:p w14:paraId="31DE37E9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513A137" w14:textId="77777777" w:rsidR="0010624C" w:rsidRPr="00E63CF4" w:rsidRDefault="00086B71">
      <w:pPr>
        <w:pStyle w:val="1"/>
        <w:tabs>
          <w:tab w:val="left" w:pos="4359"/>
        </w:tabs>
        <w:spacing w:before="73"/>
        <w:rPr>
          <w:lang w:val="ru-RU"/>
        </w:rPr>
      </w:pPr>
      <w:r w:rsidRPr="00E63CF4">
        <w:rPr>
          <w:lang w:val="ru-RU"/>
        </w:rPr>
        <w:lastRenderedPageBreak/>
        <w:t>3653.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[T037996]</w:t>
      </w:r>
      <w:r w:rsidRPr="00E63CF4">
        <w:rPr>
          <w:spacing w:val="-2"/>
          <w:lang w:val="ru-RU"/>
        </w:rPr>
        <w:t xml:space="preserve"> </w:t>
      </w:r>
      <w:r w:rsidRPr="00E63CF4">
        <w:rPr>
          <w:lang w:val="ru-RU"/>
        </w:rPr>
        <w:t>ПЕРФУЗИЯ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ЗОН ЛЁГКИХ ЯВЛЯЕТСЯ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ПОНИЖЕННОЙ</w:t>
      </w:r>
    </w:p>
    <w:p w14:paraId="4D1C7DF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919556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верхних</w:t>
      </w:r>
    </w:p>
    <w:p w14:paraId="3BEE471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F2AA5DC" w14:textId="77777777" w:rsidR="0010624C" w:rsidRPr="00E63CF4" w:rsidRDefault="00086B71">
      <w:pPr>
        <w:pStyle w:val="a3"/>
        <w:spacing w:line="448" w:lineRule="auto"/>
        <w:ind w:right="7368"/>
        <w:rPr>
          <w:lang w:val="ru-RU"/>
        </w:rPr>
      </w:pPr>
      <w:r w:rsidRPr="00E63CF4">
        <w:rPr>
          <w:lang w:val="ru-RU"/>
        </w:rPr>
        <w:t>Б) латеральных В) нижних</w:t>
      </w:r>
    </w:p>
    <w:p w14:paraId="6229B49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медиальных</w:t>
      </w:r>
    </w:p>
    <w:p w14:paraId="75023CF4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1E941A4" w14:textId="77777777" w:rsidR="0010624C" w:rsidRPr="00E63CF4" w:rsidRDefault="00086B71">
      <w:pPr>
        <w:pStyle w:val="1"/>
        <w:spacing w:line="276" w:lineRule="auto"/>
        <w:ind w:right="812"/>
        <w:rPr>
          <w:lang w:val="ru-RU"/>
        </w:rPr>
      </w:pPr>
      <w:r w:rsidRPr="00E63CF4">
        <w:rPr>
          <w:lang w:val="ru-RU"/>
        </w:rPr>
        <w:t>3654. [T037997] ОРГАНОМ ИММУННОЙ СИСТЕМЫ, В КОТОРОМ ПРОИСХОДИТ СОЗРЕВАНИЕ И ДИФФЕРЕНЦИРОВКА Т-ЛИМФОЦИТОВ, ЯВЛЯЕТСЯ</w:t>
      </w:r>
    </w:p>
    <w:p w14:paraId="1C882B17" w14:textId="77777777" w:rsidR="0010624C" w:rsidRPr="00E63CF4" w:rsidRDefault="00086B71">
      <w:pPr>
        <w:pStyle w:val="a3"/>
        <w:spacing w:before="195" w:line="451" w:lineRule="auto"/>
        <w:ind w:right="6706"/>
        <w:rPr>
          <w:lang w:val="ru-RU"/>
        </w:rPr>
      </w:pPr>
      <w:r w:rsidRPr="00E63CF4">
        <w:rPr>
          <w:lang w:val="ru-RU"/>
        </w:rPr>
        <w:t>А) вилочковая железа Б) костный мозг</w:t>
      </w:r>
    </w:p>
    <w:p w14:paraId="2EE9C43C" w14:textId="77777777" w:rsidR="0010624C" w:rsidRPr="00E63CF4" w:rsidRDefault="00086B71">
      <w:pPr>
        <w:pStyle w:val="a3"/>
        <w:spacing w:before="8" w:line="448" w:lineRule="auto"/>
        <w:ind w:right="6512"/>
        <w:rPr>
          <w:lang w:val="ru-RU"/>
        </w:rPr>
      </w:pPr>
      <w:r w:rsidRPr="00E63CF4">
        <w:rPr>
          <w:lang w:val="ru-RU"/>
        </w:rPr>
        <w:t>В) лимфатические узлы Г) селезенка</w:t>
      </w:r>
    </w:p>
    <w:p w14:paraId="5919F216" w14:textId="77777777" w:rsidR="0010624C" w:rsidRPr="00E63CF4" w:rsidRDefault="00086B71">
      <w:pPr>
        <w:pStyle w:val="1"/>
        <w:spacing w:before="16" w:line="276" w:lineRule="auto"/>
        <w:ind w:right="209"/>
        <w:rPr>
          <w:lang w:val="ru-RU"/>
        </w:rPr>
      </w:pPr>
      <w:r w:rsidRPr="00E63CF4">
        <w:rPr>
          <w:lang w:val="ru-RU"/>
        </w:rPr>
        <w:t>3655. [T037998] ОСНОВНЫМ ОРГАНОМ ДИФФЕРЕНЦИРОВКИ И ОНТОГЕНЕЗА В-ЛИМФОЦИТОВ ЯВЛЯЕТСЯ</w:t>
      </w:r>
    </w:p>
    <w:p w14:paraId="536909FC" w14:textId="77777777" w:rsidR="0010624C" w:rsidRPr="00E63CF4" w:rsidRDefault="00086B71">
      <w:pPr>
        <w:pStyle w:val="a3"/>
        <w:spacing w:before="198" w:line="448" w:lineRule="auto"/>
        <w:ind w:right="7244"/>
        <w:rPr>
          <w:lang w:val="ru-RU"/>
        </w:rPr>
      </w:pPr>
      <w:r w:rsidRPr="00E63CF4">
        <w:rPr>
          <w:lang w:val="ru-RU"/>
        </w:rPr>
        <w:t>А) костный мозг Б) селезенка</w:t>
      </w:r>
    </w:p>
    <w:p w14:paraId="7FB0FA22" w14:textId="77777777" w:rsidR="0010624C" w:rsidRPr="00E63CF4" w:rsidRDefault="00086B71">
      <w:pPr>
        <w:pStyle w:val="a3"/>
        <w:spacing w:before="11" w:line="448" w:lineRule="auto"/>
        <w:ind w:right="6533"/>
        <w:rPr>
          <w:lang w:val="ru-RU"/>
        </w:rPr>
      </w:pPr>
      <w:r w:rsidRPr="00E63CF4">
        <w:rPr>
          <w:lang w:val="ru-RU"/>
        </w:rPr>
        <w:t>В) вилочковая железа Г) лимфатические узлы</w:t>
      </w:r>
    </w:p>
    <w:p w14:paraId="4378F8A4" w14:textId="77777777" w:rsidR="0010624C" w:rsidRPr="00E63CF4" w:rsidRDefault="00086B71">
      <w:pPr>
        <w:pStyle w:val="1"/>
        <w:spacing w:before="16" w:line="276" w:lineRule="auto"/>
        <w:ind w:right="841"/>
        <w:rPr>
          <w:lang w:val="ru-RU"/>
        </w:rPr>
      </w:pPr>
      <w:r w:rsidRPr="00E63CF4">
        <w:rPr>
          <w:lang w:val="ru-RU"/>
        </w:rPr>
        <w:t>3656. [T037999] ГРУДНАЯ КЛЕТКА ВСЛЕДСТВИЕ ЛЕГОЧНЫХ БОЛЕЗНЕЙ МОЖЕТ ПРИОБРЕТАТЬ ФОРМУ</w:t>
      </w:r>
    </w:p>
    <w:p w14:paraId="12E78306" w14:textId="77777777" w:rsidR="0010624C" w:rsidRPr="00E63CF4" w:rsidRDefault="00086B71">
      <w:pPr>
        <w:pStyle w:val="a3"/>
        <w:spacing w:before="198" w:line="448" w:lineRule="auto"/>
        <w:ind w:right="6847"/>
        <w:rPr>
          <w:lang w:val="ru-RU"/>
        </w:rPr>
      </w:pPr>
      <w:r w:rsidRPr="00E63CF4">
        <w:rPr>
          <w:lang w:val="ru-RU"/>
        </w:rPr>
        <w:t>А) бочкообразную Б) воронкообразную В) рахитическую</w:t>
      </w:r>
    </w:p>
    <w:p w14:paraId="569A2FA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ладьевидную</w:t>
      </w:r>
    </w:p>
    <w:p w14:paraId="7424106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956834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3657. [T038000] ГРАНИЦЫ ЛЁГКИХ СМЕЩАЮТСЯ КНИЗУ ПРИ</w:t>
      </w:r>
    </w:p>
    <w:p w14:paraId="4CCB5C3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09EB00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эмфиземе </w:t>
      </w:r>
      <w:proofErr w:type="spellStart"/>
      <w:r w:rsidRPr="00E63CF4">
        <w:rPr>
          <w:lang w:val="ru-RU"/>
        </w:rPr>
        <w:t>лѐгких</w:t>
      </w:r>
      <w:proofErr w:type="spellEnd"/>
    </w:p>
    <w:p w14:paraId="52D4FAC0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4FA486A5" w14:textId="77777777" w:rsidR="0010624C" w:rsidRPr="00E63CF4" w:rsidRDefault="00086B71">
      <w:pPr>
        <w:pStyle w:val="a3"/>
        <w:spacing w:line="451" w:lineRule="auto"/>
        <w:ind w:right="6583"/>
        <w:rPr>
          <w:lang w:val="ru-RU"/>
        </w:rPr>
      </w:pPr>
      <w:r w:rsidRPr="00E63CF4">
        <w:rPr>
          <w:lang w:val="ru-RU"/>
        </w:rPr>
        <w:t>Б) бронхиальной астме В) пневмотораксе</w:t>
      </w:r>
    </w:p>
    <w:p w14:paraId="75CE3B2F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бронхоэктазах</w:t>
      </w:r>
      <w:proofErr w:type="spellEnd"/>
    </w:p>
    <w:p w14:paraId="03C172B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F5A74AE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3658. [T038001] ВЕЗИКУЛЯРНОЕ ДЫХАНИЕ ВЫСЛУШИВАЕТСЯ</w:t>
      </w:r>
    </w:p>
    <w:p w14:paraId="3C3AF268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C72464A" w14:textId="77777777" w:rsidR="0010624C" w:rsidRPr="00E63CF4" w:rsidRDefault="00086B71">
      <w:pPr>
        <w:pStyle w:val="a3"/>
        <w:spacing w:line="451" w:lineRule="auto"/>
        <w:ind w:right="5333"/>
        <w:rPr>
          <w:lang w:val="ru-RU"/>
        </w:rPr>
      </w:pPr>
      <w:r w:rsidRPr="00E63CF4">
        <w:rPr>
          <w:lang w:val="ru-RU"/>
        </w:rPr>
        <w:t>А) на вдохе и первую треть выдоха Б) на вдохе</w:t>
      </w:r>
    </w:p>
    <w:p w14:paraId="06FF5BCE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на выдохе</w:t>
      </w:r>
    </w:p>
    <w:p w14:paraId="0D7195E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9915F6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 протяжении всего вдоха и выдоха</w:t>
      </w:r>
    </w:p>
    <w:p w14:paraId="3905654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F0C435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3659. [T038002] ПРИ ЭМФИЗЕМЕ ЛЁГКИХ ДЫХАНИЕ</w:t>
      </w:r>
    </w:p>
    <w:p w14:paraId="348050E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9AD524A" w14:textId="77777777" w:rsidR="0010624C" w:rsidRPr="00E63CF4" w:rsidRDefault="00086B71">
      <w:pPr>
        <w:pStyle w:val="a3"/>
        <w:spacing w:line="451" w:lineRule="auto"/>
        <w:ind w:right="5906"/>
        <w:rPr>
          <w:lang w:val="ru-RU"/>
        </w:rPr>
      </w:pPr>
      <w:r w:rsidRPr="00E63CF4">
        <w:rPr>
          <w:lang w:val="ru-RU"/>
        </w:rPr>
        <w:t>А) везикулярное ослабленное Б) везикулярное</w:t>
      </w:r>
    </w:p>
    <w:p w14:paraId="493AB195" w14:textId="77777777" w:rsidR="0010624C" w:rsidRPr="00E63CF4" w:rsidRDefault="00086B71">
      <w:pPr>
        <w:pStyle w:val="a3"/>
        <w:spacing w:before="5" w:line="451" w:lineRule="auto"/>
        <w:ind w:right="7219"/>
        <w:rPr>
          <w:lang w:val="ru-RU"/>
        </w:rPr>
      </w:pPr>
      <w:r w:rsidRPr="00E63CF4">
        <w:rPr>
          <w:lang w:val="ru-RU"/>
        </w:rPr>
        <w:t>В) бронхиальное Г) жесткое</w:t>
      </w:r>
    </w:p>
    <w:p w14:paraId="6BBB6CA7" w14:textId="77777777" w:rsidR="0010624C" w:rsidRPr="00E63CF4" w:rsidRDefault="00086B71">
      <w:pPr>
        <w:pStyle w:val="1"/>
        <w:spacing w:before="10" w:line="276" w:lineRule="auto"/>
        <w:ind w:right="295"/>
        <w:rPr>
          <w:lang w:val="ru-RU"/>
        </w:rPr>
      </w:pPr>
      <w:r w:rsidRPr="00E63CF4">
        <w:rPr>
          <w:lang w:val="ru-RU"/>
        </w:rPr>
        <w:t>3660. [T038007] О НАЛИЧИЕ БРОНХОСПАЗМА СВИДЕТЕЛЬСТВУЕТ ПРИРОСТ ОФВ1 ОТ ИСХОДНОГО ПОСЛЕ БРОНХОДИЛЯТАЦИОННОГО ТЕСТА БОЛЕЕ (%)</w:t>
      </w:r>
    </w:p>
    <w:p w14:paraId="10444678" w14:textId="77777777" w:rsidR="0010624C" w:rsidRPr="00E63CF4" w:rsidRDefault="0010624C">
      <w:pPr>
        <w:pStyle w:val="a3"/>
        <w:spacing w:before="2"/>
        <w:ind w:left="0"/>
        <w:rPr>
          <w:b/>
          <w:sz w:val="9"/>
          <w:lang w:val="ru-RU"/>
        </w:rPr>
      </w:pPr>
    </w:p>
    <w:p w14:paraId="2650308E" w14:textId="77777777" w:rsidR="0010624C" w:rsidRPr="00E63CF4" w:rsidRDefault="00086B71">
      <w:pPr>
        <w:pStyle w:val="a3"/>
        <w:spacing w:before="90"/>
        <w:rPr>
          <w:lang w:val="ru-RU"/>
        </w:rPr>
      </w:pPr>
      <w:r w:rsidRPr="00E63CF4">
        <w:rPr>
          <w:lang w:val="ru-RU"/>
        </w:rPr>
        <w:t>А) 12</w:t>
      </w:r>
    </w:p>
    <w:p w14:paraId="6D636B95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A23359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10</w:t>
      </w:r>
    </w:p>
    <w:p w14:paraId="53CB51B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A0BE43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15</w:t>
      </w:r>
    </w:p>
    <w:p w14:paraId="753E743B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7FDF75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5</w:t>
      </w:r>
    </w:p>
    <w:p w14:paraId="6507956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FBA2E6" w14:textId="77777777" w:rsidR="0010624C" w:rsidRPr="00E63CF4" w:rsidRDefault="00086B71">
      <w:pPr>
        <w:pStyle w:val="1"/>
        <w:spacing w:line="276" w:lineRule="auto"/>
        <w:ind w:right="1817"/>
        <w:rPr>
          <w:lang w:val="ru-RU"/>
        </w:rPr>
      </w:pPr>
      <w:r w:rsidRPr="00E63CF4">
        <w:rPr>
          <w:lang w:val="ru-RU"/>
        </w:rPr>
        <w:t>3661. [T038010] ОСНОВНЫМ ДИАГНОСТИЧЕСКИМ МЕТОДОМ, ПОЗВОЛЯЮЩИМ ОБНАРУЖИТЬ КИСТУ ЛЁГКОГО, ЯВЛЯЕТСЯ</w:t>
      </w:r>
    </w:p>
    <w:p w14:paraId="46A555E1" w14:textId="77777777" w:rsidR="0010624C" w:rsidRPr="00E63CF4" w:rsidRDefault="00086B71">
      <w:pPr>
        <w:pStyle w:val="a3"/>
        <w:spacing w:before="194" w:line="451" w:lineRule="auto"/>
        <w:ind w:right="3156"/>
        <w:rPr>
          <w:lang w:val="ru-RU"/>
        </w:rPr>
      </w:pPr>
      <w:r w:rsidRPr="00E63CF4">
        <w:rPr>
          <w:lang w:val="ru-RU"/>
        </w:rPr>
        <w:t xml:space="preserve">А) рентгенография и компьютерная томография </w:t>
      </w:r>
      <w:proofErr w:type="spellStart"/>
      <w:r w:rsidRPr="00E63CF4">
        <w:rPr>
          <w:lang w:val="ru-RU"/>
        </w:rPr>
        <w:t>лѐгкого</w:t>
      </w:r>
      <w:proofErr w:type="spellEnd"/>
      <w:r w:rsidRPr="00E63CF4">
        <w:rPr>
          <w:lang w:val="ru-RU"/>
        </w:rPr>
        <w:t xml:space="preserve"> Б) бронхоскопия</w:t>
      </w:r>
    </w:p>
    <w:p w14:paraId="4FDC6A2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бронхография</w:t>
      </w:r>
    </w:p>
    <w:p w14:paraId="55E277E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C1F735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радиоизотопное сканирование </w:t>
      </w:r>
      <w:proofErr w:type="spellStart"/>
      <w:r w:rsidRPr="00E63CF4">
        <w:rPr>
          <w:lang w:val="ru-RU"/>
        </w:rPr>
        <w:t>лѐгких</w:t>
      </w:r>
      <w:proofErr w:type="spellEnd"/>
    </w:p>
    <w:p w14:paraId="0D9801C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B892C33" w14:textId="77777777" w:rsidR="0010624C" w:rsidRPr="00E63CF4" w:rsidRDefault="00086B71">
      <w:pPr>
        <w:pStyle w:val="1"/>
        <w:spacing w:line="276" w:lineRule="auto"/>
        <w:ind w:right="317"/>
        <w:rPr>
          <w:lang w:val="ru-RU"/>
        </w:rPr>
      </w:pPr>
      <w:r w:rsidRPr="00E63CF4">
        <w:rPr>
          <w:lang w:val="ru-RU"/>
        </w:rPr>
        <w:t>3662. [T038013] АБСОЛЮТНЫМ ПРОТИВОПОКАЗАНИЕМ К БРОНХОСКОПИИ ЯВЛЯЕТСЯ</w:t>
      </w:r>
    </w:p>
    <w:p w14:paraId="7871727F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инсульт</w:t>
      </w:r>
    </w:p>
    <w:p w14:paraId="3342676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585983D" w14:textId="77777777" w:rsidR="0010624C" w:rsidRPr="00E63CF4" w:rsidRDefault="00086B71">
      <w:pPr>
        <w:pStyle w:val="a3"/>
        <w:spacing w:line="451" w:lineRule="auto"/>
        <w:ind w:right="5942"/>
        <w:rPr>
          <w:lang w:val="ru-RU"/>
        </w:rPr>
      </w:pPr>
      <w:r w:rsidRPr="00E63CF4">
        <w:rPr>
          <w:lang w:val="ru-RU"/>
        </w:rPr>
        <w:t>Б) инородное тело бронхов В) внебольничная пневмония</w:t>
      </w:r>
    </w:p>
    <w:p w14:paraId="412E0A0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бронхогенный</w:t>
      </w:r>
      <w:proofErr w:type="spellEnd"/>
      <w:r w:rsidRPr="00E63CF4">
        <w:rPr>
          <w:lang w:val="ru-RU"/>
        </w:rPr>
        <w:t xml:space="preserve"> рак с метастазами</w:t>
      </w:r>
    </w:p>
    <w:p w14:paraId="1E431B9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86250F" w14:textId="77777777" w:rsidR="0010624C" w:rsidRPr="00E63CF4" w:rsidRDefault="00086B71">
      <w:pPr>
        <w:pStyle w:val="1"/>
        <w:spacing w:before="73" w:line="278" w:lineRule="auto"/>
        <w:ind w:right="2313"/>
        <w:rPr>
          <w:lang w:val="ru-RU"/>
        </w:rPr>
      </w:pPr>
      <w:r w:rsidRPr="00E63CF4">
        <w:rPr>
          <w:lang w:val="ru-RU"/>
        </w:rPr>
        <w:lastRenderedPageBreak/>
        <w:t>3663. [T038014] ВО ВРЕМЯ ФИБРОБРОНХОСКОПИИ МОЖНО ДИАГНОСТИРОВАТЬ</w:t>
      </w:r>
    </w:p>
    <w:p w14:paraId="28486294" w14:textId="77777777" w:rsidR="0010624C" w:rsidRPr="00E63CF4" w:rsidRDefault="00086B71">
      <w:pPr>
        <w:pStyle w:val="a3"/>
        <w:spacing w:before="192" w:line="451" w:lineRule="auto"/>
        <w:ind w:right="6050"/>
        <w:rPr>
          <w:lang w:val="ru-RU"/>
        </w:rPr>
      </w:pPr>
      <w:r w:rsidRPr="00E63CF4">
        <w:rPr>
          <w:lang w:val="ru-RU"/>
        </w:rPr>
        <w:t xml:space="preserve">А) центральный рак </w:t>
      </w:r>
      <w:proofErr w:type="spellStart"/>
      <w:r w:rsidRPr="00E63CF4">
        <w:rPr>
          <w:lang w:val="ru-RU"/>
        </w:rPr>
        <w:t>лѐгкого</w:t>
      </w:r>
      <w:proofErr w:type="spellEnd"/>
      <w:r w:rsidRPr="00E63CF4">
        <w:rPr>
          <w:lang w:val="ru-RU"/>
        </w:rPr>
        <w:t xml:space="preserve"> Б) бронхиальную астму</w:t>
      </w:r>
    </w:p>
    <w:p w14:paraId="7BFA8F18" w14:textId="77777777" w:rsidR="0010624C" w:rsidRPr="00E63CF4" w:rsidRDefault="00086B71">
      <w:pPr>
        <w:pStyle w:val="a3"/>
        <w:spacing w:before="6" w:line="451" w:lineRule="auto"/>
        <w:ind w:right="7026"/>
        <w:rPr>
          <w:lang w:val="ru-RU"/>
        </w:rPr>
      </w:pPr>
      <w:r w:rsidRPr="00E63CF4">
        <w:rPr>
          <w:lang w:val="ru-RU"/>
        </w:rPr>
        <w:t xml:space="preserve">В) абсцесс </w:t>
      </w:r>
      <w:proofErr w:type="spellStart"/>
      <w:r w:rsidRPr="00E63CF4">
        <w:rPr>
          <w:lang w:val="ru-RU"/>
        </w:rPr>
        <w:t>лѐгкого</w:t>
      </w:r>
      <w:proofErr w:type="spellEnd"/>
      <w:r w:rsidRPr="00E63CF4">
        <w:rPr>
          <w:lang w:val="ru-RU"/>
        </w:rPr>
        <w:t xml:space="preserve"> Г) кисты </w:t>
      </w:r>
      <w:proofErr w:type="spellStart"/>
      <w:r w:rsidRPr="00E63CF4">
        <w:rPr>
          <w:lang w:val="ru-RU"/>
        </w:rPr>
        <w:t>лѐгкого</w:t>
      </w:r>
      <w:proofErr w:type="spellEnd"/>
    </w:p>
    <w:p w14:paraId="565088EC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3664. [T038019] НАСЛЕДСТВЕННАЯ ПАТОЛОГИЯ</w:t>
      </w:r>
    </w:p>
    <w:p w14:paraId="6AA1B3A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875F96A" w14:textId="77777777" w:rsidR="0010624C" w:rsidRPr="00E63CF4" w:rsidRDefault="00086B71">
      <w:pPr>
        <w:pStyle w:val="a3"/>
        <w:spacing w:line="448" w:lineRule="auto"/>
        <w:ind w:right="4735"/>
        <w:jc w:val="both"/>
        <w:rPr>
          <w:lang w:val="ru-RU"/>
        </w:rPr>
      </w:pPr>
      <w:r w:rsidRPr="00E63CF4">
        <w:rPr>
          <w:lang w:val="ru-RU"/>
        </w:rPr>
        <w:t>А) чаще проявляется в детском возрасте Б) чаще проявляется в молодом возрасте В) чаще проявляется в пожилом возрасте</w:t>
      </w:r>
    </w:p>
    <w:p w14:paraId="40EE38FD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проявляется одинаково во всех возрастных группах</w:t>
      </w:r>
    </w:p>
    <w:p w14:paraId="0E0D27D1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9BD319A" w14:textId="77777777" w:rsidR="0010624C" w:rsidRPr="00E63CF4" w:rsidRDefault="00086B71">
      <w:pPr>
        <w:pStyle w:val="1"/>
        <w:spacing w:line="278" w:lineRule="auto"/>
        <w:ind w:right="345"/>
        <w:rPr>
          <w:lang w:val="ru-RU"/>
        </w:rPr>
      </w:pPr>
      <w:r w:rsidRPr="00E63CF4">
        <w:rPr>
          <w:lang w:val="ru-RU"/>
        </w:rPr>
        <w:t>3665. [T038020] К ГЕНЕТИЧЕСКИ ДЕТЕРМИНИРОВАННЫМ ЗАБОЛЕВАНИЯМ ОТНОСЯТСЯ</w:t>
      </w:r>
    </w:p>
    <w:p w14:paraId="5A24AF05" w14:textId="77777777" w:rsidR="0010624C" w:rsidRPr="00E63CF4" w:rsidRDefault="00086B71">
      <w:pPr>
        <w:pStyle w:val="a3"/>
        <w:spacing w:before="192" w:line="451" w:lineRule="auto"/>
        <w:ind w:right="4276"/>
        <w:rPr>
          <w:lang w:val="ru-RU"/>
        </w:rPr>
      </w:pPr>
      <w:r w:rsidRPr="00E63CF4">
        <w:rPr>
          <w:lang w:val="ru-RU"/>
        </w:rPr>
        <w:t xml:space="preserve">А) муковисцидоз и дефицит а1-антитрипсина Б) </w:t>
      </w:r>
      <w:proofErr w:type="spellStart"/>
      <w:r w:rsidRPr="00E63CF4">
        <w:rPr>
          <w:lang w:val="ru-RU"/>
        </w:rPr>
        <w:t>гамартохондрома</w:t>
      </w:r>
      <w:proofErr w:type="spellEnd"/>
    </w:p>
    <w:p w14:paraId="4C5B36FF" w14:textId="77777777" w:rsidR="0010624C" w:rsidRPr="00E63CF4" w:rsidRDefault="00086B71">
      <w:pPr>
        <w:pStyle w:val="a3"/>
        <w:spacing w:before="5" w:line="451" w:lineRule="auto"/>
        <w:ind w:right="6073"/>
        <w:rPr>
          <w:lang w:val="ru-RU"/>
        </w:rPr>
      </w:pPr>
      <w:r w:rsidRPr="00E63CF4">
        <w:rPr>
          <w:lang w:val="ru-RU"/>
        </w:rPr>
        <w:t>В) саркоидоз и коллагенозы Г) пневмония</w:t>
      </w:r>
    </w:p>
    <w:p w14:paraId="6259A8DB" w14:textId="77777777" w:rsidR="0010624C" w:rsidRPr="00E63CF4" w:rsidRDefault="00086B71">
      <w:pPr>
        <w:pStyle w:val="1"/>
        <w:spacing w:before="12" w:line="276" w:lineRule="auto"/>
        <w:ind w:right="1310"/>
        <w:rPr>
          <w:lang w:val="ru-RU"/>
        </w:rPr>
      </w:pPr>
      <w:r w:rsidRPr="00E63CF4">
        <w:rPr>
          <w:lang w:val="ru-RU"/>
        </w:rPr>
        <w:t>3666. [T038021] НАИБОЛЕЕ ЧАСТЫМ ФАКТОРОМ ВОЗНИКНОВЕНИЯ ДЕСТРУКЦИЙ В ЛЁГКИХ ЯВЛЯЕТСЯ</w:t>
      </w:r>
    </w:p>
    <w:p w14:paraId="24AFB9B2" w14:textId="77777777" w:rsidR="0010624C" w:rsidRPr="00E63CF4" w:rsidRDefault="00086B71">
      <w:pPr>
        <w:pStyle w:val="a3"/>
        <w:spacing w:before="194"/>
        <w:jc w:val="both"/>
        <w:rPr>
          <w:lang w:val="ru-RU"/>
        </w:rPr>
      </w:pPr>
      <w:r w:rsidRPr="00E63CF4">
        <w:rPr>
          <w:lang w:val="ru-RU"/>
        </w:rPr>
        <w:t>А) аспирация</w:t>
      </w:r>
    </w:p>
    <w:p w14:paraId="047396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6F74C6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контаминация</w:t>
      </w:r>
    </w:p>
    <w:p w14:paraId="0BDFBDA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217A79F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септическое состояние</w:t>
      </w:r>
    </w:p>
    <w:p w14:paraId="72A5E69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18B7A2E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нагноительный процесс в брюшной полости</w:t>
      </w:r>
    </w:p>
    <w:p w14:paraId="3EDB1C6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DCEE75" w14:textId="77777777" w:rsidR="0010624C" w:rsidRPr="00E63CF4" w:rsidRDefault="00086B71">
      <w:pPr>
        <w:pStyle w:val="1"/>
        <w:spacing w:line="276" w:lineRule="auto"/>
        <w:ind w:right="1706"/>
        <w:rPr>
          <w:lang w:val="ru-RU"/>
        </w:rPr>
      </w:pPr>
      <w:r w:rsidRPr="00E63CF4">
        <w:rPr>
          <w:lang w:val="ru-RU"/>
        </w:rPr>
        <w:t>3667. [T038022] О ОСТРЫЙ АБСЦЕСС ЛЁГКОГО ОТЛИЧАЕТСЯ ОТ ПНЕВМОНИИ, ПРОТЕКАЮЩЕЙ С АБСЦЕДИРОВАНИЕМ</w:t>
      </w:r>
    </w:p>
    <w:p w14:paraId="14B4FF4F" w14:textId="77777777" w:rsidR="0010624C" w:rsidRPr="00E63CF4" w:rsidRDefault="00086B71">
      <w:pPr>
        <w:pStyle w:val="a3"/>
        <w:spacing w:before="194"/>
        <w:jc w:val="both"/>
        <w:rPr>
          <w:lang w:val="ru-RU"/>
        </w:rPr>
      </w:pPr>
      <w:r w:rsidRPr="00E63CF4">
        <w:rPr>
          <w:lang w:val="ru-RU"/>
        </w:rPr>
        <w:t xml:space="preserve">А) преобладанием некротических изменений в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над воспалительными</w:t>
      </w:r>
    </w:p>
    <w:p w14:paraId="7EB3367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3D58FC" w14:textId="77777777" w:rsidR="0010624C" w:rsidRPr="00E63CF4" w:rsidRDefault="00086B71">
      <w:pPr>
        <w:pStyle w:val="a3"/>
        <w:spacing w:line="276" w:lineRule="auto"/>
        <w:ind w:right="611"/>
        <w:rPr>
          <w:lang w:val="ru-RU"/>
        </w:rPr>
      </w:pPr>
      <w:r w:rsidRPr="00E63CF4">
        <w:rPr>
          <w:lang w:val="ru-RU"/>
        </w:rPr>
        <w:t>Б) одномоментным отхождением большого количества гнойной мокроты, чаще с неприятным запахом</w:t>
      </w:r>
    </w:p>
    <w:p w14:paraId="188B88CD" w14:textId="77777777" w:rsidR="0010624C" w:rsidRPr="00E63CF4" w:rsidRDefault="00086B71">
      <w:pPr>
        <w:pStyle w:val="a3"/>
        <w:spacing w:before="13" w:line="516" w:lineRule="exact"/>
        <w:ind w:right="1538"/>
        <w:rPr>
          <w:lang w:val="ru-RU"/>
        </w:rPr>
      </w:pPr>
      <w:r w:rsidRPr="00E63CF4">
        <w:rPr>
          <w:lang w:val="ru-RU"/>
        </w:rPr>
        <w:t>В) выделением гнойной мокроты полным ртом и неприятным запахом Г) более тяжелым клиническим течением</w:t>
      </w:r>
    </w:p>
    <w:p w14:paraId="3C0BDE5D" w14:textId="77777777" w:rsidR="0010624C" w:rsidRPr="00E63CF4" w:rsidRDefault="0010624C">
      <w:pPr>
        <w:spacing w:line="516" w:lineRule="exac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5E70F9" w14:textId="77777777" w:rsidR="0010624C" w:rsidRPr="00E63CF4" w:rsidRDefault="00086B71">
      <w:pPr>
        <w:pStyle w:val="1"/>
        <w:spacing w:before="73" w:line="276" w:lineRule="auto"/>
        <w:ind w:right="286"/>
        <w:rPr>
          <w:lang w:val="ru-RU"/>
        </w:rPr>
      </w:pPr>
      <w:r w:rsidRPr="00E63CF4">
        <w:rPr>
          <w:lang w:val="ru-RU"/>
        </w:rPr>
        <w:lastRenderedPageBreak/>
        <w:t>3668. [T038023] РЕШАЮЩАЯ РОЛЬ В ДИФФЕРЕНЦИАЛЬНОЙ ДИАГНОСТИКЕ АБСЦЕССА ЛЁГКОГО ОТ ТУБЕРКУЛЕЗА И ПОЛОСТНОЙ ФОРМЫ РАКА ЛЁГКОГО ПРИНАДЛЕЖИТ</w:t>
      </w:r>
    </w:p>
    <w:p w14:paraId="7820DC7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биопсии</w:t>
      </w:r>
    </w:p>
    <w:p w14:paraId="1FB6C38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1780D73" w14:textId="77777777" w:rsidR="0010624C" w:rsidRPr="00E63CF4" w:rsidRDefault="00086B71">
      <w:pPr>
        <w:pStyle w:val="a3"/>
        <w:spacing w:before="1" w:line="451" w:lineRule="auto"/>
        <w:ind w:right="4206"/>
        <w:rPr>
          <w:lang w:val="ru-RU"/>
        </w:rPr>
      </w:pPr>
      <w:r w:rsidRPr="00E63CF4">
        <w:rPr>
          <w:lang w:val="ru-RU"/>
        </w:rPr>
        <w:t>Б) рентгенологическому методу исследования В) бронхоскопии</w:t>
      </w:r>
    </w:p>
    <w:p w14:paraId="35A8D4D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клиническому методу исследования</w:t>
      </w:r>
    </w:p>
    <w:p w14:paraId="28F9EA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9FC1DB" w14:textId="77777777" w:rsidR="0010624C" w:rsidRPr="00E63CF4" w:rsidRDefault="00086B71">
      <w:pPr>
        <w:pStyle w:val="1"/>
        <w:spacing w:line="276" w:lineRule="auto"/>
        <w:ind w:right="1481"/>
        <w:rPr>
          <w:lang w:val="ru-RU"/>
        </w:rPr>
      </w:pPr>
      <w:r w:rsidRPr="00E63CF4">
        <w:rPr>
          <w:lang w:val="ru-RU"/>
        </w:rPr>
        <w:t>3669. [T038025] БРОНХОЛЁГОЧНЫЙ АСПЕРГИЛЛЕЗ ОТНОСИТСЯ К ЗАБОЛЕВАНИЯМ</w:t>
      </w:r>
    </w:p>
    <w:p w14:paraId="09DCB58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грибковым</w:t>
      </w:r>
    </w:p>
    <w:p w14:paraId="732C635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8EAF684" w14:textId="77777777" w:rsidR="0010624C" w:rsidRPr="00E63CF4" w:rsidRDefault="00086B71">
      <w:pPr>
        <w:pStyle w:val="a3"/>
        <w:spacing w:line="448" w:lineRule="auto"/>
        <w:ind w:right="7066"/>
        <w:rPr>
          <w:lang w:val="ru-RU"/>
        </w:rPr>
      </w:pPr>
      <w:r w:rsidRPr="00E63CF4">
        <w:rPr>
          <w:lang w:val="ru-RU"/>
        </w:rPr>
        <w:t>Б) паразитарным В) бактериальным Г) вирусным</w:t>
      </w:r>
    </w:p>
    <w:p w14:paraId="38FFE292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3670. [T038026] ГИСТОПЛАЗМОЗ ОТНОСИТСЯ К ЗАБОЛЕВАНИЯМ</w:t>
      </w:r>
    </w:p>
    <w:p w14:paraId="4BA3D2DB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6DCF0E6" w14:textId="77777777" w:rsidR="0010624C" w:rsidRPr="00E63CF4" w:rsidRDefault="00086B71">
      <w:pPr>
        <w:pStyle w:val="a3"/>
        <w:spacing w:line="448" w:lineRule="auto"/>
        <w:ind w:right="7503"/>
        <w:rPr>
          <w:lang w:val="ru-RU"/>
        </w:rPr>
      </w:pPr>
      <w:r w:rsidRPr="00E63CF4">
        <w:rPr>
          <w:lang w:val="ru-RU"/>
        </w:rPr>
        <w:t>А) грибковым Б) вирусным</w:t>
      </w:r>
    </w:p>
    <w:p w14:paraId="4512A37C" w14:textId="77777777" w:rsidR="0010624C" w:rsidRPr="00E63CF4" w:rsidRDefault="00086B71">
      <w:pPr>
        <w:pStyle w:val="a3"/>
        <w:spacing w:before="10" w:line="448" w:lineRule="auto"/>
        <w:ind w:right="7066"/>
        <w:rPr>
          <w:lang w:val="ru-RU"/>
        </w:rPr>
      </w:pPr>
      <w:r w:rsidRPr="00E63CF4">
        <w:rPr>
          <w:lang w:val="ru-RU"/>
        </w:rPr>
        <w:t>В) бактериальным Г) паразитарным</w:t>
      </w:r>
    </w:p>
    <w:p w14:paraId="7716B684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3671. [T038027] КАНДИДОЗ ОТНОСИТСЯ К ЗАБОЛЕВАНИЯМ</w:t>
      </w:r>
    </w:p>
    <w:p w14:paraId="3D64EA6D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638236D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грибковым</w:t>
      </w:r>
    </w:p>
    <w:p w14:paraId="157E5E0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EAD5F1" w14:textId="77777777" w:rsidR="0010624C" w:rsidRPr="00E63CF4" w:rsidRDefault="00086B71">
      <w:pPr>
        <w:pStyle w:val="a3"/>
        <w:spacing w:before="1" w:line="448" w:lineRule="auto"/>
        <w:ind w:right="7088"/>
        <w:rPr>
          <w:lang w:val="ru-RU"/>
        </w:rPr>
      </w:pPr>
      <w:r w:rsidRPr="00E63CF4">
        <w:rPr>
          <w:lang w:val="ru-RU"/>
        </w:rPr>
        <w:t>Б) бактериальным В) паразитарным Г) вирусным</w:t>
      </w:r>
    </w:p>
    <w:p w14:paraId="6B1E4162" w14:textId="77777777" w:rsidR="0010624C" w:rsidRPr="00E63CF4" w:rsidRDefault="00086B71">
      <w:pPr>
        <w:pStyle w:val="1"/>
        <w:spacing w:before="16" w:line="276" w:lineRule="auto"/>
        <w:ind w:right="848"/>
        <w:rPr>
          <w:lang w:val="ru-RU"/>
        </w:rPr>
      </w:pPr>
      <w:r w:rsidRPr="00E63CF4">
        <w:rPr>
          <w:lang w:val="ru-RU"/>
        </w:rPr>
        <w:t>3672. [T038028] ПРИ ВОЗНИКНОВЕНИИ ОСТРОГО БРОНХИТА НЕ ИМЕЕТ ПРАКТИЧЕСКОГО ЗНАЧЕНИЯ</w:t>
      </w:r>
    </w:p>
    <w:p w14:paraId="02BF4DB5" w14:textId="77777777" w:rsidR="0010624C" w:rsidRPr="00E63CF4" w:rsidRDefault="00086B71">
      <w:pPr>
        <w:pStyle w:val="a3"/>
        <w:spacing w:before="195" w:line="451" w:lineRule="auto"/>
        <w:ind w:right="5771"/>
        <w:rPr>
          <w:lang w:val="ru-RU"/>
        </w:rPr>
      </w:pPr>
      <w:r w:rsidRPr="00E63CF4">
        <w:rPr>
          <w:lang w:val="ru-RU"/>
        </w:rPr>
        <w:t>А) нарушение режима питания Б) переохлаждение</w:t>
      </w:r>
    </w:p>
    <w:p w14:paraId="0014CB0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наличие вирусных и бактериальных агентов</w:t>
      </w:r>
    </w:p>
    <w:p w14:paraId="38BDC72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38EEE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промышленное загрязнение атмосферного воздуха</w:t>
      </w:r>
    </w:p>
    <w:p w14:paraId="7D718E8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74EDD7" w14:textId="77777777" w:rsidR="0010624C" w:rsidRPr="00E63CF4" w:rsidRDefault="00086B71">
      <w:pPr>
        <w:pStyle w:val="1"/>
        <w:spacing w:before="73" w:line="278" w:lineRule="auto"/>
        <w:ind w:right="1790"/>
        <w:rPr>
          <w:lang w:val="ru-RU"/>
        </w:rPr>
      </w:pPr>
      <w:r w:rsidRPr="00E63CF4">
        <w:rPr>
          <w:lang w:val="ru-RU"/>
        </w:rPr>
        <w:lastRenderedPageBreak/>
        <w:t>3673. [T038030] ВАЖНЕЙШИМ КРИТЕРИЕМ ДЛЯ ДИАГНОСТИКИ ХРОНИЧЕСКОГО БРОНХИТА ЯВЛЯЕТСЯ</w:t>
      </w:r>
    </w:p>
    <w:p w14:paraId="08D51811" w14:textId="77777777" w:rsidR="0010624C" w:rsidRPr="00E63CF4" w:rsidRDefault="00086B71">
      <w:pPr>
        <w:pStyle w:val="a3"/>
        <w:spacing w:before="192" w:line="451" w:lineRule="auto"/>
        <w:ind w:right="711"/>
        <w:rPr>
          <w:lang w:val="ru-RU"/>
        </w:rPr>
      </w:pPr>
      <w:r w:rsidRPr="00E63CF4">
        <w:rPr>
          <w:lang w:val="ru-RU"/>
        </w:rPr>
        <w:t xml:space="preserve">А) кашель с мокротой не менее 3 </w:t>
      </w:r>
      <w:proofErr w:type="spellStart"/>
      <w:r w:rsidRPr="00E63CF4">
        <w:rPr>
          <w:lang w:val="ru-RU"/>
        </w:rPr>
        <w:t>мес</w:t>
      </w:r>
      <w:proofErr w:type="spellEnd"/>
      <w:r w:rsidRPr="00E63CF4">
        <w:rPr>
          <w:lang w:val="ru-RU"/>
        </w:rPr>
        <w:t xml:space="preserve"> в году на протяжении последних двух лет Б) наличие бронхиальной обструкции</w:t>
      </w:r>
    </w:p>
    <w:p w14:paraId="7208F82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изменение газового состава крови,</w:t>
      </w:r>
    </w:p>
    <w:p w14:paraId="5D25B2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3B2F4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появление у больного одышки при обычной физической нагрузке.</w:t>
      </w:r>
    </w:p>
    <w:p w14:paraId="1B929B2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56FC82" w14:textId="77777777" w:rsidR="0010624C" w:rsidRPr="00E63CF4" w:rsidRDefault="00086B71">
      <w:pPr>
        <w:pStyle w:val="1"/>
        <w:spacing w:line="276" w:lineRule="auto"/>
        <w:ind w:right="847"/>
        <w:rPr>
          <w:lang w:val="ru-RU"/>
        </w:rPr>
      </w:pPr>
      <w:r w:rsidRPr="00E63CF4">
        <w:rPr>
          <w:lang w:val="ru-RU"/>
        </w:rPr>
        <w:t>3674. [T038032] ДЛЯ ОБОСТРЕНИЯ ХРОНИЧЕСКОГО ОБСТРУКТИВНОГО БРОНХИТА МАЛОХАРАКТЕРНЫМ СИМПТОМОМ ЯВЛЯЕТСЯ</w:t>
      </w:r>
    </w:p>
    <w:p w14:paraId="3E220329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кровохарканье</w:t>
      </w:r>
    </w:p>
    <w:p w14:paraId="39E0000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16D0479" w14:textId="77777777" w:rsidR="0010624C" w:rsidRPr="00E63CF4" w:rsidRDefault="00086B71">
      <w:pPr>
        <w:pStyle w:val="a3"/>
        <w:spacing w:line="451" w:lineRule="auto"/>
        <w:ind w:right="5501"/>
        <w:rPr>
          <w:lang w:val="ru-RU"/>
        </w:rPr>
      </w:pPr>
      <w:r w:rsidRPr="00E63CF4">
        <w:rPr>
          <w:lang w:val="ru-RU"/>
        </w:rPr>
        <w:t>Б) кашель с выделением мокроты В) повышение температуры,</w:t>
      </w:r>
    </w:p>
    <w:p w14:paraId="2E51753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одышка</w:t>
      </w:r>
    </w:p>
    <w:p w14:paraId="0609AD7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50B82D" w14:textId="77777777" w:rsidR="0010624C" w:rsidRPr="00E63CF4" w:rsidRDefault="00086B71">
      <w:pPr>
        <w:pStyle w:val="1"/>
        <w:spacing w:line="276" w:lineRule="auto"/>
        <w:ind w:right="334"/>
        <w:rPr>
          <w:lang w:val="ru-RU"/>
        </w:rPr>
      </w:pPr>
      <w:r w:rsidRPr="00E63CF4">
        <w:rPr>
          <w:lang w:val="ru-RU"/>
        </w:rPr>
        <w:t>3675. [T038038] ПНЕВМОКОНИОЗЫ, ВОЗНИКАЮЩИЕ ОТ ВДЫХАНИЯ ПЫЛИ, СОДЕРЖАЩЕЙ АСБЕСТ, ТАЛЬК, ЦЕМЕНТ, ОТНОСЯТСЯ К ГРУППЕ</w:t>
      </w:r>
    </w:p>
    <w:p w14:paraId="7FB6592E" w14:textId="77777777" w:rsidR="0010624C" w:rsidRPr="00E63CF4" w:rsidRDefault="00086B71">
      <w:pPr>
        <w:pStyle w:val="a3"/>
        <w:spacing w:before="197" w:line="448" w:lineRule="auto"/>
        <w:ind w:right="737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силикатозов</w:t>
      </w:r>
      <w:proofErr w:type="spellEnd"/>
      <w:r w:rsidRPr="00E63CF4">
        <w:rPr>
          <w:lang w:val="ru-RU"/>
        </w:rPr>
        <w:t xml:space="preserve"> Б) силикозов</w:t>
      </w:r>
    </w:p>
    <w:p w14:paraId="11883AD1" w14:textId="77777777" w:rsidR="0010624C" w:rsidRPr="00E63CF4" w:rsidRDefault="00086B71">
      <w:pPr>
        <w:pStyle w:val="a3"/>
        <w:spacing w:before="10" w:line="448" w:lineRule="auto"/>
        <w:ind w:right="69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карбокониозов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3"/>
          <w:lang w:val="ru-RU"/>
        </w:rPr>
        <w:t xml:space="preserve"> </w:t>
      </w:r>
      <w:proofErr w:type="spellStart"/>
      <w:r w:rsidRPr="00E63CF4">
        <w:rPr>
          <w:lang w:val="ru-RU"/>
        </w:rPr>
        <w:t>металлокониозов</w:t>
      </w:r>
      <w:proofErr w:type="spellEnd"/>
    </w:p>
    <w:p w14:paraId="32451634" w14:textId="77777777" w:rsidR="0010624C" w:rsidRPr="00E63CF4" w:rsidRDefault="00086B71">
      <w:pPr>
        <w:pStyle w:val="1"/>
        <w:spacing w:before="15" w:line="276" w:lineRule="auto"/>
        <w:ind w:right="1244"/>
        <w:rPr>
          <w:lang w:val="ru-RU"/>
        </w:rPr>
      </w:pPr>
      <w:r w:rsidRPr="00E63CF4">
        <w:rPr>
          <w:lang w:val="ru-RU"/>
        </w:rPr>
        <w:t>3676. [T038041] ПРИ ВТОРИЧНОМ АМИЛОИДОЗЕ НАИБОЛЕЕ ИНФОРМАТИВНЫМ ДЛЯ ПОДТВЕРЖДЕНИЯ ДИАГНОЗА ЯВЛЯЕТСЯ БИОПСИЯ</w:t>
      </w:r>
    </w:p>
    <w:p w14:paraId="1F719E2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почки</w:t>
      </w:r>
    </w:p>
    <w:p w14:paraId="64CD597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EF255E" w14:textId="77777777" w:rsidR="0010624C" w:rsidRPr="00E63CF4" w:rsidRDefault="00086B71">
      <w:pPr>
        <w:pStyle w:val="a3"/>
        <w:spacing w:line="451" w:lineRule="auto"/>
        <w:ind w:right="6436"/>
        <w:rPr>
          <w:lang w:val="ru-RU"/>
        </w:rPr>
      </w:pPr>
      <w:r w:rsidRPr="00E63CF4">
        <w:rPr>
          <w:lang w:val="ru-RU"/>
        </w:rPr>
        <w:t>Б) подкожной клетчатки В) слизистой щеки</w:t>
      </w:r>
    </w:p>
    <w:p w14:paraId="557964E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слизистой прямой кишки</w:t>
      </w:r>
    </w:p>
    <w:p w14:paraId="2D2014D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2CCFED5" w14:textId="77777777" w:rsidR="0010624C" w:rsidRPr="00E63CF4" w:rsidRDefault="00086B71">
      <w:pPr>
        <w:pStyle w:val="1"/>
        <w:spacing w:before="73" w:line="278" w:lineRule="auto"/>
        <w:ind w:right="468"/>
        <w:rPr>
          <w:lang w:val="ru-RU"/>
        </w:rPr>
      </w:pPr>
      <w:r w:rsidRPr="00E63CF4">
        <w:rPr>
          <w:lang w:val="ru-RU"/>
        </w:rPr>
        <w:lastRenderedPageBreak/>
        <w:t>3677. [T038042] ДЛЯ ПОДТВЕРЖДЕНИЯ ДИАГНОЗА «ПРОФЕССИОНАЛЬНОЕ ЗАБОЛЕВАНИЕ» БОЛЬНОГО СЛЕДУЕТ НАПРАВИТЬ В ЦЕНТР</w:t>
      </w:r>
    </w:p>
    <w:p w14:paraId="4D591316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профпатологии</w:t>
      </w:r>
      <w:proofErr w:type="spellEnd"/>
    </w:p>
    <w:p w14:paraId="6D3E076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FB0225C" w14:textId="77777777" w:rsidR="0010624C" w:rsidRPr="00E63CF4" w:rsidRDefault="00086B71">
      <w:pPr>
        <w:pStyle w:val="a3"/>
        <w:spacing w:line="448" w:lineRule="auto"/>
        <w:ind w:right="1653"/>
        <w:rPr>
          <w:lang w:val="ru-RU"/>
        </w:rPr>
      </w:pPr>
      <w:r w:rsidRPr="00E63CF4">
        <w:rPr>
          <w:lang w:val="ru-RU"/>
        </w:rPr>
        <w:t>Б) оказывающий специализированную помощь по ведущему синдрому В) врачей общей практики</w:t>
      </w:r>
    </w:p>
    <w:p w14:paraId="2323192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санитарно-эпидемиологического надзора</w:t>
      </w:r>
    </w:p>
    <w:p w14:paraId="148814F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3999CAD" w14:textId="77777777" w:rsidR="0010624C" w:rsidRPr="00E63CF4" w:rsidRDefault="00086B71">
      <w:pPr>
        <w:pStyle w:val="1"/>
        <w:spacing w:line="276" w:lineRule="auto"/>
        <w:ind w:right="265"/>
        <w:rPr>
          <w:lang w:val="ru-RU"/>
        </w:rPr>
      </w:pPr>
      <w:r w:rsidRPr="00E63CF4">
        <w:rPr>
          <w:lang w:val="ru-RU"/>
        </w:rPr>
        <w:t>3678. [T038050] К СЕЛЕКТИВНЫМ/СПЕЦИФИЧЕСКИМ ИНГИБИТОРАМ ЦОГ-2 НЕ ОТНОСИТСЯ</w:t>
      </w:r>
    </w:p>
    <w:p w14:paraId="771C7B3A" w14:textId="77777777" w:rsidR="0010624C" w:rsidRPr="00E63CF4" w:rsidRDefault="00086B71">
      <w:pPr>
        <w:pStyle w:val="a3"/>
        <w:spacing w:before="195" w:line="451" w:lineRule="auto"/>
        <w:ind w:right="72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Ацеклофенак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Нимесулид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Мелоксикам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3"/>
          <w:lang w:val="ru-RU"/>
        </w:rPr>
        <w:t xml:space="preserve"> </w:t>
      </w:r>
      <w:proofErr w:type="spellStart"/>
      <w:r w:rsidRPr="00E63CF4">
        <w:rPr>
          <w:lang w:val="ru-RU"/>
        </w:rPr>
        <w:t>Эторикоксиб</w:t>
      </w:r>
      <w:proofErr w:type="spellEnd"/>
    </w:p>
    <w:p w14:paraId="1AB04CDE" w14:textId="77777777" w:rsidR="0010624C" w:rsidRPr="00E63CF4" w:rsidRDefault="00086B71">
      <w:pPr>
        <w:pStyle w:val="1"/>
        <w:spacing w:before="12" w:line="276" w:lineRule="auto"/>
        <w:ind w:right="1696"/>
        <w:rPr>
          <w:lang w:val="ru-RU"/>
        </w:rPr>
      </w:pPr>
      <w:r w:rsidRPr="00E63CF4">
        <w:rPr>
          <w:lang w:val="ru-RU"/>
        </w:rPr>
        <w:t>3679. [T038051] «ЗОЛОТЫМ СТАНДАРТОМ» БАЗИСНОЙ ТЕРАПИИ РЕВМАТОИДНОГО АРТРИТА ЯВЛЯЕТСЯ</w:t>
      </w:r>
    </w:p>
    <w:p w14:paraId="7881B098" w14:textId="77777777" w:rsidR="0010624C" w:rsidRPr="00E63CF4" w:rsidRDefault="00086B71">
      <w:pPr>
        <w:pStyle w:val="a3"/>
        <w:spacing w:before="197" w:line="448" w:lineRule="auto"/>
        <w:ind w:right="7124"/>
        <w:rPr>
          <w:lang w:val="ru-RU"/>
        </w:rPr>
      </w:pPr>
      <w:r w:rsidRPr="00E63CF4">
        <w:rPr>
          <w:lang w:val="ru-RU"/>
        </w:rPr>
        <w:t>А) Метотрексат Б)</w:t>
      </w:r>
      <w:r w:rsidRPr="00E63CF4">
        <w:rPr>
          <w:spacing w:val="-6"/>
          <w:lang w:val="ru-RU"/>
        </w:rPr>
        <w:t xml:space="preserve"> </w:t>
      </w:r>
      <w:proofErr w:type="spellStart"/>
      <w:r w:rsidRPr="00E63CF4">
        <w:rPr>
          <w:lang w:val="ru-RU"/>
        </w:rPr>
        <w:t>Сульфасалазин</w:t>
      </w:r>
      <w:proofErr w:type="spellEnd"/>
    </w:p>
    <w:p w14:paraId="2260B028" w14:textId="77777777" w:rsidR="0010624C" w:rsidRPr="00E63CF4" w:rsidRDefault="00086B71">
      <w:pPr>
        <w:pStyle w:val="a3"/>
        <w:spacing w:before="10" w:line="448" w:lineRule="auto"/>
        <w:ind w:right="6691"/>
        <w:rPr>
          <w:lang w:val="ru-RU"/>
        </w:rPr>
      </w:pPr>
      <w:r w:rsidRPr="00E63CF4">
        <w:rPr>
          <w:lang w:val="ru-RU"/>
        </w:rPr>
        <w:t>В) Гидроксихлорохин Г) Д-</w:t>
      </w:r>
      <w:proofErr w:type="spellStart"/>
      <w:r w:rsidRPr="00E63CF4">
        <w:rPr>
          <w:lang w:val="ru-RU"/>
        </w:rPr>
        <w:t>пеницилламин</w:t>
      </w:r>
      <w:proofErr w:type="spellEnd"/>
    </w:p>
    <w:p w14:paraId="7252A899" w14:textId="77777777" w:rsidR="0010624C" w:rsidRPr="00E63CF4" w:rsidRDefault="00086B71">
      <w:pPr>
        <w:pStyle w:val="1"/>
        <w:spacing w:before="15" w:line="276" w:lineRule="auto"/>
        <w:ind w:right="512"/>
        <w:rPr>
          <w:lang w:val="ru-RU"/>
        </w:rPr>
      </w:pPr>
      <w:r w:rsidRPr="00E63CF4">
        <w:rPr>
          <w:lang w:val="ru-RU"/>
        </w:rPr>
        <w:t>3680. [T038053] ПРИ ТЯЖЕЛОМ ТЕЧЕНИИ СИНДРОМА РЕЙНО ОПРАВДАНО ПОДКЛЮЧЕНИЕ К ТЕРАПИИ</w:t>
      </w:r>
    </w:p>
    <w:p w14:paraId="681AED0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синтетических простагландинов</w:t>
      </w:r>
    </w:p>
    <w:p w14:paraId="6C03A0F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2434739" w14:textId="77777777" w:rsidR="0010624C" w:rsidRPr="00E63CF4" w:rsidRDefault="00086B71">
      <w:pPr>
        <w:pStyle w:val="a3"/>
        <w:spacing w:before="1" w:line="451" w:lineRule="auto"/>
        <w:ind w:right="4709"/>
        <w:rPr>
          <w:lang w:val="ru-RU"/>
        </w:rPr>
      </w:pPr>
      <w:r w:rsidRPr="00E63CF4">
        <w:rPr>
          <w:lang w:val="ru-RU"/>
        </w:rPr>
        <w:t>Б) цитостатических иммунодепрессантов В) диуретиков</w:t>
      </w:r>
    </w:p>
    <w:p w14:paraId="4A103CB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ингибиторов ФНО-альфа</w:t>
      </w:r>
    </w:p>
    <w:p w14:paraId="6BF6C8C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5810A8D" w14:textId="77777777" w:rsidR="0010624C" w:rsidRPr="00E63CF4" w:rsidRDefault="00086B71">
      <w:pPr>
        <w:pStyle w:val="1"/>
        <w:spacing w:before="73" w:line="276" w:lineRule="auto"/>
        <w:ind w:right="991"/>
        <w:rPr>
          <w:lang w:val="ru-RU"/>
        </w:rPr>
      </w:pPr>
      <w:r w:rsidRPr="00E63CF4">
        <w:rPr>
          <w:lang w:val="ru-RU"/>
        </w:rPr>
        <w:lastRenderedPageBreak/>
        <w:t>3681. [T038054] ПРИ СКВ С ВТОРИЧНЫМ АНТИФОСФОЛИПИДНЫМ СИНДРОМОМ, ПРОЯВЛЯЮЩИМСЯ АРТЕРИАЛЬНЫМ ТРОМБОЗОМ, К ПОСТОЯННОЙ ТЕРАПИИ СКВ ПОКАЗАНО ДОБАВЛЕНИЕ</w:t>
      </w:r>
    </w:p>
    <w:p w14:paraId="727EAD18" w14:textId="77777777" w:rsidR="0010624C" w:rsidRPr="00E63CF4" w:rsidRDefault="00086B71">
      <w:pPr>
        <w:pStyle w:val="a3"/>
        <w:spacing w:before="197" w:line="448" w:lineRule="auto"/>
        <w:ind w:right="5863"/>
        <w:rPr>
          <w:lang w:val="ru-RU"/>
        </w:rPr>
      </w:pPr>
      <w:r w:rsidRPr="00E63CF4">
        <w:rPr>
          <w:lang w:val="ru-RU"/>
        </w:rPr>
        <w:t xml:space="preserve">А) оральных антикоагулянтов Б) </w:t>
      </w:r>
      <w:proofErr w:type="spellStart"/>
      <w:r w:rsidRPr="00E63CF4">
        <w:rPr>
          <w:lang w:val="ru-RU"/>
        </w:rPr>
        <w:t>антиагрегантов</w:t>
      </w:r>
      <w:proofErr w:type="spellEnd"/>
    </w:p>
    <w:p w14:paraId="00C364E3" w14:textId="77777777" w:rsidR="0010624C" w:rsidRPr="00E63CF4" w:rsidRDefault="00086B71">
      <w:pPr>
        <w:pStyle w:val="a3"/>
        <w:spacing w:before="11" w:line="448" w:lineRule="auto"/>
        <w:ind w:right="547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тромболитических</w:t>
      </w:r>
      <w:proofErr w:type="spellEnd"/>
      <w:r w:rsidRPr="00E63CF4">
        <w:rPr>
          <w:lang w:val="ru-RU"/>
        </w:rPr>
        <w:t xml:space="preserve"> препаратов Г) низкомолекулярных гепаринов</w:t>
      </w:r>
    </w:p>
    <w:p w14:paraId="630212FB" w14:textId="77777777" w:rsidR="0010624C" w:rsidRPr="00E63CF4" w:rsidRDefault="00086B71">
      <w:pPr>
        <w:pStyle w:val="1"/>
        <w:spacing w:before="16" w:line="276" w:lineRule="auto"/>
        <w:ind w:right="1495"/>
        <w:rPr>
          <w:lang w:val="ru-RU"/>
        </w:rPr>
      </w:pPr>
      <w:r w:rsidRPr="00E63CF4">
        <w:rPr>
          <w:lang w:val="ru-RU"/>
        </w:rPr>
        <w:t>3682. [T038056] АНТИФИБРОЗНЫМ ПРЕПАРАТОМ ДЛЯ ЛЕЧЕНИЯ ДИФФУЗНОЙ ФОРМЫ СИСТЕМНОЙ СКЛЕРОДЕРМИИ ЯВЛЯЕТСЯ</w:t>
      </w:r>
    </w:p>
    <w:p w14:paraId="619F2211" w14:textId="77777777" w:rsidR="0010624C" w:rsidRPr="00E63CF4" w:rsidRDefault="00086B71">
      <w:pPr>
        <w:pStyle w:val="a3"/>
        <w:spacing w:before="197" w:line="448" w:lineRule="auto"/>
        <w:ind w:right="708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Пеницилламин</w:t>
      </w:r>
      <w:proofErr w:type="spellEnd"/>
      <w:r w:rsidRPr="00E63CF4">
        <w:rPr>
          <w:lang w:val="ru-RU"/>
        </w:rPr>
        <w:t xml:space="preserve"> Б) Преднизолон В) </w:t>
      </w:r>
      <w:proofErr w:type="spellStart"/>
      <w:r w:rsidRPr="00E63CF4">
        <w:rPr>
          <w:lang w:val="ru-RU"/>
        </w:rPr>
        <w:t>Десфераль</w:t>
      </w:r>
      <w:proofErr w:type="spellEnd"/>
    </w:p>
    <w:p w14:paraId="30EAC74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Циклофосфамид</w:t>
      </w:r>
    </w:p>
    <w:p w14:paraId="39EBFE9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D926369" w14:textId="77777777" w:rsidR="0010624C" w:rsidRPr="00E63CF4" w:rsidRDefault="00086B71">
      <w:pPr>
        <w:pStyle w:val="1"/>
        <w:spacing w:line="276" w:lineRule="auto"/>
        <w:ind w:right="386"/>
        <w:rPr>
          <w:lang w:val="ru-RU"/>
        </w:rPr>
      </w:pPr>
      <w:r w:rsidRPr="00E63CF4">
        <w:rPr>
          <w:lang w:val="ru-RU"/>
        </w:rPr>
        <w:t>3683. [T038059] НА КАКОЙ ИЗ МЕХАНИЗМОВ РАЗВИТИЯ БОЛЕЗНИ ВЛИЯЮТ БАЗИСНЫЕ ПРЕПАРАТЫ У БОЛЬНЫХ РЕВМАТОИДНЫМ АРТРИТОМ?</w:t>
      </w:r>
    </w:p>
    <w:p w14:paraId="63FC7F5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хроническое иммунное воспаление</w:t>
      </w:r>
    </w:p>
    <w:p w14:paraId="68AE48C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12A02A3" w14:textId="77777777" w:rsidR="0010624C" w:rsidRPr="00E63CF4" w:rsidRDefault="00086B71">
      <w:pPr>
        <w:pStyle w:val="a3"/>
        <w:spacing w:before="1" w:line="451" w:lineRule="auto"/>
        <w:ind w:right="4047"/>
        <w:rPr>
          <w:lang w:val="ru-RU"/>
        </w:rPr>
      </w:pPr>
      <w:r w:rsidRPr="00E63CF4">
        <w:rPr>
          <w:lang w:val="ru-RU"/>
        </w:rPr>
        <w:t>Б) подавление локального местного воспаления В) этиологические факторы</w:t>
      </w:r>
    </w:p>
    <w:p w14:paraId="43B3D79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генетическая предрасположенность</w:t>
      </w:r>
    </w:p>
    <w:p w14:paraId="6563AF4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C4804CB" w14:textId="77777777" w:rsidR="0010624C" w:rsidRPr="00E63CF4" w:rsidRDefault="00086B71">
      <w:pPr>
        <w:pStyle w:val="1"/>
        <w:spacing w:line="276" w:lineRule="auto"/>
        <w:ind w:right="611"/>
        <w:rPr>
          <w:lang w:val="ru-RU"/>
        </w:rPr>
      </w:pPr>
      <w:r w:rsidRPr="00E63CF4">
        <w:rPr>
          <w:lang w:val="ru-RU"/>
        </w:rPr>
        <w:t>3684. [T038061] ДЛЯ ИНДУКЦИИ РЕМИССИИ ПРИ ЛЕЧЕНИИ СИСТЕМНЫХ ВАСКУЛИТОВ ИСПОЛЬЗУЮТ</w:t>
      </w:r>
    </w:p>
    <w:p w14:paraId="31ECBCF5" w14:textId="77777777" w:rsidR="0010624C" w:rsidRPr="00E63CF4" w:rsidRDefault="00086B71">
      <w:pPr>
        <w:pStyle w:val="a3"/>
        <w:spacing w:before="197" w:line="448" w:lineRule="auto"/>
        <w:ind w:right="467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глюкокортикостероиды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цитостатики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Пеницилламин</w:t>
      </w:r>
      <w:proofErr w:type="spellEnd"/>
    </w:p>
    <w:p w14:paraId="6219DB58" w14:textId="77777777" w:rsidR="0010624C" w:rsidRPr="00E63CF4" w:rsidRDefault="00086B71">
      <w:pPr>
        <w:pStyle w:val="a3"/>
        <w:spacing w:before="10" w:line="451" w:lineRule="auto"/>
        <w:ind w:right="1879"/>
        <w:rPr>
          <w:lang w:val="ru-RU"/>
        </w:rPr>
      </w:pPr>
      <w:r w:rsidRPr="00E63CF4">
        <w:rPr>
          <w:lang w:val="ru-RU"/>
        </w:rPr>
        <w:t xml:space="preserve">В) нестероидные противовоспалительные препараты и </w:t>
      </w:r>
      <w:proofErr w:type="spellStart"/>
      <w:r w:rsidRPr="00E63CF4">
        <w:rPr>
          <w:lang w:val="ru-RU"/>
        </w:rPr>
        <w:t>пенициламин</w:t>
      </w:r>
      <w:proofErr w:type="spellEnd"/>
      <w:r w:rsidRPr="00E63CF4">
        <w:rPr>
          <w:lang w:val="ru-RU"/>
        </w:rPr>
        <w:t xml:space="preserve"> Г) соли золота и </w:t>
      </w:r>
      <w:proofErr w:type="spellStart"/>
      <w:r w:rsidRPr="00E63CF4">
        <w:rPr>
          <w:lang w:val="ru-RU"/>
        </w:rPr>
        <w:t>цитостатики</w:t>
      </w:r>
      <w:proofErr w:type="spellEnd"/>
    </w:p>
    <w:p w14:paraId="15009EBB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3D624A7" w14:textId="77777777" w:rsidR="0010624C" w:rsidRPr="00E63CF4" w:rsidRDefault="00086B71">
      <w:pPr>
        <w:pStyle w:val="1"/>
        <w:spacing w:before="73" w:line="278" w:lineRule="auto"/>
        <w:ind w:right="389"/>
        <w:rPr>
          <w:lang w:val="ru-RU"/>
        </w:rPr>
      </w:pPr>
      <w:r w:rsidRPr="00E63CF4">
        <w:rPr>
          <w:lang w:val="ru-RU"/>
        </w:rPr>
        <w:lastRenderedPageBreak/>
        <w:t>3685. [T038065] ПЕНИЦИЛЛИНЫ МОГУТ ИМЕТЬ ПЕРЕКРЕСТНЫЕ РЕАКЦИИ НЕПЕРЕНОСИМОСТИ С</w:t>
      </w:r>
    </w:p>
    <w:p w14:paraId="594907C3" w14:textId="77777777" w:rsidR="0010624C" w:rsidRPr="00E63CF4" w:rsidRDefault="00086B71">
      <w:pPr>
        <w:pStyle w:val="a3"/>
        <w:spacing w:before="192" w:line="448" w:lineRule="auto"/>
        <w:ind w:right="6795"/>
        <w:jc w:val="both"/>
        <w:rPr>
          <w:lang w:val="ru-RU"/>
        </w:rPr>
      </w:pPr>
      <w:r w:rsidRPr="00E63CF4">
        <w:rPr>
          <w:lang w:val="ru-RU"/>
        </w:rPr>
        <w:t>А) цефалоспоринами Б) препаратами йода В) Новокаином</w:t>
      </w:r>
    </w:p>
    <w:p w14:paraId="61BBAFA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ингибиторами АПФ</w:t>
      </w:r>
    </w:p>
    <w:p w14:paraId="784ECED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62164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3686. [T038068] НЕ ОТНОСИТСЯ К ГРУППЕ МАКРОЛИДОВ</w:t>
      </w:r>
    </w:p>
    <w:p w14:paraId="07FC70B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A7DD42E" w14:textId="77777777" w:rsidR="0010624C" w:rsidRPr="00E63CF4" w:rsidRDefault="00086B71">
      <w:pPr>
        <w:pStyle w:val="a3"/>
        <w:spacing w:line="448" w:lineRule="auto"/>
        <w:ind w:right="7264"/>
        <w:rPr>
          <w:lang w:val="ru-RU"/>
        </w:rPr>
      </w:pPr>
      <w:r w:rsidRPr="00E63CF4">
        <w:rPr>
          <w:lang w:val="ru-RU"/>
        </w:rPr>
        <w:t xml:space="preserve">А) Гентамицин Б) Азитромицин В) </w:t>
      </w:r>
      <w:proofErr w:type="spellStart"/>
      <w:r w:rsidRPr="00E63CF4">
        <w:rPr>
          <w:lang w:val="ru-RU"/>
        </w:rPr>
        <w:t>Спирамицин</w:t>
      </w:r>
      <w:proofErr w:type="spellEnd"/>
    </w:p>
    <w:p w14:paraId="4841F18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Кларитромицин</w:t>
      </w:r>
      <w:proofErr w:type="spellEnd"/>
    </w:p>
    <w:p w14:paraId="24DB5FF2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EFC9E95" w14:textId="77777777" w:rsidR="0010624C" w:rsidRPr="00E63CF4" w:rsidRDefault="00086B71">
      <w:pPr>
        <w:pStyle w:val="1"/>
        <w:spacing w:line="276" w:lineRule="auto"/>
        <w:ind w:right="183"/>
        <w:rPr>
          <w:lang w:val="ru-RU"/>
        </w:rPr>
      </w:pPr>
      <w:r w:rsidRPr="00E63CF4">
        <w:rPr>
          <w:lang w:val="ru-RU"/>
        </w:rPr>
        <w:t>3687. [T038077] ПРИ ПЕРВИЧНОМ ОБРАЩЕНИИ В ПОЛИКЛИНИКУ МОЛОДОЙ ЖЕНЩИНЫ С СИММЕТРИЧНЫМ АРТРИТОМ МЕЛКИХ СУСТАВОВ КИСТЕЙ НАИБОЛЕЕ ВЕРОЯТНОЙ ДИАГНОСТИЧЕСКОЙ ВЕРСИЕЙ БУДЕТ</w:t>
      </w:r>
    </w:p>
    <w:p w14:paraId="0C5C818A" w14:textId="77777777" w:rsidR="0010624C" w:rsidRPr="00E63CF4" w:rsidRDefault="00086B71">
      <w:pPr>
        <w:pStyle w:val="a3"/>
        <w:spacing w:before="198" w:line="448" w:lineRule="auto"/>
        <w:ind w:right="6399"/>
        <w:rPr>
          <w:lang w:val="ru-RU"/>
        </w:rPr>
      </w:pPr>
      <w:r w:rsidRPr="00E63CF4">
        <w:rPr>
          <w:lang w:val="ru-RU"/>
        </w:rPr>
        <w:t>А) ревматоидный артрит Б) реактивный артрит</w:t>
      </w:r>
    </w:p>
    <w:p w14:paraId="53E2429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дерматополимозит</w:t>
      </w:r>
      <w:proofErr w:type="spellEnd"/>
    </w:p>
    <w:p w14:paraId="2A21117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1A8CD9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аортоартериит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Такаясу</w:t>
      </w:r>
      <w:proofErr w:type="spellEnd"/>
    </w:p>
    <w:p w14:paraId="53E2EF6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06C69D" w14:textId="77777777" w:rsidR="0010624C" w:rsidRPr="00E63CF4" w:rsidRDefault="00086B71">
      <w:pPr>
        <w:pStyle w:val="1"/>
        <w:spacing w:line="276" w:lineRule="auto"/>
        <w:rPr>
          <w:lang w:val="ru-RU"/>
        </w:rPr>
      </w:pPr>
      <w:r w:rsidRPr="00E63CF4">
        <w:rPr>
          <w:lang w:val="ru-RU"/>
        </w:rPr>
        <w:t>3688. [T038078] ПРИ ПЕРВИЧНОМ ОБРАЩЕНИИ В ПОЛИКЛИНИКУ С ПОДОЗРЕНИЕМ НА РЕВМАТОИДНЫЙ АРТРИТ НАИМЕНЕЕ ХАРАКТЕРНЫМ ЯВЛЯЕТСЯ ПОРАЖЕНИЕ</w:t>
      </w:r>
    </w:p>
    <w:p w14:paraId="52FE557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дистальных межфаланговых суставов кистей</w:t>
      </w:r>
    </w:p>
    <w:p w14:paraId="0221ADA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1104120" w14:textId="77777777" w:rsidR="0010624C" w:rsidRPr="00E63CF4" w:rsidRDefault="00086B71">
      <w:pPr>
        <w:pStyle w:val="a3"/>
        <w:spacing w:line="451" w:lineRule="auto"/>
        <w:ind w:right="3637"/>
        <w:rPr>
          <w:lang w:val="ru-RU"/>
        </w:rPr>
      </w:pPr>
      <w:r w:rsidRPr="00E63CF4">
        <w:rPr>
          <w:lang w:val="ru-RU"/>
        </w:rPr>
        <w:t>Б) проксимальных межфаланговых суставов кистей В) лучезапястных суставов</w:t>
      </w:r>
    </w:p>
    <w:p w14:paraId="479F57D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плюснефаланговых суставов</w:t>
      </w:r>
    </w:p>
    <w:p w14:paraId="46F8F30C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790F271" w14:textId="77777777" w:rsidR="0010624C" w:rsidRPr="00E63CF4" w:rsidRDefault="00086B71">
      <w:pPr>
        <w:pStyle w:val="1"/>
        <w:spacing w:before="73" w:line="276" w:lineRule="auto"/>
        <w:ind w:right="246"/>
        <w:rPr>
          <w:lang w:val="ru-RU"/>
        </w:rPr>
      </w:pPr>
      <w:r w:rsidRPr="00E63CF4">
        <w:rPr>
          <w:lang w:val="ru-RU"/>
        </w:rPr>
        <w:lastRenderedPageBreak/>
        <w:t>3689. [T038079] ПРИ ПЕРВИЧНОМ ОСМОТРЕ ПАЦИЕНТА С СУСТАВНЫМ СИНДРОМОМ ВРАЧОМ-ТЕРАПЕВТОМ УЧАСТКОВЫМ ОБНАРУЖЕНЫ УЗЛЫ ГЕБЕРДЕНА И БУШАРА, ЧТО В ПЕРВУЮ ОЧЕРЕДЬ ЗАСТАВЛЯЕТ ДУМАТЬ О/ОБ</w:t>
      </w:r>
    </w:p>
    <w:p w14:paraId="6EB1C625" w14:textId="77777777" w:rsidR="0010624C" w:rsidRPr="00E63CF4" w:rsidRDefault="00086B71">
      <w:pPr>
        <w:pStyle w:val="a3"/>
        <w:spacing w:before="197" w:line="448" w:lineRule="auto"/>
        <w:ind w:right="5602"/>
        <w:rPr>
          <w:lang w:val="ru-RU"/>
        </w:rPr>
      </w:pPr>
      <w:r w:rsidRPr="00E63CF4">
        <w:rPr>
          <w:lang w:val="ru-RU"/>
        </w:rPr>
        <w:t>А) остеоартрозе суставов кистей Б) ревматоидном артрите</w:t>
      </w:r>
    </w:p>
    <w:p w14:paraId="350B654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системной склеродермии</w:t>
      </w:r>
    </w:p>
    <w:p w14:paraId="1138A3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F33E0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системной красной волчанке</w:t>
      </w:r>
    </w:p>
    <w:p w14:paraId="429FB69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42B7D3F" w14:textId="77777777" w:rsidR="0010624C" w:rsidRPr="00E63CF4" w:rsidRDefault="00086B71">
      <w:pPr>
        <w:pStyle w:val="1"/>
        <w:spacing w:before="1" w:line="276" w:lineRule="auto"/>
        <w:ind w:right="727"/>
        <w:rPr>
          <w:lang w:val="ru-RU"/>
        </w:rPr>
      </w:pPr>
      <w:r w:rsidRPr="00E63CF4">
        <w:rPr>
          <w:lang w:val="ru-RU"/>
        </w:rPr>
        <w:t>3690. [T038080] ПРИ ПОДОЗРЕНИИ НА ЗАБОЛЕВАНИЯ, ОТНОСЯЩИЕСЯ К ГРУППЕ СЕРОНЕГАТИВНЫХ СПОНДИЛОАРТРИТОВ, ВРАЧУ АМБУЛАТОРНОГО ЗВЕНА СЛЕДУЕТ ПРОВЕСТИ ТИПИРОВАНИЕ НА АНТИГЕН</w:t>
      </w:r>
    </w:p>
    <w:p w14:paraId="13707F94" w14:textId="77777777" w:rsidR="0010624C" w:rsidRPr="00E63CF4" w:rsidRDefault="00086B71">
      <w:pPr>
        <w:pStyle w:val="a3"/>
        <w:spacing w:before="195" w:line="451" w:lineRule="auto"/>
        <w:ind w:right="7642"/>
        <w:rPr>
          <w:lang w:val="ru-RU"/>
        </w:rPr>
      </w:pPr>
      <w:r w:rsidRPr="00E63CF4">
        <w:rPr>
          <w:lang w:val="ru-RU"/>
        </w:rPr>
        <w:t>А) HLA B27 Б) HLA B7 В) HLA DR4 Г) HLA B5</w:t>
      </w:r>
    </w:p>
    <w:p w14:paraId="5DDB1240" w14:textId="77777777" w:rsidR="0010624C" w:rsidRPr="00E63CF4" w:rsidRDefault="00086B71">
      <w:pPr>
        <w:pStyle w:val="1"/>
        <w:spacing w:before="13" w:line="276" w:lineRule="auto"/>
        <w:ind w:right="1246"/>
        <w:rPr>
          <w:lang w:val="ru-RU"/>
        </w:rPr>
      </w:pPr>
      <w:r w:rsidRPr="00E63CF4">
        <w:rPr>
          <w:lang w:val="ru-RU"/>
        </w:rPr>
        <w:t>3691. [T038089] ПРИ ОСМОТРЕ ПАЦИЕНТА С ПОДОЗРЕНИЕМ НА ПНЕВМОНИЮ НА ДОМУ ПРИ ИСПОЛЬЗОВАНИИ ШКАЛЫ CRB65 НЕ ОЦЕНИВАЮТ</w:t>
      </w:r>
    </w:p>
    <w:p w14:paraId="3858180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индекс массы тела</w:t>
      </w:r>
    </w:p>
    <w:p w14:paraId="269E011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69D56BB" w14:textId="77777777" w:rsidR="0010624C" w:rsidRPr="00E63CF4" w:rsidRDefault="00086B71">
      <w:pPr>
        <w:pStyle w:val="a3"/>
        <w:spacing w:line="451" w:lineRule="auto"/>
        <w:ind w:right="5442"/>
        <w:rPr>
          <w:lang w:val="ru-RU"/>
        </w:rPr>
      </w:pPr>
      <w:r w:rsidRPr="00E63CF4">
        <w:rPr>
          <w:lang w:val="ru-RU"/>
        </w:rPr>
        <w:t>Б) частота сердечных сокращений В) возраст</w:t>
      </w:r>
    </w:p>
    <w:p w14:paraId="2D15095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нарушение сознания</w:t>
      </w:r>
    </w:p>
    <w:p w14:paraId="1B1349E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072F2F" w14:textId="77777777" w:rsidR="0010624C" w:rsidRPr="00E63CF4" w:rsidRDefault="00086B71">
      <w:pPr>
        <w:pStyle w:val="1"/>
        <w:spacing w:line="276" w:lineRule="auto"/>
        <w:ind w:right="1585"/>
        <w:rPr>
          <w:lang w:val="ru-RU"/>
        </w:rPr>
      </w:pPr>
      <w:r w:rsidRPr="00E63CF4">
        <w:rPr>
          <w:lang w:val="ru-RU"/>
        </w:rPr>
        <w:t>3692. [T038090] ЗАБОЛЕВАНИЯ ОБЪЕДИНЯЮТСЯ В ГРУППУ ДИССЕМИНИРОВАННЫХ ЗАБОЛЕВАНИЙ ЛЕГКИХ СИНДРОМОМ</w:t>
      </w:r>
    </w:p>
    <w:p w14:paraId="04A9F91E" w14:textId="77777777" w:rsidR="0010624C" w:rsidRPr="00E63CF4" w:rsidRDefault="00086B71">
      <w:pPr>
        <w:pStyle w:val="a3"/>
        <w:spacing w:before="197" w:line="448" w:lineRule="auto"/>
        <w:ind w:right="4080"/>
        <w:rPr>
          <w:lang w:val="ru-RU"/>
        </w:rPr>
      </w:pPr>
      <w:r w:rsidRPr="00E63CF4">
        <w:rPr>
          <w:lang w:val="ru-RU"/>
        </w:rPr>
        <w:t>А) рентгенологический синдром диссеминации Б) лимфаденопатия</w:t>
      </w:r>
    </w:p>
    <w:p w14:paraId="07C69B9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суставной синдром</w:t>
      </w:r>
    </w:p>
    <w:p w14:paraId="694C93D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9D0E66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синдром полости в легком</w:t>
      </w:r>
    </w:p>
    <w:p w14:paraId="1E2450A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2367F23" w14:textId="77777777" w:rsidR="0010624C" w:rsidRPr="00E63CF4" w:rsidRDefault="00086B71">
      <w:pPr>
        <w:pStyle w:val="1"/>
        <w:spacing w:before="73" w:line="276" w:lineRule="auto"/>
        <w:ind w:right="687"/>
        <w:rPr>
          <w:lang w:val="ru-RU"/>
        </w:rPr>
      </w:pPr>
      <w:r w:rsidRPr="00E63CF4">
        <w:rPr>
          <w:lang w:val="ru-RU"/>
        </w:rPr>
        <w:lastRenderedPageBreak/>
        <w:t>3693. [T038093] КАКАЯ СТЕПЕНЬ ОБСТРУКЦИИ У АМБУЛАТОРНОГО ПАЦИЕНТА С ХОБЛ, ЕСЛИ УРОВЕНЬ ПОСТБРОНХОДИЛЯТАЦИОННОГО ОФВ1 СОСТАВЛЯЕТ 46%?</w:t>
      </w:r>
    </w:p>
    <w:p w14:paraId="2FB86092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тяжелая</w:t>
      </w:r>
    </w:p>
    <w:p w14:paraId="4F5D887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2485B39" w14:textId="77777777" w:rsidR="0010624C" w:rsidRPr="00E63CF4" w:rsidRDefault="00086B71">
      <w:pPr>
        <w:pStyle w:val="a3"/>
        <w:spacing w:before="1" w:line="448" w:lineRule="auto"/>
        <w:ind w:right="7096"/>
        <w:jc w:val="both"/>
        <w:rPr>
          <w:lang w:val="ru-RU"/>
        </w:rPr>
      </w:pPr>
      <w:r w:rsidRPr="00E63CF4">
        <w:rPr>
          <w:lang w:val="ru-RU"/>
        </w:rPr>
        <w:t>Б) крайне тяжелая В) среднетяжелая Г) легкая</w:t>
      </w:r>
    </w:p>
    <w:p w14:paraId="3CE0836E" w14:textId="77777777" w:rsidR="0010624C" w:rsidRPr="00E63CF4" w:rsidRDefault="00086B71">
      <w:pPr>
        <w:pStyle w:val="1"/>
        <w:spacing w:before="16" w:line="276" w:lineRule="auto"/>
        <w:ind w:right="569"/>
        <w:rPr>
          <w:lang w:val="ru-RU"/>
        </w:rPr>
      </w:pPr>
      <w:r w:rsidRPr="00E63CF4">
        <w:rPr>
          <w:lang w:val="ru-RU"/>
        </w:rPr>
        <w:t>3694. [T038105] ХЕЛИКОБАКТЕР, ВЫЯВЛЕННЫЙ ПРИ ОБСЛЕДОВАНИИ НА АМБУЛАТОРНОМ ЭТАПЕ, ПРЕИМУЩЕСТВЕННО КОЛОНИЗИРУЕТСЯ В</w:t>
      </w:r>
    </w:p>
    <w:p w14:paraId="0C1EF81E" w14:textId="77777777" w:rsidR="0010624C" w:rsidRPr="00E63CF4" w:rsidRDefault="00086B71">
      <w:pPr>
        <w:pStyle w:val="a3"/>
        <w:spacing w:before="197" w:line="448" w:lineRule="auto"/>
        <w:ind w:right="5511"/>
        <w:rPr>
          <w:lang w:val="ru-RU"/>
        </w:rPr>
      </w:pPr>
      <w:r w:rsidRPr="00E63CF4">
        <w:rPr>
          <w:lang w:val="ru-RU"/>
        </w:rPr>
        <w:t>А) пилорическом отделе желудка Б) дне желудка</w:t>
      </w:r>
    </w:p>
    <w:p w14:paraId="1B21529E" w14:textId="77777777" w:rsidR="0010624C" w:rsidRPr="00E63CF4" w:rsidRDefault="00086B71">
      <w:pPr>
        <w:pStyle w:val="a3"/>
        <w:spacing w:before="10" w:line="448" w:lineRule="auto"/>
        <w:ind w:right="4790"/>
        <w:rPr>
          <w:lang w:val="ru-RU"/>
        </w:rPr>
      </w:pPr>
      <w:r w:rsidRPr="00E63CF4">
        <w:rPr>
          <w:lang w:val="ru-RU"/>
        </w:rPr>
        <w:t>В) луковице двенадцатиперстной кишки Г) тощей кишке</w:t>
      </w:r>
    </w:p>
    <w:p w14:paraId="686B4852" w14:textId="77777777" w:rsidR="0010624C" w:rsidRPr="00E63CF4" w:rsidRDefault="00086B71">
      <w:pPr>
        <w:pStyle w:val="1"/>
        <w:spacing w:before="15" w:line="276" w:lineRule="auto"/>
        <w:ind w:right="926"/>
        <w:rPr>
          <w:lang w:val="ru-RU"/>
        </w:rPr>
      </w:pPr>
      <w:r w:rsidRPr="00E63CF4">
        <w:rPr>
          <w:lang w:val="ru-RU"/>
        </w:rPr>
        <w:t>3695. [T038107] В ОСНОВЕ СИНДРОМА ЗОЛИНГЕРА-ЭЛИССОНА ЛЕЖИТ ГИПЕРПРОДУКЦИЯ</w:t>
      </w:r>
    </w:p>
    <w:p w14:paraId="76C25238" w14:textId="77777777" w:rsidR="0010624C" w:rsidRPr="00E63CF4" w:rsidRDefault="00086B71">
      <w:pPr>
        <w:pStyle w:val="a3"/>
        <w:spacing w:before="197" w:line="448" w:lineRule="auto"/>
        <w:ind w:right="7736"/>
        <w:rPr>
          <w:lang w:val="ru-RU"/>
        </w:rPr>
      </w:pPr>
      <w:r w:rsidRPr="00E63CF4">
        <w:rPr>
          <w:lang w:val="ru-RU"/>
        </w:rPr>
        <w:t>А) гастрина Б) пепсина</w:t>
      </w:r>
    </w:p>
    <w:p w14:paraId="17D925C8" w14:textId="77777777" w:rsidR="0010624C" w:rsidRPr="00E63CF4" w:rsidRDefault="00086B71">
      <w:pPr>
        <w:pStyle w:val="a3"/>
        <w:spacing w:before="11" w:line="448" w:lineRule="auto"/>
        <w:ind w:right="6725"/>
        <w:rPr>
          <w:lang w:val="ru-RU"/>
        </w:rPr>
      </w:pPr>
      <w:r w:rsidRPr="00E63CF4">
        <w:rPr>
          <w:lang w:val="ru-RU"/>
        </w:rPr>
        <w:t>В) соляной кислоты Г) глюкокортикоидов</w:t>
      </w:r>
    </w:p>
    <w:p w14:paraId="008B31D1" w14:textId="77777777" w:rsidR="0010624C" w:rsidRPr="00E63CF4" w:rsidRDefault="00086B71">
      <w:pPr>
        <w:pStyle w:val="1"/>
        <w:spacing w:before="16" w:line="276" w:lineRule="auto"/>
        <w:ind w:right="462"/>
        <w:rPr>
          <w:lang w:val="ru-RU"/>
        </w:rPr>
      </w:pPr>
      <w:r w:rsidRPr="00E63CF4">
        <w:rPr>
          <w:lang w:val="ru-RU"/>
        </w:rPr>
        <w:t>3696. [T038109] КЛЮЧЕВУЮ РОЛЬ В ПАТОГЕНЕЗЕ АСЦИТА У ПАЦИЕНТА С ДИАГНОЗОМ «ЦИРРОЗ ПЕЧЕНИ»ИГРАЕТ</w:t>
      </w:r>
    </w:p>
    <w:p w14:paraId="7702CF54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портальная гипертензия</w:t>
      </w:r>
    </w:p>
    <w:p w14:paraId="41D8B06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F3E0D8" w14:textId="77777777" w:rsidR="0010624C" w:rsidRPr="00E63CF4" w:rsidRDefault="00086B71">
      <w:pPr>
        <w:pStyle w:val="a3"/>
        <w:spacing w:before="1" w:line="451" w:lineRule="auto"/>
        <w:ind w:right="3098"/>
        <w:rPr>
          <w:lang w:val="ru-RU"/>
        </w:rPr>
      </w:pPr>
      <w:r w:rsidRPr="00E63CF4">
        <w:rPr>
          <w:lang w:val="ru-RU"/>
        </w:rPr>
        <w:t xml:space="preserve">Б) снижение коллоидно-осмотического давления плазмы В) вторичный </w:t>
      </w:r>
      <w:proofErr w:type="spellStart"/>
      <w:r w:rsidRPr="00E63CF4">
        <w:rPr>
          <w:lang w:val="ru-RU"/>
        </w:rPr>
        <w:t>гиперальдостеронизм</w:t>
      </w:r>
      <w:proofErr w:type="spellEnd"/>
    </w:p>
    <w:p w14:paraId="17058341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гиперэстрогенемия</w:t>
      </w:r>
      <w:proofErr w:type="spellEnd"/>
    </w:p>
    <w:p w14:paraId="498924B6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D523AA0" w14:textId="77777777" w:rsidR="0010624C" w:rsidRPr="00E63CF4" w:rsidRDefault="00086B71">
      <w:pPr>
        <w:pStyle w:val="1"/>
        <w:spacing w:before="73" w:line="278" w:lineRule="auto"/>
        <w:ind w:right="634"/>
        <w:rPr>
          <w:lang w:val="ru-RU"/>
        </w:rPr>
      </w:pPr>
      <w:r w:rsidRPr="00E63CF4">
        <w:rPr>
          <w:lang w:val="ru-RU"/>
        </w:rPr>
        <w:lastRenderedPageBreak/>
        <w:t>3697. [T038110] ПРИ УГРОЗЕ РАЗВИТИЯ ПЕЧЁНОЧНОЙ КОМЫ ПАЦИЕНТУ СЛЕДУЕТ ОГРАНИЧИТЬ В ДИЕТЕ</w:t>
      </w:r>
    </w:p>
    <w:p w14:paraId="469FE42A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белки</w:t>
      </w:r>
    </w:p>
    <w:p w14:paraId="7F01098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5D6896E" w14:textId="77777777" w:rsidR="0010624C" w:rsidRPr="00E63CF4" w:rsidRDefault="00086B71">
      <w:pPr>
        <w:pStyle w:val="a3"/>
        <w:spacing w:line="448" w:lineRule="auto"/>
        <w:ind w:right="7709"/>
        <w:rPr>
          <w:lang w:val="ru-RU"/>
        </w:rPr>
      </w:pPr>
      <w:r w:rsidRPr="00E63CF4">
        <w:rPr>
          <w:lang w:val="ru-RU"/>
        </w:rPr>
        <w:t>Б) углеводы В) жиры</w:t>
      </w:r>
    </w:p>
    <w:p w14:paraId="72632CA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клетчатку</w:t>
      </w:r>
    </w:p>
    <w:p w14:paraId="61B41D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5D762CF" w14:textId="77777777" w:rsidR="0010624C" w:rsidRPr="00E63CF4" w:rsidRDefault="00086B71">
      <w:pPr>
        <w:pStyle w:val="1"/>
        <w:spacing w:line="276" w:lineRule="auto"/>
        <w:ind w:right="1190"/>
        <w:rPr>
          <w:lang w:val="ru-RU"/>
        </w:rPr>
      </w:pPr>
      <w:r w:rsidRPr="00E63CF4">
        <w:rPr>
          <w:lang w:val="ru-RU"/>
        </w:rPr>
        <w:t>3698. [T038113] «ЗОЛОТЫМ СТАНДАРТОМ» ДИАГНОСТИКИ ЦИРРОЗА ПЕЧЕНИ ЯВЛЯЕТСЯ</w:t>
      </w:r>
    </w:p>
    <w:p w14:paraId="42F679D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биопсия печени</w:t>
      </w:r>
    </w:p>
    <w:p w14:paraId="04ADE4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E328486" w14:textId="77777777" w:rsidR="0010624C" w:rsidRPr="00E63CF4" w:rsidRDefault="00086B71">
      <w:pPr>
        <w:pStyle w:val="a3"/>
        <w:spacing w:line="451" w:lineRule="auto"/>
        <w:ind w:right="6426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спленопортометрия</w:t>
      </w:r>
      <w:proofErr w:type="spellEnd"/>
      <w:r w:rsidRPr="00E63CF4">
        <w:rPr>
          <w:lang w:val="ru-RU"/>
        </w:rPr>
        <w:t xml:space="preserve"> В) сцинтиграфия печени</w:t>
      </w:r>
    </w:p>
    <w:p w14:paraId="1312DB0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УЗИ органов брюшной полости</w:t>
      </w:r>
    </w:p>
    <w:p w14:paraId="556966E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79E3B3C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3699. [T038117] ДЛЯ ХРОНИЧЕСКОГО ГАСТРИТА ХАРАКТЕРНО</w:t>
      </w:r>
    </w:p>
    <w:p w14:paraId="1C533BE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02E9F61" w14:textId="77777777" w:rsidR="0010624C" w:rsidRPr="00E63CF4" w:rsidRDefault="00086B71">
      <w:pPr>
        <w:pStyle w:val="a3"/>
        <w:spacing w:line="451" w:lineRule="auto"/>
        <w:ind w:right="6035"/>
        <w:rPr>
          <w:lang w:val="ru-RU"/>
        </w:rPr>
      </w:pPr>
      <w:r w:rsidRPr="00E63CF4">
        <w:rPr>
          <w:lang w:val="ru-RU"/>
        </w:rPr>
        <w:t>А) диспепсический синдром Б) диарея</w:t>
      </w:r>
    </w:p>
    <w:p w14:paraId="57A5337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спастический стул</w:t>
      </w:r>
    </w:p>
    <w:p w14:paraId="77B527C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C4410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умеренный лейкоцитоз</w:t>
      </w:r>
    </w:p>
    <w:p w14:paraId="32FEAE4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F710826" w14:textId="77777777" w:rsidR="0010624C" w:rsidRPr="00E63CF4" w:rsidRDefault="00086B71">
      <w:pPr>
        <w:pStyle w:val="1"/>
        <w:spacing w:line="276" w:lineRule="auto"/>
        <w:ind w:right="626"/>
        <w:rPr>
          <w:lang w:val="ru-RU"/>
        </w:rPr>
      </w:pPr>
      <w:r w:rsidRPr="00E63CF4">
        <w:rPr>
          <w:lang w:val="ru-RU"/>
        </w:rPr>
        <w:t>3700. [T038129] «ЗОЛОТЫМ СТАНДАРТОМ» БАЗИСНОЙ ТЕРАПИИ РЕВМАТОИДНОГО АРТРИТА В АМБУЛАТОРНЫХ УСЛОВИЯХ ЯВЛЯЕТСЯ</w:t>
      </w:r>
    </w:p>
    <w:p w14:paraId="5E528DA4" w14:textId="77777777" w:rsidR="0010624C" w:rsidRPr="00E63CF4" w:rsidRDefault="00086B71">
      <w:pPr>
        <w:pStyle w:val="a3"/>
        <w:spacing w:before="195" w:line="451" w:lineRule="auto"/>
        <w:ind w:right="7177"/>
        <w:rPr>
          <w:lang w:val="ru-RU"/>
        </w:rPr>
      </w:pPr>
      <w:r w:rsidRPr="00E63CF4">
        <w:rPr>
          <w:lang w:val="ru-RU"/>
        </w:rPr>
        <w:t>А) метотрексат Б)</w:t>
      </w:r>
      <w:r w:rsidRPr="00E63CF4">
        <w:rPr>
          <w:spacing w:val="-6"/>
          <w:lang w:val="ru-RU"/>
        </w:rPr>
        <w:t xml:space="preserve"> </w:t>
      </w:r>
      <w:proofErr w:type="spellStart"/>
      <w:r w:rsidRPr="00E63CF4">
        <w:rPr>
          <w:lang w:val="ru-RU"/>
        </w:rPr>
        <w:t>сульфасалазин</w:t>
      </w:r>
      <w:proofErr w:type="spellEnd"/>
    </w:p>
    <w:p w14:paraId="2010C5E4" w14:textId="77777777" w:rsidR="0010624C" w:rsidRPr="00E63CF4" w:rsidRDefault="00086B71">
      <w:pPr>
        <w:pStyle w:val="a3"/>
        <w:spacing w:before="8" w:line="448" w:lineRule="auto"/>
        <w:ind w:right="6731"/>
        <w:rPr>
          <w:lang w:val="ru-RU"/>
        </w:rPr>
      </w:pPr>
      <w:r w:rsidRPr="00E63CF4">
        <w:rPr>
          <w:lang w:val="ru-RU"/>
        </w:rPr>
        <w:t>В) гидроксихлорохин Г) Д-</w:t>
      </w:r>
      <w:proofErr w:type="spellStart"/>
      <w:r w:rsidRPr="00E63CF4">
        <w:rPr>
          <w:lang w:val="ru-RU"/>
        </w:rPr>
        <w:t>пеницилламин</w:t>
      </w:r>
      <w:proofErr w:type="spellEnd"/>
    </w:p>
    <w:p w14:paraId="3E84723A" w14:textId="77777777" w:rsidR="0010624C" w:rsidRPr="00E63CF4" w:rsidRDefault="00086B71">
      <w:pPr>
        <w:pStyle w:val="1"/>
        <w:spacing w:before="15" w:line="276" w:lineRule="auto"/>
        <w:ind w:right="452"/>
        <w:rPr>
          <w:lang w:val="ru-RU"/>
        </w:rPr>
      </w:pPr>
      <w:r w:rsidRPr="00E63CF4">
        <w:rPr>
          <w:lang w:val="ru-RU"/>
        </w:rPr>
        <w:t>3701. [T038132] АНТИФИБРОЗНЫМ ПРЕПАРАТОМ ДЛЯ ЛЕЧЕНИЯ ДИФФУЗНОЙ ФОРМЫ СИСТЕМНОЙ СКЛЕРОДЕРМИИ В АМБУЛАТОРНЫХ УСЛОВИЯХ ЯВЛЯЕТСЯ</w:t>
      </w:r>
    </w:p>
    <w:p w14:paraId="7A1EEFF6" w14:textId="77777777" w:rsidR="0010624C" w:rsidRPr="00E63CF4" w:rsidRDefault="00086B71">
      <w:pPr>
        <w:pStyle w:val="a3"/>
        <w:spacing w:before="197" w:line="448" w:lineRule="auto"/>
        <w:ind w:right="6888"/>
        <w:rPr>
          <w:lang w:val="ru-RU"/>
        </w:rPr>
      </w:pPr>
      <w:r w:rsidRPr="00E63CF4">
        <w:rPr>
          <w:lang w:val="ru-RU"/>
        </w:rPr>
        <w:t>А) Д-</w:t>
      </w:r>
      <w:proofErr w:type="spellStart"/>
      <w:r w:rsidRPr="00E63CF4">
        <w:rPr>
          <w:lang w:val="ru-RU"/>
        </w:rPr>
        <w:t>пеницилламин</w:t>
      </w:r>
      <w:proofErr w:type="spellEnd"/>
      <w:r w:rsidRPr="00E63CF4">
        <w:rPr>
          <w:lang w:val="ru-RU"/>
        </w:rPr>
        <w:t xml:space="preserve"> Б) Преднизолон</w:t>
      </w:r>
    </w:p>
    <w:p w14:paraId="0FE8A8DB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Десфераль</w:t>
      </w:r>
      <w:proofErr w:type="spellEnd"/>
    </w:p>
    <w:p w14:paraId="6BA2900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67C5E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Циклофосфамид</w:t>
      </w:r>
    </w:p>
    <w:p w14:paraId="7C4C79B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CE64CA1" w14:textId="77777777" w:rsidR="0010624C" w:rsidRPr="00E63CF4" w:rsidRDefault="00086B71">
      <w:pPr>
        <w:pStyle w:val="1"/>
        <w:spacing w:before="73" w:line="276" w:lineRule="auto"/>
        <w:ind w:right="526"/>
        <w:rPr>
          <w:lang w:val="ru-RU"/>
        </w:rPr>
      </w:pPr>
      <w:r w:rsidRPr="00E63CF4">
        <w:rPr>
          <w:lang w:val="ru-RU"/>
        </w:rPr>
        <w:lastRenderedPageBreak/>
        <w:t>3702. [T038133] ЛЕЧЕНИЕ ПАЦИЕНТА С ВНЕБОЛЬНИЧНОЙ ПНЕВМОНИЕЙ, ЕСЛИ ПО ШКАЛЕ CRB65 ПРИ ОСМОТРЕ В АМБУЛАТОРНЫХ УСЛОВИЯХ ПАЦИЕНТ НАБРАЛ 4 БАЛЛА, СЛЕДУЕТ ПРОВОДИТЬ В</w:t>
      </w:r>
    </w:p>
    <w:p w14:paraId="4A168CBC" w14:textId="77777777" w:rsidR="0010624C" w:rsidRPr="00E63CF4" w:rsidRDefault="00086B71">
      <w:pPr>
        <w:pStyle w:val="a3"/>
        <w:spacing w:before="197" w:line="448" w:lineRule="auto"/>
        <w:ind w:right="3823"/>
        <w:rPr>
          <w:lang w:val="ru-RU"/>
        </w:rPr>
      </w:pPr>
      <w:r w:rsidRPr="00E63CF4">
        <w:rPr>
          <w:lang w:val="ru-RU"/>
        </w:rPr>
        <w:t>А) отделении реанимации и интенсивной терапии Б) терапевтическом отделении</w:t>
      </w:r>
    </w:p>
    <w:p w14:paraId="5E21F6B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 амбулаторных условиях</w:t>
      </w:r>
    </w:p>
    <w:p w14:paraId="5803A6D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F23B14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 отделении торакальной хирургии</w:t>
      </w:r>
    </w:p>
    <w:p w14:paraId="3755260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A15CBF" w14:textId="77777777" w:rsidR="0010624C" w:rsidRPr="00E63CF4" w:rsidRDefault="00086B71">
      <w:pPr>
        <w:pStyle w:val="1"/>
        <w:spacing w:line="276" w:lineRule="auto"/>
        <w:ind w:right="962"/>
        <w:rPr>
          <w:lang w:val="ru-RU"/>
        </w:rPr>
      </w:pPr>
      <w:r w:rsidRPr="00E63CF4">
        <w:rPr>
          <w:lang w:val="ru-RU"/>
        </w:rPr>
        <w:t>3703. [T038137] НАИБОЛЕЕ ВЫРАЖЕННЫМ НЕФРОПРОТЕКТИВНЫМ ЭФФЕКТОМ ПРИ АМБУЛАТОРНОМ ЛЕЧЕНИИ ПРИ ДИАБЕТИЧЕСКОЙ НЕФРОПАТИИ ОБЛАДАЮТ</w:t>
      </w:r>
    </w:p>
    <w:p w14:paraId="416FE2AE" w14:textId="77777777" w:rsidR="0010624C" w:rsidRPr="00E63CF4" w:rsidRDefault="00086B71">
      <w:pPr>
        <w:pStyle w:val="a3"/>
        <w:spacing w:before="197" w:line="448" w:lineRule="auto"/>
        <w:ind w:right="6799"/>
        <w:rPr>
          <w:lang w:val="ru-RU"/>
        </w:rPr>
      </w:pPr>
      <w:r w:rsidRPr="00E63CF4">
        <w:rPr>
          <w:lang w:val="ru-RU"/>
        </w:rPr>
        <w:t xml:space="preserve">А) ингибиторы АПФ Б) </w:t>
      </w:r>
      <w:proofErr w:type="spellStart"/>
      <w:r w:rsidRPr="00E63CF4">
        <w:rPr>
          <w:lang w:val="ru-RU"/>
        </w:rPr>
        <w:t>бетаблокаторы</w:t>
      </w:r>
      <w:proofErr w:type="spellEnd"/>
    </w:p>
    <w:p w14:paraId="7C57F823" w14:textId="77777777" w:rsidR="0010624C" w:rsidRPr="00E63CF4" w:rsidRDefault="00086B71">
      <w:pPr>
        <w:pStyle w:val="a3"/>
        <w:spacing w:before="11" w:line="451" w:lineRule="auto"/>
        <w:ind w:right="6327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тиазидовые</w:t>
      </w:r>
      <w:proofErr w:type="spellEnd"/>
      <w:r w:rsidRPr="00E63CF4">
        <w:rPr>
          <w:lang w:val="ru-RU"/>
        </w:rPr>
        <w:t xml:space="preserve"> диуретики Г) глюкокортикоиды</w:t>
      </w:r>
    </w:p>
    <w:p w14:paraId="55D74921" w14:textId="77777777" w:rsidR="0010624C" w:rsidRPr="00E63CF4" w:rsidRDefault="00086B71">
      <w:pPr>
        <w:pStyle w:val="1"/>
        <w:spacing w:before="11" w:line="276" w:lineRule="auto"/>
        <w:ind w:right="598"/>
        <w:rPr>
          <w:lang w:val="ru-RU"/>
        </w:rPr>
      </w:pPr>
      <w:r w:rsidRPr="00E63CF4">
        <w:rPr>
          <w:lang w:val="ru-RU"/>
        </w:rPr>
        <w:t>3704. [T038146] ХАРАКТЕРНЫМ ИЗМЕНЕНИЕМ СПИРОГРАФИЧЕСКИХ ПОКАЗАТЕЛЕЙ ПРИ ОБОСТРЕНИИ БРОНХИАЛЬНОЙ АСТМЫ ЯВЛЯЕТСЯ</w:t>
      </w:r>
    </w:p>
    <w:p w14:paraId="3F1D5EEA" w14:textId="77777777" w:rsidR="0010624C" w:rsidRPr="00E63CF4" w:rsidRDefault="00086B71">
      <w:pPr>
        <w:pStyle w:val="a3"/>
        <w:spacing w:before="197" w:line="451" w:lineRule="auto"/>
        <w:ind w:right="2135"/>
        <w:rPr>
          <w:lang w:val="ru-RU"/>
        </w:rPr>
      </w:pPr>
      <w:r w:rsidRPr="00E63CF4">
        <w:rPr>
          <w:lang w:val="ru-RU"/>
        </w:rPr>
        <w:t xml:space="preserve">А) снижение скорости форсированного выдоха за первую секунду Б) снижение форсированной жизненной </w:t>
      </w:r>
      <w:proofErr w:type="spellStart"/>
      <w:r w:rsidRPr="00E63CF4">
        <w:rPr>
          <w:lang w:val="ru-RU"/>
        </w:rPr>
        <w:t>ѐмкости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лѐгких</w:t>
      </w:r>
      <w:proofErr w:type="spellEnd"/>
    </w:p>
    <w:p w14:paraId="64CF0E5F" w14:textId="77777777" w:rsidR="0010624C" w:rsidRPr="00E63CF4" w:rsidRDefault="00086B71">
      <w:pPr>
        <w:pStyle w:val="a3"/>
        <w:spacing w:before="5" w:line="451" w:lineRule="auto"/>
        <w:ind w:right="5700"/>
        <w:rPr>
          <w:lang w:val="ru-RU"/>
        </w:rPr>
      </w:pPr>
      <w:r w:rsidRPr="00E63CF4">
        <w:rPr>
          <w:lang w:val="ru-RU"/>
        </w:rPr>
        <w:t xml:space="preserve">В) увеличение индекса </w:t>
      </w:r>
      <w:proofErr w:type="spellStart"/>
      <w:r w:rsidRPr="00E63CF4">
        <w:rPr>
          <w:lang w:val="ru-RU"/>
        </w:rPr>
        <w:t>Тиффно</w:t>
      </w:r>
      <w:proofErr w:type="spellEnd"/>
      <w:r w:rsidRPr="00E63CF4">
        <w:rPr>
          <w:lang w:val="ru-RU"/>
        </w:rPr>
        <w:t xml:space="preserve"> Г) снижение мощности вдоха</w:t>
      </w:r>
    </w:p>
    <w:p w14:paraId="76674AC5" w14:textId="77777777" w:rsidR="0010624C" w:rsidRPr="00E63CF4" w:rsidRDefault="00086B71">
      <w:pPr>
        <w:pStyle w:val="1"/>
        <w:spacing w:before="10" w:line="278" w:lineRule="auto"/>
        <w:ind w:right="857"/>
        <w:rPr>
          <w:lang w:val="ru-RU"/>
        </w:rPr>
      </w:pPr>
      <w:r w:rsidRPr="00E63CF4">
        <w:rPr>
          <w:lang w:val="ru-RU"/>
        </w:rPr>
        <w:t>3705. [T038150] ПРИ ТРОМБЭМБОЛИИ ЛЁГОЧНОЙ АРТЕРИИ НАИБОЛЕЕ ЧАСТО ВСТРЕЧАЮЩИМСЯ СИМПТОМОМ ЯВЛЯЕТСЯ</w:t>
      </w:r>
    </w:p>
    <w:p w14:paraId="73AC55D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тахипноэ</w:t>
      </w:r>
    </w:p>
    <w:p w14:paraId="3566C12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20C9BC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кровохаркание</w:t>
      </w:r>
    </w:p>
    <w:p w14:paraId="78C029D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F12A23A" w14:textId="77777777" w:rsidR="0010624C" w:rsidRPr="00E63CF4" w:rsidRDefault="00086B71">
      <w:pPr>
        <w:pStyle w:val="a3"/>
        <w:spacing w:line="451" w:lineRule="auto"/>
        <w:ind w:right="6376"/>
        <w:rPr>
          <w:lang w:val="ru-RU"/>
        </w:rPr>
      </w:pPr>
      <w:r w:rsidRPr="00E63CF4">
        <w:rPr>
          <w:lang w:val="ru-RU"/>
        </w:rPr>
        <w:t xml:space="preserve">В) боль в грудной клетке Г) </w:t>
      </w:r>
      <w:proofErr w:type="spellStart"/>
      <w:r w:rsidRPr="00E63CF4">
        <w:rPr>
          <w:lang w:val="ru-RU"/>
        </w:rPr>
        <w:t>гиперкриния</w:t>
      </w:r>
      <w:proofErr w:type="spellEnd"/>
    </w:p>
    <w:p w14:paraId="08E68C0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F968CE3" w14:textId="77777777" w:rsidR="0010624C" w:rsidRPr="00E63CF4" w:rsidRDefault="00086B71">
      <w:pPr>
        <w:pStyle w:val="1"/>
        <w:spacing w:before="73" w:line="278" w:lineRule="auto"/>
        <w:ind w:right="1183"/>
        <w:rPr>
          <w:lang w:val="ru-RU"/>
        </w:rPr>
      </w:pPr>
      <w:r w:rsidRPr="00E63CF4">
        <w:rPr>
          <w:lang w:val="ru-RU"/>
        </w:rPr>
        <w:lastRenderedPageBreak/>
        <w:t>3706. [T038151] ИНФОРМАТИВНЫМ ЛАБОРАТОРНЫМ МЕТОДОМ ДИАГНОСТИКИ ТРОМБЭМБОЛИИ ЛЁГОЧНОЙ АРТЕРИИ ЯВЛЯЕТСЯ</w:t>
      </w:r>
    </w:p>
    <w:p w14:paraId="1DA7979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определение D-</w:t>
      </w:r>
      <w:proofErr w:type="spellStart"/>
      <w:r w:rsidRPr="00E63CF4">
        <w:rPr>
          <w:lang w:val="ru-RU"/>
        </w:rPr>
        <w:t>димера</w:t>
      </w:r>
      <w:proofErr w:type="spellEnd"/>
    </w:p>
    <w:p w14:paraId="41702F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7E9E6BE" w14:textId="77777777" w:rsidR="0010624C" w:rsidRPr="00E63CF4" w:rsidRDefault="00086B71">
      <w:pPr>
        <w:pStyle w:val="a3"/>
        <w:spacing w:line="448" w:lineRule="auto"/>
        <w:ind w:right="5984"/>
        <w:rPr>
          <w:lang w:val="ru-RU"/>
        </w:rPr>
      </w:pPr>
      <w:r w:rsidRPr="00E63CF4">
        <w:rPr>
          <w:lang w:val="ru-RU"/>
        </w:rPr>
        <w:t xml:space="preserve">Б) проведение </w:t>
      </w:r>
      <w:proofErr w:type="spellStart"/>
      <w:r w:rsidRPr="00E63CF4">
        <w:rPr>
          <w:lang w:val="ru-RU"/>
        </w:rPr>
        <w:t>диаскин</w:t>
      </w:r>
      <w:proofErr w:type="spellEnd"/>
      <w:r w:rsidRPr="00E63CF4">
        <w:rPr>
          <w:lang w:val="ru-RU"/>
        </w:rPr>
        <w:t>-теста В) определение МНО</w:t>
      </w:r>
    </w:p>
    <w:p w14:paraId="3345C13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определение уровня карбоксигемоглобина</w:t>
      </w:r>
    </w:p>
    <w:p w14:paraId="161346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85B588" w14:textId="77777777" w:rsidR="0010624C" w:rsidRPr="00E63CF4" w:rsidRDefault="00086B71">
      <w:pPr>
        <w:pStyle w:val="1"/>
        <w:spacing w:line="276" w:lineRule="auto"/>
        <w:ind w:right="278"/>
        <w:rPr>
          <w:lang w:val="ru-RU"/>
        </w:rPr>
      </w:pPr>
      <w:r w:rsidRPr="00E63CF4">
        <w:rPr>
          <w:lang w:val="ru-RU"/>
        </w:rPr>
        <w:t>3707. [T038153] OVERLAP-ФЕНОТИПОМ НАЗЫВАЮТ СОЧЕТАНИЕ У ОДНОГО ПАЦИЕНТА</w:t>
      </w:r>
    </w:p>
    <w:p w14:paraId="3092125A" w14:textId="77777777" w:rsidR="0010624C" w:rsidRPr="00E63CF4" w:rsidRDefault="00086B71">
      <w:pPr>
        <w:pStyle w:val="a3"/>
        <w:spacing w:before="195" w:line="451" w:lineRule="auto"/>
        <w:ind w:right="5597"/>
        <w:rPr>
          <w:lang w:val="ru-RU"/>
        </w:rPr>
      </w:pPr>
      <w:r w:rsidRPr="00E63CF4">
        <w:rPr>
          <w:lang w:val="ru-RU"/>
        </w:rPr>
        <w:t>А) ХОБЛ и бронхиальной астмы Б) ХОБЛ и пневмонии</w:t>
      </w:r>
    </w:p>
    <w:p w14:paraId="6ED6C88E" w14:textId="77777777" w:rsidR="0010624C" w:rsidRPr="00E63CF4" w:rsidRDefault="00086B71">
      <w:pPr>
        <w:pStyle w:val="a3"/>
        <w:spacing w:before="8" w:line="448" w:lineRule="auto"/>
        <w:ind w:right="3357"/>
        <w:rPr>
          <w:lang w:val="ru-RU"/>
        </w:rPr>
      </w:pPr>
      <w:r w:rsidRPr="00E63CF4">
        <w:rPr>
          <w:lang w:val="ru-RU"/>
        </w:rPr>
        <w:t>В) обострения ХОБЛ и нестабильности гемодинамики Г) ХОБЛ и артериальной гипертензии</w:t>
      </w:r>
    </w:p>
    <w:p w14:paraId="40D8E2D3" w14:textId="77777777" w:rsidR="0010624C" w:rsidRPr="00E63CF4" w:rsidRDefault="00086B71">
      <w:pPr>
        <w:pStyle w:val="1"/>
        <w:spacing w:before="16" w:line="276" w:lineRule="auto"/>
        <w:ind w:right="1598"/>
        <w:rPr>
          <w:lang w:val="ru-RU"/>
        </w:rPr>
      </w:pPr>
      <w:r w:rsidRPr="00E63CF4">
        <w:rPr>
          <w:lang w:val="ru-RU"/>
        </w:rPr>
        <w:t>3708. [T038154] НЕОБРАТИМЫМ МЕХАНИЗМОМ БРОНХИАЛЬНОЙ ОБСТРУКЦИИ ЯВЛЯЕТСЯ</w:t>
      </w:r>
    </w:p>
    <w:p w14:paraId="5B82A094" w14:textId="77777777" w:rsidR="0010624C" w:rsidRPr="00E63CF4" w:rsidRDefault="00086B71">
      <w:pPr>
        <w:pStyle w:val="a3"/>
        <w:spacing w:before="198" w:line="448" w:lineRule="auto"/>
        <w:ind w:right="5281"/>
        <w:rPr>
          <w:lang w:val="ru-RU"/>
        </w:rPr>
      </w:pPr>
      <w:r w:rsidRPr="00E63CF4">
        <w:rPr>
          <w:lang w:val="ru-RU"/>
        </w:rPr>
        <w:t>А) экспираторный коллапс бронхов Б) бронхоспазм</w:t>
      </w:r>
    </w:p>
    <w:p w14:paraId="3D572522" w14:textId="77777777" w:rsidR="0010624C" w:rsidRPr="00E63CF4" w:rsidRDefault="00086B71">
      <w:pPr>
        <w:pStyle w:val="a3"/>
        <w:spacing w:before="11" w:line="448" w:lineRule="auto"/>
        <w:ind w:right="733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гиперкриния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дискриния</w:t>
      </w:r>
      <w:proofErr w:type="spellEnd"/>
    </w:p>
    <w:p w14:paraId="53385B3F" w14:textId="77777777" w:rsidR="0010624C" w:rsidRPr="00E63CF4" w:rsidRDefault="00086B71">
      <w:pPr>
        <w:pStyle w:val="1"/>
        <w:spacing w:before="16" w:line="276" w:lineRule="auto"/>
        <w:ind w:right="239"/>
        <w:rPr>
          <w:lang w:val="ru-RU"/>
        </w:rPr>
      </w:pPr>
      <w:r w:rsidRPr="00E63CF4">
        <w:rPr>
          <w:lang w:val="ru-RU"/>
        </w:rPr>
        <w:t>3709. [T038155] ЭКССУДАТ С ПРЕОБЛАДАНИЕМ ЛИМФОЦИТОВ И НЕЗНАЧИТЕЛЬНЫМ КОЛИЧЕСТВОМ МЕЗОТЕЛИАЛЬНЫХ КЛЕТОК МОЖЕТ БЫТЬ ПОЛУЧЕН ИЗ ПЛЕВРАЛЬНОЙ ПОЛОСТИ ПРИ</w:t>
      </w:r>
    </w:p>
    <w:p w14:paraId="34116E2F" w14:textId="77777777" w:rsidR="0010624C" w:rsidRPr="00E63CF4" w:rsidRDefault="00086B71">
      <w:pPr>
        <w:pStyle w:val="a3"/>
        <w:spacing w:before="198" w:line="448" w:lineRule="auto"/>
        <w:ind w:right="611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туберкулѐзном</w:t>
      </w:r>
      <w:proofErr w:type="spellEnd"/>
      <w:r w:rsidRPr="00E63CF4">
        <w:rPr>
          <w:lang w:val="ru-RU"/>
        </w:rPr>
        <w:t xml:space="preserve"> плеврите Б) плевропневмонии</w:t>
      </w:r>
    </w:p>
    <w:p w14:paraId="1BBCC2F0" w14:textId="77777777" w:rsidR="0010624C" w:rsidRPr="00E63CF4" w:rsidRDefault="00086B71">
      <w:pPr>
        <w:pStyle w:val="a3"/>
        <w:spacing w:before="10" w:line="451" w:lineRule="auto"/>
        <w:ind w:right="4903"/>
        <w:rPr>
          <w:lang w:val="ru-RU"/>
        </w:rPr>
      </w:pPr>
      <w:r w:rsidRPr="00E63CF4">
        <w:rPr>
          <w:lang w:val="ru-RU"/>
        </w:rPr>
        <w:t>В) метастатическом поражении плевры Г) травме</w:t>
      </w:r>
    </w:p>
    <w:p w14:paraId="338F3E11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3710. [T038156] ПИКФЛОУМЕТРИЯ ПОЗВОЛЯЕТ ОЦЕНИТЬ</w:t>
      </w:r>
    </w:p>
    <w:p w14:paraId="194CD39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35E1149" w14:textId="77777777" w:rsidR="0010624C" w:rsidRPr="00E63CF4" w:rsidRDefault="00086B71">
      <w:pPr>
        <w:pStyle w:val="a3"/>
        <w:spacing w:before="1" w:line="448" w:lineRule="auto"/>
        <w:ind w:right="3229"/>
        <w:rPr>
          <w:lang w:val="ru-RU"/>
        </w:rPr>
      </w:pPr>
      <w:r w:rsidRPr="00E63CF4">
        <w:rPr>
          <w:lang w:val="ru-RU"/>
        </w:rPr>
        <w:t>А) вариабельность ПСВ в течение промежутка времени Б) функцию внешнего дыхания у детей до двух лет</w:t>
      </w:r>
    </w:p>
    <w:p w14:paraId="3AC9F7A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ФЖЕЛ</w:t>
      </w:r>
    </w:p>
    <w:p w14:paraId="712ED59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C457A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ОФВ1</w:t>
      </w:r>
    </w:p>
    <w:p w14:paraId="0364314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5C38228" w14:textId="77777777" w:rsidR="0010624C" w:rsidRPr="00E63CF4" w:rsidRDefault="00086B71">
      <w:pPr>
        <w:pStyle w:val="1"/>
        <w:spacing w:before="73" w:line="278" w:lineRule="auto"/>
        <w:ind w:right="1481"/>
        <w:rPr>
          <w:lang w:val="ru-RU"/>
        </w:rPr>
      </w:pPr>
      <w:r w:rsidRPr="00E63CF4">
        <w:rPr>
          <w:lang w:val="ru-RU"/>
        </w:rPr>
        <w:lastRenderedPageBreak/>
        <w:t>3711. [T038158] К ГРУППЕ ГЕНЕТИЧЕСКИ ДЕТЕРМИНИРОВАННЫХ ЗАБОЛЕВАНИЙ ОТНОСИТСЯ</w:t>
      </w:r>
    </w:p>
    <w:p w14:paraId="2864FAB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муковисцидоз</w:t>
      </w:r>
    </w:p>
    <w:p w14:paraId="44F2410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B6670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бронхиальная астма</w:t>
      </w:r>
    </w:p>
    <w:p w14:paraId="1C9ACF6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A12AEA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центральный рак легкого</w:t>
      </w:r>
    </w:p>
    <w:p w14:paraId="39C3248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5CD2D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экзогенный аллергический альвеолит</w:t>
      </w:r>
    </w:p>
    <w:p w14:paraId="1A124C3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03A5D6" w14:textId="77777777" w:rsidR="0010624C" w:rsidRPr="00E63CF4" w:rsidRDefault="00086B71">
      <w:pPr>
        <w:pStyle w:val="1"/>
        <w:spacing w:line="276" w:lineRule="auto"/>
        <w:ind w:right="606"/>
        <w:rPr>
          <w:lang w:val="ru-RU"/>
        </w:rPr>
      </w:pPr>
      <w:r w:rsidRPr="00E63CF4">
        <w:rPr>
          <w:lang w:val="ru-RU"/>
        </w:rPr>
        <w:t>3712. [T038159] ДОСТОВЕРНЫМ ПРИЗНАКОМ ОТЛИЧИЯ ПЕРВОЙ СТАДИИ АСТМАТИЧЕСКОГО СТАТУСА ОТ ПРИСТУПА БРОНХИАЛЬНОЙ АСТМЫ ЯВЛЯЕТСЯ</w:t>
      </w:r>
    </w:p>
    <w:p w14:paraId="65FDEF3D" w14:textId="77777777" w:rsidR="0010624C" w:rsidRPr="00E63CF4" w:rsidRDefault="00086B71">
      <w:pPr>
        <w:pStyle w:val="a3"/>
        <w:spacing w:before="197" w:line="448" w:lineRule="auto"/>
        <w:ind w:right="211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рефрактерность</w:t>
      </w:r>
      <w:proofErr w:type="spellEnd"/>
      <w:r w:rsidRPr="00E63CF4">
        <w:rPr>
          <w:lang w:val="ru-RU"/>
        </w:rPr>
        <w:t xml:space="preserve"> к использованию ингаляционных b2-агонистов Б) появление цианоза носогубного треугольника</w:t>
      </w:r>
    </w:p>
    <w:p w14:paraId="59CFD199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аускультация свистящих хрипов</w:t>
      </w:r>
    </w:p>
    <w:p w14:paraId="14A8BDA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87FF50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изменение гемодинамических показателей</w:t>
      </w:r>
    </w:p>
    <w:p w14:paraId="4FE6D23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1BAAA6" w14:textId="77777777" w:rsidR="0010624C" w:rsidRPr="00E63CF4" w:rsidRDefault="00086B71">
      <w:pPr>
        <w:pStyle w:val="1"/>
        <w:spacing w:line="276" w:lineRule="auto"/>
        <w:ind w:right="1852"/>
        <w:rPr>
          <w:lang w:val="ru-RU"/>
        </w:rPr>
      </w:pPr>
      <w:r w:rsidRPr="00E63CF4">
        <w:rPr>
          <w:lang w:val="ru-RU"/>
        </w:rPr>
        <w:t>3713. [T038160] ДЛЯ ВЕРИФИКАЦИИ ДИАГНОЗА «ПНЕВМОНИЯ» ОБЯЗАТЕЛЬНЫМ ЯВЛЯЕТСЯ</w:t>
      </w:r>
    </w:p>
    <w:p w14:paraId="716E8941" w14:textId="77777777" w:rsidR="0010624C" w:rsidRPr="00E63CF4" w:rsidRDefault="00086B71">
      <w:pPr>
        <w:pStyle w:val="a3"/>
        <w:spacing w:before="197" w:line="276" w:lineRule="auto"/>
        <w:ind w:right="2224"/>
        <w:rPr>
          <w:lang w:val="ru-RU"/>
        </w:rPr>
      </w:pPr>
      <w:r w:rsidRPr="00E63CF4">
        <w:rPr>
          <w:lang w:val="ru-RU"/>
        </w:rPr>
        <w:t>А) наличие очагово-инфильтративных изменений по результатам рентгенологического исследования</w:t>
      </w:r>
    </w:p>
    <w:p w14:paraId="3894727B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Б) наличие фебрильной температуры тела</w:t>
      </w:r>
    </w:p>
    <w:p w14:paraId="31F8B9D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DFF43AE" w14:textId="77777777" w:rsidR="0010624C" w:rsidRPr="00E63CF4" w:rsidRDefault="00086B71">
      <w:pPr>
        <w:pStyle w:val="a3"/>
        <w:spacing w:line="451" w:lineRule="auto"/>
        <w:ind w:right="208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аускультативное</w:t>
      </w:r>
      <w:proofErr w:type="spellEnd"/>
      <w:r w:rsidRPr="00E63CF4">
        <w:rPr>
          <w:lang w:val="ru-RU"/>
        </w:rPr>
        <w:t xml:space="preserve"> определения влажных мелкопузырчатых хрипов или крепитации Г) наличие лейкоцитоза или лейкопении в общем клиническом анализе крови</w:t>
      </w:r>
    </w:p>
    <w:p w14:paraId="34D42F5F" w14:textId="77777777" w:rsidR="0010624C" w:rsidRPr="00E63CF4" w:rsidRDefault="00086B71">
      <w:pPr>
        <w:pStyle w:val="1"/>
        <w:spacing w:before="11" w:line="278" w:lineRule="auto"/>
        <w:ind w:right="1292"/>
        <w:rPr>
          <w:lang w:val="ru-RU"/>
        </w:rPr>
      </w:pPr>
      <w:r w:rsidRPr="00E63CF4">
        <w:rPr>
          <w:lang w:val="ru-RU"/>
        </w:rPr>
        <w:t>3714. [T038162] К НАИБОЛЕЕ ХАРАКТЕРНЫМ МОРФОЛОГИЧЕСКИМ ПРИЗНАКАМ ВОЛЧАНОЧНОГО НЕФРИТА ОТНОСЯТ</w:t>
      </w:r>
    </w:p>
    <w:p w14:paraId="4B2A1C17" w14:textId="77777777" w:rsidR="0010624C" w:rsidRPr="00E63CF4" w:rsidRDefault="00086B71">
      <w:pPr>
        <w:pStyle w:val="a3"/>
        <w:spacing w:before="193" w:line="451" w:lineRule="auto"/>
        <w:ind w:right="276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фибриноидный</w:t>
      </w:r>
      <w:proofErr w:type="spellEnd"/>
      <w:r w:rsidRPr="00E63CF4">
        <w:rPr>
          <w:lang w:val="ru-RU"/>
        </w:rPr>
        <w:t xml:space="preserve"> некроз капиллярных петель, </w:t>
      </w:r>
      <w:proofErr w:type="spellStart"/>
      <w:r w:rsidRPr="00E63CF4">
        <w:rPr>
          <w:lang w:val="ru-RU"/>
        </w:rPr>
        <w:t>кариорексис</w:t>
      </w:r>
      <w:proofErr w:type="spellEnd"/>
      <w:r w:rsidRPr="00E63CF4">
        <w:rPr>
          <w:lang w:val="ru-RU"/>
        </w:rPr>
        <w:t xml:space="preserve"> Б) слияние </w:t>
      </w:r>
      <w:proofErr w:type="spellStart"/>
      <w:r w:rsidRPr="00E63CF4">
        <w:rPr>
          <w:lang w:val="ru-RU"/>
        </w:rPr>
        <w:t>ножковых</w:t>
      </w:r>
      <w:proofErr w:type="spellEnd"/>
      <w:r w:rsidRPr="00E63CF4">
        <w:rPr>
          <w:lang w:val="ru-RU"/>
        </w:rPr>
        <w:t xml:space="preserve"> отростков </w:t>
      </w:r>
      <w:proofErr w:type="spellStart"/>
      <w:r w:rsidRPr="00E63CF4">
        <w:rPr>
          <w:lang w:val="ru-RU"/>
        </w:rPr>
        <w:t>подоцитов</w:t>
      </w:r>
      <w:proofErr w:type="spellEnd"/>
    </w:p>
    <w:p w14:paraId="29846A42" w14:textId="77777777" w:rsidR="0010624C" w:rsidRPr="00E63CF4" w:rsidRDefault="00086B71">
      <w:pPr>
        <w:pStyle w:val="a3"/>
        <w:spacing w:before="6" w:line="451" w:lineRule="auto"/>
        <w:ind w:right="4488"/>
        <w:rPr>
          <w:lang w:val="ru-RU"/>
        </w:rPr>
      </w:pPr>
      <w:r w:rsidRPr="00E63CF4">
        <w:rPr>
          <w:lang w:val="ru-RU"/>
        </w:rPr>
        <w:t xml:space="preserve">В) положительную окраску тиофлавином Т Г)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A в иммунных депозитах</w:t>
      </w:r>
    </w:p>
    <w:p w14:paraId="57ED3FE4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3B8E678" w14:textId="77777777" w:rsidR="0010624C" w:rsidRPr="00E63CF4" w:rsidRDefault="00086B71">
      <w:pPr>
        <w:pStyle w:val="1"/>
        <w:spacing w:before="73" w:line="276" w:lineRule="auto"/>
        <w:ind w:right="972"/>
        <w:rPr>
          <w:lang w:val="ru-RU"/>
        </w:rPr>
      </w:pPr>
      <w:r w:rsidRPr="00E63CF4">
        <w:rPr>
          <w:lang w:val="ru-RU"/>
        </w:rPr>
        <w:lastRenderedPageBreak/>
        <w:t>3715. [T038163] ЗАБОЛЕВАНИЕМ, ВСТРЕЧАЮЩИМСЯ У МУЖЧИН И ХАРАКТЕРИЗУЮЩИМСЯ ГЕМАТУРИЕЙ В СОЧЕТАНИИ С КОЖНЫМИ ВЫСЫПАНИЯМИ И АБДОМИНАЛГИЯМИ, ЯВЛЯЕТСЯ</w:t>
      </w:r>
    </w:p>
    <w:p w14:paraId="276E5EDD" w14:textId="77777777" w:rsidR="0010624C" w:rsidRPr="00E63CF4" w:rsidRDefault="00086B71">
      <w:pPr>
        <w:pStyle w:val="a3"/>
        <w:spacing w:before="197" w:line="448" w:lineRule="auto"/>
        <w:ind w:right="5902"/>
        <w:rPr>
          <w:lang w:val="ru-RU"/>
        </w:rPr>
      </w:pPr>
      <w:r w:rsidRPr="00E63CF4">
        <w:rPr>
          <w:lang w:val="ru-RU"/>
        </w:rPr>
        <w:t>А) геморрагический васкулит Б) острый нефрит</w:t>
      </w:r>
    </w:p>
    <w:p w14:paraId="503A12E2" w14:textId="77777777" w:rsidR="0010624C" w:rsidRPr="00E63CF4" w:rsidRDefault="00086B71">
      <w:pPr>
        <w:pStyle w:val="a3"/>
        <w:spacing w:before="11" w:line="448" w:lineRule="auto"/>
        <w:ind w:right="6105"/>
        <w:rPr>
          <w:lang w:val="ru-RU"/>
        </w:rPr>
      </w:pPr>
      <w:r w:rsidRPr="00E63CF4">
        <w:rPr>
          <w:lang w:val="ru-RU"/>
        </w:rPr>
        <w:t>В) узелковый периартериит Г) СКВ</w:t>
      </w:r>
    </w:p>
    <w:p w14:paraId="5EF356B2" w14:textId="77777777" w:rsidR="0010624C" w:rsidRPr="00E63CF4" w:rsidRDefault="00086B71">
      <w:pPr>
        <w:pStyle w:val="1"/>
        <w:spacing w:before="16" w:line="276" w:lineRule="auto"/>
        <w:ind w:right="1736"/>
        <w:rPr>
          <w:lang w:val="ru-RU"/>
        </w:rPr>
      </w:pPr>
      <w:r w:rsidRPr="00E63CF4">
        <w:rPr>
          <w:lang w:val="ru-RU"/>
        </w:rPr>
        <w:t>3716. [T038165] НЕХАРАКТЕРНЫМ ИЗМЕНЕНИЕМ ДЛЯ ПЕРИОДА БЕРЕМЕННОСТИ ЯВЛЯЕТСЯ</w:t>
      </w:r>
    </w:p>
    <w:p w14:paraId="3851C86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увеличение уровня сывороточных белков</w:t>
      </w:r>
    </w:p>
    <w:p w14:paraId="3481D3D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3A79578" w14:textId="77777777" w:rsidR="0010624C" w:rsidRPr="00E63CF4" w:rsidRDefault="00086B71">
      <w:pPr>
        <w:pStyle w:val="a3"/>
        <w:spacing w:line="451" w:lineRule="auto"/>
        <w:ind w:right="2811"/>
        <w:rPr>
          <w:lang w:val="ru-RU"/>
        </w:rPr>
      </w:pPr>
      <w:r w:rsidRPr="00E63CF4">
        <w:rPr>
          <w:lang w:val="ru-RU"/>
        </w:rPr>
        <w:t xml:space="preserve">Б) склонность к задержке жидкости, периодическим </w:t>
      </w:r>
      <w:proofErr w:type="spellStart"/>
      <w:r w:rsidRPr="00E63CF4">
        <w:rPr>
          <w:lang w:val="ru-RU"/>
        </w:rPr>
        <w:t>отѐкам</w:t>
      </w:r>
      <w:proofErr w:type="spellEnd"/>
      <w:r w:rsidRPr="00E63CF4">
        <w:rPr>
          <w:lang w:val="ru-RU"/>
        </w:rPr>
        <w:t xml:space="preserve"> В) появление небольшой протеинурии</w:t>
      </w:r>
    </w:p>
    <w:p w14:paraId="7F1E24A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увеличение клубочковой фильтрации</w:t>
      </w:r>
    </w:p>
    <w:p w14:paraId="4271623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2D133A5" w14:textId="77777777" w:rsidR="0010624C" w:rsidRPr="00E63CF4" w:rsidRDefault="00086B71">
      <w:pPr>
        <w:pStyle w:val="1"/>
        <w:spacing w:before="1" w:line="276" w:lineRule="auto"/>
        <w:ind w:right="1435"/>
        <w:rPr>
          <w:lang w:val="ru-RU"/>
        </w:rPr>
      </w:pPr>
      <w:r w:rsidRPr="00E63CF4">
        <w:rPr>
          <w:lang w:val="ru-RU"/>
        </w:rPr>
        <w:t>3717. [T038167] ПИЕЛОНЕФРИТ ОТ ДРУГИХ ИНТЕРСТИЦИАЛЬНЫХ ПОРАЖЕНИЙ ПОЧЕК ОТЛИЧАЕТСЯ</w:t>
      </w:r>
    </w:p>
    <w:p w14:paraId="7EB6F0BE" w14:textId="77777777" w:rsidR="0010624C" w:rsidRPr="00E63CF4" w:rsidRDefault="00086B71">
      <w:pPr>
        <w:pStyle w:val="a3"/>
        <w:spacing w:before="198" w:line="448" w:lineRule="auto"/>
        <w:ind w:right="248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отѐком</w:t>
      </w:r>
      <w:proofErr w:type="spellEnd"/>
      <w:r w:rsidRPr="00E63CF4">
        <w:rPr>
          <w:lang w:val="ru-RU"/>
        </w:rPr>
        <w:t xml:space="preserve"> и нейтрофильной инфильтрацией почечной лоханки Б) стойкой артериальной гипертензией</w:t>
      </w:r>
    </w:p>
    <w:p w14:paraId="4B3EA4E1" w14:textId="77777777" w:rsidR="0010624C" w:rsidRPr="00E63CF4" w:rsidRDefault="00086B71">
      <w:pPr>
        <w:pStyle w:val="a3"/>
        <w:spacing w:before="11" w:line="448" w:lineRule="auto"/>
        <w:ind w:right="2164"/>
        <w:rPr>
          <w:lang w:val="ru-RU"/>
        </w:rPr>
      </w:pPr>
      <w:r w:rsidRPr="00E63CF4">
        <w:rPr>
          <w:lang w:val="ru-RU"/>
        </w:rPr>
        <w:t>В) развитием «сольтеряющей почки» с артериальной гипотензией Г) выраженной уремической интоксикацией</w:t>
      </w:r>
    </w:p>
    <w:p w14:paraId="3D482F52" w14:textId="77777777" w:rsidR="0010624C" w:rsidRPr="00E63CF4" w:rsidRDefault="00086B71">
      <w:pPr>
        <w:pStyle w:val="1"/>
        <w:spacing w:before="15" w:line="276" w:lineRule="auto"/>
        <w:ind w:right="1500"/>
        <w:rPr>
          <w:lang w:val="ru-RU"/>
        </w:rPr>
      </w:pPr>
      <w:r w:rsidRPr="00E63CF4">
        <w:rPr>
          <w:lang w:val="ru-RU"/>
        </w:rPr>
        <w:t>3718. [T038170] НЕФРОПАТИЯ С АБДОМИНАЛЬНЫМ СИНДРОМОМ НАИБОЛЕЕ ЧАСТО ВСТРЕЧАЕТСЯ ПРИ</w:t>
      </w:r>
    </w:p>
    <w:p w14:paraId="154C1FA1" w14:textId="77777777" w:rsidR="0010624C" w:rsidRPr="00E63CF4" w:rsidRDefault="00086B71">
      <w:pPr>
        <w:pStyle w:val="a3"/>
        <w:spacing w:before="197" w:line="448" w:lineRule="auto"/>
        <w:ind w:right="5848"/>
        <w:rPr>
          <w:lang w:val="ru-RU"/>
        </w:rPr>
      </w:pPr>
      <w:r w:rsidRPr="00E63CF4">
        <w:rPr>
          <w:lang w:val="ru-RU"/>
        </w:rPr>
        <w:t xml:space="preserve">А) болезни </w:t>
      </w:r>
      <w:proofErr w:type="spellStart"/>
      <w:r w:rsidRPr="00E63CF4">
        <w:rPr>
          <w:lang w:val="ru-RU"/>
        </w:rPr>
        <w:t>Шѐнлейна</w:t>
      </w:r>
      <w:proofErr w:type="spellEnd"/>
      <w:r w:rsidRPr="00E63CF4">
        <w:rPr>
          <w:lang w:val="ru-RU"/>
        </w:rPr>
        <w:t>–</w:t>
      </w:r>
      <w:proofErr w:type="spellStart"/>
      <w:r w:rsidRPr="00E63CF4">
        <w:rPr>
          <w:lang w:val="ru-RU"/>
        </w:rPr>
        <w:t>Геноха</w:t>
      </w:r>
      <w:proofErr w:type="spellEnd"/>
      <w:r w:rsidRPr="00E63CF4">
        <w:rPr>
          <w:lang w:val="ru-RU"/>
        </w:rPr>
        <w:t xml:space="preserve"> Б) узелковом периартериите</w:t>
      </w:r>
    </w:p>
    <w:p w14:paraId="246617DD" w14:textId="77777777" w:rsidR="0010624C" w:rsidRPr="00E63CF4" w:rsidRDefault="00086B71">
      <w:pPr>
        <w:pStyle w:val="a3"/>
        <w:spacing w:before="10" w:line="451" w:lineRule="auto"/>
        <w:ind w:right="5373"/>
        <w:rPr>
          <w:lang w:val="ru-RU"/>
        </w:rPr>
      </w:pPr>
      <w:r w:rsidRPr="00E63CF4">
        <w:rPr>
          <w:lang w:val="ru-RU"/>
        </w:rPr>
        <w:t>В) остром алкогольном гепатите Г) васкулите с</w:t>
      </w:r>
      <w:r w:rsidRPr="00E63CF4">
        <w:rPr>
          <w:spacing w:val="-9"/>
          <w:lang w:val="ru-RU"/>
        </w:rPr>
        <w:t xml:space="preserve"> </w:t>
      </w:r>
      <w:proofErr w:type="spellStart"/>
      <w:r w:rsidRPr="00E63CF4">
        <w:rPr>
          <w:lang w:val="ru-RU"/>
        </w:rPr>
        <w:t>криоглобулинемией</w:t>
      </w:r>
      <w:proofErr w:type="spellEnd"/>
    </w:p>
    <w:p w14:paraId="7BAE51D9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3719. [T038172] АМИЛОИДОЗОМ ОСЛОЖНЯЕТСЯ</w:t>
      </w:r>
    </w:p>
    <w:p w14:paraId="6986E67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74568EE" w14:textId="77777777" w:rsidR="0010624C" w:rsidRPr="00E63CF4" w:rsidRDefault="00086B71">
      <w:pPr>
        <w:pStyle w:val="a3"/>
        <w:spacing w:line="448" w:lineRule="auto"/>
        <w:ind w:right="6130"/>
        <w:rPr>
          <w:lang w:val="ru-RU"/>
        </w:rPr>
      </w:pPr>
      <w:r w:rsidRPr="00E63CF4">
        <w:rPr>
          <w:lang w:val="ru-RU"/>
        </w:rPr>
        <w:t>А) ревматоидный артрит Б)</w:t>
      </w:r>
      <w:r w:rsidRPr="00E63CF4">
        <w:rPr>
          <w:w w:val="99"/>
          <w:lang w:val="ru-RU"/>
        </w:rPr>
        <w:t xml:space="preserve"> </w:t>
      </w:r>
      <w:r w:rsidRPr="00E63CF4">
        <w:rPr>
          <w:lang w:val="ru-RU"/>
        </w:rPr>
        <w:t>системная  склеродермия В) СКВ</w:t>
      </w:r>
    </w:p>
    <w:p w14:paraId="3CD767A6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дерматомиозит</w:t>
      </w:r>
    </w:p>
    <w:p w14:paraId="2EB0287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70C486C" w14:textId="77777777" w:rsidR="0010624C" w:rsidRPr="00E63CF4" w:rsidRDefault="00086B71">
      <w:pPr>
        <w:pStyle w:val="1"/>
        <w:spacing w:before="73" w:line="278" w:lineRule="auto"/>
        <w:ind w:right="399"/>
        <w:rPr>
          <w:lang w:val="ru-RU"/>
        </w:rPr>
      </w:pPr>
      <w:r w:rsidRPr="00E63CF4">
        <w:rPr>
          <w:lang w:val="ru-RU"/>
        </w:rPr>
        <w:lastRenderedPageBreak/>
        <w:t>3720. [T038173] ДЛЯ ЛЕЧЕНИЯ ОСТРОГО ИНТЕРСТИЦИАЛЬНОГО НЕФРИТА НЕ ПРИМЕНЯЮТ</w:t>
      </w:r>
    </w:p>
    <w:p w14:paraId="6D433B1D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назначение нестероидных противовоспалительных препаратов</w:t>
      </w:r>
    </w:p>
    <w:p w14:paraId="473FA63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D98923" w14:textId="77777777" w:rsidR="0010624C" w:rsidRPr="00E63CF4" w:rsidRDefault="00086B71">
      <w:pPr>
        <w:pStyle w:val="a3"/>
        <w:spacing w:line="276" w:lineRule="auto"/>
        <w:ind w:right="763"/>
        <w:rPr>
          <w:lang w:val="ru-RU"/>
        </w:rPr>
      </w:pPr>
      <w:r w:rsidRPr="00E63CF4">
        <w:rPr>
          <w:lang w:val="ru-RU"/>
        </w:rPr>
        <w:t>Б) отмену лекарственного препарата, вызвавшего заболевание, а также средств, близких к нему</w:t>
      </w:r>
    </w:p>
    <w:p w14:paraId="076F0425" w14:textId="77777777" w:rsidR="0010624C" w:rsidRPr="00E63CF4" w:rsidRDefault="00086B71">
      <w:pPr>
        <w:pStyle w:val="a3"/>
        <w:spacing w:before="201" w:line="448" w:lineRule="auto"/>
        <w:ind w:right="4600"/>
        <w:rPr>
          <w:lang w:val="ru-RU"/>
        </w:rPr>
      </w:pPr>
      <w:r w:rsidRPr="00E63CF4">
        <w:rPr>
          <w:lang w:val="ru-RU"/>
        </w:rPr>
        <w:t xml:space="preserve">В) пероральный </w:t>
      </w:r>
      <w:proofErr w:type="spellStart"/>
      <w:r w:rsidRPr="00E63CF4">
        <w:rPr>
          <w:lang w:val="ru-RU"/>
        </w:rPr>
        <w:t>приѐм</w:t>
      </w:r>
      <w:proofErr w:type="spellEnd"/>
      <w:r w:rsidRPr="00E63CF4">
        <w:rPr>
          <w:lang w:val="ru-RU"/>
        </w:rPr>
        <w:t xml:space="preserve"> глюкокортикоидов Г) гемодиализ</w:t>
      </w:r>
    </w:p>
    <w:p w14:paraId="48FEBFCE" w14:textId="77777777" w:rsidR="0010624C" w:rsidRPr="00E63CF4" w:rsidRDefault="00086B71">
      <w:pPr>
        <w:pStyle w:val="1"/>
        <w:spacing w:before="15" w:line="276" w:lineRule="auto"/>
        <w:ind w:right="2482"/>
        <w:rPr>
          <w:lang w:val="ru-RU"/>
        </w:rPr>
      </w:pPr>
      <w:r w:rsidRPr="00E63CF4">
        <w:rPr>
          <w:lang w:val="ru-RU"/>
        </w:rPr>
        <w:t>3721. [T038176] ОСНОВНЫМ КЛИНИЧЕСКИМ ПРИЗНАКОМ НЕФРОТИЧЕСКОГО СИНДРОМА ЯВЛЯЕТСЯ</w:t>
      </w:r>
    </w:p>
    <w:p w14:paraId="70111CCC" w14:textId="77777777" w:rsidR="0010624C" w:rsidRPr="00E63CF4" w:rsidRDefault="00086B71">
      <w:pPr>
        <w:pStyle w:val="a3"/>
        <w:spacing w:before="197" w:line="448" w:lineRule="auto"/>
        <w:ind w:right="7069"/>
        <w:jc w:val="both"/>
        <w:rPr>
          <w:lang w:val="ru-RU"/>
        </w:rPr>
      </w:pPr>
      <w:r w:rsidRPr="00E63CF4">
        <w:rPr>
          <w:lang w:val="ru-RU"/>
        </w:rPr>
        <w:t xml:space="preserve">А) наличие </w:t>
      </w:r>
      <w:proofErr w:type="spellStart"/>
      <w:r w:rsidRPr="00E63CF4">
        <w:rPr>
          <w:lang w:val="ru-RU"/>
        </w:rPr>
        <w:t>отѐков</w:t>
      </w:r>
      <w:proofErr w:type="spellEnd"/>
      <w:r w:rsidRPr="00E63CF4">
        <w:rPr>
          <w:lang w:val="ru-RU"/>
        </w:rPr>
        <w:t xml:space="preserve"> Б) повышение АД В) дизурия</w:t>
      </w:r>
    </w:p>
    <w:p w14:paraId="5B8AAB94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сердцебиение</w:t>
      </w:r>
    </w:p>
    <w:p w14:paraId="71E5352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13480E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3722. [T038177] ПРОТЕИНУРИЯ ПЕРЕПОЛНЕНИЯ ВСТРЕЧАЕТСЯ ПРИ</w:t>
      </w:r>
    </w:p>
    <w:p w14:paraId="56418A5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2B65DBF8" w14:textId="77777777" w:rsidR="0010624C" w:rsidRPr="00E63CF4" w:rsidRDefault="00086B71">
      <w:pPr>
        <w:pStyle w:val="a3"/>
        <w:spacing w:line="448" w:lineRule="auto"/>
        <w:ind w:right="670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миломной</w:t>
      </w:r>
      <w:proofErr w:type="spellEnd"/>
      <w:r w:rsidRPr="00E63CF4">
        <w:rPr>
          <w:lang w:val="ru-RU"/>
        </w:rPr>
        <w:t xml:space="preserve"> болезни Б) поликистозе почек</w:t>
      </w:r>
    </w:p>
    <w:p w14:paraId="7DB47149" w14:textId="77777777" w:rsidR="0010624C" w:rsidRPr="00E63CF4" w:rsidRDefault="00086B71">
      <w:pPr>
        <w:pStyle w:val="a3"/>
        <w:spacing w:before="10" w:line="448" w:lineRule="auto"/>
        <w:ind w:right="5309"/>
        <w:rPr>
          <w:lang w:val="ru-RU"/>
        </w:rPr>
      </w:pPr>
      <w:r w:rsidRPr="00E63CF4">
        <w:rPr>
          <w:lang w:val="ru-RU"/>
        </w:rPr>
        <w:t>В) амилоидозе с поражением почек Г) мочекаменной болезни</w:t>
      </w:r>
    </w:p>
    <w:p w14:paraId="0E6B0691" w14:textId="77777777" w:rsidR="0010624C" w:rsidRPr="00E63CF4" w:rsidRDefault="00086B71">
      <w:pPr>
        <w:pStyle w:val="1"/>
        <w:spacing w:before="15" w:line="276" w:lineRule="auto"/>
        <w:ind w:right="244"/>
        <w:rPr>
          <w:lang w:val="ru-RU"/>
        </w:rPr>
      </w:pPr>
      <w:r w:rsidRPr="00E63CF4">
        <w:rPr>
          <w:lang w:val="ru-RU"/>
        </w:rPr>
        <w:t>3723. [T038178] СОЧЕТАНИЕ СИНДРОМА ЗЛОКАЧЕСТВЕННОЙ ГИПЕРТОНИИ С ПРОГРЕССИРУЮЩИМ СНИЖЕНИЕМ ФУНКЦИИ ПОЧЕК И АСИММЕТРИЧНЫМ ПОЛИНЕВРИТОМ ХАРАКТЕРНО ДЛЯ</w:t>
      </w:r>
    </w:p>
    <w:p w14:paraId="3AE7A4B2" w14:textId="77777777" w:rsidR="0010624C" w:rsidRPr="00E63CF4" w:rsidRDefault="00086B71">
      <w:pPr>
        <w:pStyle w:val="a3"/>
        <w:spacing w:before="198" w:line="448" w:lineRule="auto"/>
        <w:ind w:right="5936"/>
        <w:rPr>
          <w:lang w:val="ru-RU"/>
        </w:rPr>
      </w:pPr>
      <w:r w:rsidRPr="00E63CF4">
        <w:rPr>
          <w:lang w:val="ru-RU"/>
        </w:rPr>
        <w:t>А) узелкового периартериита Б) СКВ</w:t>
      </w:r>
    </w:p>
    <w:p w14:paraId="63A60718" w14:textId="77777777" w:rsidR="0010624C" w:rsidRPr="00E63CF4" w:rsidRDefault="00086B71">
      <w:pPr>
        <w:pStyle w:val="a3"/>
        <w:spacing w:before="11" w:line="451" w:lineRule="auto"/>
        <w:ind w:right="5309"/>
        <w:rPr>
          <w:lang w:val="ru-RU"/>
        </w:rPr>
      </w:pPr>
      <w:r w:rsidRPr="00E63CF4">
        <w:rPr>
          <w:lang w:val="ru-RU"/>
        </w:rPr>
        <w:t>В) амилоидоза с поражением почек Г) геморрагического васкулита</w:t>
      </w:r>
    </w:p>
    <w:p w14:paraId="736B1A07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D2777A" w14:textId="77777777" w:rsidR="0010624C" w:rsidRPr="00E63CF4" w:rsidRDefault="00086B71">
      <w:pPr>
        <w:pStyle w:val="1"/>
        <w:spacing w:before="73" w:line="276" w:lineRule="auto"/>
        <w:ind w:right="638"/>
        <w:rPr>
          <w:lang w:val="ru-RU"/>
        </w:rPr>
      </w:pPr>
      <w:r w:rsidRPr="00E63CF4">
        <w:rPr>
          <w:lang w:val="ru-RU"/>
        </w:rPr>
        <w:lastRenderedPageBreak/>
        <w:t>3724. [T038180] УМЕНЬШЕНИЕ РАЗМЕРОВ ПОЧКИ, ДЕФОРМАЦИЯ ЛОХАНОЧНО-ЧАШЕЧНОЙ СИСТЕМЫ, НЕРОВНЫЕ КОНТУРЫ МАЛЫХ ЧАШЕЧЕК, ОБЛИТЕРАЦИЯ МЕЛКИХ СОСУДОВ КОРКОВОГО ВЕЩЕСТВА ПОЧКИ НАИБОЛЕЕ ХАРАКТЕРНЫ ДЛЯ</w:t>
      </w:r>
    </w:p>
    <w:p w14:paraId="1B3E63C1" w14:textId="77777777" w:rsidR="0010624C" w:rsidRPr="00E63CF4" w:rsidRDefault="00086B71">
      <w:pPr>
        <w:pStyle w:val="a3"/>
        <w:spacing w:before="197" w:line="451" w:lineRule="auto"/>
        <w:ind w:right="6666"/>
        <w:rPr>
          <w:lang w:val="ru-RU"/>
        </w:rPr>
      </w:pPr>
      <w:r w:rsidRPr="00E63CF4">
        <w:rPr>
          <w:lang w:val="ru-RU"/>
        </w:rPr>
        <w:t>А) сморщенной почки Б) туберкулеза почек В) гипоплазии почки Г) опухоли почки</w:t>
      </w:r>
    </w:p>
    <w:p w14:paraId="4385B443" w14:textId="77777777" w:rsidR="0010624C" w:rsidRPr="00E63CF4" w:rsidRDefault="00086B71">
      <w:pPr>
        <w:pStyle w:val="1"/>
        <w:spacing w:before="11" w:line="276" w:lineRule="auto"/>
        <w:ind w:right="1577"/>
        <w:rPr>
          <w:lang w:val="ru-RU"/>
        </w:rPr>
      </w:pPr>
      <w:r w:rsidRPr="00E63CF4">
        <w:rPr>
          <w:lang w:val="ru-RU"/>
        </w:rPr>
        <w:t>3725. [T038181] НАИБОЛЕЕ ЧАСТОЙ ИСХОДНОЙ ЛОКАЛИЗАЦИЕЙ ТУБЕРКУЛЕЗНОГО ПРОЦЕССА В ПОЧКЕ ЯВЛЯЕТСЯ</w:t>
      </w:r>
    </w:p>
    <w:p w14:paraId="7B613D50" w14:textId="77777777" w:rsidR="0010624C" w:rsidRPr="00E63CF4" w:rsidRDefault="00086B71">
      <w:pPr>
        <w:pStyle w:val="a3"/>
        <w:spacing w:before="197" w:line="448" w:lineRule="auto"/>
        <w:ind w:right="6734"/>
        <w:rPr>
          <w:lang w:val="ru-RU"/>
        </w:rPr>
      </w:pPr>
      <w:r w:rsidRPr="00E63CF4">
        <w:rPr>
          <w:lang w:val="ru-RU"/>
        </w:rPr>
        <w:t>А) сосочковая зона Б) чашечки и</w:t>
      </w:r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лоханка</w:t>
      </w:r>
    </w:p>
    <w:p w14:paraId="5C7A1122" w14:textId="77777777" w:rsidR="0010624C" w:rsidRPr="00E63CF4" w:rsidRDefault="00086B71">
      <w:pPr>
        <w:pStyle w:val="a3"/>
        <w:spacing w:before="10" w:line="451" w:lineRule="auto"/>
        <w:ind w:right="6700"/>
        <w:rPr>
          <w:lang w:val="ru-RU"/>
        </w:rPr>
      </w:pPr>
      <w:r w:rsidRPr="00E63CF4">
        <w:rPr>
          <w:lang w:val="ru-RU"/>
        </w:rPr>
        <w:t>В) корковое вещество Г) мозговое вещество</w:t>
      </w:r>
    </w:p>
    <w:p w14:paraId="51F034EB" w14:textId="77777777" w:rsidR="0010624C" w:rsidRPr="00E63CF4" w:rsidRDefault="00086B71">
      <w:pPr>
        <w:pStyle w:val="1"/>
        <w:spacing w:before="10" w:line="276" w:lineRule="auto"/>
        <w:ind w:right="198"/>
        <w:rPr>
          <w:lang w:val="ru-RU"/>
        </w:rPr>
      </w:pPr>
      <w:r w:rsidRPr="00E63CF4">
        <w:rPr>
          <w:lang w:val="ru-RU"/>
        </w:rPr>
        <w:t>3726. [T038183] БОЛЬНАЯ, ЖЕНЩИНА 60 ЛЕТ С МЯГКОЙ АРТЕРИАЛЬНОЙ ГИПЕРТЕНЗИЕЙ, ИМЕЕТСЯ ВЫРАЖЕННАЯ ПРОТЕИНУРИЯ (ДО 18-20 Г/СУТ), ПОВЫШЕННАЯ КОНЦЕНТРАЦИЯ БЕЛКА В ПЛАЗМЕ КРОВИ (95 Г/Л); ВЕРОЯТНЫЙ ДИАГНОЗ</w:t>
      </w:r>
    </w:p>
    <w:p w14:paraId="072B06F9" w14:textId="77777777" w:rsidR="0010624C" w:rsidRPr="00E63CF4" w:rsidRDefault="00086B71">
      <w:pPr>
        <w:pStyle w:val="a3"/>
        <w:spacing w:before="194" w:line="451" w:lineRule="auto"/>
        <w:ind w:right="6410"/>
        <w:rPr>
          <w:lang w:val="ru-RU"/>
        </w:rPr>
      </w:pPr>
      <w:r w:rsidRPr="00E63CF4">
        <w:rPr>
          <w:lang w:val="ru-RU"/>
        </w:rPr>
        <w:t>А) «</w:t>
      </w:r>
      <w:proofErr w:type="spellStart"/>
      <w:r w:rsidRPr="00E63CF4">
        <w:rPr>
          <w:lang w:val="ru-RU"/>
        </w:rPr>
        <w:t>миеломная</w:t>
      </w:r>
      <w:proofErr w:type="spellEnd"/>
      <w:r w:rsidRPr="00E63CF4">
        <w:rPr>
          <w:lang w:val="ru-RU"/>
        </w:rPr>
        <w:t xml:space="preserve"> болезнь» Б) «амилоидоз»</w:t>
      </w:r>
    </w:p>
    <w:p w14:paraId="18B72BA4" w14:textId="77777777" w:rsidR="0010624C" w:rsidRPr="00E63CF4" w:rsidRDefault="00086B71">
      <w:pPr>
        <w:pStyle w:val="a3"/>
        <w:spacing w:before="7" w:line="448" w:lineRule="auto"/>
        <w:ind w:right="5204"/>
        <w:rPr>
          <w:lang w:val="ru-RU"/>
        </w:rPr>
      </w:pPr>
      <w:r w:rsidRPr="00E63CF4">
        <w:rPr>
          <w:lang w:val="ru-RU"/>
        </w:rPr>
        <w:t>В) «хронический гломерулонефрит» Г) «хронический пиелонефрит»</w:t>
      </w:r>
    </w:p>
    <w:p w14:paraId="4611FA5C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3727. [T038187] ЖЕЛУДОЧНУЮ СЕКРЕЦИЮ СТИМУЛИРУЕТ</w:t>
      </w:r>
    </w:p>
    <w:p w14:paraId="3ABE75B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7B69C3D" w14:textId="77777777" w:rsidR="0010624C" w:rsidRPr="00E63CF4" w:rsidRDefault="00086B71">
      <w:pPr>
        <w:pStyle w:val="a3"/>
        <w:spacing w:line="451" w:lineRule="auto"/>
        <w:ind w:right="7753"/>
        <w:rPr>
          <w:lang w:val="ru-RU"/>
        </w:rPr>
      </w:pPr>
      <w:r w:rsidRPr="00E63CF4">
        <w:rPr>
          <w:lang w:val="ru-RU"/>
        </w:rPr>
        <w:t>А) гастрин Б) секретин</w:t>
      </w:r>
    </w:p>
    <w:p w14:paraId="739490D2" w14:textId="77777777" w:rsidR="0010624C" w:rsidRPr="00E63CF4" w:rsidRDefault="00086B71">
      <w:pPr>
        <w:pStyle w:val="a3"/>
        <w:spacing w:before="6" w:line="451" w:lineRule="auto"/>
        <w:ind w:right="6964"/>
        <w:rPr>
          <w:lang w:val="ru-RU"/>
        </w:rPr>
      </w:pPr>
      <w:r w:rsidRPr="00E63CF4">
        <w:rPr>
          <w:lang w:val="ru-RU"/>
        </w:rPr>
        <w:t>В) холецистокинин Г) серотонин</w:t>
      </w:r>
    </w:p>
    <w:p w14:paraId="2584BF21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0A50BC2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3728. [T038188] КРЕАТОРЕЯ ХАРАКТЕРНА ДЛЯ</w:t>
      </w:r>
    </w:p>
    <w:p w14:paraId="06C1093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68B40A6" w14:textId="77777777" w:rsidR="0010624C" w:rsidRPr="00E63CF4" w:rsidRDefault="00086B71">
      <w:pPr>
        <w:pStyle w:val="a3"/>
        <w:spacing w:line="451" w:lineRule="auto"/>
        <w:ind w:right="5912"/>
        <w:rPr>
          <w:lang w:val="ru-RU"/>
        </w:rPr>
      </w:pPr>
      <w:r w:rsidRPr="00E63CF4">
        <w:rPr>
          <w:lang w:val="ru-RU"/>
        </w:rPr>
        <w:t>А) хронического панкреатита Б) болезни Крона</w:t>
      </w:r>
    </w:p>
    <w:p w14:paraId="173BE697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ишемического колита</w:t>
      </w:r>
    </w:p>
    <w:p w14:paraId="7009F0D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86A4F7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синдрома раздраженной кишки</w:t>
      </w:r>
    </w:p>
    <w:p w14:paraId="31774167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4714D699" w14:textId="77777777" w:rsidR="0010624C" w:rsidRPr="00E63CF4" w:rsidRDefault="00086B71">
      <w:pPr>
        <w:pStyle w:val="1"/>
        <w:spacing w:line="278" w:lineRule="auto"/>
        <w:ind w:right="2488"/>
        <w:rPr>
          <w:lang w:val="ru-RU"/>
        </w:rPr>
      </w:pPr>
      <w:r w:rsidRPr="00E63CF4">
        <w:rPr>
          <w:lang w:val="ru-RU"/>
        </w:rPr>
        <w:t>3729. [T038189] У ЧЕЛОВЕКА В СУТКИ ВЫРАБАТЫВАЕТСЯ ПАНКРЕАТИЧЕСКОГО СОКА (Л)</w:t>
      </w:r>
    </w:p>
    <w:p w14:paraId="05797EAE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>А) 1,5-2,0</w:t>
      </w:r>
    </w:p>
    <w:p w14:paraId="20FD9D8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C91D08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0,5-1,0</w:t>
      </w:r>
    </w:p>
    <w:p w14:paraId="40F9047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C2CF8A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1,0-1,5</w:t>
      </w:r>
    </w:p>
    <w:p w14:paraId="544C446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CE941E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до 0,5</w:t>
      </w:r>
    </w:p>
    <w:p w14:paraId="6B91A82F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DEE038B" w14:textId="77777777" w:rsidR="0010624C" w:rsidRPr="00E63CF4" w:rsidRDefault="00086B71">
      <w:pPr>
        <w:pStyle w:val="1"/>
        <w:spacing w:line="278" w:lineRule="auto"/>
        <w:ind w:right="960"/>
        <w:rPr>
          <w:lang w:val="ru-RU"/>
        </w:rPr>
      </w:pPr>
      <w:r w:rsidRPr="00E63CF4">
        <w:rPr>
          <w:lang w:val="ru-RU"/>
        </w:rPr>
        <w:t>3730. [T038199] НАИБОЛЕЕ ЗНАЧИМЫМ ДЛЯ ДИАГНОСТИКИ БОЛЕЗНИ ВИЛЬСОНА-КОНОВАЛОВА ЯВЛЯЕТСЯ?</w:t>
      </w:r>
    </w:p>
    <w:p w14:paraId="3F0AB7B3" w14:textId="77777777" w:rsidR="0010624C" w:rsidRPr="00E63CF4" w:rsidRDefault="00086B71">
      <w:pPr>
        <w:pStyle w:val="a3"/>
        <w:spacing w:before="192" w:line="276" w:lineRule="auto"/>
        <w:ind w:right="443"/>
        <w:jc w:val="both"/>
        <w:rPr>
          <w:lang w:val="ru-RU"/>
        </w:rPr>
      </w:pPr>
      <w:r w:rsidRPr="00E63CF4">
        <w:rPr>
          <w:lang w:val="ru-RU"/>
        </w:rPr>
        <w:t xml:space="preserve">А) повышение уровня экскреции меди с мочой, снижение уровня </w:t>
      </w:r>
      <w:proofErr w:type="spellStart"/>
      <w:r w:rsidRPr="00E63CF4">
        <w:rPr>
          <w:lang w:val="ru-RU"/>
        </w:rPr>
        <w:t>церулоплазмина</w:t>
      </w:r>
      <w:proofErr w:type="spellEnd"/>
      <w:r w:rsidRPr="00E63CF4">
        <w:rPr>
          <w:lang w:val="ru-RU"/>
        </w:rPr>
        <w:t xml:space="preserve">, полиморфизм гена </w:t>
      </w:r>
      <w:proofErr w:type="spellStart"/>
      <w:r w:rsidRPr="00E63CF4">
        <w:rPr>
          <w:lang w:val="ru-RU"/>
        </w:rPr>
        <w:t>АТФазы</w:t>
      </w:r>
      <w:proofErr w:type="spellEnd"/>
      <w:r w:rsidRPr="00E63CF4">
        <w:rPr>
          <w:lang w:val="ru-RU"/>
        </w:rPr>
        <w:t xml:space="preserve"> Р, наличие кольца Кайзера-</w:t>
      </w:r>
      <w:proofErr w:type="spellStart"/>
      <w:r w:rsidRPr="00E63CF4">
        <w:rPr>
          <w:lang w:val="ru-RU"/>
        </w:rPr>
        <w:t>Флейшера</w:t>
      </w:r>
      <w:proofErr w:type="spellEnd"/>
      <w:r w:rsidRPr="00E63CF4">
        <w:rPr>
          <w:lang w:val="ru-RU"/>
        </w:rPr>
        <w:t xml:space="preserve"> на роговице при исследовании щелевой лампой</w:t>
      </w:r>
    </w:p>
    <w:p w14:paraId="19361D74" w14:textId="77777777" w:rsidR="0010624C" w:rsidRPr="00E63CF4" w:rsidRDefault="00086B71">
      <w:pPr>
        <w:pStyle w:val="a3"/>
        <w:spacing w:before="200"/>
        <w:rPr>
          <w:lang w:val="ru-RU"/>
        </w:rPr>
      </w:pPr>
      <w:r w:rsidRPr="00E63CF4">
        <w:rPr>
          <w:lang w:val="ru-RU"/>
        </w:rPr>
        <w:t>Б) наличие синдрома холестаза</w:t>
      </w:r>
    </w:p>
    <w:p w14:paraId="4C14B34C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12F4160" w14:textId="77777777" w:rsidR="0010624C" w:rsidRPr="00E63CF4" w:rsidRDefault="00086B71">
      <w:pPr>
        <w:pStyle w:val="a3"/>
        <w:spacing w:line="276" w:lineRule="auto"/>
        <w:ind w:right="277"/>
        <w:rPr>
          <w:lang w:val="ru-RU"/>
        </w:rPr>
      </w:pPr>
      <w:r w:rsidRPr="00E63CF4">
        <w:rPr>
          <w:lang w:val="ru-RU"/>
        </w:rPr>
        <w:t xml:space="preserve">В) повышение уровня щелочной фосфатазы, трансаминаз, </w:t>
      </w:r>
      <w:proofErr w:type="spellStart"/>
      <w:r w:rsidRPr="00E63CF4">
        <w:rPr>
          <w:lang w:val="ru-RU"/>
        </w:rPr>
        <w:t>церулоплазмина</w:t>
      </w:r>
      <w:proofErr w:type="spellEnd"/>
      <w:r w:rsidRPr="00E63CF4">
        <w:rPr>
          <w:lang w:val="ru-RU"/>
        </w:rPr>
        <w:t>, наличие неврологической симптоматики</w:t>
      </w:r>
    </w:p>
    <w:p w14:paraId="1CEBE6C1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наличие синдрома цитолиза</w:t>
      </w:r>
    </w:p>
    <w:p w14:paraId="21003CA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21239189" w14:textId="77777777" w:rsidR="0010624C" w:rsidRPr="00E63CF4" w:rsidRDefault="00086B71">
      <w:pPr>
        <w:pStyle w:val="1"/>
        <w:spacing w:before="1" w:line="278" w:lineRule="auto"/>
        <w:ind w:right="843"/>
        <w:rPr>
          <w:lang w:val="ru-RU"/>
        </w:rPr>
      </w:pPr>
      <w:r w:rsidRPr="00E63CF4">
        <w:rPr>
          <w:lang w:val="ru-RU"/>
        </w:rPr>
        <w:t>3731. [T038201] НАИБОЛЕЕ ОПТИМАЛЬНЫМ ЛЕЧЕНИЕМ ПЕЧЕНОЧНОЙ ЭНЦЕФАЛОПАТИИ У БОЛЬНЫХ С ЦИРРОЗОМ ПЕЧЕНИ ЯВЛЯЕТСЯ</w:t>
      </w:r>
    </w:p>
    <w:p w14:paraId="6C92F774" w14:textId="77777777" w:rsidR="0010624C" w:rsidRPr="00E63CF4" w:rsidRDefault="00086B71">
      <w:pPr>
        <w:pStyle w:val="a3"/>
        <w:spacing w:before="192" w:line="276" w:lineRule="auto"/>
        <w:ind w:right="393"/>
        <w:rPr>
          <w:lang w:val="ru-RU"/>
        </w:rPr>
      </w:pPr>
      <w:r w:rsidRPr="00E63CF4">
        <w:rPr>
          <w:lang w:val="ru-RU"/>
        </w:rPr>
        <w:t>А) ограничение физической нагрузки, назначение антибиотиков, действующих преимущественно в просвете кишки, назначение препаратов, усиливающих пассаж кишечного содержимого с ограничением потребления белка с пищей</w:t>
      </w:r>
    </w:p>
    <w:p w14:paraId="5D2C104E" w14:textId="77777777" w:rsidR="0010624C" w:rsidRPr="00E63CF4" w:rsidRDefault="00086B71">
      <w:pPr>
        <w:pStyle w:val="a3"/>
        <w:spacing w:before="199" w:line="276" w:lineRule="auto"/>
        <w:rPr>
          <w:lang w:val="ru-RU"/>
        </w:rPr>
      </w:pPr>
      <w:r w:rsidRPr="00E63CF4">
        <w:rPr>
          <w:lang w:val="ru-RU"/>
        </w:rPr>
        <w:t>Б) ограничение физической нагрузки, назначение препаратов, усиливающих пассаж кишечного содержимого, ограничение потребления белка с пищей</w:t>
      </w:r>
    </w:p>
    <w:p w14:paraId="7E7A6137" w14:textId="77777777" w:rsidR="0010624C" w:rsidRPr="00E63CF4" w:rsidRDefault="00086B71">
      <w:pPr>
        <w:pStyle w:val="a3"/>
        <w:spacing w:before="202" w:line="276" w:lineRule="auto"/>
        <w:rPr>
          <w:lang w:val="ru-RU"/>
        </w:rPr>
      </w:pPr>
      <w:r w:rsidRPr="00E63CF4">
        <w:rPr>
          <w:lang w:val="ru-RU"/>
        </w:rPr>
        <w:t>В) ограничение физической нагрузки, назначение антибиотиков, действующих преимущественно в просвете кишки, назначение препаратов, усиливающих пассаж кишечного содержимого без существенного ограничения потребления белка с пищей</w:t>
      </w:r>
    </w:p>
    <w:p w14:paraId="37F075DD" w14:textId="77777777" w:rsidR="0010624C" w:rsidRPr="00E63CF4" w:rsidRDefault="00086B71">
      <w:pPr>
        <w:pStyle w:val="a3"/>
        <w:spacing w:before="202" w:line="276" w:lineRule="auto"/>
        <w:ind w:right="455"/>
        <w:rPr>
          <w:lang w:val="ru-RU"/>
        </w:rPr>
      </w:pPr>
      <w:r w:rsidRPr="00E63CF4">
        <w:rPr>
          <w:lang w:val="ru-RU"/>
        </w:rPr>
        <w:t>Г) ограничение физической нагрузки, назначение антибиотиков, действующих преимущественно в просвете кишечника, ограничение потребления белка с пищей</w:t>
      </w:r>
    </w:p>
    <w:p w14:paraId="1EE674EE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A20998B" w14:textId="77777777" w:rsidR="0010624C" w:rsidRPr="00E63CF4" w:rsidRDefault="00086B71">
      <w:pPr>
        <w:pStyle w:val="1"/>
        <w:spacing w:before="73" w:line="276" w:lineRule="auto"/>
        <w:ind w:right="172"/>
        <w:rPr>
          <w:lang w:val="ru-RU"/>
        </w:rPr>
      </w:pPr>
      <w:r w:rsidRPr="00E63CF4">
        <w:rPr>
          <w:lang w:val="ru-RU"/>
        </w:rPr>
        <w:lastRenderedPageBreak/>
        <w:t>3732. [T038202] ЧТО, КРОМЕ ЦИРРОЗА ПЕЧЕНИ, НАИБОЛЕЕ ЧАСТО ПРИСУТСТВУЕТ В КЛИНИЧЕСКОЙ КАРТИНЕ У БОЛЬНЫХ С ВРОЖДЕННЫМ ДЕФИЦИТОМ Α1- АНТИТРИПСИНА?</w:t>
      </w:r>
    </w:p>
    <w:p w14:paraId="1FAF1D20" w14:textId="77777777" w:rsidR="0010624C" w:rsidRPr="00E63CF4" w:rsidRDefault="00086B71">
      <w:pPr>
        <w:pStyle w:val="a3"/>
        <w:spacing w:before="197" w:line="276" w:lineRule="auto"/>
        <w:ind w:right="899"/>
        <w:rPr>
          <w:lang w:val="ru-RU"/>
        </w:rPr>
      </w:pPr>
      <w:r w:rsidRPr="00E63CF4">
        <w:rPr>
          <w:lang w:val="ru-RU"/>
        </w:rPr>
        <w:t>А) хроническое рецидивирующее поражение легких с развитием дыхательной недостаточности</w:t>
      </w:r>
    </w:p>
    <w:p w14:paraId="1BFD0DDF" w14:textId="77777777" w:rsidR="0010624C" w:rsidRPr="00E63CF4" w:rsidRDefault="00086B71">
      <w:pPr>
        <w:pStyle w:val="a3"/>
        <w:spacing w:before="200" w:line="451" w:lineRule="auto"/>
        <w:ind w:right="5208"/>
        <w:rPr>
          <w:lang w:val="ru-RU"/>
        </w:rPr>
      </w:pPr>
      <w:r w:rsidRPr="00E63CF4">
        <w:rPr>
          <w:lang w:val="ru-RU"/>
        </w:rPr>
        <w:t>Б) прогрессирующая энцефалопатия В) нарушение фертильности</w:t>
      </w:r>
    </w:p>
    <w:p w14:paraId="5609F528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остеомаляция, патологические переломы</w:t>
      </w:r>
    </w:p>
    <w:p w14:paraId="570EF4D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3D4D3B8" w14:textId="77777777" w:rsidR="0010624C" w:rsidRPr="00E63CF4" w:rsidRDefault="00086B71">
      <w:pPr>
        <w:pStyle w:val="1"/>
        <w:spacing w:line="276" w:lineRule="auto"/>
        <w:ind w:right="2386"/>
        <w:rPr>
          <w:lang w:val="ru-RU"/>
        </w:rPr>
      </w:pPr>
      <w:r w:rsidRPr="00E63CF4">
        <w:rPr>
          <w:lang w:val="ru-RU"/>
        </w:rPr>
        <w:t>3733. [T038203] СИНДРОМ ХРОНИЧЕСКОГО ПАНКРЕАТИТА ПРЕИМУЩЕСТВЕННО С ПРИЗНАКАМИ ЭКЗОКРИННОЙ НЕДОСТАТОЧНОСТИ</w:t>
      </w:r>
    </w:p>
    <w:p w14:paraId="46CB295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часто развивается при муковисцидозе</w:t>
      </w:r>
    </w:p>
    <w:p w14:paraId="7AFDACD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DDBEAD" w14:textId="77777777" w:rsidR="0010624C" w:rsidRPr="00E63CF4" w:rsidRDefault="00086B71">
      <w:pPr>
        <w:pStyle w:val="a3"/>
        <w:spacing w:before="1" w:line="448" w:lineRule="auto"/>
        <w:ind w:right="3968"/>
        <w:rPr>
          <w:lang w:val="ru-RU"/>
        </w:rPr>
      </w:pPr>
      <w:r w:rsidRPr="00E63CF4">
        <w:rPr>
          <w:lang w:val="ru-RU"/>
        </w:rPr>
        <w:t xml:space="preserve">Б) часто развивается при первичном амилоидозе В) часто развивается при синдроме </w:t>
      </w:r>
      <w:proofErr w:type="spellStart"/>
      <w:r w:rsidRPr="00E63CF4">
        <w:rPr>
          <w:lang w:val="ru-RU"/>
        </w:rPr>
        <w:t>Марфана</w:t>
      </w:r>
      <w:proofErr w:type="spellEnd"/>
    </w:p>
    <w:p w14:paraId="05E8E0C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не развивается ни при одном из перечисленных заболеваний</w:t>
      </w:r>
    </w:p>
    <w:p w14:paraId="5203AB06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1C4EDA1" w14:textId="77777777" w:rsidR="0010624C" w:rsidRPr="00E63CF4" w:rsidRDefault="00086B71">
      <w:pPr>
        <w:pStyle w:val="1"/>
        <w:spacing w:line="278" w:lineRule="auto"/>
        <w:ind w:right="1080"/>
        <w:rPr>
          <w:lang w:val="ru-RU"/>
        </w:rPr>
      </w:pPr>
      <w:r w:rsidRPr="00E63CF4">
        <w:rPr>
          <w:lang w:val="ru-RU"/>
        </w:rPr>
        <w:t>3734. [T038205] ПРИ ФЕОХРОМОЦИТОМЕ АРТЕРИАЛЬНОЕ ДАВЛЕНИЕ ПОВЫШАЕТСЯ ВСЛЕДСТВИЕ ГИПЕРПРОДУКЦИИ</w:t>
      </w:r>
    </w:p>
    <w:p w14:paraId="2ADD1B45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катехоламинов</w:t>
      </w:r>
    </w:p>
    <w:p w14:paraId="7F6C018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84761B" w14:textId="77777777" w:rsidR="0010624C" w:rsidRPr="00E63CF4" w:rsidRDefault="00086B71">
      <w:pPr>
        <w:pStyle w:val="a3"/>
        <w:spacing w:line="448" w:lineRule="auto"/>
        <w:ind w:right="6802"/>
        <w:rPr>
          <w:lang w:val="ru-RU"/>
        </w:rPr>
      </w:pPr>
      <w:r w:rsidRPr="00E63CF4">
        <w:rPr>
          <w:lang w:val="ru-RU"/>
        </w:rPr>
        <w:t>Б) кортикостероидов В) ренина</w:t>
      </w:r>
    </w:p>
    <w:p w14:paraId="0DB3DBA1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альдостерона</w:t>
      </w:r>
    </w:p>
    <w:p w14:paraId="47FD5FA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E4BF517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3735. [T038206] ГИПОКАЛИЕМИЯ ЧАЩЕ ВСЕГО ПОЯВЛЯЕТСЯ У БОЛЬНЫХ С</w:t>
      </w:r>
    </w:p>
    <w:p w14:paraId="2306689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7E85981" w14:textId="77777777" w:rsidR="0010624C" w:rsidRPr="00E63CF4" w:rsidRDefault="00086B71">
      <w:pPr>
        <w:pStyle w:val="a3"/>
        <w:spacing w:line="451" w:lineRule="auto"/>
        <w:ind w:right="4923"/>
        <w:rPr>
          <w:lang w:val="ru-RU"/>
        </w:rPr>
      </w:pPr>
      <w:r w:rsidRPr="00E63CF4">
        <w:rPr>
          <w:lang w:val="ru-RU"/>
        </w:rPr>
        <w:t xml:space="preserve">А) первичным </w:t>
      </w:r>
      <w:proofErr w:type="spellStart"/>
      <w:r w:rsidRPr="00E63CF4">
        <w:rPr>
          <w:lang w:val="ru-RU"/>
        </w:rPr>
        <w:t>гиперальдостеронизмом</w:t>
      </w:r>
      <w:proofErr w:type="spellEnd"/>
      <w:r w:rsidRPr="00E63CF4">
        <w:rPr>
          <w:lang w:val="ru-RU"/>
        </w:rPr>
        <w:t xml:space="preserve"> Б) поликистозом почек</w:t>
      </w:r>
    </w:p>
    <w:p w14:paraId="37BE771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В) феохромоцитомой</w:t>
      </w:r>
    </w:p>
    <w:p w14:paraId="20EC77C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BC5B9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хроническим пиелонефритом</w:t>
      </w:r>
    </w:p>
    <w:p w14:paraId="1711CC0E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0CDEAA9" w14:textId="77777777" w:rsidR="0010624C" w:rsidRPr="00E63CF4" w:rsidRDefault="00086B71">
      <w:pPr>
        <w:pStyle w:val="1"/>
        <w:spacing w:before="73" w:line="278" w:lineRule="auto"/>
        <w:ind w:right="617"/>
        <w:rPr>
          <w:lang w:val="ru-RU"/>
        </w:rPr>
      </w:pPr>
      <w:r w:rsidRPr="00E63CF4">
        <w:rPr>
          <w:lang w:val="ru-RU"/>
        </w:rPr>
        <w:lastRenderedPageBreak/>
        <w:t>3736. [T038207] НАИБОЛЕЕ ЧАСТО «ЗЛОКАЧЕСТВЕННАЯ» АГ ВОЗНИКАЕТ ПРИ СИМПТОМАТИЧЕСКОЙ АРТЕРИАЛЬНОЙ ГИПЕРТОНИИ</w:t>
      </w:r>
    </w:p>
    <w:p w14:paraId="16B02A5E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реноваскулярной</w:t>
      </w:r>
    </w:p>
    <w:p w14:paraId="7F560AD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2EC0C18" w14:textId="77777777" w:rsidR="0010624C" w:rsidRPr="00E63CF4" w:rsidRDefault="00086B71">
      <w:pPr>
        <w:pStyle w:val="a3"/>
        <w:spacing w:line="448" w:lineRule="auto"/>
        <w:ind w:right="6307"/>
        <w:rPr>
          <w:lang w:val="ru-RU"/>
        </w:rPr>
      </w:pPr>
      <w:r w:rsidRPr="00E63CF4">
        <w:rPr>
          <w:lang w:val="ru-RU"/>
        </w:rPr>
        <w:t>Б) при гломерулонефрите В) при тиреотоксикозе</w:t>
      </w:r>
    </w:p>
    <w:p w14:paraId="5498AA97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при мочекаменной болезни</w:t>
      </w:r>
    </w:p>
    <w:p w14:paraId="7FD553B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5F8C2A2" w14:textId="77777777" w:rsidR="0010624C" w:rsidRPr="00E63CF4" w:rsidRDefault="00086B71">
      <w:pPr>
        <w:pStyle w:val="1"/>
        <w:spacing w:line="276" w:lineRule="auto"/>
        <w:ind w:right="484"/>
        <w:rPr>
          <w:lang w:val="ru-RU"/>
        </w:rPr>
      </w:pPr>
      <w:r w:rsidRPr="00E63CF4">
        <w:rPr>
          <w:lang w:val="ru-RU"/>
        </w:rPr>
        <w:t>3737. [T038208] НЕОБХОДИМО ЭКСТРЕННОЕ СНИЖЕНИЕ ПОВЫШЕННОГО АРТЕРИАЛЬНОГО ДАВЛЕНИЯ У БОЛЬНЫХ С</w:t>
      </w:r>
    </w:p>
    <w:p w14:paraId="234F9B24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расслаивающей аневризмой аорты</w:t>
      </w:r>
    </w:p>
    <w:p w14:paraId="3FFF893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93F2A31" w14:textId="77777777" w:rsidR="0010624C" w:rsidRPr="00E63CF4" w:rsidRDefault="00086B71">
      <w:pPr>
        <w:pStyle w:val="a3"/>
        <w:spacing w:line="451" w:lineRule="auto"/>
        <w:ind w:right="4022"/>
        <w:rPr>
          <w:lang w:val="ru-RU"/>
        </w:rPr>
      </w:pPr>
      <w:r w:rsidRPr="00E63CF4">
        <w:rPr>
          <w:lang w:val="ru-RU"/>
        </w:rPr>
        <w:t>Б) гипертонической ангиопатией сетчатки глаза В) нарушением мозгового кровообращения</w:t>
      </w:r>
    </w:p>
    <w:p w14:paraId="17426A47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прогрессирующей почечной недостаточностью</w:t>
      </w:r>
    </w:p>
    <w:p w14:paraId="69F3DC6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5BB84E" w14:textId="77777777" w:rsidR="0010624C" w:rsidRPr="00E63CF4" w:rsidRDefault="00086B71">
      <w:pPr>
        <w:pStyle w:val="1"/>
        <w:spacing w:before="1" w:line="276" w:lineRule="auto"/>
        <w:ind w:right="557"/>
        <w:rPr>
          <w:lang w:val="ru-RU"/>
        </w:rPr>
      </w:pPr>
      <w:r w:rsidRPr="00E63CF4">
        <w:rPr>
          <w:lang w:val="ru-RU"/>
        </w:rPr>
        <w:t>3738. [T038209] ОСНОВНЫМ ПРИЗНАКОМ СЛАБОСТИ СИНУСОВОГО УЗЛА ЯВЛЯЕТСЯ</w:t>
      </w:r>
    </w:p>
    <w:p w14:paraId="18BA7476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выраженная синусовая брадикардия</w:t>
      </w:r>
    </w:p>
    <w:p w14:paraId="44128A7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656C888" w14:textId="77777777" w:rsidR="0010624C" w:rsidRPr="00E63CF4" w:rsidRDefault="00086B71">
      <w:pPr>
        <w:pStyle w:val="a3"/>
        <w:spacing w:before="1" w:line="448" w:lineRule="auto"/>
        <w:ind w:right="4538"/>
        <w:jc w:val="both"/>
        <w:rPr>
          <w:lang w:val="ru-RU"/>
        </w:rPr>
      </w:pPr>
      <w:r w:rsidRPr="00E63CF4">
        <w:rPr>
          <w:lang w:val="ru-RU"/>
        </w:rPr>
        <w:t>Б) полная блокада левой ножки пучка Гиса В) пароксизмальная мерцательная аритмия Г) частая экстрасистолия</w:t>
      </w:r>
    </w:p>
    <w:p w14:paraId="1A57BFF5" w14:textId="77777777" w:rsidR="0010624C" w:rsidRPr="00E63CF4" w:rsidRDefault="00086B71">
      <w:pPr>
        <w:pStyle w:val="1"/>
        <w:spacing w:before="16" w:line="276" w:lineRule="auto"/>
        <w:ind w:right="152"/>
        <w:rPr>
          <w:lang w:val="ru-RU"/>
        </w:rPr>
      </w:pPr>
      <w:r w:rsidRPr="00E63CF4">
        <w:rPr>
          <w:lang w:val="ru-RU"/>
        </w:rPr>
        <w:t>3739. [T038211] К НАИБОЛЕЕ ЧАСТЫМ ПРИЧИНАМ КАРДИОЭМБОЛИЧЕСКИХ ИНСУЛЬТОВ ОТНОСЯТ</w:t>
      </w:r>
    </w:p>
    <w:p w14:paraId="336BD679" w14:textId="77777777" w:rsidR="0010624C" w:rsidRPr="00E63CF4" w:rsidRDefault="00086B71">
      <w:pPr>
        <w:pStyle w:val="a3"/>
        <w:spacing w:before="198"/>
        <w:jc w:val="both"/>
        <w:rPr>
          <w:lang w:val="ru-RU"/>
        </w:rPr>
      </w:pPr>
      <w:r w:rsidRPr="00E63CF4">
        <w:rPr>
          <w:lang w:val="ru-RU"/>
        </w:rPr>
        <w:t>А) тромбоз в полости левого предсердия</w:t>
      </w:r>
    </w:p>
    <w:p w14:paraId="4B0FA9D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2F35454" w14:textId="77777777" w:rsidR="0010624C" w:rsidRPr="00E63CF4" w:rsidRDefault="00086B71">
      <w:pPr>
        <w:pStyle w:val="a3"/>
        <w:spacing w:before="1" w:line="451" w:lineRule="auto"/>
        <w:ind w:right="2503"/>
        <w:rPr>
          <w:lang w:val="ru-RU"/>
        </w:rPr>
      </w:pPr>
      <w:r w:rsidRPr="00E63CF4">
        <w:rPr>
          <w:lang w:val="ru-RU"/>
        </w:rPr>
        <w:t>Б) «</w:t>
      </w:r>
      <w:proofErr w:type="spellStart"/>
      <w:r w:rsidRPr="00E63CF4">
        <w:rPr>
          <w:lang w:val="ru-RU"/>
        </w:rPr>
        <w:t>флотирующие</w:t>
      </w:r>
      <w:proofErr w:type="spellEnd"/>
      <w:r w:rsidRPr="00E63CF4">
        <w:rPr>
          <w:lang w:val="ru-RU"/>
        </w:rPr>
        <w:t>» тромбы глубоких вен нижних конечностей В) дилатацию правых камер сердца</w:t>
      </w:r>
    </w:p>
    <w:p w14:paraId="3BF6EF56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частые пароксизмы синусовой тахикардии</w:t>
      </w:r>
    </w:p>
    <w:p w14:paraId="0B48816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98E0A5" w14:textId="77777777" w:rsidR="0010624C" w:rsidRPr="00E63CF4" w:rsidRDefault="00086B71">
      <w:pPr>
        <w:pStyle w:val="1"/>
        <w:spacing w:line="276" w:lineRule="auto"/>
        <w:ind w:right="704"/>
        <w:rPr>
          <w:lang w:val="ru-RU"/>
        </w:rPr>
      </w:pPr>
      <w:r w:rsidRPr="00E63CF4">
        <w:rPr>
          <w:lang w:val="ru-RU"/>
        </w:rPr>
        <w:t>3740. [T038212] САМЫМ ИНФОРМАТИВНЫМ МЕТОДОМ ВИЗУАЛИЗАЦИИ ОЧАГА НЕКРОЗА В МИОКАРДЕ ЯВЛЯЕТСЯ</w:t>
      </w:r>
    </w:p>
    <w:p w14:paraId="3EEF1BCB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сцинтиграфия</w:t>
      </w:r>
    </w:p>
    <w:p w14:paraId="760A0C5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A885E63" w14:textId="77777777" w:rsidR="0010624C" w:rsidRPr="00E63CF4" w:rsidRDefault="00086B71">
      <w:pPr>
        <w:pStyle w:val="a3"/>
        <w:spacing w:line="451" w:lineRule="auto"/>
        <w:ind w:right="6418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коронароангиография</w:t>
      </w:r>
      <w:proofErr w:type="spellEnd"/>
      <w:r w:rsidRPr="00E63CF4">
        <w:rPr>
          <w:lang w:val="ru-RU"/>
        </w:rPr>
        <w:t xml:space="preserve"> В) эхокардиография</w:t>
      </w:r>
    </w:p>
    <w:p w14:paraId="5C99F4AC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стресс-эхокардиография</w:t>
      </w:r>
    </w:p>
    <w:p w14:paraId="194C5C4E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17DCC71" w14:textId="77777777" w:rsidR="0010624C" w:rsidRPr="00E63CF4" w:rsidRDefault="00086B71">
      <w:pPr>
        <w:pStyle w:val="1"/>
        <w:spacing w:before="73" w:line="278" w:lineRule="auto"/>
        <w:ind w:right="1483"/>
        <w:rPr>
          <w:lang w:val="ru-RU"/>
        </w:rPr>
      </w:pPr>
      <w:r w:rsidRPr="00E63CF4">
        <w:rPr>
          <w:lang w:val="ru-RU"/>
        </w:rPr>
        <w:lastRenderedPageBreak/>
        <w:t>3741. [T038213] ЭКГ-ПРИЗНАКОМ ЗАДНЕ-БАЗАЛЬНОГО ИНФАРКТА МИОКАРДА В ОТВЕДЕНИЯХ V1-V2 ЯВЛЯЕТСЯ</w:t>
      </w:r>
    </w:p>
    <w:p w14:paraId="7218D60D" w14:textId="77777777" w:rsidR="0010624C" w:rsidRPr="00E63CF4" w:rsidRDefault="00086B71">
      <w:pPr>
        <w:pStyle w:val="a3"/>
        <w:spacing w:before="192" w:line="451" w:lineRule="auto"/>
        <w:ind w:right="4551"/>
        <w:rPr>
          <w:lang w:val="ru-RU"/>
        </w:rPr>
      </w:pPr>
      <w:r w:rsidRPr="00E63CF4">
        <w:rPr>
          <w:lang w:val="ru-RU"/>
        </w:rPr>
        <w:t>А) увеличение высоты и ширины зубцов R Б) подъем сегмента ST</w:t>
      </w:r>
    </w:p>
    <w:p w14:paraId="3DD8AA1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отсутствие зубцов R</w:t>
      </w:r>
    </w:p>
    <w:p w14:paraId="3C02B18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E61CBE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отрицательные зубцы Р</w:t>
      </w:r>
    </w:p>
    <w:p w14:paraId="18D855C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E5F8C9C" w14:textId="77777777" w:rsidR="0010624C" w:rsidRPr="00E63CF4" w:rsidRDefault="00086B71">
      <w:pPr>
        <w:pStyle w:val="1"/>
        <w:spacing w:line="276" w:lineRule="auto"/>
        <w:ind w:right="643"/>
        <w:rPr>
          <w:lang w:val="ru-RU"/>
        </w:rPr>
      </w:pPr>
      <w:r w:rsidRPr="00E63CF4">
        <w:rPr>
          <w:lang w:val="ru-RU"/>
        </w:rPr>
        <w:t>3742. [T038214] ОСНОВНЫМ МЕДИКАМЕНТОЗНЫМ МЕТОДОМ ПАТОГЕНЕТИЧЕСКОЙ ТЕРАПИИ ИНФАРКТА МИОКАРДА С ПОДЪЕМОМ СЕГМЕНТА ST У БОЛЬНЫХ, ПОСТУПАЮЩИХ НЕ ПОЗДНЕЕ 6 ЧАСОВ ОТ НАЧАЛА ЗАБОЛЕВАНИЯ, ЯВЛЯЕТСЯ</w:t>
      </w:r>
    </w:p>
    <w:p w14:paraId="72A203E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тромболитическая</w:t>
      </w:r>
      <w:proofErr w:type="spellEnd"/>
      <w:r w:rsidRPr="00E63CF4">
        <w:rPr>
          <w:lang w:val="ru-RU"/>
        </w:rPr>
        <w:t xml:space="preserve"> терапия</w:t>
      </w:r>
    </w:p>
    <w:p w14:paraId="4C7D915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83D5C0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внутривенная инфузия гепарина</w:t>
      </w:r>
    </w:p>
    <w:p w14:paraId="34FF119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85394EB" w14:textId="77777777" w:rsidR="0010624C" w:rsidRPr="00E63CF4" w:rsidRDefault="00086B71">
      <w:pPr>
        <w:pStyle w:val="a3"/>
        <w:spacing w:before="1" w:line="451" w:lineRule="auto"/>
        <w:ind w:right="3198"/>
        <w:rPr>
          <w:lang w:val="ru-RU"/>
        </w:rPr>
      </w:pPr>
      <w:r w:rsidRPr="00E63CF4">
        <w:rPr>
          <w:lang w:val="ru-RU"/>
        </w:rPr>
        <w:t>В) внутривенная инфузия селективных бета-блокаторов Г) внутривенная инфузия нитроглицерина</w:t>
      </w:r>
    </w:p>
    <w:p w14:paraId="7984CFE3" w14:textId="77777777" w:rsidR="0010624C" w:rsidRPr="00E63CF4" w:rsidRDefault="00086B71">
      <w:pPr>
        <w:pStyle w:val="1"/>
        <w:spacing w:before="11" w:line="276" w:lineRule="auto"/>
        <w:ind w:right="432"/>
        <w:rPr>
          <w:lang w:val="ru-RU"/>
        </w:rPr>
      </w:pPr>
      <w:r w:rsidRPr="00E63CF4">
        <w:rPr>
          <w:lang w:val="ru-RU"/>
        </w:rPr>
        <w:t>3743. [T038215] ПОВЫШЕНИЕ КОНЦЕНТРАЦИИ ТРОПОНИНОВ У БОЛЬНЫХ ИНФАРКТОМ МИОКАРДА ОПРЕДЕЛЯЕТСЯ В ТЕЧЕНИЕ</w:t>
      </w:r>
    </w:p>
    <w:p w14:paraId="77283378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7-14 дней</w:t>
      </w:r>
    </w:p>
    <w:p w14:paraId="5C4B741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5B2373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3-5 недель</w:t>
      </w:r>
    </w:p>
    <w:p w14:paraId="30FCA85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7D32B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12-24 часов</w:t>
      </w:r>
    </w:p>
    <w:p w14:paraId="2B41972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E4F799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2-3 месяцев</w:t>
      </w:r>
    </w:p>
    <w:p w14:paraId="19F7B2CE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E93375E" w14:textId="77777777" w:rsidR="0010624C" w:rsidRPr="00E63CF4" w:rsidRDefault="00086B71">
      <w:pPr>
        <w:pStyle w:val="1"/>
        <w:spacing w:before="1" w:line="276" w:lineRule="auto"/>
        <w:ind w:right="2399"/>
        <w:rPr>
          <w:lang w:val="ru-RU"/>
        </w:rPr>
      </w:pPr>
      <w:r w:rsidRPr="00E63CF4">
        <w:rPr>
          <w:lang w:val="ru-RU"/>
        </w:rPr>
        <w:t>3744. [T038216] У БОЛЬНЫХ С ИБС, ПОСТИНФАРКТНЫМ КАРДИОСКЛЕРОЗОМ ДЛИТЕЛЬНЫЙ ПРИЁМ НИЗКИХ ДОЗ АЦЕТИЛСАЛИЦИЛОВОЙ КИСЛОТЫ</w:t>
      </w:r>
    </w:p>
    <w:p w14:paraId="00BFE346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уменьшает риск повторных ИМ</w:t>
      </w:r>
    </w:p>
    <w:p w14:paraId="5C7EAAE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26F3BC9" w14:textId="77777777" w:rsidR="0010624C" w:rsidRPr="00E63CF4" w:rsidRDefault="00086B71">
      <w:pPr>
        <w:pStyle w:val="a3"/>
        <w:spacing w:line="448" w:lineRule="auto"/>
        <w:ind w:right="3591"/>
        <w:rPr>
          <w:lang w:val="ru-RU"/>
        </w:rPr>
      </w:pPr>
      <w:r w:rsidRPr="00E63CF4">
        <w:rPr>
          <w:lang w:val="ru-RU"/>
        </w:rPr>
        <w:t>Б) уменьшает риск повторных ИМ только у мужчин В) не влияет на прогноз</w:t>
      </w:r>
    </w:p>
    <w:p w14:paraId="0055412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рекомендуется только для больных с сопутствующим сахарным диабетом 2 типа</w:t>
      </w:r>
    </w:p>
    <w:p w14:paraId="61B0177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B80C222" w14:textId="77777777" w:rsidR="0010624C" w:rsidRPr="00E63CF4" w:rsidRDefault="00086B71">
      <w:pPr>
        <w:pStyle w:val="1"/>
        <w:spacing w:before="73" w:line="278" w:lineRule="auto"/>
        <w:ind w:right="1612"/>
        <w:rPr>
          <w:lang w:val="ru-RU"/>
        </w:rPr>
      </w:pPr>
      <w:r w:rsidRPr="00E63CF4">
        <w:rPr>
          <w:lang w:val="ru-RU"/>
        </w:rPr>
        <w:lastRenderedPageBreak/>
        <w:t>3745. [T038217] У БОЛЬНЫХ С ОСТРЫМ ИНФАРКТОМ МИОКАРДА ПОВЫШЕНИЕ ЛЕЙКОЦИТОВ В ПЕРИФЕРИЧЕСКОЙ КРОВИ</w:t>
      </w:r>
    </w:p>
    <w:p w14:paraId="55A46BBD" w14:textId="77777777" w:rsidR="0010624C" w:rsidRPr="00E63CF4" w:rsidRDefault="00086B71">
      <w:pPr>
        <w:pStyle w:val="a3"/>
        <w:spacing w:before="192" w:line="451" w:lineRule="auto"/>
        <w:ind w:right="2933"/>
        <w:rPr>
          <w:lang w:val="ru-RU"/>
        </w:rPr>
      </w:pPr>
      <w:r w:rsidRPr="00E63CF4">
        <w:rPr>
          <w:lang w:val="ru-RU"/>
        </w:rPr>
        <w:t>А) выявляют через несколько часов от начала заболевания Б) выявляют через 48-72 часа от начала заболевания</w:t>
      </w:r>
    </w:p>
    <w:p w14:paraId="1FC62640" w14:textId="77777777" w:rsidR="0010624C" w:rsidRPr="00E63CF4" w:rsidRDefault="00086B71">
      <w:pPr>
        <w:pStyle w:val="a3"/>
        <w:spacing w:before="6" w:line="451" w:lineRule="auto"/>
        <w:ind w:right="3504"/>
        <w:rPr>
          <w:lang w:val="ru-RU"/>
        </w:rPr>
      </w:pPr>
      <w:r w:rsidRPr="00E63CF4">
        <w:rPr>
          <w:lang w:val="ru-RU"/>
        </w:rPr>
        <w:t>В) выявляют спустя 7-10 дней от начала заболевания Г) не характерно</w:t>
      </w:r>
    </w:p>
    <w:p w14:paraId="0FB63101" w14:textId="77777777" w:rsidR="0010624C" w:rsidRPr="00E63CF4" w:rsidRDefault="00086B71">
      <w:pPr>
        <w:pStyle w:val="1"/>
        <w:spacing w:before="13" w:line="276" w:lineRule="auto"/>
        <w:ind w:right="290"/>
        <w:rPr>
          <w:lang w:val="ru-RU"/>
        </w:rPr>
      </w:pPr>
      <w:r w:rsidRPr="00E63CF4">
        <w:rPr>
          <w:lang w:val="ru-RU"/>
        </w:rPr>
        <w:t>3746. [T038218] ПРИЗНАКОМ СОПУТСТВУЮЩЕГО ИНФАРКТА МИОКАРДА ПРАВОГО ЖЕЛУДОЧКА У БОЛЬНЫХ С НИЖНИМ ИНФАРКТОМ МИОКАРДА МОЖЕТ БЫТЬ</w:t>
      </w:r>
    </w:p>
    <w:p w14:paraId="5B82BF5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подъем сегмента ST в отведении V4 (R)</w:t>
      </w:r>
    </w:p>
    <w:p w14:paraId="41F34D7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DF088EE" w14:textId="77777777" w:rsidR="0010624C" w:rsidRPr="00E63CF4" w:rsidRDefault="00086B71">
      <w:pPr>
        <w:pStyle w:val="a3"/>
        <w:spacing w:line="451" w:lineRule="auto"/>
        <w:ind w:right="4047"/>
        <w:rPr>
          <w:lang w:val="ru-RU"/>
        </w:rPr>
      </w:pPr>
      <w:r w:rsidRPr="00E63CF4">
        <w:rPr>
          <w:lang w:val="ru-RU"/>
        </w:rPr>
        <w:t>Б) депрессия сегмента ST в отведениях V4-V5 В) отрицательный зубец T в отведениях V1-V2</w:t>
      </w:r>
    </w:p>
    <w:p w14:paraId="7FC1E81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увеличение высоты и ширины зубца R в отведениях V1-V2</w:t>
      </w:r>
    </w:p>
    <w:p w14:paraId="4CF21EE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F97C49A" w14:textId="77777777" w:rsidR="0010624C" w:rsidRPr="00E63CF4" w:rsidRDefault="00086B71">
      <w:pPr>
        <w:pStyle w:val="1"/>
        <w:spacing w:line="276" w:lineRule="auto"/>
        <w:ind w:right="392"/>
        <w:rPr>
          <w:lang w:val="ru-RU"/>
        </w:rPr>
      </w:pPr>
      <w:r w:rsidRPr="00E63CF4">
        <w:rPr>
          <w:lang w:val="ru-RU"/>
        </w:rPr>
        <w:t>3747. [T038219] У «ВНУТРИВЕННЫХ» НАРКОМАНОВ ПРИ ИНФЕКЦИОННОМ ЭНДОКАРДИТЕ ЧАЩЕ ДРУГИХ ПОРАЖАЕТСЯ КЛАПАН</w:t>
      </w:r>
    </w:p>
    <w:p w14:paraId="7C5E357D" w14:textId="77777777" w:rsidR="0010624C" w:rsidRPr="00E63CF4" w:rsidRDefault="00086B71">
      <w:pPr>
        <w:pStyle w:val="a3"/>
        <w:spacing w:before="197" w:line="448" w:lineRule="auto"/>
        <w:ind w:right="6854"/>
        <w:rPr>
          <w:lang w:val="ru-RU"/>
        </w:rPr>
      </w:pPr>
      <w:r w:rsidRPr="00E63CF4">
        <w:rPr>
          <w:lang w:val="ru-RU"/>
        </w:rPr>
        <w:t>А) трехстворчатый Б) легочной артерии В) митральный</w:t>
      </w:r>
    </w:p>
    <w:p w14:paraId="4536EBD4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аортальный</w:t>
      </w:r>
    </w:p>
    <w:p w14:paraId="670201C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30A0581" w14:textId="77777777" w:rsidR="0010624C" w:rsidRPr="00E63CF4" w:rsidRDefault="00086B71">
      <w:pPr>
        <w:pStyle w:val="1"/>
        <w:spacing w:line="276" w:lineRule="auto"/>
        <w:ind w:right="1260"/>
        <w:rPr>
          <w:lang w:val="ru-RU"/>
        </w:rPr>
      </w:pPr>
      <w:r w:rsidRPr="00E63CF4">
        <w:rPr>
          <w:lang w:val="ru-RU"/>
        </w:rPr>
        <w:t>3748. [T038220] К ОСНОВНЫМ ИСТОЧНИКАМ ЛЁГОЧНОЙ ЭМБОЛИИ ОТНОСЯТ</w:t>
      </w:r>
    </w:p>
    <w:p w14:paraId="42820F23" w14:textId="77777777" w:rsidR="0010624C" w:rsidRPr="00E63CF4" w:rsidRDefault="00086B71">
      <w:pPr>
        <w:pStyle w:val="a3"/>
        <w:spacing w:before="198" w:line="448" w:lineRule="auto"/>
        <w:ind w:right="5919"/>
        <w:rPr>
          <w:lang w:val="ru-RU"/>
        </w:rPr>
      </w:pPr>
      <w:r w:rsidRPr="00E63CF4">
        <w:rPr>
          <w:lang w:val="ru-RU"/>
        </w:rPr>
        <w:t>А) вены нижних конечностей Б) вены таза</w:t>
      </w:r>
    </w:p>
    <w:p w14:paraId="128B936D" w14:textId="77777777" w:rsidR="0010624C" w:rsidRPr="00E63CF4" w:rsidRDefault="00086B71">
      <w:pPr>
        <w:pStyle w:val="a3"/>
        <w:spacing w:before="11" w:line="451" w:lineRule="auto"/>
        <w:ind w:right="6727"/>
        <w:rPr>
          <w:lang w:val="ru-RU"/>
        </w:rPr>
      </w:pPr>
      <w:r w:rsidRPr="00E63CF4">
        <w:rPr>
          <w:lang w:val="ru-RU"/>
        </w:rPr>
        <w:t>В) правое предсердие Г) правый желудочек</w:t>
      </w:r>
    </w:p>
    <w:p w14:paraId="0FA36AAF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3749. [T038221] КАРДИОСПЕЦИФИЧНЫМ ИЗОФЕРМЕНТОМ ЯВЛЯЕТСЯ</w:t>
      </w:r>
    </w:p>
    <w:p w14:paraId="0B4063E4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044CAA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креатинфосфокиназа</w:t>
      </w:r>
      <w:proofErr w:type="spellEnd"/>
      <w:r w:rsidRPr="00E63CF4">
        <w:rPr>
          <w:lang w:val="ru-RU"/>
        </w:rPr>
        <w:t xml:space="preserve"> МВ</w:t>
      </w:r>
    </w:p>
    <w:p w14:paraId="2A1FB56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7DE0A5" w14:textId="77777777" w:rsidR="0010624C" w:rsidRPr="00E63CF4" w:rsidRDefault="00086B71">
      <w:pPr>
        <w:pStyle w:val="a3"/>
        <w:spacing w:line="451" w:lineRule="auto"/>
        <w:ind w:right="5741"/>
        <w:rPr>
          <w:lang w:val="ru-RU"/>
        </w:rPr>
      </w:pPr>
      <w:r w:rsidRPr="00E63CF4">
        <w:rPr>
          <w:lang w:val="ru-RU"/>
        </w:rPr>
        <w:t xml:space="preserve">Б) аспарагиновая трансаминаза В) </w:t>
      </w:r>
      <w:proofErr w:type="spellStart"/>
      <w:r w:rsidRPr="00E63CF4">
        <w:rPr>
          <w:lang w:val="ru-RU"/>
        </w:rPr>
        <w:t>креатинфосфокиназа</w:t>
      </w:r>
      <w:proofErr w:type="spellEnd"/>
      <w:r w:rsidRPr="00E63CF4">
        <w:rPr>
          <w:lang w:val="ru-RU"/>
        </w:rPr>
        <w:t xml:space="preserve"> ВВ</w:t>
      </w:r>
    </w:p>
    <w:p w14:paraId="011FD956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лактатдегидрогеназа-3</w:t>
      </w:r>
    </w:p>
    <w:p w14:paraId="3DE15EF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A059981" w14:textId="77777777" w:rsidR="0010624C" w:rsidRPr="00E63CF4" w:rsidRDefault="00086B71">
      <w:pPr>
        <w:pStyle w:val="1"/>
        <w:spacing w:before="73" w:line="278" w:lineRule="auto"/>
        <w:ind w:right="512"/>
        <w:rPr>
          <w:lang w:val="ru-RU"/>
        </w:rPr>
      </w:pPr>
      <w:r w:rsidRPr="00E63CF4">
        <w:rPr>
          <w:lang w:val="ru-RU"/>
        </w:rPr>
        <w:lastRenderedPageBreak/>
        <w:t>3750. [T038222] САМЫМИ ЧАСТЫМИ ВОЗБУДИТЕЛЯМИ ИНФЕКЦИОННЫХ МИОКАРДИТОВ ЯВЛЯЮТСЯ</w:t>
      </w:r>
    </w:p>
    <w:p w14:paraId="13DEB266" w14:textId="77777777" w:rsidR="0010624C" w:rsidRPr="00E63CF4" w:rsidRDefault="00086B71">
      <w:pPr>
        <w:pStyle w:val="a3"/>
        <w:spacing w:before="192" w:line="451" w:lineRule="auto"/>
        <w:ind w:right="7886"/>
        <w:rPr>
          <w:lang w:val="ru-RU"/>
        </w:rPr>
      </w:pPr>
      <w:r w:rsidRPr="00E63CF4">
        <w:rPr>
          <w:lang w:val="ru-RU"/>
        </w:rPr>
        <w:t>А) вирусы Б) кокки</w:t>
      </w:r>
    </w:p>
    <w:p w14:paraId="616E9FEF" w14:textId="77777777" w:rsidR="0010624C" w:rsidRPr="00E63CF4" w:rsidRDefault="00086B71">
      <w:pPr>
        <w:pStyle w:val="a3"/>
        <w:spacing w:before="6" w:line="451" w:lineRule="auto"/>
        <w:ind w:right="7414"/>
        <w:rPr>
          <w:lang w:val="ru-RU"/>
        </w:rPr>
      </w:pPr>
      <w:r w:rsidRPr="00E63CF4">
        <w:rPr>
          <w:lang w:val="ru-RU"/>
        </w:rPr>
        <w:t>В) простейшие Г) грибы</w:t>
      </w:r>
    </w:p>
    <w:p w14:paraId="6BFA8C75" w14:textId="77777777" w:rsidR="0010624C" w:rsidRPr="00E63CF4" w:rsidRDefault="00086B71">
      <w:pPr>
        <w:pStyle w:val="1"/>
        <w:spacing w:before="13" w:line="276" w:lineRule="auto"/>
        <w:rPr>
          <w:lang w:val="ru-RU"/>
        </w:rPr>
      </w:pPr>
      <w:r w:rsidRPr="00E63CF4">
        <w:rPr>
          <w:lang w:val="ru-RU"/>
        </w:rPr>
        <w:t>3751. [T038223] «ПАРАДОКСАЛЬНЫЙ ПУЛЬС» У БОЛЬНЫХ С ПЕРИКАРДИТОМ ВОЗНИКАЕТ ВСЛЕДСТВИЕ</w:t>
      </w:r>
    </w:p>
    <w:p w14:paraId="05EB4F48" w14:textId="77777777" w:rsidR="0010624C" w:rsidRPr="00E63CF4" w:rsidRDefault="00086B71">
      <w:pPr>
        <w:pStyle w:val="a3"/>
        <w:spacing w:before="195" w:line="451" w:lineRule="auto"/>
        <w:ind w:right="4451"/>
        <w:rPr>
          <w:lang w:val="ru-RU"/>
        </w:rPr>
      </w:pPr>
      <w:r w:rsidRPr="00E63CF4">
        <w:rPr>
          <w:lang w:val="ru-RU"/>
        </w:rPr>
        <w:t>А) снижения сердечного выброса на вдохе Б) снижения сердечного выброса на выдохе В) аритмии</w:t>
      </w:r>
    </w:p>
    <w:p w14:paraId="2F4D2A7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гипертрофии левого желудочка</w:t>
      </w:r>
    </w:p>
    <w:p w14:paraId="3E63D32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6A76B0A" w14:textId="77777777" w:rsidR="0010624C" w:rsidRPr="00E63CF4" w:rsidRDefault="00086B71">
      <w:pPr>
        <w:pStyle w:val="1"/>
        <w:spacing w:line="276" w:lineRule="auto"/>
        <w:ind w:right="776"/>
        <w:rPr>
          <w:lang w:val="ru-RU"/>
        </w:rPr>
      </w:pPr>
      <w:r w:rsidRPr="00E63CF4">
        <w:rPr>
          <w:lang w:val="ru-RU"/>
        </w:rPr>
        <w:t>3752. [T038224] КЛАПАННЫМ ПОРОКОМ, ХАРАКТЕРНЫМ СИМПТОМОМ КОТОРОГО ЯВЛЯЮТСЯ ОБМОРОКИ ПРИ ФИЗИЧЕСКОЙ НАГРУЗКЕ, ЯВЛЯЕТСЯ</w:t>
      </w:r>
    </w:p>
    <w:p w14:paraId="2FC20E23" w14:textId="77777777" w:rsidR="0010624C" w:rsidRPr="00E63CF4" w:rsidRDefault="00086B71">
      <w:pPr>
        <w:pStyle w:val="a3"/>
        <w:spacing w:before="197" w:line="448" w:lineRule="auto"/>
        <w:ind w:right="6691"/>
        <w:rPr>
          <w:lang w:val="ru-RU"/>
        </w:rPr>
      </w:pPr>
      <w:r w:rsidRPr="00E63CF4">
        <w:rPr>
          <w:lang w:val="ru-RU"/>
        </w:rPr>
        <w:t>А) аортальный стеноз Б) митральный стеноз</w:t>
      </w:r>
    </w:p>
    <w:p w14:paraId="42A534B3" w14:textId="77777777" w:rsidR="0010624C" w:rsidRPr="00E63CF4" w:rsidRDefault="00086B71">
      <w:pPr>
        <w:pStyle w:val="a3"/>
        <w:spacing w:before="10" w:line="448" w:lineRule="auto"/>
        <w:ind w:right="5714"/>
        <w:rPr>
          <w:lang w:val="ru-RU"/>
        </w:rPr>
      </w:pPr>
      <w:r w:rsidRPr="00E63CF4">
        <w:rPr>
          <w:lang w:val="ru-RU"/>
        </w:rPr>
        <w:t>В) аортальная недостаточность Г) митральная недостаточность</w:t>
      </w:r>
    </w:p>
    <w:p w14:paraId="56E384A7" w14:textId="77777777" w:rsidR="0010624C" w:rsidRPr="00E63CF4" w:rsidRDefault="00086B71">
      <w:pPr>
        <w:pStyle w:val="1"/>
        <w:spacing w:before="15" w:line="276" w:lineRule="auto"/>
        <w:ind w:right="263"/>
        <w:rPr>
          <w:lang w:val="ru-RU"/>
        </w:rPr>
      </w:pPr>
      <w:r w:rsidRPr="00E63CF4">
        <w:rPr>
          <w:lang w:val="ru-RU"/>
        </w:rPr>
        <w:t>3753. [T038225] КЛАПАННЫМ ПОРОКОМ, ХАРАКТЕРНЫМ АУСКУЛЬТАТИВНЫМ ПРИЗНАКОМ КОТОРОГО ЯВЛЯЕТСЯ ДИАСТОЛИЧЕСКИЙ ШУМ С ЭПИЦЕНТРОМ ВО II МЕЖРЕБЕРЬЕ СПРАВА ОТ ГРУДИНЫ, ЯВЛЯЕТСЯ</w:t>
      </w:r>
    </w:p>
    <w:p w14:paraId="7164DB66" w14:textId="77777777" w:rsidR="0010624C" w:rsidRPr="00E63CF4" w:rsidRDefault="00086B71">
      <w:pPr>
        <w:pStyle w:val="a3"/>
        <w:spacing w:before="195" w:line="448" w:lineRule="auto"/>
        <w:ind w:right="5731"/>
        <w:jc w:val="both"/>
        <w:rPr>
          <w:lang w:val="ru-RU"/>
        </w:rPr>
      </w:pPr>
      <w:r w:rsidRPr="00E63CF4">
        <w:rPr>
          <w:lang w:val="ru-RU"/>
        </w:rPr>
        <w:t>А) аортальная недостаточность Б) митральная недостаточность В) аортальный стеноз</w:t>
      </w:r>
    </w:p>
    <w:p w14:paraId="4541C50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митральный стеноз</w:t>
      </w:r>
    </w:p>
    <w:p w14:paraId="072F6F0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1C38489" w14:textId="77777777" w:rsidR="0010624C" w:rsidRPr="00E63CF4" w:rsidRDefault="00086B71">
      <w:pPr>
        <w:pStyle w:val="1"/>
        <w:spacing w:before="73" w:line="278" w:lineRule="auto"/>
        <w:ind w:right="134"/>
        <w:rPr>
          <w:lang w:val="ru-RU"/>
        </w:rPr>
      </w:pPr>
      <w:r w:rsidRPr="00E63CF4">
        <w:rPr>
          <w:lang w:val="ru-RU"/>
        </w:rPr>
        <w:lastRenderedPageBreak/>
        <w:t>3754. [T038226] ВЫРАЖЕННОЕ СМЕЩЕНИЕ ВЕРХУШЕЧНОГО ТОЛЧКА ВЛЕВО И ВНИЗ ПОЯВЛЯЕТСЯ ПРИ</w:t>
      </w:r>
    </w:p>
    <w:p w14:paraId="04C05490" w14:textId="77777777" w:rsidR="0010624C" w:rsidRPr="00E63CF4" w:rsidRDefault="00086B71">
      <w:pPr>
        <w:pStyle w:val="a3"/>
        <w:spacing w:before="192" w:line="451" w:lineRule="auto"/>
        <w:ind w:right="5666"/>
        <w:rPr>
          <w:lang w:val="ru-RU"/>
        </w:rPr>
      </w:pPr>
      <w:r w:rsidRPr="00E63CF4">
        <w:rPr>
          <w:lang w:val="ru-RU"/>
        </w:rPr>
        <w:t>А) дилатации левого желудочка Б) дилатации обоих предсердий</w:t>
      </w:r>
    </w:p>
    <w:p w14:paraId="6178D527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гипертрофии правого желудочка</w:t>
      </w:r>
    </w:p>
    <w:p w14:paraId="739625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3864CE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гипертрофии межжелудочковой перегородки</w:t>
      </w:r>
    </w:p>
    <w:p w14:paraId="2880300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BFDD7A" w14:textId="77777777" w:rsidR="0010624C" w:rsidRPr="00E63CF4" w:rsidRDefault="00086B71">
      <w:pPr>
        <w:pStyle w:val="1"/>
        <w:spacing w:line="276" w:lineRule="auto"/>
        <w:ind w:right="373"/>
        <w:rPr>
          <w:lang w:val="ru-RU"/>
        </w:rPr>
      </w:pPr>
      <w:r w:rsidRPr="00E63CF4">
        <w:rPr>
          <w:lang w:val="ru-RU"/>
        </w:rPr>
        <w:t>3755. [T038227] РИСК ВОЗНИКНОВЕНИЯ ИНФЕКЦИОННОГО ЭНДОКАРДИТА НАИБОЛЕЕ ВЫСОК ПРИ</w:t>
      </w:r>
    </w:p>
    <w:p w14:paraId="53A07619" w14:textId="77777777" w:rsidR="0010624C" w:rsidRPr="00E63CF4" w:rsidRDefault="00086B71">
      <w:pPr>
        <w:pStyle w:val="a3"/>
        <w:spacing w:before="195" w:line="451" w:lineRule="auto"/>
        <w:ind w:right="4512"/>
        <w:rPr>
          <w:lang w:val="ru-RU"/>
        </w:rPr>
      </w:pPr>
      <w:r w:rsidRPr="00E63CF4">
        <w:rPr>
          <w:lang w:val="ru-RU"/>
        </w:rPr>
        <w:t>А) дефекте межжелудочковой перегородки Б) митральном стенозе</w:t>
      </w:r>
    </w:p>
    <w:p w14:paraId="4DDF82A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пролапсе митрального клапана</w:t>
      </w:r>
    </w:p>
    <w:p w14:paraId="12A5591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58190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дефекте </w:t>
      </w:r>
      <w:proofErr w:type="spellStart"/>
      <w:r w:rsidRPr="00E63CF4">
        <w:rPr>
          <w:lang w:val="ru-RU"/>
        </w:rPr>
        <w:t>межпредсердной</w:t>
      </w:r>
      <w:proofErr w:type="spellEnd"/>
      <w:r w:rsidRPr="00E63CF4">
        <w:rPr>
          <w:lang w:val="ru-RU"/>
        </w:rPr>
        <w:t xml:space="preserve"> перегородки</w:t>
      </w:r>
    </w:p>
    <w:p w14:paraId="0AC41E0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C16E61" w14:textId="77777777" w:rsidR="0010624C" w:rsidRPr="00E63CF4" w:rsidRDefault="00086B71">
      <w:pPr>
        <w:pStyle w:val="1"/>
        <w:spacing w:line="276" w:lineRule="auto"/>
        <w:ind w:right="2139"/>
        <w:rPr>
          <w:lang w:val="ru-RU"/>
        </w:rPr>
      </w:pPr>
      <w:r w:rsidRPr="00E63CF4">
        <w:rPr>
          <w:lang w:val="ru-RU"/>
        </w:rPr>
        <w:t>3756. [T038228] ПРИ ПРИЁМЕ НИТРОГЛИЦЕРИНА КОНЕЧНОЕ ДИАСТОЛИЧЕСКОЕ ДАВЛЕНИЕ В ЛЕВОМ ЖЕЛУДОЧКЕ</w:t>
      </w:r>
    </w:p>
    <w:p w14:paraId="37B445AC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понижается</w:t>
      </w:r>
    </w:p>
    <w:p w14:paraId="19E1A76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E11FE6" w14:textId="77777777" w:rsidR="0010624C" w:rsidRPr="00E63CF4" w:rsidRDefault="00086B71">
      <w:pPr>
        <w:pStyle w:val="a3"/>
        <w:spacing w:before="1" w:line="451" w:lineRule="auto"/>
        <w:ind w:right="5002"/>
        <w:rPr>
          <w:lang w:val="ru-RU"/>
        </w:rPr>
      </w:pPr>
      <w:r w:rsidRPr="00E63CF4">
        <w:rPr>
          <w:lang w:val="ru-RU"/>
        </w:rPr>
        <w:t>Б) повышается, затем резко снижается В) не меняется</w:t>
      </w:r>
    </w:p>
    <w:p w14:paraId="5791747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повышается</w:t>
      </w:r>
    </w:p>
    <w:p w14:paraId="022E2F7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0DF7737" w14:textId="77777777" w:rsidR="0010624C" w:rsidRPr="00E63CF4" w:rsidRDefault="00086B71">
      <w:pPr>
        <w:pStyle w:val="1"/>
        <w:spacing w:line="276" w:lineRule="auto"/>
        <w:ind w:right="1412"/>
        <w:rPr>
          <w:lang w:val="ru-RU"/>
        </w:rPr>
      </w:pPr>
      <w:r w:rsidRPr="00E63CF4">
        <w:rPr>
          <w:lang w:val="ru-RU"/>
        </w:rPr>
        <w:t>3757. [T038229] К ПРИЗНАКАМ ЛЕВОЖЕЛУДОЧКОВОЙ СЕРДЕЧНОЙ НЕДОСТАТОЧНОСТИ ОТНОСЯТ</w:t>
      </w:r>
    </w:p>
    <w:p w14:paraId="57ED5F69" w14:textId="77777777" w:rsidR="0010624C" w:rsidRPr="00E63CF4" w:rsidRDefault="00086B71">
      <w:pPr>
        <w:pStyle w:val="a3"/>
        <w:spacing w:before="198" w:line="448" w:lineRule="auto"/>
        <w:ind w:right="5827"/>
        <w:rPr>
          <w:lang w:val="ru-RU"/>
        </w:rPr>
      </w:pPr>
      <w:r w:rsidRPr="00E63CF4">
        <w:rPr>
          <w:lang w:val="ru-RU"/>
        </w:rPr>
        <w:t>А) приступы сердечной астмы Б) отеки ног</w:t>
      </w:r>
    </w:p>
    <w:p w14:paraId="4872153D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гепатомегалию</w:t>
      </w:r>
      <w:proofErr w:type="spellEnd"/>
    </w:p>
    <w:p w14:paraId="5BA593A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A1F883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видимую пульсацию вен на шее</w:t>
      </w:r>
    </w:p>
    <w:p w14:paraId="26B8EE6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F9E0822" w14:textId="77777777" w:rsidR="0010624C" w:rsidRPr="00E63CF4" w:rsidRDefault="00086B71">
      <w:pPr>
        <w:pStyle w:val="1"/>
        <w:spacing w:line="276" w:lineRule="auto"/>
        <w:ind w:right="526"/>
        <w:rPr>
          <w:lang w:val="ru-RU"/>
        </w:rPr>
      </w:pPr>
      <w:r w:rsidRPr="00E63CF4">
        <w:rPr>
          <w:lang w:val="ru-RU"/>
        </w:rPr>
        <w:t>3758. [T038230] ОДНОСТОРОННИЕ ОТЕКИ НОГ У БОЛЬНЫХ С СЕРДЕЧНОЙ НЕДОСТАТОЧНОСТЬЮ</w:t>
      </w:r>
    </w:p>
    <w:p w14:paraId="0CAAD4B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могут быть при сопутствующей патологии вен</w:t>
      </w:r>
    </w:p>
    <w:p w14:paraId="10AF84E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88AD85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встречаются только при правожелудочковой сердечной недостаточности</w:t>
      </w:r>
    </w:p>
    <w:p w14:paraId="4199E7C1" w14:textId="77777777" w:rsidR="0010624C" w:rsidRPr="00E63CF4" w:rsidRDefault="00086B71">
      <w:pPr>
        <w:pStyle w:val="a3"/>
        <w:spacing w:before="8" w:line="510" w:lineRule="atLeast"/>
        <w:ind w:right="542"/>
        <w:rPr>
          <w:lang w:val="ru-RU"/>
        </w:rPr>
      </w:pPr>
      <w:r w:rsidRPr="00E63CF4">
        <w:rPr>
          <w:lang w:val="ru-RU"/>
        </w:rPr>
        <w:t xml:space="preserve">В) являются типичным признаком </w:t>
      </w:r>
      <w:proofErr w:type="spellStart"/>
      <w:r w:rsidRPr="00E63CF4">
        <w:rPr>
          <w:lang w:val="ru-RU"/>
        </w:rPr>
        <w:t>бивентрикулярной</w:t>
      </w:r>
      <w:proofErr w:type="spellEnd"/>
      <w:r w:rsidRPr="00E63CF4">
        <w:rPr>
          <w:lang w:val="ru-RU"/>
        </w:rPr>
        <w:t xml:space="preserve"> сердечной недостаточности Г) встречаются при сопутствующем гипотиреозе</w:t>
      </w:r>
    </w:p>
    <w:p w14:paraId="485CBDC4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8E8DC33" w14:textId="77777777" w:rsidR="0010624C" w:rsidRPr="00E63CF4" w:rsidRDefault="00086B71">
      <w:pPr>
        <w:pStyle w:val="1"/>
        <w:spacing w:before="73" w:line="278" w:lineRule="auto"/>
        <w:ind w:right="223"/>
        <w:rPr>
          <w:lang w:val="ru-RU"/>
        </w:rPr>
      </w:pPr>
      <w:r w:rsidRPr="00E63CF4">
        <w:rPr>
          <w:lang w:val="ru-RU"/>
        </w:rPr>
        <w:lastRenderedPageBreak/>
        <w:t>3759. [T038231] НИЗКОМОЛЕКУЛЯРНЫЕ ГЕПАРИНЫ ПРИ ТРОМБОЭМБОЛИИ ЛЕГОЧНОЙ АРТЕРИИ НАЗНАЧАЮТСЯ</w:t>
      </w:r>
    </w:p>
    <w:p w14:paraId="08545BC2" w14:textId="77777777" w:rsidR="0010624C" w:rsidRPr="00E63CF4" w:rsidRDefault="00086B71">
      <w:pPr>
        <w:pStyle w:val="a3"/>
        <w:spacing w:before="192" w:line="451" w:lineRule="auto"/>
        <w:ind w:right="4508"/>
        <w:rPr>
          <w:lang w:val="ru-RU"/>
        </w:rPr>
      </w:pPr>
      <w:r w:rsidRPr="00E63CF4">
        <w:rPr>
          <w:lang w:val="ru-RU"/>
        </w:rPr>
        <w:t>А) для профилактики тромбообразования Б) для уменьшения агрегации тромбоцитов</w:t>
      </w:r>
    </w:p>
    <w:p w14:paraId="2750E30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при отсутствии  эффекта от </w:t>
      </w:r>
      <w:proofErr w:type="spellStart"/>
      <w:r w:rsidRPr="00E63CF4">
        <w:rPr>
          <w:lang w:val="ru-RU"/>
        </w:rPr>
        <w:t>тромболитической</w:t>
      </w:r>
      <w:proofErr w:type="spellEnd"/>
      <w:r w:rsidRPr="00E63CF4">
        <w:rPr>
          <w:lang w:val="ru-RU"/>
        </w:rPr>
        <w:t xml:space="preserve"> терапии</w:t>
      </w:r>
    </w:p>
    <w:p w14:paraId="6522CDF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45A7E7" w14:textId="77777777" w:rsidR="0010624C" w:rsidRPr="00E63CF4" w:rsidRDefault="00086B71">
      <w:pPr>
        <w:pStyle w:val="a3"/>
        <w:spacing w:before="1" w:line="276" w:lineRule="auto"/>
        <w:ind w:right="525"/>
        <w:rPr>
          <w:lang w:val="ru-RU"/>
        </w:rPr>
      </w:pPr>
      <w:r w:rsidRPr="00E63CF4">
        <w:rPr>
          <w:lang w:val="ru-RU"/>
        </w:rPr>
        <w:t xml:space="preserve">Г) их использование нецелесообразно, метаанализ многоцентровых исследований показал преимущество </w:t>
      </w:r>
      <w:proofErr w:type="spellStart"/>
      <w:r w:rsidRPr="00E63CF4">
        <w:rPr>
          <w:lang w:val="ru-RU"/>
        </w:rPr>
        <w:t>нефракционированного</w:t>
      </w:r>
      <w:proofErr w:type="spellEnd"/>
      <w:r w:rsidRPr="00E63CF4">
        <w:rPr>
          <w:lang w:val="ru-RU"/>
        </w:rPr>
        <w:t xml:space="preserve"> гепарина в снижении летальности</w:t>
      </w:r>
    </w:p>
    <w:p w14:paraId="2246EA7D" w14:textId="77777777" w:rsidR="0010624C" w:rsidRPr="00E63CF4" w:rsidRDefault="00086B71">
      <w:pPr>
        <w:pStyle w:val="1"/>
        <w:spacing w:before="207" w:line="276" w:lineRule="auto"/>
        <w:ind w:right="1087"/>
        <w:rPr>
          <w:lang w:val="ru-RU"/>
        </w:rPr>
      </w:pPr>
      <w:r w:rsidRPr="00E63CF4">
        <w:rPr>
          <w:lang w:val="ru-RU"/>
        </w:rPr>
        <w:t>3760. [T038232] НАИБОЛЕЕ ЧАСТОЙ ПРИЧИНОЙ ОРТОСТАТИЧЕСКОЙ ГИПОТОНИИ ЯВЛЯЕТСЯ</w:t>
      </w:r>
    </w:p>
    <w:p w14:paraId="159E7F47" w14:textId="77777777" w:rsidR="0010624C" w:rsidRPr="00E63CF4" w:rsidRDefault="00086B71">
      <w:pPr>
        <w:pStyle w:val="a3"/>
        <w:spacing w:before="197" w:line="448" w:lineRule="auto"/>
        <w:ind w:right="3721"/>
        <w:rPr>
          <w:lang w:val="ru-RU"/>
        </w:rPr>
      </w:pPr>
      <w:r w:rsidRPr="00E63CF4">
        <w:rPr>
          <w:lang w:val="ru-RU"/>
        </w:rPr>
        <w:t>А) передозировка антигипертензивных препаратов Б) идиопатическая ортостатическая гипотония</w:t>
      </w:r>
    </w:p>
    <w:p w14:paraId="7C85844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пролапс митрального клапана</w:t>
      </w:r>
    </w:p>
    <w:p w14:paraId="2931A96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3CEB6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аритмогенная</w:t>
      </w:r>
      <w:proofErr w:type="spellEnd"/>
      <w:r w:rsidRPr="00E63CF4">
        <w:rPr>
          <w:lang w:val="ru-RU"/>
        </w:rPr>
        <w:t xml:space="preserve"> правожелудочковая дисплазия</w:t>
      </w:r>
    </w:p>
    <w:p w14:paraId="491F821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8CF9FA0" w14:textId="77777777" w:rsidR="0010624C" w:rsidRPr="00E63CF4" w:rsidRDefault="00086B71">
      <w:pPr>
        <w:pStyle w:val="1"/>
        <w:spacing w:line="276" w:lineRule="auto"/>
        <w:ind w:right="394"/>
        <w:rPr>
          <w:lang w:val="ru-RU"/>
        </w:rPr>
      </w:pPr>
      <w:r w:rsidRPr="00E63CF4">
        <w:rPr>
          <w:lang w:val="ru-RU"/>
        </w:rPr>
        <w:t>3761. [T038233] ВНУТРИВЕННОЕ ВВЕДЕНИЕ ДИЛТИАЗЕМА ИСПОЛЬЗУЕТСЯ ДЛЯ</w:t>
      </w:r>
    </w:p>
    <w:p w14:paraId="302B9817" w14:textId="77777777" w:rsidR="0010624C" w:rsidRPr="00E63CF4" w:rsidRDefault="00086B71">
      <w:pPr>
        <w:pStyle w:val="a3"/>
        <w:spacing w:before="197" w:line="448" w:lineRule="auto"/>
        <w:ind w:right="1888"/>
        <w:rPr>
          <w:lang w:val="ru-RU"/>
        </w:rPr>
      </w:pPr>
      <w:r w:rsidRPr="00E63CF4">
        <w:rPr>
          <w:lang w:val="ru-RU"/>
        </w:rPr>
        <w:t>А) купирования приступа атриовентрикулярной узловой тахикардии Б) купирования приступа желудочковой тахикардии</w:t>
      </w:r>
    </w:p>
    <w:p w14:paraId="13767177" w14:textId="77777777" w:rsidR="0010624C" w:rsidRPr="00E63CF4" w:rsidRDefault="00086B71">
      <w:pPr>
        <w:pStyle w:val="a3"/>
        <w:spacing w:before="11" w:line="276" w:lineRule="auto"/>
        <w:ind w:right="132"/>
        <w:rPr>
          <w:lang w:val="ru-RU"/>
        </w:rPr>
      </w:pPr>
      <w:r w:rsidRPr="00E63CF4">
        <w:rPr>
          <w:lang w:val="ru-RU"/>
        </w:rPr>
        <w:t>В) снижения частоты сокращений желудочков при мерцательной аритмии у больных с синдромом ВПВ</w:t>
      </w:r>
    </w:p>
    <w:p w14:paraId="41EBA42B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подавления желудочковой экстрасистолии типа «R на Т»</w:t>
      </w:r>
    </w:p>
    <w:p w14:paraId="0805D978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63748DE2" w14:textId="77777777" w:rsidR="0010624C" w:rsidRPr="00E63CF4" w:rsidRDefault="00086B71">
      <w:pPr>
        <w:pStyle w:val="1"/>
        <w:spacing w:line="276" w:lineRule="auto"/>
        <w:ind w:right="148"/>
        <w:rPr>
          <w:lang w:val="ru-RU"/>
        </w:rPr>
      </w:pPr>
      <w:r w:rsidRPr="00E63CF4">
        <w:rPr>
          <w:lang w:val="ru-RU"/>
        </w:rPr>
        <w:t>3762. [T038234] ПРИ ДИФФЕРЕНЦИАЛЬНОЙ ДИАГНОСТИКЕ НАСЛЕДСТВЕННОГО МИКРОСФЕРОЦИТОЗА (БОЛЕЗНИ МИНКОВСКОГО- ШОФФАРА) И ДОБРОКАЧЕСТВЕННОЙ ГИПЕРБИЛИРУБИНЕМИИ (СИНДРОМ ЖИЛЬБЕРА) ОСНОВНЫМ ДИАГНОСТИЧЕСКИМ ПРИЗНАКОМ ЯВЛЯЕТСЯ</w:t>
      </w:r>
    </w:p>
    <w:p w14:paraId="09740746" w14:textId="77777777" w:rsidR="0010624C" w:rsidRPr="00E63CF4" w:rsidRDefault="00086B71">
      <w:pPr>
        <w:pStyle w:val="a3"/>
        <w:spacing w:before="197" w:line="448" w:lineRule="auto"/>
        <w:ind w:right="6039"/>
        <w:rPr>
          <w:lang w:val="ru-RU"/>
        </w:rPr>
      </w:pPr>
      <w:r w:rsidRPr="00E63CF4">
        <w:rPr>
          <w:lang w:val="ru-RU"/>
        </w:rPr>
        <w:t>А) морфология эритроцитов Б) уровень билирубина</w:t>
      </w:r>
    </w:p>
    <w:p w14:paraId="4347B8AF" w14:textId="77777777" w:rsidR="0010624C" w:rsidRPr="00E63CF4" w:rsidRDefault="00086B71">
      <w:pPr>
        <w:pStyle w:val="a3"/>
        <w:spacing w:before="11" w:line="448" w:lineRule="auto"/>
        <w:ind w:right="5976"/>
        <w:rPr>
          <w:lang w:val="ru-RU"/>
        </w:rPr>
      </w:pPr>
      <w:r w:rsidRPr="00E63CF4">
        <w:rPr>
          <w:lang w:val="ru-RU"/>
        </w:rPr>
        <w:t>В) общее состояние больных Г) возраст больных</w:t>
      </w:r>
    </w:p>
    <w:p w14:paraId="3184EA84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32594BB" w14:textId="77777777" w:rsidR="0010624C" w:rsidRPr="00E63CF4" w:rsidRDefault="00086B71">
      <w:pPr>
        <w:pStyle w:val="1"/>
        <w:spacing w:before="73" w:line="278" w:lineRule="auto"/>
        <w:ind w:right="1692"/>
        <w:rPr>
          <w:lang w:val="ru-RU"/>
        </w:rPr>
      </w:pPr>
      <w:r w:rsidRPr="00E63CF4">
        <w:rPr>
          <w:lang w:val="ru-RU"/>
        </w:rPr>
        <w:lastRenderedPageBreak/>
        <w:t>3763. [T038236] ПАТОГЕНЕТИЧЕСКИ ОПРАВДАНО ПРИМЕНЕНИЕ ПРЕПАРАТОВ ЖЕЛЕЗА В СЛУЧАЕ РАЗВИТИЯ АНЕМИИ ПРИ</w:t>
      </w:r>
    </w:p>
    <w:p w14:paraId="63C7AE69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хроническом  гломерулонефрите  с периодической макрогематурией</w:t>
      </w:r>
    </w:p>
    <w:p w14:paraId="7E7AE23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460DCF" w14:textId="77777777" w:rsidR="0010624C" w:rsidRPr="00E63CF4" w:rsidRDefault="00086B71">
      <w:pPr>
        <w:pStyle w:val="a3"/>
        <w:spacing w:line="276" w:lineRule="auto"/>
        <w:ind w:right="944"/>
        <w:rPr>
          <w:lang w:val="ru-RU"/>
        </w:rPr>
      </w:pPr>
      <w:r w:rsidRPr="00E63CF4">
        <w:rPr>
          <w:lang w:val="ru-RU"/>
        </w:rPr>
        <w:t>Б) волчаночном нефрите с наличием тромбоцитопении, суставного синдрома, плеврального выпота</w:t>
      </w:r>
    </w:p>
    <w:p w14:paraId="598C9B55" w14:textId="77777777" w:rsidR="0010624C" w:rsidRPr="00E63CF4" w:rsidRDefault="00086B71">
      <w:pPr>
        <w:pStyle w:val="a3"/>
        <w:spacing w:before="201"/>
        <w:rPr>
          <w:lang w:val="ru-RU"/>
        </w:rPr>
      </w:pPr>
      <w:r w:rsidRPr="00E63CF4">
        <w:rPr>
          <w:lang w:val="ru-RU"/>
        </w:rPr>
        <w:t>В) гипернефроме без отдаленных метастазов</w:t>
      </w:r>
    </w:p>
    <w:p w14:paraId="0230039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70781E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остром (</w:t>
      </w:r>
      <w:proofErr w:type="spellStart"/>
      <w:r w:rsidRPr="00E63CF4">
        <w:rPr>
          <w:lang w:val="ru-RU"/>
        </w:rPr>
        <w:t>апостематозном</w:t>
      </w:r>
      <w:proofErr w:type="spellEnd"/>
      <w:r w:rsidRPr="00E63CF4">
        <w:rPr>
          <w:lang w:val="ru-RU"/>
        </w:rPr>
        <w:t>) пиелонефрите на фоне сахарного диабета</w:t>
      </w:r>
    </w:p>
    <w:p w14:paraId="460FCCB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72D9017" w14:textId="77777777" w:rsidR="0010624C" w:rsidRPr="00E63CF4" w:rsidRDefault="00086B71">
      <w:pPr>
        <w:pStyle w:val="1"/>
        <w:spacing w:line="276" w:lineRule="auto"/>
        <w:ind w:right="925"/>
        <w:rPr>
          <w:lang w:val="ru-RU"/>
        </w:rPr>
      </w:pPr>
      <w:r w:rsidRPr="00E63CF4">
        <w:rPr>
          <w:lang w:val="ru-RU"/>
        </w:rPr>
        <w:t>3764. [T038241] ДЛЯ ЛЕЧЕНИЯ ТРОМБОЦИТОПЕНИИ ЦЕЛЕСООБРАЗНО ПРОВЕДЕНИЕ СПЛЕНЭКТОМИИ ПРИ</w:t>
      </w:r>
    </w:p>
    <w:p w14:paraId="59FDAA6E" w14:textId="77777777" w:rsidR="0010624C" w:rsidRPr="00E63CF4" w:rsidRDefault="00086B71">
      <w:pPr>
        <w:pStyle w:val="a3"/>
        <w:spacing w:before="197" w:line="448" w:lineRule="auto"/>
        <w:ind w:right="3595"/>
        <w:rPr>
          <w:lang w:val="ru-RU"/>
        </w:rPr>
      </w:pPr>
      <w:r w:rsidRPr="00E63CF4">
        <w:rPr>
          <w:lang w:val="ru-RU"/>
        </w:rPr>
        <w:t xml:space="preserve">А) идиопатической тромбоцитопенической пурпуре Б) </w:t>
      </w:r>
      <w:proofErr w:type="spellStart"/>
      <w:r w:rsidRPr="00E63CF4">
        <w:rPr>
          <w:lang w:val="ru-RU"/>
        </w:rPr>
        <w:t>миелодиспластическом</w:t>
      </w:r>
      <w:proofErr w:type="spellEnd"/>
      <w:r w:rsidRPr="00E63CF4">
        <w:rPr>
          <w:spacing w:val="52"/>
          <w:lang w:val="ru-RU"/>
        </w:rPr>
        <w:t xml:space="preserve"> </w:t>
      </w:r>
      <w:r w:rsidRPr="00E63CF4">
        <w:rPr>
          <w:lang w:val="ru-RU"/>
        </w:rPr>
        <w:t>синдроме</w:t>
      </w:r>
    </w:p>
    <w:p w14:paraId="73802343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болезни </w:t>
      </w:r>
      <w:proofErr w:type="spellStart"/>
      <w:r w:rsidRPr="00E63CF4">
        <w:rPr>
          <w:lang w:val="ru-RU"/>
        </w:rPr>
        <w:t>Маркиафава</w:t>
      </w:r>
      <w:proofErr w:type="spellEnd"/>
    </w:p>
    <w:p w14:paraId="15D5B15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201DF2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начальной стадии эритремии</w:t>
      </w:r>
    </w:p>
    <w:p w14:paraId="5CDBA97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202596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3765. [T038242] ГЕМАТОМНЫЙ ТИП КРОВОТОЧИВОСТИ ХАРАКТЕРЕН ДЛЯ</w:t>
      </w:r>
    </w:p>
    <w:p w14:paraId="5F2CD6A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56349A4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гемофилии</w:t>
      </w:r>
    </w:p>
    <w:p w14:paraId="3B0F005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98DCB92" w14:textId="77777777" w:rsidR="0010624C" w:rsidRPr="00E63CF4" w:rsidRDefault="00086B71">
      <w:pPr>
        <w:pStyle w:val="a3"/>
        <w:spacing w:line="451" w:lineRule="auto"/>
        <w:ind w:right="3664"/>
        <w:rPr>
          <w:lang w:val="ru-RU"/>
        </w:rPr>
      </w:pPr>
      <w:r w:rsidRPr="00E63CF4">
        <w:rPr>
          <w:lang w:val="ru-RU"/>
        </w:rPr>
        <w:t xml:space="preserve">Б) дефицита факторов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комплекса В) </w:t>
      </w:r>
      <w:proofErr w:type="spellStart"/>
      <w:r w:rsidRPr="00E63CF4">
        <w:rPr>
          <w:lang w:val="ru-RU"/>
        </w:rPr>
        <w:t>тромбоцитопатии</w:t>
      </w:r>
      <w:proofErr w:type="spellEnd"/>
    </w:p>
    <w:p w14:paraId="5FC78D6F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идиопатической тромбоцитопенической пурпуры</w:t>
      </w:r>
    </w:p>
    <w:p w14:paraId="0589BCA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0175100" w14:textId="77777777" w:rsidR="0010624C" w:rsidRPr="00E63CF4" w:rsidRDefault="00086B71">
      <w:pPr>
        <w:pStyle w:val="1"/>
        <w:spacing w:line="276" w:lineRule="auto"/>
        <w:ind w:right="216"/>
        <w:rPr>
          <w:lang w:val="ru-RU"/>
        </w:rPr>
      </w:pPr>
      <w:r w:rsidRPr="00E63CF4">
        <w:rPr>
          <w:lang w:val="ru-RU"/>
        </w:rPr>
        <w:t>3766. [T038243] НАИБОЛЕЕ ВЕРОЯТНЫМ ЛАБОРАТОРНЫМ ПОКАЗАТЕЛЕМ У БОЛЬНОГО ГЕМОРРАГИЧЕСКИМ СИНДРОМОМ, РАЗВИВШЕГОСЯ НА ФОНЕ НАРАСТАЮЩЕЙ ЖЕЛТУХИ, КОЖНОГО ЗУДА, ОБЕСЦВЕЧЕННОГО СТУЛА, ЯВЛЯЕТСЯ</w:t>
      </w:r>
    </w:p>
    <w:p w14:paraId="698B29EA" w14:textId="77777777" w:rsidR="0010624C" w:rsidRPr="00E63CF4" w:rsidRDefault="00086B71">
      <w:pPr>
        <w:pStyle w:val="a3"/>
        <w:spacing w:before="195" w:line="451" w:lineRule="auto"/>
        <w:ind w:right="785"/>
        <w:rPr>
          <w:lang w:val="ru-RU"/>
        </w:rPr>
      </w:pPr>
      <w:r w:rsidRPr="00E63CF4">
        <w:rPr>
          <w:lang w:val="ru-RU"/>
        </w:rPr>
        <w:t xml:space="preserve">А) удлинение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времени (снижение </w:t>
      </w:r>
      <w:proofErr w:type="spellStart"/>
      <w:r w:rsidRPr="00E63CF4">
        <w:rPr>
          <w:lang w:val="ru-RU"/>
        </w:rPr>
        <w:t>протромбинового</w:t>
      </w:r>
      <w:proofErr w:type="spellEnd"/>
      <w:r w:rsidRPr="00E63CF4">
        <w:rPr>
          <w:lang w:val="ru-RU"/>
        </w:rPr>
        <w:t xml:space="preserve"> индекса) Б) снижение концентрации фибриногена в крови</w:t>
      </w:r>
    </w:p>
    <w:p w14:paraId="1AD3E9B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снижение концентрации VIII фактора</w:t>
      </w:r>
    </w:p>
    <w:p w14:paraId="4EB93CE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61A78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снижение количества тромбоцитов в крови</w:t>
      </w:r>
    </w:p>
    <w:p w14:paraId="4464E8C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E438C29" w14:textId="77777777" w:rsidR="0010624C" w:rsidRPr="00E63CF4" w:rsidRDefault="00086B71">
      <w:pPr>
        <w:pStyle w:val="1"/>
        <w:spacing w:before="73" w:line="276" w:lineRule="auto"/>
        <w:ind w:right="1308"/>
        <w:rPr>
          <w:lang w:val="ru-RU"/>
        </w:rPr>
      </w:pPr>
      <w:r w:rsidRPr="00E63CF4">
        <w:rPr>
          <w:lang w:val="ru-RU"/>
        </w:rPr>
        <w:lastRenderedPageBreak/>
        <w:t>3767. [T038250] ВОЗМОЖНАЯ СХЕМА НАЗНАЧЕНИЯ ГЛЮКОКОРТИКОСТЕРОИДОВ В ТАБЛЕТИРОВАННОЙ ФОРМЕ ПРИ ЛЕЧЕНИИ ОБОСТРЕНИЯ БРОНХИАЛЬНОЙ АТСМЫ</w:t>
      </w:r>
    </w:p>
    <w:p w14:paraId="3064E79F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2/3 дозы утром+1/3 дозы в обед</w:t>
      </w:r>
    </w:p>
    <w:p w14:paraId="2A1699C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171B8C" w14:textId="77777777" w:rsidR="0010624C" w:rsidRPr="00E63CF4" w:rsidRDefault="00086B71">
      <w:pPr>
        <w:pStyle w:val="a3"/>
        <w:spacing w:before="1" w:line="451" w:lineRule="auto"/>
        <w:ind w:right="4348"/>
        <w:rPr>
          <w:lang w:val="ru-RU"/>
        </w:rPr>
      </w:pPr>
      <w:r w:rsidRPr="00E63CF4">
        <w:rPr>
          <w:lang w:val="ru-RU"/>
        </w:rPr>
        <w:t>Б) в равных дозах на 2 приема (утро и вечер) В) в равных дозах 3 раза в день</w:t>
      </w:r>
    </w:p>
    <w:p w14:paraId="5188AE0A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однократно всю дозу во второй половине дня</w:t>
      </w:r>
    </w:p>
    <w:p w14:paraId="038989D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7A5054" w14:textId="77777777" w:rsidR="0010624C" w:rsidRPr="00E63CF4" w:rsidRDefault="00086B71">
      <w:pPr>
        <w:pStyle w:val="1"/>
        <w:spacing w:line="276" w:lineRule="auto"/>
        <w:ind w:right="339"/>
        <w:rPr>
          <w:lang w:val="ru-RU"/>
        </w:rPr>
      </w:pPr>
      <w:r w:rsidRPr="00E63CF4">
        <w:rPr>
          <w:lang w:val="ru-RU"/>
        </w:rPr>
        <w:t>3768. [T038255] КОМБИНИРОВАННЫМ ИНГАЛЯЦИОННЫМ ЛЕКАРСТВЕННЫМ ПРЕПАРАТОМ, ПРИМЕНЕНИЕ КОТОРОГО ВОЗМОЖНО ДЛЯ КУПИРОВАНИЯ КЛИНИЧЕСКИХ СИМПТОМОВ (ИСПОЛЬЗОВАНИЕ ПО ТРЕБОВАНИЮ) ПРИ СТУПЕНЧАТОЙ ТЕРАПИИ БРОНХИАЛЬНОЙ АСТМЫ, НАЧИНАЯ С ТРЕТЬЕЙ СТУПЕНИ ТЕРАПИИ, ЯВЛЯЕТСЯ</w:t>
      </w:r>
    </w:p>
    <w:p w14:paraId="45688214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Формотерол</w:t>
      </w:r>
      <w:proofErr w:type="spellEnd"/>
      <w:r w:rsidRPr="00E63CF4">
        <w:rPr>
          <w:lang w:val="ru-RU"/>
        </w:rPr>
        <w:t>/</w:t>
      </w:r>
      <w:proofErr w:type="spellStart"/>
      <w:r w:rsidRPr="00E63CF4">
        <w:rPr>
          <w:lang w:val="ru-RU"/>
        </w:rPr>
        <w:t>Будесонид</w:t>
      </w:r>
      <w:proofErr w:type="spellEnd"/>
    </w:p>
    <w:p w14:paraId="555311C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EDD06CE" w14:textId="77777777" w:rsidR="0010624C" w:rsidRPr="00E63CF4" w:rsidRDefault="00086B71">
      <w:pPr>
        <w:pStyle w:val="a3"/>
        <w:spacing w:line="451" w:lineRule="auto"/>
        <w:ind w:right="4907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Салметерол</w:t>
      </w:r>
      <w:proofErr w:type="spellEnd"/>
      <w:r w:rsidRPr="00E63CF4">
        <w:rPr>
          <w:lang w:val="ru-RU"/>
        </w:rPr>
        <w:t xml:space="preserve">/Флутиказона пропионат В) </w:t>
      </w:r>
      <w:proofErr w:type="spellStart"/>
      <w:r w:rsidRPr="00E63CF4">
        <w:rPr>
          <w:lang w:val="ru-RU"/>
        </w:rPr>
        <w:t>Оладатерол</w:t>
      </w:r>
      <w:proofErr w:type="spellEnd"/>
      <w:r w:rsidRPr="00E63CF4">
        <w:rPr>
          <w:lang w:val="ru-RU"/>
        </w:rPr>
        <w:t>/</w:t>
      </w:r>
      <w:proofErr w:type="spellStart"/>
      <w:r w:rsidRPr="00E63CF4">
        <w:rPr>
          <w:lang w:val="ru-RU"/>
        </w:rPr>
        <w:t>Тиотропия</w:t>
      </w:r>
      <w:proofErr w:type="spellEnd"/>
      <w:r w:rsidRPr="00E63CF4">
        <w:rPr>
          <w:lang w:val="ru-RU"/>
        </w:rPr>
        <w:t xml:space="preserve"> бромид</w:t>
      </w:r>
    </w:p>
    <w:p w14:paraId="305B0A0B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Индакатерол</w:t>
      </w:r>
      <w:proofErr w:type="spellEnd"/>
      <w:r w:rsidRPr="00E63CF4">
        <w:rPr>
          <w:lang w:val="ru-RU"/>
        </w:rPr>
        <w:t>/</w:t>
      </w:r>
      <w:proofErr w:type="spellStart"/>
      <w:r w:rsidRPr="00E63CF4">
        <w:rPr>
          <w:lang w:val="ru-RU"/>
        </w:rPr>
        <w:t>Гликопиррония</w:t>
      </w:r>
      <w:proofErr w:type="spellEnd"/>
      <w:r w:rsidRPr="00E63CF4">
        <w:rPr>
          <w:lang w:val="ru-RU"/>
        </w:rPr>
        <w:t xml:space="preserve"> бромид</w:t>
      </w:r>
    </w:p>
    <w:p w14:paraId="2F9D0F8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6A7FF8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3769. [T038257] К «РЕСПИРАТОРНЫМ» ФТОРХИНОЛОНАМ ОТНОСИТСЯ</w:t>
      </w:r>
    </w:p>
    <w:p w14:paraId="0BBC2E94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D53A34E" w14:textId="77777777" w:rsidR="0010624C" w:rsidRPr="00E63CF4" w:rsidRDefault="00086B71">
      <w:pPr>
        <w:pStyle w:val="a3"/>
        <w:spacing w:line="451" w:lineRule="auto"/>
        <w:ind w:right="6893"/>
        <w:rPr>
          <w:lang w:val="ru-RU"/>
        </w:rPr>
      </w:pPr>
      <w:r w:rsidRPr="00E63CF4">
        <w:rPr>
          <w:lang w:val="ru-RU"/>
        </w:rPr>
        <w:t xml:space="preserve">А)  </w:t>
      </w:r>
      <w:proofErr w:type="spellStart"/>
      <w:r w:rsidRPr="00E63CF4">
        <w:rPr>
          <w:lang w:val="ru-RU"/>
        </w:rPr>
        <w:t>Левофлоксаци</w:t>
      </w:r>
      <w:proofErr w:type="spellEnd"/>
      <w:r w:rsidRPr="00E63CF4">
        <w:rPr>
          <w:lang w:val="ru-RU"/>
        </w:rPr>
        <w:t xml:space="preserve"> Б) Ципрофлоксацин</w:t>
      </w:r>
    </w:p>
    <w:p w14:paraId="1CACC260" w14:textId="77777777" w:rsidR="0010624C" w:rsidRPr="00E63CF4" w:rsidRDefault="00086B71">
      <w:pPr>
        <w:pStyle w:val="a3"/>
        <w:spacing w:before="6" w:line="451" w:lineRule="auto"/>
        <w:ind w:right="633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Налидиксовая</w:t>
      </w:r>
      <w:proofErr w:type="spellEnd"/>
      <w:r w:rsidRPr="00E63CF4">
        <w:rPr>
          <w:lang w:val="ru-RU"/>
        </w:rPr>
        <w:t xml:space="preserve"> кислота Г) </w:t>
      </w:r>
      <w:proofErr w:type="spellStart"/>
      <w:r w:rsidRPr="00E63CF4">
        <w:rPr>
          <w:lang w:val="ru-RU"/>
        </w:rPr>
        <w:t>Имипенем</w:t>
      </w:r>
      <w:proofErr w:type="spellEnd"/>
    </w:p>
    <w:p w14:paraId="2AA9AAF4" w14:textId="77777777" w:rsidR="0010624C" w:rsidRPr="00E63CF4" w:rsidRDefault="00086B71">
      <w:pPr>
        <w:pStyle w:val="1"/>
        <w:spacing w:before="14" w:line="276" w:lineRule="auto"/>
        <w:ind w:right="672"/>
        <w:rPr>
          <w:lang w:val="ru-RU"/>
        </w:rPr>
      </w:pPr>
      <w:r w:rsidRPr="00E63CF4">
        <w:rPr>
          <w:lang w:val="ru-RU"/>
        </w:rPr>
        <w:t>3770. [T038260] ДЛЯ ЛЕЧЕНИЯ АМИЛОИДОЗА КОЛХИЦИН НАЗНАЧАЮТ В ДОЗЕ (МГ В СУТКИ)</w:t>
      </w:r>
    </w:p>
    <w:p w14:paraId="4A10107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2</w:t>
      </w:r>
    </w:p>
    <w:p w14:paraId="65542CB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944955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0,5–1</w:t>
      </w:r>
    </w:p>
    <w:p w14:paraId="0722062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F53781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0033B7D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B21967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20–30</w:t>
      </w:r>
    </w:p>
    <w:p w14:paraId="3297274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C9DBC7" w14:textId="77777777" w:rsidR="0010624C" w:rsidRPr="00E63CF4" w:rsidRDefault="00086B71">
      <w:pPr>
        <w:pStyle w:val="1"/>
        <w:spacing w:before="73" w:line="278" w:lineRule="auto"/>
        <w:ind w:right="964"/>
        <w:rPr>
          <w:lang w:val="ru-RU"/>
        </w:rPr>
      </w:pPr>
      <w:r w:rsidRPr="00E63CF4">
        <w:rPr>
          <w:lang w:val="ru-RU"/>
        </w:rPr>
        <w:lastRenderedPageBreak/>
        <w:t>3771. [T038272] ПРИ ФУНКЦИОНАЛЬНОЙ ДИСПЕПСИИ С СИНДРОМОМ ЭПИГАСТРАЛЬНОЙ БОЛИ НАИБОЛЕЕ ЭФФЕКТИВНЫ</w:t>
      </w:r>
    </w:p>
    <w:p w14:paraId="3A01421A" w14:textId="77777777" w:rsidR="0010624C" w:rsidRPr="00E63CF4" w:rsidRDefault="00086B71">
      <w:pPr>
        <w:pStyle w:val="a3"/>
        <w:spacing w:before="192" w:line="451" w:lineRule="auto"/>
        <w:ind w:right="572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антисекреторные</w:t>
      </w:r>
      <w:proofErr w:type="spellEnd"/>
      <w:r w:rsidRPr="00E63CF4">
        <w:rPr>
          <w:lang w:val="ru-RU"/>
        </w:rPr>
        <w:t xml:space="preserve"> препараты Б) </w:t>
      </w:r>
      <w:proofErr w:type="spellStart"/>
      <w:r w:rsidRPr="00E63CF4">
        <w:rPr>
          <w:lang w:val="ru-RU"/>
        </w:rPr>
        <w:t>прокинетики</w:t>
      </w:r>
      <w:proofErr w:type="spellEnd"/>
    </w:p>
    <w:p w14:paraId="5D51ACFF" w14:textId="77777777" w:rsidR="0010624C" w:rsidRPr="00E63CF4" w:rsidRDefault="00086B71">
      <w:pPr>
        <w:pStyle w:val="a3"/>
        <w:spacing w:before="6" w:line="451" w:lineRule="auto"/>
        <w:ind w:right="7235"/>
        <w:rPr>
          <w:lang w:val="ru-RU"/>
        </w:rPr>
      </w:pPr>
      <w:r w:rsidRPr="00E63CF4">
        <w:rPr>
          <w:lang w:val="ru-RU"/>
        </w:rPr>
        <w:t>В) анальгетики Г) спазмолитики</w:t>
      </w:r>
    </w:p>
    <w:p w14:paraId="21668C67" w14:textId="77777777" w:rsidR="0010624C" w:rsidRPr="00E63CF4" w:rsidRDefault="00086B71">
      <w:pPr>
        <w:pStyle w:val="1"/>
        <w:spacing w:before="13" w:line="276" w:lineRule="auto"/>
        <w:ind w:right="294"/>
        <w:rPr>
          <w:lang w:val="ru-RU"/>
        </w:rPr>
      </w:pPr>
      <w:r w:rsidRPr="00E63CF4">
        <w:rPr>
          <w:lang w:val="ru-RU"/>
        </w:rPr>
        <w:t>3772. [T038273] ПРИ ГИПЕРТОНИЧЕСКОМ КРИЗЕ, ОСЛОЖНЕННОМ ОТЁКОМ ЛЁГКИХ, ПРЕПАРАТОМ ВЫБОРА ДЛЯ В/В ВВЕДЕНИЯ ЯВЛЯЕТСЯ</w:t>
      </w:r>
    </w:p>
    <w:p w14:paraId="7625161E" w14:textId="77777777" w:rsidR="0010624C" w:rsidRPr="00E63CF4" w:rsidRDefault="00086B71">
      <w:pPr>
        <w:pStyle w:val="a3"/>
        <w:spacing w:before="195" w:line="451" w:lineRule="auto"/>
        <w:ind w:right="7030"/>
        <w:rPr>
          <w:lang w:val="ru-RU"/>
        </w:rPr>
      </w:pPr>
      <w:r w:rsidRPr="00E63CF4">
        <w:rPr>
          <w:lang w:val="ru-RU"/>
        </w:rPr>
        <w:t>А) Нитроглицерин Б) Дигоксин</w:t>
      </w:r>
    </w:p>
    <w:p w14:paraId="07CE80C7" w14:textId="77777777" w:rsidR="0010624C" w:rsidRPr="00E63CF4" w:rsidRDefault="00086B71">
      <w:pPr>
        <w:pStyle w:val="a3"/>
        <w:spacing w:before="8" w:line="448" w:lineRule="auto"/>
        <w:ind w:right="744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Нифедипин</w:t>
      </w:r>
      <w:proofErr w:type="spellEnd"/>
      <w:r w:rsidRPr="00E63CF4">
        <w:rPr>
          <w:lang w:val="ru-RU"/>
        </w:rPr>
        <w:t xml:space="preserve"> Г) Дибазол</w:t>
      </w:r>
    </w:p>
    <w:p w14:paraId="182EF9C8" w14:textId="77777777" w:rsidR="0010624C" w:rsidRPr="00E63CF4" w:rsidRDefault="00086B71">
      <w:pPr>
        <w:pStyle w:val="1"/>
        <w:spacing w:before="16" w:line="276" w:lineRule="auto"/>
        <w:ind w:right="1053"/>
        <w:rPr>
          <w:lang w:val="ru-RU"/>
        </w:rPr>
      </w:pPr>
      <w:r w:rsidRPr="00E63CF4">
        <w:rPr>
          <w:lang w:val="ru-RU"/>
        </w:rPr>
        <w:t>3773. [T038278] ПРЕПАРАТОМ ВЫБОРА ПРИ ГРИБКОВОЙ ЭТИОЛОГИИ ИНФЕКЦИОННОГО ЭНДОКАРДИТА ЯВЛЯЕТСЯ</w:t>
      </w:r>
    </w:p>
    <w:p w14:paraId="5D313CEE" w14:textId="77777777" w:rsidR="0010624C" w:rsidRPr="00E63CF4" w:rsidRDefault="00086B71">
      <w:pPr>
        <w:pStyle w:val="a3"/>
        <w:spacing w:before="198" w:line="448" w:lineRule="auto"/>
        <w:ind w:right="696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Амфотерицин</w:t>
      </w:r>
      <w:proofErr w:type="spellEnd"/>
      <w:r w:rsidRPr="00E63CF4">
        <w:rPr>
          <w:lang w:val="ru-RU"/>
        </w:rPr>
        <w:t xml:space="preserve"> В Б) </w:t>
      </w:r>
      <w:proofErr w:type="spellStart"/>
      <w:r w:rsidRPr="00E63CF4">
        <w:rPr>
          <w:lang w:val="ru-RU"/>
        </w:rPr>
        <w:t>Даптомицин</w:t>
      </w:r>
      <w:proofErr w:type="spellEnd"/>
    </w:p>
    <w:p w14:paraId="44FB570B" w14:textId="77777777" w:rsidR="0010624C" w:rsidRPr="00E63CF4" w:rsidRDefault="00086B71">
      <w:pPr>
        <w:pStyle w:val="a3"/>
        <w:spacing w:before="11" w:line="448" w:lineRule="auto"/>
        <w:ind w:right="7351"/>
        <w:rPr>
          <w:lang w:val="ru-RU"/>
        </w:rPr>
      </w:pPr>
      <w:r w:rsidRPr="00E63CF4">
        <w:rPr>
          <w:lang w:val="ru-RU"/>
        </w:rPr>
        <w:t>В) Ванкомицин Г) Канамицин</w:t>
      </w:r>
    </w:p>
    <w:p w14:paraId="79472001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3774. [T038280] ОКАЗЫВАЕТ ПРЯМОЕ ВАЗОПРЕССОРНОЕ ДЕЙСТВИЕ</w:t>
      </w:r>
    </w:p>
    <w:p w14:paraId="38A3AC7E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A1D276D" w14:textId="77777777" w:rsidR="0010624C" w:rsidRPr="00E63CF4" w:rsidRDefault="00086B71">
      <w:pPr>
        <w:pStyle w:val="a3"/>
        <w:spacing w:line="451" w:lineRule="auto"/>
        <w:ind w:right="7142"/>
        <w:rPr>
          <w:lang w:val="ru-RU"/>
        </w:rPr>
      </w:pPr>
      <w:r w:rsidRPr="00E63CF4">
        <w:rPr>
          <w:lang w:val="ru-RU"/>
        </w:rPr>
        <w:t>А) ангиотензин II Б) ренин</w:t>
      </w:r>
    </w:p>
    <w:p w14:paraId="4B7E6FA4" w14:textId="77777777" w:rsidR="0010624C" w:rsidRPr="00E63CF4" w:rsidRDefault="00086B71">
      <w:pPr>
        <w:pStyle w:val="a3"/>
        <w:spacing w:before="8" w:line="448" w:lineRule="auto"/>
        <w:ind w:right="723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брадикинин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простациклин</w:t>
      </w:r>
      <w:proofErr w:type="spellEnd"/>
    </w:p>
    <w:p w14:paraId="4C8DC7E9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3775. [T038281] МАКСИМАЛЬНЫЙ ПЕРИОД ПОЛУВЫВЕДЕНИЯ ИМЕЕТ</w:t>
      </w:r>
    </w:p>
    <w:p w14:paraId="763B0D9B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285FCF3" w14:textId="77777777" w:rsidR="0010624C" w:rsidRPr="00E63CF4" w:rsidRDefault="00086B71">
      <w:pPr>
        <w:pStyle w:val="a3"/>
        <w:spacing w:line="448" w:lineRule="auto"/>
        <w:ind w:right="745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Кордарон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Соталол</w:t>
      </w:r>
      <w:proofErr w:type="spellEnd"/>
    </w:p>
    <w:p w14:paraId="7945EA0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Верапамил</w:t>
      </w:r>
      <w:proofErr w:type="spellEnd"/>
    </w:p>
    <w:p w14:paraId="0A3073D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FD83898" w14:textId="77777777" w:rsidR="0010624C" w:rsidRPr="00E63CF4" w:rsidRDefault="00086B71">
      <w:pPr>
        <w:pStyle w:val="1"/>
        <w:spacing w:before="73" w:line="266" w:lineRule="auto"/>
        <w:ind w:right="634"/>
        <w:rPr>
          <w:lang w:val="ru-RU"/>
        </w:rPr>
      </w:pPr>
      <w:r w:rsidRPr="00E63CF4">
        <w:rPr>
          <w:lang w:val="ru-RU"/>
        </w:rPr>
        <w:lastRenderedPageBreak/>
        <w:t>3776. [T038286] ДЛЯ КУПИРОВАНИЯ ГЕМОРРАГИЧЕСКОГО СИНДРОМА У БОЛЬНОГО ЦИРРОЗОМ ПЕЧЕНИ ПРИ СНИЖЕНИИ ПРОТРОМБИНОВОГО ИНДЕКСА ДО 40%, КОЛИЧЕСТВЕ ТРОМБОЦИТОВ 160×10</w:t>
      </w:r>
      <w:r w:rsidRPr="00E63CF4">
        <w:rPr>
          <w:position w:val="11"/>
          <w:sz w:val="16"/>
          <w:lang w:val="ru-RU"/>
        </w:rPr>
        <w:t>9</w:t>
      </w:r>
      <w:r w:rsidRPr="00E63CF4">
        <w:rPr>
          <w:lang w:val="ru-RU"/>
        </w:rPr>
        <w:t>/Л ЦЕЛЕСООБРАЗНО ИСПОЛЬЗОВАТЬ</w:t>
      </w:r>
    </w:p>
    <w:p w14:paraId="25002258" w14:textId="77777777" w:rsidR="0010624C" w:rsidRPr="00E63CF4" w:rsidRDefault="00086B71">
      <w:pPr>
        <w:pStyle w:val="a3"/>
        <w:spacing w:before="208" w:line="448" w:lineRule="auto"/>
        <w:ind w:right="3327"/>
        <w:rPr>
          <w:lang w:val="ru-RU"/>
        </w:rPr>
      </w:pPr>
      <w:r w:rsidRPr="00E63CF4">
        <w:rPr>
          <w:lang w:val="ru-RU"/>
        </w:rPr>
        <w:t>А) трансфузии донорской свежезамороженной плазмы Б) трансфузии тромбоцитов</w:t>
      </w:r>
    </w:p>
    <w:p w14:paraId="11325F04" w14:textId="77777777" w:rsidR="0010624C" w:rsidRPr="00E63CF4" w:rsidRDefault="00086B71">
      <w:pPr>
        <w:pStyle w:val="a3"/>
        <w:spacing w:before="11" w:line="451" w:lineRule="auto"/>
        <w:ind w:right="3338"/>
        <w:rPr>
          <w:lang w:val="ru-RU"/>
        </w:rPr>
      </w:pPr>
      <w:r w:rsidRPr="00E63CF4">
        <w:rPr>
          <w:lang w:val="ru-RU"/>
        </w:rPr>
        <w:t>В) анаболические гормоны парентерально (</w:t>
      </w:r>
      <w:proofErr w:type="spellStart"/>
      <w:r w:rsidRPr="00E63CF4">
        <w:rPr>
          <w:lang w:val="ru-RU"/>
        </w:rPr>
        <w:t>ретаболил</w:t>
      </w:r>
      <w:proofErr w:type="spellEnd"/>
      <w:r w:rsidRPr="00E63CF4">
        <w:rPr>
          <w:lang w:val="ru-RU"/>
        </w:rPr>
        <w:t>) Г) аскорбиновую кислоту в больших дозах</w:t>
      </w:r>
    </w:p>
    <w:p w14:paraId="5473D626" w14:textId="77777777" w:rsidR="0010624C" w:rsidRPr="00E63CF4" w:rsidRDefault="00086B71">
      <w:pPr>
        <w:pStyle w:val="1"/>
        <w:spacing w:before="11" w:line="276" w:lineRule="auto"/>
        <w:ind w:right="1066"/>
        <w:rPr>
          <w:lang w:val="ru-RU"/>
        </w:rPr>
      </w:pPr>
      <w:r w:rsidRPr="00E63CF4">
        <w:rPr>
          <w:lang w:val="ru-RU"/>
        </w:rPr>
        <w:t>3777. [T038288] ОПТИМАЛЬНАЯ КОНЦЕНТРАЦИЯ ХОЛЕСТЕРИНА ДЛЯ ЗДОРОВЫХ ЛИЦ СОСТАВЛЯЕТ ДО (ММОЛЬ/Л)</w:t>
      </w:r>
    </w:p>
    <w:p w14:paraId="7AEB446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</w:t>
      </w:r>
    </w:p>
    <w:p w14:paraId="2EABD9A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1CA3C1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6</w:t>
      </w:r>
    </w:p>
    <w:p w14:paraId="166FA5A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31ED9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7</w:t>
      </w:r>
    </w:p>
    <w:p w14:paraId="1A74034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AFBE8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8</w:t>
      </w:r>
    </w:p>
    <w:p w14:paraId="442DDA5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E1D777F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3778. [T038289] К ОСЛОЖНЕНИЯМ ИБС ОТНОСИТСЯ</w:t>
      </w:r>
    </w:p>
    <w:p w14:paraId="3B7E18B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F869BDC" w14:textId="77777777" w:rsidR="0010624C" w:rsidRPr="00E63CF4" w:rsidRDefault="00086B71">
      <w:pPr>
        <w:pStyle w:val="a3"/>
        <w:spacing w:line="448" w:lineRule="auto"/>
        <w:ind w:right="3876"/>
        <w:rPr>
          <w:lang w:val="ru-RU"/>
        </w:rPr>
      </w:pPr>
      <w:r w:rsidRPr="00E63CF4">
        <w:rPr>
          <w:lang w:val="ru-RU"/>
        </w:rPr>
        <w:t>А) сердечная недостаточность левожелудочковая Б) инсульт</w:t>
      </w:r>
    </w:p>
    <w:p w14:paraId="1A164B66" w14:textId="77777777" w:rsidR="0010624C" w:rsidRPr="00E63CF4" w:rsidRDefault="00086B71">
      <w:pPr>
        <w:pStyle w:val="a3"/>
        <w:spacing w:before="11" w:line="448" w:lineRule="auto"/>
        <w:ind w:right="6705"/>
        <w:rPr>
          <w:lang w:val="ru-RU"/>
        </w:rPr>
      </w:pPr>
      <w:r w:rsidRPr="00E63CF4">
        <w:rPr>
          <w:lang w:val="ru-RU"/>
        </w:rPr>
        <w:t>В) аневризма аорты Г) митральный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стеноз</w:t>
      </w:r>
    </w:p>
    <w:p w14:paraId="645740EC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3779. [T038290] ТИПИЧНОЙ ФОРМОЙ ИНФАРКТА МИОКАРДА ЯВЛЯЕТСЯ</w:t>
      </w:r>
    </w:p>
    <w:p w14:paraId="026298C5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1B8B7AC9" w14:textId="77777777" w:rsidR="0010624C" w:rsidRPr="00E63CF4" w:rsidRDefault="00086B71">
      <w:pPr>
        <w:pStyle w:val="a3"/>
        <w:spacing w:line="448" w:lineRule="auto"/>
        <w:ind w:right="7258"/>
        <w:rPr>
          <w:lang w:val="ru-RU"/>
        </w:rPr>
      </w:pPr>
      <w:r w:rsidRPr="00E63CF4">
        <w:rPr>
          <w:lang w:val="ru-RU"/>
        </w:rPr>
        <w:t>А) ангинозная Б) церебральная В)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аритмическая</w:t>
      </w:r>
    </w:p>
    <w:p w14:paraId="50F233D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астматическая</w:t>
      </w:r>
    </w:p>
    <w:p w14:paraId="76BC4A4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07B3B79" w14:textId="77777777" w:rsidR="0010624C" w:rsidRPr="00E63CF4" w:rsidRDefault="00086B71">
      <w:pPr>
        <w:pStyle w:val="1"/>
        <w:spacing w:line="276" w:lineRule="auto"/>
        <w:ind w:right="477"/>
        <w:rPr>
          <w:lang w:val="ru-RU"/>
        </w:rPr>
      </w:pPr>
      <w:r w:rsidRPr="00E63CF4">
        <w:rPr>
          <w:lang w:val="ru-RU"/>
        </w:rPr>
        <w:t>3780. [T038292] ПРИ ВЫСОКОМ СОДЕРЖАНИИ ХОЛЕСТЕРИНА ЛПНП РИСК РАЗВИТИЯ ИБС</w:t>
      </w:r>
    </w:p>
    <w:p w14:paraId="02A56029" w14:textId="77777777" w:rsidR="0010624C" w:rsidRPr="00E63CF4" w:rsidRDefault="00086B71">
      <w:pPr>
        <w:pStyle w:val="a3"/>
        <w:spacing w:before="198" w:line="448" w:lineRule="auto"/>
        <w:ind w:right="7761"/>
        <w:rPr>
          <w:lang w:val="ru-RU"/>
        </w:rPr>
      </w:pPr>
      <w:r w:rsidRPr="00E63CF4">
        <w:rPr>
          <w:lang w:val="ru-RU"/>
        </w:rPr>
        <w:t>А) высокий Б) низкий</w:t>
      </w:r>
    </w:p>
    <w:p w14:paraId="1D66B82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риск выше при сочетании повышения ЛПНП с повышением ЛПВП</w:t>
      </w:r>
    </w:p>
    <w:p w14:paraId="08B3469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0A74BC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данный показатель не имеет значения</w:t>
      </w:r>
    </w:p>
    <w:p w14:paraId="0D13952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34D8395" w14:textId="77777777" w:rsidR="0010624C" w:rsidRPr="00E63CF4" w:rsidRDefault="00086B71">
      <w:pPr>
        <w:pStyle w:val="1"/>
        <w:spacing w:before="73" w:line="278" w:lineRule="auto"/>
        <w:ind w:right="420"/>
        <w:rPr>
          <w:lang w:val="ru-RU"/>
        </w:rPr>
      </w:pPr>
      <w:r w:rsidRPr="00E63CF4">
        <w:rPr>
          <w:lang w:val="ru-RU"/>
        </w:rPr>
        <w:lastRenderedPageBreak/>
        <w:t>3781. [T038293] ОСТРЫЙ ПЕРИОД ИНФАРКТА МИОКАРДА ПРОДОЛЖАЕТСЯ ДО</w:t>
      </w:r>
    </w:p>
    <w:p w14:paraId="0FBDCE7D" w14:textId="77777777" w:rsidR="0010624C" w:rsidRPr="00E63CF4" w:rsidRDefault="0010624C">
      <w:pPr>
        <w:pStyle w:val="a3"/>
        <w:spacing w:before="10"/>
        <w:ind w:left="0"/>
        <w:rPr>
          <w:b/>
          <w:sz w:val="8"/>
          <w:lang w:val="ru-RU"/>
        </w:rPr>
      </w:pPr>
    </w:p>
    <w:p w14:paraId="7FA73F56" w14:textId="77777777" w:rsidR="0010624C" w:rsidRPr="00E63CF4" w:rsidRDefault="00086B71">
      <w:pPr>
        <w:pStyle w:val="a3"/>
        <w:spacing w:before="90"/>
        <w:rPr>
          <w:lang w:val="ru-RU"/>
        </w:rPr>
      </w:pPr>
      <w:r w:rsidRPr="00E63CF4">
        <w:rPr>
          <w:lang w:val="ru-RU"/>
        </w:rPr>
        <w:t>А) 10-14 дней</w:t>
      </w:r>
    </w:p>
    <w:p w14:paraId="4E35D3B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2079E3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2-4 часов</w:t>
      </w:r>
    </w:p>
    <w:p w14:paraId="794CBD0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FFC9FB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3-4 недель</w:t>
      </w:r>
    </w:p>
    <w:p w14:paraId="69882F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8831F4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2-3 месяцев</w:t>
      </w:r>
    </w:p>
    <w:p w14:paraId="4953E12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F16066" w14:textId="77777777" w:rsidR="0010624C" w:rsidRPr="00E63CF4" w:rsidRDefault="00086B71">
      <w:pPr>
        <w:pStyle w:val="1"/>
        <w:spacing w:line="276" w:lineRule="auto"/>
        <w:ind w:right="203"/>
        <w:rPr>
          <w:lang w:val="ru-RU"/>
        </w:rPr>
      </w:pPr>
      <w:r w:rsidRPr="00E63CF4">
        <w:rPr>
          <w:lang w:val="ru-RU"/>
        </w:rPr>
        <w:t>3782. [T038294] ДЛЯ ПОСТИНФАРКТНОГО ПЕРИОДА ХАРАКТЕРНО НАЛИЧИЕ НА ЭКГ</w:t>
      </w:r>
    </w:p>
    <w:p w14:paraId="140BEA9F" w14:textId="77777777" w:rsidR="0010624C" w:rsidRPr="00E63CF4" w:rsidRDefault="00086B71">
      <w:pPr>
        <w:pStyle w:val="a3"/>
        <w:spacing w:before="196" w:line="451" w:lineRule="auto"/>
        <w:ind w:right="6495"/>
        <w:rPr>
          <w:lang w:val="ru-RU"/>
        </w:rPr>
      </w:pPr>
      <w:r w:rsidRPr="00E63CF4">
        <w:rPr>
          <w:lang w:val="ru-RU"/>
        </w:rPr>
        <w:t>А) глубокого зубца «Q» Б) монофазной кривой</w:t>
      </w:r>
    </w:p>
    <w:p w14:paraId="283486C4" w14:textId="77777777" w:rsidR="0010624C" w:rsidRPr="00E63CF4" w:rsidRDefault="00086B71">
      <w:pPr>
        <w:pStyle w:val="a3"/>
        <w:spacing w:before="8" w:line="448" w:lineRule="auto"/>
        <w:ind w:right="6003"/>
        <w:rPr>
          <w:lang w:val="ru-RU"/>
        </w:rPr>
      </w:pPr>
      <w:r w:rsidRPr="00E63CF4">
        <w:rPr>
          <w:lang w:val="ru-RU"/>
        </w:rPr>
        <w:t>В) двухфазного зубца «R» Г) отрицательного зубца</w:t>
      </w:r>
      <w:r w:rsidRPr="00E63CF4">
        <w:rPr>
          <w:spacing w:val="-8"/>
          <w:lang w:val="ru-RU"/>
        </w:rPr>
        <w:t xml:space="preserve"> </w:t>
      </w:r>
      <w:r w:rsidRPr="00E63CF4">
        <w:rPr>
          <w:lang w:val="ru-RU"/>
        </w:rPr>
        <w:t>«Р»</w:t>
      </w:r>
    </w:p>
    <w:p w14:paraId="0222DF1B" w14:textId="77777777" w:rsidR="0010624C" w:rsidRPr="00E63CF4" w:rsidRDefault="00086B71">
      <w:pPr>
        <w:pStyle w:val="1"/>
        <w:spacing w:before="15" w:line="276" w:lineRule="auto"/>
        <w:ind w:right="871"/>
        <w:rPr>
          <w:lang w:val="ru-RU"/>
        </w:rPr>
      </w:pPr>
      <w:r w:rsidRPr="00E63CF4">
        <w:rPr>
          <w:lang w:val="ru-RU"/>
        </w:rPr>
        <w:t>3783. [T038295] СИНДРОМ «ПЕРЕКРЕСТА» («НОЖНИЦ») ПРИ ИНФАРКТЕ МИОКАРДА ХАРАКТЕРИЗУЕТСЯ</w:t>
      </w:r>
    </w:p>
    <w:p w14:paraId="0ED5B061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снижением лейкоцитов и повышением СОЭ к концу первой недели</w:t>
      </w:r>
    </w:p>
    <w:p w14:paraId="36DC3B1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9D43853" w14:textId="77777777" w:rsidR="0010624C" w:rsidRPr="00E63CF4" w:rsidRDefault="00086B71">
      <w:pPr>
        <w:pStyle w:val="a3"/>
        <w:spacing w:line="451" w:lineRule="auto"/>
        <w:ind w:right="1087"/>
        <w:rPr>
          <w:lang w:val="ru-RU"/>
        </w:rPr>
      </w:pPr>
      <w:r w:rsidRPr="00E63CF4">
        <w:rPr>
          <w:lang w:val="ru-RU"/>
        </w:rPr>
        <w:t>Б) снижением СОЭ и повышением лейкоцитов крови к концу первой недели В) лихорадкой</w:t>
      </w:r>
    </w:p>
    <w:p w14:paraId="1D81A6D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изменениями на ЭКГ</w:t>
      </w:r>
    </w:p>
    <w:p w14:paraId="11EB368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982633" w14:textId="77777777" w:rsidR="0010624C" w:rsidRPr="00E63CF4" w:rsidRDefault="00086B71">
      <w:pPr>
        <w:pStyle w:val="1"/>
        <w:spacing w:before="1" w:line="276" w:lineRule="auto"/>
        <w:ind w:right="154"/>
        <w:rPr>
          <w:lang w:val="ru-RU"/>
        </w:rPr>
      </w:pPr>
      <w:r w:rsidRPr="00E63CF4">
        <w:rPr>
          <w:lang w:val="ru-RU"/>
        </w:rPr>
        <w:t>3784. [T038296] ДЛЯ ДИАГНОСТИКИ ФУНКЦИОНАЛЬНОГО КЛАССА ХРОНИЧЕСКОЙ СЕРДЕЧНОЙ НЕДОСТАТОЧНОСТИ НАИБОЛЕЕ ПРОСТЫМ И ИНФОРМАТИВНЫМ МЕТОДОМ ЯВЛЯЕТСЯ</w:t>
      </w:r>
    </w:p>
    <w:p w14:paraId="72FE32BD" w14:textId="77777777" w:rsidR="0010624C" w:rsidRPr="00E63CF4" w:rsidRDefault="00086B71">
      <w:pPr>
        <w:pStyle w:val="a3"/>
        <w:spacing w:before="198" w:line="448" w:lineRule="auto"/>
        <w:ind w:right="5486"/>
        <w:rPr>
          <w:lang w:val="ru-RU"/>
        </w:rPr>
      </w:pPr>
      <w:r w:rsidRPr="00E63CF4">
        <w:rPr>
          <w:lang w:val="ru-RU"/>
        </w:rPr>
        <w:t>А) дистанция 6-минутной ходьбы Б) взвешивание</w:t>
      </w:r>
    </w:p>
    <w:p w14:paraId="1CED700D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Эхо-КГ</w:t>
      </w:r>
    </w:p>
    <w:p w14:paraId="5BF0721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55041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велоэргометрия</w:t>
      </w:r>
    </w:p>
    <w:p w14:paraId="028AC13F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0244E07" w14:textId="77777777" w:rsidR="0010624C" w:rsidRPr="00E63CF4" w:rsidRDefault="00086B71">
      <w:pPr>
        <w:pStyle w:val="1"/>
        <w:spacing w:before="73" w:line="278" w:lineRule="auto"/>
        <w:ind w:right="603"/>
        <w:rPr>
          <w:lang w:val="ru-RU"/>
        </w:rPr>
      </w:pPr>
      <w:r w:rsidRPr="00E63CF4">
        <w:rPr>
          <w:lang w:val="ru-RU"/>
        </w:rPr>
        <w:lastRenderedPageBreak/>
        <w:t>3785. [T038297] НАИБОЛЕЕ РАННИМИ ЭКГ-ПРИЗНАКАМИ МИТРАЛЬНОГО СТЕНОЗА ЯВЛЯЮТСЯ ПРИЗНАКИ ГИПЕРТРОФИИ</w:t>
      </w:r>
    </w:p>
    <w:p w14:paraId="2BD2289B" w14:textId="77777777" w:rsidR="0010624C" w:rsidRPr="00E63CF4" w:rsidRDefault="00086B71">
      <w:pPr>
        <w:pStyle w:val="a3"/>
        <w:spacing w:before="192" w:line="451" w:lineRule="auto"/>
        <w:ind w:right="6647"/>
        <w:jc w:val="both"/>
        <w:rPr>
          <w:lang w:val="ru-RU"/>
        </w:rPr>
      </w:pPr>
      <w:r w:rsidRPr="00E63CF4">
        <w:rPr>
          <w:lang w:val="ru-RU"/>
        </w:rPr>
        <w:t>А) левого предсердия Б) левого желудочка В) правого желудочка Г) правого предсердия</w:t>
      </w:r>
    </w:p>
    <w:p w14:paraId="386C866B" w14:textId="77777777" w:rsidR="0010624C" w:rsidRPr="00E63CF4" w:rsidRDefault="00086B71">
      <w:pPr>
        <w:pStyle w:val="1"/>
        <w:spacing w:before="13" w:line="276" w:lineRule="auto"/>
        <w:ind w:right="1898"/>
        <w:rPr>
          <w:lang w:val="ru-RU"/>
        </w:rPr>
      </w:pPr>
      <w:r w:rsidRPr="00E63CF4">
        <w:rPr>
          <w:lang w:val="ru-RU"/>
        </w:rPr>
        <w:t>3786. [T038298] К ОСНОВНЫМ ПРИЗНАКАМ ИНФЕКЦИОННОГО ЭНДОКАРДИТА НА ЭХО-КГ ОТНОСЯТ</w:t>
      </w:r>
    </w:p>
    <w:p w14:paraId="366D94FB" w14:textId="77777777" w:rsidR="0010624C" w:rsidRPr="00E63CF4" w:rsidRDefault="00086B71">
      <w:pPr>
        <w:pStyle w:val="a3"/>
        <w:spacing w:before="195"/>
        <w:jc w:val="both"/>
        <w:rPr>
          <w:lang w:val="ru-RU"/>
        </w:rPr>
      </w:pPr>
      <w:r w:rsidRPr="00E63CF4">
        <w:rPr>
          <w:lang w:val="ru-RU"/>
        </w:rPr>
        <w:t>А) вегетации на створках</w:t>
      </w:r>
    </w:p>
    <w:p w14:paraId="24F9406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9291D8B" w14:textId="77777777" w:rsidR="0010624C" w:rsidRPr="00E63CF4" w:rsidRDefault="00086B71">
      <w:pPr>
        <w:pStyle w:val="a3"/>
        <w:spacing w:line="448" w:lineRule="auto"/>
        <w:ind w:right="5678"/>
        <w:jc w:val="both"/>
        <w:rPr>
          <w:lang w:val="ru-RU"/>
        </w:rPr>
      </w:pPr>
      <w:r w:rsidRPr="00E63CF4">
        <w:rPr>
          <w:lang w:val="ru-RU"/>
        </w:rPr>
        <w:t>Б) аневризму левого желудочка В) аортальную недостаточность Г) аортальный стеноз</w:t>
      </w:r>
    </w:p>
    <w:p w14:paraId="095F1AB7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3787. [T038299] ПРИЗНАКОМ ОСТАНОВКИ СЕРДЦА ЯВЛЯЕТСЯ</w:t>
      </w:r>
    </w:p>
    <w:p w14:paraId="2090A152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67897B29" w14:textId="77777777" w:rsidR="0010624C" w:rsidRPr="00E63CF4" w:rsidRDefault="00086B71">
      <w:pPr>
        <w:pStyle w:val="a3"/>
        <w:spacing w:before="1" w:line="451" w:lineRule="auto"/>
        <w:ind w:right="4554"/>
        <w:rPr>
          <w:lang w:val="ru-RU"/>
        </w:rPr>
      </w:pPr>
      <w:r w:rsidRPr="00E63CF4">
        <w:rPr>
          <w:lang w:val="ru-RU"/>
        </w:rPr>
        <w:t>А) отсутствие пульсации крупных артерий Б) глухие тоны сердца</w:t>
      </w:r>
    </w:p>
    <w:p w14:paraId="2046D2D3" w14:textId="77777777" w:rsidR="0010624C" w:rsidRPr="00E63CF4" w:rsidRDefault="00086B71">
      <w:pPr>
        <w:pStyle w:val="a3"/>
        <w:spacing w:before="6" w:line="451" w:lineRule="auto"/>
        <w:ind w:right="6505"/>
        <w:rPr>
          <w:lang w:val="ru-RU"/>
        </w:rPr>
      </w:pPr>
      <w:r w:rsidRPr="00E63CF4">
        <w:rPr>
          <w:lang w:val="ru-RU"/>
        </w:rPr>
        <w:t>В) крепитация в легких Г) клокочущее дыхание</w:t>
      </w:r>
    </w:p>
    <w:p w14:paraId="5812B6F4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3788. [T038300] ПРИ ПАРОКСИЗМАЛЬНОЙ ТАХИКАРДИИ РИТМ СЕРДЦА</w:t>
      </w:r>
    </w:p>
    <w:p w14:paraId="6101815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11CC94A5" w14:textId="77777777" w:rsidR="0010624C" w:rsidRPr="00E63CF4" w:rsidRDefault="00086B71">
      <w:pPr>
        <w:pStyle w:val="a3"/>
        <w:spacing w:line="451" w:lineRule="auto"/>
        <w:ind w:right="7193"/>
        <w:rPr>
          <w:lang w:val="ru-RU"/>
        </w:rPr>
      </w:pPr>
      <w:r w:rsidRPr="00E63CF4">
        <w:rPr>
          <w:lang w:val="ru-RU"/>
        </w:rPr>
        <w:t>А) правильный Б) неправильный</w:t>
      </w:r>
    </w:p>
    <w:p w14:paraId="706F38D5" w14:textId="77777777" w:rsidR="0010624C" w:rsidRPr="00E63CF4" w:rsidRDefault="00086B71">
      <w:pPr>
        <w:pStyle w:val="a3"/>
        <w:spacing w:before="6" w:line="451" w:lineRule="auto"/>
        <w:ind w:right="3382"/>
        <w:rPr>
          <w:lang w:val="ru-RU"/>
        </w:rPr>
      </w:pPr>
      <w:r w:rsidRPr="00E63CF4">
        <w:rPr>
          <w:lang w:val="ru-RU"/>
        </w:rPr>
        <w:t>В) с ритмичным выпадением сокращений желудочков Г) редкий ритмичный</w:t>
      </w:r>
    </w:p>
    <w:p w14:paraId="75E43ABD" w14:textId="77777777" w:rsidR="0010624C" w:rsidRPr="00E63CF4" w:rsidRDefault="00086B71">
      <w:pPr>
        <w:pStyle w:val="1"/>
        <w:spacing w:before="11" w:line="278" w:lineRule="auto"/>
        <w:ind w:right="2318"/>
        <w:rPr>
          <w:lang w:val="ru-RU"/>
        </w:rPr>
      </w:pPr>
      <w:r w:rsidRPr="00E63CF4">
        <w:rPr>
          <w:lang w:val="ru-RU"/>
        </w:rPr>
        <w:t>3789. [T038301] ДЛЯ ДИАГНОСТИКИ ЛЕВОЖЕЛУДОЧКОВОЙ НЕДОСТАТОЧНОСТИ НЕОБХОДИМО НАЛИЧИЕ</w:t>
      </w:r>
    </w:p>
    <w:p w14:paraId="4FAE4C23" w14:textId="77777777" w:rsidR="0010624C" w:rsidRPr="00E63CF4" w:rsidRDefault="00086B71">
      <w:pPr>
        <w:pStyle w:val="a3"/>
        <w:spacing w:before="192" w:line="448" w:lineRule="auto"/>
        <w:ind w:right="5755"/>
        <w:rPr>
          <w:lang w:val="ru-RU"/>
        </w:rPr>
      </w:pPr>
      <w:r w:rsidRPr="00E63CF4">
        <w:rPr>
          <w:lang w:val="ru-RU"/>
        </w:rPr>
        <w:t>А) приступов сердечной астмы Б) переполнения шейных вен В) периферических отеков</w:t>
      </w:r>
    </w:p>
    <w:p w14:paraId="6CABAEB5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>Г) увеличения печени</w:t>
      </w:r>
    </w:p>
    <w:p w14:paraId="115A4759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F6FE2E5" w14:textId="77777777" w:rsidR="0010624C" w:rsidRPr="00E63CF4" w:rsidRDefault="00086B71">
      <w:pPr>
        <w:pStyle w:val="1"/>
        <w:spacing w:before="73" w:line="278" w:lineRule="auto"/>
        <w:ind w:right="705"/>
        <w:rPr>
          <w:lang w:val="ru-RU"/>
        </w:rPr>
      </w:pPr>
      <w:r w:rsidRPr="00E63CF4">
        <w:rPr>
          <w:lang w:val="ru-RU"/>
        </w:rPr>
        <w:lastRenderedPageBreak/>
        <w:t>3790. [T038302] К БОЛЬШИМ ДИАГНОСТИЧЕСКИМ КРИТЕРИЯМ ОСТРОЙ РЕВМАТИЧЕСКОЙ ЛИХОРАДКИ ОТНОСЯТ</w:t>
      </w:r>
    </w:p>
    <w:p w14:paraId="12604290" w14:textId="77777777" w:rsidR="0010624C" w:rsidRPr="00E63CF4" w:rsidRDefault="00086B71">
      <w:pPr>
        <w:pStyle w:val="a3"/>
        <w:spacing w:before="192" w:line="451" w:lineRule="auto"/>
        <w:ind w:right="7454"/>
        <w:rPr>
          <w:lang w:val="ru-RU"/>
        </w:rPr>
      </w:pPr>
      <w:r w:rsidRPr="00E63CF4">
        <w:rPr>
          <w:lang w:val="ru-RU"/>
        </w:rPr>
        <w:t>А) полиартрит Б) лихорадку</w:t>
      </w:r>
    </w:p>
    <w:p w14:paraId="11E639D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ускорение СОЭ</w:t>
      </w:r>
    </w:p>
    <w:p w14:paraId="484601C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BE7E1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удлинение интервала PQ</w:t>
      </w:r>
    </w:p>
    <w:p w14:paraId="66F71F0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16F1D8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3791. [T038303] ДЛЯ АОРТАЛЬНОГО СТЕНОЗА ХАРАКТЕРНО НАЛИЧИЕ</w:t>
      </w:r>
    </w:p>
    <w:p w14:paraId="0ECB80EF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301E049A" w14:textId="77777777" w:rsidR="0010624C" w:rsidRPr="00E63CF4" w:rsidRDefault="00086B71">
      <w:pPr>
        <w:pStyle w:val="a3"/>
        <w:spacing w:line="448" w:lineRule="auto"/>
        <w:ind w:right="2080"/>
        <w:rPr>
          <w:lang w:val="ru-RU"/>
        </w:rPr>
      </w:pPr>
      <w:r w:rsidRPr="00E63CF4">
        <w:rPr>
          <w:lang w:val="ru-RU"/>
        </w:rPr>
        <w:t>А) систолического шума справа от грудины с проведением на</w:t>
      </w:r>
      <w:r w:rsidRPr="00E63CF4">
        <w:rPr>
          <w:spacing w:val="-20"/>
          <w:lang w:val="ru-RU"/>
        </w:rPr>
        <w:t xml:space="preserve"> </w:t>
      </w:r>
      <w:r w:rsidRPr="00E63CF4">
        <w:rPr>
          <w:lang w:val="ru-RU"/>
        </w:rPr>
        <w:t>шею Б) систолического шума на верхушке с проведением вниз, влево В) диастолического шума над мечевидным</w:t>
      </w:r>
      <w:r w:rsidRPr="00E63CF4">
        <w:rPr>
          <w:spacing w:val="-12"/>
          <w:lang w:val="ru-RU"/>
        </w:rPr>
        <w:t xml:space="preserve"> </w:t>
      </w:r>
      <w:r w:rsidRPr="00E63CF4">
        <w:rPr>
          <w:lang w:val="ru-RU"/>
        </w:rPr>
        <w:t>отростком</w:t>
      </w:r>
    </w:p>
    <w:p w14:paraId="0AA34F2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двойного тона </w:t>
      </w:r>
      <w:proofErr w:type="spellStart"/>
      <w:r w:rsidRPr="00E63CF4">
        <w:rPr>
          <w:lang w:val="ru-RU"/>
        </w:rPr>
        <w:t>Траубе</w:t>
      </w:r>
      <w:proofErr w:type="spellEnd"/>
      <w:r w:rsidRPr="00E63CF4">
        <w:rPr>
          <w:lang w:val="ru-RU"/>
        </w:rPr>
        <w:t xml:space="preserve"> на сосудах.</w:t>
      </w:r>
    </w:p>
    <w:p w14:paraId="361F6DE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6EC7B9EA" w14:textId="77777777" w:rsidR="0010624C" w:rsidRPr="00E63CF4" w:rsidRDefault="00086B71">
      <w:pPr>
        <w:pStyle w:val="1"/>
        <w:spacing w:line="276" w:lineRule="auto"/>
        <w:ind w:right="876"/>
        <w:rPr>
          <w:lang w:val="ru-RU"/>
        </w:rPr>
      </w:pPr>
      <w:r w:rsidRPr="00E63CF4">
        <w:rPr>
          <w:lang w:val="ru-RU"/>
        </w:rPr>
        <w:t>3792. [T038304] ПРИ ВЫЯВЛЕНИИ У БОЛЬНОГО СИНКОПАЛЬНЫХ СОСТОЯНИЙ, БЛЕДНОСТИ, ГРУБОГО СИСТОЛИЧЕСКОГО ШУМА ВО 2 МЕЖРЕБЕРЬЕ СПРАВА СЛЕДУЕТ ДУМАТЬ О НАЛИЧИИ</w:t>
      </w:r>
    </w:p>
    <w:p w14:paraId="7F342A0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аортального стеноза</w:t>
      </w:r>
    </w:p>
    <w:p w14:paraId="0F3D87F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696E454" w14:textId="77777777" w:rsidR="0010624C" w:rsidRPr="00E63CF4" w:rsidRDefault="00086B71">
      <w:pPr>
        <w:pStyle w:val="a3"/>
        <w:spacing w:line="451" w:lineRule="auto"/>
        <w:ind w:right="5664"/>
        <w:rPr>
          <w:lang w:val="ru-RU"/>
        </w:rPr>
      </w:pPr>
      <w:r w:rsidRPr="00E63CF4">
        <w:rPr>
          <w:lang w:val="ru-RU"/>
        </w:rPr>
        <w:t>Б) митральной недостаточности В) митрального стеноза</w:t>
      </w:r>
    </w:p>
    <w:p w14:paraId="25C2482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аортальной недостаточности</w:t>
      </w:r>
    </w:p>
    <w:p w14:paraId="2957C22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BF7FC0" w14:textId="77777777" w:rsidR="0010624C" w:rsidRPr="00E63CF4" w:rsidRDefault="00086B71">
      <w:pPr>
        <w:pStyle w:val="1"/>
        <w:spacing w:line="276" w:lineRule="auto"/>
        <w:ind w:right="1647"/>
        <w:rPr>
          <w:lang w:val="ru-RU"/>
        </w:rPr>
      </w:pPr>
      <w:r w:rsidRPr="00E63CF4">
        <w:rPr>
          <w:lang w:val="ru-RU"/>
        </w:rPr>
        <w:t>3793. [T038305] ПРЯМЫМ ПРИЗНАКОМ ЯЗВЕННОЙ БОЛЕЗНИ ПРИ РЕНТГЕНОЛОГИЧЕСКОМ ИССЛЕДОВАНИИ ЯВЛЯЕТСЯ</w:t>
      </w:r>
    </w:p>
    <w:p w14:paraId="1B94A3B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симптом «ниши»</w:t>
      </w:r>
    </w:p>
    <w:p w14:paraId="3059A1D0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9A1657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симптом «песочных часов»</w:t>
      </w:r>
    </w:p>
    <w:p w14:paraId="3FBEED0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A9750F4" w14:textId="77777777" w:rsidR="0010624C" w:rsidRPr="00E63CF4" w:rsidRDefault="00086B71">
      <w:pPr>
        <w:pStyle w:val="a3"/>
        <w:spacing w:line="448" w:lineRule="auto"/>
        <w:ind w:right="548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гастроэзофагеальный</w:t>
      </w:r>
      <w:proofErr w:type="spellEnd"/>
      <w:r w:rsidRPr="00E63CF4">
        <w:rPr>
          <w:lang w:val="ru-RU"/>
        </w:rPr>
        <w:t xml:space="preserve"> рефлюкс Г) деформация стенки желудка</w:t>
      </w:r>
    </w:p>
    <w:p w14:paraId="3A095158" w14:textId="77777777" w:rsidR="0010624C" w:rsidRPr="00E63CF4" w:rsidRDefault="00086B71">
      <w:pPr>
        <w:pStyle w:val="1"/>
        <w:spacing w:before="15" w:line="276" w:lineRule="auto"/>
        <w:ind w:right="665"/>
        <w:rPr>
          <w:lang w:val="ru-RU"/>
        </w:rPr>
      </w:pPr>
      <w:r w:rsidRPr="00E63CF4">
        <w:rPr>
          <w:lang w:val="ru-RU"/>
        </w:rPr>
        <w:t>3794. [T038306] ОСНОВНЫМ МЕТОДОМ В ДИАГНОСТИКЕ ХРОНИЧЕСКИХ ГАСТРИТОВ ЯВЛЯЕТСЯ</w:t>
      </w:r>
    </w:p>
    <w:p w14:paraId="1282795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эндоскопия с прицельной биопсией</w:t>
      </w:r>
    </w:p>
    <w:p w14:paraId="3276707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C5B8B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рентгенологическое исследование желудка</w:t>
      </w:r>
    </w:p>
    <w:p w14:paraId="304AEC8A" w14:textId="77777777" w:rsidR="0010624C" w:rsidRPr="00E63CF4" w:rsidRDefault="00086B71">
      <w:pPr>
        <w:pStyle w:val="a3"/>
        <w:spacing w:before="8" w:line="510" w:lineRule="atLeast"/>
        <w:ind w:right="4034"/>
        <w:rPr>
          <w:lang w:val="ru-RU"/>
        </w:rPr>
      </w:pPr>
      <w:r w:rsidRPr="00E63CF4">
        <w:rPr>
          <w:lang w:val="ru-RU"/>
        </w:rPr>
        <w:t xml:space="preserve">В) исследование секреторной функции желудка Г) поэтажная </w:t>
      </w:r>
      <w:proofErr w:type="spellStart"/>
      <w:r w:rsidRPr="00E63CF4">
        <w:rPr>
          <w:lang w:val="ru-RU"/>
        </w:rPr>
        <w:t>манометрия</w:t>
      </w:r>
      <w:proofErr w:type="spellEnd"/>
    </w:p>
    <w:p w14:paraId="4561313D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CAAD976" w14:textId="77777777" w:rsidR="0010624C" w:rsidRPr="00E63CF4" w:rsidRDefault="00086B71">
      <w:pPr>
        <w:pStyle w:val="1"/>
        <w:spacing w:before="73" w:line="278" w:lineRule="auto"/>
        <w:ind w:right="1034"/>
        <w:rPr>
          <w:lang w:val="ru-RU"/>
        </w:rPr>
      </w:pPr>
      <w:r w:rsidRPr="00E63CF4">
        <w:rPr>
          <w:lang w:val="ru-RU"/>
        </w:rPr>
        <w:lastRenderedPageBreak/>
        <w:t>3795. [T038308] ОСНОВНЫМ ПРИНЦИПОМ ЛЕЧЕНИЯ ХРОНИЧЕСКОГО АТРОФИЧЕСКОГО ГАСТРИТА ЯВЛЯЕТСЯ ТЕРАПИЯ</w:t>
      </w:r>
    </w:p>
    <w:p w14:paraId="016557B7" w14:textId="77777777" w:rsidR="0010624C" w:rsidRPr="00E63CF4" w:rsidRDefault="00086B71">
      <w:pPr>
        <w:pStyle w:val="a3"/>
        <w:spacing w:before="192" w:line="451" w:lineRule="auto"/>
        <w:ind w:right="6931"/>
        <w:rPr>
          <w:lang w:val="ru-RU"/>
        </w:rPr>
      </w:pPr>
      <w:r w:rsidRPr="00E63CF4">
        <w:rPr>
          <w:lang w:val="ru-RU"/>
        </w:rPr>
        <w:t xml:space="preserve">А) заместительная Б) </w:t>
      </w:r>
      <w:proofErr w:type="spellStart"/>
      <w:r w:rsidRPr="00E63CF4">
        <w:rPr>
          <w:lang w:val="ru-RU"/>
        </w:rPr>
        <w:t>эрадикационная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антирефлюксная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антисекреторная</w:t>
      </w:r>
      <w:proofErr w:type="spellEnd"/>
    </w:p>
    <w:p w14:paraId="27E2C4C6" w14:textId="77777777" w:rsidR="0010624C" w:rsidRPr="00E63CF4" w:rsidRDefault="00086B71">
      <w:pPr>
        <w:pStyle w:val="1"/>
        <w:spacing w:before="13" w:line="276" w:lineRule="auto"/>
        <w:ind w:right="263"/>
        <w:rPr>
          <w:lang w:val="ru-RU"/>
        </w:rPr>
      </w:pPr>
      <w:r w:rsidRPr="00E63CF4">
        <w:rPr>
          <w:lang w:val="ru-RU"/>
        </w:rPr>
        <w:t>3796. [T038309] ДЛЯ СИНДРОМА ЦИТОЛИЗА ПРИ ХРОНИЧЕСКОМ ГЕПАТИТЕ ЛЮБОЙ ЭТИОЛОГИИ ХАРАКТЕРНО ПОВЫШЕНИЕ УРОВНЯ</w:t>
      </w:r>
    </w:p>
    <w:p w14:paraId="41A3A9B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трансаминаз</w:t>
      </w:r>
    </w:p>
    <w:p w14:paraId="3EB3736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55F9110" w14:textId="77777777" w:rsidR="0010624C" w:rsidRPr="00E63CF4" w:rsidRDefault="00086B71">
      <w:pPr>
        <w:pStyle w:val="a3"/>
        <w:spacing w:line="451" w:lineRule="auto"/>
        <w:ind w:right="6471"/>
        <w:rPr>
          <w:lang w:val="ru-RU"/>
        </w:rPr>
      </w:pPr>
      <w:r w:rsidRPr="00E63CF4">
        <w:rPr>
          <w:lang w:val="ru-RU"/>
        </w:rPr>
        <w:t>Б) щелочной фосфатазы В) холестерина</w:t>
      </w:r>
    </w:p>
    <w:p w14:paraId="3E4CC75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прямого</w:t>
      </w:r>
      <w:r w:rsidRPr="00E63CF4">
        <w:rPr>
          <w:spacing w:val="55"/>
          <w:lang w:val="ru-RU"/>
        </w:rPr>
        <w:t xml:space="preserve"> </w:t>
      </w:r>
      <w:r w:rsidRPr="00E63CF4">
        <w:rPr>
          <w:lang w:val="ru-RU"/>
        </w:rPr>
        <w:t>билирубина</w:t>
      </w:r>
    </w:p>
    <w:p w14:paraId="228814B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990A972" w14:textId="77777777" w:rsidR="0010624C" w:rsidRPr="00E63CF4" w:rsidRDefault="00086B71">
      <w:pPr>
        <w:pStyle w:val="1"/>
        <w:spacing w:line="276" w:lineRule="auto"/>
        <w:ind w:right="308"/>
        <w:rPr>
          <w:lang w:val="ru-RU"/>
        </w:rPr>
      </w:pPr>
      <w:r w:rsidRPr="00E63CF4">
        <w:rPr>
          <w:lang w:val="ru-RU"/>
        </w:rPr>
        <w:t>3797. [T038310] К ПРИЗНАКАМ ВНУТРИСЕКРЕТОРНОЙ НЕДОСТАТОЧНОСТИ ПОДЖЕЛУДОЧНОЙ ЖЕЛЕЗЫ ПРИ ХРОНИЧЕСКОМ ПАНКРЕАТИТЕ ОТНОСЯТ</w:t>
      </w:r>
    </w:p>
    <w:p w14:paraId="1DC14DE3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гипергликемию</w:t>
      </w:r>
    </w:p>
    <w:p w14:paraId="1BD5BE4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1F18833" w14:textId="77777777" w:rsidR="0010624C" w:rsidRPr="00E63CF4" w:rsidRDefault="00086B71">
      <w:pPr>
        <w:pStyle w:val="a3"/>
        <w:spacing w:line="451" w:lineRule="auto"/>
        <w:ind w:right="6481"/>
        <w:rPr>
          <w:lang w:val="ru-RU"/>
        </w:rPr>
      </w:pPr>
      <w:r w:rsidRPr="00E63CF4">
        <w:rPr>
          <w:lang w:val="ru-RU"/>
        </w:rPr>
        <w:t xml:space="preserve">Б) снижение массы тела В) </w:t>
      </w:r>
      <w:proofErr w:type="spellStart"/>
      <w:r w:rsidRPr="00E63CF4">
        <w:rPr>
          <w:lang w:val="ru-RU"/>
        </w:rPr>
        <w:t>стеаторею</w:t>
      </w:r>
      <w:proofErr w:type="spellEnd"/>
    </w:p>
    <w:p w14:paraId="5A0307A2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дефицит жирорастворимых витаминов</w:t>
      </w:r>
    </w:p>
    <w:p w14:paraId="4148BC7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E735A02" w14:textId="77777777" w:rsidR="0010624C" w:rsidRPr="00E63CF4" w:rsidRDefault="00086B71">
      <w:pPr>
        <w:pStyle w:val="1"/>
        <w:spacing w:line="276" w:lineRule="auto"/>
        <w:ind w:right="207"/>
        <w:rPr>
          <w:lang w:val="ru-RU"/>
        </w:rPr>
      </w:pPr>
      <w:r w:rsidRPr="00E63CF4">
        <w:rPr>
          <w:lang w:val="ru-RU"/>
        </w:rPr>
        <w:t>3798. [T038311] ПЕЧЕНОЧНО–КЛЕТОЧНАЯ ФУНКЦИЯ ПРИ ЦИРРОЗЕ ПЕЧЕНИ ОЦЕНИВАЕТСЯ ПО ШКАЛЕ</w:t>
      </w:r>
    </w:p>
    <w:p w14:paraId="4A50AF5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Чайлд–Пью</w:t>
      </w:r>
    </w:p>
    <w:p w14:paraId="14640B7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1923DB" w14:textId="77777777" w:rsidR="0010624C" w:rsidRPr="00E63CF4" w:rsidRDefault="00086B71">
      <w:pPr>
        <w:pStyle w:val="a3"/>
        <w:spacing w:line="451" w:lineRule="auto"/>
        <w:ind w:right="6463"/>
        <w:rPr>
          <w:lang w:val="ru-RU"/>
        </w:rPr>
      </w:pPr>
      <w:r w:rsidRPr="00E63CF4">
        <w:rPr>
          <w:lang w:val="ru-RU"/>
        </w:rPr>
        <w:t xml:space="preserve">Б) Уилсона–Коновалова В) </w:t>
      </w:r>
      <w:proofErr w:type="spellStart"/>
      <w:r w:rsidRPr="00E63CF4">
        <w:rPr>
          <w:lang w:val="ru-RU"/>
        </w:rPr>
        <w:t>Бадда</w:t>
      </w:r>
      <w:proofErr w:type="spellEnd"/>
      <w:r w:rsidRPr="00E63CF4">
        <w:rPr>
          <w:lang w:val="ru-RU"/>
        </w:rPr>
        <w:t>–</w:t>
      </w:r>
      <w:proofErr w:type="spellStart"/>
      <w:r w:rsidRPr="00E63CF4">
        <w:rPr>
          <w:lang w:val="ru-RU"/>
        </w:rPr>
        <w:t>Киари</w:t>
      </w:r>
      <w:proofErr w:type="spellEnd"/>
    </w:p>
    <w:p w14:paraId="28816EEA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Шерешевского–Тернера</w:t>
      </w:r>
    </w:p>
    <w:p w14:paraId="0888BF2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11930B4" w14:textId="77777777" w:rsidR="0010624C" w:rsidRPr="00E63CF4" w:rsidRDefault="00086B71">
      <w:pPr>
        <w:pStyle w:val="1"/>
        <w:spacing w:before="73" w:line="278" w:lineRule="auto"/>
        <w:ind w:right="795"/>
        <w:rPr>
          <w:lang w:val="ru-RU"/>
        </w:rPr>
      </w:pPr>
      <w:r w:rsidRPr="00E63CF4">
        <w:rPr>
          <w:lang w:val="ru-RU"/>
        </w:rPr>
        <w:lastRenderedPageBreak/>
        <w:t>3799. [T038312] ВЕДУЩИМ КРИТЕРИЕМ НЕФРОТИЧЕСКОГО СИНДРОМА ЯВЛЯЕТСЯ</w:t>
      </w:r>
    </w:p>
    <w:p w14:paraId="3E6E2974" w14:textId="77777777" w:rsidR="0010624C" w:rsidRPr="00E63CF4" w:rsidRDefault="00086B71">
      <w:pPr>
        <w:pStyle w:val="a3"/>
        <w:spacing w:before="192" w:line="448" w:lineRule="auto"/>
        <w:ind w:right="2754"/>
        <w:rPr>
          <w:lang w:val="ru-RU"/>
        </w:rPr>
      </w:pPr>
      <w:r w:rsidRPr="00E63CF4">
        <w:rPr>
          <w:lang w:val="ru-RU"/>
        </w:rPr>
        <w:t xml:space="preserve">А) протеинурия &gt; 3,5 г/л в сочетании с </w:t>
      </w:r>
      <w:proofErr w:type="spellStart"/>
      <w:r w:rsidRPr="00E63CF4">
        <w:rPr>
          <w:lang w:val="ru-RU"/>
        </w:rPr>
        <w:t>гипоальбуминемией</w:t>
      </w:r>
      <w:proofErr w:type="spellEnd"/>
      <w:r w:rsidRPr="00E63CF4">
        <w:rPr>
          <w:lang w:val="ru-RU"/>
        </w:rPr>
        <w:t xml:space="preserve"> Б) протеинурия &gt; 3,5 г/л в сочетании с </w:t>
      </w:r>
      <w:proofErr w:type="spellStart"/>
      <w:r w:rsidRPr="00E63CF4">
        <w:rPr>
          <w:lang w:val="ru-RU"/>
        </w:rPr>
        <w:t>гиперальбуминемией</w:t>
      </w:r>
      <w:proofErr w:type="spellEnd"/>
      <w:r w:rsidRPr="00E63CF4">
        <w:rPr>
          <w:lang w:val="ru-RU"/>
        </w:rPr>
        <w:t xml:space="preserve"> В) наличие в моче белка </w:t>
      </w:r>
      <w:proofErr w:type="spellStart"/>
      <w:r w:rsidRPr="00E63CF4">
        <w:rPr>
          <w:lang w:val="ru-RU"/>
        </w:rPr>
        <w:t>Бенс</w:t>
      </w:r>
      <w:proofErr w:type="spellEnd"/>
      <w:r w:rsidRPr="00E63CF4">
        <w:rPr>
          <w:lang w:val="ru-RU"/>
        </w:rPr>
        <w:t>-Джонса</w:t>
      </w:r>
    </w:p>
    <w:p w14:paraId="23392C9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протеинурия &lt; 3,5 г/л в сочетании с </w:t>
      </w:r>
      <w:proofErr w:type="spellStart"/>
      <w:r w:rsidRPr="00E63CF4">
        <w:rPr>
          <w:lang w:val="ru-RU"/>
        </w:rPr>
        <w:t>гипоальбуминемией</w:t>
      </w:r>
      <w:proofErr w:type="spellEnd"/>
    </w:p>
    <w:p w14:paraId="6370A64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3A7AA3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3800. [T038313] ГЛАВНЫМ ПРИЗНАКОМ IG A- НЕФРОПАТИИ ЯВЛЯЕТСЯ</w:t>
      </w:r>
    </w:p>
    <w:p w14:paraId="0239D135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F1B8DD4" w14:textId="77777777" w:rsidR="0010624C" w:rsidRPr="00E63CF4" w:rsidRDefault="00086B71">
      <w:pPr>
        <w:pStyle w:val="a3"/>
        <w:spacing w:line="451" w:lineRule="auto"/>
        <w:ind w:right="5116"/>
        <w:rPr>
          <w:lang w:val="ru-RU"/>
        </w:rPr>
      </w:pPr>
      <w:r w:rsidRPr="00E63CF4">
        <w:rPr>
          <w:lang w:val="ru-RU"/>
        </w:rPr>
        <w:t>А) рецидивирующая макрогематурия Б) протеинурия</w:t>
      </w:r>
    </w:p>
    <w:p w14:paraId="5F1D0B55" w14:textId="77777777" w:rsidR="0010624C" w:rsidRPr="00E63CF4" w:rsidRDefault="00086B71">
      <w:pPr>
        <w:pStyle w:val="a3"/>
        <w:spacing w:before="6" w:line="451" w:lineRule="auto"/>
        <w:ind w:right="726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цилиндурия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гипостенурия</w:t>
      </w:r>
      <w:proofErr w:type="spellEnd"/>
    </w:p>
    <w:p w14:paraId="78489C75" w14:textId="77777777" w:rsidR="0010624C" w:rsidRPr="00E63CF4" w:rsidRDefault="00086B71">
      <w:pPr>
        <w:pStyle w:val="1"/>
        <w:spacing w:before="11" w:line="278" w:lineRule="auto"/>
        <w:ind w:right="602"/>
        <w:rPr>
          <w:lang w:val="ru-RU"/>
        </w:rPr>
      </w:pPr>
      <w:r w:rsidRPr="00E63CF4">
        <w:rPr>
          <w:lang w:val="ru-RU"/>
        </w:rPr>
        <w:t>3801. [T038315] КАКИЕ ИЗМЕНЕНИЯ РАЗМЕРОВ И ФОРМЫ ЭРИТРОЦИТОВ ХАРАКТЕРНЫ ДЛЯ ЖДА?</w:t>
      </w:r>
    </w:p>
    <w:p w14:paraId="14A739E1" w14:textId="77777777" w:rsidR="0010624C" w:rsidRPr="00E63CF4" w:rsidRDefault="00086B71">
      <w:pPr>
        <w:pStyle w:val="a3"/>
        <w:spacing w:before="19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микроциты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пойкилоцитоз</w:t>
      </w:r>
      <w:proofErr w:type="spellEnd"/>
    </w:p>
    <w:p w14:paraId="6E642C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0C1A72" w14:textId="77777777" w:rsidR="0010624C" w:rsidRPr="00E63CF4" w:rsidRDefault="00086B71">
      <w:pPr>
        <w:pStyle w:val="a3"/>
        <w:spacing w:line="448" w:lineRule="auto"/>
        <w:ind w:right="4775"/>
        <w:rPr>
          <w:lang w:val="ru-RU"/>
        </w:rPr>
      </w:pPr>
      <w:r w:rsidRPr="00E63CF4">
        <w:rPr>
          <w:lang w:val="ru-RU"/>
        </w:rPr>
        <w:t xml:space="preserve">Б) серповидные эритроциты, </w:t>
      </w:r>
      <w:proofErr w:type="spellStart"/>
      <w:r w:rsidRPr="00E63CF4">
        <w:rPr>
          <w:lang w:val="ru-RU"/>
        </w:rPr>
        <w:t>анизоцитоз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мегалоциты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пойкилоцитоз</w:t>
      </w:r>
      <w:proofErr w:type="spellEnd"/>
    </w:p>
    <w:p w14:paraId="2F5F4947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мишеневидные</w:t>
      </w:r>
      <w:proofErr w:type="spellEnd"/>
      <w:r w:rsidRPr="00E63CF4">
        <w:rPr>
          <w:lang w:val="ru-RU"/>
        </w:rPr>
        <w:t xml:space="preserve"> эритроциты, </w:t>
      </w:r>
      <w:proofErr w:type="spellStart"/>
      <w:r w:rsidRPr="00E63CF4">
        <w:rPr>
          <w:lang w:val="ru-RU"/>
        </w:rPr>
        <w:t>пойкилоцитоз</w:t>
      </w:r>
      <w:proofErr w:type="spellEnd"/>
      <w:r w:rsidRPr="00E63CF4">
        <w:rPr>
          <w:lang w:val="ru-RU"/>
        </w:rPr>
        <w:t>.</w:t>
      </w:r>
    </w:p>
    <w:p w14:paraId="758AF5A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EFF88E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3802. [T038316] БРОНХОСКОПИЯ ПРИ ХОБЛ НЕ ПОЗВОЛЯЕТ</w:t>
      </w:r>
    </w:p>
    <w:p w14:paraId="5C33A90F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44E985A2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А) выявить обструкцию периферических бронхов</w:t>
      </w:r>
    </w:p>
    <w:p w14:paraId="4DB861E1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58FE043" w14:textId="77777777" w:rsidR="0010624C" w:rsidRPr="00E63CF4" w:rsidRDefault="00086B71">
      <w:pPr>
        <w:pStyle w:val="a3"/>
        <w:spacing w:line="448" w:lineRule="auto"/>
        <w:ind w:right="2522"/>
        <w:rPr>
          <w:lang w:val="ru-RU"/>
        </w:rPr>
      </w:pPr>
      <w:r w:rsidRPr="00E63CF4">
        <w:rPr>
          <w:lang w:val="ru-RU"/>
        </w:rPr>
        <w:t>Б) получить материал для микробиологического исследования В) выявить трахеобронхиальную дискинезию</w:t>
      </w:r>
    </w:p>
    <w:p w14:paraId="6B9B36E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получить материал для цитологического исследования</w:t>
      </w:r>
    </w:p>
    <w:p w14:paraId="3C96A146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79B5D46A" w14:textId="77777777" w:rsidR="0010624C" w:rsidRPr="00E63CF4" w:rsidRDefault="00086B71">
      <w:pPr>
        <w:pStyle w:val="1"/>
        <w:spacing w:line="278" w:lineRule="auto"/>
        <w:ind w:right="1076"/>
        <w:rPr>
          <w:lang w:val="ru-RU"/>
        </w:rPr>
      </w:pPr>
      <w:r w:rsidRPr="00E63CF4">
        <w:rPr>
          <w:lang w:val="ru-RU"/>
        </w:rPr>
        <w:t>3803. [T038317] КЛЮЧЕВЫМ МЕТОДОМ ДИАГНОСТИКИ ПНЕВМОНИЙ ЯВЛЯЕТСЯ</w:t>
      </w:r>
    </w:p>
    <w:p w14:paraId="4FA2EC7B" w14:textId="77777777" w:rsidR="0010624C" w:rsidRPr="00E63CF4" w:rsidRDefault="00086B71">
      <w:pPr>
        <w:pStyle w:val="a3"/>
        <w:spacing w:before="192" w:line="451" w:lineRule="auto"/>
        <w:ind w:right="4486"/>
        <w:rPr>
          <w:lang w:val="ru-RU"/>
        </w:rPr>
      </w:pPr>
      <w:r w:rsidRPr="00E63CF4">
        <w:rPr>
          <w:lang w:val="ru-RU"/>
        </w:rPr>
        <w:t xml:space="preserve">А) рентгенография органов грудной клетки Б) </w:t>
      </w:r>
      <w:proofErr w:type="spellStart"/>
      <w:r w:rsidRPr="00E63CF4">
        <w:rPr>
          <w:lang w:val="ru-RU"/>
        </w:rPr>
        <w:t>фибробронхоскопия</w:t>
      </w:r>
      <w:proofErr w:type="spellEnd"/>
    </w:p>
    <w:p w14:paraId="3856FBD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компьютерная томография</w:t>
      </w:r>
    </w:p>
    <w:p w14:paraId="7C07E95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6900CC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исследование функции внешнего дыхания</w:t>
      </w:r>
    </w:p>
    <w:p w14:paraId="6F46AAC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12332B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3804. [T038318] К ЛЕГОЧНЫМ ОСЛОЖНЕНИЯМИ ПНЕВМОНИИ ОТНОСИТСЯ</w:t>
      </w:r>
    </w:p>
    <w:p w14:paraId="2641A5CE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F82979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дистресс-синдром</w:t>
      </w:r>
    </w:p>
    <w:p w14:paraId="0FFF62B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379CF0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инфекционно-токсический шок</w:t>
      </w:r>
    </w:p>
    <w:p w14:paraId="0309331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2FAB003" w14:textId="77777777" w:rsidR="0010624C" w:rsidRPr="00E63CF4" w:rsidRDefault="00086B71">
      <w:pPr>
        <w:pStyle w:val="a3"/>
        <w:spacing w:line="451" w:lineRule="auto"/>
        <w:ind w:right="4514"/>
        <w:rPr>
          <w:lang w:val="ru-RU"/>
        </w:rPr>
      </w:pPr>
      <w:r w:rsidRPr="00E63CF4">
        <w:rPr>
          <w:lang w:val="ru-RU"/>
        </w:rPr>
        <w:t>В) инфекционно-аллергический миокардит Г) менингит, менингоэнцефалит</w:t>
      </w:r>
    </w:p>
    <w:p w14:paraId="363F19B7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3805. [T038319] К ФИЗИКАЛЬНЫМ СИМПТОМАМ ХОБЛ ОТНОСЯТ</w:t>
      </w:r>
    </w:p>
    <w:p w14:paraId="2DCA5BE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4735296D" w14:textId="77777777" w:rsidR="0010624C" w:rsidRPr="00E63CF4" w:rsidRDefault="00086B71">
      <w:pPr>
        <w:pStyle w:val="a3"/>
        <w:spacing w:line="451" w:lineRule="auto"/>
        <w:ind w:right="7336"/>
        <w:rPr>
          <w:lang w:val="ru-RU"/>
        </w:rPr>
      </w:pPr>
      <w:r w:rsidRPr="00E63CF4">
        <w:rPr>
          <w:lang w:val="ru-RU"/>
        </w:rPr>
        <w:t>А) сухие хрипы Б) крепитацию</w:t>
      </w:r>
    </w:p>
    <w:p w14:paraId="5D83196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шум терния плевры</w:t>
      </w:r>
    </w:p>
    <w:p w14:paraId="097195D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58D959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притупление перкуторного звука в проекции доли легкого</w:t>
      </w:r>
    </w:p>
    <w:p w14:paraId="03B0CF2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3108947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3806. [T038321] ДЛЯ БРОНХИАЛЬНОЙ АСТМЫ ХАРАКТЕРНО НАЛИЧИЕ</w:t>
      </w:r>
    </w:p>
    <w:p w14:paraId="3135608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7C49160" w14:textId="77777777" w:rsidR="0010624C" w:rsidRPr="00E63CF4" w:rsidRDefault="00086B71">
      <w:pPr>
        <w:pStyle w:val="a3"/>
        <w:spacing w:line="448" w:lineRule="auto"/>
        <w:ind w:right="6511"/>
        <w:rPr>
          <w:lang w:val="ru-RU"/>
        </w:rPr>
      </w:pPr>
      <w:r w:rsidRPr="00E63CF4">
        <w:rPr>
          <w:lang w:val="ru-RU"/>
        </w:rPr>
        <w:t>А) удлиненного выдоха Б) крепитации</w:t>
      </w:r>
    </w:p>
    <w:p w14:paraId="7B09FF84" w14:textId="77777777" w:rsidR="0010624C" w:rsidRPr="00E63CF4" w:rsidRDefault="00086B71">
      <w:pPr>
        <w:pStyle w:val="a3"/>
        <w:spacing w:before="11" w:line="451" w:lineRule="auto"/>
        <w:ind w:right="5772"/>
        <w:rPr>
          <w:lang w:val="ru-RU"/>
        </w:rPr>
      </w:pPr>
      <w:r w:rsidRPr="00E63CF4">
        <w:rPr>
          <w:lang w:val="ru-RU"/>
        </w:rPr>
        <w:t>В) тупого звука под лопатками Г) бронхиального дыхания</w:t>
      </w:r>
    </w:p>
    <w:p w14:paraId="499C5D85" w14:textId="77777777" w:rsidR="0010624C" w:rsidRPr="00E63CF4" w:rsidRDefault="00086B71">
      <w:pPr>
        <w:pStyle w:val="1"/>
        <w:spacing w:before="10"/>
        <w:rPr>
          <w:lang w:val="ru-RU"/>
        </w:rPr>
      </w:pPr>
      <w:r w:rsidRPr="00E63CF4">
        <w:rPr>
          <w:lang w:val="ru-RU"/>
        </w:rPr>
        <w:t>3807. [T038322] ПРИ БРОНХИАЛЬНОЙ АСТМЕ МОКРОТА</w:t>
      </w:r>
    </w:p>
    <w:p w14:paraId="0EBC86D2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718CCF0C" w14:textId="77777777" w:rsidR="0010624C" w:rsidRPr="00E63CF4" w:rsidRDefault="00086B71">
      <w:pPr>
        <w:pStyle w:val="a3"/>
        <w:spacing w:before="1" w:line="448" w:lineRule="auto"/>
        <w:ind w:right="7766"/>
        <w:rPr>
          <w:lang w:val="ru-RU"/>
        </w:rPr>
      </w:pPr>
      <w:r w:rsidRPr="00E63CF4">
        <w:rPr>
          <w:lang w:val="ru-RU"/>
        </w:rPr>
        <w:t>А) вязкая Б)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пенистая</w:t>
      </w:r>
    </w:p>
    <w:p w14:paraId="41EFF85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легкоотделяемая</w:t>
      </w:r>
      <w:proofErr w:type="spellEnd"/>
    </w:p>
    <w:p w14:paraId="2E18157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CFCAF4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образует три слоя при отстаивании</w:t>
      </w:r>
    </w:p>
    <w:p w14:paraId="34DE0FD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12701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3808. [T038323] ВАГУСНЫЕ ПРОБЫ ИСПОЛЬЗУЮТСЯ ДЛЯ КУПИРОВАНИЯ</w:t>
      </w:r>
    </w:p>
    <w:p w14:paraId="4C63ED8A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09C9B47" w14:textId="77777777" w:rsidR="0010624C" w:rsidRPr="00E63CF4" w:rsidRDefault="00086B71">
      <w:pPr>
        <w:pStyle w:val="a3"/>
        <w:spacing w:line="448" w:lineRule="auto"/>
        <w:ind w:right="3301"/>
        <w:rPr>
          <w:lang w:val="ru-RU"/>
        </w:rPr>
      </w:pPr>
      <w:r w:rsidRPr="00E63CF4">
        <w:rPr>
          <w:lang w:val="ru-RU"/>
        </w:rPr>
        <w:t xml:space="preserve">А) пароксизмальной </w:t>
      </w:r>
      <w:proofErr w:type="spellStart"/>
      <w:r w:rsidRPr="00E63CF4">
        <w:rPr>
          <w:lang w:val="ru-RU"/>
        </w:rPr>
        <w:t>суправентрикулярной</w:t>
      </w:r>
      <w:proofErr w:type="spellEnd"/>
      <w:r w:rsidRPr="00E63CF4">
        <w:rPr>
          <w:lang w:val="ru-RU"/>
        </w:rPr>
        <w:t xml:space="preserve"> тахикардии Б) фибрилляции предсердий</w:t>
      </w:r>
    </w:p>
    <w:p w14:paraId="02FDCBF6" w14:textId="77777777" w:rsidR="0010624C" w:rsidRPr="00E63CF4" w:rsidRDefault="00086B71">
      <w:pPr>
        <w:pStyle w:val="a3"/>
        <w:spacing w:before="11" w:line="448" w:lineRule="auto"/>
        <w:ind w:right="3994"/>
        <w:rPr>
          <w:lang w:val="ru-RU"/>
        </w:rPr>
      </w:pPr>
      <w:r w:rsidRPr="00E63CF4">
        <w:rPr>
          <w:lang w:val="ru-RU"/>
        </w:rPr>
        <w:t>В) пароксизмальной желудочковой тахикардии Г) частой желудочковой экстрасистолии</w:t>
      </w:r>
    </w:p>
    <w:p w14:paraId="5D8655B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592190F" w14:textId="77777777" w:rsidR="0010624C" w:rsidRPr="00E63CF4" w:rsidRDefault="00086B71">
      <w:pPr>
        <w:pStyle w:val="1"/>
        <w:spacing w:before="73" w:line="278" w:lineRule="auto"/>
        <w:ind w:right="360"/>
        <w:rPr>
          <w:lang w:val="ru-RU"/>
        </w:rPr>
      </w:pPr>
      <w:r w:rsidRPr="00E63CF4">
        <w:rPr>
          <w:lang w:val="ru-RU"/>
        </w:rPr>
        <w:lastRenderedPageBreak/>
        <w:t>3809. [T038324] УВЕЛИЧЕНИЕ ЧАСТОТЫ ПУЛЬСА МОЖЕТ ПРОИЗОЙТИ ПРИ ПРИМЕНЕНИИ</w:t>
      </w:r>
    </w:p>
    <w:p w14:paraId="50D80FF1" w14:textId="77777777" w:rsidR="0010624C" w:rsidRPr="00E63CF4" w:rsidRDefault="00086B71">
      <w:pPr>
        <w:pStyle w:val="a3"/>
        <w:spacing w:before="192" w:line="451" w:lineRule="auto"/>
        <w:ind w:right="7293"/>
        <w:rPr>
          <w:lang w:val="ru-RU"/>
        </w:rPr>
      </w:pPr>
      <w:r w:rsidRPr="00E63CF4">
        <w:rPr>
          <w:lang w:val="ru-RU"/>
        </w:rPr>
        <w:t xml:space="preserve">А) Фенотерола Б) </w:t>
      </w:r>
      <w:proofErr w:type="spellStart"/>
      <w:r w:rsidRPr="00E63CF4">
        <w:rPr>
          <w:lang w:val="ru-RU"/>
        </w:rPr>
        <w:t>Метопролола</w:t>
      </w:r>
      <w:proofErr w:type="spellEnd"/>
      <w:r w:rsidRPr="00E63CF4">
        <w:rPr>
          <w:lang w:val="ru-RU"/>
        </w:rPr>
        <w:t xml:space="preserve"> В)  Дигоксина Г) Дилтиазема</w:t>
      </w:r>
    </w:p>
    <w:p w14:paraId="0BE872EF" w14:textId="77777777" w:rsidR="0010624C" w:rsidRPr="00E63CF4" w:rsidRDefault="00086B71">
      <w:pPr>
        <w:pStyle w:val="1"/>
        <w:spacing w:before="13" w:line="276" w:lineRule="auto"/>
        <w:ind w:right="2052"/>
        <w:rPr>
          <w:lang w:val="ru-RU"/>
        </w:rPr>
      </w:pPr>
      <w:r w:rsidRPr="00E63CF4">
        <w:rPr>
          <w:lang w:val="ru-RU"/>
        </w:rPr>
        <w:t>3810. [T038325] ДЛЯ ВТОРИЧНОЙ ПРОФИЛАКТИКИ ОСТРОЙ РЕВМАТИЧЕСКОЙ ЛИХОРАДКИ ИСПОЛЬЗУЕТСЯ ПРЕПАРАТ</w:t>
      </w:r>
    </w:p>
    <w:p w14:paraId="6F8E0141" w14:textId="77777777" w:rsidR="0010624C" w:rsidRPr="00E63CF4" w:rsidRDefault="00086B71">
      <w:pPr>
        <w:pStyle w:val="a3"/>
        <w:spacing w:before="195" w:line="451" w:lineRule="auto"/>
        <w:ind w:right="717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Экстенциллин</w:t>
      </w:r>
      <w:proofErr w:type="spellEnd"/>
      <w:r w:rsidRPr="00E63CF4">
        <w:rPr>
          <w:lang w:val="ru-RU"/>
        </w:rPr>
        <w:t xml:space="preserve"> Б) Гентамицин В) Ампициллин Г)</w:t>
      </w:r>
      <w:r w:rsidRPr="00E63CF4">
        <w:rPr>
          <w:spacing w:val="-4"/>
          <w:lang w:val="ru-RU"/>
        </w:rPr>
        <w:t xml:space="preserve"> </w:t>
      </w:r>
      <w:proofErr w:type="spellStart"/>
      <w:r w:rsidRPr="00E63CF4">
        <w:rPr>
          <w:lang w:val="ru-RU"/>
        </w:rPr>
        <w:t>Делагил</w:t>
      </w:r>
      <w:proofErr w:type="spellEnd"/>
    </w:p>
    <w:p w14:paraId="35D310ED" w14:textId="77777777" w:rsidR="0010624C" w:rsidRPr="00E63CF4" w:rsidRDefault="00086B71">
      <w:pPr>
        <w:pStyle w:val="1"/>
        <w:spacing w:before="12" w:line="276" w:lineRule="auto"/>
        <w:ind w:right="263"/>
        <w:rPr>
          <w:lang w:val="ru-RU"/>
        </w:rPr>
      </w:pPr>
      <w:r w:rsidRPr="00E63CF4">
        <w:rPr>
          <w:lang w:val="ru-RU"/>
        </w:rPr>
        <w:t>3811. [T038326] ПРИ НАЗНАЧЕНИИ ДИЕТЫ БОЛЬНЫМ ЦИРРОЗОМ ПЕЧЕНИ С СИМПТОМАМИ ПЕЧЕНОЧНОЙ НЕДОСТАТОЧНОСТИ ПРЕЖДЕ ВСЕГО СЛЕДУЕТ ОГРАНИЧИТЬ</w:t>
      </w:r>
    </w:p>
    <w:p w14:paraId="7D3D26BD" w14:textId="77777777" w:rsidR="0010624C" w:rsidRPr="00E63CF4" w:rsidRDefault="00086B71">
      <w:pPr>
        <w:pStyle w:val="a3"/>
        <w:spacing w:before="197" w:line="448" w:lineRule="auto"/>
        <w:ind w:right="8042"/>
        <w:rPr>
          <w:lang w:val="ru-RU"/>
        </w:rPr>
      </w:pPr>
      <w:r w:rsidRPr="00E63CF4">
        <w:rPr>
          <w:lang w:val="ru-RU"/>
        </w:rPr>
        <w:t>А) белки Б) жиры</w:t>
      </w:r>
    </w:p>
    <w:p w14:paraId="2E042E47" w14:textId="77777777" w:rsidR="0010624C" w:rsidRPr="00E63CF4" w:rsidRDefault="00086B71">
      <w:pPr>
        <w:pStyle w:val="a3"/>
        <w:spacing w:before="11" w:line="448" w:lineRule="auto"/>
        <w:ind w:right="7687"/>
        <w:rPr>
          <w:lang w:val="ru-RU"/>
        </w:rPr>
      </w:pPr>
      <w:r w:rsidRPr="00E63CF4">
        <w:rPr>
          <w:lang w:val="ru-RU"/>
        </w:rPr>
        <w:t>В) углеводы Г) жидкость</w:t>
      </w:r>
    </w:p>
    <w:p w14:paraId="717018F4" w14:textId="77777777" w:rsidR="0010624C" w:rsidRPr="00E63CF4" w:rsidRDefault="00086B71">
      <w:pPr>
        <w:pStyle w:val="1"/>
        <w:spacing w:before="16" w:line="276" w:lineRule="auto"/>
        <w:ind w:right="114"/>
        <w:rPr>
          <w:lang w:val="ru-RU"/>
        </w:rPr>
      </w:pPr>
      <w:r w:rsidRPr="00E63CF4">
        <w:rPr>
          <w:lang w:val="ru-RU"/>
        </w:rPr>
        <w:t>3812. [T038328] ВНУТРИКЛУБОЧКОВУЮ ГИПЕРТЕНЗИЮ ПРИ ХРОНИЧЕСКОМ ГЛОМЕРУЛОНЕФРИТЕ СНИЖАЮТ</w:t>
      </w:r>
    </w:p>
    <w:p w14:paraId="747A4D90" w14:textId="77777777" w:rsidR="0010624C" w:rsidRPr="00E63CF4" w:rsidRDefault="00086B71">
      <w:pPr>
        <w:pStyle w:val="a3"/>
        <w:spacing w:before="198" w:line="448" w:lineRule="auto"/>
        <w:ind w:right="6652"/>
        <w:rPr>
          <w:lang w:val="ru-RU"/>
        </w:rPr>
      </w:pPr>
      <w:r w:rsidRPr="00E63CF4">
        <w:rPr>
          <w:lang w:val="ru-RU"/>
        </w:rPr>
        <w:t>А) ингибиторы АПФ Б) α-адреноблокаторы В) β-адреноблокаторы</w:t>
      </w:r>
    </w:p>
    <w:p w14:paraId="12FE7025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</w:t>
      </w:r>
    </w:p>
    <w:p w14:paraId="46210565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BD8D83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3813. [T038330] ПРИ БРОНХИАЛЬНОЙ АСТМЕ ПРОТИВОПОКАЗАН</w:t>
      </w:r>
    </w:p>
    <w:p w14:paraId="48ECB996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C987B18" w14:textId="77777777" w:rsidR="0010624C" w:rsidRPr="00E63CF4" w:rsidRDefault="00086B71">
      <w:pPr>
        <w:pStyle w:val="a3"/>
        <w:spacing w:line="448" w:lineRule="auto"/>
        <w:ind w:right="776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Обзидан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Интал</w:t>
      </w:r>
      <w:proofErr w:type="spellEnd"/>
    </w:p>
    <w:p w14:paraId="40B72C1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Флутиказон</w:t>
      </w:r>
    </w:p>
    <w:p w14:paraId="4E248A6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DDCBB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Ингакорт</w:t>
      </w:r>
      <w:proofErr w:type="spellEnd"/>
    </w:p>
    <w:p w14:paraId="59DDC7FB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C4DDC8C" w14:textId="77777777" w:rsidR="0010624C" w:rsidRPr="00E63CF4" w:rsidRDefault="00086B71">
      <w:pPr>
        <w:pStyle w:val="1"/>
        <w:spacing w:before="73" w:line="278" w:lineRule="auto"/>
        <w:ind w:right="1141"/>
        <w:rPr>
          <w:lang w:val="ru-RU"/>
        </w:rPr>
      </w:pPr>
      <w:r w:rsidRPr="00E63CF4">
        <w:rPr>
          <w:lang w:val="ru-RU"/>
        </w:rPr>
        <w:lastRenderedPageBreak/>
        <w:t>3814. [T038588] ОСНОВНЫМ ФАКТОРОМ РАЗВИТИЯ МЕРЦАТЕЛЬНОЙ АРИТМИИ ЯВЛЯЕТСЯ</w:t>
      </w:r>
    </w:p>
    <w:p w14:paraId="4212C412" w14:textId="77777777" w:rsidR="0010624C" w:rsidRPr="00E63CF4" w:rsidRDefault="00086B71">
      <w:pPr>
        <w:pStyle w:val="a3"/>
        <w:spacing w:before="192" w:line="448" w:lineRule="auto"/>
        <w:ind w:right="4534"/>
        <w:jc w:val="both"/>
        <w:rPr>
          <w:lang w:val="ru-RU"/>
        </w:rPr>
      </w:pPr>
      <w:r w:rsidRPr="00E63CF4">
        <w:rPr>
          <w:lang w:val="ru-RU"/>
        </w:rPr>
        <w:t>А) дилатация миокарда левого предсердия Б) очаговый фиброз миокарда желудочков В) гипертрофия левого желудочка</w:t>
      </w:r>
    </w:p>
    <w:p w14:paraId="64F8BEE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дилатация левого желудочка</w:t>
      </w:r>
    </w:p>
    <w:p w14:paraId="35BF9D7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309F039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3815. [T038589] К ВРОЖДЕННЫМ ПОРОКАМ СЕРДЦА ОТНОСИТСЯ</w:t>
      </w:r>
    </w:p>
    <w:p w14:paraId="7F518170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74DF9182" w14:textId="77777777" w:rsidR="0010624C" w:rsidRPr="00E63CF4" w:rsidRDefault="00086B71">
      <w:pPr>
        <w:pStyle w:val="a3"/>
        <w:spacing w:line="451" w:lineRule="auto"/>
        <w:ind w:right="5348"/>
        <w:rPr>
          <w:lang w:val="ru-RU"/>
        </w:rPr>
      </w:pPr>
      <w:r w:rsidRPr="00E63CF4">
        <w:rPr>
          <w:lang w:val="ru-RU"/>
        </w:rPr>
        <w:t>А) открытый артериальный проток Б) открытое овальное окно</w:t>
      </w:r>
    </w:p>
    <w:p w14:paraId="3FDE10C0" w14:textId="77777777" w:rsidR="0010624C" w:rsidRPr="00E63CF4" w:rsidRDefault="00086B71">
      <w:pPr>
        <w:pStyle w:val="a3"/>
        <w:spacing w:before="6" w:line="451" w:lineRule="auto"/>
        <w:ind w:right="4452"/>
        <w:rPr>
          <w:lang w:val="ru-RU"/>
        </w:rPr>
      </w:pPr>
      <w:r w:rsidRPr="00E63CF4">
        <w:rPr>
          <w:lang w:val="ru-RU"/>
        </w:rPr>
        <w:t xml:space="preserve">В) аневризма </w:t>
      </w:r>
      <w:proofErr w:type="spellStart"/>
      <w:r w:rsidRPr="00E63CF4">
        <w:rPr>
          <w:lang w:val="ru-RU"/>
        </w:rPr>
        <w:t>межпредсердной</w:t>
      </w:r>
      <w:proofErr w:type="spellEnd"/>
      <w:r w:rsidRPr="00E63CF4">
        <w:rPr>
          <w:lang w:val="ru-RU"/>
        </w:rPr>
        <w:t xml:space="preserve"> перегородки Г) сеть </w:t>
      </w:r>
      <w:proofErr w:type="spellStart"/>
      <w:r w:rsidRPr="00E63CF4">
        <w:rPr>
          <w:lang w:val="ru-RU"/>
        </w:rPr>
        <w:t>Хиари</w:t>
      </w:r>
      <w:proofErr w:type="spellEnd"/>
    </w:p>
    <w:p w14:paraId="45357E93" w14:textId="77777777" w:rsidR="0010624C" w:rsidRPr="00E63CF4" w:rsidRDefault="00086B71">
      <w:pPr>
        <w:pStyle w:val="1"/>
        <w:spacing w:before="11" w:line="278" w:lineRule="auto"/>
        <w:ind w:right="1279"/>
        <w:rPr>
          <w:lang w:val="ru-RU"/>
        </w:rPr>
      </w:pPr>
      <w:r w:rsidRPr="00E63CF4">
        <w:rPr>
          <w:lang w:val="ru-RU"/>
        </w:rPr>
        <w:t>3816. [T038591] ПОКАЗАНИЕМ К ПРОВЕДЕНИЮ ЧРЕСПИЩЕВОДНОЙ ЭХОКАРДИОГРАФИИ ЯВЛЯЕТСЯ ПОДОЗРЕНИЕ НА</w:t>
      </w:r>
    </w:p>
    <w:p w14:paraId="3045ABAA" w14:textId="77777777" w:rsidR="0010624C" w:rsidRPr="00E63CF4" w:rsidRDefault="00086B71">
      <w:pPr>
        <w:pStyle w:val="a3"/>
        <w:spacing w:before="193" w:line="448" w:lineRule="auto"/>
        <w:ind w:right="5623"/>
        <w:rPr>
          <w:lang w:val="ru-RU"/>
        </w:rPr>
      </w:pPr>
      <w:r w:rsidRPr="00E63CF4">
        <w:rPr>
          <w:lang w:val="ru-RU"/>
        </w:rPr>
        <w:t>А) инфекционный эндокардит Б) ишемическую болезнь сердца В)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миокардит</w:t>
      </w:r>
    </w:p>
    <w:p w14:paraId="7BD75F90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перикардит</w:t>
      </w:r>
    </w:p>
    <w:p w14:paraId="107A0A1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4E26BC6" w14:textId="77777777" w:rsidR="0010624C" w:rsidRPr="00E63CF4" w:rsidRDefault="00086B71">
      <w:pPr>
        <w:pStyle w:val="1"/>
        <w:spacing w:line="276" w:lineRule="auto"/>
        <w:ind w:right="977"/>
        <w:rPr>
          <w:lang w:val="ru-RU"/>
        </w:rPr>
      </w:pPr>
      <w:r w:rsidRPr="00E63CF4">
        <w:rPr>
          <w:lang w:val="ru-RU"/>
        </w:rPr>
        <w:t>3817. [T038592] ПРИ ИНФЕКЦИОННОМ ЭНДОКАРДИТЕ МИТРАЛЬНОГО КЛАПАНА ЭМБОЛИЧЕСКИЕ СОБЫТИЯ ВОЗМОЖНЫ В</w:t>
      </w:r>
    </w:p>
    <w:p w14:paraId="6D4D6D15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головной мозг</w:t>
      </w:r>
    </w:p>
    <w:p w14:paraId="4E5EBCE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381067D" w14:textId="77777777" w:rsidR="0010624C" w:rsidRPr="00E63CF4" w:rsidRDefault="00086B71">
      <w:pPr>
        <w:pStyle w:val="a3"/>
        <w:spacing w:before="1" w:line="451" w:lineRule="auto"/>
        <w:ind w:right="6752"/>
        <w:rPr>
          <w:lang w:val="ru-RU"/>
        </w:rPr>
      </w:pPr>
      <w:r w:rsidRPr="00E63CF4">
        <w:rPr>
          <w:lang w:val="ru-RU"/>
        </w:rPr>
        <w:t>Б) легочную артерию В) легкие</w:t>
      </w:r>
    </w:p>
    <w:p w14:paraId="27E2C1D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легочные вены</w:t>
      </w:r>
    </w:p>
    <w:p w14:paraId="4132A261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E8C3E33" w14:textId="77777777" w:rsidR="0010624C" w:rsidRPr="00E63CF4" w:rsidRDefault="00086B71">
      <w:pPr>
        <w:pStyle w:val="1"/>
        <w:spacing w:line="276" w:lineRule="auto"/>
        <w:ind w:right="897"/>
        <w:rPr>
          <w:lang w:val="ru-RU"/>
        </w:rPr>
      </w:pPr>
      <w:r w:rsidRPr="00E63CF4">
        <w:rPr>
          <w:lang w:val="ru-RU"/>
        </w:rPr>
        <w:t>3818. [T038594] ПОКАЗАНИЕМ К РАННЕМУ ОПЕРАТИВНОМУ ВМЕШАТЕЛЬСТВУ ПРИ ИНФЕКЦИОННОМ ЭНДОКАРДИТЕ ЯВЛЯЕТСЯ</w:t>
      </w:r>
    </w:p>
    <w:p w14:paraId="753B17FF" w14:textId="77777777" w:rsidR="0010624C" w:rsidRPr="00E63CF4" w:rsidRDefault="00086B71">
      <w:pPr>
        <w:pStyle w:val="a3"/>
        <w:spacing w:before="195" w:line="451" w:lineRule="auto"/>
        <w:ind w:right="4743"/>
        <w:rPr>
          <w:lang w:val="ru-RU"/>
        </w:rPr>
      </w:pPr>
      <w:r w:rsidRPr="00E63CF4">
        <w:rPr>
          <w:lang w:val="ru-RU"/>
        </w:rPr>
        <w:t>А) осложнение эмболического характера Б) ишемическая болезнь сердца</w:t>
      </w:r>
    </w:p>
    <w:p w14:paraId="771479EF" w14:textId="77777777" w:rsidR="0010624C" w:rsidRPr="00E63CF4" w:rsidRDefault="00086B71">
      <w:pPr>
        <w:pStyle w:val="a3"/>
        <w:spacing w:before="8" w:line="448" w:lineRule="auto"/>
        <w:ind w:right="6694"/>
        <w:rPr>
          <w:lang w:val="ru-RU"/>
        </w:rPr>
      </w:pPr>
      <w:r w:rsidRPr="00E63CF4">
        <w:rPr>
          <w:lang w:val="ru-RU"/>
        </w:rPr>
        <w:t>В) высокая лихорадка Г) ДВС-синдром</w:t>
      </w:r>
    </w:p>
    <w:p w14:paraId="6796C00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D51D6A3" w14:textId="77777777" w:rsidR="0010624C" w:rsidRPr="00E63CF4" w:rsidRDefault="00086B71">
      <w:pPr>
        <w:pStyle w:val="1"/>
        <w:spacing w:before="73" w:line="278" w:lineRule="auto"/>
        <w:ind w:right="195"/>
        <w:rPr>
          <w:lang w:val="ru-RU"/>
        </w:rPr>
      </w:pPr>
      <w:r w:rsidRPr="00E63CF4">
        <w:rPr>
          <w:lang w:val="ru-RU"/>
        </w:rPr>
        <w:lastRenderedPageBreak/>
        <w:t>3819. [T038599] КЛИНИЧЕСКИМ СИМПТОМОКОМПЛЕКСОМ, ХАРАКТЕРНЫМ ДЛЯ СИНДРОМА ДРЕССЛЕРА, ЯВЛЯЕТСЯ СОЧЕТАНИЕ</w:t>
      </w:r>
    </w:p>
    <w:p w14:paraId="67A3FBFC" w14:textId="77777777" w:rsidR="0010624C" w:rsidRPr="00E63CF4" w:rsidRDefault="00086B71">
      <w:pPr>
        <w:pStyle w:val="a3"/>
        <w:spacing w:before="192" w:line="451" w:lineRule="auto"/>
        <w:ind w:right="4962"/>
        <w:rPr>
          <w:lang w:val="ru-RU"/>
        </w:rPr>
      </w:pPr>
      <w:r w:rsidRPr="00E63CF4">
        <w:rPr>
          <w:lang w:val="ru-RU"/>
        </w:rPr>
        <w:t xml:space="preserve">А) перикардита, плеврита, </w:t>
      </w:r>
      <w:proofErr w:type="spellStart"/>
      <w:r w:rsidRPr="00E63CF4">
        <w:rPr>
          <w:lang w:val="ru-RU"/>
        </w:rPr>
        <w:t>пневмонита</w:t>
      </w:r>
      <w:proofErr w:type="spellEnd"/>
      <w:r w:rsidRPr="00E63CF4">
        <w:rPr>
          <w:lang w:val="ru-RU"/>
        </w:rPr>
        <w:t xml:space="preserve"> Б) плеврита, миокардита, асцита</w:t>
      </w:r>
    </w:p>
    <w:p w14:paraId="1906EB69" w14:textId="77777777" w:rsidR="0010624C" w:rsidRPr="00E63CF4" w:rsidRDefault="00086B71">
      <w:pPr>
        <w:pStyle w:val="a3"/>
        <w:spacing w:before="6" w:line="451" w:lineRule="auto"/>
        <w:ind w:right="3263"/>
        <w:rPr>
          <w:lang w:val="ru-RU"/>
        </w:rPr>
      </w:pPr>
      <w:r w:rsidRPr="00E63CF4">
        <w:rPr>
          <w:lang w:val="ru-RU"/>
        </w:rPr>
        <w:t>В) лихорадки, кардиалгии, отеков нижних конечностей Г) бронхита, миокардита, лихорадки</w:t>
      </w:r>
    </w:p>
    <w:p w14:paraId="3981CE19" w14:textId="77777777" w:rsidR="0010624C" w:rsidRPr="00E63CF4" w:rsidRDefault="00086B71">
      <w:pPr>
        <w:pStyle w:val="1"/>
        <w:spacing w:before="13" w:line="276" w:lineRule="auto"/>
        <w:ind w:right="753"/>
        <w:rPr>
          <w:lang w:val="ru-RU"/>
        </w:rPr>
      </w:pPr>
      <w:r w:rsidRPr="00E63CF4">
        <w:rPr>
          <w:lang w:val="ru-RU"/>
        </w:rPr>
        <w:t>3820. [T038604] ОСНОВНЫМ ПОКАЗАТЕЛЕМ, СВИДЕТЕЛЬСТВУЮЩИМ О ГИПЕРТРОФИИ ЛЕВОГО ЖЕЛУДОЧКА, ЯВЛЯЕТСЯ</w:t>
      </w:r>
    </w:p>
    <w:p w14:paraId="43CC5C57" w14:textId="77777777" w:rsidR="0010624C" w:rsidRPr="00E63CF4" w:rsidRDefault="00086B71">
      <w:pPr>
        <w:pStyle w:val="a3"/>
        <w:spacing w:before="195" w:line="451" w:lineRule="auto"/>
        <w:ind w:right="4306"/>
        <w:rPr>
          <w:lang w:val="ru-RU"/>
        </w:rPr>
      </w:pPr>
      <w:r w:rsidRPr="00E63CF4">
        <w:rPr>
          <w:lang w:val="ru-RU"/>
        </w:rPr>
        <w:t>А) индекс массы миокарда левого желудочка Б) толщина стенок левого желудочка</w:t>
      </w:r>
    </w:p>
    <w:p w14:paraId="11FF457B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размер полостей сердца</w:t>
      </w:r>
    </w:p>
    <w:p w14:paraId="09194B4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A6A13E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ударный объем левого желудочка</w:t>
      </w:r>
    </w:p>
    <w:p w14:paraId="428B2DD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06B24B0" w14:textId="77777777" w:rsidR="0010624C" w:rsidRPr="00E63CF4" w:rsidRDefault="00086B71">
      <w:pPr>
        <w:pStyle w:val="1"/>
        <w:spacing w:line="276" w:lineRule="auto"/>
        <w:ind w:right="788"/>
        <w:rPr>
          <w:lang w:val="ru-RU"/>
        </w:rPr>
      </w:pPr>
      <w:r w:rsidRPr="00E63CF4">
        <w:rPr>
          <w:lang w:val="ru-RU"/>
        </w:rPr>
        <w:t>3821. [T038606] ДОБРОКАЧЕСТВЕННАЯ ОПУХОЛЬ СЕРДЦА - МИКСОМА - НАИБОЛЕЕ ЧАСТО ВСТРЕЧАЕТСЯ В</w:t>
      </w:r>
    </w:p>
    <w:p w14:paraId="596B76FC" w14:textId="77777777" w:rsidR="0010624C" w:rsidRPr="00E63CF4" w:rsidRDefault="00086B71">
      <w:pPr>
        <w:pStyle w:val="a3"/>
        <w:spacing w:before="197" w:line="448" w:lineRule="auto"/>
        <w:ind w:right="6682"/>
        <w:rPr>
          <w:lang w:val="ru-RU"/>
        </w:rPr>
      </w:pPr>
      <w:r w:rsidRPr="00E63CF4">
        <w:rPr>
          <w:lang w:val="ru-RU"/>
        </w:rPr>
        <w:t>А) левом предсердии Б) правом предсердии В) левом желудочке Г) правом желудочке</w:t>
      </w:r>
    </w:p>
    <w:p w14:paraId="0AC095EA" w14:textId="77777777" w:rsidR="0010624C" w:rsidRPr="00E63CF4" w:rsidRDefault="00086B71">
      <w:pPr>
        <w:pStyle w:val="1"/>
        <w:spacing w:before="15" w:line="276" w:lineRule="auto"/>
        <w:ind w:right="464"/>
        <w:rPr>
          <w:lang w:val="ru-RU"/>
        </w:rPr>
      </w:pPr>
      <w:r w:rsidRPr="00E63CF4">
        <w:rPr>
          <w:lang w:val="ru-RU"/>
        </w:rPr>
        <w:t>3822. [T038609] САМЫМ ЧАСТЫМ ТИПОМ ПЕРВИЧНОЙ ОПУХОЛИ СЕРДЦА ЯВЛЯЕТСЯ</w:t>
      </w:r>
    </w:p>
    <w:p w14:paraId="1943E8DC" w14:textId="77777777" w:rsidR="0010624C" w:rsidRPr="00E63CF4" w:rsidRDefault="00086B71">
      <w:pPr>
        <w:pStyle w:val="a3"/>
        <w:spacing w:before="198" w:line="448" w:lineRule="auto"/>
        <w:ind w:right="775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миксома</w:t>
      </w:r>
      <w:proofErr w:type="spellEnd"/>
      <w:r w:rsidRPr="00E63CF4">
        <w:rPr>
          <w:lang w:val="ru-RU"/>
        </w:rPr>
        <w:t xml:space="preserve"> Б) саркома</w:t>
      </w:r>
    </w:p>
    <w:p w14:paraId="5D48F1E6" w14:textId="77777777" w:rsidR="0010624C" w:rsidRPr="00E63CF4" w:rsidRDefault="00086B71">
      <w:pPr>
        <w:pStyle w:val="a3"/>
        <w:spacing w:before="11" w:line="448" w:lineRule="auto"/>
        <w:ind w:right="726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рабдомиома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хромафинома</w:t>
      </w:r>
      <w:proofErr w:type="spellEnd"/>
    </w:p>
    <w:p w14:paraId="5274E450" w14:textId="77777777" w:rsidR="0010624C" w:rsidRPr="00E63CF4" w:rsidRDefault="00086B71">
      <w:pPr>
        <w:pStyle w:val="1"/>
        <w:spacing w:before="15" w:line="276" w:lineRule="auto"/>
        <w:ind w:right="619"/>
        <w:rPr>
          <w:lang w:val="ru-RU"/>
        </w:rPr>
      </w:pPr>
      <w:r w:rsidRPr="00E63CF4">
        <w:rPr>
          <w:lang w:val="ru-RU"/>
        </w:rPr>
        <w:t>3823. [T038610] НАИБОЛЬШУЮ СКЛОННОСТЬ К МЕТАСТАЗИРОВАНИЮ В СЕРДЦЕ ИМЕЕТ</w:t>
      </w:r>
    </w:p>
    <w:p w14:paraId="6967B025" w14:textId="77777777" w:rsidR="0010624C" w:rsidRPr="00E63CF4" w:rsidRDefault="00086B71">
      <w:pPr>
        <w:pStyle w:val="a3"/>
        <w:spacing w:before="197" w:line="448" w:lineRule="auto"/>
        <w:ind w:right="7564"/>
        <w:rPr>
          <w:lang w:val="ru-RU"/>
        </w:rPr>
      </w:pPr>
      <w:r w:rsidRPr="00E63CF4">
        <w:rPr>
          <w:lang w:val="ru-RU"/>
        </w:rPr>
        <w:t>А) меланома Б) карцинома В) лимфома</w:t>
      </w:r>
    </w:p>
    <w:p w14:paraId="49DD688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саркома</w:t>
      </w:r>
    </w:p>
    <w:p w14:paraId="4E003B9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FAF84D" w14:textId="77777777" w:rsidR="0010624C" w:rsidRPr="00E63CF4" w:rsidRDefault="00086B71">
      <w:pPr>
        <w:pStyle w:val="1"/>
        <w:spacing w:before="73" w:line="278" w:lineRule="auto"/>
        <w:ind w:right="634"/>
        <w:rPr>
          <w:lang w:val="ru-RU"/>
        </w:rPr>
      </w:pPr>
      <w:r w:rsidRPr="00E63CF4">
        <w:rPr>
          <w:lang w:val="ru-RU"/>
        </w:rPr>
        <w:lastRenderedPageBreak/>
        <w:t>3824. [T038613] ОСНОВНЫМИ ФАКТОРАМИ, ПРЕДРАСПОЛАГАЮЩИМИ К ТРОМБОЗУ, ЯВЛЯЮТСЯ</w:t>
      </w:r>
    </w:p>
    <w:p w14:paraId="2C14AA1E" w14:textId="77777777" w:rsidR="0010624C" w:rsidRPr="00E63CF4" w:rsidRDefault="00086B71">
      <w:pPr>
        <w:pStyle w:val="a3"/>
        <w:spacing w:before="192" w:line="451" w:lineRule="auto"/>
        <w:ind w:right="1680"/>
        <w:rPr>
          <w:lang w:val="ru-RU"/>
        </w:rPr>
      </w:pPr>
      <w:r w:rsidRPr="00E63CF4">
        <w:rPr>
          <w:lang w:val="ru-RU"/>
        </w:rPr>
        <w:t xml:space="preserve">А) повреждение эндотелия, турбулентный ток крови, </w:t>
      </w:r>
      <w:proofErr w:type="spellStart"/>
      <w:r w:rsidRPr="00E63CF4">
        <w:rPr>
          <w:lang w:val="ru-RU"/>
        </w:rPr>
        <w:t>гиперкоагуляция</w:t>
      </w:r>
      <w:proofErr w:type="spellEnd"/>
      <w:r w:rsidRPr="00E63CF4">
        <w:rPr>
          <w:lang w:val="ru-RU"/>
        </w:rPr>
        <w:t xml:space="preserve"> Б) спазм сосудов, атеросклероз, высокая активность ренина плазмы</w:t>
      </w:r>
    </w:p>
    <w:p w14:paraId="2FCF1C63" w14:textId="77777777" w:rsidR="0010624C" w:rsidRPr="00E63CF4" w:rsidRDefault="00086B71">
      <w:pPr>
        <w:pStyle w:val="a3"/>
        <w:spacing w:before="6" w:line="451" w:lineRule="auto"/>
        <w:ind w:right="1418"/>
        <w:rPr>
          <w:lang w:val="ru-RU"/>
        </w:rPr>
      </w:pPr>
      <w:r w:rsidRPr="00E63CF4">
        <w:rPr>
          <w:lang w:val="ru-RU"/>
        </w:rPr>
        <w:t xml:space="preserve">В) тромбоцитопения, </w:t>
      </w:r>
      <w:proofErr w:type="spellStart"/>
      <w:r w:rsidRPr="00E63CF4">
        <w:rPr>
          <w:lang w:val="ru-RU"/>
        </w:rPr>
        <w:t>рарефикация</w:t>
      </w:r>
      <w:proofErr w:type="spellEnd"/>
      <w:r w:rsidRPr="00E63CF4">
        <w:rPr>
          <w:lang w:val="ru-RU"/>
        </w:rPr>
        <w:t xml:space="preserve"> микроциркуляторного русла, эмболия Г) </w:t>
      </w:r>
      <w:proofErr w:type="spellStart"/>
      <w:r w:rsidRPr="00E63CF4">
        <w:rPr>
          <w:lang w:val="ru-RU"/>
        </w:rPr>
        <w:t>атероматозные</w:t>
      </w:r>
      <w:proofErr w:type="spellEnd"/>
      <w:r w:rsidRPr="00E63CF4">
        <w:rPr>
          <w:lang w:val="ru-RU"/>
        </w:rPr>
        <w:t xml:space="preserve"> бляшки, гемостаз, </w:t>
      </w:r>
      <w:proofErr w:type="spellStart"/>
      <w:r w:rsidRPr="00E63CF4">
        <w:rPr>
          <w:lang w:val="ru-RU"/>
        </w:rPr>
        <w:t>гипокоагуляция</w:t>
      </w:r>
      <w:proofErr w:type="spellEnd"/>
    </w:p>
    <w:p w14:paraId="3780D37D" w14:textId="77777777" w:rsidR="0010624C" w:rsidRPr="00E63CF4" w:rsidRDefault="00086B71">
      <w:pPr>
        <w:pStyle w:val="1"/>
        <w:spacing w:before="13" w:line="276" w:lineRule="auto"/>
        <w:ind w:right="239"/>
        <w:rPr>
          <w:lang w:val="ru-RU"/>
        </w:rPr>
      </w:pPr>
      <w:r w:rsidRPr="00E63CF4">
        <w:rPr>
          <w:lang w:val="ru-RU"/>
        </w:rPr>
        <w:t>3825. [T038615] КЛАССИЧЕСКАЯ ТРИАДА СИМПТОМОВ, ХАРАКТЕРНЫХ ДЛЯ ВЫРАЖЕННОГО АОРТАЛЬНОГО СТЕНОЗА, ВКЛЮЧАЕТ</w:t>
      </w:r>
    </w:p>
    <w:p w14:paraId="643E2DDC" w14:textId="77777777" w:rsidR="0010624C" w:rsidRPr="00E63CF4" w:rsidRDefault="00086B71">
      <w:pPr>
        <w:pStyle w:val="a3"/>
        <w:spacing w:before="195" w:line="451" w:lineRule="auto"/>
        <w:ind w:right="5232"/>
        <w:rPr>
          <w:lang w:val="ru-RU"/>
        </w:rPr>
      </w:pPr>
      <w:r w:rsidRPr="00E63CF4">
        <w:rPr>
          <w:lang w:val="ru-RU"/>
        </w:rPr>
        <w:t>А) одышку, обмороки, стенокардию Б) тремор, отеки, одышку</w:t>
      </w:r>
    </w:p>
    <w:p w14:paraId="40724DC1" w14:textId="77777777" w:rsidR="0010624C" w:rsidRPr="00E63CF4" w:rsidRDefault="00086B71">
      <w:pPr>
        <w:pStyle w:val="a3"/>
        <w:spacing w:before="8" w:line="448" w:lineRule="auto"/>
        <w:ind w:right="3834"/>
        <w:rPr>
          <w:lang w:val="ru-RU"/>
        </w:rPr>
      </w:pPr>
      <w:r w:rsidRPr="00E63CF4">
        <w:rPr>
          <w:lang w:val="ru-RU"/>
        </w:rPr>
        <w:t>В) стенокардию, постуральная гипотензию, отеки Г) одышку, артериальная гипертонию, обмороки</w:t>
      </w:r>
    </w:p>
    <w:p w14:paraId="7C1DB01D" w14:textId="77777777" w:rsidR="0010624C" w:rsidRPr="00E63CF4" w:rsidRDefault="00086B71">
      <w:pPr>
        <w:pStyle w:val="1"/>
        <w:spacing w:before="16" w:line="276" w:lineRule="auto"/>
        <w:ind w:right="939"/>
        <w:rPr>
          <w:lang w:val="ru-RU"/>
        </w:rPr>
      </w:pPr>
      <w:r w:rsidRPr="00E63CF4">
        <w:rPr>
          <w:lang w:val="ru-RU"/>
        </w:rPr>
        <w:t>3826. [T038616] СЕРДЕЧНО-СОСУДИСТЫМ ПРОЯВЛЕНИЕМ СИНДРОМА МАРФАНА ЯВЛЯЕТСЯ</w:t>
      </w:r>
    </w:p>
    <w:p w14:paraId="19FA41EC" w14:textId="77777777" w:rsidR="0010624C" w:rsidRPr="00E63CF4" w:rsidRDefault="00086B71">
      <w:pPr>
        <w:pStyle w:val="a3"/>
        <w:spacing w:before="198" w:line="448" w:lineRule="auto"/>
        <w:ind w:right="6906"/>
        <w:rPr>
          <w:lang w:val="ru-RU"/>
        </w:rPr>
      </w:pPr>
      <w:r w:rsidRPr="00E63CF4">
        <w:rPr>
          <w:lang w:val="ru-RU"/>
        </w:rPr>
        <w:t>А) аневризма аорты Б) васкулит</w:t>
      </w:r>
    </w:p>
    <w:p w14:paraId="30BFB81A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миокардиальный</w:t>
      </w:r>
      <w:proofErr w:type="spellEnd"/>
      <w:r w:rsidRPr="00E63CF4">
        <w:rPr>
          <w:lang w:val="ru-RU"/>
        </w:rPr>
        <w:t xml:space="preserve"> фиброз</w:t>
      </w:r>
    </w:p>
    <w:p w14:paraId="46068E3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48ACCD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нарушение ритма и проводимости сердца</w:t>
      </w:r>
    </w:p>
    <w:p w14:paraId="5BE12D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8984F7D" w14:textId="77777777" w:rsidR="0010624C" w:rsidRPr="00E63CF4" w:rsidRDefault="00086B71">
      <w:pPr>
        <w:pStyle w:val="1"/>
        <w:spacing w:line="276" w:lineRule="auto"/>
        <w:ind w:right="106"/>
        <w:rPr>
          <w:lang w:val="ru-RU"/>
        </w:rPr>
      </w:pPr>
      <w:r w:rsidRPr="00E63CF4">
        <w:rPr>
          <w:lang w:val="ru-RU"/>
        </w:rPr>
        <w:t>3827. [T038620] ПО РЕКОМЕНДАЦИИ ДЛЯ СТРАН ЕВРОПЫ «СИСТОЛИЧЕСКАЯ АГ» ОПРЕДЕЛЯЕТСЯ ПО УРОВНЮ АД В ММ РТ.СТ.</w:t>
      </w:r>
    </w:p>
    <w:p w14:paraId="362E64A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выше 140 и ниже 90</w:t>
      </w:r>
    </w:p>
    <w:p w14:paraId="2CD7FFE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5814BA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выше 140 и выше 90</w:t>
      </w:r>
    </w:p>
    <w:p w14:paraId="7C4161B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34DE3D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выше 160 и выше 89</w:t>
      </w:r>
    </w:p>
    <w:p w14:paraId="0E2BC5B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04DDAD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ниже 140 и выше 85</w:t>
      </w:r>
    </w:p>
    <w:p w14:paraId="05D276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17FB83" w14:textId="77777777" w:rsidR="0010624C" w:rsidRPr="00E63CF4" w:rsidRDefault="00086B71">
      <w:pPr>
        <w:pStyle w:val="1"/>
        <w:spacing w:line="276" w:lineRule="auto"/>
        <w:ind w:right="785"/>
        <w:rPr>
          <w:lang w:val="ru-RU"/>
        </w:rPr>
      </w:pPr>
      <w:r w:rsidRPr="00E63CF4">
        <w:rPr>
          <w:lang w:val="ru-RU"/>
        </w:rPr>
        <w:t>3828. [T038621] ПО РЕКОМЕНДАЦИИ ДЛЯ СТРАН ЕВРОПЫ «СИСТОЛО- ДИАСТОЛИЧЕСКАЯ АГ» ОПРЕДЕЛЯЕТСЯ ПО УРОВНЮ АД В ММ РТ. СТ.</w:t>
      </w:r>
    </w:p>
    <w:p w14:paraId="1118BE9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выше 140 и выше 90</w:t>
      </w:r>
    </w:p>
    <w:p w14:paraId="7D544CD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614D7D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выше 140 и ниже 90</w:t>
      </w:r>
    </w:p>
    <w:p w14:paraId="08A8C67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D1C28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ниже 140 и выше 90</w:t>
      </w:r>
    </w:p>
    <w:p w14:paraId="031FA67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704196F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ниже 140 и ниже 90</w:t>
      </w:r>
    </w:p>
    <w:p w14:paraId="1F487D7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B02D809" w14:textId="77777777" w:rsidR="0010624C" w:rsidRPr="00E63CF4" w:rsidRDefault="00086B71">
      <w:pPr>
        <w:pStyle w:val="1"/>
        <w:spacing w:before="73" w:line="278" w:lineRule="auto"/>
        <w:ind w:right="156"/>
        <w:rPr>
          <w:lang w:val="ru-RU"/>
        </w:rPr>
      </w:pPr>
      <w:r w:rsidRPr="00E63CF4">
        <w:rPr>
          <w:lang w:val="ru-RU"/>
        </w:rPr>
        <w:lastRenderedPageBreak/>
        <w:t>3829. [T038622] ДИАГНОЗ «СКРЫТОЙ» АГ МОЖНО ИСКЛЮЧИТЬ ПРИ УРОВНЕ (ММ РТ.СТ.)</w:t>
      </w:r>
    </w:p>
    <w:p w14:paraId="7726B0E0" w14:textId="77777777" w:rsidR="0010624C" w:rsidRPr="00E63CF4" w:rsidRDefault="00086B71">
      <w:pPr>
        <w:pStyle w:val="a3"/>
        <w:spacing w:before="192" w:line="451" w:lineRule="auto"/>
        <w:ind w:right="4780"/>
        <w:rPr>
          <w:lang w:val="ru-RU"/>
        </w:rPr>
      </w:pPr>
      <w:r w:rsidRPr="00E63CF4">
        <w:rPr>
          <w:lang w:val="ru-RU"/>
        </w:rPr>
        <w:t>А) дневного амбулаторного АД &lt;135 /85 Б) дневного амбулаторного АД &gt; 135/85</w:t>
      </w:r>
    </w:p>
    <w:p w14:paraId="225C78E3" w14:textId="77777777" w:rsidR="0010624C" w:rsidRPr="00E63CF4" w:rsidRDefault="00086B71">
      <w:pPr>
        <w:pStyle w:val="a3"/>
        <w:spacing w:before="6" w:line="451" w:lineRule="auto"/>
        <w:ind w:right="4062"/>
        <w:rPr>
          <w:lang w:val="ru-RU"/>
        </w:rPr>
      </w:pPr>
      <w:r w:rsidRPr="00E63CF4">
        <w:rPr>
          <w:lang w:val="ru-RU"/>
        </w:rPr>
        <w:t>В) среднесуточного амбулаторного АД &gt;135/80 Г) «офисного» АД 140/90</w:t>
      </w:r>
    </w:p>
    <w:p w14:paraId="50966B83" w14:textId="77777777" w:rsidR="0010624C" w:rsidRPr="00E63CF4" w:rsidRDefault="00086B71">
      <w:pPr>
        <w:pStyle w:val="1"/>
        <w:spacing w:before="13" w:line="276" w:lineRule="auto"/>
        <w:ind w:right="441"/>
        <w:rPr>
          <w:lang w:val="ru-RU"/>
        </w:rPr>
      </w:pPr>
      <w:r w:rsidRPr="00E63CF4">
        <w:rPr>
          <w:lang w:val="ru-RU"/>
        </w:rPr>
        <w:t>3830. [T038623] ДИАГНОЗ «СКРЫТОЙ» АГ ОПРЕДЕЛЯЕТСЯ УРОВНЯМИ (ММ РТ. СТ.)</w:t>
      </w:r>
    </w:p>
    <w:p w14:paraId="35A772A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дневного амбулаторного АД  &gt; 135/85 и «офисного АД» &lt; 140/90</w:t>
      </w:r>
    </w:p>
    <w:p w14:paraId="73E575D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4E75DED" w14:textId="77777777" w:rsidR="0010624C" w:rsidRPr="00E63CF4" w:rsidRDefault="00086B71">
      <w:pPr>
        <w:pStyle w:val="a3"/>
        <w:spacing w:line="451" w:lineRule="auto"/>
        <w:ind w:right="327"/>
        <w:rPr>
          <w:lang w:val="ru-RU"/>
        </w:rPr>
      </w:pPr>
      <w:r w:rsidRPr="00E63CF4">
        <w:rPr>
          <w:lang w:val="ru-RU"/>
        </w:rPr>
        <w:t xml:space="preserve">Б) «офисного» АД &gt; 160-170/100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 и дневного амбулаторного АД &gt; 135/85 В) среднесуточного амбулаторного АД &lt; 130/80 и повышенного «офисного» АД</w:t>
      </w:r>
    </w:p>
    <w:p w14:paraId="7B0B213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эпизодически повышенного «офисного» АД и амбулаторного АД  &gt; 135/85</w:t>
      </w:r>
    </w:p>
    <w:p w14:paraId="750720AF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2D7DDFC6" w14:textId="77777777" w:rsidR="0010624C" w:rsidRPr="00E63CF4" w:rsidRDefault="00086B71">
      <w:pPr>
        <w:pStyle w:val="1"/>
        <w:spacing w:before="1" w:line="276" w:lineRule="auto"/>
        <w:ind w:right="770"/>
        <w:rPr>
          <w:lang w:val="ru-RU"/>
        </w:rPr>
      </w:pPr>
      <w:r w:rsidRPr="00E63CF4">
        <w:rPr>
          <w:lang w:val="ru-RU"/>
        </w:rPr>
        <w:t>3831. [T038625] НЕМОДИФИЦИРУЕМЫМ ФАКТОРОМ РИСКА СЕРДЕЧНО- СОСУДИСТЫХ ЗАБОЛЕВАНИЙ У ПАЦИЕНТОВ С АГ ЯВЛЯЕТСЯ</w:t>
      </w:r>
    </w:p>
    <w:p w14:paraId="50FE6EB1" w14:textId="77777777" w:rsidR="0010624C" w:rsidRPr="00E63CF4" w:rsidRDefault="00086B71">
      <w:pPr>
        <w:pStyle w:val="a3"/>
        <w:spacing w:before="198" w:line="448" w:lineRule="auto"/>
        <w:ind w:right="7671"/>
        <w:rPr>
          <w:lang w:val="ru-RU"/>
        </w:rPr>
      </w:pPr>
      <w:r w:rsidRPr="00E63CF4">
        <w:rPr>
          <w:lang w:val="ru-RU"/>
        </w:rPr>
        <w:t>А) возраст Б) ожирение</w:t>
      </w:r>
    </w:p>
    <w:p w14:paraId="4BE96C3E" w14:textId="77777777" w:rsidR="0010624C" w:rsidRPr="00E63CF4" w:rsidRDefault="00086B71">
      <w:pPr>
        <w:pStyle w:val="a3"/>
        <w:spacing w:before="11" w:line="448" w:lineRule="auto"/>
        <w:ind w:right="6920"/>
        <w:rPr>
          <w:lang w:val="ru-RU"/>
        </w:rPr>
      </w:pPr>
      <w:r w:rsidRPr="00E63CF4">
        <w:rPr>
          <w:lang w:val="ru-RU"/>
        </w:rPr>
        <w:t>В) сахарный диабет Г) курение</w:t>
      </w:r>
    </w:p>
    <w:p w14:paraId="54EA6E99" w14:textId="77777777" w:rsidR="0010624C" w:rsidRPr="00E63CF4" w:rsidRDefault="00086B71">
      <w:pPr>
        <w:pStyle w:val="1"/>
        <w:spacing w:before="16" w:line="276" w:lineRule="auto"/>
        <w:ind w:right="176"/>
        <w:rPr>
          <w:lang w:val="ru-RU"/>
        </w:rPr>
      </w:pPr>
      <w:r w:rsidRPr="00E63CF4">
        <w:rPr>
          <w:lang w:val="ru-RU"/>
        </w:rPr>
        <w:t>3832. [T038627] К АССОЦИИРОВАННОМУ СОСТОЯНИЮ ПРИ АРТЕРИАЛЬНОЙ ГИПЕРТОНИИ ОТНОСИТСЯ</w:t>
      </w:r>
    </w:p>
    <w:p w14:paraId="40A1C8E3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транзиторная ишемическая атака</w:t>
      </w:r>
    </w:p>
    <w:p w14:paraId="19A4761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544BF1" w14:textId="77777777" w:rsidR="0010624C" w:rsidRPr="00E63CF4" w:rsidRDefault="00086B71">
      <w:pPr>
        <w:pStyle w:val="a3"/>
        <w:spacing w:line="451" w:lineRule="auto"/>
        <w:ind w:right="1607"/>
        <w:rPr>
          <w:lang w:val="ru-RU"/>
        </w:rPr>
      </w:pPr>
      <w:r w:rsidRPr="00E63CF4">
        <w:rPr>
          <w:lang w:val="ru-RU"/>
        </w:rPr>
        <w:t xml:space="preserve">Б) пульсовое АД &gt; 60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 (у пожилого и старческого контингента) В) гипертрофия левого </w:t>
      </w:r>
      <w:proofErr w:type="spellStart"/>
      <w:r w:rsidRPr="00E63CF4">
        <w:rPr>
          <w:lang w:val="ru-RU"/>
        </w:rPr>
        <w:t>желедочка</w:t>
      </w:r>
      <w:proofErr w:type="spellEnd"/>
    </w:p>
    <w:p w14:paraId="1DF23DBC" w14:textId="77777777" w:rsidR="0010624C" w:rsidRPr="00E63CF4" w:rsidRDefault="00086B71">
      <w:pPr>
        <w:pStyle w:val="a3"/>
        <w:spacing w:line="282" w:lineRule="exact"/>
        <w:rPr>
          <w:sz w:val="16"/>
          <w:lang w:val="ru-RU"/>
        </w:rPr>
      </w:pPr>
      <w:r w:rsidRPr="00E63CF4">
        <w:rPr>
          <w:lang w:val="ru-RU"/>
        </w:rPr>
        <w:t xml:space="preserve">Г) ХБП с </w:t>
      </w:r>
      <w:proofErr w:type="spellStart"/>
      <w:r w:rsidRPr="00E63CF4">
        <w:rPr>
          <w:lang w:val="ru-RU"/>
        </w:rPr>
        <w:t>рСКФ</w:t>
      </w:r>
      <w:proofErr w:type="spellEnd"/>
      <w:r w:rsidRPr="00E63CF4">
        <w:rPr>
          <w:lang w:val="ru-RU"/>
        </w:rPr>
        <w:t xml:space="preserve"> 30-60 мл/мин/1,73 м</w:t>
      </w:r>
      <w:r w:rsidRPr="00E63CF4">
        <w:rPr>
          <w:position w:val="11"/>
          <w:sz w:val="16"/>
          <w:lang w:val="ru-RU"/>
        </w:rPr>
        <w:t>2</w:t>
      </w:r>
    </w:p>
    <w:p w14:paraId="71371F53" w14:textId="77777777" w:rsidR="0010624C" w:rsidRPr="00E63CF4" w:rsidRDefault="0010624C">
      <w:pPr>
        <w:spacing w:line="282" w:lineRule="exact"/>
        <w:rPr>
          <w:sz w:val="16"/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B99EAC" w14:textId="77777777" w:rsidR="0010624C" w:rsidRPr="00E63CF4" w:rsidRDefault="00086B71">
      <w:pPr>
        <w:pStyle w:val="1"/>
        <w:spacing w:before="73" w:line="278" w:lineRule="auto"/>
        <w:ind w:right="174"/>
        <w:rPr>
          <w:lang w:val="ru-RU"/>
        </w:rPr>
      </w:pPr>
      <w:r w:rsidRPr="00E63CF4">
        <w:rPr>
          <w:lang w:val="ru-RU"/>
        </w:rPr>
        <w:lastRenderedPageBreak/>
        <w:t>3833. [T038628] К АССОЦИИРОВАННЫМ СОСТОЯНИЯМ ПРИ АРТЕРИАЛЬНОЙ ГИПЕРТОНИИ ОТНОСЯТ</w:t>
      </w:r>
    </w:p>
    <w:p w14:paraId="6E091F7F" w14:textId="77777777" w:rsidR="0010624C" w:rsidRPr="00E63CF4" w:rsidRDefault="00086B71">
      <w:pPr>
        <w:pStyle w:val="a3"/>
        <w:spacing w:before="192" w:line="451" w:lineRule="auto"/>
        <w:ind w:right="1290"/>
        <w:rPr>
          <w:lang w:val="ru-RU"/>
        </w:rPr>
      </w:pPr>
      <w:r w:rsidRPr="00E63CF4">
        <w:rPr>
          <w:lang w:val="ru-RU"/>
        </w:rPr>
        <w:t xml:space="preserve">А) ИБС: инфаркт миокарда, стенокардию, коронарную </w:t>
      </w:r>
      <w:proofErr w:type="spellStart"/>
      <w:r w:rsidRPr="00E63CF4">
        <w:rPr>
          <w:lang w:val="ru-RU"/>
        </w:rPr>
        <w:t>реваскуляризацию</w:t>
      </w:r>
      <w:proofErr w:type="spellEnd"/>
      <w:r w:rsidRPr="00E63CF4">
        <w:rPr>
          <w:lang w:val="ru-RU"/>
        </w:rPr>
        <w:t xml:space="preserve"> Б) ранние сердечно-сосудистые заболевания в анамнезе</w:t>
      </w:r>
    </w:p>
    <w:p w14:paraId="6F0A445E" w14:textId="77777777" w:rsidR="0010624C" w:rsidRPr="00E63CF4" w:rsidRDefault="00086B71">
      <w:pPr>
        <w:pStyle w:val="a3"/>
        <w:spacing w:before="6" w:line="278" w:lineRule="auto"/>
        <w:ind w:right="55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микроальбуминурию</w:t>
      </w:r>
      <w:proofErr w:type="spellEnd"/>
      <w:r w:rsidRPr="00E63CF4">
        <w:rPr>
          <w:lang w:val="ru-RU"/>
        </w:rPr>
        <w:t xml:space="preserve"> и соотношение альбумина к креатинину (30-300мг/г; 3,4- 34мг/ммоль)</w:t>
      </w:r>
    </w:p>
    <w:p w14:paraId="77EDC674" w14:textId="77777777" w:rsidR="0010624C" w:rsidRPr="00E63CF4" w:rsidRDefault="00086B71">
      <w:pPr>
        <w:pStyle w:val="a3"/>
        <w:spacing w:before="197" w:line="278" w:lineRule="auto"/>
        <w:ind w:right="887"/>
        <w:rPr>
          <w:lang w:val="ru-RU"/>
        </w:rPr>
      </w:pPr>
      <w:r w:rsidRPr="00E63CF4">
        <w:rPr>
          <w:lang w:val="ru-RU"/>
        </w:rPr>
        <w:t>Г) скорость каротидно-</w:t>
      </w:r>
      <w:proofErr w:type="spellStart"/>
      <w:r w:rsidRPr="00E63CF4">
        <w:rPr>
          <w:lang w:val="ru-RU"/>
        </w:rPr>
        <w:t>феморальной</w:t>
      </w:r>
      <w:proofErr w:type="spellEnd"/>
      <w:r w:rsidRPr="00E63CF4">
        <w:rPr>
          <w:lang w:val="ru-RU"/>
        </w:rPr>
        <w:t xml:space="preserve"> пульсовой волны &gt; 10м/секи </w:t>
      </w:r>
      <w:proofErr w:type="spellStart"/>
      <w:r w:rsidRPr="00E63CF4">
        <w:rPr>
          <w:lang w:val="ru-RU"/>
        </w:rPr>
        <w:t>лодыжечно</w:t>
      </w:r>
      <w:proofErr w:type="spellEnd"/>
      <w:r w:rsidRPr="00E63CF4">
        <w:rPr>
          <w:lang w:val="ru-RU"/>
        </w:rPr>
        <w:t>- плечевой индекс &lt; 0,9</w:t>
      </w:r>
    </w:p>
    <w:p w14:paraId="77E3372A" w14:textId="77777777" w:rsidR="0010624C" w:rsidRPr="00E63CF4" w:rsidRDefault="00086B71">
      <w:pPr>
        <w:pStyle w:val="1"/>
        <w:spacing w:before="202" w:line="276" w:lineRule="auto"/>
        <w:ind w:right="302"/>
        <w:rPr>
          <w:lang w:val="ru-RU"/>
        </w:rPr>
      </w:pPr>
      <w:r w:rsidRPr="00E63CF4">
        <w:rPr>
          <w:lang w:val="ru-RU"/>
        </w:rPr>
        <w:t>3834. [T038629] К БЕССИМПТОМНОМУ ПОРАЖЕНИЮ ОРГАНОВ –МИШЕНЕЙ ПРИ АРТЕРИАЛЬНОЙ ГИПЕРТОНИИ ОТНОСИТСЯ</w:t>
      </w:r>
    </w:p>
    <w:p w14:paraId="62C83D2B" w14:textId="77777777" w:rsidR="0010624C" w:rsidRPr="00E63CF4" w:rsidRDefault="00086B71">
      <w:pPr>
        <w:pStyle w:val="a3"/>
        <w:spacing w:before="197" w:line="448" w:lineRule="auto"/>
        <w:ind w:right="1511"/>
        <w:rPr>
          <w:lang w:val="ru-RU"/>
        </w:rPr>
      </w:pPr>
      <w:r w:rsidRPr="00E63CF4">
        <w:rPr>
          <w:lang w:val="ru-RU"/>
        </w:rPr>
        <w:t xml:space="preserve">А) пульсовое АД &gt; 60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 (у пожилого и старческого контингента) Б) цереброваскулярная болезнь</w:t>
      </w:r>
    </w:p>
    <w:p w14:paraId="36DF7EA7" w14:textId="77777777" w:rsidR="0010624C" w:rsidRPr="00E63CF4" w:rsidRDefault="00086B71">
      <w:pPr>
        <w:pStyle w:val="a3"/>
        <w:spacing w:before="11" w:line="451" w:lineRule="auto"/>
        <w:ind w:right="2268"/>
        <w:rPr>
          <w:lang w:val="ru-RU"/>
        </w:rPr>
      </w:pPr>
      <w:r w:rsidRPr="00E63CF4">
        <w:rPr>
          <w:lang w:val="ru-RU"/>
        </w:rPr>
        <w:t xml:space="preserve">В) сердечная недостаточность с сохраненной фракцией выброса Г) клинически </w:t>
      </w:r>
      <w:proofErr w:type="spellStart"/>
      <w:r w:rsidRPr="00E63CF4">
        <w:rPr>
          <w:lang w:val="ru-RU"/>
        </w:rPr>
        <w:t>манифестное</w:t>
      </w:r>
      <w:proofErr w:type="spellEnd"/>
      <w:r w:rsidRPr="00E63CF4">
        <w:rPr>
          <w:lang w:val="ru-RU"/>
        </w:rPr>
        <w:t xml:space="preserve"> поражение периферических артерий</w:t>
      </w:r>
    </w:p>
    <w:p w14:paraId="370A92F4" w14:textId="77777777" w:rsidR="0010624C" w:rsidRPr="00E63CF4" w:rsidRDefault="00086B71">
      <w:pPr>
        <w:pStyle w:val="1"/>
        <w:spacing w:before="11" w:line="276" w:lineRule="auto"/>
        <w:ind w:right="155"/>
        <w:rPr>
          <w:lang w:val="ru-RU"/>
        </w:rPr>
      </w:pPr>
      <w:r w:rsidRPr="00E63CF4">
        <w:rPr>
          <w:lang w:val="ru-RU"/>
        </w:rPr>
        <w:t>3835. [T038630] К БЕССИМПТОМНОМУ ПОРАЖЕНИЮ ОРГАНА-МИШЕНИ ПРИ АРТЕРИАЛЬНОЙ ГИПЕРТОНИИ ОТНОСИТСЯ</w:t>
      </w:r>
    </w:p>
    <w:p w14:paraId="2BB45CA7" w14:textId="77777777" w:rsidR="0010624C" w:rsidRPr="00E63CF4" w:rsidRDefault="00086B71">
      <w:pPr>
        <w:pStyle w:val="a3"/>
        <w:spacing w:before="197" w:line="451" w:lineRule="auto"/>
        <w:ind w:right="653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микроальбуминурия</w:t>
      </w:r>
      <w:proofErr w:type="spellEnd"/>
      <w:r w:rsidRPr="00E63CF4">
        <w:rPr>
          <w:lang w:val="ru-RU"/>
        </w:rPr>
        <w:t xml:space="preserve"> Б) стенокардия</w:t>
      </w:r>
    </w:p>
    <w:p w14:paraId="41534D7B" w14:textId="77777777" w:rsidR="0010624C" w:rsidRPr="00E63CF4" w:rsidRDefault="00086B71">
      <w:pPr>
        <w:pStyle w:val="a3"/>
        <w:spacing w:before="6" w:line="451" w:lineRule="auto"/>
        <w:ind w:right="2403"/>
        <w:rPr>
          <w:lang w:val="ru-RU"/>
        </w:rPr>
      </w:pPr>
      <w:r w:rsidRPr="00E63CF4">
        <w:rPr>
          <w:lang w:val="ru-RU"/>
        </w:rPr>
        <w:t>В) сердечная недостаточность со сниженной фракцией выброса Г) энцефалопатия</w:t>
      </w:r>
    </w:p>
    <w:p w14:paraId="33D04738" w14:textId="77777777" w:rsidR="0010624C" w:rsidRPr="00E63CF4" w:rsidRDefault="00086B71">
      <w:pPr>
        <w:pStyle w:val="1"/>
        <w:spacing w:before="11" w:line="276" w:lineRule="auto"/>
        <w:ind w:right="781"/>
        <w:rPr>
          <w:lang w:val="ru-RU"/>
        </w:rPr>
      </w:pPr>
      <w:r w:rsidRPr="00E63CF4">
        <w:rPr>
          <w:lang w:val="ru-RU"/>
        </w:rPr>
        <w:t>3836. [T038631] К АССОЦИИРОВАННЫМ СЕРДЕЧНО-СОСУДИСТЫМ ИЛИ ПОЧЕЧНЫМ ЗАБОЛЕВАНИЯМ ПРИ АРТЕРИАЛЬНОЙ ГИПЕРТОНИИ ОТНОСЯТСЯ</w:t>
      </w:r>
    </w:p>
    <w:p w14:paraId="5848F986" w14:textId="77777777" w:rsidR="0010624C" w:rsidRPr="00E63CF4" w:rsidRDefault="00086B71">
      <w:pPr>
        <w:pStyle w:val="a3"/>
        <w:spacing w:before="195" w:line="278" w:lineRule="auto"/>
        <w:ind w:right="226"/>
        <w:rPr>
          <w:lang w:val="ru-RU"/>
        </w:rPr>
      </w:pPr>
      <w:r w:rsidRPr="00E63CF4">
        <w:rPr>
          <w:lang w:val="ru-RU"/>
        </w:rPr>
        <w:t>А) стенокардия и сердечная недостаточность, включая сердечную недостаточность с сохраненной фракций выброса</w:t>
      </w:r>
    </w:p>
    <w:p w14:paraId="02995CC7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ранние сердечно-сосудистые заболевания в анамнезе</w:t>
      </w:r>
    </w:p>
    <w:p w14:paraId="508902A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336A725" w14:textId="77777777" w:rsidR="0010624C" w:rsidRPr="00E63CF4" w:rsidRDefault="00086B71">
      <w:pPr>
        <w:pStyle w:val="a3"/>
        <w:spacing w:line="276" w:lineRule="auto"/>
        <w:ind w:right="62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микроальбуминурия</w:t>
      </w:r>
      <w:proofErr w:type="spellEnd"/>
      <w:r w:rsidRPr="00E63CF4">
        <w:rPr>
          <w:lang w:val="ru-RU"/>
        </w:rPr>
        <w:t xml:space="preserve"> и соотношение альбумина к креатинину (30-300мг/г; 3,4- 34мг/ммоль)</w:t>
      </w:r>
    </w:p>
    <w:p w14:paraId="52B6F9F3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Г) скорость каротидно-</w:t>
      </w:r>
      <w:proofErr w:type="spellStart"/>
      <w:r w:rsidRPr="00E63CF4">
        <w:rPr>
          <w:lang w:val="ru-RU"/>
        </w:rPr>
        <w:t>феморальной</w:t>
      </w:r>
      <w:proofErr w:type="spellEnd"/>
      <w:r w:rsidRPr="00E63CF4">
        <w:rPr>
          <w:lang w:val="ru-RU"/>
        </w:rPr>
        <w:t xml:space="preserve"> пульсовой волны &gt; 10м/сек и </w:t>
      </w:r>
      <w:proofErr w:type="spellStart"/>
      <w:r w:rsidRPr="00E63CF4">
        <w:rPr>
          <w:lang w:val="ru-RU"/>
        </w:rPr>
        <w:t>лодыжечно</w:t>
      </w:r>
      <w:proofErr w:type="spellEnd"/>
      <w:r w:rsidRPr="00E63CF4">
        <w:rPr>
          <w:lang w:val="ru-RU"/>
        </w:rPr>
        <w:t>- плечевой индекс &lt; 0,9</w:t>
      </w:r>
    </w:p>
    <w:p w14:paraId="509FD25E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E5639FD" w14:textId="77777777" w:rsidR="0010624C" w:rsidRPr="00E63CF4" w:rsidRDefault="00086B71">
      <w:pPr>
        <w:pStyle w:val="1"/>
        <w:spacing w:before="73" w:line="276" w:lineRule="auto"/>
        <w:ind w:right="781"/>
        <w:rPr>
          <w:lang w:val="ru-RU"/>
        </w:rPr>
      </w:pPr>
      <w:r w:rsidRPr="00E63CF4">
        <w:rPr>
          <w:lang w:val="ru-RU"/>
        </w:rPr>
        <w:lastRenderedPageBreak/>
        <w:t>3837. [T038632] К АССОЦИИРОВАННЫМ СЕРДЕЧНО-СОСУДИСТЫМ ИЛИ ПОЧЕЧНЫМ ЗАБОЛЕВАНИЯМ ПРИ АРТЕРИАЛЬНОЙ ГИПЕРТОНИИ ОТНОСЯТ</w:t>
      </w:r>
    </w:p>
    <w:p w14:paraId="6CFB7094" w14:textId="77777777" w:rsidR="0010624C" w:rsidRPr="00E63CF4" w:rsidRDefault="00086B71">
      <w:pPr>
        <w:pStyle w:val="a3"/>
        <w:spacing w:before="162" w:line="448" w:lineRule="auto"/>
        <w:ind w:right="1538"/>
        <w:rPr>
          <w:lang w:val="ru-RU"/>
        </w:rPr>
      </w:pPr>
      <w:r w:rsidRPr="00E63CF4">
        <w:rPr>
          <w:lang w:val="ru-RU"/>
        </w:rPr>
        <w:t xml:space="preserve">А) ХБП с </w:t>
      </w:r>
      <w:proofErr w:type="spellStart"/>
      <w:r w:rsidRPr="00E63CF4">
        <w:rPr>
          <w:lang w:val="ru-RU"/>
        </w:rPr>
        <w:t>рСКФ</w:t>
      </w:r>
      <w:proofErr w:type="spellEnd"/>
      <w:r w:rsidRPr="00E63CF4">
        <w:rPr>
          <w:lang w:val="ru-RU"/>
        </w:rPr>
        <w:t xml:space="preserve"> &lt; 30мл/мин/1,73 м</w:t>
      </w:r>
      <w:r w:rsidRPr="00E63CF4">
        <w:rPr>
          <w:position w:val="11"/>
          <w:sz w:val="16"/>
          <w:lang w:val="ru-RU"/>
        </w:rPr>
        <w:t xml:space="preserve">2 </w:t>
      </w:r>
      <w:r w:rsidRPr="00E63CF4">
        <w:rPr>
          <w:lang w:val="ru-RU"/>
        </w:rPr>
        <w:t>или протеинурию &gt; 300 мг в сутки Б) ранние сердечно-сосудистые заболевания в анамнезе</w:t>
      </w:r>
    </w:p>
    <w:p w14:paraId="051ADD86" w14:textId="77777777" w:rsidR="0010624C" w:rsidRPr="00E63CF4" w:rsidRDefault="00086B71">
      <w:pPr>
        <w:pStyle w:val="a3"/>
        <w:spacing w:before="11" w:line="276" w:lineRule="auto"/>
        <w:ind w:right="31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микроальбуминурию</w:t>
      </w:r>
      <w:proofErr w:type="spellEnd"/>
      <w:r w:rsidRPr="00E63CF4">
        <w:rPr>
          <w:lang w:val="ru-RU"/>
        </w:rPr>
        <w:t xml:space="preserve"> и соотношение альбумина к креатинину (30-300мг/г; 3,4-34 мг/ммоль)</w:t>
      </w:r>
    </w:p>
    <w:p w14:paraId="72B1059D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>Г) скорость каротидно-</w:t>
      </w:r>
      <w:proofErr w:type="spellStart"/>
      <w:r w:rsidRPr="00E63CF4">
        <w:rPr>
          <w:lang w:val="ru-RU"/>
        </w:rPr>
        <w:t>феморальной</w:t>
      </w:r>
      <w:proofErr w:type="spellEnd"/>
      <w:r w:rsidRPr="00E63CF4">
        <w:rPr>
          <w:lang w:val="ru-RU"/>
        </w:rPr>
        <w:t xml:space="preserve"> пульсовой волны &gt; 10м/сек и </w:t>
      </w:r>
      <w:proofErr w:type="spellStart"/>
      <w:r w:rsidRPr="00E63CF4">
        <w:rPr>
          <w:lang w:val="ru-RU"/>
        </w:rPr>
        <w:t>лодыжечно</w:t>
      </w:r>
      <w:proofErr w:type="spellEnd"/>
      <w:r w:rsidRPr="00E63CF4">
        <w:rPr>
          <w:lang w:val="ru-RU"/>
        </w:rPr>
        <w:t>- плечевой индекс &lt; 0,9</w:t>
      </w:r>
    </w:p>
    <w:p w14:paraId="0C31511F" w14:textId="77777777" w:rsidR="0010624C" w:rsidRPr="00E63CF4" w:rsidRDefault="00086B71">
      <w:pPr>
        <w:pStyle w:val="1"/>
        <w:spacing w:before="204" w:line="278" w:lineRule="auto"/>
        <w:ind w:right="433"/>
        <w:rPr>
          <w:lang w:val="ru-RU"/>
        </w:rPr>
      </w:pPr>
      <w:r w:rsidRPr="00E63CF4">
        <w:rPr>
          <w:lang w:val="ru-RU"/>
        </w:rPr>
        <w:t>3838. [T038633] ОРТОСТАТИЧЕСКАЯ ГИПОТОНИЯ ОПРЕДЕЛЯЕТСЯ ИЗМЕРЕНИЕМ АД ПРИ ПЕРЕХОДЕ В ВЕРТИКАЛЬНОЕ ПОЛОЖЕНИЕ ЧЕРЕЗ</w:t>
      </w:r>
    </w:p>
    <w:p w14:paraId="5B01DA1E" w14:textId="77777777" w:rsidR="0010624C" w:rsidRPr="00E63CF4" w:rsidRDefault="00086B71">
      <w:pPr>
        <w:pStyle w:val="a3"/>
        <w:spacing w:before="192" w:line="276" w:lineRule="auto"/>
        <w:ind w:right="333"/>
        <w:rPr>
          <w:lang w:val="ru-RU"/>
        </w:rPr>
      </w:pPr>
      <w:r w:rsidRPr="00E63CF4">
        <w:rPr>
          <w:lang w:val="ru-RU"/>
        </w:rPr>
        <w:t xml:space="preserve">А) 3 минуты и снижением САД более чем на 20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 и ДАД </w:t>
      </w:r>
      <w:proofErr w:type="spellStart"/>
      <w:r w:rsidRPr="00E63CF4">
        <w:rPr>
          <w:lang w:val="ru-RU"/>
        </w:rPr>
        <w:t>болеечем</w:t>
      </w:r>
      <w:proofErr w:type="spellEnd"/>
      <w:r w:rsidRPr="00E63CF4">
        <w:rPr>
          <w:lang w:val="ru-RU"/>
        </w:rPr>
        <w:t xml:space="preserve"> на 10 мм рт. ст.</w:t>
      </w:r>
    </w:p>
    <w:p w14:paraId="71199227" w14:textId="77777777" w:rsidR="0010624C" w:rsidRPr="00E63CF4" w:rsidRDefault="00086B71">
      <w:pPr>
        <w:pStyle w:val="a3"/>
        <w:spacing w:before="202" w:line="451" w:lineRule="auto"/>
        <w:ind w:right="2311"/>
        <w:rPr>
          <w:lang w:val="ru-RU"/>
        </w:rPr>
      </w:pPr>
      <w:r w:rsidRPr="00E63CF4">
        <w:rPr>
          <w:lang w:val="ru-RU"/>
        </w:rPr>
        <w:t xml:space="preserve">Б) 1 минуту и снижением САД и ДАД более чем на 20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 xml:space="preserve">. В) 5 минут снижением САД  и ДАД более чем на 20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7D08D98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5 минут снижением САД  и ДАД более чем на 25 мм </w:t>
      </w:r>
      <w:proofErr w:type="spellStart"/>
      <w:r w:rsidRPr="00E63CF4">
        <w:rPr>
          <w:lang w:val="ru-RU"/>
        </w:rPr>
        <w:t>рт.ст</w:t>
      </w:r>
      <w:proofErr w:type="spellEnd"/>
      <w:r w:rsidRPr="00E63CF4">
        <w:rPr>
          <w:lang w:val="ru-RU"/>
        </w:rPr>
        <w:t>.</w:t>
      </w:r>
    </w:p>
    <w:p w14:paraId="578DF78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C5D7D4F" w14:textId="77777777" w:rsidR="0010624C" w:rsidRPr="00E63CF4" w:rsidRDefault="00086B71">
      <w:pPr>
        <w:pStyle w:val="1"/>
        <w:spacing w:line="276" w:lineRule="auto"/>
        <w:ind w:right="1100"/>
        <w:rPr>
          <w:lang w:val="ru-RU"/>
        </w:rPr>
      </w:pPr>
      <w:r w:rsidRPr="00E63CF4">
        <w:rPr>
          <w:lang w:val="ru-RU"/>
        </w:rPr>
        <w:t>3839. [T038634] ПАЦИЕНТАМ С ДИАБЕТИЧЕСКОЙ НЕФРОПАТИЕЙ ЦЕЛЕСООБРАЗНО СНИЖАТЬ УРОВЕНЬ САД ДО УРОВНЯ (ММ РТ.СТ.)</w:t>
      </w:r>
    </w:p>
    <w:p w14:paraId="299D314B" w14:textId="77777777" w:rsidR="0010624C" w:rsidRPr="00E63CF4" w:rsidRDefault="00086B71">
      <w:pPr>
        <w:pStyle w:val="a3"/>
        <w:spacing w:before="194"/>
        <w:rPr>
          <w:lang w:val="ru-RU"/>
        </w:rPr>
      </w:pPr>
      <w:r w:rsidRPr="00E63CF4">
        <w:rPr>
          <w:lang w:val="ru-RU"/>
        </w:rPr>
        <w:t>А) ниже 140</w:t>
      </w:r>
    </w:p>
    <w:p w14:paraId="0E78CBD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B2F9B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ниже 130</w:t>
      </w:r>
    </w:p>
    <w:p w14:paraId="7C6FDB9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A475E5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120</w:t>
      </w:r>
    </w:p>
    <w:p w14:paraId="4EFACB1B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64E97B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ниже 120</w:t>
      </w:r>
    </w:p>
    <w:p w14:paraId="101DFC5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66D21F" w14:textId="77777777" w:rsidR="0010624C" w:rsidRPr="00E63CF4" w:rsidRDefault="00086B71">
      <w:pPr>
        <w:pStyle w:val="1"/>
        <w:spacing w:line="276" w:lineRule="auto"/>
        <w:ind w:right="1335"/>
        <w:jc w:val="both"/>
        <w:rPr>
          <w:lang w:val="ru-RU"/>
        </w:rPr>
      </w:pPr>
      <w:r w:rsidRPr="00E63CF4">
        <w:rPr>
          <w:lang w:val="ru-RU"/>
        </w:rPr>
        <w:t>3840. [T038635] ПАЦИЕНТАМ С ДИАБЕТИЧЕСКОЙ НЕФРОПАТИЕЙ И ПРОТЕИНУРИЕЙ ЦЕЛЕСООБРАЗНО СНИЖАТЬ УРОВЕНЬ САД ПОД КОНТРОЛЕМ СКФ ДО УРОВНЯ (ММ РТ.СТ.)</w:t>
      </w:r>
    </w:p>
    <w:p w14:paraId="2897EFC4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ниже 130</w:t>
      </w:r>
    </w:p>
    <w:p w14:paraId="67D5F962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6CD13D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ниже 140</w:t>
      </w:r>
    </w:p>
    <w:p w14:paraId="548021B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9B0D53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120</w:t>
      </w:r>
    </w:p>
    <w:p w14:paraId="215B15C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E601B7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ниже 120</w:t>
      </w:r>
    </w:p>
    <w:p w14:paraId="080B3ED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2775D75" w14:textId="77777777" w:rsidR="0010624C" w:rsidRPr="00E63CF4" w:rsidRDefault="00086B71">
      <w:pPr>
        <w:pStyle w:val="1"/>
        <w:spacing w:before="73" w:line="278" w:lineRule="auto"/>
        <w:ind w:right="112"/>
        <w:rPr>
          <w:lang w:val="ru-RU"/>
        </w:rPr>
      </w:pPr>
      <w:r w:rsidRPr="00E63CF4">
        <w:rPr>
          <w:lang w:val="ru-RU"/>
        </w:rPr>
        <w:lastRenderedPageBreak/>
        <w:t>3841. [T038638] ЧАЩЕ ВСЕГО ВАЗОРЕНАЛЬНАЯ АГ У МУЖЧИН РАЗВИВАЕТСЯ НА ФОНЕ</w:t>
      </w:r>
    </w:p>
    <w:p w14:paraId="28491BA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атеросклероза</w:t>
      </w:r>
    </w:p>
    <w:p w14:paraId="17B7DB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37319D3" w14:textId="77777777" w:rsidR="0010624C" w:rsidRPr="00E63CF4" w:rsidRDefault="00086B71">
      <w:pPr>
        <w:pStyle w:val="a3"/>
        <w:spacing w:line="448" w:lineRule="auto"/>
        <w:ind w:right="5559"/>
        <w:rPr>
          <w:lang w:val="ru-RU"/>
        </w:rPr>
      </w:pPr>
      <w:r w:rsidRPr="00E63CF4">
        <w:rPr>
          <w:lang w:val="ru-RU"/>
        </w:rPr>
        <w:t>Б) фибромускулярной дисплазии В) опухоли почки</w:t>
      </w:r>
    </w:p>
    <w:p w14:paraId="71B259F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травмы почки</w:t>
      </w:r>
    </w:p>
    <w:p w14:paraId="623145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741162E" w14:textId="77777777" w:rsidR="0010624C" w:rsidRPr="00E63CF4" w:rsidRDefault="00086B71">
      <w:pPr>
        <w:pStyle w:val="1"/>
        <w:spacing w:line="276" w:lineRule="auto"/>
        <w:ind w:right="690"/>
        <w:rPr>
          <w:lang w:val="ru-RU"/>
        </w:rPr>
      </w:pPr>
      <w:r w:rsidRPr="00E63CF4">
        <w:rPr>
          <w:lang w:val="ru-RU"/>
        </w:rPr>
        <w:t>3842. [T038645] ПРИ РАЗВИТИИ ИНФАРКТА МИОКАРДА НОРМАЛИЗАЦИЯ СОДЕРЖАНИЯ МВ КФК В КРОВИ НАБЛЮДАЕТСЯ ЧЕРЕЗ (СУТКИ)</w:t>
      </w:r>
    </w:p>
    <w:p w14:paraId="36FCA34D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2-3</w:t>
      </w:r>
    </w:p>
    <w:p w14:paraId="15118A7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CFA4B6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</w:t>
      </w:r>
    </w:p>
    <w:p w14:paraId="092C7E0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AEB757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5-6</w:t>
      </w:r>
    </w:p>
    <w:p w14:paraId="0605FC1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EA40DF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14</w:t>
      </w:r>
    </w:p>
    <w:p w14:paraId="66B884E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FCECF3B" w14:textId="77777777" w:rsidR="0010624C" w:rsidRPr="00E63CF4" w:rsidRDefault="00086B71">
      <w:pPr>
        <w:pStyle w:val="1"/>
        <w:spacing w:line="276" w:lineRule="auto"/>
        <w:ind w:right="1115"/>
        <w:rPr>
          <w:lang w:val="ru-RU"/>
        </w:rPr>
      </w:pPr>
      <w:r w:rsidRPr="00E63CF4">
        <w:rPr>
          <w:lang w:val="ru-RU"/>
        </w:rPr>
        <w:t>3843. [T038653] В СОМНИТЕЛЬНЫХ СЛУЧАЯХ ДИАГНОЗ ХСН МОЖНО ИСКЛЮЧИТЬ ПРИ НОРМАЛЬНОМ УРОВНЕ В КРОВИ</w:t>
      </w:r>
    </w:p>
    <w:p w14:paraId="4BF0F14F" w14:textId="77777777" w:rsidR="0010624C" w:rsidRPr="00E63CF4" w:rsidRDefault="00086B71">
      <w:pPr>
        <w:pStyle w:val="a3"/>
        <w:spacing w:before="198" w:line="448" w:lineRule="auto"/>
        <w:ind w:right="573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натрийуртических</w:t>
      </w:r>
      <w:proofErr w:type="spellEnd"/>
      <w:r w:rsidRPr="00E63CF4">
        <w:rPr>
          <w:lang w:val="ru-RU"/>
        </w:rPr>
        <w:t xml:space="preserve"> пептидов Б) катехоламинов</w:t>
      </w:r>
    </w:p>
    <w:p w14:paraId="75664C99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альдостерона</w:t>
      </w:r>
    </w:p>
    <w:p w14:paraId="70956EC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FC8E45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ренина и альдостерона</w:t>
      </w:r>
    </w:p>
    <w:p w14:paraId="48EC17F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461754B" w14:textId="77777777" w:rsidR="0010624C" w:rsidRPr="00E63CF4" w:rsidRDefault="00086B71">
      <w:pPr>
        <w:pStyle w:val="1"/>
        <w:spacing w:line="276" w:lineRule="auto"/>
        <w:ind w:right="1386"/>
        <w:rPr>
          <w:lang w:val="ru-RU"/>
        </w:rPr>
      </w:pPr>
      <w:r w:rsidRPr="00E63CF4">
        <w:rPr>
          <w:lang w:val="ru-RU"/>
        </w:rPr>
        <w:t>3844. [T038658] К ПОЗДНИМ ОСЛОЖНЕНИЯМ ОСТРОГО ИНФАРКТА МИОКАРДА ОТНОСИТСЯ</w:t>
      </w:r>
    </w:p>
    <w:p w14:paraId="49DD880D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синдром </w:t>
      </w:r>
      <w:proofErr w:type="spellStart"/>
      <w:r w:rsidRPr="00E63CF4">
        <w:rPr>
          <w:lang w:val="ru-RU"/>
        </w:rPr>
        <w:t>Дреслера</w:t>
      </w:r>
      <w:proofErr w:type="spellEnd"/>
    </w:p>
    <w:p w14:paraId="52B9315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A6AF8C" w14:textId="77777777" w:rsidR="0010624C" w:rsidRPr="00E63CF4" w:rsidRDefault="00086B71">
      <w:pPr>
        <w:pStyle w:val="a3"/>
        <w:spacing w:line="451" w:lineRule="auto"/>
        <w:ind w:right="6014"/>
        <w:rPr>
          <w:lang w:val="ru-RU"/>
        </w:rPr>
      </w:pPr>
      <w:r w:rsidRPr="00E63CF4">
        <w:rPr>
          <w:lang w:val="ru-RU"/>
        </w:rPr>
        <w:t>Б) фибрилляция желудочков В) кардиогенный шок</w:t>
      </w:r>
    </w:p>
    <w:p w14:paraId="06A958A4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блокада левой ножки пучка Гиса</w:t>
      </w:r>
    </w:p>
    <w:p w14:paraId="29BA49B2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A9FB64" w14:textId="77777777" w:rsidR="0010624C" w:rsidRPr="00E63CF4" w:rsidRDefault="00086B71">
      <w:pPr>
        <w:pStyle w:val="1"/>
        <w:spacing w:before="73" w:line="276" w:lineRule="auto"/>
        <w:ind w:right="1573"/>
        <w:rPr>
          <w:lang w:val="ru-RU"/>
        </w:rPr>
      </w:pPr>
      <w:r w:rsidRPr="00E63CF4">
        <w:rPr>
          <w:lang w:val="ru-RU"/>
        </w:rPr>
        <w:lastRenderedPageBreak/>
        <w:t>3845. [T038665] ПРИ ГИПЕРТРОФИЧЕСКОЙ КАРДИОМИОПАТИИ С ОБСТРУКЦИЕЙ ВЫНОСЯЩЕГО ТРАКТА ЛЕВОГО ЖЕЛУДОЧКА ПРОТИВОПОКАЗАН</w:t>
      </w:r>
    </w:p>
    <w:p w14:paraId="161E2158" w14:textId="77777777" w:rsidR="0010624C" w:rsidRPr="00E63CF4" w:rsidRDefault="00086B71">
      <w:pPr>
        <w:pStyle w:val="a3"/>
        <w:spacing w:before="197" w:line="448" w:lineRule="auto"/>
        <w:ind w:right="7450"/>
        <w:rPr>
          <w:lang w:val="ru-RU"/>
        </w:rPr>
      </w:pPr>
      <w:r w:rsidRPr="00E63CF4">
        <w:rPr>
          <w:lang w:val="ru-RU"/>
        </w:rPr>
        <w:t xml:space="preserve">А) Дигоксин Б) </w:t>
      </w:r>
      <w:proofErr w:type="spellStart"/>
      <w:r w:rsidRPr="00E63CF4">
        <w:rPr>
          <w:lang w:val="ru-RU"/>
        </w:rPr>
        <w:t>Бисопролол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Верапамил</w:t>
      </w:r>
      <w:proofErr w:type="spellEnd"/>
      <w:r w:rsidRPr="00E63CF4">
        <w:rPr>
          <w:lang w:val="ru-RU"/>
        </w:rPr>
        <w:t xml:space="preserve"> Г) Дилтиазем</w:t>
      </w:r>
    </w:p>
    <w:p w14:paraId="1CF1E3AB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3846. [T038672] АТЕРОГЕННЫМ ЭФФЕКТОМ ОБЛАДАЮТ</w:t>
      </w:r>
    </w:p>
    <w:p w14:paraId="06B7E187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753B9A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β-адреноблокаторы</w:t>
      </w:r>
    </w:p>
    <w:p w14:paraId="4207268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5E96A3" w14:textId="77777777" w:rsidR="0010624C" w:rsidRPr="00E63CF4" w:rsidRDefault="00086B71">
      <w:pPr>
        <w:pStyle w:val="a3"/>
        <w:spacing w:before="1" w:line="451" w:lineRule="auto"/>
        <w:ind w:right="4030"/>
        <w:rPr>
          <w:lang w:val="ru-RU"/>
        </w:rPr>
      </w:pPr>
      <w:r w:rsidRPr="00E63CF4">
        <w:rPr>
          <w:lang w:val="ru-RU"/>
        </w:rPr>
        <w:t>Б) антагонисты медленных кальциевых каналов В) ингибиторы АПФ</w:t>
      </w:r>
    </w:p>
    <w:p w14:paraId="72C5B38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антагонисты  рецепторов ангиотензина II</w:t>
      </w:r>
    </w:p>
    <w:p w14:paraId="2584DA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4ACD073" w14:textId="77777777" w:rsidR="0010624C" w:rsidRPr="00E63CF4" w:rsidRDefault="00086B71">
      <w:pPr>
        <w:pStyle w:val="1"/>
        <w:spacing w:line="276" w:lineRule="auto"/>
        <w:ind w:right="311"/>
        <w:rPr>
          <w:lang w:val="ru-RU"/>
        </w:rPr>
      </w:pPr>
      <w:r w:rsidRPr="00E63CF4">
        <w:rPr>
          <w:lang w:val="ru-RU"/>
        </w:rPr>
        <w:t>3847. [T039242] ДЛЯ СКРИНИНГА НА ТУБЕРКУЛЁЗНУЮ ИНФЕКЦИЮ ДЕТЯМ И ПОДРОСТКАМ ДИАСКИНТЕСТ ПРОВОДИТСЯ В ВОЗРАСТЕ (ГОД)</w:t>
      </w:r>
    </w:p>
    <w:p w14:paraId="24C5B56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8-17</w:t>
      </w:r>
    </w:p>
    <w:p w14:paraId="4FCDF4E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3A429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12-17</w:t>
      </w:r>
    </w:p>
    <w:p w14:paraId="7519D64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B3D39F3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10-17</w:t>
      </w:r>
    </w:p>
    <w:p w14:paraId="76E5244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FAD7B2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11-17</w:t>
      </w:r>
    </w:p>
    <w:p w14:paraId="4D5A6C6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0FD47BE" w14:textId="77777777" w:rsidR="0010624C" w:rsidRPr="00E63CF4" w:rsidRDefault="00086B71">
      <w:pPr>
        <w:pStyle w:val="1"/>
        <w:spacing w:line="276" w:lineRule="auto"/>
        <w:ind w:right="471"/>
        <w:rPr>
          <w:lang w:val="ru-RU"/>
        </w:rPr>
      </w:pPr>
      <w:r w:rsidRPr="00E63CF4">
        <w:rPr>
          <w:lang w:val="ru-RU"/>
        </w:rPr>
        <w:t>3848. [T039243] ОБЯЗАТЕЛЬНОЕ ФЛЮОРОГРАФИЧЕСКОЕ ОБСЛЕДОВАНИЕ НАСЕЛЕНИЯ НА ТУБЕРКУЛЁЗ ПРОВОДИТСЯ С (ГОД)</w:t>
      </w:r>
    </w:p>
    <w:p w14:paraId="2FB610D4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15</w:t>
      </w:r>
    </w:p>
    <w:p w14:paraId="76B04F7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E52F6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14</w:t>
      </w:r>
    </w:p>
    <w:p w14:paraId="4758F5B6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3AD718C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10</w:t>
      </w:r>
    </w:p>
    <w:p w14:paraId="68DED6C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7E2382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7</w:t>
      </w:r>
    </w:p>
    <w:p w14:paraId="4C91224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6DD167E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3849. [T039244] ТУБЕРКУЛЕМУ ЛЁГКОГО ДИФФЕРЕНЦИРУЮТ С</w:t>
      </w:r>
    </w:p>
    <w:p w14:paraId="1AB4E706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90F7F6A" w14:textId="77777777" w:rsidR="0010624C" w:rsidRPr="00E63CF4" w:rsidRDefault="00086B71">
      <w:pPr>
        <w:pStyle w:val="a3"/>
        <w:spacing w:line="451" w:lineRule="auto"/>
        <w:ind w:right="6236"/>
        <w:rPr>
          <w:lang w:val="ru-RU"/>
        </w:rPr>
      </w:pPr>
      <w:r w:rsidRPr="00E63CF4">
        <w:rPr>
          <w:lang w:val="ru-RU"/>
        </w:rPr>
        <w:t>А) периферическим раком Б) центральным раком</w:t>
      </w:r>
    </w:p>
    <w:p w14:paraId="5297BBC1" w14:textId="77777777" w:rsidR="0010624C" w:rsidRPr="00E63CF4" w:rsidRDefault="00086B71">
      <w:pPr>
        <w:pStyle w:val="a3"/>
        <w:spacing w:before="8" w:line="448" w:lineRule="auto"/>
        <w:ind w:right="6754"/>
        <w:rPr>
          <w:lang w:val="ru-RU"/>
        </w:rPr>
      </w:pPr>
      <w:r w:rsidRPr="00E63CF4">
        <w:rPr>
          <w:lang w:val="ru-RU"/>
        </w:rPr>
        <w:t xml:space="preserve">В) абсцессом </w:t>
      </w:r>
      <w:proofErr w:type="spellStart"/>
      <w:r w:rsidRPr="00E63CF4">
        <w:rPr>
          <w:lang w:val="ru-RU"/>
        </w:rPr>
        <w:t>лѐгкого</w:t>
      </w:r>
      <w:proofErr w:type="spellEnd"/>
      <w:r w:rsidRPr="00E63CF4">
        <w:rPr>
          <w:lang w:val="ru-RU"/>
        </w:rPr>
        <w:t xml:space="preserve"> Г) пневмонией</w:t>
      </w:r>
    </w:p>
    <w:p w14:paraId="220AC870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B824B1" w14:textId="77777777" w:rsidR="0010624C" w:rsidRPr="00E63CF4" w:rsidRDefault="00086B71">
      <w:pPr>
        <w:pStyle w:val="1"/>
        <w:spacing w:before="73" w:line="278" w:lineRule="auto"/>
        <w:ind w:right="195"/>
        <w:rPr>
          <w:lang w:val="ru-RU"/>
        </w:rPr>
      </w:pPr>
      <w:r w:rsidRPr="00E63CF4">
        <w:rPr>
          <w:lang w:val="ru-RU"/>
        </w:rPr>
        <w:lastRenderedPageBreak/>
        <w:t>3850. [T039255] У МАЛЬЧИКА 5 ЛЕТ С АГ И ЖАЛОБАМИ НА БОЛИ В ГОЛЕНЯХ ПРИ ХОДЬБЕ В ПЕРВУЮ ОЧЕРЕДЬ СЛЕДУЕТ ИСКЛЮЧИТЬ</w:t>
      </w:r>
    </w:p>
    <w:p w14:paraId="3D645006" w14:textId="77777777" w:rsidR="0010624C" w:rsidRPr="00E63CF4" w:rsidRDefault="00086B71">
      <w:pPr>
        <w:pStyle w:val="a3"/>
        <w:spacing w:before="192" w:line="448" w:lineRule="auto"/>
        <w:ind w:right="673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коарктацию</w:t>
      </w:r>
      <w:proofErr w:type="spellEnd"/>
      <w:r w:rsidRPr="00E63CF4">
        <w:rPr>
          <w:lang w:val="ru-RU"/>
        </w:rPr>
        <w:t xml:space="preserve"> аорты Б) синдром </w:t>
      </w:r>
      <w:proofErr w:type="spellStart"/>
      <w:r w:rsidRPr="00E63CF4">
        <w:rPr>
          <w:lang w:val="ru-RU"/>
        </w:rPr>
        <w:t>Такаясу</w:t>
      </w:r>
      <w:proofErr w:type="spellEnd"/>
      <w:r w:rsidRPr="00E63CF4">
        <w:rPr>
          <w:lang w:val="ru-RU"/>
        </w:rPr>
        <w:t xml:space="preserve"> В) пиелонефрит</w:t>
      </w:r>
    </w:p>
    <w:p w14:paraId="4C5ED91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облитерирующий эндартериит</w:t>
      </w:r>
    </w:p>
    <w:p w14:paraId="6DBAF1D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7DC9E92" w14:textId="77777777" w:rsidR="0010624C" w:rsidRPr="00E63CF4" w:rsidRDefault="00086B71">
      <w:pPr>
        <w:pStyle w:val="1"/>
        <w:spacing w:line="276" w:lineRule="auto"/>
        <w:ind w:right="393"/>
        <w:rPr>
          <w:lang w:val="ru-RU"/>
        </w:rPr>
      </w:pPr>
      <w:r w:rsidRPr="00E63CF4">
        <w:rPr>
          <w:lang w:val="ru-RU"/>
        </w:rPr>
        <w:t>3851. [T039288] К АБСОЛЮТНЫМ ПРОТИВОПОКАЗАНИЯМ К ПРОВЕДЕНИЮ СУТОЧНОГО МОНИТОРИРОВАНИЯ АД ОТНОСЯТ</w:t>
      </w:r>
    </w:p>
    <w:p w14:paraId="25BC1C62" w14:textId="77777777" w:rsidR="0010624C" w:rsidRPr="00E63CF4" w:rsidRDefault="00086B71">
      <w:pPr>
        <w:pStyle w:val="a3"/>
        <w:spacing w:before="195" w:line="278" w:lineRule="auto"/>
        <w:ind w:right="87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тромбоцитопатию</w:t>
      </w:r>
      <w:proofErr w:type="spellEnd"/>
      <w:r w:rsidRPr="00E63CF4">
        <w:rPr>
          <w:lang w:val="ru-RU"/>
        </w:rPr>
        <w:t>, тромбоцитопению и другие заболевания крови в период обострения</w:t>
      </w:r>
    </w:p>
    <w:p w14:paraId="3C99B12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Б) гипертермию</w:t>
      </w:r>
    </w:p>
    <w:p w14:paraId="6F2EA91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19DBD4" w14:textId="77777777" w:rsidR="0010624C" w:rsidRPr="00E63CF4" w:rsidRDefault="00086B71">
      <w:pPr>
        <w:pStyle w:val="a3"/>
        <w:spacing w:line="448" w:lineRule="auto"/>
        <w:ind w:right="5605"/>
        <w:rPr>
          <w:lang w:val="ru-RU"/>
        </w:rPr>
      </w:pPr>
      <w:r w:rsidRPr="00E63CF4">
        <w:rPr>
          <w:lang w:val="ru-RU"/>
        </w:rPr>
        <w:t>В) ортостатическую гипотензию Г) нарушения ритма сердца</w:t>
      </w:r>
    </w:p>
    <w:p w14:paraId="37133340" w14:textId="77777777" w:rsidR="0010624C" w:rsidRPr="00E63CF4" w:rsidRDefault="00086B71">
      <w:pPr>
        <w:pStyle w:val="1"/>
        <w:spacing w:before="15" w:line="276" w:lineRule="auto"/>
        <w:ind w:right="2706"/>
        <w:rPr>
          <w:lang w:val="ru-RU"/>
        </w:rPr>
      </w:pPr>
      <w:r w:rsidRPr="00E63CF4">
        <w:rPr>
          <w:lang w:val="ru-RU"/>
        </w:rPr>
        <w:t>3852. [T039290] ПРИ ЛЕВОЖЕЛУДОЧКОВОЙ СЕРДЕЧНОЙ НЕДОСТАТОЧНОСТИ ЗАСТОЙ КРОВИ РАЗВИВАЕТСЯ В</w:t>
      </w:r>
    </w:p>
    <w:p w14:paraId="76A1F2FE" w14:textId="77777777" w:rsidR="0010624C" w:rsidRPr="00E63CF4" w:rsidRDefault="00086B71">
      <w:pPr>
        <w:pStyle w:val="a3"/>
        <w:spacing w:before="197" w:line="448" w:lineRule="auto"/>
        <w:ind w:right="5358"/>
        <w:rPr>
          <w:lang w:val="ru-RU"/>
        </w:rPr>
      </w:pPr>
      <w:r w:rsidRPr="00E63CF4">
        <w:rPr>
          <w:lang w:val="ru-RU"/>
        </w:rPr>
        <w:t>А) малом круге кровообращения Б) большом круге кровообращения В) портальной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системе</w:t>
      </w:r>
    </w:p>
    <w:p w14:paraId="3DF3E4D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большом и малом кругах кровообращения</w:t>
      </w:r>
    </w:p>
    <w:p w14:paraId="509E318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DE7E00" w14:textId="77777777" w:rsidR="0010624C" w:rsidRPr="00E63CF4" w:rsidRDefault="00086B71">
      <w:pPr>
        <w:pStyle w:val="1"/>
        <w:spacing w:line="276" w:lineRule="auto"/>
        <w:ind w:right="840"/>
        <w:rPr>
          <w:lang w:val="ru-RU"/>
        </w:rPr>
      </w:pPr>
      <w:r w:rsidRPr="00E63CF4">
        <w:rPr>
          <w:lang w:val="ru-RU"/>
        </w:rPr>
        <w:t>3853. [T039294] КРОВОСНАБЖЕНИЕ МИОКАРДА ОСУЩЕСТВЛЯЕТСЯ ВО ВРЕМЯ</w:t>
      </w:r>
    </w:p>
    <w:p w14:paraId="7594B929" w14:textId="77777777" w:rsidR="0010624C" w:rsidRPr="00E63CF4" w:rsidRDefault="00086B71">
      <w:pPr>
        <w:pStyle w:val="a3"/>
        <w:spacing w:before="198" w:line="448" w:lineRule="auto"/>
        <w:ind w:right="7666"/>
        <w:rPr>
          <w:lang w:val="ru-RU"/>
        </w:rPr>
      </w:pPr>
      <w:r w:rsidRPr="00E63CF4">
        <w:rPr>
          <w:lang w:val="ru-RU"/>
        </w:rPr>
        <w:t>А) диастолы Б) систолы</w:t>
      </w:r>
    </w:p>
    <w:p w14:paraId="65906110" w14:textId="77777777" w:rsidR="0010624C" w:rsidRPr="00E63CF4" w:rsidRDefault="00086B71">
      <w:pPr>
        <w:pStyle w:val="a3"/>
        <w:spacing w:before="11" w:line="451" w:lineRule="auto"/>
        <w:ind w:right="6583"/>
        <w:rPr>
          <w:lang w:val="ru-RU"/>
        </w:rPr>
      </w:pPr>
      <w:r w:rsidRPr="00E63CF4">
        <w:rPr>
          <w:lang w:val="ru-RU"/>
        </w:rPr>
        <w:t xml:space="preserve">В) систолы и диастолы Г) </w:t>
      </w:r>
      <w:proofErr w:type="spellStart"/>
      <w:r w:rsidRPr="00E63CF4">
        <w:rPr>
          <w:lang w:val="ru-RU"/>
        </w:rPr>
        <w:t>пресистолы</w:t>
      </w:r>
      <w:proofErr w:type="spellEnd"/>
    </w:p>
    <w:p w14:paraId="6EE896B9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EB3755" w14:textId="77777777" w:rsidR="0010624C" w:rsidRPr="00E63CF4" w:rsidRDefault="00086B71">
      <w:pPr>
        <w:pStyle w:val="1"/>
        <w:tabs>
          <w:tab w:val="left" w:pos="8927"/>
        </w:tabs>
        <w:spacing w:before="73" w:line="276" w:lineRule="auto"/>
        <w:ind w:right="638"/>
        <w:rPr>
          <w:lang w:val="ru-RU"/>
        </w:rPr>
      </w:pPr>
      <w:r w:rsidRPr="00E63CF4">
        <w:rPr>
          <w:lang w:val="ru-RU"/>
        </w:rPr>
        <w:lastRenderedPageBreak/>
        <w:t>3854. [T039295] АДАПТАЦИОННОЕ СНИЖЕНИЕ ВНУТРИКЛЕТОЧНОГО ЭНЕРГЕТИЧЕСКОГО МЕТАБОЛИЗМА ПУТЕМ УГНЕТЕНИЯ СОКРАТИТЕЛЬНОГО СОСТОЯНИЯ КАРДИОМИОЦИТА В ОТВЕТ НА УМЕНЬШЕНИЕ КОРОНАРНОГО КРОВОТОКА</w:t>
      </w:r>
      <w:r w:rsidRPr="00E63CF4">
        <w:rPr>
          <w:spacing w:val="-14"/>
          <w:lang w:val="ru-RU"/>
        </w:rPr>
        <w:t xml:space="preserve"> </w:t>
      </w:r>
      <w:r w:rsidRPr="00E63CF4">
        <w:rPr>
          <w:lang w:val="ru-RU"/>
        </w:rPr>
        <w:t>ОПРЕДЕЛЯЕТСЯ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 xml:space="preserve">КАК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b w:val="0"/>
          <w:lang w:val="ru-RU"/>
        </w:rPr>
        <w:t xml:space="preserve"> </w:t>
      </w:r>
      <w:r w:rsidRPr="00E63CF4">
        <w:rPr>
          <w:lang w:val="ru-RU"/>
        </w:rPr>
        <w:t>МИОКАРДА</w:t>
      </w:r>
    </w:p>
    <w:p w14:paraId="39B6A919" w14:textId="77777777" w:rsidR="0010624C" w:rsidRPr="00E63CF4" w:rsidRDefault="00086B71">
      <w:pPr>
        <w:pStyle w:val="a3"/>
        <w:spacing w:before="197" w:line="448" w:lineRule="auto"/>
        <w:ind w:right="6993"/>
        <w:rPr>
          <w:lang w:val="ru-RU"/>
        </w:rPr>
      </w:pPr>
      <w:r w:rsidRPr="00E63CF4">
        <w:rPr>
          <w:lang w:val="ru-RU"/>
        </w:rPr>
        <w:t>А) «гибернация» Б) «</w:t>
      </w:r>
      <w:proofErr w:type="spellStart"/>
      <w:r w:rsidRPr="00E63CF4">
        <w:rPr>
          <w:lang w:val="ru-RU"/>
        </w:rPr>
        <w:t>оглушенность</w:t>
      </w:r>
      <w:proofErr w:type="spellEnd"/>
      <w:r w:rsidRPr="00E63CF4">
        <w:rPr>
          <w:lang w:val="ru-RU"/>
        </w:rPr>
        <w:t>» В) «некроз»</w:t>
      </w:r>
    </w:p>
    <w:p w14:paraId="2F81E93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«апоптоз»</w:t>
      </w:r>
    </w:p>
    <w:p w14:paraId="25DDBC1A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4685FD59" w14:textId="77777777" w:rsidR="0010624C" w:rsidRPr="00E63CF4" w:rsidRDefault="00086B71">
      <w:pPr>
        <w:pStyle w:val="1"/>
        <w:spacing w:line="278" w:lineRule="auto"/>
        <w:ind w:right="671"/>
        <w:rPr>
          <w:lang w:val="ru-RU"/>
        </w:rPr>
      </w:pPr>
      <w:r w:rsidRPr="00E63CF4">
        <w:rPr>
          <w:lang w:val="ru-RU"/>
        </w:rPr>
        <w:t>3855. [T039296] ЛУЧЕВАЯ ТЕРАПИЯ НА ОБЛАСТЬ СРЕДОСТЕНИЯ МОЖЕТ ПРИВОДИТЬ К</w:t>
      </w:r>
    </w:p>
    <w:p w14:paraId="1D551940" w14:textId="77777777" w:rsidR="0010624C" w:rsidRPr="00E63CF4" w:rsidRDefault="00086B71">
      <w:pPr>
        <w:pStyle w:val="a3"/>
        <w:spacing w:before="192" w:line="451" w:lineRule="auto"/>
        <w:ind w:right="5173"/>
        <w:rPr>
          <w:lang w:val="ru-RU"/>
        </w:rPr>
      </w:pPr>
      <w:r w:rsidRPr="00E63CF4">
        <w:rPr>
          <w:lang w:val="ru-RU"/>
        </w:rPr>
        <w:t>А) кальцификации створок клапанов Б) гипертрофии миокарда</w:t>
      </w:r>
    </w:p>
    <w:p w14:paraId="64B65E8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асинхронии</w:t>
      </w:r>
      <w:proofErr w:type="spellEnd"/>
      <w:r w:rsidRPr="00E63CF4">
        <w:rPr>
          <w:lang w:val="ru-RU"/>
        </w:rPr>
        <w:t xml:space="preserve"> миокарда</w:t>
      </w:r>
    </w:p>
    <w:p w14:paraId="4355365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71169A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диастолической дисфункции миокарда</w:t>
      </w:r>
    </w:p>
    <w:p w14:paraId="320F66FD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3EED5A6" w14:textId="77777777" w:rsidR="0010624C" w:rsidRPr="00E63CF4" w:rsidRDefault="00086B71">
      <w:pPr>
        <w:pStyle w:val="1"/>
        <w:spacing w:line="278" w:lineRule="auto"/>
        <w:ind w:right="954"/>
        <w:rPr>
          <w:lang w:val="ru-RU"/>
        </w:rPr>
      </w:pPr>
      <w:r w:rsidRPr="00E63CF4">
        <w:rPr>
          <w:lang w:val="ru-RU"/>
        </w:rPr>
        <w:t>3856. [T039345] РАСШИРЕННЫЕ ВЕНЫ ПЕРЕДНЕЙ БРЮШНОЙ СТЕНКИ ЯВЛЯЮТСЯ ПРИЗНАКОМ</w:t>
      </w:r>
    </w:p>
    <w:p w14:paraId="4C86FDB2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портальной гипертензии</w:t>
      </w:r>
    </w:p>
    <w:p w14:paraId="71BF7EF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A759EE5" w14:textId="77777777" w:rsidR="0010624C" w:rsidRPr="00E63CF4" w:rsidRDefault="00086B71">
      <w:pPr>
        <w:pStyle w:val="a3"/>
        <w:spacing w:line="448" w:lineRule="auto"/>
        <w:ind w:right="5817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эссенциальной</w:t>
      </w:r>
      <w:proofErr w:type="spellEnd"/>
      <w:r w:rsidRPr="00E63CF4">
        <w:rPr>
          <w:lang w:val="ru-RU"/>
        </w:rPr>
        <w:t xml:space="preserve"> гипертензии В) ренальной гипертензии</w:t>
      </w:r>
    </w:p>
    <w:p w14:paraId="6D5D8BA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синдрома Иценко-Кушинга</w:t>
      </w:r>
    </w:p>
    <w:p w14:paraId="38C2BAE4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21888C2E" w14:textId="77777777" w:rsidR="0010624C" w:rsidRPr="00E63CF4" w:rsidRDefault="00086B71">
      <w:pPr>
        <w:pStyle w:val="1"/>
        <w:spacing w:line="276" w:lineRule="auto"/>
        <w:ind w:right="94"/>
        <w:rPr>
          <w:lang w:val="ru-RU"/>
        </w:rPr>
      </w:pPr>
      <w:r w:rsidRPr="00E63CF4">
        <w:rPr>
          <w:lang w:val="ru-RU"/>
        </w:rPr>
        <w:t>3857. [T039348] КОРРИГИРУЕМЫМ ФАКТОРОМ РИСКА РАЗВИТИЯ СЕРДЕЧНО- СОСУДИСТЫХ ЗАБОЛЕВАНИЙ ЯВЛЯЕТСЯ</w:t>
      </w:r>
    </w:p>
    <w:p w14:paraId="0E7681E7" w14:textId="77777777" w:rsidR="0010624C" w:rsidRPr="00E63CF4" w:rsidRDefault="00086B71">
      <w:pPr>
        <w:pStyle w:val="a3"/>
        <w:spacing w:before="195" w:line="451" w:lineRule="auto"/>
        <w:ind w:right="7154"/>
        <w:rPr>
          <w:lang w:val="ru-RU"/>
        </w:rPr>
      </w:pPr>
      <w:r w:rsidRPr="00E63CF4">
        <w:rPr>
          <w:lang w:val="ru-RU"/>
        </w:rPr>
        <w:t>А) дислипидемия Б) возраст</w:t>
      </w:r>
    </w:p>
    <w:p w14:paraId="73622F71" w14:textId="77777777" w:rsidR="0010624C" w:rsidRPr="00E63CF4" w:rsidRDefault="00086B71">
      <w:pPr>
        <w:pStyle w:val="a3"/>
        <w:spacing w:before="6" w:line="451" w:lineRule="auto"/>
        <w:ind w:right="708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гиперурикемия</w:t>
      </w:r>
      <w:proofErr w:type="spellEnd"/>
      <w:r w:rsidRPr="00E63CF4">
        <w:rPr>
          <w:lang w:val="ru-RU"/>
        </w:rPr>
        <w:t xml:space="preserve"> Г) пол</w:t>
      </w:r>
    </w:p>
    <w:p w14:paraId="18C2E88E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6055A6" w14:textId="77777777" w:rsidR="0010624C" w:rsidRPr="00E63CF4" w:rsidRDefault="00086B71">
      <w:pPr>
        <w:pStyle w:val="1"/>
        <w:spacing w:before="73" w:line="278" w:lineRule="auto"/>
        <w:ind w:right="1233"/>
        <w:rPr>
          <w:lang w:val="ru-RU"/>
        </w:rPr>
      </w:pPr>
      <w:r w:rsidRPr="00E63CF4">
        <w:rPr>
          <w:lang w:val="ru-RU"/>
        </w:rPr>
        <w:lastRenderedPageBreak/>
        <w:t>3858. [T039349] ОБЪЕМ ТАЛИИ У МУЖЧИН ПРИ МЕТАБОЛИЧЕСКОМ СИНДРОМЕ СОСТАВЛЯЕТ (СМ)</w:t>
      </w:r>
    </w:p>
    <w:p w14:paraId="72C26E69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94</w:t>
      </w:r>
    </w:p>
    <w:p w14:paraId="2812995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C90BD4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Б) 92</w:t>
      </w:r>
    </w:p>
    <w:p w14:paraId="07BA022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F10582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90</w:t>
      </w:r>
    </w:p>
    <w:p w14:paraId="0A6D0B5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57FA0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78</w:t>
      </w:r>
    </w:p>
    <w:p w14:paraId="0E1F524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2A3698B" w14:textId="77777777" w:rsidR="0010624C" w:rsidRPr="00E63CF4" w:rsidRDefault="00086B71">
      <w:pPr>
        <w:pStyle w:val="1"/>
        <w:spacing w:line="276" w:lineRule="auto"/>
        <w:ind w:right="624"/>
        <w:rPr>
          <w:lang w:val="ru-RU"/>
        </w:rPr>
      </w:pPr>
      <w:r w:rsidRPr="00E63CF4">
        <w:rPr>
          <w:lang w:val="ru-RU"/>
        </w:rPr>
        <w:t>3859. [T039350] УСИЛЕНИЕ 1 ТОНА НА ВЕРХУШКЕ СЕРДЦА ОТМЕЧАЕТСЯ ПРИ</w:t>
      </w:r>
    </w:p>
    <w:p w14:paraId="3214E2D9" w14:textId="77777777" w:rsidR="0010624C" w:rsidRPr="00E63CF4" w:rsidRDefault="00086B71">
      <w:pPr>
        <w:pStyle w:val="a3"/>
        <w:spacing w:before="196"/>
        <w:jc w:val="both"/>
        <w:rPr>
          <w:lang w:val="ru-RU"/>
        </w:rPr>
      </w:pPr>
      <w:r w:rsidRPr="00E63CF4">
        <w:rPr>
          <w:lang w:val="ru-RU"/>
        </w:rPr>
        <w:t>А) гипертонической болезни</w:t>
      </w:r>
    </w:p>
    <w:p w14:paraId="664F6124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E4E98C5" w14:textId="77777777" w:rsidR="0010624C" w:rsidRPr="00E63CF4" w:rsidRDefault="00086B71">
      <w:pPr>
        <w:pStyle w:val="a3"/>
        <w:spacing w:line="451" w:lineRule="auto"/>
        <w:ind w:right="5534"/>
        <w:rPr>
          <w:lang w:val="ru-RU"/>
        </w:rPr>
      </w:pPr>
      <w:r w:rsidRPr="00E63CF4">
        <w:rPr>
          <w:lang w:val="ru-RU"/>
        </w:rPr>
        <w:t>Б) митральной недостаточности В) хроническом легочном сердце</w:t>
      </w:r>
    </w:p>
    <w:p w14:paraId="78476640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>Г) тромбоэмболии легочной артерии</w:t>
      </w:r>
    </w:p>
    <w:p w14:paraId="662A974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AFADD69" w14:textId="77777777" w:rsidR="0010624C" w:rsidRPr="00E63CF4" w:rsidRDefault="00086B71">
      <w:pPr>
        <w:pStyle w:val="1"/>
        <w:spacing w:line="276" w:lineRule="auto"/>
        <w:ind w:right="1356"/>
        <w:rPr>
          <w:lang w:val="ru-RU"/>
        </w:rPr>
      </w:pPr>
      <w:r w:rsidRPr="00E63CF4">
        <w:rPr>
          <w:lang w:val="ru-RU"/>
        </w:rPr>
        <w:t>3860. [T039351] НА ЭЛЕКТРОКАРДИОГРАММЕ ПРИ АРТЕРИАЛЬНОЙ ГИПЕРТЕНЗИИ ВЫЯВЛЯЕТСЯ</w:t>
      </w:r>
    </w:p>
    <w:p w14:paraId="550CAB5B" w14:textId="77777777" w:rsidR="0010624C" w:rsidRPr="00E63CF4" w:rsidRDefault="00086B71">
      <w:pPr>
        <w:pStyle w:val="a3"/>
        <w:spacing w:before="197" w:line="448" w:lineRule="auto"/>
        <w:ind w:right="4904"/>
        <w:jc w:val="both"/>
        <w:rPr>
          <w:lang w:val="ru-RU"/>
        </w:rPr>
      </w:pPr>
      <w:r w:rsidRPr="00E63CF4">
        <w:rPr>
          <w:lang w:val="ru-RU"/>
        </w:rPr>
        <w:t>А) смещение переходной зоны в V4-V6 Б) смещение переходной зоны в V1-V2 В) патологический зубец Q</w:t>
      </w:r>
    </w:p>
    <w:p w14:paraId="6216B453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Г) увеличение интервала PQ</w:t>
      </w:r>
    </w:p>
    <w:p w14:paraId="1C10AE1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6F29AD1" w14:textId="77777777" w:rsidR="0010624C" w:rsidRPr="00E63CF4" w:rsidRDefault="00086B71">
      <w:pPr>
        <w:pStyle w:val="1"/>
        <w:spacing w:line="276" w:lineRule="auto"/>
        <w:ind w:right="2366"/>
        <w:rPr>
          <w:lang w:val="ru-RU"/>
        </w:rPr>
      </w:pPr>
      <w:r w:rsidRPr="00E63CF4">
        <w:rPr>
          <w:lang w:val="ru-RU"/>
        </w:rPr>
        <w:t>3861. [T039352] ИСТИННАЯ ПОЛИЦИТЕМИЯ ВСТРЕЧАЕТСЯ ПРЕИМУЩЕСТВЕННО В ВОЗРАСТЕ (ГОД)</w:t>
      </w:r>
    </w:p>
    <w:p w14:paraId="642A1931" w14:textId="77777777" w:rsidR="0010624C" w:rsidRPr="00E63CF4" w:rsidRDefault="00086B71">
      <w:pPr>
        <w:pStyle w:val="a3"/>
        <w:spacing w:before="198" w:line="448" w:lineRule="auto"/>
        <w:ind w:right="7418"/>
        <w:rPr>
          <w:lang w:val="ru-RU"/>
        </w:rPr>
      </w:pPr>
      <w:r w:rsidRPr="00E63CF4">
        <w:rPr>
          <w:lang w:val="ru-RU"/>
        </w:rPr>
        <w:t>А) 60 и старше Б) 20-30</w:t>
      </w:r>
    </w:p>
    <w:p w14:paraId="3E1561C4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5-10</w:t>
      </w:r>
    </w:p>
    <w:p w14:paraId="5554646F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19DD410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11-15</w:t>
      </w:r>
    </w:p>
    <w:p w14:paraId="3EDD263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50F822A" w14:textId="77777777" w:rsidR="0010624C" w:rsidRPr="00E63CF4" w:rsidRDefault="00086B71">
      <w:pPr>
        <w:pStyle w:val="1"/>
        <w:spacing w:line="276" w:lineRule="auto"/>
        <w:ind w:right="605"/>
        <w:rPr>
          <w:lang w:val="ru-RU"/>
        </w:rPr>
      </w:pPr>
      <w:r w:rsidRPr="00E63CF4">
        <w:rPr>
          <w:lang w:val="ru-RU"/>
        </w:rPr>
        <w:t>3862. [T039353] ПРИ ЖЕЛЕЗОДЕФИЦИТНОЙ АНЕМИИ В ОБЩЕМ АНАЛИЗЕ КРОВИ НАБЛЮДАЕТСЯ</w:t>
      </w:r>
    </w:p>
    <w:p w14:paraId="7F0166F6" w14:textId="77777777" w:rsidR="0010624C" w:rsidRPr="00E63CF4" w:rsidRDefault="00086B71">
      <w:pPr>
        <w:pStyle w:val="a3"/>
        <w:spacing w:before="198" w:line="448" w:lineRule="auto"/>
        <w:ind w:right="733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гипохромия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гиперхромия</w:t>
      </w:r>
      <w:proofErr w:type="spellEnd"/>
    </w:p>
    <w:p w14:paraId="73D7E62C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микросфероцитоз</w:t>
      </w:r>
      <w:proofErr w:type="spellEnd"/>
    </w:p>
    <w:p w14:paraId="3CA61B1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B6A6453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окантоцитоз</w:t>
      </w:r>
      <w:proofErr w:type="spellEnd"/>
    </w:p>
    <w:p w14:paraId="4B97A09D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2F9866C" w14:textId="77777777" w:rsidR="0010624C" w:rsidRPr="00E63CF4" w:rsidRDefault="00086B71">
      <w:pPr>
        <w:pStyle w:val="1"/>
        <w:spacing w:before="73" w:line="278" w:lineRule="auto"/>
        <w:ind w:right="1624"/>
        <w:rPr>
          <w:lang w:val="ru-RU"/>
        </w:rPr>
      </w:pPr>
      <w:r w:rsidRPr="00E63CF4">
        <w:rPr>
          <w:lang w:val="ru-RU"/>
        </w:rPr>
        <w:lastRenderedPageBreak/>
        <w:t>3863. [T039354] АДРЕНАЛИН, АМИОДАРОН И ДЕФИБРИЛЛЯЦИЯ В СОВОКУПНОСТИ ИСПОЛЬЗУЮТСЯ ПРИ ЛЕЧЕНИИ</w:t>
      </w:r>
    </w:p>
    <w:p w14:paraId="09A6997B" w14:textId="77777777" w:rsidR="0010624C" w:rsidRPr="00E63CF4" w:rsidRDefault="00086B71">
      <w:pPr>
        <w:pStyle w:val="a3"/>
        <w:spacing w:before="192" w:line="451" w:lineRule="auto"/>
        <w:ind w:right="5961"/>
        <w:rPr>
          <w:lang w:val="ru-RU"/>
        </w:rPr>
      </w:pPr>
      <w:r w:rsidRPr="00E63CF4">
        <w:rPr>
          <w:lang w:val="ru-RU"/>
        </w:rPr>
        <w:t>А) фибрилляции желудочков Б) асистолии</w:t>
      </w:r>
    </w:p>
    <w:p w14:paraId="575AB8A8" w14:textId="77777777" w:rsidR="0010624C" w:rsidRPr="00E63CF4" w:rsidRDefault="00086B71">
      <w:pPr>
        <w:pStyle w:val="a3"/>
        <w:spacing w:before="6" w:line="451" w:lineRule="auto"/>
        <w:ind w:right="6010"/>
        <w:rPr>
          <w:lang w:val="ru-RU"/>
        </w:rPr>
      </w:pPr>
      <w:r w:rsidRPr="00E63CF4">
        <w:rPr>
          <w:lang w:val="ru-RU"/>
        </w:rPr>
        <w:t>В) фибрилляции предсердий Г) трепетании предсердий</w:t>
      </w:r>
    </w:p>
    <w:p w14:paraId="4E6AEEFB" w14:textId="77777777" w:rsidR="0010624C" w:rsidRPr="00E63CF4" w:rsidRDefault="00086B71">
      <w:pPr>
        <w:pStyle w:val="1"/>
        <w:spacing w:before="13" w:line="276" w:lineRule="auto"/>
        <w:ind w:right="315"/>
        <w:rPr>
          <w:lang w:val="ru-RU"/>
        </w:rPr>
      </w:pPr>
      <w:r w:rsidRPr="00E63CF4">
        <w:rPr>
          <w:lang w:val="ru-RU"/>
        </w:rPr>
        <w:t>3864. [T039355] ПРИ ЛЕЧЕНИИ ИНГАЛЯЦИОННЫМИ ГЛЮКОКОРТИКОИДАМИ В СТАНДАРТНЫХ ДОЗАХ ВОЗМОЖНО РАЗВИТИЕ</w:t>
      </w:r>
    </w:p>
    <w:p w14:paraId="775EE6E0" w14:textId="77777777" w:rsidR="0010624C" w:rsidRPr="00E63CF4" w:rsidRDefault="00086B71">
      <w:pPr>
        <w:pStyle w:val="a3"/>
        <w:spacing w:before="195" w:line="451" w:lineRule="auto"/>
        <w:ind w:right="761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дисфонии</w:t>
      </w:r>
      <w:proofErr w:type="spellEnd"/>
      <w:r w:rsidRPr="00E63CF4">
        <w:rPr>
          <w:lang w:val="ru-RU"/>
        </w:rPr>
        <w:t xml:space="preserve"> Б) ожирения</w:t>
      </w:r>
    </w:p>
    <w:p w14:paraId="0ECC1B76" w14:textId="77777777" w:rsidR="0010624C" w:rsidRPr="00E63CF4" w:rsidRDefault="00086B71">
      <w:pPr>
        <w:pStyle w:val="a3"/>
        <w:spacing w:before="8" w:line="448" w:lineRule="auto"/>
        <w:ind w:right="6516"/>
        <w:rPr>
          <w:lang w:val="ru-RU"/>
        </w:rPr>
      </w:pPr>
      <w:r w:rsidRPr="00E63CF4">
        <w:rPr>
          <w:lang w:val="ru-RU"/>
        </w:rPr>
        <w:t>В) стероидного диабета Г) остеопороза</w:t>
      </w:r>
    </w:p>
    <w:p w14:paraId="4746298D" w14:textId="77777777" w:rsidR="0010624C" w:rsidRPr="00E63CF4" w:rsidRDefault="00086B71">
      <w:pPr>
        <w:pStyle w:val="1"/>
        <w:spacing w:before="16" w:line="276" w:lineRule="auto"/>
        <w:ind w:right="514"/>
        <w:rPr>
          <w:lang w:val="ru-RU"/>
        </w:rPr>
      </w:pPr>
      <w:r w:rsidRPr="00E63CF4">
        <w:rPr>
          <w:lang w:val="ru-RU"/>
        </w:rPr>
        <w:t>3865. [T039356] ПРЕИМУЩЕСТВЕННО НА Β2-АДРЕНОРЕЦЕПТОРЫ ЛЕГКИХ ДЕЙСТВУЕТ</w:t>
      </w:r>
    </w:p>
    <w:p w14:paraId="69B4DC17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Фенотерол</w:t>
      </w:r>
    </w:p>
    <w:p w14:paraId="5A6C3E5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5A05D3C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Тиотропия</w:t>
      </w:r>
      <w:proofErr w:type="spellEnd"/>
      <w:r w:rsidRPr="00E63CF4">
        <w:rPr>
          <w:lang w:val="ru-RU"/>
        </w:rPr>
        <w:t xml:space="preserve"> бромид</w:t>
      </w:r>
    </w:p>
    <w:p w14:paraId="7425812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DD9153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Гликопиррония</w:t>
      </w:r>
      <w:proofErr w:type="spellEnd"/>
      <w:r w:rsidRPr="00E63CF4">
        <w:rPr>
          <w:lang w:val="ru-RU"/>
        </w:rPr>
        <w:t xml:space="preserve"> бромид</w:t>
      </w:r>
    </w:p>
    <w:p w14:paraId="6C0F49E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193E15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Беклометазона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дипропионат</w:t>
      </w:r>
      <w:proofErr w:type="spellEnd"/>
    </w:p>
    <w:p w14:paraId="413985B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6CBFB59" w14:textId="77777777" w:rsidR="0010624C" w:rsidRPr="00E63CF4" w:rsidRDefault="00086B71">
      <w:pPr>
        <w:pStyle w:val="1"/>
        <w:spacing w:line="276" w:lineRule="auto"/>
        <w:ind w:right="1171"/>
        <w:rPr>
          <w:lang w:val="ru-RU"/>
        </w:rPr>
      </w:pPr>
      <w:r w:rsidRPr="00E63CF4">
        <w:rPr>
          <w:lang w:val="ru-RU"/>
        </w:rPr>
        <w:t>3866. [T039357] ПРИ СОЧЕТАНИИ ХРОНИЧЕСКОЙ ОБСТРУКТИВНОЙ БОЛЕЗНИ ЛЕГКИХ И ПАРОКСИЗМОВ ФИБРИЛЛЯЦИИ ПРЕДСЕРДИЙ ПРОТИВОПОКАЗАНО НАЗНАЧЕНИЕ</w:t>
      </w:r>
    </w:p>
    <w:p w14:paraId="6A7669CF" w14:textId="77777777" w:rsidR="0010624C" w:rsidRPr="00E63CF4" w:rsidRDefault="00086B71">
      <w:pPr>
        <w:pStyle w:val="a3"/>
        <w:spacing w:before="197" w:line="448" w:lineRule="auto"/>
        <w:ind w:right="715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Пропранолола</w:t>
      </w:r>
      <w:proofErr w:type="spellEnd"/>
      <w:r w:rsidRPr="00E63CF4">
        <w:rPr>
          <w:lang w:val="ru-RU"/>
        </w:rPr>
        <w:t xml:space="preserve"> Б)  </w:t>
      </w:r>
      <w:proofErr w:type="spellStart"/>
      <w:r w:rsidRPr="00E63CF4">
        <w:rPr>
          <w:lang w:val="ru-RU"/>
        </w:rPr>
        <w:t>Верапамила</w:t>
      </w:r>
      <w:proofErr w:type="spellEnd"/>
      <w:r w:rsidRPr="00E63CF4">
        <w:rPr>
          <w:lang w:val="ru-RU"/>
        </w:rPr>
        <w:t xml:space="preserve"> В) Дигоксина</w:t>
      </w:r>
    </w:p>
    <w:p w14:paraId="5BC61A4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Этацизина</w:t>
      </w:r>
      <w:proofErr w:type="spellEnd"/>
    </w:p>
    <w:p w14:paraId="59EB7EE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A6FF441" w14:textId="77777777" w:rsidR="0010624C" w:rsidRPr="00E63CF4" w:rsidRDefault="00086B71">
      <w:pPr>
        <w:pStyle w:val="1"/>
        <w:spacing w:before="73" w:line="278" w:lineRule="auto"/>
        <w:ind w:right="534"/>
        <w:rPr>
          <w:lang w:val="ru-RU"/>
        </w:rPr>
      </w:pPr>
      <w:r w:rsidRPr="00E63CF4">
        <w:rPr>
          <w:lang w:val="ru-RU"/>
        </w:rPr>
        <w:lastRenderedPageBreak/>
        <w:t>3867. [T039358] ДЛЯ ЛЕЧЕНИЯ ПНЕВМОНИИ, ВЫЗВАННОЙ АТИПИЧНЫМИ ВОЗБУДИТЕЛЯМИ, ИСПОЛЬЗУЕТСЯ</w:t>
      </w:r>
    </w:p>
    <w:p w14:paraId="73FA2C04" w14:textId="77777777" w:rsidR="0010624C" w:rsidRPr="00E63CF4" w:rsidRDefault="00086B71">
      <w:pPr>
        <w:pStyle w:val="a3"/>
        <w:spacing w:before="192" w:line="451" w:lineRule="auto"/>
        <w:ind w:right="7228"/>
        <w:rPr>
          <w:lang w:val="ru-RU"/>
        </w:rPr>
      </w:pPr>
      <w:r w:rsidRPr="00E63CF4">
        <w:rPr>
          <w:lang w:val="ru-RU"/>
        </w:rPr>
        <w:t xml:space="preserve">А) Азитромицин Б) Гентамицин В) </w:t>
      </w:r>
      <w:proofErr w:type="spellStart"/>
      <w:r w:rsidRPr="00E63CF4">
        <w:rPr>
          <w:lang w:val="ru-RU"/>
        </w:rPr>
        <w:t>Цефотаксим</w:t>
      </w:r>
      <w:proofErr w:type="spellEnd"/>
      <w:r w:rsidRPr="00E63CF4">
        <w:rPr>
          <w:lang w:val="ru-RU"/>
        </w:rPr>
        <w:t xml:space="preserve"> Г) Ванкомицин</w:t>
      </w:r>
    </w:p>
    <w:p w14:paraId="5F777D74" w14:textId="77777777" w:rsidR="0010624C" w:rsidRPr="00E63CF4" w:rsidRDefault="00086B71">
      <w:pPr>
        <w:pStyle w:val="1"/>
        <w:tabs>
          <w:tab w:val="left" w:pos="7746"/>
        </w:tabs>
        <w:spacing w:before="13" w:line="276" w:lineRule="auto"/>
        <w:ind w:right="181"/>
        <w:rPr>
          <w:lang w:val="ru-RU"/>
        </w:rPr>
      </w:pPr>
      <w:r w:rsidRPr="00E63CF4">
        <w:rPr>
          <w:lang w:val="ru-RU"/>
        </w:rPr>
        <w:t>3868. [T039360] ОЦЕНКА ЭФФЕКТИВНОСТИ СТАРТОВОЙ АНТИБАКТЕРИАЛЬНОЙ ТЕРАПИИ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ПРОВОДИТСЯ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ЧЕРЕЗ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ЧАСА/ЧАСОВ С МОМЕНТА ОТ НАЧАЛА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ЛЕЧЕНИЯ</w:t>
      </w:r>
    </w:p>
    <w:p w14:paraId="0614A97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48-72</w:t>
      </w:r>
    </w:p>
    <w:p w14:paraId="61B67B1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09D366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12-24</w:t>
      </w:r>
    </w:p>
    <w:p w14:paraId="1A3C58A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82276C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25-36</w:t>
      </w:r>
    </w:p>
    <w:p w14:paraId="7D32B3C2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D271E0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6-11</w:t>
      </w:r>
    </w:p>
    <w:p w14:paraId="00B7B27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2460A06" w14:textId="77777777" w:rsidR="0010624C" w:rsidRPr="00E63CF4" w:rsidRDefault="00086B71">
      <w:pPr>
        <w:pStyle w:val="1"/>
        <w:spacing w:line="276" w:lineRule="auto"/>
        <w:ind w:right="417"/>
        <w:rPr>
          <w:lang w:val="ru-RU"/>
        </w:rPr>
      </w:pPr>
      <w:r w:rsidRPr="00E63CF4">
        <w:rPr>
          <w:lang w:val="ru-RU"/>
        </w:rPr>
        <w:t>3869. [T039361] К ПОКАЗАНИЯМ ДЛЯ НАЗНАЧЕНИЯ ГЛЮКОКОРТИКОИДОВ ПРИ ОСТРОМ ГЛОМЕРУЛОНЕФРИТЕ ОТНОСЯТ</w:t>
      </w:r>
    </w:p>
    <w:p w14:paraId="73FB41A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остронефритический</w:t>
      </w:r>
      <w:proofErr w:type="spellEnd"/>
      <w:r w:rsidRPr="00E63CF4">
        <w:rPr>
          <w:lang w:val="ru-RU"/>
        </w:rPr>
        <w:t xml:space="preserve"> синдром</w:t>
      </w:r>
    </w:p>
    <w:p w14:paraId="09126EDD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333BF3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острую почечную недостаточность</w:t>
      </w:r>
    </w:p>
    <w:p w14:paraId="133BA44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2193471" w14:textId="77777777" w:rsidR="0010624C" w:rsidRPr="00E63CF4" w:rsidRDefault="00086B71">
      <w:pPr>
        <w:pStyle w:val="a3"/>
        <w:spacing w:line="448" w:lineRule="auto"/>
        <w:ind w:right="4428"/>
        <w:rPr>
          <w:lang w:val="ru-RU"/>
        </w:rPr>
      </w:pPr>
      <w:r w:rsidRPr="00E63CF4">
        <w:rPr>
          <w:lang w:val="ru-RU"/>
        </w:rPr>
        <w:t>В) хроническую почечную недостаточность Г) мочевой синдром</w:t>
      </w:r>
    </w:p>
    <w:p w14:paraId="4BFDC34B" w14:textId="77777777" w:rsidR="0010624C" w:rsidRPr="00E63CF4" w:rsidRDefault="00086B71">
      <w:pPr>
        <w:pStyle w:val="1"/>
        <w:spacing w:before="15" w:line="276" w:lineRule="auto"/>
        <w:ind w:right="1402"/>
        <w:rPr>
          <w:lang w:val="ru-RU"/>
        </w:rPr>
      </w:pPr>
      <w:r w:rsidRPr="00E63CF4">
        <w:rPr>
          <w:lang w:val="ru-RU"/>
        </w:rPr>
        <w:t>3870. [T039362] У БОЛЬНЫХ АТОПИЧЕСКИМ ДЕРМАТИТОМ ЧАСТО ВСТРЕЧАЕТСЯ</w:t>
      </w:r>
    </w:p>
    <w:p w14:paraId="6139F1FB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бронхиальная астма</w:t>
      </w:r>
    </w:p>
    <w:p w14:paraId="07050CF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7CE3C76" w14:textId="77777777" w:rsidR="0010624C" w:rsidRPr="00E63CF4" w:rsidRDefault="00086B71">
      <w:pPr>
        <w:pStyle w:val="a3"/>
        <w:spacing w:line="451" w:lineRule="auto"/>
        <w:ind w:right="4214"/>
        <w:rPr>
          <w:lang w:val="ru-RU"/>
        </w:rPr>
      </w:pPr>
      <w:r w:rsidRPr="00E63CF4">
        <w:rPr>
          <w:lang w:val="ru-RU"/>
        </w:rPr>
        <w:t>Б) хроническая обструктивная болезнь легких В) экзогенный аллергический альвеолит</w:t>
      </w:r>
    </w:p>
    <w:p w14:paraId="6DF25C92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идиопатический легочный фиброз</w:t>
      </w:r>
    </w:p>
    <w:p w14:paraId="05D647DA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88F1E96" w14:textId="77777777" w:rsidR="0010624C" w:rsidRPr="00E63CF4" w:rsidRDefault="00086B71">
      <w:pPr>
        <w:pStyle w:val="1"/>
        <w:spacing w:before="73" w:line="278" w:lineRule="auto"/>
        <w:ind w:right="1091"/>
        <w:rPr>
          <w:lang w:val="ru-RU"/>
        </w:rPr>
      </w:pPr>
      <w:r w:rsidRPr="00E63CF4">
        <w:rPr>
          <w:lang w:val="ru-RU"/>
        </w:rPr>
        <w:lastRenderedPageBreak/>
        <w:t>3871. [T039365] ПРЕПАРАТОМ, БЛОКИРУЮЩИМ Н2-ГИСТАМИНОВЫЕ РЕЦЕПТОРЫ, ЯВЛЯЕТСЯ</w:t>
      </w:r>
    </w:p>
    <w:p w14:paraId="7595104B" w14:textId="77777777" w:rsidR="0010624C" w:rsidRPr="00E63CF4" w:rsidRDefault="00086B71">
      <w:pPr>
        <w:pStyle w:val="a3"/>
        <w:spacing w:before="192" w:line="448" w:lineRule="auto"/>
        <w:ind w:right="7540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Ранитидин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Омепразол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Метацин</w:t>
      </w:r>
      <w:proofErr w:type="spellEnd"/>
    </w:p>
    <w:p w14:paraId="729F091A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Гастрофарм</w:t>
      </w:r>
      <w:proofErr w:type="spellEnd"/>
    </w:p>
    <w:p w14:paraId="5A2D0E0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D7FE57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3872. [T039367] ОМЕПРАЗОЛ ЯВЛЯЕТСЯ</w:t>
      </w:r>
    </w:p>
    <w:p w14:paraId="7E9274D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3997D46" w14:textId="77777777" w:rsidR="0010624C" w:rsidRPr="00E63CF4" w:rsidRDefault="00086B71">
      <w:pPr>
        <w:pStyle w:val="a3"/>
        <w:spacing w:line="451" w:lineRule="auto"/>
        <w:ind w:right="5376"/>
        <w:rPr>
          <w:lang w:val="ru-RU"/>
        </w:rPr>
      </w:pPr>
      <w:r w:rsidRPr="00E63CF4">
        <w:rPr>
          <w:lang w:val="ru-RU"/>
        </w:rPr>
        <w:t>А) ингибитором протонной помпы Б) желчегонным препаратом</w:t>
      </w:r>
    </w:p>
    <w:p w14:paraId="4267DB8B" w14:textId="77777777" w:rsidR="0010624C" w:rsidRPr="00E63CF4" w:rsidRDefault="00086B71">
      <w:pPr>
        <w:pStyle w:val="a3"/>
        <w:spacing w:before="6" w:line="451" w:lineRule="auto"/>
        <w:ind w:right="4317"/>
        <w:rPr>
          <w:lang w:val="ru-RU"/>
        </w:rPr>
      </w:pPr>
      <w:r w:rsidRPr="00E63CF4">
        <w:rPr>
          <w:lang w:val="ru-RU"/>
        </w:rPr>
        <w:t>В) блокатором Н2-гистаминовых рецепторов Г) ферментным препаратом</w:t>
      </w:r>
    </w:p>
    <w:p w14:paraId="255E39AA" w14:textId="77777777" w:rsidR="0010624C" w:rsidRPr="00E63CF4" w:rsidRDefault="00086B71">
      <w:pPr>
        <w:pStyle w:val="1"/>
        <w:spacing w:before="11" w:line="278" w:lineRule="auto"/>
        <w:ind w:right="713"/>
        <w:rPr>
          <w:lang w:val="ru-RU"/>
        </w:rPr>
      </w:pPr>
      <w:r w:rsidRPr="00E63CF4">
        <w:rPr>
          <w:lang w:val="ru-RU"/>
        </w:rPr>
        <w:t>3873. [T039369] ПРЕПАРАТОМ ВЫБОРА В ЛЕЧЕНИИ КОЖНОГО ЗУДА ПРИ БИЛИАРНОМ ЦИРРОЗЕ ЯВЛЯЕТСЯ</w:t>
      </w:r>
    </w:p>
    <w:p w14:paraId="2AD70441" w14:textId="77777777" w:rsidR="0010624C" w:rsidRPr="00E63CF4" w:rsidRDefault="00086B71">
      <w:pPr>
        <w:pStyle w:val="a3"/>
        <w:spacing w:before="193" w:line="451" w:lineRule="auto"/>
        <w:ind w:right="553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Урсодезоксихолиевая</w:t>
      </w:r>
      <w:proofErr w:type="spellEnd"/>
      <w:r w:rsidRPr="00E63CF4">
        <w:rPr>
          <w:lang w:val="ru-RU"/>
        </w:rPr>
        <w:t xml:space="preserve"> кислота Б) </w:t>
      </w:r>
      <w:proofErr w:type="spellStart"/>
      <w:r w:rsidRPr="00E63CF4">
        <w:rPr>
          <w:lang w:val="ru-RU"/>
        </w:rPr>
        <w:t>Рибавирин</w:t>
      </w:r>
      <w:proofErr w:type="spellEnd"/>
    </w:p>
    <w:p w14:paraId="15CAEEC2" w14:textId="77777777" w:rsidR="0010624C" w:rsidRPr="00E63CF4" w:rsidRDefault="00086B71">
      <w:pPr>
        <w:pStyle w:val="a3"/>
        <w:spacing w:before="6" w:line="451" w:lineRule="auto"/>
        <w:ind w:right="7525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Дюфалак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Мебеверин</w:t>
      </w:r>
      <w:proofErr w:type="spellEnd"/>
    </w:p>
    <w:p w14:paraId="25364459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3874. [T039371] ПРОЛОНГИРОВАННЫМ ИНТЕРФЕРОНОМ ЯВЛЯЕТСЯ</w:t>
      </w:r>
    </w:p>
    <w:p w14:paraId="2DE8C2D4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5871735" w14:textId="77777777" w:rsidR="0010624C" w:rsidRPr="00E63CF4" w:rsidRDefault="00086B71">
      <w:pPr>
        <w:pStyle w:val="a3"/>
        <w:spacing w:before="1" w:line="451" w:lineRule="auto"/>
        <w:ind w:right="564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пегилированный</w:t>
      </w:r>
      <w:proofErr w:type="spellEnd"/>
      <w:r w:rsidRPr="00E63CF4">
        <w:rPr>
          <w:lang w:val="ru-RU"/>
        </w:rPr>
        <w:t xml:space="preserve"> интерферон Б) Интерферон α</w:t>
      </w:r>
    </w:p>
    <w:p w14:paraId="3A921E14" w14:textId="77777777" w:rsidR="0010624C" w:rsidRPr="00E63CF4" w:rsidRDefault="00086B71">
      <w:pPr>
        <w:pStyle w:val="a3"/>
        <w:spacing w:before="6" w:line="451" w:lineRule="auto"/>
        <w:ind w:right="7281"/>
        <w:rPr>
          <w:lang w:val="ru-RU"/>
        </w:rPr>
      </w:pPr>
      <w:r w:rsidRPr="00E63CF4">
        <w:rPr>
          <w:lang w:val="ru-RU"/>
        </w:rPr>
        <w:t xml:space="preserve">В)  </w:t>
      </w:r>
      <w:proofErr w:type="spellStart"/>
      <w:r w:rsidRPr="00E63CF4">
        <w:rPr>
          <w:lang w:val="ru-RU"/>
        </w:rPr>
        <w:t>Рибавирин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Адеметионин</w:t>
      </w:r>
      <w:proofErr w:type="spellEnd"/>
    </w:p>
    <w:p w14:paraId="1298A63B" w14:textId="77777777" w:rsidR="0010624C" w:rsidRPr="00E63CF4" w:rsidRDefault="00086B71">
      <w:pPr>
        <w:pStyle w:val="1"/>
        <w:spacing w:before="10" w:line="278" w:lineRule="auto"/>
        <w:ind w:right="251"/>
        <w:rPr>
          <w:lang w:val="ru-RU"/>
        </w:rPr>
      </w:pPr>
      <w:r w:rsidRPr="00E63CF4">
        <w:rPr>
          <w:lang w:val="ru-RU"/>
        </w:rPr>
        <w:t>3875. [T039372] ПРИ РАЗВИТИИ ТЯЖЁЛОЙ ПЕЧЁНОЧНОЙ ЭНЦЕФАЛОПАТИИ ПОСТУПЛЕНИЕ БЕЛКА ОГРАНИЧИВАЮТ ДО (Г/СУТКИ)</w:t>
      </w:r>
    </w:p>
    <w:p w14:paraId="052DEB6C" w14:textId="77777777" w:rsidR="0010624C" w:rsidRPr="00E63CF4" w:rsidRDefault="00086B71">
      <w:pPr>
        <w:pStyle w:val="a3"/>
        <w:spacing w:before="192"/>
        <w:jc w:val="both"/>
        <w:rPr>
          <w:lang w:val="ru-RU"/>
        </w:rPr>
      </w:pPr>
      <w:r w:rsidRPr="00E63CF4">
        <w:rPr>
          <w:lang w:val="ru-RU"/>
        </w:rPr>
        <w:t>А) 20-30</w:t>
      </w:r>
    </w:p>
    <w:p w14:paraId="4DAD345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8BF0BD0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Б) 31-40</w:t>
      </w:r>
    </w:p>
    <w:p w14:paraId="2434E23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BD7F011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В) 41-50</w:t>
      </w:r>
    </w:p>
    <w:p w14:paraId="46216E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B9CED27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51-60</w:t>
      </w:r>
    </w:p>
    <w:p w14:paraId="1E42B787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0877F07" w14:textId="77777777" w:rsidR="0010624C" w:rsidRPr="00E63CF4" w:rsidRDefault="00086B71">
      <w:pPr>
        <w:pStyle w:val="1"/>
        <w:spacing w:before="73" w:line="276" w:lineRule="auto"/>
        <w:ind w:right="392"/>
        <w:jc w:val="both"/>
        <w:rPr>
          <w:lang w:val="ru-RU"/>
        </w:rPr>
      </w:pPr>
      <w:r w:rsidRPr="00E63CF4">
        <w:rPr>
          <w:lang w:val="ru-RU"/>
        </w:rPr>
        <w:lastRenderedPageBreak/>
        <w:t>3876. [T039373] АБСОЛЮТНЫМ ПРОТИВОПОКАЗАНИЕМ ДЛЯ НАЗНАЧЕНИЯ БОЛЬНЫМ АРТЕРИАЛЬНОЙ ГИПЕРТЕНЗИЕЙ БЕТА-АДРЕНОБЛОКАТОРОВ ЯВЛЯЕТСЯ</w:t>
      </w:r>
    </w:p>
    <w:p w14:paraId="6920DFDF" w14:textId="77777777" w:rsidR="0010624C" w:rsidRPr="00E63CF4" w:rsidRDefault="00086B71">
      <w:pPr>
        <w:pStyle w:val="a3"/>
        <w:spacing w:before="197" w:line="448" w:lineRule="auto"/>
        <w:ind w:right="4313"/>
        <w:rPr>
          <w:lang w:val="ru-RU"/>
        </w:rPr>
      </w:pPr>
      <w:r w:rsidRPr="00E63CF4">
        <w:rPr>
          <w:lang w:val="ru-RU"/>
        </w:rPr>
        <w:t>А) атриовентрикулярная блокада 2-3 степени Б) атриовентрикулярная блокада 1 степени В) трепетание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предсердий</w:t>
      </w:r>
    </w:p>
    <w:p w14:paraId="2D394DEC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фибрилляция предсердий</w:t>
      </w:r>
    </w:p>
    <w:p w14:paraId="0A6F28D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57F3665" w14:textId="77777777" w:rsidR="0010624C" w:rsidRPr="00E63CF4" w:rsidRDefault="00086B71">
      <w:pPr>
        <w:pStyle w:val="1"/>
        <w:spacing w:line="276" w:lineRule="auto"/>
        <w:ind w:right="1512"/>
        <w:rPr>
          <w:lang w:val="ru-RU"/>
        </w:rPr>
      </w:pPr>
      <w:r w:rsidRPr="00E63CF4">
        <w:rPr>
          <w:lang w:val="ru-RU"/>
        </w:rPr>
        <w:t>3877. [T039374] НАИБОЛЕЕ РАЦИОНАЛЬНОЙ КОМБИНАЦИЕЙ АНТИГИПЕРТЕНЗИВНОЙ ТЕРАПИИ ДЛЯ ЛЕЧЕНИЯ БОЛЬНЫХ АРТЕРИАЛЬНОЙ ГИПЕРТЕНЗИЕЙ С ХРОНИЧЕСКОЙ СЕРДЕЧНОЙ НЕДОСТАТОЧНОСТЬЮ ЯВЛЯЕТСЯ</w:t>
      </w:r>
    </w:p>
    <w:p w14:paraId="5C569C8D" w14:textId="77777777" w:rsidR="0010624C" w:rsidRPr="00E63CF4" w:rsidRDefault="00086B71">
      <w:pPr>
        <w:pStyle w:val="a3"/>
        <w:spacing w:before="195" w:line="276" w:lineRule="auto"/>
        <w:ind w:right="851"/>
        <w:rPr>
          <w:lang w:val="ru-RU"/>
        </w:rPr>
      </w:pPr>
      <w:r w:rsidRPr="00E63CF4">
        <w:rPr>
          <w:lang w:val="ru-RU"/>
        </w:rPr>
        <w:t xml:space="preserve">А) ингибиторы </w:t>
      </w:r>
      <w:proofErr w:type="spellStart"/>
      <w:r w:rsidRPr="00E63CF4">
        <w:rPr>
          <w:lang w:val="ru-RU"/>
        </w:rPr>
        <w:t>ангиотензинпревращающего</w:t>
      </w:r>
      <w:proofErr w:type="spellEnd"/>
      <w:r w:rsidRPr="00E63CF4">
        <w:rPr>
          <w:lang w:val="ru-RU"/>
        </w:rPr>
        <w:t xml:space="preserve"> фермента, бета-адреноблокаторы, </w:t>
      </w:r>
      <w:proofErr w:type="spellStart"/>
      <w:r w:rsidRPr="00E63CF4">
        <w:rPr>
          <w:lang w:val="ru-RU"/>
        </w:rPr>
        <w:t>тиазидные</w:t>
      </w:r>
      <w:proofErr w:type="spellEnd"/>
      <w:r w:rsidRPr="00E63CF4">
        <w:rPr>
          <w:lang w:val="ru-RU"/>
        </w:rPr>
        <w:t xml:space="preserve"> диуретики</w:t>
      </w:r>
    </w:p>
    <w:p w14:paraId="01C0C197" w14:textId="77777777" w:rsidR="0010624C" w:rsidRPr="00E63CF4" w:rsidRDefault="00086B71">
      <w:pPr>
        <w:pStyle w:val="a3"/>
        <w:spacing w:before="202" w:line="276" w:lineRule="auto"/>
        <w:ind w:right="1551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ганглиоблокаторы</w:t>
      </w:r>
      <w:proofErr w:type="spellEnd"/>
      <w:r w:rsidRPr="00E63CF4">
        <w:rPr>
          <w:lang w:val="ru-RU"/>
        </w:rPr>
        <w:t xml:space="preserve">, антагонисты кальция </w:t>
      </w:r>
      <w:proofErr w:type="spellStart"/>
      <w:r w:rsidRPr="00E63CF4">
        <w:rPr>
          <w:lang w:val="ru-RU"/>
        </w:rPr>
        <w:t>дигидропиридинового</w:t>
      </w:r>
      <w:proofErr w:type="spellEnd"/>
      <w:r w:rsidRPr="00E63CF4">
        <w:rPr>
          <w:lang w:val="ru-RU"/>
        </w:rPr>
        <w:t xml:space="preserve"> ряда, калийсберегающие диуретики</w:t>
      </w:r>
    </w:p>
    <w:p w14:paraId="5ACF74B4" w14:textId="77777777" w:rsidR="0010624C" w:rsidRPr="00E63CF4" w:rsidRDefault="00086B71">
      <w:pPr>
        <w:pStyle w:val="a3"/>
        <w:spacing w:before="202" w:line="276" w:lineRule="auto"/>
        <w:ind w:right="327"/>
        <w:rPr>
          <w:lang w:val="ru-RU"/>
        </w:rPr>
      </w:pPr>
      <w:r w:rsidRPr="00E63CF4">
        <w:rPr>
          <w:lang w:val="ru-RU"/>
        </w:rPr>
        <w:t xml:space="preserve">В) альфа-адреноблокаторы, антагонисты кальция </w:t>
      </w:r>
      <w:proofErr w:type="spellStart"/>
      <w:r w:rsidRPr="00E63CF4">
        <w:rPr>
          <w:lang w:val="ru-RU"/>
        </w:rPr>
        <w:t>недигидропиридинового</w:t>
      </w:r>
      <w:proofErr w:type="spellEnd"/>
      <w:r w:rsidRPr="00E63CF4">
        <w:rPr>
          <w:lang w:val="ru-RU"/>
        </w:rPr>
        <w:t xml:space="preserve"> ряда, петлевые диуретики</w:t>
      </w:r>
    </w:p>
    <w:p w14:paraId="63BCF5BB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Г) блокаторы рецепторов ангиотензина II, антагонисты альдостерона, </w:t>
      </w:r>
      <w:proofErr w:type="spellStart"/>
      <w:r w:rsidRPr="00E63CF4">
        <w:rPr>
          <w:lang w:val="ru-RU"/>
        </w:rPr>
        <w:t>симпатолитики</w:t>
      </w:r>
      <w:proofErr w:type="spellEnd"/>
    </w:p>
    <w:p w14:paraId="632BFDB1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9B06BAF" w14:textId="77777777" w:rsidR="0010624C" w:rsidRPr="00E63CF4" w:rsidRDefault="00086B71">
      <w:pPr>
        <w:pStyle w:val="1"/>
        <w:spacing w:line="276" w:lineRule="auto"/>
        <w:ind w:right="253"/>
        <w:rPr>
          <w:lang w:val="ru-RU"/>
        </w:rPr>
      </w:pPr>
      <w:r w:rsidRPr="00E63CF4">
        <w:rPr>
          <w:lang w:val="ru-RU"/>
        </w:rPr>
        <w:t>3878. [T039375] ВОЗМОЖНЫМИ ОСЛОЖНЕНИЯМИ ПРИ ПЕРЕДОЗИРОВКЕ Β2- АГОНИСТОВ ЯВЛЯЮТСЯ</w:t>
      </w:r>
    </w:p>
    <w:p w14:paraId="701FE021" w14:textId="77777777" w:rsidR="0010624C" w:rsidRPr="00E63CF4" w:rsidRDefault="00086B71">
      <w:pPr>
        <w:pStyle w:val="a3"/>
        <w:spacing w:before="197" w:line="451" w:lineRule="auto"/>
        <w:ind w:right="5561"/>
        <w:rPr>
          <w:lang w:val="ru-RU"/>
        </w:rPr>
      </w:pPr>
      <w:r w:rsidRPr="00E63CF4">
        <w:rPr>
          <w:lang w:val="ru-RU"/>
        </w:rPr>
        <w:t xml:space="preserve">А) тахикардия, нарушения ритма Б) </w:t>
      </w:r>
      <w:proofErr w:type="spellStart"/>
      <w:r w:rsidRPr="00E63CF4">
        <w:rPr>
          <w:lang w:val="ru-RU"/>
        </w:rPr>
        <w:t>гипокалиемия</w:t>
      </w:r>
      <w:proofErr w:type="spellEnd"/>
      <w:r w:rsidRPr="00E63CF4">
        <w:rPr>
          <w:lang w:val="ru-RU"/>
        </w:rPr>
        <w:t xml:space="preserve">, бронхоспазм В)  </w:t>
      </w:r>
      <w:proofErr w:type="spellStart"/>
      <w:r w:rsidRPr="00E63CF4">
        <w:rPr>
          <w:lang w:val="ru-RU"/>
        </w:rPr>
        <w:t>гиперкалиемия</w:t>
      </w:r>
      <w:proofErr w:type="spellEnd"/>
      <w:r w:rsidRPr="00E63CF4">
        <w:rPr>
          <w:lang w:val="ru-RU"/>
        </w:rPr>
        <w:t>,  сонливость Г) брадикардия,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гипергликемия</w:t>
      </w:r>
    </w:p>
    <w:p w14:paraId="11E63DBD" w14:textId="77777777" w:rsidR="0010624C" w:rsidRPr="00E63CF4" w:rsidRDefault="00086B71">
      <w:pPr>
        <w:pStyle w:val="1"/>
        <w:spacing w:before="10" w:line="276" w:lineRule="auto"/>
        <w:ind w:right="875"/>
        <w:rPr>
          <w:lang w:val="ru-RU"/>
        </w:rPr>
      </w:pPr>
      <w:r w:rsidRPr="00E63CF4">
        <w:rPr>
          <w:lang w:val="ru-RU"/>
        </w:rPr>
        <w:t>3879. [T039377] ПРЕПАРАТОМ ВЫБОРА ДЛЯ КУПИРОВАНИЯ БОЛЕВОГО СИНДРОМА ПРИ КАРДИОГЕННОМ ШОКЕ ЯВЛЯЕТСЯ</w:t>
      </w:r>
    </w:p>
    <w:p w14:paraId="48DB36EE" w14:textId="77777777" w:rsidR="0010624C" w:rsidRPr="00E63CF4" w:rsidRDefault="00086B71">
      <w:pPr>
        <w:pStyle w:val="a3"/>
        <w:spacing w:before="197" w:line="451" w:lineRule="auto"/>
        <w:ind w:right="7658"/>
        <w:rPr>
          <w:lang w:val="ru-RU"/>
        </w:rPr>
      </w:pPr>
      <w:r w:rsidRPr="00E63CF4">
        <w:rPr>
          <w:lang w:val="ru-RU"/>
        </w:rPr>
        <w:t xml:space="preserve">А) Морфин Б) </w:t>
      </w:r>
      <w:proofErr w:type="spellStart"/>
      <w:r w:rsidRPr="00E63CF4">
        <w:rPr>
          <w:lang w:val="ru-RU"/>
        </w:rPr>
        <w:t>Фентанил</w:t>
      </w:r>
      <w:proofErr w:type="spellEnd"/>
    </w:p>
    <w:p w14:paraId="1CD715F0" w14:textId="77777777" w:rsidR="0010624C" w:rsidRPr="00E63CF4" w:rsidRDefault="00086B71">
      <w:pPr>
        <w:pStyle w:val="a3"/>
        <w:spacing w:before="6" w:line="451" w:lineRule="auto"/>
        <w:ind w:right="674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Метамизол</w:t>
      </w:r>
      <w:proofErr w:type="spellEnd"/>
      <w:r w:rsidRPr="00E63CF4">
        <w:rPr>
          <w:lang w:val="ru-RU"/>
        </w:rPr>
        <w:t xml:space="preserve"> натрия Г) </w:t>
      </w:r>
      <w:proofErr w:type="spellStart"/>
      <w:r w:rsidRPr="00E63CF4">
        <w:rPr>
          <w:lang w:val="ru-RU"/>
        </w:rPr>
        <w:t>Кеторолак</w:t>
      </w:r>
      <w:proofErr w:type="spellEnd"/>
    </w:p>
    <w:p w14:paraId="02716AFD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422145F" w14:textId="77777777" w:rsidR="0010624C" w:rsidRPr="00E63CF4" w:rsidRDefault="00086B71">
      <w:pPr>
        <w:pStyle w:val="1"/>
        <w:spacing w:before="73"/>
        <w:rPr>
          <w:lang w:val="ru-RU"/>
        </w:rPr>
      </w:pPr>
      <w:r w:rsidRPr="00E63CF4">
        <w:rPr>
          <w:lang w:val="ru-RU"/>
        </w:rPr>
        <w:lastRenderedPageBreak/>
        <w:t>3880. [T039378] ПРИ ПЕРЕДОЗИРОВКЕ ГЕПАРИНА СЛЕДУЕТ НАЗНАЧИТЬ</w:t>
      </w:r>
    </w:p>
    <w:p w14:paraId="3A745DA7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1D3991AF" w14:textId="77777777" w:rsidR="0010624C" w:rsidRPr="00E63CF4" w:rsidRDefault="00086B71">
      <w:pPr>
        <w:pStyle w:val="a3"/>
        <w:spacing w:line="451" w:lineRule="auto"/>
        <w:ind w:right="6613"/>
        <w:rPr>
          <w:lang w:val="ru-RU"/>
        </w:rPr>
      </w:pPr>
      <w:r w:rsidRPr="00E63CF4">
        <w:rPr>
          <w:lang w:val="ru-RU"/>
        </w:rPr>
        <w:t>А) Протамина сульфат Б) Калия иодид</w:t>
      </w:r>
    </w:p>
    <w:p w14:paraId="44969B06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В) Натрия нитрит</w:t>
      </w:r>
    </w:p>
    <w:p w14:paraId="60C614B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A157AA9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Налоксона</w:t>
      </w:r>
      <w:proofErr w:type="spellEnd"/>
      <w:r w:rsidRPr="00E63CF4">
        <w:rPr>
          <w:lang w:val="ru-RU"/>
        </w:rPr>
        <w:t xml:space="preserve"> гидрохлорид</w:t>
      </w:r>
    </w:p>
    <w:p w14:paraId="150F787E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0D8E3E1D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3881. [T039379] ВНУТРИВЕННАЯ ИНФУЗИЯ АМИОДАРОНА ПОКАЗАНА ПРИ</w:t>
      </w:r>
    </w:p>
    <w:p w14:paraId="24F184D3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0816585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А) желудочковой тахикардии</w:t>
      </w:r>
    </w:p>
    <w:p w14:paraId="5F209B7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00F949FA" w14:textId="77777777" w:rsidR="0010624C" w:rsidRPr="00E63CF4" w:rsidRDefault="00086B71">
      <w:pPr>
        <w:pStyle w:val="a3"/>
        <w:spacing w:before="1" w:line="448" w:lineRule="auto"/>
        <w:ind w:right="4502"/>
        <w:rPr>
          <w:lang w:val="ru-RU"/>
        </w:rPr>
      </w:pPr>
      <w:r w:rsidRPr="00E63CF4">
        <w:rPr>
          <w:lang w:val="ru-RU"/>
        </w:rPr>
        <w:t>Б) атриовентрикулярной блокаде 1 степени В) электромеханической диссоциации</w:t>
      </w:r>
    </w:p>
    <w:p w14:paraId="7697A733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Г) синусовой брадикардии</w:t>
      </w:r>
    </w:p>
    <w:p w14:paraId="32F65640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F57AAE5" w14:textId="77777777" w:rsidR="0010624C" w:rsidRPr="00E63CF4" w:rsidRDefault="00086B71">
      <w:pPr>
        <w:pStyle w:val="1"/>
        <w:spacing w:line="276" w:lineRule="auto"/>
        <w:ind w:right="1002"/>
        <w:rPr>
          <w:lang w:val="ru-RU"/>
        </w:rPr>
      </w:pPr>
      <w:r w:rsidRPr="00E63CF4">
        <w:rPr>
          <w:lang w:val="ru-RU"/>
        </w:rPr>
        <w:t>3882. [T039380] ПРЕПАРАТОМ ВЫБОРА ДЛЯ ЛЕЧЕНИЯ ТАХИКАРДИИ С ШИРОКИМИ РИТМИЧНЫМИ КОМПЛЕКСАМИ QRS И СТАБИЛЬНОЙ ГЕМОДИНАМИКОЙ ЯВЛЯЕТСЯ</w:t>
      </w:r>
    </w:p>
    <w:p w14:paraId="5143DE45" w14:textId="77777777" w:rsidR="0010624C" w:rsidRPr="00E63CF4" w:rsidRDefault="00086B71">
      <w:pPr>
        <w:pStyle w:val="a3"/>
        <w:spacing w:before="195" w:line="451" w:lineRule="auto"/>
        <w:ind w:right="7465"/>
        <w:rPr>
          <w:lang w:val="ru-RU"/>
        </w:rPr>
      </w:pPr>
      <w:r w:rsidRPr="00E63CF4">
        <w:rPr>
          <w:lang w:val="ru-RU"/>
        </w:rPr>
        <w:t>А) Амиодарон Б) Аденозин</w:t>
      </w:r>
    </w:p>
    <w:p w14:paraId="33B2D70E" w14:textId="77777777" w:rsidR="0010624C" w:rsidRPr="00E63CF4" w:rsidRDefault="00086B71">
      <w:pPr>
        <w:pStyle w:val="a3"/>
        <w:spacing w:before="5" w:line="451" w:lineRule="auto"/>
        <w:ind w:right="727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Г) Дигоксин</w:t>
      </w:r>
    </w:p>
    <w:p w14:paraId="6EF113B1" w14:textId="77777777" w:rsidR="0010624C" w:rsidRPr="00E63CF4" w:rsidRDefault="00086B71">
      <w:pPr>
        <w:pStyle w:val="1"/>
        <w:spacing w:before="13" w:line="276" w:lineRule="auto"/>
        <w:ind w:right="1439"/>
        <w:rPr>
          <w:lang w:val="ru-RU"/>
        </w:rPr>
      </w:pPr>
      <w:r w:rsidRPr="00E63CF4">
        <w:rPr>
          <w:lang w:val="ru-RU"/>
        </w:rPr>
        <w:t>3883. [T039381] АНАЛИЗ МОЧИ ПО ЗИМНИЦКОМУ ПРЕДПОЛАГАЕТ ОПРЕДЕЛЕНИЕ</w:t>
      </w:r>
    </w:p>
    <w:p w14:paraId="318D64D0" w14:textId="77777777" w:rsidR="0010624C" w:rsidRPr="00E63CF4" w:rsidRDefault="00086B71">
      <w:pPr>
        <w:pStyle w:val="a3"/>
        <w:spacing w:before="195" w:line="451" w:lineRule="auto"/>
        <w:ind w:right="1583"/>
        <w:rPr>
          <w:lang w:val="ru-RU"/>
        </w:rPr>
      </w:pPr>
      <w:r w:rsidRPr="00E63CF4">
        <w:rPr>
          <w:lang w:val="ru-RU"/>
        </w:rPr>
        <w:t>А) объема и удельной плотности мочи каждые три часа в течение суток Б) объема и удельной плотности суточной мочи</w:t>
      </w:r>
    </w:p>
    <w:p w14:paraId="18614E9D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>В) объема и удельной плотности утренней мочи</w:t>
      </w:r>
    </w:p>
    <w:p w14:paraId="6811A8B6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882397E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концентрации белка в моче каждые три часа в течение суток</w:t>
      </w:r>
    </w:p>
    <w:p w14:paraId="06E4556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0AD97A8" w14:textId="77777777" w:rsidR="0010624C" w:rsidRPr="00E63CF4" w:rsidRDefault="00086B71">
      <w:pPr>
        <w:pStyle w:val="1"/>
        <w:spacing w:line="276" w:lineRule="auto"/>
        <w:ind w:right="1081"/>
        <w:rPr>
          <w:lang w:val="ru-RU"/>
        </w:rPr>
      </w:pPr>
      <w:r w:rsidRPr="00E63CF4">
        <w:rPr>
          <w:lang w:val="ru-RU"/>
        </w:rPr>
        <w:t>3884. [T039394] НАИБОЛЕЕ ВЫРАЖЕННЫЙ ГИПОЛИПИДЕМИЧЕСКИЙ ЭФФЕКТ МОЖЕТ БЫТЬ ДОСТИГНУТ ПРИ ПРИЕМЕ</w:t>
      </w:r>
    </w:p>
    <w:p w14:paraId="1E9FBAD6" w14:textId="77777777" w:rsidR="0010624C" w:rsidRPr="00E63CF4" w:rsidRDefault="00086B71">
      <w:pPr>
        <w:pStyle w:val="a3"/>
        <w:spacing w:before="194" w:line="451" w:lineRule="auto"/>
        <w:ind w:right="7139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Розувастатина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Симвастатина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Аторвастатина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Правастатина</w:t>
      </w:r>
      <w:proofErr w:type="spellEnd"/>
    </w:p>
    <w:p w14:paraId="70CF5D10" w14:textId="77777777" w:rsidR="0010624C" w:rsidRPr="00E63CF4" w:rsidRDefault="0010624C">
      <w:pPr>
        <w:spacing w:line="451" w:lineRule="auto"/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E32126E" w14:textId="77777777" w:rsidR="0010624C" w:rsidRPr="00E63CF4" w:rsidRDefault="00086B71">
      <w:pPr>
        <w:pStyle w:val="1"/>
        <w:spacing w:before="73" w:line="278" w:lineRule="auto"/>
        <w:ind w:right="1547"/>
        <w:rPr>
          <w:lang w:val="ru-RU"/>
        </w:rPr>
      </w:pPr>
      <w:r w:rsidRPr="00E63CF4">
        <w:rPr>
          <w:lang w:val="ru-RU"/>
        </w:rPr>
        <w:lastRenderedPageBreak/>
        <w:t>3885. [T039413] ВТОРИЧНАЯ ПРОФИЛАКТИКА ВКЛЮЧАЕТ В СЕБЯ КОМПЛЕКС МЕР, НАПРАВЛЕННЫХ НА</w:t>
      </w:r>
    </w:p>
    <w:p w14:paraId="41F9DF80" w14:textId="77777777" w:rsidR="0010624C" w:rsidRPr="00E63CF4" w:rsidRDefault="00086B71">
      <w:pPr>
        <w:pStyle w:val="a3"/>
        <w:spacing w:before="192" w:line="278" w:lineRule="auto"/>
        <w:ind w:right="148"/>
        <w:rPr>
          <w:lang w:val="ru-RU"/>
        </w:rPr>
      </w:pPr>
      <w:r w:rsidRPr="00E63CF4">
        <w:rPr>
          <w:lang w:val="ru-RU"/>
        </w:rPr>
        <w:t>А) выявление заболевания на ранних стадиях, предупреждение его прогрессирования и возможных осложнений</w:t>
      </w:r>
    </w:p>
    <w:p w14:paraId="2A000DAA" w14:textId="77777777" w:rsidR="0010624C" w:rsidRPr="00E63CF4" w:rsidRDefault="00086B71">
      <w:pPr>
        <w:pStyle w:val="a3"/>
        <w:spacing w:before="197" w:line="276" w:lineRule="auto"/>
        <w:ind w:right="216"/>
        <w:rPr>
          <w:lang w:val="ru-RU"/>
        </w:rPr>
      </w:pPr>
      <w:r w:rsidRPr="00E63CF4">
        <w:rPr>
          <w:lang w:val="ru-RU"/>
        </w:rPr>
        <w:t>Б) выявление факторов риска, предупреждение возникновения болезни и устранение ее причин</w:t>
      </w:r>
    </w:p>
    <w:p w14:paraId="5F18F644" w14:textId="77777777" w:rsidR="0010624C" w:rsidRPr="00E63CF4" w:rsidRDefault="00086B71">
      <w:pPr>
        <w:pStyle w:val="a3"/>
        <w:spacing w:before="202" w:line="451" w:lineRule="auto"/>
        <w:ind w:right="946"/>
        <w:rPr>
          <w:lang w:val="ru-RU"/>
        </w:rPr>
      </w:pPr>
      <w:r w:rsidRPr="00E63CF4">
        <w:rPr>
          <w:lang w:val="ru-RU"/>
        </w:rPr>
        <w:t>В) улучшение качества жизни пациентов, имеющих хронические заболевание Г) предотвращение развития осложнений выявленного заболевания</w:t>
      </w:r>
    </w:p>
    <w:p w14:paraId="5BAC81CB" w14:textId="77777777" w:rsidR="0010624C" w:rsidRPr="00E63CF4" w:rsidRDefault="00086B71">
      <w:pPr>
        <w:pStyle w:val="1"/>
        <w:spacing w:before="11" w:line="276" w:lineRule="auto"/>
        <w:ind w:right="1573"/>
        <w:rPr>
          <w:lang w:val="ru-RU"/>
        </w:rPr>
      </w:pPr>
      <w:r w:rsidRPr="00E63CF4">
        <w:rPr>
          <w:lang w:val="ru-RU"/>
        </w:rPr>
        <w:t>3886. [T039414] ТРЕТИЧНАЯ ПРОФИЛАКТИКА ВКЛЮЧАЕТ В СЕБЯ КОМПЛЕКС МЕР, НАПРАВЛЕННЫХ НА</w:t>
      </w:r>
    </w:p>
    <w:p w14:paraId="03FC2297" w14:textId="77777777" w:rsidR="0010624C" w:rsidRPr="00E63CF4" w:rsidRDefault="00086B71">
      <w:pPr>
        <w:pStyle w:val="a3"/>
        <w:spacing w:before="197" w:line="276" w:lineRule="auto"/>
        <w:ind w:right="306"/>
        <w:rPr>
          <w:lang w:val="ru-RU"/>
        </w:rPr>
      </w:pPr>
      <w:r w:rsidRPr="00E63CF4">
        <w:rPr>
          <w:lang w:val="ru-RU"/>
        </w:rPr>
        <w:t>А) предотвращение ухудшения течения заболевания, возможных осложнений после того, как болезнь проявилась</w:t>
      </w:r>
    </w:p>
    <w:p w14:paraId="7AC7A629" w14:textId="77777777" w:rsidR="0010624C" w:rsidRPr="00E63CF4" w:rsidRDefault="00086B71">
      <w:pPr>
        <w:pStyle w:val="a3"/>
        <w:spacing w:before="202" w:line="276" w:lineRule="auto"/>
        <w:ind w:right="216"/>
        <w:rPr>
          <w:lang w:val="ru-RU"/>
        </w:rPr>
      </w:pPr>
      <w:r w:rsidRPr="00E63CF4">
        <w:rPr>
          <w:lang w:val="ru-RU"/>
        </w:rPr>
        <w:t xml:space="preserve">Б) выявление факторов риска, предупреждение возникновения болезни и устранение </w:t>
      </w:r>
      <w:proofErr w:type="spellStart"/>
      <w:r w:rsidRPr="00E63CF4">
        <w:rPr>
          <w:lang w:val="ru-RU"/>
        </w:rPr>
        <w:t>еѐ</w:t>
      </w:r>
      <w:proofErr w:type="spellEnd"/>
      <w:r w:rsidRPr="00E63CF4">
        <w:rPr>
          <w:lang w:val="ru-RU"/>
        </w:rPr>
        <w:t xml:space="preserve"> причин</w:t>
      </w:r>
    </w:p>
    <w:p w14:paraId="583E72A5" w14:textId="77777777" w:rsidR="0010624C" w:rsidRPr="00E63CF4" w:rsidRDefault="00086B71">
      <w:pPr>
        <w:pStyle w:val="a3"/>
        <w:spacing w:before="202" w:line="276" w:lineRule="auto"/>
        <w:ind w:right="1660"/>
        <w:rPr>
          <w:lang w:val="ru-RU"/>
        </w:rPr>
      </w:pPr>
      <w:r w:rsidRPr="00E63CF4">
        <w:rPr>
          <w:lang w:val="ru-RU"/>
        </w:rPr>
        <w:t>В) выявление заболевания на ранних стадиях и на предупреждение его прогрессирования, а также возможных осложнений</w:t>
      </w:r>
    </w:p>
    <w:p w14:paraId="6EC1189A" w14:textId="77777777" w:rsidR="0010624C" w:rsidRPr="00E63CF4" w:rsidRDefault="00086B71">
      <w:pPr>
        <w:pStyle w:val="a3"/>
        <w:spacing w:before="199" w:line="278" w:lineRule="auto"/>
        <w:ind w:right="1294"/>
        <w:rPr>
          <w:lang w:val="ru-RU"/>
        </w:rPr>
      </w:pPr>
      <w:r w:rsidRPr="00E63CF4">
        <w:rPr>
          <w:lang w:val="ru-RU"/>
        </w:rPr>
        <w:t>Г) реабилитацию больного, перенесшего острое заболевание с длительной нетрудоспособностью</w:t>
      </w:r>
    </w:p>
    <w:p w14:paraId="00D9C509" w14:textId="77777777" w:rsidR="0010624C" w:rsidRPr="00E63CF4" w:rsidRDefault="00086B71">
      <w:pPr>
        <w:pStyle w:val="1"/>
        <w:spacing w:before="201" w:line="276" w:lineRule="auto"/>
        <w:ind w:right="634"/>
        <w:rPr>
          <w:lang w:val="ru-RU"/>
        </w:rPr>
      </w:pPr>
      <w:r w:rsidRPr="00E63CF4">
        <w:rPr>
          <w:lang w:val="ru-RU"/>
        </w:rPr>
        <w:t>3887. [T039439] ВОСПАЛЕНИЕ СЛИЗИСТОЙ БРОНХОВ, УВЕЛИЧЕНИЕ БРОНХИАЛЬНОЙ СЕКРЕЦИИ, КАШЕЛЬ, ОДЫШКА НАБЛЮДАЮТСЯ ПРИ</w:t>
      </w:r>
    </w:p>
    <w:p w14:paraId="3D688BC3" w14:textId="77777777" w:rsidR="0010624C" w:rsidRPr="00E63CF4" w:rsidRDefault="00086B71">
      <w:pPr>
        <w:pStyle w:val="a3"/>
        <w:spacing w:before="197" w:line="451" w:lineRule="auto"/>
        <w:ind w:right="6769"/>
        <w:jc w:val="both"/>
        <w:rPr>
          <w:lang w:val="ru-RU"/>
        </w:rPr>
      </w:pPr>
      <w:r w:rsidRPr="00E63CF4">
        <w:rPr>
          <w:lang w:val="ru-RU"/>
        </w:rPr>
        <w:t>А) остром бронхите Б) остром ларингите В) острой пневмонии</w:t>
      </w:r>
    </w:p>
    <w:p w14:paraId="6EC69918" w14:textId="77777777" w:rsidR="0010624C" w:rsidRPr="00E63CF4" w:rsidRDefault="00086B71">
      <w:pPr>
        <w:pStyle w:val="a3"/>
        <w:spacing w:before="8"/>
        <w:jc w:val="both"/>
        <w:rPr>
          <w:lang w:val="ru-RU"/>
        </w:rPr>
      </w:pPr>
      <w:r w:rsidRPr="00E63CF4">
        <w:rPr>
          <w:lang w:val="ru-RU"/>
        </w:rPr>
        <w:t xml:space="preserve">Г) остром </w:t>
      </w:r>
      <w:proofErr w:type="spellStart"/>
      <w:r w:rsidRPr="00E63CF4">
        <w:rPr>
          <w:lang w:val="ru-RU"/>
        </w:rPr>
        <w:t>фиброзирующем</w:t>
      </w:r>
      <w:proofErr w:type="spellEnd"/>
      <w:r w:rsidRPr="00E63CF4">
        <w:rPr>
          <w:lang w:val="ru-RU"/>
        </w:rPr>
        <w:t xml:space="preserve"> альвеолите</w:t>
      </w:r>
    </w:p>
    <w:p w14:paraId="53EC308B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270F2408" w14:textId="77777777" w:rsidR="0010624C" w:rsidRPr="00E63CF4" w:rsidRDefault="00086B71">
      <w:pPr>
        <w:pStyle w:val="1"/>
        <w:spacing w:line="276" w:lineRule="auto"/>
        <w:ind w:right="123"/>
        <w:rPr>
          <w:lang w:val="ru-RU"/>
        </w:rPr>
      </w:pPr>
      <w:r w:rsidRPr="00E63CF4">
        <w:rPr>
          <w:lang w:val="ru-RU"/>
        </w:rPr>
        <w:t>3888. [T039452] У БОЛЬНОЙ 46 ЛЕТ НОЧЬЮ РАЗВИВАЮТСЯ ПРИСТУПЫ ЗАГРУДИННЫХ БОЛЕЙ, ВО ВРЕМЯ КОТОРЫХ НА ЭЛЕКТРОКАРДИОГРАММЕ РЕГИСТРИРУЕТСЯ ПРЕХОДЯЩИЙ ПОДЪЁМ СЕГМЕНТА ST, ЧТО ХАРАКТЕРНО ДЛЯ</w:t>
      </w:r>
    </w:p>
    <w:p w14:paraId="0AE61117" w14:textId="77777777" w:rsidR="0010624C" w:rsidRPr="00E63CF4" w:rsidRDefault="00086B71">
      <w:pPr>
        <w:pStyle w:val="a3"/>
        <w:spacing w:before="197"/>
        <w:jc w:val="both"/>
        <w:rPr>
          <w:lang w:val="ru-RU"/>
        </w:rPr>
      </w:pPr>
      <w:r w:rsidRPr="00E63CF4">
        <w:rPr>
          <w:lang w:val="ru-RU"/>
        </w:rPr>
        <w:t>А) вариантной стенокардии</w:t>
      </w:r>
    </w:p>
    <w:p w14:paraId="372A4C1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CB5D2B0" w14:textId="77777777" w:rsidR="0010624C" w:rsidRPr="00E63CF4" w:rsidRDefault="00086B71">
      <w:pPr>
        <w:pStyle w:val="a3"/>
        <w:spacing w:line="451" w:lineRule="auto"/>
        <w:ind w:right="3887"/>
        <w:rPr>
          <w:lang w:val="ru-RU"/>
        </w:rPr>
      </w:pPr>
      <w:r w:rsidRPr="00E63CF4">
        <w:rPr>
          <w:lang w:val="ru-RU"/>
        </w:rPr>
        <w:t xml:space="preserve">Б) острого коронарного синдрома с </w:t>
      </w:r>
      <w:proofErr w:type="spellStart"/>
      <w:r w:rsidRPr="00E63CF4">
        <w:rPr>
          <w:lang w:val="ru-RU"/>
        </w:rPr>
        <w:t>подъѐмом</w:t>
      </w:r>
      <w:proofErr w:type="spellEnd"/>
      <w:r w:rsidRPr="00E63CF4">
        <w:rPr>
          <w:lang w:val="ru-RU"/>
        </w:rPr>
        <w:t xml:space="preserve"> ST В) острого перикардита</w:t>
      </w:r>
    </w:p>
    <w:p w14:paraId="16609CF5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тромбоэмболии легочной артерии</w:t>
      </w:r>
    </w:p>
    <w:p w14:paraId="13720F97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9CCCA42" w14:textId="77777777" w:rsidR="0010624C" w:rsidRPr="00E63CF4" w:rsidRDefault="00086B71">
      <w:pPr>
        <w:pStyle w:val="1"/>
        <w:spacing w:before="73" w:line="278" w:lineRule="auto"/>
        <w:ind w:right="1053"/>
        <w:rPr>
          <w:lang w:val="ru-RU"/>
        </w:rPr>
      </w:pPr>
      <w:r w:rsidRPr="00E63CF4">
        <w:rPr>
          <w:lang w:val="ru-RU"/>
        </w:rPr>
        <w:lastRenderedPageBreak/>
        <w:t>3889. [T039453] ИЗМЕНЕНИЕМ В КРОВИ, ХАРАКТЕРНЫМ ДЛЯ ОСТРОЙ СТАДИИ ИНФАРКТА МИОКАРДА, ЯВЛЯЕТСЯ</w:t>
      </w:r>
    </w:p>
    <w:p w14:paraId="6077F481" w14:textId="77777777" w:rsidR="0010624C" w:rsidRPr="00E63CF4" w:rsidRDefault="00086B71">
      <w:pPr>
        <w:pStyle w:val="a3"/>
        <w:spacing w:before="192" w:line="451" w:lineRule="auto"/>
        <w:ind w:right="5345"/>
        <w:rPr>
          <w:lang w:val="ru-RU"/>
        </w:rPr>
      </w:pPr>
      <w:r w:rsidRPr="00E63CF4">
        <w:rPr>
          <w:lang w:val="ru-RU"/>
        </w:rPr>
        <w:t xml:space="preserve">А) увеличение уровня </w:t>
      </w:r>
      <w:proofErr w:type="spellStart"/>
      <w:r w:rsidRPr="00E63CF4">
        <w:rPr>
          <w:lang w:val="ru-RU"/>
        </w:rPr>
        <w:t>тропонина</w:t>
      </w:r>
      <w:proofErr w:type="spellEnd"/>
      <w:r w:rsidRPr="00E63CF4">
        <w:rPr>
          <w:lang w:val="ru-RU"/>
        </w:rPr>
        <w:t xml:space="preserve"> Б) увеличение активности амилазы</w:t>
      </w:r>
    </w:p>
    <w:p w14:paraId="74EBF15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снижение коэффициента де </w:t>
      </w:r>
      <w:proofErr w:type="spellStart"/>
      <w:r w:rsidRPr="00E63CF4">
        <w:rPr>
          <w:lang w:val="ru-RU"/>
        </w:rPr>
        <w:t>Ритиса</w:t>
      </w:r>
      <w:proofErr w:type="spellEnd"/>
    </w:p>
    <w:p w14:paraId="1A96C02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4570D8F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увеличение активности гамма-</w:t>
      </w:r>
      <w:proofErr w:type="spellStart"/>
      <w:r w:rsidRPr="00E63CF4">
        <w:rPr>
          <w:lang w:val="ru-RU"/>
        </w:rPr>
        <w:t>глутамилтрансферазы</w:t>
      </w:r>
      <w:proofErr w:type="spellEnd"/>
    </w:p>
    <w:p w14:paraId="3AAFFBE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C603F77" w14:textId="77777777" w:rsidR="0010624C" w:rsidRPr="00E63CF4" w:rsidRDefault="00086B71">
      <w:pPr>
        <w:pStyle w:val="1"/>
        <w:spacing w:line="276" w:lineRule="auto"/>
        <w:ind w:right="246"/>
        <w:rPr>
          <w:lang w:val="ru-RU"/>
        </w:rPr>
      </w:pPr>
      <w:r w:rsidRPr="00E63CF4">
        <w:rPr>
          <w:lang w:val="ru-RU"/>
        </w:rPr>
        <w:t>3890. [T039454] ПРИ МИТРАЛЬНОЙ НЕДОСТАТОЧНОСТИ НАИБОЛЕЕ ХАРАКТЕРНЫМ ИЗМЕНЕНИЕМ, ВЫЯВЛЯЕМЫМ ПРИ ПЕРКУССИИ СЕРДЦА, ЯВЛЯЕТСЯ</w:t>
      </w:r>
    </w:p>
    <w:p w14:paraId="636F6A95" w14:textId="77777777" w:rsidR="0010624C" w:rsidRPr="00E63CF4" w:rsidRDefault="00086B71">
      <w:pPr>
        <w:pStyle w:val="a3"/>
        <w:spacing w:before="197" w:line="448" w:lineRule="auto"/>
        <w:ind w:right="1813"/>
        <w:rPr>
          <w:lang w:val="ru-RU"/>
        </w:rPr>
      </w:pPr>
      <w:r w:rsidRPr="00E63CF4">
        <w:rPr>
          <w:lang w:val="ru-RU"/>
        </w:rPr>
        <w:t>А) смещение границ относительной сердечной тупости вверх и влево Б) смещение границ относительной сердечной тупости вправо</w:t>
      </w:r>
    </w:p>
    <w:p w14:paraId="4458B25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треугольная форма сердца</w:t>
      </w:r>
    </w:p>
    <w:p w14:paraId="19BF8AA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4360B18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выраженное смещение границ относительной сердечной тупости вниз и влево</w:t>
      </w:r>
    </w:p>
    <w:p w14:paraId="085471F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AA3ABFA" w14:textId="77777777" w:rsidR="0010624C" w:rsidRPr="00E63CF4" w:rsidRDefault="00086B71">
      <w:pPr>
        <w:pStyle w:val="1"/>
        <w:spacing w:before="1" w:line="276" w:lineRule="auto"/>
        <w:ind w:right="418"/>
        <w:rPr>
          <w:lang w:val="ru-RU"/>
        </w:rPr>
      </w:pPr>
      <w:r w:rsidRPr="00E63CF4">
        <w:rPr>
          <w:lang w:val="ru-RU"/>
        </w:rPr>
        <w:t>3891. [T039455] НАИБОЛЕЕ РАННИМ И ЧУВСТВИТЕЛЬНЫМ ПОКАЗАТЕЛЕМ СИНДРОМА ЦИТОЛИЗА ПРИ ЗАБОЛЕВАНИЯХ ПЕЧЕНИ ЯВЛЯЕТСЯ</w:t>
      </w:r>
    </w:p>
    <w:p w14:paraId="64095A9A" w14:textId="77777777" w:rsidR="0010624C" w:rsidRPr="00E63CF4" w:rsidRDefault="00086B71">
      <w:pPr>
        <w:pStyle w:val="a3"/>
        <w:spacing w:before="198" w:line="448" w:lineRule="auto"/>
        <w:ind w:right="2973"/>
        <w:rPr>
          <w:lang w:val="ru-RU"/>
        </w:rPr>
      </w:pPr>
      <w:r w:rsidRPr="00E63CF4">
        <w:rPr>
          <w:lang w:val="ru-RU"/>
        </w:rPr>
        <w:t xml:space="preserve">А) повышение активности </w:t>
      </w:r>
      <w:proofErr w:type="spellStart"/>
      <w:r w:rsidRPr="00E63CF4">
        <w:rPr>
          <w:lang w:val="ru-RU"/>
        </w:rPr>
        <w:t>аланиновой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аминотрансферазы</w:t>
      </w:r>
      <w:proofErr w:type="spellEnd"/>
      <w:r w:rsidRPr="00E63CF4">
        <w:rPr>
          <w:lang w:val="ru-RU"/>
        </w:rPr>
        <w:t xml:space="preserve"> Б) повышение уровня щелочной фосфатазы</w:t>
      </w:r>
    </w:p>
    <w:p w14:paraId="55E5BC68" w14:textId="77777777" w:rsidR="0010624C" w:rsidRPr="00E63CF4" w:rsidRDefault="00086B71">
      <w:pPr>
        <w:pStyle w:val="a3"/>
        <w:spacing w:before="11" w:line="448" w:lineRule="auto"/>
        <w:ind w:right="5371"/>
        <w:rPr>
          <w:lang w:val="ru-RU"/>
        </w:rPr>
      </w:pPr>
      <w:r w:rsidRPr="00E63CF4">
        <w:rPr>
          <w:lang w:val="ru-RU"/>
        </w:rPr>
        <w:t>В) повышение уровня холестерина Г) снижение уровня альбумина</w:t>
      </w:r>
    </w:p>
    <w:p w14:paraId="6979C249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3892. [T039457] ДЛЯ КОРРЕКЦИИ ГИПЕРХОЛЕСТЕРИНЕМИИ ПРИМЕНЯЕТСЯ</w:t>
      </w:r>
    </w:p>
    <w:p w14:paraId="7F1F68EC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73090FFB" w14:textId="77777777" w:rsidR="0010624C" w:rsidRPr="00E63CF4" w:rsidRDefault="00086B71">
      <w:pPr>
        <w:pStyle w:val="a3"/>
        <w:spacing w:line="448" w:lineRule="auto"/>
        <w:ind w:right="721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Аторвастатин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Нитросорбит</w:t>
      </w:r>
      <w:proofErr w:type="spellEnd"/>
      <w:r w:rsidRPr="00E63CF4">
        <w:rPr>
          <w:lang w:val="ru-RU"/>
        </w:rPr>
        <w:t xml:space="preserve"> В) Диклофенак Г) Аспирин</w:t>
      </w:r>
    </w:p>
    <w:p w14:paraId="3DB6FFE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084142A" w14:textId="77777777" w:rsidR="0010624C" w:rsidRPr="00E63CF4" w:rsidRDefault="00086B71">
      <w:pPr>
        <w:pStyle w:val="1"/>
        <w:spacing w:before="73" w:line="276" w:lineRule="auto"/>
        <w:ind w:right="141"/>
        <w:rPr>
          <w:lang w:val="ru-RU"/>
        </w:rPr>
      </w:pPr>
      <w:r w:rsidRPr="00E63CF4">
        <w:rPr>
          <w:lang w:val="ru-RU"/>
        </w:rPr>
        <w:lastRenderedPageBreak/>
        <w:t>3893. [T039458] БОЛЬНОМУ ГИПЕРТОНИЧЕСКОЙ БОЛЕЗНЬЮ С АД 170/110 ММ РТ. СТ., У КОТОРОГО ОТМЕЧАЕТСЯ НЕКОНТРОЛИРУЕМОЕ ТЕЧЕНИЕ БРОНХИАЛЬНОЙ АСТМЫ, НЕЛЬЗЯ НАЗНАЧИТЬ</w:t>
      </w:r>
    </w:p>
    <w:p w14:paraId="56066187" w14:textId="77777777" w:rsidR="0010624C" w:rsidRPr="00E63CF4" w:rsidRDefault="00086B71">
      <w:pPr>
        <w:pStyle w:val="a3"/>
        <w:spacing w:before="197" w:line="448" w:lineRule="auto"/>
        <w:ind w:right="733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Метопролол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Амлодипин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Моксонидин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Лозартан</w:t>
      </w:r>
      <w:proofErr w:type="spellEnd"/>
    </w:p>
    <w:p w14:paraId="4DD862D1" w14:textId="77777777" w:rsidR="0010624C" w:rsidRPr="00E63CF4" w:rsidRDefault="00086B71">
      <w:pPr>
        <w:pStyle w:val="1"/>
        <w:spacing w:before="15" w:line="276" w:lineRule="auto"/>
        <w:ind w:right="1265"/>
        <w:rPr>
          <w:lang w:val="ru-RU"/>
        </w:rPr>
      </w:pPr>
      <w:r w:rsidRPr="00E63CF4">
        <w:rPr>
          <w:lang w:val="ru-RU"/>
        </w:rPr>
        <w:t>3894. [T039459] ДЛЯ ВТОРИЧНОЙ ПРОФИЛАКТИКИ ОСТРОЙ РЕВМАТИЧЕСКОЙ ЛИХОРАДКИ БЕНЗАТИН БЕНЗИЛПЕНИЦИЛЛИН НАЗНАЧАЕТСЯ 1 РАЗ В (ДЕНЬ)</w:t>
      </w:r>
    </w:p>
    <w:p w14:paraId="0153BF8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21</w:t>
      </w:r>
    </w:p>
    <w:p w14:paraId="04E82C9D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A0432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14</w:t>
      </w:r>
    </w:p>
    <w:p w14:paraId="6E1F431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05DDA4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7</w:t>
      </w:r>
    </w:p>
    <w:p w14:paraId="6B8B47EE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59535E8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</w:t>
      </w:r>
    </w:p>
    <w:p w14:paraId="6E5D948A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71860E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3895. [T039528] ВРАЧЕБНО-СЕСТРИНСКАЯ БРИГАДА СОСТОИТ ИЗ</w:t>
      </w:r>
    </w:p>
    <w:p w14:paraId="1D495D33" w14:textId="77777777" w:rsidR="0010624C" w:rsidRPr="00E63CF4" w:rsidRDefault="0010624C">
      <w:pPr>
        <w:pStyle w:val="a3"/>
        <w:spacing w:before="6"/>
        <w:ind w:left="0"/>
        <w:rPr>
          <w:b/>
          <w:sz w:val="20"/>
          <w:lang w:val="ru-RU"/>
        </w:rPr>
      </w:pPr>
    </w:p>
    <w:p w14:paraId="22892F9E" w14:textId="77777777" w:rsidR="0010624C" w:rsidRPr="00E63CF4" w:rsidRDefault="00086B71">
      <w:pPr>
        <w:pStyle w:val="a3"/>
        <w:spacing w:before="1" w:line="276" w:lineRule="auto"/>
        <w:ind w:right="327"/>
        <w:rPr>
          <w:lang w:val="ru-RU"/>
        </w:rPr>
      </w:pPr>
      <w:r w:rsidRPr="00E63CF4">
        <w:rPr>
          <w:lang w:val="ru-RU"/>
        </w:rPr>
        <w:t>А) руководителя-врача, старшей медицинской сестры, 2 медицинских сестер, санитара, водителя-санитара</w:t>
      </w:r>
    </w:p>
    <w:p w14:paraId="03F47BD2" w14:textId="77777777" w:rsidR="0010624C" w:rsidRPr="00E63CF4" w:rsidRDefault="00086B71">
      <w:pPr>
        <w:pStyle w:val="a3"/>
        <w:spacing w:before="202" w:line="276" w:lineRule="auto"/>
        <w:ind w:right="164"/>
        <w:rPr>
          <w:lang w:val="ru-RU"/>
        </w:rPr>
      </w:pPr>
      <w:r w:rsidRPr="00E63CF4">
        <w:rPr>
          <w:lang w:val="ru-RU"/>
        </w:rPr>
        <w:t>Б) руководителя-врача, врача, старшей медицинской сестры, 2 медицинских сестер, 2 санитаров-носильщиков, водителя</w:t>
      </w:r>
    </w:p>
    <w:p w14:paraId="553EDC56" w14:textId="77777777" w:rsidR="0010624C" w:rsidRPr="00E63CF4" w:rsidRDefault="00086B71">
      <w:pPr>
        <w:pStyle w:val="a3"/>
        <w:spacing w:before="199" w:line="278" w:lineRule="auto"/>
        <w:ind w:right="513"/>
        <w:rPr>
          <w:lang w:val="ru-RU"/>
        </w:rPr>
      </w:pPr>
      <w:r w:rsidRPr="00E63CF4">
        <w:rPr>
          <w:lang w:val="ru-RU"/>
        </w:rPr>
        <w:t>В) руководителя-врача, фельдшера, старшей медицинской сестры, 2 медицинских сестер, водителя-санитара</w:t>
      </w:r>
    </w:p>
    <w:p w14:paraId="6797C028" w14:textId="77777777" w:rsidR="0010624C" w:rsidRPr="00E63CF4" w:rsidRDefault="00086B71">
      <w:pPr>
        <w:pStyle w:val="a3"/>
        <w:spacing w:before="197" w:line="276" w:lineRule="auto"/>
        <w:ind w:right="1034"/>
        <w:rPr>
          <w:lang w:val="ru-RU"/>
        </w:rPr>
      </w:pPr>
      <w:r w:rsidRPr="00E63CF4">
        <w:rPr>
          <w:lang w:val="ru-RU"/>
        </w:rPr>
        <w:t>Г) руководителя-врача, старшей медицинской сестры, 2 медицинских сестер, 2санитаров-носильщиков, водителя</w:t>
      </w:r>
    </w:p>
    <w:p w14:paraId="43B3B478" w14:textId="77777777" w:rsidR="0010624C" w:rsidRPr="00E63CF4" w:rsidRDefault="00086B71">
      <w:pPr>
        <w:pStyle w:val="1"/>
        <w:spacing w:before="207" w:line="276" w:lineRule="auto"/>
        <w:ind w:right="744"/>
        <w:rPr>
          <w:lang w:val="ru-RU"/>
        </w:rPr>
      </w:pPr>
      <w:r w:rsidRPr="00E63CF4">
        <w:rPr>
          <w:lang w:val="ru-RU"/>
        </w:rPr>
        <w:t>3896. [T039531] У ЖЕНЩИНЫ 22 ЛЕТ С АСИММЕТРИЕЙ ПУЛЬСА И АД НА РУКАХ ВЕРОЯТНЕЕ ВСЕГО</w:t>
      </w:r>
    </w:p>
    <w:p w14:paraId="601F35A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болезнь </w:t>
      </w:r>
      <w:proofErr w:type="spellStart"/>
      <w:r w:rsidRPr="00E63CF4">
        <w:rPr>
          <w:lang w:val="ru-RU"/>
        </w:rPr>
        <w:t>Такаясу</w:t>
      </w:r>
      <w:proofErr w:type="spellEnd"/>
    </w:p>
    <w:p w14:paraId="285B6F7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56CFE97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гранулематоз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Вегенера</w:t>
      </w:r>
      <w:proofErr w:type="spellEnd"/>
    </w:p>
    <w:p w14:paraId="013D68A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BE3CADF" w14:textId="77777777" w:rsidR="0010624C" w:rsidRPr="00E63CF4" w:rsidRDefault="00086B71">
      <w:pPr>
        <w:pStyle w:val="a3"/>
        <w:spacing w:before="1" w:line="451" w:lineRule="auto"/>
        <w:ind w:right="5361"/>
        <w:rPr>
          <w:lang w:val="ru-RU"/>
        </w:rPr>
      </w:pPr>
      <w:r w:rsidRPr="00E63CF4">
        <w:rPr>
          <w:lang w:val="ru-RU"/>
        </w:rPr>
        <w:t xml:space="preserve">В) открытый артериальный проток Г) </w:t>
      </w:r>
      <w:proofErr w:type="spellStart"/>
      <w:r w:rsidRPr="00E63CF4">
        <w:rPr>
          <w:lang w:val="ru-RU"/>
        </w:rPr>
        <w:t>коарктация</w:t>
      </w:r>
      <w:proofErr w:type="spellEnd"/>
      <w:r w:rsidRPr="00E63CF4">
        <w:rPr>
          <w:lang w:val="ru-RU"/>
        </w:rPr>
        <w:t xml:space="preserve"> аорты</w:t>
      </w:r>
    </w:p>
    <w:p w14:paraId="5CEA937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E2757DE" w14:textId="77777777" w:rsidR="0010624C" w:rsidRPr="00E63CF4" w:rsidRDefault="00086B71">
      <w:pPr>
        <w:pStyle w:val="1"/>
        <w:spacing w:before="73" w:line="278" w:lineRule="auto"/>
        <w:ind w:right="1161"/>
        <w:rPr>
          <w:lang w:val="ru-RU"/>
        </w:rPr>
      </w:pPr>
      <w:r w:rsidRPr="00E63CF4">
        <w:rPr>
          <w:lang w:val="ru-RU"/>
        </w:rPr>
        <w:lastRenderedPageBreak/>
        <w:t>3897. [T039532] КРУГЛЫЕ ШТАМПОВАННЫЕ ДЕФЕКТЫ В ЭПИФИЗАХ КОСТЕЙ НАБЛЮДАЮТСЯ ПРИ</w:t>
      </w:r>
    </w:p>
    <w:p w14:paraId="36629A8B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подагре</w:t>
      </w:r>
    </w:p>
    <w:p w14:paraId="7FCF977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9F3A42C" w14:textId="77777777" w:rsidR="0010624C" w:rsidRPr="00E63CF4" w:rsidRDefault="00086B71">
      <w:pPr>
        <w:pStyle w:val="a3"/>
        <w:spacing w:line="448" w:lineRule="auto"/>
        <w:ind w:right="6154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псориатическом</w:t>
      </w:r>
      <w:proofErr w:type="spellEnd"/>
      <w:r w:rsidRPr="00E63CF4">
        <w:rPr>
          <w:lang w:val="ru-RU"/>
        </w:rPr>
        <w:t xml:space="preserve"> артрите В) </w:t>
      </w:r>
      <w:proofErr w:type="spellStart"/>
      <w:r w:rsidRPr="00E63CF4">
        <w:rPr>
          <w:lang w:val="ru-RU"/>
        </w:rPr>
        <w:t>миеломной</w:t>
      </w:r>
      <w:proofErr w:type="spellEnd"/>
      <w:r w:rsidRPr="00E63CF4">
        <w:rPr>
          <w:lang w:val="ru-RU"/>
        </w:rPr>
        <w:t xml:space="preserve"> болезни</w:t>
      </w:r>
    </w:p>
    <w:p w14:paraId="72EE1F4C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системной красной волчанке</w:t>
      </w:r>
    </w:p>
    <w:p w14:paraId="3433955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F5898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3898. [T039536] ПРИЗНАКОМ ВЫРАЖЕННОЙ ГИПОКАЛИЕМИИ ЯВЛЯЕТСЯ</w:t>
      </w:r>
    </w:p>
    <w:p w14:paraId="1BA97568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F09D233" w14:textId="77777777" w:rsidR="0010624C" w:rsidRPr="00E63CF4" w:rsidRDefault="00086B71">
      <w:pPr>
        <w:pStyle w:val="a3"/>
        <w:spacing w:line="451" w:lineRule="auto"/>
        <w:ind w:right="6162"/>
        <w:rPr>
          <w:lang w:val="ru-RU"/>
        </w:rPr>
      </w:pPr>
      <w:r w:rsidRPr="00E63CF4">
        <w:rPr>
          <w:lang w:val="ru-RU"/>
        </w:rPr>
        <w:t xml:space="preserve">А) низкий вольтаж зубца T Б) </w:t>
      </w:r>
      <w:proofErr w:type="spellStart"/>
      <w:r w:rsidRPr="00E63CF4">
        <w:rPr>
          <w:lang w:val="ru-RU"/>
        </w:rPr>
        <w:t>гипертонус</w:t>
      </w:r>
      <w:proofErr w:type="spellEnd"/>
      <w:r w:rsidRPr="00E63CF4">
        <w:rPr>
          <w:lang w:val="ru-RU"/>
        </w:rPr>
        <w:t xml:space="preserve"> конечностей</w:t>
      </w:r>
    </w:p>
    <w:p w14:paraId="46D1C9F1" w14:textId="77777777" w:rsidR="0010624C" w:rsidRPr="00E63CF4" w:rsidRDefault="00086B71">
      <w:pPr>
        <w:pStyle w:val="a3"/>
        <w:spacing w:before="5" w:line="451" w:lineRule="auto"/>
        <w:ind w:right="4311"/>
        <w:rPr>
          <w:lang w:val="ru-RU"/>
        </w:rPr>
      </w:pPr>
      <w:r w:rsidRPr="00E63CF4">
        <w:rPr>
          <w:lang w:val="ru-RU"/>
        </w:rPr>
        <w:t>В) артериальная гипертензия с брадикардией Г) олигурия</w:t>
      </w:r>
    </w:p>
    <w:p w14:paraId="793CED1A" w14:textId="77777777" w:rsidR="0010624C" w:rsidRPr="00E63CF4" w:rsidRDefault="00086B71">
      <w:pPr>
        <w:pStyle w:val="1"/>
        <w:spacing w:before="10" w:line="278" w:lineRule="auto"/>
        <w:ind w:right="1974"/>
        <w:rPr>
          <w:lang w:val="ru-RU"/>
        </w:rPr>
      </w:pPr>
      <w:r w:rsidRPr="00E63CF4">
        <w:rPr>
          <w:lang w:val="ru-RU"/>
        </w:rPr>
        <w:t>3899. [T039548] ВНЕКЛЕТОЧНАЯ ЖИДКОСТЬ ОТЛИЧАЕТСЯ ОТ ВНУТРИКЛЕТОЧНОЙ ТЕМ, ЧТО СОДЕРЖИТ МЕНЬШЕ</w:t>
      </w:r>
    </w:p>
    <w:p w14:paraId="3160F462" w14:textId="77777777" w:rsidR="0010624C" w:rsidRPr="00E63CF4" w:rsidRDefault="00086B71">
      <w:pPr>
        <w:pStyle w:val="a3"/>
        <w:spacing w:before="192" w:line="451" w:lineRule="auto"/>
        <w:ind w:right="7856"/>
        <w:rPr>
          <w:lang w:val="ru-RU"/>
        </w:rPr>
      </w:pPr>
      <w:r w:rsidRPr="00E63CF4">
        <w:rPr>
          <w:lang w:val="ru-RU"/>
        </w:rPr>
        <w:t>А) калия Б) кальция В) натрия Г) хлора</w:t>
      </w:r>
    </w:p>
    <w:p w14:paraId="6F8C29D7" w14:textId="77777777" w:rsidR="0010624C" w:rsidRPr="00E63CF4" w:rsidRDefault="00086B71">
      <w:pPr>
        <w:pStyle w:val="1"/>
        <w:spacing w:before="12" w:line="276" w:lineRule="auto"/>
        <w:ind w:right="1319"/>
        <w:rPr>
          <w:lang w:val="ru-RU"/>
        </w:rPr>
      </w:pPr>
      <w:r w:rsidRPr="00E63CF4">
        <w:rPr>
          <w:lang w:val="ru-RU"/>
        </w:rPr>
        <w:t>3900. [T039587] АНЕМИЯ, ПРИ КОТОРОЙ ОТМЕЧАЕТСЯ СНИЖЕНИЕ ГЕМОГЛОБИНА В ЭРИТРОЦИТЕ И СЫВОРОТКЕ КРОВИ ЯВЛЯЕТСЯ</w:t>
      </w:r>
    </w:p>
    <w:p w14:paraId="6F2E1FED" w14:textId="77777777" w:rsidR="0010624C" w:rsidRPr="00E63CF4" w:rsidRDefault="00086B71">
      <w:pPr>
        <w:pStyle w:val="a3"/>
        <w:spacing w:before="195" w:line="451" w:lineRule="auto"/>
        <w:ind w:right="6679"/>
        <w:rPr>
          <w:lang w:val="ru-RU"/>
        </w:rPr>
      </w:pPr>
      <w:r w:rsidRPr="00E63CF4">
        <w:rPr>
          <w:lang w:val="ru-RU"/>
        </w:rPr>
        <w:t xml:space="preserve">А) железодефицитной Б) В12–дефицитной В) </w:t>
      </w:r>
      <w:proofErr w:type="spellStart"/>
      <w:r w:rsidRPr="00E63CF4">
        <w:rPr>
          <w:lang w:val="ru-RU"/>
        </w:rPr>
        <w:t>апластической</w:t>
      </w:r>
      <w:proofErr w:type="spellEnd"/>
    </w:p>
    <w:p w14:paraId="578BCCFE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аутоиммунной гемолитической</w:t>
      </w:r>
    </w:p>
    <w:p w14:paraId="29441CE4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51530E5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3901. [T039588] В12–ДЕФИЦИТНАЯ АНЕМИЯ ХАРАКТЕРИЗУЕТСЯ</w:t>
      </w:r>
    </w:p>
    <w:p w14:paraId="0901816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9CE3FCF" w14:textId="77777777" w:rsidR="0010624C" w:rsidRPr="00E63CF4" w:rsidRDefault="00086B71">
      <w:pPr>
        <w:pStyle w:val="a3"/>
        <w:spacing w:before="1" w:line="451" w:lineRule="auto"/>
        <w:ind w:right="426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гиперхромией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макроцитозом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цитопенией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гипохромией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микроцитозом</w:t>
      </w:r>
      <w:proofErr w:type="spellEnd"/>
    </w:p>
    <w:p w14:paraId="1872B78D" w14:textId="77777777" w:rsidR="0010624C" w:rsidRPr="00E63CF4" w:rsidRDefault="00086B71">
      <w:pPr>
        <w:pStyle w:val="a3"/>
        <w:spacing w:before="6" w:line="451" w:lineRule="auto"/>
        <w:ind w:right="5524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нормохромией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нормоцитозом</w:t>
      </w:r>
      <w:proofErr w:type="spellEnd"/>
      <w:r w:rsidRPr="00E63CF4">
        <w:rPr>
          <w:lang w:val="ru-RU"/>
        </w:rPr>
        <w:t xml:space="preserve"> Г) наличием </w:t>
      </w:r>
      <w:proofErr w:type="spellStart"/>
      <w:r w:rsidRPr="00E63CF4">
        <w:rPr>
          <w:lang w:val="ru-RU"/>
        </w:rPr>
        <w:t>бластных</w:t>
      </w:r>
      <w:proofErr w:type="spellEnd"/>
      <w:r w:rsidRPr="00E63CF4">
        <w:rPr>
          <w:lang w:val="ru-RU"/>
        </w:rPr>
        <w:t xml:space="preserve"> клеток</w:t>
      </w:r>
    </w:p>
    <w:p w14:paraId="03F85D6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A246008" w14:textId="77777777" w:rsidR="0010624C" w:rsidRPr="00E63CF4" w:rsidRDefault="00086B71">
      <w:pPr>
        <w:pStyle w:val="1"/>
        <w:spacing w:before="73" w:line="278" w:lineRule="auto"/>
        <w:ind w:right="1370"/>
        <w:rPr>
          <w:lang w:val="ru-RU"/>
        </w:rPr>
      </w:pPr>
      <w:r w:rsidRPr="00E63CF4">
        <w:rPr>
          <w:lang w:val="ru-RU"/>
        </w:rPr>
        <w:lastRenderedPageBreak/>
        <w:t>3902. [T039589] ДЛЯ КЛИНИЧЕСКОЙ КАРТИНЫ БОЛЕЗНИ ТАКАЯСУ ХАРАКТЕРНО</w:t>
      </w:r>
    </w:p>
    <w:p w14:paraId="1084F969" w14:textId="77777777" w:rsidR="0010624C" w:rsidRPr="00E63CF4" w:rsidRDefault="00086B71">
      <w:pPr>
        <w:pStyle w:val="a3"/>
        <w:spacing w:before="192" w:line="448" w:lineRule="auto"/>
        <w:ind w:right="5074"/>
        <w:rPr>
          <w:lang w:val="ru-RU"/>
        </w:rPr>
      </w:pPr>
      <w:r w:rsidRPr="00E63CF4">
        <w:rPr>
          <w:lang w:val="ru-RU"/>
        </w:rPr>
        <w:t xml:space="preserve">А) отсутствие пульса на одной руке Б) наличие геморрагической пурпуры В) наличие сетчатого </w:t>
      </w:r>
      <w:proofErr w:type="spellStart"/>
      <w:r w:rsidRPr="00E63CF4">
        <w:rPr>
          <w:lang w:val="ru-RU"/>
        </w:rPr>
        <w:t>ливедо</w:t>
      </w:r>
      <w:proofErr w:type="spellEnd"/>
    </w:p>
    <w:p w14:paraId="5860F734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кровохарканье</w:t>
      </w:r>
    </w:p>
    <w:p w14:paraId="1AF8595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4890599" w14:textId="77777777" w:rsidR="0010624C" w:rsidRPr="00E63CF4" w:rsidRDefault="00086B71">
      <w:pPr>
        <w:pStyle w:val="1"/>
        <w:spacing w:line="276" w:lineRule="auto"/>
        <w:ind w:right="1501"/>
        <w:rPr>
          <w:lang w:val="ru-RU"/>
        </w:rPr>
      </w:pPr>
      <w:r w:rsidRPr="00E63CF4">
        <w:rPr>
          <w:lang w:val="ru-RU"/>
        </w:rPr>
        <w:t>3903. [T039590] ДЛЯ СИНДРОМА МАЛЬАБСОБЦИИ ХАРАКТЕРНЫМ СИМПТОМОМ ЯВЛЯЕТСЯ</w:t>
      </w:r>
    </w:p>
    <w:p w14:paraId="57A89CFE" w14:textId="77777777" w:rsidR="0010624C" w:rsidRPr="00E63CF4" w:rsidRDefault="00086B71">
      <w:pPr>
        <w:pStyle w:val="a3"/>
        <w:spacing w:before="195" w:line="451" w:lineRule="auto"/>
        <w:ind w:right="7801"/>
        <w:rPr>
          <w:lang w:val="ru-RU"/>
        </w:rPr>
      </w:pPr>
      <w:r w:rsidRPr="00E63CF4">
        <w:rPr>
          <w:lang w:val="ru-RU"/>
        </w:rPr>
        <w:t>А) диарея Б) тошнота В) запор</w:t>
      </w:r>
    </w:p>
    <w:p w14:paraId="7A9B910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желтуха</w:t>
      </w:r>
    </w:p>
    <w:p w14:paraId="3D17310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DBFB23B" w14:textId="77777777" w:rsidR="0010624C" w:rsidRPr="00E63CF4" w:rsidRDefault="00086B71">
      <w:pPr>
        <w:pStyle w:val="1"/>
        <w:spacing w:before="1" w:line="276" w:lineRule="auto"/>
        <w:ind w:right="146"/>
        <w:rPr>
          <w:lang w:val="ru-RU"/>
        </w:rPr>
      </w:pPr>
      <w:r w:rsidRPr="00E63CF4">
        <w:rPr>
          <w:lang w:val="ru-RU"/>
        </w:rPr>
        <w:t>3904. [T039591] ЗНАЧИТЕЛЬНОЕ ПОВЫШЕНИЕ УРОВНЯ КАЛЬПРОТЕКТИНА В КАЛЕ СВИДЕТЕЛЬСТВУЕТ О</w:t>
      </w:r>
    </w:p>
    <w:p w14:paraId="7E25441E" w14:textId="77777777" w:rsidR="0010624C" w:rsidRPr="00E63CF4" w:rsidRDefault="00086B71">
      <w:pPr>
        <w:pStyle w:val="a3"/>
        <w:spacing w:before="198" w:line="448" w:lineRule="auto"/>
        <w:ind w:right="4439"/>
        <w:rPr>
          <w:lang w:val="ru-RU"/>
        </w:rPr>
      </w:pPr>
      <w:r w:rsidRPr="00E63CF4">
        <w:rPr>
          <w:lang w:val="ru-RU"/>
        </w:rPr>
        <w:t>А) воспалительном заболевании кишечника Б) глистной инвазии</w:t>
      </w:r>
    </w:p>
    <w:p w14:paraId="76B3260F" w14:textId="77777777" w:rsidR="0010624C" w:rsidRPr="00E63CF4" w:rsidRDefault="00086B71">
      <w:pPr>
        <w:pStyle w:val="a3"/>
        <w:spacing w:before="11" w:line="448" w:lineRule="auto"/>
        <w:ind w:right="4870"/>
        <w:rPr>
          <w:lang w:val="ru-RU"/>
        </w:rPr>
      </w:pPr>
      <w:r w:rsidRPr="00E63CF4">
        <w:rPr>
          <w:lang w:val="ru-RU"/>
        </w:rPr>
        <w:t>В) синдроме раздраженного кишечника Г) гастрите</w:t>
      </w:r>
    </w:p>
    <w:p w14:paraId="51C814B2" w14:textId="77777777" w:rsidR="0010624C" w:rsidRPr="00E63CF4" w:rsidRDefault="00086B71">
      <w:pPr>
        <w:pStyle w:val="1"/>
        <w:spacing w:before="16" w:line="276" w:lineRule="auto"/>
        <w:ind w:right="2080"/>
        <w:rPr>
          <w:lang w:val="ru-RU"/>
        </w:rPr>
      </w:pPr>
      <w:r w:rsidRPr="00E63CF4">
        <w:rPr>
          <w:lang w:val="ru-RU"/>
        </w:rPr>
        <w:t>3905. [T039607] К МЕТОДАМ САНИТАРНО-ГИГИЕНИЧЕСКОГО ПРОСВЕЩЕНИЯ СРЕДИ НАСЕЛЕНИЯ ОТНОСЯТ</w:t>
      </w:r>
    </w:p>
    <w:p w14:paraId="03CEC543" w14:textId="77777777" w:rsidR="0010624C" w:rsidRPr="00E63CF4" w:rsidRDefault="00086B71">
      <w:pPr>
        <w:pStyle w:val="a3"/>
        <w:spacing w:before="198" w:line="448" w:lineRule="auto"/>
        <w:ind w:right="295"/>
        <w:rPr>
          <w:lang w:val="ru-RU"/>
        </w:rPr>
      </w:pPr>
      <w:r w:rsidRPr="00E63CF4">
        <w:rPr>
          <w:lang w:val="ru-RU"/>
        </w:rPr>
        <w:t>А) изготовление санитарных бюллетеней по профилактике инфекционных болезней Б) беседы только с больными</w:t>
      </w:r>
    </w:p>
    <w:p w14:paraId="2E725197" w14:textId="77777777" w:rsidR="0010624C" w:rsidRPr="00E63CF4" w:rsidRDefault="00086B71">
      <w:pPr>
        <w:pStyle w:val="a3"/>
        <w:spacing w:before="11" w:line="448" w:lineRule="auto"/>
        <w:ind w:right="5019"/>
        <w:rPr>
          <w:lang w:val="ru-RU"/>
        </w:rPr>
      </w:pPr>
      <w:r w:rsidRPr="00E63CF4">
        <w:rPr>
          <w:lang w:val="ru-RU"/>
        </w:rPr>
        <w:t>В) беседы только с пожилыми лицами Г) беседы только по телевидению</w:t>
      </w:r>
    </w:p>
    <w:p w14:paraId="72B0D4CF" w14:textId="77777777" w:rsidR="0010624C" w:rsidRPr="00E63CF4" w:rsidRDefault="00086B71">
      <w:pPr>
        <w:pStyle w:val="1"/>
        <w:spacing w:before="16" w:line="276" w:lineRule="auto"/>
        <w:ind w:right="1220"/>
        <w:rPr>
          <w:lang w:val="ru-RU"/>
        </w:rPr>
      </w:pPr>
      <w:r w:rsidRPr="00E63CF4">
        <w:rPr>
          <w:lang w:val="ru-RU"/>
        </w:rPr>
        <w:t>3906. [T039608] РАННИМ КЛИНИЧЕСКИМ ПРИЗНАКОМ ПОРАЖЕНИЯ СЕТЧАТКИ ПРИ САХАРНОМ ДИАБЕТЕ ЯВЛЯЕТСЯ</w:t>
      </w:r>
    </w:p>
    <w:p w14:paraId="04E109E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появление </w:t>
      </w:r>
      <w:proofErr w:type="spellStart"/>
      <w:r w:rsidRPr="00E63CF4">
        <w:rPr>
          <w:lang w:val="ru-RU"/>
        </w:rPr>
        <w:t>микроаневризм</w:t>
      </w:r>
      <w:proofErr w:type="spellEnd"/>
    </w:p>
    <w:p w14:paraId="4846A55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9419EB8" w14:textId="77777777" w:rsidR="0010624C" w:rsidRPr="00E63CF4" w:rsidRDefault="00086B71">
      <w:pPr>
        <w:pStyle w:val="a3"/>
        <w:spacing w:before="1" w:line="451" w:lineRule="auto"/>
        <w:ind w:right="4757"/>
        <w:rPr>
          <w:lang w:val="ru-RU"/>
        </w:rPr>
      </w:pPr>
      <w:r w:rsidRPr="00E63CF4">
        <w:rPr>
          <w:lang w:val="ru-RU"/>
        </w:rPr>
        <w:t xml:space="preserve">Б) появление новообразованных сосудов В) </w:t>
      </w:r>
      <w:proofErr w:type="spellStart"/>
      <w:r w:rsidRPr="00E63CF4">
        <w:rPr>
          <w:lang w:val="ru-RU"/>
        </w:rPr>
        <w:t>тракционная</w:t>
      </w:r>
      <w:proofErr w:type="spellEnd"/>
      <w:r w:rsidRPr="00E63CF4">
        <w:rPr>
          <w:lang w:val="ru-RU"/>
        </w:rPr>
        <w:t xml:space="preserve"> отслойка сетчатки</w:t>
      </w:r>
    </w:p>
    <w:p w14:paraId="4572E7D0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появление «ватных» экссудатов</w:t>
      </w:r>
    </w:p>
    <w:p w14:paraId="6433F0C6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7A8D072" w14:textId="77777777" w:rsidR="0010624C" w:rsidRPr="00E63CF4" w:rsidRDefault="00086B71">
      <w:pPr>
        <w:pStyle w:val="1"/>
        <w:spacing w:before="73" w:line="278" w:lineRule="auto"/>
        <w:ind w:right="209"/>
        <w:rPr>
          <w:lang w:val="ru-RU"/>
        </w:rPr>
      </w:pPr>
      <w:r w:rsidRPr="00E63CF4">
        <w:rPr>
          <w:lang w:val="ru-RU"/>
        </w:rPr>
        <w:lastRenderedPageBreak/>
        <w:t>3907. [T039619] ЭТИОПАТОГЕНЕТИЧЕСКОЕ ЛЕЧЕНИЕ АДЕНОВИРУСНОГО КЕРАТОКОНЪЮНКТИВИТА ВКЛЮЧАЕТ ИНСТИЛЛЯЦИИ В ГЛАЗ РАСТВОРА</w:t>
      </w:r>
    </w:p>
    <w:p w14:paraId="62516A32" w14:textId="77777777" w:rsidR="0010624C" w:rsidRPr="00E63CF4" w:rsidRDefault="00086B71">
      <w:pPr>
        <w:pStyle w:val="a3"/>
        <w:spacing w:before="192" w:line="451" w:lineRule="auto"/>
        <w:ind w:right="685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Офтальмоферона</w:t>
      </w:r>
      <w:proofErr w:type="spellEnd"/>
      <w:r w:rsidRPr="00E63CF4">
        <w:rPr>
          <w:lang w:val="ru-RU"/>
        </w:rPr>
        <w:t xml:space="preserve"> Б) Эмоксипина</w:t>
      </w:r>
    </w:p>
    <w:p w14:paraId="6863F6A0" w14:textId="77777777" w:rsidR="0010624C" w:rsidRPr="00E63CF4" w:rsidRDefault="00086B71">
      <w:pPr>
        <w:pStyle w:val="a3"/>
        <w:spacing w:before="6" w:line="451" w:lineRule="auto"/>
        <w:ind w:right="7162"/>
        <w:rPr>
          <w:lang w:val="ru-RU"/>
        </w:rPr>
      </w:pPr>
      <w:r w:rsidRPr="00E63CF4">
        <w:rPr>
          <w:lang w:val="ru-RU"/>
        </w:rPr>
        <w:t>В) Левомицетина Г) Тауфона</w:t>
      </w:r>
    </w:p>
    <w:p w14:paraId="5DF938A2" w14:textId="77777777" w:rsidR="0010624C" w:rsidRPr="00E63CF4" w:rsidRDefault="00086B71">
      <w:pPr>
        <w:pStyle w:val="1"/>
        <w:spacing w:before="13" w:line="276" w:lineRule="auto"/>
        <w:ind w:right="1547"/>
        <w:rPr>
          <w:lang w:val="ru-RU"/>
        </w:rPr>
      </w:pPr>
      <w:r w:rsidRPr="00E63CF4">
        <w:rPr>
          <w:lang w:val="ru-RU"/>
        </w:rPr>
        <w:t>3908. [T039620] ПРИ ПРОГРЕССИРОВАНИИ БЛИЗОРУКОСТИ НА 1,0 ДИОПТРИЮ В ГОД И БОЛЕЕ ПОКАЗАНА ОПЕРАЦИЯ</w:t>
      </w:r>
    </w:p>
    <w:p w14:paraId="3CFE76E5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склеропластика</w:t>
      </w:r>
      <w:proofErr w:type="spellEnd"/>
    </w:p>
    <w:p w14:paraId="0923F3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3310F78" w14:textId="77777777" w:rsidR="0010624C" w:rsidRPr="00E63CF4" w:rsidRDefault="00086B71">
      <w:pPr>
        <w:pStyle w:val="a3"/>
        <w:spacing w:line="451" w:lineRule="auto"/>
        <w:ind w:right="6163"/>
        <w:rPr>
          <w:lang w:val="ru-RU"/>
        </w:rPr>
      </w:pPr>
      <w:r w:rsidRPr="00E63CF4">
        <w:rPr>
          <w:lang w:val="ru-RU"/>
        </w:rPr>
        <w:t xml:space="preserve">Б) радиальная </w:t>
      </w:r>
      <w:proofErr w:type="spellStart"/>
      <w:r w:rsidRPr="00E63CF4">
        <w:rPr>
          <w:lang w:val="ru-RU"/>
        </w:rPr>
        <w:t>кератотомия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кератомилез</w:t>
      </w:r>
      <w:proofErr w:type="spellEnd"/>
    </w:p>
    <w:p w14:paraId="4C2B5A31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термокоагуляция роговицы</w:t>
      </w:r>
    </w:p>
    <w:p w14:paraId="362FDD59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654B671D" w14:textId="77777777" w:rsidR="0010624C" w:rsidRPr="00E63CF4" w:rsidRDefault="00086B71">
      <w:pPr>
        <w:pStyle w:val="1"/>
        <w:tabs>
          <w:tab w:val="left" w:pos="8670"/>
        </w:tabs>
        <w:spacing w:before="1"/>
        <w:rPr>
          <w:b w:val="0"/>
          <w:lang w:val="ru-RU"/>
        </w:rPr>
      </w:pPr>
      <w:r w:rsidRPr="00E63CF4">
        <w:rPr>
          <w:lang w:val="ru-RU"/>
        </w:rPr>
        <w:t>3909. [T039621] ДЛЯ КОРРЕКЦИИ МИОПИИ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ИСПОЛЬЗУЮТСЯ</w:t>
      </w:r>
      <w:r w:rsidRPr="00E63CF4">
        <w:rPr>
          <w:spacing w:val="-4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</w:p>
    <w:p w14:paraId="18BF9DD4" w14:textId="77777777" w:rsidR="0010624C" w:rsidRPr="00E63CF4" w:rsidRDefault="00086B71">
      <w:pPr>
        <w:spacing w:before="41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ЛИНЗЫ</w:t>
      </w:r>
    </w:p>
    <w:p w14:paraId="0A167CC6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1BBD7898" w14:textId="77777777" w:rsidR="0010624C" w:rsidRPr="00E63CF4" w:rsidRDefault="00086B71">
      <w:pPr>
        <w:pStyle w:val="a3"/>
        <w:spacing w:line="448" w:lineRule="auto"/>
        <w:ind w:right="5619"/>
        <w:rPr>
          <w:lang w:val="ru-RU"/>
        </w:rPr>
      </w:pPr>
      <w:r w:rsidRPr="00E63CF4">
        <w:rPr>
          <w:lang w:val="ru-RU"/>
        </w:rPr>
        <w:t>А) сферические рассеивающие Б) цилиндрические собирающие В) сферические собирающие</w:t>
      </w:r>
    </w:p>
    <w:p w14:paraId="4EC82FB1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цилиндрические рассеивающие</w:t>
      </w:r>
    </w:p>
    <w:p w14:paraId="70DA764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7F8B852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3910. [T039651] ЛЕВОТИРОКСИН ИСПОЛЬЗУЕТСЯ В ЛЕЧЕНИИ</w:t>
      </w:r>
    </w:p>
    <w:p w14:paraId="6BC3E78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596C3D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гипотиреоза</w:t>
      </w:r>
    </w:p>
    <w:p w14:paraId="13E320BD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0B6BB726" w14:textId="77777777" w:rsidR="0010624C" w:rsidRPr="00E63CF4" w:rsidRDefault="00086B71">
      <w:pPr>
        <w:pStyle w:val="a3"/>
        <w:spacing w:line="451" w:lineRule="auto"/>
        <w:ind w:right="6544"/>
        <w:rPr>
          <w:lang w:val="ru-RU"/>
        </w:rPr>
      </w:pPr>
      <w:r w:rsidRPr="00E63CF4">
        <w:rPr>
          <w:lang w:val="ru-RU"/>
        </w:rPr>
        <w:t>Б) сахарного диабета В) несахарного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диабета</w:t>
      </w:r>
    </w:p>
    <w:p w14:paraId="3E5DE108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надпочечниковой недостаточности</w:t>
      </w:r>
    </w:p>
    <w:p w14:paraId="328EBA8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896F050" w14:textId="77777777" w:rsidR="0010624C" w:rsidRPr="00E63CF4" w:rsidRDefault="00086B71">
      <w:pPr>
        <w:pStyle w:val="1"/>
        <w:spacing w:line="276" w:lineRule="auto"/>
        <w:ind w:right="1145"/>
        <w:rPr>
          <w:lang w:val="ru-RU"/>
        </w:rPr>
      </w:pPr>
      <w:r w:rsidRPr="00E63CF4">
        <w:rPr>
          <w:lang w:val="ru-RU"/>
        </w:rPr>
        <w:t>3911. [T039652] ДЛЯ ЛЕЧЕНИЯ ГИПОПАРАТИРЕОЗА ИСПОЛЬЗУЮТСЯ ПРЕПАРАТЫ</w:t>
      </w:r>
    </w:p>
    <w:p w14:paraId="418DFF09" w14:textId="77777777" w:rsidR="0010624C" w:rsidRPr="00E63CF4" w:rsidRDefault="00086B71">
      <w:pPr>
        <w:pStyle w:val="a3"/>
        <w:spacing w:before="195" w:line="451" w:lineRule="auto"/>
        <w:ind w:right="6365"/>
        <w:rPr>
          <w:lang w:val="ru-RU"/>
        </w:rPr>
      </w:pPr>
      <w:r w:rsidRPr="00E63CF4">
        <w:rPr>
          <w:lang w:val="ru-RU"/>
        </w:rPr>
        <w:t xml:space="preserve">А) кальция и витамина D Б) </w:t>
      </w:r>
      <w:proofErr w:type="spellStart"/>
      <w:r w:rsidRPr="00E63CF4">
        <w:rPr>
          <w:lang w:val="ru-RU"/>
        </w:rPr>
        <w:t>Левотироксина</w:t>
      </w:r>
      <w:proofErr w:type="spellEnd"/>
    </w:p>
    <w:p w14:paraId="7F7DCB2A" w14:textId="77777777" w:rsidR="0010624C" w:rsidRPr="00E63CF4" w:rsidRDefault="00086B71">
      <w:pPr>
        <w:pStyle w:val="a3"/>
        <w:spacing w:before="8" w:line="448" w:lineRule="auto"/>
        <w:ind w:right="7068"/>
        <w:rPr>
          <w:lang w:val="ru-RU"/>
        </w:rPr>
      </w:pPr>
      <w:r w:rsidRPr="00E63CF4">
        <w:rPr>
          <w:lang w:val="ru-RU"/>
        </w:rPr>
        <w:t>В) Десмопрессина Г) Тиамазола</w:t>
      </w:r>
    </w:p>
    <w:p w14:paraId="17E814B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D6FF0D2" w14:textId="77777777" w:rsidR="0010624C" w:rsidRPr="00E63CF4" w:rsidRDefault="00086B71">
      <w:pPr>
        <w:pStyle w:val="1"/>
        <w:spacing w:before="73" w:line="278" w:lineRule="auto"/>
        <w:ind w:right="1174"/>
        <w:rPr>
          <w:lang w:val="ru-RU"/>
        </w:rPr>
      </w:pPr>
      <w:r w:rsidRPr="00E63CF4">
        <w:rPr>
          <w:lang w:val="ru-RU"/>
        </w:rPr>
        <w:lastRenderedPageBreak/>
        <w:t>3912. [T039667] КАМЕРТОНАЛЬНЫЕ ПРОБЫ ПРИ ОСТРОМ ГНОЙНОМ СРЕДНЕМ ОТИТЕ</w:t>
      </w:r>
    </w:p>
    <w:p w14:paraId="0A768C8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Федеричи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Ринне</w:t>
      </w:r>
      <w:proofErr w:type="spellEnd"/>
      <w:r w:rsidRPr="00E63CF4">
        <w:rPr>
          <w:lang w:val="ru-RU"/>
        </w:rPr>
        <w:t xml:space="preserve"> отрицательные</w:t>
      </w:r>
    </w:p>
    <w:p w14:paraId="00FA8BB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6CD9497" w14:textId="77777777" w:rsidR="0010624C" w:rsidRPr="00E63CF4" w:rsidRDefault="00086B71">
      <w:pPr>
        <w:pStyle w:val="a3"/>
        <w:spacing w:line="448" w:lineRule="auto"/>
        <w:ind w:right="3963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Швабаха</w:t>
      </w:r>
      <w:proofErr w:type="spellEnd"/>
      <w:r w:rsidRPr="00E63CF4">
        <w:rPr>
          <w:lang w:val="ru-RU"/>
        </w:rPr>
        <w:t xml:space="preserve"> удлинена, </w:t>
      </w:r>
      <w:proofErr w:type="spellStart"/>
      <w:r w:rsidRPr="00E63CF4">
        <w:rPr>
          <w:lang w:val="ru-RU"/>
        </w:rPr>
        <w:t>Федеричи</w:t>
      </w:r>
      <w:proofErr w:type="spellEnd"/>
      <w:r w:rsidRPr="00E63CF4">
        <w:rPr>
          <w:lang w:val="ru-RU"/>
        </w:rPr>
        <w:t xml:space="preserve"> положительная В) Вебера – </w:t>
      </w:r>
      <w:proofErr w:type="spellStart"/>
      <w:r w:rsidRPr="00E63CF4">
        <w:rPr>
          <w:lang w:val="ru-RU"/>
        </w:rPr>
        <w:t>латерализация</w:t>
      </w:r>
      <w:proofErr w:type="spellEnd"/>
      <w:r w:rsidRPr="00E63CF4">
        <w:rPr>
          <w:lang w:val="ru-RU"/>
        </w:rPr>
        <w:t xml:space="preserve"> в здоровое ухо</w:t>
      </w:r>
    </w:p>
    <w:p w14:paraId="37CA1A6E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Желле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Ринне</w:t>
      </w:r>
      <w:proofErr w:type="spellEnd"/>
      <w:r w:rsidRPr="00E63CF4">
        <w:rPr>
          <w:lang w:val="ru-RU"/>
        </w:rPr>
        <w:t xml:space="preserve"> положительные</w:t>
      </w:r>
    </w:p>
    <w:p w14:paraId="5F64CE6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5039AA" w14:textId="77777777" w:rsidR="0010624C" w:rsidRPr="00E63CF4" w:rsidRDefault="00086B71">
      <w:pPr>
        <w:pStyle w:val="1"/>
        <w:spacing w:line="276" w:lineRule="auto"/>
        <w:ind w:right="747"/>
        <w:rPr>
          <w:lang w:val="ru-RU"/>
        </w:rPr>
      </w:pPr>
      <w:r w:rsidRPr="00E63CF4">
        <w:rPr>
          <w:lang w:val="ru-RU"/>
        </w:rPr>
        <w:t>3913. [T039668] СТЕКАНИЕ ГНОЯ ПО ВЕРХНЕМУ НОСОВОМУ ХОДУ И ПО ЗАДНЕЙ СТЕНКЕ ГЛОТКИ ХАРАКТЕРНО ДЛЯ</w:t>
      </w:r>
    </w:p>
    <w:p w14:paraId="55C0F13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сфеноидита</w:t>
      </w:r>
    </w:p>
    <w:p w14:paraId="65F2CF9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F13341E" w14:textId="77777777" w:rsidR="0010624C" w:rsidRPr="00E63CF4" w:rsidRDefault="00086B71">
      <w:pPr>
        <w:pStyle w:val="a3"/>
        <w:spacing w:line="451" w:lineRule="auto"/>
        <w:ind w:right="5782"/>
        <w:rPr>
          <w:lang w:val="ru-RU"/>
        </w:rPr>
      </w:pPr>
      <w:r w:rsidRPr="00E63CF4">
        <w:rPr>
          <w:lang w:val="ru-RU"/>
        </w:rPr>
        <w:t>Б) верхнечелюстного синусита В) фронтита</w:t>
      </w:r>
    </w:p>
    <w:p w14:paraId="0EC32F54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вазомоторного ринита</w:t>
      </w:r>
    </w:p>
    <w:p w14:paraId="70FB677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77BDBBD6" w14:textId="77777777" w:rsidR="0010624C" w:rsidRPr="00E63CF4" w:rsidRDefault="00086B71">
      <w:pPr>
        <w:pStyle w:val="1"/>
        <w:spacing w:before="1" w:line="276" w:lineRule="auto"/>
        <w:ind w:right="1596"/>
        <w:rPr>
          <w:lang w:val="ru-RU"/>
        </w:rPr>
      </w:pPr>
      <w:r w:rsidRPr="00E63CF4">
        <w:rPr>
          <w:lang w:val="ru-RU"/>
        </w:rPr>
        <w:t>3914. [T039669] ПЛОСКИЕ ИНОРОДНЫЕ ТЕЛА ИЗ ПОЛОСТИ НОСА УДАЛЯЮТСЯ</w:t>
      </w:r>
    </w:p>
    <w:p w14:paraId="44DBFF25" w14:textId="77777777" w:rsidR="0010624C" w:rsidRPr="00E63CF4" w:rsidRDefault="00086B71">
      <w:pPr>
        <w:pStyle w:val="a3"/>
        <w:spacing w:before="198" w:line="448" w:lineRule="auto"/>
        <w:ind w:right="7638"/>
        <w:rPr>
          <w:lang w:val="ru-RU"/>
        </w:rPr>
      </w:pPr>
      <w:r w:rsidRPr="00E63CF4">
        <w:rPr>
          <w:lang w:val="ru-RU"/>
        </w:rPr>
        <w:t>А) пинцетом Б) крючком</w:t>
      </w:r>
    </w:p>
    <w:p w14:paraId="46D818C4" w14:textId="77777777" w:rsidR="0010624C" w:rsidRPr="00E63CF4" w:rsidRDefault="00086B71">
      <w:pPr>
        <w:pStyle w:val="a3"/>
        <w:spacing w:before="11" w:line="448" w:lineRule="auto"/>
        <w:ind w:right="5581"/>
        <w:rPr>
          <w:lang w:val="ru-RU"/>
        </w:rPr>
      </w:pPr>
      <w:r w:rsidRPr="00E63CF4">
        <w:rPr>
          <w:lang w:val="ru-RU"/>
        </w:rPr>
        <w:t>В) проталкиванием в носоглотку Г) петлей</w:t>
      </w:r>
    </w:p>
    <w:p w14:paraId="6B3AE760" w14:textId="77777777" w:rsidR="0010624C" w:rsidRPr="00E63CF4" w:rsidRDefault="00086B71">
      <w:pPr>
        <w:pStyle w:val="1"/>
        <w:spacing w:before="16" w:line="276" w:lineRule="auto"/>
        <w:ind w:right="1431"/>
        <w:rPr>
          <w:lang w:val="ru-RU"/>
        </w:rPr>
      </w:pPr>
      <w:r w:rsidRPr="00E63CF4">
        <w:rPr>
          <w:lang w:val="ru-RU"/>
        </w:rPr>
        <w:t>3915. [T039670] ПРИ ВЕРИФИЦИРОВАННОМ ПАРАТОНЗИЛЛЯРНОМ АБСЦЕССЕ ПЕРВОНАЧАЛЬНО НЕОБХОДИМО ПРОВЕСТИ</w:t>
      </w:r>
    </w:p>
    <w:p w14:paraId="4DCB355A" w14:textId="77777777" w:rsidR="0010624C" w:rsidRPr="00E63CF4" w:rsidRDefault="00086B71">
      <w:pPr>
        <w:pStyle w:val="a3"/>
        <w:spacing w:before="198" w:line="448" w:lineRule="auto"/>
        <w:ind w:right="3892"/>
        <w:rPr>
          <w:lang w:val="ru-RU"/>
        </w:rPr>
      </w:pPr>
      <w:r w:rsidRPr="00E63CF4">
        <w:rPr>
          <w:lang w:val="ru-RU"/>
        </w:rPr>
        <w:t>А) пункцию с последующим вскрытием абсцесса Б) физиолечение</w:t>
      </w:r>
    </w:p>
    <w:p w14:paraId="07CA91B2" w14:textId="77777777" w:rsidR="0010624C" w:rsidRPr="00E63CF4" w:rsidRDefault="00086B71">
      <w:pPr>
        <w:pStyle w:val="a3"/>
        <w:spacing w:before="11" w:line="448" w:lineRule="auto"/>
        <w:ind w:right="5861"/>
        <w:rPr>
          <w:lang w:val="ru-RU"/>
        </w:rPr>
      </w:pPr>
      <w:r w:rsidRPr="00E63CF4">
        <w:rPr>
          <w:lang w:val="ru-RU"/>
        </w:rPr>
        <w:t>В) полоскание антисептиками Г) антигистаминную терапию</w:t>
      </w:r>
    </w:p>
    <w:p w14:paraId="0143FE88" w14:textId="77777777" w:rsidR="0010624C" w:rsidRPr="00E63CF4" w:rsidRDefault="00086B71">
      <w:pPr>
        <w:pStyle w:val="1"/>
        <w:spacing w:before="16" w:line="276" w:lineRule="auto"/>
        <w:ind w:right="143"/>
        <w:rPr>
          <w:lang w:val="ru-RU"/>
        </w:rPr>
      </w:pPr>
      <w:r w:rsidRPr="00E63CF4">
        <w:rPr>
          <w:lang w:val="ru-RU"/>
        </w:rPr>
        <w:t>3916. [T039671] ПАЦИЕНТОВ СО «СВЕЖИМИ» ОЖОГАМИ ПИЩЕВОДА ЛУЧШЕ ГОСПИТАЛИЗИРОВАТЬ В ОТДЕЛЕНИЕ</w:t>
      </w:r>
    </w:p>
    <w:p w14:paraId="288868F8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токсикологическое</w:t>
      </w:r>
    </w:p>
    <w:p w14:paraId="142FC97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850914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гастроэнтерологическое</w:t>
      </w:r>
    </w:p>
    <w:p w14:paraId="15E1B449" w14:textId="77777777" w:rsidR="0010624C" w:rsidRPr="00E63CF4" w:rsidRDefault="00086B71">
      <w:pPr>
        <w:pStyle w:val="a3"/>
        <w:spacing w:before="8" w:line="510" w:lineRule="atLeast"/>
        <w:ind w:right="5842"/>
        <w:rPr>
          <w:lang w:val="ru-RU"/>
        </w:rPr>
      </w:pPr>
      <w:r w:rsidRPr="00E63CF4">
        <w:rPr>
          <w:lang w:val="ru-RU"/>
        </w:rPr>
        <w:t>В) оториноларингологическое Г) ожоговое</w:t>
      </w:r>
    </w:p>
    <w:p w14:paraId="0ECE16CC" w14:textId="77777777" w:rsidR="0010624C" w:rsidRPr="00E63CF4" w:rsidRDefault="0010624C">
      <w:pPr>
        <w:spacing w:line="510" w:lineRule="atLeast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34D49C5" w14:textId="77777777" w:rsidR="0010624C" w:rsidRPr="00E63CF4" w:rsidRDefault="00086B71">
      <w:pPr>
        <w:pStyle w:val="1"/>
        <w:spacing w:before="73" w:line="278" w:lineRule="auto"/>
        <w:ind w:right="525"/>
        <w:rPr>
          <w:lang w:val="ru-RU"/>
        </w:rPr>
      </w:pPr>
      <w:r w:rsidRPr="00E63CF4">
        <w:rPr>
          <w:lang w:val="ru-RU"/>
        </w:rPr>
        <w:lastRenderedPageBreak/>
        <w:t>3917. [T039672] ВЕРНЫМ СПОСОБОМ ВВЕДЕНИЯ ГЛЮКОКОРТИКОИДОВ В НЕОТЛОЖНОЙ ПРАКТИКЕ ЯВЛЯЕТСЯ</w:t>
      </w:r>
    </w:p>
    <w:p w14:paraId="1713C87F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внутривенный</w:t>
      </w:r>
    </w:p>
    <w:p w14:paraId="6CFF7BA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0369643" w14:textId="77777777" w:rsidR="0010624C" w:rsidRPr="00E63CF4" w:rsidRDefault="00086B71">
      <w:pPr>
        <w:pStyle w:val="a3"/>
        <w:spacing w:line="448" w:lineRule="auto"/>
        <w:ind w:right="6829"/>
        <w:rPr>
          <w:lang w:val="ru-RU"/>
        </w:rPr>
      </w:pPr>
      <w:r w:rsidRPr="00E63CF4">
        <w:rPr>
          <w:lang w:val="ru-RU"/>
        </w:rPr>
        <w:t>Б) внутримышечный В) ингаляционный Г)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пероральный</w:t>
      </w:r>
    </w:p>
    <w:p w14:paraId="692F3E36" w14:textId="77777777" w:rsidR="0010624C" w:rsidRPr="00E63CF4" w:rsidRDefault="00086B71">
      <w:pPr>
        <w:pStyle w:val="1"/>
        <w:spacing w:before="15" w:line="276" w:lineRule="auto"/>
        <w:ind w:right="1836"/>
        <w:rPr>
          <w:lang w:val="ru-RU"/>
        </w:rPr>
      </w:pPr>
      <w:r w:rsidRPr="00E63CF4">
        <w:rPr>
          <w:lang w:val="ru-RU"/>
        </w:rPr>
        <w:t>3918. [T039690] АКТИВНЫМ МЕТАБОЛИТОМ, БЛОКАТОРОМ Н1- ГИСТАМИНОВЫХ РЕЦЕПТОРОВ ЯВЛЯЕТСЯ</w:t>
      </w:r>
    </w:p>
    <w:p w14:paraId="54728E75" w14:textId="77777777" w:rsidR="0010624C" w:rsidRPr="00E63CF4" w:rsidRDefault="00086B71">
      <w:pPr>
        <w:pStyle w:val="a3"/>
        <w:spacing w:before="195" w:line="451" w:lineRule="auto"/>
        <w:ind w:right="7076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Дезлоратадин</w:t>
      </w:r>
      <w:proofErr w:type="spellEnd"/>
      <w:r w:rsidRPr="00E63CF4">
        <w:rPr>
          <w:lang w:val="ru-RU"/>
        </w:rPr>
        <w:t xml:space="preserve"> Б) Хлоропирамин В) </w:t>
      </w:r>
      <w:proofErr w:type="spellStart"/>
      <w:r w:rsidRPr="00E63CF4">
        <w:rPr>
          <w:lang w:val="ru-RU"/>
        </w:rPr>
        <w:t>Мебгидролин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Ципрогептадин</w:t>
      </w:r>
      <w:proofErr w:type="spellEnd"/>
    </w:p>
    <w:p w14:paraId="49D00D79" w14:textId="77777777" w:rsidR="0010624C" w:rsidRPr="00E63CF4" w:rsidRDefault="00086B71">
      <w:pPr>
        <w:pStyle w:val="1"/>
        <w:spacing w:before="12"/>
        <w:rPr>
          <w:lang w:val="ru-RU"/>
        </w:rPr>
      </w:pPr>
      <w:r w:rsidRPr="00E63CF4">
        <w:rPr>
          <w:lang w:val="ru-RU"/>
        </w:rPr>
        <w:t>3919. [T039692] ДЛЯ «FACIES MALARICA» ХАРАКТЕРНЫ</w:t>
      </w:r>
    </w:p>
    <w:p w14:paraId="4DA1B52C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4FB02722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бледно-желтая окраска кожных покровов и склер, одутловатость лица</w:t>
      </w:r>
    </w:p>
    <w:p w14:paraId="33DA2E8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436B49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безучастное выражение, бледно-серая кожа, запавшие глаза, втянутые щеки</w:t>
      </w:r>
    </w:p>
    <w:p w14:paraId="51BB321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57D7466" w14:textId="77777777" w:rsidR="0010624C" w:rsidRPr="00E63CF4" w:rsidRDefault="00086B71">
      <w:pPr>
        <w:pStyle w:val="a3"/>
        <w:spacing w:line="278" w:lineRule="auto"/>
        <w:ind w:right="894"/>
        <w:rPr>
          <w:lang w:val="ru-RU"/>
        </w:rPr>
      </w:pPr>
      <w:r w:rsidRPr="00E63CF4">
        <w:rPr>
          <w:lang w:val="ru-RU"/>
        </w:rPr>
        <w:t>В) одутловатое покрасневшее лицо, блестящие глаза, инъецированные склеры («кроличьи глаза»), сухие яркие губы, горячая сухая кожа</w:t>
      </w:r>
    </w:p>
    <w:p w14:paraId="08E730F2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Г) бледное </w:t>
      </w:r>
      <w:proofErr w:type="spellStart"/>
      <w:r w:rsidRPr="00E63CF4">
        <w:rPr>
          <w:lang w:val="ru-RU"/>
        </w:rPr>
        <w:t>амимичное</w:t>
      </w:r>
      <w:proofErr w:type="spellEnd"/>
      <w:r w:rsidRPr="00E63CF4">
        <w:rPr>
          <w:lang w:val="ru-RU"/>
        </w:rPr>
        <w:t xml:space="preserve"> лицо, безразличное к окружению, полуприкрытые глаза</w:t>
      </w:r>
    </w:p>
    <w:p w14:paraId="284D56C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A0615B6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3920. [T039693] В КЛИНИКЕ ГРИППА ВЕДУЩИМ ЯВЛЯЕТСЯ СИНДРОМ</w:t>
      </w:r>
    </w:p>
    <w:p w14:paraId="167BBAAA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3B4D38B" w14:textId="77777777" w:rsidR="0010624C" w:rsidRPr="00E63CF4" w:rsidRDefault="00086B71">
      <w:pPr>
        <w:pStyle w:val="a3"/>
        <w:spacing w:before="1" w:line="451" w:lineRule="auto"/>
        <w:ind w:right="7194"/>
        <w:rPr>
          <w:lang w:val="ru-RU"/>
        </w:rPr>
      </w:pPr>
      <w:r w:rsidRPr="00E63CF4">
        <w:rPr>
          <w:lang w:val="ru-RU"/>
        </w:rPr>
        <w:t xml:space="preserve">А) интоксикации Б) </w:t>
      </w:r>
      <w:proofErr w:type="spellStart"/>
      <w:r w:rsidRPr="00E63CF4">
        <w:rPr>
          <w:lang w:val="ru-RU"/>
        </w:rPr>
        <w:t>диарейный</w:t>
      </w:r>
      <w:proofErr w:type="spellEnd"/>
    </w:p>
    <w:p w14:paraId="6B242F6B" w14:textId="77777777" w:rsidR="0010624C" w:rsidRPr="00E63CF4" w:rsidRDefault="00086B71">
      <w:pPr>
        <w:pStyle w:val="a3"/>
        <w:spacing w:before="8" w:line="448" w:lineRule="auto"/>
        <w:ind w:right="664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гепатолиенальный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мионевралгический</w:t>
      </w:r>
      <w:proofErr w:type="spellEnd"/>
    </w:p>
    <w:p w14:paraId="663C175A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3921. [T039694] ПРИ ВИРУСНЫХ ГЕПАТИТАХ НАБЛЮДАЕТСЯ ЖЕЛТУХА</w:t>
      </w:r>
    </w:p>
    <w:p w14:paraId="2A58BEB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29998FAF" w14:textId="77777777" w:rsidR="0010624C" w:rsidRPr="00E63CF4" w:rsidRDefault="00086B71">
      <w:pPr>
        <w:pStyle w:val="a3"/>
        <w:spacing w:before="1" w:line="451" w:lineRule="auto"/>
        <w:ind w:right="6873"/>
        <w:rPr>
          <w:lang w:val="ru-RU"/>
        </w:rPr>
      </w:pPr>
      <w:r w:rsidRPr="00E63CF4">
        <w:rPr>
          <w:lang w:val="ru-RU"/>
        </w:rPr>
        <w:t>А) паренхиматозная Б) механическая</w:t>
      </w:r>
    </w:p>
    <w:p w14:paraId="0329E333" w14:textId="77777777" w:rsidR="0010624C" w:rsidRPr="00E63CF4" w:rsidRDefault="00086B71">
      <w:pPr>
        <w:pStyle w:val="a3"/>
        <w:spacing w:before="6" w:line="451" w:lineRule="auto"/>
        <w:ind w:right="7023"/>
        <w:rPr>
          <w:lang w:val="ru-RU"/>
        </w:rPr>
      </w:pPr>
      <w:r w:rsidRPr="00E63CF4">
        <w:rPr>
          <w:lang w:val="ru-RU"/>
        </w:rPr>
        <w:t>В) гемолитическая Г) метаболическая</w:t>
      </w:r>
    </w:p>
    <w:p w14:paraId="78FDDEF6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E5F6F7E" w14:textId="77777777" w:rsidR="0010624C" w:rsidRPr="00E63CF4" w:rsidRDefault="00086B71">
      <w:pPr>
        <w:pStyle w:val="1"/>
        <w:spacing w:before="73" w:line="278" w:lineRule="auto"/>
        <w:ind w:right="1600"/>
        <w:rPr>
          <w:lang w:val="ru-RU"/>
        </w:rPr>
      </w:pPr>
      <w:r w:rsidRPr="00E63CF4">
        <w:rPr>
          <w:lang w:val="ru-RU"/>
        </w:rPr>
        <w:lastRenderedPageBreak/>
        <w:t>3922. [T039696] ДИАГНОЗ «ОСТРЫЙ ГЕПАТИТ В» ПОДТВЕРЖДАЕТ ВЫЯВЛЕНИЕ СЕРОЛОГИЧЕСКИХ МАРКЁРОВ</w:t>
      </w:r>
    </w:p>
    <w:p w14:paraId="6E45035F" w14:textId="77777777" w:rsidR="0010624C" w:rsidRPr="00E63CF4" w:rsidRDefault="00086B71">
      <w:pPr>
        <w:pStyle w:val="a3"/>
        <w:spacing w:before="192" w:line="448" w:lineRule="auto"/>
        <w:ind w:right="5235"/>
        <w:jc w:val="both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HBsAg</w:t>
      </w:r>
      <w:proofErr w:type="spellEnd"/>
      <w:r w:rsidRPr="00E63CF4">
        <w:rPr>
          <w:lang w:val="ru-RU"/>
        </w:rPr>
        <w:t xml:space="preserve">, </w:t>
      </w:r>
      <w:proofErr w:type="spellStart"/>
      <w:r w:rsidRPr="00E63CF4">
        <w:rPr>
          <w:lang w:val="ru-RU"/>
        </w:rPr>
        <w:t>HBeAg</w:t>
      </w:r>
      <w:proofErr w:type="spellEnd"/>
      <w:r w:rsidRPr="00E63CF4">
        <w:rPr>
          <w:lang w:val="ru-RU"/>
        </w:rPr>
        <w:t>, анти-</w:t>
      </w:r>
      <w:proofErr w:type="spellStart"/>
      <w:r w:rsidRPr="00E63CF4">
        <w:rPr>
          <w:lang w:val="ru-RU"/>
        </w:rPr>
        <w:t>HBcor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M Б) анти-</w:t>
      </w:r>
      <w:proofErr w:type="spellStart"/>
      <w:r w:rsidRPr="00E63CF4">
        <w:rPr>
          <w:lang w:val="ru-RU"/>
        </w:rPr>
        <w:t>HBs</w:t>
      </w:r>
      <w:proofErr w:type="spellEnd"/>
      <w:r w:rsidRPr="00E63CF4">
        <w:rPr>
          <w:lang w:val="ru-RU"/>
        </w:rPr>
        <w:t>, анти-</w:t>
      </w:r>
      <w:proofErr w:type="spellStart"/>
      <w:r w:rsidRPr="00E63CF4">
        <w:rPr>
          <w:lang w:val="ru-RU"/>
        </w:rPr>
        <w:t>HBe</w:t>
      </w:r>
      <w:proofErr w:type="spellEnd"/>
      <w:r w:rsidRPr="00E63CF4">
        <w:rPr>
          <w:lang w:val="ru-RU"/>
        </w:rPr>
        <w:t>, анти-</w:t>
      </w:r>
      <w:proofErr w:type="spellStart"/>
      <w:r w:rsidRPr="00E63CF4">
        <w:rPr>
          <w:lang w:val="ru-RU"/>
        </w:rPr>
        <w:t>HBcor</w:t>
      </w:r>
      <w:proofErr w:type="spellEnd"/>
      <w:r w:rsidRPr="00E63CF4">
        <w:rPr>
          <w:lang w:val="ru-RU"/>
        </w:rPr>
        <w:t xml:space="preserve"> В) анти-HCV </w:t>
      </w:r>
      <w:proofErr w:type="spellStart"/>
      <w:r w:rsidRPr="00E63CF4">
        <w:rPr>
          <w:lang w:val="ru-RU"/>
        </w:rPr>
        <w:t>Ig</w:t>
      </w:r>
      <w:proofErr w:type="spellEnd"/>
      <w:r w:rsidRPr="00E63CF4">
        <w:rPr>
          <w:lang w:val="ru-RU"/>
        </w:rPr>
        <w:t xml:space="preserve"> M</w:t>
      </w:r>
    </w:p>
    <w:p w14:paraId="689F421B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анти-HDV, анти-</w:t>
      </w:r>
      <w:proofErr w:type="spellStart"/>
      <w:r w:rsidRPr="00E63CF4">
        <w:rPr>
          <w:lang w:val="ru-RU"/>
        </w:rPr>
        <w:t>HBs</w:t>
      </w:r>
      <w:proofErr w:type="spellEnd"/>
    </w:p>
    <w:p w14:paraId="40B7E38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9A12E40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3923. [T039697] ВЕДУЩИМ ЗВЕНОМ ПАТОГЕНЕЗА ХОЛЕРЫ ЯВЛЯЕТСЯ</w:t>
      </w:r>
    </w:p>
    <w:p w14:paraId="6778368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09D09464" w14:textId="77777777" w:rsidR="0010624C" w:rsidRPr="00E63CF4" w:rsidRDefault="00086B71">
      <w:pPr>
        <w:pStyle w:val="a3"/>
        <w:spacing w:line="451" w:lineRule="auto"/>
        <w:ind w:right="7254"/>
        <w:rPr>
          <w:lang w:val="ru-RU"/>
        </w:rPr>
      </w:pPr>
      <w:r w:rsidRPr="00E63CF4">
        <w:rPr>
          <w:lang w:val="ru-RU"/>
        </w:rPr>
        <w:t>А) дегидратация Б) бактериемия В) гипоксемия Г) токсемия</w:t>
      </w:r>
    </w:p>
    <w:p w14:paraId="21D96E69" w14:textId="77777777" w:rsidR="0010624C" w:rsidRPr="00E63CF4" w:rsidRDefault="00086B71">
      <w:pPr>
        <w:pStyle w:val="1"/>
        <w:spacing w:before="11" w:line="278" w:lineRule="auto"/>
        <w:ind w:right="93"/>
        <w:rPr>
          <w:lang w:val="ru-RU"/>
        </w:rPr>
      </w:pPr>
      <w:r w:rsidRPr="00E63CF4">
        <w:rPr>
          <w:lang w:val="ru-RU"/>
        </w:rPr>
        <w:t>3924. [T039698] КАКОЙ ИЗ КЛИНИЧЕСКИХ СИНДРОМОВ ЯВЛЯЕТСЯ ВАЖНЫМ ДЛЯ ОЦЕНКИ ТЯЖЕСТИ ХОЛЕРЫ?</w:t>
      </w:r>
    </w:p>
    <w:p w14:paraId="2D6D80D2" w14:textId="77777777" w:rsidR="0010624C" w:rsidRPr="00E63CF4" w:rsidRDefault="00086B71">
      <w:pPr>
        <w:pStyle w:val="a3"/>
        <w:spacing w:before="193" w:line="451" w:lineRule="auto"/>
        <w:ind w:right="66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дегидратационный</w:t>
      </w:r>
      <w:proofErr w:type="spellEnd"/>
      <w:r w:rsidRPr="00E63CF4">
        <w:rPr>
          <w:lang w:val="ru-RU"/>
        </w:rPr>
        <w:t xml:space="preserve"> Б) интоксикационный В) геморрагический Г) </w:t>
      </w:r>
      <w:proofErr w:type="spellStart"/>
      <w:r w:rsidRPr="00E63CF4">
        <w:rPr>
          <w:lang w:val="ru-RU"/>
        </w:rPr>
        <w:t>гастритический</w:t>
      </w:r>
      <w:proofErr w:type="spellEnd"/>
    </w:p>
    <w:p w14:paraId="5CF3C77D" w14:textId="77777777" w:rsidR="0010624C" w:rsidRPr="00E63CF4" w:rsidRDefault="00086B71">
      <w:pPr>
        <w:pStyle w:val="1"/>
        <w:spacing w:before="13" w:line="276" w:lineRule="auto"/>
        <w:ind w:right="386"/>
        <w:rPr>
          <w:lang w:val="ru-RU"/>
        </w:rPr>
      </w:pPr>
      <w:r w:rsidRPr="00E63CF4">
        <w:rPr>
          <w:lang w:val="ru-RU"/>
        </w:rPr>
        <w:t>3925. [T039699] ТИПИЧНЫМ ВАРИАНТОМ ТЕЧЕНИЯ ОСТРОГО ШИГЕЛЛЁЗА ЯВЛЯЕТСЯ</w:t>
      </w:r>
    </w:p>
    <w:p w14:paraId="0F38E007" w14:textId="77777777" w:rsidR="0010624C" w:rsidRPr="00E63CF4" w:rsidRDefault="00086B71">
      <w:pPr>
        <w:pStyle w:val="a3"/>
        <w:spacing w:before="195" w:line="451" w:lineRule="auto"/>
        <w:ind w:right="69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колитический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энтеритический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гастритический</w:t>
      </w:r>
      <w:proofErr w:type="spellEnd"/>
      <w:r w:rsidRPr="00E63CF4">
        <w:rPr>
          <w:lang w:val="ru-RU"/>
        </w:rPr>
        <w:t xml:space="preserve"> Г)</w:t>
      </w:r>
      <w:r w:rsidRPr="00E63CF4">
        <w:rPr>
          <w:spacing w:val="-6"/>
          <w:lang w:val="ru-RU"/>
        </w:rPr>
        <w:t xml:space="preserve"> </w:t>
      </w:r>
      <w:proofErr w:type="spellStart"/>
      <w:r w:rsidRPr="00E63CF4">
        <w:rPr>
          <w:lang w:val="ru-RU"/>
        </w:rPr>
        <w:t>интестинальный</w:t>
      </w:r>
      <w:proofErr w:type="spellEnd"/>
    </w:p>
    <w:p w14:paraId="13F72950" w14:textId="77777777" w:rsidR="0010624C" w:rsidRPr="00E63CF4" w:rsidRDefault="00086B71">
      <w:pPr>
        <w:pStyle w:val="1"/>
        <w:spacing w:before="13" w:line="276" w:lineRule="auto"/>
        <w:ind w:right="651"/>
        <w:rPr>
          <w:lang w:val="ru-RU"/>
        </w:rPr>
      </w:pPr>
      <w:r w:rsidRPr="00E63CF4">
        <w:rPr>
          <w:lang w:val="ru-RU"/>
        </w:rPr>
        <w:t>3926. [T039700] ОСНОВНЫМ МЕТОДОМ ЛАБОРАТОРНОЙ ДИАГНОСТИКИ, ПОЗВОЛЯЮЩИМ ВЫЯВИТЬ ВОЗБУДИТЕЛЯ В МАТЕРИАЛЕ БОЛЬНОГО ОСТРЫМ ШИГЕЛЛЕЗОМ, ЯВЛЯЕТСЯ</w:t>
      </w:r>
    </w:p>
    <w:p w14:paraId="0BF8A175" w14:textId="77777777" w:rsidR="0010624C" w:rsidRPr="00E63CF4" w:rsidRDefault="00086B71">
      <w:pPr>
        <w:pStyle w:val="a3"/>
        <w:spacing w:before="198" w:line="448" w:lineRule="auto"/>
        <w:ind w:right="6536"/>
        <w:rPr>
          <w:lang w:val="ru-RU"/>
        </w:rPr>
      </w:pPr>
      <w:r w:rsidRPr="00E63CF4">
        <w:rPr>
          <w:lang w:val="ru-RU"/>
        </w:rPr>
        <w:t>А) бактериологический Б) биологический</w:t>
      </w:r>
    </w:p>
    <w:p w14:paraId="5C56AC3E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вирусологический</w:t>
      </w:r>
    </w:p>
    <w:p w14:paraId="041A9CD8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BFFC78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серологический</w:t>
      </w:r>
    </w:p>
    <w:p w14:paraId="6E96AE0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259F4BE3" w14:textId="77777777" w:rsidR="0010624C" w:rsidRPr="00E63CF4" w:rsidRDefault="00086B71">
      <w:pPr>
        <w:pStyle w:val="1"/>
        <w:spacing w:before="73" w:line="278" w:lineRule="auto"/>
        <w:ind w:right="1667"/>
        <w:rPr>
          <w:lang w:val="ru-RU"/>
        </w:rPr>
      </w:pPr>
      <w:r w:rsidRPr="00E63CF4">
        <w:rPr>
          <w:lang w:val="ru-RU"/>
        </w:rPr>
        <w:lastRenderedPageBreak/>
        <w:t>3927. [T039703] ЛЮБАЯ ФОРМА ЧУМЫ В НАЧАЛЕ ЗАБОЛЕВАНИЯ ПРОЯВЛЯЕТСЯ</w:t>
      </w:r>
    </w:p>
    <w:p w14:paraId="6B2F1B5A" w14:textId="77777777" w:rsidR="0010624C" w:rsidRPr="00E63CF4" w:rsidRDefault="00086B71">
      <w:pPr>
        <w:pStyle w:val="a3"/>
        <w:spacing w:before="192" w:line="451" w:lineRule="auto"/>
        <w:ind w:right="4079"/>
        <w:rPr>
          <w:lang w:val="ru-RU"/>
        </w:rPr>
      </w:pPr>
      <w:r w:rsidRPr="00E63CF4">
        <w:rPr>
          <w:lang w:val="ru-RU"/>
        </w:rPr>
        <w:t>А) потрясающим ознобом, лихорадкой 39-40°С Б) кашлем, одышкой</w:t>
      </w:r>
    </w:p>
    <w:p w14:paraId="09394E60" w14:textId="77777777" w:rsidR="0010624C" w:rsidRPr="00E63CF4" w:rsidRDefault="00086B71">
      <w:pPr>
        <w:pStyle w:val="a3"/>
        <w:spacing w:before="6" w:line="451" w:lineRule="auto"/>
        <w:ind w:right="5694"/>
        <w:rPr>
          <w:lang w:val="ru-RU"/>
        </w:rPr>
      </w:pPr>
      <w:r w:rsidRPr="00E63CF4">
        <w:rPr>
          <w:lang w:val="ru-RU"/>
        </w:rPr>
        <w:t>В) регионарным лимфаденитом Г) образованием карбункула</w:t>
      </w:r>
    </w:p>
    <w:p w14:paraId="768063F5" w14:textId="77777777" w:rsidR="0010624C" w:rsidRPr="00E63CF4" w:rsidRDefault="00086B71">
      <w:pPr>
        <w:pStyle w:val="1"/>
        <w:spacing w:before="13" w:line="276" w:lineRule="auto"/>
        <w:ind w:right="805"/>
        <w:rPr>
          <w:lang w:val="ru-RU"/>
        </w:rPr>
      </w:pPr>
      <w:r w:rsidRPr="00E63CF4">
        <w:rPr>
          <w:lang w:val="ru-RU"/>
        </w:rPr>
        <w:t>3928. [T039706] ИНДИВИДУАЛЬНАЯ ХИМИОПРОФИЛАКТИКА МАЛЯРИИ НАЗНАЧАЕТСЯ</w:t>
      </w:r>
    </w:p>
    <w:p w14:paraId="368798DA" w14:textId="77777777" w:rsidR="0010624C" w:rsidRPr="00E63CF4" w:rsidRDefault="00086B71">
      <w:pPr>
        <w:pStyle w:val="a3"/>
        <w:spacing w:before="195" w:line="451" w:lineRule="auto"/>
        <w:ind w:right="4090"/>
        <w:rPr>
          <w:lang w:val="ru-RU"/>
        </w:rPr>
      </w:pPr>
      <w:r w:rsidRPr="00E63CF4">
        <w:rPr>
          <w:lang w:val="ru-RU"/>
        </w:rPr>
        <w:t>А) за 1 неделю до выезда в эндемичный регион Б) в первые дни прибытия в очаг</w:t>
      </w:r>
    </w:p>
    <w:p w14:paraId="0AFFBDF0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только на время пребывания в очаге</w:t>
      </w:r>
    </w:p>
    <w:p w14:paraId="10265265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93394A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через неделю после возвращения из эндемичного региона</w:t>
      </w:r>
    </w:p>
    <w:p w14:paraId="3AD9B73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565A79" w14:textId="77777777" w:rsidR="0010624C" w:rsidRPr="00E63CF4" w:rsidRDefault="00086B71">
      <w:pPr>
        <w:spacing w:line="448" w:lineRule="auto"/>
        <w:ind w:left="601" w:right="2213" w:hanging="500"/>
        <w:jc w:val="both"/>
        <w:rPr>
          <w:sz w:val="24"/>
          <w:lang w:val="ru-RU"/>
        </w:rPr>
      </w:pPr>
      <w:r w:rsidRPr="00E63CF4">
        <w:rPr>
          <w:b/>
          <w:sz w:val="24"/>
          <w:lang w:val="ru-RU"/>
        </w:rPr>
        <w:t xml:space="preserve">3929. [T039707] К ДЕКРЕТИРОВАННОЙ ГРУППЕ ОТНОСЯТСЯ </w:t>
      </w:r>
      <w:r w:rsidRPr="00E63CF4">
        <w:rPr>
          <w:sz w:val="24"/>
          <w:lang w:val="ru-RU"/>
        </w:rPr>
        <w:t>А) работники пищевых предприятий и лица, к ним приравненные Б) работники в сфере бытового обслуживания</w:t>
      </w:r>
    </w:p>
    <w:p w14:paraId="04D9B538" w14:textId="77777777" w:rsidR="0010624C" w:rsidRPr="00E63CF4" w:rsidRDefault="00086B71">
      <w:pPr>
        <w:pStyle w:val="a3"/>
        <w:spacing w:before="8" w:line="451" w:lineRule="auto"/>
        <w:ind w:right="4114"/>
        <w:rPr>
          <w:lang w:val="ru-RU"/>
        </w:rPr>
      </w:pPr>
      <w:r w:rsidRPr="00E63CF4">
        <w:rPr>
          <w:lang w:val="ru-RU"/>
        </w:rPr>
        <w:t>В) учащиеся школ, студенты очного отделения Г) женщины в декретном отпуске</w:t>
      </w:r>
    </w:p>
    <w:p w14:paraId="2F09CFFB" w14:textId="77777777" w:rsidR="0010624C" w:rsidRPr="00E63CF4" w:rsidRDefault="00086B71">
      <w:pPr>
        <w:pStyle w:val="1"/>
        <w:spacing w:before="13"/>
        <w:rPr>
          <w:lang w:val="ru-RU"/>
        </w:rPr>
      </w:pPr>
      <w:r w:rsidRPr="00E63CF4">
        <w:rPr>
          <w:lang w:val="ru-RU"/>
        </w:rPr>
        <w:t>3930. [T039738] ВПЕРВЫЕ В ИСТОРИИ МЕДИЦИНЫ ПОНЯТИЕ</w:t>
      </w:r>
    </w:p>
    <w:p w14:paraId="267C9139" w14:textId="77777777" w:rsidR="0010624C" w:rsidRPr="00E63CF4" w:rsidRDefault="00086B71">
      <w:pPr>
        <w:spacing w:before="40"/>
        <w:ind w:left="102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«МЕДИЦИНСКАЯ СОРТИРОВКА» ВВЕЛ</w:t>
      </w:r>
    </w:p>
    <w:p w14:paraId="13DC04A9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7AAB8FC6" w14:textId="77777777" w:rsidR="0010624C" w:rsidRPr="00E63CF4" w:rsidRDefault="00086B71">
      <w:pPr>
        <w:pStyle w:val="a3"/>
        <w:spacing w:line="451" w:lineRule="auto"/>
        <w:ind w:right="7188"/>
        <w:rPr>
          <w:lang w:val="ru-RU"/>
        </w:rPr>
      </w:pPr>
      <w:r w:rsidRPr="00E63CF4">
        <w:rPr>
          <w:lang w:val="ru-RU"/>
        </w:rPr>
        <w:t>А) Н.И. Пирогов Б) Н.Н. Бурденко В) С.П. Боткин Г) Н.А.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Семашко</w:t>
      </w:r>
    </w:p>
    <w:p w14:paraId="22B78A9B" w14:textId="77777777" w:rsidR="0010624C" w:rsidRPr="00E63CF4" w:rsidRDefault="00086B71">
      <w:pPr>
        <w:pStyle w:val="1"/>
        <w:tabs>
          <w:tab w:val="left" w:pos="7015"/>
        </w:tabs>
        <w:spacing w:before="12" w:line="276" w:lineRule="auto"/>
        <w:ind w:right="1133"/>
        <w:rPr>
          <w:lang w:val="ru-RU"/>
        </w:rPr>
      </w:pPr>
      <w:r w:rsidRPr="00E63CF4">
        <w:rPr>
          <w:lang w:val="ru-RU"/>
        </w:rPr>
        <w:t>3931. [T039880] НАИБОЛЕЕ ДОСТОВЕРНЫМ КРИТЕРИЕМ МЕНИНГОКОККОВОГО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МЕНИНГИТА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ЯВЛЯЕТСЯ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В</w:t>
      </w:r>
      <w:r w:rsidRPr="00E63CF4">
        <w:rPr>
          <w:spacing w:val="-6"/>
          <w:lang w:val="ru-RU"/>
        </w:rPr>
        <w:t xml:space="preserve"> </w:t>
      </w:r>
      <w:r w:rsidRPr="00E63CF4">
        <w:rPr>
          <w:lang w:val="ru-RU"/>
        </w:rPr>
        <w:t>ЛИКВОРЕ</w:t>
      </w:r>
    </w:p>
    <w:p w14:paraId="764D1088" w14:textId="77777777" w:rsidR="0010624C" w:rsidRPr="00E63CF4" w:rsidRDefault="00086B71">
      <w:pPr>
        <w:pStyle w:val="a3"/>
        <w:spacing w:before="194" w:line="451" w:lineRule="auto"/>
        <w:ind w:right="5960"/>
        <w:rPr>
          <w:lang w:val="ru-RU"/>
        </w:rPr>
      </w:pPr>
      <w:r w:rsidRPr="00E63CF4">
        <w:rPr>
          <w:lang w:val="ru-RU"/>
        </w:rPr>
        <w:t>А) обнаружение возбудителя Б) плеоцитоз</w:t>
      </w:r>
    </w:p>
    <w:p w14:paraId="05802267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снижение глюкозы</w:t>
      </w:r>
    </w:p>
    <w:p w14:paraId="1FB4799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9A9B48D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лимфоцитарный</w:t>
      </w:r>
      <w:proofErr w:type="spellEnd"/>
      <w:r w:rsidRPr="00E63CF4">
        <w:rPr>
          <w:lang w:val="ru-RU"/>
        </w:rPr>
        <w:t xml:space="preserve"> плеоцитоз</w:t>
      </w:r>
    </w:p>
    <w:p w14:paraId="2E807A7D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1E7CB27" w14:textId="77777777" w:rsidR="0010624C" w:rsidRPr="00E63CF4" w:rsidRDefault="00086B71">
      <w:pPr>
        <w:pStyle w:val="1"/>
        <w:spacing w:before="73" w:line="278" w:lineRule="auto"/>
        <w:ind w:right="363"/>
        <w:rPr>
          <w:lang w:val="ru-RU"/>
        </w:rPr>
      </w:pPr>
      <w:r w:rsidRPr="00E63CF4">
        <w:rPr>
          <w:lang w:val="ru-RU"/>
        </w:rPr>
        <w:lastRenderedPageBreak/>
        <w:t>3932. [T039882] ЛАБОРАТОРНЫМ ТЕСТОМ, ПОДТВЕРЖДАЮЩИМ НАЛИЧИЕ ВИЧ-ИНФЕКЦИИ, ЯВЛЯЕТСЯ</w:t>
      </w:r>
    </w:p>
    <w:p w14:paraId="0469646C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иммуноблотинг</w:t>
      </w:r>
      <w:proofErr w:type="spellEnd"/>
    </w:p>
    <w:p w14:paraId="5A3E412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15543D1" w14:textId="77777777" w:rsidR="0010624C" w:rsidRPr="00E63CF4" w:rsidRDefault="00086B71">
      <w:pPr>
        <w:pStyle w:val="a3"/>
        <w:spacing w:line="448" w:lineRule="auto"/>
        <w:ind w:right="5939"/>
        <w:rPr>
          <w:lang w:val="ru-RU"/>
        </w:rPr>
      </w:pPr>
      <w:r w:rsidRPr="00E63CF4">
        <w:rPr>
          <w:lang w:val="ru-RU"/>
        </w:rPr>
        <w:t>Б) клинический анализ крови В) ИФА</w:t>
      </w:r>
    </w:p>
    <w:p w14:paraId="5F175E93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Г) соотношение Т-хелперов и Т-супрессоров</w:t>
      </w:r>
    </w:p>
    <w:p w14:paraId="1E94095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0372393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3933. [T039883] ПРИ ЛЕЧЕНИИ ЗАБОЛЕВАНИЙ С ПОЯВЛЕНИЕМ</w:t>
      </w:r>
    </w:p>
    <w:p w14:paraId="4E5C977E" w14:textId="77777777" w:rsidR="0010624C" w:rsidRPr="00E63CF4" w:rsidRDefault="00086B71">
      <w:pPr>
        <w:spacing w:before="40" w:line="276" w:lineRule="auto"/>
        <w:ind w:left="102" w:right="146"/>
        <w:rPr>
          <w:b/>
          <w:sz w:val="24"/>
          <w:lang w:val="ru-RU"/>
        </w:rPr>
      </w:pPr>
      <w:r w:rsidRPr="00E63CF4">
        <w:rPr>
          <w:b/>
          <w:sz w:val="24"/>
          <w:lang w:val="ru-RU"/>
        </w:rPr>
        <w:t>«ВОДЯНИСТОЙ» ДИАРЕИ НЕУСТАНОВЛЕННОЙ ЭТИОЛОГИИ НЕ ПОКАЗАНО НАЗНАЧЕНИЕ</w:t>
      </w:r>
    </w:p>
    <w:p w14:paraId="512C957D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антибактериальных препаратов</w:t>
      </w:r>
    </w:p>
    <w:p w14:paraId="366FB8A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70B82C8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оральной </w:t>
      </w:r>
      <w:proofErr w:type="spellStart"/>
      <w:r w:rsidRPr="00E63CF4">
        <w:rPr>
          <w:lang w:val="ru-RU"/>
        </w:rPr>
        <w:t>регидратации</w:t>
      </w:r>
      <w:proofErr w:type="spellEnd"/>
      <w:r w:rsidRPr="00E63CF4">
        <w:rPr>
          <w:lang w:val="ru-RU"/>
        </w:rPr>
        <w:t xml:space="preserve"> при легких формах</w:t>
      </w:r>
    </w:p>
    <w:p w14:paraId="0FA521A1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D07D16A" w14:textId="77777777" w:rsidR="0010624C" w:rsidRPr="00E63CF4" w:rsidRDefault="00086B71">
      <w:pPr>
        <w:pStyle w:val="a3"/>
        <w:spacing w:line="448" w:lineRule="auto"/>
        <w:ind w:right="2089"/>
        <w:rPr>
          <w:lang w:val="ru-RU"/>
        </w:rPr>
      </w:pPr>
      <w:r w:rsidRPr="00E63CF4">
        <w:rPr>
          <w:lang w:val="ru-RU"/>
        </w:rPr>
        <w:t xml:space="preserve">В) парентерального введения кристаллоидов при тяжелом течении Г) </w:t>
      </w:r>
      <w:proofErr w:type="spellStart"/>
      <w:r w:rsidRPr="00E63CF4">
        <w:rPr>
          <w:lang w:val="ru-RU"/>
        </w:rPr>
        <w:t>энтеросорбентов</w:t>
      </w:r>
      <w:proofErr w:type="spellEnd"/>
    </w:p>
    <w:p w14:paraId="3FF9A4A0" w14:textId="77777777" w:rsidR="0010624C" w:rsidRPr="00E63CF4" w:rsidRDefault="00086B71">
      <w:pPr>
        <w:pStyle w:val="1"/>
        <w:spacing w:before="16" w:line="276" w:lineRule="auto"/>
        <w:ind w:right="255"/>
        <w:rPr>
          <w:lang w:val="ru-RU"/>
        </w:rPr>
      </w:pPr>
      <w:r w:rsidRPr="00E63CF4">
        <w:rPr>
          <w:lang w:val="ru-RU"/>
        </w:rPr>
        <w:t>3934. [T039963] ПРЕДВАРИТЕЛЬНЫМ ДИАГНОЗОМ ПАЦИЕНТА, У КОТОРОГО ПОСЛЕ КУПАНИЯ РЕЗКО СНИЗИЛСЯ СЛУХ, БУДЕТ</w:t>
      </w:r>
    </w:p>
    <w:p w14:paraId="672D7526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серная пробка</w:t>
      </w:r>
    </w:p>
    <w:p w14:paraId="55F429A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2EE5591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тромбоз лабиринтной артерии</w:t>
      </w:r>
    </w:p>
    <w:p w14:paraId="5C555F1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22EA14B" w14:textId="77777777" w:rsidR="0010624C" w:rsidRPr="00E63CF4" w:rsidRDefault="00086B71">
      <w:pPr>
        <w:pStyle w:val="a3"/>
        <w:spacing w:before="1" w:line="448" w:lineRule="auto"/>
        <w:ind w:right="3840"/>
        <w:rPr>
          <w:lang w:val="ru-RU"/>
        </w:rPr>
      </w:pPr>
      <w:r w:rsidRPr="00E63CF4">
        <w:rPr>
          <w:lang w:val="ru-RU"/>
        </w:rPr>
        <w:t>В) инородное тело в наружном слуховом проходе Г) диффузный наружный отит</w:t>
      </w:r>
    </w:p>
    <w:p w14:paraId="61EE9834" w14:textId="77777777" w:rsidR="0010624C" w:rsidRPr="00E63CF4" w:rsidRDefault="00086B71">
      <w:pPr>
        <w:pStyle w:val="1"/>
        <w:spacing w:before="16"/>
        <w:rPr>
          <w:lang w:val="ru-RU"/>
        </w:rPr>
      </w:pPr>
      <w:r w:rsidRPr="00E63CF4">
        <w:rPr>
          <w:lang w:val="ru-RU"/>
        </w:rPr>
        <w:t>3935. [T040063] ЭМФИЗЕМА ЛЁГКИХ РАЗВИВАЕТСЯ ПРИ</w:t>
      </w:r>
    </w:p>
    <w:p w14:paraId="1951FA8E" w14:textId="77777777" w:rsidR="0010624C" w:rsidRPr="00E63CF4" w:rsidRDefault="0010624C">
      <w:pPr>
        <w:pStyle w:val="a3"/>
        <w:spacing w:before="8"/>
        <w:ind w:left="0"/>
        <w:rPr>
          <w:b/>
          <w:sz w:val="20"/>
          <w:lang w:val="ru-RU"/>
        </w:rPr>
      </w:pPr>
    </w:p>
    <w:p w14:paraId="7905D021" w14:textId="77777777" w:rsidR="0010624C" w:rsidRPr="00E63CF4" w:rsidRDefault="00086B71">
      <w:pPr>
        <w:pStyle w:val="a3"/>
        <w:spacing w:line="448" w:lineRule="auto"/>
        <w:ind w:right="4096"/>
        <w:rPr>
          <w:lang w:val="ru-RU"/>
        </w:rPr>
      </w:pPr>
      <w:r w:rsidRPr="00E63CF4">
        <w:rPr>
          <w:lang w:val="ru-RU"/>
        </w:rPr>
        <w:t>А) хронической обструктивной болезни легких Б) остром бронхите</w:t>
      </w:r>
    </w:p>
    <w:p w14:paraId="6F0E8B2E" w14:textId="77777777" w:rsidR="0010624C" w:rsidRPr="00E63CF4" w:rsidRDefault="00086B71">
      <w:pPr>
        <w:pStyle w:val="a3"/>
        <w:spacing w:before="11" w:line="448" w:lineRule="auto"/>
        <w:ind w:right="6646"/>
        <w:rPr>
          <w:lang w:val="ru-RU"/>
        </w:rPr>
      </w:pPr>
      <w:r w:rsidRPr="00E63CF4">
        <w:rPr>
          <w:lang w:val="ru-RU"/>
        </w:rPr>
        <w:t>В) карциноме легких Г) долевой пневмонии</w:t>
      </w:r>
    </w:p>
    <w:p w14:paraId="1BFE5408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6EA752D" w14:textId="77777777" w:rsidR="0010624C" w:rsidRPr="00E63CF4" w:rsidRDefault="00086B71">
      <w:pPr>
        <w:pStyle w:val="1"/>
        <w:spacing w:before="73" w:line="276" w:lineRule="auto"/>
        <w:ind w:right="1454"/>
        <w:rPr>
          <w:lang w:val="ru-RU"/>
        </w:rPr>
      </w:pPr>
      <w:r w:rsidRPr="00E63CF4">
        <w:rPr>
          <w:lang w:val="ru-RU"/>
        </w:rPr>
        <w:lastRenderedPageBreak/>
        <w:t>3936. [T040064] ОБЩИМ КЛИНИЧЕСКИМ ПРИЗНАКОМ ДЛЯ ЭМФИЗЕМАТОЗНОГО И БРОНХИТИЧЕСКОГО ФЕНОТИПОВ ХОБЛ ЯВЛЯЕТСЯ</w:t>
      </w:r>
    </w:p>
    <w:p w14:paraId="6B9DF0A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одышка</w:t>
      </w:r>
    </w:p>
    <w:p w14:paraId="2525FE1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D90FCCA" w14:textId="77777777" w:rsidR="0010624C" w:rsidRPr="00E63CF4" w:rsidRDefault="00086B71">
      <w:pPr>
        <w:pStyle w:val="a3"/>
        <w:spacing w:before="1" w:line="451" w:lineRule="auto"/>
        <w:ind w:right="7293"/>
        <w:rPr>
          <w:lang w:val="ru-RU"/>
        </w:rPr>
      </w:pPr>
      <w:r w:rsidRPr="00E63CF4">
        <w:rPr>
          <w:lang w:val="ru-RU"/>
        </w:rPr>
        <w:t>Б) гиперкапния В) полицитемия</w:t>
      </w:r>
    </w:p>
    <w:p w14:paraId="7E3E9BB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хронический кашель</w:t>
      </w:r>
    </w:p>
    <w:p w14:paraId="42E8762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B097255" w14:textId="77777777" w:rsidR="0010624C" w:rsidRPr="00E63CF4" w:rsidRDefault="00086B71">
      <w:pPr>
        <w:pStyle w:val="1"/>
        <w:spacing w:line="276" w:lineRule="auto"/>
        <w:ind w:right="1124"/>
        <w:rPr>
          <w:lang w:val="ru-RU"/>
        </w:rPr>
      </w:pPr>
      <w:r w:rsidRPr="00E63CF4">
        <w:rPr>
          <w:lang w:val="ru-RU"/>
        </w:rPr>
        <w:t>3937. [T040067] ПРЕПАРАТОМ С КОМБИНАЦИЕЙ ИНГАЛЯЦИОННОГО ГЛЮКОКОРТИКОИДА И БЕТА2-АГОНИСТА ЯВЛЯЕТСЯ</w:t>
      </w:r>
    </w:p>
    <w:p w14:paraId="6474219C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Сальметерол+Флутиказон</w:t>
      </w:r>
      <w:proofErr w:type="spellEnd"/>
    </w:p>
    <w:p w14:paraId="563A4BE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57E4B17" w14:textId="77777777" w:rsidR="0010624C" w:rsidRPr="00E63CF4" w:rsidRDefault="00086B71">
      <w:pPr>
        <w:pStyle w:val="a3"/>
        <w:spacing w:line="448" w:lineRule="auto"/>
        <w:ind w:right="5142"/>
        <w:rPr>
          <w:lang w:val="ru-RU"/>
        </w:rPr>
      </w:pPr>
      <w:r w:rsidRPr="00E63CF4">
        <w:rPr>
          <w:lang w:val="ru-RU"/>
        </w:rPr>
        <w:t xml:space="preserve">Б) </w:t>
      </w:r>
      <w:proofErr w:type="spellStart"/>
      <w:r w:rsidRPr="00E63CF4">
        <w:rPr>
          <w:lang w:val="ru-RU"/>
        </w:rPr>
        <w:t>Фенотерол+Ипратропия</w:t>
      </w:r>
      <w:proofErr w:type="spellEnd"/>
      <w:r w:rsidRPr="00E63CF4">
        <w:rPr>
          <w:lang w:val="ru-RU"/>
        </w:rPr>
        <w:t xml:space="preserve"> бромид В) </w:t>
      </w:r>
      <w:proofErr w:type="spellStart"/>
      <w:r w:rsidRPr="00E63CF4">
        <w:rPr>
          <w:lang w:val="ru-RU"/>
        </w:rPr>
        <w:t>Олодатерол+Тиотропия</w:t>
      </w:r>
      <w:proofErr w:type="spellEnd"/>
      <w:r w:rsidRPr="00E63CF4">
        <w:rPr>
          <w:lang w:val="ru-RU"/>
        </w:rPr>
        <w:t xml:space="preserve"> бромид Г) </w:t>
      </w:r>
      <w:proofErr w:type="spellStart"/>
      <w:r w:rsidRPr="00E63CF4">
        <w:rPr>
          <w:lang w:val="ru-RU"/>
        </w:rPr>
        <w:t>Сальбутамол+Ипратропия</w:t>
      </w:r>
      <w:proofErr w:type="spellEnd"/>
      <w:r w:rsidRPr="00E63CF4">
        <w:rPr>
          <w:spacing w:val="-5"/>
          <w:lang w:val="ru-RU"/>
        </w:rPr>
        <w:t xml:space="preserve"> </w:t>
      </w:r>
      <w:r w:rsidRPr="00E63CF4">
        <w:rPr>
          <w:lang w:val="ru-RU"/>
        </w:rPr>
        <w:t>бромид</w:t>
      </w:r>
    </w:p>
    <w:p w14:paraId="29135BFE" w14:textId="77777777" w:rsidR="0010624C" w:rsidRPr="00E63CF4" w:rsidRDefault="00086B71">
      <w:pPr>
        <w:pStyle w:val="1"/>
        <w:spacing w:before="15" w:line="276" w:lineRule="auto"/>
        <w:ind w:right="445"/>
        <w:rPr>
          <w:lang w:val="ru-RU"/>
        </w:rPr>
      </w:pPr>
      <w:r w:rsidRPr="00E63CF4">
        <w:rPr>
          <w:lang w:val="ru-RU"/>
        </w:rPr>
        <w:t>3938. [T040068] ПРЕПАРАТОМ С ВОЗМОЖНЫМ ИСПОЛЬЗОВАНИЕМ В ВИДЕ ИНГАЛЯЦИЙ ЧЕРЕЗ НЕБУЛАЙЗЕР ЯВЛЯЕТСЯ</w:t>
      </w:r>
    </w:p>
    <w:p w14:paraId="66BCE04F" w14:textId="77777777" w:rsidR="0010624C" w:rsidRPr="00E63CF4" w:rsidRDefault="00086B71">
      <w:pPr>
        <w:pStyle w:val="a3"/>
        <w:spacing w:before="197" w:line="448" w:lineRule="auto"/>
        <w:ind w:right="729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Сальбутамол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Формотерол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Салметерол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Индакатерол</w:t>
      </w:r>
      <w:proofErr w:type="spellEnd"/>
    </w:p>
    <w:p w14:paraId="76F62A03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3939. [T040069] К БЕТА2-АГОНИСТАМ КОРОТКОГО ДЕЙСТВИЯ ОТНОСИТСЯ</w:t>
      </w:r>
    </w:p>
    <w:p w14:paraId="5CB6A3D5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5B80E33" w14:textId="77777777" w:rsidR="0010624C" w:rsidRPr="00E63CF4" w:rsidRDefault="00086B71">
      <w:pPr>
        <w:pStyle w:val="a3"/>
        <w:spacing w:line="448" w:lineRule="auto"/>
        <w:ind w:right="7294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Сальбутамол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Формотерол</w:t>
      </w:r>
      <w:proofErr w:type="spellEnd"/>
      <w:r w:rsidRPr="00E63CF4">
        <w:rPr>
          <w:lang w:val="ru-RU"/>
        </w:rPr>
        <w:t xml:space="preserve"> В) </w:t>
      </w:r>
      <w:proofErr w:type="spellStart"/>
      <w:r w:rsidRPr="00E63CF4">
        <w:rPr>
          <w:lang w:val="ru-RU"/>
        </w:rPr>
        <w:t>Салметерол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Индакатерол</w:t>
      </w:r>
      <w:proofErr w:type="spellEnd"/>
    </w:p>
    <w:p w14:paraId="6105A2FA" w14:textId="77777777" w:rsidR="0010624C" w:rsidRPr="00E63CF4" w:rsidRDefault="00086B71">
      <w:pPr>
        <w:pStyle w:val="1"/>
        <w:spacing w:before="15" w:line="276" w:lineRule="auto"/>
        <w:ind w:right="777"/>
        <w:rPr>
          <w:lang w:val="ru-RU"/>
        </w:rPr>
      </w:pPr>
      <w:r w:rsidRPr="00E63CF4">
        <w:rPr>
          <w:lang w:val="ru-RU"/>
        </w:rPr>
        <w:t>3940. [T040070] ПРЕПАРАТОМ С КОМБИНАЦИЕЙ БЕТА2-АГОНИСТА И М- ХОЛИНОЛИТИКА ЯВЛЯЕТСЯ</w:t>
      </w:r>
    </w:p>
    <w:p w14:paraId="304A329A" w14:textId="77777777" w:rsidR="0010624C" w:rsidRPr="00E63CF4" w:rsidRDefault="00086B71">
      <w:pPr>
        <w:pStyle w:val="a3"/>
        <w:spacing w:before="198" w:line="448" w:lineRule="auto"/>
        <w:ind w:right="531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Фенотерол+Ипратропия</w:t>
      </w:r>
      <w:proofErr w:type="spellEnd"/>
      <w:r w:rsidRPr="00E63CF4">
        <w:rPr>
          <w:lang w:val="ru-RU"/>
        </w:rPr>
        <w:t xml:space="preserve"> бромид Б) </w:t>
      </w:r>
      <w:proofErr w:type="spellStart"/>
      <w:r w:rsidRPr="00E63CF4">
        <w:rPr>
          <w:lang w:val="ru-RU"/>
        </w:rPr>
        <w:t>Будесонид+Формотерол</w:t>
      </w:r>
      <w:proofErr w:type="spellEnd"/>
    </w:p>
    <w:p w14:paraId="2984195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Салметерол+Флутиказон</w:t>
      </w:r>
      <w:proofErr w:type="spellEnd"/>
    </w:p>
    <w:p w14:paraId="4BCDA8F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BD84E6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Вилантерол+Флутиказон</w:t>
      </w:r>
      <w:proofErr w:type="spellEnd"/>
    </w:p>
    <w:p w14:paraId="24444EC9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8F438B" w14:textId="77777777" w:rsidR="0010624C" w:rsidRPr="00E63CF4" w:rsidRDefault="00086B71">
      <w:pPr>
        <w:pStyle w:val="1"/>
        <w:spacing w:before="73" w:line="278" w:lineRule="auto"/>
        <w:ind w:right="1023"/>
        <w:rPr>
          <w:lang w:val="ru-RU"/>
        </w:rPr>
      </w:pPr>
      <w:r w:rsidRPr="00E63CF4">
        <w:rPr>
          <w:lang w:val="ru-RU"/>
        </w:rPr>
        <w:lastRenderedPageBreak/>
        <w:t>3941. [T040180] К ТРЕТЬЕМУ ЭТАПУ МЕДИЦИНСКОЙ РЕАБИЛИТАЦИИ ОТНОСЯТ</w:t>
      </w:r>
    </w:p>
    <w:p w14:paraId="721F131F" w14:textId="77777777" w:rsidR="0010624C" w:rsidRPr="00E63CF4" w:rsidRDefault="00086B71">
      <w:pPr>
        <w:pStyle w:val="a3"/>
        <w:spacing w:before="192" w:line="451" w:lineRule="auto"/>
        <w:ind w:right="5410"/>
        <w:rPr>
          <w:lang w:val="ru-RU"/>
        </w:rPr>
      </w:pPr>
      <w:r w:rsidRPr="00E63CF4">
        <w:rPr>
          <w:lang w:val="ru-RU"/>
        </w:rPr>
        <w:t>А) амбулаторно-поликлинический Б) стационарный</w:t>
      </w:r>
    </w:p>
    <w:p w14:paraId="2D2D6E32" w14:textId="77777777" w:rsidR="0010624C" w:rsidRPr="00E63CF4" w:rsidRDefault="00086B71">
      <w:pPr>
        <w:pStyle w:val="a3"/>
        <w:spacing w:before="6" w:line="451" w:lineRule="auto"/>
        <w:ind w:right="6408"/>
        <w:rPr>
          <w:lang w:val="ru-RU"/>
        </w:rPr>
      </w:pPr>
      <w:r w:rsidRPr="00E63CF4">
        <w:rPr>
          <w:lang w:val="ru-RU"/>
        </w:rPr>
        <w:t>В) санаторно-курортный Г) лечебный</w:t>
      </w:r>
    </w:p>
    <w:p w14:paraId="42E9373A" w14:textId="77777777" w:rsidR="0010624C" w:rsidRPr="00E63CF4" w:rsidRDefault="00086B71">
      <w:pPr>
        <w:pStyle w:val="1"/>
        <w:spacing w:before="13" w:line="276" w:lineRule="auto"/>
        <w:ind w:right="353"/>
        <w:jc w:val="both"/>
        <w:rPr>
          <w:lang w:val="ru-RU"/>
        </w:rPr>
      </w:pPr>
      <w:r w:rsidRPr="00E63CF4">
        <w:rPr>
          <w:lang w:val="ru-RU"/>
        </w:rPr>
        <w:t>3942. [T040181] НОРМАЛЬНОЕ ЗНАЧЕНИЕ УРОВНЯ ОБЩЕГО ХОЛЕСТЕРИНА КРОВИ У БОЛЬНЫХ БЕЗ РИСКА СЕРДЕЧНО-СОСУДИСТЫХ ЗАБОЛЕВАНИЙ СОСТАВЛЯЕТ МЕНЬШЕ (ММОЛЬ/Л)</w:t>
      </w:r>
    </w:p>
    <w:p w14:paraId="07F8755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5</w:t>
      </w:r>
    </w:p>
    <w:p w14:paraId="61BAC9E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5E04BF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</w:t>
      </w:r>
    </w:p>
    <w:p w14:paraId="18CFA45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0E0745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2</w:t>
      </w:r>
    </w:p>
    <w:p w14:paraId="6DDD4763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D0889F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</w:t>
      </w:r>
    </w:p>
    <w:p w14:paraId="2BA0A87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6B7C66" w14:textId="77777777" w:rsidR="0010624C" w:rsidRPr="00E63CF4" w:rsidRDefault="00086B71">
      <w:pPr>
        <w:pStyle w:val="1"/>
        <w:spacing w:line="276" w:lineRule="auto"/>
        <w:ind w:right="951"/>
        <w:rPr>
          <w:lang w:val="ru-RU"/>
        </w:rPr>
      </w:pPr>
      <w:r w:rsidRPr="00E63CF4">
        <w:rPr>
          <w:lang w:val="ru-RU"/>
        </w:rPr>
        <w:t>3943. [T040182] НАИБОЛЕЕ ЗНАЧИМЫМ ФАКТОРОМ РИСКА РАЗВИТИЯ ХРОНИЧЕСКИХ БРОНХО-ЛЕГОЧНЫХ ЗАБОЛЕВАНИЙ ЯВЛЯЕТСЯ</w:t>
      </w:r>
    </w:p>
    <w:p w14:paraId="2F90447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курение</w:t>
      </w:r>
    </w:p>
    <w:p w14:paraId="4C9FB39E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BA9030" w14:textId="77777777" w:rsidR="0010624C" w:rsidRPr="00E63CF4" w:rsidRDefault="00086B71">
      <w:pPr>
        <w:pStyle w:val="a3"/>
        <w:spacing w:line="451" w:lineRule="auto"/>
        <w:ind w:right="3771"/>
        <w:rPr>
          <w:lang w:val="ru-RU"/>
        </w:rPr>
      </w:pPr>
      <w:r w:rsidRPr="00E63CF4">
        <w:rPr>
          <w:lang w:val="ru-RU"/>
        </w:rPr>
        <w:t>Б) частые вирусные инфекции дыхательных путей В) загрязнение воздуха</w:t>
      </w:r>
    </w:p>
    <w:p w14:paraId="013A4879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гиперреактивность бронхов</w:t>
      </w:r>
    </w:p>
    <w:p w14:paraId="33FB04E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FF8D011" w14:textId="77777777" w:rsidR="0010624C" w:rsidRPr="00E63CF4" w:rsidRDefault="00086B71">
      <w:pPr>
        <w:pStyle w:val="1"/>
        <w:spacing w:before="1" w:line="276" w:lineRule="auto"/>
        <w:ind w:right="470"/>
        <w:rPr>
          <w:lang w:val="ru-RU"/>
        </w:rPr>
      </w:pPr>
      <w:r w:rsidRPr="00E63CF4">
        <w:rPr>
          <w:lang w:val="ru-RU"/>
        </w:rPr>
        <w:t>3944. [T040183] У ЛИЦ СТАРШЕГО ВОЗРАСТА ПРИЧИНОЙ ХРОНИЧЕСКОГО БРОНХИТА ЧАЩЕ ВСЕГО БЫВАЕТ</w:t>
      </w:r>
    </w:p>
    <w:p w14:paraId="4752E498" w14:textId="77777777" w:rsidR="0010624C" w:rsidRPr="00E63CF4" w:rsidRDefault="00086B71">
      <w:pPr>
        <w:pStyle w:val="a3"/>
        <w:spacing w:before="198" w:line="276" w:lineRule="auto"/>
        <w:ind w:right="198"/>
        <w:rPr>
          <w:lang w:val="ru-RU"/>
        </w:rPr>
      </w:pPr>
      <w:r w:rsidRPr="00E63CF4">
        <w:rPr>
          <w:lang w:val="ru-RU"/>
        </w:rPr>
        <w:t xml:space="preserve">А) хроническое раздражение слизистой дыхательных путей </w:t>
      </w:r>
      <w:proofErr w:type="spellStart"/>
      <w:r w:rsidRPr="00E63CF4">
        <w:rPr>
          <w:lang w:val="ru-RU"/>
        </w:rPr>
        <w:t>поллютантами</w:t>
      </w:r>
      <w:proofErr w:type="spellEnd"/>
      <w:r w:rsidRPr="00E63CF4">
        <w:rPr>
          <w:lang w:val="ru-RU"/>
        </w:rPr>
        <w:t xml:space="preserve"> (аэрозоли промышленных выбросов, табачный дым и т.д.)</w:t>
      </w:r>
    </w:p>
    <w:p w14:paraId="5218773B" w14:textId="77777777" w:rsidR="0010624C" w:rsidRPr="00E63CF4" w:rsidRDefault="00086B71">
      <w:pPr>
        <w:pStyle w:val="a3"/>
        <w:spacing w:before="202" w:line="276" w:lineRule="auto"/>
        <w:ind w:right="167"/>
        <w:rPr>
          <w:lang w:val="ru-RU"/>
        </w:rPr>
      </w:pPr>
      <w:r w:rsidRPr="00E63CF4">
        <w:rPr>
          <w:lang w:val="ru-RU"/>
        </w:rPr>
        <w:t>Б) рецидивирующая или хроническая бактериальная инфекция верхних дыхательных путей</w:t>
      </w:r>
    </w:p>
    <w:p w14:paraId="0FA2EE60" w14:textId="77777777" w:rsidR="0010624C" w:rsidRPr="00E63CF4" w:rsidRDefault="00086B71">
      <w:pPr>
        <w:pStyle w:val="a3"/>
        <w:spacing w:before="200" w:line="451" w:lineRule="auto"/>
        <w:ind w:right="2926"/>
        <w:rPr>
          <w:lang w:val="ru-RU"/>
        </w:rPr>
      </w:pPr>
      <w:r w:rsidRPr="00E63CF4">
        <w:rPr>
          <w:lang w:val="ru-RU"/>
        </w:rPr>
        <w:t>В) наследственная недостаточность альфа-1-антитрипсина Г) гиперреактивность бронхов</w:t>
      </w:r>
    </w:p>
    <w:p w14:paraId="789F877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B1D52C7" w14:textId="77777777" w:rsidR="0010624C" w:rsidRPr="00E63CF4" w:rsidRDefault="00086B71">
      <w:pPr>
        <w:pStyle w:val="1"/>
        <w:spacing w:before="73" w:line="278" w:lineRule="auto"/>
        <w:ind w:right="1194"/>
        <w:rPr>
          <w:lang w:val="ru-RU"/>
        </w:rPr>
      </w:pPr>
      <w:r w:rsidRPr="00E63CF4">
        <w:rPr>
          <w:lang w:val="ru-RU"/>
        </w:rPr>
        <w:lastRenderedPageBreak/>
        <w:t>3945. [T040184] ЧАСТОТА ОСМОТРА БОЛЬНЫХ СТЕНОКАРДИЕЙ ПРИ ДИСПАНСЕРНОМ НАБЛЮДЕНИИ СОСТАВЛЯЕТ</w:t>
      </w:r>
    </w:p>
    <w:p w14:paraId="4EFD4EB8" w14:textId="77777777" w:rsidR="0010624C" w:rsidRPr="00E63CF4" w:rsidRDefault="00086B71">
      <w:pPr>
        <w:pStyle w:val="a3"/>
        <w:spacing w:before="192" w:line="451" w:lineRule="auto"/>
        <w:ind w:right="2474"/>
        <w:rPr>
          <w:lang w:val="ru-RU"/>
        </w:rPr>
      </w:pPr>
      <w:r w:rsidRPr="00E63CF4">
        <w:rPr>
          <w:lang w:val="ru-RU"/>
        </w:rPr>
        <w:t>А) 2-4 раза в год и чаще в зависимости от тяжести заболевания Б) 1 раз в год</w:t>
      </w:r>
    </w:p>
    <w:p w14:paraId="66C1CC0C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3 раза в год</w:t>
      </w:r>
    </w:p>
    <w:p w14:paraId="33BDD51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4A44F9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1 раза в пол года</w:t>
      </w:r>
    </w:p>
    <w:p w14:paraId="7E8EEA5C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C1D1B1" w14:textId="77777777" w:rsidR="0010624C" w:rsidRPr="00E63CF4" w:rsidRDefault="00086B71">
      <w:pPr>
        <w:pStyle w:val="1"/>
        <w:spacing w:line="276" w:lineRule="auto"/>
        <w:ind w:right="232"/>
        <w:rPr>
          <w:lang w:val="ru-RU"/>
        </w:rPr>
      </w:pPr>
      <w:r w:rsidRPr="00E63CF4">
        <w:rPr>
          <w:lang w:val="ru-RU"/>
        </w:rPr>
        <w:t>3946. [T040201] НАИБОЛЕЕ ЗНАЧИМЫМ СИМПТОМОМ, УКАЗЫВАЮЩИМ НА НАЛИЧИЕ ДУОДЕНОГАСТРАЛЬНОГО РЕФЛЮКСА, ЯВЛЯЕТСЯ</w:t>
      </w:r>
    </w:p>
    <w:p w14:paraId="65966052" w14:textId="77777777" w:rsidR="0010624C" w:rsidRPr="00E63CF4" w:rsidRDefault="00086B71">
      <w:pPr>
        <w:pStyle w:val="a3"/>
        <w:spacing w:before="195" w:line="451" w:lineRule="auto"/>
        <w:ind w:right="5236"/>
        <w:rPr>
          <w:lang w:val="ru-RU"/>
        </w:rPr>
      </w:pPr>
      <w:r w:rsidRPr="00E63CF4">
        <w:rPr>
          <w:lang w:val="ru-RU"/>
        </w:rPr>
        <w:t>А) наличие желчи в рвотных массах Б) тошнота</w:t>
      </w:r>
    </w:p>
    <w:p w14:paraId="54FA0EA4" w14:textId="77777777" w:rsidR="0010624C" w:rsidRPr="00E63CF4" w:rsidRDefault="00086B71">
      <w:pPr>
        <w:pStyle w:val="a3"/>
        <w:spacing w:before="8" w:line="448" w:lineRule="auto"/>
        <w:ind w:right="6454"/>
        <w:rPr>
          <w:lang w:val="ru-RU"/>
        </w:rPr>
      </w:pPr>
      <w:r w:rsidRPr="00E63CF4">
        <w:rPr>
          <w:lang w:val="ru-RU"/>
        </w:rPr>
        <w:t xml:space="preserve">В) тяжесть в </w:t>
      </w:r>
      <w:proofErr w:type="spellStart"/>
      <w:r w:rsidRPr="00E63CF4">
        <w:rPr>
          <w:lang w:val="ru-RU"/>
        </w:rPr>
        <w:t>эпигастрии</w:t>
      </w:r>
      <w:proofErr w:type="spellEnd"/>
      <w:r w:rsidRPr="00E63CF4">
        <w:rPr>
          <w:lang w:val="ru-RU"/>
        </w:rPr>
        <w:t xml:space="preserve"> Г) отрыжка воздухом</w:t>
      </w:r>
    </w:p>
    <w:p w14:paraId="18109627" w14:textId="77777777" w:rsidR="0010624C" w:rsidRPr="00E63CF4" w:rsidRDefault="00086B71">
      <w:pPr>
        <w:pStyle w:val="1"/>
        <w:spacing w:before="15" w:line="276" w:lineRule="auto"/>
        <w:ind w:right="961"/>
        <w:rPr>
          <w:lang w:val="ru-RU"/>
        </w:rPr>
      </w:pPr>
      <w:r w:rsidRPr="00E63CF4">
        <w:rPr>
          <w:lang w:val="ru-RU"/>
        </w:rPr>
        <w:t>3947. [T040204] ВАЖНЕЙШЕЙ ДЛЯ ДИАГНОСТИКИ НЕФРОТИЧЕСКОГО СИНДРОМА ЯВЛЯЕТСЯ КОМБИНАЦИЯ</w:t>
      </w:r>
    </w:p>
    <w:p w14:paraId="4F5D1136" w14:textId="77777777" w:rsidR="0010624C" w:rsidRPr="00E63CF4" w:rsidRDefault="00086B71">
      <w:pPr>
        <w:pStyle w:val="a3"/>
        <w:spacing w:before="197" w:line="448" w:lineRule="auto"/>
        <w:ind w:right="2220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гипоальбуминемии</w:t>
      </w:r>
      <w:proofErr w:type="spellEnd"/>
      <w:r w:rsidRPr="00E63CF4">
        <w:rPr>
          <w:lang w:val="ru-RU"/>
        </w:rPr>
        <w:t xml:space="preserve"> менее 30 г/л и протеинурии более 3,5 г/</w:t>
      </w:r>
      <w:proofErr w:type="spellStart"/>
      <w:r w:rsidRPr="00E63CF4">
        <w:rPr>
          <w:lang w:val="ru-RU"/>
        </w:rPr>
        <w:t>сут</w:t>
      </w:r>
      <w:proofErr w:type="spellEnd"/>
      <w:r w:rsidRPr="00E63CF4">
        <w:rPr>
          <w:lang w:val="ru-RU"/>
        </w:rPr>
        <w:t xml:space="preserve"> Б) протеинурии менее 1,0 г/</w:t>
      </w:r>
      <w:proofErr w:type="spellStart"/>
      <w:r w:rsidRPr="00E63CF4">
        <w:rPr>
          <w:lang w:val="ru-RU"/>
        </w:rPr>
        <w:t>сут</w:t>
      </w:r>
      <w:proofErr w:type="spellEnd"/>
      <w:r w:rsidRPr="00E63CF4">
        <w:rPr>
          <w:lang w:val="ru-RU"/>
        </w:rPr>
        <w:t xml:space="preserve"> и артериальной гипертензии</w:t>
      </w:r>
    </w:p>
    <w:p w14:paraId="406A238D" w14:textId="77777777" w:rsidR="0010624C" w:rsidRPr="00E63CF4" w:rsidRDefault="00086B71">
      <w:pPr>
        <w:pStyle w:val="a3"/>
        <w:spacing w:before="10" w:line="448" w:lineRule="auto"/>
        <w:ind w:right="3909"/>
        <w:rPr>
          <w:lang w:val="ru-RU"/>
        </w:rPr>
      </w:pPr>
      <w:r w:rsidRPr="00E63CF4">
        <w:rPr>
          <w:lang w:val="ru-RU"/>
        </w:rPr>
        <w:t xml:space="preserve">В) артериальной гипертензии и </w:t>
      </w:r>
      <w:proofErr w:type="spellStart"/>
      <w:r w:rsidRPr="00E63CF4">
        <w:rPr>
          <w:lang w:val="ru-RU"/>
        </w:rPr>
        <w:t>гиперкоагуляции</w:t>
      </w:r>
      <w:proofErr w:type="spellEnd"/>
      <w:r w:rsidRPr="00E63CF4">
        <w:rPr>
          <w:lang w:val="ru-RU"/>
        </w:rPr>
        <w:t xml:space="preserve"> Г) гематурии и </w:t>
      </w:r>
      <w:proofErr w:type="spellStart"/>
      <w:r w:rsidRPr="00E63CF4">
        <w:rPr>
          <w:lang w:val="ru-RU"/>
        </w:rPr>
        <w:t>изогипостенурии</w:t>
      </w:r>
      <w:proofErr w:type="spellEnd"/>
    </w:p>
    <w:p w14:paraId="42E2B762" w14:textId="77777777" w:rsidR="0010624C" w:rsidRPr="00E63CF4" w:rsidRDefault="00086B71">
      <w:pPr>
        <w:pStyle w:val="1"/>
        <w:spacing w:before="15" w:line="276" w:lineRule="auto"/>
        <w:ind w:right="1364"/>
        <w:rPr>
          <w:lang w:val="ru-RU"/>
        </w:rPr>
      </w:pPr>
      <w:r w:rsidRPr="00E63CF4">
        <w:rPr>
          <w:lang w:val="ru-RU"/>
        </w:rPr>
        <w:t>3948. [T040688] ЧИСЛО БРОНХИАЛЬНЫХ ГЕНЕРАЦИЙ У ВЗРОСЛЫХ СОСТАВЛЯЕТ</w:t>
      </w:r>
    </w:p>
    <w:p w14:paraId="0EA1F84E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24</w:t>
      </w:r>
    </w:p>
    <w:p w14:paraId="76BF89A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2D11744F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30</w:t>
      </w:r>
    </w:p>
    <w:p w14:paraId="11A7D909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F3DFC0B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В) 17</w:t>
      </w:r>
    </w:p>
    <w:p w14:paraId="37FB20AA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820FE8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10</w:t>
      </w:r>
    </w:p>
    <w:p w14:paraId="64D1B35F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BDB290A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3949. [T040689] ЦИАНОЗ ПОЯВЛЯЕТСЯ ПРИ РАО2 (ММ РТ.СТ.)</w:t>
      </w:r>
    </w:p>
    <w:p w14:paraId="01C24332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1498917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60</w:t>
      </w:r>
    </w:p>
    <w:p w14:paraId="3C11FDF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949CFBE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70</w:t>
      </w:r>
    </w:p>
    <w:p w14:paraId="3FB37707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2EA1A90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80</w:t>
      </w:r>
    </w:p>
    <w:p w14:paraId="4A09EA0B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96478C4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50</w:t>
      </w:r>
    </w:p>
    <w:p w14:paraId="1E79F011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6FB6F34" w14:textId="77777777" w:rsidR="0010624C" w:rsidRPr="00E63CF4" w:rsidRDefault="00086B71">
      <w:pPr>
        <w:pStyle w:val="1"/>
        <w:spacing w:before="73" w:line="278" w:lineRule="auto"/>
        <w:ind w:right="1051"/>
        <w:rPr>
          <w:lang w:val="ru-RU"/>
        </w:rPr>
      </w:pPr>
      <w:r w:rsidRPr="00E63CF4">
        <w:rPr>
          <w:lang w:val="ru-RU"/>
        </w:rPr>
        <w:lastRenderedPageBreak/>
        <w:t>3950. [T040690] СЦИНТИГРАФИЯ ЛЁГКИХ С ИЗОТОПАМИ ПОЗВОЛЯЕТ УТОЧНИТЬ СОСТОЯНИЕ</w:t>
      </w:r>
    </w:p>
    <w:p w14:paraId="36E5EC1E" w14:textId="77777777" w:rsidR="0010624C" w:rsidRPr="00E63CF4" w:rsidRDefault="00086B71">
      <w:pPr>
        <w:pStyle w:val="a3"/>
        <w:spacing w:before="192" w:line="451" w:lineRule="auto"/>
        <w:ind w:right="5371"/>
        <w:rPr>
          <w:lang w:val="ru-RU"/>
        </w:rPr>
      </w:pPr>
      <w:r w:rsidRPr="00E63CF4">
        <w:rPr>
          <w:lang w:val="ru-RU"/>
        </w:rPr>
        <w:t xml:space="preserve">А) капиллярного кровотока </w:t>
      </w:r>
      <w:proofErr w:type="spellStart"/>
      <w:r w:rsidRPr="00E63CF4">
        <w:rPr>
          <w:lang w:val="ru-RU"/>
        </w:rPr>
        <w:t>лѐгких</w:t>
      </w:r>
      <w:proofErr w:type="spellEnd"/>
      <w:r w:rsidRPr="00E63CF4">
        <w:rPr>
          <w:lang w:val="ru-RU"/>
        </w:rPr>
        <w:t xml:space="preserve"> Б) крупных сосудов </w:t>
      </w:r>
      <w:proofErr w:type="spellStart"/>
      <w:r w:rsidRPr="00E63CF4">
        <w:rPr>
          <w:lang w:val="ru-RU"/>
        </w:rPr>
        <w:t>лѐгких</w:t>
      </w:r>
      <w:proofErr w:type="spellEnd"/>
    </w:p>
    <w:p w14:paraId="2DA006A7" w14:textId="77777777" w:rsidR="0010624C" w:rsidRPr="00E63CF4" w:rsidRDefault="00086B71">
      <w:pPr>
        <w:pStyle w:val="a3"/>
        <w:spacing w:before="6" w:line="451" w:lineRule="auto"/>
        <w:ind w:right="5673"/>
        <w:rPr>
          <w:lang w:val="ru-RU"/>
        </w:rPr>
      </w:pPr>
      <w:r w:rsidRPr="00E63CF4">
        <w:rPr>
          <w:lang w:val="ru-RU"/>
        </w:rPr>
        <w:t>В) бронхиальной проводимости Г) реактивности бронхов</w:t>
      </w:r>
    </w:p>
    <w:p w14:paraId="6F2C00A5" w14:textId="77777777" w:rsidR="0010624C" w:rsidRPr="00E63CF4" w:rsidRDefault="00086B71">
      <w:pPr>
        <w:pStyle w:val="1"/>
        <w:spacing w:before="13" w:line="276" w:lineRule="auto"/>
        <w:ind w:right="527"/>
        <w:rPr>
          <w:lang w:val="ru-RU"/>
        </w:rPr>
      </w:pPr>
      <w:r w:rsidRPr="00E63CF4">
        <w:rPr>
          <w:lang w:val="ru-RU"/>
        </w:rPr>
        <w:t>3951. [T040692] К САМЫМ ЧАСТЫМ ПОБОЧНЫМ ЭФФЕКТАМ НЕСТЕРОИДНЫХ ПРОТИВОВОСПАЛИТЕЛЬНЫХ ПРЕПАРАТОВ ОТНОСЯТ</w:t>
      </w:r>
    </w:p>
    <w:p w14:paraId="06219AD4" w14:textId="77777777" w:rsidR="0010624C" w:rsidRPr="00E63CF4" w:rsidRDefault="00086B71">
      <w:pPr>
        <w:pStyle w:val="a3"/>
        <w:spacing w:before="195" w:line="451" w:lineRule="auto"/>
        <w:ind w:right="5094"/>
        <w:rPr>
          <w:lang w:val="ru-RU"/>
        </w:rPr>
      </w:pPr>
      <w:r w:rsidRPr="00E63CF4">
        <w:rPr>
          <w:lang w:val="ru-RU"/>
        </w:rPr>
        <w:t>А) боль в животе, неустойчивый стул Б) бронхоспазм</w:t>
      </w:r>
    </w:p>
    <w:p w14:paraId="523D653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психические нарушения</w:t>
      </w:r>
    </w:p>
    <w:p w14:paraId="1861FE8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26D3B7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повышение креатинина в сыворотке крови</w:t>
      </w:r>
    </w:p>
    <w:p w14:paraId="338ED1D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9160DBE" w14:textId="77777777" w:rsidR="0010624C" w:rsidRPr="00E63CF4" w:rsidRDefault="00086B71">
      <w:pPr>
        <w:pStyle w:val="1"/>
        <w:spacing w:line="276" w:lineRule="auto"/>
        <w:ind w:right="683"/>
        <w:rPr>
          <w:lang w:val="ru-RU"/>
        </w:rPr>
      </w:pPr>
      <w:r w:rsidRPr="00E63CF4">
        <w:rPr>
          <w:lang w:val="ru-RU"/>
        </w:rPr>
        <w:t>3952. [T040693] НАИБОЛЕЕ ЧАСТО ВЫЗЫВАЕТ ОФТАЛЬМОЛОГИЧЕСКИЕ ПОБОЧНЫЕ ЭФФЕКТЫ</w:t>
      </w:r>
    </w:p>
    <w:p w14:paraId="2E19DF3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Хлорохин</w:t>
      </w:r>
    </w:p>
    <w:p w14:paraId="3194BC09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1FE7F8F" w14:textId="77777777" w:rsidR="0010624C" w:rsidRPr="00E63CF4" w:rsidRDefault="00086B71">
      <w:pPr>
        <w:pStyle w:val="a3"/>
        <w:spacing w:line="451" w:lineRule="auto"/>
        <w:ind w:right="5759"/>
        <w:rPr>
          <w:lang w:val="ru-RU"/>
        </w:rPr>
      </w:pPr>
      <w:r w:rsidRPr="00E63CF4">
        <w:rPr>
          <w:lang w:val="ru-RU"/>
        </w:rPr>
        <w:t>Б) Ацетилсалициловая кислота В) Азатиоприн</w:t>
      </w:r>
    </w:p>
    <w:p w14:paraId="0B706612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Тауредон</w:t>
      </w:r>
      <w:proofErr w:type="spellEnd"/>
    </w:p>
    <w:p w14:paraId="72088133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B51785D" w14:textId="77777777" w:rsidR="0010624C" w:rsidRPr="00E63CF4" w:rsidRDefault="00086B71">
      <w:pPr>
        <w:pStyle w:val="1"/>
        <w:spacing w:line="276" w:lineRule="auto"/>
        <w:ind w:right="1687"/>
        <w:rPr>
          <w:lang w:val="ru-RU"/>
        </w:rPr>
      </w:pPr>
      <w:r w:rsidRPr="00E63CF4">
        <w:rPr>
          <w:lang w:val="ru-RU"/>
        </w:rPr>
        <w:t>3953. [T040695] ДЛЯ ЛЕЧЕНИЯ ПЕРВИЧНОГО ФЕНОМЕНА РЕЙНО ИСПОЛЬЗУЮТ</w:t>
      </w:r>
    </w:p>
    <w:p w14:paraId="0F8364ED" w14:textId="77777777" w:rsidR="0010624C" w:rsidRPr="00E63CF4" w:rsidRDefault="00086B71">
      <w:pPr>
        <w:pStyle w:val="a3"/>
        <w:spacing w:before="198" w:line="448" w:lineRule="auto"/>
        <w:ind w:right="413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дигидропиридиновые</w:t>
      </w:r>
      <w:proofErr w:type="spellEnd"/>
      <w:r w:rsidRPr="00E63CF4">
        <w:rPr>
          <w:lang w:val="ru-RU"/>
        </w:rPr>
        <w:t xml:space="preserve"> антагонисты Кальция Б) низкие дозы Аспирина</w:t>
      </w:r>
    </w:p>
    <w:p w14:paraId="3EC3831B" w14:textId="77777777" w:rsidR="0010624C" w:rsidRPr="00E63CF4" w:rsidRDefault="00086B71">
      <w:pPr>
        <w:pStyle w:val="a3"/>
        <w:spacing w:before="11" w:line="448" w:lineRule="auto"/>
        <w:ind w:right="727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Пропранолол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Кетансерин</w:t>
      </w:r>
      <w:proofErr w:type="spellEnd"/>
    </w:p>
    <w:p w14:paraId="6D8986B0" w14:textId="77777777" w:rsidR="0010624C" w:rsidRPr="00E63CF4" w:rsidRDefault="00086B71">
      <w:pPr>
        <w:pStyle w:val="1"/>
        <w:spacing w:before="16" w:line="276" w:lineRule="auto"/>
        <w:ind w:right="927"/>
        <w:rPr>
          <w:lang w:val="ru-RU"/>
        </w:rPr>
      </w:pPr>
      <w:r w:rsidRPr="00E63CF4">
        <w:rPr>
          <w:lang w:val="ru-RU"/>
        </w:rPr>
        <w:t>3954. [T040696] К ПРЕПАРАТАМ, УСИЛИВАЮЩИМ СОКРАТИТЕЛЬНУЮ СПОСОБНОСТЬ ДИАФРАГМЫ, ОТНОСЯТ</w:t>
      </w:r>
    </w:p>
    <w:p w14:paraId="5000ECA5" w14:textId="77777777" w:rsidR="0010624C" w:rsidRPr="00E63CF4" w:rsidRDefault="00086B71">
      <w:pPr>
        <w:pStyle w:val="a3"/>
        <w:spacing w:before="198" w:line="448" w:lineRule="auto"/>
        <w:ind w:right="7576"/>
        <w:rPr>
          <w:lang w:val="ru-RU"/>
        </w:rPr>
      </w:pPr>
      <w:r w:rsidRPr="00E63CF4">
        <w:rPr>
          <w:lang w:val="ru-RU"/>
        </w:rPr>
        <w:t>А) Эуфиллин Б) Кальций</w:t>
      </w:r>
    </w:p>
    <w:p w14:paraId="4E83668F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сердечные гликозиды</w:t>
      </w:r>
    </w:p>
    <w:p w14:paraId="22025604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4EAA97A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кортикостероиды</w:t>
      </w:r>
    </w:p>
    <w:p w14:paraId="0189482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AA1A928" w14:textId="77777777" w:rsidR="0010624C" w:rsidRPr="00E63CF4" w:rsidRDefault="00086B71">
      <w:pPr>
        <w:pStyle w:val="1"/>
        <w:spacing w:before="73" w:line="278" w:lineRule="auto"/>
        <w:ind w:right="1807"/>
        <w:rPr>
          <w:lang w:val="ru-RU"/>
        </w:rPr>
      </w:pPr>
      <w:r w:rsidRPr="00E63CF4">
        <w:rPr>
          <w:lang w:val="ru-RU"/>
        </w:rPr>
        <w:lastRenderedPageBreak/>
        <w:t>3955. [T040697] ДЛЯ БЕРЕМЕННЫХ С БРОНХИАЛЬНОЙ АСТМОЙ ПРОТИВОПОКАЗАНЫ</w:t>
      </w:r>
    </w:p>
    <w:p w14:paraId="76E324B8" w14:textId="77777777" w:rsidR="0010624C" w:rsidRPr="00E63CF4" w:rsidRDefault="00086B71">
      <w:pPr>
        <w:pStyle w:val="a3"/>
        <w:spacing w:before="192" w:line="451" w:lineRule="auto"/>
        <w:ind w:right="4301"/>
        <w:rPr>
          <w:lang w:val="ru-RU"/>
        </w:rPr>
      </w:pPr>
      <w:r w:rsidRPr="00E63CF4">
        <w:rPr>
          <w:lang w:val="ru-RU"/>
        </w:rPr>
        <w:t>А) лекарственные средства, содержащие Йод Б) Кортикостероиды</w:t>
      </w:r>
    </w:p>
    <w:p w14:paraId="03048D3D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Теофиллин</w:t>
      </w:r>
    </w:p>
    <w:p w14:paraId="60AB05B2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C0661C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Холинолитики</w:t>
      </w:r>
      <w:proofErr w:type="spellEnd"/>
    </w:p>
    <w:p w14:paraId="3BE1A6D2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AC9A17A" w14:textId="77777777" w:rsidR="0010624C" w:rsidRPr="00E63CF4" w:rsidRDefault="00086B71">
      <w:pPr>
        <w:pStyle w:val="1"/>
        <w:spacing w:line="276" w:lineRule="auto"/>
        <w:ind w:right="1270"/>
        <w:rPr>
          <w:lang w:val="ru-RU"/>
        </w:rPr>
      </w:pPr>
      <w:r w:rsidRPr="00E63CF4">
        <w:rPr>
          <w:lang w:val="ru-RU"/>
        </w:rPr>
        <w:t>3956. [T040720] ПРИ ЛЕЧЕНИИ АСЦИТА НА ФОНЕ ЦИРРОЗА ПЕЧЕНИ НЕОБХОДИМО</w:t>
      </w:r>
    </w:p>
    <w:p w14:paraId="0444A156" w14:textId="77777777" w:rsidR="0010624C" w:rsidRPr="00E63CF4" w:rsidRDefault="00086B71">
      <w:pPr>
        <w:pStyle w:val="a3"/>
        <w:spacing w:before="195" w:line="451" w:lineRule="auto"/>
        <w:ind w:right="1740"/>
        <w:rPr>
          <w:lang w:val="ru-RU"/>
        </w:rPr>
      </w:pPr>
      <w:r w:rsidRPr="00E63CF4">
        <w:rPr>
          <w:lang w:val="ru-RU"/>
        </w:rPr>
        <w:t>А) соблюдение диеты с содержанием поваренной соли менее 3 г/</w:t>
      </w:r>
      <w:proofErr w:type="spellStart"/>
      <w:r w:rsidRPr="00E63CF4">
        <w:rPr>
          <w:lang w:val="ru-RU"/>
        </w:rPr>
        <w:t>сут</w:t>
      </w:r>
      <w:proofErr w:type="spellEnd"/>
      <w:r w:rsidRPr="00E63CF4">
        <w:rPr>
          <w:lang w:val="ru-RU"/>
        </w:rPr>
        <w:t xml:space="preserve"> Б) соблюдение диеты с содержанием поваренной соли от 5 до 10 г/</w:t>
      </w:r>
      <w:proofErr w:type="spellStart"/>
      <w:r w:rsidRPr="00E63CF4">
        <w:rPr>
          <w:lang w:val="ru-RU"/>
        </w:rPr>
        <w:t>сут</w:t>
      </w:r>
      <w:proofErr w:type="spellEnd"/>
      <w:r w:rsidRPr="00E63CF4">
        <w:rPr>
          <w:lang w:val="ru-RU"/>
        </w:rPr>
        <w:t xml:space="preserve"> В) доведение суточного диуреза до 3-5 литров</w:t>
      </w:r>
    </w:p>
    <w:p w14:paraId="57EE15D1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ограничение пищевого белка до 0,5 г/кг</w:t>
      </w:r>
    </w:p>
    <w:p w14:paraId="63C7C7E5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24C7549" w14:textId="77777777" w:rsidR="0010624C" w:rsidRPr="00E63CF4" w:rsidRDefault="00086B71">
      <w:pPr>
        <w:pStyle w:val="1"/>
        <w:spacing w:line="276" w:lineRule="auto"/>
        <w:ind w:right="1795"/>
        <w:rPr>
          <w:lang w:val="ru-RU"/>
        </w:rPr>
      </w:pPr>
      <w:r w:rsidRPr="00E63CF4">
        <w:rPr>
          <w:lang w:val="ru-RU"/>
        </w:rPr>
        <w:t>3957. [T040760] НАЛИЧИЕ КАЛЬЦИНАТОВ ВО ВНУТРИГРУДНЫХ ЛИМФАТИЧЕСКИХ УЗЛАХ УКАЗЫВАЕТ НА</w:t>
      </w:r>
    </w:p>
    <w:p w14:paraId="4A3C23DF" w14:textId="77777777" w:rsidR="0010624C" w:rsidRPr="00E63CF4" w:rsidRDefault="00086B71">
      <w:pPr>
        <w:pStyle w:val="a3"/>
        <w:spacing w:before="197" w:line="448" w:lineRule="auto"/>
        <w:ind w:right="4053"/>
        <w:rPr>
          <w:lang w:val="ru-RU"/>
        </w:rPr>
      </w:pPr>
      <w:r w:rsidRPr="00E63CF4">
        <w:rPr>
          <w:lang w:val="ru-RU"/>
        </w:rPr>
        <w:t xml:space="preserve">А) ранее перенесенный </w:t>
      </w:r>
      <w:proofErr w:type="spellStart"/>
      <w:r w:rsidRPr="00E63CF4">
        <w:rPr>
          <w:lang w:val="ru-RU"/>
        </w:rPr>
        <w:t>туберкулѐзный</w:t>
      </w:r>
      <w:proofErr w:type="spellEnd"/>
      <w:r w:rsidRPr="00E63CF4">
        <w:rPr>
          <w:lang w:val="ru-RU"/>
        </w:rPr>
        <w:t xml:space="preserve"> процесс Б) потерю активности </w:t>
      </w:r>
      <w:proofErr w:type="spellStart"/>
      <w:r w:rsidRPr="00E63CF4">
        <w:rPr>
          <w:lang w:val="ru-RU"/>
        </w:rPr>
        <w:t>туберкулѐзного</w:t>
      </w:r>
      <w:proofErr w:type="spellEnd"/>
      <w:r w:rsidRPr="00E63CF4">
        <w:rPr>
          <w:lang w:val="ru-RU"/>
        </w:rPr>
        <w:t xml:space="preserve"> процесса</w:t>
      </w:r>
    </w:p>
    <w:p w14:paraId="0038FE4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сохранение активности </w:t>
      </w:r>
      <w:proofErr w:type="spellStart"/>
      <w:r w:rsidRPr="00E63CF4">
        <w:rPr>
          <w:lang w:val="ru-RU"/>
        </w:rPr>
        <w:t>туберкулѐзных</w:t>
      </w:r>
      <w:proofErr w:type="spellEnd"/>
      <w:r w:rsidRPr="00E63CF4">
        <w:rPr>
          <w:lang w:val="ru-RU"/>
        </w:rPr>
        <w:t xml:space="preserve"> изменений</w:t>
      </w:r>
    </w:p>
    <w:p w14:paraId="257EBEBC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A67F1D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переход </w:t>
      </w:r>
      <w:proofErr w:type="spellStart"/>
      <w:r w:rsidRPr="00E63CF4">
        <w:rPr>
          <w:lang w:val="ru-RU"/>
        </w:rPr>
        <w:t>туберкулѐзного</w:t>
      </w:r>
      <w:proofErr w:type="spellEnd"/>
      <w:r w:rsidRPr="00E63CF4">
        <w:rPr>
          <w:lang w:val="ru-RU"/>
        </w:rPr>
        <w:t xml:space="preserve"> процесса в хроническую стадию</w:t>
      </w:r>
    </w:p>
    <w:p w14:paraId="50B5882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F35A2E6" w14:textId="77777777" w:rsidR="0010624C" w:rsidRPr="00E63CF4" w:rsidRDefault="00086B71">
      <w:pPr>
        <w:pStyle w:val="1"/>
        <w:spacing w:line="276" w:lineRule="auto"/>
        <w:ind w:right="995"/>
        <w:rPr>
          <w:lang w:val="ru-RU"/>
        </w:rPr>
      </w:pPr>
      <w:r w:rsidRPr="00E63CF4">
        <w:rPr>
          <w:lang w:val="ru-RU"/>
        </w:rPr>
        <w:t>3958. [T040761] ЭТИОЛОГИЮ ФОКУСНОЙ ТЕНИ В ЛЁГКОМ ПОЗВОЛИТ УТОЧНИТЬ</w:t>
      </w:r>
    </w:p>
    <w:p w14:paraId="27B7441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гистологическое и бактериологическое исследование  патологического материала</w:t>
      </w:r>
    </w:p>
    <w:p w14:paraId="3CBD28B0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FCEB018" w14:textId="77777777" w:rsidR="0010624C" w:rsidRPr="00E63CF4" w:rsidRDefault="00086B71">
      <w:pPr>
        <w:pStyle w:val="a3"/>
        <w:spacing w:line="276" w:lineRule="auto"/>
        <w:ind w:right="515"/>
        <w:rPr>
          <w:lang w:val="ru-RU"/>
        </w:rPr>
      </w:pPr>
      <w:r w:rsidRPr="00E63CF4">
        <w:rPr>
          <w:lang w:val="ru-RU"/>
        </w:rPr>
        <w:t xml:space="preserve">Б) цитологическое и бактериологическое исследование мокроты на микобактерии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77465F7C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иммуно</w:t>
      </w:r>
      <w:proofErr w:type="spellEnd"/>
      <w:r w:rsidRPr="00E63CF4">
        <w:rPr>
          <w:lang w:val="ru-RU"/>
        </w:rPr>
        <w:t xml:space="preserve">-ферментный анализ крови пациента на наличие антител к </w:t>
      </w:r>
      <w:proofErr w:type="spellStart"/>
      <w:r w:rsidRPr="00E63CF4">
        <w:rPr>
          <w:lang w:val="ru-RU"/>
        </w:rPr>
        <w:t>туберкулѐзу</w:t>
      </w:r>
      <w:proofErr w:type="spellEnd"/>
    </w:p>
    <w:p w14:paraId="61C9FEEC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1D458CB6" w14:textId="77777777" w:rsidR="0010624C" w:rsidRPr="00E63CF4" w:rsidRDefault="00086B71">
      <w:pPr>
        <w:pStyle w:val="a3"/>
        <w:spacing w:line="276" w:lineRule="auto"/>
        <w:ind w:right="1041"/>
        <w:rPr>
          <w:lang w:val="ru-RU"/>
        </w:rPr>
      </w:pPr>
      <w:r w:rsidRPr="00E63CF4">
        <w:rPr>
          <w:lang w:val="ru-RU"/>
        </w:rPr>
        <w:t>Г) длительная антибактериальная терапия неспецифическими препаратами и гистологическое исследование  патологического материала</w:t>
      </w:r>
    </w:p>
    <w:p w14:paraId="1033E7F4" w14:textId="77777777" w:rsidR="0010624C" w:rsidRPr="00E63CF4" w:rsidRDefault="0010624C">
      <w:pPr>
        <w:spacing w:line="276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2563A35" w14:textId="77777777" w:rsidR="0010624C" w:rsidRPr="00E63CF4" w:rsidRDefault="00086B71">
      <w:pPr>
        <w:pStyle w:val="1"/>
        <w:spacing w:before="73" w:line="278" w:lineRule="auto"/>
        <w:ind w:right="2100"/>
        <w:rPr>
          <w:lang w:val="ru-RU"/>
        </w:rPr>
      </w:pPr>
      <w:r w:rsidRPr="00E63CF4">
        <w:rPr>
          <w:lang w:val="ru-RU"/>
        </w:rPr>
        <w:lastRenderedPageBreak/>
        <w:t>3959. [T040762] В ПРОТИВОТУБЕРКУЛЁЗНЫХ УЧРЕЖДЕНИЯХ ДИСПАНСЕРНОМУ НАБЛЮДЕНИЮ ПОДЛЕЖАТ</w:t>
      </w:r>
    </w:p>
    <w:p w14:paraId="3103D06E" w14:textId="77777777" w:rsidR="0010624C" w:rsidRPr="00E63CF4" w:rsidRDefault="00086B71">
      <w:pPr>
        <w:pStyle w:val="a3"/>
        <w:spacing w:before="192" w:line="451" w:lineRule="auto"/>
        <w:ind w:right="2369"/>
        <w:rPr>
          <w:lang w:val="ru-RU"/>
        </w:rPr>
      </w:pPr>
      <w:r w:rsidRPr="00E63CF4">
        <w:rPr>
          <w:lang w:val="ru-RU"/>
        </w:rPr>
        <w:t xml:space="preserve">А) больные активной формой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любой локализации Б) взрослые лица, инфицированные микобактерией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7A5FE93E" w14:textId="77777777" w:rsidR="0010624C" w:rsidRPr="00E63CF4" w:rsidRDefault="00086B71">
      <w:pPr>
        <w:pStyle w:val="a3"/>
        <w:spacing w:before="6" w:line="451" w:lineRule="auto"/>
        <w:ind w:right="1765"/>
        <w:rPr>
          <w:lang w:val="ru-RU"/>
        </w:rPr>
      </w:pPr>
      <w:r w:rsidRPr="00E63CF4">
        <w:rPr>
          <w:lang w:val="ru-RU"/>
        </w:rPr>
        <w:t xml:space="preserve">В) группы риска по неспецифическим заболеваниям органов дыхания Г) лица с остаточными </w:t>
      </w:r>
      <w:proofErr w:type="spellStart"/>
      <w:r w:rsidRPr="00E63CF4">
        <w:rPr>
          <w:lang w:val="ru-RU"/>
        </w:rPr>
        <w:t>посттуберкулѐзными</w:t>
      </w:r>
      <w:proofErr w:type="spellEnd"/>
      <w:r w:rsidRPr="00E63CF4">
        <w:rPr>
          <w:lang w:val="ru-RU"/>
        </w:rPr>
        <w:t xml:space="preserve"> изменениями</w:t>
      </w:r>
    </w:p>
    <w:p w14:paraId="4C83F532" w14:textId="77777777" w:rsidR="0010624C" w:rsidRPr="00E63CF4" w:rsidRDefault="00086B71">
      <w:pPr>
        <w:pStyle w:val="1"/>
        <w:spacing w:before="13" w:line="276" w:lineRule="auto"/>
        <w:ind w:right="227"/>
        <w:rPr>
          <w:lang w:val="ru-RU"/>
        </w:rPr>
      </w:pPr>
      <w:r w:rsidRPr="00E63CF4">
        <w:rPr>
          <w:lang w:val="ru-RU"/>
        </w:rPr>
        <w:t>3960. [T040763] К ОСНОВНОМУ ИСТОЧНИКУ ИНФЕКЦИИ ПРИ ТУБЕРКУЛЁЗЕ ОТНОСЯТ</w:t>
      </w:r>
    </w:p>
    <w:p w14:paraId="7D625ACC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 xml:space="preserve">А) больного открытой формой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лѐгких</w:t>
      </w:r>
      <w:proofErr w:type="spellEnd"/>
    </w:p>
    <w:p w14:paraId="414249EE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1B1930" w14:textId="77777777" w:rsidR="0010624C" w:rsidRPr="00E63CF4" w:rsidRDefault="00086B71">
      <w:pPr>
        <w:pStyle w:val="a3"/>
        <w:spacing w:line="451" w:lineRule="auto"/>
        <w:ind w:right="2827"/>
        <w:rPr>
          <w:lang w:val="ru-RU"/>
        </w:rPr>
      </w:pPr>
      <w:r w:rsidRPr="00E63CF4">
        <w:rPr>
          <w:lang w:val="ru-RU"/>
        </w:rPr>
        <w:t xml:space="preserve">Б) человека, инфицированного микобактерией </w:t>
      </w:r>
      <w:proofErr w:type="spellStart"/>
      <w:r w:rsidRPr="00E63CF4">
        <w:rPr>
          <w:lang w:val="ru-RU"/>
        </w:rPr>
        <w:t>туберкулѐза</w:t>
      </w:r>
      <w:proofErr w:type="spellEnd"/>
      <w:r w:rsidRPr="00E63CF4">
        <w:rPr>
          <w:lang w:val="ru-RU"/>
        </w:rPr>
        <w:t xml:space="preserve"> В) пациента, ранее перенесшего </w:t>
      </w:r>
      <w:proofErr w:type="spellStart"/>
      <w:r w:rsidRPr="00E63CF4">
        <w:rPr>
          <w:lang w:val="ru-RU"/>
        </w:rPr>
        <w:t>туберкулѐзный</w:t>
      </w:r>
      <w:proofErr w:type="spellEnd"/>
      <w:r w:rsidRPr="00E63CF4">
        <w:rPr>
          <w:lang w:val="ru-RU"/>
        </w:rPr>
        <w:t xml:space="preserve"> процесс</w:t>
      </w:r>
    </w:p>
    <w:p w14:paraId="55A2053A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 xml:space="preserve">Г) больного </w:t>
      </w:r>
      <w:proofErr w:type="spellStart"/>
      <w:r w:rsidRPr="00E63CF4">
        <w:rPr>
          <w:lang w:val="ru-RU"/>
        </w:rPr>
        <w:t>внелѐгочными</w:t>
      </w:r>
      <w:proofErr w:type="spellEnd"/>
      <w:r w:rsidRPr="00E63CF4">
        <w:rPr>
          <w:lang w:val="ru-RU"/>
        </w:rPr>
        <w:t xml:space="preserve"> формами </w:t>
      </w:r>
      <w:proofErr w:type="spellStart"/>
      <w:r w:rsidRPr="00E63CF4">
        <w:rPr>
          <w:lang w:val="ru-RU"/>
        </w:rPr>
        <w:t>туберкулѐза</w:t>
      </w:r>
      <w:proofErr w:type="spellEnd"/>
    </w:p>
    <w:p w14:paraId="43AF6427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3AA1FD17" w14:textId="77777777" w:rsidR="0010624C" w:rsidRPr="00E63CF4" w:rsidRDefault="00086B71">
      <w:pPr>
        <w:pStyle w:val="1"/>
        <w:spacing w:before="1" w:line="276" w:lineRule="auto"/>
        <w:ind w:right="585"/>
        <w:rPr>
          <w:lang w:val="ru-RU"/>
        </w:rPr>
      </w:pPr>
      <w:r w:rsidRPr="00E63CF4">
        <w:rPr>
          <w:lang w:val="ru-RU"/>
        </w:rPr>
        <w:t>3961. [T040764] ЧАЩЕ ПЕРЕХОДИТ В ХРОНИЧЕСКУЮ ФОРМУ ВИРУСНЫЙ ГЕПАТИТ</w:t>
      </w:r>
    </w:p>
    <w:p w14:paraId="73773BC9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С</w:t>
      </w:r>
    </w:p>
    <w:p w14:paraId="403D857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1335A1AA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В</w:t>
      </w:r>
    </w:p>
    <w:p w14:paraId="0B87A72A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6E24B6C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В) А</w:t>
      </w:r>
    </w:p>
    <w:p w14:paraId="11848C7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50D967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Е</w:t>
      </w:r>
    </w:p>
    <w:p w14:paraId="1551EF8E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35FE764" w14:textId="77777777" w:rsidR="0010624C" w:rsidRPr="00E63CF4" w:rsidRDefault="00086B71">
      <w:pPr>
        <w:pStyle w:val="1"/>
        <w:spacing w:before="1"/>
        <w:rPr>
          <w:lang w:val="ru-RU"/>
        </w:rPr>
      </w:pPr>
      <w:r w:rsidRPr="00E63CF4">
        <w:rPr>
          <w:lang w:val="ru-RU"/>
        </w:rPr>
        <w:t>3962. [T040823] МОЩНОСТЬ ПОЛИКЛИНИКИ ОЦЕНИВАЕТСЯ</w:t>
      </w:r>
    </w:p>
    <w:p w14:paraId="113CA1C6" w14:textId="77777777" w:rsidR="0010624C" w:rsidRPr="00E63CF4" w:rsidRDefault="0010624C">
      <w:pPr>
        <w:pStyle w:val="a3"/>
        <w:spacing w:before="5"/>
        <w:ind w:left="0"/>
        <w:rPr>
          <w:b/>
          <w:sz w:val="20"/>
          <w:lang w:val="ru-RU"/>
        </w:rPr>
      </w:pPr>
    </w:p>
    <w:p w14:paraId="5E16F67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числом врачебных посещений в смену</w:t>
      </w:r>
    </w:p>
    <w:p w14:paraId="31FAA673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77D0547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средним числом посещений на одного жителя в год</w:t>
      </w:r>
    </w:p>
    <w:p w14:paraId="0E45D03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2750DC04" w14:textId="77777777" w:rsidR="0010624C" w:rsidRPr="00E63CF4" w:rsidRDefault="00086B71">
      <w:pPr>
        <w:pStyle w:val="a3"/>
        <w:spacing w:before="1" w:line="448" w:lineRule="auto"/>
        <w:ind w:right="1580"/>
        <w:rPr>
          <w:lang w:val="ru-RU"/>
        </w:rPr>
      </w:pPr>
      <w:r w:rsidRPr="00E63CF4">
        <w:rPr>
          <w:lang w:val="ru-RU"/>
        </w:rPr>
        <w:t>В) количеством имеющихся лечебно-профилактических подразделений Г) числом занятых врачебных должностей</w:t>
      </w:r>
    </w:p>
    <w:p w14:paraId="641554BA" w14:textId="77777777" w:rsidR="0010624C" w:rsidRPr="00E63CF4" w:rsidRDefault="00086B71">
      <w:pPr>
        <w:pStyle w:val="1"/>
        <w:spacing w:before="16" w:line="276" w:lineRule="auto"/>
        <w:ind w:right="1161"/>
        <w:rPr>
          <w:lang w:val="ru-RU"/>
        </w:rPr>
      </w:pPr>
      <w:r w:rsidRPr="00E63CF4">
        <w:rPr>
          <w:lang w:val="ru-RU"/>
        </w:rPr>
        <w:t>3963. [T042566] ДВУСТОРОННЯЯ КРЕПИТАЦИЯ В ЛЁГКИХ ЯВЛЯЕТСЯ ХАРАКТЕРНЫМ СИМПТОМОМ ПРИ</w:t>
      </w:r>
    </w:p>
    <w:p w14:paraId="21604428" w14:textId="77777777" w:rsidR="0010624C" w:rsidRPr="00E63CF4" w:rsidRDefault="00086B71">
      <w:pPr>
        <w:pStyle w:val="a3"/>
        <w:spacing w:before="195" w:line="451" w:lineRule="auto"/>
        <w:ind w:right="570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фиброзирующем</w:t>
      </w:r>
      <w:proofErr w:type="spellEnd"/>
      <w:r w:rsidRPr="00E63CF4">
        <w:rPr>
          <w:lang w:val="ru-RU"/>
        </w:rPr>
        <w:t xml:space="preserve"> альвеолите Б) пневмотораксе</w:t>
      </w:r>
    </w:p>
    <w:p w14:paraId="05236B2E" w14:textId="77777777" w:rsidR="0010624C" w:rsidRPr="00E63CF4" w:rsidRDefault="00086B71">
      <w:pPr>
        <w:pStyle w:val="a3"/>
        <w:spacing w:before="8" w:line="448" w:lineRule="auto"/>
        <w:ind w:right="6530"/>
        <w:rPr>
          <w:lang w:val="ru-RU"/>
        </w:rPr>
      </w:pPr>
      <w:r w:rsidRPr="00E63CF4">
        <w:rPr>
          <w:lang w:val="ru-RU"/>
        </w:rPr>
        <w:t xml:space="preserve">В) плевральном выпоте Г) раке </w:t>
      </w:r>
      <w:proofErr w:type="spellStart"/>
      <w:r w:rsidRPr="00E63CF4">
        <w:rPr>
          <w:lang w:val="ru-RU"/>
        </w:rPr>
        <w:t>лѐгкого</w:t>
      </w:r>
      <w:proofErr w:type="spellEnd"/>
    </w:p>
    <w:p w14:paraId="3AD3837A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5F67A8E6" w14:textId="77777777" w:rsidR="0010624C" w:rsidRPr="00E63CF4" w:rsidRDefault="00086B71">
      <w:pPr>
        <w:pStyle w:val="1"/>
        <w:spacing w:before="73" w:line="278" w:lineRule="auto"/>
        <w:ind w:right="834"/>
        <w:rPr>
          <w:lang w:val="ru-RU"/>
        </w:rPr>
      </w:pPr>
      <w:r w:rsidRPr="00E63CF4">
        <w:rPr>
          <w:lang w:val="ru-RU"/>
        </w:rPr>
        <w:lastRenderedPageBreak/>
        <w:t>3964. [T042585] УВЕЛИЧЕНИЕ ЛАКТАТА КРОВИ ВЫШЕ 2,5 ММОЛЬ/ЛИТР ВОЗНИКАЕТ ПРИ</w:t>
      </w:r>
    </w:p>
    <w:p w14:paraId="26C767A2" w14:textId="77777777" w:rsidR="0010624C" w:rsidRPr="00E63CF4" w:rsidRDefault="00086B71">
      <w:pPr>
        <w:pStyle w:val="a3"/>
        <w:spacing w:before="192" w:line="451" w:lineRule="auto"/>
        <w:ind w:right="5599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перфузионных</w:t>
      </w:r>
      <w:proofErr w:type="spellEnd"/>
      <w:r w:rsidRPr="00E63CF4">
        <w:rPr>
          <w:lang w:val="ru-RU"/>
        </w:rPr>
        <w:t xml:space="preserve"> расстройствах Б) гипертоническом кризе</w:t>
      </w:r>
    </w:p>
    <w:p w14:paraId="4ADF70CA" w14:textId="77777777" w:rsidR="0010624C" w:rsidRPr="00E63CF4" w:rsidRDefault="00086B71">
      <w:pPr>
        <w:pStyle w:val="a3"/>
        <w:spacing w:before="6"/>
        <w:jc w:val="both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гипопротеинемии</w:t>
      </w:r>
      <w:proofErr w:type="spellEnd"/>
    </w:p>
    <w:p w14:paraId="78F6E56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2CB6919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гипоосмолярном</w:t>
      </w:r>
      <w:proofErr w:type="spellEnd"/>
      <w:r w:rsidRPr="00E63CF4">
        <w:rPr>
          <w:lang w:val="ru-RU"/>
        </w:rPr>
        <w:t xml:space="preserve"> состоянии</w:t>
      </w:r>
    </w:p>
    <w:p w14:paraId="408BC56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D214B79" w14:textId="77777777" w:rsidR="0010624C" w:rsidRPr="00E63CF4" w:rsidRDefault="00086B71">
      <w:pPr>
        <w:pStyle w:val="1"/>
        <w:spacing w:line="276" w:lineRule="auto"/>
        <w:ind w:right="1429"/>
        <w:rPr>
          <w:lang w:val="ru-RU"/>
        </w:rPr>
      </w:pPr>
      <w:r w:rsidRPr="00E63CF4">
        <w:rPr>
          <w:lang w:val="ru-RU"/>
        </w:rPr>
        <w:t>3965. [T042642] ПРИ РЕВМАТОИДНОМ АРТРИТЕ НАИБОЛЕЕ ЧАСТО ПОРАЖАЮТСЯ СУСТАВЫ</w:t>
      </w:r>
    </w:p>
    <w:p w14:paraId="1159443D" w14:textId="77777777" w:rsidR="0010624C" w:rsidRPr="00E63CF4" w:rsidRDefault="00086B71">
      <w:pPr>
        <w:pStyle w:val="a3"/>
        <w:spacing w:before="195" w:line="451" w:lineRule="auto"/>
        <w:ind w:right="5331"/>
        <w:rPr>
          <w:lang w:val="ru-RU"/>
        </w:rPr>
      </w:pPr>
      <w:r w:rsidRPr="00E63CF4">
        <w:rPr>
          <w:lang w:val="ru-RU"/>
        </w:rPr>
        <w:t>А) проксимальные межфаланговые Б) дистальные межфаланговые</w:t>
      </w:r>
    </w:p>
    <w:p w14:paraId="289BA57D" w14:textId="77777777" w:rsidR="0010624C" w:rsidRPr="00E63CF4" w:rsidRDefault="00086B71">
      <w:pPr>
        <w:pStyle w:val="a3"/>
        <w:spacing w:before="8" w:line="448" w:lineRule="auto"/>
        <w:ind w:right="5572"/>
        <w:rPr>
          <w:lang w:val="ru-RU"/>
        </w:rPr>
      </w:pPr>
      <w:r w:rsidRPr="00E63CF4">
        <w:rPr>
          <w:lang w:val="ru-RU"/>
        </w:rPr>
        <w:t>В) первый плюснефаланговый Г) шейного отдела</w:t>
      </w:r>
      <w:r w:rsidRPr="00E63CF4">
        <w:rPr>
          <w:spacing w:val="-11"/>
          <w:lang w:val="ru-RU"/>
        </w:rPr>
        <w:t xml:space="preserve"> </w:t>
      </w:r>
      <w:r w:rsidRPr="00E63CF4">
        <w:rPr>
          <w:lang w:val="ru-RU"/>
        </w:rPr>
        <w:t>позвоночника</w:t>
      </w:r>
    </w:p>
    <w:p w14:paraId="76287144" w14:textId="77777777" w:rsidR="0010624C" w:rsidRPr="00E63CF4" w:rsidRDefault="00086B71">
      <w:pPr>
        <w:pStyle w:val="1"/>
        <w:spacing w:before="15" w:line="276" w:lineRule="auto"/>
        <w:ind w:right="1498"/>
        <w:rPr>
          <w:lang w:val="ru-RU"/>
        </w:rPr>
      </w:pPr>
      <w:r w:rsidRPr="00E63CF4">
        <w:rPr>
          <w:lang w:val="ru-RU"/>
        </w:rPr>
        <w:t>3966. [T042643] КАКОЕ ИЗМЕНЕНИЕ СИНОВИАЛЬНОЙ ЖИДКОСТИ НЕХАРАКТЕРНО ДЛЯ РЕВМАТОИДНОГО АРТРИТА?</w:t>
      </w:r>
    </w:p>
    <w:p w14:paraId="088E3B23" w14:textId="77777777" w:rsidR="0010624C" w:rsidRPr="00E63CF4" w:rsidRDefault="00086B71">
      <w:pPr>
        <w:pStyle w:val="a3"/>
        <w:spacing w:before="197" w:line="448" w:lineRule="auto"/>
        <w:ind w:right="3048"/>
        <w:rPr>
          <w:lang w:val="ru-RU"/>
        </w:rPr>
      </w:pPr>
      <w:r w:rsidRPr="00E63CF4">
        <w:rPr>
          <w:lang w:val="ru-RU"/>
        </w:rPr>
        <w:t>А) кристаллы мочевой кислоты в поляризационном свете Б) прозрачная или опалесцирующая; высокая вязкость</w:t>
      </w:r>
    </w:p>
    <w:p w14:paraId="537F63E3" w14:textId="77777777" w:rsidR="0010624C" w:rsidRPr="00E63CF4" w:rsidRDefault="00086B71">
      <w:pPr>
        <w:pStyle w:val="a3"/>
        <w:spacing w:before="10"/>
        <w:jc w:val="both"/>
        <w:rPr>
          <w:lang w:val="ru-RU"/>
        </w:rPr>
      </w:pPr>
      <w:r w:rsidRPr="00E63CF4">
        <w:rPr>
          <w:lang w:val="ru-RU"/>
        </w:rPr>
        <w:t xml:space="preserve">В) высокий нейтрофильный </w:t>
      </w:r>
      <w:proofErr w:type="spellStart"/>
      <w:r w:rsidRPr="00E63CF4">
        <w:rPr>
          <w:lang w:val="ru-RU"/>
        </w:rPr>
        <w:t>цитоз</w:t>
      </w:r>
      <w:proofErr w:type="spellEnd"/>
      <w:r w:rsidRPr="00E63CF4">
        <w:rPr>
          <w:lang w:val="ru-RU"/>
        </w:rPr>
        <w:t xml:space="preserve"> жидкости</w:t>
      </w:r>
    </w:p>
    <w:p w14:paraId="5927E1D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6A0EED68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>Г) обнаружение фагоцитов и ревматоидного фактора</w:t>
      </w:r>
    </w:p>
    <w:p w14:paraId="59B6B0D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0ABA7FC" w14:textId="77777777" w:rsidR="0010624C" w:rsidRPr="00E63CF4" w:rsidRDefault="00086B71">
      <w:pPr>
        <w:pStyle w:val="1"/>
        <w:spacing w:line="276" w:lineRule="auto"/>
        <w:ind w:right="284"/>
        <w:rPr>
          <w:lang w:val="ru-RU"/>
        </w:rPr>
      </w:pPr>
      <w:r w:rsidRPr="00E63CF4">
        <w:rPr>
          <w:lang w:val="ru-RU"/>
        </w:rPr>
        <w:t>3967. [T042644] КАКОЕ ИЗМЕНЕНИЕ В ОПОРНО-ДВИГАТЕЛЬНОМ АППАРАТЕ ВОЗМОЖНО ПРИ ТИРЕОТОКСИКОЗЕ?</w:t>
      </w:r>
    </w:p>
    <w:p w14:paraId="645853FF" w14:textId="77777777" w:rsidR="0010624C" w:rsidRPr="00E63CF4" w:rsidRDefault="00086B71">
      <w:pPr>
        <w:pStyle w:val="a3"/>
        <w:spacing w:before="198" w:line="448" w:lineRule="auto"/>
        <w:ind w:right="4992"/>
        <w:jc w:val="both"/>
        <w:rPr>
          <w:lang w:val="ru-RU"/>
        </w:rPr>
      </w:pPr>
      <w:r w:rsidRPr="00E63CF4">
        <w:rPr>
          <w:lang w:val="ru-RU"/>
        </w:rPr>
        <w:t xml:space="preserve">А) гипертрофическая </w:t>
      </w:r>
      <w:proofErr w:type="spellStart"/>
      <w:r w:rsidRPr="00E63CF4">
        <w:rPr>
          <w:lang w:val="ru-RU"/>
        </w:rPr>
        <w:t>остеоартропатия</w:t>
      </w:r>
      <w:proofErr w:type="spellEnd"/>
      <w:r w:rsidRPr="00E63CF4">
        <w:rPr>
          <w:lang w:val="ru-RU"/>
        </w:rPr>
        <w:t xml:space="preserve"> Б) синдром </w:t>
      </w:r>
      <w:proofErr w:type="spellStart"/>
      <w:r w:rsidRPr="00E63CF4">
        <w:rPr>
          <w:lang w:val="ru-RU"/>
        </w:rPr>
        <w:t>тугоподвижности</w:t>
      </w:r>
      <w:proofErr w:type="spellEnd"/>
      <w:r w:rsidRPr="00E63CF4">
        <w:rPr>
          <w:lang w:val="ru-RU"/>
        </w:rPr>
        <w:t xml:space="preserve"> суставов В) узелки </w:t>
      </w:r>
      <w:proofErr w:type="spellStart"/>
      <w:r w:rsidRPr="00E63CF4">
        <w:rPr>
          <w:lang w:val="ru-RU"/>
        </w:rPr>
        <w:t>Бушара</w:t>
      </w:r>
      <w:proofErr w:type="spellEnd"/>
      <w:r w:rsidRPr="00E63CF4">
        <w:rPr>
          <w:lang w:val="ru-RU"/>
        </w:rPr>
        <w:t xml:space="preserve"> и </w:t>
      </w:r>
      <w:proofErr w:type="spellStart"/>
      <w:r w:rsidRPr="00E63CF4">
        <w:rPr>
          <w:lang w:val="ru-RU"/>
        </w:rPr>
        <w:t>Гебердена</w:t>
      </w:r>
      <w:proofErr w:type="spellEnd"/>
    </w:p>
    <w:p w14:paraId="2B9B5B98" w14:textId="77777777" w:rsidR="0010624C" w:rsidRPr="00E63CF4" w:rsidRDefault="00086B71">
      <w:pPr>
        <w:pStyle w:val="a3"/>
        <w:spacing w:before="9"/>
        <w:jc w:val="both"/>
        <w:rPr>
          <w:lang w:val="ru-RU"/>
        </w:rPr>
      </w:pPr>
      <w:r w:rsidRPr="00E63CF4">
        <w:rPr>
          <w:lang w:val="ru-RU"/>
        </w:rPr>
        <w:t>Г) сустав Шарко</w:t>
      </w:r>
    </w:p>
    <w:p w14:paraId="021596A9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1418CF7" w14:textId="77777777" w:rsidR="0010624C" w:rsidRPr="00E63CF4" w:rsidRDefault="00086B71">
      <w:pPr>
        <w:pStyle w:val="1"/>
        <w:spacing w:before="1" w:line="276" w:lineRule="auto"/>
        <w:ind w:right="1124"/>
        <w:rPr>
          <w:lang w:val="ru-RU"/>
        </w:rPr>
      </w:pPr>
      <w:r w:rsidRPr="00E63CF4">
        <w:rPr>
          <w:lang w:val="ru-RU"/>
        </w:rPr>
        <w:t>3968. [T042645] К НАИБОЛЕЕ ТИПИЧНОМУ ПРОЯВЛЕНИЮ КОЖНОГО СИНДРОМА ПРИ ДЕРМАТОМИОЗИТЕ ОТНОСЯТ</w:t>
      </w:r>
    </w:p>
    <w:p w14:paraId="1AC9A2B9" w14:textId="77777777" w:rsidR="0010624C" w:rsidRPr="00E63CF4" w:rsidRDefault="00086B71">
      <w:pPr>
        <w:pStyle w:val="a3"/>
        <w:spacing w:before="198" w:line="448" w:lineRule="auto"/>
        <w:ind w:right="2589"/>
        <w:rPr>
          <w:lang w:val="ru-RU"/>
        </w:rPr>
      </w:pPr>
      <w:r w:rsidRPr="00E63CF4">
        <w:rPr>
          <w:lang w:val="ru-RU"/>
        </w:rPr>
        <w:t xml:space="preserve">А) фоточувствительную </w:t>
      </w:r>
      <w:proofErr w:type="spellStart"/>
      <w:r w:rsidRPr="00E63CF4">
        <w:rPr>
          <w:lang w:val="ru-RU"/>
        </w:rPr>
        <w:t>эритематозную</w:t>
      </w:r>
      <w:proofErr w:type="spellEnd"/>
      <w:r w:rsidRPr="00E63CF4">
        <w:rPr>
          <w:lang w:val="ru-RU"/>
        </w:rPr>
        <w:t xml:space="preserve"> сыпь на лице и груди Б) чешуйчатые пятна, напоминающие псориаз</w:t>
      </w:r>
    </w:p>
    <w:p w14:paraId="44744629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 xml:space="preserve">В) рецидивирующие </w:t>
      </w:r>
      <w:proofErr w:type="spellStart"/>
      <w:r w:rsidRPr="00E63CF4">
        <w:rPr>
          <w:lang w:val="ru-RU"/>
        </w:rPr>
        <w:t>волдырные</w:t>
      </w:r>
      <w:proofErr w:type="spellEnd"/>
      <w:r w:rsidRPr="00E63CF4">
        <w:rPr>
          <w:lang w:val="ru-RU"/>
        </w:rPr>
        <w:t xml:space="preserve"> высыпания на туловище</w:t>
      </w:r>
    </w:p>
    <w:p w14:paraId="3BB45A27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0F35A0B" w14:textId="77777777" w:rsidR="0010624C" w:rsidRPr="00E63CF4" w:rsidRDefault="00086B71">
      <w:pPr>
        <w:pStyle w:val="a3"/>
        <w:jc w:val="both"/>
        <w:rPr>
          <w:lang w:val="ru-RU"/>
        </w:rPr>
      </w:pPr>
      <w:r w:rsidRPr="00E63CF4">
        <w:rPr>
          <w:lang w:val="ru-RU"/>
        </w:rPr>
        <w:t xml:space="preserve">Г) пузыри разных размеров на </w:t>
      </w:r>
      <w:proofErr w:type="spellStart"/>
      <w:r w:rsidRPr="00E63CF4">
        <w:rPr>
          <w:lang w:val="ru-RU"/>
        </w:rPr>
        <w:t>эритематозной</w:t>
      </w:r>
      <w:proofErr w:type="spellEnd"/>
      <w:r w:rsidRPr="00E63CF4">
        <w:rPr>
          <w:lang w:val="ru-RU"/>
        </w:rPr>
        <w:t xml:space="preserve"> или неизмененного цвета коже</w:t>
      </w:r>
    </w:p>
    <w:p w14:paraId="62D22399" w14:textId="77777777" w:rsidR="0010624C" w:rsidRPr="00E63CF4" w:rsidRDefault="0010624C">
      <w:pPr>
        <w:jc w:val="both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2AC88FD" w14:textId="77777777" w:rsidR="0010624C" w:rsidRPr="00E63CF4" w:rsidRDefault="00086B71">
      <w:pPr>
        <w:pStyle w:val="1"/>
        <w:spacing w:before="73" w:line="278" w:lineRule="auto"/>
        <w:ind w:right="665"/>
        <w:rPr>
          <w:lang w:val="ru-RU"/>
        </w:rPr>
      </w:pPr>
      <w:r w:rsidRPr="00E63CF4">
        <w:rPr>
          <w:lang w:val="ru-RU"/>
        </w:rPr>
        <w:lastRenderedPageBreak/>
        <w:t>3969. [T042646] КВАЛИФИКАЦИОННЫМ КРИТЕРИЕМ СИНДРОМА ЧАРГА- СТРОССА ЯВЛЯЕТСЯ</w:t>
      </w:r>
    </w:p>
    <w:p w14:paraId="201014AC" w14:textId="77777777" w:rsidR="0010624C" w:rsidRPr="00E63CF4" w:rsidRDefault="00086B71">
      <w:pPr>
        <w:pStyle w:val="a3"/>
        <w:spacing w:before="192" w:line="451" w:lineRule="auto"/>
        <w:ind w:right="2811"/>
        <w:rPr>
          <w:lang w:val="ru-RU"/>
        </w:rPr>
      </w:pPr>
      <w:r w:rsidRPr="00E63CF4">
        <w:rPr>
          <w:lang w:val="ru-RU"/>
        </w:rPr>
        <w:t>А) бронхиальная астма (на момент осмотра или в анамнезе) Б) перемежающаяся хромота в конечностях</w:t>
      </w:r>
    </w:p>
    <w:p w14:paraId="23F5DE42" w14:textId="77777777" w:rsidR="0010624C" w:rsidRPr="00E63CF4" w:rsidRDefault="00086B71">
      <w:pPr>
        <w:pStyle w:val="a3"/>
        <w:spacing w:before="6" w:line="451" w:lineRule="auto"/>
        <w:ind w:right="2525"/>
        <w:rPr>
          <w:lang w:val="ru-RU"/>
        </w:rPr>
      </w:pPr>
      <w:r w:rsidRPr="00E63CF4">
        <w:rPr>
          <w:lang w:val="ru-RU"/>
        </w:rPr>
        <w:t xml:space="preserve">В) гранулематозное воспаление при биопсии органов и тканей Г) сетчатое </w:t>
      </w:r>
      <w:proofErr w:type="spellStart"/>
      <w:r w:rsidRPr="00E63CF4">
        <w:rPr>
          <w:lang w:val="ru-RU"/>
        </w:rPr>
        <w:t>ливедо</w:t>
      </w:r>
      <w:proofErr w:type="spellEnd"/>
    </w:p>
    <w:p w14:paraId="2A5C404D" w14:textId="77777777" w:rsidR="0010624C" w:rsidRPr="00E63CF4" w:rsidRDefault="00086B71">
      <w:pPr>
        <w:pStyle w:val="1"/>
        <w:spacing w:before="13" w:line="276" w:lineRule="auto"/>
        <w:ind w:right="307"/>
        <w:rPr>
          <w:lang w:val="ru-RU"/>
        </w:rPr>
      </w:pPr>
      <w:r w:rsidRPr="00E63CF4">
        <w:rPr>
          <w:lang w:val="ru-RU"/>
        </w:rPr>
        <w:t>3970. [T042648] ПРИ РЕНТГЕНОЛОГИЧЕСКОМ ИССЛЕДОВАНИИ ПИЩЕВОДА ОТСУТСТВИЕ ПЕРИСТАЛЬТИКИ ПРЕИМУЩЕСТВЕННО В ДИСТАЛЬНОМ ОТДЕЛЕ ХАРАКТЕРНО ДЛЯ</w:t>
      </w:r>
    </w:p>
    <w:p w14:paraId="301B97E6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склеродермии пищевода</w:t>
      </w:r>
    </w:p>
    <w:p w14:paraId="2D9F28C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4DECF692" w14:textId="77777777" w:rsidR="0010624C" w:rsidRPr="00E63CF4" w:rsidRDefault="00086B71">
      <w:pPr>
        <w:pStyle w:val="a3"/>
        <w:spacing w:line="451" w:lineRule="auto"/>
        <w:ind w:right="5603"/>
        <w:rPr>
          <w:lang w:val="ru-RU"/>
        </w:rPr>
      </w:pPr>
      <w:r w:rsidRPr="00E63CF4">
        <w:rPr>
          <w:lang w:val="ru-RU"/>
        </w:rPr>
        <w:t xml:space="preserve">Б) диффузного спазма пищевода В) пищевода </w:t>
      </w:r>
      <w:proofErr w:type="spellStart"/>
      <w:r w:rsidRPr="00E63CF4">
        <w:rPr>
          <w:lang w:val="ru-RU"/>
        </w:rPr>
        <w:t>Баррета</w:t>
      </w:r>
      <w:proofErr w:type="spellEnd"/>
    </w:p>
    <w:p w14:paraId="16BC1E6D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рефлюкс-эзофагита</w:t>
      </w:r>
    </w:p>
    <w:p w14:paraId="49E7F7D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31BCE71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3971. [T042649] ПРИЗНАКОМ ПЕРФОРАЦИИ ЯЗВЫ ЖЕЛУДКА ЯВЛЯЕТСЯ</w:t>
      </w:r>
    </w:p>
    <w:p w14:paraId="3CCBAF00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6D0566B1" w14:textId="77777777" w:rsidR="0010624C" w:rsidRPr="00E63CF4" w:rsidRDefault="00086B71">
      <w:pPr>
        <w:pStyle w:val="a3"/>
        <w:spacing w:line="448" w:lineRule="auto"/>
        <w:ind w:right="4667"/>
        <w:rPr>
          <w:lang w:val="ru-RU"/>
        </w:rPr>
      </w:pPr>
      <w:r w:rsidRPr="00E63CF4">
        <w:rPr>
          <w:lang w:val="ru-RU"/>
        </w:rPr>
        <w:t>А) ригидность передней брюшной стенки Б) исчезновение или ослабление болей</w:t>
      </w:r>
    </w:p>
    <w:p w14:paraId="03419063" w14:textId="77777777" w:rsidR="0010624C" w:rsidRPr="00E63CF4" w:rsidRDefault="00086B71">
      <w:pPr>
        <w:pStyle w:val="a3"/>
        <w:spacing w:before="10" w:line="448" w:lineRule="auto"/>
        <w:ind w:right="6322"/>
        <w:rPr>
          <w:lang w:val="ru-RU"/>
        </w:rPr>
      </w:pPr>
      <w:r w:rsidRPr="00E63CF4">
        <w:rPr>
          <w:lang w:val="ru-RU"/>
        </w:rPr>
        <w:t xml:space="preserve">В) рвота кофейной гущей Г) </w:t>
      </w:r>
      <w:proofErr w:type="spellStart"/>
      <w:r w:rsidRPr="00E63CF4">
        <w:rPr>
          <w:lang w:val="ru-RU"/>
        </w:rPr>
        <w:t>гиперперистальтика</w:t>
      </w:r>
      <w:proofErr w:type="spellEnd"/>
    </w:p>
    <w:p w14:paraId="054CD1A7" w14:textId="77777777" w:rsidR="0010624C" w:rsidRPr="00E63CF4" w:rsidRDefault="00086B71">
      <w:pPr>
        <w:pStyle w:val="1"/>
        <w:spacing w:before="15"/>
        <w:rPr>
          <w:lang w:val="ru-RU"/>
        </w:rPr>
      </w:pPr>
      <w:r w:rsidRPr="00E63CF4">
        <w:rPr>
          <w:lang w:val="ru-RU"/>
        </w:rPr>
        <w:t>3972. [T042651] К АНТИСЕКРЕТОРНЫМ СРЕДСТВАМ ОТНОСЯТ</w:t>
      </w:r>
    </w:p>
    <w:p w14:paraId="6F13A32C" w14:textId="77777777" w:rsidR="0010624C" w:rsidRPr="00E63CF4" w:rsidRDefault="0010624C">
      <w:pPr>
        <w:pStyle w:val="a3"/>
        <w:spacing w:before="4"/>
        <w:ind w:left="0"/>
        <w:rPr>
          <w:b/>
          <w:sz w:val="20"/>
          <w:lang w:val="ru-RU"/>
        </w:rPr>
      </w:pPr>
    </w:p>
    <w:p w14:paraId="5F67C5F6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А) Н2-гистаминоблокаторы</w:t>
      </w:r>
    </w:p>
    <w:p w14:paraId="2B224A2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83A790" w14:textId="77777777" w:rsidR="0010624C" w:rsidRPr="00E63CF4" w:rsidRDefault="00086B71">
      <w:pPr>
        <w:pStyle w:val="a3"/>
        <w:spacing w:before="1" w:line="451" w:lineRule="auto"/>
        <w:ind w:right="4714"/>
        <w:rPr>
          <w:lang w:val="ru-RU"/>
        </w:rPr>
      </w:pPr>
      <w:r w:rsidRPr="00E63CF4">
        <w:rPr>
          <w:lang w:val="ru-RU"/>
        </w:rPr>
        <w:t>Б) блокаторы серотониновых рецепторов В) соли лития</w:t>
      </w:r>
    </w:p>
    <w:p w14:paraId="1EC020A6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секвестранты</w:t>
      </w:r>
      <w:proofErr w:type="spellEnd"/>
      <w:r w:rsidRPr="00E63CF4">
        <w:rPr>
          <w:lang w:val="ru-RU"/>
        </w:rPr>
        <w:t xml:space="preserve"> желчных кислот</w:t>
      </w:r>
    </w:p>
    <w:p w14:paraId="4BB131E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67D4748F" w14:textId="77777777" w:rsidR="0010624C" w:rsidRPr="00E63CF4" w:rsidRDefault="00086B71">
      <w:pPr>
        <w:pStyle w:val="1"/>
        <w:spacing w:line="276" w:lineRule="auto"/>
        <w:ind w:right="1002"/>
        <w:rPr>
          <w:lang w:val="ru-RU"/>
        </w:rPr>
      </w:pPr>
      <w:r w:rsidRPr="00E63CF4">
        <w:rPr>
          <w:lang w:val="ru-RU"/>
        </w:rPr>
        <w:t>3973. [T042652] НА АМБУЛАТОРНОМ ЭТАПЕ К ПРИНЦИПАМ ЛЕЧЕНИЯ ЦИРРОЗА ПЕЧЕНИ ОТНОСЯТ</w:t>
      </w:r>
    </w:p>
    <w:p w14:paraId="5C8885A3" w14:textId="77777777" w:rsidR="0010624C" w:rsidRPr="00E63CF4" w:rsidRDefault="00086B71">
      <w:pPr>
        <w:pStyle w:val="a3"/>
        <w:spacing w:before="195" w:line="451" w:lineRule="auto"/>
        <w:ind w:right="5704"/>
        <w:rPr>
          <w:lang w:val="ru-RU"/>
        </w:rPr>
      </w:pPr>
      <w:r w:rsidRPr="00E63CF4">
        <w:rPr>
          <w:lang w:val="ru-RU"/>
        </w:rPr>
        <w:t xml:space="preserve">А) борьбу с </w:t>
      </w:r>
      <w:proofErr w:type="spellStart"/>
      <w:r w:rsidRPr="00E63CF4">
        <w:rPr>
          <w:lang w:val="ru-RU"/>
        </w:rPr>
        <w:t>гипераммониемией</w:t>
      </w:r>
      <w:proofErr w:type="spellEnd"/>
      <w:r w:rsidRPr="00E63CF4">
        <w:rPr>
          <w:lang w:val="ru-RU"/>
        </w:rPr>
        <w:t xml:space="preserve"> Б) десенсибилизацию</w:t>
      </w:r>
    </w:p>
    <w:p w14:paraId="7C7BA96F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В) гидратацию</w:t>
      </w:r>
    </w:p>
    <w:p w14:paraId="2F2004C1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A633CA5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коррекцию гипергликемии</w:t>
      </w:r>
    </w:p>
    <w:p w14:paraId="4C1A92A8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327915AB" w14:textId="77777777" w:rsidR="0010624C" w:rsidRPr="00E63CF4" w:rsidRDefault="00086B71">
      <w:pPr>
        <w:pStyle w:val="1"/>
        <w:spacing w:before="73" w:line="278" w:lineRule="auto"/>
        <w:ind w:right="1425"/>
        <w:rPr>
          <w:lang w:val="ru-RU"/>
        </w:rPr>
      </w:pPr>
      <w:r w:rsidRPr="00E63CF4">
        <w:rPr>
          <w:lang w:val="ru-RU"/>
        </w:rPr>
        <w:lastRenderedPageBreak/>
        <w:t>3974. [T042653] РЕЖЕ ДРУГИХ ВЫЗЫВАЕТ ЯЗВЕННЫЕ ИЗМЕНЕНИЯ ЖЕЛУДОЧНО-КИШЕЧНОГО ТРАКТА</w:t>
      </w:r>
    </w:p>
    <w:p w14:paraId="6A410468" w14:textId="77777777" w:rsidR="0010624C" w:rsidRPr="00E63CF4" w:rsidRDefault="00086B71">
      <w:pPr>
        <w:pStyle w:val="a3"/>
        <w:spacing w:before="192" w:line="451" w:lineRule="auto"/>
        <w:ind w:right="7272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Мелоксикам</w:t>
      </w:r>
      <w:proofErr w:type="spellEnd"/>
      <w:r w:rsidRPr="00E63CF4">
        <w:rPr>
          <w:lang w:val="ru-RU"/>
        </w:rPr>
        <w:t xml:space="preserve"> Б) Индометацин В) </w:t>
      </w:r>
      <w:proofErr w:type="spellStart"/>
      <w:r w:rsidRPr="00E63CF4">
        <w:rPr>
          <w:lang w:val="ru-RU"/>
        </w:rPr>
        <w:t>Пироксикам</w:t>
      </w:r>
      <w:proofErr w:type="spellEnd"/>
      <w:r w:rsidRPr="00E63CF4">
        <w:rPr>
          <w:lang w:val="ru-RU"/>
        </w:rPr>
        <w:t xml:space="preserve"> Г) </w:t>
      </w:r>
      <w:proofErr w:type="spellStart"/>
      <w:r w:rsidRPr="00E63CF4">
        <w:rPr>
          <w:lang w:val="ru-RU"/>
        </w:rPr>
        <w:t>Реопирин</w:t>
      </w:r>
      <w:proofErr w:type="spellEnd"/>
    </w:p>
    <w:p w14:paraId="5B52E7F7" w14:textId="77777777" w:rsidR="0010624C" w:rsidRPr="00E63CF4" w:rsidRDefault="00086B71">
      <w:pPr>
        <w:pStyle w:val="1"/>
        <w:spacing w:before="13" w:line="276" w:lineRule="auto"/>
        <w:ind w:right="109"/>
        <w:rPr>
          <w:lang w:val="ru-RU"/>
        </w:rPr>
      </w:pPr>
      <w:r w:rsidRPr="00E63CF4">
        <w:rPr>
          <w:lang w:val="ru-RU"/>
        </w:rPr>
        <w:t>3975. [T042654] ПРИ ЛЕЧЕНИИ ДИАРЕИ В ПЕРИОД РЕКОНВАЛЕСЦЕНЦИИ ПРИ СТИХАНИИ ВОСПАЛИТЕЛЬНОГО ПРОЦЕССА В СЛИЗИСТОЙ КИШЕЧНИКА МОЖНО ПРИМЕНЯТЬ ОТВАР</w:t>
      </w:r>
    </w:p>
    <w:p w14:paraId="1699D4EF" w14:textId="77777777" w:rsidR="0010624C" w:rsidRPr="00E63CF4" w:rsidRDefault="00086B71">
      <w:pPr>
        <w:pStyle w:val="a3"/>
        <w:spacing w:before="197" w:line="448" w:lineRule="auto"/>
        <w:ind w:right="6870"/>
        <w:rPr>
          <w:lang w:val="ru-RU"/>
        </w:rPr>
      </w:pPr>
      <w:r w:rsidRPr="00E63CF4">
        <w:rPr>
          <w:lang w:val="ru-RU"/>
        </w:rPr>
        <w:t>А) ольховых шишек Б) семян льна</w:t>
      </w:r>
    </w:p>
    <w:p w14:paraId="268AA560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мяты</w:t>
      </w:r>
    </w:p>
    <w:p w14:paraId="2FF71178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465E7E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цветов бессмертника</w:t>
      </w:r>
    </w:p>
    <w:p w14:paraId="447E9BC7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82AFBBB" w14:textId="77777777" w:rsidR="0010624C" w:rsidRPr="00E63CF4" w:rsidRDefault="00086B71">
      <w:pPr>
        <w:pStyle w:val="1"/>
        <w:rPr>
          <w:lang w:val="ru-RU"/>
        </w:rPr>
      </w:pPr>
      <w:r w:rsidRPr="00E63CF4">
        <w:rPr>
          <w:lang w:val="ru-RU"/>
        </w:rPr>
        <w:t>3976. [T042655] ЖЕЛУДОЧНУЮ СЕКРЕЦИЮ СНИЖАЕТ</w:t>
      </w:r>
    </w:p>
    <w:p w14:paraId="340817FD" w14:textId="77777777" w:rsidR="0010624C" w:rsidRPr="00E63CF4" w:rsidRDefault="0010624C">
      <w:pPr>
        <w:pStyle w:val="a3"/>
        <w:spacing w:before="7"/>
        <w:ind w:left="0"/>
        <w:rPr>
          <w:b/>
          <w:sz w:val="20"/>
          <w:lang w:val="ru-RU"/>
        </w:rPr>
      </w:pPr>
    </w:p>
    <w:p w14:paraId="358D23B2" w14:textId="77777777" w:rsidR="0010624C" w:rsidRPr="00E63CF4" w:rsidRDefault="00086B71">
      <w:pPr>
        <w:pStyle w:val="a3"/>
        <w:spacing w:line="448" w:lineRule="auto"/>
        <w:ind w:right="7455"/>
        <w:rPr>
          <w:lang w:val="ru-RU"/>
        </w:rPr>
      </w:pPr>
      <w:r w:rsidRPr="00E63CF4">
        <w:rPr>
          <w:lang w:val="ru-RU"/>
        </w:rPr>
        <w:t>А) Фамотидин Б) Гастрин</w:t>
      </w:r>
    </w:p>
    <w:p w14:paraId="029F34E4" w14:textId="77777777" w:rsidR="0010624C" w:rsidRPr="00E63CF4" w:rsidRDefault="00086B71">
      <w:pPr>
        <w:pStyle w:val="a3"/>
        <w:spacing w:before="10" w:line="448" w:lineRule="auto"/>
        <w:ind w:right="7033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Ацидин</w:t>
      </w:r>
      <w:proofErr w:type="spellEnd"/>
      <w:r w:rsidRPr="00E63CF4">
        <w:rPr>
          <w:lang w:val="ru-RU"/>
        </w:rPr>
        <w:t xml:space="preserve">-пепсин Г) </w:t>
      </w:r>
      <w:proofErr w:type="spellStart"/>
      <w:r w:rsidRPr="00E63CF4">
        <w:rPr>
          <w:lang w:val="ru-RU"/>
        </w:rPr>
        <w:t>Креон</w:t>
      </w:r>
      <w:proofErr w:type="spellEnd"/>
    </w:p>
    <w:p w14:paraId="30BCBE69" w14:textId="77777777" w:rsidR="0010624C" w:rsidRPr="00E63CF4" w:rsidRDefault="00086B71">
      <w:pPr>
        <w:pStyle w:val="1"/>
        <w:spacing w:before="15" w:line="276" w:lineRule="auto"/>
        <w:ind w:right="442"/>
        <w:rPr>
          <w:lang w:val="ru-RU"/>
        </w:rPr>
      </w:pPr>
      <w:r w:rsidRPr="00E63CF4">
        <w:rPr>
          <w:lang w:val="ru-RU"/>
        </w:rPr>
        <w:t>3977. [T057072] НАИБОЛЕЕ ЧАСТОЙ ПРИЧИНОЙ СМЕРТИ ПРИ ОБШИРНОМ ИНФАРКТЕ МИОКАРДА ЯВЛЯЕТСЯ</w:t>
      </w:r>
    </w:p>
    <w:p w14:paraId="53E182BC" w14:textId="77777777" w:rsidR="0010624C" w:rsidRPr="00E63CF4" w:rsidRDefault="00086B71">
      <w:pPr>
        <w:pStyle w:val="a3"/>
        <w:spacing w:before="198" w:line="448" w:lineRule="auto"/>
        <w:ind w:right="6657"/>
        <w:rPr>
          <w:lang w:val="ru-RU"/>
        </w:rPr>
      </w:pPr>
      <w:r w:rsidRPr="00E63CF4">
        <w:rPr>
          <w:lang w:val="ru-RU"/>
        </w:rPr>
        <w:t>А) нарушение ритма Б) полная AV-блокада В) кардиогенный шок Г) тампонада сердца</w:t>
      </w:r>
    </w:p>
    <w:p w14:paraId="0D6146CF" w14:textId="77777777" w:rsidR="0010624C" w:rsidRPr="00E63CF4" w:rsidRDefault="00086B71">
      <w:pPr>
        <w:pStyle w:val="1"/>
        <w:spacing w:before="16" w:line="276" w:lineRule="auto"/>
        <w:ind w:right="1956"/>
        <w:rPr>
          <w:lang w:val="ru-RU"/>
        </w:rPr>
      </w:pPr>
      <w:r w:rsidRPr="00E63CF4">
        <w:rPr>
          <w:lang w:val="ru-RU"/>
        </w:rPr>
        <w:t>3978. [T057073] В ПЕРВИЧНОЙ ДИАГНОСТИКЕ ИБС НАИБОЛЕЕ ИНФОРМАТИВНЫМИ ЯВЛЯЮТСЯ ДАННЫЕ</w:t>
      </w:r>
    </w:p>
    <w:p w14:paraId="67E624E0" w14:textId="77777777" w:rsidR="0010624C" w:rsidRPr="00E63CF4" w:rsidRDefault="00086B71">
      <w:pPr>
        <w:pStyle w:val="a3"/>
        <w:spacing w:before="198" w:line="448" w:lineRule="auto"/>
        <w:ind w:right="5815"/>
        <w:rPr>
          <w:lang w:val="ru-RU"/>
        </w:rPr>
      </w:pPr>
      <w:r w:rsidRPr="00E63CF4">
        <w:rPr>
          <w:lang w:val="ru-RU"/>
        </w:rPr>
        <w:t>А) типичные анамнестические Б) ЭКГ</w:t>
      </w:r>
    </w:p>
    <w:p w14:paraId="03218FA1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анализа крови (клинического, биохимического)</w:t>
      </w:r>
    </w:p>
    <w:p w14:paraId="398FB65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5952A01D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аускультативные</w:t>
      </w:r>
      <w:proofErr w:type="spellEnd"/>
    </w:p>
    <w:p w14:paraId="51D5631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24701B6" w14:textId="77777777" w:rsidR="0010624C" w:rsidRPr="00E63CF4" w:rsidRDefault="00086B71">
      <w:pPr>
        <w:pStyle w:val="1"/>
        <w:spacing w:before="73" w:line="278" w:lineRule="auto"/>
        <w:ind w:right="854"/>
        <w:rPr>
          <w:lang w:val="ru-RU"/>
        </w:rPr>
      </w:pPr>
      <w:r w:rsidRPr="00E63CF4">
        <w:rPr>
          <w:lang w:val="ru-RU"/>
        </w:rPr>
        <w:lastRenderedPageBreak/>
        <w:t>3979. [T057076] СОЧЕТАНИЕ АНЕМИИ И АРТЕРИАЛЬНОЙ ГИПЕРТОНИИ НАБЛЮДАЕТСЯ ПРИ</w:t>
      </w:r>
    </w:p>
    <w:p w14:paraId="791957DD" w14:textId="77777777" w:rsidR="0010624C" w:rsidRPr="00E63CF4" w:rsidRDefault="00086B71">
      <w:pPr>
        <w:pStyle w:val="a3"/>
        <w:spacing w:before="192" w:line="451" w:lineRule="auto"/>
        <w:ind w:right="5309"/>
        <w:rPr>
          <w:lang w:val="ru-RU"/>
        </w:rPr>
      </w:pPr>
      <w:r w:rsidRPr="00E63CF4">
        <w:rPr>
          <w:lang w:val="ru-RU"/>
        </w:rPr>
        <w:t>А) хроническом гломерулонефрите Б) гипертонической болезни</w:t>
      </w:r>
    </w:p>
    <w:p w14:paraId="5C4CB4B1" w14:textId="77777777" w:rsidR="0010624C" w:rsidRPr="00E63CF4" w:rsidRDefault="00086B71">
      <w:pPr>
        <w:pStyle w:val="a3"/>
        <w:spacing w:before="6" w:line="451" w:lineRule="auto"/>
        <w:ind w:right="5848"/>
        <w:rPr>
          <w:lang w:val="ru-RU"/>
        </w:rPr>
      </w:pPr>
      <w:r w:rsidRPr="00E63CF4">
        <w:rPr>
          <w:lang w:val="ru-RU"/>
        </w:rPr>
        <w:t>В) В-12 дефицитной анемии Г) синдроме Иценко-Кушинга</w:t>
      </w:r>
    </w:p>
    <w:p w14:paraId="05BCE15E" w14:textId="77777777" w:rsidR="0010624C" w:rsidRPr="00E63CF4" w:rsidRDefault="00086B71">
      <w:pPr>
        <w:pStyle w:val="1"/>
        <w:spacing w:before="13" w:line="276" w:lineRule="auto"/>
        <w:ind w:right="1828"/>
        <w:rPr>
          <w:lang w:val="ru-RU"/>
        </w:rPr>
      </w:pPr>
      <w:r w:rsidRPr="00E63CF4">
        <w:rPr>
          <w:lang w:val="ru-RU"/>
        </w:rPr>
        <w:t>3980. [T057077] ЛИСТОК ВРЕМЕННОЙ НЕТРУДОСПОСОБНОСТИ БЕЗРАБОТНОМУ ВЫДАЕТСЯ</w:t>
      </w:r>
    </w:p>
    <w:p w14:paraId="3A1E7850" w14:textId="77777777" w:rsidR="0010624C" w:rsidRPr="00E63CF4" w:rsidRDefault="00086B71">
      <w:pPr>
        <w:pStyle w:val="a3"/>
        <w:spacing w:before="195" w:line="451" w:lineRule="auto"/>
        <w:ind w:right="2845"/>
        <w:rPr>
          <w:lang w:val="ru-RU"/>
        </w:rPr>
      </w:pPr>
      <w:r w:rsidRPr="00E63CF4">
        <w:rPr>
          <w:lang w:val="ru-RU"/>
        </w:rPr>
        <w:t xml:space="preserve">А) при наличии документа о взятии на </w:t>
      </w:r>
      <w:proofErr w:type="spellStart"/>
      <w:r w:rsidRPr="00E63CF4">
        <w:rPr>
          <w:lang w:val="ru-RU"/>
        </w:rPr>
        <w:t>учѐт</w:t>
      </w:r>
      <w:proofErr w:type="spellEnd"/>
      <w:r w:rsidRPr="00E63CF4">
        <w:rPr>
          <w:lang w:val="ru-RU"/>
        </w:rPr>
        <w:t xml:space="preserve"> по безработице Б) при ургентном заболевании</w:t>
      </w:r>
    </w:p>
    <w:p w14:paraId="3DFA7280" w14:textId="77777777" w:rsidR="0010624C" w:rsidRPr="00E63CF4" w:rsidRDefault="00086B71">
      <w:pPr>
        <w:pStyle w:val="a3"/>
        <w:spacing w:before="8" w:line="448" w:lineRule="auto"/>
        <w:ind w:right="6107"/>
        <w:rPr>
          <w:lang w:val="ru-RU"/>
        </w:rPr>
      </w:pPr>
      <w:r w:rsidRPr="00E63CF4">
        <w:rPr>
          <w:lang w:val="ru-RU"/>
        </w:rPr>
        <w:t>В) в случае госпитализации Г) при ОРВИ</w:t>
      </w:r>
    </w:p>
    <w:p w14:paraId="4C075F62" w14:textId="77777777" w:rsidR="0010624C" w:rsidRPr="00E63CF4" w:rsidRDefault="00086B71">
      <w:pPr>
        <w:pStyle w:val="1"/>
        <w:spacing w:before="16" w:line="276" w:lineRule="auto"/>
        <w:ind w:right="914"/>
        <w:rPr>
          <w:lang w:val="ru-RU"/>
        </w:rPr>
      </w:pPr>
      <w:r w:rsidRPr="00E63CF4">
        <w:rPr>
          <w:lang w:val="ru-RU"/>
        </w:rPr>
        <w:t>3981. [T057079] НЕ СЧИТАЕТСЯ НАРУШЕНИЕМ РЕЖИМА ПАЦИЕНТОМ, ИМЕЮЩИМ ЛИСТОК ВРЕМЕННОЙ НЕТРУДОСПОСОБНОСТИ, ПРИ</w:t>
      </w:r>
    </w:p>
    <w:p w14:paraId="51E305FF" w14:textId="77777777" w:rsidR="0010624C" w:rsidRPr="00E63CF4" w:rsidRDefault="00086B71">
      <w:pPr>
        <w:pStyle w:val="a3"/>
        <w:spacing w:before="198" w:line="448" w:lineRule="auto"/>
        <w:ind w:right="6013"/>
        <w:rPr>
          <w:lang w:val="ru-RU"/>
        </w:rPr>
      </w:pPr>
      <w:r w:rsidRPr="00E63CF4">
        <w:rPr>
          <w:lang w:val="ru-RU"/>
        </w:rPr>
        <w:t>А) отказе от госпитализации Б) употреблении алкоголя</w:t>
      </w:r>
    </w:p>
    <w:p w14:paraId="0D69E7D9" w14:textId="77777777" w:rsidR="0010624C" w:rsidRPr="00E63CF4" w:rsidRDefault="00086B71">
      <w:pPr>
        <w:pStyle w:val="a3"/>
        <w:spacing w:before="11" w:line="448" w:lineRule="auto"/>
        <w:ind w:right="4669"/>
        <w:rPr>
          <w:lang w:val="ru-RU"/>
        </w:rPr>
      </w:pPr>
      <w:r w:rsidRPr="00E63CF4">
        <w:rPr>
          <w:lang w:val="ru-RU"/>
        </w:rPr>
        <w:t xml:space="preserve">В) несоблюдении предписанного лечения Г) несвоевременной явке на </w:t>
      </w:r>
      <w:proofErr w:type="spellStart"/>
      <w:r w:rsidRPr="00E63CF4">
        <w:rPr>
          <w:lang w:val="ru-RU"/>
        </w:rPr>
        <w:t>приѐм</w:t>
      </w:r>
      <w:proofErr w:type="spellEnd"/>
    </w:p>
    <w:p w14:paraId="32F02C00" w14:textId="77777777" w:rsidR="0010624C" w:rsidRPr="00E63CF4" w:rsidRDefault="00086B71">
      <w:pPr>
        <w:pStyle w:val="1"/>
        <w:spacing w:before="16" w:line="276" w:lineRule="auto"/>
        <w:ind w:right="1336"/>
        <w:rPr>
          <w:lang w:val="ru-RU"/>
        </w:rPr>
      </w:pPr>
      <w:r w:rsidRPr="00E63CF4">
        <w:rPr>
          <w:lang w:val="ru-RU"/>
        </w:rPr>
        <w:t>3982. [T057080] РЕНТГЕНОЛОГИЧЕСКИМ ПРИЗНАКОМ КРУПОЗНОЙ ПНЕВМОНИИ ЯВЛЯЕТСЯ</w:t>
      </w:r>
    </w:p>
    <w:p w14:paraId="42D4D05F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 xml:space="preserve">А) обширное (тотальное) снижение прозрачности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ткани</w:t>
      </w:r>
    </w:p>
    <w:p w14:paraId="794A943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D24FBAA" w14:textId="77777777" w:rsidR="0010624C" w:rsidRPr="00E63CF4" w:rsidRDefault="00086B71">
      <w:pPr>
        <w:pStyle w:val="a3"/>
        <w:spacing w:line="276" w:lineRule="auto"/>
        <w:ind w:right="637"/>
        <w:rPr>
          <w:lang w:val="ru-RU"/>
        </w:rPr>
      </w:pPr>
      <w:r w:rsidRPr="00E63CF4">
        <w:rPr>
          <w:lang w:val="ru-RU"/>
        </w:rPr>
        <w:t xml:space="preserve">Б) субтотальное затемнение - при локализации воспаления в пределах одной или двух долей </w:t>
      </w:r>
      <w:proofErr w:type="spellStart"/>
      <w:r w:rsidRPr="00E63CF4">
        <w:rPr>
          <w:lang w:val="ru-RU"/>
        </w:rPr>
        <w:t>лѐгких</w:t>
      </w:r>
      <w:proofErr w:type="spellEnd"/>
    </w:p>
    <w:p w14:paraId="4ED781FF" w14:textId="77777777" w:rsidR="0010624C" w:rsidRPr="00E63CF4" w:rsidRDefault="00086B71">
      <w:pPr>
        <w:pStyle w:val="a3"/>
        <w:spacing w:before="202" w:line="276" w:lineRule="auto"/>
        <w:ind w:right="823"/>
        <w:rPr>
          <w:lang w:val="ru-RU"/>
        </w:rPr>
      </w:pPr>
      <w:r w:rsidRPr="00E63CF4">
        <w:rPr>
          <w:lang w:val="ru-RU"/>
        </w:rPr>
        <w:t xml:space="preserve">В) ограниченное затемнение - инфильтративные изменения </w:t>
      </w:r>
      <w:proofErr w:type="spellStart"/>
      <w:r w:rsidRPr="00E63CF4">
        <w:rPr>
          <w:lang w:val="ru-RU"/>
        </w:rPr>
        <w:t>лѐгочной</w:t>
      </w:r>
      <w:proofErr w:type="spellEnd"/>
      <w:r w:rsidRPr="00E63CF4">
        <w:rPr>
          <w:lang w:val="ru-RU"/>
        </w:rPr>
        <w:t xml:space="preserve"> ткани, не выходящие за пределы сегмента</w:t>
      </w:r>
    </w:p>
    <w:p w14:paraId="3CA2FA4A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>Г) затенение средостения</w:t>
      </w:r>
    </w:p>
    <w:p w14:paraId="5368BCE0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422CEF7" w14:textId="77777777" w:rsidR="0010624C" w:rsidRPr="00E63CF4" w:rsidRDefault="00086B71">
      <w:pPr>
        <w:pStyle w:val="1"/>
        <w:spacing w:before="73" w:line="278" w:lineRule="auto"/>
        <w:ind w:right="551"/>
        <w:rPr>
          <w:lang w:val="ru-RU"/>
        </w:rPr>
      </w:pPr>
      <w:r w:rsidRPr="00E63CF4">
        <w:rPr>
          <w:lang w:val="ru-RU"/>
        </w:rPr>
        <w:lastRenderedPageBreak/>
        <w:t>3983. [T057081] БИСОПРОЛОЛ И ЕГО АНАЛОГИ ПРИМЕНЯЮТСЯ ПРИ ИБС, ТАК КАК ОНИ</w:t>
      </w:r>
    </w:p>
    <w:p w14:paraId="766AC1A7" w14:textId="77777777" w:rsidR="0010624C" w:rsidRPr="00E63CF4" w:rsidRDefault="00086B71">
      <w:pPr>
        <w:pStyle w:val="a3"/>
        <w:spacing w:before="192" w:line="451" w:lineRule="auto"/>
        <w:ind w:right="4059"/>
        <w:rPr>
          <w:lang w:val="ru-RU"/>
        </w:rPr>
      </w:pPr>
      <w:r w:rsidRPr="00E63CF4">
        <w:rPr>
          <w:lang w:val="ru-RU"/>
        </w:rPr>
        <w:t>А) снижают потребность миокарда в кислороде Б) вызывают спазм периферических сосудов</w:t>
      </w:r>
    </w:p>
    <w:p w14:paraId="78942178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расширяют коронарные сосуды</w:t>
      </w:r>
    </w:p>
    <w:p w14:paraId="65D4F7E5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636FD69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увеличивают сократительную способность миокарда</w:t>
      </w:r>
    </w:p>
    <w:p w14:paraId="76A46A3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C8C1F0B" w14:textId="77777777" w:rsidR="0010624C" w:rsidRPr="00E63CF4" w:rsidRDefault="00086B71">
      <w:pPr>
        <w:pStyle w:val="1"/>
        <w:spacing w:line="276" w:lineRule="auto"/>
        <w:ind w:right="211"/>
        <w:rPr>
          <w:lang w:val="ru-RU"/>
        </w:rPr>
      </w:pPr>
      <w:r w:rsidRPr="00E63CF4">
        <w:rPr>
          <w:lang w:val="ru-RU"/>
        </w:rPr>
        <w:t>3984. [T057084] ПРИ МИТРАЛЬНОЙ НЕДОСТАТОЧНОСТИ АУСКУЛЬТАТИВНО ОПРЕДЕЛЯЕТСЯ</w:t>
      </w:r>
    </w:p>
    <w:p w14:paraId="468FB918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ослабленный I тон, систолический шум</w:t>
      </w:r>
    </w:p>
    <w:p w14:paraId="12BCAE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B74BF1C" w14:textId="77777777" w:rsidR="0010624C" w:rsidRPr="00E63CF4" w:rsidRDefault="00086B71">
      <w:pPr>
        <w:pStyle w:val="a3"/>
        <w:spacing w:line="451" w:lineRule="auto"/>
        <w:ind w:right="3172"/>
        <w:rPr>
          <w:lang w:val="ru-RU"/>
        </w:rPr>
      </w:pPr>
      <w:r w:rsidRPr="00E63CF4">
        <w:rPr>
          <w:lang w:val="ru-RU"/>
        </w:rPr>
        <w:t>Б) грубый систолический шум с проведением на сосуды В) хлопающий I тон, диастолический шум</w:t>
      </w:r>
    </w:p>
    <w:p w14:paraId="78D47F6B" w14:textId="77777777" w:rsidR="0010624C" w:rsidRPr="00E63CF4" w:rsidRDefault="00086B71">
      <w:pPr>
        <w:pStyle w:val="a3"/>
        <w:spacing w:before="5"/>
        <w:rPr>
          <w:lang w:val="ru-RU"/>
        </w:rPr>
      </w:pPr>
      <w:r w:rsidRPr="00E63CF4">
        <w:rPr>
          <w:lang w:val="ru-RU"/>
        </w:rPr>
        <w:t>Г) ослабление I тона на верхушке и II тона над аортой</w:t>
      </w:r>
    </w:p>
    <w:p w14:paraId="0B291B98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4314431A" w14:textId="77777777" w:rsidR="0010624C" w:rsidRPr="00E63CF4" w:rsidRDefault="00086B71">
      <w:pPr>
        <w:pStyle w:val="1"/>
        <w:spacing w:line="276" w:lineRule="auto"/>
        <w:ind w:right="1112"/>
        <w:rPr>
          <w:lang w:val="ru-RU"/>
        </w:rPr>
      </w:pPr>
      <w:r w:rsidRPr="00E63CF4">
        <w:rPr>
          <w:lang w:val="ru-RU"/>
        </w:rPr>
        <w:t>3985. [T057085] СИМПТОМОМ РЕВМАТОИДНОГО АРТРИТА, ПОЯВЛЯЮЩИМСЯ ПОЗЖЕ ОСТАЛЬНЫХ В ДЕБЮТЕ ЗАБОЛЕВАНИЯ, ЯВЛЯЕТСЯ</w:t>
      </w:r>
    </w:p>
    <w:p w14:paraId="7B5F0EB7" w14:textId="77777777" w:rsidR="0010624C" w:rsidRPr="00E63CF4" w:rsidRDefault="00086B71">
      <w:pPr>
        <w:pStyle w:val="a3"/>
        <w:spacing w:before="197" w:line="448" w:lineRule="auto"/>
        <w:ind w:right="5721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субхондральный</w:t>
      </w:r>
      <w:proofErr w:type="spellEnd"/>
      <w:r w:rsidRPr="00E63CF4">
        <w:rPr>
          <w:lang w:val="ru-RU"/>
        </w:rPr>
        <w:t xml:space="preserve"> остеопороз Б) утренняя скованность</w:t>
      </w:r>
    </w:p>
    <w:p w14:paraId="08C46D42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опухание и деформация суставов</w:t>
      </w:r>
    </w:p>
    <w:p w14:paraId="72A02A4E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0583EE6C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ревматоидный фактор в сыворотке крови</w:t>
      </w:r>
    </w:p>
    <w:p w14:paraId="315E50EB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0A531D3E" w14:textId="77777777" w:rsidR="0010624C" w:rsidRPr="00E63CF4" w:rsidRDefault="00086B71">
      <w:pPr>
        <w:pStyle w:val="1"/>
        <w:spacing w:line="276" w:lineRule="auto"/>
        <w:ind w:right="109"/>
        <w:rPr>
          <w:lang w:val="ru-RU"/>
        </w:rPr>
      </w:pPr>
      <w:r w:rsidRPr="00E63CF4">
        <w:rPr>
          <w:lang w:val="ru-RU"/>
        </w:rPr>
        <w:t>3986. [T057086] ОПТИМАЛЬНЫМ КОМПЛЕКСОМ ПРЕПАРАТОВ ДЛЯ ЛЕЧЕНИЯ ХСН IIA СТ., ФК III ЯВЛЯЕТСЯ</w:t>
      </w:r>
    </w:p>
    <w:p w14:paraId="31958D25" w14:textId="77777777" w:rsidR="0010624C" w:rsidRPr="00E63CF4" w:rsidRDefault="00086B71">
      <w:pPr>
        <w:pStyle w:val="a3"/>
        <w:spacing w:before="198"/>
        <w:rPr>
          <w:lang w:val="ru-RU"/>
        </w:rPr>
      </w:pPr>
      <w:r w:rsidRPr="00E63CF4">
        <w:rPr>
          <w:lang w:val="ru-RU"/>
        </w:rPr>
        <w:t>А) ингибиторы АПФ, β-блокаторы, диуретики</w:t>
      </w:r>
    </w:p>
    <w:p w14:paraId="5154921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347476E9" w14:textId="77777777" w:rsidR="0010624C" w:rsidRPr="00E63CF4" w:rsidRDefault="00086B71">
      <w:pPr>
        <w:pStyle w:val="a3"/>
        <w:spacing w:line="451" w:lineRule="auto"/>
        <w:ind w:right="3834"/>
        <w:rPr>
          <w:lang w:val="ru-RU"/>
        </w:rPr>
      </w:pPr>
      <w:r w:rsidRPr="00E63CF4">
        <w:rPr>
          <w:lang w:val="ru-RU"/>
        </w:rPr>
        <w:t xml:space="preserve">Б) диуретики, сердечные гликозиды, β-блокаторы В) β-блокаторы, </w:t>
      </w:r>
      <w:proofErr w:type="spellStart"/>
      <w:r w:rsidRPr="00E63CF4">
        <w:rPr>
          <w:lang w:val="ru-RU"/>
        </w:rPr>
        <w:t>Добутамин</w:t>
      </w:r>
      <w:proofErr w:type="spellEnd"/>
      <w:r w:rsidRPr="00E63CF4">
        <w:rPr>
          <w:lang w:val="ru-RU"/>
        </w:rPr>
        <w:t>, диуретики</w:t>
      </w:r>
    </w:p>
    <w:p w14:paraId="73028F39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β-блокаторы, сердечные гликозиды, Лидокаин</w:t>
      </w:r>
    </w:p>
    <w:p w14:paraId="443D81F5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06AF5E69" w14:textId="77777777" w:rsidR="0010624C" w:rsidRPr="00E63CF4" w:rsidRDefault="00086B71">
      <w:pPr>
        <w:pStyle w:val="1"/>
        <w:spacing w:before="73" w:line="278" w:lineRule="auto"/>
        <w:ind w:right="978"/>
        <w:rPr>
          <w:lang w:val="ru-RU"/>
        </w:rPr>
      </w:pPr>
      <w:r w:rsidRPr="00E63CF4">
        <w:rPr>
          <w:lang w:val="ru-RU"/>
        </w:rPr>
        <w:lastRenderedPageBreak/>
        <w:t>3987. [T057087] К ЗАБОЛЕВАНИЮ ЖЕЛУДОЧНО-КИШЕЧНОГО ТРАКТА, КЛИНИЧЕСКИ СХОДНОМУ СО СТЕНОКАРДИЕЙ, ОТНОСЯТ</w:t>
      </w:r>
    </w:p>
    <w:p w14:paraId="10C5A3C9" w14:textId="77777777" w:rsidR="0010624C" w:rsidRPr="00E63CF4" w:rsidRDefault="00086B71">
      <w:pPr>
        <w:pStyle w:val="a3"/>
        <w:spacing w:before="192" w:line="451" w:lineRule="auto"/>
        <w:ind w:right="6157"/>
        <w:rPr>
          <w:lang w:val="ru-RU"/>
        </w:rPr>
      </w:pPr>
      <w:r w:rsidRPr="00E63CF4">
        <w:rPr>
          <w:lang w:val="ru-RU"/>
        </w:rPr>
        <w:t>А) диафрагмальную грыжу Б) болезнь Крона</w:t>
      </w:r>
    </w:p>
    <w:p w14:paraId="09290DFF" w14:textId="77777777" w:rsidR="0010624C" w:rsidRPr="00E63CF4" w:rsidRDefault="00086B71">
      <w:pPr>
        <w:pStyle w:val="a3"/>
        <w:spacing w:before="6" w:line="451" w:lineRule="auto"/>
        <w:ind w:right="669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проктосигмоидит</w:t>
      </w:r>
      <w:proofErr w:type="spellEnd"/>
      <w:r w:rsidRPr="00E63CF4">
        <w:rPr>
          <w:lang w:val="ru-RU"/>
        </w:rPr>
        <w:t xml:space="preserve"> Г) хронический колит</w:t>
      </w:r>
    </w:p>
    <w:p w14:paraId="070A970E" w14:textId="77777777" w:rsidR="0010624C" w:rsidRPr="00E63CF4" w:rsidRDefault="00086B71">
      <w:pPr>
        <w:pStyle w:val="1"/>
        <w:tabs>
          <w:tab w:val="left" w:pos="5038"/>
        </w:tabs>
        <w:spacing w:before="13" w:line="276" w:lineRule="auto"/>
        <w:ind w:right="1777"/>
        <w:rPr>
          <w:lang w:val="ru-RU"/>
        </w:rPr>
      </w:pPr>
      <w:r w:rsidRPr="00E63CF4">
        <w:rPr>
          <w:lang w:val="ru-RU"/>
        </w:rPr>
        <w:t>3988. [T057277] ПОВРЕЖДЕНИЕ ЛУЧЕВОГО НЕРВА ЧАЩЕ ВСЕГО ВСТРЕЧАЕТСЯ</w:t>
      </w:r>
      <w:r w:rsidRPr="00E63CF4">
        <w:rPr>
          <w:spacing w:val="-3"/>
          <w:lang w:val="ru-RU"/>
        </w:rPr>
        <w:t xml:space="preserve"> </w:t>
      </w:r>
      <w:r w:rsidRPr="00E63CF4">
        <w:rPr>
          <w:lang w:val="ru-RU"/>
        </w:rPr>
        <w:t>ПРИ ПЕРЕЛОМЕ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ПЛЕЧЕВОЙ</w:t>
      </w:r>
      <w:r w:rsidRPr="00E63CF4">
        <w:rPr>
          <w:spacing w:val="-4"/>
          <w:lang w:val="ru-RU"/>
        </w:rPr>
        <w:t xml:space="preserve"> </w:t>
      </w:r>
      <w:r w:rsidRPr="00E63CF4">
        <w:rPr>
          <w:lang w:val="ru-RU"/>
        </w:rPr>
        <w:t>КОСТИ</w:t>
      </w:r>
    </w:p>
    <w:p w14:paraId="3C519607" w14:textId="77777777" w:rsidR="0010624C" w:rsidRPr="00E63CF4" w:rsidRDefault="00086B71">
      <w:pPr>
        <w:pStyle w:val="a3"/>
        <w:spacing w:before="195" w:line="451" w:lineRule="auto"/>
        <w:ind w:right="7033"/>
        <w:jc w:val="both"/>
        <w:rPr>
          <w:lang w:val="ru-RU"/>
        </w:rPr>
      </w:pPr>
      <w:r w:rsidRPr="00E63CF4">
        <w:rPr>
          <w:lang w:val="ru-RU"/>
        </w:rPr>
        <w:t>А) в средней трети Б) в верхней трети В) головки</w:t>
      </w:r>
    </w:p>
    <w:p w14:paraId="20F56F40" w14:textId="77777777" w:rsidR="0010624C" w:rsidRPr="00E63CF4" w:rsidRDefault="00086B71">
      <w:pPr>
        <w:pStyle w:val="a3"/>
        <w:spacing w:before="5"/>
        <w:jc w:val="both"/>
        <w:rPr>
          <w:lang w:val="ru-RU"/>
        </w:rPr>
      </w:pPr>
      <w:r w:rsidRPr="00E63CF4">
        <w:rPr>
          <w:lang w:val="ru-RU"/>
        </w:rPr>
        <w:t>Г) мыщелков</w:t>
      </w:r>
    </w:p>
    <w:p w14:paraId="02B9A286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269CB1F8" w14:textId="77777777" w:rsidR="0010624C" w:rsidRPr="00E63CF4" w:rsidRDefault="00086B71">
      <w:pPr>
        <w:pStyle w:val="1"/>
        <w:spacing w:line="276" w:lineRule="auto"/>
        <w:ind w:right="945"/>
        <w:rPr>
          <w:lang w:val="ru-RU"/>
        </w:rPr>
      </w:pPr>
      <w:r w:rsidRPr="00E63CF4">
        <w:rPr>
          <w:lang w:val="ru-RU"/>
        </w:rPr>
        <w:t>3989. [T057278] ОДНИМ ИЗ НАИБОЛЕЕ ЧАСТЫХ ОСЛОЖНЕНИЙ ПОСЛЕ ТРАВМАТИЧЕСКОГО ВЫВИХА БЕДРА ЯВЛЯЕТСЯ</w:t>
      </w:r>
    </w:p>
    <w:p w14:paraId="64642EEA" w14:textId="77777777" w:rsidR="0010624C" w:rsidRPr="00E63CF4" w:rsidRDefault="00086B71">
      <w:pPr>
        <w:pStyle w:val="a3"/>
        <w:spacing w:before="198" w:line="448" w:lineRule="auto"/>
        <w:ind w:right="5248"/>
        <w:rPr>
          <w:lang w:val="ru-RU"/>
        </w:rPr>
      </w:pPr>
      <w:r w:rsidRPr="00E63CF4">
        <w:rPr>
          <w:lang w:val="ru-RU"/>
        </w:rPr>
        <w:t>А) посттравматический остеоартроз Б) анкилоз</w:t>
      </w:r>
    </w:p>
    <w:p w14:paraId="7268C436" w14:textId="77777777" w:rsidR="0010624C" w:rsidRPr="00E63CF4" w:rsidRDefault="00086B71">
      <w:pPr>
        <w:pStyle w:val="a3"/>
        <w:spacing w:before="11"/>
        <w:jc w:val="both"/>
        <w:rPr>
          <w:lang w:val="ru-RU"/>
        </w:rPr>
      </w:pPr>
      <w:r w:rsidRPr="00E63CF4">
        <w:rPr>
          <w:lang w:val="ru-RU"/>
        </w:rPr>
        <w:t>В) нагноение</w:t>
      </w:r>
    </w:p>
    <w:p w14:paraId="383C397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97548CB" w14:textId="77777777" w:rsidR="0010624C" w:rsidRPr="00E63CF4" w:rsidRDefault="00086B71">
      <w:pPr>
        <w:pStyle w:val="a3"/>
        <w:spacing w:before="1"/>
        <w:jc w:val="both"/>
        <w:rPr>
          <w:lang w:val="ru-RU"/>
        </w:rPr>
      </w:pPr>
      <w:r w:rsidRPr="00E63CF4">
        <w:rPr>
          <w:lang w:val="ru-RU"/>
        </w:rPr>
        <w:t>Г) рецидив вывиха</w:t>
      </w:r>
    </w:p>
    <w:p w14:paraId="2376874A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530D8F5" w14:textId="77777777" w:rsidR="0010624C" w:rsidRPr="00E63CF4" w:rsidRDefault="00086B71">
      <w:pPr>
        <w:pStyle w:val="1"/>
        <w:tabs>
          <w:tab w:val="left" w:pos="5850"/>
        </w:tabs>
        <w:spacing w:before="1" w:line="276" w:lineRule="auto"/>
        <w:ind w:right="243"/>
        <w:rPr>
          <w:lang w:val="ru-RU"/>
        </w:rPr>
      </w:pPr>
      <w:r w:rsidRPr="00E63CF4">
        <w:rPr>
          <w:lang w:val="ru-RU"/>
        </w:rPr>
        <w:t>3990. [T057280] ПОСЛЕ ДЛИТЕЛЬНОЙ ИММОБИЛИЗАЦИИ ПЛЕЧЕВОГО СУСТАВА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ОБЫЧНО</w:t>
      </w:r>
      <w:r w:rsidRPr="00E63CF4">
        <w:rPr>
          <w:spacing w:val="-1"/>
          <w:lang w:val="ru-RU"/>
        </w:rPr>
        <w:t xml:space="preserve"> </w:t>
      </w:r>
      <w:r w:rsidRPr="00E63CF4">
        <w:rPr>
          <w:lang w:val="ru-RU"/>
        </w:rPr>
        <w:t>ВОЗНИКАЕТ</w:t>
      </w:r>
      <w:r w:rsidRPr="00E63CF4">
        <w:rPr>
          <w:b w:val="0"/>
          <w:u w:val="single"/>
          <w:lang w:val="ru-RU"/>
        </w:rPr>
        <w:t xml:space="preserve"> </w:t>
      </w:r>
      <w:r w:rsidRPr="00E63CF4">
        <w:rPr>
          <w:b w:val="0"/>
          <w:u w:val="single"/>
          <w:lang w:val="ru-RU"/>
        </w:rPr>
        <w:tab/>
      </w:r>
      <w:r w:rsidRPr="00E63CF4">
        <w:rPr>
          <w:lang w:val="ru-RU"/>
        </w:rPr>
        <w:t>КОНТРАКТУРА</w:t>
      </w:r>
      <w:r w:rsidRPr="00E63CF4">
        <w:rPr>
          <w:spacing w:val="-7"/>
          <w:lang w:val="ru-RU"/>
        </w:rPr>
        <w:t xml:space="preserve"> </w:t>
      </w:r>
      <w:r w:rsidRPr="00E63CF4">
        <w:rPr>
          <w:lang w:val="ru-RU"/>
        </w:rPr>
        <w:t>ПЛЕЧЕВОГО СУСТАВА</w:t>
      </w:r>
    </w:p>
    <w:p w14:paraId="0DFFF5E4" w14:textId="77777777" w:rsidR="0010624C" w:rsidRPr="00E63CF4" w:rsidRDefault="00086B71">
      <w:pPr>
        <w:pStyle w:val="a3"/>
        <w:spacing w:before="198" w:line="448" w:lineRule="auto"/>
        <w:ind w:right="7323"/>
        <w:rPr>
          <w:lang w:val="ru-RU"/>
        </w:rPr>
      </w:pPr>
      <w:r w:rsidRPr="00E63CF4">
        <w:rPr>
          <w:lang w:val="ru-RU"/>
        </w:rPr>
        <w:t xml:space="preserve">А) приводящая Б) </w:t>
      </w:r>
      <w:proofErr w:type="spellStart"/>
      <w:r w:rsidRPr="00E63CF4">
        <w:rPr>
          <w:lang w:val="ru-RU"/>
        </w:rPr>
        <w:t>сгибательная</w:t>
      </w:r>
      <w:proofErr w:type="spellEnd"/>
    </w:p>
    <w:p w14:paraId="2F88D8DD" w14:textId="77777777" w:rsidR="0010624C" w:rsidRPr="00E63CF4" w:rsidRDefault="00086B71">
      <w:pPr>
        <w:pStyle w:val="a3"/>
        <w:spacing w:before="10" w:line="451" w:lineRule="auto"/>
        <w:ind w:right="7086"/>
        <w:rPr>
          <w:lang w:val="ru-RU"/>
        </w:rPr>
      </w:pPr>
      <w:r w:rsidRPr="00E63CF4">
        <w:rPr>
          <w:lang w:val="ru-RU"/>
        </w:rPr>
        <w:t>В) разгибательная Г) отводящая</w:t>
      </w:r>
    </w:p>
    <w:p w14:paraId="2FF45022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AB2E485" w14:textId="77777777" w:rsidR="0010624C" w:rsidRPr="00E63CF4" w:rsidRDefault="00086B71">
      <w:pPr>
        <w:pStyle w:val="1"/>
        <w:spacing w:before="73" w:line="276" w:lineRule="auto"/>
        <w:ind w:right="243"/>
        <w:rPr>
          <w:lang w:val="ru-RU"/>
        </w:rPr>
      </w:pPr>
      <w:r w:rsidRPr="00E63CF4">
        <w:rPr>
          <w:lang w:val="ru-RU"/>
        </w:rPr>
        <w:lastRenderedPageBreak/>
        <w:t>3991. [T057281] ЛЕЧЕНИЕ БОЛЬНОГО В СОСТОЯНИИ ТЯЖЕЛОГО ТРАВМАТИЧЕСКОГО ШОКА ПРИ МНОЖЕСТВЕННОЙ СКЕЛЕТНОЙ ТРАВМЕ СЛЕДУЕТ НАЧАТЬ С</w:t>
      </w:r>
    </w:p>
    <w:p w14:paraId="4BF596AF" w14:textId="77777777" w:rsidR="0010624C" w:rsidRPr="00E63CF4" w:rsidRDefault="00086B71">
      <w:pPr>
        <w:pStyle w:val="a3"/>
        <w:spacing w:before="197" w:line="448" w:lineRule="auto"/>
        <w:ind w:right="6135"/>
        <w:rPr>
          <w:lang w:val="ru-RU"/>
        </w:rPr>
      </w:pPr>
      <w:r w:rsidRPr="00E63CF4">
        <w:rPr>
          <w:lang w:val="ru-RU"/>
        </w:rPr>
        <w:t>А) остановки кровотечения Б) футлярной блокады</w:t>
      </w:r>
    </w:p>
    <w:p w14:paraId="27A2A5A5" w14:textId="77777777" w:rsidR="0010624C" w:rsidRPr="00E63CF4" w:rsidRDefault="00086B71">
      <w:pPr>
        <w:pStyle w:val="a3"/>
        <w:spacing w:before="11" w:line="448" w:lineRule="auto"/>
        <w:ind w:right="6539"/>
        <w:rPr>
          <w:lang w:val="ru-RU"/>
        </w:rPr>
      </w:pPr>
      <w:r w:rsidRPr="00E63CF4">
        <w:rPr>
          <w:lang w:val="ru-RU"/>
        </w:rPr>
        <w:t>В) репозиции отломков Г) вправления вывиха</w:t>
      </w:r>
    </w:p>
    <w:p w14:paraId="25B97E43" w14:textId="77777777" w:rsidR="0010624C" w:rsidRPr="00E63CF4" w:rsidRDefault="00086B71">
      <w:pPr>
        <w:pStyle w:val="1"/>
        <w:spacing w:before="16" w:line="276" w:lineRule="auto"/>
        <w:ind w:right="1077"/>
        <w:rPr>
          <w:lang w:val="ru-RU"/>
        </w:rPr>
      </w:pPr>
      <w:r w:rsidRPr="00E63CF4">
        <w:rPr>
          <w:lang w:val="ru-RU"/>
        </w:rPr>
        <w:t>3992. [T061212] КАЛОВЫЕ МАССЫ ПРИ СИНДРОМЕ РАЗДРАЖЕННОГО КИШЕЧНИКА СОДЕРЖАТ ХОРОШО ЗАМЕТНУЮ ПРИМЕСЬ</w:t>
      </w:r>
    </w:p>
    <w:p w14:paraId="582DA994" w14:textId="77777777" w:rsidR="0010624C" w:rsidRPr="00E63CF4" w:rsidRDefault="00086B71">
      <w:pPr>
        <w:pStyle w:val="a3"/>
        <w:spacing w:before="197" w:line="448" w:lineRule="auto"/>
        <w:ind w:right="8057"/>
        <w:rPr>
          <w:lang w:val="ru-RU"/>
        </w:rPr>
      </w:pPr>
      <w:r w:rsidRPr="00E63CF4">
        <w:rPr>
          <w:lang w:val="ru-RU"/>
        </w:rPr>
        <w:t>А) слизи Б) крови В) гноя Г) жира</w:t>
      </w:r>
    </w:p>
    <w:p w14:paraId="6ACF796A" w14:textId="77777777" w:rsidR="0010624C" w:rsidRPr="00E63CF4" w:rsidRDefault="00086B71">
      <w:pPr>
        <w:pStyle w:val="1"/>
        <w:spacing w:before="15" w:line="276" w:lineRule="auto"/>
        <w:ind w:right="745"/>
        <w:rPr>
          <w:lang w:val="ru-RU"/>
        </w:rPr>
      </w:pPr>
      <w:r w:rsidRPr="00E63CF4">
        <w:rPr>
          <w:lang w:val="ru-RU"/>
        </w:rPr>
        <w:t>3993. [T061217] ПРОТИВОПОКАЗАНИЕМ ДЛЯ ЛЕЧЕНИЯ ХРОНИЧЕСКОГО ГЕПАТИТА С ПРЕПАРАТАМИ ИНТЕРФЕРОНА В СОЧЕТАНИИ С РИБАВИРИНОМ ЯВЛЯЕТСЯ</w:t>
      </w:r>
    </w:p>
    <w:p w14:paraId="3471D1DE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цирроз печени класс С по Чайлду-Пью</w:t>
      </w:r>
    </w:p>
    <w:p w14:paraId="0D8CFCF4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74D0E52B" w14:textId="77777777" w:rsidR="0010624C" w:rsidRPr="00E63CF4" w:rsidRDefault="00086B71">
      <w:pPr>
        <w:pStyle w:val="a3"/>
        <w:spacing w:line="276" w:lineRule="auto"/>
        <w:ind w:right="945"/>
        <w:rPr>
          <w:lang w:val="ru-RU"/>
        </w:rPr>
      </w:pPr>
      <w:r w:rsidRPr="00E63CF4">
        <w:rPr>
          <w:lang w:val="ru-RU"/>
        </w:rPr>
        <w:t xml:space="preserve">Б) артериальная гипертензия, требующая постоянного </w:t>
      </w:r>
      <w:proofErr w:type="spellStart"/>
      <w:r w:rsidRPr="00E63CF4">
        <w:rPr>
          <w:lang w:val="ru-RU"/>
        </w:rPr>
        <w:t>приѐма</w:t>
      </w:r>
      <w:proofErr w:type="spellEnd"/>
      <w:r w:rsidRPr="00E63CF4">
        <w:rPr>
          <w:lang w:val="ru-RU"/>
        </w:rPr>
        <w:t xml:space="preserve"> гипотензивных препаратов</w:t>
      </w:r>
    </w:p>
    <w:p w14:paraId="0CF49C3C" w14:textId="77777777" w:rsidR="0010624C" w:rsidRPr="00E63CF4" w:rsidRDefault="00086B71">
      <w:pPr>
        <w:pStyle w:val="a3"/>
        <w:spacing w:before="199"/>
        <w:rPr>
          <w:lang w:val="ru-RU"/>
        </w:rPr>
      </w:pPr>
      <w:r w:rsidRPr="00E63CF4">
        <w:rPr>
          <w:lang w:val="ru-RU"/>
        </w:rPr>
        <w:t>В) нормальный уровень АЛТ, АСТ и ГГТ</w:t>
      </w:r>
    </w:p>
    <w:p w14:paraId="1F1A55C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059A50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стенокардия вне зависимости от класса тяжести</w:t>
      </w:r>
    </w:p>
    <w:p w14:paraId="1A1D19C5" w14:textId="77777777" w:rsidR="0010624C" w:rsidRPr="00E63CF4" w:rsidRDefault="0010624C">
      <w:pPr>
        <w:pStyle w:val="a3"/>
        <w:spacing w:before="6"/>
        <w:ind w:left="0"/>
        <w:rPr>
          <w:sz w:val="21"/>
          <w:lang w:val="ru-RU"/>
        </w:rPr>
      </w:pPr>
    </w:p>
    <w:p w14:paraId="697269B0" w14:textId="77777777" w:rsidR="0010624C" w:rsidRPr="00E63CF4" w:rsidRDefault="00086B71">
      <w:pPr>
        <w:pStyle w:val="1"/>
        <w:spacing w:line="276" w:lineRule="auto"/>
        <w:ind w:right="990"/>
        <w:rPr>
          <w:lang w:val="ru-RU"/>
        </w:rPr>
      </w:pPr>
      <w:r w:rsidRPr="00E63CF4">
        <w:rPr>
          <w:lang w:val="ru-RU"/>
        </w:rPr>
        <w:t>3994. [T061219] ЦЕЛЬЮ ПРОТИВОВИРУСНОЙ ТЕРАПИИ ГЕПАТИТА С В НАСТОЯЩЕЕ ВРЕМЯ ЯВЛЯЕТСЯ</w:t>
      </w:r>
    </w:p>
    <w:p w14:paraId="654D7DF2" w14:textId="77777777" w:rsidR="0010624C" w:rsidRPr="00E63CF4" w:rsidRDefault="00086B71">
      <w:pPr>
        <w:pStyle w:val="a3"/>
        <w:spacing w:before="195"/>
        <w:rPr>
          <w:lang w:val="ru-RU"/>
        </w:rPr>
      </w:pPr>
      <w:r w:rsidRPr="00E63CF4">
        <w:rPr>
          <w:lang w:val="ru-RU"/>
        </w:rPr>
        <w:t>А) полное устранение вируса из организма</w:t>
      </w:r>
    </w:p>
    <w:p w14:paraId="68E5942A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A71F4A3" w14:textId="77777777" w:rsidR="0010624C" w:rsidRPr="00E63CF4" w:rsidRDefault="00086B71">
      <w:pPr>
        <w:pStyle w:val="a3"/>
        <w:spacing w:line="448" w:lineRule="auto"/>
        <w:ind w:right="1666"/>
        <w:rPr>
          <w:lang w:val="ru-RU"/>
        </w:rPr>
      </w:pPr>
      <w:r w:rsidRPr="00E63CF4">
        <w:rPr>
          <w:lang w:val="ru-RU"/>
        </w:rPr>
        <w:t>Б) перевод инфекции в неактивную стадию с возможностью рецидива В) перевод инфекции в неактивную стадию без возможности рецидива Г) уменьшение вирусной нагрузки</w:t>
      </w:r>
    </w:p>
    <w:p w14:paraId="10C2E1D7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1F5EB9AB" w14:textId="77777777" w:rsidR="0010624C" w:rsidRPr="00E63CF4" w:rsidRDefault="00086B71">
      <w:pPr>
        <w:pStyle w:val="1"/>
        <w:spacing w:before="73" w:line="278" w:lineRule="auto"/>
        <w:ind w:right="971"/>
        <w:rPr>
          <w:lang w:val="ru-RU"/>
        </w:rPr>
      </w:pPr>
      <w:r w:rsidRPr="00E63CF4">
        <w:rPr>
          <w:lang w:val="ru-RU"/>
        </w:rPr>
        <w:lastRenderedPageBreak/>
        <w:t>3995. [T061221] ПАТОГЕНЕТИЧЕСКИМ ЛЕЧЕНИЕМ АУТОИММУННОГО ГЕПАТИТА ЯВЛЯЕТСЯ ИСПОЛЬЗОВАНИЕ</w:t>
      </w:r>
    </w:p>
    <w:p w14:paraId="10059051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 xml:space="preserve">А) препаратов </w:t>
      </w:r>
      <w:proofErr w:type="spellStart"/>
      <w:r w:rsidRPr="00E63CF4">
        <w:rPr>
          <w:lang w:val="ru-RU"/>
        </w:rPr>
        <w:t>глюкокортикостероидов</w:t>
      </w:r>
      <w:proofErr w:type="spellEnd"/>
    </w:p>
    <w:p w14:paraId="407E39EF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5815CBE" w14:textId="77777777" w:rsidR="0010624C" w:rsidRPr="00E63CF4" w:rsidRDefault="00086B71">
      <w:pPr>
        <w:pStyle w:val="a3"/>
        <w:spacing w:line="448" w:lineRule="auto"/>
        <w:ind w:right="3435"/>
        <w:rPr>
          <w:lang w:val="ru-RU"/>
        </w:rPr>
      </w:pPr>
      <w:r w:rsidRPr="00E63CF4">
        <w:rPr>
          <w:lang w:val="ru-RU"/>
        </w:rPr>
        <w:t>Б) нестероидных противовоспалительных препаратов В) антигистаминных препаратов</w:t>
      </w:r>
    </w:p>
    <w:p w14:paraId="0ECFB37A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 xml:space="preserve">Г) препаратов </w:t>
      </w:r>
      <w:proofErr w:type="spellStart"/>
      <w:r w:rsidRPr="00E63CF4">
        <w:rPr>
          <w:lang w:val="ru-RU"/>
        </w:rPr>
        <w:t>эссенциальных</w:t>
      </w:r>
      <w:proofErr w:type="spellEnd"/>
      <w:r w:rsidRPr="00E63CF4">
        <w:rPr>
          <w:lang w:val="ru-RU"/>
        </w:rPr>
        <w:t xml:space="preserve"> фосфолипидов</w:t>
      </w:r>
    </w:p>
    <w:p w14:paraId="5125099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14EEB204" w14:textId="77777777" w:rsidR="0010624C" w:rsidRPr="00E63CF4" w:rsidRDefault="00086B71">
      <w:pPr>
        <w:pStyle w:val="1"/>
        <w:spacing w:line="276" w:lineRule="auto"/>
        <w:ind w:right="709"/>
        <w:rPr>
          <w:lang w:val="ru-RU"/>
        </w:rPr>
      </w:pPr>
      <w:r w:rsidRPr="00E63CF4">
        <w:rPr>
          <w:lang w:val="ru-RU"/>
        </w:rPr>
        <w:t>3996. [T061223] CПАЗМОЛИТИКОМ, ДЕЙСТВУЮЩИМ НА МУСКУЛАТУРУ СФИНКТЕРА ОДДИ, КИШЕЧНИКА И МОЧЕТОЧНИКОВ, ЯВЛЯЕТСЯ</w:t>
      </w:r>
    </w:p>
    <w:p w14:paraId="242FFF19" w14:textId="77777777" w:rsidR="0010624C" w:rsidRPr="00E63CF4" w:rsidRDefault="00086B71">
      <w:pPr>
        <w:pStyle w:val="a3"/>
        <w:spacing w:before="195" w:line="451" w:lineRule="auto"/>
        <w:ind w:right="7423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Дротаверин</w:t>
      </w:r>
      <w:proofErr w:type="spellEnd"/>
      <w:r w:rsidRPr="00E63CF4">
        <w:rPr>
          <w:lang w:val="ru-RU"/>
        </w:rPr>
        <w:t xml:space="preserve"> Б) </w:t>
      </w:r>
      <w:proofErr w:type="spellStart"/>
      <w:r w:rsidRPr="00E63CF4">
        <w:rPr>
          <w:lang w:val="ru-RU"/>
        </w:rPr>
        <w:t>Мебеверин</w:t>
      </w:r>
      <w:proofErr w:type="spellEnd"/>
    </w:p>
    <w:p w14:paraId="605A2C09" w14:textId="77777777" w:rsidR="0010624C" w:rsidRPr="00E63CF4" w:rsidRDefault="00086B71">
      <w:pPr>
        <w:pStyle w:val="a3"/>
        <w:spacing w:before="8" w:line="448" w:lineRule="auto"/>
        <w:ind w:right="6709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Пинаверия</w:t>
      </w:r>
      <w:proofErr w:type="spellEnd"/>
      <w:r w:rsidRPr="00E63CF4">
        <w:rPr>
          <w:lang w:val="ru-RU"/>
        </w:rPr>
        <w:t xml:space="preserve"> бромид Г) </w:t>
      </w:r>
      <w:proofErr w:type="spellStart"/>
      <w:r w:rsidRPr="00E63CF4">
        <w:rPr>
          <w:lang w:val="ru-RU"/>
        </w:rPr>
        <w:t>Гемикромон</w:t>
      </w:r>
      <w:proofErr w:type="spellEnd"/>
    </w:p>
    <w:p w14:paraId="7E5839D2" w14:textId="77777777" w:rsidR="0010624C" w:rsidRPr="00E63CF4" w:rsidRDefault="00086B71">
      <w:pPr>
        <w:pStyle w:val="1"/>
        <w:spacing w:before="16" w:line="276" w:lineRule="auto"/>
        <w:ind w:right="232"/>
        <w:rPr>
          <w:lang w:val="ru-RU"/>
        </w:rPr>
      </w:pPr>
      <w:r w:rsidRPr="00E63CF4">
        <w:rPr>
          <w:lang w:val="ru-RU"/>
        </w:rPr>
        <w:t>3997. [T066527] «РЕКОНСТРУКЦИЯ» КЛИНИЧЕСКОЙ КАРТИНЫ У БОЛЬНОГО ПРЕДПОЛАГАЕТ</w:t>
      </w:r>
    </w:p>
    <w:p w14:paraId="19AF245A" w14:textId="77777777" w:rsidR="0010624C" w:rsidRPr="00E63CF4" w:rsidRDefault="00086B71">
      <w:pPr>
        <w:pStyle w:val="a3"/>
        <w:spacing w:before="198" w:line="448" w:lineRule="auto"/>
        <w:ind w:right="762"/>
        <w:rPr>
          <w:lang w:val="ru-RU"/>
        </w:rPr>
      </w:pPr>
      <w:r w:rsidRPr="00E63CF4">
        <w:rPr>
          <w:lang w:val="ru-RU"/>
        </w:rPr>
        <w:t>А) анализ всей доступной медицинской информации по конкретному больному Б) тщательный сбор анамнестических данных</w:t>
      </w:r>
    </w:p>
    <w:p w14:paraId="6F125C4C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В) обследование пораженных родственников</w:t>
      </w:r>
    </w:p>
    <w:p w14:paraId="2E6BB404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4E5C036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обследование больных и здоровых родственников</w:t>
      </w:r>
    </w:p>
    <w:p w14:paraId="2D0BD1C0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397A8F96" w14:textId="77777777" w:rsidR="0010624C" w:rsidRPr="00E63CF4" w:rsidRDefault="00086B71">
      <w:pPr>
        <w:pStyle w:val="1"/>
        <w:spacing w:before="1" w:line="276" w:lineRule="auto"/>
        <w:ind w:right="1279"/>
        <w:rPr>
          <w:lang w:val="ru-RU"/>
        </w:rPr>
      </w:pPr>
      <w:r w:rsidRPr="00E63CF4">
        <w:rPr>
          <w:lang w:val="ru-RU"/>
        </w:rPr>
        <w:t>3998. [T066537] НОРМАЛЬНЫЙ ХРОМОСОМНЫЙ НАБОР НАХОДЯТ У БОЛЬНЫХ С СИНДРОМОМ</w:t>
      </w:r>
    </w:p>
    <w:p w14:paraId="2DE3495B" w14:textId="77777777" w:rsidR="0010624C" w:rsidRPr="00E63CF4" w:rsidRDefault="00086B71">
      <w:pPr>
        <w:pStyle w:val="a3"/>
        <w:spacing w:before="198" w:line="448" w:lineRule="auto"/>
        <w:ind w:right="7698"/>
        <w:rPr>
          <w:lang w:val="ru-RU"/>
        </w:rPr>
      </w:pPr>
      <w:r w:rsidRPr="00E63CF4">
        <w:rPr>
          <w:lang w:val="ru-RU"/>
        </w:rPr>
        <w:t xml:space="preserve">А) </w:t>
      </w:r>
      <w:proofErr w:type="spellStart"/>
      <w:r w:rsidRPr="00E63CF4">
        <w:rPr>
          <w:lang w:val="ru-RU"/>
        </w:rPr>
        <w:t>Марфана</w:t>
      </w:r>
      <w:proofErr w:type="spellEnd"/>
      <w:r w:rsidRPr="00E63CF4">
        <w:rPr>
          <w:lang w:val="ru-RU"/>
        </w:rPr>
        <w:t xml:space="preserve"> Б) Дауна</w:t>
      </w:r>
    </w:p>
    <w:p w14:paraId="0381F610" w14:textId="77777777" w:rsidR="0010624C" w:rsidRPr="00E63CF4" w:rsidRDefault="00086B71">
      <w:pPr>
        <w:pStyle w:val="a3"/>
        <w:spacing w:before="10" w:line="448" w:lineRule="auto"/>
        <w:ind w:right="7693"/>
        <w:rPr>
          <w:lang w:val="ru-RU"/>
        </w:rPr>
      </w:pPr>
      <w:r w:rsidRPr="00E63CF4">
        <w:rPr>
          <w:lang w:val="ru-RU"/>
        </w:rPr>
        <w:t>В) Эдвардса Г) Патау</w:t>
      </w:r>
    </w:p>
    <w:p w14:paraId="2BC97AA9" w14:textId="77777777" w:rsidR="0010624C" w:rsidRPr="00E63CF4" w:rsidRDefault="0010624C">
      <w:pPr>
        <w:spacing w:line="448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B737DBC" w14:textId="77777777" w:rsidR="0010624C" w:rsidRPr="00E63CF4" w:rsidRDefault="00086B71">
      <w:pPr>
        <w:pStyle w:val="1"/>
        <w:spacing w:before="73" w:line="278" w:lineRule="auto"/>
        <w:ind w:right="336"/>
        <w:rPr>
          <w:lang w:val="ru-RU"/>
        </w:rPr>
      </w:pPr>
      <w:r w:rsidRPr="00E63CF4">
        <w:rPr>
          <w:lang w:val="ru-RU"/>
        </w:rPr>
        <w:lastRenderedPageBreak/>
        <w:t>3999. [T066538] КЛИНИЧЕСКАЯ КАРТИНА, НА ОСНОВАНИИ КОТОРОЙ МОЖНО ПОСТАВИТЬ ДИАГНОЗ «НЕЙРОФИБРОМАТОЗ ТИП I», ВКЛЮЧАЕТ</w:t>
      </w:r>
    </w:p>
    <w:p w14:paraId="48AB750E" w14:textId="77777777" w:rsidR="0010624C" w:rsidRPr="00E63CF4" w:rsidRDefault="00086B71">
      <w:pPr>
        <w:pStyle w:val="a3"/>
        <w:spacing w:before="192" w:line="278" w:lineRule="auto"/>
        <w:ind w:right="737"/>
        <w:rPr>
          <w:lang w:val="ru-RU"/>
        </w:rPr>
      </w:pPr>
      <w:r w:rsidRPr="00E63CF4">
        <w:rPr>
          <w:lang w:val="ru-RU"/>
        </w:rPr>
        <w:t xml:space="preserve">А) множественные пигментные пятна на коже («кофейные пятна»), накожные и подкожные опухоли, узелки </w:t>
      </w:r>
      <w:proofErr w:type="spellStart"/>
      <w:r w:rsidRPr="00E63CF4">
        <w:rPr>
          <w:lang w:val="ru-RU"/>
        </w:rPr>
        <w:t>Лиша</w:t>
      </w:r>
      <w:proofErr w:type="spellEnd"/>
    </w:p>
    <w:p w14:paraId="74B67951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 xml:space="preserve">Б) врожденный порок сердца, порок развития лучевой кости, </w:t>
      </w:r>
      <w:proofErr w:type="spellStart"/>
      <w:r w:rsidRPr="00E63CF4">
        <w:rPr>
          <w:lang w:val="ru-RU"/>
        </w:rPr>
        <w:t>олигодактилию</w:t>
      </w:r>
      <w:proofErr w:type="spellEnd"/>
    </w:p>
    <w:p w14:paraId="17591376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F4C533C" w14:textId="77777777" w:rsidR="0010624C" w:rsidRPr="00E63CF4" w:rsidRDefault="00086B71">
      <w:pPr>
        <w:pStyle w:val="a3"/>
        <w:spacing w:line="276" w:lineRule="auto"/>
        <w:rPr>
          <w:lang w:val="ru-RU"/>
        </w:rPr>
      </w:pPr>
      <w:r w:rsidRPr="00E63CF4">
        <w:rPr>
          <w:lang w:val="ru-RU"/>
        </w:rPr>
        <w:t>В) себорейную аденому на щеках, депигментированные пятна, судороги, умственную отсталость</w:t>
      </w:r>
    </w:p>
    <w:p w14:paraId="3E21F592" w14:textId="77777777" w:rsidR="0010624C" w:rsidRPr="00E63CF4" w:rsidRDefault="00086B71">
      <w:pPr>
        <w:pStyle w:val="a3"/>
        <w:spacing w:before="202"/>
        <w:rPr>
          <w:lang w:val="ru-RU"/>
        </w:rPr>
      </w:pPr>
      <w:r w:rsidRPr="00E63CF4">
        <w:rPr>
          <w:lang w:val="ru-RU"/>
        </w:rPr>
        <w:t xml:space="preserve">Г) воронкообразную грудную клетку, </w:t>
      </w:r>
      <w:proofErr w:type="spellStart"/>
      <w:r w:rsidRPr="00E63CF4">
        <w:rPr>
          <w:lang w:val="ru-RU"/>
        </w:rPr>
        <w:t>брахидактилию</w:t>
      </w:r>
      <w:proofErr w:type="spellEnd"/>
    </w:p>
    <w:p w14:paraId="37D6B489" w14:textId="77777777" w:rsidR="0010624C" w:rsidRPr="00E63CF4" w:rsidRDefault="0010624C">
      <w:pPr>
        <w:pStyle w:val="a3"/>
        <w:spacing w:before="4"/>
        <w:ind w:left="0"/>
        <w:rPr>
          <w:sz w:val="21"/>
          <w:lang w:val="ru-RU"/>
        </w:rPr>
      </w:pPr>
    </w:p>
    <w:p w14:paraId="42D8C516" w14:textId="77777777" w:rsidR="0010624C" w:rsidRPr="00E63CF4" w:rsidRDefault="00086B71">
      <w:pPr>
        <w:pStyle w:val="1"/>
        <w:spacing w:line="276" w:lineRule="auto"/>
        <w:ind w:right="142"/>
        <w:rPr>
          <w:lang w:val="ru-RU"/>
        </w:rPr>
      </w:pPr>
      <w:r w:rsidRPr="00E63CF4">
        <w:rPr>
          <w:lang w:val="ru-RU"/>
        </w:rPr>
        <w:t>4000. [T066541] ПОВЫШЕННЫЙ РИСК РАЗВИТИЯ МУЛЬТИФАКТОРИАЛЬНОГО ЗАБОЛЕВАНИЯ ОЦЕНИВАЮТ НА ОСНОВАНИИ</w:t>
      </w:r>
    </w:p>
    <w:p w14:paraId="110DA441" w14:textId="77777777" w:rsidR="0010624C" w:rsidRPr="00E63CF4" w:rsidRDefault="00086B71">
      <w:pPr>
        <w:pStyle w:val="a3"/>
        <w:spacing w:before="197" w:line="448" w:lineRule="auto"/>
        <w:ind w:right="4217"/>
        <w:rPr>
          <w:lang w:val="ru-RU"/>
        </w:rPr>
      </w:pPr>
      <w:r w:rsidRPr="00E63CF4">
        <w:rPr>
          <w:lang w:val="ru-RU"/>
        </w:rPr>
        <w:t>А) данных клинико-генеалогического анализа Б) близкого родства супругов</w:t>
      </w:r>
    </w:p>
    <w:p w14:paraId="5362FB1F" w14:textId="77777777" w:rsidR="0010624C" w:rsidRPr="00E63CF4" w:rsidRDefault="00086B71">
      <w:pPr>
        <w:pStyle w:val="a3"/>
        <w:spacing w:before="10"/>
        <w:rPr>
          <w:lang w:val="ru-RU"/>
        </w:rPr>
      </w:pPr>
      <w:r w:rsidRPr="00E63CF4">
        <w:rPr>
          <w:lang w:val="ru-RU"/>
        </w:rPr>
        <w:t>В) цитогенетических исследований</w:t>
      </w:r>
    </w:p>
    <w:p w14:paraId="1748C63B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DE98379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наличия специфического биохимического маркера</w:t>
      </w:r>
    </w:p>
    <w:p w14:paraId="6265A214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7007D365" w14:textId="77777777" w:rsidR="0010624C" w:rsidRPr="00E63CF4" w:rsidRDefault="00086B71">
      <w:pPr>
        <w:pStyle w:val="1"/>
        <w:spacing w:line="276" w:lineRule="auto"/>
        <w:ind w:right="1065"/>
        <w:rPr>
          <w:lang w:val="ru-RU"/>
        </w:rPr>
      </w:pPr>
      <w:r w:rsidRPr="00E63CF4">
        <w:rPr>
          <w:lang w:val="ru-RU"/>
        </w:rPr>
        <w:t>4001. [T066548] ОСНОВНОЙ ЗАДАЧЕЙ ПЕРВОГО УРОВНЯ МАССОВОГО ОБСЛЕДОВАНИЯ БЕРЕМЕННЫХ ЖЕНЩИН ЯВЛЯЕТСЯ</w:t>
      </w:r>
    </w:p>
    <w:p w14:paraId="7745CCBD" w14:textId="77777777" w:rsidR="0010624C" w:rsidRPr="00E63CF4" w:rsidRDefault="00086B71">
      <w:pPr>
        <w:pStyle w:val="a3"/>
        <w:spacing w:before="197" w:line="451" w:lineRule="auto"/>
        <w:ind w:right="1862"/>
        <w:rPr>
          <w:lang w:val="ru-RU"/>
        </w:rPr>
      </w:pPr>
      <w:r w:rsidRPr="00E63CF4">
        <w:rPr>
          <w:lang w:val="ru-RU"/>
        </w:rPr>
        <w:t>А) формирование группы риска по внутриутробной патологии плода Б) пренатальная диагностика хромосомных болезней</w:t>
      </w:r>
    </w:p>
    <w:p w14:paraId="4BCC6306" w14:textId="77777777" w:rsidR="0010624C" w:rsidRPr="00E63CF4" w:rsidRDefault="00086B71">
      <w:pPr>
        <w:pStyle w:val="a3"/>
        <w:spacing w:before="5" w:line="451" w:lineRule="auto"/>
        <w:ind w:right="1957"/>
        <w:rPr>
          <w:lang w:val="ru-RU"/>
        </w:rPr>
      </w:pPr>
      <w:r w:rsidRPr="00E63CF4">
        <w:rPr>
          <w:lang w:val="ru-RU"/>
        </w:rPr>
        <w:t>В) пренатальная диагностика конкретных наследственных болезней Г) пренатальная диагностика врожденных пороков развития</w:t>
      </w:r>
    </w:p>
    <w:p w14:paraId="7AFFBA76" w14:textId="77777777" w:rsidR="0010624C" w:rsidRPr="00E63CF4" w:rsidRDefault="00086B71">
      <w:pPr>
        <w:pStyle w:val="1"/>
        <w:spacing w:before="10" w:line="278" w:lineRule="auto"/>
        <w:ind w:right="487"/>
        <w:rPr>
          <w:lang w:val="ru-RU"/>
        </w:rPr>
      </w:pPr>
      <w:r w:rsidRPr="00E63CF4">
        <w:rPr>
          <w:lang w:val="ru-RU"/>
        </w:rPr>
        <w:t>4002. [T066557] ДЛЯ МАЛЬЧИКОВ С АДРЕНОГЕНИТАЛЬНЫМ СИНДРОМОМ ХАРАКТЕРНЫМ ЯВЛЯЕТСЯ</w:t>
      </w:r>
    </w:p>
    <w:p w14:paraId="3FA1468A" w14:textId="77777777" w:rsidR="0010624C" w:rsidRPr="00E63CF4" w:rsidRDefault="00086B71">
      <w:pPr>
        <w:pStyle w:val="a3"/>
        <w:spacing w:before="192" w:line="448" w:lineRule="auto"/>
        <w:ind w:right="4756"/>
        <w:rPr>
          <w:lang w:val="ru-RU"/>
        </w:rPr>
      </w:pPr>
      <w:r w:rsidRPr="00E63CF4">
        <w:rPr>
          <w:lang w:val="ru-RU"/>
        </w:rPr>
        <w:t>А) преждевременное половое развитие Б) интерсексуальное строение гениталий В) задержка костного возраста</w:t>
      </w:r>
    </w:p>
    <w:p w14:paraId="291BF7C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>Г) высокий рост</w:t>
      </w:r>
    </w:p>
    <w:p w14:paraId="30FD2007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79C26FC0" w14:textId="77777777" w:rsidR="0010624C" w:rsidRPr="00E63CF4" w:rsidRDefault="00086B71">
      <w:pPr>
        <w:pStyle w:val="1"/>
        <w:spacing w:before="73" w:line="276" w:lineRule="auto"/>
        <w:ind w:right="1781"/>
        <w:rPr>
          <w:lang w:val="ru-RU"/>
        </w:rPr>
      </w:pPr>
      <w:r w:rsidRPr="00E63CF4">
        <w:rPr>
          <w:lang w:val="ru-RU"/>
        </w:rPr>
        <w:lastRenderedPageBreak/>
        <w:t>4003. [T066567] РЕШЕНИЕ О ДЕТОРОЖДЕНИИ ПРИ НАЛИЧИИ НАСЛЕДСТВЕННОГО ЗАБОЛЕВАНИЯ У ОДНОГО ИЗ СУПРУГОВ ПРИНИМАЕТСЯ</w:t>
      </w:r>
    </w:p>
    <w:p w14:paraId="33461655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супружеской парой</w:t>
      </w:r>
    </w:p>
    <w:p w14:paraId="22D37ED7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6B5CE48" w14:textId="77777777" w:rsidR="0010624C" w:rsidRPr="00E63CF4" w:rsidRDefault="00086B71">
      <w:pPr>
        <w:pStyle w:val="a3"/>
        <w:spacing w:before="1" w:line="451" w:lineRule="auto"/>
        <w:ind w:right="6321"/>
        <w:rPr>
          <w:lang w:val="ru-RU"/>
        </w:rPr>
      </w:pPr>
      <w:r w:rsidRPr="00E63CF4">
        <w:rPr>
          <w:lang w:val="ru-RU"/>
        </w:rPr>
        <w:t>Б) врачом-консультантом В) здоровым супругом</w:t>
      </w:r>
    </w:p>
    <w:p w14:paraId="27B7614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Г) больным супругом</w:t>
      </w:r>
    </w:p>
    <w:p w14:paraId="411B67FD" w14:textId="77777777" w:rsidR="0010624C" w:rsidRPr="00E63CF4" w:rsidRDefault="0010624C">
      <w:pPr>
        <w:pStyle w:val="a3"/>
        <w:spacing w:before="5"/>
        <w:ind w:left="0"/>
        <w:rPr>
          <w:sz w:val="21"/>
          <w:lang w:val="ru-RU"/>
        </w:rPr>
      </w:pPr>
    </w:p>
    <w:p w14:paraId="5371192B" w14:textId="77777777" w:rsidR="0010624C" w:rsidRPr="00E63CF4" w:rsidRDefault="00086B71">
      <w:pPr>
        <w:pStyle w:val="1"/>
        <w:spacing w:line="276" w:lineRule="auto"/>
        <w:ind w:right="745"/>
        <w:rPr>
          <w:lang w:val="ru-RU"/>
        </w:rPr>
      </w:pPr>
      <w:r w:rsidRPr="00E63CF4">
        <w:rPr>
          <w:lang w:val="ru-RU"/>
        </w:rPr>
        <w:t>4004. [T066568] К ЗАБОЛЕВАНИЯМ, ОБУСЛОВЛЕННЫМ РОДИТЕЛЬСКИМ ТИПОМ УНАСЛЕДОВАННОГО ПАТОЛОГИЧЕСКОГО ГЕНА, ОТНОСЯТ БОЛЕЗНИ</w:t>
      </w:r>
    </w:p>
    <w:p w14:paraId="34DF72AB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импринтинга</w:t>
      </w:r>
    </w:p>
    <w:p w14:paraId="7B3EE11C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364EEAF4" w14:textId="77777777" w:rsidR="0010624C" w:rsidRPr="00E63CF4" w:rsidRDefault="00086B71">
      <w:pPr>
        <w:pStyle w:val="a3"/>
        <w:spacing w:line="451" w:lineRule="auto"/>
        <w:ind w:right="6695"/>
        <w:rPr>
          <w:lang w:val="ru-RU"/>
        </w:rPr>
      </w:pPr>
      <w:r w:rsidRPr="00E63CF4">
        <w:rPr>
          <w:lang w:val="ru-RU"/>
        </w:rPr>
        <w:t>Б) митохондриальные В) хромосомные</w:t>
      </w:r>
    </w:p>
    <w:p w14:paraId="0C986F2E" w14:textId="77777777" w:rsidR="0010624C" w:rsidRPr="00E63CF4" w:rsidRDefault="00086B71">
      <w:pPr>
        <w:pStyle w:val="a3"/>
        <w:spacing w:before="8"/>
        <w:rPr>
          <w:lang w:val="ru-RU"/>
        </w:rPr>
      </w:pPr>
      <w:r w:rsidRPr="00E63CF4">
        <w:rPr>
          <w:lang w:val="ru-RU"/>
        </w:rPr>
        <w:t>Г) геномные</w:t>
      </w:r>
    </w:p>
    <w:p w14:paraId="4EEDF7B3" w14:textId="77777777" w:rsidR="0010624C" w:rsidRPr="00E63CF4" w:rsidRDefault="0010624C">
      <w:pPr>
        <w:pStyle w:val="a3"/>
        <w:spacing w:before="3"/>
        <w:ind w:left="0"/>
        <w:rPr>
          <w:sz w:val="21"/>
          <w:lang w:val="ru-RU"/>
        </w:rPr>
      </w:pPr>
    </w:p>
    <w:p w14:paraId="1A446C84" w14:textId="77777777" w:rsidR="0010624C" w:rsidRPr="00E63CF4" w:rsidRDefault="00086B71">
      <w:pPr>
        <w:pStyle w:val="1"/>
        <w:spacing w:before="1" w:line="276" w:lineRule="auto"/>
        <w:ind w:right="2214"/>
        <w:rPr>
          <w:lang w:val="ru-RU"/>
        </w:rPr>
      </w:pPr>
      <w:r w:rsidRPr="00E63CF4">
        <w:rPr>
          <w:lang w:val="ru-RU"/>
        </w:rPr>
        <w:t>4005. [T066569] ГЕНЕТИЧЕСКИЙ ДЕФЕКТ ФЕРМЕНТА ФЕНИЛАЛАНИНГИДРОКСИЛАЗЫ ПРИВОДИТ К РАЗВИТИЮ</w:t>
      </w:r>
    </w:p>
    <w:p w14:paraId="4E03B94D" w14:textId="77777777" w:rsidR="0010624C" w:rsidRPr="00E63CF4" w:rsidRDefault="00086B71">
      <w:pPr>
        <w:pStyle w:val="a3"/>
        <w:spacing w:before="198" w:line="451" w:lineRule="auto"/>
        <w:ind w:right="6923"/>
        <w:rPr>
          <w:lang w:val="ru-RU"/>
        </w:rPr>
      </w:pPr>
      <w:r w:rsidRPr="00E63CF4">
        <w:rPr>
          <w:lang w:val="ru-RU"/>
        </w:rPr>
        <w:t xml:space="preserve">А) фенилкетонурии Б) </w:t>
      </w:r>
      <w:proofErr w:type="spellStart"/>
      <w:r w:rsidRPr="00E63CF4">
        <w:rPr>
          <w:lang w:val="ru-RU"/>
        </w:rPr>
        <w:t>галактоземии</w:t>
      </w:r>
      <w:proofErr w:type="spellEnd"/>
    </w:p>
    <w:p w14:paraId="7FE8A565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 xml:space="preserve">В) </w:t>
      </w:r>
      <w:proofErr w:type="spellStart"/>
      <w:r w:rsidRPr="00E63CF4">
        <w:rPr>
          <w:lang w:val="ru-RU"/>
        </w:rPr>
        <w:t>тирозинемии</w:t>
      </w:r>
      <w:proofErr w:type="spellEnd"/>
    </w:p>
    <w:p w14:paraId="1B1E1F83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6DAB95F7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Г) </w:t>
      </w:r>
      <w:proofErr w:type="spellStart"/>
      <w:r w:rsidRPr="00E63CF4">
        <w:rPr>
          <w:lang w:val="ru-RU"/>
        </w:rPr>
        <w:t>глутаровой</w:t>
      </w:r>
      <w:proofErr w:type="spellEnd"/>
      <w:r w:rsidRPr="00E63CF4">
        <w:rPr>
          <w:lang w:val="ru-RU"/>
        </w:rPr>
        <w:t xml:space="preserve"> </w:t>
      </w:r>
      <w:proofErr w:type="spellStart"/>
      <w:r w:rsidRPr="00E63CF4">
        <w:rPr>
          <w:lang w:val="ru-RU"/>
        </w:rPr>
        <w:t>ацидурии</w:t>
      </w:r>
      <w:proofErr w:type="spellEnd"/>
    </w:p>
    <w:p w14:paraId="6AA51977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ACEEA6E" w14:textId="77777777" w:rsidR="0010624C" w:rsidRPr="00E63CF4" w:rsidRDefault="00086B71">
      <w:pPr>
        <w:pStyle w:val="1"/>
        <w:spacing w:line="276" w:lineRule="auto"/>
        <w:ind w:right="757"/>
        <w:rPr>
          <w:lang w:val="ru-RU"/>
        </w:rPr>
      </w:pPr>
      <w:r w:rsidRPr="00E63CF4">
        <w:rPr>
          <w:lang w:val="ru-RU"/>
        </w:rPr>
        <w:t>4006. [T066570] НАРАСТАЮЩАЯ МЫШЕЧНАЯ СЛАБОСТЬ, ПРОЯВЛЕНИЕ ЗАБОЛЕВАНИЯ В РАННЕМ ВОЗРАСТЕ, ПСЕВДОГИПЕРТРОФИЯ ИКРОНОЖНЫХ МЫШЦ, ПОРАЖЕНИЕ ЛИЦ МУЖСКОГО ПОЛА ХАРАКТЕРНЫ ДЛЯ</w:t>
      </w:r>
    </w:p>
    <w:p w14:paraId="4F0475FF" w14:textId="77777777" w:rsidR="0010624C" w:rsidRPr="00E63CF4" w:rsidRDefault="00086B71">
      <w:pPr>
        <w:pStyle w:val="a3"/>
        <w:spacing w:before="197" w:line="448" w:lineRule="auto"/>
        <w:ind w:right="5301"/>
        <w:rPr>
          <w:lang w:val="ru-RU"/>
        </w:rPr>
      </w:pPr>
      <w:r w:rsidRPr="00E63CF4">
        <w:rPr>
          <w:lang w:val="ru-RU"/>
        </w:rPr>
        <w:t xml:space="preserve">А) мышечной дистрофии </w:t>
      </w:r>
      <w:proofErr w:type="spellStart"/>
      <w:r w:rsidRPr="00E63CF4">
        <w:rPr>
          <w:lang w:val="ru-RU"/>
        </w:rPr>
        <w:t>Дюшенна</w:t>
      </w:r>
      <w:proofErr w:type="spellEnd"/>
      <w:r w:rsidRPr="00E63CF4">
        <w:rPr>
          <w:lang w:val="ru-RU"/>
        </w:rPr>
        <w:t xml:space="preserve"> Б) синдрома Шварца-</w:t>
      </w:r>
      <w:proofErr w:type="spellStart"/>
      <w:r w:rsidRPr="00E63CF4">
        <w:rPr>
          <w:lang w:val="ru-RU"/>
        </w:rPr>
        <w:t>Джампеля</w:t>
      </w:r>
      <w:proofErr w:type="spellEnd"/>
    </w:p>
    <w:p w14:paraId="792F9106" w14:textId="77777777" w:rsidR="0010624C" w:rsidRPr="00E63CF4" w:rsidRDefault="00086B71">
      <w:pPr>
        <w:pStyle w:val="a3"/>
        <w:spacing w:before="11"/>
        <w:rPr>
          <w:lang w:val="ru-RU"/>
        </w:rPr>
      </w:pPr>
      <w:r w:rsidRPr="00E63CF4">
        <w:rPr>
          <w:lang w:val="ru-RU"/>
        </w:rPr>
        <w:t xml:space="preserve">В) синдрома </w:t>
      </w:r>
      <w:proofErr w:type="spellStart"/>
      <w:r w:rsidRPr="00E63CF4">
        <w:rPr>
          <w:lang w:val="ru-RU"/>
        </w:rPr>
        <w:t>Ретта</w:t>
      </w:r>
      <w:proofErr w:type="spellEnd"/>
    </w:p>
    <w:p w14:paraId="30DB87C5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70F45C51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Г) спинальной мышечной атрофии</w:t>
      </w:r>
    </w:p>
    <w:p w14:paraId="698681C4" w14:textId="77777777" w:rsidR="0010624C" w:rsidRPr="00E63CF4" w:rsidRDefault="0010624C">
      <w:pPr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682D1D3C" w14:textId="77777777" w:rsidR="0010624C" w:rsidRPr="00E63CF4" w:rsidRDefault="00086B71">
      <w:pPr>
        <w:pStyle w:val="1"/>
        <w:spacing w:before="73" w:line="276" w:lineRule="auto"/>
        <w:ind w:right="476"/>
        <w:rPr>
          <w:lang w:val="ru-RU"/>
        </w:rPr>
      </w:pPr>
      <w:r w:rsidRPr="00E63CF4">
        <w:rPr>
          <w:lang w:val="ru-RU"/>
        </w:rPr>
        <w:lastRenderedPageBreak/>
        <w:t>4007. [T066593] ПРЕДВАРИТЕЛЬНЫМ ДИАГНОЗОМ У ПАЦИЕНТКИ 13 ЛЕТ С СИМПТОМАТИКОЙ: НИЗКИЙ РОСТ, ГИПЕРСТЕНИЧЕСКОЕ ТЕЛОСЛОЖЕНИЕ, ОТСУТСТВИЕ ВТОРИЧНЫХ ПОЛОВЫХ ПРИЗНАКОВ, КОРОТКАЯ ШЕЯ С НИЗКОЙ ЛИНИЕЙ РОСТА ВОЛОС, КРЫЛОВИДНЫЕ СКЛАДКИ НА ШЕЕ - ЯВЛЯЕТСЯ СИНДРОМ</w:t>
      </w:r>
    </w:p>
    <w:p w14:paraId="25C76941" w14:textId="77777777" w:rsidR="0010624C" w:rsidRPr="00E63CF4" w:rsidRDefault="00086B71">
      <w:pPr>
        <w:pStyle w:val="a3"/>
        <w:spacing w:before="197" w:line="451" w:lineRule="auto"/>
        <w:ind w:right="6179"/>
        <w:rPr>
          <w:lang w:val="ru-RU"/>
        </w:rPr>
      </w:pPr>
      <w:r w:rsidRPr="00E63CF4">
        <w:rPr>
          <w:lang w:val="ru-RU"/>
        </w:rPr>
        <w:t xml:space="preserve">А) Шерешевского-Тернера Б) </w:t>
      </w:r>
      <w:proofErr w:type="spellStart"/>
      <w:r w:rsidRPr="00E63CF4">
        <w:rPr>
          <w:lang w:val="ru-RU"/>
        </w:rPr>
        <w:t>Клайнфельтера</w:t>
      </w:r>
      <w:proofErr w:type="spellEnd"/>
    </w:p>
    <w:p w14:paraId="6E1DB003" w14:textId="77777777" w:rsidR="0010624C" w:rsidRPr="00E63CF4" w:rsidRDefault="00086B71">
      <w:pPr>
        <w:pStyle w:val="a3"/>
        <w:spacing w:before="6"/>
        <w:rPr>
          <w:lang w:val="ru-RU"/>
        </w:rPr>
      </w:pPr>
      <w:r w:rsidRPr="00E63CF4">
        <w:rPr>
          <w:lang w:val="ru-RU"/>
        </w:rPr>
        <w:t>В) Дауна</w:t>
      </w:r>
    </w:p>
    <w:p w14:paraId="03F65549" w14:textId="77777777" w:rsidR="0010624C" w:rsidRPr="00E63CF4" w:rsidRDefault="0010624C">
      <w:pPr>
        <w:pStyle w:val="a3"/>
        <w:spacing w:before="1"/>
        <w:ind w:left="0"/>
        <w:rPr>
          <w:sz w:val="21"/>
          <w:lang w:val="ru-RU"/>
        </w:rPr>
      </w:pPr>
    </w:p>
    <w:p w14:paraId="1C327E1B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Г) добавочной Y хромосомы</w:t>
      </w:r>
    </w:p>
    <w:p w14:paraId="581C8835" w14:textId="77777777" w:rsidR="0010624C" w:rsidRPr="00E63CF4" w:rsidRDefault="0010624C">
      <w:pPr>
        <w:pStyle w:val="a3"/>
        <w:spacing w:before="2"/>
        <w:ind w:left="0"/>
        <w:rPr>
          <w:sz w:val="21"/>
          <w:lang w:val="ru-RU"/>
        </w:rPr>
      </w:pPr>
    </w:p>
    <w:p w14:paraId="59A22E25" w14:textId="77777777" w:rsidR="0010624C" w:rsidRPr="00E63CF4" w:rsidRDefault="00086B71">
      <w:pPr>
        <w:pStyle w:val="1"/>
        <w:spacing w:line="278" w:lineRule="auto"/>
        <w:ind w:right="1387"/>
        <w:rPr>
          <w:lang w:val="ru-RU"/>
        </w:rPr>
      </w:pPr>
      <w:r w:rsidRPr="00E63CF4">
        <w:rPr>
          <w:lang w:val="ru-RU"/>
        </w:rPr>
        <w:t>4008. [T066594] НА ОСНОВАНИИ ПРЕДСТАВЛЕННЫХ КАРИОТИПОВ ДИАГНОЗОМ ЯВЛЯЕТСЯ СИНДРОМ КЛАЙНФЕЛЬТЕРА</w:t>
      </w:r>
    </w:p>
    <w:p w14:paraId="3DD139ED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47, ХХY</w:t>
      </w:r>
    </w:p>
    <w:p w14:paraId="1EA815F0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315E4DB0" w14:textId="77777777" w:rsidR="0010624C" w:rsidRPr="00E63CF4" w:rsidRDefault="00086B71">
      <w:pPr>
        <w:pStyle w:val="a3"/>
        <w:spacing w:before="1"/>
        <w:rPr>
          <w:lang w:val="ru-RU"/>
        </w:rPr>
      </w:pPr>
      <w:r w:rsidRPr="00E63CF4">
        <w:rPr>
          <w:lang w:val="ru-RU"/>
        </w:rPr>
        <w:t>Б) 47, ХYY</w:t>
      </w:r>
    </w:p>
    <w:p w14:paraId="09D726F1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1DFDA267" w14:textId="77777777" w:rsidR="0010624C" w:rsidRPr="00E63CF4" w:rsidRDefault="00086B71">
      <w:pPr>
        <w:pStyle w:val="a3"/>
        <w:spacing w:line="451" w:lineRule="auto"/>
        <w:ind w:right="7502"/>
        <w:rPr>
          <w:lang w:val="ru-RU"/>
        </w:rPr>
      </w:pPr>
      <w:r w:rsidRPr="00E63CF4">
        <w:rPr>
          <w:lang w:val="ru-RU"/>
        </w:rPr>
        <w:t>В) 46, ХХ, 5р- Г) 45, Х0</w:t>
      </w:r>
    </w:p>
    <w:p w14:paraId="264BFB66" w14:textId="77777777" w:rsidR="0010624C" w:rsidRPr="00E63CF4" w:rsidRDefault="00086B71">
      <w:pPr>
        <w:pStyle w:val="1"/>
        <w:spacing w:before="11" w:line="278" w:lineRule="auto"/>
        <w:ind w:right="1387"/>
        <w:rPr>
          <w:lang w:val="ru-RU"/>
        </w:rPr>
      </w:pPr>
      <w:r w:rsidRPr="00E63CF4">
        <w:rPr>
          <w:lang w:val="ru-RU"/>
        </w:rPr>
        <w:t>4009. [T066595] НА ОСНОВАНИИ ПРЕДСТАВЛЕННЫХ КАРИОТИПОВ ДИАГНОЗОМ ЯВЛЯЕТСЯ СИНДРОМ ПАТАУ</w:t>
      </w:r>
    </w:p>
    <w:p w14:paraId="4BF83173" w14:textId="77777777" w:rsidR="0010624C" w:rsidRPr="00E63CF4" w:rsidRDefault="00086B71">
      <w:pPr>
        <w:pStyle w:val="a3"/>
        <w:spacing w:before="192"/>
        <w:rPr>
          <w:lang w:val="ru-RU"/>
        </w:rPr>
      </w:pPr>
      <w:r w:rsidRPr="00E63CF4">
        <w:rPr>
          <w:lang w:val="ru-RU"/>
        </w:rPr>
        <w:t>А) 47, ХY, +13</w:t>
      </w:r>
    </w:p>
    <w:p w14:paraId="0B8DE7DD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5E04D004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>Б) 47, ХХ, +18</w:t>
      </w:r>
    </w:p>
    <w:p w14:paraId="79AD1546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001606E2" w14:textId="77777777" w:rsidR="0010624C" w:rsidRPr="00E63CF4" w:rsidRDefault="00086B71">
      <w:pPr>
        <w:pStyle w:val="a3"/>
        <w:spacing w:line="451" w:lineRule="auto"/>
        <w:ind w:right="7502"/>
        <w:rPr>
          <w:lang w:val="ru-RU"/>
        </w:rPr>
      </w:pPr>
      <w:r w:rsidRPr="00E63CF4">
        <w:rPr>
          <w:lang w:val="ru-RU"/>
        </w:rPr>
        <w:t>В) 46, ХХ, 5р- Г) 47, ХХУ</w:t>
      </w:r>
    </w:p>
    <w:p w14:paraId="6812C7AB" w14:textId="77777777" w:rsidR="0010624C" w:rsidRPr="00E63CF4" w:rsidRDefault="00086B71">
      <w:pPr>
        <w:pStyle w:val="1"/>
        <w:spacing w:before="13" w:line="276" w:lineRule="auto"/>
        <w:ind w:right="190"/>
        <w:rPr>
          <w:lang w:val="ru-RU"/>
        </w:rPr>
      </w:pPr>
      <w:r w:rsidRPr="00E63CF4">
        <w:rPr>
          <w:lang w:val="ru-RU"/>
        </w:rPr>
        <w:t>4010. [T066597] СИМПТОМАТИКА: НЕБОЛЬШАЯ КРУГЛАЯ ГОЛОВА СО СКОШЕННЫМ ЗАТЫЛКОМ, МОНГОЛОИДНЫЙ РАЗРЕЗ ГЛАЗ, ЭПИКАНТ, КОРОТКИЙ НОС С ШИРОКОЙ ПЛОСКОЙ ПЕРЕНОСИЦЕЙ, МАКРОГЛОССИЯ, ДЕФОРМИРОВАННЫЕ УШНЫЕ РАКОВИНЫ, МЫШЕЧНАЯ ГИПОТОНИЯ. ПОСТАВЬТЕ ДИАГНОЗ</w:t>
      </w:r>
    </w:p>
    <w:p w14:paraId="3382D479" w14:textId="77777777" w:rsidR="0010624C" w:rsidRPr="00E63CF4" w:rsidRDefault="00086B71">
      <w:pPr>
        <w:pStyle w:val="a3"/>
        <w:spacing w:before="197"/>
        <w:rPr>
          <w:lang w:val="ru-RU"/>
        </w:rPr>
      </w:pPr>
      <w:r w:rsidRPr="00E63CF4">
        <w:rPr>
          <w:lang w:val="ru-RU"/>
        </w:rPr>
        <w:t>А) болезнь Дауна</w:t>
      </w:r>
    </w:p>
    <w:p w14:paraId="3D1DF5E8" w14:textId="77777777" w:rsidR="0010624C" w:rsidRPr="00E63CF4" w:rsidRDefault="0010624C">
      <w:pPr>
        <w:pStyle w:val="a3"/>
        <w:ind w:left="0"/>
        <w:rPr>
          <w:sz w:val="21"/>
          <w:lang w:val="ru-RU"/>
        </w:rPr>
      </w:pPr>
    </w:p>
    <w:p w14:paraId="416F97DA" w14:textId="77777777" w:rsidR="0010624C" w:rsidRPr="00E63CF4" w:rsidRDefault="00086B71">
      <w:pPr>
        <w:pStyle w:val="a3"/>
        <w:rPr>
          <w:lang w:val="ru-RU"/>
        </w:rPr>
      </w:pPr>
      <w:r w:rsidRPr="00E63CF4">
        <w:rPr>
          <w:lang w:val="ru-RU"/>
        </w:rPr>
        <w:t xml:space="preserve">Б) синдром </w:t>
      </w:r>
      <w:proofErr w:type="spellStart"/>
      <w:r w:rsidRPr="00E63CF4">
        <w:rPr>
          <w:lang w:val="ru-RU"/>
        </w:rPr>
        <w:t>Клайнфелтера</w:t>
      </w:r>
      <w:proofErr w:type="spellEnd"/>
    </w:p>
    <w:p w14:paraId="7121667A" w14:textId="77777777" w:rsidR="0010624C" w:rsidRPr="00E63CF4" w:rsidRDefault="0010624C">
      <w:pPr>
        <w:pStyle w:val="a3"/>
        <w:spacing w:before="9"/>
        <w:ind w:left="0"/>
        <w:rPr>
          <w:sz w:val="20"/>
          <w:lang w:val="ru-RU"/>
        </w:rPr>
      </w:pPr>
    </w:p>
    <w:p w14:paraId="29653FD2" w14:textId="77777777" w:rsidR="0010624C" w:rsidRPr="00E63CF4" w:rsidRDefault="00086B71">
      <w:pPr>
        <w:pStyle w:val="a3"/>
        <w:spacing w:before="1" w:line="451" w:lineRule="auto"/>
        <w:ind w:right="5255"/>
        <w:rPr>
          <w:lang w:val="ru-RU"/>
        </w:rPr>
      </w:pPr>
      <w:r w:rsidRPr="00E63CF4">
        <w:rPr>
          <w:lang w:val="ru-RU"/>
        </w:rPr>
        <w:t>В) синдром Шерешевского-Тернера Г) синдром Патау</w:t>
      </w:r>
    </w:p>
    <w:p w14:paraId="2C4E2B8A" w14:textId="77777777" w:rsidR="0010624C" w:rsidRPr="00E63CF4" w:rsidRDefault="0010624C">
      <w:pPr>
        <w:spacing w:line="451" w:lineRule="auto"/>
        <w:rPr>
          <w:lang w:val="ru-RU"/>
        </w:rPr>
        <w:sectPr w:rsidR="0010624C" w:rsidRPr="00E63CF4">
          <w:pgSz w:w="11910" w:h="16840"/>
          <w:pgMar w:top="1040" w:right="740" w:bottom="1220" w:left="1600" w:header="0" w:footer="1024" w:gutter="0"/>
          <w:cols w:space="720"/>
        </w:sectPr>
      </w:pPr>
    </w:p>
    <w:p w14:paraId="4DE91537" w14:textId="77777777" w:rsidR="0010624C" w:rsidRPr="00E63CF4" w:rsidRDefault="00086B71">
      <w:pPr>
        <w:pStyle w:val="1"/>
        <w:spacing w:before="73" w:line="276" w:lineRule="auto"/>
        <w:ind w:right="144"/>
        <w:rPr>
          <w:lang w:val="ru-RU"/>
        </w:rPr>
      </w:pPr>
      <w:r w:rsidRPr="00E63CF4">
        <w:rPr>
          <w:lang w:val="ru-RU"/>
        </w:rPr>
        <w:lastRenderedPageBreak/>
        <w:t>4011. [T066598] ДЕВОЧКА НИЗКОГО РОСТА С КРЫЛОВИДНЫМИ СКЛАДКАМИ НА ШЕЕ, ГИПЕРТЕЛОРИЗМОМ СОСКОВ, НОРМАЛЬНЫМ ИНТЕЛЛЕКТОМ И НОРМАЛЬНЫМ СТРОЕНИЕМ НАРУЖНЫХ ПОЛОВЫХ ОРГАНОВ. ПРЕДПОЛОЖИТЕ ЗАБОЛЕВАНИЕ И НАЗНАЧЬТЕ ИССЛЕДОВАНИЕ ДЛЯ ПОДТВЕРЖДЕНИЯ ДИАГНОЗА</w:t>
      </w:r>
    </w:p>
    <w:p w14:paraId="01DFAEC9" w14:textId="77777777" w:rsidR="0010624C" w:rsidRPr="00E63CF4" w:rsidRDefault="00086B71">
      <w:pPr>
        <w:pStyle w:val="a3"/>
        <w:spacing w:before="197" w:line="276" w:lineRule="auto"/>
        <w:ind w:right="278"/>
        <w:rPr>
          <w:lang w:val="ru-RU"/>
        </w:rPr>
      </w:pPr>
      <w:r w:rsidRPr="00E63CF4">
        <w:rPr>
          <w:lang w:val="ru-RU"/>
        </w:rPr>
        <w:t xml:space="preserve">А) синдром Шерешевского-Тернера; </w:t>
      </w:r>
      <w:proofErr w:type="spellStart"/>
      <w:r w:rsidRPr="00E63CF4">
        <w:rPr>
          <w:lang w:val="ru-RU"/>
        </w:rPr>
        <w:t>кариотипирование</w:t>
      </w:r>
      <w:proofErr w:type="spellEnd"/>
      <w:r w:rsidRPr="00E63CF4">
        <w:rPr>
          <w:lang w:val="ru-RU"/>
        </w:rPr>
        <w:t>, УЗИ малого таза, анализ на половые гормоны</w:t>
      </w:r>
    </w:p>
    <w:p w14:paraId="7D40F34A" w14:textId="77777777" w:rsidR="0010624C" w:rsidRPr="00E63CF4" w:rsidRDefault="00086B71">
      <w:pPr>
        <w:pStyle w:val="a3"/>
        <w:spacing w:before="202" w:line="276" w:lineRule="auto"/>
        <w:ind w:right="745"/>
        <w:rPr>
          <w:lang w:val="ru-RU"/>
        </w:rPr>
      </w:pPr>
      <w:r w:rsidRPr="00E63CF4">
        <w:rPr>
          <w:lang w:val="ru-RU"/>
        </w:rPr>
        <w:t xml:space="preserve">Б) адреногенитальный синдром; </w:t>
      </w:r>
      <w:proofErr w:type="spellStart"/>
      <w:r w:rsidRPr="00E63CF4">
        <w:rPr>
          <w:lang w:val="ru-RU"/>
        </w:rPr>
        <w:t>кариотипирование</w:t>
      </w:r>
      <w:proofErr w:type="spellEnd"/>
      <w:r w:rsidRPr="00E63CF4">
        <w:rPr>
          <w:lang w:val="ru-RU"/>
        </w:rPr>
        <w:t>, УЗИ малого таза, анализ на гормоны надпочечников</w:t>
      </w:r>
    </w:p>
    <w:p w14:paraId="3FC24669" w14:textId="77777777" w:rsidR="0010624C" w:rsidRPr="00E63CF4" w:rsidRDefault="00086B71">
      <w:pPr>
        <w:pStyle w:val="a3"/>
        <w:spacing w:before="203"/>
        <w:rPr>
          <w:lang w:val="ru-RU"/>
        </w:rPr>
      </w:pPr>
      <w:r w:rsidRPr="00E63CF4">
        <w:rPr>
          <w:lang w:val="ru-RU"/>
        </w:rPr>
        <w:t xml:space="preserve">В) синдром </w:t>
      </w:r>
      <w:proofErr w:type="spellStart"/>
      <w:r w:rsidRPr="00E63CF4">
        <w:rPr>
          <w:lang w:val="ru-RU"/>
        </w:rPr>
        <w:t>Нунан</w:t>
      </w:r>
      <w:proofErr w:type="spellEnd"/>
      <w:r w:rsidRPr="00E63CF4">
        <w:rPr>
          <w:lang w:val="ru-RU"/>
        </w:rPr>
        <w:t xml:space="preserve">; </w:t>
      </w:r>
      <w:proofErr w:type="spellStart"/>
      <w:r w:rsidRPr="00E63CF4">
        <w:rPr>
          <w:lang w:val="ru-RU"/>
        </w:rPr>
        <w:t>кариотипирование</w:t>
      </w:r>
      <w:proofErr w:type="spellEnd"/>
      <w:r w:rsidRPr="00E63CF4">
        <w:rPr>
          <w:lang w:val="ru-RU"/>
        </w:rPr>
        <w:t>, УЗИ малого таза, Эхо-КГ</w:t>
      </w:r>
    </w:p>
    <w:p w14:paraId="1B140389" w14:textId="77777777" w:rsidR="0010624C" w:rsidRPr="00E63CF4" w:rsidRDefault="0010624C">
      <w:pPr>
        <w:pStyle w:val="a3"/>
        <w:spacing w:before="10"/>
        <w:ind w:left="0"/>
        <w:rPr>
          <w:sz w:val="20"/>
          <w:lang w:val="ru-RU"/>
        </w:rPr>
      </w:pPr>
    </w:p>
    <w:p w14:paraId="69D86CFE" w14:textId="77777777" w:rsidR="0010624C" w:rsidRPr="00E63CF4" w:rsidRDefault="00086B71">
      <w:pPr>
        <w:pStyle w:val="a3"/>
        <w:spacing w:line="276" w:lineRule="auto"/>
        <w:ind w:right="267"/>
        <w:rPr>
          <w:lang w:val="ru-RU"/>
        </w:rPr>
      </w:pPr>
      <w:r w:rsidRPr="00E63CF4">
        <w:rPr>
          <w:lang w:val="ru-RU"/>
        </w:rPr>
        <w:t xml:space="preserve">Г) синдром </w:t>
      </w:r>
      <w:proofErr w:type="spellStart"/>
      <w:r w:rsidRPr="00E63CF4">
        <w:rPr>
          <w:lang w:val="ru-RU"/>
        </w:rPr>
        <w:t>Клайнфельтера</w:t>
      </w:r>
      <w:proofErr w:type="spellEnd"/>
      <w:r w:rsidRPr="00E63CF4">
        <w:rPr>
          <w:lang w:val="ru-RU"/>
        </w:rPr>
        <w:t xml:space="preserve">; </w:t>
      </w:r>
      <w:proofErr w:type="spellStart"/>
      <w:r w:rsidRPr="00E63CF4">
        <w:rPr>
          <w:lang w:val="ru-RU"/>
        </w:rPr>
        <w:t>кариотипирование</w:t>
      </w:r>
      <w:proofErr w:type="spellEnd"/>
      <w:r w:rsidRPr="00E63CF4">
        <w:rPr>
          <w:lang w:val="ru-RU"/>
        </w:rPr>
        <w:t>, УЗИ малого таза, анализ на половые гормоны</w:t>
      </w:r>
    </w:p>
    <w:sectPr w:rsidR="0010624C" w:rsidRPr="00E63CF4">
      <w:pgSz w:w="11910" w:h="16840"/>
      <w:pgMar w:top="1040" w:right="740" w:bottom="1220" w:left="160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FAEB2" w14:textId="77777777" w:rsidR="00AC06EA" w:rsidRDefault="00AC06EA">
      <w:r>
        <w:separator/>
      </w:r>
    </w:p>
  </w:endnote>
  <w:endnote w:type="continuationSeparator" w:id="0">
    <w:p w14:paraId="30CCB1D1" w14:textId="77777777" w:rsidR="00AC06EA" w:rsidRDefault="00AC0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83470" w14:textId="73BE620A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632" behindDoc="1" locked="0" layoutInCell="1" allowOverlap="1" wp14:anchorId="7CAEB356" wp14:editId="1B9D11BE">
              <wp:simplePos x="0" y="0"/>
              <wp:positionH relativeFrom="page">
                <wp:posOffset>6856730</wp:posOffset>
              </wp:positionH>
              <wp:positionV relativeFrom="page">
                <wp:posOffset>9902190</wp:posOffset>
              </wp:positionV>
              <wp:extent cx="191770" cy="180975"/>
              <wp:effectExtent l="0" t="0" r="0" b="381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3656E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EB35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539.9pt;margin-top:779.7pt;width:15.1pt;height:14.25pt;z-index:-52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" filled="f" stroked="f">
              <v:textbox inset="0,0,0,0">
                <w:txbxContent>
                  <w:p w14:paraId="14F3656E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42F59" w14:textId="5B3B85E8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848" behindDoc="1" locked="0" layoutInCell="1" allowOverlap="1" wp14:anchorId="490995BC" wp14:editId="70CF494A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9E828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995B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534.4pt;margin-top:779.7pt;width:20.6pt;height:14.25pt;z-index:-5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" filled="f" stroked="f">
              <v:textbox inset="0,0,0,0">
                <w:txbxContent>
                  <w:p w14:paraId="2869E828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00C4C" w14:textId="4CE3D6FE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872" behindDoc="1" locked="0" layoutInCell="1" allowOverlap="1" wp14:anchorId="2738F1D2" wp14:editId="483FA683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EE61C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8F1D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535.4pt;margin-top:779.7pt;width:18.6pt;height:14.25pt;z-index:-52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" filled="f" stroked="f">
              <v:textbox inset="0,0,0,0">
                <w:txbxContent>
                  <w:p w14:paraId="3E5EE61C" w14:textId="77777777" w:rsidR="0010624C" w:rsidRDefault="00086B71">
                    <w:pPr>
                      <w:spacing w:before="11"/>
                      <w:ind w:left="20"/>
                    </w:pPr>
                    <w:r>
                      <w:t>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5B937" w14:textId="140FDCF8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896" behindDoc="1" locked="0" layoutInCell="1" allowOverlap="1" wp14:anchorId="2D73864A" wp14:editId="204BB949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B36F3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3864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534.4pt;margin-top:779.7pt;width:20.6pt;height:14.25pt;z-index:-52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" filled="f" stroked="f">
              <v:textbox inset="0,0,0,0">
                <w:txbxContent>
                  <w:p w14:paraId="198B36F3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7EF29" w14:textId="7B4C1642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920" behindDoc="1" locked="0" layoutInCell="1" allowOverlap="1" wp14:anchorId="73313B7B" wp14:editId="29ECC4F1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853B2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600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13B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535.4pt;margin-top:779.7pt;width:18.6pt;height:14.25pt;z-index:-52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" filled="f" stroked="f">
              <v:textbox inset="0,0,0,0">
                <w:txbxContent>
                  <w:p w14:paraId="67A853B2" w14:textId="77777777" w:rsidR="0010624C" w:rsidRDefault="00086B71">
                    <w:pPr>
                      <w:spacing w:before="11"/>
                      <w:ind w:left="20"/>
                    </w:pPr>
                    <w:r>
                      <w:t>600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A78F0" w14:textId="17A11EFD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944" behindDoc="1" locked="0" layoutInCell="1" allowOverlap="1" wp14:anchorId="6DF92CA9" wp14:editId="3D4B9508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A75B4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92CA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534.4pt;margin-top:779.7pt;width:20.6pt;height:14.25pt;z-index:-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" filled="f" stroked="f">
              <v:textbox inset="0,0,0,0">
                <w:txbxContent>
                  <w:p w14:paraId="6CAA75B4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45E60" w14:textId="5A8E475D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968" behindDoc="1" locked="0" layoutInCell="1" allowOverlap="1" wp14:anchorId="46B8BDFD" wp14:editId="1A9ED641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3369A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700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8BDF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535.4pt;margin-top:779.7pt;width:18.6pt;height:14.25pt;z-index:-52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" filled="f" stroked="f">
              <v:textbox inset="0,0,0,0">
                <w:txbxContent>
                  <w:p w14:paraId="5BD3369A" w14:textId="77777777" w:rsidR="0010624C" w:rsidRDefault="00086B71">
                    <w:pPr>
                      <w:spacing w:before="11"/>
                      <w:ind w:left="20"/>
                    </w:pPr>
                    <w:r>
                      <w:t>700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DF629" w14:textId="5C505B34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992" behindDoc="1" locked="0" layoutInCell="1" allowOverlap="1" wp14:anchorId="708F9109" wp14:editId="0EE0ACC3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A9836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F91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534.4pt;margin-top:779.7pt;width:20.6pt;height:14.25pt;z-index:-52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" filled="f" stroked="f">
              <v:textbox inset="0,0,0,0">
                <w:txbxContent>
                  <w:p w14:paraId="22EA9836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37222" w14:textId="78D2D074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5016" behindDoc="1" locked="0" layoutInCell="1" allowOverlap="1" wp14:anchorId="1BF29CEB" wp14:editId="199EB6AD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C6584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800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29C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535.4pt;margin-top:779.7pt;width:18.6pt;height:14.25pt;z-index:-52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" filled="f" stroked="f">
              <v:textbox inset="0,0,0,0">
                <w:txbxContent>
                  <w:p w14:paraId="115C6584" w14:textId="77777777" w:rsidR="0010624C" w:rsidRDefault="00086B71">
                    <w:pPr>
                      <w:spacing w:before="11"/>
                      <w:ind w:left="20"/>
                    </w:pPr>
                    <w:r>
                      <w:t>800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C1A22" w14:textId="55036669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5040" behindDoc="1" locked="0" layoutInCell="1" allowOverlap="1" wp14:anchorId="0EBCC92F" wp14:editId="4370AF57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B18F2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CC9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534.4pt;margin-top:779.7pt;width:20.6pt;height:14.25pt;z-index:-5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" filled="f" stroked="f">
              <v:textbox inset="0,0,0,0">
                <w:txbxContent>
                  <w:p w14:paraId="7CBB18F2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30941" w14:textId="41DF31A2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5064" behindDoc="1" locked="0" layoutInCell="1" allowOverlap="1" wp14:anchorId="4923A9C4" wp14:editId="485361E4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D740E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3A9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534.4pt;margin-top:779.7pt;width:20.6pt;height:14.25pt;z-index:-52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" filled="f" stroked="f">
              <v:textbox inset="0,0,0,0">
                <w:txbxContent>
                  <w:p w14:paraId="446D740E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780B8" w14:textId="2BD8EED4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656" behindDoc="1" locked="0" layoutInCell="1" allowOverlap="1" wp14:anchorId="392116CC" wp14:editId="55760634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0DD64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116C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535.4pt;margin-top:779.7pt;width:18.6pt;height:14.25pt;z-index:-5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" filled="f" stroked="f">
              <v:textbox inset="0,0,0,0">
                <w:txbxContent>
                  <w:p w14:paraId="4BE0DD64" w14:textId="77777777" w:rsidR="0010624C" w:rsidRDefault="00086B71">
                    <w:pPr>
                      <w:spacing w:before="11"/>
                      <w:ind w:left="20"/>
                    </w:pPr>
                    <w: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94CFE" w14:textId="5722917E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680" behindDoc="1" locked="0" layoutInCell="1" allowOverlap="1" wp14:anchorId="1D95C683" wp14:editId="10E9099D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D4B36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95C68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534.4pt;margin-top:779.7pt;width:20.6pt;height:14.25pt;z-index:-52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" filled="f" stroked="f">
              <v:textbox inset="0,0,0,0">
                <w:txbxContent>
                  <w:p w14:paraId="0F3D4B36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30C0D" w14:textId="56ADC07E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704" behindDoc="1" locked="0" layoutInCell="1" allowOverlap="1" wp14:anchorId="4DB0ACA0" wp14:editId="6C4CBAF9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687BC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0ACA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534.4pt;margin-top:779.7pt;width:20.6pt;height:14.25pt;z-index:-52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" filled="f" stroked="f">
              <v:textbox inset="0,0,0,0">
                <w:txbxContent>
                  <w:p w14:paraId="34A687BC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9F53A" w14:textId="662FE794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728" behindDoc="1" locked="0" layoutInCell="1" allowOverlap="1" wp14:anchorId="34ED41FE" wp14:editId="20688E82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A755F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D41F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535.4pt;margin-top:779.7pt;width:18.6pt;height:14.25pt;z-index:-52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" filled="f" stroked="f">
              <v:textbox inset="0,0,0,0">
                <w:txbxContent>
                  <w:p w14:paraId="11FA755F" w14:textId="77777777" w:rsidR="0010624C" w:rsidRDefault="00086B71">
                    <w:pPr>
                      <w:spacing w:before="11"/>
                      <w:ind w:left="20"/>
                    </w:pPr>
                    <w: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CBACC" w14:textId="1EF61CBE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752" behindDoc="1" locked="0" layoutInCell="1" allowOverlap="1" wp14:anchorId="420CCFA5" wp14:editId="576D80E1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F55DB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CCFA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34.4pt;margin-top:779.7pt;width:20.6pt;height:14.25pt;z-index:-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" filled="f" stroked="f">
              <v:textbox inset="0,0,0,0">
                <w:txbxContent>
                  <w:p w14:paraId="465F55DB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F3FF7" w14:textId="58E652C4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776" behindDoc="1" locked="0" layoutInCell="1" allowOverlap="1" wp14:anchorId="4FA3FFE3" wp14:editId="68C140F8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9BA9B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300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3FFE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535.4pt;margin-top:779.7pt;width:18.6pt;height:14.25pt;z-index:-52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" filled="f" stroked="f">
              <v:textbox inset="0,0,0,0">
                <w:txbxContent>
                  <w:p w14:paraId="4F59BA9B" w14:textId="77777777" w:rsidR="0010624C" w:rsidRDefault="00086B71">
                    <w:pPr>
                      <w:spacing w:before="11"/>
                      <w:ind w:left="20"/>
                    </w:pPr>
                    <w:r>
                      <w:t>300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0A356" w14:textId="14CC1485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800" behindDoc="1" locked="0" layoutInCell="1" allowOverlap="1" wp14:anchorId="4A4A9F4B" wp14:editId="6C91147E">
              <wp:simplePos x="0" y="0"/>
              <wp:positionH relativeFrom="page">
                <wp:posOffset>6786880</wp:posOffset>
              </wp:positionH>
              <wp:positionV relativeFrom="page">
                <wp:posOffset>9902190</wp:posOffset>
              </wp:positionV>
              <wp:extent cx="261620" cy="180975"/>
              <wp:effectExtent l="0" t="0" r="0" b="381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14383" w14:textId="77777777" w:rsidR="0010624C" w:rsidRDefault="00086B71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4A9F4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534.4pt;margin-top:779.7pt;width:20.6pt;height:14.25pt;z-index:-52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" filled="f" stroked="f">
              <v:textbox inset="0,0,0,0">
                <w:txbxContent>
                  <w:p w14:paraId="25214383" w14:textId="77777777" w:rsidR="0010624C" w:rsidRDefault="00086B71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C4237" w14:textId="17831870" w:rsidR="0010624C" w:rsidRDefault="00CC7E9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794824" behindDoc="1" locked="0" layoutInCell="1" allowOverlap="1" wp14:anchorId="13A18AC1" wp14:editId="0EDEE1A4">
              <wp:simplePos x="0" y="0"/>
              <wp:positionH relativeFrom="page">
                <wp:posOffset>6799580</wp:posOffset>
              </wp:positionH>
              <wp:positionV relativeFrom="page">
                <wp:posOffset>9902190</wp:posOffset>
              </wp:positionV>
              <wp:extent cx="236220" cy="180975"/>
              <wp:effectExtent l="0" t="0" r="3175" b="381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A003D" w14:textId="77777777" w:rsidR="0010624C" w:rsidRDefault="00086B71">
                          <w:pPr>
                            <w:spacing w:before="11"/>
                            <w:ind w:left="20"/>
                          </w:pPr>
                          <w:r>
                            <w:t>400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18AC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535.4pt;margin-top:779.7pt;width:18.6pt;height:14.25pt;z-index:-52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" filled="f" stroked="f">
              <v:textbox inset="0,0,0,0">
                <w:txbxContent>
                  <w:p w14:paraId="773A003D" w14:textId="77777777" w:rsidR="0010624C" w:rsidRDefault="00086B71">
                    <w:pPr>
                      <w:spacing w:before="11"/>
                      <w:ind w:left="20"/>
                    </w:pPr>
                    <w:r>
                      <w:t>400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7E543" w14:textId="77777777" w:rsidR="00AC06EA" w:rsidRDefault="00AC06EA">
      <w:r>
        <w:separator/>
      </w:r>
    </w:p>
  </w:footnote>
  <w:footnote w:type="continuationSeparator" w:id="0">
    <w:p w14:paraId="51EE08B2" w14:textId="77777777" w:rsidR="00AC06EA" w:rsidRDefault="00AC0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4C"/>
    <w:rsid w:val="00086B71"/>
    <w:rsid w:val="0010624C"/>
    <w:rsid w:val="001216C1"/>
    <w:rsid w:val="00586CEE"/>
    <w:rsid w:val="006F2C02"/>
    <w:rsid w:val="00840DD0"/>
    <w:rsid w:val="009A6D89"/>
    <w:rsid w:val="00AC06EA"/>
    <w:rsid w:val="00CC7E91"/>
    <w:rsid w:val="00DE4326"/>
    <w:rsid w:val="00E6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C963F"/>
  <w15:docId w15:val="{6737DDF7-A963-E644-A465-A48D4C58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601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footer" Target="footer8.xml"/><Relationship Id="rId18" Type="http://schemas.openxmlformats.org/officeDocument/2006/relationships/image" Target="media/image5.jpeg"/><Relationship Id="rId26" Type="http://schemas.openxmlformats.org/officeDocument/2006/relationships/footer" Target="footer13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7.xml"/><Relationship Id="rId17" Type="http://schemas.openxmlformats.org/officeDocument/2006/relationships/image" Target="media/image4.jpeg"/><Relationship Id="rId25" Type="http://schemas.openxmlformats.org/officeDocument/2006/relationships/footer" Target="footer12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16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6.xml"/><Relationship Id="rId24" Type="http://schemas.openxmlformats.org/officeDocument/2006/relationships/footer" Target="footer11.xml"/><Relationship Id="rId32" Type="http://schemas.openxmlformats.org/officeDocument/2006/relationships/footer" Target="footer19.xm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10" Type="http://schemas.openxmlformats.org/officeDocument/2006/relationships/footer" Target="footer5.xml"/><Relationship Id="rId19" Type="http://schemas.openxmlformats.org/officeDocument/2006/relationships/image" Target="media/image6.jpeg"/><Relationship Id="rId31" Type="http://schemas.openxmlformats.org/officeDocument/2006/relationships/footer" Target="footer18.xml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image" Target="media/image1.jpeg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899</Pages>
  <Words>125354</Words>
  <Characters>714520</Characters>
  <Application>Microsoft Office Word</Application>
  <DocSecurity>0</DocSecurity>
  <Lines>5954</Lines>
  <Paragraphs>1676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838198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Apache POI</dc:creator>
  <cp:lastModifiedBy>Elena Koshpaeva</cp:lastModifiedBy>
  <cp:revision>3</cp:revision>
  <cp:lastPrinted>2021-07-11T11:04:00Z</cp:lastPrinted>
  <dcterms:created xsi:type="dcterms:W3CDTF">2021-07-11T10:54:00Z</dcterms:created>
  <dcterms:modified xsi:type="dcterms:W3CDTF">2021-07-11T11:06:00Z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2021-07-06T00:00:00Z</vt:filetime>
  </property>
</Properties>
</file>