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9AAE7">
      <w:pPr>
        <w:rPr>
          <w:rFonts w:hint="default"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 xml:space="preserve">ПРОТОКОЛ ЗАСЕДАНИЯ СНК КАФЕДРЫ ТЕРАПЕВТИЧЕСКОЙ СТОМАТОЛОГИИ КГМУ от </w:t>
      </w:r>
      <w:r>
        <w:rPr>
          <w:rFonts w:hint="default" w:ascii="Times New Roman" w:hAnsi="Times New Roman" w:cs="Times New Roman"/>
          <w:b/>
          <w:sz w:val="28"/>
          <w:lang w:val="ru-RU"/>
        </w:rPr>
        <w:t>28.03.25</w:t>
      </w:r>
    </w:p>
    <w:p w14:paraId="2B682170">
      <w:pPr>
        <w:rPr>
          <w:rFonts w:ascii="Times New Roman" w:hAnsi="Times New Roman" w:cs="Times New Roman"/>
          <w:b/>
          <w:sz w:val="28"/>
        </w:rPr>
      </w:pPr>
    </w:p>
    <w:p w14:paraId="3EBDDD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Присутствовали:</w:t>
      </w:r>
    </w:p>
    <w:p w14:paraId="4B6981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СНК: к.м.н., доцент Крикун Е.В.</w:t>
      </w:r>
    </w:p>
    <w:p w14:paraId="0C4530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Староста СНК: Габдуллина К.Н. гр. 4104</w:t>
      </w:r>
    </w:p>
    <w:p w14:paraId="41E52671">
      <w:pPr>
        <w:rPr>
          <w:rFonts w:ascii="Times New Roman" w:hAnsi="Times New Roman" w:cs="Times New Roman"/>
          <w:sz w:val="28"/>
        </w:rPr>
      </w:pPr>
    </w:p>
    <w:p w14:paraId="0CE474F5">
      <w:pPr>
        <w:rPr>
          <w:rFonts w:ascii="Times New Roman" w:hAnsi="Times New Roman" w:cs="Times New Roman"/>
          <w:sz w:val="28"/>
        </w:rPr>
      </w:pPr>
    </w:p>
    <w:p w14:paraId="578065D2">
      <w:pPr>
        <w:rPr>
          <w:rFonts w:ascii="Times New Roman" w:hAnsi="Times New Roman" w:cs="Times New Roman"/>
          <w:sz w:val="28"/>
        </w:rPr>
      </w:pPr>
    </w:p>
    <w:p w14:paraId="0BA8CB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Студенты: </w:t>
      </w:r>
    </w:p>
    <w:p w14:paraId="3017FF5F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Габдуллина Карина Ниязовна, 4104</w:t>
      </w:r>
    </w:p>
    <w:p w14:paraId="0625F2F5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Ахметгалиев Самат Азатович, 4104</w:t>
      </w:r>
    </w:p>
    <w:p w14:paraId="7630BB3E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Исломов Рустам Саидазамович, 4104</w:t>
      </w:r>
    </w:p>
    <w:p w14:paraId="191CA8BB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Фахуртдинова Азалия Вазилевна, 4104</w:t>
      </w:r>
    </w:p>
    <w:p w14:paraId="62FACF3B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Шарипова</w:t>
      </w:r>
      <w:r>
        <w:rPr>
          <w:rFonts w:hint="default" w:ascii="Times New Roman" w:hAnsi="Times New Roman" w:cs="Times New Roman"/>
          <w:sz w:val="28"/>
          <w:lang w:val="ru-RU"/>
        </w:rPr>
        <w:t xml:space="preserve"> Элина Радиковна, 4104</w:t>
      </w:r>
    </w:p>
    <w:p w14:paraId="02F33803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Сафиуллина Зиля Айдаровна, 4408</w:t>
      </w:r>
    </w:p>
    <w:p w14:paraId="3E7CA909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Валиева Зухра Азаматовна, 4104</w:t>
      </w:r>
    </w:p>
    <w:p w14:paraId="5CE9D252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 xml:space="preserve">Хикматуллина Диляра Рустамовна, 4104 </w:t>
      </w:r>
    </w:p>
    <w:p w14:paraId="14787870">
      <w:pPr>
        <w:pStyle w:val="5"/>
        <w:numPr>
          <w:ilvl w:val="0"/>
          <w:numId w:val="1"/>
        </w:numPr>
        <w:rPr>
          <w:rFonts w:hint="default" w:ascii="Times New Roman" w:hAnsi="Times New Roman" w:cs="Times New Roman"/>
          <w:sz w:val="28"/>
          <w:lang w:val="ru-RU"/>
        </w:rPr>
      </w:pPr>
      <w:r>
        <w:rPr>
          <w:rFonts w:hint="default" w:ascii="Times New Roman" w:hAnsi="Times New Roman" w:cs="Times New Roman"/>
          <w:sz w:val="28"/>
          <w:lang w:val="ru-RU"/>
        </w:rPr>
        <w:t xml:space="preserve"> Гараева Аделина Маратовна, 4104  </w:t>
      </w:r>
    </w:p>
    <w:p w14:paraId="67FB6FDA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lang w:val="ru-RU"/>
        </w:rPr>
        <w:t>Колычева Ангелина Андреевна,4104</w:t>
      </w:r>
    </w:p>
    <w:p w14:paraId="4944C845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 xml:space="preserve">Солдатова Александра Александровна,4401 </w:t>
      </w:r>
    </w:p>
    <w:p w14:paraId="7AEBB063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Фаткуллина Алия Ринатовна,4406</w:t>
      </w:r>
    </w:p>
    <w:p w14:paraId="3CACEB61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Сайфутдинова Диана Ирековна,4301</w:t>
      </w:r>
    </w:p>
    <w:p w14:paraId="7901A15D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Кугергина Ульяна Александровна,4106</w:t>
      </w:r>
    </w:p>
    <w:p w14:paraId="224E0FD3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Мулюкова Аделина Флюровна,4106</w:t>
      </w:r>
    </w:p>
    <w:p w14:paraId="4215AC7B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Гаврилов Ислам Сергеевич,4106</w:t>
      </w:r>
    </w:p>
    <w:p w14:paraId="65B8DAC2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Биктимерова Лейсан Мансуровна</w:t>
      </w:r>
      <w:r>
        <w:rPr>
          <w:rFonts w:hint="default" w:ascii="Times New Roman" w:hAnsi="Times New Roman"/>
          <w:sz w:val="28"/>
          <w:lang w:val="ru-RU"/>
        </w:rPr>
        <w:t>,4103</w:t>
      </w:r>
    </w:p>
    <w:p w14:paraId="21F165BF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Сергеева Алёна Владимировна</w:t>
      </w:r>
      <w:r>
        <w:rPr>
          <w:rFonts w:hint="default" w:ascii="Times New Roman" w:hAnsi="Times New Roman"/>
          <w:sz w:val="28"/>
          <w:lang w:val="ru-RU"/>
        </w:rPr>
        <w:t>,4105</w:t>
      </w:r>
    </w:p>
    <w:p w14:paraId="3887C478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Шириазданова Алия Ильдусовна</w:t>
      </w:r>
      <w:r>
        <w:rPr>
          <w:rFonts w:hint="default" w:ascii="Times New Roman" w:hAnsi="Times New Roman"/>
          <w:sz w:val="28"/>
          <w:lang w:val="ru-RU"/>
        </w:rPr>
        <w:t>,4103</w:t>
      </w:r>
    </w:p>
    <w:p w14:paraId="405AA362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/>
          <w:sz w:val="28"/>
        </w:rPr>
        <w:t>Шарипова Айгуль Ришатовна</w:t>
      </w:r>
      <w:r>
        <w:rPr>
          <w:rFonts w:hint="default" w:ascii="Times New Roman" w:hAnsi="Times New Roman"/>
          <w:sz w:val="28"/>
          <w:lang w:val="ru-RU"/>
        </w:rPr>
        <w:t>,4103</w:t>
      </w:r>
    </w:p>
    <w:p w14:paraId="161EF707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Зверева Екатерина Алексеевна</w:t>
      </w:r>
      <w:r>
        <w:rPr>
          <w:rFonts w:hint="default" w:ascii="Times New Roman" w:hAnsi="Times New Roman"/>
          <w:sz w:val="28"/>
          <w:lang w:val="ru-RU"/>
        </w:rPr>
        <w:t>,4302</w:t>
      </w:r>
    </w:p>
    <w:p w14:paraId="337DD53B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Татьянчикова Софья Николаевна</w:t>
      </w:r>
      <w:r>
        <w:rPr>
          <w:rFonts w:hint="default" w:ascii="Times New Roman" w:hAnsi="Times New Roman"/>
          <w:sz w:val="28"/>
          <w:lang w:val="ru-RU"/>
        </w:rPr>
        <w:t>,4106</w:t>
      </w:r>
    </w:p>
    <w:p w14:paraId="7E21D564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Рубан Екатерина Дмитриевна</w:t>
      </w:r>
      <w:r>
        <w:rPr>
          <w:rFonts w:hint="default" w:ascii="Times New Roman" w:hAnsi="Times New Roman"/>
          <w:sz w:val="28"/>
          <w:lang w:val="ru-RU"/>
        </w:rPr>
        <w:t>,4103</w:t>
      </w:r>
    </w:p>
    <w:p w14:paraId="5E118978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Игтисамова Чулпан Дамировна</w:t>
      </w:r>
      <w:r>
        <w:rPr>
          <w:rFonts w:hint="default" w:ascii="Times New Roman" w:hAnsi="Times New Roman"/>
          <w:sz w:val="28"/>
          <w:lang w:val="ru-RU"/>
        </w:rPr>
        <w:t>,4106</w:t>
      </w:r>
    </w:p>
    <w:p w14:paraId="44CF5668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Герасимова Елизавета Евгеньевна</w:t>
      </w:r>
      <w:r>
        <w:rPr>
          <w:rFonts w:hint="default" w:ascii="Times New Roman" w:hAnsi="Times New Roman"/>
          <w:sz w:val="28"/>
          <w:lang w:val="ru-RU"/>
        </w:rPr>
        <w:t>,4106</w:t>
      </w:r>
    </w:p>
    <w:p w14:paraId="4D3B90FB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Даулиев Газиз Зиннурович</w:t>
      </w:r>
      <w:r>
        <w:rPr>
          <w:rFonts w:hint="default" w:ascii="Times New Roman" w:hAnsi="Times New Roman"/>
          <w:sz w:val="28"/>
          <w:lang w:val="ru-RU"/>
        </w:rPr>
        <w:t>,4103</w:t>
      </w:r>
    </w:p>
    <w:p w14:paraId="68B3B0A2">
      <w:pPr>
        <w:pStyle w:val="5"/>
        <w:numPr>
          <w:numId w:val="0"/>
        </w:numPr>
        <w:rPr>
          <w:rFonts w:ascii="Times New Roman" w:hAnsi="Times New Roman" w:cs="Times New Roman"/>
          <w:sz w:val="28"/>
        </w:rPr>
      </w:pPr>
    </w:p>
    <w:p w14:paraId="0F099476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0553BA45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Повестка дня СНО от </w:t>
      </w:r>
      <w:r>
        <w:rPr>
          <w:rFonts w:hint="default" w:ascii="Times New Roman" w:hAnsi="Times New Roman" w:cs="Times New Roman"/>
          <w:sz w:val="28"/>
          <w:lang w:val="ru-RU"/>
        </w:rPr>
        <w:t>28.03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lang w:val="ru-RU"/>
        </w:rPr>
        <w:t>.25</w:t>
      </w:r>
      <w:r>
        <w:rPr>
          <w:rFonts w:ascii="Times New Roman" w:hAnsi="Times New Roman" w:cs="Times New Roman"/>
          <w:sz w:val="28"/>
        </w:rPr>
        <w:t>:</w:t>
      </w:r>
    </w:p>
    <w:p w14:paraId="6EAF004A">
      <w:pPr>
        <w:spacing w:line="360" w:lineRule="auto"/>
        <w:ind w:left="36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1. Утверждение сроков и места проведения конференции  </w:t>
      </w:r>
    </w:p>
    <w:p w14:paraId="43F6AEF9">
      <w:pPr>
        <w:spacing w:line="360" w:lineRule="auto"/>
        <w:ind w:left="36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2. Формирование оргкомитета и распределение обязанностей  </w:t>
      </w:r>
    </w:p>
    <w:p w14:paraId="4A6DEB10">
      <w:pPr>
        <w:spacing w:line="360" w:lineRule="auto"/>
        <w:ind w:left="36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3. Определение списка докладчиков и тем выступлений  </w:t>
      </w:r>
    </w:p>
    <w:p w14:paraId="6A0CA3D7">
      <w:pPr>
        <w:spacing w:line="360" w:lineRule="auto"/>
        <w:ind w:left="36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4. Обсуждение программы и регламента мероприятия  </w:t>
      </w:r>
    </w:p>
    <w:p w14:paraId="6760F039">
      <w:pPr>
        <w:spacing w:line="360" w:lineRule="auto"/>
        <w:ind w:left="36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5. Вопросы финансирования и смета расходов  </w:t>
      </w:r>
    </w:p>
    <w:p w14:paraId="04E2A648">
      <w:pPr>
        <w:spacing w:line="360" w:lineRule="auto"/>
        <w:ind w:left="36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6. Организация рекламной кампании и рассылки приглашений  </w:t>
      </w:r>
    </w:p>
    <w:p w14:paraId="4596DC8F">
      <w:pPr>
        <w:spacing w:line="360" w:lineRule="auto"/>
        <w:ind w:left="36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7. Техническое обеспечение конференции  </w:t>
      </w:r>
    </w:p>
    <w:p w14:paraId="3B4EB688">
      <w:pPr>
        <w:spacing w:line="360" w:lineRule="auto"/>
        <w:ind w:left="36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8. Подготовка раздаточных материалов и сувенирной продукции  </w:t>
      </w:r>
    </w:p>
    <w:p w14:paraId="318A81E0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/>
          <w:sz w:val="28"/>
        </w:rPr>
        <w:t>9. Заключительные вопросы и утверждение плана подготовки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C3DB4"/>
    <w:multiLevelType w:val="multilevel"/>
    <w:tmpl w:val="5FEC3DB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B7"/>
    <w:rsid w:val="00047521"/>
    <w:rsid w:val="002003D9"/>
    <w:rsid w:val="007A03A0"/>
    <w:rsid w:val="008E3EB0"/>
    <w:rsid w:val="00C47BB7"/>
    <w:rsid w:val="00D71E93"/>
    <w:rsid w:val="00D95E27"/>
    <w:rsid w:val="30890D2D"/>
    <w:rsid w:val="358D0212"/>
    <w:rsid w:val="37CB4618"/>
    <w:rsid w:val="49A6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1110</Characters>
  <Lines>9</Lines>
  <Paragraphs>2</Paragraphs>
  <TotalTime>31</TotalTime>
  <ScaleCrop>false</ScaleCrop>
  <LinksUpToDate>false</LinksUpToDate>
  <CharactersWithSpaces>1302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2025-01-20T08:32:00Z</dcterms:created>
  <dc:creator>Карина</dc:creator>
  <cp:lastModifiedBy>Карина</cp:lastModifiedBy>
  <dcterms:modified xsi:type="dcterms:W3CDTF">2025-06-03T15:32:54Z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F34E7E676348435889D0961583B79C54_13</vt:lpwstr>
  </property>
</Properties>
</file>