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A5" w:rsidRPr="004124A5" w:rsidRDefault="004124A5" w:rsidP="004124A5">
      <w:pPr>
        <w:rPr>
          <w:b/>
        </w:rPr>
      </w:pPr>
      <w:r w:rsidRPr="004124A5">
        <w:rPr>
          <w:b/>
        </w:rPr>
        <w:t>Паспорт научной специальности 3.1.7. «Стоматология»</w:t>
      </w:r>
    </w:p>
    <w:p w:rsidR="004124A5" w:rsidRDefault="004124A5" w:rsidP="004124A5"/>
    <w:p w:rsidR="004124A5" w:rsidRPr="004124A5" w:rsidRDefault="004124A5" w:rsidP="004124A5">
      <w:pPr>
        <w:rPr>
          <w:u w:val="single"/>
        </w:rPr>
      </w:pPr>
      <w:r w:rsidRPr="004124A5">
        <w:rPr>
          <w:u w:val="single"/>
        </w:rPr>
        <w:t>Область науки:</w:t>
      </w:r>
    </w:p>
    <w:p w:rsidR="004124A5" w:rsidRDefault="004124A5" w:rsidP="004124A5">
      <w:r>
        <w:t>3. Медицинские науки</w:t>
      </w:r>
    </w:p>
    <w:p w:rsidR="004124A5" w:rsidRDefault="004124A5" w:rsidP="004124A5">
      <w:r>
        <w:t>Группа научных специальностей:</w:t>
      </w:r>
    </w:p>
    <w:p w:rsidR="004124A5" w:rsidRDefault="004124A5" w:rsidP="004124A5">
      <w:r>
        <w:t>3.1. Клиническая медицина</w:t>
      </w:r>
    </w:p>
    <w:p w:rsidR="004124A5" w:rsidRDefault="004124A5" w:rsidP="004124A5"/>
    <w:p w:rsidR="004124A5" w:rsidRPr="004124A5" w:rsidRDefault="004124A5" w:rsidP="004124A5">
      <w:pPr>
        <w:rPr>
          <w:u w:val="single"/>
        </w:rPr>
      </w:pPr>
      <w:r w:rsidRPr="004124A5">
        <w:rPr>
          <w:u w:val="single"/>
        </w:rPr>
        <w:t>Наименование отрасли науки, по которой присуждаются учёные степени:</w:t>
      </w:r>
    </w:p>
    <w:p w:rsidR="004124A5" w:rsidRDefault="004124A5" w:rsidP="004124A5">
      <w:r>
        <w:t>Медицинские</w:t>
      </w:r>
    </w:p>
    <w:p w:rsidR="004124A5" w:rsidRDefault="004124A5" w:rsidP="004124A5">
      <w:r>
        <w:t>Шифр научной специальности:</w:t>
      </w:r>
    </w:p>
    <w:p w:rsidR="004124A5" w:rsidRDefault="004124A5" w:rsidP="004124A5">
      <w:r>
        <w:t>3.1.7. Стоматология</w:t>
      </w:r>
    </w:p>
    <w:p w:rsidR="004124A5" w:rsidRDefault="004124A5" w:rsidP="004124A5"/>
    <w:p w:rsidR="004124A5" w:rsidRPr="004124A5" w:rsidRDefault="004124A5" w:rsidP="004124A5">
      <w:pPr>
        <w:rPr>
          <w:u w:val="single"/>
        </w:rPr>
      </w:pPr>
      <w:r w:rsidRPr="004124A5">
        <w:rPr>
          <w:u w:val="single"/>
        </w:rPr>
        <w:t>Направления исследований:</w:t>
      </w:r>
    </w:p>
    <w:p w:rsidR="004124A5" w:rsidRDefault="004124A5" w:rsidP="004124A5">
      <w:r>
        <w:t>1. Изучение этиологии, патогенеза, эпидемиологии, методов профилактики,</w:t>
      </w:r>
    </w:p>
    <w:p w:rsidR="004124A5" w:rsidRDefault="004124A5" w:rsidP="004124A5">
      <w:r>
        <w:t>диагностики и лечения поражений твердых тканей зубов (кариес и др.), их</w:t>
      </w:r>
    </w:p>
    <w:p w:rsidR="004124A5" w:rsidRDefault="004124A5" w:rsidP="004124A5">
      <w:r>
        <w:t>осложнений.</w:t>
      </w:r>
    </w:p>
    <w:p w:rsidR="004124A5" w:rsidRDefault="004124A5" w:rsidP="004124A5">
      <w:r>
        <w:t>2. Изучение этиологии, патогенеза, эпидемиологии, методов профилактики,</w:t>
      </w:r>
    </w:p>
    <w:p w:rsidR="004124A5" w:rsidRDefault="004124A5" w:rsidP="004124A5">
      <w:r>
        <w:t>диагностики и лечения заболеваний пародонта.</w:t>
      </w:r>
    </w:p>
    <w:p w:rsidR="004124A5" w:rsidRDefault="004124A5" w:rsidP="004124A5">
      <w:r>
        <w:t>3. Изучение проблем хиру</w:t>
      </w:r>
      <w:bookmarkStart w:id="0" w:name="_GoBack"/>
      <w:bookmarkEnd w:id="0"/>
      <w:r>
        <w:t>ргической стоматологии с разработкой методов</w:t>
      </w:r>
    </w:p>
    <w:p w:rsidR="004124A5" w:rsidRDefault="004124A5" w:rsidP="004124A5">
      <w:r>
        <w:t>диагностики и лечения заболеваний челюстей и полости рта.</w:t>
      </w:r>
    </w:p>
    <w:p w:rsidR="004124A5" w:rsidRDefault="004124A5" w:rsidP="004124A5">
      <w:r>
        <w:t>4. Разработка и совершенствование методов дентальной имплантации.</w:t>
      </w:r>
    </w:p>
    <w:p w:rsidR="004124A5" w:rsidRDefault="004124A5" w:rsidP="004124A5">
      <w:r>
        <w:t>5. Изучение этиологии, патогенеза, эпидемиологии, методов профилактики,</w:t>
      </w:r>
    </w:p>
    <w:p w:rsidR="004124A5" w:rsidRDefault="004124A5" w:rsidP="004124A5">
      <w:r>
        <w:t>диагностики и лечения заболеваний слизистой оболочки рта.</w:t>
      </w:r>
    </w:p>
    <w:p w:rsidR="004124A5" w:rsidRDefault="004124A5" w:rsidP="004124A5">
      <w:r>
        <w:t>6. Разработка и обоснование новых клинико-технологических методов в</w:t>
      </w:r>
    </w:p>
    <w:p w:rsidR="004124A5" w:rsidRDefault="004124A5" w:rsidP="004124A5">
      <w:r>
        <w:t>ортодонтии и ортопедической стоматологии.</w:t>
      </w:r>
    </w:p>
    <w:p w:rsidR="004124A5" w:rsidRDefault="004124A5" w:rsidP="004124A5">
      <w:r>
        <w:t>7. Изучение проблем профилактики, диагностики и лечения патологических</w:t>
      </w:r>
    </w:p>
    <w:p w:rsidR="004124A5" w:rsidRDefault="004124A5" w:rsidP="004124A5">
      <w:r>
        <w:t>состояний зубочелюстного аппарата с использованием зубных, челюстных,</w:t>
      </w:r>
    </w:p>
    <w:p w:rsidR="004124A5" w:rsidRDefault="004124A5" w:rsidP="004124A5">
      <w:r>
        <w:t>лицевых и имплантационных протезов для восстановления нарушенной</w:t>
      </w:r>
    </w:p>
    <w:p w:rsidR="004124A5" w:rsidRDefault="004124A5" w:rsidP="004124A5">
      <w:r>
        <w:t>функции жевания, а также эстетических норм лица.</w:t>
      </w:r>
    </w:p>
    <w:p w:rsidR="004124A5" w:rsidRDefault="004124A5" w:rsidP="004124A5">
      <w:r>
        <w:t>8. Экспериментальные исследования по изучению этиологии, патогенеза,</w:t>
      </w:r>
    </w:p>
    <w:p w:rsidR="004124A5" w:rsidRDefault="004124A5" w:rsidP="004124A5">
      <w:r>
        <w:t>лечения и профилактики основных стоматологических заболеваний.</w:t>
      </w:r>
    </w:p>
    <w:p w:rsidR="004124A5" w:rsidRDefault="004124A5" w:rsidP="004124A5">
      <w:r>
        <w:t>9. Разработка и совершенствование стоматологических материалов,</w:t>
      </w:r>
    </w:p>
    <w:p w:rsidR="004124A5" w:rsidRDefault="004124A5" w:rsidP="004124A5">
      <w:r>
        <w:t>инструментов и оборудования.</w:t>
      </w:r>
    </w:p>
    <w:p w:rsidR="004124A5" w:rsidRDefault="004124A5" w:rsidP="004124A5">
      <w:r>
        <w:t>10. Разработка цифровых технологий в стоматологии.</w:t>
      </w:r>
    </w:p>
    <w:p w:rsidR="004124A5" w:rsidRDefault="004124A5" w:rsidP="004124A5">
      <w:r>
        <w:t>11. Разработка и совершенствование методов организации и оказания</w:t>
      </w:r>
    </w:p>
    <w:p w:rsidR="004124A5" w:rsidRDefault="004124A5" w:rsidP="004124A5">
      <w:r>
        <w:t>стоматологической помощи населению и развития специальности в новых</w:t>
      </w:r>
    </w:p>
    <w:p w:rsidR="00961120" w:rsidRDefault="004124A5" w:rsidP="004124A5">
      <w:r>
        <w:t>условиях хозяйствования.</w:t>
      </w:r>
    </w:p>
    <w:sectPr w:rsidR="00961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1E" w:rsidRDefault="00BC131E">
      <w:r>
        <w:separator/>
      </w:r>
    </w:p>
  </w:endnote>
  <w:endnote w:type="continuationSeparator" w:id="0">
    <w:p w:rsidR="00BC131E" w:rsidRDefault="00BC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20" w:rsidRDefault="009611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20" w:rsidRDefault="009611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20" w:rsidRDefault="009611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1E" w:rsidRDefault="00BC131E">
      <w:r>
        <w:separator/>
      </w:r>
    </w:p>
  </w:footnote>
  <w:footnote w:type="continuationSeparator" w:id="0">
    <w:p w:rsidR="00BC131E" w:rsidRDefault="00BC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20" w:rsidRDefault="009611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20" w:rsidRDefault="009611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20" w:rsidRDefault="00961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4A5"/>
    <w:rsid w:val="000C4C75"/>
    <w:rsid w:val="004124A5"/>
    <w:rsid w:val="00961120"/>
    <w:rsid w:val="00B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2023-10-12T00:24:00Z</dcterms:created>
  <dcterms:modified xsi:type="dcterms:W3CDTF">2023-10-12T00:27:00Z</dcterms:modified>
</cp:coreProperties>
</file>