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8A7" w:rsidRPr="00123E41" w:rsidRDefault="006108A7" w:rsidP="00CA4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E41">
        <w:rPr>
          <w:rFonts w:ascii="Times New Roman" w:hAnsi="Times New Roman" w:cs="Times New Roman"/>
          <w:b/>
          <w:sz w:val="24"/>
          <w:szCs w:val="24"/>
        </w:rPr>
        <w:t>Алгоритм выполнения умения/навыка</w:t>
      </w:r>
      <w:r w:rsidR="00123E41" w:rsidRPr="00123E41">
        <w:rPr>
          <w:rFonts w:ascii="Times New Roman" w:hAnsi="Times New Roman" w:cs="Times New Roman"/>
          <w:b/>
          <w:sz w:val="24"/>
          <w:szCs w:val="24"/>
        </w:rPr>
        <w:t xml:space="preserve"> «Осмотр полости рта»</w:t>
      </w:r>
      <w:r w:rsidRPr="00123E41">
        <w:rPr>
          <w:rFonts w:ascii="Times New Roman" w:hAnsi="Times New Roman" w:cs="Times New Roman"/>
          <w:b/>
          <w:sz w:val="24"/>
          <w:szCs w:val="24"/>
        </w:rPr>
        <w:t>:</w:t>
      </w:r>
    </w:p>
    <w:p w:rsidR="00CA4993" w:rsidRPr="00725163" w:rsidRDefault="00725163" w:rsidP="00CA4993">
      <w:pPr>
        <w:jc w:val="both"/>
        <w:rPr>
          <w:rFonts w:ascii="Times New Roman" w:hAnsi="Times New Roman" w:cs="Times New Roman"/>
          <w:sz w:val="24"/>
        </w:rPr>
      </w:pPr>
      <w:r w:rsidRPr="00725163">
        <w:rPr>
          <w:rFonts w:ascii="Times New Roman" w:hAnsi="Times New Roman" w:cs="Times New Roman"/>
          <w:sz w:val="24"/>
        </w:rPr>
        <w:t>Вы врач по своей специальности. У Вас на приеме пациент, которого Вы видите впервые. Анамнез собран (без особенностей). Проведите осмотр, соблюдая права пациента, правила асептики и антисептики. Озвучьте данные осмотра (в т.ч. зубную формулу), проведите (имитация) соответствующий индекс гигиены полости рта и оцените уровень гигиены рта. Дайте рекомендации пациенту. В кабинете только пациент, с которым можно общаться.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725163" w:rsidRPr="00CA4993" w:rsidTr="007A03BB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Установить контакт с пациентом:</w:t>
            </w:r>
          </w:p>
        </w:tc>
      </w:tr>
      <w:tr w:rsidR="00725163" w:rsidRPr="00CA4993" w:rsidTr="00125F15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• поздороваться</w:t>
            </w:r>
          </w:p>
        </w:tc>
      </w:tr>
      <w:tr w:rsidR="00725163" w:rsidRPr="00CA4993" w:rsidTr="007A03BB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• представиться</w:t>
            </w:r>
          </w:p>
        </w:tc>
      </w:tr>
      <w:tr w:rsidR="00725163" w:rsidRPr="00CA4993" w:rsidTr="007A03BB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• обозначить свою роль</w:t>
            </w:r>
          </w:p>
        </w:tc>
      </w:tr>
      <w:tr w:rsidR="00725163" w:rsidRPr="00CA4993" w:rsidTr="00125F15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Идентифицировать личность пациента:</w:t>
            </w:r>
          </w:p>
        </w:tc>
      </w:tr>
      <w:tr w:rsidR="00725163" w:rsidRPr="00CA4993" w:rsidTr="00381585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• попросить пациента представиться</w:t>
            </w:r>
          </w:p>
        </w:tc>
      </w:tr>
      <w:tr w:rsidR="00725163" w:rsidRPr="00CA4993" w:rsidTr="00125F15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• назвать свой возраст</w:t>
            </w:r>
          </w:p>
        </w:tc>
      </w:tr>
      <w:tr w:rsidR="00725163" w:rsidRPr="00CA4993" w:rsidTr="00381585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• сверить данные с медицинской документацией</w:t>
            </w:r>
          </w:p>
        </w:tc>
      </w:tr>
      <w:tr w:rsidR="00725163" w:rsidRPr="00CA4993" w:rsidTr="00D74368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Информировать пациента/представителя о ходе процедуры</w:t>
            </w:r>
          </w:p>
        </w:tc>
      </w:tr>
      <w:tr w:rsidR="00725163" w:rsidRPr="00CA4993" w:rsidTr="00381585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Уточнить наличие вопросов</w:t>
            </w:r>
          </w:p>
        </w:tc>
      </w:tr>
      <w:tr w:rsidR="00725163" w:rsidRPr="00CA4993" w:rsidTr="00381585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С просить о согласии пациента /представителя на предстоящую процедуру</w:t>
            </w:r>
          </w:p>
        </w:tc>
      </w:tr>
      <w:tr w:rsidR="00725163" w:rsidRPr="00CA4993" w:rsidTr="00D74368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Обработать руки гигиеническим способом с помощью антисептика</w:t>
            </w:r>
          </w:p>
        </w:tc>
      </w:tr>
      <w:tr w:rsidR="00725163" w:rsidRPr="00CA4993" w:rsidTr="006108A7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Подготовить рабочее место для осмотра ротовой полости: стерильный лоток с</w:t>
            </w:r>
          </w:p>
        </w:tc>
      </w:tr>
      <w:tr w:rsidR="00725163" w:rsidRPr="00CA4993" w:rsidTr="00533ACD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инструментами, краситель для индикации зубного налета</w:t>
            </w:r>
          </w:p>
        </w:tc>
      </w:tr>
      <w:tr w:rsidR="00725163" w:rsidRPr="00CA4993" w:rsidTr="00D74368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Проверить пригодность необходимых материалов</w:t>
            </w:r>
          </w:p>
        </w:tc>
      </w:tr>
      <w:tr w:rsidR="00725163" w:rsidRPr="00CA4993" w:rsidTr="00D74368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С есть справа от пациента</w:t>
            </w:r>
          </w:p>
        </w:tc>
      </w:tr>
      <w:tr w:rsidR="00725163" w:rsidRPr="00CA4993" w:rsidTr="00125F15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725163" w:rsidRPr="00725163" w:rsidRDefault="00725163" w:rsidP="0072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Помочь занять удобное положение пациенту, который сидит в кресле с одноразовой салфеткой на груди</w:t>
            </w:r>
          </w:p>
        </w:tc>
      </w:tr>
      <w:tr w:rsidR="00725163" w:rsidRPr="00CA4993" w:rsidTr="00D74368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Привести стоматологическое кресло в положение необходимое для осмотра</w:t>
            </w:r>
          </w:p>
        </w:tc>
      </w:tr>
      <w:tr w:rsidR="00725163" w:rsidRPr="00CA4993" w:rsidTr="00D74368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Включить стоматологический светильник и направить свет в полость рта</w:t>
            </w:r>
          </w:p>
        </w:tc>
      </w:tr>
      <w:tr w:rsidR="00725163" w:rsidRPr="00CA4993" w:rsidTr="00D74368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Подготовить средства индивидуальной защиты: перчатки, маску, шапочку</w:t>
            </w:r>
          </w:p>
        </w:tc>
      </w:tr>
      <w:tr w:rsidR="00725163" w:rsidRPr="00CA4993" w:rsidTr="00D74368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• быть в шапочке и маске на шее</w:t>
            </w:r>
          </w:p>
        </w:tc>
      </w:tr>
      <w:tr w:rsidR="00725163" w:rsidRPr="00CA4993" w:rsidTr="00366C02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Последовательно использовать средства индивидуальной защиты:</w:t>
            </w:r>
          </w:p>
        </w:tc>
      </w:tr>
      <w:tr w:rsidR="00725163" w:rsidRPr="00CA4993" w:rsidTr="00D74368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• надеть маску, заправить ее под шапочку</w:t>
            </w:r>
          </w:p>
        </w:tc>
      </w:tr>
      <w:tr w:rsidR="00725163" w:rsidRPr="00CA4993" w:rsidTr="00D74368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• надеть перчатки</w:t>
            </w:r>
          </w:p>
        </w:tc>
      </w:tr>
      <w:tr w:rsidR="00725163" w:rsidRPr="00CA4993" w:rsidTr="006108A7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О ценить конфигурацию лица (прокомментировать)</w:t>
            </w:r>
          </w:p>
        </w:tc>
      </w:tr>
      <w:tr w:rsidR="00725163" w:rsidRPr="00CA4993" w:rsidTr="00D74368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725163" w:rsidRPr="00725163" w:rsidRDefault="00725163" w:rsidP="0072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Оценить цвет кожи, наличие патологических образований на ней (прокомментировать)</w:t>
            </w:r>
          </w:p>
        </w:tc>
      </w:tr>
      <w:tr w:rsidR="00725163" w:rsidRPr="00CA4993" w:rsidTr="00D74368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Пропальпировать</w:t>
            </w:r>
            <w:proofErr w:type="spellEnd"/>
            <w:r w:rsidRPr="00725163">
              <w:rPr>
                <w:rFonts w:ascii="Times New Roman" w:hAnsi="Times New Roman" w:cs="Times New Roman"/>
                <w:sz w:val="24"/>
                <w:szCs w:val="24"/>
              </w:rPr>
              <w:t xml:space="preserve"> регионарные лимфатические узлы:</w:t>
            </w:r>
          </w:p>
        </w:tc>
      </w:tr>
      <w:tr w:rsidR="00725163" w:rsidRPr="00CA4993" w:rsidTr="00D74368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• нижнечелюстные</w:t>
            </w:r>
          </w:p>
        </w:tc>
      </w:tr>
      <w:tr w:rsidR="00725163" w:rsidRPr="00CA4993" w:rsidTr="00D74368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• подбородочные</w:t>
            </w:r>
          </w:p>
        </w:tc>
      </w:tr>
      <w:tr w:rsidR="00725163" w:rsidRPr="00CA4993" w:rsidTr="00D74368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• затылочные</w:t>
            </w:r>
          </w:p>
        </w:tc>
      </w:tr>
      <w:tr w:rsidR="00725163" w:rsidRPr="00CA4993" w:rsidTr="00D74368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• шейные</w:t>
            </w:r>
          </w:p>
        </w:tc>
      </w:tr>
      <w:tr w:rsidR="00725163" w:rsidRPr="00CA4993" w:rsidTr="006108A7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О ценить степень открывания рта</w:t>
            </w:r>
          </w:p>
        </w:tc>
      </w:tr>
      <w:tr w:rsidR="00725163" w:rsidRPr="00CA4993" w:rsidTr="00D74368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О ценить височно-нижнечелюстной сустав (ВНЧС):</w:t>
            </w:r>
          </w:p>
        </w:tc>
      </w:tr>
      <w:tr w:rsidR="00725163" w:rsidRPr="00CA4993" w:rsidTr="000013C4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• определить симметричность</w:t>
            </w:r>
          </w:p>
        </w:tc>
      </w:tr>
      <w:tr w:rsidR="00725163" w:rsidRPr="00CA4993" w:rsidTr="00D74368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• определить плавность движений</w:t>
            </w:r>
          </w:p>
        </w:tc>
      </w:tr>
      <w:tr w:rsidR="00725163" w:rsidRPr="00CA4993" w:rsidTr="00D74368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• определить девиацию нижней челюсти</w:t>
            </w:r>
          </w:p>
        </w:tc>
      </w:tr>
      <w:tr w:rsidR="00725163" w:rsidRPr="00CA4993" w:rsidTr="00D74368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725163" w:rsidRPr="00725163" w:rsidRDefault="00725163" w:rsidP="0072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Осмотреть преддверие полости рта (слизистая, протоки слюнных желез, уздечки губ, глубина преддверия) и окклюзию (прокомментировать)</w:t>
            </w:r>
          </w:p>
        </w:tc>
      </w:tr>
      <w:tr w:rsidR="00725163" w:rsidRPr="00CA4993" w:rsidTr="006108A7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О смотреть полость рта и язык (прокомментировать)</w:t>
            </w:r>
          </w:p>
        </w:tc>
      </w:tr>
      <w:tr w:rsidR="00725163" w:rsidRPr="00CA4993" w:rsidTr="006108A7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О смотреть зубные ряды и зубы: (прокомментировать)</w:t>
            </w:r>
          </w:p>
        </w:tc>
      </w:tr>
      <w:tr w:rsidR="00725163" w:rsidRPr="00CA4993" w:rsidTr="00D74368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• зондировать</w:t>
            </w:r>
          </w:p>
        </w:tc>
      </w:tr>
      <w:tr w:rsidR="00725163" w:rsidRPr="00CA4993" w:rsidTr="00D74368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• произвести перкуссию зубов</w:t>
            </w:r>
          </w:p>
        </w:tc>
      </w:tr>
      <w:tr w:rsidR="00725163" w:rsidRPr="00CA4993" w:rsidTr="006108A7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Записать зубную формулу</w:t>
            </w:r>
          </w:p>
        </w:tc>
      </w:tr>
      <w:tr w:rsidR="00725163" w:rsidRPr="00CA4993" w:rsidTr="00D74368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725163" w:rsidRPr="00725163" w:rsidRDefault="00725163" w:rsidP="0072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Провести определение гигиенического состояние полости рта по индексу ИГР-У (</w:t>
            </w:r>
            <w:r w:rsidRPr="00725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</w:t>
            </w: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5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Vermillion</w:t>
            </w: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) (имитация):</w:t>
            </w:r>
          </w:p>
        </w:tc>
      </w:tr>
      <w:tr w:rsidR="00725163" w:rsidRPr="00CA4993" w:rsidTr="000013C4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725163" w:rsidRPr="00725163" w:rsidRDefault="00725163" w:rsidP="0072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Назвать критерии оценки зубного налета / камня (в баллах):</w:t>
            </w:r>
          </w:p>
          <w:p w:rsidR="00725163" w:rsidRPr="00725163" w:rsidRDefault="00725163" w:rsidP="0072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0 = не выявлен, 1 = до 1/3 коронки зуба; 2= от 1/3 до 2/3 коронки зуба; 3 &gt; 2/3 коронки зуба</w:t>
            </w:r>
          </w:p>
        </w:tc>
      </w:tr>
      <w:tr w:rsidR="00725163" w:rsidRPr="00CA4993" w:rsidTr="006108A7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25163" w:rsidRPr="00725163" w:rsidRDefault="00725163" w:rsidP="0072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Назвать формулу для расчета индекса:</w:t>
            </w:r>
          </w:p>
          <w:p w:rsidR="00725163" w:rsidRPr="00725163" w:rsidRDefault="00725163" w:rsidP="0072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сумма баллов налета сумма баллов камня</w:t>
            </w:r>
          </w:p>
          <w:p w:rsidR="00725163" w:rsidRPr="00725163" w:rsidRDefault="00725163" w:rsidP="0072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ИГ=</w:t>
            </w: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+ </w:t>
            </w: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25163" w:rsidRPr="00725163" w:rsidRDefault="00725163" w:rsidP="0072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6 6</w:t>
            </w:r>
          </w:p>
        </w:tc>
      </w:tr>
      <w:tr w:rsidR="00725163" w:rsidRPr="00CA4993" w:rsidTr="000013C4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725163" w:rsidRPr="00725163" w:rsidRDefault="00725163" w:rsidP="0072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Оценить значение индекса:</w:t>
            </w:r>
          </w:p>
          <w:p w:rsidR="00725163" w:rsidRPr="00725163" w:rsidRDefault="00725163" w:rsidP="0072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0,0- 1,2 =хороший уровень гигиены</w:t>
            </w:r>
          </w:p>
          <w:p w:rsidR="00725163" w:rsidRPr="00725163" w:rsidRDefault="00725163" w:rsidP="0072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1,3-3,0 = удовлетворительны уровень гигиены</w:t>
            </w:r>
          </w:p>
          <w:p w:rsidR="00725163" w:rsidRPr="00725163" w:rsidRDefault="00725163" w:rsidP="0072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3,1,-6,0 = плохой уровень гигиены</w:t>
            </w:r>
          </w:p>
        </w:tc>
      </w:tr>
      <w:tr w:rsidR="00725163" w:rsidRPr="00CA4993" w:rsidTr="006108A7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Закончить осмотр</w:t>
            </w:r>
          </w:p>
        </w:tc>
      </w:tr>
      <w:tr w:rsidR="00725163" w:rsidRPr="00CA4993" w:rsidTr="006108A7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Выключить свет, вернуть кресло в исходное положение</w:t>
            </w:r>
          </w:p>
        </w:tc>
      </w:tr>
      <w:tr w:rsidR="00725163" w:rsidRPr="00CA4993" w:rsidTr="006108A7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Снять маску и перчатки</w:t>
            </w:r>
          </w:p>
        </w:tc>
      </w:tr>
      <w:tr w:rsidR="00725163" w:rsidRPr="00CA4993" w:rsidTr="006108A7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Утилизировать их в контейнер для отходов класса Б</w:t>
            </w:r>
          </w:p>
        </w:tc>
      </w:tr>
      <w:tr w:rsidR="00725163" w:rsidRPr="00CA4993" w:rsidTr="006108A7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Обработать руки гигиеническим способом</w:t>
            </w:r>
          </w:p>
        </w:tc>
      </w:tr>
      <w:tr w:rsidR="00725163" w:rsidRPr="00CA4993" w:rsidTr="00E15F06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25163" w:rsidRPr="00725163" w:rsidRDefault="00725163" w:rsidP="0072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Озвучить пациенту план дальнейшего обследования/профилактических мероприятий /лечения</w:t>
            </w:r>
          </w:p>
        </w:tc>
      </w:tr>
      <w:tr w:rsidR="00725163" w:rsidRPr="00CA4993" w:rsidTr="006108A7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25163" w:rsidRPr="00725163" w:rsidRDefault="00725163" w:rsidP="0072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Дать рекомендации по гигиене полости рта, подобрать средства гигиены, метод чистки зубов</w:t>
            </w:r>
          </w:p>
        </w:tc>
      </w:tr>
      <w:tr w:rsidR="00725163" w:rsidRPr="00CA4993" w:rsidTr="00E15F06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Привести рабочее место в порядок (убрать использованные материалы)</w:t>
            </w:r>
          </w:p>
        </w:tc>
      </w:tr>
      <w:tr w:rsidR="00725163" w:rsidRPr="00CA4993" w:rsidTr="006108A7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Не дотрагиваться рукой в перчатках до посторонних предметов, своего лица</w:t>
            </w:r>
          </w:p>
        </w:tc>
      </w:tr>
      <w:tr w:rsidR="00725163" w:rsidRPr="00CA4993" w:rsidTr="006108A7">
        <w:tc>
          <w:tcPr>
            <w:tcW w:w="704" w:type="dxa"/>
          </w:tcPr>
          <w:p w:rsidR="00725163" w:rsidRPr="00CA4993" w:rsidRDefault="00725163" w:rsidP="0072516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25163" w:rsidRPr="00725163" w:rsidRDefault="00725163" w:rsidP="007251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163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использовать </w:t>
            </w:r>
            <w:proofErr w:type="spellStart"/>
            <w:r w:rsidRPr="00725163">
              <w:rPr>
                <w:rFonts w:ascii="Times New Roman" w:hAnsi="Times New Roman" w:cs="Times New Roman"/>
                <w:sz w:val="24"/>
                <w:szCs w:val="24"/>
              </w:rPr>
              <w:t>расстерилизованный</w:t>
            </w:r>
            <w:proofErr w:type="spellEnd"/>
            <w:r w:rsidRPr="00725163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инструментарий</w:t>
            </w:r>
          </w:p>
        </w:tc>
      </w:tr>
    </w:tbl>
    <w:p w:rsidR="006108A7" w:rsidRPr="00CA4993" w:rsidRDefault="006108A7" w:rsidP="00CA4993">
      <w:pPr>
        <w:rPr>
          <w:rFonts w:ascii="Times New Roman" w:hAnsi="Times New Roman" w:cs="Times New Roman"/>
          <w:sz w:val="24"/>
          <w:szCs w:val="24"/>
        </w:rPr>
      </w:pPr>
    </w:p>
    <w:p w:rsidR="00C64818" w:rsidRPr="00CA4993" w:rsidRDefault="00C64818" w:rsidP="00CA4993">
      <w:pPr>
        <w:jc w:val="both"/>
        <w:rPr>
          <w:rFonts w:ascii="Times New Roman" w:hAnsi="Times New Roman" w:cs="Times New Roman"/>
          <w:sz w:val="24"/>
          <w:szCs w:val="24"/>
        </w:rPr>
      </w:pPr>
      <w:r w:rsidRPr="00CA499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A4993">
        <w:rPr>
          <w:rFonts w:ascii="Times New Roman" w:hAnsi="Times New Roman" w:cs="Times New Roman"/>
          <w:sz w:val="24"/>
          <w:szCs w:val="24"/>
        </w:rPr>
        <w:t>.</w:t>
      </w:r>
      <w:r w:rsidRPr="00CA499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A4993">
        <w:rPr>
          <w:rFonts w:ascii="Times New Roman" w:hAnsi="Times New Roman" w:cs="Times New Roman"/>
          <w:sz w:val="24"/>
          <w:szCs w:val="24"/>
        </w:rPr>
        <w:t>. Все указанные действия обязательны к исполнению и будут оцениваться экзаменаторами.</w:t>
      </w:r>
    </w:p>
    <w:p w:rsidR="00C64818" w:rsidRPr="00CA4993" w:rsidRDefault="00C64818" w:rsidP="00CA4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818" w:rsidRPr="00CA4993" w:rsidRDefault="00C64818" w:rsidP="00CA4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818" w:rsidRPr="00CA4993" w:rsidRDefault="00C64818" w:rsidP="00CA4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8EE" w:rsidRPr="00CA4993" w:rsidRDefault="00B438EE" w:rsidP="00CA4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8EE" w:rsidRPr="00CA4993" w:rsidRDefault="00B438EE" w:rsidP="00CA4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8EE" w:rsidRPr="00CA4993" w:rsidRDefault="00B438EE" w:rsidP="00CA4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8EE" w:rsidRPr="00CA4993" w:rsidRDefault="00B438EE" w:rsidP="00CA4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8A7" w:rsidRPr="00CA4993" w:rsidRDefault="006108A7" w:rsidP="00CA4993">
      <w:pPr>
        <w:rPr>
          <w:rFonts w:ascii="Times New Roman" w:hAnsi="Times New Roman" w:cs="Times New Roman"/>
          <w:sz w:val="24"/>
          <w:szCs w:val="24"/>
        </w:rPr>
      </w:pPr>
    </w:p>
    <w:sectPr w:rsidR="006108A7" w:rsidRPr="00CA4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7199"/>
    <w:multiLevelType w:val="hybridMultilevel"/>
    <w:tmpl w:val="4FE44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22640"/>
    <w:multiLevelType w:val="hybridMultilevel"/>
    <w:tmpl w:val="14FEC6B4"/>
    <w:lvl w:ilvl="0" w:tplc="8AC08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222A3"/>
    <w:multiLevelType w:val="hybridMultilevel"/>
    <w:tmpl w:val="0162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A363F"/>
    <w:multiLevelType w:val="hybridMultilevel"/>
    <w:tmpl w:val="ACD4F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08914">
    <w:abstractNumId w:val="0"/>
  </w:num>
  <w:num w:numId="2" w16cid:durableId="1835609691">
    <w:abstractNumId w:val="2"/>
  </w:num>
  <w:num w:numId="3" w16cid:durableId="1300576878">
    <w:abstractNumId w:val="1"/>
  </w:num>
  <w:num w:numId="4" w16cid:durableId="1494948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A7"/>
    <w:rsid w:val="00123E41"/>
    <w:rsid w:val="00300093"/>
    <w:rsid w:val="005D4F5A"/>
    <w:rsid w:val="006108A7"/>
    <w:rsid w:val="00725163"/>
    <w:rsid w:val="007B250B"/>
    <w:rsid w:val="007D69EF"/>
    <w:rsid w:val="00842809"/>
    <w:rsid w:val="00AD0E79"/>
    <w:rsid w:val="00B438EE"/>
    <w:rsid w:val="00C64818"/>
    <w:rsid w:val="00CA4993"/>
    <w:rsid w:val="00D22F32"/>
    <w:rsid w:val="00DD5E65"/>
    <w:rsid w:val="00E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B000A-F05C-43B3-A9DE-FF90680D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 Алексей Львович</dc:creator>
  <cp:keywords/>
  <dc:description/>
  <cp:lastModifiedBy>Татьяна Емелина</cp:lastModifiedBy>
  <cp:revision>2</cp:revision>
  <dcterms:created xsi:type="dcterms:W3CDTF">2025-06-20T09:43:00Z</dcterms:created>
  <dcterms:modified xsi:type="dcterms:W3CDTF">2025-06-20T09:43:00Z</dcterms:modified>
</cp:coreProperties>
</file>