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AC" w:rsidRPr="00B01D4A" w:rsidRDefault="00F24536" w:rsidP="008D7195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 w:rsidRPr="00B01D4A">
        <w:rPr>
          <w:rFonts w:ascii="Times New Roman" w:hAnsi="Times New Roman"/>
        </w:rPr>
        <w:t xml:space="preserve"> </w:t>
      </w:r>
      <w:r w:rsidR="00717FAC" w:rsidRPr="00B01D4A">
        <w:rPr>
          <w:rFonts w:ascii="Times New Roman" w:hAnsi="Times New Roman"/>
        </w:rPr>
        <w:t>«УТВЕРЖДАЮ»</w:t>
      </w:r>
    </w:p>
    <w:p w:rsidR="00717FAC" w:rsidRDefault="002E3473" w:rsidP="008D7195">
      <w:pPr>
        <w:spacing w:after="0" w:line="240" w:lineRule="auto"/>
        <w:ind w:left="56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Зав. каф. </w:t>
      </w:r>
      <w:r w:rsidR="00717FAC" w:rsidRPr="00B01D4A">
        <w:rPr>
          <w:rFonts w:ascii="Times New Roman" w:hAnsi="Times New Roman"/>
        </w:rPr>
        <w:t xml:space="preserve">гигиены, медицины </w:t>
      </w:r>
      <w:r w:rsidR="00717FAC">
        <w:rPr>
          <w:rFonts w:ascii="Times New Roman" w:hAnsi="Times New Roman"/>
        </w:rPr>
        <w:t>т</w:t>
      </w:r>
      <w:r w:rsidR="00717FAC" w:rsidRPr="00B01D4A">
        <w:rPr>
          <w:rFonts w:ascii="Times New Roman" w:hAnsi="Times New Roman"/>
        </w:rPr>
        <w:t>руда</w:t>
      </w:r>
      <w:r w:rsidR="00717FAC">
        <w:rPr>
          <w:rFonts w:ascii="Times New Roman" w:hAnsi="Times New Roman"/>
        </w:rPr>
        <w:t>, д.м.н.,</w:t>
      </w:r>
      <w:r w:rsidR="00717FAC" w:rsidRPr="00B01D4A">
        <w:rPr>
          <w:rFonts w:ascii="Times New Roman" w:hAnsi="Times New Roman"/>
        </w:rPr>
        <w:t xml:space="preserve"> профессор</w:t>
      </w:r>
      <w:r>
        <w:rPr>
          <w:rFonts w:ascii="Times New Roman" w:hAnsi="Times New Roman"/>
        </w:rPr>
        <w:t xml:space="preserve"> </w:t>
      </w:r>
      <w:r w:rsidRPr="00B01D4A">
        <w:rPr>
          <w:rFonts w:ascii="Times New Roman" w:hAnsi="Times New Roman"/>
        </w:rPr>
        <w:t xml:space="preserve">Л.М. </w:t>
      </w:r>
      <w:proofErr w:type="spellStart"/>
      <w:r w:rsidRPr="00B01D4A">
        <w:rPr>
          <w:rFonts w:ascii="Times New Roman" w:hAnsi="Times New Roman"/>
        </w:rPr>
        <w:t>Фатхутдинова</w:t>
      </w:r>
      <w:proofErr w:type="spellEnd"/>
    </w:p>
    <w:p w:rsidR="00717FAC" w:rsidRPr="00B01D4A" w:rsidRDefault="00717FAC" w:rsidP="008D7195">
      <w:pPr>
        <w:spacing w:after="0" w:line="240" w:lineRule="auto"/>
        <w:ind w:left="56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</w:p>
    <w:p w:rsidR="00717FAC" w:rsidRDefault="00717FAC" w:rsidP="008D7195">
      <w:pPr>
        <w:spacing w:after="0" w:line="240" w:lineRule="auto"/>
        <w:ind w:left="2832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03.07.2026г.</w:t>
      </w:r>
    </w:p>
    <w:p w:rsidR="00C73CC6" w:rsidRDefault="00C73CC6" w:rsidP="008D7195">
      <w:pPr>
        <w:spacing w:after="0" w:line="240" w:lineRule="auto"/>
        <w:ind w:left="5670"/>
        <w:rPr>
          <w:rFonts w:ascii="Times New Roman" w:hAnsi="Times New Roman"/>
        </w:rPr>
      </w:pPr>
    </w:p>
    <w:p w:rsidR="00C73CC6" w:rsidRPr="007129C2" w:rsidRDefault="00C73CC6" w:rsidP="00C73CC6">
      <w:pPr>
        <w:spacing w:after="0" w:line="240" w:lineRule="auto"/>
        <w:jc w:val="center"/>
        <w:rPr>
          <w:rFonts w:ascii="Times New Roman" w:hAnsi="Times New Roman"/>
          <w:b/>
        </w:rPr>
      </w:pPr>
      <w:r w:rsidRPr="007129C2">
        <w:rPr>
          <w:rFonts w:ascii="Times New Roman" w:hAnsi="Times New Roman"/>
          <w:b/>
        </w:rPr>
        <w:t>Расписание лекци</w:t>
      </w:r>
      <w:r w:rsidR="00FB2991">
        <w:rPr>
          <w:rFonts w:ascii="Times New Roman" w:hAnsi="Times New Roman"/>
          <w:b/>
        </w:rPr>
        <w:t>й и практически</w:t>
      </w:r>
      <w:r w:rsidRPr="007129C2">
        <w:rPr>
          <w:rFonts w:ascii="Times New Roman" w:hAnsi="Times New Roman"/>
          <w:b/>
        </w:rPr>
        <w:t xml:space="preserve">х занятий по дисциплине «Профессиональные болезни» </w:t>
      </w:r>
    </w:p>
    <w:p w:rsidR="00C73CC6" w:rsidRPr="007129C2" w:rsidRDefault="00C73CC6" w:rsidP="00C73CC6">
      <w:pPr>
        <w:spacing w:after="0" w:line="240" w:lineRule="auto"/>
        <w:jc w:val="center"/>
        <w:rPr>
          <w:rFonts w:ascii="Times New Roman" w:hAnsi="Times New Roman"/>
          <w:b/>
        </w:rPr>
      </w:pPr>
      <w:r w:rsidRPr="007129C2">
        <w:rPr>
          <w:rFonts w:ascii="Times New Roman" w:hAnsi="Times New Roman"/>
          <w:b/>
        </w:rPr>
        <w:t>для студентов 4 курса ФИС (лечебное дело) на осенний семестр 202</w:t>
      </w:r>
      <w:r w:rsidR="00FB2991">
        <w:rPr>
          <w:rFonts w:ascii="Times New Roman" w:hAnsi="Times New Roman"/>
          <w:b/>
        </w:rPr>
        <w:t>6</w:t>
      </w:r>
      <w:r w:rsidRPr="007129C2">
        <w:rPr>
          <w:rFonts w:ascii="Times New Roman" w:hAnsi="Times New Roman"/>
          <w:b/>
        </w:rPr>
        <w:t>/2</w:t>
      </w:r>
      <w:r w:rsidR="00FB2991">
        <w:rPr>
          <w:rFonts w:ascii="Times New Roman" w:hAnsi="Times New Roman"/>
          <w:b/>
        </w:rPr>
        <w:t>7</w:t>
      </w:r>
      <w:r w:rsidRPr="007129C2">
        <w:rPr>
          <w:rFonts w:ascii="Times New Roman" w:hAnsi="Times New Roman"/>
          <w:b/>
        </w:rPr>
        <w:t xml:space="preserve"> учебного года</w:t>
      </w:r>
    </w:p>
    <w:p w:rsidR="007129C2" w:rsidRPr="006C71F5" w:rsidRDefault="007129C2" w:rsidP="00C73CC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73CC6" w:rsidRPr="00FB2991" w:rsidRDefault="00C73CC6" w:rsidP="00FB2991">
      <w:pPr>
        <w:spacing w:after="0" w:line="240" w:lineRule="auto"/>
        <w:jc w:val="center"/>
        <w:rPr>
          <w:rFonts w:ascii="Times New Roman" w:hAnsi="Times New Roman"/>
        </w:rPr>
      </w:pPr>
      <w:r w:rsidRPr="00FB2991">
        <w:rPr>
          <w:rFonts w:ascii="Times New Roman" w:hAnsi="Times New Roman"/>
          <w:b/>
        </w:rPr>
        <w:t>Лекции</w:t>
      </w:r>
      <w:r w:rsidRPr="006967BF">
        <w:rPr>
          <w:rFonts w:ascii="Times New Roman" w:hAnsi="Times New Roman"/>
        </w:rPr>
        <w:t xml:space="preserve"> (гр. </w:t>
      </w:r>
      <w:r>
        <w:rPr>
          <w:rFonts w:ascii="Times New Roman" w:hAnsi="Times New Roman"/>
        </w:rPr>
        <w:t>141</w:t>
      </w:r>
      <w:r w:rsidR="00FB2991">
        <w:rPr>
          <w:rFonts w:ascii="Times New Roman" w:hAnsi="Times New Roman"/>
        </w:rPr>
        <w:t>9и</w:t>
      </w:r>
      <w:r w:rsidRPr="007A69EB">
        <w:rPr>
          <w:rFonts w:ascii="Times New Roman" w:hAnsi="Times New Roman"/>
          <w:b/>
          <w:i/>
        </w:rPr>
        <w:t>-</w:t>
      </w:r>
      <w:r w:rsidRPr="00C73CC6">
        <w:rPr>
          <w:rFonts w:ascii="Times New Roman" w:hAnsi="Times New Roman"/>
        </w:rPr>
        <w:t>1</w:t>
      </w:r>
      <w:r w:rsidRPr="006967BF">
        <w:rPr>
          <w:rFonts w:ascii="Times New Roman" w:hAnsi="Times New Roman"/>
        </w:rPr>
        <w:t>4</w:t>
      </w:r>
      <w:r>
        <w:rPr>
          <w:rFonts w:ascii="Times New Roman" w:hAnsi="Times New Roman"/>
        </w:rPr>
        <w:t>3</w:t>
      </w:r>
      <w:r w:rsidR="00FB2991">
        <w:rPr>
          <w:rFonts w:ascii="Times New Roman" w:hAnsi="Times New Roman"/>
        </w:rPr>
        <w:t>6и</w:t>
      </w:r>
      <w:r w:rsidRPr="006967BF">
        <w:rPr>
          <w:rFonts w:ascii="Times New Roman" w:hAnsi="Times New Roman"/>
        </w:rPr>
        <w:t xml:space="preserve">): </w:t>
      </w:r>
      <w:r w:rsidR="00FB2991">
        <w:rPr>
          <w:rFonts w:ascii="Times New Roman" w:hAnsi="Times New Roman"/>
        </w:rPr>
        <w:t>понедельник</w:t>
      </w:r>
      <w:r w:rsidRPr="006967BF">
        <w:rPr>
          <w:rFonts w:ascii="Times New Roman" w:hAnsi="Times New Roman"/>
        </w:rPr>
        <w:t xml:space="preserve"> </w:t>
      </w:r>
      <w:r w:rsidR="002E3473">
        <w:rPr>
          <w:rFonts w:ascii="Times New Roman" w:hAnsi="Times New Roman"/>
        </w:rPr>
        <w:t>2</w:t>
      </w:r>
      <w:r>
        <w:rPr>
          <w:rFonts w:ascii="Times New Roman" w:hAnsi="Times New Roman"/>
        </w:rPr>
        <w:t>-</w:t>
      </w:r>
      <w:r w:rsidR="002E3473">
        <w:rPr>
          <w:rFonts w:ascii="Times New Roman" w:hAnsi="Times New Roman"/>
        </w:rPr>
        <w:t>6</w:t>
      </w:r>
      <w:r w:rsidRPr="006967BF">
        <w:rPr>
          <w:rFonts w:ascii="Times New Roman" w:hAnsi="Times New Roman"/>
        </w:rPr>
        <w:t xml:space="preserve"> недели, </w:t>
      </w:r>
      <w:r>
        <w:rPr>
          <w:rFonts w:ascii="Times New Roman" w:hAnsi="Times New Roman"/>
        </w:rPr>
        <w:t>08</w:t>
      </w:r>
      <w:r w:rsidRPr="006967BF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Pr="006967BF">
        <w:rPr>
          <w:rFonts w:ascii="Times New Roman" w:hAnsi="Times New Roman"/>
        </w:rPr>
        <w:t>0-</w:t>
      </w:r>
      <w:r>
        <w:rPr>
          <w:rFonts w:ascii="Times New Roman" w:hAnsi="Times New Roman"/>
        </w:rPr>
        <w:t>09</w:t>
      </w:r>
      <w:r w:rsidRPr="006967BF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6967BF">
        <w:rPr>
          <w:rFonts w:ascii="Times New Roman" w:hAnsi="Times New Roman"/>
        </w:rPr>
        <w:t>5 -</w:t>
      </w:r>
      <w:r w:rsidRPr="006967BF">
        <w:rPr>
          <w:rFonts w:ascii="Times New Roman" w:hAnsi="Times New Roman"/>
          <w:b/>
        </w:rPr>
        <w:t xml:space="preserve"> дистанционно</w:t>
      </w:r>
      <w:r w:rsidR="00FB2991">
        <w:rPr>
          <w:rFonts w:ascii="Times New Roman" w:hAnsi="Times New Roman"/>
          <w:b/>
        </w:rPr>
        <w:t xml:space="preserve"> </w:t>
      </w:r>
      <w:r w:rsidR="00FB2991">
        <w:rPr>
          <w:rFonts w:ascii="Times New Roman" w:hAnsi="Times New Roman"/>
        </w:rPr>
        <w:t xml:space="preserve">в </w:t>
      </w:r>
      <w:proofErr w:type="spellStart"/>
      <w:r w:rsidR="00FB2991">
        <w:rPr>
          <w:rFonts w:ascii="Times New Roman" w:hAnsi="Times New Roman"/>
        </w:rPr>
        <w:t>мтс-линк</w:t>
      </w:r>
      <w:proofErr w:type="spellEnd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7"/>
        <w:gridCol w:w="1288"/>
        <w:gridCol w:w="1786"/>
        <w:gridCol w:w="5670"/>
      </w:tblGrid>
      <w:tr w:rsidR="00C73CC6" w:rsidRPr="00505A03" w:rsidTr="002E3473">
        <w:tc>
          <w:tcPr>
            <w:tcW w:w="1287" w:type="dxa"/>
            <w:shd w:val="clear" w:color="auto" w:fill="auto"/>
          </w:tcPr>
          <w:p w:rsidR="00C73CC6" w:rsidRPr="00505A03" w:rsidRDefault="00C73CC6" w:rsidP="0089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A03">
              <w:rPr>
                <w:rFonts w:ascii="Times New Roman" w:hAnsi="Times New Roman"/>
                <w:sz w:val="20"/>
                <w:szCs w:val="20"/>
              </w:rPr>
              <w:t>День, время</w:t>
            </w:r>
          </w:p>
        </w:tc>
        <w:tc>
          <w:tcPr>
            <w:tcW w:w="1288" w:type="dxa"/>
            <w:shd w:val="clear" w:color="auto" w:fill="auto"/>
          </w:tcPr>
          <w:p w:rsidR="00C73CC6" w:rsidRPr="00505A03" w:rsidRDefault="00C73CC6" w:rsidP="0089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A03">
              <w:rPr>
                <w:rFonts w:ascii="Times New Roman" w:hAnsi="Times New Roman"/>
                <w:sz w:val="20"/>
                <w:szCs w:val="20"/>
              </w:rPr>
              <w:t>№ группы</w:t>
            </w:r>
          </w:p>
        </w:tc>
        <w:tc>
          <w:tcPr>
            <w:tcW w:w="1786" w:type="dxa"/>
          </w:tcPr>
          <w:p w:rsidR="00C73CC6" w:rsidRPr="00505A03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C73CC6" w:rsidRPr="00505A03">
              <w:rPr>
                <w:rFonts w:ascii="Times New Roman" w:hAnsi="Times New Roman"/>
                <w:sz w:val="20"/>
                <w:szCs w:val="20"/>
              </w:rPr>
              <w:t>реподавател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</w:tc>
        <w:tc>
          <w:tcPr>
            <w:tcW w:w="5670" w:type="dxa"/>
          </w:tcPr>
          <w:p w:rsidR="00C73CC6" w:rsidRPr="00505A03" w:rsidRDefault="00C73CC6" w:rsidP="008912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A03">
              <w:rPr>
                <w:rFonts w:ascii="Times New Roman" w:hAnsi="Times New Roman"/>
                <w:sz w:val="20"/>
                <w:szCs w:val="20"/>
              </w:rPr>
              <w:t>Тема лекции</w:t>
            </w:r>
          </w:p>
        </w:tc>
      </w:tr>
      <w:tr w:rsidR="00C73CC6" w:rsidRPr="0092388A" w:rsidTr="002E3473">
        <w:trPr>
          <w:trHeight w:val="771"/>
        </w:trPr>
        <w:tc>
          <w:tcPr>
            <w:tcW w:w="1287" w:type="dxa"/>
            <w:shd w:val="clear" w:color="auto" w:fill="auto"/>
            <w:vAlign w:val="center"/>
          </w:tcPr>
          <w:p w:rsidR="00C73CC6" w:rsidRDefault="002E3473" w:rsidP="002E3473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</w:t>
            </w:r>
            <w:r w:rsidR="00C73CC6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7</w:t>
            </w:r>
            <w:r w:rsidR="00C73CC6"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09</w:t>
            </w:r>
            <w:r w:rsidR="00C73CC6"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</w:t>
            </w:r>
            <w:r w:rsidR="00C73CC6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6</w:t>
            </w:r>
            <w:r w:rsidR="00C73CC6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 xml:space="preserve">, </w:t>
            </w:r>
          </w:p>
          <w:p w:rsidR="00C73CC6" w:rsidRPr="00CA517F" w:rsidRDefault="00C73CC6" w:rsidP="002E3473">
            <w:pPr>
              <w:spacing w:after="0" w:line="240" w:lineRule="auto"/>
            </w:pPr>
            <w:r>
              <w:rPr>
                <w:rFonts w:ascii="Times New Roman" w:hAnsi="Times New Roman"/>
              </w:rPr>
              <w:t>08</w:t>
            </w:r>
            <w:r w:rsidRPr="006967BF">
              <w:rPr>
                <w:rFonts w:ascii="Times New Roman" w:hAnsi="Times New Roman"/>
              </w:rPr>
              <w:t>.00-</w:t>
            </w:r>
            <w:r>
              <w:rPr>
                <w:rFonts w:ascii="Times New Roman" w:hAnsi="Times New Roman"/>
              </w:rPr>
              <w:t>09</w:t>
            </w:r>
            <w:r w:rsidRPr="006967BF">
              <w:rPr>
                <w:rFonts w:ascii="Times New Roman" w:hAnsi="Times New Roman"/>
              </w:rPr>
              <w:t>.35</w:t>
            </w:r>
          </w:p>
        </w:tc>
        <w:tc>
          <w:tcPr>
            <w:tcW w:w="1288" w:type="dxa"/>
            <w:shd w:val="clear" w:color="auto" w:fill="auto"/>
          </w:tcPr>
          <w:p w:rsidR="00C73CC6" w:rsidRPr="006967BF" w:rsidRDefault="00C73CC6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  <w:r w:rsidR="002E347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-143</w:t>
            </w:r>
            <w:r w:rsidR="002E3473">
              <w:rPr>
                <w:rFonts w:ascii="Times New Roman" w:hAnsi="Times New Roman"/>
              </w:rPr>
              <w:t>6</w:t>
            </w:r>
          </w:p>
        </w:tc>
        <w:tc>
          <w:tcPr>
            <w:tcW w:w="1786" w:type="dxa"/>
          </w:tcPr>
          <w:p w:rsidR="00C73CC6" w:rsidRPr="006967BF" w:rsidRDefault="00C73CC6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М.А.</w:t>
            </w:r>
          </w:p>
        </w:tc>
        <w:tc>
          <w:tcPr>
            <w:tcW w:w="5670" w:type="dxa"/>
          </w:tcPr>
          <w:p w:rsidR="00C73CC6" w:rsidRDefault="00C73CC6" w:rsidP="00505A03">
            <w:pPr>
              <w:pStyle w:val="2"/>
              <w:shd w:val="clear" w:color="auto" w:fill="FFFFFF"/>
              <w:jc w:val="both"/>
              <w:rPr>
                <w:sz w:val="23"/>
                <w:szCs w:val="23"/>
                <w:lang w:val="en-US" w:eastAsia="en-US"/>
              </w:rPr>
            </w:pPr>
            <w:r>
              <w:rPr>
                <w:sz w:val="23"/>
                <w:szCs w:val="23"/>
                <w:lang w:val="en-US" w:eastAsia="en-US"/>
              </w:rPr>
              <w:t xml:space="preserve">The concept </w:t>
            </w:r>
            <w:r w:rsidR="00505A03">
              <w:rPr>
                <w:sz w:val="23"/>
                <w:szCs w:val="23"/>
                <w:lang w:val="en-US" w:eastAsia="en-US"/>
              </w:rPr>
              <w:t>and classification of occupational diseases.</w:t>
            </w:r>
            <w:r w:rsidR="00505A03" w:rsidRPr="009572B3">
              <w:rPr>
                <w:sz w:val="23"/>
                <w:szCs w:val="23"/>
                <w:lang w:val="en-US" w:eastAsia="en-US"/>
              </w:rPr>
              <w:t xml:space="preserve"> </w:t>
            </w:r>
            <w:r>
              <w:rPr>
                <w:sz w:val="23"/>
                <w:szCs w:val="23"/>
                <w:lang w:val="en-US" w:eastAsia="en-US"/>
              </w:rPr>
              <w:t>List of occupational diseases.  Principles of diagnosis of occupational diseases. Prevention of occupational diseases</w:t>
            </w:r>
          </w:p>
        </w:tc>
      </w:tr>
      <w:tr w:rsidR="002E3473" w:rsidRPr="00E35B7A" w:rsidTr="002E3473">
        <w:trPr>
          <w:trHeight w:val="645"/>
        </w:trPr>
        <w:tc>
          <w:tcPr>
            <w:tcW w:w="1287" w:type="dxa"/>
            <w:shd w:val="clear" w:color="auto" w:fill="auto"/>
            <w:vAlign w:val="center"/>
          </w:tcPr>
          <w:p w:rsidR="002E3473" w:rsidRDefault="002E3473" w:rsidP="000212D0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14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09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 xml:space="preserve">26, </w:t>
            </w:r>
          </w:p>
          <w:p w:rsidR="002E3473" w:rsidRPr="00CA517F" w:rsidRDefault="002E3473" w:rsidP="000212D0">
            <w:pPr>
              <w:spacing w:after="0" w:line="240" w:lineRule="auto"/>
            </w:pPr>
            <w:r>
              <w:rPr>
                <w:rFonts w:ascii="Times New Roman" w:hAnsi="Times New Roman"/>
              </w:rPr>
              <w:t>08</w:t>
            </w:r>
            <w:r w:rsidRPr="006967BF">
              <w:rPr>
                <w:rFonts w:ascii="Times New Roman" w:hAnsi="Times New Roman"/>
              </w:rPr>
              <w:t>.00-</w:t>
            </w:r>
            <w:r>
              <w:rPr>
                <w:rFonts w:ascii="Times New Roman" w:hAnsi="Times New Roman"/>
              </w:rPr>
              <w:t>09</w:t>
            </w:r>
            <w:r w:rsidRPr="006967BF">
              <w:rPr>
                <w:rFonts w:ascii="Times New Roman" w:hAnsi="Times New Roman"/>
              </w:rPr>
              <w:t>.35</w:t>
            </w:r>
          </w:p>
        </w:tc>
        <w:tc>
          <w:tcPr>
            <w:tcW w:w="1288" w:type="dxa"/>
            <w:shd w:val="clear" w:color="auto" w:fill="auto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1419-1436</w:t>
            </w:r>
          </w:p>
        </w:tc>
        <w:tc>
          <w:tcPr>
            <w:tcW w:w="1786" w:type="dxa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М.А.</w:t>
            </w:r>
          </w:p>
        </w:tc>
        <w:tc>
          <w:tcPr>
            <w:tcW w:w="5670" w:type="dxa"/>
          </w:tcPr>
          <w:p w:rsidR="002E3473" w:rsidRDefault="002E3473" w:rsidP="002E3473">
            <w:pPr>
              <w:pStyle w:val="2"/>
              <w:shd w:val="clear" w:color="auto" w:fill="FFFFFF"/>
              <w:jc w:val="both"/>
              <w:rPr>
                <w:sz w:val="23"/>
                <w:szCs w:val="23"/>
                <w:lang w:val="en-US" w:eastAsia="en-US"/>
              </w:rPr>
            </w:pPr>
            <w:r>
              <w:rPr>
                <w:sz w:val="23"/>
                <w:szCs w:val="23"/>
                <w:lang w:val="en-US" w:eastAsia="en-US"/>
              </w:rPr>
              <w:t xml:space="preserve">Hand-arm vibration syndrome. Whole-body vibration syndrome. Noise-induced hearing loss. </w:t>
            </w:r>
          </w:p>
        </w:tc>
      </w:tr>
      <w:tr w:rsidR="002E3473" w:rsidRPr="00F24536" w:rsidTr="002E3473">
        <w:tc>
          <w:tcPr>
            <w:tcW w:w="1287" w:type="dxa"/>
            <w:shd w:val="clear" w:color="auto" w:fill="auto"/>
            <w:vAlign w:val="center"/>
          </w:tcPr>
          <w:p w:rsidR="002E3473" w:rsidRDefault="002E3473" w:rsidP="000212D0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21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09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 xml:space="preserve">26, </w:t>
            </w:r>
          </w:p>
          <w:p w:rsidR="002E3473" w:rsidRPr="00CA517F" w:rsidRDefault="002E3473" w:rsidP="000212D0">
            <w:pPr>
              <w:spacing w:after="0" w:line="240" w:lineRule="auto"/>
            </w:pPr>
            <w:r>
              <w:rPr>
                <w:rFonts w:ascii="Times New Roman" w:hAnsi="Times New Roman"/>
              </w:rPr>
              <w:t>08</w:t>
            </w:r>
            <w:r w:rsidRPr="006967BF">
              <w:rPr>
                <w:rFonts w:ascii="Times New Roman" w:hAnsi="Times New Roman"/>
              </w:rPr>
              <w:t>.00-</w:t>
            </w:r>
            <w:r>
              <w:rPr>
                <w:rFonts w:ascii="Times New Roman" w:hAnsi="Times New Roman"/>
              </w:rPr>
              <w:t>09</w:t>
            </w:r>
            <w:r w:rsidRPr="006967BF">
              <w:rPr>
                <w:rFonts w:ascii="Times New Roman" w:hAnsi="Times New Roman"/>
              </w:rPr>
              <w:t>.35</w:t>
            </w:r>
          </w:p>
        </w:tc>
        <w:tc>
          <w:tcPr>
            <w:tcW w:w="1288" w:type="dxa"/>
            <w:shd w:val="clear" w:color="auto" w:fill="auto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1419-1436</w:t>
            </w:r>
          </w:p>
        </w:tc>
        <w:tc>
          <w:tcPr>
            <w:tcW w:w="1786" w:type="dxa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М.А.</w:t>
            </w:r>
          </w:p>
        </w:tc>
        <w:tc>
          <w:tcPr>
            <w:tcW w:w="5670" w:type="dxa"/>
          </w:tcPr>
          <w:p w:rsidR="002E3473" w:rsidRPr="004C2168" w:rsidRDefault="002E3473" w:rsidP="002E3473">
            <w:pPr>
              <w:pStyle w:val="2"/>
              <w:shd w:val="clear" w:color="auto" w:fill="FFFFFF"/>
              <w:jc w:val="both"/>
              <w:rPr>
                <w:sz w:val="23"/>
                <w:szCs w:val="23"/>
                <w:lang w:val="en-US" w:eastAsia="en-US"/>
              </w:rPr>
            </w:pPr>
            <w:r w:rsidRPr="004C2168">
              <w:rPr>
                <w:sz w:val="23"/>
                <w:szCs w:val="23"/>
                <w:lang w:val="en-US" w:eastAsia="en-US"/>
              </w:rPr>
              <w:t>Occupational lung diseases:  classification and overview.  Pneumoconiosis. Occupational bronchitis and COPD</w:t>
            </w:r>
          </w:p>
        </w:tc>
      </w:tr>
      <w:tr w:rsidR="002E3473" w:rsidRPr="00E35B7A" w:rsidTr="002E3473">
        <w:tc>
          <w:tcPr>
            <w:tcW w:w="1287" w:type="dxa"/>
            <w:shd w:val="clear" w:color="auto" w:fill="auto"/>
            <w:vAlign w:val="center"/>
          </w:tcPr>
          <w:p w:rsidR="002E3473" w:rsidRDefault="002E3473" w:rsidP="000212D0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28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09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 xml:space="preserve">26, </w:t>
            </w:r>
          </w:p>
          <w:p w:rsidR="002E3473" w:rsidRPr="00CA517F" w:rsidRDefault="002E3473" w:rsidP="000212D0">
            <w:pPr>
              <w:spacing w:after="0" w:line="240" w:lineRule="auto"/>
            </w:pPr>
            <w:r>
              <w:rPr>
                <w:rFonts w:ascii="Times New Roman" w:hAnsi="Times New Roman"/>
              </w:rPr>
              <w:t>08</w:t>
            </w:r>
            <w:r w:rsidRPr="006967BF">
              <w:rPr>
                <w:rFonts w:ascii="Times New Roman" w:hAnsi="Times New Roman"/>
              </w:rPr>
              <w:t>.00-</w:t>
            </w:r>
            <w:r>
              <w:rPr>
                <w:rFonts w:ascii="Times New Roman" w:hAnsi="Times New Roman"/>
              </w:rPr>
              <w:t>09</w:t>
            </w:r>
            <w:r w:rsidRPr="006967BF">
              <w:rPr>
                <w:rFonts w:ascii="Times New Roman" w:hAnsi="Times New Roman"/>
              </w:rPr>
              <w:t>.35</w:t>
            </w:r>
          </w:p>
        </w:tc>
        <w:tc>
          <w:tcPr>
            <w:tcW w:w="1288" w:type="dxa"/>
            <w:shd w:val="clear" w:color="auto" w:fill="auto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1419-1436</w:t>
            </w:r>
          </w:p>
        </w:tc>
        <w:tc>
          <w:tcPr>
            <w:tcW w:w="1786" w:type="dxa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М.А.</w:t>
            </w:r>
          </w:p>
        </w:tc>
        <w:tc>
          <w:tcPr>
            <w:tcW w:w="5670" w:type="dxa"/>
          </w:tcPr>
          <w:p w:rsidR="002E3473" w:rsidRPr="004C2168" w:rsidRDefault="002E3473" w:rsidP="002E34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4C2168">
              <w:rPr>
                <w:rFonts w:ascii="Times New Roman" w:hAnsi="Times New Roman"/>
                <w:sz w:val="23"/>
                <w:szCs w:val="23"/>
                <w:lang w:val="en-US"/>
              </w:rPr>
              <w:t>Occupational musculoskeletal diseases</w:t>
            </w:r>
          </w:p>
        </w:tc>
      </w:tr>
      <w:tr w:rsidR="002E3473" w:rsidRPr="00F24536" w:rsidTr="002E3473">
        <w:tc>
          <w:tcPr>
            <w:tcW w:w="1287" w:type="dxa"/>
            <w:shd w:val="clear" w:color="auto" w:fill="auto"/>
            <w:vAlign w:val="center"/>
          </w:tcPr>
          <w:p w:rsidR="002E3473" w:rsidRDefault="002E3473" w:rsidP="002E3473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05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 xml:space="preserve">26, </w:t>
            </w:r>
          </w:p>
          <w:p w:rsidR="002E3473" w:rsidRPr="00CA517F" w:rsidRDefault="002E3473" w:rsidP="002E3473">
            <w:pPr>
              <w:spacing w:after="0" w:line="240" w:lineRule="auto"/>
            </w:pPr>
            <w:r>
              <w:rPr>
                <w:rFonts w:ascii="Times New Roman" w:hAnsi="Times New Roman"/>
              </w:rPr>
              <w:t>08</w:t>
            </w:r>
            <w:r w:rsidRPr="006967BF">
              <w:rPr>
                <w:rFonts w:ascii="Times New Roman" w:hAnsi="Times New Roman"/>
              </w:rPr>
              <w:t>.00-</w:t>
            </w:r>
            <w:r>
              <w:rPr>
                <w:rFonts w:ascii="Times New Roman" w:hAnsi="Times New Roman"/>
              </w:rPr>
              <w:t>09</w:t>
            </w:r>
            <w:r w:rsidRPr="006967BF">
              <w:rPr>
                <w:rFonts w:ascii="Times New Roman" w:hAnsi="Times New Roman"/>
              </w:rPr>
              <w:t>.35</w:t>
            </w:r>
          </w:p>
        </w:tc>
        <w:tc>
          <w:tcPr>
            <w:tcW w:w="1288" w:type="dxa"/>
            <w:shd w:val="clear" w:color="auto" w:fill="auto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1419-1436</w:t>
            </w:r>
          </w:p>
        </w:tc>
        <w:tc>
          <w:tcPr>
            <w:tcW w:w="1786" w:type="dxa"/>
          </w:tcPr>
          <w:p w:rsidR="002E3473" w:rsidRPr="006967BF" w:rsidRDefault="002E3473" w:rsidP="002E3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М.А.</w:t>
            </w:r>
          </w:p>
        </w:tc>
        <w:tc>
          <w:tcPr>
            <w:tcW w:w="5670" w:type="dxa"/>
          </w:tcPr>
          <w:p w:rsidR="002E3473" w:rsidRPr="004C2168" w:rsidRDefault="002E3473" w:rsidP="002E347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3"/>
                <w:szCs w:val="23"/>
                <w:lang w:val="en-US"/>
              </w:rPr>
            </w:pPr>
            <w:r w:rsidRPr="004C2168">
              <w:rPr>
                <w:rFonts w:ascii="Times New Roman" w:hAnsi="Times New Roman"/>
                <w:iCs/>
                <w:sz w:val="23"/>
                <w:szCs w:val="23"/>
                <w:lang w:val="en-US"/>
              </w:rPr>
              <w:t>Occupational Blood Disorders. Occupational Neurology</w:t>
            </w:r>
          </w:p>
        </w:tc>
      </w:tr>
    </w:tbl>
    <w:p w:rsidR="002E3473" w:rsidRPr="009572B3" w:rsidRDefault="002E3473" w:rsidP="002E3473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p w:rsidR="007129C2" w:rsidRDefault="007129C2" w:rsidP="002E3473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7129C2">
        <w:rPr>
          <w:rFonts w:ascii="Times New Roman" w:hAnsi="Times New Roman"/>
        </w:rPr>
        <w:t xml:space="preserve">Расписание </w:t>
      </w:r>
      <w:r w:rsidRPr="007129C2">
        <w:rPr>
          <w:rFonts w:ascii="Times New Roman" w:hAnsi="Times New Roman"/>
          <w:b/>
        </w:rPr>
        <w:t>практических занятий</w:t>
      </w:r>
      <w:r w:rsidRPr="007129C2">
        <w:rPr>
          <w:rFonts w:ascii="Times New Roman" w:hAnsi="Times New Roman"/>
        </w:rPr>
        <w:t xml:space="preserve"> по </w:t>
      </w:r>
      <w:r w:rsidR="002E3473">
        <w:rPr>
          <w:rFonts w:ascii="Times New Roman" w:hAnsi="Times New Roman"/>
        </w:rPr>
        <w:t xml:space="preserve">дисциплине </w:t>
      </w:r>
      <w:r w:rsidRPr="007129C2">
        <w:rPr>
          <w:rFonts w:ascii="Times New Roman" w:hAnsi="Times New Roman"/>
          <w:b/>
        </w:rPr>
        <w:t xml:space="preserve">«Профессиональные болезни» </w:t>
      </w:r>
      <w:r w:rsidR="002E3473">
        <w:rPr>
          <w:rFonts w:ascii="Times New Roman" w:hAnsi="Times New Roman"/>
          <w:sz w:val="21"/>
          <w:szCs w:val="21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7"/>
        <w:gridCol w:w="1836"/>
        <w:gridCol w:w="2160"/>
        <w:gridCol w:w="3848"/>
      </w:tblGrid>
      <w:tr w:rsidR="007129C2" w:rsidRPr="002E1044" w:rsidTr="00505A03">
        <w:tc>
          <w:tcPr>
            <w:tcW w:w="2084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1854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2186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3907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7129C2" w:rsidRPr="002E1044" w:rsidTr="00505A03">
        <w:tc>
          <w:tcPr>
            <w:tcW w:w="2084" w:type="dxa"/>
            <w:shd w:val="clear" w:color="auto" w:fill="auto"/>
          </w:tcPr>
          <w:p w:rsidR="007129C2" w:rsidRPr="002E1044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129C2"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7129C2"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="007129C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04</w:t>
            </w:r>
            <w:r w:rsidR="007129C2" w:rsidRPr="002E1044">
              <w:rPr>
                <w:rFonts w:ascii="Times New Roman" w:hAnsi="Times New Roman"/>
              </w:rPr>
              <w:t>.1</w:t>
            </w:r>
            <w:r w:rsidR="007129C2">
              <w:rPr>
                <w:rFonts w:ascii="Times New Roman" w:hAnsi="Times New Roman"/>
              </w:rPr>
              <w:t>2</w:t>
            </w:r>
            <w:r w:rsidR="007129C2"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</w:t>
            </w:r>
          </w:p>
        </w:tc>
        <w:tc>
          <w:tcPr>
            <w:tcW w:w="2186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6-27</w:t>
            </w:r>
            <w:r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1420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92388A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92388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92388A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</w:t>
            </w:r>
            <w:r w:rsidRPr="009238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92388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92388A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D95F72" w:rsidRPr="0092388A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88A">
              <w:rPr>
                <w:rFonts w:ascii="Times New Roman" w:hAnsi="Times New Roman"/>
              </w:rPr>
              <w:t>1421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53C">
              <w:rPr>
                <w:rFonts w:ascii="Times New Roman" w:hAnsi="Times New Roman"/>
              </w:rPr>
              <w:t>12гб, аудитория 104</w:t>
            </w:r>
          </w:p>
        </w:tc>
      </w:tr>
      <w:tr w:rsidR="00505A03" w:rsidRPr="002E1044" w:rsidTr="00505A03">
        <w:tc>
          <w:tcPr>
            <w:tcW w:w="2084" w:type="dxa"/>
            <w:shd w:val="clear" w:color="auto" w:fill="auto"/>
          </w:tcPr>
          <w:p w:rsidR="00505A03" w:rsidRPr="0092388A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92388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92388A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92388A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1</w:t>
            </w:r>
            <w:r w:rsidRPr="0092388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92388A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505A03" w:rsidRPr="0092388A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388A">
              <w:rPr>
                <w:rFonts w:ascii="Times New Roman" w:hAnsi="Times New Roman"/>
              </w:rPr>
              <w:t>1422</w:t>
            </w:r>
          </w:p>
        </w:tc>
        <w:tc>
          <w:tcPr>
            <w:tcW w:w="2186" w:type="dxa"/>
            <w:shd w:val="clear" w:color="auto" w:fill="auto"/>
          </w:tcPr>
          <w:p w:rsidR="00505A03" w:rsidRPr="002E1044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907" w:type="dxa"/>
            <w:shd w:val="clear" w:color="auto" w:fill="auto"/>
          </w:tcPr>
          <w:p w:rsidR="00505A03" w:rsidRPr="002E1044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53C">
              <w:rPr>
                <w:rFonts w:ascii="Times New Roman" w:hAnsi="Times New Roman"/>
              </w:rPr>
              <w:t>12гб, аудитория 104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08.09.26</w:t>
            </w:r>
            <w:r w:rsidRPr="002E104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14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1423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53C">
              <w:rPr>
                <w:rFonts w:ascii="Times New Roman" w:hAnsi="Times New Roman"/>
              </w:rPr>
              <w:t>12гб, аудитория 104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01.09.26</w:t>
            </w:r>
            <w:r w:rsidRPr="002E104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07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1424</w:t>
            </w:r>
          </w:p>
        </w:tc>
        <w:tc>
          <w:tcPr>
            <w:tcW w:w="2186" w:type="dxa"/>
            <w:shd w:val="clear" w:color="auto" w:fill="auto"/>
          </w:tcPr>
          <w:p w:rsidR="00D95F72" w:rsidRPr="005F7DD9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  <w:tr w:rsidR="007129C2" w:rsidRPr="005F7DD9" w:rsidTr="00505A03">
        <w:tc>
          <w:tcPr>
            <w:tcW w:w="2084" w:type="dxa"/>
            <w:shd w:val="clear" w:color="auto" w:fill="auto"/>
          </w:tcPr>
          <w:p w:rsidR="007129C2" w:rsidRPr="002E1044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129C2" w:rsidRPr="002E1044">
              <w:rPr>
                <w:rFonts w:ascii="Times New Roman" w:hAnsi="Times New Roman"/>
              </w:rPr>
              <w:t>.12.2</w:t>
            </w:r>
            <w:r>
              <w:rPr>
                <w:rFonts w:ascii="Times New Roman" w:hAnsi="Times New Roman"/>
              </w:rPr>
              <w:t>6</w:t>
            </w:r>
            <w:r w:rsidR="007129C2" w:rsidRPr="002E104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16</w:t>
            </w:r>
            <w:r w:rsidR="007129C2"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="007129C2"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1425</w:t>
            </w:r>
          </w:p>
        </w:tc>
        <w:tc>
          <w:tcPr>
            <w:tcW w:w="2186" w:type="dxa"/>
            <w:shd w:val="clear" w:color="auto" w:fill="auto"/>
          </w:tcPr>
          <w:p w:rsidR="007129C2" w:rsidRPr="005F7DD9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7129C2" w:rsidRPr="005F7DD9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НУК, ауд. 403</w:t>
            </w:r>
          </w:p>
        </w:tc>
      </w:tr>
      <w:tr w:rsidR="007129C2" w:rsidRPr="005F7DD9" w:rsidTr="00505A03">
        <w:tc>
          <w:tcPr>
            <w:tcW w:w="2084" w:type="dxa"/>
            <w:shd w:val="clear" w:color="auto" w:fill="auto"/>
          </w:tcPr>
          <w:p w:rsidR="007129C2" w:rsidRPr="002E1044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7129C2" w:rsidRPr="002E1044">
              <w:rPr>
                <w:rFonts w:ascii="Times New Roman" w:hAnsi="Times New Roman"/>
              </w:rPr>
              <w:t>.12.2</w:t>
            </w:r>
            <w:r>
              <w:rPr>
                <w:rFonts w:ascii="Times New Roman" w:hAnsi="Times New Roman"/>
              </w:rPr>
              <w:t>6</w:t>
            </w:r>
            <w:r w:rsidR="007129C2" w:rsidRPr="002E1044">
              <w:rPr>
                <w:rFonts w:ascii="Times New Roman" w:hAnsi="Times New Roman"/>
              </w:rPr>
              <w:t>-</w:t>
            </w:r>
            <w:r w:rsidR="007129C2">
              <w:rPr>
                <w:rFonts w:ascii="Times New Roman" w:hAnsi="Times New Roman"/>
              </w:rPr>
              <w:t>09</w:t>
            </w:r>
            <w:r w:rsidR="007129C2"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="007129C2" w:rsidRPr="002E1044">
              <w:rPr>
                <w:rFonts w:ascii="Times New Roman" w:hAnsi="Times New Roman"/>
              </w:rPr>
              <w:t>.2</w:t>
            </w:r>
            <w:r w:rsidR="007129C2"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1426</w:t>
            </w:r>
          </w:p>
        </w:tc>
        <w:tc>
          <w:tcPr>
            <w:tcW w:w="2186" w:type="dxa"/>
            <w:shd w:val="clear" w:color="auto" w:fill="auto"/>
          </w:tcPr>
          <w:p w:rsidR="007129C2" w:rsidRPr="005F7DD9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907" w:type="dxa"/>
            <w:shd w:val="clear" w:color="auto" w:fill="auto"/>
          </w:tcPr>
          <w:p w:rsidR="007129C2" w:rsidRPr="005F7DD9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12гб, аудитория 104</w:t>
            </w:r>
          </w:p>
        </w:tc>
      </w:tr>
      <w:tr w:rsidR="007129C2" w:rsidRPr="002E1044" w:rsidTr="00505A03">
        <w:tc>
          <w:tcPr>
            <w:tcW w:w="2084" w:type="dxa"/>
            <w:shd w:val="clear" w:color="auto" w:fill="auto"/>
          </w:tcPr>
          <w:p w:rsidR="007129C2" w:rsidRPr="002E1044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129C2">
              <w:rPr>
                <w:rFonts w:ascii="Times New Roman" w:hAnsi="Times New Roman"/>
              </w:rPr>
              <w:t>2</w:t>
            </w:r>
            <w:r w:rsidR="007129C2" w:rsidRPr="002E1044">
              <w:rPr>
                <w:rFonts w:ascii="Times New Roman" w:hAnsi="Times New Roman"/>
              </w:rPr>
              <w:t>.</w:t>
            </w:r>
            <w:r w:rsidR="007129C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="007129C2"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</w:t>
            </w:r>
            <w:r w:rsidR="007129C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18</w:t>
            </w:r>
            <w:r w:rsidR="007129C2" w:rsidRPr="002E1044">
              <w:rPr>
                <w:rFonts w:ascii="Times New Roman" w:hAnsi="Times New Roman"/>
              </w:rPr>
              <w:t>.</w:t>
            </w:r>
            <w:r w:rsidR="007129C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="007129C2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54" w:type="dxa"/>
            <w:shd w:val="clear" w:color="auto" w:fill="auto"/>
          </w:tcPr>
          <w:p w:rsidR="007129C2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1427</w:t>
            </w:r>
          </w:p>
        </w:tc>
        <w:tc>
          <w:tcPr>
            <w:tcW w:w="2186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Иштерякова ОА</w:t>
            </w:r>
          </w:p>
        </w:tc>
        <w:tc>
          <w:tcPr>
            <w:tcW w:w="3907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53C">
              <w:rPr>
                <w:rFonts w:ascii="Times New Roman" w:hAnsi="Times New Roman"/>
              </w:rPr>
              <w:t>12гб, аудитория 104</w:t>
            </w:r>
          </w:p>
        </w:tc>
      </w:tr>
      <w:tr w:rsidR="007129C2" w:rsidRPr="002E1044" w:rsidTr="00505A03">
        <w:tc>
          <w:tcPr>
            <w:tcW w:w="2084" w:type="dxa"/>
            <w:shd w:val="clear" w:color="auto" w:fill="auto"/>
          </w:tcPr>
          <w:p w:rsidR="007129C2" w:rsidRPr="002E1044" w:rsidRDefault="00505A03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129C2" w:rsidRPr="002E1044">
              <w:rPr>
                <w:rFonts w:ascii="Times New Roman" w:hAnsi="Times New Roman"/>
              </w:rPr>
              <w:t>.</w:t>
            </w:r>
            <w:r w:rsidR="007129C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="007129C2"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="007129C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11</w:t>
            </w:r>
            <w:r w:rsidR="007129C2" w:rsidRPr="002E1044">
              <w:rPr>
                <w:rFonts w:ascii="Times New Roman" w:hAnsi="Times New Roman"/>
              </w:rPr>
              <w:t>.</w:t>
            </w:r>
            <w:r w:rsidR="007129C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="007129C2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54" w:type="dxa"/>
            <w:shd w:val="clear" w:color="auto" w:fill="auto"/>
          </w:tcPr>
          <w:p w:rsidR="007129C2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1428</w:t>
            </w:r>
          </w:p>
        </w:tc>
        <w:tc>
          <w:tcPr>
            <w:tcW w:w="2186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  <w:tr w:rsidR="007129C2" w:rsidRPr="002E1044" w:rsidTr="00505A03">
        <w:tc>
          <w:tcPr>
            <w:tcW w:w="2084" w:type="dxa"/>
            <w:shd w:val="clear" w:color="auto" w:fill="auto"/>
          </w:tcPr>
          <w:p w:rsidR="007129C2" w:rsidRPr="006967BF" w:rsidRDefault="007129C2" w:rsidP="00505A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05A0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="00505A03">
              <w:rPr>
                <w:rFonts w:ascii="Times New Roman" w:hAnsi="Times New Roman"/>
              </w:rPr>
              <w:t>10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 w:rsidR="00505A0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.</w:t>
            </w:r>
            <w:r w:rsidR="00505A03">
              <w:rPr>
                <w:rFonts w:ascii="Times New Roman" w:hAnsi="Times New Roman"/>
              </w:rPr>
              <w:t>10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854" w:type="dxa"/>
            <w:shd w:val="clear" w:color="auto" w:fill="auto"/>
          </w:tcPr>
          <w:p w:rsidR="007129C2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1429</w:t>
            </w:r>
          </w:p>
        </w:tc>
        <w:tc>
          <w:tcPr>
            <w:tcW w:w="2186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7129C2" w:rsidRPr="002E1044" w:rsidRDefault="007129C2" w:rsidP="008912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6967BF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19</w:t>
            </w:r>
            <w:r w:rsidRPr="006967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854" w:type="dxa"/>
            <w:shd w:val="clear" w:color="auto" w:fill="auto"/>
          </w:tcPr>
          <w:p w:rsidR="00D95F72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1430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6-18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09.26</w:t>
            </w:r>
          </w:p>
        </w:tc>
        <w:tc>
          <w:tcPr>
            <w:tcW w:w="1854" w:type="dxa"/>
            <w:shd w:val="clear" w:color="auto" w:fill="auto"/>
          </w:tcPr>
          <w:p w:rsidR="00D95F72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1431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Иштерякова ОА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53C">
              <w:rPr>
                <w:rFonts w:ascii="Times New Roman" w:hAnsi="Times New Roman"/>
              </w:rPr>
              <w:t>12гб, аудитория 104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7-18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01.27</w:t>
            </w:r>
          </w:p>
        </w:tc>
        <w:tc>
          <w:tcPr>
            <w:tcW w:w="1854" w:type="dxa"/>
            <w:shd w:val="clear" w:color="auto" w:fill="auto"/>
          </w:tcPr>
          <w:p w:rsidR="00D95F72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</w:t>
            </w:r>
          </w:p>
        </w:tc>
        <w:tc>
          <w:tcPr>
            <w:tcW w:w="2186" w:type="dxa"/>
            <w:shd w:val="clear" w:color="auto" w:fill="auto"/>
          </w:tcPr>
          <w:p w:rsidR="00D95F72" w:rsidRPr="005F7DD9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907" w:type="dxa"/>
            <w:shd w:val="clear" w:color="auto" w:fill="auto"/>
          </w:tcPr>
          <w:p w:rsidR="00D95F72" w:rsidRPr="005F7DD9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12гб, аудитория 10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6-16</w:t>
            </w:r>
            <w:r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D95F72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1433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Иштерякова ОА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53C">
              <w:rPr>
                <w:rFonts w:ascii="Times New Roman" w:hAnsi="Times New Roman"/>
              </w:rPr>
              <w:t>12гб, аудитория 104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6-06</w:t>
            </w:r>
            <w:r w:rsidRPr="002E104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4" w:type="dxa"/>
            <w:shd w:val="clear" w:color="auto" w:fill="auto"/>
          </w:tcPr>
          <w:p w:rsidR="00D95F72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1434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6967BF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Pr="006967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854" w:type="dxa"/>
            <w:shd w:val="clear" w:color="auto" w:fill="auto"/>
          </w:tcPr>
          <w:p w:rsidR="00D95F72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1435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Иштерякова ОА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553C">
              <w:rPr>
                <w:rFonts w:ascii="Times New Roman" w:hAnsi="Times New Roman"/>
              </w:rPr>
              <w:t>12гб, аудитория 104</w:t>
            </w:r>
          </w:p>
        </w:tc>
      </w:tr>
      <w:tr w:rsidR="00D95F72" w:rsidRPr="002E1044" w:rsidTr="00505A03">
        <w:tc>
          <w:tcPr>
            <w:tcW w:w="2084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2E1044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6-24</w:t>
            </w:r>
            <w:r w:rsidRPr="002E10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09.26</w:t>
            </w:r>
          </w:p>
        </w:tc>
        <w:tc>
          <w:tcPr>
            <w:tcW w:w="1854" w:type="dxa"/>
            <w:shd w:val="clear" w:color="auto" w:fill="auto"/>
          </w:tcPr>
          <w:p w:rsidR="00D95F72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1436</w:t>
            </w:r>
          </w:p>
        </w:tc>
        <w:tc>
          <w:tcPr>
            <w:tcW w:w="2186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907" w:type="dxa"/>
            <w:shd w:val="clear" w:color="auto" w:fill="auto"/>
          </w:tcPr>
          <w:p w:rsidR="00D95F72" w:rsidRPr="002E1044" w:rsidRDefault="00D95F72" w:rsidP="00D95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1044">
              <w:rPr>
                <w:rFonts w:ascii="Times New Roman" w:hAnsi="Times New Roman"/>
              </w:rPr>
              <w:t>НУК</w:t>
            </w:r>
            <w:r>
              <w:rPr>
                <w:rFonts w:ascii="Times New Roman" w:hAnsi="Times New Roman"/>
              </w:rPr>
              <w:t>, ауд.</w:t>
            </w:r>
            <w:r w:rsidRPr="002E1044">
              <w:rPr>
                <w:rFonts w:ascii="Times New Roman" w:hAnsi="Times New Roman"/>
              </w:rPr>
              <w:t xml:space="preserve"> 403</w:t>
            </w:r>
          </w:p>
        </w:tc>
      </w:tr>
    </w:tbl>
    <w:p w:rsidR="007129C2" w:rsidRDefault="007129C2" w:rsidP="007129C2">
      <w:pPr>
        <w:spacing w:after="0" w:line="240" w:lineRule="auto"/>
        <w:jc w:val="both"/>
        <w:rPr>
          <w:rFonts w:ascii="Times New Roman" w:hAnsi="Times New Roman"/>
        </w:rPr>
      </w:pPr>
      <w:r w:rsidRPr="00FD6AC3">
        <w:rPr>
          <w:rFonts w:ascii="Times New Roman" w:hAnsi="Times New Roman"/>
        </w:rPr>
        <w:t>*</w:t>
      </w:r>
      <w:r>
        <w:rPr>
          <w:rFonts w:ascii="Times New Roman" w:hAnsi="Times New Roman"/>
        </w:rPr>
        <w:t>в</w:t>
      </w:r>
      <w:r w:rsidRPr="00FD6AC3">
        <w:rPr>
          <w:rFonts w:ascii="Times New Roman" w:hAnsi="Times New Roman"/>
        </w:rPr>
        <w:t xml:space="preserve"> связи с производственной необходимостью в расписание </w:t>
      </w:r>
      <w:r>
        <w:rPr>
          <w:rFonts w:ascii="Times New Roman" w:hAnsi="Times New Roman"/>
        </w:rPr>
        <w:t>могут быть внесены изменения</w:t>
      </w:r>
    </w:p>
    <w:p w:rsidR="007129C2" w:rsidRDefault="007129C2" w:rsidP="007129C2">
      <w:pPr>
        <w:spacing w:after="0" w:line="240" w:lineRule="auto"/>
        <w:jc w:val="both"/>
        <w:rPr>
          <w:rFonts w:ascii="Times New Roman" w:hAnsi="Times New Roman"/>
        </w:rPr>
      </w:pPr>
    </w:p>
    <w:p w:rsidR="007129C2" w:rsidRPr="00FD6AC3" w:rsidRDefault="007129C2" w:rsidP="007129C2">
      <w:pPr>
        <w:spacing w:after="0" w:line="240" w:lineRule="auto"/>
        <w:jc w:val="both"/>
        <w:rPr>
          <w:rFonts w:ascii="Times New Roman" w:hAnsi="Times New Roman"/>
        </w:rPr>
      </w:pPr>
      <w:r w:rsidRPr="00FD6AC3">
        <w:rPr>
          <w:rFonts w:ascii="Times New Roman" w:hAnsi="Times New Roman"/>
        </w:rPr>
        <w:t>Время занятий –</w:t>
      </w:r>
      <w:r>
        <w:rPr>
          <w:rFonts w:ascii="Times New Roman" w:hAnsi="Times New Roman"/>
        </w:rPr>
        <w:t>13</w:t>
      </w:r>
      <w:r w:rsidRPr="00FD6AC3">
        <w:rPr>
          <w:rFonts w:ascii="Times New Roman" w:hAnsi="Times New Roman"/>
        </w:rPr>
        <w:t>.00-1</w:t>
      </w:r>
      <w:r>
        <w:rPr>
          <w:rFonts w:ascii="Times New Roman" w:hAnsi="Times New Roman"/>
        </w:rPr>
        <w:t>7.50</w:t>
      </w:r>
      <w:r w:rsidRPr="00FD6AC3">
        <w:rPr>
          <w:rFonts w:ascii="Times New Roman" w:hAnsi="Times New Roman"/>
        </w:rPr>
        <w:t xml:space="preserve"> </w:t>
      </w:r>
    </w:p>
    <w:p w:rsidR="007129C2" w:rsidRDefault="007129C2" w:rsidP="007129C2">
      <w:pPr>
        <w:spacing w:after="0" w:line="240" w:lineRule="auto"/>
        <w:jc w:val="both"/>
        <w:rPr>
          <w:rFonts w:ascii="Times New Roman" w:hAnsi="Times New Roman"/>
        </w:rPr>
      </w:pPr>
      <w:r w:rsidRPr="008E371A">
        <w:rPr>
          <w:rFonts w:ascii="Times New Roman" w:hAnsi="Times New Roman"/>
        </w:rPr>
        <w:t xml:space="preserve">12гб – Городская больница №12: м. Авиастроительная, ул. Лечебная, дом 7, терапевтический корпус, 1 этаж, центр </w:t>
      </w:r>
      <w:proofErr w:type="spellStart"/>
      <w:r w:rsidRPr="008E371A">
        <w:rPr>
          <w:rFonts w:ascii="Times New Roman" w:hAnsi="Times New Roman"/>
        </w:rPr>
        <w:t>профпатологии</w:t>
      </w:r>
      <w:proofErr w:type="spellEnd"/>
      <w:r w:rsidRPr="008E371A">
        <w:rPr>
          <w:rFonts w:ascii="Times New Roman" w:hAnsi="Times New Roman"/>
        </w:rPr>
        <w:t xml:space="preserve">, </w:t>
      </w:r>
      <w:proofErr w:type="spellStart"/>
      <w:r w:rsidRPr="008E371A">
        <w:rPr>
          <w:rFonts w:ascii="Times New Roman" w:hAnsi="Times New Roman"/>
        </w:rPr>
        <w:t>каб</w:t>
      </w:r>
      <w:proofErr w:type="spellEnd"/>
      <w:r w:rsidRPr="008E371A">
        <w:rPr>
          <w:rFonts w:ascii="Times New Roman" w:hAnsi="Times New Roman"/>
        </w:rPr>
        <w:t>. 104</w:t>
      </w:r>
      <w:r>
        <w:rPr>
          <w:rFonts w:ascii="Times New Roman" w:hAnsi="Times New Roman"/>
        </w:rPr>
        <w:t>, 105</w:t>
      </w:r>
    </w:p>
    <w:p w:rsidR="007129C2" w:rsidRPr="000C3987" w:rsidRDefault="007129C2" w:rsidP="007129C2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7129C2" w:rsidRPr="00C73CC6" w:rsidRDefault="007129C2" w:rsidP="007129C2">
      <w:pPr>
        <w:spacing w:after="0" w:line="240" w:lineRule="auto"/>
        <w:jc w:val="center"/>
        <w:rPr>
          <w:rFonts w:ascii="Times New Roman" w:hAnsi="Times New Roman"/>
        </w:rPr>
      </w:pPr>
      <w:r w:rsidRPr="00C73CC6">
        <w:rPr>
          <w:rFonts w:ascii="Times New Roman" w:hAnsi="Times New Roman"/>
        </w:rPr>
        <w:t>Тематический план</w:t>
      </w:r>
      <w:r w:rsidRPr="00B45493">
        <w:rPr>
          <w:rFonts w:ascii="Times New Roman" w:hAnsi="Times New Roman"/>
          <w:b/>
        </w:rPr>
        <w:t xml:space="preserve"> </w:t>
      </w:r>
      <w:r w:rsidRPr="00C73CC6">
        <w:rPr>
          <w:rFonts w:ascii="Times New Roman" w:hAnsi="Times New Roman"/>
          <w:b/>
        </w:rPr>
        <w:t>практических занятий по профессиональным болезням</w:t>
      </w:r>
      <w:r w:rsidRPr="00B45493">
        <w:rPr>
          <w:rFonts w:ascii="Times New Roman" w:hAnsi="Times New Roman"/>
          <w:b/>
        </w:rPr>
        <w:t>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7129C2" w:rsidRPr="00F24536" w:rsidTr="002E3473">
        <w:tc>
          <w:tcPr>
            <w:tcW w:w="10206" w:type="dxa"/>
          </w:tcPr>
          <w:p w:rsidR="007129C2" w:rsidRPr="00B45493" w:rsidRDefault="007129C2" w:rsidP="007129C2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7129C2">
              <w:rPr>
                <w:rFonts w:ascii="Times New Roman" w:hAnsi="Times New Roman"/>
                <w:lang w:val="en-US"/>
              </w:rPr>
              <w:t>The concept of occupational diseases. The classification of occupational diseases, List of occupational diseases.  Principles of diagnosis of occupational diseases. Prevention of occupational diseases</w:t>
            </w:r>
          </w:p>
        </w:tc>
      </w:tr>
      <w:tr w:rsidR="007129C2" w:rsidRPr="00F24536" w:rsidTr="002E3473">
        <w:tc>
          <w:tcPr>
            <w:tcW w:w="10206" w:type="dxa"/>
          </w:tcPr>
          <w:p w:rsidR="007129C2" w:rsidRPr="009572B3" w:rsidRDefault="007129C2" w:rsidP="007129C2">
            <w:pPr>
              <w:pStyle w:val="2"/>
              <w:numPr>
                <w:ilvl w:val="0"/>
                <w:numId w:val="2"/>
              </w:numPr>
              <w:shd w:val="clear" w:color="auto" w:fill="FFFFFF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7129C2">
              <w:rPr>
                <w:sz w:val="22"/>
                <w:szCs w:val="22"/>
                <w:lang w:val="en-US" w:eastAsia="en-US"/>
              </w:rPr>
              <w:t xml:space="preserve">Hand-arm vibration </w:t>
            </w:r>
            <w:r w:rsidR="0092388A" w:rsidRPr="007129C2">
              <w:rPr>
                <w:sz w:val="22"/>
                <w:szCs w:val="22"/>
                <w:lang w:val="en-US" w:eastAsia="en-US"/>
              </w:rPr>
              <w:t>syndrome</w:t>
            </w:r>
            <w:r w:rsidRPr="007129C2">
              <w:rPr>
                <w:sz w:val="22"/>
                <w:szCs w:val="22"/>
                <w:lang w:val="en-US" w:eastAsia="en-US"/>
              </w:rPr>
              <w:t xml:space="preserve">. Whole-body vibration </w:t>
            </w:r>
            <w:r w:rsidR="0092388A" w:rsidRPr="007129C2">
              <w:rPr>
                <w:sz w:val="22"/>
                <w:szCs w:val="22"/>
                <w:lang w:val="en-US" w:eastAsia="en-US"/>
              </w:rPr>
              <w:t>syndrome</w:t>
            </w:r>
            <w:r w:rsidRPr="007129C2">
              <w:rPr>
                <w:sz w:val="22"/>
                <w:szCs w:val="22"/>
                <w:lang w:val="en-US" w:eastAsia="en-US"/>
              </w:rPr>
              <w:t xml:space="preserve">. </w:t>
            </w:r>
            <w:r w:rsidR="0092388A" w:rsidRPr="007129C2">
              <w:rPr>
                <w:sz w:val="22"/>
                <w:szCs w:val="22"/>
                <w:lang w:val="en-US"/>
              </w:rPr>
              <w:t>noise</w:t>
            </w:r>
            <w:r w:rsidRPr="007129C2">
              <w:rPr>
                <w:sz w:val="22"/>
                <w:szCs w:val="22"/>
                <w:lang w:val="en-US"/>
              </w:rPr>
              <w:t>-induced hearing loss</w:t>
            </w:r>
          </w:p>
        </w:tc>
      </w:tr>
      <w:tr w:rsidR="007129C2" w:rsidRPr="00E35B7A" w:rsidTr="002E3473">
        <w:tc>
          <w:tcPr>
            <w:tcW w:w="10206" w:type="dxa"/>
          </w:tcPr>
          <w:p w:rsidR="007129C2" w:rsidRPr="007129C2" w:rsidRDefault="007129C2" w:rsidP="007129C2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7129C2">
              <w:rPr>
                <w:rFonts w:ascii="Times New Roman" w:hAnsi="Times New Roman"/>
                <w:lang w:val="en-US"/>
              </w:rPr>
              <w:t xml:space="preserve">Occupational lung diseases:  classification and overview.  Pneumoconiosis. </w:t>
            </w:r>
          </w:p>
        </w:tc>
      </w:tr>
      <w:tr w:rsidR="007129C2" w:rsidRPr="00F24536" w:rsidTr="002E3473">
        <w:tc>
          <w:tcPr>
            <w:tcW w:w="10206" w:type="dxa"/>
          </w:tcPr>
          <w:p w:rsidR="007129C2" w:rsidRPr="00B45493" w:rsidRDefault="007129C2" w:rsidP="007129C2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7129C2">
              <w:rPr>
                <w:rFonts w:ascii="Times New Roman" w:hAnsi="Times New Roman"/>
                <w:lang w:val="en-US"/>
              </w:rPr>
              <w:t>Occupational bronchitis and COPD</w:t>
            </w:r>
            <w:r w:rsidRPr="00B45493">
              <w:rPr>
                <w:rFonts w:ascii="Times New Roman" w:hAnsi="Times New Roman"/>
                <w:lang w:val="en-US"/>
              </w:rPr>
              <w:t xml:space="preserve">. </w:t>
            </w:r>
            <w:r w:rsidRPr="007129C2">
              <w:rPr>
                <w:rFonts w:ascii="Times New Roman" w:hAnsi="Times New Roman"/>
                <w:lang w:val="en-US"/>
              </w:rPr>
              <w:t>Occupational</w:t>
            </w:r>
            <w:r w:rsidRPr="00B45493">
              <w:rPr>
                <w:rFonts w:ascii="Times New Roman" w:hAnsi="Times New Roman"/>
                <w:lang w:val="en-US"/>
              </w:rPr>
              <w:t xml:space="preserve"> </w:t>
            </w:r>
            <w:r w:rsidRPr="007129C2">
              <w:rPr>
                <w:rFonts w:ascii="Times New Roman" w:hAnsi="Times New Roman"/>
                <w:lang w:val="en-US"/>
              </w:rPr>
              <w:t>asthma</w:t>
            </w:r>
          </w:p>
        </w:tc>
      </w:tr>
      <w:tr w:rsidR="007129C2" w:rsidRPr="00E35B7A" w:rsidTr="002E3473">
        <w:tc>
          <w:tcPr>
            <w:tcW w:w="10206" w:type="dxa"/>
          </w:tcPr>
          <w:p w:rsidR="007129C2" w:rsidRPr="007129C2" w:rsidRDefault="007129C2" w:rsidP="007129C2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7129C2">
              <w:rPr>
                <w:rFonts w:ascii="Times New Roman" w:hAnsi="Times New Roman"/>
                <w:lang w:val="en-US"/>
              </w:rPr>
              <w:t>Occupational musculoskeletal disorders</w:t>
            </w:r>
          </w:p>
        </w:tc>
      </w:tr>
    </w:tbl>
    <w:p w:rsidR="00C73CC6" w:rsidRDefault="00C73CC6" w:rsidP="0084004E">
      <w:pPr>
        <w:spacing w:after="0"/>
        <w:rPr>
          <w:rFonts w:ascii="Times New Roman" w:hAnsi="Times New Roman"/>
          <w:sz w:val="20"/>
          <w:szCs w:val="20"/>
        </w:rPr>
      </w:pPr>
    </w:p>
    <w:p w:rsidR="007129C2" w:rsidRPr="00E35B7A" w:rsidRDefault="007129C2" w:rsidP="0084004E">
      <w:pPr>
        <w:spacing w:after="0"/>
        <w:rPr>
          <w:rFonts w:ascii="Times New Roman" w:hAnsi="Times New Roman"/>
          <w:sz w:val="20"/>
          <w:szCs w:val="20"/>
        </w:rPr>
      </w:pPr>
    </w:p>
    <w:sectPr w:rsidR="007129C2" w:rsidRPr="00E35B7A" w:rsidSect="002E3473">
      <w:pgSz w:w="11906" w:h="16838" w:code="9"/>
      <w:pgMar w:top="851" w:right="567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F49DC"/>
    <w:multiLevelType w:val="hybridMultilevel"/>
    <w:tmpl w:val="D38A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264E7"/>
    <w:multiLevelType w:val="hybridMultilevel"/>
    <w:tmpl w:val="D38A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6011B"/>
    <w:multiLevelType w:val="hybridMultilevel"/>
    <w:tmpl w:val="D38A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33"/>
    <w:rsid w:val="0000490C"/>
    <w:rsid w:val="00052E79"/>
    <w:rsid w:val="00077A27"/>
    <w:rsid w:val="000A1467"/>
    <w:rsid w:val="000B64DF"/>
    <w:rsid w:val="001014A6"/>
    <w:rsid w:val="0011155C"/>
    <w:rsid w:val="00140695"/>
    <w:rsid w:val="00155637"/>
    <w:rsid w:val="00212B12"/>
    <w:rsid w:val="002168B0"/>
    <w:rsid w:val="0026325E"/>
    <w:rsid w:val="00292478"/>
    <w:rsid w:val="00293372"/>
    <w:rsid w:val="002C4B63"/>
    <w:rsid w:val="002E1F36"/>
    <w:rsid w:val="002E3473"/>
    <w:rsid w:val="003353C4"/>
    <w:rsid w:val="003604AB"/>
    <w:rsid w:val="003F4598"/>
    <w:rsid w:val="00420D19"/>
    <w:rsid w:val="00432D17"/>
    <w:rsid w:val="00434884"/>
    <w:rsid w:val="00446068"/>
    <w:rsid w:val="004E6283"/>
    <w:rsid w:val="004E6F6A"/>
    <w:rsid w:val="00505A03"/>
    <w:rsid w:val="005452AB"/>
    <w:rsid w:val="00546B03"/>
    <w:rsid w:val="00572977"/>
    <w:rsid w:val="005C6FA3"/>
    <w:rsid w:val="00605220"/>
    <w:rsid w:val="00614724"/>
    <w:rsid w:val="00665B99"/>
    <w:rsid w:val="00667CF2"/>
    <w:rsid w:val="006A57CE"/>
    <w:rsid w:val="006A5BAA"/>
    <w:rsid w:val="006C71F5"/>
    <w:rsid w:val="007129C2"/>
    <w:rsid w:val="00717FAC"/>
    <w:rsid w:val="00755524"/>
    <w:rsid w:val="007B0FC7"/>
    <w:rsid w:val="00800700"/>
    <w:rsid w:val="0080248C"/>
    <w:rsid w:val="00805233"/>
    <w:rsid w:val="008079DF"/>
    <w:rsid w:val="00822125"/>
    <w:rsid w:val="0084004E"/>
    <w:rsid w:val="008902C8"/>
    <w:rsid w:val="008D7195"/>
    <w:rsid w:val="008F6618"/>
    <w:rsid w:val="00917BC0"/>
    <w:rsid w:val="0092388A"/>
    <w:rsid w:val="00954705"/>
    <w:rsid w:val="009572B3"/>
    <w:rsid w:val="009770DE"/>
    <w:rsid w:val="009A5A63"/>
    <w:rsid w:val="009A69CD"/>
    <w:rsid w:val="009B1CBC"/>
    <w:rsid w:val="009C13FE"/>
    <w:rsid w:val="00A65F62"/>
    <w:rsid w:val="00A93594"/>
    <w:rsid w:val="00AB7AB0"/>
    <w:rsid w:val="00B11E4C"/>
    <w:rsid w:val="00B45493"/>
    <w:rsid w:val="00B4573C"/>
    <w:rsid w:val="00B52A55"/>
    <w:rsid w:val="00B768E8"/>
    <w:rsid w:val="00B8104F"/>
    <w:rsid w:val="00B84761"/>
    <w:rsid w:val="00BC7F3E"/>
    <w:rsid w:val="00BD018D"/>
    <w:rsid w:val="00BD4B2E"/>
    <w:rsid w:val="00BE1433"/>
    <w:rsid w:val="00C12BC6"/>
    <w:rsid w:val="00C57BB3"/>
    <w:rsid w:val="00C73CC6"/>
    <w:rsid w:val="00CA517F"/>
    <w:rsid w:val="00CC3412"/>
    <w:rsid w:val="00CE58B0"/>
    <w:rsid w:val="00D95F72"/>
    <w:rsid w:val="00DF1C1F"/>
    <w:rsid w:val="00E00B75"/>
    <w:rsid w:val="00E35B7A"/>
    <w:rsid w:val="00E46644"/>
    <w:rsid w:val="00EA23C1"/>
    <w:rsid w:val="00ED5167"/>
    <w:rsid w:val="00F24536"/>
    <w:rsid w:val="00F84757"/>
    <w:rsid w:val="00FB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2193A-EF54-40F2-AB6C-0BA89E55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33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CA51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4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5B9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A51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2">
    <w:name w:val="Обычный2"/>
    <w:uiPriority w:val="99"/>
    <w:rsid w:val="00C73CC6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ИштеряковаОА</dc:creator>
  <cp:lastModifiedBy>User</cp:lastModifiedBy>
  <cp:revision>2</cp:revision>
  <cp:lastPrinted>2025-06-30T13:18:00Z</cp:lastPrinted>
  <dcterms:created xsi:type="dcterms:W3CDTF">2026-08-31T07:46:00Z</dcterms:created>
  <dcterms:modified xsi:type="dcterms:W3CDTF">2026-08-31T07:46:00Z</dcterms:modified>
</cp:coreProperties>
</file>