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</w:p>
    <w:p w:rsidR="000C4607" w:rsidRPr="00FD36C2" w:rsidRDefault="000C4607" w:rsidP="000C4607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«Гигиена детей и подростков»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0C4607" w:rsidRPr="00FD36C2" w:rsidRDefault="000C4607" w:rsidP="000C4607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пятница 2,4,6,8,10,12,14 недели 09:50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1234"/>
        <w:gridCol w:w="1937"/>
        <w:gridCol w:w="4922"/>
      </w:tblGrid>
      <w:tr w:rsidR="000C4607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Актуальные вопросы школьной гигиены.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25.09.2026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Формирование рабочей позы ребенка в условиях </w:t>
            </w:r>
            <w:proofErr w:type="spellStart"/>
            <w:r w:rsidRPr="00FD36C2">
              <w:rPr>
                <w:rFonts w:ascii="Times New Roman" w:hAnsi="Times New Roman"/>
              </w:rPr>
              <w:t>внутришкольной</w:t>
            </w:r>
            <w:proofErr w:type="spellEnd"/>
            <w:r w:rsidRPr="00FD36C2">
              <w:rPr>
                <w:rFonts w:ascii="Times New Roman" w:hAnsi="Times New Roman"/>
              </w:rPr>
              <w:t xml:space="preserve"> среды. Гигиенические требования к ученической мебели, оборудованию и их размещению. Классификация мебели ученической для детей и подростков.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09.10.2026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Формирование здорового образа жизни.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23.10.2026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гигиенического воспитания детей и подростков.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06.11.2026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Основы проектирования, строительства, реконструкции и эксплуатации детских учреждений.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20.11.2026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Гигиенические требования к микроклимату и освещённости в детских учреждениях.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04.12.2026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Гигиенические требования к детской одежде, обуви и предметам детского обихода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18.12.2026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3501 - 3503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Абляева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Гигиенические требования к детским игрушкам, книгам, учебникам и учебным пособиям</w:t>
            </w:r>
          </w:p>
        </w:tc>
      </w:tr>
    </w:tbl>
    <w:p w:rsidR="000C4607" w:rsidRPr="00FD36C2" w:rsidRDefault="000C4607" w:rsidP="000C4607">
      <w:pPr>
        <w:rPr>
          <w:rFonts w:ascii="Times New Roman" w:hAnsi="Times New Roman"/>
        </w:rPr>
      </w:pPr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«УТВЕРЖДАЮ»</w:t>
      </w:r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</w:p>
    <w:p w:rsidR="000C4607" w:rsidRPr="00FD36C2" w:rsidRDefault="000C4607" w:rsidP="000C4607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ab/>
      </w:r>
    </w:p>
    <w:p w:rsidR="000C4607" w:rsidRPr="00FD36C2" w:rsidRDefault="000C4607" w:rsidP="000C4607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«Гигиена детей и подростков»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5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1423"/>
        <w:gridCol w:w="2362"/>
        <w:gridCol w:w="3196"/>
      </w:tblGrid>
      <w:tr w:rsidR="000C4607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20.11.2026 – 02.12.2026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0C4607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Сибгатуллин</w:t>
            </w:r>
            <w:proofErr w:type="spellEnd"/>
            <w:r w:rsidRPr="00FD36C2">
              <w:rPr>
                <w:rFonts w:ascii="Times New Roman" w:hAnsi="Times New Roman"/>
              </w:rPr>
              <w:t xml:space="preserve"> И.Я.</w:t>
            </w:r>
            <w:bookmarkStart w:id="0" w:name="_GoBack"/>
            <w:bookmarkEnd w:id="0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23.10.2026 – 05.11.2026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Сибгатуллин</w:t>
            </w:r>
            <w:proofErr w:type="spellEnd"/>
            <w:r w:rsidRPr="00FD36C2">
              <w:rPr>
                <w:rFonts w:ascii="Times New Roman" w:hAnsi="Times New Roman"/>
              </w:rPr>
              <w:t xml:space="preserve"> И.Я.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  <w:tr w:rsidR="000C4607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14.09.2026 – 24.09.2026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3503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C4607" w:rsidRPr="00FD36C2" w:rsidRDefault="000C4607" w:rsidP="000C4607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Сибгатуллин</w:t>
            </w:r>
            <w:proofErr w:type="spellEnd"/>
            <w:r w:rsidRPr="00FD36C2">
              <w:rPr>
                <w:rFonts w:ascii="Times New Roman" w:hAnsi="Times New Roman"/>
              </w:rPr>
              <w:t xml:space="preserve"> И.Я.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C4607" w:rsidRPr="00FD36C2" w:rsidRDefault="000C4607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(407)</w:t>
            </w:r>
          </w:p>
        </w:tc>
      </w:tr>
    </w:tbl>
    <w:p w:rsidR="000C4607" w:rsidRPr="00FD36C2" w:rsidRDefault="000C4607" w:rsidP="000C4607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0C4607" w:rsidRPr="00FD36C2" w:rsidRDefault="000C4607" w:rsidP="000C4607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Модуль 3. Гигиена среды развития, воспитания и обучения детей.</w:t>
      </w:r>
    </w:p>
    <w:p w:rsidR="000C4607" w:rsidRPr="00FD36C2" w:rsidRDefault="000C4607" w:rsidP="000C4607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Основы проектирования, строительства, реконструкции и эксплуатации детских учреждений.</w:t>
      </w:r>
    </w:p>
    <w:p w:rsidR="000C4607" w:rsidRPr="00FD36C2" w:rsidRDefault="000C4607" w:rsidP="000C4607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Гигиенические требования к микроклимату и освещённости в детских учреждениях.</w:t>
      </w:r>
    </w:p>
    <w:p w:rsidR="000C4607" w:rsidRPr="00FD36C2" w:rsidRDefault="000C4607" w:rsidP="000C4607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Гигиенические требования к детской одежде, обуви и предметам детского обихода.</w:t>
      </w:r>
    </w:p>
    <w:p w:rsidR="000C4607" w:rsidRPr="00FD36C2" w:rsidRDefault="000C4607" w:rsidP="000C4607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Гигиенические требования к детским игрушкам, книгам, учебникам и учебным пособиям.</w:t>
      </w:r>
    </w:p>
    <w:p w:rsidR="000C4607" w:rsidRPr="00FD36C2" w:rsidRDefault="000C4607" w:rsidP="000C4607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Актуальные вопросы школьной гигиены.</w:t>
      </w:r>
    </w:p>
    <w:p w:rsidR="000C4607" w:rsidRPr="00FD36C2" w:rsidRDefault="000C4607" w:rsidP="000C4607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Формирование рабочей позы ребенка в условиях </w:t>
      </w:r>
      <w:proofErr w:type="spellStart"/>
      <w:r w:rsidRPr="00FD36C2">
        <w:rPr>
          <w:rFonts w:ascii="Times New Roman" w:hAnsi="Times New Roman"/>
        </w:rPr>
        <w:t>внутришкольной</w:t>
      </w:r>
      <w:proofErr w:type="spellEnd"/>
      <w:r w:rsidRPr="00FD36C2">
        <w:rPr>
          <w:rFonts w:ascii="Times New Roman" w:hAnsi="Times New Roman"/>
        </w:rPr>
        <w:t xml:space="preserve"> среды.</w:t>
      </w:r>
    </w:p>
    <w:p w:rsidR="000C4607" w:rsidRPr="00FD36C2" w:rsidRDefault="000C4607" w:rsidP="000C4607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Модуль 4. Основы формирования здорового образа жизни детей и подростков. Гигиеническое обучение и воспитание.</w:t>
      </w:r>
    </w:p>
    <w:p w:rsidR="000C4607" w:rsidRPr="00FD36C2" w:rsidRDefault="000C4607" w:rsidP="000C4607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Формирование здорового образа жизни.</w:t>
      </w:r>
    </w:p>
    <w:p w:rsidR="000C4607" w:rsidRPr="00FD36C2" w:rsidRDefault="000C4607" w:rsidP="000C4607">
      <w:pPr>
        <w:numPr>
          <w:ilvl w:val="0"/>
          <w:numId w:val="2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Основы гигиенического воспитания детей и подростков.</w:t>
      </w:r>
    </w:p>
    <w:p w:rsidR="000C4607" w:rsidRDefault="000C4607" w:rsidP="000C4607">
      <w:pPr>
        <w:spacing w:after="0"/>
        <w:ind w:left="5670"/>
        <w:rPr>
          <w:rFonts w:ascii="Times New Roman" w:hAnsi="Times New Roman"/>
        </w:rPr>
      </w:pPr>
    </w:p>
    <w:p w:rsidR="000C4607" w:rsidRDefault="000C4607" w:rsidP="000C4607">
      <w:pPr>
        <w:spacing w:after="0"/>
        <w:ind w:left="5670"/>
        <w:rPr>
          <w:rFonts w:ascii="Times New Roman" w:hAnsi="Times New Roman"/>
        </w:rPr>
      </w:pPr>
    </w:p>
    <w:p w:rsidR="002B558F" w:rsidRDefault="002B558F"/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24ECE"/>
    <w:multiLevelType w:val="multilevel"/>
    <w:tmpl w:val="1AA0F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E76E49"/>
    <w:multiLevelType w:val="multilevel"/>
    <w:tmpl w:val="5EFC48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2B"/>
    <w:rsid w:val="000C4607"/>
    <w:rsid w:val="002B558F"/>
    <w:rsid w:val="00C9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346C"/>
  <w15:chartTrackingRefBased/>
  <w15:docId w15:val="{94A1DA1E-8F68-4A32-8720-B75E31893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6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2026-07-03T15:28:00Z</dcterms:created>
  <dcterms:modified xsi:type="dcterms:W3CDTF">2026-07-03T15:28:00Z</dcterms:modified>
</cp:coreProperties>
</file>