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01509" w:rsidRPr="00FD36C2" w:rsidRDefault="00A01509" w:rsidP="00967393">
      <w:pPr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A01509" w:rsidRPr="00FD36C2" w:rsidRDefault="00A01509" w:rsidP="00A01509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«Гигиена труда»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A01509" w:rsidRPr="00FD36C2" w:rsidRDefault="00A01509" w:rsidP="00A01509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пятница 1,3,5,7,9,11,13,15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1309"/>
        <w:gridCol w:w="2951"/>
        <w:gridCol w:w="3805"/>
      </w:tblGrid>
      <w:tr w:rsidR="00A01509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Введение в дисциплину «Гигиена труда».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18.09.2026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Л.М.; 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Производственное освещение.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02.10.2026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Шум как наиболее распространённый вредный фактор рабочей среды.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Производственная вибрация как вредный фактор рабочей среды.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30.10.2026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Л.М.; </w:t>
            </w:r>
            <w:proofErr w:type="spellStart"/>
            <w:r w:rsidRPr="00FD36C2">
              <w:rPr>
                <w:rFonts w:ascii="Times New Roman" w:hAnsi="Times New Roman"/>
              </w:rPr>
              <w:t>Залялов</w:t>
            </w:r>
            <w:proofErr w:type="spellEnd"/>
            <w:r w:rsidRPr="00FD36C2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Электромагнитные поля как вредный фактор рабочей среды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13.11.2026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Л.М.; 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Производственный микроклимат.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27.11.2026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производственной токсикологии.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Производственные аэрозоли как вредный фактор рабочей среды.</w:t>
            </w:r>
          </w:p>
        </w:tc>
      </w:tr>
    </w:tbl>
    <w:p w:rsidR="00A01509" w:rsidRDefault="00A01509" w:rsidP="00A01509">
      <w:pPr>
        <w:rPr>
          <w:rFonts w:ascii="Times New Roman" w:hAnsi="Times New Roman"/>
        </w:rPr>
      </w:pPr>
    </w:p>
    <w:p w:rsidR="00A01509" w:rsidRPr="00FD36C2" w:rsidRDefault="00A01509" w:rsidP="00A01509">
      <w:pPr>
        <w:rPr>
          <w:rFonts w:ascii="Times New Roman" w:hAnsi="Times New Roman"/>
        </w:rPr>
      </w:pPr>
    </w:p>
    <w:p w:rsidR="00B0062D" w:rsidRDefault="00B0062D" w:rsidP="00967393">
      <w:pPr>
        <w:spacing w:after="0"/>
        <w:ind w:left="5387"/>
        <w:rPr>
          <w:rFonts w:ascii="Times New Roman" w:hAnsi="Times New Roman"/>
        </w:rPr>
      </w:pPr>
    </w:p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A01509" w:rsidRPr="00FD36C2" w:rsidRDefault="00A01509" w:rsidP="00967393">
      <w:pPr>
        <w:spacing w:after="0"/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A01509" w:rsidRPr="00FD36C2" w:rsidRDefault="00A01509" w:rsidP="00967393">
      <w:pPr>
        <w:ind w:left="5387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A01509" w:rsidRPr="00FD36C2" w:rsidRDefault="00A01509" w:rsidP="00A01509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«Гигиена труда»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423"/>
        <w:gridCol w:w="2362"/>
        <w:gridCol w:w="3196"/>
      </w:tblGrid>
      <w:tr w:rsidR="00A01509" w:rsidRPr="00FD36C2" w:rsidTr="00B0062D">
        <w:trPr>
          <w:trHeight w:val="66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B0062D">
            <w:pPr>
              <w:spacing w:after="0"/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B0062D">
            <w:pPr>
              <w:spacing w:after="0"/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B0062D">
            <w:pPr>
              <w:spacing w:after="0"/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B0062D">
            <w:pPr>
              <w:spacing w:after="0"/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01.09.2026 – 14.09.2026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Залялов</w:t>
            </w:r>
            <w:proofErr w:type="spellEnd"/>
            <w:r w:rsidRPr="00FD36C2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ауд. 409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09.10.2026 – 22.10.2026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Мухутдинова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А.Р.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ауд. 409</w:t>
            </w:r>
          </w:p>
        </w:tc>
      </w:tr>
      <w:tr w:rsidR="00A01509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21.12.2026 – 12.01.2027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Мухутдинова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01509" w:rsidRPr="00FD36C2" w:rsidRDefault="00A01509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ауд. 409</w:t>
            </w:r>
          </w:p>
        </w:tc>
      </w:tr>
    </w:tbl>
    <w:p w:rsidR="00A01509" w:rsidRPr="00FD36C2" w:rsidRDefault="00A01509" w:rsidP="00A01509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A01509" w:rsidRPr="00FD36C2" w:rsidRDefault="00A01509" w:rsidP="00A01509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 xml:space="preserve">М.1 Физиология и психология труда. </w:t>
      </w:r>
      <w:proofErr w:type="spellStart"/>
      <w:r w:rsidRPr="00FD36C2">
        <w:rPr>
          <w:rFonts w:ascii="Times New Roman" w:hAnsi="Times New Roman"/>
          <w:b/>
          <w:bCs/>
        </w:rPr>
        <w:t>Офтальмоэргономика</w:t>
      </w:r>
      <w:proofErr w:type="spellEnd"/>
      <w:r w:rsidRPr="00FD36C2">
        <w:rPr>
          <w:rFonts w:ascii="Times New Roman" w:hAnsi="Times New Roman"/>
          <w:b/>
          <w:bCs/>
        </w:rPr>
        <w:t>.</w:t>
      </w:r>
    </w:p>
    <w:p w:rsidR="00A01509" w:rsidRPr="00FD36C2" w:rsidRDefault="00A01509" w:rsidP="00A01509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Гигиена труда: истоки и современность. Физиология трудовых процессов. Формы трудовой деятельности. Гигиеническая классификация факторов рабочей среды и трудового процесса. Методы исследования функционального состояния организма работника.</w:t>
      </w:r>
    </w:p>
    <w:p w:rsidR="00A01509" w:rsidRPr="00FD36C2" w:rsidRDefault="00A01509" w:rsidP="00A01509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Методы исследования функционального состояния организма работника. Напряженность трудового процесса. Психология труда. Рабочий стресс. Тяжесть трудового процесса.</w:t>
      </w:r>
    </w:p>
    <w:p w:rsidR="00A01509" w:rsidRPr="00FD36C2" w:rsidRDefault="00A01509" w:rsidP="00A01509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Тяжесть трудового процесса. </w:t>
      </w:r>
      <w:proofErr w:type="spellStart"/>
      <w:r w:rsidRPr="00FD36C2">
        <w:rPr>
          <w:rFonts w:ascii="Times New Roman" w:hAnsi="Times New Roman"/>
        </w:rPr>
        <w:t>Офтальмоэргономика</w:t>
      </w:r>
      <w:proofErr w:type="spellEnd"/>
      <w:r w:rsidRPr="00FD36C2">
        <w:rPr>
          <w:rFonts w:ascii="Times New Roman" w:hAnsi="Times New Roman"/>
        </w:rPr>
        <w:t xml:space="preserve"> и световая среда. </w:t>
      </w:r>
      <w:r w:rsidRPr="00FD36C2">
        <w:rPr>
          <w:rFonts w:ascii="Times New Roman" w:hAnsi="Times New Roman"/>
          <w:b/>
          <w:bCs/>
        </w:rPr>
        <w:t xml:space="preserve">Итоговый контроль </w:t>
      </w:r>
    </w:p>
    <w:p w:rsidR="00A01509" w:rsidRPr="00FD36C2" w:rsidRDefault="00A01509" w:rsidP="00A01509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М. 2. Физические факторы рабочей среды.</w:t>
      </w:r>
    </w:p>
    <w:p w:rsidR="00A01509" w:rsidRPr="00FD36C2" w:rsidRDefault="00A01509" w:rsidP="00A01509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Производственный шум. Производственная вибрация.</w:t>
      </w:r>
    </w:p>
    <w:p w:rsidR="00967393" w:rsidRDefault="00A01509" w:rsidP="00A01509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Производственная вибрация. </w:t>
      </w:r>
    </w:p>
    <w:p w:rsidR="00A01509" w:rsidRPr="00FD36C2" w:rsidRDefault="00A01509" w:rsidP="00A01509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Электрические и магнитные поля на производстве. </w:t>
      </w:r>
      <w:r w:rsidRPr="00FD36C2">
        <w:rPr>
          <w:rFonts w:ascii="Times New Roman" w:hAnsi="Times New Roman"/>
          <w:b/>
          <w:bCs/>
        </w:rPr>
        <w:t>Итоговый контроль по модулю 2.</w:t>
      </w:r>
    </w:p>
    <w:p w:rsidR="00A01509" w:rsidRPr="00FD36C2" w:rsidRDefault="00A01509" w:rsidP="00A01509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М.3. Воздушная среда на рабочих местах</w:t>
      </w:r>
    </w:p>
    <w:p w:rsidR="00A01509" w:rsidRPr="00FD36C2" w:rsidRDefault="00A01509" w:rsidP="00967393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Производственный микроклимат. Основы производственной токсикологии.</w:t>
      </w:r>
    </w:p>
    <w:p w:rsidR="00A01509" w:rsidRPr="00FD36C2" w:rsidRDefault="00A01509" w:rsidP="00A01509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Основы производственной токсикологии. Вредные вещества в воздухе рабочей зоны.</w:t>
      </w:r>
    </w:p>
    <w:p w:rsidR="00A01509" w:rsidRPr="00FD36C2" w:rsidRDefault="00A01509" w:rsidP="00A01509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Вентиляционные системы. </w:t>
      </w:r>
      <w:r w:rsidRPr="00FD36C2">
        <w:rPr>
          <w:rFonts w:ascii="Times New Roman" w:hAnsi="Times New Roman"/>
          <w:b/>
          <w:bCs/>
        </w:rPr>
        <w:t>Итоговый контроль по модулю 3.</w:t>
      </w:r>
    </w:p>
    <w:p w:rsidR="00A01509" w:rsidRPr="00A01509" w:rsidRDefault="00A01509" w:rsidP="00A01509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Итоговый контроль по модулю 3.</w:t>
      </w:r>
      <w:r w:rsidRPr="00FD36C2">
        <w:rPr>
          <w:rFonts w:ascii="Times New Roman" w:hAnsi="Times New Roman"/>
        </w:rPr>
        <w:t> Контроль практических навыков.</w:t>
      </w:r>
    </w:p>
    <w:sectPr w:rsidR="00A01509" w:rsidRPr="00A0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21ED"/>
    <w:multiLevelType w:val="multilevel"/>
    <w:tmpl w:val="6034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46AB9"/>
    <w:multiLevelType w:val="multilevel"/>
    <w:tmpl w:val="C02C0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4040C4D"/>
    <w:multiLevelType w:val="multilevel"/>
    <w:tmpl w:val="2CF63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0B"/>
    <w:rsid w:val="002B558F"/>
    <w:rsid w:val="004B670B"/>
    <w:rsid w:val="00967393"/>
    <w:rsid w:val="00A01509"/>
    <w:rsid w:val="00B0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0C27"/>
  <w15:chartTrackingRefBased/>
  <w15:docId w15:val="{C2A1967C-7BC8-4F42-BC8E-8C454449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2026-07-03T15:31:00Z</dcterms:created>
  <dcterms:modified xsi:type="dcterms:W3CDTF">2026-07-06T11:14:00Z</dcterms:modified>
</cp:coreProperties>
</file>