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913" w:rsidRPr="00FD36C2" w:rsidRDefault="00EF6913" w:rsidP="00EF6913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«УТВЕРЖДАЮ»</w:t>
      </w:r>
    </w:p>
    <w:p w:rsidR="00EF6913" w:rsidRPr="00FD36C2" w:rsidRDefault="00EF6913" w:rsidP="00EF6913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EF6913" w:rsidRDefault="00EF6913" w:rsidP="00EF6913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д.м.н.,</w:t>
      </w:r>
      <w:r>
        <w:rPr>
          <w:rFonts w:ascii="Times New Roman" w:hAnsi="Times New Roman"/>
        </w:rPr>
        <w:t xml:space="preserve"> профессор Л.М. </w:t>
      </w:r>
      <w:proofErr w:type="spellStart"/>
      <w:r>
        <w:rPr>
          <w:rFonts w:ascii="Times New Roman" w:hAnsi="Times New Roman"/>
        </w:rPr>
        <w:t>Фатхутдинова</w:t>
      </w:r>
      <w:proofErr w:type="spellEnd"/>
    </w:p>
    <w:p w:rsidR="00EF6913" w:rsidRPr="00FD36C2" w:rsidRDefault="00EF6913" w:rsidP="00EF6913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______________________</w:t>
      </w:r>
      <w:r w:rsidRPr="00FD36C2">
        <w:rPr>
          <w:rFonts w:ascii="Times New Roman" w:hAnsi="Times New Roman"/>
        </w:rPr>
        <w:tab/>
      </w:r>
    </w:p>
    <w:p w:rsidR="00EF6913" w:rsidRDefault="00EF6913" w:rsidP="00EF6913">
      <w:pPr>
        <w:jc w:val="center"/>
        <w:rPr>
          <w:rFonts w:ascii="Times New Roman" w:hAnsi="Times New Roman"/>
          <w:b/>
          <w:bCs/>
        </w:rPr>
      </w:pPr>
    </w:p>
    <w:p w:rsidR="00EF6913" w:rsidRPr="00FD36C2" w:rsidRDefault="00EF6913" w:rsidP="00EF6913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лекционных занятий по дисциплине «Коммунальная гигиена»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4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p w:rsidR="00EF6913" w:rsidRPr="00FD36C2" w:rsidRDefault="00EF6913" w:rsidP="00EF6913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Лекции:</w:t>
      </w:r>
      <w:r w:rsidRPr="00FD36C2">
        <w:rPr>
          <w:rFonts w:ascii="Times New Roman" w:hAnsi="Times New Roman"/>
        </w:rPr>
        <w:t> понедельник 3,5,7,9,11,13,15,17 недели 08:00-09:35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0"/>
        <w:gridCol w:w="1231"/>
        <w:gridCol w:w="1967"/>
        <w:gridCol w:w="5027"/>
      </w:tblGrid>
      <w:tr w:rsidR="00EF6913" w:rsidRPr="00FD36C2" w:rsidTr="001C70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6913" w:rsidRPr="00FD36C2" w:rsidRDefault="00EF691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День,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FD36C2" w:rsidRDefault="00EF691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FD36C2" w:rsidRDefault="00EF691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FD36C2" w:rsidRDefault="00EF691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Тема лекции</w:t>
            </w:r>
          </w:p>
        </w:tc>
      </w:tr>
      <w:tr w:rsidR="00EF6913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>14.09.2026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>3401 - 3404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 xml:space="preserve">доц. </w:t>
            </w:r>
            <w:proofErr w:type="spellStart"/>
            <w:r w:rsidRPr="009145FC">
              <w:rPr>
                <w:rFonts w:ascii="Times New Roman" w:hAnsi="Times New Roman"/>
                <w:sz w:val="18"/>
                <w:szCs w:val="18"/>
              </w:rPr>
              <w:t>Тимербулатова</w:t>
            </w:r>
            <w:proofErr w:type="spellEnd"/>
            <w:r w:rsidRPr="009145FC">
              <w:rPr>
                <w:rFonts w:ascii="Times New Roman" w:hAnsi="Times New Roman"/>
                <w:sz w:val="18"/>
                <w:szCs w:val="18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>Вводная лекция. Предмет и задачи коммунальной гигиены. История формирования профилактической медицины.</w:t>
            </w:r>
          </w:p>
        </w:tc>
      </w:tr>
      <w:tr w:rsidR="00EF6913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>28.09.2026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>3401 - 3404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 xml:space="preserve">доц. </w:t>
            </w:r>
            <w:proofErr w:type="spellStart"/>
            <w:r w:rsidRPr="009145FC">
              <w:rPr>
                <w:rFonts w:ascii="Times New Roman" w:hAnsi="Times New Roman"/>
                <w:sz w:val="18"/>
                <w:szCs w:val="18"/>
              </w:rPr>
              <w:t>Тимербулатова</w:t>
            </w:r>
            <w:proofErr w:type="spellEnd"/>
            <w:r w:rsidRPr="009145FC">
              <w:rPr>
                <w:rFonts w:ascii="Times New Roman" w:hAnsi="Times New Roman"/>
                <w:sz w:val="18"/>
                <w:szCs w:val="18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 xml:space="preserve">Организационно-правовые основы деятельности Управлений </w:t>
            </w:r>
            <w:proofErr w:type="spellStart"/>
            <w:r w:rsidRPr="009145FC">
              <w:rPr>
                <w:rFonts w:ascii="Times New Roman" w:hAnsi="Times New Roman"/>
                <w:sz w:val="18"/>
                <w:szCs w:val="18"/>
              </w:rPr>
              <w:t>Роспотребнадзора</w:t>
            </w:r>
            <w:proofErr w:type="spellEnd"/>
            <w:r w:rsidRPr="009145FC">
              <w:rPr>
                <w:rFonts w:ascii="Times New Roman" w:hAnsi="Times New Roman"/>
                <w:sz w:val="18"/>
                <w:szCs w:val="18"/>
              </w:rPr>
              <w:t xml:space="preserve"> и Центров гигиены и эпидемиологии.</w:t>
            </w:r>
          </w:p>
        </w:tc>
      </w:tr>
      <w:tr w:rsidR="00EF6913" w:rsidRPr="00FD36C2" w:rsidTr="009145FC">
        <w:trPr>
          <w:trHeight w:val="70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>12.10.2026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>3401 - 3404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 xml:space="preserve">доц. </w:t>
            </w:r>
            <w:proofErr w:type="spellStart"/>
            <w:r w:rsidRPr="009145FC">
              <w:rPr>
                <w:rFonts w:ascii="Times New Roman" w:hAnsi="Times New Roman"/>
                <w:sz w:val="18"/>
                <w:szCs w:val="18"/>
              </w:rPr>
              <w:t>Тимербулатова</w:t>
            </w:r>
            <w:proofErr w:type="spellEnd"/>
            <w:r w:rsidRPr="009145FC">
              <w:rPr>
                <w:rFonts w:ascii="Times New Roman" w:hAnsi="Times New Roman"/>
                <w:sz w:val="18"/>
                <w:szCs w:val="18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>Научные основы гигиенического нормирования факторов окружающей среды.</w:t>
            </w:r>
          </w:p>
        </w:tc>
      </w:tr>
      <w:tr w:rsidR="00EF6913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>26.10.2026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>3401 - 3404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 xml:space="preserve">доц. </w:t>
            </w:r>
            <w:proofErr w:type="spellStart"/>
            <w:r w:rsidRPr="009145FC">
              <w:rPr>
                <w:rFonts w:ascii="Times New Roman" w:hAnsi="Times New Roman"/>
                <w:sz w:val="18"/>
                <w:szCs w:val="18"/>
              </w:rPr>
              <w:t>Тимербулатова</w:t>
            </w:r>
            <w:proofErr w:type="spellEnd"/>
            <w:r w:rsidRPr="009145FC">
              <w:rPr>
                <w:rFonts w:ascii="Times New Roman" w:hAnsi="Times New Roman"/>
                <w:sz w:val="18"/>
                <w:szCs w:val="18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>Гигиенические цели водоснабжения. Источники водоснабжения и их гигиеническая оценка.</w:t>
            </w:r>
          </w:p>
        </w:tc>
      </w:tr>
      <w:tr w:rsidR="00EF6913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>09.11.2026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>3401 - 3404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 xml:space="preserve">доц. </w:t>
            </w:r>
            <w:proofErr w:type="spellStart"/>
            <w:r w:rsidRPr="009145FC">
              <w:rPr>
                <w:rFonts w:ascii="Times New Roman" w:hAnsi="Times New Roman"/>
                <w:sz w:val="18"/>
                <w:szCs w:val="18"/>
              </w:rPr>
              <w:t>Тимербулатова</w:t>
            </w:r>
            <w:proofErr w:type="spellEnd"/>
            <w:r w:rsidRPr="009145FC">
              <w:rPr>
                <w:rFonts w:ascii="Times New Roman" w:hAnsi="Times New Roman"/>
                <w:sz w:val="18"/>
                <w:szCs w:val="18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>Значение водного фактора в распространении инфекционных заболеваний. Гигиенические основы нормирования бактериального, паразитарного и вирусного состава питьевой воды. Контроль качества питьевой воды.</w:t>
            </w:r>
          </w:p>
        </w:tc>
      </w:tr>
      <w:tr w:rsidR="00EF6913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>23.11.2026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>3401 - 3404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 xml:space="preserve">доц. </w:t>
            </w:r>
            <w:proofErr w:type="spellStart"/>
            <w:r w:rsidRPr="009145FC">
              <w:rPr>
                <w:rFonts w:ascii="Times New Roman" w:hAnsi="Times New Roman"/>
                <w:sz w:val="18"/>
                <w:szCs w:val="18"/>
              </w:rPr>
              <w:t>Тимербулатова</w:t>
            </w:r>
            <w:proofErr w:type="spellEnd"/>
            <w:r w:rsidRPr="009145FC">
              <w:rPr>
                <w:rFonts w:ascii="Times New Roman" w:hAnsi="Times New Roman"/>
                <w:sz w:val="18"/>
                <w:szCs w:val="18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>Влияние химического состава питьевой воды на здоровье и условия жизни населения.</w:t>
            </w:r>
          </w:p>
        </w:tc>
      </w:tr>
      <w:tr w:rsidR="00EF6913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>07.12.2026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>3401 - 3404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 xml:space="preserve">доц. </w:t>
            </w:r>
            <w:proofErr w:type="spellStart"/>
            <w:r w:rsidRPr="009145FC">
              <w:rPr>
                <w:rFonts w:ascii="Times New Roman" w:hAnsi="Times New Roman"/>
                <w:sz w:val="18"/>
                <w:szCs w:val="18"/>
              </w:rPr>
              <w:t>Тимербулатова</w:t>
            </w:r>
            <w:proofErr w:type="spellEnd"/>
            <w:r w:rsidRPr="009145FC">
              <w:rPr>
                <w:rFonts w:ascii="Times New Roman" w:hAnsi="Times New Roman"/>
                <w:sz w:val="18"/>
                <w:szCs w:val="18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>Гигиенические требования к распределительной сети водопровода. Производственный контроль за качеством питьевой воды.</w:t>
            </w:r>
          </w:p>
        </w:tc>
      </w:tr>
      <w:tr w:rsidR="00EF6913" w:rsidRPr="00FD36C2" w:rsidTr="009145FC">
        <w:trPr>
          <w:trHeight w:val="116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>21.12.2026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>3401 - 3404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 xml:space="preserve">доц. </w:t>
            </w:r>
            <w:proofErr w:type="spellStart"/>
            <w:r w:rsidRPr="009145FC">
              <w:rPr>
                <w:rFonts w:ascii="Times New Roman" w:hAnsi="Times New Roman"/>
                <w:sz w:val="18"/>
                <w:szCs w:val="18"/>
              </w:rPr>
              <w:t>Тимербулатова</w:t>
            </w:r>
            <w:proofErr w:type="spellEnd"/>
            <w:r w:rsidRPr="009145FC">
              <w:rPr>
                <w:rFonts w:ascii="Times New Roman" w:hAnsi="Times New Roman"/>
                <w:sz w:val="18"/>
                <w:szCs w:val="18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18"/>
                <w:szCs w:val="18"/>
              </w:rPr>
            </w:pPr>
            <w:r w:rsidRPr="009145FC">
              <w:rPr>
                <w:rFonts w:ascii="Times New Roman" w:hAnsi="Times New Roman"/>
                <w:sz w:val="18"/>
                <w:szCs w:val="18"/>
              </w:rPr>
              <w:t>Гигиенические требования к технологическим решениям водоподготовки и способам обеззараживания. Проблемы безопасности реагентов и материалов, применяемых в практике питьевого водоснабжения.</w:t>
            </w:r>
          </w:p>
        </w:tc>
      </w:tr>
    </w:tbl>
    <w:p w:rsidR="00EF6913" w:rsidRPr="00FD36C2" w:rsidRDefault="00EF6913" w:rsidP="00EF6913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lastRenderedPageBreak/>
        <w:t>«УТВЕРЖДАЮ»</w:t>
      </w:r>
    </w:p>
    <w:p w:rsidR="00EF6913" w:rsidRPr="00FD36C2" w:rsidRDefault="00EF6913" w:rsidP="00EF6913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EF6913" w:rsidRDefault="00EF6913" w:rsidP="00EF6913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д.м.н.,</w:t>
      </w:r>
      <w:r>
        <w:rPr>
          <w:rFonts w:ascii="Times New Roman" w:hAnsi="Times New Roman"/>
        </w:rPr>
        <w:t xml:space="preserve"> профессор Л.М. </w:t>
      </w:r>
      <w:proofErr w:type="spellStart"/>
      <w:r>
        <w:rPr>
          <w:rFonts w:ascii="Times New Roman" w:hAnsi="Times New Roman"/>
        </w:rPr>
        <w:t>Фатхутдинова</w:t>
      </w:r>
      <w:proofErr w:type="spellEnd"/>
    </w:p>
    <w:p w:rsidR="00EF6913" w:rsidRPr="00FD36C2" w:rsidRDefault="00EF6913" w:rsidP="00EF6913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______________________</w:t>
      </w:r>
      <w:r w:rsidRPr="00FD36C2">
        <w:rPr>
          <w:rFonts w:ascii="Times New Roman" w:hAnsi="Times New Roman"/>
        </w:rPr>
        <w:tab/>
      </w:r>
    </w:p>
    <w:p w:rsidR="00EF6913" w:rsidRPr="00FD36C2" w:rsidRDefault="00EF6913" w:rsidP="00EF6913">
      <w:pPr>
        <w:jc w:val="center"/>
        <w:rPr>
          <w:rFonts w:ascii="Times New Roman" w:hAnsi="Times New Roman"/>
          <w:b/>
          <w:bCs/>
        </w:rPr>
      </w:pPr>
      <w:r w:rsidRPr="00FD36C2">
        <w:rPr>
          <w:rFonts w:ascii="Times New Roman" w:hAnsi="Times New Roman"/>
          <w:b/>
          <w:bCs/>
        </w:rPr>
        <w:t>Расписание практических занятий по дисциплине «Коммунальная гигиена»</w:t>
      </w:r>
      <w:r w:rsidRPr="00FD36C2">
        <w:rPr>
          <w:rFonts w:ascii="Times New Roman" w:hAnsi="Times New Roman"/>
          <w:b/>
          <w:bCs/>
        </w:rPr>
        <w:br/>
        <w:t>для студентов 4 курса медико-профилактического факультета</w:t>
      </w:r>
      <w:r w:rsidRPr="00FD36C2">
        <w:rPr>
          <w:rFonts w:ascii="Times New Roman" w:hAnsi="Times New Roman"/>
          <w:b/>
          <w:bCs/>
        </w:rPr>
        <w:br/>
        <w:t>на осенний семестр 2026/27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1"/>
        <w:gridCol w:w="1308"/>
        <w:gridCol w:w="3228"/>
        <w:gridCol w:w="2768"/>
      </w:tblGrid>
      <w:tr w:rsidR="00EF6913" w:rsidRPr="00FD36C2" w:rsidTr="001C70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20"/>
              </w:rPr>
            </w:pPr>
            <w:r w:rsidRPr="009145FC">
              <w:rPr>
                <w:rFonts w:ascii="Times New Roman" w:hAnsi="Times New Roman"/>
                <w:sz w:val="20"/>
              </w:rPr>
              <w:t>Даты цикла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20"/>
              </w:rPr>
            </w:pPr>
            <w:r w:rsidRPr="009145FC">
              <w:rPr>
                <w:rFonts w:ascii="Times New Roman" w:hAnsi="Times New Roman"/>
                <w:sz w:val="20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20"/>
              </w:rPr>
            </w:pPr>
            <w:r w:rsidRPr="009145FC">
              <w:rPr>
                <w:rFonts w:ascii="Times New Roman" w:hAnsi="Times New Roman"/>
                <w:sz w:val="20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20"/>
              </w:rPr>
            </w:pPr>
            <w:r w:rsidRPr="009145FC">
              <w:rPr>
                <w:rFonts w:ascii="Times New Roman" w:hAnsi="Times New Roman"/>
                <w:sz w:val="20"/>
              </w:rPr>
              <w:t>Место проведения, аудитория</w:t>
            </w:r>
          </w:p>
        </w:tc>
      </w:tr>
      <w:tr w:rsidR="00EF6913" w:rsidRPr="00FD36C2" w:rsidTr="009145FC">
        <w:trPr>
          <w:trHeight w:val="40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20"/>
              </w:rPr>
            </w:pPr>
            <w:r w:rsidRPr="009145FC">
              <w:rPr>
                <w:rFonts w:ascii="Times New Roman" w:hAnsi="Times New Roman"/>
                <w:sz w:val="20"/>
              </w:rPr>
              <w:t>07.10.2026 – 20.10.2026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20"/>
              </w:rPr>
            </w:pPr>
            <w:r w:rsidRPr="009145FC">
              <w:rPr>
                <w:rFonts w:ascii="Times New Roman" w:hAnsi="Times New Roman"/>
                <w:sz w:val="20"/>
              </w:rPr>
              <w:t>3401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9145FC">
              <w:rPr>
                <w:rFonts w:ascii="Times New Roman" w:hAnsi="Times New Roman"/>
                <w:sz w:val="20"/>
              </w:rPr>
              <w:t>Яппарова</w:t>
            </w:r>
            <w:proofErr w:type="spellEnd"/>
            <w:r w:rsidRPr="009145FC">
              <w:rPr>
                <w:rFonts w:ascii="Times New Roman" w:hAnsi="Times New Roman"/>
                <w:sz w:val="20"/>
              </w:rPr>
              <w:t xml:space="preserve"> Л.И., </w:t>
            </w:r>
            <w:proofErr w:type="spellStart"/>
            <w:r w:rsidRPr="009145FC">
              <w:rPr>
                <w:rFonts w:ascii="Times New Roman" w:hAnsi="Times New Roman"/>
                <w:sz w:val="20"/>
              </w:rPr>
              <w:t>Тимербулатова</w:t>
            </w:r>
            <w:proofErr w:type="spellEnd"/>
            <w:r w:rsidRPr="009145FC">
              <w:rPr>
                <w:rFonts w:ascii="Times New Roman" w:hAnsi="Times New Roman"/>
                <w:sz w:val="20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20"/>
              </w:rPr>
            </w:pPr>
            <w:r w:rsidRPr="009145FC">
              <w:rPr>
                <w:rFonts w:ascii="Times New Roman" w:hAnsi="Times New Roman"/>
                <w:sz w:val="20"/>
              </w:rPr>
              <w:t>НУК, 411</w:t>
            </w:r>
          </w:p>
        </w:tc>
      </w:tr>
      <w:tr w:rsidR="00EF6913" w:rsidRPr="00FD36C2" w:rsidTr="009145FC">
        <w:trPr>
          <w:trHeight w:val="1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20"/>
              </w:rPr>
            </w:pPr>
            <w:r w:rsidRPr="009145FC">
              <w:rPr>
                <w:rFonts w:ascii="Times New Roman" w:hAnsi="Times New Roman"/>
                <w:sz w:val="20"/>
              </w:rPr>
              <w:t>26.11.2026 – 09.12.2026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20"/>
              </w:rPr>
            </w:pPr>
            <w:r w:rsidRPr="009145FC">
              <w:rPr>
                <w:rFonts w:ascii="Times New Roman" w:hAnsi="Times New Roman"/>
                <w:sz w:val="20"/>
              </w:rPr>
              <w:t>3402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9145FC">
              <w:rPr>
                <w:rFonts w:ascii="Times New Roman" w:hAnsi="Times New Roman"/>
                <w:sz w:val="20"/>
              </w:rPr>
              <w:t>Яппарова</w:t>
            </w:r>
            <w:proofErr w:type="spellEnd"/>
            <w:r w:rsidRPr="009145FC">
              <w:rPr>
                <w:rFonts w:ascii="Times New Roman" w:hAnsi="Times New Roman"/>
                <w:sz w:val="20"/>
              </w:rPr>
              <w:t xml:space="preserve"> Л.И., </w:t>
            </w:r>
            <w:proofErr w:type="spellStart"/>
            <w:r w:rsidRPr="009145FC">
              <w:rPr>
                <w:rFonts w:ascii="Times New Roman" w:hAnsi="Times New Roman"/>
                <w:sz w:val="20"/>
              </w:rPr>
              <w:t>Тимербулатова</w:t>
            </w:r>
            <w:proofErr w:type="spellEnd"/>
            <w:r w:rsidRPr="009145FC">
              <w:rPr>
                <w:rFonts w:ascii="Times New Roman" w:hAnsi="Times New Roman"/>
                <w:sz w:val="20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20"/>
              </w:rPr>
            </w:pPr>
            <w:r w:rsidRPr="009145FC">
              <w:rPr>
                <w:rFonts w:ascii="Times New Roman" w:hAnsi="Times New Roman"/>
                <w:sz w:val="20"/>
              </w:rPr>
              <w:t>НУК, 411</w:t>
            </w:r>
          </w:p>
        </w:tc>
      </w:tr>
      <w:tr w:rsidR="00EF6913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20"/>
              </w:rPr>
            </w:pPr>
            <w:r w:rsidRPr="009145FC">
              <w:rPr>
                <w:rFonts w:ascii="Times New Roman" w:hAnsi="Times New Roman"/>
                <w:sz w:val="20"/>
              </w:rPr>
              <w:t>01.09.2026 – 14.09.2026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20"/>
              </w:rPr>
            </w:pPr>
            <w:r w:rsidRPr="009145FC">
              <w:rPr>
                <w:rFonts w:ascii="Times New Roman" w:hAnsi="Times New Roman"/>
                <w:sz w:val="20"/>
              </w:rPr>
              <w:t>3403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9145FC">
              <w:rPr>
                <w:rFonts w:ascii="Times New Roman" w:hAnsi="Times New Roman"/>
                <w:sz w:val="20"/>
              </w:rPr>
              <w:t>Яппарова</w:t>
            </w:r>
            <w:proofErr w:type="spellEnd"/>
            <w:r w:rsidRPr="009145FC">
              <w:rPr>
                <w:rFonts w:ascii="Times New Roman" w:hAnsi="Times New Roman"/>
                <w:sz w:val="20"/>
              </w:rPr>
              <w:t xml:space="preserve"> Л.И., </w:t>
            </w:r>
            <w:proofErr w:type="spellStart"/>
            <w:r w:rsidRPr="009145FC">
              <w:rPr>
                <w:rFonts w:ascii="Times New Roman" w:hAnsi="Times New Roman"/>
                <w:sz w:val="20"/>
              </w:rPr>
              <w:t>Тимербулатова</w:t>
            </w:r>
            <w:proofErr w:type="spellEnd"/>
            <w:r w:rsidRPr="009145FC">
              <w:rPr>
                <w:rFonts w:ascii="Times New Roman" w:hAnsi="Times New Roman"/>
                <w:sz w:val="20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20"/>
              </w:rPr>
            </w:pPr>
            <w:r w:rsidRPr="009145FC">
              <w:rPr>
                <w:rFonts w:ascii="Times New Roman" w:hAnsi="Times New Roman"/>
                <w:sz w:val="20"/>
              </w:rPr>
              <w:t>НУК, 411</w:t>
            </w:r>
          </w:p>
        </w:tc>
      </w:tr>
      <w:tr w:rsidR="00EF6913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20"/>
              </w:rPr>
            </w:pPr>
            <w:r w:rsidRPr="009145FC">
              <w:rPr>
                <w:rFonts w:ascii="Times New Roman" w:hAnsi="Times New Roman"/>
                <w:sz w:val="20"/>
              </w:rPr>
              <w:t>10.09.2026 – 23.09.2026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20"/>
              </w:rPr>
            </w:pPr>
            <w:r w:rsidRPr="009145FC">
              <w:rPr>
                <w:rFonts w:ascii="Times New Roman" w:hAnsi="Times New Roman"/>
                <w:sz w:val="20"/>
              </w:rPr>
              <w:t>3404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9145FC">
              <w:rPr>
                <w:rFonts w:ascii="Times New Roman" w:hAnsi="Times New Roman"/>
                <w:sz w:val="20"/>
              </w:rPr>
              <w:t>Яппарова</w:t>
            </w:r>
            <w:proofErr w:type="spellEnd"/>
            <w:r w:rsidRPr="009145FC">
              <w:rPr>
                <w:rFonts w:ascii="Times New Roman" w:hAnsi="Times New Roman"/>
                <w:sz w:val="20"/>
              </w:rPr>
              <w:t xml:space="preserve"> Л.И., </w:t>
            </w:r>
            <w:proofErr w:type="spellStart"/>
            <w:r w:rsidRPr="009145FC">
              <w:rPr>
                <w:rFonts w:ascii="Times New Roman" w:hAnsi="Times New Roman"/>
                <w:sz w:val="20"/>
              </w:rPr>
              <w:t>Тимербулатова</w:t>
            </w:r>
            <w:proofErr w:type="spellEnd"/>
            <w:r w:rsidRPr="009145FC">
              <w:rPr>
                <w:rFonts w:ascii="Times New Roman" w:hAnsi="Times New Roman"/>
                <w:sz w:val="20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F6913" w:rsidRPr="009145FC" w:rsidRDefault="00EF6913" w:rsidP="009145FC">
            <w:pPr>
              <w:rPr>
                <w:rFonts w:ascii="Times New Roman" w:hAnsi="Times New Roman"/>
                <w:sz w:val="20"/>
              </w:rPr>
            </w:pPr>
            <w:r w:rsidRPr="009145FC">
              <w:rPr>
                <w:rFonts w:ascii="Times New Roman" w:hAnsi="Times New Roman"/>
                <w:sz w:val="20"/>
              </w:rPr>
              <w:t>НУК, 411</w:t>
            </w:r>
          </w:p>
        </w:tc>
      </w:tr>
    </w:tbl>
    <w:p w:rsidR="009145FC" w:rsidRDefault="009145FC" w:rsidP="00EF6913">
      <w:pPr>
        <w:rPr>
          <w:rFonts w:ascii="Times New Roman" w:hAnsi="Times New Roman"/>
          <w:b/>
          <w:bCs/>
        </w:rPr>
      </w:pPr>
    </w:p>
    <w:p w:rsidR="00EF6913" w:rsidRPr="00FD36C2" w:rsidRDefault="00755A3D" w:rsidP="00EF6913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</w:t>
      </w:r>
      <w:bookmarkStart w:id="0" w:name="_GoBack"/>
      <w:bookmarkEnd w:id="0"/>
      <w:r w:rsidR="00EF6913" w:rsidRPr="00FD36C2">
        <w:rPr>
          <w:rFonts w:ascii="Times New Roman" w:hAnsi="Times New Roman"/>
          <w:b/>
          <w:bCs/>
        </w:rPr>
        <w:t>Тематический план практических занятий:</w:t>
      </w:r>
    </w:p>
    <w:p w:rsidR="00EF6913" w:rsidRPr="009145FC" w:rsidRDefault="00EF6913" w:rsidP="00EF6913">
      <w:pPr>
        <w:numPr>
          <w:ilvl w:val="0"/>
          <w:numId w:val="1"/>
        </w:numPr>
        <w:rPr>
          <w:rFonts w:ascii="Times New Roman" w:hAnsi="Times New Roman"/>
          <w:bCs/>
          <w:sz w:val="20"/>
        </w:rPr>
      </w:pPr>
      <w:r w:rsidRPr="009145FC">
        <w:rPr>
          <w:rFonts w:ascii="Times New Roman" w:hAnsi="Times New Roman"/>
          <w:bCs/>
          <w:sz w:val="20"/>
        </w:rPr>
        <w:t>Организационно-правовые основы деятельности Федеральной службы по надзору в сфере защиты прав потребителей и благополучия человека. Административные регламенты как методологическая основа исполнения государственных функций по санитарно-эпидемиологическому надзору.</w:t>
      </w:r>
    </w:p>
    <w:p w:rsidR="00EF6913" w:rsidRPr="009145FC" w:rsidRDefault="00EF6913" w:rsidP="00EF6913">
      <w:pPr>
        <w:numPr>
          <w:ilvl w:val="0"/>
          <w:numId w:val="1"/>
        </w:numPr>
        <w:rPr>
          <w:rFonts w:ascii="Times New Roman" w:hAnsi="Times New Roman"/>
          <w:bCs/>
          <w:sz w:val="20"/>
        </w:rPr>
      </w:pPr>
      <w:r w:rsidRPr="009145FC">
        <w:rPr>
          <w:rFonts w:ascii="Times New Roman" w:hAnsi="Times New Roman"/>
          <w:bCs/>
          <w:sz w:val="20"/>
        </w:rPr>
        <w:t>Санитарно-гигиеническая характеристика источников централизованного хозяйственно-питьевого водоснабжения.</w:t>
      </w:r>
    </w:p>
    <w:p w:rsidR="00EF6913" w:rsidRPr="009145FC" w:rsidRDefault="00EF6913" w:rsidP="00EF6913">
      <w:pPr>
        <w:numPr>
          <w:ilvl w:val="0"/>
          <w:numId w:val="1"/>
        </w:numPr>
        <w:rPr>
          <w:rFonts w:ascii="Times New Roman" w:hAnsi="Times New Roman"/>
          <w:bCs/>
          <w:sz w:val="20"/>
        </w:rPr>
      </w:pPr>
      <w:r w:rsidRPr="009145FC">
        <w:rPr>
          <w:rFonts w:ascii="Times New Roman" w:hAnsi="Times New Roman"/>
          <w:bCs/>
          <w:sz w:val="20"/>
        </w:rPr>
        <w:t>Методика санитарно-гигиенического надзора за местными источниками водоснабжения.</w:t>
      </w:r>
    </w:p>
    <w:p w:rsidR="00EF6913" w:rsidRPr="009145FC" w:rsidRDefault="00EF6913" w:rsidP="00EF6913">
      <w:pPr>
        <w:numPr>
          <w:ilvl w:val="0"/>
          <w:numId w:val="1"/>
        </w:numPr>
        <w:rPr>
          <w:rFonts w:ascii="Times New Roman" w:hAnsi="Times New Roman"/>
          <w:bCs/>
          <w:sz w:val="20"/>
        </w:rPr>
      </w:pPr>
      <w:r w:rsidRPr="009145FC">
        <w:rPr>
          <w:rFonts w:ascii="Times New Roman" w:hAnsi="Times New Roman"/>
          <w:bCs/>
          <w:sz w:val="20"/>
        </w:rPr>
        <w:t>Зоны санитарной охраны источников водоснабжения, гигиеническое значение.</w:t>
      </w:r>
    </w:p>
    <w:p w:rsidR="00EF6913" w:rsidRPr="009145FC" w:rsidRDefault="00EF6913" w:rsidP="00EF6913">
      <w:pPr>
        <w:numPr>
          <w:ilvl w:val="0"/>
          <w:numId w:val="1"/>
        </w:numPr>
        <w:rPr>
          <w:rFonts w:ascii="Times New Roman" w:hAnsi="Times New Roman"/>
          <w:bCs/>
          <w:sz w:val="20"/>
        </w:rPr>
      </w:pPr>
      <w:r w:rsidRPr="009145FC">
        <w:rPr>
          <w:rFonts w:ascii="Times New Roman" w:hAnsi="Times New Roman"/>
          <w:bCs/>
          <w:sz w:val="20"/>
        </w:rPr>
        <w:t>Санитарно-гигиенические требования к качеству воды централизованных систем водоснабжения. Организация текущего санитарного надзора за распределительной сетью водопровода.</w:t>
      </w:r>
    </w:p>
    <w:p w:rsidR="00EF6913" w:rsidRPr="009145FC" w:rsidRDefault="00EF6913" w:rsidP="00EF6913">
      <w:pPr>
        <w:numPr>
          <w:ilvl w:val="0"/>
          <w:numId w:val="1"/>
        </w:numPr>
        <w:rPr>
          <w:rFonts w:ascii="Times New Roman" w:hAnsi="Times New Roman"/>
          <w:bCs/>
          <w:sz w:val="20"/>
        </w:rPr>
      </w:pPr>
      <w:r w:rsidRPr="009145FC">
        <w:rPr>
          <w:rFonts w:ascii="Times New Roman" w:hAnsi="Times New Roman"/>
          <w:bCs/>
          <w:sz w:val="20"/>
        </w:rPr>
        <w:t>Оценка влияния условий хозяйственно-питьевого водопользования населения на степень эпидемической опасности возникновения кишечных инфекций.</w:t>
      </w:r>
    </w:p>
    <w:p w:rsidR="00EF6913" w:rsidRPr="009145FC" w:rsidRDefault="00EF6913" w:rsidP="00EF6913">
      <w:pPr>
        <w:numPr>
          <w:ilvl w:val="0"/>
          <w:numId w:val="1"/>
        </w:numPr>
        <w:rPr>
          <w:rFonts w:ascii="Times New Roman" w:hAnsi="Times New Roman"/>
          <w:bCs/>
          <w:sz w:val="20"/>
        </w:rPr>
      </w:pPr>
      <w:r w:rsidRPr="009145FC">
        <w:rPr>
          <w:rFonts w:ascii="Times New Roman" w:hAnsi="Times New Roman"/>
          <w:bCs/>
          <w:sz w:val="20"/>
        </w:rPr>
        <w:t>Контроль за качеством питьевой воды, расфасованной в емкости. СанПиН 2.1.4.1116-02. ТР ЕАЭС 044/2017 «О безопасности упакованной питьевой воды, включая природную минеральную воду».</w:t>
      </w:r>
    </w:p>
    <w:p w:rsidR="00EF6913" w:rsidRPr="009145FC" w:rsidRDefault="00EF6913" w:rsidP="00EF6913">
      <w:pPr>
        <w:numPr>
          <w:ilvl w:val="0"/>
          <w:numId w:val="1"/>
        </w:numPr>
        <w:rPr>
          <w:rFonts w:ascii="Times New Roman" w:hAnsi="Times New Roman"/>
          <w:bCs/>
          <w:sz w:val="20"/>
        </w:rPr>
      </w:pPr>
      <w:r w:rsidRPr="009145FC">
        <w:rPr>
          <w:rFonts w:ascii="Times New Roman" w:hAnsi="Times New Roman"/>
          <w:bCs/>
          <w:sz w:val="20"/>
        </w:rPr>
        <w:t>Гигиеническое значение органолептических свойств воды, методов водоподготовки и обеззараживания. Лабораторная работа по проведению коагуляции и определению нормальной дозы хлора.</w:t>
      </w:r>
    </w:p>
    <w:p w:rsidR="00EF6913" w:rsidRPr="009145FC" w:rsidRDefault="00EF6913" w:rsidP="00EF6913">
      <w:pPr>
        <w:numPr>
          <w:ilvl w:val="0"/>
          <w:numId w:val="1"/>
        </w:numPr>
        <w:rPr>
          <w:rFonts w:ascii="Times New Roman" w:hAnsi="Times New Roman"/>
          <w:bCs/>
          <w:sz w:val="20"/>
        </w:rPr>
      </w:pPr>
      <w:r w:rsidRPr="009145FC">
        <w:rPr>
          <w:rFonts w:ascii="Times New Roman" w:hAnsi="Times New Roman"/>
          <w:bCs/>
          <w:sz w:val="20"/>
        </w:rPr>
        <w:t>Модуль «Гигиена воды и водоснабжения».</w:t>
      </w:r>
    </w:p>
    <w:p w:rsidR="002B558F" w:rsidRDefault="002B558F"/>
    <w:sectPr w:rsidR="002B558F" w:rsidSect="009145F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219DC"/>
    <w:multiLevelType w:val="multilevel"/>
    <w:tmpl w:val="6CDCA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BB"/>
    <w:rsid w:val="002B558F"/>
    <w:rsid w:val="00582623"/>
    <w:rsid w:val="00755A3D"/>
    <w:rsid w:val="009145FC"/>
    <w:rsid w:val="00C54DBB"/>
    <w:rsid w:val="00EF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B774D"/>
  <w15:chartTrackingRefBased/>
  <w15:docId w15:val="{82B2D376-DC62-42EC-8787-D107B98B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91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45F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2026-07-07T14:06:00Z</cp:lastPrinted>
  <dcterms:created xsi:type="dcterms:W3CDTF">2026-07-03T15:20:00Z</dcterms:created>
  <dcterms:modified xsi:type="dcterms:W3CDTF">2026-07-08T09:57:00Z</dcterms:modified>
</cp:coreProperties>
</file>