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69" w:rsidRDefault="00E41169" w:rsidP="00E41169">
      <w:pPr>
        <w:spacing w:line="252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СНК "Актуальные вопросы медицины труда" </w:t>
      </w:r>
    </w:p>
    <w:p w:rsidR="00E41169" w:rsidRDefault="00E41169" w:rsidP="00E41169">
      <w:pPr>
        <w:spacing w:line="252" w:lineRule="auto"/>
        <w:ind w:left="2124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2025-2026 </w:t>
      </w:r>
      <w:r>
        <w:rPr>
          <w:rFonts w:ascii="Times New Roman" w:hAnsi="Times New Roman"/>
          <w:b/>
          <w:sz w:val="28"/>
          <w:szCs w:val="28"/>
        </w:rPr>
        <w:t>учебный год</w:t>
      </w:r>
    </w:p>
    <w:p w:rsidR="00E41169" w:rsidRDefault="00E41169" w:rsidP="00E41169">
      <w:pPr>
        <w:spacing w:line="252" w:lineRule="auto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E41169" w:rsidRDefault="00E41169" w:rsidP="00E41169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Организационное собрание. Избрание старосты кружка и</w:t>
      </w:r>
      <w:r>
        <w:rPr>
          <w:rFonts w:ascii="Times New Roman" w:hAnsi="Times New Roman"/>
          <w:sz w:val="28"/>
          <w:szCs w:val="28"/>
        </w:rPr>
        <w:t xml:space="preserve"> обсуждение плана работы на 2025-2026 учебный год - 14 октября 2025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41169" w:rsidRDefault="00E41169" w:rsidP="00E41169">
      <w:pPr>
        <w:spacing w:line="252" w:lineRule="auto"/>
        <w:rPr>
          <w:rFonts w:ascii="Times New Roman" w:hAnsi="Times New Roman"/>
          <w:sz w:val="28"/>
          <w:szCs w:val="28"/>
        </w:rPr>
      </w:pPr>
    </w:p>
    <w:p w:rsidR="00E41169" w:rsidRDefault="00E41169" w:rsidP="00E41169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Планирование студенческих научных работ членами СНК. Представление кратких сообщений о цели, задачах и предполагаемых результатах исследований.</w:t>
      </w:r>
    </w:p>
    <w:p w:rsidR="00E41169" w:rsidRDefault="00E41169" w:rsidP="00E41169">
      <w:pPr>
        <w:spacing w:line="252" w:lineRule="auto"/>
        <w:rPr>
          <w:rFonts w:ascii="Times New Roman" w:hAnsi="Times New Roman"/>
          <w:sz w:val="28"/>
          <w:szCs w:val="28"/>
        </w:rPr>
      </w:pPr>
    </w:p>
    <w:p w:rsidR="00E41169" w:rsidRDefault="00E41169" w:rsidP="00E41169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О выполнении НИР членами СНК</w:t>
      </w:r>
      <w:r>
        <w:rPr>
          <w:rFonts w:ascii="Times New Roman" w:hAnsi="Times New Roman"/>
          <w:sz w:val="28"/>
          <w:szCs w:val="28"/>
        </w:rPr>
        <w:t xml:space="preserve"> – доклады-эссе о проведенных исследованиях, предварительные рез</w:t>
      </w:r>
      <w:r>
        <w:rPr>
          <w:rFonts w:ascii="Times New Roman" w:hAnsi="Times New Roman"/>
          <w:sz w:val="28"/>
          <w:szCs w:val="28"/>
        </w:rPr>
        <w:t>ультаты и выводы. - декабрь 2025</w:t>
      </w:r>
      <w:r>
        <w:rPr>
          <w:rFonts w:ascii="Times New Roman" w:hAnsi="Times New Roman"/>
          <w:sz w:val="28"/>
          <w:szCs w:val="28"/>
        </w:rPr>
        <w:t>г.</w:t>
      </w:r>
    </w:p>
    <w:p w:rsidR="00E41169" w:rsidRDefault="00E41169" w:rsidP="00E41169">
      <w:pPr>
        <w:spacing w:line="252" w:lineRule="auto"/>
        <w:rPr>
          <w:rFonts w:ascii="Times New Roman" w:hAnsi="Times New Roman"/>
          <w:sz w:val="28"/>
          <w:szCs w:val="28"/>
        </w:rPr>
      </w:pPr>
    </w:p>
    <w:p w:rsidR="00E41169" w:rsidRDefault="00E41169" w:rsidP="00E41169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Подготовка к </w:t>
      </w:r>
      <w:r>
        <w:rPr>
          <w:rFonts w:ascii="Times New Roman" w:hAnsi="Times New Roman"/>
          <w:sz w:val="28"/>
          <w:szCs w:val="28"/>
        </w:rPr>
        <w:t>Всероссийскому научному медицинскому форуму студентов и молодых ученых с международным участ</w:t>
      </w:r>
      <w:r>
        <w:rPr>
          <w:rFonts w:ascii="Times New Roman" w:hAnsi="Times New Roman"/>
          <w:sz w:val="28"/>
          <w:szCs w:val="28"/>
        </w:rPr>
        <w:t>ием «Белые цветы» - февраль 2026</w:t>
      </w:r>
      <w:r>
        <w:rPr>
          <w:rFonts w:ascii="Times New Roman" w:hAnsi="Times New Roman"/>
          <w:sz w:val="28"/>
          <w:szCs w:val="28"/>
        </w:rPr>
        <w:t>г.</w:t>
      </w:r>
    </w:p>
    <w:p w:rsidR="00E41169" w:rsidRDefault="00E41169" w:rsidP="00E41169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Отбор студенческих научных работ для представления на секции Всероссийской научной конференции «Здо</w:t>
      </w:r>
      <w:r>
        <w:rPr>
          <w:rFonts w:ascii="Times New Roman" w:hAnsi="Times New Roman"/>
          <w:sz w:val="28"/>
          <w:szCs w:val="28"/>
        </w:rPr>
        <w:t>ровье в XXI веке»- 12 марта 2026</w:t>
      </w:r>
      <w:r>
        <w:rPr>
          <w:rFonts w:ascii="Times New Roman" w:hAnsi="Times New Roman"/>
          <w:sz w:val="28"/>
          <w:szCs w:val="28"/>
        </w:rPr>
        <w:t>г.</w:t>
      </w:r>
    </w:p>
    <w:p w:rsidR="00E41169" w:rsidRDefault="00E41169" w:rsidP="00E41169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Н</w:t>
      </w:r>
      <w:r>
        <w:rPr>
          <w:rFonts w:ascii="Times New Roman" w:hAnsi="Times New Roman"/>
          <w:sz w:val="28"/>
          <w:szCs w:val="28"/>
        </w:rPr>
        <w:t xml:space="preserve">аучно-практическая конференция </w:t>
      </w:r>
      <w:r>
        <w:rPr>
          <w:rFonts w:ascii="Times New Roman" w:hAnsi="Times New Roman"/>
          <w:sz w:val="28"/>
          <w:szCs w:val="28"/>
        </w:rPr>
        <w:t xml:space="preserve">с участием сотрудников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Республике Татарстан (Татарстан) и ФБУЗ «Центр гигиены и эпидемиологии в Республике Татарстан актуальные вопросы гигиены, медицины т</w:t>
      </w:r>
      <w:r>
        <w:rPr>
          <w:rFonts w:ascii="Times New Roman" w:hAnsi="Times New Roman"/>
          <w:sz w:val="28"/>
          <w:szCs w:val="28"/>
        </w:rPr>
        <w:t>руда» (защита НИР) – апрель 2026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E41169" w:rsidRDefault="00E41169" w:rsidP="00E41169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Итоги работы СНК "Актуальные вопросы медицины труда" </w:t>
      </w:r>
      <w:r>
        <w:rPr>
          <w:rFonts w:ascii="Times New Roman" w:hAnsi="Times New Roman"/>
          <w:sz w:val="28"/>
          <w:szCs w:val="28"/>
        </w:rPr>
        <w:t xml:space="preserve">за 2025-2026 учебный год. </w:t>
      </w:r>
      <w:proofErr w:type="spellStart"/>
      <w:r>
        <w:rPr>
          <w:rFonts w:ascii="Times New Roman" w:hAnsi="Times New Roman"/>
          <w:sz w:val="28"/>
          <w:szCs w:val="28"/>
        </w:rPr>
        <w:t>Докл</w:t>
      </w:r>
      <w:proofErr w:type="spellEnd"/>
      <w:r>
        <w:rPr>
          <w:rFonts w:ascii="Times New Roman" w:hAnsi="Times New Roman"/>
          <w:sz w:val="28"/>
          <w:szCs w:val="28"/>
        </w:rPr>
        <w:t xml:space="preserve">. студ. 3602 группы Сафарова </w:t>
      </w:r>
      <w:proofErr w:type="spellStart"/>
      <w:r>
        <w:rPr>
          <w:rFonts w:ascii="Times New Roman" w:hAnsi="Times New Roman"/>
          <w:sz w:val="28"/>
          <w:szCs w:val="28"/>
        </w:rPr>
        <w:t>Гулия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Газинуровна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- май 2026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</w:t>
      </w:r>
    </w:p>
    <w:p w:rsidR="007B50A2" w:rsidRDefault="007B50A2"/>
    <w:sectPr w:rsidR="007B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5E"/>
    <w:rsid w:val="007B50A2"/>
    <w:rsid w:val="00991D5E"/>
    <w:rsid w:val="00E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6114"/>
  <w15:chartTrackingRefBased/>
  <w15:docId w15:val="{DFB1098C-E326-4BD7-83F5-749B98F1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6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2026-01-16T07:38:00Z</dcterms:created>
  <dcterms:modified xsi:type="dcterms:W3CDTF">2026-01-16T07:44:00Z</dcterms:modified>
</cp:coreProperties>
</file>