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ED138" w14:textId="52C5B8A3" w:rsidR="00246E91" w:rsidRPr="005F7E1E" w:rsidRDefault="005F7E1E" w:rsidP="005F7E1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F7E1E">
        <w:rPr>
          <w:rFonts w:ascii="Times New Roman" w:hAnsi="Times New Roman"/>
          <w:b/>
          <w:bCs/>
          <w:sz w:val="28"/>
          <w:szCs w:val="28"/>
        </w:rPr>
        <w:t>Отчет по науке</w:t>
      </w:r>
    </w:p>
    <w:p w14:paraId="43EFCD17" w14:textId="23BF9D8C" w:rsidR="005F7E1E" w:rsidRPr="005F7E1E" w:rsidRDefault="005F7E1E" w:rsidP="005F7E1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F7E1E">
        <w:rPr>
          <w:rFonts w:ascii="Times New Roman" w:hAnsi="Times New Roman"/>
          <w:b/>
          <w:bCs/>
          <w:sz w:val="28"/>
          <w:szCs w:val="28"/>
        </w:rPr>
        <w:t>Кафедры гистологии, цитологии и эмбриологии</w:t>
      </w:r>
    </w:p>
    <w:p w14:paraId="566560D5" w14:textId="24BF4190" w:rsidR="005F7E1E" w:rsidRPr="005F7E1E" w:rsidRDefault="00227A06" w:rsidP="005F7E1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</w:t>
      </w:r>
      <w:r w:rsidR="005F7E1E" w:rsidRPr="005F7E1E">
        <w:rPr>
          <w:rFonts w:ascii="Times New Roman" w:hAnsi="Times New Roman"/>
          <w:b/>
          <w:bCs/>
          <w:sz w:val="28"/>
          <w:szCs w:val="28"/>
        </w:rPr>
        <w:t xml:space="preserve">а </w:t>
      </w:r>
      <w:r w:rsidR="00F60656">
        <w:rPr>
          <w:rFonts w:ascii="Times New Roman" w:hAnsi="Times New Roman"/>
          <w:b/>
          <w:bCs/>
          <w:sz w:val="28"/>
          <w:szCs w:val="28"/>
          <w:lang w:val="en-US"/>
        </w:rPr>
        <w:t>2</w:t>
      </w:r>
      <w:r w:rsidR="005F7E1E" w:rsidRPr="005F7E1E">
        <w:rPr>
          <w:rFonts w:ascii="Times New Roman" w:hAnsi="Times New Roman"/>
          <w:b/>
          <w:bCs/>
          <w:sz w:val="28"/>
          <w:szCs w:val="28"/>
        </w:rPr>
        <w:t xml:space="preserve"> квартал 202</w:t>
      </w:r>
      <w:r w:rsidR="007323BC">
        <w:rPr>
          <w:rFonts w:ascii="Times New Roman" w:hAnsi="Times New Roman"/>
          <w:b/>
          <w:bCs/>
          <w:sz w:val="28"/>
          <w:szCs w:val="28"/>
          <w:lang w:val="en-US"/>
        </w:rPr>
        <w:t>6</w:t>
      </w:r>
      <w:r w:rsidR="005F7E1E" w:rsidRPr="005F7E1E">
        <w:rPr>
          <w:rFonts w:ascii="Times New Roman" w:hAnsi="Times New Roman"/>
          <w:b/>
          <w:bCs/>
          <w:sz w:val="28"/>
          <w:szCs w:val="28"/>
        </w:rPr>
        <w:t xml:space="preserve"> г.</w:t>
      </w:r>
    </w:p>
    <w:tbl>
      <w:tblPr>
        <w:tblpPr w:leftFromText="180" w:rightFromText="180" w:vertAnchor="page" w:horzAnchor="margin" w:tblpY="2368"/>
        <w:tblW w:w="10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2835"/>
        <w:gridCol w:w="5323"/>
      </w:tblGrid>
      <w:tr w:rsidR="00061640" w:rsidRPr="00227A06" w14:paraId="12D2B4BD" w14:textId="77777777" w:rsidTr="007323BC">
        <w:tc>
          <w:tcPr>
            <w:tcW w:w="2830" w:type="dxa"/>
            <w:vMerge w:val="restart"/>
          </w:tcPr>
          <w:p w14:paraId="088D0B1E" w14:textId="7CE852D0" w:rsidR="00061640" w:rsidRPr="00227A06" w:rsidRDefault="00061640" w:rsidP="00A632A6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27A06">
              <w:rPr>
                <w:rFonts w:ascii="Times New Roman" w:hAnsi="Times New Roman"/>
                <w:sz w:val="20"/>
                <w:szCs w:val="20"/>
              </w:rPr>
              <w:t>Список изданных трудов сотрудниками кафедры (все публикации дублируются в научную библиотеку)</w:t>
            </w:r>
          </w:p>
        </w:tc>
        <w:tc>
          <w:tcPr>
            <w:tcW w:w="2835" w:type="dxa"/>
          </w:tcPr>
          <w:p w14:paraId="25F03319" w14:textId="77777777" w:rsidR="00061640" w:rsidRPr="00227A06" w:rsidRDefault="00061640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27A06">
              <w:rPr>
                <w:rFonts w:ascii="Times New Roman" w:hAnsi="Times New Roman"/>
                <w:sz w:val="20"/>
                <w:szCs w:val="20"/>
              </w:rPr>
              <w:t>Статьи ВАК (со всеми выходными данными по ГОСТ), импакт-фактор журнала, где опубликована статья; цитируемость статьи; ссылка на статью; DOI;</w:t>
            </w:r>
          </w:p>
        </w:tc>
        <w:tc>
          <w:tcPr>
            <w:tcW w:w="5323" w:type="dxa"/>
          </w:tcPr>
          <w:p w14:paraId="1BB5A425" w14:textId="77777777" w:rsidR="00F60656" w:rsidRPr="00BA703C" w:rsidRDefault="00F60656" w:rsidP="00F60656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BA703C">
              <w:rPr>
                <w:rFonts w:ascii="Times New Roman" w:hAnsi="Times New Roman" w:cs="Times New Roman"/>
                <w:sz w:val="20"/>
                <w:szCs w:val="20"/>
              </w:rPr>
              <w:t>Нигметзянова М.В., Бойчук Н.В., Валиуллин В.В. Научная и просветительская миссия Александра Станиславовича Догеля в развитии отечественной гистологии. Морфологические ведомости. 2026;34(1):995. https://doi.org/10.20340/mv-mn.2026.34(1).995</w:t>
            </w:r>
          </w:p>
          <w:p w14:paraId="2266CF66" w14:textId="77777777" w:rsidR="00F60656" w:rsidRDefault="00F60656" w:rsidP="00F60656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AF3585" w14:textId="77777777" w:rsidR="00F60656" w:rsidRPr="009134D2" w:rsidRDefault="00F60656" w:rsidP="00F60656">
            <w:pPr>
              <w:shd w:val="clear" w:color="auto" w:fill="FFFFFF"/>
              <w:spacing w:after="0"/>
              <w:ind w:firstLine="0"/>
              <w:rPr>
                <w:rFonts w:ascii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9134D2">
              <w:rPr>
                <w:rFonts w:ascii="Times New Roman" w:hAnsi="Times New Roman"/>
                <w:color w:val="34343C"/>
                <w:sz w:val="20"/>
                <w:szCs w:val="20"/>
                <w:lang w:eastAsia="ru-RU"/>
              </w:rPr>
              <w:t xml:space="preserve">Салихов Р.З., Теплов О.В., Чекунов М.А., Журавлёва М.Н., Мухамедшина Я.О., Панков И.О., Ризванов А.А. Лечение ложных суставов трубчатых костей с использованием плазмидной конструкции, содержащей гены VEGF и BMP-2: результаты пилотного исследования // Вестник травматологии и ортопедии им. Н.Н. Приорова. 2026 Т. 33, № 2. С. 305–315. DOI: 10.17816/vto678750 EDN: CDNPMB. - </w:t>
            </w:r>
            <w:r w:rsidRPr="009134D2"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  <w:t>Опубликована online: 20.02.2026</w:t>
            </w:r>
          </w:p>
          <w:p w14:paraId="0AE51E93" w14:textId="77777777" w:rsidR="00061640" w:rsidRPr="00227A06" w:rsidRDefault="00061640" w:rsidP="00F6065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640" w:rsidRPr="00F60656" w14:paraId="3E231E2C" w14:textId="77777777" w:rsidTr="007323BC">
        <w:tc>
          <w:tcPr>
            <w:tcW w:w="2830" w:type="dxa"/>
            <w:vMerge/>
          </w:tcPr>
          <w:p w14:paraId="386C6724" w14:textId="77777777" w:rsidR="00061640" w:rsidRPr="00227A06" w:rsidRDefault="00061640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1BD9790" w14:textId="77777777" w:rsidR="00061640" w:rsidRPr="00227A06" w:rsidRDefault="00061640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27A06">
              <w:rPr>
                <w:rFonts w:ascii="Times New Roman" w:hAnsi="Times New Roman"/>
                <w:sz w:val="20"/>
                <w:szCs w:val="20"/>
              </w:rPr>
              <w:t>Зарубежные статьи (со всеми выходными данными по ГОСТ), импакт-фактор журнала, где опубликована статья; цитируемость статьи; ссылка на статью; DOI;</w:t>
            </w:r>
          </w:p>
        </w:tc>
        <w:tc>
          <w:tcPr>
            <w:tcW w:w="5323" w:type="dxa"/>
          </w:tcPr>
          <w:p w14:paraId="4C001761" w14:textId="77777777" w:rsidR="00F60656" w:rsidRPr="002C1901" w:rsidRDefault="00F60656" w:rsidP="00F60656">
            <w:pPr>
              <w:pStyle w:val="af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Hlk230433511"/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Smolko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1,2,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Maria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Markelova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2,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Gulnaz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Synbulatova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2,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Dilyara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Khusnutdinova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2 ,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Albert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Sufianov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3,4,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Galina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Sufianova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5,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Tatiana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Grigoryeva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2 ,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Albert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Rizvanov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2,6 ,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Rezeda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Faizullina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Yana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05272">
              <w:rPr>
                <w:rFonts w:ascii="Times New Roman" w:hAnsi="Times New Roman" w:cs="Times New Roman"/>
                <w:sz w:val="20"/>
                <w:szCs w:val="20"/>
                <w:highlight w:val="lightGray"/>
                <w:lang w:val="en-US"/>
              </w:rPr>
              <w:t>Mukhamedshina</w:t>
            </w:r>
            <w:r w:rsidRPr="00F60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. </w:t>
            </w:r>
            <w:r w:rsidRPr="002C19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Influence of Eating Behavior and Dietary Patterns on Gut Microbiota Formation in Children with Autism Spectrum Disorder. - Nutrients 2026, 18, 1506 https://doi.org/10.3390/nu18101506</w:t>
            </w:r>
          </w:p>
          <w:bookmarkEnd w:id="0"/>
          <w:p w14:paraId="2F5274FC" w14:textId="77777777" w:rsidR="00F60656" w:rsidRPr="009134D2" w:rsidRDefault="00F60656" w:rsidP="00F60656">
            <w:pPr>
              <w:shd w:val="clear" w:color="auto" w:fill="FFFFFF"/>
              <w:rPr>
                <w:rFonts w:ascii="Times New Roman" w:hAnsi="Times New Roman"/>
                <w:color w:val="34343C"/>
                <w:sz w:val="20"/>
                <w:szCs w:val="20"/>
                <w:lang w:val="en-US" w:eastAsia="ru-RU"/>
              </w:rPr>
            </w:pPr>
            <w:r w:rsidRPr="009134D2">
              <w:rPr>
                <w:rFonts w:ascii="Times New Roman" w:hAnsi="Times New Roman"/>
                <w:color w:val="34343C"/>
                <w:sz w:val="20"/>
                <w:szCs w:val="20"/>
                <w:lang w:val="en-US" w:eastAsia="ru-RU"/>
              </w:rPr>
              <w:t>Samatoshenkov</w:t>
            </w:r>
            <w:r>
              <w:rPr>
                <w:rFonts w:ascii="Times New Roman" w:hAnsi="Times New Roman"/>
                <w:color w:val="34343C"/>
                <w:sz w:val="20"/>
                <w:szCs w:val="20"/>
                <w:lang w:val="en-US" w:eastAsia="ru-RU"/>
              </w:rPr>
              <w:t xml:space="preserve"> I</w:t>
            </w:r>
            <w:r w:rsidRPr="009134D2">
              <w:rPr>
                <w:rFonts w:ascii="Times New Roman" w:hAnsi="Times New Roman"/>
                <w:color w:val="34343C"/>
                <w:sz w:val="20"/>
                <w:szCs w:val="20"/>
                <w:lang w:val="en-US" w:eastAsia="ru-RU"/>
              </w:rPr>
              <w:t xml:space="preserve"> 1,2,*, Elena Zakirova 2, Julia Samatoshenkova 3, Albert Rizvanov 2,4 and Yana Mukhamedshina 2,4,5. Angiogenic Gene Therapy for Lower Extremity Ischemia: Experimental Advances and Clinical Experience. - Cells 2026, 15, 1104 </w:t>
            </w:r>
            <w:hyperlink r:id="rId8" w:history="1">
              <w:r w:rsidRPr="009134D2">
                <w:rPr>
                  <w:rStyle w:val="a4"/>
                  <w:rFonts w:ascii="Times New Roman" w:hAnsi="Times New Roman"/>
                  <w:sz w:val="20"/>
                  <w:szCs w:val="20"/>
                  <w:lang w:val="en-US" w:eastAsia="ru-RU"/>
                </w:rPr>
                <w:t>https://doi.org/10.3390/cells15121104</w:t>
              </w:r>
            </w:hyperlink>
            <w:r w:rsidRPr="009134D2">
              <w:rPr>
                <w:rFonts w:ascii="Times New Roman" w:hAnsi="Times New Roman"/>
                <w:color w:val="34343C"/>
                <w:sz w:val="20"/>
                <w:szCs w:val="20"/>
                <w:lang w:val="en-US" w:eastAsia="ru-RU"/>
              </w:rPr>
              <w:t>. - Accepted: 15 June 2026, Published: 18 June 2026</w:t>
            </w:r>
          </w:p>
          <w:p w14:paraId="095EAD89" w14:textId="77777777" w:rsidR="00F60656" w:rsidRPr="009134D2" w:rsidRDefault="00F60656" w:rsidP="00F60656">
            <w:pPr>
              <w:shd w:val="clear" w:color="auto" w:fill="FFFFFF"/>
              <w:rPr>
                <w:rFonts w:ascii="Times New Roman" w:hAnsi="Times New Roman"/>
                <w:color w:val="34343C"/>
                <w:sz w:val="20"/>
                <w:szCs w:val="20"/>
                <w:lang w:val="en-US" w:eastAsia="ru-RU"/>
              </w:rPr>
            </w:pPr>
            <w:r w:rsidRPr="009134D2">
              <w:rPr>
                <w:rFonts w:ascii="Times New Roman" w:hAnsi="Times New Roman"/>
                <w:color w:val="34343C"/>
                <w:sz w:val="20"/>
                <w:szCs w:val="20"/>
                <w:lang w:val="en-US" w:eastAsia="ru-RU"/>
              </w:rPr>
              <w:t>Akhmetzyanova</w:t>
            </w:r>
            <w:r>
              <w:rPr>
                <w:rFonts w:ascii="Times New Roman" w:hAnsi="Times New Roman"/>
                <w:color w:val="34343C"/>
                <w:sz w:val="20"/>
                <w:szCs w:val="20"/>
                <w:lang w:val="en-US" w:eastAsia="ru-RU"/>
              </w:rPr>
              <w:t xml:space="preserve"> E</w:t>
            </w:r>
            <w:r w:rsidRPr="009134D2">
              <w:rPr>
                <w:rFonts w:ascii="Times New Roman" w:hAnsi="Times New Roman"/>
                <w:color w:val="34343C"/>
                <w:sz w:val="20"/>
                <w:szCs w:val="20"/>
                <w:lang w:val="en-US" w:eastAsia="ru-RU"/>
              </w:rPr>
              <w:t xml:space="preserve">, ,1,* Anna V. Timofeeva, ,1,* Danil R. Gallyamov, Albert A. Rizvanov, ,1,2 Yana O. Mukhamedshina 1,2,3. Molecular and Genetic Aspects of Lipid Metabolism Disorders and Potential Targets for Gene Therapy. - J Lipid Atheroscler. 2026 May;15(2):195-215. </w:t>
            </w:r>
            <w:hyperlink r:id="rId9" w:history="1">
              <w:r w:rsidRPr="009134D2">
                <w:rPr>
                  <w:rStyle w:val="a4"/>
                  <w:rFonts w:ascii="Times New Roman" w:hAnsi="Times New Roman"/>
                  <w:sz w:val="20"/>
                  <w:szCs w:val="20"/>
                  <w:lang w:val="en-US" w:eastAsia="ru-RU"/>
                </w:rPr>
                <w:t>https://doi.org/10.12997/jla.2026.15.2.195</w:t>
              </w:r>
            </w:hyperlink>
            <w:r w:rsidRPr="009134D2">
              <w:rPr>
                <w:rFonts w:ascii="Times New Roman" w:hAnsi="Times New Roman"/>
                <w:color w:val="34343C"/>
                <w:sz w:val="20"/>
                <w:szCs w:val="20"/>
                <w:lang w:val="en-US" w:eastAsia="ru-RU"/>
              </w:rPr>
              <w:t>. pISSN 2287-2892·eISSN 2288-2561</w:t>
            </w:r>
          </w:p>
          <w:p w14:paraId="103406E9" w14:textId="77777777" w:rsidR="00F60656" w:rsidRPr="009134D2" w:rsidRDefault="00F60656" w:rsidP="00F60656">
            <w:pPr>
              <w:shd w:val="clear" w:color="auto" w:fill="FFFFFF"/>
              <w:rPr>
                <w:rFonts w:ascii="Times New Roman" w:hAnsi="Times New Roman"/>
                <w:color w:val="34343C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34343C"/>
                <w:sz w:val="20"/>
                <w:szCs w:val="20"/>
                <w:lang w:val="en-US" w:eastAsia="ru-RU"/>
              </w:rPr>
              <w:t>Ageeva T</w:t>
            </w:r>
            <w:r w:rsidRPr="009134D2">
              <w:rPr>
                <w:rFonts w:ascii="Times New Roman" w:hAnsi="Times New Roman"/>
                <w:color w:val="34343C"/>
                <w:sz w:val="20"/>
                <w:szCs w:val="20"/>
                <w:lang w:val="en-US" w:eastAsia="ru-RU"/>
              </w:rPr>
              <w:t>, Konstantin Grigarevichius1,2 2 , Aleksandr Sinitca , 1 Davran Sabirov , Margarita Tsygankova2, Nikita Pyko2, Mikhail Bogachev2*, Albert Rizvanov1,3 and Yana Mukhamedshina1,3,4*. (2026) Recovery in gait and posture: a network-based approach to the assessment of rehabilitation effectiveness after spinal cord injury. Front. Netw. Physiol. 6:1853254.  doi: 10.3389/fnetp.2026.1853254</w:t>
            </w:r>
          </w:p>
          <w:p w14:paraId="36F9DD94" w14:textId="77777777" w:rsidR="00F60656" w:rsidRPr="009134D2" w:rsidRDefault="00F60656" w:rsidP="00F60656">
            <w:pPr>
              <w:shd w:val="clear" w:color="auto" w:fill="FFFFFF"/>
              <w:rPr>
                <w:rFonts w:ascii="Times New Roman" w:hAnsi="Times New Roman"/>
                <w:color w:val="34343C"/>
                <w:sz w:val="20"/>
                <w:szCs w:val="20"/>
                <w:lang w:val="en-US" w:eastAsia="ru-RU"/>
              </w:rPr>
            </w:pPr>
            <w:r w:rsidRPr="009134D2">
              <w:rPr>
                <w:rFonts w:ascii="Times New Roman" w:hAnsi="Times New Roman"/>
                <w:color w:val="34343C"/>
                <w:sz w:val="20"/>
                <w:szCs w:val="20"/>
                <w:lang w:val="en-US" w:eastAsia="ru-RU"/>
              </w:rPr>
              <w:t>Kabdesh</w:t>
            </w:r>
            <w:r>
              <w:rPr>
                <w:rFonts w:ascii="Times New Roman" w:hAnsi="Times New Roman"/>
                <w:color w:val="34343C"/>
                <w:sz w:val="20"/>
                <w:szCs w:val="20"/>
                <w:lang w:val="en-US" w:eastAsia="ru-RU"/>
              </w:rPr>
              <w:t xml:space="preserve"> I</w:t>
            </w:r>
            <w:r w:rsidRPr="009134D2">
              <w:rPr>
                <w:rFonts w:ascii="Times New Roman" w:hAnsi="Times New Roman"/>
                <w:color w:val="34343C"/>
                <w:sz w:val="20"/>
                <w:szCs w:val="20"/>
                <w:lang w:val="en-US" w:eastAsia="ru-RU"/>
              </w:rPr>
              <w:t xml:space="preserve"> 1,*, Aizilya Bilalova 1, Yana Mukhamedshina 1,2,3 and Yuri Chelyshev 3. NG2 Glia and Cellular Crosstalk in Health and Disease: Focus on Spinal Cord Injury. - Pathophysiology 2026, 33, 38. </w:t>
            </w:r>
            <w:hyperlink r:id="rId10" w:history="1">
              <w:r w:rsidRPr="009134D2">
                <w:rPr>
                  <w:rStyle w:val="a4"/>
                  <w:rFonts w:ascii="Times New Roman" w:hAnsi="Times New Roman"/>
                  <w:sz w:val="20"/>
                  <w:szCs w:val="20"/>
                  <w:lang w:val="en-US" w:eastAsia="ru-RU"/>
                </w:rPr>
                <w:t>https://doi.org/10.3390/pathophysiology33020038</w:t>
              </w:r>
            </w:hyperlink>
            <w:r w:rsidRPr="009134D2">
              <w:rPr>
                <w:rFonts w:ascii="Times New Roman" w:hAnsi="Times New Roman"/>
                <w:color w:val="34343C"/>
                <w:sz w:val="20"/>
                <w:szCs w:val="20"/>
                <w:lang w:val="en-US" w:eastAsia="ru-RU"/>
              </w:rPr>
              <w:t xml:space="preserve">. </w:t>
            </w:r>
            <w:r w:rsidRPr="009134D2"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  <w:lang w:val="en-US"/>
              </w:rPr>
              <w:t>Published: 1 June 2026.</w:t>
            </w:r>
          </w:p>
          <w:p w14:paraId="2AB654CD" w14:textId="77777777" w:rsidR="00F60656" w:rsidRPr="009134D2" w:rsidRDefault="00F60656" w:rsidP="00F60656">
            <w:pPr>
              <w:shd w:val="clear" w:color="auto" w:fill="FFFFFF"/>
              <w:rPr>
                <w:rFonts w:ascii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9134D2"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  <w:lang w:val="en-US"/>
              </w:rPr>
              <w:t>Sabirov</w:t>
            </w:r>
            <w:r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  <w:lang w:val="en-US"/>
              </w:rPr>
              <w:t xml:space="preserve"> D</w:t>
            </w:r>
            <w:r w:rsidRPr="009134D2"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  <w:lang w:val="en-US"/>
              </w:rPr>
              <w:t xml:space="preserve">1 · Maksim Tambovsky1 · Yana Mukhamedshina1,2. </w:t>
            </w:r>
            <w:r w:rsidRPr="009134D2">
              <w:rPr>
                <w:rFonts w:ascii="Times New Roman" w:hAnsi="Times New Roman"/>
                <w:color w:val="34343C"/>
                <w:sz w:val="20"/>
                <w:szCs w:val="20"/>
                <w:lang w:val="en-US" w:eastAsia="ru-RU"/>
              </w:rPr>
              <w:t xml:space="preserve">Sexual Dimorphism in Spinal Cord Injury: From Molecular Mechanisms to Clinical Translation. - NeuroMolecular Medicine (2026) 28:32. </w:t>
            </w:r>
            <w:hyperlink r:id="rId11" w:history="1">
              <w:r w:rsidRPr="009134D2">
                <w:rPr>
                  <w:rStyle w:val="a4"/>
                  <w:rFonts w:ascii="Times New Roman" w:hAnsi="Times New Roman"/>
                  <w:sz w:val="20"/>
                  <w:szCs w:val="20"/>
                  <w:lang w:eastAsia="ru-RU"/>
                </w:rPr>
                <w:t>https://doi.org/10.1007/s12017-026-08922-z</w:t>
              </w:r>
            </w:hyperlink>
            <w:r w:rsidRPr="009134D2">
              <w:rPr>
                <w:rFonts w:ascii="Times New Roman" w:hAnsi="Times New Roman"/>
                <w:color w:val="34343C"/>
                <w:sz w:val="20"/>
                <w:szCs w:val="20"/>
                <w:lang w:eastAsia="ru-RU"/>
              </w:rPr>
              <w:t>. – опубл онлайн 6 июня 2026</w:t>
            </w:r>
          </w:p>
          <w:p w14:paraId="516C2DBA" w14:textId="77777777" w:rsidR="00061640" w:rsidRPr="00F60656" w:rsidRDefault="00061640" w:rsidP="00F6065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640" w:rsidRPr="00227A06" w14:paraId="61A2AA6D" w14:textId="77777777" w:rsidTr="007323BC">
        <w:tc>
          <w:tcPr>
            <w:tcW w:w="2830" w:type="dxa"/>
            <w:vMerge/>
          </w:tcPr>
          <w:p w14:paraId="64496383" w14:textId="77777777" w:rsidR="00061640" w:rsidRPr="00F60656" w:rsidRDefault="00061640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E7B7726" w14:textId="77777777" w:rsidR="00061640" w:rsidRPr="00227A06" w:rsidRDefault="00061640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27A0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Статьи </w:t>
            </w:r>
          </w:p>
        </w:tc>
        <w:tc>
          <w:tcPr>
            <w:tcW w:w="5323" w:type="dxa"/>
          </w:tcPr>
          <w:p w14:paraId="1196CF7D" w14:textId="77777777" w:rsidR="00061640" w:rsidRPr="00227A06" w:rsidRDefault="00061640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640" w:rsidRPr="00227A06" w14:paraId="2EBCB617" w14:textId="77777777" w:rsidTr="007323BC">
        <w:tc>
          <w:tcPr>
            <w:tcW w:w="2830" w:type="dxa"/>
            <w:vMerge/>
          </w:tcPr>
          <w:p w14:paraId="38710465" w14:textId="77777777" w:rsidR="00061640" w:rsidRPr="00227A06" w:rsidRDefault="00061640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2C266A3" w14:textId="77777777" w:rsidR="00061640" w:rsidRPr="00227A06" w:rsidRDefault="00061640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27A06">
              <w:rPr>
                <w:rFonts w:ascii="Times New Roman" w:hAnsi="Times New Roman"/>
                <w:sz w:val="20"/>
                <w:szCs w:val="20"/>
              </w:rPr>
              <w:t xml:space="preserve">Статья </w:t>
            </w:r>
            <w:r w:rsidRPr="00227A06">
              <w:rPr>
                <w:rFonts w:ascii="Times New Roman" w:hAnsi="Times New Roman"/>
                <w:sz w:val="20"/>
                <w:szCs w:val="20"/>
                <w:lang w:val="en-US"/>
              </w:rPr>
              <w:t>Scopus</w:t>
            </w:r>
            <w:r w:rsidRPr="00227A06">
              <w:rPr>
                <w:rFonts w:ascii="Times New Roman" w:hAnsi="Times New Roman"/>
                <w:sz w:val="20"/>
                <w:szCs w:val="20"/>
              </w:rPr>
              <w:t xml:space="preserve"> (со всеми выходными данными по ГОСТ), импакт-фактор журнала, где опубликована статья; цитируемость статьи; ссылка на статью; DOI;</w:t>
            </w:r>
          </w:p>
        </w:tc>
        <w:tc>
          <w:tcPr>
            <w:tcW w:w="5323" w:type="dxa"/>
          </w:tcPr>
          <w:p w14:paraId="56E87426" w14:textId="77777777" w:rsidR="00061640" w:rsidRPr="00227A06" w:rsidRDefault="00061640" w:rsidP="007323BC">
            <w:pPr>
              <w:pStyle w:val="af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640" w:rsidRPr="00227A06" w14:paraId="2C337124" w14:textId="77777777" w:rsidTr="007323BC">
        <w:tc>
          <w:tcPr>
            <w:tcW w:w="2830" w:type="dxa"/>
            <w:vMerge/>
          </w:tcPr>
          <w:p w14:paraId="18A2537E" w14:textId="77777777" w:rsidR="00061640" w:rsidRPr="00227A06" w:rsidRDefault="00061640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669D906" w14:textId="77777777" w:rsidR="00061640" w:rsidRPr="00227A06" w:rsidRDefault="00061640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27A06">
              <w:rPr>
                <w:rFonts w:ascii="Times New Roman" w:hAnsi="Times New Roman"/>
                <w:sz w:val="20"/>
                <w:szCs w:val="20"/>
              </w:rPr>
              <w:t xml:space="preserve">Статья </w:t>
            </w:r>
            <w:r w:rsidRPr="00227A06">
              <w:rPr>
                <w:rFonts w:ascii="Times New Roman" w:hAnsi="Times New Roman"/>
                <w:sz w:val="20"/>
                <w:szCs w:val="20"/>
                <w:lang w:val="en-US"/>
              </w:rPr>
              <w:t>Web</w:t>
            </w:r>
            <w:r w:rsidRPr="00227A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A06">
              <w:rPr>
                <w:rFonts w:ascii="Times New Roman" w:hAnsi="Times New Roman"/>
                <w:sz w:val="20"/>
                <w:szCs w:val="20"/>
                <w:lang w:val="en-US"/>
              </w:rPr>
              <w:t>of</w:t>
            </w:r>
            <w:r w:rsidRPr="00227A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A06">
              <w:rPr>
                <w:rFonts w:ascii="Times New Roman" w:hAnsi="Times New Roman"/>
                <w:sz w:val="20"/>
                <w:szCs w:val="20"/>
                <w:lang w:val="en-US"/>
              </w:rPr>
              <w:t>Sci</w:t>
            </w:r>
            <w:r w:rsidR="007B74AD" w:rsidRPr="00227A06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227A06">
              <w:rPr>
                <w:rFonts w:ascii="Times New Roman" w:hAnsi="Times New Roman"/>
                <w:sz w:val="20"/>
                <w:szCs w:val="20"/>
                <w:lang w:val="en-US"/>
              </w:rPr>
              <w:t>nce</w:t>
            </w:r>
            <w:r w:rsidRPr="00227A06">
              <w:rPr>
                <w:rFonts w:ascii="Times New Roman" w:hAnsi="Times New Roman"/>
                <w:sz w:val="20"/>
                <w:szCs w:val="20"/>
              </w:rPr>
              <w:t>, WoK (со всеми выходными данными по ГОСТ), импакт-фактор журнала, где опубликована статья; цитируемость статьи; ссылка на статью; DOI;</w:t>
            </w:r>
          </w:p>
        </w:tc>
        <w:tc>
          <w:tcPr>
            <w:tcW w:w="5323" w:type="dxa"/>
          </w:tcPr>
          <w:p w14:paraId="45B78343" w14:textId="77777777" w:rsidR="00061640" w:rsidRPr="00227A06" w:rsidRDefault="00061640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1640" w:rsidRPr="00227A06" w14:paraId="417AA5CF" w14:textId="77777777" w:rsidTr="007323BC">
        <w:tc>
          <w:tcPr>
            <w:tcW w:w="2830" w:type="dxa"/>
            <w:vMerge/>
          </w:tcPr>
          <w:p w14:paraId="4C8836B6" w14:textId="77777777" w:rsidR="00061640" w:rsidRPr="00227A06" w:rsidRDefault="00061640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0A7CCA5" w14:textId="19E8486C" w:rsidR="00061640" w:rsidRPr="00227A06" w:rsidRDefault="00061640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27A06">
              <w:rPr>
                <w:rFonts w:ascii="Times New Roman" w:hAnsi="Times New Roman"/>
                <w:sz w:val="20"/>
                <w:szCs w:val="20"/>
              </w:rPr>
              <w:t xml:space="preserve">Изданные </w:t>
            </w:r>
            <w:r w:rsidR="000667BA" w:rsidRPr="00227A06">
              <w:rPr>
                <w:rFonts w:ascii="Times New Roman" w:hAnsi="Times New Roman"/>
                <w:sz w:val="20"/>
                <w:szCs w:val="20"/>
              </w:rPr>
              <w:t xml:space="preserve">рецензируемые </w:t>
            </w:r>
            <w:r w:rsidRPr="00227A06">
              <w:rPr>
                <w:rFonts w:ascii="Times New Roman" w:hAnsi="Times New Roman"/>
                <w:sz w:val="20"/>
                <w:szCs w:val="20"/>
              </w:rPr>
              <w:t>монографии (с выходными данными по ГОСТ),всех авторов, название монографии полное, без сокращений, год выпуска, тираж, объем, УПЛ, количество страниц, издательство</w:t>
            </w:r>
          </w:p>
        </w:tc>
        <w:tc>
          <w:tcPr>
            <w:tcW w:w="5323" w:type="dxa"/>
          </w:tcPr>
          <w:p w14:paraId="60629854" w14:textId="5DE0BDAA" w:rsidR="00061640" w:rsidRPr="00063202" w:rsidRDefault="00F60656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Наследие Б.И. Лаврентьева</w:t>
            </w:r>
            <w:r w:rsidR="00D06DE9">
              <w:rPr>
                <w:rFonts w:ascii="Times New Roman" w:hAnsi="Times New Roman"/>
                <w:sz w:val="20"/>
                <w:szCs w:val="20"/>
              </w:rPr>
              <w:t xml:space="preserve"> (к 135-летию со дня рождения)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(ред. </w:t>
            </w:r>
            <w:r>
              <w:rPr>
                <w:rFonts w:ascii="Times New Roman" w:hAnsi="Times New Roman"/>
                <w:sz w:val="20"/>
                <w:szCs w:val="20"/>
              </w:rPr>
              <w:t>В.С 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Воробьев,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Р.Р. </w:t>
            </w:r>
            <w:r>
              <w:rPr>
                <w:rFonts w:ascii="Times New Roman" w:hAnsi="Times New Roman"/>
                <w:sz w:val="20"/>
                <w:szCs w:val="20"/>
              </w:rPr>
              <w:t>Исламов). – М.: ГЭОТАР-Медиа, 2026</w:t>
            </w:r>
            <w:r w:rsidR="00D06DE9">
              <w:rPr>
                <w:rFonts w:ascii="Times New Roman" w:hAnsi="Times New Roman"/>
                <w:sz w:val="20"/>
                <w:szCs w:val="20"/>
              </w:rPr>
              <w:t>, 24,5 у.п.л.,</w:t>
            </w:r>
            <w:bookmarkStart w:id="1" w:name="_GoBack"/>
            <w:bookmarkEnd w:id="1"/>
          </w:p>
        </w:tc>
      </w:tr>
      <w:tr w:rsidR="00061640" w:rsidRPr="00227A06" w14:paraId="4EB7C372" w14:textId="77777777" w:rsidTr="007323BC">
        <w:tc>
          <w:tcPr>
            <w:tcW w:w="2830" w:type="dxa"/>
            <w:vMerge/>
          </w:tcPr>
          <w:p w14:paraId="1937C121" w14:textId="77777777" w:rsidR="00061640" w:rsidRPr="00227A06" w:rsidRDefault="00061640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AF8DB0B" w14:textId="77777777" w:rsidR="00061640" w:rsidRPr="00227A06" w:rsidRDefault="00061640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27A06">
              <w:rPr>
                <w:rFonts w:ascii="Times New Roman" w:hAnsi="Times New Roman"/>
                <w:sz w:val="20"/>
                <w:szCs w:val="20"/>
              </w:rPr>
              <w:t>Тезисы конференций, с указанием статуса конференции</w:t>
            </w:r>
          </w:p>
        </w:tc>
        <w:tc>
          <w:tcPr>
            <w:tcW w:w="5323" w:type="dxa"/>
          </w:tcPr>
          <w:p w14:paraId="07F7F67D" w14:textId="77777777" w:rsidR="00061640" w:rsidRPr="00227A06" w:rsidRDefault="00061640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BE8" w:rsidRPr="00227A06" w14:paraId="5B5F1A8F" w14:textId="77777777" w:rsidTr="007323BC">
        <w:tc>
          <w:tcPr>
            <w:tcW w:w="5665" w:type="dxa"/>
            <w:gridSpan w:val="2"/>
          </w:tcPr>
          <w:p w14:paraId="7AD1C26E" w14:textId="7623E094" w:rsidR="00874BE8" w:rsidRPr="00227A06" w:rsidRDefault="00874BE8" w:rsidP="00152AF0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27A06">
              <w:rPr>
                <w:rFonts w:ascii="Times New Roman" w:hAnsi="Times New Roman"/>
                <w:sz w:val="20"/>
                <w:szCs w:val="20"/>
              </w:rPr>
              <w:t>Участие в конференции (с указанием статуса, названия, города, в качестве  кого принимали участие, количество участников)</w:t>
            </w:r>
          </w:p>
        </w:tc>
        <w:tc>
          <w:tcPr>
            <w:tcW w:w="5323" w:type="dxa"/>
          </w:tcPr>
          <w:p w14:paraId="5C1CE3E1" w14:textId="6BFD43A5" w:rsidR="00FC7ADE" w:rsidRPr="00227A06" w:rsidRDefault="00FC7ADE" w:rsidP="00F6065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5164" w:rsidRPr="00227A06" w14:paraId="77433727" w14:textId="77777777" w:rsidTr="007323BC">
        <w:tc>
          <w:tcPr>
            <w:tcW w:w="5665" w:type="dxa"/>
            <w:gridSpan w:val="2"/>
          </w:tcPr>
          <w:p w14:paraId="6A8AC866" w14:textId="2D6F1635" w:rsidR="00095164" w:rsidRPr="00227A06" w:rsidRDefault="00095164" w:rsidP="001502D8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27A06">
              <w:rPr>
                <w:rFonts w:ascii="Times New Roman" w:hAnsi="Times New Roman"/>
                <w:sz w:val="20"/>
                <w:szCs w:val="20"/>
              </w:rPr>
              <w:t>Проведенные конференции</w:t>
            </w:r>
            <w:r w:rsidR="00874BE8" w:rsidRPr="00227A06">
              <w:rPr>
                <w:rFonts w:ascii="Times New Roman" w:hAnsi="Times New Roman"/>
                <w:sz w:val="20"/>
                <w:szCs w:val="20"/>
              </w:rPr>
              <w:t xml:space="preserve"> (силами кафедры)</w:t>
            </w:r>
            <w:r w:rsidRPr="00227A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A06">
              <w:rPr>
                <w:rFonts w:ascii="Times New Roman" w:hAnsi="Times New Roman"/>
                <w:i/>
                <w:sz w:val="20"/>
                <w:szCs w:val="20"/>
              </w:rPr>
              <w:t>с предоставлением программы и отчета</w:t>
            </w:r>
            <w:r w:rsidR="00061640" w:rsidRPr="00227A06">
              <w:rPr>
                <w:rFonts w:ascii="Times New Roman" w:hAnsi="Times New Roman"/>
                <w:i/>
                <w:sz w:val="20"/>
                <w:szCs w:val="20"/>
              </w:rPr>
              <w:t xml:space="preserve"> (см образец)</w:t>
            </w:r>
            <w:r w:rsidRPr="00227A06">
              <w:rPr>
                <w:rFonts w:ascii="Times New Roman" w:hAnsi="Times New Roman"/>
                <w:i/>
                <w:sz w:val="20"/>
                <w:szCs w:val="20"/>
              </w:rPr>
              <w:t xml:space="preserve"> конференции</w:t>
            </w:r>
            <w:r w:rsidR="00B23147" w:rsidRPr="00227A06">
              <w:rPr>
                <w:rFonts w:ascii="Times New Roman" w:hAnsi="Times New Roman"/>
                <w:i/>
                <w:sz w:val="20"/>
                <w:szCs w:val="20"/>
              </w:rPr>
              <w:t xml:space="preserve"> и сборник</w:t>
            </w:r>
            <w:r w:rsidR="007B74AD" w:rsidRPr="00227A06"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r w:rsidR="00B23147" w:rsidRPr="00227A06">
              <w:rPr>
                <w:rFonts w:ascii="Times New Roman" w:hAnsi="Times New Roman"/>
                <w:i/>
                <w:sz w:val="20"/>
                <w:szCs w:val="20"/>
              </w:rPr>
              <w:t xml:space="preserve"> тезисов</w:t>
            </w:r>
            <w:r w:rsidRPr="00227A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D189A" w:rsidRPr="00227A06">
              <w:rPr>
                <w:rFonts w:ascii="Times New Roman" w:hAnsi="Times New Roman"/>
                <w:sz w:val="20"/>
                <w:szCs w:val="20"/>
              </w:rPr>
              <w:t>(программы конференций</w:t>
            </w:r>
            <w:r w:rsidR="00C6048E" w:rsidRPr="00227A06">
              <w:rPr>
                <w:rFonts w:ascii="Times New Roman" w:hAnsi="Times New Roman"/>
                <w:sz w:val="20"/>
                <w:szCs w:val="20"/>
              </w:rPr>
              <w:t xml:space="preserve"> и сборники</w:t>
            </w:r>
            <w:r w:rsidR="000D189A" w:rsidRPr="00227A06">
              <w:rPr>
                <w:rFonts w:ascii="Times New Roman" w:hAnsi="Times New Roman"/>
                <w:sz w:val="20"/>
                <w:szCs w:val="20"/>
              </w:rPr>
              <w:t xml:space="preserve"> предоставлять оригиналы).</w:t>
            </w:r>
            <w:r w:rsidR="00A632A6" w:rsidRPr="00227A06">
              <w:rPr>
                <w:rFonts w:ascii="Times New Roman" w:hAnsi="Times New Roman"/>
                <w:sz w:val="20"/>
                <w:szCs w:val="20"/>
              </w:rPr>
              <w:t xml:space="preserve"> С ФОТО- и ВИДЕОТЧЕТОМ</w:t>
            </w:r>
          </w:p>
        </w:tc>
        <w:tc>
          <w:tcPr>
            <w:tcW w:w="5323" w:type="dxa"/>
          </w:tcPr>
          <w:p w14:paraId="6936D2D5" w14:textId="33454B03" w:rsidR="00095164" w:rsidRPr="00227A06" w:rsidRDefault="00095164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5164" w:rsidRPr="00227A06" w14:paraId="775A14FB" w14:textId="77777777" w:rsidTr="007323BC">
        <w:trPr>
          <w:trHeight w:val="445"/>
        </w:trPr>
        <w:tc>
          <w:tcPr>
            <w:tcW w:w="2830" w:type="dxa"/>
            <w:vMerge w:val="restart"/>
          </w:tcPr>
          <w:p w14:paraId="68A7C415" w14:textId="1999E736" w:rsidR="00095164" w:rsidRPr="00227A06" w:rsidRDefault="00095164" w:rsidP="00101E57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27A06">
              <w:rPr>
                <w:rFonts w:ascii="Times New Roman" w:hAnsi="Times New Roman"/>
                <w:sz w:val="20"/>
                <w:szCs w:val="20"/>
              </w:rPr>
              <w:t xml:space="preserve">Список защитившихся, </w:t>
            </w:r>
            <w:r w:rsidRPr="00227A06">
              <w:rPr>
                <w:rFonts w:ascii="Times New Roman" w:hAnsi="Times New Roman"/>
                <w:i/>
                <w:sz w:val="20"/>
                <w:szCs w:val="20"/>
              </w:rPr>
              <w:t>с предоставлением автореферата (оригинала)</w:t>
            </w:r>
          </w:p>
        </w:tc>
        <w:tc>
          <w:tcPr>
            <w:tcW w:w="2835" w:type="dxa"/>
          </w:tcPr>
          <w:p w14:paraId="071A4FA5" w14:textId="77777777" w:rsidR="00095164" w:rsidRPr="00227A06" w:rsidRDefault="00095164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27A06">
              <w:rPr>
                <w:rFonts w:ascii="Times New Roman" w:hAnsi="Times New Roman"/>
                <w:sz w:val="20"/>
                <w:szCs w:val="20"/>
              </w:rPr>
              <w:t>кандидатские</w:t>
            </w:r>
          </w:p>
        </w:tc>
        <w:tc>
          <w:tcPr>
            <w:tcW w:w="5323" w:type="dxa"/>
          </w:tcPr>
          <w:p w14:paraId="176E23A4" w14:textId="77777777" w:rsidR="00095164" w:rsidRPr="00227A06" w:rsidRDefault="00095164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5164" w:rsidRPr="00227A06" w14:paraId="4B05C90A" w14:textId="77777777" w:rsidTr="007323BC">
        <w:tc>
          <w:tcPr>
            <w:tcW w:w="2830" w:type="dxa"/>
            <w:vMerge/>
          </w:tcPr>
          <w:p w14:paraId="55E3C92F" w14:textId="77777777" w:rsidR="00095164" w:rsidRPr="00227A06" w:rsidRDefault="00095164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EA9EE69" w14:textId="77777777" w:rsidR="00095164" w:rsidRPr="00227A06" w:rsidRDefault="00095164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27A06">
              <w:rPr>
                <w:rFonts w:ascii="Times New Roman" w:hAnsi="Times New Roman"/>
                <w:sz w:val="20"/>
                <w:szCs w:val="20"/>
              </w:rPr>
              <w:t>докторские</w:t>
            </w:r>
          </w:p>
        </w:tc>
        <w:tc>
          <w:tcPr>
            <w:tcW w:w="5323" w:type="dxa"/>
          </w:tcPr>
          <w:p w14:paraId="782BFFEB" w14:textId="77777777" w:rsidR="00095164" w:rsidRPr="00227A06" w:rsidRDefault="00095164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5164" w:rsidRPr="00227A06" w14:paraId="55BB72EA" w14:textId="77777777" w:rsidTr="007323BC">
        <w:tc>
          <w:tcPr>
            <w:tcW w:w="5665" w:type="dxa"/>
            <w:gridSpan w:val="2"/>
          </w:tcPr>
          <w:p w14:paraId="37FE696A" w14:textId="372B77A6" w:rsidR="00095164" w:rsidRPr="00227A06" w:rsidRDefault="00095164" w:rsidP="00101E57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27A06">
              <w:rPr>
                <w:rFonts w:ascii="Times New Roman" w:hAnsi="Times New Roman"/>
                <w:sz w:val="20"/>
                <w:szCs w:val="20"/>
              </w:rPr>
              <w:t>Гранты с указанием № гранта, инвестор</w:t>
            </w:r>
            <w:r w:rsidR="00325664" w:rsidRPr="00227A06">
              <w:rPr>
                <w:rFonts w:ascii="Times New Roman" w:hAnsi="Times New Roman"/>
                <w:sz w:val="20"/>
                <w:szCs w:val="20"/>
              </w:rPr>
              <w:t>а, названия гранта, руководителя, исполнителя(ей)</w:t>
            </w:r>
            <w:r w:rsidRPr="00227A06">
              <w:rPr>
                <w:rFonts w:ascii="Times New Roman" w:hAnsi="Times New Roman"/>
                <w:sz w:val="20"/>
                <w:szCs w:val="20"/>
              </w:rPr>
              <w:t>, сумма гранта</w:t>
            </w:r>
            <w:r w:rsidR="00401084" w:rsidRPr="00227A06">
              <w:rPr>
                <w:rFonts w:ascii="Times New Roman" w:hAnsi="Times New Roman"/>
                <w:sz w:val="20"/>
                <w:szCs w:val="20"/>
              </w:rPr>
              <w:t>, № РК</w:t>
            </w:r>
            <w:r w:rsidR="005875E7" w:rsidRPr="00227A06">
              <w:rPr>
                <w:rFonts w:ascii="Times New Roman" w:hAnsi="Times New Roman"/>
                <w:sz w:val="20"/>
                <w:szCs w:val="20"/>
              </w:rPr>
              <w:t xml:space="preserve"> (с указанием ссылки на указ, постановление и тд)</w:t>
            </w:r>
          </w:p>
        </w:tc>
        <w:tc>
          <w:tcPr>
            <w:tcW w:w="5323" w:type="dxa"/>
          </w:tcPr>
          <w:p w14:paraId="361EC6C0" w14:textId="77777777" w:rsidR="00095164" w:rsidRPr="00227A06" w:rsidRDefault="00095164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664" w:rsidRPr="00227A06" w14:paraId="3ACA6F5D" w14:textId="77777777" w:rsidTr="007323BC">
        <w:tc>
          <w:tcPr>
            <w:tcW w:w="5665" w:type="dxa"/>
            <w:gridSpan w:val="2"/>
          </w:tcPr>
          <w:p w14:paraId="13345992" w14:textId="48589905" w:rsidR="00325664" w:rsidRPr="00227A06" w:rsidRDefault="00325664" w:rsidP="00101E57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27A06">
              <w:rPr>
                <w:rFonts w:ascii="Times New Roman" w:hAnsi="Times New Roman"/>
                <w:sz w:val="20"/>
                <w:szCs w:val="20"/>
              </w:rPr>
              <w:t>Заявки на гранты с указанием № заявки, инвестора, названия гранта, руководителя, исполнителя(ей), сумма подаваемой заявки</w:t>
            </w:r>
          </w:p>
        </w:tc>
        <w:tc>
          <w:tcPr>
            <w:tcW w:w="5323" w:type="dxa"/>
          </w:tcPr>
          <w:p w14:paraId="5A5CF25B" w14:textId="396F375D" w:rsidR="00325664" w:rsidRPr="00227A06" w:rsidRDefault="00325664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2C41" w:rsidRPr="00227A06" w14:paraId="28C65502" w14:textId="77777777" w:rsidTr="007323BC">
        <w:tc>
          <w:tcPr>
            <w:tcW w:w="5665" w:type="dxa"/>
            <w:gridSpan w:val="2"/>
          </w:tcPr>
          <w:p w14:paraId="031F289E" w14:textId="7F1CADF2" w:rsidR="00B22C41" w:rsidRPr="00227A06" w:rsidRDefault="00B22C41" w:rsidP="00101E57">
            <w:pPr>
              <w:spacing w:after="0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7A06">
              <w:rPr>
                <w:rFonts w:ascii="Times New Roman" w:hAnsi="Times New Roman"/>
                <w:bCs/>
                <w:sz w:val="20"/>
                <w:szCs w:val="20"/>
              </w:rPr>
              <w:t>Межкластерное взаимодействие (</w:t>
            </w:r>
            <w:r w:rsidR="00A00975" w:rsidRPr="00227A06">
              <w:rPr>
                <w:rFonts w:ascii="Times New Roman" w:hAnsi="Times New Roman"/>
                <w:bCs/>
                <w:sz w:val="20"/>
                <w:szCs w:val="20"/>
              </w:rPr>
              <w:t xml:space="preserve">участие в конференциях, проведение </w:t>
            </w:r>
            <w:r w:rsidR="000667BA" w:rsidRPr="00227A06">
              <w:rPr>
                <w:rFonts w:ascii="Times New Roman" w:hAnsi="Times New Roman"/>
                <w:bCs/>
                <w:sz w:val="20"/>
                <w:szCs w:val="20"/>
              </w:rPr>
              <w:t xml:space="preserve">совместных научно-практических </w:t>
            </w:r>
            <w:r w:rsidR="00A00975" w:rsidRPr="00227A06">
              <w:rPr>
                <w:rFonts w:ascii="Times New Roman" w:hAnsi="Times New Roman"/>
                <w:bCs/>
                <w:sz w:val="20"/>
                <w:szCs w:val="20"/>
              </w:rPr>
              <w:t xml:space="preserve">мероприятий, </w:t>
            </w:r>
            <w:r w:rsidRPr="00227A06">
              <w:rPr>
                <w:rFonts w:ascii="Times New Roman" w:hAnsi="Times New Roman"/>
                <w:bCs/>
                <w:sz w:val="20"/>
                <w:szCs w:val="20"/>
              </w:rPr>
              <w:t>научная работа, гранты, и т</w:t>
            </w:r>
            <w:r w:rsidR="000667BA" w:rsidRPr="00227A06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227A06">
              <w:rPr>
                <w:rFonts w:ascii="Times New Roman" w:hAnsi="Times New Roman"/>
                <w:bCs/>
                <w:sz w:val="20"/>
                <w:szCs w:val="20"/>
              </w:rPr>
              <w:t>д</w:t>
            </w:r>
            <w:r w:rsidR="000667BA" w:rsidRPr="00227A06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227A06">
              <w:rPr>
                <w:rFonts w:ascii="Times New Roman" w:hAnsi="Times New Roman"/>
                <w:bCs/>
                <w:sz w:val="20"/>
                <w:szCs w:val="20"/>
              </w:rPr>
              <w:t xml:space="preserve">) в кластер входят ИжГМА, </w:t>
            </w:r>
            <w:r w:rsidR="005A5968" w:rsidRPr="00227A06">
              <w:rPr>
                <w:rFonts w:ascii="Times New Roman" w:hAnsi="Times New Roman"/>
                <w:bCs/>
                <w:sz w:val="20"/>
                <w:szCs w:val="20"/>
              </w:rPr>
              <w:t>ПИМУ</w:t>
            </w:r>
            <w:r w:rsidRPr="00227A06">
              <w:rPr>
                <w:rFonts w:ascii="Times New Roman" w:hAnsi="Times New Roman"/>
                <w:bCs/>
                <w:sz w:val="20"/>
                <w:szCs w:val="20"/>
              </w:rPr>
              <w:t>, КирГМА, ПермГМУ</w:t>
            </w:r>
            <w:r w:rsidR="005875E7" w:rsidRPr="00227A06">
              <w:rPr>
                <w:rFonts w:ascii="Times New Roman" w:hAnsi="Times New Roman"/>
                <w:bCs/>
                <w:sz w:val="20"/>
                <w:szCs w:val="20"/>
              </w:rPr>
              <w:t>. Ульяновский ГУ</w:t>
            </w:r>
            <w:r w:rsidR="005A5968" w:rsidRPr="00227A06">
              <w:rPr>
                <w:rFonts w:ascii="Times New Roman" w:hAnsi="Times New Roman"/>
                <w:bCs/>
                <w:sz w:val="20"/>
                <w:szCs w:val="20"/>
              </w:rPr>
              <w:t>, КГМА</w:t>
            </w:r>
          </w:p>
        </w:tc>
        <w:tc>
          <w:tcPr>
            <w:tcW w:w="5323" w:type="dxa"/>
          </w:tcPr>
          <w:p w14:paraId="5D65E31A" w14:textId="77777777" w:rsidR="00B22C41" w:rsidRPr="00227A06" w:rsidRDefault="00B22C41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5164" w:rsidRPr="00227A06" w14:paraId="2D49C298" w14:textId="77777777" w:rsidTr="007323BC">
        <w:tc>
          <w:tcPr>
            <w:tcW w:w="5665" w:type="dxa"/>
            <w:gridSpan w:val="2"/>
          </w:tcPr>
          <w:p w14:paraId="5BB8022B" w14:textId="62A0FD65" w:rsidR="00095164" w:rsidRPr="00227A06" w:rsidRDefault="00C6048E" w:rsidP="00101E57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27A06">
              <w:rPr>
                <w:rFonts w:ascii="Times New Roman" w:hAnsi="Times New Roman"/>
                <w:sz w:val="20"/>
                <w:szCs w:val="20"/>
              </w:rPr>
              <w:t>Другие награды (заслуженный деятель, какие</w:t>
            </w:r>
            <w:r w:rsidR="007B74AD" w:rsidRPr="00227A06">
              <w:rPr>
                <w:rFonts w:ascii="Times New Roman" w:hAnsi="Times New Roman"/>
                <w:sz w:val="20"/>
                <w:szCs w:val="20"/>
              </w:rPr>
              <w:t>-</w:t>
            </w:r>
            <w:r w:rsidRPr="00227A06">
              <w:rPr>
                <w:rFonts w:ascii="Times New Roman" w:hAnsi="Times New Roman"/>
                <w:sz w:val="20"/>
                <w:szCs w:val="20"/>
              </w:rPr>
              <w:t>либо медали</w:t>
            </w:r>
            <w:r w:rsidR="00061640" w:rsidRPr="00227A06">
              <w:rPr>
                <w:rFonts w:ascii="Times New Roman" w:hAnsi="Times New Roman"/>
                <w:sz w:val="20"/>
                <w:szCs w:val="20"/>
              </w:rPr>
              <w:t xml:space="preserve"> и тд</w:t>
            </w:r>
            <w:r w:rsidRPr="00227A06">
              <w:rPr>
                <w:rFonts w:ascii="Times New Roman" w:hAnsi="Times New Roman"/>
                <w:sz w:val="20"/>
                <w:szCs w:val="20"/>
              </w:rPr>
              <w:t>), достижения, победители конкурсов, олимпиад (различного уровня) и другие достижения, награды кафедры (сотрудников кафедр)</w:t>
            </w:r>
          </w:p>
        </w:tc>
        <w:tc>
          <w:tcPr>
            <w:tcW w:w="5323" w:type="dxa"/>
          </w:tcPr>
          <w:p w14:paraId="3D3820A9" w14:textId="045B730F" w:rsidR="00095164" w:rsidRPr="00227A06" w:rsidRDefault="00095164" w:rsidP="007323BC">
            <w:pPr>
              <w:pStyle w:val="af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C02" w:rsidRPr="00227A06" w14:paraId="0514A0FC" w14:textId="77777777" w:rsidTr="007323BC">
        <w:tc>
          <w:tcPr>
            <w:tcW w:w="5665" w:type="dxa"/>
            <w:gridSpan w:val="2"/>
          </w:tcPr>
          <w:p w14:paraId="01BB1AD6" w14:textId="4F04B52A" w:rsidR="00D65C02" w:rsidRPr="00227A06" w:rsidRDefault="00D65C02" w:rsidP="00101E57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27A06">
              <w:rPr>
                <w:rFonts w:ascii="Times New Roman" w:hAnsi="Times New Roman"/>
                <w:bCs/>
                <w:sz w:val="20"/>
                <w:szCs w:val="20"/>
              </w:rPr>
              <w:t>Заключенные договора</w:t>
            </w:r>
            <w:r w:rsidR="00FD6A93" w:rsidRPr="00227A06">
              <w:rPr>
                <w:rFonts w:ascii="Times New Roman" w:hAnsi="Times New Roman"/>
                <w:bCs/>
                <w:sz w:val="20"/>
                <w:szCs w:val="20"/>
              </w:rPr>
              <w:t>/соглашения</w:t>
            </w:r>
            <w:r w:rsidRPr="00227A06">
              <w:rPr>
                <w:rFonts w:ascii="Times New Roman" w:hAnsi="Times New Roman"/>
                <w:bCs/>
                <w:sz w:val="20"/>
                <w:szCs w:val="20"/>
              </w:rPr>
              <w:t xml:space="preserve"> о научном сотрудничестве с регионами, организациями</w:t>
            </w:r>
            <w:r w:rsidR="00513AAC" w:rsidRPr="00227A06">
              <w:rPr>
                <w:rFonts w:ascii="Times New Roman" w:hAnsi="Times New Roman"/>
                <w:bCs/>
                <w:sz w:val="20"/>
                <w:szCs w:val="20"/>
              </w:rPr>
              <w:t xml:space="preserve"> (предприятиями реального сектора экономики)</w:t>
            </w:r>
            <w:r w:rsidRPr="00227A06">
              <w:rPr>
                <w:rFonts w:ascii="Times New Roman" w:hAnsi="Times New Roman"/>
                <w:bCs/>
                <w:sz w:val="20"/>
                <w:szCs w:val="20"/>
              </w:rPr>
              <w:t xml:space="preserve"> и другими учреждениями как на территории Российской Федерации, так и за пределами Российской Федерации (с предоставлением копии договора в электронном и бумажном вариантах </w:t>
            </w:r>
            <w:r w:rsidR="00D4106F" w:rsidRPr="00227A06">
              <w:rPr>
                <w:rFonts w:ascii="Times New Roman" w:hAnsi="Times New Roman"/>
                <w:bCs/>
                <w:sz w:val="20"/>
                <w:szCs w:val="20"/>
              </w:rPr>
              <w:t xml:space="preserve">с подписями и </w:t>
            </w:r>
            <w:r w:rsidR="00401084" w:rsidRPr="00227A06">
              <w:rPr>
                <w:rFonts w:ascii="Times New Roman" w:hAnsi="Times New Roman"/>
                <w:bCs/>
                <w:sz w:val="20"/>
                <w:szCs w:val="20"/>
              </w:rPr>
              <w:t>печатями</w:t>
            </w:r>
            <w:r w:rsidRPr="00227A06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5323" w:type="dxa"/>
          </w:tcPr>
          <w:p w14:paraId="02014083" w14:textId="77777777" w:rsidR="00D65C02" w:rsidRPr="00227A06" w:rsidRDefault="00D65C02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968" w:rsidRPr="00227A06" w14:paraId="70FED2FC" w14:textId="77777777" w:rsidTr="007323BC">
        <w:tc>
          <w:tcPr>
            <w:tcW w:w="5665" w:type="dxa"/>
            <w:gridSpan w:val="2"/>
          </w:tcPr>
          <w:p w14:paraId="0370A14A" w14:textId="12E92938" w:rsidR="005A5968" w:rsidRPr="00227A06" w:rsidRDefault="005A5968" w:rsidP="00101E57">
            <w:pPr>
              <w:spacing w:after="0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7A06">
              <w:rPr>
                <w:rFonts w:ascii="Times New Roman" w:hAnsi="Times New Roman"/>
                <w:bCs/>
                <w:sz w:val="20"/>
                <w:szCs w:val="20"/>
              </w:rPr>
              <w:t>Научные работы, которые ведутся по заказам различных организаций (по РТ, по РФ и за рубежом) (заказчик, название, краткое описание заказа, сроки реализации, стоимость)</w:t>
            </w:r>
            <w:r w:rsidR="00061640" w:rsidRPr="00227A06">
              <w:rPr>
                <w:rFonts w:ascii="Times New Roman" w:hAnsi="Times New Roman"/>
                <w:bCs/>
                <w:sz w:val="20"/>
                <w:szCs w:val="20"/>
              </w:rPr>
              <w:t>, с предоставлением договора/соглашения на проведение работ</w:t>
            </w:r>
          </w:p>
        </w:tc>
        <w:tc>
          <w:tcPr>
            <w:tcW w:w="5323" w:type="dxa"/>
          </w:tcPr>
          <w:p w14:paraId="12E83325" w14:textId="77777777" w:rsidR="005A5968" w:rsidRPr="00227A06" w:rsidRDefault="005A5968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3AAC" w:rsidRPr="00227A06" w14:paraId="3CCD5446" w14:textId="77777777" w:rsidTr="007323BC">
        <w:tc>
          <w:tcPr>
            <w:tcW w:w="5665" w:type="dxa"/>
            <w:gridSpan w:val="2"/>
          </w:tcPr>
          <w:p w14:paraId="7028C2DE" w14:textId="351F6F4C" w:rsidR="00513AAC" w:rsidRPr="00227A06" w:rsidRDefault="00513AAC" w:rsidP="00101E57">
            <w:pPr>
              <w:spacing w:after="0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7A06">
              <w:rPr>
                <w:rFonts w:ascii="Times New Roman" w:hAnsi="Times New Roman"/>
                <w:sz w:val="20"/>
                <w:szCs w:val="20"/>
              </w:rPr>
              <w:t>Акты внедрения кафедры с предоставлением копий в научный отдел</w:t>
            </w:r>
          </w:p>
        </w:tc>
        <w:tc>
          <w:tcPr>
            <w:tcW w:w="5323" w:type="dxa"/>
          </w:tcPr>
          <w:p w14:paraId="66C8B4CF" w14:textId="77777777" w:rsidR="00513AAC" w:rsidRPr="00227A06" w:rsidRDefault="00513AAC" w:rsidP="00095164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C25" w:rsidRPr="00227A06" w14:paraId="58ACB638" w14:textId="77777777" w:rsidTr="007323BC">
        <w:tc>
          <w:tcPr>
            <w:tcW w:w="5665" w:type="dxa"/>
            <w:gridSpan w:val="2"/>
          </w:tcPr>
          <w:p w14:paraId="7AF1057C" w14:textId="77777777" w:rsidR="005E5C25" w:rsidRPr="00227A06" w:rsidRDefault="005E5C25" w:rsidP="005E5C25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27A06">
              <w:rPr>
                <w:rFonts w:ascii="Times New Roman" w:hAnsi="Times New Roman"/>
                <w:sz w:val="20"/>
                <w:szCs w:val="20"/>
              </w:rPr>
              <w:t>Участвуют сотрудники Вашей кафедры в ред коллегии, консультативные советы журналов (в каких и до какого</w:t>
            </w:r>
            <w:r w:rsidR="00CD22C1" w:rsidRPr="00227A06">
              <w:rPr>
                <w:rFonts w:ascii="Times New Roman" w:hAnsi="Times New Roman"/>
                <w:sz w:val="20"/>
                <w:szCs w:val="20"/>
              </w:rPr>
              <w:t xml:space="preserve"> срока), статус журнала указать</w:t>
            </w:r>
          </w:p>
        </w:tc>
        <w:tc>
          <w:tcPr>
            <w:tcW w:w="5323" w:type="dxa"/>
          </w:tcPr>
          <w:p w14:paraId="0B6C66B4" w14:textId="77777777" w:rsidR="005E5C25" w:rsidRPr="00227A06" w:rsidRDefault="005E5C25" w:rsidP="005E5C25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5C25" w:rsidRPr="00227A06" w14:paraId="0456E6F0" w14:textId="77777777" w:rsidTr="007323BC">
        <w:tc>
          <w:tcPr>
            <w:tcW w:w="5665" w:type="dxa"/>
            <w:gridSpan w:val="2"/>
          </w:tcPr>
          <w:p w14:paraId="74D77056" w14:textId="77777777" w:rsidR="005E5C25" w:rsidRPr="00227A06" w:rsidRDefault="005E5C25" w:rsidP="005E5C25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227A06">
              <w:rPr>
                <w:rFonts w:ascii="Times New Roman" w:hAnsi="Times New Roman"/>
                <w:bCs/>
                <w:sz w:val="20"/>
                <w:szCs w:val="20"/>
              </w:rPr>
              <w:t>Сотрудники кафедры, состоящие в руководящих и консультативных органах международных научных обществ и объединений</w:t>
            </w:r>
          </w:p>
        </w:tc>
        <w:tc>
          <w:tcPr>
            <w:tcW w:w="5323" w:type="dxa"/>
          </w:tcPr>
          <w:p w14:paraId="2408E571" w14:textId="77777777" w:rsidR="005E5C25" w:rsidRPr="00227A06" w:rsidRDefault="005E5C25" w:rsidP="005E5C25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32A6" w:rsidRPr="00227A06" w14:paraId="439AF9C1" w14:textId="77777777" w:rsidTr="007323BC">
        <w:tc>
          <w:tcPr>
            <w:tcW w:w="5665" w:type="dxa"/>
            <w:gridSpan w:val="2"/>
          </w:tcPr>
          <w:p w14:paraId="14E63239" w14:textId="4F35731D" w:rsidR="00A632A6" w:rsidRPr="00227A06" w:rsidRDefault="00A632A6" w:rsidP="00A632A6">
            <w:pPr>
              <w:spacing w:after="0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7A0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Являются ли сотрудники кафедры членами Диссертационного совета (указать номер диссовета, название, по какой специальности, ВУЗ, город, в качестве кого входит в состав диссовета (председатель, зам.председателя, секретарь, член совета))</w:t>
            </w:r>
          </w:p>
        </w:tc>
        <w:tc>
          <w:tcPr>
            <w:tcW w:w="5323" w:type="dxa"/>
          </w:tcPr>
          <w:p w14:paraId="5E216E8D" w14:textId="77777777" w:rsidR="00A632A6" w:rsidRPr="00227A06" w:rsidRDefault="00A632A6" w:rsidP="00A632A6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1827" w:rsidRPr="00227A06" w14:paraId="234CC870" w14:textId="77777777" w:rsidTr="007323BC">
        <w:tc>
          <w:tcPr>
            <w:tcW w:w="5665" w:type="dxa"/>
            <w:gridSpan w:val="2"/>
          </w:tcPr>
          <w:p w14:paraId="2B6C357C" w14:textId="77F0679B" w:rsidR="00D41827" w:rsidRPr="00227A06" w:rsidRDefault="00602E5B" w:rsidP="00101E57">
            <w:pPr>
              <w:spacing w:after="0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7A06">
              <w:rPr>
                <w:rFonts w:ascii="Times New Roman" w:hAnsi="Times New Roman"/>
                <w:bCs/>
                <w:sz w:val="20"/>
                <w:szCs w:val="20"/>
              </w:rPr>
              <w:t>Другие награды, достижения сотрудников кафедры по научному направлению</w:t>
            </w:r>
          </w:p>
        </w:tc>
        <w:tc>
          <w:tcPr>
            <w:tcW w:w="5323" w:type="dxa"/>
          </w:tcPr>
          <w:p w14:paraId="714C9DC0" w14:textId="77777777" w:rsidR="00D41827" w:rsidRPr="00227A06" w:rsidRDefault="00D41827" w:rsidP="00D41827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2E5B" w:rsidRPr="00227A06" w14:paraId="718BD10F" w14:textId="77777777" w:rsidTr="007323BC">
        <w:tc>
          <w:tcPr>
            <w:tcW w:w="5665" w:type="dxa"/>
            <w:gridSpan w:val="2"/>
          </w:tcPr>
          <w:p w14:paraId="79A405D4" w14:textId="77777777" w:rsidR="00602E5B" w:rsidRPr="00227A06" w:rsidRDefault="00602E5B" w:rsidP="00D41827">
            <w:pPr>
              <w:spacing w:after="0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323" w:type="dxa"/>
          </w:tcPr>
          <w:p w14:paraId="24808570" w14:textId="77777777" w:rsidR="00602E5B" w:rsidRPr="00227A06" w:rsidRDefault="00602E5B" w:rsidP="00D41827">
            <w:pPr>
              <w:spacing w:after="0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611C6B9" w14:textId="5301A3BD" w:rsidR="00513AAC" w:rsidRPr="00227A06" w:rsidRDefault="00513AAC" w:rsidP="0028599E">
      <w:pPr>
        <w:rPr>
          <w:rFonts w:ascii="Times New Roman" w:hAnsi="Times New Roman"/>
          <w:sz w:val="20"/>
          <w:szCs w:val="20"/>
        </w:rPr>
      </w:pPr>
    </w:p>
    <w:p w14:paraId="6C88A4B9" w14:textId="66BF2D30" w:rsidR="00B541A5" w:rsidRPr="00241C14" w:rsidRDefault="00241C14" w:rsidP="00CD22C1">
      <w:pPr>
        <w:ind w:firstLine="708"/>
      </w:pPr>
      <w:r>
        <w:rPr>
          <w:rFonts w:ascii="Times New Roman" w:hAnsi="Times New Roman"/>
          <w:sz w:val="24"/>
          <w:szCs w:val="24"/>
        </w:rPr>
        <w:t>Заведующий кафедрой профессор Р.Р. Исламов</w:t>
      </w:r>
    </w:p>
    <w:sectPr w:rsidR="00B541A5" w:rsidRPr="00241C14" w:rsidSect="00B541A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8FE84" w14:textId="77777777" w:rsidR="003C46BF" w:rsidRDefault="003C46BF" w:rsidP="008638C3">
      <w:pPr>
        <w:spacing w:after="0"/>
      </w:pPr>
      <w:r>
        <w:separator/>
      </w:r>
    </w:p>
  </w:endnote>
  <w:endnote w:type="continuationSeparator" w:id="0">
    <w:p w14:paraId="6FC936D8" w14:textId="77777777" w:rsidR="003C46BF" w:rsidRDefault="003C46BF" w:rsidP="008638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037E8" w14:textId="77777777" w:rsidR="003C46BF" w:rsidRDefault="003C46BF" w:rsidP="008638C3">
      <w:pPr>
        <w:spacing w:after="0"/>
      </w:pPr>
      <w:r>
        <w:separator/>
      </w:r>
    </w:p>
  </w:footnote>
  <w:footnote w:type="continuationSeparator" w:id="0">
    <w:p w14:paraId="3FE43DB5" w14:textId="77777777" w:rsidR="003C46BF" w:rsidRDefault="003C46BF" w:rsidP="008638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08498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C8D2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150A8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1058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0D1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602A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42C8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EAEE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14E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DCDD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A1AAF"/>
    <w:multiLevelType w:val="hybridMultilevel"/>
    <w:tmpl w:val="B55AB6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37CB6"/>
    <w:multiLevelType w:val="hybridMultilevel"/>
    <w:tmpl w:val="5C6E4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62703"/>
    <w:multiLevelType w:val="hybridMultilevel"/>
    <w:tmpl w:val="FC887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460FE"/>
    <w:multiLevelType w:val="hybridMultilevel"/>
    <w:tmpl w:val="5C6E4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C315B"/>
    <w:multiLevelType w:val="hybridMultilevel"/>
    <w:tmpl w:val="429E37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4"/>
  </w:num>
  <w:num w:numId="13">
    <w:abstractNumId w:val="12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1A5"/>
    <w:rsid w:val="00002763"/>
    <w:rsid w:val="0004092A"/>
    <w:rsid w:val="00050061"/>
    <w:rsid w:val="00061640"/>
    <w:rsid w:val="00063202"/>
    <w:rsid w:val="000667BA"/>
    <w:rsid w:val="00071843"/>
    <w:rsid w:val="00072DE2"/>
    <w:rsid w:val="00073BD0"/>
    <w:rsid w:val="0008238C"/>
    <w:rsid w:val="00094815"/>
    <w:rsid w:val="00095164"/>
    <w:rsid w:val="00095EC5"/>
    <w:rsid w:val="00097DAB"/>
    <w:rsid w:val="000A33F9"/>
    <w:rsid w:val="000A4D7B"/>
    <w:rsid w:val="000B5482"/>
    <w:rsid w:val="000D06BB"/>
    <w:rsid w:val="000D189A"/>
    <w:rsid w:val="000E201F"/>
    <w:rsid w:val="000E285B"/>
    <w:rsid w:val="000F2937"/>
    <w:rsid w:val="000F76DA"/>
    <w:rsid w:val="000F773C"/>
    <w:rsid w:val="00100D50"/>
    <w:rsid w:val="00101E57"/>
    <w:rsid w:val="00116BAB"/>
    <w:rsid w:val="001260D6"/>
    <w:rsid w:val="00132880"/>
    <w:rsid w:val="001502D8"/>
    <w:rsid w:val="00152AF0"/>
    <w:rsid w:val="00184176"/>
    <w:rsid w:val="00186739"/>
    <w:rsid w:val="001911FA"/>
    <w:rsid w:val="0019491A"/>
    <w:rsid w:val="001A337B"/>
    <w:rsid w:val="001B3121"/>
    <w:rsid w:val="001D076E"/>
    <w:rsid w:val="001D5BBC"/>
    <w:rsid w:val="001F275F"/>
    <w:rsid w:val="00206263"/>
    <w:rsid w:val="002152BC"/>
    <w:rsid w:val="00227A06"/>
    <w:rsid w:val="00240BBA"/>
    <w:rsid w:val="00241C14"/>
    <w:rsid w:val="00246E91"/>
    <w:rsid w:val="00280256"/>
    <w:rsid w:val="00280B80"/>
    <w:rsid w:val="00280DFD"/>
    <w:rsid w:val="0028599E"/>
    <w:rsid w:val="00291E80"/>
    <w:rsid w:val="002A093F"/>
    <w:rsid w:val="002B39A0"/>
    <w:rsid w:val="002C57E0"/>
    <w:rsid w:val="002C60DE"/>
    <w:rsid w:val="002D6CA9"/>
    <w:rsid w:val="002E35B2"/>
    <w:rsid w:val="002F1255"/>
    <w:rsid w:val="002F3929"/>
    <w:rsid w:val="00301DC4"/>
    <w:rsid w:val="00305A8E"/>
    <w:rsid w:val="0031039F"/>
    <w:rsid w:val="00316216"/>
    <w:rsid w:val="00325664"/>
    <w:rsid w:val="00334335"/>
    <w:rsid w:val="003345E1"/>
    <w:rsid w:val="0035102A"/>
    <w:rsid w:val="00370682"/>
    <w:rsid w:val="00374D42"/>
    <w:rsid w:val="00374D52"/>
    <w:rsid w:val="00394B43"/>
    <w:rsid w:val="003960DE"/>
    <w:rsid w:val="003B1B0F"/>
    <w:rsid w:val="003B6BAE"/>
    <w:rsid w:val="003C24F4"/>
    <w:rsid w:val="003C45CC"/>
    <w:rsid w:val="003C46BF"/>
    <w:rsid w:val="003D4C14"/>
    <w:rsid w:val="003E3371"/>
    <w:rsid w:val="003F1935"/>
    <w:rsid w:val="00401084"/>
    <w:rsid w:val="0041433F"/>
    <w:rsid w:val="0042122D"/>
    <w:rsid w:val="00423D72"/>
    <w:rsid w:val="00423FC9"/>
    <w:rsid w:val="00432FFA"/>
    <w:rsid w:val="004346E4"/>
    <w:rsid w:val="004419DD"/>
    <w:rsid w:val="00450608"/>
    <w:rsid w:val="00450B4D"/>
    <w:rsid w:val="0045269D"/>
    <w:rsid w:val="004574C8"/>
    <w:rsid w:val="00464649"/>
    <w:rsid w:val="00490107"/>
    <w:rsid w:val="00497251"/>
    <w:rsid w:val="004A0EDE"/>
    <w:rsid w:val="004A522F"/>
    <w:rsid w:val="004C26B9"/>
    <w:rsid w:val="004C7361"/>
    <w:rsid w:val="004D2FE6"/>
    <w:rsid w:val="004E105F"/>
    <w:rsid w:val="0050326E"/>
    <w:rsid w:val="005123B6"/>
    <w:rsid w:val="00513AAC"/>
    <w:rsid w:val="005147B1"/>
    <w:rsid w:val="0052454B"/>
    <w:rsid w:val="00526940"/>
    <w:rsid w:val="00526C51"/>
    <w:rsid w:val="00544740"/>
    <w:rsid w:val="00551F4C"/>
    <w:rsid w:val="005603FC"/>
    <w:rsid w:val="00560C94"/>
    <w:rsid w:val="005642F3"/>
    <w:rsid w:val="00577161"/>
    <w:rsid w:val="00585ADF"/>
    <w:rsid w:val="005875E7"/>
    <w:rsid w:val="00591D0A"/>
    <w:rsid w:val="00596348"/>
    <w:rsid w:val="005A23FF"/>
    <w:rsid w:val="005A5968"/>
    <w:rsid w:val="005B1D9E"/>
    <w:rsid w:val="005C58C6"/>
    <w:rsid w:val="005D5B7A"/>
    <w:rsid w:val="005E381D"/>
    <w:rsid w:val="005E4291"/>
    <w:rsid w:val="005E5C25"/>
    <w:rsid w:val="005F004B"/>
    <w:rsid w:val="005F11D0"/>
    <w:rsid w:val="005F30B6"/>
    <w:rsid w:val="005F3DDA"/>
    <w:rsid w:val="005F7E1E"/>
    <w:rsid w:val="0060007C"/>
    <w:rsid w:val="00602E5B"/>
    <w:rsid w:val="006075E2"/>
    <w:rsid w:val="00622A6F"/>
    <w:rsid w:val="00627387"/>
    <w:rsid w:val="0063765B"/>
    <w:rsid w:val="00640750"/>
    <w:rsid w:val="006500F3"/>
    <w:rsid w:val="00654E12"/>
    <w:rsid w:val="00657256"/>
    <w:rsid w:val="0066635B"/>
    <w:rsid w:val="0067032E"/>
    <w:rsid w:val="006703BD"/>
    <w:rsid w:val="006B2763"/>
    <w:rsid w:val="006B2FAD"/>
    <w:rsid w:val="006C4439"/>
    <w:rsid w:val="006D07E6"/>
    <w:rsid w:val="006D1F06"/>
    <w:rsid w:val="006E376D"/>
    <w:rsid w:val="00707AE4"/>
    <w:rsid w:val="0071404C"/>
    <w:rsid w:val="0071627E"/>
    <w:rsid w:val="007323BC"/>
    <w:rsid w:val="00740E4B"/>
    <w:rsid w:val="00745405"/>
    <w:rsid w:val="00753DF7"/>
    <w:rsid w:val="007550D8"/>
    <w:rsid w:val="0076259B"/>
    <w:rsid w:val="0077513F"/>
    <w:rsid w:val="00782579"/>
    <w:rsid w:val="00790E18"/>
    <w:rsid w:val="007A5FEF"/>
    <w:rsid w:val="007B74AD"/>
    <w:rsid w:val="007C0389"/>
    <w:rsid w:val="007C16DD"/>
    <w:rsid w:val="007C6A86"/>
    <w:rsid w:val="007D66C9"/>
    <w:rsid w:val="007E7BFC"/>
    <w:rsid w:val="007F648A"/>
    <w:rsid w:val="00806198"/>
    <w:rsid w:val="00814C9F"/>
    <w:rsid w:val="00814D77"/>
    <w:rsid w:val="0082618F"/>
    <w:rsid w:val="008365B1"/>
    <w:rsid w:val="00842AD0"/>
    <w:rsid w:val="00842C36"/>
    <w:rsid w:val="00845721"/>
    <w:rsid w:val="0084591C"/>
    <w:rsid w:val="0085047A"/>
    <w:rsid w:val="008638C3"/>
    <w:rsid w:val="00874BE8"/>
    <w:rsid w:val="008759EA"/>
    <w:rsid w:val="00887135"/>
    <w:rsid w:val="0089157C"/>
    <w:rsid w:val="008A6059"/>
    <w:rsid w:val="008B1084"/>
    <w:rsid w:val="008B49BD"/>
    <w:rsid w:val="008B7208"/>
    <w:rsid w:val="008C48F9"/>
    <w:rsid w:val="008D0E3F"/>
    <w:rsid w:val="008D3838"/>
    <w:rsid w:val="008E22FB"/>
    <w:rsid w:val="008F2870"/>
    <w:rsid w:val="008F72FC"/>
    <w:rsid w:val="009069D7"/>
    <w:rsid w:val="0090794C"/>
    <w:rsid w:val="00917453"/>
    <w:rsid w:val="00932B2E"/>
    <w:rsid w:val="0093338C"/>
    <w:rsid w:val="00941021"/>
    <w:rsid w:val="00955B84"/>
    <w:rsid w:val="00961494"/>
    <w:rsid w:val="00965D85"/>
    <w:rsid w:val="0099129E"/>
    <w:rsid w:val="00992C4E"/>
    <w:rsid w:val="00993E2A"/>
    <w:rsid w:val="00994132"/>
    <w:rsid w:val="0099670C"/>
    <w:rsid w:val="009B0B7B"/>
    <w:rsid w:val="009B155E"/>
    <w:rsid w:val="009E7E8C"/>
    <w:rsid w:val="009F610B"/>
    <w:rsid w:val="009F7970"/>
    <w:rsid w:val="00A00975"/>
    <w:rsid w:val="00A02CC5"/>
    <w:rsid w:val="00A11A99"/>
    <w:rsid w:val="00A1321F"/>
    <w:rsid w:val="00A13BA4"/>
    <w:rsid w:val="00A22907"/>
    <w:rsid w:val="00A30BAC"/>
    <w:rsid w:val="00A45C68"/>
    <w:rsid w:val="00A46C79"/>
    <w:rsid w:val="00A632A6"/>
    <w:rsid w:val="00A76E08"/>
    <w:rsid w:val="00A80E30"/>
    <w:rsid w:val="00A84DCC"/>
    <w:rsid w:val="00A9086F"/>
    <w:rsid w:val="00A911DE"/>
    <w:rsid w:val="00AB5393"/>
    <w:rsid w:val="00AB55C9"/>
    <w:rsid w:val="00AB6032"/>
    <w:rsid w:val="00AC283D"/>
    <w:rsid w:val="00AC4E2B"/>
    <w:rsid w:val="00AD6717"/>
    <w:rsid w:val="00AD7DBD"/>
    <w:rsid w:val="00AE4CB4"/>
    <w:rsid w:val="00B22C41"/>
    <w:rsid w:val="00B23147"/>
    <w:rsid w:val="00B46A26"/>
    <w:rsid w:val="00B541A5"/>
    <w:rsid w:val="00B56AB0"/>
    <w:rsid w:val="00B63EC6"/>
    <w:rsid w:val="00B646CD"/>
    <w:rsid w:val="00B80F71"/>
    <w:rsid w:val="00B82662"/>
    <w:rsid w:val="00BA2CDB"/>
    <w:rsid w:val="00BA4CB5"/>
    <w:rsid w:val="00BB3FB3"/>
    <w:rsid w:val="00BB4CAF"/>
    <w:rsid w:val="00BC3762"/>
    <w:rsid w:val="00BC7567"/>
    <w:rsid w:val="00BE112F"/>
    <w:rsid w:val="00BF0360"/>
    <w:rsid w:val="00BF10AF"/>
    <w:rsid w:val="00BF3B0C"/>
    <w:rsid w:val="00C0351F"/>
    <w:rsid w:val="00C03D40"/>
    <w:rsid w:val="00C23B4A"/>
    <w:rsid w:val="00C33205"/>
    <w:rsid w:val="00C41A80"/>
    <w:rsid w:val="00C464F2"/>
    <w:rsid w:val="00C471CF"/>
    <w:rsid w:val="00C57FC1"/>
    <w:rsid w:val="00C6048E"/>
    <w:rsid w:val="00C66664"/>
    <w:rsid w:val="00C748D7"/>
    <w:rsid w:val="00C865F1"/>
    <w:rsid w:val="00CA1A4E"/>
    <w:rsid w:val="00CA1D47"/>
    <w:rsid w:val="00CA3E9E"/>
    <w:rsid w:val="00CA4C14"/>
    <w:rsid w:val="00CA7361"/>
    <w:rsid w:val="00CB53DF"/>
    <w:rsid w:val="00CC54B5"/>
    <w:rsid w:val="00CC63F9"/>
    <w:rsid w:val="00CD0D7F"/>
    <w:rsid w:val="00CD22C1"/>
    <w:rsid w:val="00CE5C6B"/>
    <w:rsid w:val="00CF2D46"/>
    <w:rsid w:val="00D045D0"/>
    <w:rsid w:val="00D06DE9"/>
    <w:rsid w:val="00D1257B"/>
    <w:rsid w:val="00D20FD8"/>
    <w:rsid w:val="00D22951"/>
    <w:rsid w:val="00D27F06"/>
    <w:rsid w:val="00D4106F"/>
    <w:rsid w:val="00D41827"/>
    <w:rsid w:val="00D507D2"/>
    <w:rsid w:val="00D65C02"/>
    <w:rsid w:val="00D66C75"/>
    <w:rsid w:val="00D70076"/>
    <w:rsid w:val="00D7114F"/>
    <w:rsid w:val="00D74DFB"/>
    <w:rsid w:val="00D85A14"/>
    <w:rsid w:val="00D93075"/>
    <w:rsid w:val="00DA1751"/>
    <w:rsid w:val="00DB725A"/>
    <w:rsid w:val="00DC367B"/>
    <w:rsid w:val="00DD1516"/>
    <w:rsid w:val="00DD38A8"/>
    <w:rsid w:val="00DF4E17"/>
    <w:rsid w:val="00E137A3"/>
    <w:rsid w:val="00E2038E"/>
    <w:rsid w:val="00E20A9B"/>
    <w:rsid w:val="00E24443"/>
    <w:rsid w:val="00E433FC"/>
    <w:rsid w:val="00E44F81"/>
    <w:rsid w:val="00E5710B"/>
    <w:rsid w:val="00E60557"/>
    <w:rsid w:val="00E609F1"/>
    <w:rsid w:val="00E6119B"/>
    <w:rsid w:val="00E66271"/>
    <w:rsid w:val="00E70482"/>
    <w:rsid w:val="00E80670"/>
    <w:rsid w:val="00EB7530"/>
    <w:rsid w:val="00EC3BCF"/>
    <w:rsid w:val="00EC7144"/>
    <w:rsid w:val="00EE223A"/>
    <w:rsid w:val="00EE2AFC"/>
    <w:rsid w:val="00EE695C"/>
    <w:rsid w:val="00EF5F28"/>
    <w:rsid w:val="00F018A5"/>
    <w:rsid w:val="00F15FBA"/>
    <w:rsid w:val="00F2697A"/>
    <w:rsid w:val="00F3626C"/>
    <w:rsid w:val="00F5163E"/>
    <w:rsid w:val="00F60656"/>
    <w:rsid w:val="00F75BBE"/>
    <w:rsid w:val="00F8569D"/>
    <w:rsid w:val="00F93A98"/>
    <w:rsid w:val="00F95575"/>
    <w:rsid w:val="00FB2012"/>
    <w:rsid w:val="00FC66BC"/>
    <w:rsid w:val="00FC7ADE"/>
    <w:rsid w:val="00FD2462"/>
    <w:rsid w:val="00FD6A93"/>
    <w:rsid w:val="00FE1270"/>
    <w:rsid w:val="00FF4173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9330E"/>
  <w15:chartTrackingRefBased/>
  <w15:docId w15:val="{4D688C99-B5C7-4A95-828B-8E483937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C14"/>
    <w:pPr>
      <w:spacing w:after="120"/>
      <w:ind w:firstLine="709"/>
      <w:jc w:val="both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41A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rsid w:val="00246E91"/>
    <w:rPr>
      <w:rFonts w:cs="Times New Roman"/>
      <w:color w:val="0000FF"/>
      <w:u w:val="single"/>
    </w:rPr>
  </w:style>
  <w:style w:type="character" w:customStyle="1" w:styleId="x-phmenubuttonx-phmenubuttonauth">
    <w:name w:val="x-ph__menu__button x-ph__menu__button_auth"/>
    <w:basedOn w:val="a0"/>
    <w:rsid w:val="0028599E"/>
  </w:style>
  <w:style w:type="paragraph" w:styleId="a5">
    <w:name w:val="endnote text"/>
    <w:basedOn w:val="a"/>
    <w:link w:val="a6"/>
    <w:rsid w:val="008638C3"/>
    <w:rPr>
      <w:sz w:val="20"/>
      <w:szCs w:val="20"/>
    </w:rPr>
  </w:style>
  <w:style w:type="character" w:customStyle="1" w:styleId="a6">
    <w:name w:val="Текст концевой сноски Знак"/>
    <w:link w:val="a5"/>
    <w:rsid w:val="008638C3"/>
    <w:rPr>
      <w:rFonts w:eastAsia="Times New Roman"/>
      <w:lang w:eastAsia="en-US"/>
    </w:rPr>
  </w:style>
  <w:style w:type="character" w:styleId="a7">
    <w:name w:val="endnote reference"/>
    <w:rsid w:val="008638C3"/>
    <w:rPr>
      <w:vertAlign w:val="superscript"/>
    </w:rPr>
  </w:style>
  <w:style w:type="paragraph" w:styleId="a8">
    <w:name w:val="Balloon Text"/>
    <w:basedOn w:val="a"/>
    <w:link w:val="a9"/>
    <w:rsid w:val="00A632A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A632A6"/>
    <w:rPr>
      <w:rFonts w:ascii="Segoe UI" w:eastAsia="Times New Roman" w:hAnsi="Segoe UI" w:cs="Segoe UI"/>
      <w:sz w:val="18"/>
      <w:szCs w:val="18"/>
      <w:lang w:eastAsia="en-US"/>
    </w:rPr>
  </w:style>
  <w:style w:type="character" w:styleId="aa">
    <w:name w:val="annotation reference"/>
    <w:basedOn w:val="a0"/>
    <w:rsid w:val="007B74AD"/>
    <w:rPr>
      <w:sz w:val="16"/>
      <w:szCs w:val="16"/>
    </w:rPr>
  </w:style>
  <w:style w:type="paragraph" w:styleId="ab">
    <w:name w:val="annotation text"/>
    <w:basedOn w:val="a"/>
    <w:link w:val="ac"/>
    <w:rsid w:val="007B74A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B74AD"/>
    <w:rPr>
      <w:rFonts w:eastAsia="Times New Roman"/>
      <w:lang w:eastAsia="en-US"/>
    </w:rPr>
  </w:style>
  <w:style w:type="paragraph" w:styleId="ad">
    <w:name w:val="annotation subject"/>
    <w:basedOn w:val="ab"/>
    <w:next w:val="ab"/>
    <w:link w:val="ae"/>
    <w:rsid w:val="007B74AD"/>
    <w:rPr>
      <w:b/>
      <w:bCs/>
    </w:rPr>
  </w:style>
  <w:style w:type="character" w:customStyle="1" w:styleId="ae">
    <w:name w:val="Тема примечания Знак"/>
    <w:basedOn w:val="ac"/>
    <w:link w:val="ad"/>
    <w:rsid w:val="007B74AD"/>
    <w:rPr>
      <w:rFonts w:eastAsia="Times New Roman"/>
      <w:b/>
      <w:bCs/>
      <w:lang w:eastAsia="en-US"/>
    </w:rPr>
  </w:style>
  <w:style w:type="paragraph" w:styleId="af">
    <w:name w:val="List Paragraph"/>
    <w:basedOn w:val="a"/>
    <w:uiPriority w:val="34"/>
    <w:qFormat/>
    <w:rsid w:val="005F7E1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</w:rPr>
  </w:style>
  <w:style w:type="paragraph" w:styleId="af0">
    <w:name w:val="No Spacing"/>
    <w:uiPriority w:val="1"/>
    <w:qFormat/>
    <w:rsid w:val="005F7E1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1">
    <w:name w:val="Strong"/>
    <w:basedOn w:val="a0"/>
    <w:uiPriority w:val="22"/>
    <w:qFormat/>
    <w:rsid w:val="005F7E1E"/>
    <w:rPr>
      <w:b/>
      <w:bCs/>
    </w:rPr>
  </w:style>
  <w:style w:type="paragraph" w:customStyle="1" w:styleId="Default">
    <w:name w:val="Default"/>
    <w:rsid w:val="005F7E1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0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13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32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cells1512110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07/s12017-026-08922-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3390/pathophysiology330200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2997/jla.2026.15.2.1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E5C85-E8E0-4505-AA92-856BBD51A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коллеги</vt:lpstr>
    </vt:vector>
  </TitlesOfParts>
  <Company/>
  <LinksUpToDate>false</LinksUpToDate>
  <CharactersWithSpaces>6376</CharactersWithSpaces>
  <SharedDoc>false</SharedDoc>
  <HLinks>
    <vt:vector size="12" baseType="variant">
      <vt:variant>
        <vt:i4>4063335</vt:i4>
      </vt:variant>
      <vt:variant>
        <vt:i4>3</vt:i4>
      </vt:variant>
      <vt:variant>
        <vt:i4>0</vt:i4>
      </vt:variant>
      <vt:variant>
        <vt:i4>5</vt:i4>
      </vt:variant>
      <vt:variant>
        <vt:lpwstr>http://foto.mail.ru/cgi-bin/avatars?navi=2</vt:lpwstr>
      </vt:variant>
      <vt:variant>
        <vt:lpwstr/>
      </vt:variant>
      <vt:variant>
        <vt:i4>1769574</vt:i4>
      </vt:variant>
      <vt:variant>
        <vt:i4>0</vt:i4>
      </vt:variant>
      <vt:variant>
        <vt:i4>0</vt:i4>
      </vt:variant>
      <vt:variant>
        <vt:i4>5</vt:i4>
      </vt:variant>
      <vt:variant>
        <vt:lpwstr>mailto:rushan.valiev@kazangmu.ru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коллеги</dc:title>
  <dc:subject/>
  <dc:creator>user</dc:creator>
  <cp:keywords/>
  <dc:description/>
  <cp:lastModifiedBy>user</cp:lastModifiedBy>
  <cp:revision>2</cp:revision>
  <cp:lastPrinted>2020-12-09T08:55:00Z</cp:lastPrinted>
  <dcterms:created xsi:type="dcterms:W3CDTF">2026-07-01T10:48:00Z</dcterms:created>
  <dcterms:modified xsi:type="dcterms:W3CDTF">2026-07-01T10:48:00Z</dcterms:modified>
</cp:coreProperties>
</file>