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B7AB" w14:textId="0D18C1B9" w:rsidR="00F17CE5" w:rsidRPr="00676AB8" w:rsidRDefault="00676AB8" w:rsidP="00676AB8">
      <w:pPr>
        <w:jc w:val="center"/>
        <w:rPr>
          <w:b/>
          <w:bCs/>
        </w:rPr>
      </w:pPr>
      <w:r w:rsidRPr="00676AB8">
        <w:rPr>
          <w:b/>
          <w:bCs/>
        </w:rPr>
        <w:t>ВОПРОСЫ ПО ГИСТОЛОГИИ К МОДУЛЮ ККД_2025</w:t>
      </w:r>
    </w:p>
    <w:p w14:paraId="05E5E0A1" w14:textId="19EBA8DB" w:rsidR="00676AB8" w:rsidRPr="001978CD" w:rsidRDefault="00676AB8" w:rsidP="00676AB8">
      <w:pPr>
        <w:jc w:val="both"/>
        <w:rPr>
          <w:b/>
          <w:bCs/>
          <w:sz w:val="24"/>
          <w:szCs w:val="24"/>
        </w:rPr>
      </w:pPr>
      <w:r w:rsidRPr="001978CD">
        <w:rPr>
          <w:b/>
          <w:bCs/>
          <w:sz w:val="24"/>
          <w:szCs w:val="24"/>
        </w:rPr>
        <w:t>Кровь</w:t>
      </w:r>
    </w:p>
    <w:p w14:paraId="679332F6" w14:textId="77777777" w:rsidR="00676AB8" w:rsidRPr="00B86508" w:rsidRDefault="00676AB8" w:rsidP="00676AB8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B86508">
        <w:rPr>
          <w:sz w:val="24"/>
          <w:szCs w:val="24"/>
        </w:rPr>
        <w:t>Состав плазмы крови и функции ее компонентов</w:t>
      </w:r>
    </w:p>
    <w:p w14:paraId="1516E6D4" w14:textId="5E1CB6DC" w:rsidR="00676AB8" w:rsidRPr="00B86508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 xml:space="preserve">Лейкоциты: количество, классификация. Основные </w:t>
      </w:r>
      <w:proofErr w:type="gramStart"/>
      <w:r w:rsidR="00DD260A">
        <w:rPr>
          <w:sz w:val="24"/>
          <w:szCs w:val="24"/>
        </w:rPr>
        <w:t>характеристики  и</w:t>
      </w:r>
      <w:proofErr w:type="gramEnd"/>
      <w:r w:rsidR="00DD260A">
        <w:rPr>
          <w:sz w:val="24"/>
          <w:szCs w:val="24"/>
        </w:rPr>
        <w:t xml:space="preserve"> </w:t>
      </w:r>
      <w:r w:rsidRPr="00B86508">
        <w:rPr>
          <w:sz w:val="24"/>
          <w:szCs w:val="24"/>
        </w:rPr>
        <w:t>функции лейкоцитов</w:t>
      </w:r>
    </w:p>
    <w:p w14:paraId="6DE8F90D" w14:textId="77777777" w:rsidR="00676AB8" w:rsidRPr="00B86508" w:rsidRDefault="00676AB8" w:rsidP="00676AB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86508">
        <w:rPr>
          <w:sz w:val="24"/>
          <w:szCs w:val="24"/>
        </w:rPr>
        <w:t>Базофил. Количественные характеристики, строение, содержимое гранул, функции</w:t>
      </w:r>
    </w:p>
    <w:p w14:paraId="1DA76202" w14:textId="77777777" w:rsidR="00676AB8" w:rsidRPr="00B86508" w:rsidRDefault="00676AB8" w:rsidP="00676AB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B86508">
        <w:rPr>
          <w:sz w:val="24"/>
          <w:szCs w:val="24"/>
        </w:rPr>
        <w:t>Эозинофил. Количественные характеристики, строение, содержимое гранул, функции</w:t>
      </w:r>
    </w:p>
    <w:p w14:paraId="3967AAFD" w14:textId="77777777" w:rsidR="00676AB8" w:rsidRPr="00B86508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Нейтрофил. Количественные показатели, строение, содержимое гранул, функции</w:t>
      </w:r>
    </w:p>
    <w:p w14:paraId="736DAB35" w14:textId="77777777" w:rsidR="00676AB8" w:rsidRPr="00B86508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Моноцит. Количественные характеристики, строение, функции</w:t>
      </w:r>
    </w:p>
    <w:p w14:paraId="514E0C09" w14:textId="77777777" w:rsidR="00676AB8" w:rsidRPr="00B86508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Лимфоциты. Образование, количественные характеристики, строение, морфологическая и функциональная классификация</w:t>
      </w:r>
    </w:p>
    <w:p w14:paraId="7456722F" w14:textId="77777777" w:rsidR="00676AB8" w:rsidRPr="00B86508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Эритроцит. Количественные характеристики, строение, функции</w:t>
      </w:r>
    </w:p>
    <w:p w14:paraId="336779EC" w14:textId="77777777" w:rsidR="00676AB8" w:rsidRPr="00B86508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Эритроцит: время жизни, антиген старения и элиминация</w:t>
      </w:r>
    </w:p>
    <w:p w14:paraId="2BAE91B7" w14:textId="7057DCAD" w:rsidR="00676AB8" w:rsidRPr="00B86508" w:rsidRDefault="00676AB8" w:rsidP="00676AB8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B86508">
        <w:rPr>
          <w:sz w:val="24"/>
          <w:szCs w:val="24"/>
        </w:rPr>
        <w:t>Цитоскелет эритроцитов, его компоненты</w:t>
      </w:r>
    </w:p>
    <w:p w14:paraId="2BD824D1" w14:textId="77777777" w:rsidR="00676AB8" w:rsidRPr="00B86508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B86508">
        <w:rPr>
          <w:sz w:val="24"/>
          <w:szCs w:val="24"/>
        </w:rPr>
        <w:t>Кровяные пластинки. Количественные показатели, строение, содержимое гранул, функции</w:t>
      </w:r>
    </w:p>
    <w:p w14:paraId="3244B6B0" w14:textId="131DC07F" w:rsidR="00676AB8" w:rsidRPr="00A93156" w:rsidRDefault="00676AB8" w:rsidP="00676AB8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A93156">
        <w:rPr>
          <w:sz w:val="24"/>
          <w:szCs w:val="24"/>
        </w:rPr>
        <w:t>Эритроциты и обмен железа</w:t>
      </w:r>
    </w:p>
    <w:p w14:paraId="4B6B3041" w14:textId="77777777" w:rsidR="00676AB8" w:rsidRPr="00032074" w:rsidRDefault="00676AB8" w:rsidP="00676AB8">
      <w:pPr>
        <w:jc w:val="both"/>
        <w:rPr>
          <w:b/>
          <w:bCs/>
          <w:sz w:val="24"/>
          <w:szCs w:val="24"/>
        </w:rPr>
      </w:pPr>
      <w:r w:rsidRPr="00032074">
        <w:rPr>
          <w:b/>
          <w:bCs/>
          <w:sz w:val="24"/>
          <w:szCs w:val="24"/>
        </w:rPr>
        <w:t>Кроветворение</w:t>
      </w:r>
    </w:p>
    <w:p w14:paraId="6A271144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Строение костного мозга, его функции</w:t>
      </w:r>
    </w:p>
    <w:p w14:paraId="2B6C0B6E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Гемопоэтическая стволовая клетка (ГСК), ее свойства</w:t>
      </w:r>
    </w:p>
    <w:p w14:paraId="5E234823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Кроветворение у эмбриона и плода. Основные стадии, их характеристика</w:t>
      </w:r>
    </w:p>
    <w:p w14:paraId="0A9356E3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Постнатальный гемопоэз</w:t>
      </w:r>
    </w:p>
    <w:p w14:paraId="495BCACC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Эритропоэз. Гистогенетический ряд эритроцитов, характеристика клеток. Гормональная регуляция эритропоэза</w:t>
      </w:r>
    </w:p>
    <w:p w14:paraId="00A4E297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93156">
        <w:rPr>
          <w:sz w:val="24"/>
          <w:szCs w:val="24"/>
        </w:rPr>
        <w:t>Гранулоцитопоэз</w:t>
      </w:r>
      <w:proofErr w:type="spellEnd"/>
      <w:r w:rsidRPr="00A93156">
        <w:rPr>
          <w:sz w:val="24"/>
          <w:szCs w:val="24"/>
        </w:rPr>
        <w:t xml:space="preserve">. Гистогенетический ряд гранулоцитов, характеристика клеток. Гормональная регуляция </w:t>
      </w:r>
      <w:proofErr w:type="spellStart"/>
      <w:r w:rsidRPr="00A93156">
        <w:rPr>
          <w:sz w:val="24"/>
          <w:szCs w:val="24"/>
        </w:rPr>
        <w:t>гранулоцитопоэза</w:t>
      </w:r>
      <w:proofErr w:type="spellEnd"/>
    </w:p>
    <w:p w14:paraId="0E2F9625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93156">
        <w:rPr>
          <w:sz w:val="24"/>
          <w:szCs w:val="24"/>
        </w:rPr>
        <w:t>Тромбоцитопоэз</w:t>
      </w:r>
      <w:proofErr w:type="spellEnd"/>
      <w:r w:rsidRPr="00A93156">
        <w:rPr>
          <w:sz w:val="24"/>
          <w:szCs w:val="24"/>
        </w:rPr>
        <w:t>. Гистогенетический ряд, гормональная регуляция</w:t>
      </w:r>
    </w:p>
    <w:p w14:paraId="529FB8F2" w14:textId="77777777" w:rsidR="00676AB8" w:rsidRPr="00A93156" w:rsidRDefault="00676AB8" w:rsidP="00676AB8">
      <w:pPr>
        <w:numPr>
          <w:ilvl w:val="0"/>
          <w:numId w:val="1"/>
        </w:numPr>
        <w:jc w:val="both"/>
        <w:rPr>
          <w:sz w:val="24"/>
          <w:szCs w:val="24"/>
        </w:rPr>
      </w:pPr>
      <w:r w:rsidRPr="00A93156">
        <w:rPr>
          <w:sz w:val="24"/>
          <w:szCs w:val="24"/>
        </w:rPr>
        <w:t>Мегакариоцит. Дифференцировка, строение, локализация, функция</w:t>
      </w:r>
    </w:p>
    <w:p w14:paraId="69847B8D" w14:textId="6F6A64BA" w:rsidR="00676AB8" w:rsidRDefault="00676AB8" w:rsidP="00676AB8">
      <w:pPr>
        <w:jc w:val="both"/>
        <w:rPr>
          <w:iCs/>
          <w:sz w:val="24"/>
          <w:szCs w:val="24"/>
        </w:rPr>
      </w:pPr>
    </w:p>
    <w:p w14:paraId="2C9103A5" w14:textId="77777777" w:rsidR="00DD260A" w:rsidRPr="00761766" w:rsidRDefault="00DD260A" w:rsidP="00DD260A">
      <w:pPr>
        <w:jc w:val="both"/>
        <w:rPr>
          <w:b/>
          <w:bCs/>
          <w:sz w:val="24"/>
          <w:szCs w:val="24"/>
        </w:rPr>
      </w:pPr>
      <w:r w:rsidRPr="00761766">
        <w:rPr>
          <w:b/>
          <w:bCs/>
          <w:sz w:val="24"/>
          <w:szCs w:val="24"/>
        </w:rPr>
        <w:t>Иммунная система</w:t>
      </w:r>
    </w:p>
    <w:p w14:paraId="21BD4881" w14:textId="77777777" w:rsidR="00DD260A" w:rsidRPr="009D6211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9D6211">
        <w:rPr>
          <w:sz w:val="24"/>
          <w:szCs w:val="24"/>
        </w:rPr>
        <w:t>Антигенпредставляющие</w:t>
      </w:r>
      <w:proofErr w:type="spellEnd"/>
      <w:r w:rsidRPr="009D6211">
        <w:rPr>
          <w:sz w:val="24"/>
          <w:szCs w:val="24"/>
        </w:rPr>
        <w:t xml:space="preserve"> клетки в различных тканях. Общее понятие</w:t>
      </w:r>
    </w:p>
    <w:p w14:paraId="2C223ABA" w14:textId="77777777" w:rsidR="00DD260A" w:rsidRPr="009D6211" w:rsidRDefault="00DD260A" w:rsidP="00DD260A">
      <w:pPr>
        <w:pStyle w:val="a3"/>
        <w:numPr>
          <w:ilvl w:val="0"/>
          <w:numId w:val="3"/>
        </w:numPr>
        <w:rPr>
          <w:sz w:val="24"/>
          <w:szCs w:val="24"/>
        </w:rPr>
      </w:pPr>
      <w:r w:rsidRPr="009D6211">
        <w:rPr>
          <w:sz w:val="24"/>
          <w:szCs w:val="24"/>
        </w:rPr>
        <w:t>Взаимодействие клеток при гуморальном иммунном ответе</w:t>
      </w:r>
    </w:p>
    <w:p w14:paraId="3833AE57" w14:textId="77777777" w:rsidR="00DD260A" w:rsidRPr="009D6211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9D6211">
        <w:rPr>
          <w:sz w:val="24"/>
          <w:szCs w:val="24"/>
        </w:rPr>
        <w:t>Иммуноглобулины, образование, классы, функции</w:t>
      </w:r>
    </w:p>
    <w:p w14:paraId="31B3FEFF" w14:textId="77777777" w:rsidR="00DD260A" w:rsidRPr="009D6211" w:rsidRDefault="00DD260A" w:rsidP="00DD260A">
      <w:pPr>
        <w:pStyle w:val="a3"/>
        <w:numPr>
          <w:ilvl w:val="0"/>
          <w:numId w:val="3"/>
        </w:numPr>
        <w:rPr>
          <w:sz w:val="24"/>
          <w:szCs w:val="24"/>
        </w:rPr>
      </w:pPr>
      <w:r w:rsidRPr="009D6211">
        <w:rPr>
          <w:sz w:val="24"/>
          <w:szCs w:val="24"/>
        </w:rPr>
        <w:t>Клеточный иммунный ответ, механизмы распознавания и уничтожения клетки-мишени</w:t>
      </w:r>
    </w:p>
    <w:p w14:paraId="474E3340" w14:textId="77777777" w:rsidR="00DD260A" w:rsidRPr="00F20F6E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 xml:space="preserve">Молекулы главного комплекса </w:t>
      </w:r>
      <w:proofErr w:type="spellStart"/>
      <w:r w:rsidRPr="00F20F6E">
        <w:rPr>
          <w:sz w:val="24"/>
          <w:szCs w:val="24"/>
        </w:rPr>
        <w:t>гистосовместимости</w:t>
      </w:r>
      <w:proofErr w:type="spellEnd"/>
    </w:p>
    <w:p w14:paraId="1E10F997" w14:textId="77777777" w:rsidR="00DD260A" w:rsidRPr="00F20F6E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Вилочковая железа (тимус): развитие, строение, функции</w:t>
      </w:r>
    </w:p>
    <w:p w14:paraId="21F997BF" w14:textId="15259E0F" w:rsidR="00DD260A" w:rsidRPr="00F20F6E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Т-лимфоциты. Образование и обучение, подтипы</w:t>
      </w:r>
      <w:r>
        <w:rPr>
          <w:sz w:val="24"/>
          <w:szCs w:val="24"/>
        </w:rPr>
        <w:t>, функции</w:t>
      </w:r>
    </w:p>
    <w:p w14:paraId="47E1C080" w14:textId="77777777" w:rsidR="00DD260A" w:rsidRPr="00F20F6E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F20F6E">
        <w:rPr>
          <w:sz w:val="24"/>
          <w:szCs w:val="24"/>
        </w:rPr>
        <w:t>Тимус-зависимые</w:t>
      </w:r>
      <w:proofErr w:type="gramEnd"/>
      <w:r w:rsidRPr="00F20F6E">
        <w:rPr>
          <w:sz w:val="24"/>
          <w:szCs w:val="24"/>
        </w:rPr>
        <w:t xml:space="preserve"> зоны в периферических органах иммунной защиты</w:t>
      </w:r>
    </w:p>
    <w:p w14:paraId="3AA2D574" w14:textId="77777777" w:rsidR="00DD260A" w:rsidRPr="00F20F6E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F20F6E">
        <w:rPr>
          <w:sz w:val="24"/>
          <w:szCs w:val="24"/>
          <w:lang w:val="en-US"/>
        </w:rPr>
        <w:t>NK</w:t>
      </w:r>
      <w:r w:rsidRPr="00F20F6E">
        <w:rPr>
          <w:sz w:val="24"/>
          <w:szCs w:val="24"/>
        </w:rPr>
        <w:t>-клетки. Строение, функции, образование</w:t>
      </w:r>
    </w:p>
    <w:p w14:paraId="1B97770D" w14:textId="095C03D8" w:rsidR="00DD260A" w:rsidRPr="009D6211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9D6211">
        <w:rPr>
          <w:sz w:val="24"/>
          <w:szCs w:val="24"/>
        </w:rPr>
        <w:t>В-лимфоциты. Образование, строение, функции</w:t>
      </w:r>
      <w:r w:rsidRPr="009D6211">
        <w:rPr>
          <w:sz w:val="24"/>
          <w:szCs w:val="24"/>
        </w:rPr>
        <w:t xml:space="preserve">. </w:t>
      </w:r>
      <w:r w:rsidRPr="009D6211">
        <w:rPr>
          <w:sz w:val="24"/>
          <w:szCs w:val="24"/>
        </w:rPr>
        <w:t>Плазматическая клетка</w:t>
      </w:r>
    </w:p>
    <w:p w14:paraId="71390E2C" w14:textId="77777777" w:rsidR="00DD260A" w:rsidRPr="00F20F6E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Селезенка: развитие, строение, функции</w:t>
      </w:r>
    </w:p>
    <w:p w14:paraId="7E3441C1" w14:textId="77777777" w:rsidR="00DD260A" w:rsidRPr="00F20F6E" w:rsidRDefault="00DD260A" w:rsidP="00DD260A">
      <w:pPr>
        <w:numPr>
          <w:ilvl w:val="0"/>
          <w:numId w:val="3"/>
        </w:numPr>
        <w:jc w:val="both"/>
        <w:rPr>
          <w:sz w:val="24"/>
          <w:szCs w:val="24"/>
        </w:rPr>
      </w:pPr>
      <w:r w:rsidRPr="00F20F6E">
        <w:rPr>
          <w:sz w:val="24"/>
          <w:szCs w:val="24"/>
        </w:rPr>
        <w:t>Лимфатический узел. Строение, функции</w:t>
      </w:r>
    </w:p>
    <w:p w14:paraId="5E53E3AB" w14:textId="77777777" w:rsidR="00DD260A" w:rsidRPr="00761766" w:rsidRDefault="00DD260A" w:rsidP="00DD260A">
      <w:pPr>
        <w:jc w:val="both"/>
        <w:rPr>
          <w:sz w:val="24"/>
          <w:szCs w:val="24"/>
        </w:rPr>
      </w:pPr>
    </w:p>
    <w:p w14:paraId="4C4CBCE2" w14:textId="77777777" w:rsidR="00DD260A" w:rsidRPr="00761766" w:rsidRDefault="00DD260A" w:rsidP="00DD260A">
      <w:pPr>
        <w:jc w:val="both"/>
        <w:rPr>
          <w:b/>
          <w:bCs/>
          <w:sz w:val="24"/>
          <w:szCs w:val="24"/>
        </w:rPr>
      </w:pPr>
      <w:r w:rsidRPr="00761766">
        <w:rPr>
          <w:b/>
          <w:bCs/>
          <w:sz w:val="24"/>
          <w:szCs w:val="24"/>
        </w:rPr>
        <w:t>Сердечно-сосудистая система</w:t>
      </w:r>
    </w:p>
    <w:p w14:paraId="3B737C57" w14:textId="6DDAEBF6" w:rsidR="00DD260A" w:rsidRPr="00956635" w:rsidRDefault="00DD260A" w:rsidP="00DD260A">
      <w:pPr>
        <w:pStyle w:val="a3"/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sz w:val="24"/>
          <w:szCs w:val="24"/>
        </w:rPr>
      </w:pPr>
      <w:r w:rsidRPr="00956635">
        <w:rPr>
          <w:sz w:val="24"/>
          <w:szCs w:val="24"/>
        </w:rPr>
        <w:t>Развитие сосудов в эмбриогенезе (</w:t>
      </w:r>
      <w:proofErr w:type="spellStart"/>
      <w:r w:rsidRPr="00956635">
        <w:rPr>
          <w:sz w:val="24"/>
          <w:szCs w:val="24"/>
        </w:rPr>
        <w:t>васкулогенез</w:t>
      </w:r>
      <w:proofErr w:type="spellEnd"/>
      <w:r w:rsidRPr="00956635">
        <w:rPr>
          <w:sz w:val="24"/>
          <w:szCs w:val="24"/>
        </w:rPr>
        <w:t>)</w:t>
      </w:r>
    </w:p>
    <w:p w14:paraId="3BBE04A2" w14:textId="77777777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 w:rsidRPr="00956635">
        <w:rPr>
          <w:sz w:val="24"/>
          <w:szCs w:val="24"/>
        </w:rPr>
        <w:t>Строение стенки сосудов. Главные клеточные типы</w:t>
      </w:r>
    </w:p>
    <w:p w14:paraId="04725D54" w14:textId="77777777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 w:rsidRPr="00956635">
        <w:rPr>
          <w:sz w:val="24"/>
          <w:szCs w:val="24"/>
        </w:rPr>
        <w:t>Перициты. Строение, локализация, функции</w:t>
      </w:r>
    </w:p>
    <w:p w14:paraId="32731790" w14:textId="282263C2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стенки </w:t>
      </w:r>
      <w:r w:rsidR="009D6211">
        <w:rPr>
          <w:sz w:val="24"/>
          <w:szCs w:val="24"/>
        </w:rPr>
        <w:t>артерий различного типа (</w:t>
      </w:r>
      <w:r w:rsidRPr="00956635">
        <w:rPr>
          <w:sz w:val="24"/>
          <w:szCs w:val="24"/>
        </w:rPr>
        <w:t>эластического</w:t>
      </w:r>
      <w:r w:rsidR="009D6211">
        <w:rPr>
          <w:sz w:val="24"/>
          <w:szCs w:val="24"/>
        </w:rPr>
        <w:t xml:space="preserve"> и мышечного)</w:t>
      </w:r>
    </w:p>
    <w:p w14:paraId="4F7D37A2" w14:textId="77777777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 w:rsidRPr="00956635">
        <w:rPr>
          <w:sz w:val="24"/>
          <w:szCs w:val="24"/>
        </w:rPr>
        <w:t>Вены мышечного и безмышечного типов. Строение оболочек</w:t>
      </w:r>
    </w:p>
    <w:p w14:paraId="32660C79" w14:textId="77777777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 w:rsidRPr="00956635">
        <w:rPr>
          <w:sz w:val="24"/>
          <w:szCs w:val="24"/>
        </w:rPr>
        <w:lastRenderedPageBreak/>
        <w:t>Строение стенки сердца. Характеристика оболочек</w:t>
      </w:r>
    </w:p>
    <w:p w14:paraId="6AE0C7D5" w14:textId="258DAD06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 w:rsidRPr="00956635">
        <w:rPr>
          <w:iCs/>
          <w:sz w:val="24"/>
          <w:szCs w:val="24"/>
        </w:rPr>
        <w:t xml:space="preserve">Миокард: происхождение, строение. Типы </w:t>
      </w:r>
      <w:proofErr w:type="spellStart"/>
      <w:r w:rsidRPr="00956635">
        <w:rPr>
          <w:iCs/>
          <w:sz w:val="24"/>
          <w:szCs w:val="24"/>
        </w:rPr>
        <w:t>кардиомиоцитов</w:t>
      </w:r>
      <w:proofErr w:type="spellEnd"/>
      <w:r>
        <w:rPr>
          <w:iCs/>
          <w:sz w:val="24"/>
          <w:szCs w:val="24"/>
        </w:rPr>
        <w:t xml:space="preserve"> и особенности их строения</w:t>
      </w:r>
    </w:p>
    <w:p w14:paraId="0A60B7AD" w14:textId="77777777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 w:rsidRPr="00956635">
        <w:rPr>
          <w:sz w:val="24"/>
          <w:szCs w:val="24"/>
        </w:rPr>
        <w:t xml:space="preserve">Микроциркуляторное русло. Сосуды, его составляющие, их </w:t>
      </w:r>
      <w:proofErr w:type="gramStart"/>
      <w:r w:rsidRPr="00956635">
        <w:rPr>
          <w:sz w:val="24"/>
          <w:szCs w:val="24"/>
        </w:rPr>
        <w:t>морфо-функциональная</w:t>
      </w:r>
      <w:proofErr w:type="gramEnd"/>
      <w:r w:rsidRPr="00956635">
        <w:rPr>
          <w:sz w:val="24"/>
          <w:szCs w:val="24"/>
        </w:rPr>
        <w:t xml:space="preserve"> характеристика</w:t>
      </w:r>
    </w:p>
    <w:p w14:paraId="3B732930" w14:textId="1137EA30" w:rsidR="00DD260A" w:rsidRPr="00956635" w:rsidRDefault="00DD260A" w:rsidP="00DD260A">
      <w:pPr>
        <w:numPr>
          <w:ilvl w:val="0"/>
          <w:numId w:val="4"/>
        </w:numPr>
        <w:jc w:val="both"/>
        <w:rPr>
          <w:sz w:val="24"/>
          <w:szCs w:val="24"/>
        </w:rPr>
      </w:pPr>
      <w:r w:rsidRPr="00956635">
        <w:rPr>
          <w:sz w:val="24"/>
          <w:szCs w:val="24"/>
        </w:rPr>
        <w:t>Типы кровеносных капилляров. Строение, функции</w:t>
      </w:r>
      <w:r w:rsidR="009D6211">
        <w:rPr>
          <w:sz w:val="24"/>
          <w:szCs w:val="24"/>
        </w:rPr>
        <w:t>, локализация</w:t>
      </w:r>
    </w:p>
    <w:p w14:paraId="3130CDD1" w14:textId="77777777" w:rsidR="00DD260A" w:rsidRPr="00761766" w:rsidRDefault="00DD260A" w:rsidP="00DD260A">
      <w:pPr>
        <w:jc w:val="both"/>
        <w:rPr>
          <w:sz w:val="24"/>
          <w:szCs w:val="24"/>
        </w:rPr>
      </w:pPr>
    </w:p>
    <w:p w14:paraId="1A84CFD4" w14:textId="77777777" w:rsidR="00676AB8" w:rsidRPr="00761766" w:rsidRDefault="00676AB8" w:rsidP="00676AB8">
      <w:pPr>
        <w:jc w:val="both"/>
        <w:rPr>
          <w:b/>
          <w:bCs/>
          <w:iCs/>
          <w:sz w:val="24"/>
          <w:szCs w:val="24"/>
        </w:rPr>
      </w:pPr>
      <w:r w:rsidRPr="00761766">
        <w:rPr>
          <w:b/>
          <w:bCs/>
          <w:iCs/>
          <w:sz w:val="24"/>
          <w:szCs w:val="24"/>
        </w:rPr>
        <w:t>Дыхательная система</w:t>
      </w:r>
    </w:p>
    <w:p w14:paraId="7425B84D" w14:textId="4A59D587" w:rsidR="00676AB8" w:rsidRPr="00070D1A" w:rsidRDefault="00676AB8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r w:rsidRPr="00070D1A">
        <w:rPr>
          <w:sz w:val="24"/>
          <w:szCs w:val="24"/>
        </w:rPr>
        <w:t>Развитие органов дыхания. Стадии дифференцировки легких</w:t>
      </w:r>
    </w:p>
    <w:p w14:paraId="661C5C54" w14:textId="77777777" w:rsidR="00676AB8" w:rsidRPr="00070D1A" w:rsidRDefault="00676AB8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r w:rsidRPr="00070D1A">
        <w:rPr>
          <w:sz w:val="24"/>
          <w:szCs w:val="24"/>
        </w:rPr>
        <w:t xml:space="preserve">Воздухоносные пути. Принцип строения. Общая характеристика </w:t>
      </w:r>
    </w:p>
    <w:p w14:paraId="690EF42E" w14:textId="6BE00D0F" w:rsidR="00676AB8" w:rsidRPr="00070D1A" w:rsidRDefault="00676AB8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r w:rsidRPr="00070D1A">
        <w:rPr>
          <w:sz w:val="24"/>
          <w:szCs w:val="24"/>
        </w:rPr>
        <w:t>Респираторный отдел. Принцип строения. Общая характеристика</w:t>
      </w:r>
      <w:r w:rsidR="009D6211">
        <w:rPr>
          <w:sz w:val="24"/>
          <w:szCs w:val="24"/>
        </w:rPr>
        <w:t xml:space="preserve">. Строение легочного </w:t>
      </w:r>
      <w:proofErr w:type="spellStart"/>
      <w:r w:rsidR="009D6211">
        <w:rPr>
          <w:sz w:val="24"/>
          <w:szCs w:val="24"/>
        </w:rPr>
        <w:t>ацинуса</w:t>
      </w:r>
      <w:proofErr w:type="spellEnd"/>
    </w:p>
    <w:p w14:paraId="758B488D" w14:textId="2D76E980" w:rsidR="00676AB8" w:rsidRPr="00070D1A" w:rsidRDefault="00676AB8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r w:rsidRPr="00070D1A">
        <w:rPr>
          <w:sz w:val="24"/>
          <w:szCs w:val="24"/>
        </w:rPr>
        <w:t xml:space="preserve">Клеточный состав эпителия слизистой оболочки </w:t>
      </w:r>
      <w:r w:rsidR="009D6211">
        <w:rPr>
          <w:sz w:val="24"/>
          <w:szCs w:val="24"/>
        </w:rPr>
        <w:t>воздухоносных путей</w:t>
      </w:r>
    </w:p>
    <w:p w14:paraId="7B6B41EE" w14:textId="77777777" w:rsidR="00676AB8" w:rsidRPr="00070D1A" w:rsidRDefault="00676AB8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r w:rsidRPr="00070D1A">
        <w:rPr>
          <w:sz w:val="24"/>
          <w:szCs w:val="24"/>
        </w:rPr>
        <w:t>Слизистая оболочка воздухоносных путей. Особенности строения в разных отделах</w:t>
      </w:r>
    </w:p>
    <w:p w14:paraId="55F3C836" w14:textId="6FED147E" w:rsidR="00676AB8" w:rsidRPr="00070D1A" w:rsidRDefault="00676AB8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r w:rsidRPr="00070D1A">
        <w:rPr>
          <w:sz w:val="24"/>
          <w:szCs w:val="24"/>
        </w:rPr>
        <w:t>Строение стенки бронхов</w:t>
      </w:r>
      <w:r w:rsidR="009D6211">
        <w:rPr>
          <w:sz w:val="24"/>
          <w:szCs w:val="24"/>
        </w:rPr>
        <w:t xml:space="preserve"> и бронхиол</w:t>
      </w:r>
      <w:r w:rsidRPr="00070D1A">
        <w:rPr>
          <w:sz w:val="24"/>
          <w:szCs w:val="24"/>
        </w:rPr>
        <w:t>. Изменения строения стенки бронхов по мере уменьшения их калибра</w:t>
      </w:r>
    </w:p>
    <w:p w14:paraId="32414D19" w14:textId="6B0094D3" w:rsidR="00676AB8" w:rsidRPr="009D6211" w:rsidRDefault="00676AB8" w:rsidP="00676AB8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4"/>
          <w:szCs w:val="24"/>
        </w:rPr>
      </w:pPr>
      <w:r w:rsidRPr="009D6211">
        <w:rPr>
          <w:sz w:val="24"/>
          <w:szCs w:val="24"/>
        </w:rPr>
        <w:t xml:space="preserve">Строение стенки альвеолы лёгкого. </w:t>
      </w:r>
      <w:proofErr w:type="spellStart"/>
      <w:r w:rsidRPr="009D6211">
        <w:rPr>
          <w:sz w:val="24"/>
          <w:szCs w:val="24"/>
        </w:rPr>
        <w:t>Пневмоциты</w:t>
      </w:r>
      <w:proofErr w:type="spellEnd"/>
      <w:r w:rsidRPr="009D6211">
        <w:rPr>
          <w:sz w:val="24"/>
          <w:szCs w:val="24"/>
        </w:rPr>
        <w:t>: типы, строение, функции</w:t>
      </w:r>
      <w:r w:rsidR="009D6211" w:rsidRPr="009D6211">
        <w:rPr>
          <w:sz w:val="24"/>
          <w:szCs w:val="24"/>
        </w:rPr>
        <w:t xml:space="preserve">. </w:t>
      </w:r>
      <w:proofErr w:type="spellStart"/>
      <w:r w:rsidRPr="009D6211">
        <w:rPr>
          <w:sz w:val="24"/>
          <w:szCs w:val="24"/>
        </w:rPr>
        <w:t>Аэрогематический</w:t>
      </w:r>
      <w:proofErr w:type="spellEnd"/>
      <w:r w:rsidRPr="009D6211">
        <w:rPr>
          <w:sz w:val="24"/>
          <w:szCs w:val="24"/>
        </w:rPr>
        <w:t xml:space="preserve"> барьер. Строение, механизм газообмена</w:t>
      </w:r>
    </w:p>
    <w:p w14:paraId="0E379346" w14:textId="387C81E0" w:rsidR="00676AB8" w:rsidRPr="00070D1A" w:rsidRDefault="009D6211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Иммунокомпетентные клетки в легких. </w:t>
      </w:r>
      <w:r w:rsidR="00676AB8" w:rsidRPr="00070D1A">
        <w:rPr>
          <w:sz w:val="24"/>
          <w:szCs w:val="24"/>
        </w:rPr>
        <w:t>Альвеолярный макрофаг. Происхождение, локализация, строение, функции</w:t>
      </w:r>
    </w:p>
    <w:p w14:paraId="05199A15" w14:textId="77777777" w:rsidR="00676AB8" w:rsidRDefault="00676AB8" w:rsidP="00676AB8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070D1A">
        <w:rPr>
          <w:sz w:val="24"/>
          <w:szCs w:val="24"/>
        </w:rPr>
        <w:t>Сурфактант</w:t>
      </w:r>
      <w:proofErr w:type="spellEnd"/>
      <w:r w:rsidRPr="00070D1A">
        <w:rPr>
          <w:sz w:val="24"/>
          <w:szCs w:val="24"/>
        </w:rPr>
        <w:t>. Образование, химический состав, функции</w:t>
      </w:r>
    </w:p>
    <w:p w14:paraId="3E094D43" w14:textId="77777777" w:rsidR="00676AB8" w:rsidRDefault="00676AB8"/>
    <w:sectPr w:rsidR="0067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A30"/>
    <w:multiLevelType w:val="hybridMultilevel"/>
    <w:tmpl w:val="A64426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D681D"/>
    <w:multiLevelType w:val="hybridMultilevel"/>
    <w:tmpl w:val="CA08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C7467"/>
    <w:multiLevelType w:val="hybridMultilevel"/>
    <w:tmpl w:val="B3AC73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5BFD"/>
    <w:multiLevelType w:val="hybridMultilevel"/>
    <w:tmpl w:val="98FC9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B8"/>
    <w:rsid w:val="00676AB8"/>
    <w:rsid w:val="009D6211"/>
    <w:rsid w:val="00DD260A"/>
    <w:rsid w:val="00F1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48B1"/>
  <w15:chartTrackingRefBased/>
  <w15:docId w15:val="{E28EA250-6C92-44C0-B58B-856E3434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6A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6A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NV</cp:lastModifiedBy>
  <cp:revision>2</cp:revision>
  <dcterms:created xsi:type="dcterms:W3CDTF">2025-12-26T06:35:00Z</dcterms:created>
  <dcterms:modified xsi:type="dcterms:W3CDTF">2026-01-03T10:34:00Z</dcterms:modified>
</cp:coreProperties>
</file>