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F70" w:rsidRPr="008C25C5" w:rsidRDefault="009D5F64" w:rsidP="008C25C5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8C25C5">
        <w:rPr>
          <w:rFonts w:eastAsia="Times New Roman"/>
          <w:b/>
          <w:color w:val="000000"/>
          <w:spacing w:val="-1"/>
          <w:sz w:val="28"/>
          <w:szCs w:val="28"/>
        </w:rPr>
        <w:t xml:space="preserve">Вопросы для переходных экзаменов по хирургической стоматологии  для </w:t>
      </w:r>
      <w:r w:rsidRPr="008C25C5">
        <w:rPr>
          <w:rFonts w:eastAsia="Times New Roman"/>
          <w:b/>
          <w:color w:val="000000"/>
          <w:spacing w:val="-10"/>
          <w:sz w:val="28"/>
          <w:szCs w:val="28"/>
        </w:rPr>
        <w:t>студентов</w:t>
      </w:r>
      <w:r w:rsidR="00A53BEA" w:rsidRPr="008C25C5">
        <w:rPr>
          <w:rFonts w:eastAsia="Times New Roman"/>
          <w:b/>
          <w:color w:val="000000"/>
          <w:spacing w:val="-10"/>
          <w:sz w:val="28"/>
          <w:szCs w:val="28"/>
        </w:rPr>
        <w:t xml:space="preserve"> </w:t>
      </w:r>
      <w:r w:rsidR="00A53BEA" w:rsidRPr="008C25C5">
        <w:rPr>
          <w:b/>
          <w:color w:val="000000"/>
          <w:spacing w:val="-17"/>
          <w:sz w:val="28"/>
          <w:szCs w:val="28"/>
        </w:rPr>
        <w:t xml:space="preserve">5 </w:t>
      </w:r>
      <w:r w:rsidRPr="008C25C5">
        <w:rPr>
          <w:rFonts w:eastAsia="Times New Roman"/>
          <w:b/>
          <w:color w:val="000000"/>
          <w:spacing w:val="-17"/>
          <w:sz w:val="28"/>
          <w:szCs w:val="28"/>
        </w:rPr>
        <w:t>курса</w:t>
      </w:r>
      <w:r w:rsidR="00A53BEA" w:rsidRPr="008C25C5">
        <w:rPr>
          <w:rFonts w:eastAsia="Times New Roman"/>
          <w:b/>
          <w:color w:val="000000"/>
          <w:spacing w:val="-17"/>
          <w:sz w:val="28"/>
          <w:szCs w:val="28"/>
        </w:rPr>
        <w:t xml:space="preserve"> 2025-2026г.</w:t>
      </w:r>
    </w:p>
    <w:p w:rsidR="00264F70" w:rsidRPr="002A76DC" w:rsidRDefault="009D5F64" w:rsidP="001944E9">
      <w:pPr>
        <w:shd w:val="clear" w:color="auto" w:fill="FFFFFF"/>
        <w:tabs>
          <w:tab w:val="left" w:pos="288"/>
        </w:tabs>
        <w:spacing w:line="360" w:lineRule="auto"/>
        <w:jc w:val="both"/>
        <w:rPr>
          <w:sz w:val="28"/>
          <w:szCs w:val="28"/>
        </w:rPr>
      </w:pPr>
      <w:r w:rsidRPr="002A76DC">
        <w:rPr>
          <w:color w:val="000000"/>
          <w:spacing w:val="-32"/>
          <w:sz w:val="28"/>
          <w:szCs w:val="28"/>
        </w:rPr>
        <w:t>1.</w:t>
      </w:r>
      <w:r w:rsidRPr="002A76DC">
        <w:rPr>
          <w:color w:val="000000"/>
          <w:sz w:val="28"/>
          <w:szCs w:val="28"/>
        </w:rPr>
        <w:tab/>
      </w:r>
      <w:r w:rsidRPr="002A76DC">
        <w:rPr>
          <w:rFonts w:eastAsia="Times New Roman"/>
          <w:color w:val="000000"/>
          <w:spacing w:val="-5"/>
          <w:sz w:val="28"/>
          <w:szCs w:val="28"/>
        </w:rPr>
        <w:t>Место хирургической стоматологии среди других</w:t>
      </w:r>
      <w:r w:rsidR="00F52A4D" w:rsidRPr="002A76DC">
        <w:rPr>
          <w:rFonts w:eastAsia="Times New Roman"/>
          <w:color w:val="000000"/>
          <w:spacing w:val="-5"/>
          <w:sz w:val="28"/>
          <w:szCs w:val="28"/>
        </w:rPr>
        <w:t xml:space="preserve"> медицинских </w:t>
      </w:r>
      <w:r w:rsidRPr="002A76DC">
        <w:rPr>
          <w:rFonts w:eastAsia="Times New Roman"/>
          <w:color w:val="000000"/>
          <w:spacing w:val="-5"/>
          <w:sz w:val="28"/>
          <w:szCs w:val="28"/>
        </w:rPr>
        <w:t xml:space="preserve">дисциплин. Взаимосвязь ее с другими разделами стоматологии. </w:t>
      </w:r>
    </w:p>
    <w:p w:rsidR="00264F70" w:rsidRPr="002A76DC" w:rsidRDefault="009D5F64" w:rsidP="001944E9">
      <w:pPr>
        <w:shd w:val="clear" w:color="auto" w:fill="FFFFFF"/>
        <w:tabs>
          <w:tab w:val="left" w:pos="370"/>
        </w:tabs>
        <w:spacing w:line="360" w:lineRule="auto"/>
        <w:jc w:val="both"/>
        <w:rPr>
          <w:sz w:val="28"/>
          <w:szCs w:val="28"/>
        </w:rPr>
      </w:pPr>
      <w:r w:rsidRPr="002A76DC">
        <w:rPr>
          <w:color w:val="000000"/>
          <w:spacing w:val="-19"/>
          <w:sz w:val="28"/>
          <w:szCs w:val="28"/>
        </w:rPr>
        <w:t>2.</w:t>
      </w:r>
      <w:r w:rsidRPr="002A76DC">
        <w:rPr>
          <w:color w:val="000000"/>
          <w:sz w:val="28"/>
          <w:szCs w:val="28"/>
        </w:rPr>
        <w:tab/>
      </w:r>
      <w:r w:rsidRPr="002A76DC">
        <w:rPr>
          <w:rFonts w:eastAsia="Times New Roman"/>
          <w:color w:val="000000"/>
          <w:spacing w:val="1"/>
          <w:sz w:val="28"/>
          <w:szCs w:val="28"/>
        </w:rPr>
        <w:t>Основные этапы развития хирургической стоматологии</w:t>
      </w:r>
      <w:r w:rsidRPr="002A76DC">
        <w:rPr>
          <w:rFonts w:eastAsia="Times New Roman"/>
          <w:color w:val="000000"/>
          <w:spacing w:val="-6"/>
          <w:sz w:val="28"/>
          <w:szCs w:val="28"/>
        </w:rPr>
        <w:t>. Роль отечественных ученых в развитии.</w:t>
      </w:r>
    </w:p>
    <w:p w:rsidR="00264F70" w:rsidRPr="002A76DC" w:rsidRDefault="009D5F64" w:rsidP="001944E9">
      <w:pPr>
        <w:numPr>
          <w:ilvl w:val="0"/>
          <w:numId w:val="1"/>
        </w:numPr>
        <w:shd w:val="clear" w:color="auto" w:fill="FFFFFF"/>
        <w:tabs>
          <w:tab w:val="left" w:pos="283"/>
        </w:tabs>
        <w:spacing w:line="360" w:lineRule="auto"/>
        <w:jc w:val="both"/>
        <w:rPr>
          <w:color w:val="000000"/>
          <w:spacing w:val="-19"/>
          <w:sz w:val="28"/>
          <w:szCs w:val="28"/>
        </w:rPr>
      </w:pPr>
      <w:r w:rsidRPr="002A76DC">
        <w:rPr>
          <w:rFonts w:eastAsia="Times New Roman"/>
          <w:color w:val="000000"/>
          <w:spacing w:val="-6"/>
          <w:sz w:val="28"/>
          <w:szCs w:val="28"/>
        </w:rPr>
        <w:t>Вклад кафедры челюстно-лицевой хирургии</w:t>
      </w:r>
      <w:r w:rsidR="00D86810" w:rsidRPr="002A76DC">
        <w:rPr>
          <w:rFonts w:eastAsia="Times New Roman"/>
          <w:color w:val="000000"/>
          <w:spacing w:val="-6"/>
          <w:sz w:val="28"/>
          <w:szCs w:val="28"/>
        </w:rPr>
        <w:t xml:space="preserve"> и хирургической стоматологии</w:t>
      </w:r>
      <w:r w:rsidRPr="002A76DC">
        <w:rPr>
          <w:rFonts w:eastAsia="Times New Roman"/>
          <w:color w:val="000000"/>
          <w:spacing w:val="-6"/>
          <w:sz w:val="28"/>
          <w:szCs w:val="28"/>
        </w:rPr>
        <w:t xml:space="preserve"> КГМУ в развитие стоматологии.</w:t>
      </w:r>
    </w:p>
    <w:p w:rsidR="0046604B" w:rsidRPr="002A76DC" w:rsidRDefault="0046604B" w:rsidP="001944E9">
      <w:pPr>
        <w:numPr>
          <w:ilvl w:val="0"/>
          <w:numId w:val="1"/>
        </w:numPr>
        <w:shd w:val="clear" w:color="auto" w:fill="FFFFFF"/>
        <w:tabs>
          <w:tab w:val="left" w:pos="283"/>
        </w:tabs>
        <w:spacing w:line="360" w:lineRule="auto"/>
        <w:jc w:val="both"/>
        <w:rPr>
          <w:color w:val="000000"/>
          <w:spacing w:val="-22"/>
          <w:sz w:val="28"/>
          <w:szCs w:val="28"/>
        </w:rPr>
      </w:pPr>
      <w:r w:rsidRPr="002A76DC">
        <w:rPr>
          <w:rFonts w:eastAsia="Times New Roman"/>
          <w:color w:val="000000"/>
          <w:spacing w:val="-1"/>
          <w:sz w:val="28"/>
          <w:szCs w:val="28"/>
        </w:rPr>
        <w:t>О</w:t>
      </w:r>
      <w:r w:rsidR="009D5F64" w:rsidRPr="002A76DC">
        <w:rPr>
          <w:rFonts w:eastAsia="Times New Roman"/>
          <w:color w:val="000000"/>
          <w:spacing w:val="-1"/>
          <w:sz w:val="28"/>
          <w:szCs w:val="28"/>
        </w:rPr>
        <w:t>рганизаци</w:t>
      </w:r>
      <w:r w:rsidRPr="002A76DC">
        <w:rPr>
          <w:rFonts w:eastAsia="Times New Roman"/>
          <w:color w:val="000000"/>
          <w:spacing w:val="-1"/>
          <w:sz w:val="28"/>
          <w:szCs w:val="28"/>
        </w:rPr>
        <w:t xml:space="preserve">я </w:t>
      </w:r>
      <w:r w:rsidR="009D5F64" w:rsidRPr="002A76DC">
        <w:rPr>
          <w:rFonts w:eastAsia="Times New Roman"/>
          <w:color w:val="000000"/>
          <w:spacing w:val="-1"/>
          <w:sz w:val="28"/>
          <w:szCs w:val="28"/>
        </w:rPr>
        <w:t>помощи населению в городах и сельской местности</w:t>
      </w:r>
      <w:r w:rsidRPr="002A76DC">
        <w:rPr>
          <w:rFonts w:eastAsia="Times New Roman"/>
          <w:color w:val="000000"/>
          <w:spacing w:val="-1"/>
          <w:sz w:val="28"/>
          <w:szCs w:val="28"/>
        </w:rPr>
        <w:t xml:space="preserve"> по принципу экстренной и неотложной помощи и </w:t>
      </w:r>
      <w:proofErr w:type="spellStart"/>
      <w:r w:rsidRPr="002A76DC">
        <w:rPr>
          <w:rFonts w:eastAsia="Times New Roman"/>
          <w:color w:val="000000"/>
          <w:spacing w:val="-1"/>
          <w:sz w:val="28"/>
          <w:szCs w:val="28"/>
        </w:rPr>
        <w:t>участково</w:t>
      </w:r>
      <w:proofErr w:type="spellEnd"/>
      <w:r w:rsidRPr="002A76DC">
        <w:rPr>
          <w:rFonts w:eastAsia="Times New Roman"/>
          <w:color w:val="000000"/>
          <w:spacing w:val="-1"/>
          <w:sz w:val="28"/>
          <w:szCs w:val="28"/>
        </w:rPr>
        <w:t xml:space="preserve">-территориальному принципу. </w:t>
      </w:r>
      <w:r w:rsidR="009D5F64" w:rsidRPr="002A76DC">
        <w:rPr>
          <w:rFonts w:eastAsia="Times New Roman"/>
          <w:color w:val="000000"/>
          <w:spacing w:val="-1"/>
          <w:sz w:val="28"/>
          <w:szCs w:val="28"/>
        </w:rPr>
        <w:t xml:space="preserve"> </w:t>
      </w:r>
    </w:p>
    <w:p w:rsidR="00264F70" w:rsidRPr="002A76DC" w:rsidRDefault="009D5F64" w:rsidP="001944E9">
      <w:pPr>
        <w:numPr>
          <w:ilvl w:val="0"/>
          <w:numId w:val="1"/>
        </w:numPr>
        <w:shd w:val="clear" w:color="auto" w:fill="FFFFFF"/>
        <w:tabs>
          <w:tab w:val="left" w:pos="283"/>
        </w:tabs>
        <w:spacing w:line="360" w:lineRule="auto"/>
        <w:jc w:val="both"/>
        <w:rPr>
          <w:color w:val="000000"/>
          <w:spacing w:val="-22"/>
          <w:sz w:val="28"/>
          <w:szCs w:val="28"/>
        </w:rPr>
      </w:pPr>
      <w:r w:rsidRPr="002A76DC">
        <w:rPr>
          <w:rFonts w:eastAsia="Times New Roman"/>
          <w:color w:val="000000"/>
          <w:spacing w:val="-1"/>
          <w:sz w:val="28"/>
          <w:szCs w:val="28"/>
        </w:rPr>
        <w:t>Виды хирургической стоматологической помощи: поликлиническая и стацио</w:t>
      </w:r>
      <w:r w:rsidRPr="002A76DC">
        <w:rPr>
          <w:rFonts w:eastAsia="Times New Roman"/>
          <w:color w:val="000000"/>
          <w:spacing w:val="-1"/>
          <w:sz w:val="28"/>
          <w:szCs w:val="28"/>
        </w:rPr>
        <w:softHyphen/>
      </w:r>
      <w:r w:rsidRPr="002A76DC">
        <w:rPr>
          <w:rFonts w:eastAsia="Times New Roman"/>
          <w:color w:val="000000"/>
          <w:spacing w:val="-6"/>
          <w:sz w:val="28"/>
          <w:szCs w:val="28"/>
        </w:rPr>
        <w:t>нарная, плановая, неотложная, экстренная. Особенности  оказания помощи  в</w:t>
      </w:r>
      <w:r w:rsidR="0046604B" w:rsidRPr="002A76DC">
        <w:rPr>
          <w:rFonts w:eastAsia="Times New Roman"/>
          <w:color w:val="000000"/>
          <w:spacing w:val="-6"/>
          <w:sz w:val="28"/>
          <w:szCs w:val="28"/>
        </w:rPr>
        <w:t xml:space="preserve"> </w:t>
      </w:r>
      <w:r w:rsidRPr="002A76DC">
        <w:rPr>
          <w:rFonts w:eastAsia="Times New Roman"/>
          <w:color w:val="000000"/>
          <w:spacing w:val="-7"/>
          <w:sz w:val="28"/>
          <w:szCs w:val="28"/>
        </w:rPr>
        <w:t>экстремальных ситуациях.</w:t>
      </w:r>
    </w:p>
    <w:p w:rsidR="008C2C22" w:rsidRPr="002A76DC" w:rsidRDefault="009D5F64" w:rsidP="001944E9">
      <w:pPr>
        <w:shd w:val="clear" w:color="auto" w:fill="FFFFFF"/>
        <w:tabs>
          <w:tab w:val="left" w:pos="581"/>
        </w:tabs>
        <w:spacing w:line="360" w:lineRule="auto"/>
        <w:jc w:val="both"/>
        <w:rPr>
          <w:rFonts w:eastAsia="Times New Roman"/>
          <w:color w:val="000000"/>
          <w:spacing w:val="-6"/>
          <w:sz w:val="28"/>
          <w:szCs w:val="28"/>
        </w:rPr>
      </w:pPr>
      <w:r w:rsidRPr="002A76DC">
        <w:rPr>
          <w:color w:val="000000"/>
          <w:spacing w:val="-21"/>
          <w:sz w:val="28"/>
          <w:szCs w:val="28"/>
        </w:rPr>
        <w:t>6.</w:t>
      </w:r>
      <w:r w:rsidRPr="002A76DC">
        <w:rPr>
          <w:color w:val="000000"/>
          <w:sz w:val="28"/>
          <w:szCs w:val="28"/>
        </w:rPr>
        <w:tab/>
      </w:r>
      <w:r w:rsidRPr="002A76DC">
        <w:rPr>
          <w:rFonts w:eastAsia="Times New Roman"/>
          <w:color w:val="000000"/>
          <w:spacing w:val="-6"/>
          <w:sz w:val="28"/>
          <w:szCs w:val="28"/>
        </w:rPr>
        <w:t>Организация и оборудование хирургического отделения (кабинета)</w:t>
      </w:r>
      <w:r w:rsidR="00826ECE" w:rsidRPr="002A76DC">
        <w:rPr>
          <w:rFonts w:eastAsia="Times New Roman"/>
          <w:color w:val="000000"/>
          <w:spacing w:val="-6"/>
          <w:sz w:val="28"/>
          <w:szCs w:val="28"/>
        </w:rPr>
        <w:t xml:space="preserve"> </w:t>
      </w:r>
      <w:r w:rsidRPr="002A76DC">
        <w:rPr>
          <w:rFonts w:eastAsia="Times New Roman"/>
          <w:color w:val="000000"/>
          <w:spacing w:val="-6"/>
          <w:sz w:val="28"/>
          <w:szCs w:val="28"/>
        </w:rPr>
        <w:t>стоматологической поликлиники</w:t>
      </w:r>
      <w:r w:rsidR="008C2C22" w:rsidRPr="002A76DC">
        <w:rPr>
          <w:rFonts w:eastAsia="Times New Roman"/>
          <w:color w:val="000000"/>
          <w:spacing w:val="-6"/>
          <w:sz w:val="28"/>
          <w:szCs w:val="28"/>
        </w:rPr>
        <w:t>.</w:t>
      </w:r>
    </w:p>
    <w:p w:rsidR="00264F70" w:rsidRPr="002A76DC" w:rsidRDefault="008C2C22" w:rsidP="001944E9">
      <w:pPr>
        <w:shd w:val="clear" w:color="auto" w:fill="FFFFFF"/>
        <w:tabs>
          <w:tab w:val="left" w:pos="581"/>
        </w:tabs>
        <w:spacing w:line="360" w:lineRule="auto"/>
        <w:jc w:val="both"/>
        <w:rPr>
          <w:color w:val="000000"/>
          <w:spacing w:val="-20"/>
          <w:sz w:val="28"/>
          <w:szCs w:val="28"/>
        </w:rPr>
      </w:pPr>
      <w:r w:rsidRPr="002A76DC">
        <w:rPr>
          <w:rFonts w:eastAsia="Times New Roman"/>
          <w:color w:val="000000"/>
          <w:spacing w:val="-6"/>
          <w:sz w:val="28"/>
          <w:szCs w:val="28"/>
        </w:rPr>
        <w:t xml:space="preserve">7. </w:t>
      </w:r>
      <w:r w:rsidR="009D5F64" w:rsidRPr="002A76DC">
        <w:rPr>
          <w:rFonts w:eastAsia="Times New Roman"/>
          <w:color w:val="000000"/>
          <w:spacing w:val="-3"/>
          <w:sz w:val="28"/>
          <w:szCs w:val="28"/>
        </w:rPr>
        <w:t>Асептика и антисептика при операциях на лице и в полости рта. Профилактика</w:t>
      </w:r>
      <w:r w:rsidR="008A49CA" w:rsidRPr="002A76DC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="009D5F64" w:rsidRPr="002A76DC">
        <w:rPr>
          <w:rFonts w:eastAsia="Times New Roman"/>
          <w:color w:val="000000"/>
          <w:spacing w:val="-6"/>
          <w:sz w:val="28"/>
          <w:szCs w:val="28"/>
        </w:rPr>
        <w:t>ВИЧ-инфекции, вирусного гепатита.</w:t>
      </w:r>
    </w:p>
    <w:p w:rsidR="00264F70" w:rsidRPr="002A76DC" w:rsidRDefault="009D5F64" w:rsidP="001944E9">
      <w:pPr>
        <w:pStyle w:val="a3"/>
        <w:numPr>
          <w:ilvl w:val="0"/>
          <w:numId w:val="27"/>
        </w:numPr>
        <w:shd w:val="clear" w:color="auto" w:fill="FFFFFF"/>
        <w:tabs>
          <w:tab w:val="left" w:pos="302"/>
        </w:tabs>
        <w:spacing w:line="360" w:lineRule="auto"/>
        <w:ind w:left="0" w:firstLine="0"/>
        <w:jc w:val="both"/>
        <w:rPr>
          <w:color w:val="000000"/>
          <w:spacing w:val="-22"/>
          <w:sz w:val="28"/>
          <w:szCs w:val="28"/>
        </w:rPr>
      </w:pPr>
      <w:r w:rsidRPr="002A76DC">
        <w:rPr>
          <w:rFonts w:eastAsia="Times New Roman"/>
          <w:color w:val="000000"/>
          <w:spacing w:val="-6"/>
          <w:sz w:val="28"/>
          <w:szCs w:val="28"/>
        </w:rPr>
        <w:t>Стерилизация инструментов, перевязочного</w:t>
      </w:r>
      <w:r w:rsidR="008A49CA" w:rsidRPr="002A76DC">
        <w:rPr>
          <w:rFonts w:eastAsia="Times New Roman"/>
          <w:color w:val="000000"/>
          <w:spacing w:val="-6"/>
          <w:sz w:val="28"/>
          <w:szCs w:val="28"/>
        </w:rPr>
        <w:t xml:space="preserve"> </w:t>
      </w:r>
      <w:r w:rsidRPr="002A76DC">
        <w:rPr>
          <w:rFonts w:eastAsia="Times New Roman"/>
          <w:color w:val="000000"/>
          <w:spacing w:val="-6"/>
          <w:sz w:val="28"/>
          <w:szCs w:val="28"/>
        </w:rPr>
        <w:t xml:space="preserve"> материал</w:t>
      </w:r>
      <w:r w:rsidR="008A49CA" w:rsidRPr="002A76DC">
        <w:rPr>
          <w:rFonts w:eastAsia="Times New Roman"/>
          <w:color w:val="000000"/>
          <w:spacing w:val="-6"/>
          <w:sz w:val="28"/>
          <w:szCs w:val="28"/>
        </w:rPr>
        <w:t>а</w:t>
      </w:r>
      <w:r w:rsidRPr="002A76DC">
        <w:rPr>
          <w:rFonts w:eastAsia="Times New Roman"/>
          <w:color w:val="000000"/>
          <w:spacing w:val="-6"/>
          <w:sz w:val="28"/>
          <w:szCs w:val="28"/>
        </w:rPr>
        <w:t>.</w:t>
      </w:r>
    </w:p>
    <w:p w:rsidR="00264F70" w:rsidRPr="002A76DC" w:rsidRDefault="009D5F64" w:rsidP="001944E9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line="360" w:lineRule="auto"/>
        <w:ind w:left="0"/>
        <w:jc w:val="both"/>
        <w:rPr>
          <w:color w:val="000000"/>
          <w:spacing w:val="-18"/>
          <w:sz w:val="28"/>
          <w:szCs w:val="28"/>
        </w:rPr>
      </w:pPr>
      <w:r w:rsidRPr="002A76DC">
        <w:rPr>
          <w:rFonts w:eastAsia="Times New Roman"/>
          <w:color w:val="000000"/>
          <w:spacing w:val="-1"/>
          <w:sz w:val="28"/>
          <w:szCs w:val="28"/>
        </w:rPr>
        <w:t>Подготовка рук хирурга к операции. Подготовка ротовой полости к операции.</w:t>
      </w:r>
      <w:r w:rsidR="005629E9" w:rsidRPr="002A76DC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2A76DC">
        <w:rPr>
          <w:rFonts w:eastAsia="Times New Roman"/>
          <w:color w:val="000000"/>
          <w:spacing w:val="-6"/>
          <w:sz w:val="28"/>
          <w:szCs w:val="28"/>
        </w:rPr>
        <w:t>Обработка операционного поля.</w:t>
      </w:r>
    </w:p>
    <w:p w:rsidR="00264F70" w:rsidRPr="002A76DC" w:rsidRDefault="009D5F64" w:rsidP="001944E9">
      <w:pPr>
        <w:numPr>
          <w:ilvl w:val="0"/>
          <w:numId w:val="3"/>
        </w:numPr>
        <w:shd w:val="clear" w:color="auto" w:fill="FFFFFF"/>
        <w:tabs>
          <w:tab w:val="left" w:pos="490"/>
        </w:tabs>
        <w:spacing w:line="360" w:lineRule="auto"/>
        <w:jc w:val="both"/>
        <w:rPr>
          <w:color w:val="000000"/>
          <w:spacing w:val="-22"/>
          <w:sz w:val="28"/>
          <w:szCs w:val="28"/>
        </w:rPr>
      </w:pPr>
      <w:r w:rsidRPr="002A76DC">
        <w:rPr>
          <w:rFonts w:eastAsia="Times New Roman"/>
          <w:color w:val="000000"/>
          <w:sz w:val="28"/>
          <w:szCs w:val="28"/>
        </w:rPr>
        <w:t xml:space="preserve">Особенности послеоперационного ухода и питания у </w:t>
      </w:r>
      <w:r w:rsidR="008C25C5">
        <w:rPr>
          <w:rFonts w:eastAsia="Times New Roman"/>
          <w:color w:val="000000"/>
          <w:sz w:val="28"/>
          <w:szCs w:val="28"/>
        </w:rPr>
        <w:t>пациентов</w:t>
      </w:r>
      <w:r w:rsidRPr="002A76DC">
        <w:rPr>
          <w:rFonts w:eastAsia="Times New Roman"/>
          <w:color w:val="000000"/>
          <w:sz w:val="28"/>
          <w:szCs w:val="28"/>
        </w:rPr>
        <w:t xml:space="preserve"> с различными</w:t>
      </w:r>
      <w:r w:rsidR="005629E9" w:rsidRPr="002A76DC">
        <w:rPr>
          <w:rFonts w:eastAsia="Times New Roman"/>
          <w:color w:val="000000"/>
          <w:sz w:val="28"/>
          <w:szCs w:val="28"/>
        </w:rPr>
        <w:t xml:space="preserve"> </w:t>
      </w:r>
      <w:r w:rsidRPr="002A76DC">
        <w:rPr>
          <w:rFonts w:eastAsia="Times New Roman"/>
          <w:color w:val="000000"/>
          <w:sz w:val="28"/>
          <w:szCs w:val="28"/>
        </w:rPr>
        <w:t>заболеваниями и повреждениями челюстно-лицевой области. Уход за полостью</w:t>
      </w:r>
      <w:r w:rsidR="005629E9" w:rsidRPr="002A76DC">
        <w:rPr>
          <w:rFonts w:eastAsia="Times New Roman"/>
          <w:color w:val="000000"/>
          <w:sz w:val="28"/>
          <w:szCs w:val="28"/>
        </w:rPr>
        <w:t xml:space="preserve"> </w:t>
      </w:r>
      <w:r w:rsidRPr="002A76DC">
        <w:rPr>
          <w:rFonts w:eastAsia="Times New Roman"/>
          <w:color w:val="000000"/>
          <w:spacing w:val="-10"/>
          <w:sz w:val="28"/>
          <w:szCs w:val="28"/>
        </w:rPr>
        <w:t>рта.</w:t>
      </w:r>
    </w:p>
    <w:p w:rsidR="00264F70" w:rsidRPr="002A76DC" w:rsidRDefault="009D5F64" w:rsidP="001944E9">
      <w:pPr>
        <w:numPr>
          <w:ilvl w:val="0"/>
          <w:numId w:val="3"/>
        </w:numPr>
        <w:shd w:val="clear" w:color="auto" w:fill="FFFFFF"/>
        <w:tabs>
          <w:tab w:val="left" w:pos="490"/>
        </w:tabs>
        <w:spacing w:line="360" w:lineRule="auto"/>
        <w:jc w:val="both"/>
        <w:rPr>
          <w:color w:val="000000"/>
          <w:spacing w:val="-23"/>
          <w:sz w:val="28"/>
          <w:szCs w:val="28"/>
        </w:rPr>
      </w:pPr>
      <w:r w:rsidRPr="002A76DC">
        <w:rPr>
          <w:rFonts w:eastAsia="Times New Roman"/>
          <w:color w:val="000000"/>
          <w:spacing w:val="-1"/>
          <w:sz w:val="28"/>
          <w:szCs w:val="28"/>
        </w:rPr>
        <w:t>Медицинская документация в хирургическом отделении (кабинете) стомато</w:t>
      </w:r>
      <w:r w:rsidRPr="002A76DC">
        <w:rPr>
          <w:rFonts w:eastAsia="Times New Roman"/>
          <w:color w:val="000000"/>
          <w:spacing w:val="-3"/>
          <w:sz w:val="28"/>
          <w:szCs w:val="28"/>
        </w:rPr>
        <w:t>логической поликлиники. Показатели  работы</w:t>
      </w:r>
      <w:r w:rsidR="0080771D" w:rsidRPr="002A76DC">
        <w:rPr>
          <w:rFonts w:eastAsia="Times New Roman"/>
          <w:color w:val="000000"/>
          <w:spacing w:val="-3"/>
          <w:sz w:val="28"/>
          <w:szCs w:val="28"/>
        </w:rPr>
        <w:t xml:space="preserve"> врача </w:t>
      </w:r>
      <w:r w:rsidRPr="002A76DC">
        <w:rPr>
          <w:rFonts w:eastAsia="Times New Roman"/>
          <w:color w:val="000000"/>
          <w:spacing w:val="-3"/>
          <w:sz w:val="28"/>
          <w:szCs w:val="28"/>
        </w:rPr>
        <w:t>стоматолога</w:t>
      </w:r>
      <w:r w:rsidR="0080771D" w:rsidRPr="002A76DC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proofErr w:type="gramStart"/>
      <w:r w:rsidR="0080771D" w:rsidRPr="002A76DC">
        <w:rPr>
          <w:rFonts w:eastAsia="Times New Roman"/>
          <w:color w:val="000000"/>
          <w:spacing w:val="-3"/>
          <w:sz w:val="28"/>
          <w:szCs w:val="28"/>
        </w:rPr>
        <w:t>-х</w:t>
      </w:r>
      <w:proofErr w:type="gramEnd"/>
      <w:r w:rsidR="0080771D" w:rsidRPr="002A76DC">
        <w:rPr>
          <w:rFonts w:eastAsia="Times New Roman"/>
          <w:color w:val="000000"/>
          <w:spacing w:val="-3"/>
          <w:sz w:val="28"/>
          <w:szCs w:val="28"/>
        </w:rPr>
        <w:t>ирурга</w:t>
      </w:r>
      <w:r w:rsidR="00540EA0" w:rsidRPr="002A76DC">
        <w:rPr>
          <w:rFonts w:eastAsia="Times New Roman"/>
          <w:color w:val="000000"/>
          <w:spacing w:val="-3"/>
          <w:sz w:val="28"/>
          <w:szCs w:val="28"/>
        </w:rPr>
        <w:t>.</w:t>
      </w:r>
    </w:p>
    <w:p w:rsidR="00264F70" w:rsidRPr="002A76DC" w:rsidRDefault="009D5F64" w:rsidP="001944E9">
      <w:pPr>
        <w:numPr>
          <w:ilvl w:val="0"/>
          <w:numId w:val="4"/>
        </w:numPr>
        <w:shd w:val="clear" w:color="auto" w:fill="FFFFFF"/>
        <w:tabs>
          <w:tab w:val="left" w:pos="533"/>
        </w:tabs>
        <w:spacing w:line="360" w:lineRule="auto"/>
        <w:jc w:val="both"/>
        <w:rPr>
          <w:color w:val="000000"/>
          <w:spacing w:val="-22"/>
          <w:sz w:val="28"/>
          <w:szCs w:val="28"/>
        </w:rPr>
      </w:pPr>
      <w:r w:rsidRPr="002A76DC">
        <w:rPr>
          <w:rFonts w:eastAsia="Times New Roman"/>
          <w:color w:val="000000"/>
          <w:spacing w:val="-6"/>
          <w:sz w:val="28"/>
          <w:szCs w:val="28"/>
        </w:rPr>
        <w:t xml:space="preserve">Особенности обследования </w:t>
      </w:r>
      <w:r w:rsidR="008A1603" w:rsidRPr="002A76DC">
        <w:rPr>
          <w:rFonts w:eastAsia="Times New Roman"/>
          <w:color w:val="000000"/>
          <w:spacing w:val="-6"/>
          <w:sz w:val="28"/>
          <w:szCs w:val="28"/>
        </w:rPr>
        <w:t xml:space="preserve">пациентов </w:t>
      </w:r>
      <w:r w:rsidR="00907227" w:rsidRPr="002A76DC">
        <w:rPr>
          <w:rFonts w:eastAsia="Times New Roman"/>
          <w:color w:val="000000"/>
          <w:spacing w:val="-6"/>
          <w:sz w:val="28"/>
          <w:szCs w:val="28"/>
        </w:rPr>
        <w:t xml:space="preserve">с </w:t>
      </w:r>
      <w:r w:rsidRPr="002A76DC">
        <w:rPr>
          <w:rFonts w:eastAsia="Times New Roman"/>
          <w:color w:val="000000"/>
          <w:spacing w:val="-6"/>
          <w:sz w:val="28"/>
          <w:szCs w:val="28"/>
        </w:rPr>
        <w:t>заболеваниями и повреждениями</w:t>
      </w:r>
      <w:r w:rsidR="00907227" w:rsidRPr="002A76DC">
        <w:rPr>
          <w:rFonts w:eastAsia="Times New Roman"/>
          <w:color w:val="000000"/>
          <w:spacing w:val="-6"/>
          <w:sz w:val="28"/>
          <w:szCs w:val="28"/>
        </w:rPr>
        <w:t xml:space="preserve"> </w:t>
      </w:r>
      <w:r w:rsidRPr="002A76DC">
        <w:rPr>
          <w:rFonts w:eastAsia="Times New Roman"/>
          <w:color w:val="000000"/>
          <w:spacing w:val="-5"/>
          <w:sz w:val="28"/>
          <w:szCs w:val="28"/>
        </w:rPr>
        <w:t>челюстно-лицевой области. Деонтология и врачебная этика.</w:t>
      </w:r>
    </w:p>
    <w:p w:rsidR="00264F70" w:rsidRPr="002A76DC" w:rsidRDefault="009D5F64" w:rsidP="001944E9">
      <w:pPr>
        <w:numPr>
          <w:ilvl w:val="0"/>
          <w:numId w:val="4"/>
        </w:numPr>
        <w:shd w:val="clear" w:color="auto" w:fill="FFFFFF"/>
        <w:tabs>
          <w:tab w:val="left" w:pos="533"/>
        </w:tabs>
        <w:spacing w:line="360" w:lineRule="auto"/>
        <w:jc w:val="both"/>
        <w:rPr>
          <w:color w:val="000000"/>
          <w:spacing w:val="-25"/>
          <w:sz w:val="28"/>
          <w:szCs w:val="28"/>
        </w:rPr>
      </w:pPr>
      <w:r w:rsidRPr="002A76DC">
        <w:rPr>
          <w:rFonts w:eastAsia="Times New Roman"/>
          <w:color w:val="000000"/>
          <w:sz w:val="28"/>
          <w:szCs w:val="28"/>
        </w:rPr>
        <w:t xml:space="preserve">Объективные методы исследования </w:t>
      </w:r>
      <w:r w:rsidR="0008705D" w:rsidRPr="002A76DC">
        <w:rPr>
          <w:rFonts w:eastAsia="Times New Roman"/>
          <w:color w:val="000000"/>
          <w:sz w:val="28"/>
          <w:szCs w:val="28"/>
        </w:rPr>
        <w:t xml:space="preserve">пациентов с </w:t>
      </w:r>
      <w:r w:rsidRPr="002A76DC">
        <w:rPr>
          <w:rFonts w:eastAsia="Times New Roman"/>
          <w:color w:val="000000"/>
          <w:sz w:val="28"/>
          <w:szCs w:val="28"/>
        </w:rPr>
        <w:t>заболевани</w:t>
      </w:r>
      <w:r w:rsidR="0008705D" w:rsidRPr="002A76DC">
        <w:rPr>
          <w:rFonts w:eastAsia="Times New Roman"/>
          <w:color w:val="000000"/>
          <w:sz w:val="28"/>
          <w:szCs w:val="28"/>
        </w:rPr>
        <w:t xml:space="preserve">ями </w:t>
      </w:r>
      <w:r w:rsidRPr="002A76DC">
        <w:rPr>
          <w:rFonts w:eastAsia="Times New Roman"/>
          <w:color w:val="000000"/>
          <w:sz w:val="28"/>
          <w:szCs w:val="28"/>
        </w:rPr>
        <w:t>и повреждени</w:t>
      </w:r>
      <w:r w:rsidR="0008705D" w:rsidRPr="002A76DC">
        <w:rPr>
          <w:rFonts w:eastAsia="Times New Roman"/>
          <w:color w:val="000000"/>
          <w:sz w:val="28"/>
          <w:szCs w:val="28"/>
        </w:rPr>
        <w:t>ями</w:t>
      </w:r>
      <w:r w:rsidRPr="002A76DC">
        <w:rPr>
          <w:rFonts w:eastAsia="Times New Roman"/>
          <w:color w:val="000000"/>
          <w:sz w:val="28"/>
          <w:szCs w:val="28"/>
        </w:rPr>
        <w:t xml:space="preserve"> челюстно-</w:t>
      </w:r>
      <w:r w:rsidRPr="002A76DC">
        <w:rPr>
          <w:rFonts w:eastAsia="Times New Roman"/>
          <w:color w:val="000000"/>
          <w:spacing w:val="-5"/>
          <w:sz w:val="28"/>
          <w:szCs w:val="28"/>
        </w:rPr>
        <w:t>лицевой области</w:t>
      </w:r>
      <w:r w:rsidR="008C25C5">
        <w:rPr>
          <w:rFonts w:eastAsia="Times New Roman"/>
          <w:color w:val="000000"/>
          <w:spacing w:val="-5"/>
          <w:sz w:val="28"/>
          <w:szCs w:val="28"/>
        </w:rPr>
        <w:t>.</w:t>
      </w:r>
      <w:r w:rsidRPr="002A76DC">
        <w:rPr>
          <w:rFonts w:eastAsia="Times New Roman"/>
          <w:color w:val="000000"/>
          <w:spacing w:val="-5"/>
          <w:sz w:val="28"/>
          <w:szCs w:val="28"/>
        </w:rPr>
        <w:t xml:space="preserve"> </w:t>
      </w:r>
    </w:p>
    <w:p w:rsidR="00264F70" w:rsidRPr="002A76DC" w:rsidRDefault="009D5F64" w:rsidP="001944E9">
      <w:pPr>
        <w:shd w:val="clear" w:color="auto" w:fill="FFFFFF"/>
        <w:tabs>
          <w:tab w:val="left" w:pos="643"/>
        </w:tabs>
        <w:spacing w:line="360" w:lineRule="auto"/>
        <w:jc w:val="both"/>
        <w:rPr>
          <w:sz w:val="28"/>
          <w:szCs w:val="28"/>
        </w:rPr>
      </w:pPr>
      <w:r w:rsidRPr="002A76DC">
        <w:rPr>
          <w:color w:val="000000"/>
          <w:spacing w:val="-23"/>
          <w:sz w:val="28"/>
          <w:szCs w:val="28"/>
        </w:rPr>
        <w:t>14.</w:t>
      </w:r>
      <w:r w:rsidRPr="002A76DC">
        <w:rPr>
          <w:color w:val="000000"/>
          <w:sz w:val="28"/>
          <w:szCs w:val="28"/>
        </w:rPr>
        <w:tab/>
      </w:r>
      <w:r w:rsidRPr="002A76DC">
        <w:rPr>
          <w:rFonts w:eastAsia="Times New Roman"/>
          <w:color w:val="000000"/>
          <w:spacing w:val="-3"/>
          <w:sz w:val="28"/>
          <w:szCs w:val="28"/>
        </w:rPr>
        <w:t>Дополнительные методы фу</w:t>
      </w:r>
      <w:r w:rsidR="0008705D" w:rsidRPr="002A76DC">
        <w:rPr>
          <w:rFonts w:eastAsia="Times New Roman"/>
          <w:color w:val="000000"/>
          <w:spacing w:val="-3"/>
          <w:sz w:val="28"/>
          <w:szCs w:val="28"/>
        </w:rPr>
        <w:t>нкцион</w:t>
      </w:r>
      <w:r w:rsidRPr="002A76DC">
        <w:rPr>
          <w:rFonts w:eastAsia="Times New Roman"/>
          <w:color w:val="000000"/>
          <w:spacing w:val="-3"/>
          <w:sz w:val="28"/>
          <w:szCs w:val="28"/>
        </w:rPr>
        <w:t>альной диагностики заболеваний и</w:t>
      </w:r>
      <w:r w:rsidR="0008705D" w:rsidRPr="002A76DC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2A76DC">
        <w:rPr>
          <w:rFonts w:eastAsia="Times New Roman"/>
          <w:color w:val="000000"/>
          <w:spacing w:val="-6"/>
          <w:sz w:val="28"/>
          <w:szCs w:val="28"/>
        </w:rPr>
        <w:t>повреждений челюстно-лицевой области</w:t>
      </w:r>
      <w:r w:rsidR="00BC187A" w:rsidRPr="002A76DC">
        <w:rPr>
          <w:rFonts w:eastAsia="Times New Roman"/>
          <w:color w:val="000000"/>
          <w:spacing w:val="-6"/>
          <w:sz w:val="28"/>
          <w:szCs w:val="28"/>
        </w:rPr>
        <w:t xml:space="preserve"> (</w:t>
      </w:r>
      <w:r w:rsidR="00BC187A" w:rsidRPr="002A76DC">
        <w:rPr>
          <w:rFonts w:eastAsia="Times New Roman"/>
          <w:color w:val="000000"/>
          <w:spacing w:val="-5"/>
          <w:sz w:val="28"/>
          <w:szCs w:val="28"/>
        </w:rPr>
        <w:t xml:space="preserve">лучевые, морфологические, </w:t>
      </w:r>
      <w:r w:rsidR="00BC187A" w:rsidRPr="002A76DC">
        <w:rPr>
          <w:rFonts w:eastAsia="Times New Roman"/>
          <w:color w:val="000000"/>
          <w:spacing w:val="-5"/>
          <w:sz w:val="28"/>
          <w:szCs w:val="28"/>
        </w:rPr>
        <w:lastRenderedPageBreak/>
        <w:t>гистологические).</w:t>
      </w:r>
    </w:p>
    <w:p w:rsidR="00264F70" w:rsidRPr="002A76DC" w:rsidRDefault="009D5F64" w:rsidP="001944E9">
      <w:pPr>
        <w:numPr>
          <w:ilvl w:val="0"/>
          <w:numId w:val="5"/>
        </w:numPr>
        <w:shd w:val="clear" w:color="auto" w:fill="FFFFFF"/>
        <w:tabs>
          <w:tab w:val="left" w:pos="470"/>
        </w:tabs>
        <w:spacing w:line="360" w:lineRule="auto"/>
        <w:jc w:val="both"/>
        <w:rPr>
          <w:color w:val="000000"/>
          <w:spacing w:val="-23"/>
          <w:sz w:val="28"/>
          <w:szCs w:val="28"/>
        </w:rPr>
      </w:pPr>
      <w:r w:rsidRPr="002A76DC">
        <w:rPr>
          <w:rFonts w:eastAsia="Times New Roman"/>
          <w:color w:val="000000"/>
          <w:spacing w:val="-3"/>
          <w:sz w:val="28"/>
          <w:szCs w:val="28"/>
        </w:rPr>
        <w:t xml:space="preserve">Показания к лечению стоматологических </w:t>
      </w:r>
      <w:r w:rsidR="00032B21">
        <w:rPr>
          <w:rFonts w:eastAsia="Times New Roman"/>
          <w:color w:val="000000"/>
          <w:spacing w:val="-3"/>
          <w:sz w:val="28"/>
          <w:szCs w:val="28"/>
        </w:rPr>
        <w:t>пациентов</w:t>
      </w:r>
      <w:r w:rsidRPr="002A76DC">
        <w:rPr>
          <w:rFonts w:eastAsia="Times New Roman"/>
          <w:color w:val="000000"/>
          <w:spacing w:val="-3"/>
          <w:sz w:val="28"/>
          <w:szCs w:val="28"/>
        </w:rPr>
        <w:t xml:space="preserve"> и пострадавших в условиях</w:t>
      </w:r>
      <w:r w:rsidR="002A47B0" w:rsidRPr="002A76DC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2A76DC">
        <w:rPr>
          <w:rFonts w:eastAsia="Times New Roman"/>
          <w:color w:val="000000"/>
          <w:spacing w:val="-5"/>
          <w:sz w:val="28"/>
          <w:szCs w:val="28"/>
        </w:rPr>
        <w:t>поликлиники и стационара, подготовка их к госпитализации.</w:t>
      </w:r>
    </w:p>
    <w:p w:rsidR="007F3138" w:rsidRPr="002A76DC" w:rsidRDefault="009D5F64" w:rsidP="001944E9">
      <w:pPr>
        <w:numPr>
          <w:ilvl w:val="0"/>
          <w:numId w:val="5"/>
        </w:numPr>
        <w:shd w:val="clear" w:color="auto" w:fill="FFFFFF"/>
        <w:tabs>
          <w:tab w:val="left" w:pos="470"/>
        </w:tabs>
        <w:spacing w:line="360" w:lineRule="auto"/>
        <w:jc w:val="both"/>
        <w:rPr>
          <w:sz w:val="28"/>
          <w:szCs w:val="28"/>
        </w:rPr>
      </w:pPr>
      <w:r w:rsidRPr="002A76DC">
        <w:rPr>
          <w:rFonts w:eastAsia="Times New Roman"/>
          <w:color w:val="000000"/>
          <w:spacing w:val="-3"/>
          <w:sz w:val="28"/>
          <w:szCs w:val="28"/>
        </w:rPr>
        <w:t>Клинико-фармакологическая характеристика местно-анестезирующих препа</w:t>
      </w:r>
      <w:r w:rsidR="007F3138" w:rsidRPr="002A76DC">
        <w:rPr>
          <w:rFonts w:eastAsia="Times New Roman"/>
          <w:color w:val="000000"/>
          <w:spacing w:val="-6"/>
          <w:sz w:val="28"/>
          <w:szCs w:val="28"/>
        </w:rPr>
        <w:t>ратов, используемых в стоматологии.</w:t>
      </w:r>
    </w:p>
    <w:p w:rsidR="007F3138" w:rsidRPr="002A76DC" w:rsidRDefault="007F3138" w:rsidP="001944E9">
      <w:pPr>
        <w:numPr>
          <w:ilvl w:val="0"/>
          <w:numId w:val="17"/>
        </w:numPr>
        <w:shd w:val="clear" w:color="auto" w:fill="FFFFFF"/>
        <w:tabs>
          <w:tab w:val="left" w:pos="427"/>
        </w:tabs>
        <w:spacing w:line="360" w:lineRule="auto"/>
        <w:jc w:val="both"/>
        <w:rPr>
          <w:color w:val="000000"/>
          <w:spacing w:val="-20"/>
          <w:sz w:val="28"/>
          <w:szCs w:val="28"/>
        </w:rPr>
      </w:pPr>
      <w:r w:rsidRPr="002A76DC">
        <w:rPr>
          <w:rFonts w:eastAsia="Times New Roman"/>
          <w:color w:val="000000"/>
          <w:spacing w:val="-5"/>
          <w:sz w:val="28"/>
          <w:szCs w:val="28"/>
        </w:rPr>
        <w:t>Применение сосудосуживающих препаратов при местной анестезии (показания</w:t>
      </w:r>
      <w:r w:rsidR="005336F7" w:rsidRPr="002A76DC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2A76DC">
        <w:rPr>
          <w:rFonts w:eastAsia="Times New Roman"/>
          <w:color w:val="000000"/>
          <w:spacing w:val="-7"/>
          <w:sz w:val="28"/>
          <w:szCs w:val="28"/>
        </w:rPr>
        <w:t>и противопоказания).</w:t>
      </w:r>
    </w:p>
    <w:p w:rsidR="007F3138" w:rsidRPr="002A76DC" w:rsidRDefault="007F3138" w:rsidP="001944E9">
      <w:pPr>
        <w:numPr>
          <w:ilvl w:val="0"/>
          <w:numId w:val="17"/>
        </w:numPr>
        <w:shd w:val="clear" w:color="auto" w:fill="FFFFFF"/>
        <w:tabs>
          <w:tab w:val="left" w:pos="427"/>
        </w:tabs>
        <w:spacing w:line="360" w:lineRule="auto"/>
        <w:jc w:val="both"/>
        <w:rPr>
          <w:color w:val="000000"/>
          <w:spacing w:val="-23"/>
          <w:sz w:val="28"/>
          <w:szCs w:val="28"/>
        </w:rPr>
      </w:pPr>
      <w:r w:rsidRPr="002A76DC">
        <w:rPr>
          <w:rFonts w:eastAsia="Times New Roman"/>
          <w:color w:val="000000"/>
          <w:spacing w:val="-3"/>
          <w:sz w:val="28"/>
          <w:szCs w:val="28"/>
        </w:rPr>
        <w:t>Общее обезболивание</w:t>
      </w:r>
      <w:r w:rsidR="001075A4">
        <w:rPr>
          <w:rFonts w:eastAsia="Times New Roman"/>
          <w:color w:val="000000"/>
          <w:spacing w:val="-3"/>
          <w:sz w:val="28"/>
          <w:szCs w:val="28"/>
        </w:rPr>
        <w:t xml:space="preserve"> в стоматологии</w:t>
      </w:r>
      <w:r w:rsidRPr="002A76DC">
        <w:rPr>
          <w:rFonts w:eastAsia="Times New Roman"/>
          <w:color w:val="000000"/>
          <w:spacing w:val="-3"/>
          <w:sz w:val="28"/>
          <w:szCs w:val="28"/>
        </w:rPr>
        <w:t>. Особенности проведения в поликлинике и стационаре.</w:t>
      </w:r>
      <w:r w:rsidRPr="002A76DC">
        <w:rPr>
          <w:rFonts w:eastAsia="Times New Roman"/>
          <w:color w:val="000000"/>
          <w:spacing w:val="1"/>
          <w:sz w:val="28"/>
          <w:szCs w:val="28"/>
        </w:rPr>
        <w:t xml:space="preserve"> Показания и противопоказания. Виды наркоза. Способы</w:t>
      </w:r>
      <w:r w:rsidR="00117B9B" w:rsidRPr="002A76DC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2A76DC">
        <w:rPr>
          <w:rFonts w:eastAsia="Times New Roman"/>
          <w:color w:val="000000"/>
          <w:spacing w:val="-6"/>
          <w:sz w:val="28"/>
          <w:szCs w:val="28"/>
        </w:rPr>
        <w:t>интубации трахеи.</w:t>
      </w:r>
    </w:p>
    <w:p w:rsidR="007F3138" w:rsidRPr="002A76DC" w:rsidRDefault="007F3138" w:rsidP="001944E9">
      <w:pPr>
        <w:shd w:val="clear" w:color="auto" w:fill="FFFFFF"/>
        <w:tabs>
          <w:tab w:val="left" w:pos="792"/>
        </w:tabs>
        <w:spacing w:line="360" w:lineRule="auto"/>
        <w:jc w:val="both"/>
        <w:rPr>
          <w:sz w:val="28"/>
          <w:szCs w:val="28"/>
        </w:rPr>
      </w:pPr>
      <w:r w:rsidRPr="002A76DC">
        <w:rPr>
          <w:color w:val="000000"/>
          <w:spacing w:val="-25"/>
          <w:sz w:val="28"/>
          <w:szCs w:val="28"/>
        </w:rPr>
        <w:t>19.</w:t>
      </w:r>
      <w:r w:rsidRPr="002A76DC">
        <w:rPr>
          <w:color w:val="000000"/>
          <w:sz w:val="28"/>
          <w:szCs w:val="28"/>
        </w:rPr>
        <w:tab/>
      </w:r>
      <w:r w:rsidR="00117B9B" w:rsidRPr="002A76DC">
        <w:rPr>
          <w:rFonts w:eastAsia="Times New Roman"/>
          <w:color w:val="000000"/>
          <w:spacing w:val="-4"/>
          <w:sz w:val="28"/>
          <w:szCs w:val="28"/>
        </w:rPr>
        <w:t xml:space="preserve">Виды </w:t>
      </w:r>
      <w:r w:rsidRPr="002A76DC">
        <w:rPr>
          <w:rFonts w:eastAsia="Times New Roman"/>
          <w:color w:val="000000"/>
          <w:spacing w:val="-4"/>
          <w:sz w:val="28"/>
          <w:szCs w:val="28"/>
        </w:rPr>
        <w:t xml:space="preserve"> местного обезболивания.  Методика  аппликационного  и</w:t>
      </w:r>
      <w:r w:rsidR="006A580C" w:rsidRPr="002A76DC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2A76DC">
        <w:rPr>
          <w:rFonts w:eastAsia="Times New Roman"/>
          <w:color w:val="000000"/>
          <w:spacing w:val="-6"/>
          <w:sz w:val="28"/>
          <w:szCs w:val="28"/>
        </w:rPr>
        <w:t>инфильтрационного обезболивания. Показания и противопоказания.</w:t>
      </w:r>
    </w:p>
    <w:p w:rsidR="007F3138" w:rsidRPr="002A76DC" w:rsidRDefault="007F3138" w:rsidP="001944E9">
      <w:pPr>
        <w:shd w:val="clear" w:color="auto" w:fill="FFFFFF"/>
        <w:tabs>
          <w:tab w:val="left" w:pos="475"/>
        </w:tabs>
        <w:spacing w:line="360" w:lineRule="auto"/>
        <w:jc w:val="both"/>
        <w:rPr>
          <w:sz w:val="28"/>
          <w:szCs w:val="28"/>
        </w:rPr>
      </w:pPr>
      <w:r w:rsidRPr="002A76DC">
        <w:rPr>
          <w:color w:val="000000"/>
          <w:spacing w:val="-16"/>
          <w:sz w:val="28"/>
          <w:szCs w:val="28"/>
        </w:rPr>
        <w:t>20.</w:t>
      </w:r>
      <w:r w:rsidRPr="002A76DC">
        <w:rPr>
          <w:color w:val="000000"/>
          <w:sz w:val="28"/>
          <w:szCs w:val="28"/>
        </w:rPr>
        <w:tab/>
      </w:r>
      <w:r w:rsidRPr="002A76DC">
        <w:rPr>
          <w:rFonts w:eastAsia="Times New Roman"/>
          <w:color w:val="000000"/>
          <w:spacing w:val="-2"/>
          <w:sz w:val="28"/>
          <w:szCs w:val="28"/>
        </w:rPr>
        <w:t xml:space="preserve">Техника проведения </w:t>
      </w:r>
      <w:proofErr w:type="spellStart"/>
      <w:r w:rsidRPr="002A76DC">
        <w:rPr>
          <w:rFonts w:eastAsia="Times New Roman"/>
          <w:color w:val="000000"/>
          <w:spacing w:val="-2"/>
          <w:sz w:val="28"/>
          <w:szCs w:val="28"/>
        </w:rPr>
        <w:t>туберальной</w:t>
      </w:r>
      <w:proofErr w:type="spellEnd"/>
      <w:r w:rsidRPr="002A76DC">
        <w:rPr>
          <w:rFonts w:eastAsia="Times New Roman"/>
          <w:color w:val="000000"/>
          <w:spacing w:val="-2"/>
          <w:sz w:val="28"/>
          <w:szCs w:val="28"/>
        </w:rPr>
        <w:t xml:space="preserve"> анестезии (внутри- и </w:t>
      </w:r>
      <w:proofErr w:type="spellStart"/>
      <w:r w:rsidRPr="002A76DC">
        <w:rPr>
          <w:rFonts w:eastAsia="Times New Roman"/>
          <w:color w:val="000000"/>
          <w:spacing w:val="-2"/>
          <w:sz w:val="28"/>
          <w:szCs w:val="28"/>
        </w:rPr>
        <w:t>внеротовые</w:t>
      </w:r>
      <w:proofErr w:type="spellEnd"/>
      <w:r w:rsidRPr="002A76DC">
        <w:rPr>
          <w:rFonts w:eastAsia="Times New Roman"/>
          <w:color w:val="000000"/>
          <w:spacing w:val="-2"/>
          <w:sz w:val="28"/>
          <w:szCs w:val="28"/>
        </w:rPr>
        <w:t xml:space="preserve"> способы).</w:t>
      </w:r>
      <w:r w:rsidR="008C25C5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2A76DC">
        <w:rPr>
          <w:rFonts w:eastAsia="Times New Roman"/>
          <w:color w:val="000000"/>
          <w:spacing w:val="-6"/>
          <w:sz w:val="28"/>
          <w:szCs w:val="28"/>
        </w:rPr>
        <w:t>Зона обезболивания. Осложнения, их профилактика.</w:t>
      </w:r>
    </w:p>
    <w:p w:rsidR="007F3138" w:rsidRPr="002A76DC" w:rsidRDefault="007F3138" w:rsidP="001944E9">
      <w:pPr>
        <w:numPr>
          <w:ilvl w:val="0"/>
          <w:numId w:val="18"/>
        </w:numPr>
        <w:shd w:val="clear" w:color="auto" w:fill="FFFFFF"/>
        <w:tabs>
          <w:tab w:val="left" w:pos="547"/>
        </w:tabs>
        <w:spacing w:line="360" w:lineRule="auto"/>
        <w:jc w:val="both"/>
        <w:rPr>
          <w:color w:val="000000"/>
          <w:spacing w:val="-14"/>
          <w:sz w:val="28"/>
          <w:szCs w:val="28"/>
        </w:rPr>
      </w:pPr>
      <w:r w:rsidRPr="002A76DC">
        <w:rPr>
          <w:rFonts w:eastAsia="Times New Roman"/>
          <w:color w:val="000000"/>
          <w:spacing w:val="-2"/>
          <w:sz w:val="28"/>
          <w:szCs w:val="28"/>
        </w:rPr>
        <w:t xml:space="preserve">Техника проведения </w:t>
      </w:r>
      <w:proofErr w:type="spellStart"/>
      <w:r w:rsidRPr="002A76DC">
        <w:rPr>
          <w:rFonts w:eastAsia="Times New Roman"/>
          <w:color w:val="000000"/>
          <w:spacing w:val="-2"/>
          <w:sz w:val="28"/>
          <w:szCs w:val="28"/>
        </w:rPr>
        <w:t>инфраорбитальной</w:t>
      </w:r>
      <w:proofErr w:type="spellEnd"/>
      <w:r w:rsidRPr="002A76DC">
        <w:rPr>
          <w:rFonts w:eastAsia="Times New Roman"/>
          <w:color w:val="000000"/>
          <w:spacing w:val="-2"/>
          <w:sz w:val="28"/>
          <w:szCs w:val="28"/>
        </w:rPr>
        <w:t xml:space="preserve">  анестезии  (внутр</w:t>
      </w:r>
      <w:proofErr w:type="gramStart"/>
      <w:r w:rsidRPr="002A76DC">
        <w:rPr>
          <w:rFonts w:eastAsia="Times New Roman"/>
          <w:color w:val="000000"/>
          <w:spacing w:val="-2"/>
          <w:sz w:val="28"/>
          <w:szCs w:val="28"/>
        </w:rPr>
        <w:t>и-</w:t>
      </w:r>
      <w:proofErr w:type="gramEnd"/>
      <w:r w:rsidRPr="002A76DC">
        <w:rPr>
          <w:rFonts w:eastAsia="Times New Roman"/>
          <w:color w:val="000000"/>
          <w:spacing w:val="-2"/>
          <w:sz w:val="28"/>
          <w:szCs w:val="28"/>
        </w:rPr>
        <w:t xml:space="preserve">  и  </w:t>
      </w:r>
      <w:proofErr w:type="spellStart"/>
      <w:r w:rsidRPr="002A76DC">
        <w:rPr>
          <w:rFonts w:eastAsia="Times New Roman"/>
          <w:color w:val="000000"/>
          <w:spacing w:val="-2"/>
          <w:sz w:val="28"/>
          <w:szCs w:val="28"/>
        </w:rPr>
        <w:t>внеротовые</w:t>
      </w:r>
      <w:proofErr w:type="spellEnd"/>
      <w:r w:rsidR="00826ECE" w:rsidRPr="002A76DC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2A76DC">
        <w:rPr>
          <w:rFonts w:eastAsia="Times New Roman"/>
          <w:color w:val="000000"/>
          <w:spacing w:val="-6"/>
          <w:sz w:val="28"/>
          <w:szCs w:val="28"/>
        </w:rPr>
        <w:t>способы). Зона обезболивания. Осложнения, их профилактика.</w:t>
      </w:r>
    </w:p>
    <w:p w:rsidR="007F3138" w:rsidRPr="002A76DC" w:rsidRDefault="007F3138" w:rsidP="001944E9">
      <w:pPr>
        <w:numPr>
          <w:ilvl w:val="0"/>
          <w:numId w:val="18"/>
        </w:numPr>
        <w:shd w:val="clear" w:color="auto" w:fill="FFFFFF"/>
        <w:tabs>
          <w:tab w:val="left" w:pos="547"/>
        </w:tabs>
        <w:spacing w:line="360" w:lineRule="auto"/>
        <w:jc w:val="both"/>
        <w:rPr>
          <w:color w:val="000000"/>
          <w:spacing w:val="-16"/>
          <w:sz w:val="28"/>
          <w:szCs w:val="28"/>
        </w:rPr>
      </w:pPr>
      <w:r w:rsidRPr="002A76DC">
        <w:rPr>
          <w:rFonts w:eastAsia="Times New Roman"/>
          <w:color w:val="000000"/>
          <w:spacing w:val="-2"/>
          <w:sz w:val="28"/>
          <w:szCs w:val="28"/>
        </w:rPr>
        <w:t>Техника проведения нёбной и резцовой  анестезий. Зоны  обезболивания.</w:t>
      </w:r>
      <w:r w:rsidR="00826ECE" w:rsidRPr="002A76DC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2A76DC">
        <w:rPr>
          <w:rFonts w:eastAsia="Times New Roman"/>
          <w:color w:val="000000"/>
          <w:spacing w:val="-6"/>
          <w:sz w:val="28"/>
          <w:szCs w:val="28"/>
        </w:rPr>
        <w:t>Осложнения, их профилактика.</w:t>
      </w:r>
    </w:p>
    <w:p w:rsidR="007F3138" w:rsidRPr="002A76DC" w:rsidRDefault="007F3138" w:rsidP="001944E9">
      <w:pPr>
        <w:shd w:val="clear" w:color="auto" w:fill="FFFFFF"/>
        <w:tabs>
          <w:tab w:val="left" w:pos="672"/>
        </w:tabs>
        <w:spacing w:line="360" w:lineRule="auto"/>
        <w:jc w:val="both"/>
        <w:rPr>
          <w:sz w:val="28"/>
          <w:szCs w:val="28"/>
        </w:rPr>
      </w:pPr>
      <w:r w:rsidRPr="002A76DC">
        <w:rPr>
          <w:color w:val="000000"/>
          <w:spacing w:val="-17"/>
          <w:sz w:val="28"/>
          <w:szCs w:val="28"/>
        </w:rPr>
        <w:t>23.</w:t>
      </w:r>
      <w:r w:rsidRPr="002A76DC">
        <w:rPr>
          <w:color w:val="000000"/>
          <w:sz w:val="28"/>
          <w:szCs w:val="28"/>
        </w:rPr>
        <w:tab/>
      </w:r>
      <w:r w:rsidRPr="002A76DC">
        <w:rPr>
          <w:rFonts w:eastAsia="Times New Roman"/>
          <w:color w:val="000000"/>
          <w:spacing w:val="-4"/>
          <w:sz w:val="28"/>
          <w:szCs w:val="28"/>
        </w:rPr>
        <w:t xml:space="preserve">Техника  проведения  </w:t>
      </w:r>
      <w:proofErr w:type="spellStart"/>
      <w:r w:rsidRPr="002A76DC">
        <w:rPr>
          <w:rFonts w:eastAsia="Times New Roman"/>
          <w:color w:val="000000"/>
          <w:spacing w:val="-4"/>
          <w:sz w:val="28"/>
          <w:szCs w:val="28"/>
        </w:rPr>
        <w:t>мандибулярной</w:t>
      </w:r>
      <w:proofErr w:type="spellEnd"/>
      <w:r w:rsidRPr="002A76DC">
        <w:rPr>
          <w:rFonts w:eastAsia="Times New Roman"/>
          <w:color w:val="000000"/>
          <w:spacing w:val="-4"/>
          <w:sz w:val="28"/>
          <w:szCs w:val="28"/>
        </w:rPr>
        <w:t xml:space="preserve">  анестезии. Зона обезболивания.</w:t>
      </w:r>
      <w:r w:rsidR="0067282A" w:rsidRPr="002A76DC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2A76DC">
        <w:rPr>
          <w:rFonts w:eastAsia="Times New Roman"/>
          <w:color w:val="000000"/>
          <w:spacing w:val="-6"/>
          <w:sz w:val="28"/>
          <w:szCs w:val="28"/>
        </w:rPr>
        <w:t>Осложнения, их профилактика.</w:t>
      </w:r>
    </w:p>
    <w:p w:rsidR="007F3138" w:rsidRPr="002A76DC" w:rsidRDefault="007F3138" w:rsidP="001944E9">
      <w:pPr>
        <w:numPr>
          <w:ilvl w:val="0"/>
          <w:numId w:val="19"/>
        </w:numPr>
        <w:shd w:val="clear" w:color="auto" w:fill="FFFFFF"/>
        <w:tabs>
          <w:tab w:val="left" w:pos="446"/>
        </w:tabs>
        <w:spacing w:line="360" w:lineRule="auto"/>
        <w:jc w:val="both"/>
        <w:rPr>
          <w:color w:val="000000"/>
          <w:spacing w:val="-17"/>
          <w:sz w:val="28"/>
          <w:szCs w:val="28"/>
        </w:rPr>
      </w:pPr>
      <w:r w:rsidRPr="002A76DC">
        <w:rPr>
          <w:rFonts w:eastAsia="Times New Roman"/>
          <w:color w:val="000000"/>
          <w:spacing w:val="-5"/>
          <w:sz w:val="28"/>
          <w:szCs w:val="28"/>
        </w:rPr>
        <w:t xml:space="preserve">Техника проведения </w:t>
      </w:r>
      <w:proofErr w:type="spellStart"/>
      <w:r w:rsidRPr="002A76DC">
        <w:rPr>
          <w:rFonts w:eastAsia="Times New Roman"/>
          <w:color w:val="000000"/>
          <w:spacing w:val="-5"/>
          <w:sz w:val="28"/>
          <w:szCs w:val="28"/>
        </w:rPr>
        <w:t>торусальной</w:t>
      </w:r>
      <w:proofErr w:type="spellEnd"/>
      <w:r w:rsidRPr="002A76DC">
        <w:rPr>
          <w:rFonts w:eastAsia="Times New Roman"/>
          <w:color w:val="000000"/>
          <w:spacing w:val="-5"/>
          <w:sz w:val="28"/>
          <w:szCs w:val="28"/>
        </w:rPr>
        <w:t xml:space="preserve"> анестезии. Зона обезболивания. Осложнения,</w:t>
      </w:r>
      <w:r w:rsidR="0067282A" w:rsidRPr="002A76DC">
        <w:rPr>
          <w:rFonts w:eastAsia="Times New Roman"/>
          <w:color w:val="000000"/>
          <w:spacing w:val="-8"/>
          <w:sz w:val="28"/>
          <w:szCs w:val="28"/>
        </w:rPr>
        <w:t xml:space="preserve"> </w:t>
      </w:r>
      <w:r w:rsidRPr="002A76DC">
        <w:rPr>
          <w:rFonts w:eastAsia="Times New Roman"/>
          <w:color w:val="000000"/>
          <w:spacing w:val="-8"/>
          <w:sz w:val="28"/>
          <w:szCs w:val="28"/>
        </w:rPr>
        <w:t>их профилактика.</w:t>
      </w:r>
    </w:p>
    <w:p w:rsidR="007F3138" w:rsidRPr="002A76DC" w:rsidRDefault="007F3138" w:rsidP="001944E9">
      <w:pPr>
        <w:numPr>
          <w:ilvl w:val="0"/>
          <w:numId w:val="19"/>
        </w:numPr>
        <w:shd w:val="clear" w:color="auto" w:fill="FFFFFF"/>
        <w:tabs>
          <w:tab w:val="left" w:pos="446"/>
        </w:tabs>
        <w:spacing w:line="360" w:lineRule="auto"/>
        <w:jc w:val="both"/>
        <w:rPr>
          <w:color w:val="000000"/>
          <w:spacing w:val="-17"/>
          <w:sz w:val="28"/>
          <w:szCs w:val="28"/>
        </w:rPr>
      </w:pPr>
      <w:r w:rsidRPr="002A76DC">
        <w:rPr>
          <w:rFonts w:eastAsia="Times New Roman"/>
          <w:color w:val="000000"/>
          <w:spacing w:val="-1"/>
          <w:sz w:val="28"/>
          <w:szCs w:val="28"/>
        </w:rPr>
        <w:t xml:space="preserve">Техника проведения ментальной анестезии (внутри- и </w:t>
      </w:r>
      <w:proofErr w:type="spellStart"/>
      <w:r w:rsidRPr="002A76DC">
        <w:rPr>
          <w:rFonts w:eastAsia="Times New Roman"/>
          <w:color w:val="000000"/>
          <w:spacing w:val="-1"/>
          <w:sz w:val="28"/>
          <w:szCs w:val="28"/>
        </w:rPr>
        <w:t>внеротовые</w:t>
      </w:r>
      <w:proofErr w:type="spellEnd"/>
      <w:r w:rsidRPr="002A76DC">
        <w:rPr>
          <w:rFonts w:eastAsia="Times New Roman"/>
          <w:color w:val="000000"/>
          <w:spacing w:val="-1"/>
          <w:sz w:val="28"/>
          <w:szCs w:val="28"/>
        </w:rPr>
        <w:t xml:space="preserve"> способы).</w:t>
      </w:r>
      <w:r w:rsidR="00856C24" w:rsidRPr="002A76DC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2A76DC">
        <w:rPr>
          <w:rFonts w:eastAsia="Times New Roman"/>
          <w:color w:val="000000"/>
          <w:spacing w:val="-6"/>
          <w:sz w:val="28"/>
          <w:szCs w:val="28"/>
        </w:rPr>
        <w:t>Зона обезболивания. Осложнения, их профилактика.</w:t>
      </w:r>
    </w:p>
    <w:p w:rsidR="007F3138" w:rsidRPr="002A76DC" w:rsidRDefault="007F3138" w:rsidP="001944E9">
      <w:pPr>
        <w:numPr>
          <w:ilvl w:val="0"/>
          <w:numId w:val="19"/>
        </w:numPr>
        <w:shd w:val="clear" w:color="auto" w:fill="FFFFFF"/>
        <w:tabs>
          <w:tab w:val="left" w:pos="446"/>
        </w:tabs>
        <w:spacing w:line="360" w:lineRule="auto"/>
        <w:jc w:val="both"/>
        <w:rPr>
          <w:color w:val="000000"/>
          <w:spacing w:val="-17"/>
          <w:sz w:val="28"/>
          <w:szCs w:val="28"/>
        </w:rPr>
      </w:pPr>
      <w:r w:rsidRPr="002A76DC">
        <w:rPr>
          <w:rFonts w:eastAsia="Times New Roman"/>
          <w:color w:val="000000"/>
          <w:spacing w:val="-3"/>
          <w:sz w:val="28"/>
          <w:szCs w:val="28"/>
        </w:rPr>
        <w:t xml:space="preserve">Техника проведения анестезии по </w:t>
      </w:r>
      <w:proofErr w:type="spellStart"/>
      <w:r w:rsidRPr="002A76DC">
        <w:rPr>
          <w:rFonts w:eastAsia="Times New Roman"/>
          <w:color w:val="000000"/>
          <w:spacing w:val="-3"/>
          <w:sz w:val="28"/>
          <w:szCs w:val="28"/>
        </w:rPr>
        <w:t>Берше</w:t>
      </w:r>
      <w:proofErr w:type="spellEnd"/>
      <w:r w:rsidRPr="002A76DC">
        <w:rPr>
          <w:rFonts w:eastAsia="Times New Roman"/>
          <w:color w:val="000000"/>
          <w:spacing w:val="-3"/>
          <w:sz w:val="28"/>
          <w:szCs w:val="28"/>
        </w:rPr>
        <w:t xml:space="preserve">, </w:t>
      </w:r>
      <w:proofErr w:type="spellStart"/>
      <w:r w:rsidRPr="002A76DC">
        <w:rPr>
          <w:rFonts w:eastAsia="Times New Roman"/>
          <w:color w:val="000000"/>
          <w:spacing w:val="-3"/>
          <w:sz w:val="28"/>
          <w:szCs w:val="28"/>
        </w:rPr>
        <w:t>Берше</w:t>
      </w:r>
      <w:proofErr w:type="spellEnd"/>
      <w:r w:rsidRPr="002A76DC">
        <w:rPr>
          <w:rFonts w:eastAsia="Times New Roman"/>
          <w:color w:val="000000"/>
          <w:spacing w:val="-3"/>
          <w:sz w:val="28"/>
          <w:szCs w:val="28"/>
        </w:rPr>
        <w:t>-Дубову. Зона обезболивания.</w:t>
      </w:r>
      <w:r w:rsidR="00856C24" w:rsidRPr="002A76DC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2A76DC">
        <w:rPr>
          <w:rFonts w:eastAsia="Times New Roman"/>
          <w:color w:val="000000"/>
          <w:spacing w:val="-6"/>
          <w:sz w:val="28"/>
          <w:szCs w:val="28"/>
        </w:rPr>
        <w:t>Показания к проведению. Осложнения, их профилактика.</w:t>
      </w:r>
    </w:p>
    <w:p w:rsidR="007F3138" w:rsidRPr="002A76DC" w:rsidRDefault="00447DA6" w:rsidP="001944E9">
      <w:pPr>
        <w:numPr>
          <w:ilvl w:val="0"/>
          <w:numId w:val="19"/>
        </w:numPr>
        <w:shd w:val="clear" w:color="auto" w:fill="FFFFFF"/>
        <w:tabs>
          <w:tab w:val="left" w:pos="446"/>
        </w:tabs>
        <w:spacing w:line="360" w:lineRule="auto"/>
        <w:jc w:val="both"/>
        <w:rPr>
          <w:color w:val="000000"/>
          <w:spacing w:val="-15"/>
          <w:sz w:val="28"/>
          <w:szCs w:val="28"/>
        </w:rPr>
      </w:pPr>
      <w:proofErr w:type="spellStart"/>
      <w:r w:rsidRPr="002A76DC">
        <w:rPr>
          <w:rFonts w:eastAsia="Times New Roman"/>
          <w:color w:val="000000"/>
          <w:spacing w:val="-5"/>
          <w:sz w:val="28"/>
          <w:szCs w:val="28"/>
        </w:rPr>
        <w:t>Карпульные</w:t>
      </w:r>
      <w:proofErr w:type="spellEnd"/>
      <w:r w:rsidRPr="002A76DC">
        <w:rPr>
          <w:rFonts w:eastAsia="Times New Roman"/>
          <w:color w:val="000000"/>
          <w:spacing w:val="-5"/>
          <w:sz w:val="28"/>
          <w:szCs w:val="28"/>
        </w:rPr>
        <w:t xml:space="preserve"> технологии </w:t>
      </w:r>
      <w:r w:rsidR="002A76DC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2A76DC">
        <w:rPr>
          <w:rFonts w:eastAsia="Times New Roman"/>
          <w:color w:val="000000"/>
          <w:spacing w:val="-5"/>
          <w:sz w:val="28"/>
          <w:szCs w:val="28"/>
        </w:rPr>
        <w:t xml:space="preserve">в обезболивании в стоматологии. </w:t>
      </w:r>
    </w:p>
    <w:p w:rsidR="007F3138" w:rsidRPr="002A76DC" w:rsidRDefault="007F3138" w:rsidP="001944E9">
      <w:pPr>
        <w:numPr>
          <w:ilvl w:val="0"/>
          <w:numId w:val="19"/>
        </w:numPr>
        <w:shd w:val="clear" w:color="auto" w:fill="FFFFFF"/>
        <w:tabs>
          <w:tab w:val="left" w:pos="446"/>
        </w:tabs>
        <w:spacing w:line="360" w:lineRule="auto"/>
        <w:jc w:val="both"/>
        <w:rPr>
          <w:color w:val="000000"/>
          <w:spacing w:val="-15"/>
          <w:sz w:val="28"/>
          <w:szCs w:val="28"/>
        </w:rPr>
      </w:pPr>
      <w:r w:rsidRPr="002A76DC">
        <w:rPr>
          <w:rFonts w:eastAsia="Times New Roman"/>
          <w:color w:val="000000"/>
          <w:spacing w:val="-6"/>
          <w:sz w:val="28"/>
          <w:szCs w:val="28"/>
        </w:rPr>
        <w:t>.</w:t>
      </w:r>
      <w:r w:rsidR="002E6D18">
        <w:rPr>
          <w:rFonts w:eastAsia="Times New Roman"/>
          <w:color w:val="000000"/>
          <w:spacing w:val="-6"/>
          <w:sz w:val="28"/>
          <w:szCs w:val="28"/>
        </w:rPr>
        <w:t>Местные о</w:t>
      </w:r>
      <w:r w:rsidR="006D194D" w:rsidRPr="002A76DC">
        <w:rPr>
          <w:rFonts w:eastAsia="Times New Roman"/>
          <w:color w:val="000000"/>
          <w:spacing w:val="-2"/>
          <w:sz w:val="28"/>
          <w:szCs w:val="28"/>
        </w:rPr>
        <w:t>сложнения, возникающие</w:t>
      </w:r>
      <w:r w:rsidR="004A2352">
        <w:rPr>
          <w:rFonts w:eastAsia="Times New Roman"/>
          <w:color w:val="000000"/>
          <w:spacing w:val="-2"/>
          <w:sz w:val="28"/>
          <w:szCs w:val="28"/>
        </w:rPr>
        <w:t xml:space="preserve"> до и</w:t>
      </w:r>
      <w:r w:rsidR="006D194D" w:rsidRPr="002A76DC">
        <w:rPr>
          <w:rFonts w:eastAsia="Times New Roman"/>
          <w:color w:val="000000"/>
          <w:spacing w:val="-2"/>
          <w:sz w:val="28"/>
          <w:szCs w:val="28"/>
        </w:rPr>
        <w:t xml:space="preserve"> после операции  удаления  зуба.  Профилактика.  Лечебная </w:t>
      </w:r>
      <w:r w:rsidR="006D194D" w:rsidRPr="002A76DC">
        <w:rPr>
          <w:rFonts w:eastAsia="Times New Roman"/>
          <w:color w:val="000000"/>
          <w:spacing w:val="-8"/>
          <w:sz w:val="28"/>
          <w:szCs w:val="28"/>
        </w:rPr>
        <w:t>тактика.</w:t>
      </w:r>
    </w:p>
    <w:p w:rsidR="002A76DC" w:rsidRDefault="002A76DC" w:rsidP="001944E9">
      <w:pPr>
        <w:shd w:val="clear" w:color="auto" w:fill="FFFFFF"/>
        <w:tabs>
          <w:tab w:val="left" w:pos="446"/>
        </w:tabs>
        <w:spacing w:line="360" w:lineRule="auto"/>
        <w:jc w:val="both"/>
        <w:rPr>
          <w:color w:val="000000"/>
          <w:spacing w:val="-15"/>
          <w:sz w:val="28"/>
          <w:szCs w:val="28"/>
        </w:rPr>
      </w:pPr>
    </w:p>
    <w:p w:rsidR="00451A44" w:rsidRPr="002A76DC" w:rsidRDefault="00451A44" w:rsidP="001944E9">
      <w:pPr>
        <w:shd w:val="clear" w:color="auto" w:fill="FFFFFF"/>
        <w:tabs>
          <w:tab w:val="left" w:pos="446"/>
        </w:tabs>
        <w:spacing w:line="360" w:lineRule="auto"/>
        <w:jc w:val="both"/>
        <w:rPr>
          <w:color w:val="000000"/>
          <w:spacing w:val="-15"/>
          <w:sz w:val="28"/>
          <w:szCs w:val="28"/>
        </w:rPr>
      </w:pPr>
    </w:p>
    <w:p w:rsidR="007F3138" w:rsidRPr="002A76DC" w:rsidRDefault="002A76DC" w:rsidP="001944E9">
      <w:pPr>
        <w:shd w:val="clear" w:color="auto" w:fill="FFFFFF"/>
        <w:tabs>
          <w:tab w:val="left" w:pos="446"/>
        </w:tabs>
        <w:spacing w:line="360" w:lineRule="auto"/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lastRenderedPageBreak/>
        <w:t xml:space="preserve">29. </w:t>
      </w:r>
      <w:r w:rsidR="001D2471">
        <w:rPr>
          <w:color w:val="000000"/>
          <w:spacing w:val="-15"/>
          <w:sz w:val="28"/>
          <w:szCs w:val="28"/>
        </w:rPr>
        <w:t xml:space="preserve"> </w:t>
      </w:r>
      <w:r w:rsidR="001D2471" w:rsidRPr="002A76DC">
        <w:rPr>
          <w:rFonts w:eastAsia="Times New Roman"/>
          <w:color w:val="000000"/>
          <w:spacing w:val="-4"/>
          <w:sz w:val="28"/>
          <w:szCs w:val="28"/>
        </w:rPr>
        <w:t xml:space="preserve">Местные осложнения при проведении  местного  обезболивания.  Их </w:t>
      </w:r>
      <w:r w:rsidR="001D2471" w:rsidRPr="002A76DC">
        <w:rPr>
          <w:rFonts w:eastAsia="Times New Roman"/>
          <w:color w:val="000000"/>
          <w:spacing w:val="-6"/>
          <w:sz w:val="28"/>
          <w:szCs w:val="28"/>
        </w:rPr>
        <w:t>профилактика и лечение.</w:t>
      </w:r>
    </w:p>
    <w:p w:rsidR="007F3138" w:rsidRPr="002A76DC" w:rsidRDefault="007F3138" w:rsidP="001944E9">
      <w:pPr>
        <w:shd w:val="clear" w:color="auto" w:fill="FFFFFF"/>
        <w:tabs>
          <w:tab w:val="left" w:pos="739"/>
        </w:tabs>
        <w:spacing w:line="360" w:lineRule="auto"/>
        <w:jc w:val="both"/>
        <w:rPr>
          <w:sz w:val="28"/>
          <w:szCs w:val="28"/>
        </w:rPr>
      </w:pPr>
      <w:r w:rsidRPr="002A76DC">
        <w:rPr>
          <w:color w:val="000000"/>
          <w:spacing w:val="-17"/>
          <w:sz w:val="28"/>
          <w:szCs w:val="28"/>
        </w:rPr>
        <w:t>30.</w:t>
      </w:r>
      <w:r w:rsidRPr="002A76DC">
        <w:rPr>
          <w:color w:val="000000"/>
          <w:sz w:val="28"/>
          <w:szCs w:val="28"/>
        </w:rPr>
        <w:tab/>
      </w:r>
      <w:r w:rsidR="001D2471" w:rsidRPr="001D2471">
        <w:rPr>
          <w:rFonts w:eastAsia="Times New Roman"/>
          <w:color w:val="000000"/>
          <w:spacing w:val="-6"/>
          <w:sz w:val="28"/>
          <w:szCs w:val="28"/>
        </w:rPr>
        <w:t xml:space="preserve"> </w:t>
      </w:r>
      <w:r w:rsidR="001D2471" w:rsidRPr="002A76DC">
        <w:rPr>
          <w:rFonts w:eastAsia="Times New Roman"/>
          <w:color w:val="000000"/>
          <w:spacing w:val="-6"/>
          <w:sz w:val="28"/>
          <w:szCs w:val="28"/>
        </w:rPr>
        <w:t>Обморок. Клиника, диагностика, оказание неотложной помощи.</w:t>
      </w:r>
    </w:p>
    <w:p w:rsidR="007F3138" w:rsidRPr="002A76DC" w:rsidRDefault="001D2471" w:rsidP="001944E9">
      <w:pPr>
        <w:numPr>
          <w:ilvl w:val="0"/>
          <w:numId w:val="20"/>
        </w:numPr>
        <w:shd w:val="clear" w:color="auto" w:fill="FFFFFF"/>
        <w:tabs>
          <w:tab w:val="left" w:pos="648"/>
        </w:tabs>
        <w:spacing w:line="360" w:lineRule="auto"/>
        <w:jc w:val="both"/>
        <w:rPr>
          <w:color w:val="000000"/>
          <w:spacing w:val="-15"/>
          <w:sz w:val="28"/>
          <w:szCs w:val="28"/>
        </w:rPr>
      </w:pPr>
      <w:r w:rsidRPr="001D2471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2A76DC">
        <w:rPr>
          <w:rFonts w:eastAsia="Times New Roman"/>
          <w:color w:val="000000"/>
          <w:spacing w:val="-5"/>
          <w:sz w:val="28"/>
          <w:szCs w:val="28"/>
        </w:rPr>
        <w:t>Коллапс. Клиника, диагностика, оказание неотложной помощи.</w:t>
      </w:r>
    </w:p>
    <w:p w:rsidR="007F3138" w:rsidRPr="002A76DC" w:rsidRDefault="001D2471" w:rsidP="001944E9">
      <w:pPr>
        <w:numPr>
          <w:ilvl w:val="0"/>
          <w:numId w:val="20"/>
        </w:numPr>
        <w:shd w:val="clear" w:color="auto" w:fill="FFFFFF"/>
        <w:tabs>
          <w:tab w:val="left" w:pos="648"/>
        </w:tabs>
        <w:spacing w:line="360" w:lineRule="auto"/>
        <w:jc w:val="both"/>
        <w:rPr>
          <w:color w:val="000000"/>
          <w:spacing w:val="-15"/>
          <w:sz w:val="28"/>
          <w:szCs w:val="28"/>
        </w:rPr>
      </w:pPr>
      <w:r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="00D00858" w:rsidRPr="001D2471">
        <w:rPr>
          <w:rFonts w:eastAsia="Times New Roman"/>
          <w:color w:val="000000"/>
          <w:spacing w:val="-6"/>
          <w:sz w:val="28"/>
          <w:szCs w:val="28"/>
        </w:rPr>
        <w:t xml:space="preserve">Интоксикация  анестетиком. Клиника,  диагностика,  оказание  неотложной </w:t>
      </w:r>
      <w:r w:rsidR="00D00858" w:rsidRPr="001D2471">
        <w:rPr>
          <w:rFonts w:eastAsia="Times New Roman"/>
          <w:color w:val="000000"/>
          <w:spacing w:val="-11"/>
          <w:sz w:val="28"/>
          <w:szCs w:val="28"/>
        </w:rPr>
        <w:t>помощи.</w:t>
      </w:r>
    </w:p>
    <w:p w:rsidR="007F3138" w:rsidRPr="002A76DC" w:rsidRDefault="00D00858" w:rsidP="001944E9">
      <w:pPr>
        <w:numPr>
          <w:ilvl w:val="0"/>
          <w:numId w:val="21"/>
        </w:numPr>
        <w:shd w:val="clear" w:color="auto" w:fill="FFFFFF"/>
        <w:tabs>
          <w:tab w:val="left" w:pos="461"/>
        </w:tabs>
        <w:spacing w:line="360" w:lineRule="auto"/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pacing w:val="-19"/>
          <w:sz w:val="28"/>
          <w:szCs w:val="28"/>
        </w:rPr>
        <w:t xml:space="preserve">  </w:t>
      </w:r>
      <w:r w:rsidRPr="002A76DC">
        <w:rPr>
          <w:rFonts w:eastAsia="Times New Roman"/>
          <w:color w:val="000000"/>
          <w:spacing w:val="-5"/>
          <w:sz w:val="28"/>
          <w:szCs w:val="28"/>
        </w:rPr>
        <w:t>Анафилактический шок. Клиника, диагностика, оказание неотложной помощи.</w:t>
      </w:r>
    </w:p>
    <w:p w:rsidR="007F3138" w:rsidRPr="002A76DC" w:rsidRDefault="001D2471" w:rsidP="001944E9">
      <w:pPr>
        <w:numPr>
          <w:ilvl w:val="0"/>
          <w:numId w:val="21"/>
        </w:numPr>
        <w:shd w:val="clear" w:color="auto" w:fill="FFFFFF"/>
        <w:tabs>
          <w:tab w:val="left" w:pos="461"/>
        </w:tabs>
        <w:spacing w:line="360" w:lineRule="auto"/>
        <w:jc w:val="both"/>
        <w:rPr>
          <w:color w:val="000000"/>
          <w:spacing w:val="-17"/>
          <w:sz w:val="28"/>
          <w:szCs w:val="28"/>
        </w:rPr>
      </w:pPr>
      <w:r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="00D00858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="00D00858" w:rsidRPr="002A76DC">
        <w:rPr>
          <w:rFonts w:eastAsia="Times New Roman"/>
          <w:color w:val="000000"/>
          <w:spacing w:val="-6"/>
          <w:sz w:val="28"/>
          <w:szCs w:val="28"/>
        </w:rPr>
        <w:t>Основы сердечно-легочной реанимации при неотложных состояниях.</w:t>
      </w:r>
    </w:p>
    <w:p w:rsidR="00D00858" w:rsidRPr="00B20C52" w:rsidRDefault="00B20C52" w:rsidP="00B20C52">
      <w:pPr>
        <w:shd w:val="clear" w:color="auto" w:fill="FFFFFF"/>
        <w:tabs>
          <w:tab w:val="left" w:pos="624"/>
        </w:tabs>
        <w:spacing w:line="360" w:lineRule="auto"/>
        <w:jc w:val="both"/>
        <w:rPr>
          <w:sz w:val="28"/>
          <w:szCs w:val="28"/>
        </w:rPr>
      </w:pPr>
      <w:r>
        <w:rPr>
          <w:rFonts w:eastAsia="Times New Roman"/>
          <w:color w:val="000000"/>
          <w:spacing w:val="-6"/>
          <w:sz w:val="28"/>
          <w:szCs w:val="28"/>
        </w:rPr>
        <w:t>35</w:t>
      </w:r>
      <w:r w:rsidR="00D00858" w:rsidRPr="00B20C52">
        <w:rPr>
          <w:rFonts w:eastAsia="Times New Roman"/>
          <w:color w:val="000000"/>
          <w:spacing w:val="-6"/>
          <w:sz w:val="28"/>
          <w:szCs w:val="28"/>
        </w:rPr>
        <w:t xml:space="preserve"> </w:t>
      </w:r>
      <w:r w:rsidR="001D2471" w:rsidRPr="00B20C52">
        <w:rPr>
          <w:rFonts w:eastAsia="Times New Roman"/>
          <w:color w:val="000000"/>
          <w:spacing w:val="-6"/>
          <w:sz w:val="28"/>
          <w:szCs w:val="28"/>
        </w:rPr>
        <w:t xml:space="preserve"> </w:t>
      </w:r>
      <w:r w:rsidR="00D00858" w:rsidRPr="00B20C52">
        <w:rPr>
          <w:rFonts w:eastAsia="Times New Roman"/>
          <w:color w:val="000000"/>
          <w:spacing w:val="-6"/>
          <w:sz w:val="28"/>
          <w:szCs w:val="28"/>
        </w:rPr>
        <w:t>Выбор  обезболивания и  подготовка  пациентов к  вмешательству  при сопутствующих заболеваниях и у лиц пожилого возраста.</w:t>
      </w:r>
    </w:p>
    <w:p w:rsidR="00451A44" w:rsidRPr="00B20C52" w:rsidRDefault="00451A44" w:rsidP="00B20C52">
      <w:pPr>
        <w:pStyle w:val="a3"/>
        <w:numPr>
          <w:ilvl w:val="0"/>
          <w:numId w:val="29"/>
        </w:numPr>
        <w:shd w:val="clear" w:color="auto" w:fill="FFFFFF"/>
        <w:tabs>
          <w:tab w:val="left" w:pos="528"/>
        </w:tabs>
        <w:spacing w:line="360" w:lineRule="auto"/>
        <w:ind w:hanging="720"/>
        <w:jc w:val="both"/>
        <w:rPr>
          <w:color w:val="000000"/>
          <w:spacing w:val="-19"/>
          <w:sz w:val="28"/>
          <w:szCs w:val="28"/>
        </w:rPr>
      </w:pPr>
      <w:r w:rsidRPr="00B20C52">
        <w:rPr>
          <w:rFonts w:eastAsia="Times New Roman"/>
          <w:color w:val="000000"/>
          <w:sz w:val="28"/>
          <w:szCs w:val="28"/>
        </w:rPr>
        <w:t xml:space="preserve">Особенности  операций в полости  рта.  Подготовка пациента   и обработка </w:t>
      </w:r>
      <w:r w:rsidRPr="00B20C52">
        <w:rPr>
          <w:rFonts w:eastAsia="Times New Roman"/>
          <w:color w:val="000000"/>
          <w:spacing w:val="-2"/>
          <w:sz w:val="28"/>
          <w:szCs w:val="28"/>
        </w:rPr>
        <w:t xml:space="preserve">операционного  поля.  Разрезы  и  методика  их  проведения  при  различных </w:t>
      </w:r>
      <w:r w:rsidRPr="00B20C52">
        <w:rPr>
          <w:rFonts w:eastAsia="Times New Roman"/>
          <w:color w:val="000000"/>
          <w:spacing w:val="-5"/>
          <w:sz w:val="28"/>
          <w:szCs w:val="28"/>
        </w:rPr>
        <w:t>патологических процессах в полости рта. Наложение швов на раны в полости рта.</w:t>
      </w:r>
    </w:p>
    <w:p w:rsidR="00451A44" w:rsidRPr="00B20C52" w:rsidRDefault="00451A44" w:rsidP="00B20C52">
      <w:pPr>
        <w:pStyle w:val="a3"/>
        <w:numPr>
          <w:ilvl w:val="0"/>
          <w:numId w:val="29"/>
        </w:numPr>
        <w:shd w:val="clear" w:color="auto" w:fill="FFFFFF"/>
        <w:tabs>
          <w:tab w:val="left" w:pos="528"/>
        </w:tabs>
        <w:spacing w:line="360" w:lineRule="auto"/>
        <w:ind w:hanging="720"/>
        <w:jc w:val="both"/>
        <w:rPr>
          <w:color w:val="000000"/>
          <w:spacing w:val="-17"/>
          <w:sz w:val="28"/>
          <w:szCs w:val="28"/>
        </w:rPr>
      </w:pPr>
      <w:r w:rsidRPr="00B20C52">
        <w:rPr>
          <w:rFonts w:eastAsia="Times New Roman"/>
          <w:color w:val="000000"/>
          <w:spacing w:val="-3"/>
          <w:sz w:val="28"/>
          <w:szCs w:val="28"/>
        </w:rPr>
        <w:t xml:space="preserve">Показания и  противопоказания  к  операции  удаления  зуба.  Особенности </w:t>
      </w:r>
      <w:r w:rsidRPr="00B20C52">
        <w:rPr>
          <w:rFonts w:eastAsia="Times New Roman"/>
          <w:color w:val="000000"/>
          <w:spacing w:val="-6"/>
          <w:sz w:val="28"/>
          <w:szCs w:val="28"/>
        </w:rPr>
        <w:t>подготовки пациентов с сопутствующими заболеваниями.</w:t>
      </w:r>
    </w:p>
    <w:p w:rsidR="00B20C52" w:rsidRPr="00B20C52" w:rsidRDefault="00B20C52" w:rsidP="008A4EBC">
      <w:pPr>
        <w:pStyle w:val="a3"/>
        <w:numPr>
          <w:ilvl w:val="0"/>
          <w:numId w:val="30"/>
        </w:numPr>
        <w:shd w:val="clear" w:color="auto" w:fill="FFFFFF"/>
        <w:tabs>
          <w:tab w:val="left" w:pos="418"/>
        </w:tabs>
        <w:spacing w:line="360" w:lineRule="auto"/>
        <w:jc w:val="both"/>
        <w:rPr>
          <w:color w:val="000000"/>
          <w:spacing w:val="-16"/>
          <w:sz w:val="28"/>
          <w:szCs w:val="28"/>
        </w:rPr>
      </w:pPr>
      <w:r w:rsidRPr="00B20C52">
        <w:rPr>
          <w:sz w:val="28"/>
          <w:szCs w:val="28"/>
        </w:rPr>
        <w:t xml:space="preserve"> </w:t>
      </w:r>
      <w:r w:rsidRPr="00B20C52">
        <w:rPr>
          <w:rFonts w:eastAsia="Times New Roman"/>
          <w:color w:val="000000"/>
          <w:spacing w:val="-5"/>
          <w:sz w:val="28"/>
          <w:szCs w:val="28"/>
        </w:rPr>
        <w:t>Операция удаления зуба. Методика проведения.</w:t>
      </w:r>
    </w:p>
    <w:p w:rsidR="009D7412" w:rsidRPr="00B20C52" w:rsidRDefault="009D7412" w:rsidP="00B20C52">
      <w:pPr>
        <w:pStyle w:val="a3"/>
        <w:numPr>
          <w:ilvl w:val="0"/>
          <w:numId w:val="30"/>
        </w:numPr>
        <w:shd w:val="clear" w:color="auto" w:fill="FFFFFF"/>
        <w:tabs>
          <w:tab w:val="left" w:pos="418"/>
        </w:tabs>
        <w:spacing w:line="360" w:lineRule="auto"/>
        <w:jc w:val="both"/>
        <w:rPr>
          <w:color w:val="000000"/>
          <w:spacing w:val="-17"/>
          <w:sz w:val="28"/>
          <w:szCs w:val="28"/>
        </w:rPr>
      </w:pPr>
      <w:r w:rsidRPr="00B20C52">
        <w:rPr>
          <w:rFonts w:eastAsia="Times New Roman"/>
          <w:color w:val="000000"/>
          <w:spacing w:val="-5"/>
          <w:sz w:val="28"/>
          <w:szCs w:val="28"/>
        </w:rPr>
        <w:t>Инструментарий, применяемый при операции удаления зуба.</w:t>
      </w:r>
    </w:p>
    <w:p w:rsidR="009D7412" w:rsidRPr="002A76DC" w:rsidRDefault="009D7412" w:rsidP="00B20C52">
      <w:pPr>
        <w:numPr>
          <w:ilvl w:val="0"/>
          <w:numId w:val="30"/>
        </w:numPr>
        <w:shd w:val="clear" w:color="auto" w:fill="FFFFFF"/>
        <w:tabs>
          <w:tab w:val="left" w:pos="418"/>
        </w:tabs>
        <w:spacing w:line="360" w:lineRule="auto"/>
        <w:jc w:val="both"/>
        <w:rPr>
          <w:color w:val="000000"/>
          <w:spacing w:val="-16"/>
          <w:sz w:val="28"/>
          <w:szCs w:val="28"/>
        </w:rPr>
      </w:pPr>
      <w:r w:rsidRPr="002A76DC">
        <w:rPr>
          <w:rFonts w:eastAsia="Times New Roman"/>
          <w:color w:val="000000"/>
          <w:spacing w:val="-6"/>
          <w:sz w:val="28"/>
          <w:szCs w:val="28"/>
        </w:rPr>
        <w:t>Методика атипического удаления зуба. Оперативный доступ и инструментарий.</w:t>
      </w:r>
    </w:p>
    <w:p w:rsidR="009D7412" w:rsidRPr="002A76DC" w:rsidRDefault="00B20C52" w:rsidP="001944E9">
      <w:pPr>
        <w:shd w:val="clear" w:color="auto" w:fill="FFFFFF"/>
        <w:tabs>
          <w:tab w:val="left" w:pos="514"/>
        </w:tabs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-16"/>
          <w:sz w:val="28"/>
          <w:szCs w:val="28"/>
        </w:rPr>
        <w:t>41</w:t>
      </w:r>
      <w:r w:rsidR="009D7412" w:rsidRPr="002A76DC">
        <w:rPr>
          <w:color w:val="000000"/>
          <w:spacing w:val="-16"/>
          <w:sz w:val="28"/>
          <w:szCs w:val="28"/>
        </w:rPr>
        <w:t>.</w:t>
      </w:r>
      <w:r w:rsidR="009D7412" w:rsidRPr="002A76DC">
        <w:rPr>
          <w:color w:val="000000"/>
          <w:sz w:val="28"/>
          <w:szCs w:val="28"/>
        </w:rPr>
        <w:tab/>
      </w:r>
      <w:r w:rsidR="009D7412" w:rsidRPr="002A76DC">
        <w:rPr>
          <w:rFonts w:eastAsia="Times New Roman"/>
          <w:color w:val="000000"/>
          <w:spacing w:val="6"/>
          <w:sz w:val="28"/>
          <w:szCs w:val="28"/>
        </w:rPr>
        <w:t>Обработка лунки после удаления зуба. Последующий уход за ней и осо</w:t>
      </w:r>
      <w:r w:rsidR="009D7412" w:rsidRPr="002A76DC">
        <w:rPr>
          <w:rFonts w:eastAsia="Times New Roman"/>
          <w:color w:val="000000"/>
          <w:spacing w:val="-7"/>
          <w:sz w:val="28"/>
          <w:szCs w:val="28"/>
        </w:rPr>
        <w:t>бенности заживления.</w:t>
      </w:r>
    </w:p>
    <w:p w:rsidR="009D7412" w:rsidRPr="002A76DC" w:rsidRDefault="009D7412" w:rsidP="001944E9">
      <w:pPr>
        <w:shd w:val="clear" w:color="auto" w:fill="FFFFFF"/>
        <w:tabs>
          <w:tab w:val="left" w:pos="427"/>
        </w:tabs>
        <w:spacing w:line="360" w:lineRule="auto"/>
        <w:jc w:val="both"/>
        <w:rPr>
          <w:sz w:val="28"/>
          <w:szCs w:val="28"/>
        </w:rPr>
      </w:pPr>
      <w:r w:rsidRPr="002A76DC">
        <w:rPr>
          <w:color w:val="000000"/>
          <w:spacing w:val="-17"/>
          <w:sz w:val="28"/>
          <w:szCs w:val="28"/>
        </w:rPr>
        <w:t>4</w:t>
      </w:r>
      <w:r w:rsidR="00B20C52">
        <w:rPr>
          <w:color w:val="000000"/>
          <w:spacing w:val="-17"/>
          <w:sz w:val="28"/>
          <w:szCs w:val="28"/>
        </w:rPr>
        <w:t>2</w:t>
      </w:r>
      <w:r w:rsidRPr="002A76DC">
        <w:rPr>
          <w:color w:val="000000"/>
          <w:spacing w:val="-17"/>
          <w:sz w:val="28"/>
          <w:szCs w:val="28"/>
        </w:rPr>
        <w:t>.</w:t>
      </w:r>
      <w:r w:rsidRPr="002A76DC">
        <w:rPr>
          <w:color w:val="000000"/>
          <w:sz w:val="28"/>
          <w:szCs w:val="28"/>
        </w:rPr>
        <w:tab/>
      </w:r>
      <w:r w:rsidRPr="002A76DC">
        <w:rPr>
          <w:rFonts w:eastAsia="Times New Roman"/>
          <w:color w:val="000000"/>
          <w:spacing w:val="-7"/>
          <w:sz w:val="28"/>
          <w:szCs w:val="28"/>
        </w:rPr>
        <w:t xml:space="preserve">Показания к проведению и методика </w:t>
      </w:r>
      <w:proofErr w:type="spellStart"/>
      <w:r w:rsidRPr="002A76DC">
        <w:rPr>
          <w:rFonts w:eastAsia="Times New Roman"/>
          <w:color w:val="000000"/>
          <w:spacing w:val="-7"/>
          <w:sz w:val="28"/>
          <w:szCs w:val="28"/>
        </w:rPr>
        <w:t>альвеолотом</w:t>
      </w:r>
      <w:r w:rsidR="00957909" w:rsidRPr="002A76DC">
        <w:rPr>
          <w:rFonts w:eastAsia="Times New Roman"/>
          <w:color w:val="000000"/>
          <w:spacing w:val="-7"/>
          <w:sz w:val="28"/>
          <w:szCs w:val="28"/>
        </w:rPr>
        <w:t>и</w:t>
      </w:r>
      <w:r w:rsidRPr="002A76DC">
        <w:rPr>
          <w:rFonts w:eastAsia="Times New Roman"/>
          <w:color w:val="000000"/>
          <w:spacing w:val="-7"/>
          <w:sz w:val="28"/>
          <w:szCs w:val="28"/>
        </w:rPr>
        <w:t>и</w:t>
      </w:r>
      <w:proofErr w:type="spellEnd"/>
      <w:r w:rsidR="00586FF8">
        <w:rPr>
          <w:rFonts w:eastAsia="Times New Roman"/>
          <w:color w:val="000000"/>
          <w:spacing w:val="-7"/>
          <w:sz w:val="28"/>
          <w:szCs w:val="28"/>
        </w:rPr>
        <w:t xml:space="preserve"> и </w:t>
      </w:r>
      <w:proofErr w:type="spellStart"/>
      <w:r w:rsidR="00586FF8">
        <w:rPr>
          <w:rFonts w:eastAsia="Times New Roman"/>
          <w:color w:val="000000"/>
          <w:spacing w:val="-7"/>
          <w:sz w:val="28"/>
          <w:szCs w:val="28"/>
        </w:rPr>
        <w:t>альвеолэктомии</w:t>
      </w:r>
      <w:proofErr w:type="spellEnd"/>
      <w:r w:rsidRPr="002A76DC">
        <w:rPr>
          <w:rFonts w:eastAsia="Times New Roman"/>
          <w:color w:val="000000"/>
          <w:spacing w:val="-7"/>
          <w:sz w:val="28"/>
          <w:szCs w:val="28"/>
        </w:rPr>
        <w:t>.</w:t>
      </w:r>
    </w:p>
    <w:p w:rsidR="009D7412" w:rsidRPr="002A76DC" w:rsidRDefault="009D7412" w:rsidP="001944E9">
      <w:pPr>
        <w:shd w:val="clear" w:color="auto" w:fill="FFFFFF"/>
        <w:tabs>
          <w:tab w:val="left" w:pos="547"/>
        </w:tabs>
        <w:spacing w:line="360" w:lineRule="auto"/>
        <w:jc w:val="both"/>
        <w:rPr>
          <w:sz w:val="28"/>
          <w:szCs w:val="28"/>
        </w:rPr>
      </w:pPr>
      <w:r w:rsidRPr="002A76DC">
        <w:rPr>
          <w:color w:val="000000"/>
          <w:spacing w:val="-16"/>
          <w:sz w:val="28"/>
          <w:szCs w:val="28"/>
        </w:rPr>
        <w:t>4</w:t>
      </w:r>
      <w:r w:rsidR="00B20C52">
        <w:rPr>
          <w:color w:val="000000"/>
          <w:spacing w:val="-16"/>
          <w:sz w:val="28"/>
          <w:szCs w:val="28"/>
        </w:rPr>
        <w:t>3</w:t>
      </w:r>
      <w:r w:rsidRPr="002A76DC">
        <w:rPr>
          <w:color w:val="000000"/>
          <w:spacing w:val="-16"/>
          <w:sz w:val="28"/>
          <w:szCs w:val="28"/>
        </w:rPr>
        <w:t>.</w:t>
      </w:r>
      <w:r w:rsidRPr="002A76DC">
        <w:rPr>
          <w:color w:val="000000"/>
          <w:sz w:val="28"/>
          <w:szCs w:val="28"/>
        </w:rPr>
        <w:tab/>
      </w:r>
      <w:r w:rsidRPr="002A76DC">
        <w:rPr>
          <w:rFonts w:eastAsia="Times New Roman"/>
          <w:color w:val="000000"/>
          <w:spacing w:val="-2"/>
          <w:sz w:val="28"/>
          <w:szCs w:val="28"/>
        </w:rPr>
        <w:t>Осложнения</w:t>
      </w:r>
      <w:r w:rsidR="00376CC8" w:rsidRPr="002A76DC">
        <w:rPr>
          <w:rFonts w:eastAsia="Times New Roman"/>
          <w:color w:val="000000"/>
          <w:spacing w:val="-2"/>
          <w:sz w:val="28"/>
          <w:szCs w:val="28"/>
        </w:rPr>
        <w:t xml:space="preserve">, возникающие </w:t>
      </w:r>
      <w:r w:rsidRPr="002A76DC">
        <w:rPr>
          <w:rFonts w:eastAsia="Times New Roman"/>
          <w:color w:val="000000"/>
          <w:spacing w:val="-2"/>
          <w:sz w:val="28"/>
          <w:szCs w:val="28"/>
        </w:rPr>
        <w:t>во время операции удаления зуба. Профилактика. Лечебная</w:t>
      </w:r>
      <w:r w:rsidR="004352F6" w:rsidRPr="002A76DC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2A76DC">
        <w:rPr>
          <w:rFonts w:eastAsia="Times New Roman"/>
          <w:color w:val="000000"/>
          <w:spacing w:val="-8"/>
          <w:sz w:val="28"/>
          <w:szCs w:val="28"/>
        </w:rPr>
        <w:t>тактика.</w:t>
      </w:r>
    </w:p>
    <w:p w:rsidR="009D7412" w:rsidRPr="00B20C52" w:rsidRDefault="009D7412" w:rsidP="00B20C52">
      <w:pPr>
        <w:pStyle w:val="a3"/>
        <w:numPr>
          <w:ilvl w:val="0"/>
          <w:numId w:val="31"/>
        </w:numPr>
        <w:shd w:val="clear" w:color="auto" w:fill="FFFFFF"/>
        <w:tabs>
          <w:tab w:val="left" w:pos="422"/>
        </w:tabs>
        <w:spacing w:line="360" w:lineRule="auto"/>
        <w:jc w:val="both"/>
        <w:rPr>
          <w:color w:val="000000"/>
          <w:spacing w:val="-17"/>
          <w:sz w:val="28"/>
          <w:szCs w:val="28"/>
        </w:rPr>
      </w:pPr>
      <w:proofErr w:type="spellStart"/>
      <w:r w:rsidRPr="00B20C52">
        <w:rPr>
          <w:rFonts w:eastAsia="Times New Roman"/>
          <w:color w:val="000000"/>
          <w:spacing w:val="-6"/>
          <w:sz w:val="28"/>
          <w:szCs w:val="28"/>
        </w:rPr>
        <w:t>Луночковое</w:t>
      </w:r>
      <w:proofErr w:type="spellEnd"/>
      <w:r w:rsidRPr="00B20C52">
        <w:rPr>
          <w:rFonts w:eastAsia="Times New Roman"/>
          <w:color w:val="000000"/>
          <w:spacing w:val="-6"/>
          <w:sz w:val="28"/>
          <w:szCs w:val="28"/>
        </w:rPr>
        <w:t xml:space="preserve"> кровотечение. Причины. Методы остановки кровотечения.</w:t>
      </w:r>
    </w:p>
    <w:p w:rsidR="009D7412" w:rsidRPr="00B20C52" w:rsidRDefault="009D7412" w:rsidP="00B20C52">
      <w:pPr>
        <w:pStyle w:val="a3"/>
        <w:numPr>
          <w:ilvl w:val="0"/>
          <w:numId w:val="31"/>
        </w:numPr>
        <w:shd w:val="clear" w:color="auto" w:fill="FFFFFF"/>
        <w:tabs>
          <w:tab w:val="left" w:pos="422"/>
        </w:tabs>
        <w:spacing w:line="360" w:lineRule="auto"/>
        <w:jc w:val="both"/>
        <w:rPr>
          <w:color w:val="000000"/>
          <w:spacing w:val="-17"/>
          <w:sz w:val="28"/>
          <w:szCs w:val="28"/>
        </w:rPr>
      </w:pPr>
      <w:proofErr w:type="spellStart"/>
      <w:r w:rsidRPr="00B20C52">
        <w:rPr>
          <w:rFonts w:eastAsia="Times New Roman"/>
          <w:color w:val="000000"/>
          <w:spacing w:val="-6"/>
          <w:sz w:val="28"/>
          <w:szCs w:val="28"/>
        </w:rPr>
        <w:t>Альвеолит</w:t>
      </w:r>
      <w:proofErr w:type="spellEnd"/>
      <w:r w:rsidRPr="00B20C52">
        <w:rPr>
          <w:rFonts w:eastAsia="Times New Roman"/>
          <w:color w:val="000000"/>
          <w:spacing w:val="-6"/>
          <w:sz w:val="28"/>
          <w:szCs w:val="28"/>
        </w:rPr>
        <w:t>. Причины, профилактика, лечение.</w:t>
      </w:r>
    </w:p>
    <w:p w:rsidR="009D7412" w:rsidRPr="002A76DC" w:rsidRDefault="009D7412" w:rsidP="00B20C52">
      <w:pPr>
        <w:numPr>
          <w:ilvl w:val="0"/>
          <w:numId w:val="31"/>
        </w:numPr>
        <w:shd w:val="clear" w:color="auto" w:fill="FFFFFF"/>
        <w:tabs>
          <w:tab w:val="left" w:pos="422"/>
        </w:tabs>
        <w:spacing w:line="360" w:lineRule="auto"/>
        <w:jc w:val="both"/>
        <w:rPr>
          <w:color w:val="000000"/>
          <w:spacing w:val="-17"/>
          <w:sz w:val="28"/>
          <w:szCs w:val="28"/>
        </w:rPr>
      </w:pPr>
      <w:r w:rsidRPr="002A76DC">
        <w:rPr>
          <w:rFonts w:eastAsia="Times New Roman"/>
          <w:color w:val="000000"/>
          <w:spacing w:val="-6"/>
          <w:sz w:val="28"/>
          <w:szCs w:val="28"/>
        </w:rPr>
        <w:t>Хирургическая подготовка ротовой полости к ортопедическому лечению.</w:t>
      </w:r>
    </w:p>
    <w:p w:rsidR="009D7412" w:rsidRPr="002A76DC" w:rsidRDefault="009D7412" w:rsidP="00B20C52">
      <w:pPr>
        <w:numPr>
          <w:ilvl w:val="0"/>
          <w:numId w:val="31"/>
        </w:numPr>
        <w:shd w:val="clear" w:color="auto" w:fill="FFFFFF"/>
        <w:tabs>
          <w:tab w:val="left" w:pos="422"/>
        </w:tabs>
        <w:spacing w:line="360" w:lineRule="auto"/>
        <w:jc w:val="both"/>
        <w:rPr>
          <w:color w:val="000000"/>
          <w:spacing w:val="-18"/>
          <w:sz w:val="28"/>
          <w:szCs w:val="28"/>
        </w:rPr>
      </w:pPr>
      <w:proofErr w:type="spellStart"/>
      <w:r w:rsidRPr="002A76DC">
        <w:rPr>
          <w:rFonts w:eastAsia="Times New Roman"/>
          <w:color w:val="000000"/>
          <w:spacing w:val="-4"/>
          <w:sz w:val="28"/>
          <w:szCs w:val="28"/>
        </w:rPr>
        <w:t>Дистопия</w:t>
      </w:r>
      <w:proofErr w:type="spellEnd"/>
      <w:r w:rsidRPr="002A76DC">
        <w:rPr>
          <w:rFonts w:eastAsia="Times New Roman"/>
          <w:color w:val="000000"/>
          <w:spacing w:val="-4"/>
          <w:sz w:val="28"/>
          <w:szCs w:val="28"/>
        </w:rPr>
        <w:t xml:space="preserve"> и ретенция зубов. Затрудненное прорезывание. Этиология. Клиника.</w:t>
      </w:r>
      <w:r w:rsidR="001F2971" w:rsidRPr="002A76DC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2A76DC">
        <w:rPr>
          <w:rFonts w:eastAsia="Times New Roman"/>
          <w:color w:val="000000"/>
          <w:spacing w:val="-1"/>
          <w:sz w:val="28"/>
          <w:szCs w:val="28"/>
        </w:rPr>
        <w:t>Показания к хирургическому лечению.  Методы  оперативного вмешательства.</w:t>
      </w:r>
      <w:r w:rsidR="001F2971" w:rsidRPr="002A76DC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2A76DC">
        <w:rPr>
          <w:rFonts w:eastAsia="Times New Roman"/>
          <w:color w:val="000000"/>
          <w:spacing w:val="-10"/>
          <w:sz w:val="28"/>
          <w:szCs w:val="28"/>
        </w:rPr>
        <w:t>Осложнения.</w:t>
      </w:r>
    </w:p>
    <w:p w:rsidR="009D7412" w:rsidRPr="00B20C52" w:rsidRDefault="009D7412" w:rsidP="00B20C52">
      <w:pPr>
        <w:pStyle w:val="a3"/>
        <w:numPr>
          <w:ilvl w:val="0"/>
          <w:numId w:val="31"/>
        </w:numPr>
        <w:shd w:val="clear" w:color="auto" w:fill="FFFFFF"/>
        <w:tabs>
          <w:tab w:val="left" w:pos="586"/>
        </w:tabs>
        <w:spacing w:line="360" w:lineRule="auto"/>
        <w:jc w:val="both"/>
        <w:rPr>
          <w:color w:val="000000"/>
          <w:spacing w:val="-17"/>
          <w:sz w:val="28"/>
          <w:szCs w:val="28"/>
        </w:rPr>
      </w:pPr>
      <w:r w:rsidRPr="00B20C52">
        <w:rPr>
          <w:rFonts w:eastAsia="Times New Roman"/>
          <w:color w:val="000000"/>
          <w:spacing w:val="-6"/>
          <w:sz w:val="28"/>
          <w:szCs w:val="28"/>
        </w:rPr>
        <w:t xml:space="preserve">Этиология и патогенез острых </w:t>
      </w:r>
      <w:proofErr w:type="spellStart"/>
      <w:r w:rsidRPr="00B20C52">
        <w:rPr>
          <w:rFonts w:eastAsia="Times New Roman"/>
          <w:color w:val="000000"/>
          <w:spacing w:val="-6"/>
          <w:sz w:val="28"/>
          <w:szCs w:val="28"/>
        </w:rPr>
        <w:t>одонтогенных</w:t>
      </w:r>
      <w:proofErr w:type="spellEnd"/>
      <w:r w:rsidRPr="00B20C52">
        <w:rPr>
          <w:rFonts w:eastAsia="Times New Roman"/>
          <w:color w:val="000000"/>
          <w:spacing w:val="-6"/>
          <w:sz w:val="28"/>
          <w:szCs w:val="28"/>
        </w:rPr>
        <w:t xml:space="preserve"> гнойно-воспалительных</w:t>
      </w:r>
      <w:r w:rsidR="00D221A3" w:rsidRPr="00B20C52">
        <w:rPr>
          <w:rFonts w:eastAsia="Times New Roman"/>
          <w:color w:val="000000"/>
          <w:spacing w:val="-6"/>
          <w:sz w:val="28"/>
          <w:szCs w:val="28"/>
        </w:rPr>
        <w:t xml:space="preserve"> </w:t>
      </w:r>
      <w:r w:rsidRPr="00B20C52">
        <w:rPr>
          <w:rFonts w:eastAsia="Times New Roman"/>
          <w:color w:val="000000"/>
          <w:spacing w:val="-8"/>
          <w:sz w:val="28"/>
          <w:szCs w:val="28"/>
        </w:rPr>
        <w:t>заболеваний.</w:t>
      </w:r>
    </w:p>
    <w:p w:rsidR="009D7412" w:rsidRPr="002A76DC" w:rsidRDefault="009D7412" w:rsidP="00B20C52">
      <w:pPr>
        <w:numPr>
          <w:ilvl w:val="0"/>
          <w:numId w:val="31"/>
        </w:numPr>
        <w:shd w:val="clear" w:color="auto" w:fill="FFFFFF"/>
        <w:tabs>
          <w:tab w:val="left" w:pos="586"/>
        </w:tabs>
        <w:spacing w:line="360" w:lineRule="auto"/>
        <w:jc w:val="both"/>
        <w:rPr>
          <w:color w:val="000000"/>
          <w:spacing w:val="-18"/>
          <w:sz w:val="28"/>
          <w:szCs w:val="28"/>
        </w:rPr>
      </w:pPr>
      <w:r w:rsidRPr="002A76DC">
        <w:rPr>
          <w:rFonts w:eastAsia="Times New Roman"/>
          <w:color w:val="000000"/>
          <w:spacing w:val="-5"/>
          <w:sz w:val="28"/>
          <w:szCs w:val="28"/>
        </w:rPr>
        <w:lastRenderedPageBreak/>
        <w:t>Классификация  воспалительных  заболеваний  челюстно-лицевой   области.</w:t>
      </w:r>
      <w:r w:rsidR="009E6206" w:rsidRPr="002A76DC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2A76DC">
        <w:rPr>
          <w:rFonts w:eastAsia="Times New Roman"/>
          <w:color w:val="000000"/>
          <w:spacing w:val="-5"/>
          <w:sz w:val="28"/>
          <w:szCs w:val="28"/>
        </w:rPr>
        <w:t xml:space="preserve">Взаимосвязь </w:t>
      </w:r>
      <w:proofErr w:type="spellStart"/>
      <w:r w:rsidRPr="002A76DC">
        <w:rPr>
          <w:rFonts w:eastAsia="Times New Roman"/>
          <w:color w:val="000000"/>
          <w:spacing w:val="-5"/>
          <w:sz w:val="28"/>
          <w:szCs w:val="28"/>
        </w:rPr>
        <w:t>одонтогенной</w:t>
      </w:r>
      <w:proofErr w:type="spellEnd"/>
      <w:r w:rsidRPr="002A76DC">
        <w:rPr>
          <w:rFonts w:eastAsia="Times New Roman"/>
          <w:color w:val="000000"/>
          <w:spacing w:val="-5"/>
          <w:sz w:val="28"/>
          <w:szCs w:val="28"/>
        </w:rPr>
        <w:t xml:space="preserve"> инфекции с общей патологией.</w:t>
      </w:r>
    </w:p>
    <w:p w:rsidR="009D7412" w:rsidRPr="002A76DC" w:rsidRDefault="00387CFC" w:rsidP="001944E9">
      <w:pPr>
        <w:shd w:val="clear" w:color="auto" w:fill="FFFFFF"/>
        <w:tabs>
          <w:tab w:val="left" w:pos="672"/>
        </w:tabs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-18"/>
          <w:sz w:val="28"/>
          <w:szCs w:val="28"/>
        </w:rPr>
        <w:t>50</w:t>
      </w:r>
      <w:r w:rsidR="009D7412" w:rsidRPr="002A76DC">
        <w:rPr>
          <w:color w:val="000000"/>
          <w:spacing w:val="-18"/>
          <w:sz w:val="28"/>
          <w:szCs w:val="28"/>
        </w:rPr>
        <w:t>.</w:t>
      </w:r>
      <w:r w:rsidR="009D7412" w:rsidRPr="002A76DC">
        <w:rPr>
          <w:color w:val="000000"/>
          <w:sz w:val="28"/>
          <w:szCs w:val="28"/>
        </w:rPr>
        <w:tab/>
      </w:r>
      <w:r w:rsidR="009D7412" w:rsidRPr="002A76DC">
        <w:rPr>
          <w:rFonts w:eastAsia="Times New Roman"/>
          <w:color w:val="000000"/>
          <w:spacing w:val="-3"/>
          <w:sz w:val="28"/>
          <w:szCs w:val="28"/>
        </w:rPr>
        <w:t xml:space="preserve">Периодонтит. Этиология, патогенез, </w:t>
      </w:r>
      <w:r w:rsidR="005B6059" w:rsidRPr="002A76DC">
        <w:rPr>
          <w:rFonts w:eastAsia="Times New Roman"/>
          <w:color w:val="000000"/>
          <w:spacing w:val="-3"/>
          <w:sz w:val="28"/>
          <w:szCs w:val="28"/>
        </w:rPr>
        <w:t xml:space="preserve">патологическая </w:t>
      </w:r>
      <w:r w:rsidR="009D7412" w:rsidRPr="002A76DC">
        <w:rPr>
          <w:rFonts w:eastAsia="Times New Roman"/>
          <w:color w:val="000000"/>
          <w:spacing w:val="-3"/>
          <w:sz w:val="28"/>
          <w:szCs w:val="28"/>
        </w:rPr>
        <w:t xml:space="preserve"> анатомия,  пути</w:t>
      </w:r>
      <w:r w:rsidR="005B6059" w:rsidRPr="002A76DC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="009D7412" w:rsidRPr="002A76DC">
        <w:rPr>
          <w:rFonts w:eastAsia="Times New Roman"/>
          <w:color w:val="000000"/>
          <w:spacing w:val="-6"/>
          <w:sz w:val="28"/>
          <w:szCs w:val="28"/>
        </w:rPr>
        <w:t>распространения инфекционного процесса.</w:t>
      </w:r>
    </w:p>
    <w:p w:rsidR="009D7412" w:rsidRPr="00387CFC" w:rsidRDefault="009D7412" w:rsidP="00387CFC">
      <w:pPr>
        <w:pStyle w:val="a3"/>
        <w:numPr>
          <w:ilvl w:val="0"/>
          <w:numId w:val="32"/>
        </w:numPr>
        <w:shd w:val="clear" w:color="auto" w:fill="FFFFFF"/>
        <w:tabs>
          <w:tab w:val="left" w:pos="446"/>
        </w:tabs>
        <w:spacing w:line="360" w:lineRule="auto"/>
        <w:ind w:hanging="720"/>
        <w:jc w:val="both"/>
        <w:rPr>
          <w:color w:val="000000"/>
          <w:spacing w:val="-17"/>
          <w:sz w:val="28"/>
          <w:szCs w:val="28"/>
        </w:rPr>
      </w:pPr>
      <w:proofErr w:type="gramStart"/>
      <w:r w:rsidRPr="00387CFC">
        <w:rPr>
          <w:rFonts w:eastAsia="Times New Roman"/>
          <w:color w:val="000000"/>
          <w:spacing w:val="-1"/>
          <w:sz w:val="28"/>
          <w:szCs w:val="28"/>
        </w:rPr>
        <w:t>Острый</w:t>
      </w:r>
      <w:proofErr w:type="gramEnd"/>
      <w:r w:rsidRPr="00387CFC">
        <w:rPr>
          <w:rFonts w:eastAsia="Times New Roman"/>
          <w:color w:val="000000"/>
          <w:spacing w:val="-1"/>
          <w:sz w:val="28"/>
          <w:szCs w:val="28"/>
        </w:rPr>
        <w:t xml:space="preserve"> и обострение хронического периодонтита. Классификация, клиника,</w:t>
      </w:r>
      <w:r w:rsidR="00FE013F" w:rsidRPr="00387CFC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387CFC">
        <w:rPr>
          <w:rFonts w:eastAsia="Times New Roman"/>
          <w:color w:val="000000"/>
          <w:spacing w:val="-5"/>
          <w:sz w:val="28"/>
          <w:szCs w:val="28"/>
        </w:rPr>
        <w:t>диагностика, дифференциальная диагностика и лечение.</w:t>
      </w:r>
    </w:p>
    <w:p w:rsidR="009D7412" w:rsidRPr="002A76DC" w:rsidRDefault="009D7412" w:rsidP="00387CFC">
      <w:pPr>
        <w:numPr>
          <w:ilvl w:val="0"/>
          <w:numId w:val="32"/>
        </w:numPr>
        <w:shd w:val="clear" w:color="auto" w:fill="FFFFFF"/>
        <w:tabs>
          <w:tab w:val="left" w:pos="446"/>
        </w:tabs>
        <w:spacing w:line="360" w:lineRule="auto"/>
        <w:ind w:hanging="720"/>
        <w:jc w:val="both"/>
        <w:rPr>
          <w:color w:val="000000"/>
          <w:spacing w:val="-18"/>
          <w:sz w:val="28"/>
          <w:szCs w:val="28"/>
        </w:rPr>
      </w:pPr>
      <w:r w:rsidRPr="002A76DC">
        <w:rPr>
          <w:rFonts w:eastAsia="Times New Roman"/>
          <w:color w:val="000000"/>
          <w:spacing w:val="-6"/>
          <w:sz w:val="28"/>
          <w:szCs w:val="28"/>
        </w:rPr>
        <w:t>Хронический периодонтит. Классификация. Клиническая и рентгенологическая</w:t>
      </w:r>
      <w:r w:rsidR="00DB3DBC">
        <w:rPr>
          <w:rFonts w:eastAsia="Times New Roman"/>
          <w:color w:val="000000"/>
          <w:spacing w:val="-6"/>
          <w:sz w:val="28"/>
          <w:szCs w:val="28"/>
        </w:rPr>
        <w:t>,</w:t>
      </w:r>
      <w:r w:rsidRPr="002A76DC">
        <w:rPr>
          <w:rFonts w:eastAsia="Times New Roman"/>
          <w:color w:val="000000"/>
          <w:spacing w:val="-6"/>
          <w:sz w:val="28"/>
          <w:szCs w:val="28"/>
        </w:rPr>
        <w:t xml:space="preserve"> дифференциальная диагностика.</w:t>
      </w:r>
    </w:p>
    <w:p w:rsidR="009D7412" w:rsidRPr="002A76DC" w:rsidRDefault="009D7412" w:rsidP="001944E9">
      <w:pPr>
        <w:shd w:val="clear" w:color="auto" w:fill="FFFFFF"/>
        <w:tabs>
          <w:tab w:val="left" w:pos="629"/>
        </w:tabs>
        <w:spacing w:line="360" w:lineRule="auto"/>
        <w:jc w:val="both"/>
        <w:rPr>
          <w:sz w:val="28"/>
          <w:szCs w:val="28"/>
        </w:rPr>
      </w:pPr>
      <w:r w:rsidRPr="002A76DC">
        <w:rPr>
          <w:color w:val="000000"/>
          <w:spacing w:val="-17"/>
          <w:sz w:val="28"/>
          <w:szCs w:val="28"/>
        </w:rPr>
        <w:t>5</w:t>
      </w:r>
      <w:r w:rsidR="00E041B2">
        <w:rPr>
          <w:color w:val="000000"/>
          <w:spacing w:val="-17"/>
          <w:sz w:val="28"/>
          <w:szCs w:val="28"/>
        </w:rPr>
        <w:t>3</w:t>
      </w:r>
      <w:r w:rsidRPr="002A76DC">
        <w:rPr>
          <w:color w:val="000000"/>
          <w:spacing w:val="-17"/>
          <w:sz w:val="28"/>
          <w:szCs w:val="28"/>
        </w:rPr>
        <w:t>.</w:t>
      </w:r>
      <w:r w:rsidRPr="002A76DC">
        <w:rPr>
          <w:color w:val="000000"/>
          <w:sz w:val="28"/>
          <w:szCs w:val="28"/>
        </w:rPr>
        <w:tab/>
      </w:r>
      <w:r w:rsidRPr="002A76DC">
        <w:rPr>
          <w:rFonts w:eastAsia="Times New Roman"/>
          <w:color w:val="000000"/>
          <w:spacing w:val="-3"/>
          <w:sz w:val="28"/>
          <w:szCs w:val="28"/>
        </w:rPr>
        <w:t xml:space="preserve">Хирургические методы </w:t>
      </w:r>
      <w:r w:rsidR="008C25C5">
        <w:rPr>
          <w:rFonts w:eastAsia="Times New Roman"/>
          <w:color w:val="000000"/>
          <w:spacing w:val="-3"/>
          <w:sz w:val="28"/>
          <w:szCs w:val="28"/>
        </w:rPr>
        <w:t xml:space="preserve"> лечения </w:t>
      </w:r>
      <w:r w:rsidRPr="002A76DC">
        <w:rPr>
          <w:rFonts w:eastAsia="Times New Roman"/>
          <w:color w:val="000000"/>
          <w:spacing w:val="-3"/>
          <w:sz w:val="28"/>
          <w:szCs w:val="28"/>
        </w:rPr>
        <w:t xml:space="preserve"> хронических  периодонтитов:  </w:t>
      </w:r>
      <w:r w:rsidR="008C25C5">
        <w:rPr>
          <w:rFonts w:eastAsia="Times New Roman"/>
          <w:color w:val="000000"/>
          <w:spacing w:val="-3"/>
          <w:sz w:val="28"/>
          <w:szCs w:val="28"/>
        </w:rPr>
        <w:t>Р</w:t>
      </w:r>
      <w:r w:rsidRPr="002A76DC">
        <w:rPr>
          <w:rFonts w:eastAsia="Times New Roman"/>
          <w:color w:val="000000"/>
          <w:spacing w:val="-3"/>
          <w:sz w:val="28"/>
          <w:szCs w:val="28"/>
        </w:rPr>
        <w:t>езекция</w:t>
      </w:r>
      <w:r w:rsidR="00F8579E" w:rsidRPr="002A76DC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2A76DC">
        <w:rPr>
          <w:rFonts w:eastAsia="Times New Roman"/>
          <w:color w:val="000000"/>
          <w:spacing w:val="-4"/>
          <w:sz w:val="28"/>
          <w:szCs w:val="28"/>
        </w:rPr>
        <w:t xml:space="preserve">верхушки  корня </w:t>
      </w:r>
      <w:r w:rsidR="00F8579E" w:rsidRPr="002A76DC">
        <w:rPr>
          <w:rFonts w:eastAsia="Times New Roman"/>
          <w:color w:val="000000"/>
          <w:spacing w:val="-4"/>
          <w:sz w:val="28"/>
          <w:szCs w:val="28"/>
        </w:rPr>
        <w:t xml:space="preserve">зуба, </w:t>
      </w:r>
      <w:r w:rsidRPr="002A76DC">
        <w:rPr>
          <w:rFonts w:eastAsia="Times New Roman"/>
          <w:color w:val="000000"/>
          <w:spacing w:val="-4"/>
          <w:sz w:val="28"/>
          <w:szCs w:val="28"/>
        </w:rPr>
        <w:t xml:space="preserve"> ампутация  корня,  </w:t>
      </w:r>
      <w:proofErr w:type="spellStart"/>
      <w:r w:rsidRPr="002A76DC">
        <w:rPr>
          <w:rFonts w:eastAsia="Times New Roman"/>
          <w:color w:val="000000"/>
          <w:spacing w:val="-4"/>
          <w:sz w:val="28"/>
          <w:szCs w:val="28"/>
        </w:rPr>
        <w:t>гемисекция</w:t>
      </w:r>
      <w:proofErr w:type="spellEnd"/>
      <w:r w:rsidRPr="002A76DC">
        <w:rPr>
          <w:rFonts w:eastAsia="Times New Roman"/>
          <w:color w:val="000000"/>
          <w:spacing w:val="-4"/>
          <w:sz w:val="28"/>
          <w:szCs w:val="28"/>
        </w:rPr>
        <w:t>.  Показания  и  про</w:t>
      </w:r>
      <w:r w:rsidRPr="002A76DC">
        <w:rPr>
          <w:rFonts w:eastAsia="Times New Roman"/>
          <w:color w:val="000000"/>
          <w:spacing w:val="-6"/>
          <w:sz w:val="28"/>
          <w:szCs w:val="28"/>
        </w:rPr>
        <w:t>тивопоказания. Техника выполнения. Возможные осложнения и прогноз.</w:t>
      </w:r>
    </w:p>
    <w:p w:rsidR="009D7412" w:rsidRPr="002A76DC" w:rsidRDefault="009D7412" w:rsidP="001944E9">
      <w:pPr>
        <w:shd w:val="clear" w:color="auto" w:fill="FFFFFF"/>
        <w:tabs>
          <w:tab w:val="left" w:pos="509"/>
        </w:tabs>
        <w:spacing w:line="360" w:lineRule="auto"/>
        <w:jc w:val="both"/>
        <w:rPr>
          <w:sz w:val="28"/>
          <w:szCs w:val="28"/>
        </w:rPr>
      </w:pPr>
      <w:r w:rsidRPr="002A76DC">
        <w:rPr>
          <w:color w:val="000000"/>
          <w:spacing w:val="-20"/>
          <w:sz w:val="28"/>
          <w:szCs w:val="28"/>
        </w:rPr>
        <w:t>5</w:t>
      </w:r>
      <w:r w:rsidR="00E041B2">
        <w:rPr>
          <w:color w:val="000000"/>
          <w:spacing w:val="-20"/>
          <w:sz w:val="28"/>
          <w:szCs w:val="28"/>
        </w:rPr>
        <w:t>4</w:t>
      </w:r>
      <w:r w:rsidRPr="002A76DC">
        <w:rPr>
          <w:color w:val="000000"/>
          <w:spacing w:val="-20"/>
          <w:sz w:val="28"/>
          <w:szCs w:val="28"/>
        </w:rPr>
        <w:t>.</w:t>
      </w:r>
      <w:r w:rsidRPr="002A76DC">
        <w:rPr>
          <w:color w:val="000000"/>
          <w:sz w:val="28"/>
          <w:szCs w:val="28"/>
        </w:rPr>
        <w:tab/>
      </w:r>
      <w:r w:rsidRPr="002A76DC">
        <w:rPr>
          <w:rFonts w:eastAsia="Times New Roman"/>
          <w:color w:val="000000"/>
          <w:sz w:val="28"/>
          <w:szCs w:val="28"/>
        </w:rPr>
        <w:t>Реплантация, трансплантация зуба. Показания и противопоказания. Техника</w:t>
      </w:r>
    </w:p>
    <w:p w:rsidR="00826ECE" w:rsidRPr="002A76DC" w:rsidRDefault="00826ECE" w:rsidP="001944E9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A76DC">
        <w:rPr>
          <w:rFonts w:eastAsia="Times New Roman"/>
          <w:color w:val="000000"/>
          <w:spacing w:val="-6"/>
          <w:sz w:val="28"/>
          <w:szCs w:val="28"/>
        </w:rPr>
        <w:t>выполнения. Прогноз. Особенность приживления.</w:t>
      </w:r>
    </w:p>
    <w:p w:rsidR="00826ECE" w:rsidRPr="00E041B2" w:rsidRDefault="00826ECE" w:rsidP="00E041B2">
      <w:pPr>
        <w:pStyle w:val="a3"/>
        <w:numPr>
          <w:ilvl w:val="0"/>
          <w:numId w:val="33"/>
        </w:numPr>
        <w:shd w:val="clear" w:color="auto" w:fill="FFFFFF"/>
        <w:tabs>
          <w:tab w:val="left" w:pos="518"/>
        </w:tabs>
        <w:spacing w:line="360" w:lineRule="auto"/>
        <w:ind w:hanging="720"/>
        <w:jc w:val="both"/>
        <w:rPr>
          <w:color w:val="000000"/>
          <w:spacing w:val="-18"/>
          <w:sz w:val="28"/>
          <w:szCs w:val="28"/>
        </w:rPr>
      </w:pPr>
      <w:r w:rsidRPr="00E041B2">
        <w:rPr>
          <w:rFonts w:eastAsia="Times New Roman"/>
          <w:color w:val="000000"/>
          <w:spacing w:val="-1"/>
          <w:sz w:val="28"/>
          <w:szCs w:val="28"/>
        </w:rPr>
        <w:t>Острый гнойный периостит челюстей. Патогенез. Патологическая анатомия.</w:t>
      </w:r>
      <w:r w:rsidR="008B655C" w:rsidRPr="00E041B2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E041B2">
        <w:rPr>
          <w:rFonts w:eastAsia="Times New Roman"/>
          <w:color w:val="000000"/>
          <w:spacing w:val="-6"/>
          <w:sz w:val="28"/>
          <w:szCs w:val="28"/>
        </w:rPr>
        <w:t>Клиника. Дифференциальная диагностика. Лечение.</w:t>
      </w:r>
    </w:p>
    <w:p w:rsidR="00826ECE" w:rsidRPr="00FF13CC" w:rsidRDefault="00826ECE" w:rsidP="00FF13CC">
      <w:pPr>
        <w:pStyle w:val="a3"/>
        <w:numPr>
          <w:ilvl w:val="0"/>
          <w:numId w:val="33"/>
        </w:numPr>
        <w:shd w:val="clear" w:color="auto" w:fill="FFFFFF"/>
        <w:tabs>
          <w:tab w:val="left" w:pos="518"/>
        </w:tabs>
        <w:spacing w:line="360" w:lineRule="auto"/>
        <w:ind w:hanging="720"/>
        <w:jc w:val="both"/>
        <w:rPr>
          <w:color w:val="000000"/>
          <w:spacing w:val="-17"/>
          <w:sz w:val="28"/>
          <w:szCs w:val="28"/>
        </w:rPr>
      </w:pPr>
      <w:r w:rsidRPr="00FF13CC">
        <w:rPr>
          <w:rFonts w:eastAsia="Times New Roman"/>
          <w:color w:val="000000"/>
          <w:spacing w:val="-5"/>
          <w:sz w:val="28"/>
          <w:szCs w:val="28"/>
        </w:rPr>
        <w:t xml:space="preserve">Этиология и патогенез острого </w:t>
      </w:r>
      <w:proofErr w:type="spellStart"/>
      <w:r w:rsidRPr="00FF13CC">
        <w:rPr>
          <w:rFonts w:eastAsia="Times New Roman"/>
          <w:color w:val="000000"/>
          <w:spacing w:val="-5"/>
          <w:sz w:val="28"/>
          <w:szCs w:val="28"/>
        </w:rPr>
        <w:t>одонтогенного</w:t>
      </w:r>
      <w:proofErr w:type="spellEnd"/>
      <w:r w:rsidRPr="00FF13CC">
        <w:rPr>
          <w:rFonts w:eastAsia="Times New Roman"/>
          <w:color w:val="000000"/>
          <w:spacing w:val="-5"/>
          <w:sz w:val="28"/>
          <w:szCs w:val="28"/>
        </w:rPr>
        <w:t xml:space="preserve"> периостита челюстей.</w:t>
      </w:r>
    </w:p>
    <w:p w:rsidR="00826ECE" w:rsidRPr="002A76DC" w:rsidRDefault="00826ECE" w:rsidP="00FF13CC">
      <w:pPr>
        <w:numPr>
          <w:ilvl w:val="0"/>
          <w:numId w:val="33"/>
        </w:numPr>
        <w:shd w:val="clear" w:color="auto" w:fill="FFFFFF"/>
        <w:tabs>
          <w:tab w:val="left" w:pos="518"/>
        </w:tabs>
        <w:spacing w:line="360" w:lineRule="auto"/>
        <w:ind w:hanging="720"/>
        <w:jc w:val="both"/>
        <w:rPr>
          <w:color w:val="000000"/>
          <w:spacing w:val="-17"/>
          <w:sz w:val="28"/>
          <w:szCs w:val="28"/>
        </w:rPr>
      </w:pPr>
      <w:proofErr w:type="spellStart"/>
      <w:r w:rsidRPr="002A76DC">
        <w:rPr>
          <w:rFonts w:eastAsia="Times New Roman"/>
          <w:color w:val="000000"/>
          <w:spacing w:val="-3"/>
          <w:sz w:val="28"/>
          <w:szCs w:val="28"/>
        </w:rPr>
        <w:t>Одонтогенный</w:t>
      </w:r>
      <w:proofErr w:type="spellEnd"/>
      <w:r w:rsidRPr="002A76DC">
        <w:rPr>
          <w:rFonts w:eastAsia="Times New Roman"/>
          <w:color w:val="000000"/>
          <w:spacing w:val="-3"/>
          <w:sz w:val="28"/>
          <w:szCs w:val="28"/>
        </w:rPr>
        <w:t xml:space="preserve"> остеомиелит челюстей. Этиология. Патогенез. Патологическая</w:t>
      </w:r>
      <w:r w:rsidR="00703547" w:rsidRPr="002A76DC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2A76DC">
        <w:rPr>
          <w:rFonts w:eastAsia="Times New Roman"/>
          <w:color w:val="000000"/>
          <w:spacing w:val="-6"/>
          <w:sz w:val="28"/>
          <w:szCs w:val="28"/>
        </w:rPr>
        <w:t>анатомия. Классификация.</w:t>
      </w:r>
    </w:p>
    <w:p w:rsidR="00826ECE" w:rsidRPr="002A76DC" w:rsidRDefault="00FF13CC" w:rsidP="001944E9">
      <w:pPr>
        <w:shd w:val="clear" w:color="auto" w:fill="FFFFFF"/>
        <w:tabs>
          <w:tab w:val="left" w:pos="730"/>
        </w:tabs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-17"/>
          <w:sz w:val="28"/>
          <w:szCs w:val="28"/>
        </w:rPr>
        <w:t>58</w:t>
      </w:r>
      <w:r w:rsidR="00826ECE" w:rsidRPr="002A76DC">
        <w:rPr>
          <w:color w:val="000000"/>
          <w:spacing w:val="-17"/>
          <w:sz w:val="28"/>
          <w:szCs w:val="28"/>
        </w:rPr>
        <w:t>.</w:t>
      </w:r>
      <w:r w:rsidR="00826ECE" w:rsidRPr="002A76DC">
        <w:rPr>
          <w:color w:val="000000"/>
          <w:sz w:val="28"/>
          <w:szCs w:val="28"/>
        </w:rPr>
        <w:tab/>
      </w:r>
      <w:r w:rsidR="00826ECE" w:rsidRPr="002A76DC">
        <w:rPr>
          <w:rFonts w:eastAsia="Times New Roman"/>
          <w:color w:val="000000"/>
          <w:spacing w:val="-5"/>
          <w:sz w:val="28"/>
          <w:szCs w:val="28"/>
        </w:rPr>
        <w:t xml:space="preserve">Острый  </w:t>
      </w:r>
      <w:proofErr w:type="spellStart"/>
      <w:r w:rsidR="00826ECE" w:rsidRPr="002A76DC">
        <w:rPr>
          <w:rFonts w:eastAsia="Times New Roman"/>
          <w:color w:val="000000"/>
          <w:spacing w:val="-5"/>
          <w:sz w:val="28"/>
          <w:szCs w:val="28"/>
        </w:rPr>
        <w:t>одонтогенный</w:t>
      </w:r>
      <w:proofErr w:type="spellEnd"/>
      <w:r w:rsidR="00826ECE" w:rsidRPr="002A76DC">
        <w:rPr>
          <w:rFonts w:eastAsia="Times New Roman"/>
          <w:color w:val="000000"/>
          <w:spacing w:val="-5"/>
          <w:sz w:val="28"/>
          <w:szCs w:val="28"/>
        </w:rPr>
        <w:t xml:space="preserve">  остеомиелит  челюстей.  Клиника,  диагностика,</w:t>
      </w:r>
      <w:r w:rsidR="00703547" w:rsidRPr="002A76DC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="00826ECE" w:rsidRPr="002A76DC">
        <w:rPr>
          <w:rFonts w:eastAsia="Times New Roman"/>
          <w:color w:val="000000"/>
          <w:spacing w:val="-6"/>
          <w:sz w:val="28"/>
          <w:szCs w:val="28"/>
        </w:rPr>
        <w:t>дифференциальная диагностика.</w:t>
      </w:r>
    </w:p>
    <w:p w:rsidR="00826ECE" w:rsidRPr="002A76DC" w:rsidRDefault="00FF13CC" w:rsidP="001944E9">
      <w:pPr>
        <w:shd w:val="clear" w:color="auto" w:fill="FFFFFF"/>
        <w:tabs>
          <w:tab w:val="left" w:pos="562"/>
        </w:tabs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>59</w:t>
      </w:r>
      <w:r w:rsidR="00826ECE" w:rsidRPr="002A76DC">
        <w:rPr>
          <w:color w:val="000000"/>
          <w:spacing w:val="-15"/>
          <w:sz w:val="28"/>
          <w:szCs w:val="28"/>
        </w:rPr>
        <w:t>.</w:t>
      </w:r>
      <w:r w:rsidR="00826ECE" w:rsidRPr="002A76DC">
        <w:rPr>
          <w:color w:val="000000"/>
          <w:sz w:val="28"/>
          <w:szCs w:val="28"/>
        </w:rPr>
        <w:tab/>
      </w:r>
      <w:r w:rsidR="00826ECE" w:rsidRPr="002A76DC">
        <w:rPr>
          <w:rFonts w:eastAsia="Times New Roman"/>
          <w:color w:val="000000"/>
          <w:spacing w:val="-4"/>
          <w:sz w:val="28"/>
          <w:szCs w:val="28"/>
        </w:rPr>
        <w:t xml:space="preserve">Острый </w:t>
      </w:r>
      <w:proofErr w:type="spellStart"/>
      <w:r w:rsidR="00826ECE" w:rsidRPr="002A76DC">
        <w:rPr>
          <w:rFonts w:eastAsia="Times New Roman"/>
          <w:color w:val="000000"/>
          <w:spacing w:val="-4"/>
          <w:sz w:val="28"/>
          <w:szCs w:val="28"/>
        </w:rPr>
        <w:t>одонтогенный</w:t>
      </w:r>
      <w:proofErr w:type="spellEnd"/>
      <w:r w:rsidR="00826ECE" w:rsidRPr="002A76DC">
        <w:rPr>
          <w:rFonts w:eastAsia="Times New Roman"/>
          <w:color w:val="000000"/>
          <w:spacing w:val="-4"/>
          <w:sz w:val="28"/>
          <w:szCs w:val="28"/>
        </w:rPr>
        <w:t xml:space="preserve"> остеомиелит челюстей. Комплексное патогенетическое</w:t>
      </w:r>
      <w:r w:rsidR="0080356E" w:rsidRPr="002A76DC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="00826ECE" w:rsidRPr="002A76DC">
        <w:rPr>
          <w:rFonts w:eastAsia="Times New Roman"/>
          <w:color w:val="000000"/>
          <w:spacing w:val="-6"/>
          <w:sz w:val="28"/>
          <w:szCs w:val="28"/>
        </w:rPr>
        <w:t>лечение. Исход и возможные осложнения.</w:t>
      </w:r>
    </w:p>
    <w:p w:rsidR="00826ECE" w:rsidRPr="00FF13CC" w:rsidRDefault="00826ECE" w:rsidP="00FF13CC">
      <w:pPr>
        <w:pStyle w:val="a3"/>
        <w:numPr>
          <w:ilvl w:val="0"/>
          <w:numId w:val="34"/>
        </w:numPr>
        <w:shd w:val="clear" w:color="auto" w:fill="FFFFFF"/>
        <w:tabs>
          <w:tab w:val="left" w:pos="643"/>
        </w:tabs>
        <w:spacing w:line="360" w:lineRule="auto"/>
        <w:ind w:hanging="720"/>
        <w:jc w:val="both"/>
        <w:rPr>
          <w:color w:val="000000"/>
          <w:spacing w:val="-17"/>
          <w:sz w:val="28"/>
          <w:szCs w:val="28"/>
        </w:rPr>
      </w:pPr>
      <w:r w:rsidRPr="00FF13CC">
        <w:rPr>
          <w:rFonts w:eastAsia="Times New Roman"/>
          <w:color w:val="000000"/>
          <w:spacing w:val="-2"/>
          <w:sz w:val="28"/>
          <w:szCs w:val="28"/>
        </w:rPr>
        <w:t xml:space="preserve">Подострая  и  </w:t>
      </w:r>
      <w:proofErr w:type="gramStart"/>
      <w:r w:rsidRPr="00FF13CC">
        <w:rPr>
          <w:rFonts w:eastAsia="Times New Roman"/>
          <w:color w:val="000000"/>
          <w:spacing w:val="-2"/>
          <w:sz w:val="28"/>
          <w:szCs w:val="28"/>
        </w:rPr>
        <w:t>хроническая</w:t>
      </w:r>
      <w:proofErr w:type="gramEnd"/>
      <w:r w:rsidRPr="00FF13CC">
        <w:rPr>
          <w:rFonts w:eastAsia="Times New Roman"/>
          <w:color w:val="000000"/>
          <w:spacing w:val="-2"/>
          <w:sz w:val="28"/>
          <w:szCs w:val="28"/>
        </w:rPr>
        <w:t xml:space="preserve"> стадии  </w:t>
      </w:r>
      <w:proofErr w:type="spellStart"/>
      <w:r w:rsidRPr="00FF13CC">
        <w:rPr>
          <w:rFonts w:eastAsia="Times New Roman"/>
          <w:color w:val="000000"/>
          <w:spacing w:val="-2"/>
          <w:sz w:val="28"/>
          <w:szCs w:val="28"/>
        </w:rPr>
        <w:t>одонтогенного</w:t>
      </w:r>
      <w:proofErr w:type="spellEnd"/>
      <w:r w:rsidRPr="00FF13CC">
        <w:rPr>
          <w:rFonts w:eastAsia="Times New Roman"/>
          <w:color w:val="000000"/>
          <w:spacing w:val="-2"/>
          <w:sz w:val="28"/>
          <w:szCs w:val="28"/>
        </w:rPr>
        <w:t xml:space="preserve">  остеомиелита  челюстей.</w:t>
      </w:r>
      <w:r w:rsidR="00322CC0" w:rsidRPr="00FF13CC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FF13CC">
        <w:rPr>
          <w:rFonts w:eastAsia="Times New Roman"/>
          <w:color w:val="000000"/>
          <w:spacing w:val="-5"/>
          <w:sz w:val="28"/>
          <w:szCs w:val="28"/>
        </w:rPr>
        <w:t>Клиника, диагностика, дифференциальная диагностика.</w:t>
      </w:r>
    </w:p>
    <w:p w:rsidR="00826ECE" w:rsidRPr="00CB3511" w:rsidRDefault="00826ECE" w:rsidP="00037666">
      <w:pPr>
        <w:pStyle w:val="a3"/>
        <w:numPr>
          <w:ilvl w:val="0"/>
          <w:numId w:val="34"/>
        </w:numPr>
        <w:shd w:val="clear" w:color="auto" w:fill="FFFFFF"/>
        <w:tabs>
          <w:tab w:val="left" w:pos="643"/>
        </w:tabs>
        <w:spacing w:line="360" w:lineRule="auto"/>
        <w:ind w:hanging="720"/>
        <w:jc w:val="both"/>
        <w:rPr>
          <w:color w:val="000000"/>
          <w:spacing w:val="-15"/>
          <w:sz w:val="28"/>
          <w:szCs w:val="28"/>
        </w:rPr>
      </w:pPr>
      <w:r w:rsidRPr="00CB3511">
        <w:rPr>
          <w:rFonts w:eastAsia="Times New Roman"/>
          <w:color w:val="000000"/>
          <w:spacing w:val="-3"/>
          <w:sz w:val="28"/>
          <w:szCs w:val="28"/>
        </w:rPr>
        <w:t xml:space="preserve">Подострая и  </w:t>
      </w:r>
      <w:proofErr w:type="gramStart"/>
      <w:r w:rsidRPr="00CB3511">
        <w:rPr>
          <w:rFonts w:eastAsia="Times New Roman"/>
          <w:color w:val="000000"/>
          <w:spacing w:val="-3"/>
          <w:sz w:val="28"/>
          <w:szCs w:val="28"/>
        </w:rPr>
        <w:t>хроническая</w:t>
      </w:r>
      <w:proofErr w:type="gramEnd"/>
      <w:r w:rsidRPr="00CB3511">
        <w:rPr>
          <w:rFonts w:eastAsia="Times New Roman"/>
          <w:color w:val="000000"/>
          <w:spacing w:val="-3"/>
          <w:sz w:val="28"/>
          <w:szCs w:val="28"/>
        </w:rPr>
        <w:t xml:space="preserve"> стадии  </w:t>
      </w:r>
      <w:proofErr w:type="spellStart"/>
      <w:r w:rsidRPr="00CB3511">
        <w:rPr>
          <w:rFonts w:eastAsia="Times New Roman"/>
          <w:color w:val="000000"/>
          <w:spacing w:val="-3"/>
          <w:sz w:val="28"/>
          <w:szCs w:val="28"/>
        </w:rPr>
        <w:t>одонтогенного</w:t>
      </w:r>
      <w:proofErr w:type="spellEnd"/>
      <w:r w:rsidRPr="00CB3511">
        <w:rPr>
          <w:rFonts w:eastAsia="Times New Roman"/>
          <w:color w:val="000000"/>
          <w:spacing w:val="-3"/>
          <w:sz w:val="28"/>
          <w:szCs w:val="28"/>
        </w:rPr>
        <w:t xml:space="preserve">  остеомиелита  челюстей.</w:t>
      </w:r>
      <w:r w:rsidR="00322CC0" w:rsidRPr="00CB3511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CB3511">
        <w:rPr>
          <w:rFonts w:eastAsia="Times New Roman"/>
          <w:color w:val="000000"/>
          <w:spacing w:val="-6"/>
          <w:sz w:val="28"/>
          <w:szCs w:val="28"/>
        </w:rPr>
        <w:t>Комплексное лечение. Возможные осложнения.</w:t>
      </w:r>
    </w:p>
    <w:p w:rsidR="008D291F" w:rsidRPr="002A76DC" w:rsidRDefault="00826ECE" w:rsidP="001944E9">
      <w:pPr>
        <w:shd w:val="clear" w:color="auto" w:fill="FFFFFF"/>
        <w:tabs>
          <w:tab w:val="left" w:pos="523"/>
        </w:tabs>
        <w:spacing w:line="360" w:lineRule="auto"/>
        <w:jc w:val="both"/>
        <w:rPr>
          <w:rFonts w:eastAsia="Times New Roman"/>
          <w:color w:val="000000"/>
          <w:spacing w:val="-2"/>
          <w:sz w:val="28"/>
          <w:szCs w:val="28"/>
        </w:rPr>
      </w:pPr>
      <w:r w:rsidRPr="002A76DC">
        <w:rPr>
          <w:color w:val="000000"/>
          <w:spacing w:val="-17"/>
          <w:sz w:val="28"/>
          <w:szCs w:val="28"/>
        </w:rPr>
        <w:t>6</w:t>
      </w:r>
      <w:r w:rsidR="00CB3511">
        <w:rPr>
          <w:color w:val="000000"/>
          <w:spacing w:val="-17"/>
          <w:sz w:val="28"/>
          <w:szCs w:val="28"/>
        </w:rPr>
        <w:t>2</w:t>
      </w:r>
      <w:r w:rsidRPr="002A76DC">
        <w:rPr>
          <w:rFonts w:eastAsia="Times New Roman"/>
          <w:color w:val="000000"/>
          <w:spacing w:val="-2"/>
          <w:sz w:val="28"/>
          <w:szCs w:val="28"/>
        </w:rPr>
        <w:t>.</w:t>
      </w:r>
      <w:r w:rsidRPr="002A76DC">
        <w:rPr>
          <w:rFonts w:eastAsia="Times New Roman"/>
          <w:color w:val="000000"/>
          <w:spacing w:val="-2"/>
          <w:sz w:val="28"/>
          <w:szCs w:val="28"/>
        </w:rPr>
        <w:tab/>
      </w:r>
      <w:r w:rsidR="008D291F" w:rsidRPr="002A76DC">
        <w:rPr>
          <w:rFonts w:eastAsia="Times New Roman"/>
          <w:color w:val="000000"/>
          <w:spacing w:val="-2"/>
          <w:sz w:val="28"/>
          <w:szCs w:val="28"/>
        </w:rPr>
        <w:t xml:space="preserve">Абсцессы и флегмоны лица и шеи. Этиология и патогенез. Иммунобиологические особенности тканей челюстно-лицевой области. Влияние антибактериальной резистентности тканей полости рта на развитие </w:t>
      </w:r>
      <w:proofErr w:type="spellStart"/>
      <w:r w:rsidR="008D291F" w:rsidRPr="002A76DC">
        <w:rPr>
          <w:rFonts w:eastAsia="Times New Roman"/>
          <w:color w:val="000000"/>
          <w:spacing w:val="-2"/>
          <w:sz w:val="28"/>
          <w:szCs w:val="28"/>
        </w:rPr>
        <w:t>одонтогенной</w:t>
      </w:r>
      <w:proofErr w:type="spellEnd"/>
      <w:r w:rsidR="008D291F" w:rsidRPr="002A76DC">
        <w:rPr>
          <w:rFonts w:eastAsia="Times New Roman"/>
          <w:color w:val="000000"/>
          <w:spacing w:val="-2"/>
          <w:sz w:val="28"/>
          <w:szCs w:val="28"/>
        </w:rPr>
        <w:t xml:space="preserve"> инфекции.</w:t>
      </w:r>
    </w:p>
    <w:p w:rsidR="00826ECE" w:rsidRPr="002A76DC" w:rsidRDefault="00D2604E" w:rsidP="001944E9">
      <w:pPr>
        <w:shd w:val="clear" w:color="auto" w:fill="FFFFFF"/>
        <w:tabs>
          <w:tab w:val="left" w:pos="523"/>
        </w:tabs>
        <w:spacing w:line="360" w:lineRule="auto"/>
        <w:jc w:val="both"/>
        <w:rPr>
          <w:rFonts w:eastAsia="Times New Roman"/>
          <w:color w:val="000000"/>
          <w:spacing w:val="-2"/>
          <w:sz w:val="28"/>
          <w:szCs w:val="28"/>
        </w:rPr>
      </w:pPr>
      <w:r w:rsidRPr="002A76DC">
        <w:rPr>
          <w:rFonts w:eastAsia="Times New Roman"/>
          <w:color w:val="000000"/>
          <w:spacing w:val="-2"/>
          <w:sz w:val="28"/>
          <w:szCs w:val="28"/>
        </w:rPr>
        <w:t>6</w:t>
      </w:r>
      <w:r w:rsidR="00A7530C">
        <w:rPr>
          <w:rFonts w:eastAsia="Times New Roman"/>
          <w:color w:val="000000"/>
          <w:spacing w:val="-2"/>
          <w:sz w:val="28"/>
          <w:szCs w:val="28"/>
        </w:rPr>
        <w:t>3</w:t>
      </w:r>
      <w:r w:rsidR="00826ECE" w:rsidRPr="002A76DC">
        <w:rPr>
          <w:rFonts w:eastAsia="Times New Roman"/>
          <w:color w:val="000000"/>
          <w:spacing w:val="-2"/>
          <w:sz w:val="28"/>
          <w:szCs w:val="28"/>
        </w:rPr>
        <w:t xml:space="preserve">.  </w:t>
      </w:r>
      <w:r w:rsidR="002F4FFF">
        <w:rPr>
          <w:rFonts w:eastAsia="Times New Roman"/>
          <w:color w:val="000000"/>
          <w:spacing w:val="-2"/>
          <w:sz w:val="28"/>
          <w:szCs w:val="28"/>
        </w:rPr>
        <w:t xml:space="preserve">Лимфаденит челюстно-лицевой области. Клиника, диагностика, лечение. </w:t>
      </w:r>
    </w:p>
    <w:p w:rsidR="00826ECE" w:rsidRPr="00532337" w:rsidRDefault="00826ECE" w:rsidP="00532337">
      <w:pPr>
        <w:pStyle w:val="a3"/>
        <w:numPr>
          <w:ilvl w:val="0"/>
          <w:numId w:val="35"/>
        </w:numPr>
        <w:shd w:val="clear" w:color="auto" w:fill="FFFFFF"/>
        <w:tabs>
          <w:tab w:val="left" w:pos="523"/>
        </w:tabs>
        <w:spacing w:line="360" w:lineRule="auto"/>
        <w:jc w:val="both"/>
        <w:rPr>
          <w:color w:val="000000"/>
          <w:spacing w:val="-17"/>
          <w:sz w:val="28"/>
          <w:szCs w:val="28"/>
        </w:rPr>
      </w:pPr>
      <w:r w:rsidRPr="00532337">
        <w:rPr>
          <w:rFonts w:eastAsia="Times New Roman"/>
          <w:color w:val="000000"/>
          <w:spacing w:val="-6"/>
          <w:sz w:val="28"/>
          <w:szCs w:val="28"/>
        </w:rPr>
        <w:lastRenderedPageBreak/>
        <w:t xml:space="preserve">Пути распространения инфекции в тканях челюстно-лицевой области.  </w:t>
      </w:r>
      <w:r w:rsidR="000759E7" w:rsidRPr="00532337">
        <w:rPr>
          <w:rFonts w:eastAsia="Times New Roman"/>
          <w:color w:val="000000"/>
          <w:sz w:val="28"/>
          <w:szCs w:val="28"/>
        </w:rPr>
        <w:t xml:space="preserve">Хирургическая анатомия </w:t>
      </w:r>
      <w:proofErr w:type="spellStart"/>
      <w:r w:rsidR="000759E7" w:rsidRPr="00532337">
        <w:rPr>
          <w:rFonts w:eastAsia="Times New Roman"/>
          <w:color w:val="000000"/>
          <w:sz w:val="28"/>
          <w:szCs w:val="28"/>
        </w:rPr>
        <w:t>межфасциальных</w:t>
      </w:r>
      <w:proofErr w:type="spellEnd"/>
      <w:r w:rsidR="000759E7" w:rsidRPr="00532337">
        <w:rPr>
          <w:rFonts w:eastAsia="Times New Roman"/>
          <w:color w:val="000000"/>
          <w:sz w:val="28"/>
          <w:szCs w:val="28"/>
        </w:rPr>
        <w:t xml:space="preserve"> и межмышечных клетчаточных </w:t>
      </w:r>
      <w:r w:rsidR="000759E7" w:rsidRPr="00532337">
        <w:rPr>
          <w:rFonts w:eastAsia="Times New Roman"/>
          <w:color w:val="000000"/>
          <w:spacing w:val="-6"/>
          <w:sz w:val="28"/>
          <w:szCs w:val="28"/>
        </w:rPr>
        <w:t>пространств головы и шеи.</w:t>
      </w:r>
    </w:p>
    <w:p w:rsidR="00826ECE" w:rsidRPr="00532337" w:rsidRDefault="00826ECE" w:rsidP="00532337">
      <w:pPr>
        <w:pStyle w:val="a3"/>
        <w:numPr>
          <w:ilvl w:val="0"/>
          <w:numId w:val="35"/>
        </w:numPr>
        <w:shd w:val="clear" w:color="auto" w:fill="FFFFFF"/>
        <w:tabs>
          <w:tab w:val="left" w:pos="523"/>
        </w:tabs>
        <w:spacing w:line="360" w:lineRule="auto"/>
        <w:jc w:val="both"/>
        <w:rPr>
          <w:color w:val="000000"/>
          <w:spacing w:val="-16"/>
          <w:sz w:val="28"/>
          <w:szCs w:val="28"/>
        </w:rPr>
      </w:pPr>
      <w:r w:rsidRPr="00532337">
        <w:rPr>
          <w:rFonts w:eastAsia="Times New Roman"/>
          <w:color w:val="000000"/>
          <w:spacing w:val="-1"/>
          <w:sz w:val="28"/>
          <w:szCs w:val="28"/>
        </w:rPr>
        <w:t xml:space="preserve">Общая клиническая характеристика абсцессов и флегмон </w:t>
      </w:r>
      <w:proofErr w:type="spellStart"/>
      <w:r w:rsidRPr="00532337">
        <w:rPr>
          <w:rFonts w:eastAsia="Times New Roman"/>
          <w:color w:val="000000"/>
          <w:spacing w:val="-1"/>
          <w:sz w:val="28"/>
          <w:szCs w:val="28"/>
        </w:rPr>
        <w:t>околочелюстных</w:t>
      </w:r>
      <w:proofErr w:type="spellEnd"/>
      <w:r w:rsidRPr="00532337">
        <w:rPr>
          <w:rFonts w:eastAsia="Times New Roman"/>
          <w:color w:val="000000"/>
          <w:spacing w:val="-1"/>
          <w:sz w:val="28"/>
          <w:szCs w:val="28"/>
        </w:rPr>
        <w:t xml:space="preserve"> и</w:t>
      </w:r>
      <w:r w:rsidR="000E00CF" w:rsidRPr="00532337">
        <w:rPr>
          <w:rFonts w:eastAsia="Times New Roman"/>
          <w:color w:val="000000"/>
          <w:spacing w:val="-1"/>
          <w:sz w:val="28"/>
          <w:szCs w:val="28"/>
        </w:rPr>
        <w:t xml:space="preserve">  </w:t>
      </w:r>
      <w:r w:rsidRPr="00532337">
        <w:rPr>
          <w:rFonts w:eastAsia="Times New Roman"/>
          <w:color w:val="000000"/>
          <w:spacing w:val="-6"/>
          <w:sz w:val="28"/>
          <w:szCs w:val="28"/>
        </w:rPr>
        <w:t>смежных с ними областей. Топическая и дифференциальная диагностика.</w:t>
      </w:r>
    </w:p>
    <w:p w:rsidR="00826ECE" w:rsidRPr="00532337" w:rsidRDefault="00826ECE" w:rsidP="00532337">
      <w:pPr>
        <w:pStyle w:val="a3"/>
        <w:numPr>
          <w:ilvl w:val="0"/>
          <w:numId w:val="35"/>
        </w:numPr>
        <w:shd w:val="clear" w:color="auto" w:fill="FFFFFF"/>
        <w:tabs>
          <w:tab w:val="left" w:pos="562"/>
        </w:tabs>
        <w:spacing w:line="360" w:lineRule="auto"/>
        <w:jc w:val="both"/>
        <w:rPr>
          <w:color w:val="000000"/>
          <w:spacing w:val="-17"/>
          <w:sz w:val="28"/>
          <w:szCs w:val="28"/>
        </w:rPr>
      </w:pPr>
      <w:r w:rsidRPr="00532337">
        <w:rPr>
          <w:rFonts w:eastAsia="Times New Roman"/>
          <w:color w:val="000000"/>
          <w:spacing w:val="-2"/>
          <w:sz w:val="28"/>
          <w:szCs w:val="28"/>
        </w:rPr>
        <w:t xml:space="preserve">Принципы  комплексного  лечения </w:t>
      </w:r>
      <w:proofErr w:type="spellStart"/>
      <w:r w:rsidRPr="00532337">
        <w:rPr>
          <w:rFonts w:eastAsia="Times New Roman"/>
          <w:color w:val="000000"/>
          <w:spacing w:val="-2"/>
          <w:sz w:val="28"/>
          <w:szCs w:val="28"/>
        </w:rPr>
        <w:t>околочелюстных</w:t>
      </w:r>
      <w:proofErr w:type="spellEnd"/>
      <w:r w:rsidRPr="00532337">
        <w:rPr>
          <w:rFonts w:eastAsia="Times New Roman"/>
          <w:color w:val="000000"/>
          <w:spacing w:val="-2"/>
          <w:sz w:val="28"/>
          <w:szCs w:val="28"/>
        </w:rPr>
        <w:t xml:space="preserve">  абсцессов  и  флегмон.</w:t>
      </w:r>
      <w:r w:rsidR="000E00CF" w:rsidRPr="00532337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532337">
        <w:rPr>
          <w:rFonts w:eastAsia="Times New Roman"/>
          <w:color w:val="000000"/>
          <w:spacing w:val="-3"/>
          <w:sz w:val="28"/>
          <w:szCs w:val="28"/>
        </w:rPr>
        <w:t>Обезболивание при оперативных вмешательствах по поводу абсцессов и флегмон</w:t>
      </w:r>
      <w:r w:rsidR="000E00CF" w:rsidRPr="00532337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532337">
        <w:rPr>
          <w:rFonts w:eastAsia="Times New Roman"/>
          <w:color w:val="000000"/>
          <w:spacing w:val="-6"/>
          <w:sz w:val="28"/>
          <w:szCs w:val="28"/>
        </w:rPr>
        <w:t>челюстно-лицевой локализации.</w:t>
      </w:r>
    </w:p>
    <w:p w:rsidR="00826ECE" w:rsidRPr="002A76DC" w:rsidRDefault="00826ECE" w:rsidP="00532337">
      <w:pPr>
        <w:numPr>
          <w:ilvl w:val="0"/>
          <w:numId w:val="35"/>
        </w:numPr>
        <w:shd w:val="clear" w:color="auto" w:fill="FFFFFF"/>
        <w:tabs>
          <w:tab w:val="left" w:pos="562"/>
        </w:tabs>
        <w:spacing w:line="360" w:lineRule="auto"/>
        <w:jc w:val="both"/>
        <w:rPr>
          <w:color w:val="000000"/>
          <w:spacing w:val="-17"/>
          <w:sz w:val="28"/>
          <w:szCs w:val="28"/>
        </w:rPr>
      </w:pPr>
      <w:r w:rsidRPr="002A76DC">
        <w:rPr>
          <w:rFonts w:eastAsia="Times New Roman"/>
          <w:color w:val="000000"/>
          <w:spacing w:val="-1"/>
          <w:sz w:val="28"/>
          <w:szCs w:val="28"/>
        </w:rPr>
        <w:t>Абсцесс и  флегмона поднижнечелюстн</w:t>
      </w:r>
      <w:r w:rsidR="0052530B">
        <w:rPr>
          <w:rFonts w:eastAsia="Times New Roman"/>
          <w:color w:val="000000"/>
          <w:spacing w:val="-1"/>
          <w:sz w:val="28"/>
          <w:szCs w:val="28"/>
        </w:rPr>
        <w:t>ой области</w:t>
      </w:r>
      <w:r w:rsidRPr="002A76DC">
        <w:rPr>
          <w:rFonts w:eastAsia="Times New Roman"/>
          <w:color w:val="000000"/>
          <w:spacing w:val="-1"/>
          <w:sz w:val="28"/>
          <w:szCs w:val="28"/>
        </w:rPr>
        <w:t>. Топографическая</w:t>
      </w:r>
      <w:r w:rsidR="006A580C" w:rsidRPr="002A76DC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2A76DC">
        <w:rPr>
          <w:rFonts w:eastAsia="Times New Roman"/>
          <w:color w:val="000000"/>
          <w:spacing w:val="-6"/>
          <w:sz w:val="28"/>
          <w:szCs w:val="28"/>
        </w:rPr>
        <w:t>анатомия. Клиника, диагностика, лечение.</w:t>
      </w:r>
    </w:p>
    <w:p w:rsidR="00826ECE" w:rsidRPr="002A76DC" w:rsidRDefault="00826ECE" w:rsidP="00532337">
      <w:pPr>
        <w:numPr>
          <w:ilvl w:val="0"/>
          <w:numId w:val="35"/>
        </w:numPr>
        <w:shd w:val="clear" w:color="auto" w:fill="FFFFFF"/>
        <w:tabs>
          <w:tab w:val="left" w:pos="562"/>
        </w:tabs>
        <w:spacing w:line="360" w:lineRule="auto"/>
        <w:jc w:val="both"/>
        <w:rPr>
          <w:color w:val="000000"/>
          <w:spacing w:val="-19"/>
          <w:sz w:val="28"/>
          <w:szCs w:val="28"/>
        </w:rPr>
      </w:pPr>
      <w:r w:rsidRPr="002A76DC">
        <w:rPr>
          <w:rFonts w:eastAsia="Times New Roman"/>
          <w:color w:val="000000"/>
          <w:spacing w:val="-5"/>
          <w:sz w:val="28"/>
          <w:szCs w:val="28"/>
        </w:rPr>
        <w:t xml:space="preserve">Абсцесс и флегмона </w:t>
      </w:r>
      <w:proofErr w:type="spellStart"/>
      <w:r w:rsidRPr="002A76DC">
        <w:rPr>
          <w:rFonts w:eastAsia="Times New Roman"/>
          <w:color w:val="000000"/>
          <w:spacing w:val="-5"/>
          <w:sz w:val="28"/>
          <w:szCs w:val="28"/>
        </w:rPr>
        <w:t>подподбородочно</w:t>
      </w:r>
      <w:r w:rsidR="003A2DC4">
        <w:rPr>
          <w:rFonts w:eastAsia="Times New Roman"/>
          <w:color w:val="000000"/>
          <w:spacing w:val="-5"/>
          <w:sz w:val="28"/>
          <w:szCs w:val="28"/>
        </w:rPr>
        <w:t>й</w:t>
      </w:r>
      <w:proofErr w:type="spellEnd"/>
      <w:r w:rsidRPr="002A76DC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="003A2DC4">
        <w:rPr>
          <w:rFonts w:eastAsia="Times New Roman"/>
          <w:color w:val="000000"/>
          <w:spacing w:val="-1"/>
          <w:sz w:val="28"/>
          <w:szCs w:val="28"/>
        </w:rPr>
        <w:t>области.</w:t>
      </w:r>
      <w:r w:rsidRPr="002A76DC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="003A2DC4">
        <w:rPr>
          <w:rFonts w:eastAsia="Times New Roman"/>
          <w:color w:val="000000"/>
          <w:spacing w:val="-5"/>
          <w:sz w:val="28"/>
          <w:szCs w:val="28"/>
        </w:rPr>
        <w:t>Т</w:t>
      </w:r>
      <w:r w:rsidRPr="002A76DC">
        <w:rPr>
          <w:rFonts w:eastAsia="Times New Roman"/>
          <w:color w:val="000000"/>
          <w:spacing w:val="-5"/>
          <w:sz w:val="28"/>
          <w:szCs w:val="28"/>
        </w:rPr>
        <w:t>опографическая</w:t>
      </w:r>
      <w:r w:rsidR="006A580C" w:rsidRPr="002A76DC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2A76DC">
        <w:rPr>
          <w:rFonts w:eastAsia="Times New Roman"/>
          <w:color w:val="000000"/>
          <w:spacing w:val="-6"/>
          <w:sz w:val="28"/>
          <w:szCs w:val="28"/>
        </w:rPr>
        <w:t>анатомия. Клиника, диагностика, лечение.</w:t>
      </w:r>
    </w:p>
    <w:p w:rsidR="00826ECE" w:rsidRPr="002A76DC" w:rsidRDefault="00826ECE" w:rsidP="00532337">
      <w:pPr>
        <w:numPr>
          <w:ilvl w:val="0"/>
          <w:numId w:val="35"/>
        </w:numPr>
        <w:shd w:val="clear" w:color="auto" w:fill="FFFFFF"/>
        <w:tabs>
          <w:tab w:val="left" w:pos="562"/>
        </w:tabs>
        <w:spacing w:line="360" w:lineRule="auto"/>
        <w:jc w:val="both"/>
        <w:rPr>
          <w:color w:val="000000"/>
          <w:spacing w:val="-17"/>
          <w:sz w:val="28"/>
          <w:szCs w:val="28"/>
        </w:rPr>
      </w:pPr>
      <w:r w:rsidRPr="002A76DC">
        <w:rPr>
          <w:rFonts w:eastAsia="Times New Roman"/>
          <w:color w:val="000000"/>
          <w:sz w:val="28"/>
          <w:szCs w:val="28"/>
        </w:rPr>
        <w:t>Абсцесс челюстно-язычного желобка. Топографическая анатомия. Клиника,</w:t>
      </w:r>
      <w:r w:rsidRPr="002A76DC">
        <w:rPr>
          <w:rFonts w:eastAsia="Times New Roman"/>
          <w:color w:val="000000"/>
          <w:sz w:val="28"/>
          <w:szCs w:val="28"/>
        </w:rPr>
        <w:br/>
      </w:r>
      <w:r w:rsidRPr="002A76DC">
        <w:rPr>
          <w:rFonts w:eastAsia="Times New Roman"/>
          <w:color w:val="000000"/>
          <w:spacing w:val="-6"/>
          <w:sz w:val="28"/>
          <w:szCs w:val="28"/>
        </w:rPr>
        <w:t>диагностика, лечение.</w:t>
      </w:r>
    </w:p>
    <w:p w:rsidR="00826ECE" w:rsidRPr="002A76DC" w:rsidRDefault="00826ECE" w:rsidP="00532337">
      <w:pPr>
        <w:numPr>
          <w:ilvl w:val="0"/>
          <w:numId w:val="35"/>
        </w:numPr>
        <w:shd w:val="clear" w:color="auto" w:fill="FFFFFF"/>
        <w:tabs>
          <w:tab w:val="left" w:pos="562"/>
        </w:tabs>
        <w:spacing w:line="360" w:lineRule="auto"/>
        <w:jc w:val="both"/>
        <w:rPr>
          <w:color w:val="000000"/>
          <w:spacing w:val="-17"/>
          <w:sz w:val="28"/>
          <w:szCs w:val="28"/>
        </w:rPr>
      </w:pPr>
      <w:r w:rsidRPr="002A76DC">
        <w:rPr>
          <w:rFonts w:eastAsia="Times New Roman"/>
          <w:color w:val="000000"/>
          <w:spacing w:val="-4"/>
          <w:sz w:val="28"/>
          <w:szCs w:val="28"/>
        </w:rPr>
        <w:t>Флегмона дна полости рта. Топографическая анатомия. Клиника, диагностика,</w:t>
      </w:r>
      <w:r w:rsidRPr="002A76DC">
        <w:rPr>
          <w:rFonts w:eastAsia="Times New Roman"/>
          <w:color w:val="000000"/>
          <w:spacing w:val="-4"/>
          <w:sz w:val="28"/>
          <w:szCs w:val="28"/>
        </w:rPr>
        <w:br/>
      </w:r>
      <w:r w:rsidRPr="002A76DC">
        <w:rPr>
          <w:rFonts w:eastAsia="Times New Roman"/>
          <w:color w:val="000000"/>
          <w:spacing w:val="-6"/>
          <w:sz w:val="28"/>
          <w:szCs w:val="28"/>
        </w:rPr>
        <w:t>лечение. Возможные осложнения.</w:t>
      </w:r>
    </w:p>
    <w:p w:rsidR="00826ECE" w:rsidRPr="00063275" w:rsidRDefault="00826ECE" w:rsidP="00063275">
      <w:pPr>
        <w:pStyle w:val="a3"/>
        <w:numPr>
          <w:ilvl w:val="0"/>
          <w:numId w:val="35"/>
        </w:numPr>
        <w:shd w:val="clear" w:color="auto" w:fill="FFFFFF"/>
        <w:tabs>
          <w:tab w:val="left" w:pos="686"/>
        </w:tabs>
        <w:spacing w:line="360" w:lineRule="auto"/>
        <w:jc w:val="both"/>
        <w:rPr>
          <w:color w:val="000000"/>
          <w:spacing w:val="-19"/>
          <w:sz w:val="28"/>
          <w:szCs w:val="28"/>
        </w:rPr>
      </w:pPr>
      <w:r w:rsidRPr="00063275">
        <w:rPr>
          <w:rFonts w:eastAsia="Times New Roman"/>
          <w:color w:val="000000"/>
          <w:spacing w:val="-4"/>
          <w:sz w:val="28"/>
          <w:szCs w:val="28"/>
        </w:rPr>
        <w:t>Гнилостно-некротическая  флегмона  (ангина   Людвига).  Топографическая</w:t>
      </w:r>
      <w:r w:rsidR="006A580C" w:rsidRPr="00063275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063275">
        <w:rPr>
          <w:rFonts w:eastAsia="Times New Roman"/>
          <w:color w:val="000000"/>
          <w:spacing w:val="-6"/>
          <w:sz w:val="28"/>
          <w:szCs w:val="28"/>
        </w:rPr>
        <w:t>анатомия. Клиника, диагностика, лечение. Возможные осложнения.</w:t>
      </w:r>
    </w:p>
    <w:p w:rsidR="00826ECE" w:rsidRPr="002A76DC" w:rsidRDefault="00826ECE" w:rsidP="00063275">
      <w:pPr>
        <w:numPr>
          <w:ilvl w:val="0"/>
          <w:numId w:val="35"/>
        </w:numPr>
        <w:shd w:val="clear" w:color="auto" w:fill="FFFFFF"/>
        <w:tabs>
          <w:tab w:val="left" w:pos="686"/>
        </w:tabs>
        <w:spacing w:line="360" w:lineRule="auto"/>
        <w:jc w:val="both"/>
        <w:rPr>
          <w:color w:val="000000"/>
          <w:spacing w:val="-17"/>
          <w:sz w:val="28"/>
          <w:szCs w:val="28"/>
        </w:rPr>
      </w:pPr>
      <w:r w:rsidRPr="002A76DC">
        <w:rPr>
          <w:rFonts w:eastAsia="Times New Roman"/>
          <w:color w:val="000000"/>
          <w:spacing w:val="-5"/>
          <w:sz w:val="28"/>
          <w:szCs w:val="28"/>
        </w:rPr>
        <w:t>Абсцесс и  флегмона околоушно-жевательной  области.  Топографическая</w:t>
      </w:r>
      <w:r w:rsidR="000E00CF" w:rsidRPr="002A76DC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2A76DC">
        <w:rPr>
          <w:rFonts w:eastAsia="Times New Roman"/>
          <w:color w:val="000000"/>
          <w:spacing w:val="-6"/>
          <w:sz w:val="28"/>
          <w:szCs w:val="28"/>
        </w:rPr>
        <w:t>анатомия. Клиника, диагностика, лечение.</w:t>
      </w:r>
    </w:p>
    <w:p w:rsidR="00826ECE" w:rsidRPr="002A76DC" w:rsidRDefault="00826ECE" w:rsidP="001944E9">
      <w:pPr>
        <w:shd w:val="clear" w:color="auto" w:fill="FFFFFF"/>
        <w:tabs>
          <w:tab w:val="left" w:pos="586"/>
        </w:tabs>
        <w:spacing w:line="360" w:lineRule="auto"/>
        <w:jc w:val="both"/>
        <w:rPr>
          <w:sz w:val="28"/>
          <w:szCs w:val="28"/>
        </w:rPr>
      </w:pPr>
      <w:r w:rsidRPr="002A76DC">
        <w:rPr>
          <w:color w:val="000000"/>
          <w:spacing w:val="-17"/>
          <w:sz w:val="28"/>
          <w:szCs w:val="28"/>
        </w:rPr>
        <w:t>7</w:t>
      </w:r>
      <w:r w:rsidR="00063275">
        <w:rPr>
          <w:color w:val="000000"/>
          <w:spacing w:val="-17"/>
          <w:sz w:val="28"/>
          <w:szCs w:val="28"/>
        </w:rPr>
        <w:t>3</w:t>
      </w:r>
      <w:r w:rsidRPr="002A76DC">
        <w:rPr>
          <w:color w:val="000000"/>
          <w:spacing w:val="-17"/>
          <w:sz w:val="28"/>
          <w:szCs w:val="28"/>
        </w:rPr>
        <w:t>.</w:t>
      </w:r>
      <w:r w:rsidRPr="002A76DC">
        <w:rPr>
          <w:color w:val="000000"/>
          <w:sz w:val="28"/>
          <w:szCs w:val="28"/>
        </w:rPr>
        <w:tab/>
      </w:r>
      <w:r w:rsidRPr="002A76DC">
        <w:rPr>
          <w:rFonts w:eastAsia="Times New Roman"/>
          <w:color w:val="000000"/>
          <w:spacing w:val="-4"/>
          <w:sz w:val="28"/>
          <w:szCs w:val="28"/>
        </w:rPr>
        <w:t xml:space="preserve">Флегмона </w:t>
      </w:r>
      <w:proofErr w:type="spellStart"/>
      <w:r w:rsidRPr="002A76DC">
        <w:rPr>
          <w:rFonts w:eastAsia="Times New Roman"/>
          <w:color w:val="000000"/>
          <w:spacing w:val="-4"/>
          <w:sz w:val="28"/>
          <w:szCs w:val="28"/>
        </w:rPr>
        <w:t>подмассетериальной</w:t>
      </w:r>
      <w:proofErr w:type="spellEnd"/>
      <w:r w:rsidRPr="002A76DC">
        <w:rPr>
          <w:rFonts w:eastAsia="Times New Roman"/>
          <w:color w:val="000000"/>
          <w:spacing w:val="-4"/>
          <w:sz w:val="28"/>
          <w:szCs w:val="28"/>
        </w:rPr>
        <w:t xml:space="preserve"> области. Топографическая анатомия. Клиника,</w:t>
      </w:r>
      <w:r w:rsidR="000E00CF" w:rsidRPr="002A76DC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2A76DC">
        <w:rPr>
          <w:rFonts w:eastAsia="Times New Roman"/>
          <w:color w:val="000000"/>
          <w:spacing w:val="-6"/>
          <w:sz w:val="28"/>
          <w:szCs w:val="28"/>
        </w:rPr>
        <w:t>диагностика, лечение.</w:t>
      </w:r>
    </w:p>
    <w:p w:rsidR="00451840" w:rsidRPr="00063275" w:rsidRDefault="00451840" w:rsidP="00F02052">
      <w:pPr>
        <w:pStyle w:val="a3"/>
        <w:numPr>
          <w:ilvl w:val="0"/>
          <w:numId w:val="36"/>
        </w:numPr>
        <w:shd w:val="clear" w:color="auto" w:fill="FFFFFF"/>
        <w:tabs>
          <w:tab w:val="left" w:pos="470"/>
        </w:tabs>
        <w:spacing w:line="360" w:lineRule="auto"/>
        <w:ind w:hanging="720"/>
        <w:jc w:val="both"/>
        <w:rPr>
          <w:color w:val="000000"/>
          <w:spacing w:val="-19"/>
          <w:sz w:val="28"/>
          <w:szCs w:val="28"/>
        </w:rPr>
      </w:pPr>
      <w:r w:rsidRPr="00063275">
        <w:rPr>
          <w:rFonts w:eastAsia="Times New Roman"/>
          <w:color w:val="000000"/>
          <w:sz w:val="28"/>
          <w:szCs w:val="28"/>
        </w:rPr>
        <w:t xml:space="preserve">Абсцесс и флегмона </w:t>
      </w:r>
      <w:proofErr w:type="spellStart"/>
      <w:r w:rsidRPr="00063275">
        <w:rPr>
          <w:rFonts w:eastAsia="Times New Roman"/>
          <w:color w:val="000000"/>
          <w:sz w:val="28"/>
          <w:szCs w:val="28"/>
        </w:rPr>
        <w:t>позадичелюстной</w:t>
      </w:r>
      <w:proofErr w:type="spellEnd"/>
      <w:r w:rsidRPr="00063275">
        <w:rPr>
          <w:rFonts w:eastAsia="Times New Roman"/>
          <w:color w:val="000000"/>
          <w:sz w:val="28"/>
          <w:szCs w:val="28"/>
        </w:rPr>
        <w:t xml:space="preserve"> области. Топографическая анатомия.</w:t>
      </w:r>
      <w:r w:rsidR="000E00CF" w:rsidRPr="00063275">
        <w:rPr>
          <w:rFonts w:eastAsia="Times New Roman"/>
          <w:color w:val="000000"/>
          <w:sz w:val="28"/>
          <w:szCs w:val="28"/>
        </w:rPr>
        <w:t xml:space="preserve"> </w:t>
      </w:r>
      <w:r w:rsidRPr="00063275">
        <w:rPr>
          <w:rFonts w:eastAsia="Times New Roman"/>
          <w:color w:val="000000"/>
          <w:spacing w:val="-6"/>
          <w:sz w:val="28"/>
          <w:szCs w:val="28"/>
        </w:rPr>
        <w:t>Клиника, диагностика, лечение.</w:t>
      </w:r>
    </w:p>
    <w:p w:rsidR="00451840" w:rsidRPr="002A76DC" w:rsidRDefault="00451840" w:rsidP="00F02052">
      <w:pPr>
        <w:numPr>
          <w:ilvl w:val="0"/>
          <w:numId w:val="36"/>
        </w:numPr>
        <w:shd w:val="clear" w:color="auto" w:fill="FFFFFF"/>
        <w:tabs>
          <w:tab w:val="left" w:pos="470"/>
        </w:tabs>
        <w:spacing w:line="360" w:lineRule="auto"/>
        <w:ind w:hanging="720"/>
        <w:jc w:val="both"/>
        <w:rPr>
          <w:color w:val="000000"/>
          <w:spacing w:val="-19"/>
          <w:sz w:val="28"/>
          <w:szCs w:val="28"/>
        </w:rPr>
      </w:pPr>
      <w:r w:rsidRPr="002A76DC">
        <w:rPr>
          <w:rFonts w:eastAsia="Times New Roman"/>
          <w:color w:val="000000"/>
          <w:spacing w:val="-3"/>
          <w:sz w:val="28"/>
          <w:szCs w:val="28"/>
        </w:rPr>
        <w:t>Абсцесс и флегмона крыловидно-челюстного пространства. Топографическая</w:t>
      </w:r>
      <w:r w:rsidR="000E00CF" w:rsidRPr="002A76DC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2A76DC">
        <w:rPr>
          <w:rFonts w:eastAsia="Times New Roman"/>
          <w:color w:val="000000"/>
          <w:spacing w:val="-6"/>
          <w:sz w:val="28"/>
          <w:szCs w:val="28"/>
        </w:rPr>
        <w:t>анатомия. Клиника, диагностика, лечение.</w:t>
      </w:r>
    </w:p>
    <w:p w:rsidR="00451840" w:rsidRPr="002A76DC" w:rsidRDefault="00451840" w:rsidP="001944E9">
      <w:pPr>
        <w:shd w:val="clear" w:color="auto" w:fill="FFFFFF"/>
        <w:tabs>
          <w:tab w:val="left" w:pos="624"/>
        </w:tabs>
        <w:spacing w:line="360" w:lineRule="auto"/>
        <w:jc w:val="both"/>
        <w:rPr>
          <w:sz w:val="28"/>
          <w:szCs w:val="28"/>
        </w:rPr>
      </w:pPr>
      <w:r w:rsidRPr="002A76DC">
        <w:rPr>
          <w:color w:val="000000"/>
          <w:spacing w:val="-19"/>
          <w:sz w:val="28"/>
          <w:szCs w:val="28"/>
        </w:rPr>
        <w:t>7</w:t>
      </w:r>
      <w:r w:rsidR="00063275">
        <w:rPr>
          <w:color w:val="000000"/>
          <w:spacing w:val="-19"/>
          <w:sz w:val="28"/>
          <w:szCs w:val="28"/>
        </w:rPr>
        <w:t>6</w:t>
      </w:r>
      <w:r w:rsidRPr="002A76DC">
        <w:rPr>
          <w:color w:val="000000"/>
          <w:spacing w:val="-19"/>
          <w:sz w:val="28"/>
          <w:szCs w:val="28"/>
        </w:rPr>
        <w:t>.</w:t>
      </w:r>
      <w:r w:rsidRPr="002A76DC">
        <w:rPr>
          <w:color w:val="000000"/>
          <w:sz w:val="28"/>
          <w:szCs w:val="28"/>
        </w:rPr>
        <w:tab/>
      </w:r>
      <w:r w:rsidRPr="002A76DC">
        <w:rPr>
          <w:rFonts w:eastAsia="Times New Roman"/>
          <w:color w:val="000000"/>
          <w:spacing w:val="-6"/>
          <w:sz w:val="28"/>
          <w:szCs w:val="28"/>
        </w:rPr>
        <w:t xml:space="preserve">Абсцесс </w:t>
      </w:r>
      <w:r w:rsidR="00AE2798" w:rsidRPr="002A76DC">
        <w:rPr>
          <w:rFonts w:eastAsia="Times New Roman"/>
          <w:color w:val="000000"/>
          <w:spacing w:val="-6"/>
          <w:sz w:val="28"/>
          <w:szCs w:val="28"/>
        </w:rPr>
        <w:t xml:space="preserve">и </w:t>
      </w:r>
      <w:r w:rsidRPr="002A76DC">
        <w:rPr>
          <w:rFonts w:eastAsia="Times New Roman"/>
          <w:color w:val="000000"/>
          <w:spacing w:val="-6"/>
          <w:sz w:val="28"/>
          <w:szCs w:val="28"/>
        </w:rPr>
        <w:t>флегмона  окологлоточного  пространства. Топографическая</w:t>
      </w:r>
      <w:r w:rsidR="00AE2798" w:rsidRPr="002A76DC">
        <w:rPr>
          <w:rFonts w:eastAsia="Times New Roman"/>
          <w:color w:val="000000"/>
          <w:spacing w:val="-6"/>
          <w:sz w:val="28"/>
          <w:szCs w:val="28"/>
        </w:rPr>
        <w:t xml:space="preserve"> </w:t>
      </w:r>
      <w:r w:rsidRPr="002A76DC">
        <w:rPr>
          <w:rFonts w:eastAsia="Times New Roman"/>
          <w:color w:val="000000"/>
          <w:spacing w:val="-6"/>
          <w:sz w:val="28"/>
          <w:szCs w:val="28"/>
        </w:rPr>
        <w:t>анатомия. Клиника, диагностика, лечение. Возможные осложнения.</w:t>
      </w:r>
    </w:p>
    <w:p w:rsidR="00451840" w:rsidRPr="00063275" w:rsidRDefault="00451840" w:rsidP="00F02052">
      <w:pPr>
        <w:pStyle w:val="a3"/>
        <w:numPr>
          <w:ilvl w:val="0"/>
          <w:numId w:val="37"/>
        </w:numPr>
        <w:shd w:val="clear" w:color="auto" w:fill="FFFFFF"/>
        <w:tabs>
          <w:tab w:val="left" w:pos="446"/>
        </w:tabs>
        <w:spacing w:line="360" w:lineRule="auto"/>
        <w:ind w:hanging="720"/>
        <w:jc w:val="both"/>
        <w:rPr>
          <w:color w:val="000000"/>
          <w:spacing w:val="-17"/>
          <w:sz w:val="28"/>
          <w:szCs w:val="28"/>
        </w:rPr>
      </w:pPr>
      <w:r w:rsidRPr="00063275">
        <w:rPr>
          <w:rFonts w:eastAsia="Times New Roman"/>
          <w:color w:val="000000"/>
          <w:spacing w:val="-4"/>
          <w:sz w:val="28"/>
          <w:szCs w:val="28"/>
        </w:rPr>
        <w:t>Абсцесс и флегмона языка. Топографическая анатомия. Клиника, диагностика,</w:t>
      </w:r>
      <w:r w:rsidRPr="00063275">
        <w:rPr>
          <w:rFonts w:eastAsia="Times New Roman"/>
          <w:color w:val="000000"/>
          <w:spacing w:val="-4"/>
          <w:sz w:val="28"/>
          <w:szCs w:val="28"/>
        </w:rPr>
        <w:br/>
      </w:r>
      <w:r w:rsidRPr="00063275">
        <w:rPr>
          <w:rFonts w:eastAsia="Times New Roman"/>
          <w:color w:val="000000"/>
          <w:spacing w:val="-8"/>
          <w:sz w:val="28"/>
          <w:szCs w:val="28"/>
        </w:rPr>
        <w:t>лечение.</w:t>
      </w:r>
    </w:p>
    <w:p w:rsidR="00451840" w:rsidRPr="002A76DC" w:rsidRDefault="00451840" w:rsidP="00F02052">
      <w:pPr>
        <w:numPr>
          <w:ilvl w:val="0"/>
          <w:numId w:val="37"/>
        </w:numPr>
        <w:shd w:val="clear" w:color="auto" w:fill="FFFFFF"/>
        <w:tabs>
          <w:tab w:val="left" w:pos="446"/>
        </w:tabs>
        <w:spacing w:line="360" w:lineRule="auto"/>
        <w:ind w:hanging="720"/>
        <w:jc w:val="both"/>
        <w:rPr>
          <w:color w:val="000000"/>
          <w:spacing w:val="-15"/>
          <w:sz w:val="28"/>
          <w:szCs w:val="28"/>
        </w:rPr>
      </w:pPr>
      <w:r w:rsidRPr="002A76DC">
        <w:rPr>
          <w:rFonts w:eastAsia="Times New Roman"/>
          <w:color w:val="000000"/>
          <w:spacing w:val="1"/>
          <w:sz w:val="28"/>
          <w:szCs w:val="28"/>
        </w:rPr>
        <w:t>Абсцесс и флегмона щечной области. Топографическая анатомия. Клиника,</w:t>
      </w:r>
      <w:r w:rsidRPr="002A76DC">
        <w:rPr>
          <w:rFonts w:eastAsia="Times New Roman"/>
          <w:color w:val="000000"/>
          <w:spacing w:val="1"/>
          <w:sz w:val="28"/>
          <w:szCs w:val="28"/>
        </w:rPr>
        <w:br/>
      </w:r>
      <w:r w:rsidRPr="002A76DC">
        <w:rPr>
          <w:rFonts w:eastAsia="Times New Roman"/>
          <w:color w:val="000000"/>
          <w:spacing w:val="-6"/>
          <w:sz w:val="28"/>
          <w:szCs w:val="28"/>
        </w:rPr>
        <w:lastRenderedPageBreak/>
        <w:t>диагностика, лечение.</w:t>
      </w:r>
    </w:p>
    <w:p w:rsidR="00451840" w:rsidRPr="002A76DC" w:rsidRDefault="00451840" w:rsidP="00063275">
      <w:pPr>
        <w:numPr>
          <w:ilvl w:val="0"/>
          <w:numId w:val="37"/>
        </w:numPr>
        <w:shd w:val="clear" w:color="auto" w:fill="FFFFFF"/>
        <w:tabs>
          <w:tab w:val="left" w:pos="446"/>
        </w:tabs>
        <w:spacing w:line="360" w:lineRule="auto"/>
        <w:jc w:val="both"/>
        <w:rPr>
          <w:color w:val="000000"/>
          <w:spacing w:val="-18"/>
          <w:sz w:val="28"/>
          <w:szCs w:val="28"/>
        </w:rPr>
      </w:pPr>
      <w:r w:rsidRPr="002A76DC">
        <w:rPr>
          <w:rFonts w:eastAsia="Times New Roman"/>
          <w:color w:val="000000"/>
          <w:spacing w:val="-2"/>
          <w:sz w:val="28"/>
          <w:szCs w:val="28"/>
        </w:rPr>
        <w:t>Абсцесс и флегмона скуловой области. Топографическая академия. Клиника,</w:t>
      </w:r>
      <w:r w:rsidR="006B6F5E" w:rsidRPr="002A76DC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2A76DC">
        <w:rPr>
          <w:rFonts w:eastAsia="Times New Roman"/>
          <w:color w:val="000000"/>
          <w:spacing w:val="-6"/>
          <w:sz w:val="28"/>
          <w:szCs w:val="28"/>
        </w:rPr>
        <w:t>диагностика, лечение.</w:t>
      </w:r>
    </w:p>
    <w:p w:rsidR="00451840" w:rsidRPr="002A76DC" w:rsidRDefault="00451840" w:rsidP="001944E9">
      <w:pPr>
        <w:shd w:val="clear" w:color="auto" w:fill="FFFFFF"/>
        <w:tabs>
          <w:tab w:val="left" w:pos="547"/>
        </w:tabs>
        <w:spacing w:line="360" w:lineRule="auto"/>
        <w:jc w:val="both"/>
        <w:rPr>
          <w:sz w:val="28"/>
          <w:szCs w:val="28"/>
        </w:rPr>
      </w:pPr>
      <w:r w:rsidRPr="002A76DC">
        <w:rPr>
          <w:color w:val="000000"/>
          <w:spacing w:val="-18"/>
          <w:sz w:val="28"/>
          <w:szCs w:val="28"/>
        </w:rPr>
        <w:t>8</w:t>
      </w:r>
      <w:r w:rsidR="00063275">
        <w:rPr>
          <w:color w:val="000000"/>
          <w:spacing w:val="-18"/>
          <w:sz w:val="28"/>
          <w:szCs w:val="28"/>
        </w:rPr>
        <w:t>0</w:t>
      </w:r>
      <w:r w:rsidRPr="002A76DC">
        <w:rPr>
          <w:color w:val="000000"/>
          <w:spacing w:val="-18"/>
          <w:sz w:val="28"/>
          <w:szCs w:val="28"/>
        </w:rPr>
        <w:t>.</w:t>
      </w:r>
      <w:r w:rsidRPr="002A76DC">
        <w:rPr>
          <w:color w:val="000000"/>
          <w:sz w:val="28"/>
          <w:szCs w:val="28"/>
        </w:rPr>
        <w:tab/>
      </w:r>
      <w:r w:rsidRPr="002A76DC">
        <w:rPr>
          <w:rFonts w:eastAsia="Times New Roman"/>
          <w:color w:val="000000"/>
          <w:spacing w:val="-3"/>
          <w:sz w:val="28"/>
          <w:szCs w:val="28"/>
        </w:rPr>
        <w:t>Абсцесс и  флегмона подглазничной  области.  Топографическая  анатомия.</w:t>
      </w:r>
      <w:r w:rsidR="00CA176A" w:rsidRPr="002A76DC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2A76DC">
        <w:rPr>
          <w:rFonts w:eastAsia="Times New Roman"/>
          <w:color w:val="000000"/>
          <w:spacing w:val="-6"/>
          <w:sz w:val="28"/>
          <w:szCs w:val="28"/>
        </w:rPr>
        <w:t>Клиника, диагностика, лечение.</w:t>
      </w:r>
    </w:p>
    <w:p w:rsidR="00451840" w:rsidRPr="00063275" w:rsidRDefault="00451840" w:rsidP="00063275">
      <w:pPr>
        <w:pStyle w:val="a3"/>
        <w:numPr>
          <w:ilvl w:val="0"/>
          <w:numId w:val="38"/>
        </w:numPr>
        <w:shd w:val="clear" w:color="auto" w:fill="FFFFFF"/>
        <w:tabs>
          <w:tab w:val="left" w:pos="470"/>
        </w:tabs>
        <w:spacing w:line="360" w:lineRule="auto"/>
        <w:jc w:val="both"/>
        <w:rPr>
          <w:color w:val="000000"/>
          <w:spacing w:val="-19"/>
          <w:sz w:val="28"/>
          <w:szCs w:val="28"/>
        </w:rPr>
      </w:pPr>
      <w:r w:rsidRPr="00063275">
        <w:rPr>
          <w:rFonts w:eastAsia="Times New Roman"/>
          <w:color w:val="000000"/>
          <w:spacing w:val="-2"/>
          <w:sz w:val="28"/>
          <w:szCs w:val="28"/>
        </w:rPr>
        <w:t>Абсцесс и флегмона височной области. Топографическая анатомия. Клиника,</w:t>
      </w:r>
      <w:r w:rsidR="006B6F5E" w:rsidRPr="00063275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063275">
        <w:rPr>
          <w:rFonts w:eastAsia="Times New Roman"/>
          <w:color w:val="000000"/>
          <w:spacing w:val="-7"/>
          <w:sz w:val="28"/>
          <w:szCs w:val="28"/>
        </w:rPr>
        <w:t>диагностика, лечение.</w:t>
      </w:r>
    </w:p>
    <w:p w:rsidR="00451840" w:rsidRPr="002A76DC" w:rsidRDefault="00451840" w:rsidP="00063275">
      <w:pPr>
        <w:numPr>
          <w:ilvl w:val="0"/>
          <w:numId w:val="38"/>
        </w:numPr>
        <w:shd w:val="clear" w:color="auto" w:fill="FFFFFF"/>
        <w:tabs>
          <w:tab w:val="left" w:pos="470"/>
        </w:tabs>
        <w:spacing w:line="360" w:lineRule="auto"/>
        <w:jc w:val="both"/>
        <w:rPr>
          <w:color w:val="000000"/>
          <w:spacing w:val="-18"/>
          <w:sz w:val="28"/>
          <w:szCs w:val="28"/>
        </w:rPr>
      </w:pPr>
      <w:r w:rsidRPr="002A76DC">
        <w:rPr>
          <w:rFonts w:eastAsia="Times New Roman"/>
          <w:color w:val="000000"/>
          <w:spacing w:val="2"/>
          <w:sz w:val="28"/>
          <w:szCs w:val="28"/>
        </w:rPr>
        <w:t xml:space="preserve">Абсцесс и флегмона </w:t>
      </w:r>
      <w:proofErr w:type="gramStart"/>
      <w:r w:rsidRPr="002A76DC">
        <w:rPr>
          <w:rFonts w:eastAsia="Times New Roman"/>
          <w:color w:val="000000"/>
          <w:spacing w:val="2"/>
          <w:sz w:val="28"/>
          <w:szCs w:val="28"/>
        </w:rPr>
        <w:t>подвисочной</w:t>
      </w:r>
      <w:proofErr w:type="gramEnd"/>
      <w:r w:rsidRPr="002A76DC">
        <w:rPr>
          <w:rFonts w:eastAsia="Times New Roman"/>
          <w:color w:val="000000"/>
          <w:spacing w:val="2"/>
          <w:sz w:val="28"/>
          <w:szCs w:val="28"/>
        </w:rPr>
        <w:t xml:space="preserve"> и </w:t>
      </w:r>
      <w:proofErr w:type="spellStart"/>
      <w:r w:rsidRPr="002A76DC">
        <w:rPr>
          <w:rFonts w:eastAsia="Times New Roman"/>
          <w:color w:val="000000"/>
          <w:spacing w:val="2"/>
          <w:sz w:val="28"/>
          <w:szCs w:val="28"/>
        </w:rPr>
        <w:t>крылонёбной</w:t>
      </w:r>
      <w:proofErr w:type="spellEnd"/>
      <w:r w:rsidRPr="002A76DC">
        <w:rPr>
          <w:rFonts w:eastAsia="Times New Roman"/>
          <w:color w:val="000000"/>
          <w:spacing w:val="2"/>
          <w:sz w:val="28"/>
          <w:szCs w:val="28"/>
        </w:rPr>
        <w:t xml:space="preserve"> ямок.  Топографическая</w:t>
      </w:r>
      <w:r w:rsidR="006B6F5E" w:rsidRPr="002A76DC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Pr="002A76DC">
        <w:rPr>
          <w:rFonts w:eastAsia="Times New Roman"/>
          <w:color w:val="000000"/>
          <w:spacing w:val="-6"/>
          <w:sz w:val="28"/>
          <w:szCs w:val="28"/>
        </w:rPr>
        <w:t>анатомия. Клиника, диагностика, лечение.</w:t>
      </w:r>
    </w:p>
    <w:p w:rsidR="00451840" w:rsidRPr="00063275" w:rsidRDefault="00451840" w:rsidP="00063275">
      <w:pPr>
        <w:pStyle w:val="a3"/>
        <w:numPr>
          <w:ilvl w:val="0"/>
          <w:numId w:val="38"/>
        </w:numPr>
        <w:shd w:val="clear" w:color="auto" w:fill="FFFFFF"/>
        <w:tabs>
          <w:tab w:val="left" w:pos="557"/>
        </w:tabs>
        <w:spacing w:line="360" w:lineRule="auto"/>
        <w:jc w:val="both"/>
        <w:rPr>
          <w:color w:val="000000"/>
          <w:spacing w:val="-17"/>
          <w:sz w:val="28"/>
          <w:szCs w:val="28"/>
        </w:rPr>
      </w:pPr>
      <w:r w:rsidRPr="00063275">
        <w:rPr>
          <w:rFonts w:eastAsia="Times New Roman"/>
          <w:color w:val="000000"/>
          <w:spacing w:val="-5"/>
          <w:sz w:val="28"/>
          <w:szCs w:val="28"/>
        </w:rPr>
        <w:t>Флегмона  глазницы. Топографическая  анатомия. Клиника,  диагностика,</w:t>
      </w:r>
      <w:r w:rsidR="00CA176A" w:rsidRPr="00063275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063275">
        <w:rPr>
          <w:rFonts w:eastAsia="Times New Roman"/>
          <w:color w:val="000000"/>
          <w:spacing w:val="-6"/>
          <w:sz w:val="28"/>
          <w:szCs w:val="28"/>
        </w:rPr>
        <w:t>лечение. Возможные осложнения.</w:t>
      </w:r>
    </w:p>
    <w:p w:rsidR="00451840" w:rsidRPr="002A76DC" w:rsidRDefault="007A554C" w:rsidP="00063275">
      <w:pPr>
        <w:numPr>
          <w:ilvl w:val="0"/>
          <w:numId w:val="38"/>
        </w:numPr>
        <w:shd w:val="clear" w:color="auto" w:fill="FFFFFF"/>
        <w:tabs>
          <w:tab w:val="left" w:pos="557"/>
        </w:tabs>
        <w:spacing w:line="360" w:lineRule="auto"/>
        <w:jc w:val="both"/>
        <w:rPr>
          <w:color w:val="000000"/>
          <w:spacing w:val="-17"/>
          <w:sz w:val="28"/>
          <w:szCs w:val="28"/>
        </w:rPr>
      </w:pPr>
      <w:r>
        <w:rPr>
          <w:rFonts w:eastAsia="Times New Roman"/>
          <w:color w:val="000000"/>
          <w:spacing w:val="-5"/>
          <w:sz w:val="28"/>
          <w:szCs w:val="28"/>
        </w:rPr>
        <w:t>Х</w:t>
      </w:r>
      <w:r w:rsidR="00451840" w:rsidRPr="002A76DC">
        <w:rPr>
          <w:rFonts w:eastAsia="Times New Roman"/>
          <w:color w:val="000000"/>
          <w:spacing w:val="-5"/>
          <w:sz w:val="28"/>
          <w:szCs w:val="28"/>
        </w:rPr>
        <w:t>ронический лимфаденит челюстно-лицевой области и шеи.</w:t>
      </w:r>
      <w:r w:rsidR="006A580C" w:rsidRPr="002A76DC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="00451840" w:rsidRPr="002A76DC">
        <w:rPr>
          <w:rFonts w:eastAsia="Times New Roman"/>
          <w:color w:val="000000"/>
          <w:spacing w:val="-3"/>
          <w:sz w:val="28"/>
          <w:szCs w:val="28"/>
        </w:rPr>
        <w:t>Этиология.  Патогенез.  Диагностика.  Дифференциальная диагностика. Клиника.</w:t>
      </w:r>
      <w:r w:rsidR="006A580C" w:rsidRPr="002A76DC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="00451840" w:rsidRPr="002A76DC">
        <w:rPr>
          <w:rFonts w:eastAsia="Times New Roman"/>
          <w:color w:val="000000"/>
          <w:spacing w:val="-9"/>
          <w:sz w:val="28"/>
          <w:szCs w:val="28"/>
        </w:rPr>
        <w:t>Лечение.</w:t>
      </w:r>
    </w:p>
    <w:p w:rsidR="00451840" w:rsidRPr="002A76DC" w:rsidRDefault="00451840" w:rsidP="00063275">
      <w:pPr>
        <w:numPr>
          <w:ilvl w:val="0"/>
          <w:numId w:val="38"/>
        </w:numPr>
        <w:shd w:val="clear" w:color="auto" w:fill="FFFFFF"/>
        <w:tabs>
          <w:tab w:val="left" w:pos="557"/>
        </w:tabs>
        <w:spacing w:line="360" w:lineRule="auto"/>
        <w:jc w:val="both"/>
        <w:rPr>
          <w:color w:val="000000"/>
          <w:spacing w:val="-18"/>
          <w:sz w:val="28"/>
          <w:szCs w:val="28"/>
        </w:rPr>
      </w:pPr>
      <w:proofErr w:type="spellStart"/>
      <w:r w:rsidRPr="002A76DC">
        <w:rPr>
          <w:rFonts w:eastAsia="Times New Roman"/>
          <w:color w:val="000000"/>
          <w:spacing w:val="-5"/>
          <w:sz w:val="28"/>
          <w:szCs w:val="28"/>
        </w:rPr>
        <w:t>Аденофлегмона</w:t>
      </w:r>
      <w:proofErr w:type="spellEnd"/>
      <w:r w:rsidRPr="002A76DC">
        <w:rPr>
          <w:rFonts w:eastAsia="Times New Roman"/>
          <w:color w:val="000000"/>
          <w:spacing w:val="-5"/>
          <w:sz w:val="28"/>
          <w:szCs w:val="28"/>
        </w:rPr>
        <w:t xml:space="preserve">  челюстно-лицевой  области. Патогенез. Дифференциальная</w:t>
      </w:r>
      <w:r w:rsidR="006A580C" w:rsidRPr="002A76DC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2A76DC">
        <w:rPr>
          <w:rFonts w:eastAsia="Times New Roman"/>
          <w:color w:val="000000"/>
          <w:spacing w:val="-6"/>
          <w:sz w:val="28"/>
          <w:szCs w:val="28"/>
        </w:rPr>
        <w:t>диагностика. Клиника. Лечение.</w:t>
      </w:r>
    </w:p>
    <w:p w:rsidR="00451840" w:rsidRPr="002A76DC" w:rsidRDefault="00451840" w:rsidP="001944E9">
      <w:pPr>
        <w:shd w:val="clear" w:color="auto" w:fill="FFFFFF"/>
        <w:tabs>
          <w:tab w:val="left" w:pos="446"/>
        </w:tabs>
        <w:spacing w:line="360" w:lineRule="auto"/>
        <w:jc w:val="both"/>
        <w:rPr>
          <w:sz w:val="28"/>
          <w:szCs w:val="28"/>
        </w:rPr>
      </w:pPr>
      <w:r w:rsidRPr="002A76DC">
        <w:rPr>
          <w:color w:val="000000"/>
          <w:spacing w:val="-19"/>
          <w:sz w:val="28"/>
          <w:szCs w:val="28"/>
        </w:rPr>
        <w:t>8</w:t>
      </w:r>
      <w:r w:rsidR="00063275">
        <w:rPr>
          <w:color w:val="000000"/>
          <w:spacing w:val="-19"/>
          <w:sz w:val="28"/>
          <w:szCs w:val="28"/>
        </w:rPr>
        <w:t>6</w:t>
      </w:r>
      <w:r w:rsidRPr="002A76DC">
        <w:rPr>
          <w:color w:val="000000"/>
          <w:spacing w:val="-19"/>
          <w:sz w:val="28"/>
          <w:szCs w:val="28"/>
        </w:rPr>
        <w:t>.</w:t>
      </w:r>
      <w:r w:rsidRPr="002A76DC">
        <w:rPr>
          <w:color w:val="000000"/>
          <w:sz w:val="28"/>
          <w:szCs w:val="28"/>
        </w:rPr>
        <w:tab/>
      </w:r>
      <w:r w:rsidRPr="002A76DC">
        <w:rPr>
          <w:rFonts w:eastAsia="Times New Roman"/>
          <w:color w:val="000000"/>
          <w:spacing w:val="-5"/>
          <w:sz w:val="28"/>
          <w:szCs w:val="28"/>
        </w:rPr>
        <w:t xml:space="preserve">Острый </w:t>
      </w:r>
      <w:proofErr w:type="spellStart"/>
      <w:r w:rsidRPr="002A76DC">
        <w:rPr>
          <w:rFonts w:eastAsia="Times New Roman"/>
          <w:color w:val="000000"/>
          <w:spacing w:val="-5"/>
          <w:sz w:val="28"/>
          <w:szCs w:val="28"/>
        </w:rPr>
        <w:t>одонтогенный</w:t>
      </w:r>
      <w:proofErr w:type="spellEnd"/>
      <w:r w:rsidRPr="002A76DC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="00A2336A">
        <w:rPr>
          <w:rFonts w:eastAsia="Times New Roman"/>
          <w:color w:val="000000"/>
          <w:spacing w:val="-5"/>
          <w:sz w:val="28"/>
          <w:szCs w:val="28"/>
        </w:rPr>
        <w:t>синусит</w:t>
      </w:r>
      <w:r w:rsidRPr="002A76DC">
        <w:rPr>
          <w:rFonts w:eastAsia="Times New Roman"/>
          <w:color w:val="000000"/>
          <w:spacing w:val="-5"/>
          <w:sz w:val="28"/>
          <w:szCs w:val="28"/>
        </w:rPr>
        <w:t>. Этиология, патогенез, диагностика, лечение.</w:t>
      </w:r>
    </w:p>
    <w:p w:rsidR="00451840" w:rsidRPr="002A76DC" w:rsidRDefault="00063275" w:rsidP="001944E9">
      <w:pPr>
        <w:shd w:val="clear" w:color="auto" w:fill="FFFFFF"/>
        <w:tabs>
          <w:tab w:val="left" w:pos="586"/>
        </w:tabs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-17"/>
          <w:sz w:val="28"/>
          <w:szCs w:val="28"/>
        </w:rPr>
        <w:t>87</w:t>
      </w:r>
      <w:r w:rsidR="00451840" w:rsidRPr="002A76DC">
        <w:rPr>
          <w:color w:val="000000"/>
          <w:spacing w:val="-17"/>
          <w:sz w:val="28"/>
          <w:szCs w:val="28"/>
        </w:rPr>
        <w:t>.</w:t>
      </w:r>
      <w:r w:rsidR="00451840" w:rsidRPr="002A76DC">
        <w:rPr>
          <w:color w:val="000000"/>
          <w:sz w:val="28"/>
          <w:szCs w:val="28"/>
        </w:rPr>
        <w:tab/>
      </w:r>
      <w:r w:rsidR="00451840" w:rsidRPr="002A76DC">
        <w:rPr>
          <w:rFonts w:eastAsia="Times New Roman"/>
          <w:color w:val="000000"/>
          <w:spacing w:val="-6"/>
          <w:sz w:val="28"/>
          <w:szCs w:val="28"/>
        </w:rPr>
        <w:t xml:space="preserve">Хронический  </w:t>
      </w:r>
      <w:proofErr w:type="spellStart"/>
      <w:r w:rsidR="00451840" w:rsidRPr="002A76DC">
        <w:rPr>
          <w:rFonts w:eastAsia="Times New Roman"/>
          <w:color w:val="000000"/>
          <w:spacing w:val="-6"/>
          <w:sz w:val="28"/>
          <w:szCs w:val="28"/>
        </w:rPr>
        <w:t>одонтогенный</w:t>
      </w:r>
      <w:proofErr w:type="spellEnd"/>
      <w:r w:rsidR="00451840" w:rsidRPr="002A76DC">
        <w:rPr>
          <w:rFonts w:eastAsia="Times New Roman"/>
          <w:color w:val="000000"/>
          <w:spacing w:val="-6"/>
          <w:sz w:val="28"/>
          <w:szCs w:val="28"/>
        </w:rPr>
        <w:t xml:space="preserve">  </w:t>
      </w:r>
      <w:r w:rsidR="00A2336A">
        <w:rPr>
          <w:rFonts w:eastAsia="Times New Roman"/>
          <w:color w:val="000000"/>
          <w:spacing w:val="-6"/>
          <w:sz w:val="28"/>
          <w:szCs w:val="28"/>
        </w:rPr>
        <w:t>синусит</w:t>
      </w:r>
      <w:r w:rsidR="00451840" w:rsidRPr="002A76DC">
        <w:rPr>
          <w:rFonts w:eastAsia="Times New Roman"/>
          <w:color w:val="000000"/>
          <w:spacing w:val="-6"/>
          <w:sz w:val="28"/>
          <w:szCs w:val="28"/>
        </w:rPr>
        <w:t>.  Патогенез.  Клиника,  диагностика,</w:t>
      </w:r>
      <w:r w:rsidR="001F3CA7" w:rsidRPr="002A76DC">
        <w:rPr>
          <w:rFonts w:eastAsia="Times New Roman"/>
          <w:color w:val="000000"/>
          <w:spacing w:val="-6"/>
          <w:sz w:val="28"/>
          <w:szCs w:val="28"/>
        </w:rPr>
        <w:t xml:space="preserve"> </w:t>
      </w:r>
      <w:r w:rsidR="00451840" w:rsidRPr="002A76DC">
        <w:rPr>
          <w:rFonts w:eastAsia="Times New Roman"/>
          <w:color w:val="000000"/>
          <w:spacing w:val="-6"/>
          <w:sz w:val="28"/>
          <w:szCs w:val="28"/>
        </w:rPr>
        <w:t>дифференциальная диагностика, лечение. Возможные осложнения.</w:t>
      </w:r>
    </w:p>
    <w:p w:rsidR="00451840" w:rsidRPr="002A76DC" w:rsidRDefault="00063275" w:rsidP="001944E9">
      <w:pPr>
        <w:shd w:val="clear" w:color="auto" w:fill="FFFFFF"/>
        <w:tabs>
          <w:tab w:val="left" w:pos="782"/>
        </w:tabs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-17"/>
          <w:sz w:val="28"/>
          <w:szCs w:val="28"/>
        </w:rPr>
        <w:t>88</w:t>
      </w:r>
      <w:r w:rsidR="00451840" w:rsidRPr="002A76DC">
        <w:rPr>
          <w:color w:val="000000"/>
          <w:spacing w:val="-17"/>
          <w:sz w:val="28"/>
          <w:szCs w:val="28"/>
        </w:rPr>
        <w:t>.</w:t>
      </w:r>
      <w:r w:rsidR="00451840" w:rsidRPr="002A76DC">
        <w:rPr>
          <w:color w:val="000000"/>
          <w:sz w:val="28"/>
          <w:szCs w:val="28"/>
        </w:rPr>
        <w:tab/>
      </w:r>
      <w:r w:rsidR="00451840" w:rsidRPr="002A76DC">
        <w:rPr>
          <w:rFonts w:eastAsia="Times New Roman"/>
          <w:color w:val="000000"/>
          <w:spacing w:val="-2"/>
          <w:sz w:val="28"/>
          <w:szCs w:val="28"/>
        </w:rPr>
        <w:t>Фурункул, карбункул  лица.  Этиология,  патогенез,  диагностика,</w:t>
      </w:r>
      <w:r w:rsidR="001F3CA7" w:rsidRPr="002A76DC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451840" w:rsidRPr="002A76DC">
        <w:rPr>
          <w:rFonts w:eastAsia="Times New Roman"/>
          <w:color w:val="000000"/>
          <w:spacing w:val="-6"/>
          <w:sz w:val="28"/>
          <w:szCs w:val="28"/>
        </w:rPr>
        <w:t>дифференциальная диагностика, клиника, лечение. Возможные осложнения.</w:t>
      </w:r>
    </w:p>
    <w:p w:rsidR="00451840" w:rsidRPr="002A76DC" w:rsidRDefault="00063275" w:rsidP="001944E9">
      <w:pPr>
        <w:shd w:val="clear" w:color="auto" w:fill="FFFFFF"/>
        <w:tabs>
          <w:tab w:val="left" w:pos="562"/>
        </w:tabs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-19"/>
          <w:sz w:val="28"/>
          <w:szCs w:val="28"/>
        </w:rPr>
        <w:t>89</w:t>
      </w:r>
      <w:r w:rsidR="00451840" w:rsidRPr="002A76DC">
        <w:rPr>
          <w:color w:val="000000"/>
          <w:spacing w:val="-19"/>
          <w:sz w:val="28"/>
          <w:szCs w:val="28"/>
        </w:rPr>
        <w:t>.</w:t>
      </w:r>
      <w:r w:rsidR="00451840" w:rsidRPr="002A76DC">
        <w:rPr>
          <w:color w:val="000000"/>
          <w:sz w:val="28"/>
          <w:szCs w:val="28"/>
        </w:rPr>
        <w:tab/>
      </w:r>
      <w:r w:rsidR="00D00858" w:rsidRPr="002A76DC">
        <w:rPr>
          <w:rFonts w:eastAsia="Times New Roman"/>
          <w:color w:val="000000"/>
          <w:spacing w:val="-6"/>
          <w:sz w:val="28"/>
          <w:szCs w:val="28"/>
        </w:rPr>
        <w:t xml:space="preserve"> </w:t>
      </w:r>
      <w:r w:rsidR="00D22486" w:rsidRPr="002A76DC">
        <w:rPr>
          <w:rFonts w:eastAsia="Times New Roman"/>
          <w:color w:val="000000"/>
          <w:spacing w:val="-6"/>
          <w:sz w:val="28"/>
          <w:szCs w:val="28"/>
        </w:rPr>
        <w:t xml:space="preserve">Тромбофлебит вен лица. Тромбоз кавернозного синуса. </w:t>
      </w:r>
      <w:r w:rsidR="00D22486" w:rsidRPr="002A76DC">
        <w:rPr>
          <w:rFonts w:eastAsia="Times New Roman"/>
          <w:color w:val="000000"/>
          <w:spacing w:val="-2"/>
          <w:sz w:val="28"/>
          <w:szCs w:val="28"/>
        </w:rPr>
        <w:t xml:space="preserve">Этиология,  патогенез,  диагностика, </w:t>
      </w:r>
      <w:r w:rsidR="00D22486" w:rsidRPr="002A76DC">
        <w:rPr>
          <w:rFonts w:eastAsia="Times New Roman"/>
          <w:color w:val="000000"/>
          <w:spacing w:val="-6"/>
          <w:sz w:val="28"/>
          <w:szCs w:val="28"/>
        </w:rPr>
        <w:t>дифференциальная диагностика, клиника, лечение.</w:t>
      </w:r>
    </w:p>
    <w:p w:rsidR="00451840" w:rsidRDefault="0039140C" w:rsidP="001944E9">
      <w:pPr>
        <w:shd w:val="clear" w:color="auto" w:fill="FFFFFF"/>
        <w:tabs>
          <w:tab w:val="left" w:pos="782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063275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 w:rsidR="00451840" w:rsidRPr="002A76DC">
        <w:rPr>
          <w:color w:val="000000"/>
          <w:sz w:val="28"/>
          <w:szCs w:val="28"/>
        </w:rPr>
        <w:t xml:space="preserve"> </w:t>
      </w:r>
      <w:r w:rsidR="00B13C11" w:rsidRPr="002A76DC">
        <w:rPr>
          <w:color w:val="000000"/>
          <w:sz w:val="28"/>
          <w:szCs w:val="28"/>
        </w:rPr>
        <w:t xml:space="preserve">Осложнения воспалительных процессов челюстно-лицевой области. Сепсис, </w:t>
      </w:r>
      <w:proofErr w:type="spellStart"/>
      <w:r w:rsidR="00B13C11" w:rsidRPr="002A76DC">
        <w:rPr>
          <w:color w:val="000000"/>
          <w:sz w:val="28"/>
          <w:szCs w:val="28"/>
        </w:rPr>
        <w:t>медиаст</w:t>
      </w:r>
      <w:r>
        <w:rPr>
          <w:color w:val="000000"/>
          <w:sz w:val="28"/>
          <w:szCs w:val="28"/>
        </w:rPr>
        <w:t>е</w:t>
      </w:r>
      <w:r w:rsidR="00B13C11" w:rsidRPr="002A76DC">
        <w:rPr>
          <w:color w:val="000000"/>
          <w:sz w:val="28"/>
          <w:szCs w:val="28"/>
        </w:rPr>
        <w:t>нит</w:t>
      </w:r>
      <w:proofErr w:type="spellEnd"/>
      <w:r w:rsidR="00B13C11" w:rsidRPr="002A76DC">
        <w:rPr>
          <w:color w:val="000000"/>
          <w:sz w:val="28"/>
          <w:szCs w:val="28"/>
        </w:rPr>
        <w:t>. Клиника, диагностика, лечение.</w:t>
      </w:r>
    </w:p>
    <w:p w:rsidR="00451840" w:rsidRPr="002A76DC" w:rsidRDefault="00451840" w:rsidP="001944E9">
      <w:pPr>
        <w:shd w:val="clear" w:color="auto" w:fill="FFFFFF"/>
        <w:tabs>
          <w:tab w:val="left" w:pos="816"/>
        </w:tabs>
        <w:spacing w:line="360" w:lineRule="auto"/>
        <w:jc w:val="both"/>
        <w:rPr>
          <w:sz w:val="28"/>
          <w:szCs w:val="28"/>
        </w:rPr>
      </w:pPr>
      <w:r w:rsidRPr="002A76DC">
        <w:rPr>
          <w:color w:val="000000"/>
          <w:spacing w:val="-17"/>
          <w:sz w:val="28"/>
          <w:szCs w:val="28"/>
        </w:rPr>
        <w:t>9</w:t>
      </w:r>
      <w:r w:rsidR="00B6024B">
        <w:rPr>
          <w:color w:val="000000"/>
          <w:spacing w:val="-17"/>
          <w:sz w:val="28"/>
          <w:szCs w:val="28"/>
        </w:rPr>
        <w:t>1</w:t>
      </w:r>
      <w:r w:rsidRPr="002A76DC">
        <w:rPr>
          <w:color w:val="000000"/>
          <w:spacing w:val="-17"/>
          <w:sz w:val="28"/>
          <w:szCs w:val="28"/>
        </w:rPr>
        <w:t>.</w:t>
      </w:r>
      <w:r w:rsidRPr="002A76DC">
        <w:rPr>
          <w:color w:val="000000"/>
          <w:sz w:val="28"/>
          <w:szCs w:val="28"/>
        </w:rPr>
        <w:tab/>
      </w:r>
      <w:r w:rsidRPr="002A76DC">
        <w:rPr>
          <w:rFonts w:eastAsia="Times New Roman"/>
          <w:color w:val="000000"/>
          <w:spacing w:val="-5"/>
          <w:sz w:val="28"/>
          <w:szCs w:val="28"/>
        </w:rPr>
        <w:t xml:space="preserve">Актиномикоз  челюстно-лицевой  области.  </w:t>
      </w:r>
      <w:r w:rsidR="00FD0D4B" w:rsidRPr="002A76DC">
        <w:rPr>
          <w:rFonts w:eastAsia="Times New Roman"/>
          <w:color w:val="000000"/>
          <w:spacing w:val="-4"/>
          <w:sz w:val="28"/>
          <w:szCs w:val="28"/>
        </w:rPr>
        <w:t>Классификация.    Этиология,</w:t>
      </w:r>
      <w:r w:rsidR="00913184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="00FD0D4B" w:rsidRPr="002A76DC">
        <w:rPr>
          <w:rFonts w:eastAsia="Times New Roman"/>
          <w:color w:val="000000"/>
          <w:spacing w:val="-9"/>
          <w:sz w:val="28"/>
          <w:szCs w:val="28"/>
        </w:rPr>
        <w:t>патогенез.</w:t>
      </w:r>
      <w:r w:rsidR="00913184">
        <w:rPr>
          <w:rFonts w:eastAsia="Times New Roman"/>
          <w:color w:val="000000"/>
          <w:spacing w:val="-9"/>
          <w:sz w:val="28"/>
          <w:szCs w:val="28"/>
        </w:rPr>
        <w:t xml:space="preserve"> </w:t>
      </w:r>
      <w:r w:rsidRPr="002A76DC">
        <w:rPr>
          <w:rFonts w:eastAsia="Times New Roman"/>
          <w:color w:val="000000"/>
          <w:spacing w:val="-5"/>
          <w:sz w:val="28"/>
          <w:szCs w:val="28"/>
        </w:rPr>
        <w:t>Клиника, диагностика,</w:t>
      </w:r>
      <w:r w:rsidR="00124623" w:rsidRPr="002A76DC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2A76DC">
        <w:rPr>
          <w:rFonts w:eastAsia="Times New Roman"/>
          <w:color w:val="000000"/>
          <w:spacing w:val="-6"/>
          <w:sz w:val="28"/>
          <w:szCs w:val="28"/>
        </w:rPr>
        <w:t>дифференциальная диагностика, лечение.</w:t>
      </w:r>
    </w:p>
    <w:p w:rsidR="00451840" w:rsidRPr="002A76DC" w:rsidRDefault="00451840" w:rsidP="001944E9">
      <w:pPr>
        <w:shd w:val="clear" w:color="auto" w:fill="FFFFFF"/>
        <w:tabs>
          <w:tab w:val="left" w:pos="614"/>
        </w:tabs>
        <w:spacing w:line="360" w:lineRule="auto"/>
        <w:jc w:val="both"/>
        <w:rPr>
          <w:sz w:val="28"/>
          <w:szCs w:val="28"/>
        </w:rPr>
      </w:pPr>
      <w:r w:rsidRPr="002A76DC">
        <w:rPr>
          <w:color w:val="000000"/>
          <w:spacing w:val="-17"/>
          <w:sz w:val="28"/>
          <w:szCs w:val="28"/>
        </w:rPr>
        <w:t>9</w:t>
      </w:r>
      <w:r w:rsidR="00B6024B">
        <w:rPr>
          <w:color w:val="000000"/>
          <w:spacing w:val="-17"/>
          <w:sz w:val="28"/>
          <w:szCs w:val="28"/>
        </w:rPr>
        <w:t>2</w:t>
      </w:r>
      <w:r w:rsidRPr="002A76DC">
        <w:rPr>
          <w:color w:val="000000"/>
          <w:spacing w:val="-17"/>
          <w:sz w:val="28"/>
          <w:szCs w:val="28"/>
        </w:rPr>
        <w:t>.</w:t>
      </w:r>
      <w:r w:rsidRPr="002A76DC">
        <w:rPr>
          <w:color w:val="000000"/>
          <w:sz w:val="28"/>
          <w:szCs w:val="28"/>
        </w:rPr>
        <w:tab/>
      </w:r>
      <w:r w:rsidRPr="002A76DC">
        <w:rPr>
          <w:rFonts w:eastAsia="Times New Roman"/>
          <w:color w:val="000000"/>
          <w:spacing w:val="-5"/>
          <w:sz w:val="28"/>
          <w:szCs w:val="28"/>
        </w:rPr>
        <w:t>Туберкулез   челюстно-лицевой   области.   Этиология.   Патогенез.   Клиника,</w:t>
      </w:r>
      <w:r w:rsidR="00124623" w:rsidRPr="002A76DC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2A76DC">
        <w:rPr>
          <w:rFonts w:eastAsia="Times New Roman"/>
          <w:color w:val="000000"/>
          <w:spacing w:val="-6"/>
          <w:sz w:val="28"/>
          <w:szCs w:val="28"/>
        </w:rPr>
        <w:t>диагностика, дифференциальная диагностика, лечение.</w:t>
      </w:r>
    </w:p>
    <w:p w:rsidR="00451840" w:rsidRPr="002A76DC" w:rsidRDefault="00451840" w:rsidP="001944E9">
      <w:pPr>
        <w:shd w:val="clear" w:color="auto" w:fill="FFFFFF"/>
        <w:tabs>
          <w:tab w:val="left" w:pos="595"/>
        </w:tabs>
        <w:spacing w:line="360" w:lineRule="auto"/>
        <w:jc w:val="both"/>
        <w:rPr>
          <w:sz w:val="28"/>
          <w:szCs w:val="28"/>
        </w:rPr>
      </w:pPr>
      <w:r w:rsidRPr="002A76DC">
        <w:rPr>
          <w:color w:val="000000"/>
          <w:spacing w:val="-15"/>
          <w:sz w:val="28"/>
          <w:szCs w:val="28"/>
        </w:rPr>
        <w:t>9</w:t>
      </w:r>
      <w:r w:rsidR="00B6024B">
        <w:rPr>
          <w:color w:val="000000"/>
          <w:spacing w:val="-15"/>
          <w:sz w:val="28"/>
          <w:szCs w:val="28"/>
        </w:rPr>
        <w:t>3</w:t>
      </w:r>
      <w:r w:rsidRPr="002A76DC">
        <w:rPr>
          <w:color w:val="000000"/>
          <w:spacing w:val="-15"/>
          <w:sz w:val="28"/>
          <w:szCs w:val="28"/>
        </w:rPr>
        <w:t>.</w:t>
      </w:r>
      <w:r w:rsidRPr="002A76DC">
        <w:rPr>
          <w:color w:val="000000"/>
          <w:sz w:val="28"/>
          <w:szCs w:val="28"/>
        </w:rPr>
        <w:tab/>
      </w:r>
      <w:r w:rsidR="004B2F46" w:rsidRPr="002A76DC">
        <w:rPr>
          <w:rFonts w:eastAsia="Times New Roman"/>
          <w:color w:val="000000"/>
          <w:spacing w:val="-6"/>
          <w:sz w:val="28"/>
          <w:szCs w:val="28"/>
        </w:rPr>
        <w:t xml:space="preserve">Проявления ВИЧ-инфекции в полости рта. </w:t>
      </w:r>
      <w:r w:rsidRPr="002A76DC">
        <w:rPr>
          <w:rFonts w:eastAsia="Times New Roman"/>
          <w:color w:val="000000"/>
          <w:spacing w:val="-6"/>
          <w:sz w:val="28"/>
          <w:szCs w:val="28"/>
        </w:rPr>
        <w:t>Клиника. Диагностика. Профилактика</w:t>
      </w:r>
      <w:r w:rsidR="00124623" w:rsidRPr="002A76DC">
        <w:rPr>
          <w:rFonts w:eastAsia="Times New Roman"/>
          <w:color w:val="000000"/>
          <w:spacing w:val="-6"/>
          <w:sz w:val="28"/>
          <w:szCs w:val="28"/>
        </w:rPr>
        <w:t xml:space="preserve"> </w:t>
      </w:r>
      <w:r w:rsidRPr="002A76DC">
        <w:rPr>
          <w:rFonts w:eastAsia="Times New Roman"/>
          <w:color w:val="000000"/>
          <w:spacing w:val="-7"/>
          <w:sz w:val="28"/>
          <w:szCs w:val="28"/>
        </w:rPr>
        <w:t>распространения.</w:t>
      </w:r>
    </w:p>
    <w:p w:rsidR="00451840" w:rsidRPr="002A76DC" w:rsidRDefault="00451840" w:rsidP="001944E9">
      <w:pPr>
        <w:shd w:val="clear" w:color="auto" w:fill="FFFFFF"/>
        <w:tabs>
          <w:tab w:val="left" w:pos="768"/>
        </w:tabs>
        <w:spacing w:line="360" w:lineRule="auto"/>
        <w:jc w:val="both"/>
        <w:rPr>
          <w:sz w:val="28"/>
          <w:szCs w:val="28"/>
        </w:rPr>
      </w:pPr>
      <w:r w:rsidRPr="002A76DC">
        <w:rPr>
          <w:color w:val="000000"/>
          <w:spacing w:val="-17"/>
          <w:sz w:val="28"/>
          <w:szCs w:val="28"/>
        </w:rPr>
        <w:t>9</w:t>
      </w:r>
      <w:r w:rsidR="001F6216">
        <w:rPr>
          <w:color w:val="000000"/>
          <w:spacing w:val="-17"/>
          <w:sz w:val="28"/>
          <w:szCs w:val="28"/>
        </w:rPr>
        <w:t>4</w:t>
      </w:r>
      <w:r w:rsidRPr="002A76DC">
        <w:rPr>
          <w:color w:val="000000"/>
          <w:spacing w:val="-17"/>
          <w:sz w:val="28"/>
          <w:szCs w:val="28"/>
        </w:rPr>
        <w:t>.</w:t>
      </w:r>
      <w:r w:rsidRPr="002A76DC">
        <w:rPr>
          <w:color w:val="000000"/>
          <w:sz w:val="28"/>
          <w:szCs w:val="28"/>
        </w:rPr>
        <w:tab/>
      </w:r>
      <w:r w:rsidRPr="002A76DC">
        <w:rPr>
          <w:rFonts w:eastAsia="Times New Roman"/>
          <w:color w:val="000000"/>
          <w:spacing w:val="-3"/>
          <w:sz w:val="28"/>
          <w:szCs w:val="28"/>
        </w:rPr>
        <w:t>Сифилис. Этиология. Патогенез.  Клиника.  Диагностика.  Профилактика</w:t>
      </w:r>
      <w:r w:rsidR="004B2F46" w:rsidRPr="002A76DC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2A76DC">
        <w:rPr>
          <w:rFonts w:eastAsia="Times New Roman"/>
          <w:color w:val="000000"/>
          <w:spacing w:val="-7"/>
          <w:sz w:val="28"/>
          <w:szCs w:val="28"/>
        </w:rPr>
        <w:lastRenderedPageBreak/>
        <w:t>распространения.</w:t>
      </w:r>
    </w:p>
    <w:p w:rsidR="00451840" w:rsidRPr="002A76DC" w:rsidRDefault="00451840" w:rsidP="001944E9">
      <w:pPr>
        <w:shd w:val="clear" w:color="auto" w:fill="FFFFFF"/>
        <w:tabs>
          <w:tab w:val="left" w:pos="682"/>
        </w:tabs>
        <w:spacing w:line="360" w:lineRule="auto"/>
        <w:jc w:val="both"/>
        <w:rPr>
          <w:sz w:val="28"/>
          <w:szCs w:val="28"/>
        </w:rPr>
      </w:pPr>
      <w:r w:rsidRPr="002A76DC">
        <w:rPr>
          <w:color w:val="000000"/>
          <w:spacing w:val="-19"/>
          <w:sz w:val="28"/>
          <w:szCs w:val="28"/>
        </w:rPr>
        <w:t>9</w:t>
      </w:r>
      <w:r w:rsidR="001F6216">
        <w:rPr>
          <w:color w:val="000000"/>
          <w:spacing w:val="-19"/>
          <w:sz w:val="28"/>
          <w:szCs w:val="28"/>
        </w:rPr>
        <w:t>5</w:t>
      </w:r>
      <w:r w:rsidRPr="002A76DC">
        <w:rPr>
          <w:color w:val="000000"/>
          <w:spacing w:val="-19"/>
          <w:sz w:val="28"/>
          <w:szCs w:val="28"/>
        </w:rPr>
        <w:t>.</w:t>
      </w:r>
      <w:r w:rsidRPr="002A76DC">
        <w:rPr>
          <w:color w:val="000000"/>
          <w:sz w:val="28"/>
          <w:szCs w:val="28"/>
        </w:rPr>
        <w:tab/>
      </w:r>
      <w:r w:rsidRPr="002A76DC">
        <w:rPr>
          <w:rFonts w:eastAsia="Times New Roman"/>
          <w:color w:val="000000"/>
          <w:spacing w:val="1"/>
          <w:sz w:val="28"/>
          <w:szCs w:val="28"/>
        </w:rPr>
        <w:t xml:space="preserve">Физиотерапия и реабилитация </w:t>
      </w:r>
      <w:r w:rsidR="001B1528">
        <w:rPr>
          <w:rFonts w:eastAsia="Times New Roman"/>
          <w:color w:val="000000"/>
          <w:spacing w:val="1"/>
          <w:sz w:val="28"/>
          <w:szCs w:val="28"/>
        </w:rPr>
        <w:t>пациентов</w:t>
      </w:r>
      <w:r w:rsidRPr="002A76DC">
        <w:rPr>
          <w:rFonts w:eastAsia="Times New Roman"/>
          <w:color w:val="000000"/>
          <w:spacing w:val="1"/>
          <w:sz w:val="28"/>
          <w:szCs w:val="28"/>
        </w:rPr>
        <w:t xml:space="preserve"> с воспалительными заболеваниями</w:t>
      </w:r>
      <w:r w:rsidR="006B6F5E" w:rsidRPr="002A76DC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2A76DC">
        <w:rPr>
          <w:rFonts w:eastAsia="Times New Roman"/>
          <w:color w:val="000000"/>
          <w:spacing w:val="-6"/>
          <w:sz w:val="28"/>
          <w:szCs w:val="28"/>
        </w:rPr>
        <w:t>челюстно-лицевой области.</w:t>
      </w:r>
    </w:p>
    <w:p w:rsidR="00451840" w:rsidRPr="001F6216" w:rsidRDefault="006E07AF" w:rsidP="001F6216">
      <w:pPr>
        <w:pStyle w:val="a3"/>
        <w:numPr>
          <w:ilvl w:val="0"/>
          <w:numId w:val="39"/>
        </w:numPr>
        <w:shd w:val="clear" w:color="auto" w:fill="FFFFFF"/>
        <w:tabs>
          <w:tab w:val="left" w:pos="792"/>
        </w:tabs>
        <w:spacing w:line="360" w:lineRule="auto"/>
        <w:ind w:hanging="720"/>
        <w:jc w:val="both"/>
        <w:rPr>
          <w:color w:val="000000"/>
          <w:spacing w:val="-19"/>
          <w:sz w:val="28"/>
          <w:szCs w:val="28"/>
        </w:rPr>
      </w:pPr>
      <w:r w:rsidRPr="001F6216">
        <w:rPr>
          <w:rFonts w:eastAsia="Times New Roman"/>
          <w:color w:val="000000"/>
          <w:spacing w:val="-5"/>
          <w:sz w:val="28"/>
          <w:szCs w:val="28"/>
        </w:rPr>
        <w:t xml:space="preserve">Иннервация и кровоснабжение зубов, челюстей и органов челюстно-лицевой </w:t>
      </w:r>
      <w:r w:rsidRPr="001F6216">
        <w:rPr>
          <w:rFonts w:eastAsia="Times New Roman"/>
          <w:color w:val="000000"/>
          <w:spacing w:val="-6"/>
          <w:sz w:val="28"/>
          <w:szCs w:val="28"/>
        </w:rPr>
        <w:t>области и ротовой полости.</w:t>
      </w:r>
    </w:p>
    <w:p w:rsidR="00451840" w:rsidRPr="002A76DC" w:rsidRDefault="005A0E98" w:rsidP="001944E9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rFonts w:eastAsia="Times New Roman"/>
          <w:color w:val="000000"/>
          <w:spacing w:val="-5"/>
          <w:sz w:val="28"/>
          <w:szCs w:val="28"/>
        </w:rPr>
        <w:t>97</w:t>
      </w:r>
      <w:r w:rsidR="00451840" w:rsidRPr="002A76DC">
        <w:rPr>
          <w:rFonts w:eastAsia="Times New Roman"/>
          <w:color w:val="000000"/>
          <w:spacing w:val="-5"/>
          <w:sz w:val="28"/>
          <w:szCs w:val="28"/>
        </w:rPr>
        <w:t>.</w:t>
      </w:r>
      <w:r w:rsidR="006E07AF" w:rsidRPr="006E07AF">
        <w:rPr>
          <w:sz w:val="28"/>
          <w:szCs w:val="28"/>
        </w:rPr>
        <w:t xml:space="preserve"> </w:t>
      </w:r>
      <w:r w:rsidR="006E07AF" w:rsidRPr="002A76DC">
        <w:rPr>
          <w:sz w:val="28"/>
          <w:szCs w:val="28"/>
        </w:rPr>
        <w:t>Неогнестрельные повреждения мягких тканей лица. Классификация. Клиника, лечение. Классификация, клиника, диагностика и лечение</w:t>
      </w:r>
    </w:p>
    <w:p w:rsidR="00451840" w:rsidRPr="002A76DC" w:rsidRDefault="005A0E98" w:rsidP="001944E9">
      <w:pPr>
        <w:shd w:val="clear" w:color="auto" w:fill="FFFFFF"/>
        <w:tabs>
          <w:tab w:val="left" w:pos="5098"/>
        </w:tabs>
        <w:spacing w:line="360" w:lineRule="auto"/>
        <w:jc w:val="both"/>
        <w:rPr>
          <w:rFonts w:eastAsia="Times New Roman"/>
          <w:color w:val="000000"/>
          <w:spacing w:val="-6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98</w:t>
      </w:r>
      <w:r w:rsidR="00451840" w:rsidRPr="002A76DC">
        <w:rPr>
          <w:color w:val="000000"/>
          <w:spacing w:val="-5"/>
          <w:sz w:val="28"/>
          <w:szCs w:val="28"/>
        </w:rPr>
        <w:t xml:space="preserve">. </w:t>
      </w:r>
      <w:r w:rsidR="006E07AF" w:rsidRPr="002A76DC">
        <w:rPr>
          <w:sz w:val="28"/>
          <w:szCs w:val="28"/>
        </w:rPr>
        <w:t xml:space="preserve">Неогнестрельные переломы нижней челюсти. Классификация. </w:t>
      </w:r>
      <w:r w:rsidR="0039140C">
        <w:rPr>
          <w:sz w:val="28"/>
          <w:szCs w:val="28"/>
        </w:rPr>
        <w:t xml:space="preserve">Клиника. Диагностика. </w:t>
      </w:r>
      <w:r w:rsidR="006E07AF" w:rsidRPr="002A76DC">
        <w:rPr>
          <w:sz w:val="28"/>
          <w:szCs w:val="28"/>
        </w:rPr>
        <w:t>Принципы лечения пострадавших с переломами челюстей – репозиция и иммобилизация отломков, медикаментозное лечение и физиотерапия, профилактика осложнений.</w:t>
      </w:r>
    </w:p>
    <w:p w:rsidR="00CD52B8" w:rsidRPr="002A76DC" w:rsidRDefault="005A0E98" w:rsidP="001944E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99</w:t>
      </w:r>
      <w:r w:rsidR="00CD52B8" w:rsidRPr="002A76DC">
        <w:rPr>
          <w:sz w:val="28"/>
          <w:szCs w:val="28"/>
        </w:rPr>
        <w:t>. Лечение пострадавших с переломами нижней челюсти. Оказание первой врачебной помощи. Способы репозиции отломков и их иммобилизация. Временная. Транспортная. Постоянная (лечебная) иммобилизация. Методы остеосинтеза.</w:t>
      </w:r>
    </w:p>
    <w:p w:rsidR="00CD52B8" w:rsidRPr="002A76DC" w:rsidRDefault="008E2E82" w:rsidP="001944E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A0E98">
        <w:rPr>
          <w:sz w:val="28"/>
          <w:szCs w:val="28"/>
        </w:rPr>
        <w:t>0</w:t>
      </w:r>
      <w:r w:rsidR="00CD52B8" w:rsidRPr="002A76DC">
        <w:rPr>
          <w:sz w:val="28"/>
          <w:szCs w:val="28"/>
        </w:rPr>
        <w:t>. Переломы костей средней зоны лица: скуловой кости и дуги</w:t>
      </w:r>
      <w:r w:rsidR="00F86337">
        <w:rPr>
          <w:sz w:val="28"/>
          <w:szCs w:val="28"/>
        </w:rPr>
        <w:t xml:space="preserve">. </w:t>
      </w:r>
      <w:r w:rsidR="00CD52B8" w:rsidRPr="002A76DC">
        <w:rPr>
          <w:sz w:val="28"/>
          <w:szCs w:val="28"/>
        </w:rPr>
        <w:t xml:space="preserve">Клинические проявления переломов. Виды переломов. Классификация. Особенности лечения. Лечебные (постоянные) способы репозиции и закрепления отломков. </w:t>
      </w:r>
    </w:p>
    <w:p w:rsidR="00131BEC" w:rsidRDefault="0039140C" w:rsidP="001944E9">
      <w:pPr>
        <w:pStyle w:val="06"/>
        <w:spacing w:after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10</w:t>
      </w:r>
      <w:r w:rsidR="000938B6">
        <w:rPr>
          <w:sz w:val="28"/>
          <w:szCs w:val="28"/>
        </w:rPr>
        <w:t>1</w:t>
      </w:r>
      <w:r w:rsidR="00CD52B8" w:rsidRPr="002A76DC">
        <w:rPr>
          <w:sz w:val="28"/>
          <w:szCs w:val="28"/>
        </w:rPr>
        <w:t xml:space="preserve">. Сочетанные повреждения челюстно-лицевой области. Диагностика, лечение. Особенности оказания медицинской помощи при сочетанных травмах лица. </w:t>
      </w:r>
    </w:p>
    <w:p w:rsidR="00131BEC" w:rsidRDefault="00131BEC" w:rsidP="001944E9">
      <w:pPr>
        <w:pStyle w:val="06"/>
        <w:spacing w:after="0" w:line="360" w:lineRule="auto"/>
        <w:ind w:firstLine="0"/>
        <w:rPr>
          <w:sz w:val="28"/>
          <w:szCs w:val="28"/>
        </w:rPr>
      </w:pPr>
    </w:p>
    <w:p w:rsidR="00CD52B8" w:rsidRPr="002A76DC" w:rsidRDefault="0039140C" w:rsidP="001944E9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938B6">
        <w:rPr>
          <w:sz w:val="28"/>
          <w:szCs w:val="28"/>
        </w:rPr>
        <w:t>2</w:t>
      </w:r>
      <w:r w:rsidR="00CD52B8" w:rsidRPr="002A76DC">
        <w:rPr>
          <w:sz w:val="28"/>
          <w:szCs w:val="28"/>
        </w:rPr>
        <w:t>. Общая характеристика, классификация, клиническое течение, диагностика, лечение. огнестрельных ранений и повреждений челюстно-лицевой области, их осложнений и последствий, особенности организации хирургической стоматологической помощи в ВС РФ в мирное время</w:t>
      </w:r>
    </w:p>
    <w:p w:rsidR="00CD52B8" w:rsidRPr="002A76DC" w:rsidRDefault="0039140C" w:rsidP="001944E9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938B6">
        <w:rPr>
          <w:sz w:val="28"/>
          <w:szCs w:val="28"/>
        </w:rPr>
        <w:t>3</w:t>
      </w:r>
      <w:r w:rsidR="00CD52B8" w:rsidRPr="002A76DC">
        <w:rPr>
          <w:sz w:val="28"/>
          <w:szCs w:val="28"/>
        </w:rPr>
        <w:t>.  Огнестрельные повреждения лица. Баллистика. Поражающие факторы: энергия и скорость пули, осколка, головная ударная волна, временная пульсирующая полость. Зоны поражения тканей в раневом канале.</w:t>
      </w:r>
    </w:p>
    <w:p w:rsidR="00CD52B8" w:rsidRPr="002A76DC" w:rsidRDefault="0039140C" w:rsidP="001944E9">
      <w:pPr>
        <w:pStyle w:val="06"/>
        <w:spacing w:after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10</w:t>
      </w:r>
      <w:r w:rsidR="001179B2">
        <w:rPr>
          <w:sz w:val="28"/>
          <w:szCs w:val="28"/>
        </w:rPr>
        <w:t>4</w:t>
      </w:r>
      <w:r w:rsidR="00CD52B8" w:rsidRPr="002A76DC">
        <w:rPr>
          <w:sz w:val="28"/>
          <w:szCs w:val="28"/>
        </w:rPr>
        <w:t xml:space="preserve">. </w:t>
      </w:r>
      <w:bookmarkStart w:id="0" w:name="_GoBack"/>
      <w:bookmarkEnd w:id="0"/>
      <w:r w:rsidR="00CD52B8" w:rsidRPr="002A76DC">
        <w:rPr>
          <w:sz w:val="28"/>
          <w:szCs w:val="28"/>
        </w:rPr>
        <w:t xml:space="preserve">Термические повреждения лица. </w:t>
      </w:r>
      <w:r w:rsidR="00CD52B8" w:rsidRPr="002A76DC">
        <w:rPr>
          <w:spacing w:val="-2"/>
          <w:sz w:val="28"/>
          <w:szCs w:val="28"/>
        </w:rPr>
        <w:t>Клиника, диагностика, лечение</w:t>
      </w:r>
      <w:r w:rsidR="00CD52B8" w:rsidRPr="002A76DC">
        <w:rPr>
          <w:sz w:val="28"/>
          <w:szCs w:val="28"/>
        </w:rPr>
        <w:t>. раненых с этими повреждениями.</w:t>
      </w:r>
    </w:p>
    <w:p w:rsidR="00CD52B8" w:rsidRPr="002A76DC" w:rsidRDefault="0039140C" w:rsidP="001944E9">
      <w:pPr>
        <w:pStyle w:val="a7"/>
        <w:spacing w:after="0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1179B2">
        <w:rPr>
          <w:sz w:val="28"/>
          <w:szCs w:val="28"/>
        </w:rPr>
        <w:t>5</w:t>
      </w:r>
      <w:r w:rsidR="00CD52B8" w:rsidRPr="002A76DC">
        <w:rPr>
          <w:sz w:val="28"/>
          <w:szCs w:val="28"/>
        </w:rPr>
        <w:t xml:space="preserve">. </w:t>
      </w:r>
      <w:r w:rsidR="00CD52B8" w:rsidRPr="002A76DC">
        <w:rPr>
          <w:spacing w:val="-2"/>
          <w:sz w:val="28"/>
          <w:szCs w:val="28"/>
        </w:rPr>
        <w:t>Основные принципы организации этапного лечения раненых в челюстно-лицевую область в сухопутных войсках и Военно</w:t>
      </w:r>
      <w:r w:rsidR="001A161C">
        <w:rPr>
          <w:spacing w:val="-2"/>
          <w:sz w:val="28"/>
          <w:szCs w:val="28"/>
        </w:rPr>
        <w:t>-морском флоте в военное время.</w:t>
      </w:r>
    </w:p>
    <w:p w:rsidR="0039140C" w:rsidRDefault="0039140C" w:rsidP="001944E9">
      <w:pPr>
        <w:shd w:val="clear" w:color="auto" w:fill="FFFFFF"/>
        <w:tabs>
          <w:tab w:val="left" w:pos="470"/>
        </w:tabs>
        <w:spacing w:line="360" w:lineRule="auto"/>
        <w:jc w:val="both"/>
        <w:rPr>
          <w:sz w:val="28"/>
          <w:szCs w:val="28"/>
        </w:rPr>
      </w:pPr>
      <w:r w:rsidRPr="0039140C">
        <w:rPr>
          <w:sz w:val="28"/>
          <w:szCs w:val="28"/>
        </w:rPr>
        <w:t>1</w:t>
      </w:r>
      <w:r w:rsidR="001179B2">
        <w:rPr>
          <w:sz w:val="28"/>
          <w:szCs w:val="28"/>
        </w:rPr>
        <w:t>06</w:t>
      </w:r>
      <w:r w:rsidR="008A751E" w:rsidRPr="0039140C">
        <w:rPr>
          <w:sz w:val="28"/>
          <w:szCs w:val="28"/>
        </w:rPr>
        <w:t>.</w:t>
      </w:r>
      <w:r w:rsidR="008A751E" w:rsidRPr="002A76DC">
        <w:rPr>
          <w:sz w:val="28"/>
          <w:szCs w:val="28"/>
        </w:rPr>
        <w:t xml:space="preserve"> Анатомия и физиология слюнных желез. Классификация заболеваний. Методы обследования </w:t>
      </w:r>
      <w:r w:rsidR="00A04DA6">
        <w:rPr>
          <w:sz w:val="28"/>
          <w:szCs w:val="28"/>
        </w:rPr>
        <w:t>пациентов</w:t>
      </w:r>
      <w:r w:rsidR="008A751E" w:rsidRPr="002A76DC">
        <w:rPr>
          <w:sz w:val="28"/>
          <w:szCs w:val="28"/>
        </w:rPr>
        <w:t xml:space="preserve"> с заболеваниями слюнных желез. </w:t>
      </w:r>
    </w:p>
    <w:p w:rsidR="00451840" w:rsidRPr="002A76DC" w:rsidRDefault="0039140C" w:rsidP="001944E9">
      <w:pPr>
        <w:shd w:val="clear" w:color="auto" w:fill="FFFFFF"/>
        <w:tabs>
          <w:tab w:val="left" w:pos="47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D57F2">
        <w:rPr>
          <w:sz w:val="28"/>
          <w:szCs w:val="28"/>
        </w:rPr>
        <w:t>07</w:t>
      </w:r>
      <w:r>
        <w:rPr>
          <w:sz w:val="28"/>
          <w:szCs w:val="28"/>
        </w:rPr>
        <w:t xml:space="preserve">. </w:t>
      </w:r>
      <w:r w:rsidR="008A751E" w:rsidRPr="002A76DC">
        <w:rPr>
          <w:sz w:val="28"/>
          <w:szCs w:val="28"/>
        </w:rPr>
        <w:t xml:space="preserve">Реактивно-дистрофические заболевания слюнных желез. </w:t>
      </w:r>
      <w:proofErr w:type="spellStart"/>
      <w:r w:rsidR="008A751E" w:rsidRPr="002A76DC">
        <w:rPr>
          <w:sz w:val="28"/>
          <w:szCs w:val="28"/>
        </w:rPr>
        <w:t>Сиалозы</w:t>
      </w:r>
      <w:proofErr w:type="spellEnd"/>
      <w:r w:rsidR="008A751E" w:rsidRPr="002A76DC">
        <w:rPr>
          <w:sz w:val="28"/>
          <w:szCs w:val="28"/>
        </w:rPr>
        <w:t xml:space="preserve">. Синдром </w:t>
      </w:r>
      <w:proofErr w:type="spellStart"/>
      <w:r w:rsidR="008A751E" w:rsidRPr="002A76DC">
        <w:rPr>
          <w:sz w:val="28"/>
          <w:szCs w:val="28"/>
        </w:rPr>
        <w:t>Шегрена</w:t>
      </w:r>
      <w:proofErr w:type="spellEnd"/>
      <w:r w:rsidR="008A751E" w:rsidRPr="002A76DC">
        <w:rPr>
          <w:sz w:val="28"/>
          <w:szCs w:val="28"/>
        </w:rPr>
        <w:t>, болезнь Микулича. Патогенез, клиника, диагностика, дифференциальная диагностика, лечение</w:t>
      </w:r>
    </w:p>
    <w:p w:rsidR="008A751E" w:rsidRDefault="0039140C" w:rsidP="001944E9">
      <w:pPr>
        <w:shd w:val="clear" w:color="auto" w:fill="FFFFFF"/>
        <w:tabs>
          <w:tab w:val="left" w:pos="47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D57F2">
        <w:rPr>
          <w:sz w:val="28"/>
          <w:szCs w:val="28"/>
        </w:rPr>
        <w:t>08</w:t>
      </w:r>
      <w:r>
        <w:rPr>
          <w:sz w:val="28"/>
          <w:szCs w:val="28"/>
        </w:rPr>
        <w:t xml:space="preserve">. </w:t>
      </w:r>
      <w:r w:rsidR="008A751E" w:rsidRPr="002A76DC">
        <w:rPr>
          <w:sz w:val="28"/>
          <w:szCs w:val="28"/>
        </w:rPr>
        <w:t>Воспалительные заболевания слюнных желез. Классификация. Острые неспецифические заболевания слюнных желез. Этиология, патогенез. Клиника, диагностика, дифференциальная диагностика, лечение</w:t>
      </w:r>
      <w:r>
        <w:rPr>
          <w:sz w:val="28"/>
          <w:szCs w:val="28"/>
        </w:rPr>
        <w:t>.</w:t>
      </w:r>
    </w:p>
    <w:p w:rsidR="0039140C" w:rsidRDefault="0039140C" w:rsidP="001944E9">
      <w:pPr>
        <w:shd w:val="clear" w:color="auto" w:fill="FFFFFF"/>
        <w:tabs>
          <w:tab w:val="left" w:pos="47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D57F2">
        <w:rPr>
          <w:sz w:val="28"/>
          <w:szCs w:val="28"/>
        </w:rPr>
        <w:t>09</w:t>
      </w:r>
      <w:r>
        <w:rPr>
          <w:sz w:val="28"/>
          <w:szCs w:val="28"/>
        </w:rPr>
        <w:t xml:space="preserve">. </w:t>
      </w:r>
      <w:r w:rsidRPr="002A76DC">
        <w:rPr>
          <w:sz w:val="28"/>
          <w:szCs w:val="28"/>
        </w:rPr>
        <w:t xml:space="preserve">Воспалительные заболевания слюнных желез. Классификация. </w:t>
      </w:r>
      <w:r>
        <w:rPr>
          <w:sz w:val="28"/>
          <w:szCs w:val="28"/>
        </w:rPr>
        <w:t xml:space="preserve">Хронические </w:t>
      </w:r>
      <w:r w:rsidRPr="002A76DC">
        <w:rPr>
          <w:sz w:val="28"/>
          <w:szCs w:val="28"/>
        </w:rPr>
        <w:t>неспецифические заболевания слюнных желез. Этиология, патогенез. Клиника, диагностика, дифференциальная диагностика, лечение</w:t>
      </w:r>
      <w:r>
        <w:rPr>
          <w:sz w:val="28"/>
          <w:szCs w:val="28"/>
        </w:rPr>
        <w:t>.</w:t>
      </w:r>
    </w:p>
    <w:p w:rsidR="008A751E" w:rsidRPr="002A76DC" w:rsidRDefault="0039140C" w:rsidP="001944E9">
      <w:pPr>
        <w:shd w:val="clear" w:color="auto" w:fill="FFFFFF"/>
        <w:tabs>
          <w:tab w:val="left" w:pos="47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CD57F2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proofErr w:type="spellStart"/>
      <w:r w:rsidR="008A751E" w:rsidRPr="002A76DC">
        <w:rPr>
          <w:sz w:val="28"/>
          <w:szCs w:val="28"/>
        </w:rPr>
        <w:t>Слюнокаменная</w:t>
      </w:r>
      <w:proofErr w:type="spellEnd"/>
      <w:r w:rsidR="008A751E" w:rsidRPr="002A76DC">
        <w:rPr>
          <w:sz w:val="28"/>
          <w:szCs w:val="28"/>
        </w:rPr>
        <w:t xml:space="preserve"> болезнь. Этиология. Механизм образования камня. Клиника, диагностика, дифференциальная диагностика, лечение.</w:t>
      </w:r>
    </w:p>
    <w:p w:rsidR="008A751E" w:rsidRDefault="0039140C" w:rsidP="001944E9">
      <w:pPr>
        <w:shd w:val="clear" w:color="auto" w:fill="FFFFFF"/>
        <w:tabs>
          <w:tab w:val="left" w:pos="47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411CE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8A751E" w:rsidRPr="002A76DC">
        <w:rPr>
          <w:sz w:val="28"/>
          <w:szCs w:val="28"/>
        </w:rPr>
        <w:t xml:space="preserve">Статистика и классификация травм ЧЛО. Методы обследования </w:t>
      </w:r>
      <w:r>
        <w:rPr>
          <w:sz w:val="28"/>
          <w:szCs w:val="28"/>
        </w:rPr>
        <w:t>пациентов</w:t>
      </w:r>
      <w:r w:rsidR="008A751E" w:rsidRPr="002A76DC">
        <w:rPr>
          <w:sz w:val="28"/>
          <w:szCs w:val="28"/>
        </w:rPr>
        <w:t xml:space="preserve"> с травмами мягких тканей и костей лица. Вывихи, переломы зубов</w:t>
      </w:r>
      <w:proofErr w:type="gramStart"/>
      <w:r w:rsidR="008A751E" w:rsidRPr="002A76DC">
        <w:rPr>
          <w:sz w:val="28"/>
          <w:szCs w:val="28"/>
        </w:rPr>
        <w:t>.</w:t>
      </w:r>
      <w:proofErr w:type="gramEnd"/>
      <w:r w:rsidR="008A751E" w:rsidRPr="002A76DC">
        <w:rPr>
          <w:sz w:val="28"/>
          <w:szCs w:val="28"/>
        </w:rPr>
        <w:t xml:space="preserve"> </w:t>
      </w:r>
      <w:r w:rsidR="00DF31E2">
        <w:rPr>
          <w:sz w:val="28"/>
          <w:szCs w:val="28"/>
        </w:rPr>
        <w:t>К</w:t>
      </w:r>
      <w:r w:rsidR="008A751E" w:rsidRPr="002A76DC">
        <w:rPr>
          <w:sz w:val="28"/>
          <w:szCs w:val="28"/>
        </w:rPr>
        <w:t xml:space="preserve">линика, лечение. </w:t>
      </w:r>
    </w:p>
    <w:p w:rsidR="0039140C" w:rsidRDefault="0039140C" w:rsidP="001944E9">
      <w:pPr>
        <w:shd w:val="clear" w:color="auto" w:fill="FFFFFF"/>
        <w:tabs>
          <w:tab w:val="left" w:pos="47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411CE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2A76DC">
        <w:rPr>
          <w:sz w:val="28"/>
          <w:szCs w:val="28"/>
        </w:rPr>
        <w:t xml:space="preserve">Статистика и классификация травм ЧЛО. Методы обследования </w:t>
      </w:r>
      <w:r>
        <w:rPr>
          <w:sz w:val="28"/>
          <w:szCs w:val="28"/>
        </w:rPr>
        <w:t>пациентов</w:t>
      </w:r>
      <w:r w:rsidRPr="002A76DC">
        <w:rPr>
          <w:sz w:val="28"/>
          <w:szCs w:val="28"/>
        </w:rPr>
        <w:t xml:space="preserve"> с травмами мягких тканей и костей лица. Вывихи нижней челюсти.</w:t>
      </w:r>
      <w:r>
        <w:rPr>
          <w:sz w:val="28"/>
          <w:szCs w:val="28"/>
        </w:rPr>
        <w:t xml:space="preserve"> К</w:t>
      </w:r>
      <w:r w:rsidRPr="002A76DC">
        <w:rPr>
          <w:sz w:val="28"/>
          <w:szCs w:val="28"/>
        </w:rPr>
        <w:t>линика, лечение</w:t>
      </w:r>
      <w:r>
        <w:rPr>
          <w:sz w:val="28"/>
          <w:szCs w:val="28"/>
        </w:rPr>
        <w:t>.</w:t>
      </w:r>
    </w:p>
    <w:p w:rsidR="0039140C" w:rsidRDefault="0039140C" w:rsidP="008C25C5">
      <w:pPr>
        <w:pStyle w:val="a7"/>
        <w:spacing w:after="0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11</w:t>
      </w:r>
      <w:r w:rsidR="00D411CE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2A76DC">
        <w:rPr>
          <w:sz w:val="28"/>
          <w:szCs w:val="28"/>
        </w:rPr>
        <w:t>Неогнестрельные повреждения мягких тканей лица. Классификация, Клиника, лечение. ПХО ран лица.</w:t>
      </w:r>
    </w:p>
    <w:p w:rsidR="0039140C" w:rsidRDefault="0039140C" w:rsidP="008C25C5">
      <w:pPr>
        <w:pStyle w:val="a7"/>
        <w:spacing w:after="0" w:line="360" w:lineRule="auto"/>
        <w:ind w:left="0" w:firstLine="0"/>
        <w:rPr>
          <w:sz w:val="28"/>
          <w:szCs w:val="28"/>
        </w:rPr>
      </w:pPr>
      <w:r w:rsidRPr="0039140C">
        <w:rPr>
          <w:sz w:val="28"/>
          <w:szCs w:val="28"/>
        </w:rPr>
        <w:t>11</w:t>
      </w:r>
      <w:r w:rsidR="008C52F1">
        <w:rPr>
          <w:sz w:val="28"/>
          <w:szCs w:val="28"/>
        </w:rPr>
        <w:t>4</w:t>
      </w:r>
      <w:r w:rsidRPr="0039140C">
        <w:rPr>
          <w:sz w:val="28"/>
          <w:szCs w:val="28"/>
        </w:rPr>
        <w:t xml:space="preserve">. </w:t>
      </w:r>
      <w:r w:rsidRPr="008C25C5">
        <w:rPr>
          <w:sz w:val="28"/>
          <w:szCs w:val="28"/>
        </w:rPr>
        <w:t xml:space="preserve">Предмет и задачи военной челюстно-лицевой хирургии и стоматологии. Организация хирургической стоматологической помощи челюстно-лицевым раненым в Российской армии и на </w:t>
      </w:r>
      <w:proofErr w:type="gramStart"/>
      <w:r w:rsidRPr="008C25C5">
        <w:rPr>
          <w:sz w:val="28"/>
          <w:szCs w:val="28"/>
        </w:rPr>
        <w:t>Военном–Морском</w:t>
      </w:r>
      <w:proofErr w:type="gramEnd"/>
      <w:r w:rsidRPr="008C25C5">
        <w:rPr>
          <w:sz w:val="28"/>
          <w:szCs w:val="28"/>
        </w:rPr>
        <w:t xml:space="preserve"> Флоте. </w:t>
      </w:r>
    </w:p>
    <w:p w:rsidR="008C52F1" w:rsidRPr="008C25C5" w:rsidRDefault="008C52F1" w:rsidP="008C25C5">
      <w:pPr>
        <w:pStyle w:val="a7"/>
        <w:spacing w:after="0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115.</w:t>
      </w:r>
      <w:r w:rsidRPr="008C52F1">
        <w:rPr>
          <w:sz w:val="28"/>
          <w:szCs w:val="28"/>
        </w:rPr>
        <w:t xml:space="preserve"> </w:t>
      </w:r>
      <w:r w:rsidRPr="008C25C5">
        <w:rPr>
          <w:sz w:val="28"/>
          <w:szCs w:val="28"/>
        </w:rPr>
        <w:t>Организация медицинской помощи челюстно-лицевым раненым на этапах медицинской эвакуации.</w:t>
      </w:r>
    </w:p>
    <w:p w:rsidR="0039140C" w:rsidRDefault="0039140C" w:rsidP="008C25C5">
      <w:pPr>
        <w:pStyle w:val="a7"/>
        <w:spacing w:after="0" w:line="360" w:lineRule="auto"/>
        <w:ind w:left="0" w:firstLine="0"/>
        <w:rPr>
          <w:sz w:val="28"/>
          <w:szCs w:val="28"/>
        </w:rPr>
      </w:pPr>
      <w:r w:rsidRPr="008C25C5">
        <w:rPr>
          <w:sz w:val="28"/>
          <w:szCs w:val="28"/>
        </w:rPr>
        <w:t>11</w:t>
      </w:r>
      <w:r w:rsidR="008C52F1">
        <w:rPr>
          <w:sz w:val="28"/>
          <w:szCs w:val="28"/>
        </w:rPr>
        <w:t>6</w:t>
      </w:r>
      <w:r w:rsidRPr="008C25C5">
        <w:rPr>
          <w:sz w:val="28"/>
          <w:szCs w:val="28"/>
        </w:rPr>
        <w:t xml:space="preserve">. Боевые повреждения мягких тканей лица. Особенности. Клиника, диагностика. </w:t>
      </w:r>
    </w:p>
    <w:p w:rsidR="008C52F1" w:rsidRPr="008C25C5" w:rsidRDefault="008C52F1" w:rsidP="008C25C5">
      <w:pPr>
        <w:pStyle w:val="a7"/>
        <w:spacing w:after="0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117.</w:t>
      </w:r>
      <w:r w:rsidRPr="008C52F1">
        <w:rPr>
          <w:sz w:val="28"/>
          <w:szCs w:val="28"/>
        </w:rPr>
        <w:t xml:space="preserve"> </w:t>
      </w:r>
      <w:r w:rsidRPr="008C25C5">
        <w:rPr>
          <w:sz w:val="28"/>
          <w:szCs w:val="28"/>
        </w:rPr>
        <w:t>Боевые повреждения костей лица. Особенности. Клиника, диагностика.</w:t>
      </w:r>
    </w:p>
    <w:p w:rsidR="0039140C" w:rsidRDefault="0039140C" w:rsidP="008C25C5">
      <w:pPr>
        <w:pStyle w:val="a7"/>
        <w:spacing w:after="0" w:line="360" w:lineRule="auto"/>
        <w:ind w:left="0" w:firstLine="0"/>
        <w:rPr>
          <w:sz w:val="28"/>
          <w:szCs w:val="28"/>
        </w:rPr>
      </w:pPr>
      <w:r w:rsidRPr="008C25C5">
        <w:rPr>
          <w:sz w:val="28"/>
          <w:szCs w:val="28"/>
        </w:rPr>
        <w:t>1</w:t>
      </w:r>
      <w:r w:rsidR="008C52F1">
        <w:rPr>
          <w:sz w:val="28"/>
          <w:szCs w:val="28"/>
        </w:rPr>
        <w:t>18</w:t>
      </w:r>
      <w:r w:rsidRPr="008C25C5">
        <w:rPr>
          <w:sz w:val="28"/>
          <w:szCs w:val="28"/>
        </w:rPr>
        <w:t xml:space="preserve">. </w:t>
      </w:r>
      <w:r w:rsidR="00BC4409">
        <w:rPr>
          <w:sz w:val="28"/>
          <w:szCs w:val="28"/>
        </w:rPr>
        <w:t>К</w:t>
      </w:r>
      <w:r w:rsidRPr="008C25C5">
        <w:rPr>
          <w:sz w:val="28"/>
          <w:szCs w:val="28"/>
        </w:rPr>
        <w:t xml:space="preserve">омбинированные поражения ЧЛО. Клиника, лечение. Объем и порядок оказания помощи раненым на этапах медицинской эвакуации. </w:t>
      </w:r>
    </w:p>
    <w:p w:rsidR="00BC4409" w:rsidRPr="002A76DC" w:rsidRDefault="00343570" w:rsidP="00343570">
      <w:pPr>
        <w:pStyle w:val="a7"/>
        <w:spacing w:after="0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119. </w:t>
      </w:r>
      <w:r w:rsidR="00BC4409" w:rsidRPr="002A76DC">
        <w:rPr>
          <w:spacing w:val="-2"/>
          <w:sz w:val="28"/>
          <w:szCs w:val="28"/>
        </w:rPr>
        <w:t>Воспалительные осложнения, развивающиеся при лечении пострадавших с неогнестрельной травмой лица (нагноение мягких тканей, костной раны, травматический остеомиелит, замедленная консолидация). Клиника, диагностика, лечение</w:t>
      </w:r>
      <w:r w:rsidR="00BC4409" w:rsidRPr="002A76DC">
        <w:rPr>
          <w:sz w:val="28"/>
          <w:szCs w:val="28"/>
        </w:rPr>
        <w:t>.</w:t>
      </w:r>
    </w:p>
    <w:p w:rsidR="009D7AA2" w:rsidRPr="002A76DC" w:rsidRDefault="009D7AA2" w:rsidP="009D7A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120. </w:t>
      </w:r>
      <w:r w:rsidRPr="002A76DC">
        <w:rPr>
          <w:sz w:val="28"/>
          <w:szCs w:val="28"/>
        </w:rPr>
        <w:t xml:space="preserve">Переломы костей средней зоны лица: </w:t>
      </w:r>
      <w:r w:rsidR="00B00C0B">
        <w:rPr>
          <w:sz w:val="28"/>
          <w:szCs w:val="28"/>
        </w:rPr>
        <w:t xml:space="preserve">верхней челюсти. </w:t>
      </w:r>
      <w:r w:rsidRPr="002A76DC">
        <w:rPr>
          <w:sz w:val="28"/>
          <w:szCs w:val="28"/>
        </w:rPr>
        <w:t xml:space="preserve">Клинические проявления переломов. Виды переломов. Классификация. Особенности лечения. Лечебные (постоянные) способы репозиции и закрепления отломков. </w:t>
      </w:r>
    </w:p>
    <w:p w:rsidR="0039140C" w:rsidRPr="008C25C5" w:rsidRDefault="0039140C" w:rsidP="008C25C5">
      <w:pPr>
        <w:pStyle w:val="a7"/>
        <w:spacing w:after="0" w:line="360" w:lineRule="auto"/>
        <w:ind w:left="0" w:firstLine="0"/>
        <w:rPr>
          <w:sz w:val="28"/>
          <w:szCs w:val="28"/>
        </w:rPr>
      </w:pPr>
    </w:p>
    <w:p w:rsidR="0039140C" w:rsidRDefault="0039140C" w:rsidP="0039140C">
      <w:pPr>
        <w:shd w:val="clear" w:color="auto" w:fill="FFFFFF"/>
        <w:tabs>
          <w:tab w:val="left" w:pos="470"/>
        </w:tabs>
        <w:spacing w:line="360" w:lineRule="auto"/>
        <w:rPr>
          <w:sz w:val="28"/>
          <w:szCs w:val="28"/>
        </w:rPr>
      </w:pPr>
    </w:p>
    <w:p w:rsidR="0039140C" w:rsidRPr="002A76DC" w:rsidRDefault="0039140C" w:rsidP="002A76DC">
      <w:pPr>
        <w:shd w:val="clear" w:color="auto" w:fill="FFFFFF"/>
        <w:tabs>
          <w:tab w:val="left" w:pos="470"/>
        </w:tabs>
        <w:spacing w:line="360" w:lineRule="auto"/>
        <w:rPr>
          <w:sz w:val="28"/>
          <w:szCs w:val="28"/>
        </w:rPr>
      </w:pPr>
    </w:p>
    <w:p w:rsidR="008A751E" w:rsidRPr="002A76DC" w:rsidRDefault="008A751E" w:rsidP="002A76DC">
      <w:pPr>
        <w:shd w:val="clear" w:color="auto" w:fill="FFFFFF"/>
        <w:tabs>
          <w:tab w:val="left" w:pos="470"/>
        </w:tabs>
        <w:spacing w:line="360" w:lineRule="auto"/>
        <w:rPr>
          <w:sz w:val="28"/>
          <w:szCs w:val="28"/>
        </w:rPr>
      </w:pPr>
    </w:p>
    <w:p w:rsidR="00596050" w:rsidRDefault="00596050" w:rsidP="002A76DC">
      <w:pPr>
        <w:shd w:val="clear" w:color="auto" w:fill="FFFFFF"/>
        <w:tabs>
          <w:tab w:val="left" w:pos="470"/>
        </w:tabs>
        <w:spacing w:line="360" w:lineRule="auto"/>
        <w:rPr>
          <w:sz w:val="28"/>
          <w:szCs w:val="28"/>
        </w:rPr>
      </w:pPr>
    </w:p>
    <w:p w:rsidR="00596050" w:rsidRDefault="00596050" w:rsidP="002A76DC">
      <w:pPr>
        <w:shd w:val="clear" w:color="auto" w:fill="FFFFFF"/>
        <w:tabs>
          <w:tab w:val="left" w:pos="470"/>
        </w:tabs>
        <w:spacing w:line="360" w:lineRule="auto"/>
        <w:rPr>
          <w:sz w:val="28"/>
          <w:szCs w:val="28"/>
        </w:rPr>
      </w:pPr>
    </w:p>
    <w:p w:rsidR="00596050" w:rsidRDefault="00596050" w:rsidP="002A76DC">
      <w:pPr>
        <w:shd w:val="clear" w:color="auto" w:fill="FFFFFF"/>
        <w:tabs>
          <w:tab w:val="left" w:pos="470"/>
        </w:tabs>
        <w:spacing w:line="360" w:lineRule="auto"/>
        <w:rPr>
          <w:sz w:val="28"/>
          <w:szCs w:val="28"/>
        </w:rPr>
      </w:pPr>
    </w:p>
    <w:sectPr w:rsidR="00596050" w:rsidSect="002A76DC">
      <w:type w:val="continuous"/>
      <w:pgSz w:w="11909" w:h="16834"/>
      <w:pgMar w:top="1418" w:right="851" w:bottom="567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560A"/>
    <w:multiLevelType w:val="hybridMultilevel"/>
    <w:tmpl w:val="C54C6658"/>
    <w:lvl w:ilvl="0" w:tplc="0419000F">
      <w:start w:val="60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12F21"/>
    <w:multiLevelType w:val="singleLevel"/>
    <w:tmpl w:val="5F0CA34C"/>
    <w:lvl w:ilvl="0">
      <w:start w:val="67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">
    <w:nsid w:val="08D0531B"/>
    <w:multiLevelType w:val="singleLevel"/>
    <w:tmpl w:val="F5EC04DE"/>
    <w:lvl w:ilvl="0">
      <w:start w:val="69"/>
      <w:numFmt w:val="decimal"/>
      <w:lvlText w:val="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3">
    <w:nsid w:val="0D55368E"/>
    <w:multiLevelType w:val="hybridMultilevel"/>
    <w:tmpl w:val="E904C41A"/>
    <w:lvl w:ilvl="0" w:tplc="0419000F">
      <w:start w:val="5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764FC"/>
    <w:multiLevelType w:val="hybridMultilevel"/>
    <w:tmpl w:val="258CB68E"/>
    <w:lvl w:ilvl="0" w:tplc="0419000F">
      <w:start w:val="7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2380E"/>
    <w:multiLevelType w:val="hybridMultilevel"/>
    <w:tmpl w:val="567EA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94293"/>
    <w:multiLevelType w:val="singleLevel"/>
    <w:tmpl w:val="7C16FBE8"/>
    <w:lvl w:ilvl="0">
      <w:start w:val="12"/>
      <w:numFmt w:val="decimal"/>
      <w:lvlText w:val="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7">
    <w:nsid w:val="16451B06"/>
    <w:multiLevelType w:val="singleLevel"/>
    <w:tmpl w:val="E1D06FFE"/>
    <w:lvl w:ilvl="0">
      <w:start w:val="4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8">
    <w:nsid w:val="19965841"/>
    <w:multiLevelType w:val="singleLevel"/>
    <w:tmpl w:val="E67E1F72"/>
    <w:lvl w:ilvl="0">
      <w:start w:val="54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9">
    <w:nsid w:val="1DC25C6D"/>
    <w:multiLevelType w:val="singleLevel"/>
    <w:tmpl w:val="1B52767A"/>
    <w:lvl w:ilvl="0">
      <w:start w:val="74"/>
      <w:numFmt w:val="decimal"/>
      <w:lvlText w:val="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10">
    <w:nsid w:val="20406E2A"/>
    <w:multiLevelType w:val="singleLevel"/>
    <w:tmpl w:val="A14EDE40"/>
    <w:lvl w:ilvl="0">
      <w:start w:val="17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1">
    <w:nsid w:val="28A46318"/>
    <w:multiLevelType w:val="singleLevel"/>
    <w:tmpl w:val="9BEE9158"/>
    <w:lvl w:ilvl="0">
      <w:start w:val="84"/>
      <w:numFmt w:val="decimal"/>
      <w:lvlText w:val="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12">
    <w:nsid w:val="29350EE3"/>
    <w:multiLevelType w:val="singleLevel"/>
    <w:tmpl w:val="1BA0531A"/>
    <w:lvl w:ilvl="0">
      <w:start w:val="38"/>
      <w:numFmt w:val="decimal"/>
      <w:lvlText w:val="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3">
    <w:nsid w:val="2D1A0A36"/>
    <w:multiLevelType w:val="hybridMultilevel"/>
    <w:tmpl w:val="42ECAE1C"/>
    <w:lvl w:ilvl="0" w:tplc="4AB0A542">
      <w:start w:val="44"/>
      <w:numFmt w:val="decimal"/>
      <w:lvlText w:val="%1."/>
      <w:lvlJc w:val="left"/>
      <w:pPr>
        <w:ind w:left="375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971441"/>
    <w:multiLevelType w:val="singleLevel"/>
    <w:tmpl w:val="81947E7A"/>
    <w:lvl w:ilvl="0">
      <w:start w:val="86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5">
    <w:nsid w:val="3B100A58"/>
    <w:multiLevelType w:val="hybridMultilevel"/>
    <w:tmpl w:val="9F3E7556"/>
    <w:lvl w:ilvl="0" w:tplc="0419000F">
      <w:start w:val="8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C46ED0"/>
    <w:multiLevelType w:val="hybridMultilevel"/>
    <w:tmpl w:val="0AC2EE3E"/>
    <w:lvl w:ilvl="0" w:tplc="0419000F">
      <w:start w:val="9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4E0A44"/>
    <w:multiLevelType w:val="singleLevel"/>
    <w:tmpl w:val="24CE5BE4"/>
    <w:lvl w:ilvl="0">
      <w:start w:val="15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8">
    <w:nsid w:val="409A1A32"/>
    <w:multiLevelType w:val="hybridMultilevel"/>
    <w:tmpl w:val="A3520B74"/>
    <w:lvl w:ilvl="0" w:tplc="59161CC8">
      <w:start w:val="36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0E5F05"/>
    <w:multiLevelType w:val="singleLevel"/>
    <w:tmpl w:val="0A26AFC2"/>
    <w:lvl w:ilvl="0">
      <w:start w:val="33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0">
    <w:nsid w:val="42E166DE"/>
    <w:multiLevelType w:val="singleLevel"/>
    <w:tmpl w:val="36408DD2"/>
    <w:lvl w:ilvl="0">
      <w:start w:val="51"/>
      <w:numFmt w:val="decimal"/>
      <w:lvlText w:val="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1">
    <w:nsid w:val="4DFD21D5"/>
    <w:multiLevelType w:val="singleLevel"/>
    <w:tmpl w:val="53AC58E4"/>
    <w:lvl w:ilvl="0">
      <w:start w:val="58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2">
    <w:nsid w:val="508D023A"/>
    <w:multiLevelType w:val="hybridMultilevel"/>
    <w:tmpl w:val="E4DC7CE4"/>
    <w:lvl w:ilvl="0" w:tplc="E8524798">
      <w:start w:val="38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18F129D"/>
    <w:multiLevelType w:val="singleLevel"/>
    <w:tmpl w:val="F22C42B0"/>
    <w:lvl w:ilvl="0">
      <w:start w:val="9"/>
      <w:numFmt w:val="decimal"/>
      <w:lvlText w:val="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24">
    <w:nsid w:val="57175EAE"/>
    <w:multiLevelType w:val="hybridMultilevel"/>
    <w:tmpl w:val="698E0770"/>
    <w:lvl w:ilvl="0" w:tplc="0419000F">
      <w:start w:val="7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5B1371"/>
    <w:multiLevelType w:val="singleLevel"/>
    <w:tmpl w:val="C3788DA0"/>
    <w:lvl w:ilvl="0">
      <w:start w:val="3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6">
    <w:nsid w:val="59A31665"/>
    <w:multiLevelType w:val="singleLevel"/>
    <w:tmpl w:val="CE60C37C"/>
    <w:lvl w:ilvl="0">
      <w:start w:val="63"/>
      <w:numFmt w:val="decimal"/>
      <w:lvlText w:val="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27">
    <w:nsid w:val="5A84369D"/>
    <w:multiLevelType w:val="singleLevel"/>
    <w:tmpl w:val="826E19DC"/>
    <w:lvl w:ilvl="0">
      <w:start w:val="35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8">
    <w:nsid w:val="604A2F27"/>
    <w:multiLevelType w:val="hybridMultilevel"/>
    <w:tmpl w:val="46CA390E"/>
    <w:lvl w:ilvl="0" w:tplc="0419000F">
      <w:start w:val="5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B4703E"/>
    <w:multiLevelType w:val="singleLevel"/>
    <w:tmpl w:val="F98E64EA"/>
    <w:lvl w:ilvl="0">
      <w:start w:val="77"/>
      <w:numFmt w:val="decimal"/>
      <w:lvlText w:val="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30">
    <w:nsid w:val="64696BE3"/>
    <w:multiLevelType w:val="hybridMultilevel"/>
    <w:tmpl w:val="54EE9A64"/>
    <w:lvl w:ilvl="0" w:tplc="153276D6">
      <w:start w:val="8"/>
      <w:numFmt w:val="decimal"/>
      <w:lvlText w:val="%1."/>
      <w:lvlJc w:val="left"/>
      <w:pPr>
        <w:ind w:left="37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1">
    <w:nsid w:val="67D242A8"/>
    <w:multiLevelType w:val="singleLevel"/>
    <w:tmpl w:val="E606255C"/>
    <w:lvl w:ilvl="0">
      <w:start w:val="47"/>
      <w:numFmt w:val="decimal"/>
      <w:lvlText w:val="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32">
    <w:nsid w:val="6A1D3944"/>
    <w:multiLevelType w:val="singleLevel"/>
    <w:tmpl w:val="2DF8EA80"/>
    <w:lvl w:ilvl="0">
      <w:start w:val="24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33">
    <w:nsid w:val="6D605A00"/>
    <w:multiLevelType w:val="singleLevel"/>
    <w:tmpl w:val="FC749DD6"/>
    <w:lvl w:ilvl="0">
      <w:start w:val="7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4">
    <w:nsid w:val="713843D8"/>
    <w:multiLevelType w:val="singleLevel"/>
    <w:tmpl w:val="E384F0E0"/>
    <w:lvl w:ilvl="0">
      <w:start w:val="31"/>
      <w:numFmt w:val="decimal"/>
      <w:lvlText w:val="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35">
    <w:nsid w:val="73F00C9C"/>
    <w:multiLevelType w:val="singleLevel"/>
    <w:tmpl w:val="5F3E3860"/>
    <w:lvl w:ilvl="0">
      <w:start w:val="99"/>
      <w:numFmt w:val="decimal"/>
      <w:lvlText w:val="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36">
    <w:nsid w:val="756043BD"/>
    <w:multiLevelType w:val="singleLevel"/>
    <w:tmpl w:val="D3E0EF50"/>
    <w:lvl w:ilvl="0">
      <w:start w:val="80"/>
      <w:numFmt w:val="decimal"/>
      <w:lvlText w:val="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37">
    <w:nsid w:val="7F2A5087"/>
    <w:multiLevelType w:val="hybridMultilevel"/>
    <w:tmpl w:val="BF8CE0B2"/>
    <w:lvl w:ilvl="0" w:tplc="0419000F">
      <w:start w:val="6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FE2617E"/>
    <w:multiLevelType w:val="singleLevel"/>
    <w:tmpl w:val="B15A3FA4"/>
    <w:lvl w:ilvl="0">
      <w:start w:val="21"/>
      <w:numFmt w:val="decimal"/>
      <w:lvlText w:val="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num w:numId="1">
    <w:abstractNumId w:val="25"/>
  </w:num>
  <w:num w:numId="2">
    <w:abstractNumId w:val="33"/>
  </w:num>
  <w:num w:numId="3">
    <w:abstractNumId w:val="23"/>
  </w:num>
  <w:num w:numId="4">
    <w:abstractNumId w:val="6"/>
  </w:num>
  <w:num w:numId="5">
    <w:abstractNumId w:val="17"/>
  </w:num>
  <w:num w:numId="6">
    <w:abstractNumId w:val="29"/>
  </w:num>
  <w:num w:numId="7">
    <w:abstractNumId w:val="36"/>
  </w:num>
  <w:num w:numId="8">
    <w:abstractNumId w:val="11"/>
  </w:num>
  <w:num w:numId="9">
    <w:abstractNumId w:val="14"/>
  </w:num>
  <w:num w:numId="10">
    <w:abstractNumId w:val="35"/>
  </w:num>
  <w:num w:numId="11">
    <w:abstractNumId w:val="27"/>
  </w:num>
  <w:num w:numId="12">
    <w:abstractNumId w:val="12"/>
  </w:num>
  <w:num w:numId="13">
    <w:abstractNumId w:val="7"/>
  </w:num>
  <w:num w:numId="14">
    <w:abstractNumId w:val="31"/>
  </w:num>
  <w:num w:numId="15">
    <w:abstractNumId w:val="20"/>
  </w:num>
  <w:num w:numId="16">
    <w:abstractNumId w:val="8"/>
  </w:num>
  <w:num w:numId="17">
    <w:abstractNumId w:val="10"/>
  </w:num>
  <w:num w:numId="18">
    <w:abstractNumId w:val="38"/>
  </w:num>
  <w:num w:numId="19">
    <w:abstractNumId w:val="32"/>
  </w:num>
  <w:num w:numId="20">
    <w:abstractNumId w:val="34"/>
  </w:num>
  <w:num w:numId="21">
    <w:abstractNumId w:val="19"/>
  </w:num>
  <w:num w:numId="22">
    <w:abstractNumId w:val="21"/>
  </w:num>
  <w:num w:numId="23">
    <w:abstractNumId w:val="26"/>
  </w:num>
  <w:num w:numId="24">
    <w:abstractNumId w:val="1"/>
  </w:num>
  <w:num w:numId="25">
    <w:abstractNumId w:val="2"/>
  </w:num>
  <w:num w:numId="26">
    <w:abstractNumId w:val="9"/>
  </w:num>
  <w:num w:numId="27">
    <w:abstractNumId w:val="30"/>
  </w:num>
  <w:num w:numId="28">
    <w:abstractNumId w:val="5"/>
  </w:num>
  <w:num w:numId="29">
    <w:abstractNumId w:val="18"/>
  </w:num>
  <w:num w:numId="30">
    <w:abstractNumId w:val="22"/>
  </w:num>
  <w:num w:numId="31">
    <w:abstractNumId w:val="13"/>
  </w:num>
  <w:num w:numId="32">
    <w:abstractNumId w:val="28"/>
  </w:num>
  <w:num w:numId="33">
    <w:abstractNumId w:val="3"/>
  </w:num>
  <w:num w:numId="34">
    <w:abstractNumId w:val="0"/>
  </w:num>
  <w:num w:numId="35">
    <w:abstractNumId w:val="37"/>
  </w:num>
  <w:num w:numId="36">
    <w:abstractNumId w:val="4"/>
  </w:num>
  <w:num w:numId="37">
    <w:abstractNumId w:val="24"/>
  </w:num>
  <w:num w:numId="38">
    <w:abstractNumId w:val="15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F64"/>
    <w:rsid w:val="00032B21"/>
    <w:rsid w:val="00037666"/>
    <w:rsid w:val="00047136"/>
    <w:rsid w:val="00063275"/>
    <w:rsid w:val="000759E7"/>
    <w:rsid w:val="0008705D"/>
    <w:rsid w:val="000938B6"/>
    <w:rsid w:val="000E00CF"/>
    <w:rsid w:val="00100A7C"/>
    <w:rsid w:val="001075A4"/>
    <w:rsid w:val="001179B2"/>
    <w:rsid w:val="00117B9B"/>
    <w:rsid w:val="00124623"/>
    <w:rsid w:val="00131BEC"/>
    <w:rsid w:val="00183D5D"/>
    <w:rsid w:val="00193EF2"/>
    <w:rsid w:val="001944E9"/>
    <w:rsid w:val="001A161C"/>
    <w:rsid w:val="001B1528"/>
    <w:rsid w:val="001D2471"/>
    <w:rsid w:val="001F2971"/>
    <w:rsid w:val="001F3CA7"/>
    <w:rsid w:val="001F6216"/>
    <w:rsid w:val="00200E65"/>
    <w:rsid w:val="00264F70"/>
    <w:rsid w:val="00286567"/>
    <w:rsid w:val="002A47B0"/>
    <w:rsid w:val="002A76DC"/>
    <w:rsid w:val="002D58BB"/>
    <w:rsid w:val="002E6D18"/>
    <w:rsid w:val="002F4FFF"/>
    <w:rsid w:val="00322CC0"/>
    <w:rsid w:val="00327D18"/>
    <w:rsid w:val="00343570"/>
    <w:rsid w:val="00363C64"/>
    <w:rsid w:val="003741E8"/>
    <w:rsid w:val="00376CC8"/>
    <w:rsid w:val="00387CFC"/>
    <w:rsid w:val="0039140C"/>
    <w:rsid w:val="003A2DC4"/>
    <w:rsid w:val="004352F6"/>
    <w:rsid w:val="00447DA6"/>
    <w:rsid w:val="00451840"/>
    <w:rsid w:val="00451A44"/>
    <w:rsid w:val="00464939"/>
    <w:rsid w:val="0046604B"/>
    <w:rsid w:val="00490055"/>
    <w:rsid w:val="004A2352"/>
    <w:rsid w:val="004B2F46"/>
    <w:rsid w:val="004C24CB"/>
    <w:rsid w:val="004E2FA4"/>
    <w:rsid w:val="0052530B"/>
    <w:rsid w:val="00532337"/>
    <w:rsid w:val="005336F7"/>
    <w:rsid w:val="00540EA0"/>
    <w:rsid w:val="00543C04"/>
    <w:rsid w:val="005550F9"/>
    <w:rsid w:val="005629E9"/>
    <w:rsid w:val="00580893"/>
    <w:rsid w:val="00586FF8"/>
    <w:rsid w:val="00596050"/>
    <w:rsid w:val="005A0E98"/>
    <w:rsid w:val="005A6F50"/>
    <w:rsid w:val="005B6059"/>
    <w:rsid w:val="00664722"/>
    <w:rsid w:val="0067282A"/>
    <w:rsid w:val="006A580C"/>
    <w:rsid w:val="006B6205"/>
    <w:rsid w:val="006B6F5E"/>
    <w:rsid w:val="006C201F"/>
    <w:rsid w:val="006C63BA"/>
    <w:rsid w:val="006D194D"/>
    <w:rsid w:val="006E07AF"/>
    <w:rsid w:val="00703547"/>
    <w:rsid w:val="00703B67"/>
    <w:rsid w:val="007A554C"/>
    <w:rsid w:val="007F3138"/>
    <w:rsid w:val="0080356E"/>
    <w:rsid w:val="0080771D"/>
    <w:rsid w:val="00826ECE"/>
    <w:rsid w:val="00850E3E"/>
    <w:rsid w:val="00856C24"/>
    <w:rsid w:val="00884316"/>
    <w:rsid w:val="008A1603"/>
    <w:rsid w:val="008A49CA"/>
    <w:rsid w:val="008A4EBC"/>
    <w:rsid w:val="008A751E"/>
    <w:rsid w:val="008B655C"/>
    <w:rsid w:val="008C25C5"/>
    <w:rsid w:val="008C2C22"/>
    <w:rsid w:val="008C52F1"/>
    <w:rsid w:val="008D291F"/>
    <w:rsid w:val="008E2E82"/>
    <w:rsid w:val="00907227"/>
    <w:rsid w:val="00913184"/>
    <w:rsid w:val="00922325"/>
    <w:rsid w:val="00947ED1"/>
    <w:rsid w:val="00957909"/>
    <w:rsid w:val="00964CBA"/>
    <w:rsid w:val="009D5F64"/>
    <w:rsid w:val="009D7412"/>
    <w:rsid w:val="009D7AA2"/>
    <w:rsid w:val="009E6206"/>
    <w:rsid w:val="00A04DA6"/>
    <w:rsid w:val="00A167B5"/>
    <w:rsid w:val="00A2336A"/>
    <w:rsid w:val="00A53BEA"/>
    <w:rsid w:val="00A53F87"/>
    <w:rsid w:val="00A7530C"/>
    <w:rsid w:val="00AB4E8B"/>
    <w:rsid w:val="00AE2798"/>
    <w:rsid w:val="00B00C0B"/>
    <w:rsid w:val="00B13C11"/>
    <w:rsid w:val="00B20C52"/>
    <w:rsid w:val="00B478AC"/>
    <w:rsid w:val="00B6024B"/>
    <w:rsid w:val="00B81C7F"/>
    <w:rsid w:val="00BB0994"/>
    <w:rsid w:val="00BC187A"/>
    <w:rsid w:val="00BC4409"/>
    <w:rsid w:val="00C43A14"/>
    <w:rsid w:val="00CA176A"/>
    <w:rsid w:val="00CB3511"/>
    <w:rsid w:val="00CD52B8"/>
    <w:rsid w:val="00CD57F2"/>
    <w:rsid w:val="00D00858"/>
    <w:rsid w:val="00D221A3"/>
    <w:rsid w:val="00D22486"/>
    <w:rsid w:val="00D2604E"/>
    <w:rsid w:val="00D32381"/>
    <w:rsid w:val="00D411CE"/>
    <w:rsid w:val="00D71279"/>
    <w:rsid w:val="00D86810"/>
    <w:rsid w:val="00DB3DBC"/>
    <w:rsid w:val="00DE41CD"/>
    <w:rsid w:val="00DF31E2"/>
    <w:rsid w:val="00E041B2"/>
    <w:rsid w:val="00E11DC7"/>
    <w:rsid w:val="00F02052"/>
    <w:rsid w:val="00F334CF"/>
    <w:rsid w:val="00F52A4D"/>
    <w:rsid w:val="00F8579E"/>
    <w:rsid w:val="00F86337"/>
    <w:rsid w:val="00F963CF"/>
    <w:rsid w:val="00FD0D4B"/>
    <w:rsid w:val="00FE013F"/>
    <w:rsid w:val="00FE1130"/>
    <w:rsid w:val="00FF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9C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52B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CD52B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D52B8"/>
    <w:rPr>
      <w:rFonts w:ascii="Times New Roman" w:hAnsi="Times New Roman" w:cs="Times New Roman"/>
      <w:sz w:val="20"/>
      <w:szCs w:val="20"/>
    </w:rPr>
  </w:style>
  <w:style w:type="paragraph" w:styleId="a7">
    <w:name w:val="Body Text First Indent"/>
    <w:basedOn w:val="a5"/>
    <w:link w:val="a8"/>
    <w:rsid w:val="00CD52B8"/>
    <w:pPr>
      <w:widowControl/>
      <w:overflowPunct w:val="0"/>
      <w:ind w:left="357" w:firstLine="210"/>
      <w:jc w:val="both"/>
      <w:textAlignment w:val="baseline"/>
    </w:pPr>
    <w:rPr>
      <w:rFonts w:eastAsia="Times New Roman"/>
    </w:rPr>
  </w:style>
  <w:style w:type="character" w:customStyle="1" w:styleId="a8">
    <w:name w:val="Красная строка Знак"/>
    <w:basedOn w:val="a6"/>
    <w:link w:val="a7"/>
    <w:rsid w:val="00CD52B8"/>
    <w:rPr>
      <w:rFonts w:ascii="Times New Roman" w:eastAsia="Times New Roman" w:hAnsi="Times New Roman" w:cs="Times New Roman"/>
      <w:sz w:val="20"/>
      <w:szCs w:val="20"/>
    </w:rPr>
  </w:style>
  <w:style w:type="paragraph" w:customStyle="1" w:styleId="06">
    <w:name w:val="Красная строка 06 пт после"/>
    <w:basedOn w:val="a7"/>
    <w:rsid w:val="00CD52B8"/>
    <w:pPr>
      <w:overflowPunct/>
      <w:autoSpaceDE/>
      <w:autoSpaceDN/>
      <w:adjustRightInd/>
      <w:ind w:left="0" w:firstLine="425"/>
      <w:textAlignment w:val="auto"/>
    </w:pPr>
    <w:rPr>
      <w:rFonts w:eastAsia="MS Mincho"/>
    </w:rPr>
  </w:style>
  <w:style w:type="table" w:styleId="a9">
    <w:name w:val="Table Grid"/>
    <w:basedOn w:val="a1"/>
    <w:uiPriority w:val="39"/>
    <w:rsid w:val="00D3238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A6F5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A6F5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9C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52B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CD52B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D52B8"/>
    <w:rPr>
      <w:rFonts w:ascii="Times New Roman" w:hAnsi="Times New Roman" w:cs="Times New Roman"/>
      <w:sz w:val="20"/>
      <w:szCs w:val="20"/>
    </w:rPr>
  </w:style>
  <w:style w:type="paragraph" w:styleId="a7">
    <w:name w:val="Body Text First Indent"/>
    <w:basedOn w:val="a5"/>
    <w:link w:val="a8"/>
    <w:rsid w:val="00CD52B8"/>
    <w:pPr>
      <w:widowControl/>
      <w:overflowPunct w:val="0"/>
      <w:ind w:left="357" w:firstLine="210"/>
      <w:jc w:val="both"/>
      <w:textAlignment w:val="baseline"/>
    </w:pPr>
    <w:rPr>
      <w:rFonts w:eastAsia="Times New Roman"/>
    </w:rPr>
  </w:style>
  <w:style w:type="character" w:customStyle="1" w:styleId="a8">
    <w:name w:val="Красная строка Знак"/>
    <w:basedOn w:val="a6"/>
    <w:link w:val="a7"/>
    <w:rsid w:val="00CD52B8"/>
    <w:rPr>
      <w:rFonts w:ascii="Times New Roman" w:eastAsia="Times New Roman" w:hAnsi="Times New Roman" w:cs="Times New Roman"/>
      <w:sz w:val="20"/>
      <w:szCs w:val="20"/>
    </w:rPr>
  </w:style>
  <w:style w:type="paragraph" w:customStyle="1" w:styleId="06">
    <w:name w:val="Красная строка 06 пт после"/>
    <w:basedOn w:val="a7"/>
    <w:rsid w:val="00CD52B8"/>
    <w:pPr>
      <w:overflowPunct/>
      <w:autoSpaceDE/>
      <w:autoSpaceDN/>
      <w:adjustRightInd/>
      <w:ind w:left="0" w:firstLine="425"/>
      <w:textAlignment w:val="auto"/>
    </w:pPr>
    <w:rPr>
      <w:rFonts w:eastAsia="MS Mincho"/>
    </w:rPr>
  </w:style>
  <w:style w:type="table" w:styleId="a9">
    <w:name w:val="Table Grid"/>
    <w:basedOn w:val="a1"/>
    <w:uiPriority w:val="39"/>
    <w:rsid w:val="00D3238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A6F5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A6F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9</Pages>
  <Words>2175</Words>
  <Characters>12403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Обычный доступ</dc:creator>
  <cp:lastModifiedBy>Обычный доступ</cp:lastModifiedBy>
  <cp:revision>157</cp:revision>
  <cp:lastPrinted>2025-10-08T06:35:00Z</cp:lastPrinted>
  <dcterms:created xsi:type="dcterms:W3CDTF">2025-10-06T16:40:00Z</dcterms:created>
  <dcterms:modified xsi:type="dcterms:W3CDTF">2025-10-23T19:40:00Z</dcterms:modified>
</cp:coreProperties>
</file>