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AF409C" w14:textId="77777777" w:rsidR="005402C1" w:rsidRPr="005402C1" w:rsidRDefault="005402C1" w:rsidP="005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C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224E5294" w14:textId="6C6BEE34" w:rsidR="00DF11CB" w:rsidRPr="005402C1" w:rsidRDefault="005402C1" w:rsidP="005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</w:t>
      </w:r>
      <w:r w:rsidR="00C03477">
        <w:rPr>
          <w:rFonts w:ascii="Times New Roman" w:hAnsi="Times New Roman" w:cs="Times New Roman"/>
          <w:b/>
          <w:sz w:val="28"/>
          <w:szCs w:val="28"/>
        </w:rPr>
        <w:t xml:space="preserve">К «ЧЛХ и Хирургическая стоматология»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F51DD">
        <w:rPr>
          <w:rFonts w:ascii="Times New Roman" w:hAnsi="Times New Roman" w:cs="Times New Roman"/>
          <w:b/>
          <w:sz w:val="28"/>
          <w:szCs w:val="28"/>
        </w:rPr>
        <w:t>4</w:t>
      </w:r>
      <w:r w:rsidRPr="005402C1">
        <w:rPr>
          <w:rFonts w:ascii="Times New Roman" w:hAnsi="Times New Roman" w:cs="Times New Roman"/>
          <w:b/>
          <w:sz w:val="28"/>
          <w:szCs w:val="28"/>
        </w:rPr>
        <w:t>-202</w:t>
      </w:r>
      <w:r w:rsidR="00CF51DD">
        <w:rPr>
          <w:rFonts w:ascii="Times New Roman" w:hAnsi="Times New Roman" w:cs="Times New Roman"/>
          <w:b/>
          <w:sz w:val="28"/>
          <w:szCs w:val="28"/>
        </w:rPr>
        <w:t>5</w:t>
      </w:r>
      <w:r w:rsidRPr="005402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1C2AA32" w14:textId="77777777" w:rsidR="005402C1" w:rsidRPr="00A52F40" w:rsidRDefault="005402C1" w:rsidP="0054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843"/>
        <w:gridCol w:w="3835"/>
      </w:tblGrid>
      <w:tr w:rsidR="005402C1" w:rsidRPr="005402C1" w14:paraId="0D1C4727" w14:textId="77777777" w:rsidTr="00852543">
        <w:tc>
          <w:tcPr>
            <w:tcW w:w="667" w:type="dxa"/>
            <w:vAlign w:val="center"/>
          </w:tcPr>
          <w:p w14:paraId="1407FD02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3" w:type="dxa"/>
            <w:vAlign w:val="center"/>
          </w:tcPr>
          <w:p w14:paraId="1181FC16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35" w:type="dxa"/>
            <w:vAlign w:val="center"/>
          </w:tcPr>
          <w:p w14:paraId="42B0A0F9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402C1" w14:paraId="2F6E3540" w14:textId="77777777" w:rsidTr="00852543">
        <w:tc>
          <w:tcPr>
            <w:tcW w:w="667" w:type="dxa"/>
            <w:vAlign w:val="center"/>
          </w:tcPr>
          <w:p w14:paraId="10E25CB7" w14:textId="77777777" w:rsidR="005402C1" w:rsidRDefault="005402C1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  <w:vAlign w:val="center"/>
          </w:tcPr>
          <w:p w14:paraId="570B9F23" w14:textId="57BB21CD" w:rsidR="005402C1" w:rsidRDefault="005402C1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03477">
              <w:rPr>
                <w:rFonts w:ascii="Times New Roman" w:hAnsi="Times New Roman" w:cs="Times New Roman"/>
                <w:sz w:val="28"/>
                <w:szCs w:val="28"/>
              </w:rPr>
              <w:t>практического заседания</w:t>
            </w:r>
            <w:r w:rsidR="00C03477" w:rsidRPr="00C0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477">
              <w:rPr>
                <w:rFonts w:ascii="Times New Roman" w:hAnsi="Times New Roman" w:cs="Times New Roman"/>
                <w:sz w:val="28"/>
                <w:szCs w:val="28"/>
              </w:rPr>
              <w:t>по ЧЛХ и Хирургической стоматологии</w:t>
            </w:r>
          </w:p>
        </w:tc>
        <w:tc>
          <w:tcPr>
            <w:tcW w:w="3835" w:type="dxa"/>
            <w:vAlign w:val="center"/>
          </w:tcPr>
          <w:p w14:paraId="73E4E691" w14:textId="7266A807" w:rsidR="005402C1" w:rsidRDefault="00300007" w:rsidP="0030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5402C1" w14:paraId="62DD90A8" w14:textId="77777777" w:rsidTr="00852543">
        <w:tc>
          <w:tcPr>
            <w:tcW w:w="667" w:type="dxa"/>
            <w:vAlign w:val="center"/>
          </w:tcPr>
          <w:p w14:paraId="31FD935F" w14:textId="77777777" w:rsidR="005402C1" w:rsidRDefault="005402C1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  <w:vAlign w:val="center"/>
          </w:tcPr>
          <w:p w14:paraId="18003AEB" w14:textId="71338E45" w:rsidR="00EB2A4B" w:rsidRPr="00EB2A4B" w:rsidRDefault="006834CC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 xml:space="preserve">Совместное заседание с СНК по </w:t>
            </w:r>
            <w:r w:rsidR="00CF51DD">
              <w:rPr>
                <w:rFonts w:ascii="Times New Roman" w:eastAsia="MS MinNew Roman" w:hAnsi="Times New Roman"/>
                <w:sz w:val="28"/>
                <w:szCs w:val="28"/>
              </w:rPr>
              <w:t xml:space="preserve">Терапевтической и </w:t>
            </w:r>
            <w:r>
              <w:rPr>
                <w:rFonts w:ascii="Times New Roman" w:eastAsia="MS MinNew Roman" w:hAnsi="Times New Roman"/>
                <w:sz w:val="28"/>
                <w:szCs w:val="28"/>
              </w:rPr>
              <w:t>Ортопедической стоматологии</w:t>
            </w:r>
          </w:p>
        </w:tc>
        <w:tc>
          <w:tcPr>
            <w:tcW w:w="3835" w:type="dxa"/>
            <w:vAlign w:val="center"/>
          </w:tcPr>
          <w:p w14:paraId="5BE10730" w14:textId="65666209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402C1" w14:paraId="21F376FD" w14:textId="77777777" w:rsidTr="00852543">
        <w:tc>
          <w:tcPr>
            <w:tcW w:w="667" w:type="dxa"/>
            <w:vAlign w:val="center"/>
          </w:tcPr>
          <w:p w14:paraId="69035D29" w14:textId="77777777" w:rsidR="005402C1" w:rsidRDefault="004E7BB2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  <w:vAlign w:val="center"/>
          </w:tcPr>
          <w:p w14:paraId="4119EFD2" w14:textId="23ADB5AC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«ЧЛХ и Хирургической стоматологии» среди студентов 3 курса</w:t>
            </w:r>
          </w:p>
        </w:tc>
        <w:tc>
          <w:tcPr>
            <w:tcW w:w="3835" w:type="dxa"/>
            <w:vAlign w:val="center"/>
          </w:tcPr>
          <w:p w14:paraId="1B1223C8" w14:textId="1F4CC848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Май</w:t>
            </w:r>
          </w:p>
        </w:tc>
      </w:tr>
      <w:tr w:rsidR="005402C1" w14:paraId="46A9DC50" w14:textId="77777777" w:rsidTr="00852543">
        <w:tc>
          <w:tcPr>
            <w:tcW w:w="667" w:type="dxa"/>
            <w:vAlign w:val="center"/>
          </w:tcPr>
          <w:p w14:paraId="14289EC1" w14:textId="77777777" w:rsidR="005402C1" w:rsidRDefault="004E7BB2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  <w:vAlign w:val="center"/>
          </w:tcPr>
          <w:p w14:paraId="755F1998" w14:textId="7F1F6DF2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CC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«ЧЛХ и Хирургической стоматологии»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4</w:t>
            </w:r>
            <w:r w:rsidRPr="006834CC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3835" w:type="dxa"/>
            <w:vAlign w:val="center"/>
          </w:tcPr>
          <w:p w14:paraId="5C65C0FF" w14:textId="4C1BACD0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5402C1" w14:paraId="2ADA8275" w14:textId="77777777" w:rsidTr="00852543">
        <w:tc>
          <w:tcPr>
            <w:tcW w:w="667" w:type="dxa"/>
            <w:vAlign w:val="center"/>
          </w:tcPr>
          <w:p w14:paraId="0D4E2C96" w14:textId="7F5BE56A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43" w:type="dxa"/>
            <w:vAlign w:val="center"/>
          </w:tcPr>
          <w:p w14:paraId="0B11324A" w14:textId="410C8E43" w:rsidR="00EB2A4B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по «ЧЛХ и Хирургической стоматологии»</w:t>
            </w:r>
          </w:p>
        </w:tc>
        <w:tc>
          <w:tcPr>
            <w:tcW w:w="3835" w:type="dxa"/>
            <w:vAlign w:val="center"/>
          </w:tcPr>
          <w:p w14:paraId="2DC2F269" w14:textId="024B17EF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5402C1" w14:paraId="7D0576D7" w14:textId="77777777" w:rsidTr="00852543">
        <w:tc>
          <w:tcPr>
            <w:tcW w:w="667" w:type="dxa"/>
            <w:vAlign w:val="center"/>
          </w:tcPr>
          <w:p w14:paraId="1BCB93F4" w14:textId="72B74446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43" w:type="dxa"/>
            <w:vAlign w:val="center"/>
          </w:tcPr>
          <w:p w14:paraId="7E70F2AE" w14:textId="548D81E9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заседания с СНК по Ортопедической стоматологии</w:t>
            </w:r>
          </w:p>
        </w:tc>
        <w:tc>
          <w:tcPr>
            <w:tcW w:w="3835" w:type="dxa"/>
            <w:vAlign w:val="center"/>
          </w:tcPr>
          <w:p w14:paraId="4E1B0116" w14:textId="185E4679" w:rsidR="005402C1" w:rsidRDefault="00300007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6834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402C1" w14:paraId="6FFF4F92" w14:textId="77777777" w:rsidTr="00852543">
        <w:tc>
          <w:tcPr>
            <w:tcW w:w="667" w:type="dxa"/>
            <w:vAlign w:val="center"/>
          </w:tcPr>
          <w:p w14:paraId="55AD0BBE" w14:textId="0A2307E0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43" w:type="dxa"/>
            <w:vAlign w:val="center"/>
          </w:tcPr>
          <w:p w14:paraId="6AA858C1" w14:textId="77777777" w:rsidR="0069765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eastAsia="MS MinNew Roman" w:hAnsi="Times New Roman"/>
                <w:sz w:val="28"/>
                <w:szCs w:val="28"/>
              </w:rPr>
              <w:t xml:space="preserve"> Международный молодёжный на</w:t>
            </w:r>
            <w:r w:rsidR="0069765B">
              <w:rPr>
                <w:rFonts w:ascii="Times New Roman" w:eastAsia="MS MinNew Roman" w:hAnsi="Times New Roman"/>
                <w:sz w:val="28"/>
                <w:szCs w:val="28"/>
              </w:rPr>
              <w:t>учный медицинский форум</w:t>
            </w:r>
          </w:p>
          <w:p w14:paraId="5761D10F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«Белые цветы»</w:t>
            </w:r>
          </w:p>
        </w:tc>
        <w:tc>
          <w:tcPr>
            <w:tcW w:w="3835" w:type="dxa"/>
            <w:vAlign w:val="center"/>
          </w:tcPr>
          <w:p w14:paraId="5E9E0A55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F4BE5" w14:paraId="466AA680" w14:textId="77777777" w:rsidTr="00852543">
        <w:tc>
          <w:tcPr>
            <w:tcW w:w="667" w:type="dxa"/>
            <w:vAlign w:val="center"/>
          </w:tcPr>
          <w:p w14:paraId="309C7513" w14:textId="6D18BF20" w:rsidR="00DF4BE5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43" w:type="dxa"/>
            <w:vAlign w:val="center"/>
          </w:tcPr>
          <w:p w14:paraId="7D441611" w14:textId="7A1F63B6" w:rsidR="00DF4BE5" w:rsidRPr="00DF4BE5" w:rsidRDefault="006834CC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 w:rsidRPr="006834CC">
              <w:rPr>
                <w:rFonts w:ascii="Times New Roman" w:eastAsia="MS MinNew Roman" w:hAnsi="Times New Roman"/>
                <w:sz w:val="28"/>
                <w:szCs w:val="28"/>
              </w:rPr>
              <w:t>Проведение Ярмарки науки для студентов первого курса всех факультетов</w:t>
            </w:r>
          </w:p>
        </w:tc>
        <w:tc>
          <w:tcPr>
            <w:tcW w:w="3835" w:type="dxa"/>
            <w:vAlign w:val="center"/>
          </w:tcPr>
          <w:p w14:paraId="380F84E9" w14:textId="19BA838C" w:rsidR="00DF4BE5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B2A4B" w14:paraId="4464E760" w14:textId="77777777" w:rsidTr="00852543">
        <w:tc>
          <w:tcPr>
            <w:tcW w:w="667" w:type="dxa"/>
            <w:vAlign w:val="center"/>
          </w:tcPr>
          <w:p w14:paraId="04825DC3" w14:textId="02F9EF8F" w:rsidR="00EB2A4B" w:rsidRPr="00852543" w:rsidRDefault="00CD36E5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43" w:type="dxa"/>
            <w:vAlign w:val="center"/>
          </w:tcPr>
          <w:p w14:paraId="1853AC7A" w14:textId="77777777" w:rsidR="00EB2A4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Грантовая работа</w:t>
            </w:r>
          </w:p>
        </w:tc>
        <w:tc>
          <w:tcPr>
            <w:tcW w:w="3835" w:type="dxa"/>
            <w:vAlign w:val="center"/>
          </w:tcPr>
          <w:p w14:paraId="5D0C855B" w14:textId="77777777" w:rsidR="00EB2A4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в течение года</w:t>
            </w:r>
          </w:p>
        </w:tc>
      </w:tr>
      <w:tr w:rsidR="005402C1" w14:paraId="12D8DACE" w14:textId="77777777" w:rsidTr="00852543">
        <w:tc>
          <w:tcPr>
            <w:tcW w:w="667" w:type="dxa"/>
            <w:vAlign w:val="center"/>
          </w:tcPr>
          <w:p w14:paraId="6E0D1641" w14:textId="31D70544" w:rsidR="005402C1" w:rsidRPr="00852543" w:rsidRDefault="00336AE8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3" w:type="dxa"/>
            <w:vAlign w:val="center"/>
          </w:tcPr>
          <w:p w14:paraId="071BA74A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Сбор квартальных отчётов работы СНК</w:t>
            </w:r>
          </w:p>
        </w:tc>
        <w:tc>
          <w:tcPr>
            <w:tcW w:w="3835" w:type="dxa"/>
            <w:vAlign w:val="center"/>
          </w:tcPr>
          <w:p w14:paraId="4AED761C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Март, июнь, сентябрь, декабрь</w:t>
            </w:r>
          </w:p>
        </w:tc>
      </w:tr>
    </w:tbl>
    <w:p w14:paraId="244EC104" w14:textId="77777777" w:rsidR="005402C1" w:rsidRDefault="005402C1" w:rsidP="0054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4886B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BCD82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2DCC6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2EBF1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0155E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DDF09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2B87C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028024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397F4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90492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89EB6" w14:textId="77777777" w:rsidR="002868B2" w:rsidRDefault="002868B2" w:rsidP="000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68B2" w:rsidSect="00611C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FF"/>
    <w:rsid w:val="00016896"/>
    <w:rsid w:val="00036441"/>
    <w:rsid w:val="00046B15"/>
    <w:rsid w:val="0008373F"/>
    <w:rsid w:val="000D09FA"/>
    <w:rsid w:val="001704B7"/>
    <w:rsid w:val="001D6D7B"/>
    <w:rsid w:val="002868B2"/>
    <w:rsid w:val="00300007"/>
    <w:rsid w:val="00327DE0"/>
    <w:rsid w:val="00336AE8"/>
    <w:rsid w:val="003E5631"/>
    <w:rsid w:val="00407C79"/>
    <w:rsid w:val="004C5088"/>
    <w:rsid w:val="004E7BB2"/>
    <w:rsid w:val="005402C1"/>
    <w:rsid w:val="005420FF"/>
    <w:rsid w:val="00611CB2"/>
    <w:rsid w:val="006508EA"/>
    <w:rsid w:val="006834CC"/>
    <w:rsid w:val="0069765B"/>
    <w:rsid w:val="006C4E77"/>
    <w:rsid w:val="00832D01"/>
    <w:rsid w:val="00852543"/>
    <w:rsid w:val="009C135A"/>
    <w:rsid w:val="00A13F01"/>
    <w:rsid w:val="00A52F40"/>
    <w:rsid w:val="00BA18CD"/>
    <w:rsid w:val="00C03477"/>
    <w:rsid w:val="00CD36E5"/>
    <w:rsid w:val="00CF51DD"/>
    <w:rsid w:val="00D40DC2"/>
    <w:rsid w:val="00DA52EB"/>
    <w:rsid w:val="00DF11CB"/>
    <w:rsid w:val="00DF31FE"/>
    <w:rsid w:val="00DF4BE5"/>
    <w:rsid w:val="00E85D1C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3FC9FA6"/>
  <w15:docId w15:val="{F140E8E6-70DC-4544-A9B8-8AC0417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Iван</dc:creator>
  <cp:keywords/>
  <dc:description/>
  <cp:lastModifiedBy>Пользователь Windows</cp:lastModifiedBy>
  <cp:revision>2</cp:revision>
  <dcterms:created xsi:type="dcterms:W3CDTF">2025-01-27T06:17:00Z</dcterms:created>
  <dcterms:modified xsi:type="dcterms:W3CDTF">2025-01-27T06:17:00Z</dcterms:modified>
</cp:coreProperties>
</file>