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59" w:rsidRPr="00146B59" w:rsidRDefault="00146B59" w:rsidP="006404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6B59">
        <w:rPr>
          <w:rFonts w:ascii="Times New Roman" w:hAnsi="Times New Roman"/>
          <w:sz w:val="28"/>
          <w:szCs w:val="28"/>
        </w:rPr>
        <w:t>Тематический план занятий для лечебного факультета</w:t>
      </w:r>
    </w:p>
    <w:p w:rsidR="00146B59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467B" w:rsidRPr="006B2EEE" w:rsidRDefault="00146B59" w:rsidP="006404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EEE">
        <w:rPr>
          <w:rFonts w:ascii="Times New Roman" w:hAnsi="Times New Roman"/>
          <w:sz w:val="20"/>
          <w:szCs w:val="20"/>
        </w:rPr>
        <w:t xml:space="preserve">1.   </w:t>
      </w:r>
      <w:r w:rsidRPr="00146B59">
        <w:rPr>
          <w:rFonts w:ascii="Times New Roman" w:hAnsi="Times New Roman"/>
          <w:sz w:val="28"/>
          <w:szCs w:val="28"/>
        </w:rPr>
        <w:t>Организация стоматологической помощи. Вопросы терапевтической, ортопедической стоматологии, стоматологии детского возраста и ортодонтии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 xml:space="preserve">- Определение стоматологии как науки; 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 xml:space="preserve">- Разделы стоматологии;  Место стоматологии среди медицинских специальностей; 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 xml:space="preserve">- Роль </w:t>
      </w:r>
      <w:proofErr w:type="spellStart"/>
      <w:r w:rsidRPr="00264D1A">
        <w:rPr>
          <w:rFonts w:ascii="Times New Roman" w:hAnsi="Times New Roman"/>
          <w:sz w:val="20"/>
          <w:szCs w:val="20"/>
        </w:rPr>
        <w:t>одонтогенных</w:t>
      </w:r>
      <w:proofErr w:type="spellEnd"/>
      <w:r w:rsidRPr="00264D1A">
        <w:rPr>
          <w:rFonts w:ascii="Times New Roman" w:hAnsi="Times New Roman"/>
          <w:sz w:val="20"/>
          <w:szCs w:val="20"/>
        </w:rPr>
        <w:t xml:space="preserve"> очагов инфекции при развитии соматических </w:t>
      </w:r>
      <w:proofErr w:type="gramStart"/>
      <w:r w:rsidRPr="00264D1A">
        <w:rPr>
          <w:rFonts w:ascii="Times New Roman" w:hAnsi="Times New Roman"/>
          <w:sz w:val="20"/>
          <w:szCs w:val="20"/>
        </w:rPr>
        <w:t>заболеваний..</w:t>
      </w:r>
      <w:proofErr w:type="gramEnd"/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 Этапы прорезывания зубов у детей.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Особенности обследования и лечения детей со стоматологическими заболеваниями</w:t>
      </w:r>
    </w:p>
    <w:p w:rsidR="00146B59" w:rsidRPr="00264D1A" w:rsidRDefault="00146B59" w:rsidP="0064045F">
      <w:pPr>
        <w:spacing w:after="0" w:line="240" w:lineRule="auto"/>
        <w:ind w:firstLine="33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Болезни зубов: Кариес и его осложнения (пульпит, периодонтит). Клиника, диагностика, принципы лечения. Болезни пародонта.</w:t>
      </w:r>
    </w:p>
    <w:p w:rsidR="00146B59" w:rsidRPr="00264D1A" w:rsidRDefault="00146B59" w:rsidP="0064045F">
      <w:pPr>
        <w:spacing w:after="0" w:line="240" w:lineRule="auto"/>
        <w:ind w:firstLine="33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 xml:space="preserve">- Роль экологических и алиментарных факторов (фтор) в развитии кариеса. </w:t>
      </w:r>
    </w:p>
    <w:p w:rsidR="00146B59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 xml:space="preserve">- Профилактику кариозных и </w:t>
      </w:r>
      <w:proofErr w:type="spellStart"/>
      <w:r w:rsidRPr="00264D1A">
        <w:rPr>
          <w:rFonts w:ascii="Times New Roman" w:hAnsi="Times New Roman"/>
          <w:sz w:val="20"/>
          <w:szCs w:val="20"/>
        </w:rPr>
        <w:t>некариозных</w:t>
      </w:r>
      <w:proofErr w:type="spellEnd"/>
      <w:r w:rsidRPr="00264D1A">
        <w:rPr>
          <w:rFonts w:ascii="Times New Roman" w:hAnsi="Times New Roman"/>
          <w:sz w:val="20"/>
          <w:szCs w:val="20"/>
        </w:rPr>
        <w:t xml:space="preserve"> поражений зубов.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2. </w:t>
      </w:r>
      <w:r w:rsidRPr="00146B59">
        <w:rPr>
          <w:szCs w:val="28"/>
        </w:rPr>
        <w:t>Местные анестетики и медикаментозные средства, применяемые для местного обезболивания</w:t>
      </w:r>
      <w:r w:rsidRPr="00146B59">
        <w:rPr>
          <w:sz w:val="20"/>
        </w:rPr>
        <w:t>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Виды местного обезболивания.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Выбор обезболивания и подготовка больного к вмешательству при сопутствующих заболеваниях и у лиц пожилого возраста.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Обезболивание при оперативных вмешательствах на верхней челюсти и нижней челюсти.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Операция удаления зуба</w:t>
      </w:r>
      <w:r w:rsidR="00DB43DF">
        <w:rPr>
          <w:sz w:val="20"/>
        </w:rPr>
        <w:t>.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Показания и противопоказания. </w:t>
      </w:r>
    </w:p>
    <w:p w:rsidR="00DB43DF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>Методика удаления зубов и корней на верхней и нижней челюсти.</w:t>
      </w:r>
    </w:p>
    <w:p w:rsidR="00146B59" w:rsidRDefault="00146B59" w:rsidP="0064045F">
      <w:pPr>
        <w:pStyle w:val="a4"/>
        <w:tabs>
          <w:tab w:val="left" w:pos="709"/>
        </w:tabs>
        <w:spacing w:line="240" w:lineRule="auto"/>
        <w:rPr>
          <w:sz w:val="20"/>
        </w:rPr>
      </w:pPr>
      <w:r w:rsidRPr="00146B59">
        <w:rPr>
          <w:sz w:val="20"/>
        </w:rPr>
        <w:t xml:space="preserve"> Инструменты. Заживление раны после удаления зуба.</w:t>
      </w:r>
    </w:p>
    <w:p w:rsidR="00146B59" w:rsidRPr="00146B59" w:rsidRDefault="00146B59" w:rsidP="006404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>3</w:t>
      </w:r>
      <w:r w:rsidRPr="00146B59">
        <w:t xml:space="preserve">. </w:t>
      </w:r>
      <w:r w:rsidRPr="00146B59">
        <w:rPr>
          <w:rFonts w:ascii="Times New Roman" w:hAnsi="Times New Roman"/>
          <w:sz w:val="28"/>
          <w:szCs w:val="28"/>
        </w:rPr>
        <w:t>Воспалительные заболевания челюстно-лицевой области.</w:t>
      </w:r>
    </w:p>
    <w:p w:rsidR="00146B59" w:rsidRPr="00264D1A" w:rsidRDefault="00146B59" w:rsidP="0064045F">
      <w:pPr>
        <w:pStyle w:val="a3"/>
        <w:ind w:firstLine="33"/>
        <w:rPr>
          <w:sz w:val="20"/>
          <w:szCs w:val="20"/>
        </w:rPr>
      </w:pPr>
      <w:r w:rsidRPr="00264D1A">
        <w:rPr>
          <w:sz w:val="20"/>
          <w:szCs w:val="20"/>
        </w:rPr>
        <w:t xml:space="preserve">- Клинику, диагностику, лечение периостита, </w:t>
      </w:r>
      <w:proofErr w:type="spellStart"/>
      <w:r w:rsidRPr="00264D1A">
        <w:rPr>
          <w:sz w:val="20"/>
          <w:szCs w:val="20"/>
        </w:rPr>
        <w:t>перикоронарита</w:t>
      </w:r>
      <w:proofErr w:type="spellEnd"/>
      <w:r w:rsidRPr="00264D1A">
        <w:rPr>
          <w:sz w:val="20"/>
          <w:szCs w:val="20"/>
        </w:rPr>
        <w:t>, лимфаденита.</w:t>
      </w:r>
    </w:p>
    <w:p w:rsidR="00146B59" w:rsidRPr="00264D1A" w:rsidRDefault="00146B59" w:rsidP="0064045F">
      <w:pPr>
        <w:pStyle w:val="a3"/>
        <w:ind w:firstLine="33"/>
        <w:rPr>
          <w:sz w:val="20"/>
          <w:szCs w:val="20"/>
        </w:rPr>
      </w:pPr>
      <w:r w:rsidRPr="00264D1A">
        <w:rPr>
          <w:sz w:val="20"/>
          <w:szCs w:val="20"/>
        </w:rPr>
        <w:t>- клинику,</w:t>
      </w:r>
      <w:r w:rsidR="0064045F" w:rsidRPr="0064045F">
        <w:rPr>
          <w:sz w:val="20"/>
          <w:szCs w:val="20"/>
        </w:rPr>
        <w:t xml:space="preserve"> </w:t>
      </w:r>
      <w:r w:rsidRPr="00264D1A">
        <w:rPr>
          <w:sz w:val="20"/>
          <w:szCs w:val="20"/>
        </w:rPr>
        <w:t xml:space="preserve">диагностику, лечение абсцессов и флегмон челюстно-лицевой области. </w:t>
      </w:r>
    </w:p>
    <w:p w:rsidR="00146B59" w:rsidRPr="00264D1A" w:rsidRDefault="00146B59" w:rsidP="0064045F">
      <w:pPr>
        <w:pStyle w:val="a3"/>
        <w:ind w:firstLine="33"/>
        <w:rPr>
          <w:sz w:val="20"/>
          <w:szCs w:val="20"/>
        </w:rPr>
      </w:pPr>
      <w:r w:rsidRPr="00264D1A">
        <w:rPr>
          <w:sz w:val="20"/>
          <w:szCs w:val="20"/>
        </w:rPr>
        <w:t xml:space="preserve">-  осложнения при флегмонах (медиастинит, тромбофлебит вен лица, тромбоз сосудов лица и кавернозного синуса и др.) -  Современные методы лечения (лазер, УЗ, ГБО и др.). </w:t>
      </w:r>
    </w:p>
    <w:p w:rsidR="00146B59" w:rsidRPr="00264D1A" w:rsidRDefault="0064045F" w:rsidP="0064045F">
      <w:pPr>
        <w:pStyle w:val="a3"/>
        <w:ind w:firstLine="33"/>
        <w:jc w:val="both"/>
        <w:rPr>
          <w:sz w:val="20"/>
          <w:szCs w:val="20"/>
        </w:rPr>
      </w:pPr>
      <w:r w:rsidRPr="00033B54">
        <w:rPr>
          <w:sz w:val="20"/>
          <w:szCs w:val="20"/>
        </w:rPr>
        <w:t xml:space="preserve">- </w:t>
      </w:r>
      <w:proofErr w:type="spellStart"/>
      <w:r w:rsidR="00146B59" w:rsidRPr="00264D1A">
        <w:rPr>
          <w:sz w:val="20"/>
          <w:szCs w:val="20"/>
        </w:rPr>
        <w:t>Одонтогенный</w:t>
      </w:r>
      <w:proofErr w:type="spellEnd"/>
      <w:r w:rsidR="00146B59" w:rsidRPr="00264D1A">
        <w:rPr>
          <w:sz w:val="20"/>
          <w:szCs w:val="20"/>
        </w:rPr>
        <w:t xml:space="preserve"> остеомиелит челюстей. </w:t>
      </w:r>
    </w:p>
    <w:p w:rsidR="00146B59" w:rsidRPr="00264D1A" w:rsidRDefault="00146B59" w:rsidP="0064045F">
      <w:pPr>
        <w:pStyle w:val="a3"/>
        <w:ind w:firstLine="33"/>
        <w:rPr>
          <w:sz w:val="20"/>
          <w:szCs w:val="20"/>
        </w:rPr>
      </w:pPr>
      <w:r w:rsidRPr="00264D1A">
        <w:rPr>
          <w:sz w:val="20"/>
          <w:szCs w:val="20"/>
        </w:rPr>
        <w:t xml:space="preserve">- Особенности клинического течения, лечение, осложнения. 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 xml:space="preserve">- Воспаление слюнных желез. Клиника диагностика, принципы лечения. </w:t>
      </w:r>
    </w:p>
    <w:p w:rsidR="00146B59" w:rsidRDefault="00146B59" w:rsidP="0064045F">
      <w:pPr>
        <w:spacing w:after="0" w:line="240" w:lineRule="auto"/>
      </w:pPr>
      <w:r w:rsidRPr="00264D1A">
        <w:rPr>
          <w:rFonts w:ascii="Times New Roman" w:hAnsi="Times New Roman"/>
          <w:sz w:val="20"/>
          <w:szCs w:val="20"/>
        </w:rPr>
        <w:t>- Проявления ВИЧ инфекции в челюстно-лицевой области.</w:t>
      </w:r>
    </w:p>
    <w:p w:rsidR="00146B59" w:rsidRPr="0064045F" w:rsidRDefault="00146B59" w:rsidP="006404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>4</w:t>
      </w:r>
      <w:r w:rsidRPr="0064045F">
        <w:t>.</w:t>
      </w:r>
      <w:r w:rsidRPr="00146B59">
        <w:rPr>
          <w:rFonts w:ascii="Times New Roman" w:hAnsi="Times New Roman"/>
          <w:sz w:val="20"/>
          <w:szCs w:val="20"/>
        </w:rPr>
        <w:t xml:space="preserve"> </w:t>
      </w:r>
      <w:r w:rsidRPr="00146B59">
        <w:rPr>
          <w:rFonts w:ascii="Times New Roman" w:hAnsi="Times New Roman"/>
          <w:sz w:val="28"/>
          <w:szCs w:val="28"/>
        </w:rPr>
        <w:t>Травматология челюстно-лицевой области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Ран</w:t>
      </w:r>
      <w:r>
        <w:rPr>
          <w:rFonts w:ascii="Times New Roman" w:hAnsi="Times New Roman"/>
          <w:sz w:val="20"/>
          <w:szCs w:val="20"/>
        </w:rPr>
        <w:t>е</w:t>
      </w:r>
      <w:r w:rsidRPr="00264D1A">
        <w:rPr>
          <w:rFonts w:ascii="Times New Roman" w:hAnsi="Times New Roman"/>
          <w:sz w:val="20"/>
          <w:szCs w:val="20"/>
        </w:rPr>
        <w:t>ния мягких тканей лица и шеи, особенности течения и первичной хирургической обработки;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Клинику, диагностику, лечение переломов костей лица;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Виды и методы временной и постоянной иммобилизации;</w:t>
      </w:r>
    </w:p>
    <w:p w:rsidR="00146B59" w:rsidRPr="00264D1A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Особенности клиники и лечения травмы зубов у детей;</w:t>
      </w:r>
    </w:p>
    <w:p w:rsidR="00146B59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ранние и поздние осложнения травм мягких тканей и костей челюстно-лицевой области (кровотечение, травматический остеомиелит, замедленная консолидация отломков кости, ложный сустав, неправильная консолидация отломков кости)</w:t>
      </w:r>
    </w:p>
    <w:p w:rsidR="006B2EEE" w:rsidRPr="00146B59" w:rsidRDefault="00146B59" w:rsidP="006404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DB43DF">
        <w:rPr>
          <w:rFonts w:ascii="Times New Roman" w:hAnsi="Times New Roman"/>
          <w:sz w:val="28"/>
          <w:szCs w:val="28"/>
        </w:rPr>
        <w:t>Доброкачественные новообразования челюстно-лицевой области.</w:t>
      </w:r>
      <w:r w:rsidR="006B2EEE" w:rsidRPr="00146B59">
        <w:rPr>
          <w:rFonts w:ascii="Times New Roman" w:hAnsi="Times New Roman"/>
          <w:sz w:val="20"/>
          <w:szCs w:val="20"/>
        </w:rPr>
        <w:t xml:space="preserve"> </w:t>
      </w:r>
      <w:r w:rsidR="006B2EEE" w:rsidRPr="00146B59">
        <w:rPr>
          <w:rFonts w:ascii="Times New Roman" w:hAnsi="Times New Roman"/>
          <w:sz w:val="28"/>
          <w:szCs w:val="28"/>
        </w:rPr>
        <w:t>Онкологические заболевания челюстно-лицевой области</w:t>
      </w:r>
    </w:p>
    <w:p w:rsidR="00DB43DF" w:rsidRPr="00264D1A" w:rsidRDefault="00DB43DF" w:rsidP="0064045F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 w:rsidRPr="00264D1A">
        <w:rPr>
          <w:rFonts w:ascii="Times New Roman" w:hAnsi="Times New Roman"/>
          <w:bCs/>
          <w:iCs/>
          <w:sz w:val="20"/>
          <w:szCs w:val="20"/>
        </w:rPr>
        <w:t>- Клинику, диагностику лечение кист челюстей, лица и шеи;</w:t>
      </w:r>
    </w:p>
    <w:p w:rsidR="006B2EEE" w:rsidRPr="006B2EEE" w:rsidRDefault="00DB43DF" w:rsidP="0064045F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 w:rsidRPr="00264D1A">
        <w:rPr>
          <w:rFonts w:ascii="Times New Roman" w:hAnsi="Times New Roman"/>
          <w:bCs/>
          <w:iCs/>
          <w:sz w:val="20"/>
          <w:szCs w:val="20"/>
        </w:rPr>
        <w:t>- Клинику, диагностику, лечение доброкачественных и злокачественных опухолей челюстно-лицевой области</w:t>
      </w:r>
    </w:p>
    <w:p w:rsidR="00146B59" w:rsidRDefault="00146B59" w:rsidP="0064045F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 w:rsidRPr="00264D1A">
        <w:rPr>
          <w:rFonts w:ascii="Times New Roman" w:hAnsi="Times New Roman"/>
          <w:bCs/>
          <w:iCs/>
          <w:sz w:val="20"/>
          <w:szCs w:val="20"/>
        </w:rPr>
        <w:t>- клинику, диагностику, лечение предраковых забол</w:t>
      </w:r>
      <w:r w:rsidR="00DB43DF">
        <w:rPr>
          <w:rFonts w:ascii="Times New Roman" w:hAnsi="Times New Roman"/>
          <w:bCs/>
          <w:iCs/>
          <w:sz w:val="20"/>
          <w:szCs w:val="20"/>
        </w:rPr>
        <w:t>еваний челюстно-лицевой области.</w:t>
      </w:r>
    </w:p>
    <w:p w:rsidR="00DB43DF" w:rsidRPr="00DB43DF" w:rsidRDefault="00DB43DF" w:rsidP="0064045F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 w:rsidRPr="00264D1A">
        <w:rPr>
          <w:rFonts w:ascii="Times New Roman" w:hAnsi="Times New Roman"/>
          <w:bCs/>
          <w:iCs/>
          <w:sz w:val="20"/>
          <w:szCs w:val="20"/>
        </w:rPr>
        <w:t>- Клинику, диагностику, лечение  злокачественных опухолей челюстно-лицевой области</w:t>
      </w:r>
    </w:p>
    <w:p w:rsidR="00146B59" w:rsidRPr="00DB43DF" w:rsidRDefault="006B2EEE" w:rsidP="006404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EEE">
        <w:rPr>
          <w:rFonts w:ascii="Times New Roman" w:hAnsi="Times New Roman"/>
          <w:bCs/>
          <w:iCs/>
          <w:sz w:val="20"/>
          <w:szCs w:val="20"/>
        </w:rPr>
        <w:t>6</w:t>
      </w:r>
      <w:r w:rsidR="00146B59" w:rsidRPr="00DB43D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146B59" w:rsidRPr="00DB43DF">
        <w:rPr>
          <w:rFonts w:ascii="Times New Roman" w:hAnsi="Times New Roman"/>
          <w:sz w:val="28"/>
          <w:szCs w:val="28"/>
        </w:rPr>
        <w:t>Восстановительное лечение в челюстно-лицевой области. Эстетическая хирургия</w:t>
      </w:r>
    </w:p>
    <w:p w:rsidR="00146B59" w:rsidRPr="00264D1A" w:rsidRDefault="00146B59" w:rsidP="0064045F">
      <w:pPr>
        <w:pStyle w:val="a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 xml:space="preserve">Классификацию, диагностику и лечение врожденных и приобретенных дефектов и деформаций мягких тканей лица. 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 xml:space="preserve">- Клинику, диагностику и лечение врожденных и приобретенных дефектов и деформаций костей лица.  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 xml:space="preserve">Врожденные расщелины верхней губы и неба. Организация лечебной помощи, принцип и сроки оперативного и </w:t>
      </w:r>
      <w:proofErr w:type="spellStart"/>
      <w:r w:rsidRPr="00264D1A">
        <w:rPr>
          <w:sz w:val="20"/>
          <w:szCs w:val="20"/>
        </w:rPr>
        <w:t>ортодонтического</w:t>
      </w:r>
      <w:proofErr w:type="spellEnd"/>
      <w:r w:rsidRPr="00264D1A">
        <w:rPr>
          <w:sz w:val="20"/>
          <w:szCs w:val="20"/>
        </w:rPr>
        <w:t xml:space="preserve"> лечения. Профилактика. Диспансеризация детей с врожденными аномалиями лица.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>- Особенности и основные принципы лечения возрастных изменений мягких тканей лица.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>- Классификацию врожденных деформаций органов лица и возрастных изменений кожи лица.</w:t>
      </w:r>
    </w:p>
    <w:p w:rsidR="00146B59" w:rsidRPr="00264D1A" w:rsidRDefault="00146B59" w:rsidP="0064045F">
      <w:pPr>
        <w:pStyle w:val="a3"/>
        <w:ind w:firstLine="33"/>
        <w:jc w:val="both"/>
        <w:rPr>
          <w:sz w:val="20"/>
          <w:szCs w:val="20"/>
        </w:rPr>
      </w:pPr>
      <w:r w:rsidRPr="00264D1A">
        <w:rPr>
          <w:sz w:val="20"/>
          <w:szCs w:val="20"/>
        </w:rPr>
        <w:t xml:space="preserve">- Показания и противопоказания к эстетическим операциям на лице. </w:t>
      </w:r>
    </w:p>
    <w:p w:rsidR="00146B59" w:rsidRPr="0064045F" w:rsidRDefault="00146B59" w:rsidP="00640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1A">
        <w:rPr>
          <w:rFonts w:ascii="Times New Roman" w:hAnsi="Times New Roman"/>
          <w:sz w:val="20"/>
          <w:szCs w:val="20"/>
        </w:rPr>
        <w:t>- Расположение линий разрезов на коже лица и шеи.</w:t>
      </w:r>
    </w:p>
    <w:p w:rsidR="00A2082C" w:rsidRPr="006B2EEE" w:rsidRDefault="00A2082C" w:rsidP="00146B59"/>
    <w:sectPr w:rsidR="00A2082C" w:rsidRPr="006B2EEE" w:rsidSect="006404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B59"/>
    <w:rsid w:val="00033B54"/>
    <w:rsid w:val="00146B59"/>
    <w:rsid w:val="001B467B"/>
    <w:rsid w:val="002F6F83"/>
    <w:rsid w:val="00393365"/>
    <w:rsid w:val="0064045F"/>
    <w:rsid w:val="006B2EEE"/>
    <w:rsid w:val="00A2082C"/>
    <w:rsid w:val="00D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B9154-CB76-45D9-9920-4B0B36B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146B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146B59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46B5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2016-08-29T06:19:00Z</cp:lastPrinted>
  <dcterms:created xsi:type="dcterms:W3CDTF">2025-06-03T12:38:00Z</dcterms:created>
  <dcterms:modified xsi:type="dcterms:W3CDTF">2025-06-03T12:38:00Z</dcterms:modified>
</cp:coreProperties>
</file>