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CA4089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CA408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CA4089" w:rsidRDefault="00B541A5" w:rsidP="00095164">
      <w:pPr>
        <w:rPr>
          <w:rFonts w:ascii="Times New Roman" w:hAnsi="Times New Roman"/>
          <w:sz w:val="24"/>
          <w:szCs w:val="24"/>
        </w:rPr>
      </w:pPr>
      <w:r w:rsidRPr="00CA4089"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РФ, просим Вас предоставить следующую информацию по форме</w:t>
      </w:r>
      <w:r w:rsidR="00C6048E" w:rsidRPr="00CA408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071843" w:rsidRPr="00CA408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CA4089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CA4089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CA4089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CA4089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CA4089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CA4089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CA408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CA4089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CA4089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CA4089">
        <w:rPr>
          <w:rFonts w:ascii="Times New Roman" w:hAnsi="Times New Roman"/>
          <w:sz w:val="24"/>
          <w:szCs w:val="24"/>
        </w:rPr>
        <w:t>отдел</w:t>
      </w:r>
      <w:r w:rsidR="00C6048E" w:rsidRPr="00CA4089">
        <w:rPr>
          <w:rFonts w:ascii="Times New Roman" w:hAnsi="Times New Roman"/>
          <w:sz w:val="24"/>
          <w:szCs w:val="24"/>
        </w:rPr>
        <w:t xml:space="preserve"> 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 xml:space="preserve">с обязательным предоставлением </w:t>
      </w:r>
      <w:r w:rsidR="002B39A0" w:rsidRPr="00CA4089">
        <w:rPr>
          <w:rFonts w:ascii="Times New Roman" w:hAnsi="Times New Roman"/>
          <w:b/>
          <w:sz w:val="24"/>
          <w:szCs w:val="24"/>
          <w:u w:val="single"/>
        </w:rPr>
        <w:t>оригиналов/</w:t>
      </w:r>
      <w:r w:rsidR="00095164" w:rsidRPr="00CA4089">
        <w:rPr>
          <w:rFonts w:ascii="Times New Roman" w:hAnsi="Times New Roman"/>
          <w:b/>
          <w:sz w:val="24"/>
          <w:szCs w:val="24"/>
          <w:u w:val="single"/>
        </w:rPr>
        <w:t xml:space="preserve">копий в срок до 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75E7" w:rsidRPr="00CA4089">
        <w:rPr>
          <w:rFonts w:ascii="Times New Roman" w:hAnsi="Times New Roman"/>
          <w:b/>
          <w:sz w:val="24"/>
          <w:szCs w:val="24"/>
          <w:u w:val="single"/>
        </w:rPr>
        <w:t>25 июня</w:t>
      </w:r>
      <w:r w:rsidR="006500F3" w:rsidRPr="00CA40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>201</w:t>
      </w:r>
      <w:r w:rsidR="00325664" w:rsidRPr="00CA4089">
        <w:rPr>
          <w:rFonts w:ascii="Times New Roman" w:hAnsi="Times New Roman"/>
          <w:b/>
          <w:sz w:val="24"/>
          <w:szCs w:val="24"/>
          <w:u w:val="single"/>
        </w:rPr>
        <w:t>8</w:t>
      </w:r>
      <w:r w:rsidR="00095164" w:rsidRPr="00CA4089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CA4089" w:rsidTr="00CA4089">
        <w:tc>
          <w:tcPr>
            <w:tcW w:w="3408" w:type="dxa"/>
            <w:vMerge w:val="restart"/>
          </w:tcPr>
          <w:p w:rsidR="00095164" w:rsidRPr="00CA4089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 w:rsidRPr="00CA40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 w:rsidRPr="00CA4089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 w:rsidRPr="00CA4089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CA4089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CA4089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shd w:val="clear" w:color="auto" w:fill="auto"/>
          </w:tcPr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Баязитова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Эпидемиологические и микробиологические особенности  пневмококкового носительства в детской п</w:t>
            </w:r>
            <w:r>
              <w:rPr>
                <w:rFonts w:ascii="Times New Roman" w:hAnsi="Times New Roman"/>
                <w:sz w:val="24"/>
                <w:szCs w:val="24"/>
              </w:rPr>
              <w:t>опуляции в Республике Татарстан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Баязитова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О.Ф. Тюпкина,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Чазова,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А.З.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Зарипова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Закирова А.Ш.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Оценка профиля резистентности к антимикробным препаратам изолятов Staphylococcus aureus,выделенных от бактерионо</w:t>
            </w:r>
            <w:r>
              <w:rPr>
                <w:rFonts w:ascii="Times New Roman" w:hAnsi="Times New Roman"/>
                <w:sz w:val="24"/>
                <w:szCs w:val="24"/>
              </w:rPr>
              <w:t>сителей-медицинских работников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Закирова,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Сурхаев,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Тюпкина,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Чазова,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Л.Т.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Баязитова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Измайлова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Изучение способности к формированию биопленок дрожжевыми грибами Candida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различных поверхностях 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Измайлова,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Лисовская, Л.Р. Мухамеджанова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Биологические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вирулентность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Helicobacter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pylori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Biological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characteristics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D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rulence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Helicobacter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pylori</w:t>
            </w:r>
            <w:r w:rsidRPr="009E23DD">
              <w:rPr>
                <w:rFonts w:ascii="Times New Roman" w:hAnsi="Times New Roman"/>
                <w:sz w:val="24"/>
                <w:szCs w:val="24"/>
              </w:rPr>
              <w:t xml:space="preserve">) 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Г.Ш. Исаева, Р.И. Валиева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К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линическая микробиология и антимикробная химиотерапия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Том 20, №1. 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1,394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ISSN 1684 – 4386.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Исследование активности антимикробных препаратов на смоделированные биопленки микробного потенциального консорциума человека, Staphylococcus aureus и Candida albicans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Лисовская,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Каюмов,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Халдеева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88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Савицкая Т.А. Серологический мониторинг в системе эпидемиологического надзора за природно-очаговыми 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екциями в Республике Татарстан 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Т.А. Савицкая, В.А. Трифонов, Е.В. Агафонова,  Ю.А. Тюрин, Г.Ш. Исаева, И.Д. Решетникова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Эпидемиология и инфекционные болезни. Актуальные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№1.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0,368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ISSN: 2226 – 6976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Тюпкина 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Особенности конъюнктивитов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невмококковой этиологии у детей 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Тюпкина,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Чазова,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Мамедова, Л.Т.Баязитова, Г.З.Хабирова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1999 – 6780. </w:t>
            </w:r>
          </w:p>
          <w:p w:rsidR="001C1006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Хазеева К.К.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Изучение резистентности и биопленкообразования штаммов грибов Candida albicans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К.К.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Хазеева,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Шипачева, С.А. Лисовская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20, №2.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124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  <w:p w:rsidR="009E6A71" w:rsidRPr="00CA4089" w:rsidRDefault="001C1006" w:rsidP="00E13126">
            <w:pPr>
              <w:numPr>
                <w:ilvl w:val="0"/>
                <w:numId w:val="26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Микробиота офисных по</w:t>
            </w:r>
            <w:r>
              <w:rPr>
                <w:rFonts w:ascii="Times New Roman" w:hAnsi="Times New Roman"/>
                <w:sz w:val="24"/>
                <w:szCs w:val="24"/>
              </w:rPr>
              <w:t>мещений с очагами биодеструкции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Е.В.Халдеева, С.А.Лисовская, Н.И.Глушко, В.Р.Паршаков, Н.А. Шангаравева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Проблемы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20, №2. Импакт-фактор РИНЦ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ISSN 1999 – 6780. </w:t>
            </w: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C1641" w:rsidRPr="00CA4089" w:rsidRDefault="000C1641" w:rsidP="000C1641">
            <w:pPr>
              <w:numPr>
                <w:ilvl w:val="0"/>
                <w:numId w:val="27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Баязитова Л.Т. Роль микроэкологических нарушений генитального тракта у девочек с неспецифическими вульвовагинитами.   Л.Т. Баязитова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О.Ф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Тюпкина,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Чазова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Материалы Юбилейной  конференции по микологии и микробиологии (Москва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кадемия микологии, 11-12 апреля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).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287-289. </w:t>
            </w:r>
          </w:p>
          <w:p w:rsidR="000C1641" w:rsidRPr="00CA4089" w:rsidRDefault="000C1641" w:rsidP="000C1641">
            <w:pPr>
              <w:numPr>
                <w:ilvl w:val="0"/>
                <w:numId w:val="27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Измайлова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Исследование способности грибов Candida формировать биопленки на материалах,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в стоматологической практике 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Измайлова, Л.Р.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Мухамеджанова,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Лисовская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Успехи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Нац.акад.микол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Т.18. – 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30-33. Импакт-фактор РИНЦ 2016 - нет ISSN: 2310 – 9467</w:t>
            </w:r>
          </w:p>
          <w:p w:rsidR="000C1641" w:rsidRPr="00CA4089" w:rsidRDefault="000C1641" w:rsidP="000C1641">
            <w:pPr>
              <w:numPr>
                <w:ilvl w:val="0"/>
                <w:numId w:val="27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Особенности взаимодействия Candida albicans и Staphylococ</w:t>
            </w:r>
            <w:r>
              <w:rPr>
                <w:rFonts w:ascii="Times New Roman" w:hAnsi="Times New Roman"/>
                <w:sz w:val="24"/>
                <w:szCs w:val="24"/>
              </w:rPr>
              <w:t>cus aureus в составе биопленки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Лисовская, Е.В.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Халдеева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Успехи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Нац.акад.микол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Т.18. – 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lastRenderedPageBreak/>
              <w:t>Импакт-фактор РИНЦ 2016 - нет ISSN</w:t>
            </w:r>
            <w:r>
              <w:rPr>
                <w:rFonts w:ascii="Times New Roman" w:hAnsi="Times New Roman"/>
                <w:sz w:val="24"/>
                <w:szCs w:val="24"/>
              </w:rPr>
              <w:t>: 2310 – 9467</w:t>
            </w:r>
          </w:p>
          <w:p w:rsidR="000C1641" w:rsidRPr="00CA4089" w:rsidRDefault="000C1641" w:rsidP="000C1641">
            <w:pPr>
              <w:numPr>
                <w:ilvl w:val="0"/>
                <w:numId w:val="27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Грибы-биодеструкторы современных жилых и офисных помещений. 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Халдеева,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Лисовская, Н.И. Глушко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Успехи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Нац.акад.микол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 – 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15-17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 Импакт-фактор РИНЦ 2016 - нет ISSN</w:t>
            </w:r>
            <w:r>
              <w:rPr>
                <w:rFonts w:ascii="Times New Roman" w:hAnsi="Times New Roman"/>
                <w:sz w:val="24"/>
                <w:szCs w:val="24"/>
              </w:rPr>
              <w:t>: 2310 – 9467</w:t>
            </w:r>
          </w:p>
          <w:p w:rsidR="008A7016" w:rsidRPr="00CA4089" w:rsidRDefault="000C1641" w:rsidP="00307E0B">
            <w:pPr>
              <w:numPr>
                <w:ilvl w:val="0"/>
                <w:numId w:val="27"/>
              </w:numPr>
              <w:spacing w:after="0"/>
              <w:ind w:left="48" w:hanging="74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Особенности микробиоты ногтевых пластин у лиц, применявших стойкие маникюрные покрытия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Халдеева,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Глушко, С.А.</w:t>
            </w:r>
            <w:r w:rsidRPr="000C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Лисовская, И.М.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Хисматулина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Успехи медицинской микологии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Нац.акад.микол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 xml:space="preserve"> Т.18.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. Импакт-фактор РИНЦ 2016 - нет ISSN</w:t>
            </w:r>
            <w:r>
              <w:rPr>
                <w:rFonts w:ascii="Times New Roman" w:hAnsi="Times New Roman"/>
                <w:sz w:val="24"/>
                <w:szCs w:val="24"/>
              </w:rPr>
              <w:t>: 2310 – 9467</w:t>
            </w: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A4089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07E0B" w:rsidRPr="00CA4089" w:rsidRDefault="000C1641" w:rsidP="003D26DD">
            <w:pPr>
              <w:numPr>
                <w:ilvl w:val="0"/>
                <w:numId w:val="30"/>
              </w:numPr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Красножен В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Н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Исследование антибактериальной активности «Полидекса» и характеристика микрофл</w:t>
            </w:r>
            <w:r w:rsidR="00307E0B">
              <w:rPr>
                <w:rFonts w:ascii="Times New Roman" w:hAnsi="Times New Roman"/>
                <w:sz w:val="24"/>
                <w:szCs w:val="24"/>
              </w:rPr>
              <w:t>оры у больных с наружным отитом /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Красножен,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Е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М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Покровская,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Л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Т</w:t>
            </w:r>
            <w:r w:rsidR="00307E0B">
              <w:rPr>
                <w:rFonts w:ascii="Times New Roman" w:hAnsi="Times New Roman"/>
                <w:sz w:val="24"/>
                <w:szCs w:val="24"/>
              </w:rPr>
              <w:t>.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Баязитова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Вестник оториноларингологии.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2018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Т.83, №1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.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65-67. Импакт-фактор РИНЦ 2016</w:t>
            </w:r>
            <w:r w:rsidR="00307E0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7E0B" w:rsidRPr="00CA4089">
              <w:rPr>
                <w:rFonts w:ascii="Times New Roman" w:hAnsi="Times New Roman"/>
                <w:sz w:val="24"/>
                <w:szCs w:val="24"/>
              </w:rPr>
              <w:t>0,417</w:t>
            </w:r>
          </w:p>
          <w:p w:rsidR="008A7016" w:rsidRPr="00CA4089" w:rsidRDefault="008A7016" w:rsidP="003D26DD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A408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 w:rsidRPr="00CA4089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CA4089" w:rsidTr="00B23147">
        <w:tc>
          <w:tcPr>
            <w:tcW w:w="3408" w:type="dxa"/>
          </w:tcPr>
          <w:p w:rsidR="00B23147" w:rsidRPr="00CA4089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CA4089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8A7016" w:rsidRPr="00CA4089" w:rsidRDefault="00B64CAE" w:rsidP="003D26DD">
            <w:pPr>
              <w:numPr>
                <w:ilvl w:val="0"/>
                <w:numId w:val="3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Баязитова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Профиль протеазной активности и особенности серотипового состава Streptococcus pneumoniae, выделенных у детей младшего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Баязитова,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А.З.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Зарипова,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Ю.А.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Тюрин,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Тюпкина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Чазова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Исаева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 Клиническая микробиолог</w:t>
            </w:r>
            <w:r>
              <w:rPr>
                <w:rFonts w:ascii="Times New Roman" w:hAnsi="Times New Roman"/>
                <w:sz w:val="24"/>
                <w:szCs w:val="24"/>
              </w:rPr>
              <w:t>ия и антимикробная химиотерапия.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 xml:space="preserve"> Приложение 1.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16" w:rsidRPr="00CA4089">
              <w:rPr>
                <w:rFonts w:ascii="Times New Roman" w:hAnsi="Times New Roman"/>
                <w:sz w:val="24"/>
                <w:szCs w:val="24"/>
              </w:rPr>
              <w:t>С.12</w:t>
            </w:r>
          </w:p>
          <w:p w:rsidR="008A7016" w:rsidRPr="00CA4089" w:rsidRDefault="008A7016" w:rsidP="008A7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23147" w:rsidRPr="00CA4089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CA4089" w:rsidTr="00874BE8">
        <w:tc>
          <w:tcPr>
            <w:tcW w:w="6048" w:type="dxa"/>
            <w:gridSpan w:val="2"/>
          </w:tcPr>
          <w:p w:rsidR="00874BE8" w:rsidRPr="00CA4089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CA408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B22BF" w:rsidRPr="00CA4089" w:rsidRDefault="00EB22BF" w:rsidP="00A97DD7">
            <w:pPr>
              <w:numPr>
                <w:ilvl w:val="0"/>
                <w:numId w:val="34"/>
              </w:numPr>
              <w:spacing w:after="0"/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Зарипова А.З. </w:t>
            </w:r>
            <w:r w:rsidR="00A97DD7" w:rsidRPr="00CA4089">
              <w:rPr>
                <w:rFonts w:ascii="Times New Roman" w:hAnsi="Times New Roman"/>
                <w:sz w:val="24"/>
                <w:szCs w:val="24"/>
              </w:rPr>
              <w:t>Баязитова Л.Т., Тюпкина О.Ф.</w:t>
            </w:r>
            <w:r w:rsidR="00A97D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7DD7" w:rsidRPr="00CA4089">
              <w:rPr>
                <w:rFonts w:ascii="Times New Roman" w:hAnsi="Times New Roman"/>
                <w:sz w:val="24"/>
                <w:szCs w:val="24"/>
              </w:rPr>
              <w:t>Чазова Т.А.</w:t>
            </w:r>
            <w:r w:rsidR="00A97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Эпидемиологические и микробиологические особенности пневмококкового носительства в детской п</w:t>
            </w:r>
            <w:r w:rsidR="00A97DD7">
              <w:rPr>
                <w:rFonts w:ascii="Times New Roman" w:hAnsi="Times New Roman"/>
                <w:sz w:val="24"/>
                <w:szCs w:val="24"/>
              </w:rPr>
              <w:t>опуляции в Республике Татарстан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>нгресс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по медицинской микробиологии, клинической микологии и иммунологии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«XXI Кашкинские чтения».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Санкт- Петербург, 6-8 июня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Постерный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2BF" w:rsidRPr="00A97DD7" w:rsidRDefault="00EB22BF" w:rsidP="00A97DD7">
            <w:pPr>
              <w:pStyle w:val="a8"/>
              <w:numPr>
                <w:ilvl w:val="0"/>
                <w:numId w:val="34"/>
              </w:numPr>
              <w:spacing w:after="0"/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  <w:r w:rsidRPr="00A97DD7">
              <w:rPr>
                <w:rFonts w:ascii="Times New Roman" w:hAnsi="Times New Roman"/>
                <w:sz w:val="24"/>
                <w:szCs w:val="24"/>
              </w:rPr>
              <w:t>Лисовская С.А.  Исследование активности антимикробных препаратов на смоделированные биопленки микробного потенциального консорциума человека, Staphylococcus aureus и Candida albicans. // Симпозиум «Антибиотикотерапия: молекулярные механизмы возникновения устойчивости и методы тестирования»: Всероссийский конгресс по медицинской микробиологии, клинической микологии и иммунологии, посвященный памяти выдающегося микробиолога Н.П. Елинова «ХХI Кашкинские чтения». (Санкт-Петербург, 6-8 июня 2018 г.)</w:t>
            </w:r>
          </w:p>
          <w:p w:rsidR="008A7016" w:rsidRPr="00A97DD7" w:rsidRDefault="00EB22BF" w:rsidP="00A97DD7">
            <w:pPr>
              <w:pStyle w:val="a8"/>
              <w:numPr>
                <w:ilvl w:val="0"/>
                <w:numId w:val="34"/>
              </w:numPr>
              <w:spacing w:after="0"/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  <w:r w:rsidRPr="00A97DD7">
              <w:rPr>
                <w:rFonts w:ascii="Times New Roman" w:hAnsi="Times New Roman"/>
                <w:sz w:val="24"/>
                <w:szCs w:val="24"/>
              </w:rPr>
              <w:t xml:space="preserve">Лисовская С.А. Особенность механизмов агрессии и защиты грибов Candida albicans при кандидозе ротовой полости. // Всероссийская научно-практическая конференция «Инновационные технологии реабилитации пациентов с заболеваниями пародонта и слизистой оболочки рта на фоне соматической патологии». Секция «Учебные модули» (Чебоксары 24 мая 2018 г.) </w:t>
            </w:r>
          </w:p>
        </w:tc>
      </w:tr>
      <w:tr w:rsidR="00095164" w:rsidRPr="00CA4089" w:rsidTr="00B23147">
        <w:tc>
          <w:tcPr>
            <w:tcW w:w="6048" w:type="dxa"/>
            <w:gridSpan w:val="2"/>
          </w:tcPr>
          <w:p w:rsidR="00095164" w:rsidRPr="00CA4089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CA4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CA4089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 w:rsidRPr="00CA4089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 w:rsidRPr="00CA408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 w:rsidRPr="00CA4089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A4089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CA4089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A40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CA40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A40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CA40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104A6F" w:rsidRDefault="00104A6F" w:rsidP="00104A6F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Всероссийская заочная научно-практическая конференция</w:t>
            </w:r>
            <w:r>
              <w:rPr>
                <w:color w:val="000000"/>
                <w:sz w:val="27"/>
                <w:szCs w:val="27"/>
              </w:rPr>
              <w:t xml:space="preserve"> с международным участием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</w:rPr>
              <w:t>Микробиология в современной медицине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bookmarkStart w:id="0" w:name="_GoBack"/>
            <w:bookmarkEnd w:id="0"/>
          </w:p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CA4089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 w:rsidRPr="00CA4089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8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3408" w:type="dxa"/>
            <w:vMerge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6048" w:type="dxa"/>
            <w:gridSpan w:val="2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 w:rsidRPr="00CA408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6048" w:type="dxa"/>
            <w:gridSpan w:val="2"/>
          </w:tcPr>
          <w:p w:rsidR="00095164" w:rsidRPr="00CA4089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 w:rsidRPr="00CA4089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6048" w:type="dxa"/>
            <w:gridSpan w:val="2"/>
          </w:tcPr>
          <w:p w:rsidR="00095164" w:rsidRPr="00CA4089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 w:rsidR="008638C3" w:rsidRPr="00CA408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CA4089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CA4089" w:rsidTr="00B23147">
        <w:tc>
          <w:tcPr>
            <w:tcW w:w="6048" w:type="dxa"/>
            <w:gridSpan w:val="2"/>
          </w:tcPr>
          <w:p w:rsidR="00325664" w:rsidRPr="00CA4089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 I</w:t>
            </w:r>
            <w:r w:rsidR="005875E7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940" w:type="dxa"/>
          </w:tcPr>
          <w:p w:rsidR="00325664" w:rsidRPr="00CA4089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CA4089" w:rsidTr="00B23147">
        <w:tc>
          <w:tcPr>
            <w:tcW w:w="6048" w:type="dxa"/>
            <w:gridSpan w:val="2"/>
          </w:tcPr>
          <w:p w:rsidR="00B22C41" w:rsidRPr="00CA4089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 w:rsidRPr="00CA4089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5875E7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CA4089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A4089" w:rsidTr="00B23147">
        <w:tc>
          <w:tcPr>
            <w:tcW w:w="6048" w:type="dxa"/>
            <w:gridSpan w:val="2"/>
          </w:tcPr>
          <w:p w:rsidR="00095164" w:rsidRPr="00CA4089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CA4089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2FB" w:rsidRPr="00CA40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CA40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 w:rsidRPr="00CA4089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 w:rsidRPr="00CA40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CA408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CA4089" w:rsidTr="00B23147">
        <w:tc>
          <w:tcPr>
            <w:tcW w:w="6048" w:type="dxa"/>
            <w:gridSpan w:val="2"/>
          </w:tcPr>
          <w:p w:rsidR="00D65C02" w:rsidRPr="00CA4089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22FB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CA4089">
              <w:rPr>
                <w:rFonts w:ascii="Times New Roman" w:hAnsi="Times New Roman"/>
                <w:bCs/>
                <w:sz w:val="24"/>
                <w:szCs w:val="24"/>
              </w:rPr>
              <w:t>с подписями и печатами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CA4089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CA4089" w:rsidRDefault="00BE112F" w:rsidP="00BE112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A4089" w:rsidTr="0028599E">
        <w:tc>
          <w:tcPr>
            <w:tcW w:w="10988" w:type="dxa"/>
            <w:gridSpan w:val="2"/>
          </w:tcPr>
          <w:p w:rsidR="0028599E" w:rsidRPr="00CA4089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/>
                <w:sz w:val="24"/>
                <w:szCs w:val="24"/>
              </w:rPr>
              <w:t>Информация по студентам</w:t>
            </w:r>
          </w:p>
        </w:tc>
      </w:tr>
      <w:tr w:rsidR="0028599E" w:rsidRPr="00CA4089" w:rsidTr="0028599E">
        <w:tc>
          <w:tcPr>
            <w:tcW w:w="6048" w:type="dxa"/>
          </w:tcPr>
          <w:p w:rsidR="0028599E" w:rsidRPr="00CA4089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874BE8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0C27D2" w:rsidRPr="000C27D2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Ахметов А.И., Фаттахова К.А. Лисовская С.А. Формирование биопленок Staphylococcus aureus // VII Международный молодежный медицинский конгресс "Санкт-Петербургские научные чтения-2017"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сборник тезисов.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ФГБОУ ВО ПСПбГМУ им. И.П. Павлова Минздрава России –  С.165-166. Интернет ресурс: </w:t>
            </w:r>
            <w:hyperlink r:id="rId9" w:history="1">
              <w:r w:rsidRPr="003D26DD">
                <w:rPr>
                  <w:rFonts w:ascii="Times New Roman" w:hAnsi="Times New Roman"/>
                  <w:color w:val="0070C0"/>
                  <w:sz w:val="24"/>
                  <w:szCs w:val="24"/>
                </w:rPr>
                <w:t>http://sovetsno.spb.ru/documents/MMMK7/Sbornik2017.pdf</w:t>
              </w:r>
            </w:hyperlink>
          </w:p>
          <w:p w:rsidR="000C27D2" w:rsidRPr="00CA4089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Заки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 А., Сурхаев Р., Баязитова Л.Т.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Микробиологические особенности штаммов Staphylococcus aureus, 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от медицинских работников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V Всероссийский молодежный медицинский форум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молодых ученых «Белые цветы»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Секция «Микробиология» 4-6 апреля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D2" w:rsidRPr="00CA4089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 w:rsidR="001D0C6A">
              <w:rPr>
                <w:rFonts w:ascii="Times New Roman" w:hAnsi="Times New Roman"/>
                <w:sz w:val="24"/>
                <w:szCs w:val="24"/>
              </w:rPr>
              <w:t>О., Салеева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Баязитова Л.Т.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Оценка раcпространенности феномена метициллинрезистентности в популяции нозокомиальных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олятов золотистого стафилококка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V Всероссийский молодежный медицинский форум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молодых ученых «Белые цветы»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Секция «Микробиология» 4-6 апреля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D2" w:rsidRPr="00CA4089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Темникова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, Баязитова ЛТ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Роль облигатной </w:t>
            </w:r>
            <w:r w:rsidR="001D0C6A" w:rsidRPr="00CA4089">
              <w:rPr>
                <w:rFonts w:ascii="Times New Roman" w:hAnsi="Times New Roman"/>
                <w:sz w:val="24"/>
                <w:szCs w:val="24"/>
              </w:rPr>
              <w:t>микрофлоры в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нормальном </w:t>
            </w:r>
            <w:r w:rsidR="001D0C6A" w:rsidRPr="00CA4089">
              <w:rPr>
                <w:rFonts w:ascii="Times New Roman" w:hAnsi="Times New Roman"/>
                <w:sz w:val="24"/>
                <w:szCs w:val="24"/>
              </w:rPr>
              <w:t>фун</w:t>
            </w:r>
            <w:r w:rsidR="001D0C6A">
              <w:rPr>
                <w:rFonts w:ascii="Times New Roman" w:hAnsi="Times New Roman"/>
                <w:sz w:val="24"/>
                <w:szCs w:val="24"/>
              </w:rPr>
              <w:t>кционировании иммунной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V Всероссийский молодежный медицинский форум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молодых ученых «Белые цветы»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Секция «Микробиология» 4-6 апреля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D2" w:rsidRPr="000C27D2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 xml:space="preserve">Хазеева К.К. Лисовская С.А. Исследование грибов Candida albicans в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lastRenderedPageBreak/>
              <w:t>составе биопленок // VII Международный молодежный медицинский конгресс "Санкт-Петербургские научные чтения-2017"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сборник тезисов.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ФГБОУ ВО ПСПбГМУ им. И.П. Павлова Минздрава России – С.170. Интернет ресурс: </w:t>
            </w:r>
            <w:r w:rsidRPr="000C27D2">
              <w:rPr>
                <w:rFonts w:ascii="Times New Roman" w:hAnsi="Times New Roman"/>
                <w:color w:val="0070C0"/>
                <w:sz w:val="24"/>
                <w:szCs w:val="24"/>
              </w:rPr>
              <w:t>http://sovetsno.spb.ru/documents/MMMK7/Sbornik2017.pdf</w:t>
            </w:r>
          </w:p>
          <w:p w:rsidR="000C27D2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Шипачева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А.В. Лисовская С.А. Анализ резистентности смешанных микробных биопленок, к противомикробным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препаратам //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V Всероссийский молодежный медицинский форум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молодых ученых «Белые цветы»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Секция «Микробиология» 4-6 апреля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 (2 место).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99E" w:rsidRPr="000C27D2" w:rsidRDefault="000C27D2" w:rsidP="000C27D2">
            <w:pPr>
              <w:numPr>
                <w:ilvl w:val="0"/>
                <w:numId w:val="33"/>
              </w:numPr>
              <w:spacing w:after="0"/>
              <w:ind w:left="48"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A4089">
              <w:rPr>
                <w:rFonts w:ascii="Times New Roman" w:hAnsi="Times New Roman"/>
                <w:sz w:val="24"/>
                <w:szCs w:val="24"/>
              </w:rPr>
              <w:t>Шипачева А.В., Лисовская С.А. Исследование чувствительности к противомикробным препаратам штаммов Candida albicans  и Staphylococcus aureus в составе смешанных биопленок // VII Международный молодежный медицинский конгресс "Санкт-Петербургские научные чтения-2017"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сборник тезисов. </w:t>
            </w:r>
            <w:r w:rsidRPr="00CA4089">
              <w:rPr>
                <w:rFonts w:ascii="Times New Roman" w:hAnsi="Times New Roman"/>
                <w:sz w:val="24"/>
                <w:szCs w:val="24"/>
              </w:rPr>
              <w:t xml:space="preserve">– ФГБОУ ВО ПСПбГМУ им. И.П. Павлова Минздрава России – С.170-171. Интернет ресурс: </w:t>
            </w:r>
            <w:hyperlink r:id="rId10" w:history="1">
              <w:r w:rsidRPr="000C27D2">
                <w:rPr>
                  <w:rFonts w:ascii="Times New Roman" w:hAnsi="Times New Roman"/>
                  <w:color w:val="0070C0"/>
                  <w:sz w:val="24"/>
                  <w:szCs w:val="24"/>
                </w:rPr>
                <w:t>http://sovetsno.spb.ru/documents/MMMK7/Sbornik2017.pdf</w:t>
              </w:r>
            </w:hyperlink>
          </w:p>
        </w:tc>
      </w:tr>
      <w:tr w:rsidR="0028599E" w:rsidRPr="00CA4089" w:rsidTr="0028599E">
        <w:tc>
          <w:tcPr>
            <w:tcW w:w="6048" w:type="dxa"/>
          </w:tcPr>
          <w:p w:rsidR="0028599E" w:rsidRPr="00CA4089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CA4089" w:rsidRDefault="0028599E" w:rsidP="002E6637">
            <w:pPr>
              <w:pStyle w:val="a8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CA4089" w:rsidTr="0028599E">
        <w:tc>
          <w:tcPr>
            <w:tcW w:w="6048" w:type="dxa"/>
          </w:tcPr>
          <w:p w:rsidR="0028599E" w:rsidRPr="00CA4089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CA4089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 w:rsidRPr="00CA408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CA4089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CA4089" w:rsidTr="0028599E">
        <w:tc>
          <w:tcPr>
            <w:tcW w:w="6048" w:type="dxa"/>
          </w:tcPr>
          <w:p w:rsidR="00325664" w:rsidRPr="00CA4089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 w:rsidRPr="00CA40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A408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2018г.</w:t>
            </w:r>
          </w:p>
        </w:tc>
        <w:tc>
          <w:tcPr>
            <w:tcW w:w="4940" w:type="dxa"/>
          </w:tcPr>
          <w:p w:rsidR="00325664" w:rsidRPr="00CA4089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Pr="00CA4089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Pr="00CA4089" w:rsidRDefault="00095164" w:rsidP="0028599E">
      <w:pPr>
        <w:rPr>
          <w:rFonts w:ascii="Times New Roman" w:hAnsi="Times New Roman"/>
          <w:b/>
          <w:sz w:val="24"/>
          <w:szCs w:val="24"/>
        </w:rPr>
      </w:pPr>
      <w:r w:rsidRPr="00CA4089">
        <w:rPr>
          <w:rFonts w:ascii="Times New Roman" w:hAnsi="Times New Roman"/>
          <w:sz w:val="24"/>
          <w:szCs w:val="24"/>
        </w:rPr>
        <w:t xml:space="preserve"> </w:t>
      </w:r>
      <w:r w:rsidR="00B541A5" w:rsidRPr="00CA4089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 w:rsidRPr="00CA4089">
        <w:rPr>
          <w:rFonts w:ascii="Times New Roman" w:hAnsi="Times New Roman"/>
          <w:sz w:val="24"/>
          <w:szCs w:val="24"/>
        </w:rPr>
        <w:t xml:space="preserve">информацию </w:t>
      </w:r>
      <w:r w:rsidR="00B541A5" w:rsidRPr="00CA4089">
        <w:rPr>
          <w:rFonts w:ascii="Times New Roman" w:hAnsi="Times New Roman"/>
          <w:sz w:val="24"/>
          <w:szCs w:val="24"/>
        </w:rPr>
        <w:t>на электронный адрес</w:t>
      </w:r>
      <w:r w:rsidR="00246E91" w:rsidRPr="00CA4089">
        <w:rPr>
          <w:rFonts w:ascii="Times New Roman" w:hAnsi="Times New Roman"/>
          <w:sz w:val="24"/>
          <w:szCs w:val="24"/>
        </w:rPr>
        <w:t xml:space="preserve"> </w:t>
      </w:r>
      <w:r w:rsidR="0028599E" w:rsidRPr="00CA4089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 w:rsidRPr="00CA4089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 w:rsidRPr="00CA40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599E" w:rsidRPr="00CA4089">
        <w:rPr>
          <w:rFonts w:ascii="Times New Roman" w:hAnsi="Times New Roman"/>
          <w:sz w:val="24"/>
          <w:szCs w:val="24"/>
        </w:rPr>
        <w:t>,</w:t>
      </w:r>
      <w:r w:rsidR="00B541A5" w:rsidRPr="00CA4089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>оригиналы</w:t>
      </w:r>
      <w:r w:rsidR="002B39A0" w:rsidRPr="00CA4089">
        <w:rPr>
          <w:rFonts w:ascii="Times New Roman" w:hAnsi="Times New Roman"/>
          <w:b/>
          <w:sz w:val="24"/>
          <w:szCs w:val="24"/>
          <w:u w:val="single"/>
        </w:rPr>
        <w:t>/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 xml:space="preserve">копии до </w:t>
      </w:r>
      <w:r w:rsidR="008E22FB" w:rsidRPr="00CA4089">
        <w:rPr>
          <w:rFonts w:ascii="Times New Roman" w:hAnsi="Times New Roman"/>
          <w:b/>
          <w:sz w:val="24"/>
          <w:szCs w:val="24"/>
          <w:u w:val="single"/>
        </w:rPr>
        <w:t>25 июня</w:t>
      </w:r>
      <w:r w:rsidRPr="00CA408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2B39A0" w:rsidRPr="00CA4089">
        <w:rPr>
          <w:rFonts w:ascii="Times New Roman" w:hAnsi="Times New Roman"/>
          <w:b/>
          <w:sz w:val="24"/>
          <w:szCs w:val="24"/>
          <w:u w:val="single"/>
        </w:rPr>
        <w:t>8</w:t>
      </w:r>
      <w:r w:rsidR="004346E4" w:rsidRPr="00CA4089">
        <w:rPr>
          <w:rFonts w:ascii="Times New Roman" w:hAnsi="Times New Roman"/>
          <w:b/>
          <w:sz w:val="24"/>
          <w:szCs w:val="24"/>
          <w:u w:val="single"/>
        </w:rPr>
        <w:t xml:space="preserve"> года!</w:t>
      </w:r>
      <w:r w:rsidR="00B541A5" w:rsidRPr="00CA4089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 w:rsidRPr="00CA4089">
        <w:rPr>
          <w:rFonts w:ascii="Times New Roman" w:hAnsi="Times New Roman"/>
          <w:sz w:val="24"/>
          <w:szCs w:val="24"/>
        </w:rPr>
        <w:t xml:space="preserve"> </w:t>
      </w:r>
      <w:r w:rsidR="000D189A" w:rsidRPr="00CA4089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Pr="00CA4089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Pr="00CA4089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Pr="00CA4089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CA4089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CA4089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CA4089">
        <w:rPr>
          <w:rFonts w:ascii="Times New Roman" w:hAnsi="Times New Roman"/>
          <w:sz w:val="24"/>
          <w:szCs w:val="24"/>
        </w:rPr>
        <w:tab/>
      </w:r>
      <w:r w:rsidRPr="00CA4089">
        <w:rPr>
          <w:rFonts w:ascii="Times New Roman" w:hAnsi="Times New Roman"/>
          <w:sz w:val="24"/>
          <w:szCs w:val="24"/>
        </w:rPr>
        <w:tab/>
      </w:r>
      <w:r w:rsidRPr="00CA4089">
        <w:rPr>
          <w:rFonts w:ascii="Times New Roman" w:hAnsi="Times New Roman"/>
          <w:sz w:val="24"/>
          <w:szCs w:val="24"/>
        </w:rPr>
        <w:tab/>
      </w:r>
      <w:r w:rsidRPr="00CA4089">
        <w:rPr>
          <w:rFonts w:ascii="Times New Roman" w:hAnsi="Times New Roman"/>
          <w:sz w:val="24"/>
          <w:szCs w:val="24"/>
        </w:rPr>
        <w:tab/>
      </w:r>
      <w:r w:rsidRPr="00CA4089">
        <w:rPr>
          <w:rFonts w:ascii="Times New Roman" w:hAnsi="Times New Roman"/>
          <w:sz w:val="24"/>
          <w:szCs w:val="24"/>
        </w:rPr>
        <w:tab/>
      </w:r>
      <w:r w:rsidRPr="00CA4089">
        <w:rPr>
          <w:rFonts w:ascii="Times New Roman" w:hAnsi="Times New Roman"/>
          <w:sz w:val="24"/>
          <w:szCs w:val="24"/>
        </w:rPr>
        <w:tab/>
      </w:r>
      <w:r w:rsidR="00B82662" w:rsidRPr="00CA4089">
        <w:rPr>
          <w:rFonts w:ascii="Times New Roman" w:hAnsi="Times New Roman"/>
          <w:sz w:val="24"/>
          <w:szCs w:val="24"/>
        </w:rPr>
        <w:t>И.Г. Мустафин</w:t>
      </w:r>
    </w:p>
    <w:p w:rsidR="00B541A5" w:rsidRPr="00CA4089" w:rsidRDefault="00B541A5">
      <w:pPr>
        <w:rPr>
          <w:rFonts w:ascii="Times New Roman" w:hAnsi="Times New Roman"/>
          <w:sz w:val="24"/>
          <w:szCs w:val="24"/>
        </w:rPr>
      </w:pPr>
    </w:p>
    <w:sectPr w:rsidR="00B541A5" w:rsidRPr="00CA4089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88" w:rsidRDefault="00802A88" w:rsidP="008638C3">
      <w:pPr>
        <w:spacing w:after="0"/>
      </w:pPr>
      <w:r>
        <w:separator/>
      </w:r>
    </w:p>
  </w:endnote>
  <w:endnote w:type="continuationSeparator" w:id="0">
    <w:p w:rsidR="00802A88" w:rsidRDefault="00802A8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88" w:rsidRDefault="00802A88" w:rsidP="008638C3">
      <w:pPr>
        <w:spacing w:after="0"/>
      </w:pPr>
      <w:r>
        <w:separator/>
      </w:r>
    </w:p>
  </w:footnote>
  <w:footnote w:type="continuationSeparator" w:id="0">
    <w:p w:rsidR="00802A88" w:rsidRDefault="00802A8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3CA"/>
    <w:multiLevelType w:val="hybridMultilevel"/>
    <w:tmpl w:val="9F8C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C3A"/>
    <w:multiLevelType w:val="hybridMultilevel"/>
    <w:tmpl w:val="2938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76B"/>
    <w:multiLevelType w:val="hybridMultilevel"/>
    <w:tmpl w:val="DB7E0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506315"/>
    <w:multiLevelType w:val="hybridMultilevel"/>
    <w:tmpl w:val="6B5412F0"/>
    <w:lvl w:ilvl="0" w:tplc="CD388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D0A"/>
    <w:multiLevelType w:val="hybridMultilevel"/>
    <w:tmpl w:val="2432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0D22"/>
    <w:multiLevelType w:val="hybridMultilevel"/>
    <w:tmpl w:val="80D03B00"/>
    <w:lvl w:ilvl="0" w:tplc="CCEAAFB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DD3"/>
    <w:multiLevelType w:val="hybridMultilevel"/>
    <w:tmpl w:val="13620420"/>
    <w:lvl w:ilvl="0" w:tplc="D4BA8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56A"/>
    <w:multiLevelType w:val="hybridMultilevel"/>
    <w:tmpl w:val="61127908"/>
    <w:lvl w:ilvl="0" w:tplc="2EBA046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EA44AF"/>
    <w:multiLevelType w:val="hybridMultilevel"/>
    <w:tmpl w:val="37485372"/>
    <w:lvl w:ilvl="0" w:tplc="02446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2A67"/>
    <w:multiLevelType w:val="hybridMultilevel"/>
    <w:tmpl w:val="F2B8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7889"/>
    <w:multiLevelType w:val="hybridMultilevel"/>
    <w:tmpl w:val="F94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1ACB"/>
    <w:multiLevelType w:val="hybridMultilevel"/>
    <w:tmpl w:val="19B8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05891"/>
    <w:multiLevelType w:val="hybridMultilevel"/>
    <w:tmpl w:val="616E4E08"/>
    <w:lvl w:ilvl="0" w:tplc="19EA7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5537"/>
    <w:multiLevelType w:val="hybridMultilevel"/>
    <w:tmpl w:val="37485372"/>
    <w:lvl w:ilvl="0" w:tplc="02446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5A5"/>
    <w:multiLevelType w:val="hybridMultilevel"/>
    <w:tmpl w:val="1FB25008"/>
    <w:lvl w:ilvl="0" w:tplc="C010C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797497"/>
    <w:multiLevelType w:val="hybridMultilevel"/>
    <w:tmpl w:val="7D246402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64E8"/>
    <w:multiLevelType w:val="hybridMultilevel"/>
    <w:tmpl w:val="02AA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161B4"/>
    <w:multiLevelType w:val="hybridMultilevel"/>
    <w:tmpl w:val="AE2EA3F6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3EE6"/>
    <w:multiLevelType w:val="hybridMultilevel"/>
    <w:tmpl w:val="0268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94B3C"/>
    <w:multiLevelType w:val="hybridMultilevel"/>
    <w:tmpl w:val="79AACEF2"/>
    <w:lvl w:ilvl="0" w:tplc="60AE4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673A"/>
    <w:multiLevelType w:val="hybridMultilevel"/>
    <w:tmpl w:val="CD2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22237"/>
    <w:multiLevelType w:val="hybridMultilevel"/>
    <w:tmpl w:val="B700F528"/>
    <w:lvl w:ilvl="0" w:tplc="60AE4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2223"/>
    <w:multiLevelType w:val="hybridMultilevel"/>
    <w:tmpl w:val="3BEACD40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220D"/>
    <w:multiLevelType w:val="hybridMultilevel"/>
    <w:tmpl w:val="E48C932C"/>
    <w:lvl w:ilvl="0" w:tplc="60AE4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6366"/>
    <w:multiLevelType w:val="hybridMultilevel"/>
    <w:tmpl w:val="37485372"/>
    <w:lvl w:ilvl="0" w:tplc="02446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CA7"/>
    <w:multiLevelType w:val="hybridMultilevel"/>
    <w:tmpl w:val="271268AC"/>
    <w:lvl w:ilvl="0" w:tplc="2EBA0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C1281"/>
    <w:multiLevelType w:val="hybridMultilevel"/>
    <w:tmpl w:val="044880C4"/>
    <w:lvl w:ilvl="0" w:tplc="CD388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A04C2"/>
    <w:multiLevelType w:val="hybridMultilevel"/>
    <w:tmpl w:val="37C00952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97540"/>
    <w:multiLevelType w:val="hybridMultilevel"/>
    <w:tmpl w:val="D0004790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775F"/>
    <w:multiLevelType w:val="hybridMultilevel"/>
    <w:tmpl w:val="5836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15A46"/>
    <w:multiLevelType w:val="hybridMultilevel"/>
    <w:tmpl w:val="5F9A228A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84775"/>
    <w:multiLevelType w:val="hybridMultilevel"/>
    <w:tmpl w:val="08B8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D3DBB"/>
    <w:multiLevelType w:val="hybridMultilevel"/>
    <w:tmpl w:val="764CC6BE"/>
    <w:lvl w:ilvl="0" w:tplc="1A1ACD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8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A6E66"/>
    <w:multiLevelType w:val="hybridMultilevel"/>
    <w:tmpl w:val="56BA734A"/>
    <w:lvl w:ilvl="0" w:tplc="2EBA0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5"/>
  </w:num>
  <w:num w:numId="4">
    <w:abstractNumId w:val="15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0"/>
  </w:num>
  <w:num w:numId="14">
    <w:abstractNumId w:val="17"/>
  </w:num>
  <w:num w:numId="15">
    <w:abstractNumId w:val="32"/>
  </w:num>
  <w:num w:numId="16">
    <w:abstractNumId w:val="27"/>
  </w:num>
  <w:num w:numId="17">
    <w:abstractNumId w:val="6"/>
  </w:num>
  <w:num w:numId="18">
    <w:abstractNumId w:val="20"/>
  </w:num>
  <w:num w:numId="19">
    <w:abstractNumId w:val="14"/>
  </w:num>
  <w:num w:numId="20">
    <w:abstractNumId w:val="1"/>
  </w:num>
  <w:num w:numId="21">
    <w:abstractNumId w:val="11"/>
  </w:num>
  <w:num w:numId="22">
    <w:abstractNumId w:val="2"/>
  </w:num>
  <w:num w:numId="23">
    <w:abstractNumId w:val="33"/>
  </w:num>
  <w:num w:numId="24">
    <w:abstractNumId w:val="7"/>
  </w:num>
  <w:num w:numId="25">
    <w:abstractNumId w:val="25"/>
  </w:num>
  <w:num w:numId="26">
    <w:abstractNumId w:val="31"/>
  </w:num>
  <w:num w:numId="27">
    <w:abstractNumId w:val="24"/>
  </w:num>
  <w:num w:numId="28">
    <w:abstractNumId w:val="13"/>
  </w:num>
  <w:num w:numId="29">
    <w:abstractNumId w:val="8"/>
  </w:num>
  <w:num w:numId="30">
    <w:abstractNumId w:val="19"/>
  </w:num>
  <w:num w:numId="31">
    <w:abstractNumId w:val="21"/>
  </w:num>
  <w:num w:numId="32">
    <w:abstractNumId w:val="23"/>
  </w:num>
  <w:num w:numId="33">
    <w:abstractNumId w:val="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3BD0"/>
    <w:rsid w:val="0008238C"/>
    <w:rsid w:val="00095164"/>
    <w:rsid w:val="00097DAB"/>
    <w:rsid w:val="000A4D7B"/>
    <w:rsid w:val="000C1641"/>
    <w:rsid w:val="000C27D2"/>
    <w:rsid w:val="000D06BB"/>
    <w:rsid w:val="000D189A"/>
    <w:rsid w:val="000E201F"/>
    <w:rsid w:val="000E285B"/>
    <w:rsid w:val="000F2937"/>
    <w:rsid w:val="000F76DA"/>
    <w:rsid w:val="00104A6F"/>
    <w:rsid w:val="00116BAB"/>
    <w:rsid w:val="001260D6"/>
    <w:rsid w:val="00132880"/>
    <w:rsid w:val="00186739"/>
    <w:rsid w:val="001911FA"/>
    <w:rsid w:val="0019491A"/>
    <w:rsid w:val="001B3121"/>
    <w:rsid w:val="001C1006"/>
    <w:rsid w:val="001D076E"/>
    <w:rsid w:val="001D0C6A"/>
    <w:rsid w:val="001D5BBC"/>
    <w:rsid w:val="001F275F"/>
    <w:rsid w:val="001F426D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6637"/>
    <w:rsid w:val="002F3929"/>
    <w:rsid w:val="00301DC4"/>
    <w:rsid w:val="00305A8E"/>
    <w:rsid w:val="00307E0B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26DD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6B1"/>
    <w:rsid w:val="00526940"/>
    <w:rsid w:val="00526C51"/>
    <w:rsid w:val="00544740"/>
    <w:rsid w:val="00551F4C"/>
    <w:rsid w:val="005603FC"/>
    <w:rsid w:val="00560C94"/>
    <w:rsid w:val="005642F3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2A88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A7016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42EE"/>
    <w:rsid w:val="00965D85"/>
    <w:rsid w:val="0099129E"/>
    <w:rsid w:val="00992C4E"/>
    <w:rsid w:val="00993E2A"/>
    <w:rsid w:val="0099670C"/>
    <w:rsid w:val="009B155E"/>
    <w:rsid w:val="009D13FA"/>
    <w:rsid w:val="009E23DD"/>
    <w:rsid w:val="009E6A7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97D3A"/>
    <w:rsid w:val="00A97DD7"/>
    <w:rsid w:val="00AB5393"/>
    <w:rsid w:val="00AB55C9"/>
    <w:rsid w:val="00AB6032"/>
    <w:rsid w:val="00AC10A0"/>
    <w:rsid w:val="00AC283D"/>
    <w:rsid w:val="00AD7DBD"/>
    <w:rsid w:val="00AE4CB4"/>
    <w:rsid w:val="00B22C41"/>
    <w:rsid w:val="00B23147"/>
    <w:rsid w:val="00B46A26"/>
    <w:rsid w:val="00B541A5"/>
    <w:rsid w:val="00B5665C"/>
    <w:rsid w:val="00B56AB0"/>
    <w:rsid w:val="00B63EC6"/>
    <w:rsid w:val="00B64CAE"/>
    <w:rsid w:val="00B80F71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437E8"/>
    <w:rsid w:val="00C471CF"/>
    <w:rsid w:val="00C57FC1"/>
    <w:rsid w:val="00C6048E"/>
    <w:rsid w:val="00C66664"/>
    <w:rsid w:val="00C748D7"/>
    <w:rsid w:val="00C865F1"/>
    <w:rsid w:val="00CA1A4E"/>
    <w:rsid w:val="00CA3E9E"/>
    <w:rsid w:val="00CA4089"/>
    <w:rsid w:val="00CA4C14"/>
    <w:rsid w:val="00CA7361"/>
    <w:rsid w:val="00CC63F9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126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74DD0"/>
    <w:rsid w:val="00E80670"/>
    <w:rsid w:val="00EB22BF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2AE4"/>
  <w15:chartTrackingRefBased/>
  <w15:docId w15:val="{D33243FE-1AB3-4B1E-B7CE-5354D811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2E6637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styleId="a9">
    <w:name w:val="Normal (Web)"/>
    <w:basedOn w:val="a"/>
    <w:uiPriority w:val="99"/>
    <w:unhideWhenUsed/>
    <w:rsid w:val="00104A6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vetsno.spb.ru/documents/MMMK7/Sbornik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no.spb.ru/documents/MMMK7/Sbornik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E783-BC09-4B50-8B02-B3CC9C7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12216</CharactersWithSpaces>
  <SharedDoc>false</SharedDoc>
  <HLinks>
    <vt:vector size="24" baseType="variant">
      <vt:variant>
        <vt:i4>4063335</vt:i4>
      </vt:variant>
      <vt:variant>
        <vt:i4>9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http://sovetsno.spb.ru/documents/MMMK7/Sbornik2017.pdf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http://sovetsno.spb.ru/documents/MMMK7/Sbornik2017.pdf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2012-10-04T09:34:00Z</cp:lastPrinted>
  <dcterms:created xsi:type="dcterms:W3CDTF">2018-06-25T12:58:00Z</dcterms:created>
  <dcterms:modified xsi:type="dcterms:W3CDTF">2018-06-27T10:29:00Z</dcterms:modified>
</cp:coreProperties>
</file>