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F9" w:rsidRPr="00E954F9" w:rsidRDefault="00E954F9" w:rsidP="00E954F9">
      <w:pPr>
        <w:spacing w:after="0"/>
        <w:ind w:left="-426" w:right="141"/>
        <w:jc w:val="center"/>
        <w:rPr>
          <w:rFonts w:ascii="Times New Roman" w:hAnsi="Times New Roman" w:cs="Times New Roman"/>
          <w:sz w:val="24"/>
        </w:rPr>
      </w:pPr>
      <w:r w:rsidRPr="00E954F9">
        <w:rPr>
          <w:rFonts w:ascii="Times New Roman" w:hAnsi="Times New Roman" w:cs="Times New Roman"/>
          <w:sz w:val="24"/>
        </w:rPr>
        <w:t xml:space="preserve">ФГБОУ </w:t>
      </w:r>
      <w:proofErr w:type="gramStart"/>
      <w:r w:rsidRPr="00E954F9">
        <w:rPr>
          <w:rFonts w:ascii="Times New Roman" w:hAnsi="Times New Roman" w:cs="Times New Roman"/>
          <w:sz w:val="24"/>
        </w:rPr>
        <w:t>ВО</w:t>
      </w:r>
      <w:proofErr w:type="gramEnd"/>
      <w:r w:rsidRPr="00E954F9">
        <w:rPr>
          <w:rFonts w:ascii="Times New Roman" w:hAnsi="Times New Roman" w:cs="Times New Roman"/>
          <w:sz w:val="24"/>
        </w:rPr>
        <w:t xml:space="preserve"> «Казанский государственный медицинский университет»</w:t>
      </w:r>
    </w:p>
    <w:p w:rsidR="00E954F9" w:rsidRPr="00E954F9" w:rsidRDefault="00E954F9" w:rsidP="00E954F9">
      <w:pPr>
        <w:spacing w:after="0"/>
        <w:ind w:left="-426" w:right="141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E954F9">
        <w:rPr>
          <w:rFonts w:ascii="Times New Roman" w:hAnsi="Times New Roman" w:cs="Times New Roman"/>
          <w:sz w:val="24"/>
        </w:rPr>
        <w:t>Министерства здравоохранения Российской Федерации</w:t>
      </w:r>
    </w:p>
    <w:p w:rsidR="00E954F9" w:rsidRPr="00E954F9" w:rsidRDefault="00E954F9" w:rsidP="00E954F9">
      <w:pPr>
        <w:spacing w:after="0"/>
        <w:ind w:left="-426" w:right="141"/>
        <w:jc w:val="center"/>
        <w:rPr>
          <w:rFonts w:ascii="Times New Roman" w:hAnsi="Times New Roman" w:cs="Times New Roman"/>
          <w:sz w:val="24"/>
        </w:rPr>
      </w:pPr>
      <w:r w:rsidRPr="00E954F9">
        <w:rPr>
          <w:rFonts w:ascii="Times New Roman" w:hAnsi="Times New Roman" w:cs="Times New Roman"/>
          <w:sz w:val="24"/>
        </w:rPr>
        <w:t>Кафедра микробиологии им. академика В.М. Аристовского</w:t>
      </w:r>
    </w:p>
    <w:p w:rsidR="00E954F9" w:rsidRPr="00E954F9" w:rsidRDefault="00E954F9" w:rsidP="00E954F9">
      <w:pPr>
        <w:spacing w:after="0"/>
        <w:ind w:left="-426" w:right="141"/>
        <w:jc w:val="center"/>
        <w:rPr>
          <w:rFonts w:ascii="Times New Roman" w:hAnsi="Times New Roman" w:cs="Times New Roman"/>
          <w:sz w:val="24"/>
        </w:rPr>
      </w:pPr>
      <w:r w:rsidRPr="00E954F9">
        <w:rPr>
          <w:rFonts w:ascii="Times New Roman" w:hAnsi="Times New Roman" w:cs="Times New Roman"/>
          <w:sz w:val="24"/>
        </w:rPr>
        <w:t>дисциплина «Мед. Микробиология»</w:t>
      </w:r>
    </w:p>
    <w:p w:rsidR="00E954F9" w:rsidRPr="00E954F9" w:rsidRDefault="00E954F9" w:rsidP="00E954F9">
      <w:pPr>
        <w:spacing w:after="0"/>
        <w:ind w:left="-426" w:right="141"/>
        <w:jc w:val="center"/>
        <w:rPr>
          <w:rFonts w:ascii="Times New Roman" w:hAnsi="Times New Roman" w:cs="Times New Roman"/>
          <w:sz w:val="24"/>
        </w:rPr>
      </w:pPr>
      <w:r w:rsidRPr="00E954F9">
        <w:rPr>
          <w:rFonts w:ascii="Times New Roman" w:hAnsi="Times New Roman" w:cs="Times New Roman"/>
          <w:sz w:val="24"/>
        </w:rPr>
        <w:t>специальность 32.08.15 Мед. Микробиология (</w:t>
      </w:r>
      <w:r w:rsidR="00FE31F5">
        <w:rPr>
          <w:rFonts w:ascii="Times New Roman" w:hAnsi="Times New Roman" w:cs="Times New Roman"/>
          <w:sz w:val="24"/>
        </w:rPr>
        <w:t>3</w:t>
      </w:r>
      <w:r w:rsidRPr="00E954F9">
        <w:rPr>
          <w:rFonts w:ascii="Times New Roman" w:hAnsi="Times New Roman" w:cs="Times New Roman"/>
          <w:sz w:val="24"/>
        </w:rPr>
        <w:t xml:space="preserve"> семестр)</w:t>
      </w:r>
    </w:p>
    <w:p w:rsidR="00E954F9" w:rsidRPr="00E954F9" w:rsidRDefault="00E954F9" w:rsidP="00E954F9">
      <w:pPr>
        <w:spacing w:after="0"/>
        <w:ind w:left="-425" w:right="142"/>
        <w:jc w:val="center"/>
        <w:rPr>
          <w:rFonts w:ascii="Times New Roman" w:hAnsi="Times New Roman" w:cs="Times New Roman"/>
          <w:b/>
          <w:sz w:val="24"/>
        </w:rPr>
      </w:pPr>
      <w:r w:rsidRPr="00E954F9">
        <w:rPr>
          <w:rFonts w:ascii="Times New Roman" w:hAnsi="Times New Roman" w:cs="Times New Roman"/>
          <w:b/>
          <w:sz w:val="24"/>
        </w:rPr>
        <w:t>Экзаменационный билет № 1</w:t>
      </w:r>
    </w:p>
    <w:p w:rsidR="00FE31F5" w:rsidRPr="00AB4325" w:rsidRDefault="00FE31F5" w:rsidP="00FE31F5">
      <w:pPr>
        <w:pStyle w:val="a3"/>
        <w:numPr>
          <w:ilvl w:val="0"/>
          <w:numId w:val="1"/>
        </w:numPr>
        <w:spacing w:line="259" w:lineRule="auto"/>
        <w:ind w:left="-425" w:right="142" w:firstLine="0"/>
        <w:jc w:val="both"/>
        <w:rPr>
          <w:sz w:val="24"/>
          <w:szCs w:val="22"/>
          <w:lang w:val="ru-RU"/>
        </w:rPr>
      </w:pPr>
      <w:r w:rsidRPr="00AB4325">
        <w:rPr>
          <w:sz w:val="22"/>
          <w:szCs w:val="24"/>
          <w:lang w:val="ru-RU"/>
        </w:rPr>
        <w:t>Организация эпидемиологического надзора за паразитарными заболеваниями.</w:t>
      </w:r>
      <w:r w:rsidRPr="00AB4325">
        <w:rPr>
          <w:sz w:val="24"/>
          <w:szCs w:val="22"/>
          <w:lang w:val="ru-RU"/>
        </w:rPr>
        <w:t xml:space="preserve">  </w:t>
      </w:r>
    </w:p>
    <w:p w:rsidR="00FE31F5" w:rsidRPr="00FE31F5" w:rsidRDefault="00FE31F5" w:rsidP="00FE31F5">
      <w:pPr>
        <w:pStyle w:val="a3"/>
        <w:numPr>
          <w:ilvl w:val="0"/>
          <w:numId w:val="1"/>
        </w:numPr>
        <w:ind w:left="-425" w:right="142" w:firstLine="0"/>
        <w:jc w:val="both"/>
        <w:rPr>
          <w:iCs/>
          <w:color w:val="000000"/>
          <w:sz w:val="22"/>
          <w:lang w:val="ru-RU"/>
        </w:rPr>
      </w:pPr>
      <w:r w:rsidRPr="00AB4325">
        <w:rPr>
          <w:iCs/>
          <w:color w:val="000000"/>
          <w:sz w:val="22"/>
          <w:lang w:val="ru-RU"/>
        </w:rPr>
        <w:t xml:space="preserve">Отбор проб и условия доставки биологического материала в лабораторию для </w:t>
      </w:r>
      <w:proofErr w:type="spellStart"/>
      <w:r w:rsidRPr="00AB4325">
        <w:rPr>
          <w:iCs/>
          <w:color w:val="000000"/>
          <w:sz w:val="22"/>
          <w:lang w:val="ru-RU"/>
        </w:rPr>
        <w:t>паразитологического</w:t>
      </w:r>
      <w:proofErr w:type="spellEnd"/>
      <w:r w:rsidRPr="00AB4325">
        <w:rPr>
          <w:iCs/>
          <w:color w:val="000000"/>
          <w:sz w:val="22"/>
          <w:lang w:val="ru-RU"/>
        </w:rPr>
        <w:t xml:space="preserve"> исследования. </w:t>
      </w:r>
      <w:r w:rsidRPr="00FE31F5">
        <w:rPr>
          <w:iCs/>
          <w:color w:val="000000"/>
          <w:sz w:val="22"/>
          <w:lang w:val="ru-RU"/>
        </w:rPr>
        <w:t xml:space="preserve">Микроскопические методы </w:t>
      </w:r>
      <w:r>
        <w:rPr>
          <w:iCs/>
          <w:color w:val="000000"/>
          <w:sz w:val="22"/>
          <w:lang w:val="ru-RU"/>
        </w:rPr>
        <w:t>(м</w:t>
      </w:r>
      <w:r w:rsidRPr="00FE31F5">
        <w:rPr>
          <w:iCs/>
          <w:color w:val="000000"/>
          <w:sz w:val="22"/>
          <w:lang w:val="ru-RU"/>
        </w:rPr>
        <w:t xml:space="preserve">етоды </w:t>
      </w:r>
      <w:proofErr w:type="spellStart"/>
      <w:r w:rsidRPr="00FE31F5">
        <w:rPr>
          <w:iCs/>
          <w:color w:val="000000"/>
          <w:sz w:val="22"/>
          <w:lang w:val="ru-RU"/>
        </w:rPr>
        <w:t>нативных</w:t>
      </w:r>
      <w:proofErr w:type="spellEnd"/>
      <w:r w:rsidRPr="00FE31F5">
        <w:rPr>
          <w:iCs/>
          <w:color w:val="000000"/>
          <w:sz w:val="22"/>
          <w:lang w:val="ru-RU"/>
        </w:rPr>
        <w:t xml:space="preserve"> и окрашенных препаратов</w:t>
      </w:r>
      <w:r>
        <w:rPr>
          <w:iCs/>
          <w:color w:val="000000"/>
          <w:sz w:val="22"/>
          <w:lang w:val="ru-RU"/>
        </w:rPr>
        <w:t>)</w:t>
      </w:r>
      <w:r w:rsidRPr="00FE31F5">
        <w:rPr>
          <w:iCs/>
          <w:color w:val="000000"/>
          <w:sz w:val="22"/>
          <w:lang w:val="ru-RU"/>
        </w:rPr>
        <w:t xml:space="preserve">. Методы седиментации и методы отпечатков. </w:t>
      </w:r>
    </w:p>
    <w:p w:rsidR="00E954F9" w:rsidRDefault="00E954F9" w:rsidP="00E954F9">
      <w:pPr>
        <w:pStyle w:val="a3"/>
        <w:ind w:right="142"/>
        <w:jc w:val="both"/>
        <w:rPr>
          <w:b/>
          <w:lang w:val="ru-RU"/>
        </w:rPr>
      </w:pPr>
    </w:p>
    <w:p w:rsidR="00E954F9" w:rsidRPr="00E954F9" w:rsidRDefault="00E954F9" w:rsidP="00E954F9">
      <w:pPr>
        <w:pStyle w:val="a3"/>
        <w:ind w:right="142"/>
        <w:jc w:val="both"/>
        <w:rPr>
          <w:b/>
          <w:lang w:val="ru-RU"/>
        </w:rPr>
      </w:pPr>
      <w:r w:rsidRPr="00E954F9">
        <w:rPr>
          <w:b/>
          <w:lang w:val="ru-RU"/>
        </w:rPr>
        <w:t>Ситуационная задача №1</w:t>
      </w:r>
    </w:p>
    <w:tbl>
      <w:tblPr>
        <w:tblW w:w="964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52"/>
        <w:gridCol w:w="8788"/>
      </w:tblGrid>
      <w:tr w:rsidR="00E954F9" w:rsidRPr="00FE31F5" w:rsidTr="00E54F75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54F9" w:rsidRPr="00FE31F5" w:rsidRDefault="00E954F9" w:rsidP="00E5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1F5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54F9" w:rsidRPr="00FE31F5" w:rsidRDefault="00E954F9" w:rsidP="00E5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right="142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31F5">
              <w:rPr>
                <w:rFonts w:ascii="Times New Roman" w:hAnsi="Times New Roman" w:cs="Times New Roman"/>
                <w:b/>
                <w:bCs/>
                <w:color w:val="000000"/>
              </w:rPr>
              <w:t>Текст элемента задачи (мини кейса):</w:t>
            </w:r>
          </w:p>
        </w:tc>
      </w:tr>
      <w:tr w:rsidR="00E954F9" w:rsidRPr="00FE31F5" w:rsidTr="00E54F75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54F9" w:rsidRPr="00FE31F5" w:rsidRDefault="00E954F9" w:rsidP="00E5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1F5">
              <w:rPr>
                <w:rFonts w:ascii="Times New Roman" w:hAnsi="Times New Roman" w:cs="Times New Roman"/>
                <w:color w:val="000000"/>
              </w:rPr>
              <w:t>Н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54F9" w:rsidRPr="00FE31F5" w:rsidRDefault="00E954F9" w:rsidP="00E5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right="142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31F5">
              <w:rPr>
                <w:rFonts w:ascii="Times New Roman" w:hAnsi="Times New Roman" w:cs="Times New Roman"/>
                <w:b/>
                <w:bCs/>
                <w:color w:val="000000"/>
              </w:rPr>
              <w:t>001</w:t>
            </w:r>
          </w:p>
        </w:tc>
      </w:tr>
      <w:tr w:rsidR="00E954F9" w:rsidRPr="00FE31F5" w:rsidTr="00E54F75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54F9" w:rsidRPr="00FE31F5" w:rsidRDefault="00E954F9" w:rsidP="00E5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142"/>
              <w:jc w:val="center"/>
              <w:rPr>
                <w:rFonts w:ascii="Times New Roman" w:hAnsi="Times New Roman" w:cs="Times New Roman"/>
                <w:kern w:val="1"/>
              </w:rPr>
            </w:pPr>
            <w:r w:rsidRPr="00FE31F5">
              <w:rPr>
                <w:rFonts w:ascii="Times New Roman" w:hAnsi="Times New Roman" w:cs="Times New Roman"/>
                <w:color w:val="000000"/>
              </w:rPr>
              <w:t>И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54F9" w:rsidRPr="00FE31F5" w:rsidRDefault="00E954F9" w:rsidP="00E5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right="142"/>
              <w:rPr>
                <w:rFonts w:ascii="Times New Roman" w:hAnsi="Times New Roman" w:cs="Times New Roman"/>
                <w:kern w:val="1"/>
              </w:rPr>
            </w:pPr>
            <w:r w:rsidRPr="00FE31F5">
              <w:rPr>
                <w:rFonts w:ascii="Times New Roman" w:hAnsi="Times New Roman" w:cs="Times New Roman"/>
                <w:bCs/>
                <w:color w:val="000000"/>
              </w:rPr>
              <w:t>ОЗНАКОМЬТЕСЬ С СИТУАЦИЕЙ И ДАЙТЕ РАЗВЕРНУТЫЕ ОТВЕТЫ НА ВОПРОСЫ (время выполнения задания - 10 минут)</w:t>
            </w:r>
          </w:p>
        </w:tc>
      </w:tr>
      <w:tr w:rsidR="00E954F9" w:rsidRPr="00FE31F5" w:rsidTr="00E54F75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54F9" w:rsidRPr="00FE31F5" w:rsidRDefault="00E954F9" w:rsidP="00E5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142"/>
              <w:jc w:val="center"/>
              <w:rPr>
                <w:rFonts w:ascii="Times New Roman" w:hAnsi="Times New Roman" w:cs="Times New Roman"/>
                <w:kern w:val="1"/>
              </w:rPr>
            </w:pPr>
            <w:r w:rsidRPr="00FE31F5"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54F9" w:rsidRPr="00FE31F5" w:rsidRDefault="00FE31F5" w:rsidP="00E54F75">
            <w:pPr>
              <w:spacing w:after="0" w:line="240" w:lineRule="auto"/>
              <w:ind w:left="175" w:right="142"/>
              <w:rPr>
                <w:rFonts w:ascii="Times New Roman" w:hAnsi="Times New Roman" w:cs="Times New Roman"/>
                <w:color w:val="000000"/>
              </w:rPr>
            </w:pPr>
            <w:r w:rsidRPr="00FE31F5">
              <w:rPr>
                <w:rFonts w:ascii="Times New Roman" w:hAnsi="Times New Roman" w:cs="Times New Roman"/>
                <w:color w:val="000000"/>
              </w:rPr>
              <w:t xml:space="preserve">У больного наблюдается лихорадка, увеличение селезенки, уменьшение количества эритроцитов в крови. </w:t>
            </w:r>
            <w:proofErr w:type="spellStart"/>
            <w:r w:rsidRPr="00FE31F5">
              <w:rPr>
                <w:rFonts w:ascii="Times New Roman" w:hAnsi="Times New Roman" w:cs="Times New Roman"/>
                <w:color w:val="000000"/>
              </w:rPr>
              <w:t>Микроскопирование</w:t>
            </w:r>
            <w:proofErr w:type="spellEnd"/>
            <w:r w:rsidRPr="00FE31F5">
              <w:rPr>
                <w:rFonts w:ascii="Times New Roman" w:hAnsi="Times New Roman" w:cs="Times New Roman"/>
                <w:color w:val="000000"/>
              </w:rPr>
              <w:t xml:space="preserve"> мазков крови показало, что в эритроцитах содержатся одноклеточные организмы, центральная часть клетки которых занята вакуолью, а цитоплазма с ядром смещены на периферию (в виде кольца).</w:t>
            </w:r>
          </w:p>
        </w:tc>
      </w:tr>
      <w:tr w:rsidR="00E954F9" w:rsidRPr="00FE31F5" w:rsidTr="00E54F75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54F9" w:rsidRPr="00FE31F5" w:rsidRDefault="00E954F9" w:rsidP="00E5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142"/>
              <w:jc w:val="center"/>
              <w:rPr>
                <w:rFonts w:ascii="Times New Roman" w:hAnsi="Times New Roman" w:cs="Times New Roman"/>
                <w:kern w:val="1"/>
              </w:rPr>
            </w:pPr>
            <w:r w:rsidRPr="00FE31F5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54F9" w:rsidRPr="00FE31F5" w:rsidRDefault="00E954F9" w:rsidP="00E5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right="142"/>
              <w:rPr>
                <w:rFonts w:ascii="Times New Roman" w:hAnsi="Times New Roman" w:cs="Times New Roman"/>
                <w:kern w:val="1"/>
              </w:rPr>
            </w:pPr>
            <w:r w:rsidRPr="00FE31F5">
              <w:rPr>
                <w:rFonts w:ascii="Times New Roman" w:hAnsi="Times New Roman" w:cs="Times New Roman"/>
              </w:rPr>
              <w:t>Вопросы</w:t>
            </w:r>
          </w:p>
        </w:tc>
      </w:tr>
      <w:tr w:rsidR="00E954F9" w:rsidRPr="00FE31F5" w:rsidTr="00E54F75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54F9" w:rsidRPr="00FE31F5" w:rsidRDefault="00E954F9" w:rsidP="00E5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142"/>
              <w:jc w:val="center"/>
              <w:rPr>
                <w:rFonts w:ascii="Times New Roman" w:hAnsi="Times New Roman" w:cs="Times New Roman"/>
                <w:kern w:val="1"/>
              </w:rPr>
            </w:pPr>
            <w:r w:rsidRPr="00FE31F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54F9" w:rsidRPr="00FE31F5" w:rsidRDefault="00FE31F5" w:rsidP="00FE31F5">
            <w:pPr>
              <w:spacing w:after="0" w:line="240" w:lineRule="auto"/>
              <w:ind w:left="175" w:right="142"/>
              <w:rPr>
                <w:rFonts w:ascii="Times New Roman" w:hAnsi="Times New Roman" w:cs="Times New Roman"/>
                <w:color w:val="000000"/>
              </w:rPr>
            </w:pPr>
            <w:r w:rsidRPr="00FE31F5">
              <w:rPr>
                <w:rFonts w:ascii="Times New Roman" w:hAnsi="Times New Roman" w:cs="Times New Roman"/>
                <w:color w:val="000000"/>
              </w:rPr>
              <w:t>Кто является возбудителем</w:t>
            </w:r>
            <w:proofErr w:type="gramStart"/>
            <w:r w:rsidRPr="00FE31F5">
              <w:rPr>
                <w:rFonts w:ascii="Times New Roman" w:hAnsi="Times New Roman" w:cs="Times New Roman"/>
                <w:color w:val="000000"/>
              </w:rPr>
              <w:t>?</w:t>
            </w:r>
            <w:r w:rsidR="00E954F9" w:rsidRPr="00FE31F5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E954F9" w:rsidRPr="00FE31F5" w:rsidTr="00E54F75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54F9" w:rsidRPr="00FE31F5" w:rsidRDefault="00E954F9" w:rsidP="00E5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142"/>
              <w:jc w:val="center"/>
              <w:rPr>
                <w:rFonts w:ascii="Times New Roman" w:hAnsi="Times New Roman" w:cs="Times New Roman"/>
                <w:kern w:val="1"/>
              </w:rPr>
            </w:pPr>
            <w:r w:rsidRPr="00FE31F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54F9" w:rsidRPr="00FE31F5" w:rsidRDefault="00E954F9" w:rsidP="00E54F75">
            <w:pPr>
              <w:spacing w:after="0" w:line="240" w:lineRule="auto"/>
              <w:ind w:left="175" w:right="142"/>
              <w:rPr>
                <w:rFonts w:ascii="Times New Roman" w:hAnsi="Times New Roman" w:cs="Times New Roman"/>
                <w:color w:val="000000"/>
              </w:rPr>
            </w:pPr>
            <w:r w:rsidRPr="00FE31F5">
              <w:rPr>
                <w:rFonts w:ascii="Times New Roman" w:hAnsi="Times New Roman" w:cs="Times New Roman"/>
              </w:rPr>
              <w:t>Какой метод микробиологической диагностики применить для идентификации вида возбудителя?</w:t>
            </w:r>
          </w:p>
        </w:tc>
      </w:tr>
      <w:tr w:rsidR="00E954F9" w:rsidRPr="00FE31F5" w:rsidTr="00E54F75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54F9" w:rsidRPr="00FE31F5" w:rsidRDefault="00E954F9" w:rsidP="00E5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right="142"/>
              <w:jc w:val="center"/>
              <w:rPr>
                <w:rFonts w:ascii="Times New Roman" w:hAnsi="Times New Roman" w:cs="Times New Roman"/>
                <w:kern w:val="1"/>
              </w:rPr>
            </w:pPr>
            <w:r w:rsidRPr="00FE31F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54F9" w:rsidRPr="00FE31F5" w:rsidRDefault="00FE31F5" w:rsidP="00FE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right="142"/>
              <w:rPr>
                <w:rFonts w:ascii="Times New Roman" w:hAnsi="Times New Roman" w:cs="Times New Roman"/>
                <w:kern w:val="1"/>
              </w:rPr>
            </w:pPr>
            <w:r w:rsidRPr="00FE31F5">
              <w:rPr>
                <w:rFonts w:ascii="Times New Roman" w:hAnsi="Times New Roman" w:cs="Times New Roman"/>
                <w:color w:val="000000"/>
              </w:rPr>
              <w:t>К</w:t>
            </w:r>
            <w:r w:rsidRPr="00FE31F5">
              <w:rPr>
                <w:rFonts w:ascii="Times New Roman" w:hAnsi="Times New Roman" w:cs="Times New Roman"/>
                <w:color w:val="000000"/>
              </w:rPr>
              <w:t>акое заболевание можно диагностировать</w:t>
            </w:r>
            <w:r w:rsidR="00E954F9" w:rsidRPr="00FE31F5">
              <w:rPr>
                <w:rFonts w:ascii="Times New Roman" w:hAnsi="Times New Roman" w:cs="Times New Roman"/>
              </w:rPr>
              <w:t>?</w:t>
            </w:r>
          </w:p>
        </w:tc>
      </w:tr>
    </w:tbl>
    <w:p w:rsidR="00E954F9" w:rsidRPr="003D6191" w:rsidRDefault="00E954F9" w:rsidP="00E954F9">
      <w:pPr>
        <w:spacing w:after="0"/>
        <w:ind w:left="-426" w:right="141"/>
        <w:jc w:val="both"/>
        <w:rPr>
          <w:rFonts w:ascii="Times New Roman" w:hAnsi="Times New Roman" w:cs="Times New Roman"/>
        </w:rPr>
      </w:pPr>
    </w:p>
    <w:p w:rsidR="00E954F9" w:rsidRPr="003D6191" w:rsidRDefault="00E954F9" w:rsidP="00E954F9">
      <w:pPr>
        <w:spacing w:after="0"/>
        <w:ind w:left="-426" w:right="141"/>
        <w:jc w:val="center"/>
        <w:rPr>
          <w:rFonts w:ascii="Times New Roman" w:hAnsi="Times New Roman" w:cs="Times New Roman"/>
        </w:rPr>
      </w:pPr>
      <w:r w:rsidRPr="003D6191">
        <w:rPr>
          <w:rFonts w:ascii="Times New Roman" w:hAnsi="Times New Roman" w:cs="Times New Roman"/>
        </w:rPr>
        <w:t xml:space="preserve">Зав. кафедрой                                    </w:t>
      </w:r>
      <w:proofErr w:type="spellStart"/>
      <w:r w:rsidRPr="003D6191">
        <w:rPr>
          <w:rFonts w:ascii="Times New Roman" w:hAnsi="Times New Roman" w:cs="Times New Roman"/>
        </w:rPr>
        <w:t>Г.Ш.Исаева</w:t>
      </w:r>
      <w:proofErr w:type="spellEnd"/>
    </w:p>
    <w:p w:rsidR="00E954F9" w:rsidRPr="003D6191" w:rsidRDefault="00E954F9" w:rsidP="00E954F9">
      <w:pPr>
        <w:spacing w:after="0"/>
        <w:ind w:left="-567" w:right="141"/>
        <w:jc w:val="center"/>
        <w:rPr>
          <w:rFonts w:ascii="Times New Roman" w:hAnsi="Times New Roman" w:cs="Times New Roman"/>
        </w:rPr>
      </w:pPr>
    </w:p>
    <w:p w:rsidR="00F16F9C" w:rsidRDefault="00F16F9C"/>
    <w:sectPr w:rsidR="00F16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67FFE"/>
    <w:multiLevelType w:val="hybridMultilevel"/>
    <w:tmpl w:val="2CCAC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4F9"/>
    <w:rsid w:val="0053662C"/>
    <w:rsid w:val="009F7890"/>
    <w:rsid w:val="00E954F9"/>
    <w:rsid w:val="00F16F9C"/>
    <w:rsid w:val="00FE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954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E954F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954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E954F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Микология</dc:creator>
  <cp:lastModifiedBy>Микология</cp:lastModifiedBy>
  <cp:revision>2</cp:revision>
  <dcterms:created xsi:type="dcterms:W3CDTF">2025-11-24T07:01:00Z</dcterms:created>
  <dcterms:modified xsi:type="dcterms:W3CDTF">2025-11-24T07:01:00Z</dcterms:modified>
</cp:coreProperties>
</file>