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E954F9">
        <w:rPr>
          <w:rFonts w:ascii="Times New Roman" w:hAnsi="Times New Roman" w:cs="Times New Roman"/>
          <w:sz w:val="24"/>
        </w:rPr>
        <w:t>ВО</w:t>
      </w:r>
      <w:proofErr w:type="gramEnd"/>
      <w:r w:rsidRPr="00E954F9">
        <w:rPr>
          <w:rFonts w:ascii="Times New Roman" w:hAnsi="Times New Roman" w:cs="Times New Roman"/>
          <w:sz w:val="24"/>
        </w:rPr>
        <w:t xml:space="preserve"> «Казанский государственный медицинский университет»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Министерства здравоохранения Российской Федерации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Кафедра микробиологии им. академика В.М. Аристовского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дисциплина «</w:t>
      </w:r>
      <w:r w:rsidRPr="00E954F9">
        <w:rPr>
          <w:rFonts w:ascii="Times New Roman" w:hAnsi="Times New Roman" w:cs="Times New Roman"/>
          <w:sz w:val="24"/>
        </w:rPr>
        <w:t>Мед</w:t>
      </w:r>
      <w:proofErr w:type="gramStart"/>
      <w:r w:rsidRPr="00E954F9">
        <w:rPr>
          <w:rFonts w:ascii="Times New Roman" w:hAnsi="Times New Roman" w:cs="Times New Roman"/>
          <w:sz w:val="24"/>
        </w:rPr>
        <w:t xml:space="preserve">. </w:t>
      </w:r>
      <w:proofErr w:type="gramEnd"/>
      <w:r w:rsidRPr="00E954F9">
        <w:rPr>
          <w:rFonts w:ascii="Times New Roman" w:hAnsi="Times New Roman" w:cs="Times New Roman"/>
          <w:sz w:val="24"/>
        </w:rPr>
        <w:t>Микробиология</w:t>
      </w:r>
      <w:r w:rsidRPr="00E954F9">
        <w:rPr>
          <w:rFonts w:ascii="Times New Roman" w:hAnsi="Times New Roman" w:cs="Times New Roman"/>
          <w:sz w:val="24"/>
        </w:rPr>
        <w:t>»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специальность 32.08.15</w:t>
      </w:r>
      <w:bookmarkStart w:id="0" w:name="_GoBack"/>
      <w:bookmarkEnd w:id="0"/>
      <w:r w:rsidRPr="00E954F9">
        <w:rPr>
          <w:rFonts w:ascii="Times New Roman" w:hAnsi="Times New Roman" w:cs="Times New Roman"/>
          <w:sz w:val="24"/>
        </w:rPr>
        <w:t xml:space="preserve"> </w:t>
      </w:r>
      <w:r w:rsidRPr="00E954F9">
        <w:rPr>
          <w:rFonts w:ascii="Times New Roman" w:hAnsi="Times New Roman" w:cs="Times New Roman"/>
          <w:sz w:val="24"/>
        </w:rPr>
        <w:t>Мед. Микробиология</w:t>
      </w:r>
      <w:r w:rsidRPr="00E954F9">
        <w:rPr>
          <w:rFonts w:ascii="Times New Roman" w:hAnsi="Times New Roman" w:cs="Times New Roman"/>
          <w:sz w:val="24"/>
        </w:rPr>
        <w:t xml:space="preserve"> (</w:t>
      </w:r>
      <w:r w:rsidRPr="00E954F9">
        <w:rPr>
          <w:rFonts w:ascii="Times New Roman" w:hAnsi="Times New Roman" w:cs="Times New Roman"/>
          <w:sz w:val="24"/>
        </w:rPr>
        <w:t>1</w:t>
      </w:r>
      <w:r w:rsidRPr="00E954F9">
        <w:rPr>
          <w:rFonts w:ascii="Times New Roman" w:hAnsi="Times New Roman" w:cs="Times New Roman"/>
          <w:sz w:val="24"/>
        </w:rPr>
        <w:t xml:space="preserve"> семестр)</w:t>
      </w:r>
    </w:p>
    <w:p w:rsidR="00E954F9" w:rsidRPr="00E954F9" w:rsidRDefault="00E954F9" w:rsidP="00E954F9">
      <w:pPr>
        <w:spacing w:after="0"/>
        <w:ind w:left="-425" w:right="142"/>
        <w:jc w:val="center"/>
        <w:rPr>
          <w:rFonts w:ascii="Times New Roman" w:hAnsi="Times New Roman" w:cs="Times New Roman"/>
          <w:b/>
          <w:sz w:val="24"/>
        </w:rPr>
      </w:pPr>
      <w:r w:rsidRPr="00E954F9">
        <w:rPr>
          <w:rFonts w:ascii="Times New Roman" w:hAnsi="Times New Roman" w:cs="Times New Roman"/>
          <w:b/>
          <w:sz w:val="24"/>
        </w:rPr>
        <w:t>Экзаменационный билет № 1</w:t>
      </w:r>
    </w:p>
    <w:p w:rsidR="00E954F9" w:rsidRPr="00E954F9" w:rsidRDefault="00E954F9" w:rsidP="00E954F9">
      <w:pPr>
        <w:pStyle w:val="a3"/>
        <w:numPr>
          <w:ilvl w:val="0"/>
          <w:numId w:val="1"/>
        </w:numPr>
        <w:spacing w:line="259" w:lineRule="auto"/>
        <w:ind w:left="-425" w:right="142" w:firstLine="0"/>
        <w:jc w:val="both"/>
        <w:rPr>
          <w:sz w:val="28"/>
          <w:szCs w:val="22"/>
          <w:lang w:val="ru-RU"/>
        </w:rPr>
      </w:pPr>
      <w:r w:rsidRPr="00E954F9">
        <w:rPr>
          <w:sz w:val="24"/>
          <w:lang w:val="ru-RU"/>
        </w:rPr>
        <w:t>Принципы организации и правила работы в бактериологической лаборатории</w:t>
      </w:r>
    </w:p>
    <w:p w:rsidR="00E954F9" w:rsidRPr="00E954F9" w:rsidRDefault="00E954F9" w:rsidP="00E954F9">
      <w:pPr>
        <w:pStyle w:val="a3"/>
        <w:numPr>
          <w:ilvl w:val="0"/>
          <w:numId w:val="1"/>
        </w:numPr>
        <w:ind w:left="-425" w:right="142" w:firstLine="0"/>
        <w:jc w:val="both"/>
        <w:rPr>
          <w:bCs/>
          <w:sz w:val="24"/>
          <w:lang w:val="ru-RU"/>
        </w:rPr>
      </w:pPr>
      <w:r w:rsidRPr="00E954F9">
        <w:rPr>
          <w:bCs/>
          <w:sz w:val="24"/>
          <w:lang w:val="ru-RU"/>
        </w:rPr>
        <w:t xml:space="preserve">Возбудители менингококковой </w:t>
      </w:r>
      <w:r w:rsidRPr="00E954F9">
        <w:rPr>
          <w:bCs/>
          <w:sz w:val="24"/>
          <w:lang w:val="ru-RU"/>
        </w:rPr>
        <w:t xml:space="preserve">инфекции. Микробиологическая диагностика. Профилактика. </w:t>
      </w:r>
    </w:p>
    <w:p w:rsidR="00E954F9" w:rsidRDefault="00E954F9" w:rsidP="00E954F9">
      <w:pPr>
        <w:pStyle w:val="a3"/>
        <w:ind w:right="142"/>
        <w:jc w:val="both"/>
        <w:rPr>
          <w:b/>
          <w:lang w:val="ru-RU"/>
        </w:rPr>
      </w:pPr>
    </w:p>
    <w:p w:rsidR="00E954F9" w:rsidRPr="00E954F9" w:rsidRDefault="00E954F9" w:rsidP="00E954F9">
      <w:pPr>
        <w:pStyle w:val="a3"/>
        <w:ind w:right="142"/>
        <w:jc w:val="both"/>
        <w:rPr>
          <w:b/>
          <w:lang w:val="ru-RU"/>
        </w:rPr>
      </w:pPr>
      <w:r w:rsidRPr="00E954F9">
        <w:rPr>
          <w:b/>
          <w:lang w:val="ru-RU"/>
        </w:rPr>
        <w:t>Ситуационная задача №1</w:t>
      </w: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8788"/>
      </w:tblGrid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6191">
              <w:rPr>
                <w:rFonts w:ascii="Times New Roman" w:hAnsi="Times New Roman" w:cs="Times New Roman"/>
                <w:b/>
                <w:bCs/>
                <w:color w:val="000000"/>
              </w:rPr>
              <w:t>Текст элемента задачи (мини кейса):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6191">
              <w:rPr>
                <w:rFonts w:ascii="Times New Roman" w:hAnsi="Times New Roman" w:cs="Times New Roman"/>
                <w:b/>
                <w:bCs/>
                <w:color w:val="000000"/>
              </w:rPr>
              <w:t>001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bCs/>
                <w:color w:val="000000"/>
              </w:rPr>
              <w:t>ОЗНАКОМЬТЕСЬ С СИТУАЦИЕЙ И ДАЙТЕ РАЗВЕРНУТЫЕ ОТВЕТЫ НА ВОПРОСЫ (время выполнения задания - 10 минут)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</w:rPr>
              <w:t>В микробиологическую лабораторию направлен гной зеленого цвета. При бактериологическом исследовании в нем обнаружены небольшие грамотрицательные подвижные палочки.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</w:rPr>
              <w:t>Вопросы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</w:rPr>
              <w:t>Назвать предполагаемого возбудителя.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</w:rPr>
              <w:t>Какой метод микробиологической диагностики применить для идентификации вида возбудителя?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</w:rPr>
              <w:t>На какие среды сеять?</w:t>
            </w:r>
          </w:p>
        </w:tc>
      </w:tr>
      <w:tr w:rsidR="00E954F9" w:rsidRPr="003D6191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19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3D6191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3D6191">
              <w:rPr>
                <w:rFonts w:ascii="Times New Roman" w:hAnsi="Times New Roman" w:cs="Times New Roman"/>
              </w:rPr>
              <w:t>По каким свойствам идентифицировать культуру?</w:t>
            </w:r>
          </w:p>
        </w:tc>
      </w:tr>
    </w:tbl>
    <w:p w:rsidR="00E954F9" w:rsidRPr="003D6191" w:rsidRDefault="00E954F9" w:rsidP="00E954F9">
      <w:pPr>
        <w:spacing w:after="0"/>
        <w:ind w:left="-426" w:right="141"/>
        <w:jc w:val="both"/>
        <w:rPr>
          <w:rFonts w:ascii="Times New Roman" w:hAnsi="Times New Roman" w:cs="Times New Roman"/>
        </w:rPr>
      </w:pPr>
    </w:p>
    <w:p w:rsidR="00E954F9" w:rsidRPr="003D6191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</w:rPr>
      </w:pPr>
      <w:r w:rsidRPr="003D6191">
        <w:rPr>
          <w:rFonts w:ascii="Times New Roman" w:hAnsi="Times New Roman" w:cs="Times New Roman"/>
        </w:rPr>
        <w:t xml:space="preserve">Зав. кафедрой                                    </w:t>
      </w:r>
      <w:proofErr w:type="spellStart"/>
      <w:r w:rsidRPr="003D6191">
        <w:rPr>
          <w:rFonts w:ascii="Times New Roman" w:hAnsi="Times New Roman" w:cs="Times New Roman"/>
        </w:rPr>
        <w:t>Г.Ш.Исаева</w:t>
      </w:r>
      <w:proofErr w:type="spellEnd"/>
    </w:p>
    <w:p w:rsidR="00E954F9" w:rsidRPr="003D6191" w:rsidRDefault="00E954F9" w:rsidP="00E954F9">
      <w:pPr>
        <w:spacing w:after="0"/>
        <w:ind w:left="-567" w:right="141"/>
        <w:jc w:val="center"/>
        <w:rPr>
          <w:rFonts w:ascii="Times New Roman" w:hAnsi="Times New Roman" w:cs="Times New Roman"/>
        </w:rPr>
      </w:pPr>
    </w:p>
    <w:p w:rsidR="00F16F9C" w:rsidRDefault="00F16F9C"/>
    <w:sectPr w:rsidR="00F1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7FFE"/>
    <w:multiLevelType w:val="hybridMultilevel"/>
    <w:tmpl w:val="2CCAC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9"/>
    <w:rsid w:val="00E954F9"/>
    <w:rsid w:val="00F1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E954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E954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1</cp:revision>
  <dcterms:created xsi:type="dcterms:W3CDTF">2024-12-02T08:14:00Z</dcterms:created>
  <dcterms:modified xsi:type="dcterms:W3CDTF">2024-12-02T08:19:00Z</dcterms:modified>
</cp:coreProperties>
</file>