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9A3" w:rsidRPr="007908DD" w:rsidRDefault="004E69A3" w:rsidP="004E69A3">
      <w:pPr>
        <w:pStyle w:val="a4"/>
        <w:rPr>
          <w:sz w:val="28"/>
          <w:szCs w:val="28"/>
        </w:rPr>
      </w:pPr>
      <w:r w:rsidRPr="007908DD">
        <w:rPr>
          <w:sz w:val="28"/>
          <w:szCs w:val="28"/>
        </w:rPr>
        <w:t>ПЛАН</w:t>
      </w:r>
    </w:p>
    <w:p w:rsidR="004E69A3" w:rsidRPr="007908DD" w:rsidRDefault="004E69A3" w:rsidP="004E69A3">
      <w:pPr>
        <w:jc w:val="center"/>
        <w:rPr>
          <w:sz w:val="28"/>
          <w:szCs w:val="28"/>
        </w:rPr>
      </w:pPr>
      <w:r w:rsidRPr="007908DD">
        <w:rPr>
          <w:sz w:val="28"/>
          <w:szCs w:val="28"/>
        </w:rPr>
        <w:t>лекций по микробиологии, вирусологии, иммунологии</w:t>
      </w:r>
    </w:p>
    <w:p w:rsidR="004E69A3" w:rsidRPr="007908DD" w:rsidRDefault="004E69A3" w:rsidP="004E69A3">
      <w:pPr>
        <w:jc w:val="center"/>
        <w:rPr>
          <w:sz w:val="28"/>
          <w:szCs w:val="28"/>
        </w:rPr>
      </w:pPr>
      <w:r w:rsidRPr="007908DD">
        <w:rPr>
          <w:sz w:val="28"/>
          <w:szCs w:val="28"/>
        </w:rPr>
        <w:t xml:space="preserve"> для студентов 3 курса </w:t>
      </w:r>
    </w:p>
    <w:p w:rsidR="004E69A3" w:rsidRPr="00241A36" w:rsidRDefault="004E69A3" w:rsidP="004E69A3">
      <w:pPr>
        <w:jc w:val="center"/>
        <w:rPr>
          <w:b/>
          <w:sz w:val="28"/>
          <w:szCs w:val="28"/>
        </w:rPr>
      </w:pPr>
      <w:r w:rsidRPr="00241A36">
        <w:rPr>
          <w:b/>
          <w:sz w:val="28"/>
          <w:szCs w:val="28"/>
        </w:rPr>
        <w:t xml:space="preserve">медико-профилактического факультета </w:t>
      </w:r>
    </w:p>
    <w:p w:rsidR="004E69A3" w:rsidRPr="007908DD" w:rsidRDefault="00482452" w:rsidP="004E69A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осенний семестр </w:t>
      </w:r>
      <w:r w:rsidR="006E6BEB">
        <w:rPr>
          <w:sz w:val="28"/>
          <w:szCs w:val="28"/>
        </w:rPr>
        <w:t>202</w:t>
      </w:r>
      <w:r w:rsidR="00241A36">
        <w:rPr>
          <w:sz w:val="28"/>
          <w:szCs w:val="28"/>
        </w:rPr>
        <w:t>6</w:t>
      </w:r>
      <w:r w:rsidR="00EE501F">
        <w:rPr>
          <w:sz w:val="28"/>
          <w:szCs w:val="28"/>
        </w:rPr>
        <w:t>-</w:t>
      </w:r>
      <w:r w:rsidR="006E6BEB">
        <w:rPr>
          <w:sz w:val="28"/>
          <w:szCs w:val="28"/>
        </w:rPr>
        <w:t>202</w:t>
      </w:r>
      <w:r w:rsidR="00241A36">
        <w:rPr>
          <w:sz w:val="28"/>
          <w:szCs w:val="28"/>
        </w:rPr>
        <w:t>7</w:t>
      </w:r>
      <w:r w:rsidR="004E69A3" w:rsidRPr="007908DD">
        <w:rPr>
          <w:sz w:val="28"/>
          <w:szCs w:val="28"/>
        </w:rPr>
        <w:t xml:space="preserve"> учебного года</w:t>
      </w:r>
    </w:p>
    <w:p w:rsidR="004E69A3" w:rsidRPr="00BF598C" w:rsidRDefault="004E69A3" w:rsidP="004E69A3">
      <w:pPr>
        <w:jc w:val="center"/>
        <w:rPr>
          <w:sz w:val="28"/>
          <w:szCs w:val="28"/>
        </w:rPr>
      </w:pPr>
    </w:p>
    <w:p w:rsidR="004E69A3" w:rsidRPr="00BF598C" w:rsidRDefault="004E69A3" w:rsidP="004E69A3">
      <w:pPr>
        <w:jc w:val="center"/>
        <w:rPr>
          <w:sz w:val="28"/>
          <w:szCs w:val="28"/>
        </w:rPr>
      </w:pPr>
    </w:p>
    <w:tbl>
      <w:tblPr>
        <w:tblW w:w="894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7088"/>
        <w:gridCol w:w="1134"/>
        <w:gridCol w:w="15"/>
      </w:tblGrid>
      <w:tr w:rsidR="004E69A3" w:rsidRPr="00BF598C" w:rsidTr="00204D3E">
        <w:trPr>
          <w:gridAfter w:val="1"/>
          <w:wAfter w:w="15" w:type="dxa"/>
          <w:cantSplit/>
        </w:trPr>
        <w:tc>
          <w:tcPr>
            <w:tcW w:w="709" w:type="dxa"/>
          </w:tcPr>
          <w:p w:rsidR="004E69A3" w:rsidRPr="00BF598C" w:rsidRDefault="004E69A3" w:rsidP="00204D3E">
            <w:pPr>
              <w:jc w:val="center"/>
              <w:rPr>
                <w:b/>
                <w:sz w:val="28"/>
                <w:szCs w:val="28"/>
              </w:rPr>
            </w:pPr>
            <w:r w:rsidRPr="00BF598C">
              <w:rPr>
                <w:b/>
                <w:sz w:val="28"/>
                <w:szCs w:val="28"/>
              </w:rPr>
              <w:t>№</w:t>
            </w:r>
            <w:r w:rsidRPr="00BF598C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BF598C">
              <w:rPr>
                <w:b/>
                <w:sz w:val="28"/>
                <w:szCs w:val="28"/>
              </w:rPr>
              <w:t>п\п</w:t>
            </w:r>
          </w:p>
        </w:tc>
        <w:tc>
          <w:tcPr>
            <w:tcW w:w="7088" w:type="dxa"/>
          </w:tcPr>
          <w:p w:rsidR="004E69A3" w:rsidRPr="00BF598C" w:rsidRDefault="004E69A3" w:rsidP="00204D3E">
            <w:pPr>
              <w:pStyle w:val="4"/>
              <w:rPr>
                <w:szCs w:val="28"/>
              </w:rPr>
            </w:pPr>
            <w:r w:rsidRPr="00BF598C">
              <w:rPr>
                <w:b/>
                <w:szCs w:val="28"/>
              </w:rPr>
              <w:t>Наименование лекции</w:t>
            </w:r>
          </w:p>
        </w:tc>
        <w:tc>
          <w:tcPr>
            <w:tcW w:w="1134" w:type="dxa"/>
          </w:tcPr>
          <w:p w:rsidR="004E69A3" w:rsidRPr="00BF598C" w:rsidRDefault="004E69A3" w:rsidP="00204D3E">
            <w:pPr>
              <w:pStyle w:val="a3"/>
              <w:snapToGrid w:val="0"/>
              <w:jc w:val="center"/>
              <w:rPr>
                <w:b/>
                <w:sz w:val="28"/>
                <w:szCs w:val="28"/>
              </w:rPr>
            </w:pPr>
            <w:r w:rsidRPr="00BF598C">
              <w:rPr>
                <w:b/>
                <w:sz w:val="28"/>
                <w:szCs w:val="28"/>
              </w:rPr>
              <w:t>Кол-во</w:t>
            </w:r>
          </w:p>
          <w:p w:rsidR="004E69A3" w:rsidRPr="00BF598C" w:rsidRDefault="004E69A3" w:rsidP="00204D3E">
            <w:pPr>
              <w:jc w:val="both"/>
              <w:rPr>
                <w:sz w:val="28"/>
                <w:szCs w:val="28"/>
              </w:rPr>
            </w:pPr>
            <w:r w:rsidRPr="00BF598C">
              <w:rPr>
                <w:b/>
                <w:sz w:val="28"/>
                <w:szCs w:val="28"/>
              </w:rPr>
              <w:t>часов</w:t>
            </w:r>
          </w:p>
        </w:tc>
      </w:tr>
      <w:tr w:rsidR="004E69A3" w:rsidRPr="00BF598C" w:rsidTr="00204D3E">
        <w:trPr>
          <w:gridAfter w:val="1"/>
          <w:wAfter w:w="15" w:type="dxa"/>
          <w:cantSplit/>
        </w:trPr>
        <w:tc>
          <w:tcPr>
            <w:tcW w:w="709" w:type="dxa"/>
          </w:tcPr>
          <w:p w:rsidR="004E69A3" w:rsidRPr="00BF598C" w:rsidRDefault="004E69A3" w:rsidP="00BF598C">
            <w:pPr>
              <w:pStyle w:val="a6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</w:tcPr>
          <w:p w:rsidR="004E69A3" w:rsidRPr="00BF598C" w:rsidRDefault="00482452" w:rsidP="00204D3E">
            <w:pPr>
              <w:rPr>
                <w:sz w:val="28"/>
                <w:szCs w:val="28"/>
              </w:rPr>
            </w:pPr>
            <w:proofErr w:type="spellStart"/>
            <w:r w:rsidRPr="00BF598C">
              <w:rPr>
                <w:sz w:val="28"/>
                <w:szCs w:val="28"/>
              </w:rPr>
              <w:t>Энтеробактерии</w:t>
            </w:r>
            <w:proofErr w:type="spellEnd"/>
          </w:p>
        </w:tc>
        <w:tc>
          <w:tcPr>
            <w:tcW w:w="1134" w:type="dxa"/>
          </w:tcPr>
          <w:p w:rsidR="004E69A3" w:rsidRPr="00BF598C" w:rsidRDefault="004E69A3" w:rsidP="00241A36">
            <w:pPr>
              <w:jc w:val="center"/>
              <w:rPr>
                <w:sz w:val="28"/>
                <w:szCs w:val="28"/>
              </w:rPr>
            </w:pPr>
            <w:r w:rsidRPr="00BF598C">
              <w:rPr>
                <w:sz w:val="28"/>
                <w:szCs w:val="28"/>
              </w:rPr>
              <w:t>2</w:t>
            </w:r>
          </w:p>
        </w:tc>
      </w:tr>
      <w:tr w:rsidR="004E69A3" w:rsidRPr="00BF598C" w:rsidTr="00204D3E">
        <w:trPr>
          <w:gridAfter w:val="1"/>
          <w:wAfter w:w="15" w:type="dxa"/>
          <w:cantSplit/>
        </w:trPr>
        <w:tc>
          <w:tcPr>
            <w:tcW w:w="709" w:type="dxa"/>
          </w:tcPr>
          <w:p w:rsidR="004E69A3" w:rsidRPr="00BF598C" w:rsidRDefault="00BF598C" w:rsidP="00BF598C">
            <w:pPr>
              <w:pStyle w:val="a6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  <w:r w:rsidRPr="00BF598C">
              <w:rPr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4E69A3" w:rsidRPr="00BF598C" w:rsidRDefault="00482452" w:rsidP="00204D3E">
            <w:pPr>
              <w:jc w:val="both"/>
              <w:rPr>
                <w:sz w:val="28"/>
                <w:szCs w:val="28"/>
              </w:rPr>
            </w:pPr>
            <w:r w:rsidRPr="00BF598C">
              <w:rPr>
                <w:sz w:val="28"/>
                <w:szCs w:val="28"/>
              </w:rPr>
              <w:t>Возбудители особо опасных инфекций ( чума и холера)</w:t>
            </w:r>
          </w:p>
        </w:tc>
        <w:tc>
          <w:tcPr>
            <w:tcW w:w="1134" w:type="dxa"/>
          </w:tcPr>
          <w:p w:rsidR="004E69A3" w:rsidRPr="00BF598C" w:rsidRDefault="004E69A3" w:rsidP="00241A36">
            <w:pPr>
              <w:jc w:val="center"/>
              <w:rPr>
                <w:sz w:val="28"/>
                <w:szCs w:val="28"/>
              </w:rPr>
            </w:pPr>
            <w:r w:rsidRPr="00BF598C">
              <w:rPr>
                <w:sz w:val="28"/>
                <w:szCs w:val="28"/>
              </w:rPr>
              <w:t>2</w:t>
            </w:r>
          </w:p>
        </w:tc>
      </w:tr>
      <w:tr w:rsidR="004E69A3" w:rsidRPr="00BF598C" w:rsidTr="00204D3E">
        <w:trPr>
          <w:gridAfter w:val="1"/>
          <w:wAfter w:w="15" w:type="dxa"/>
          <w:cantSplit/>
        </w:trPr>
        <w:tc>
          <w:tcPr>
            <w:tcW w:w="709" w:type="dxa"/>
          </w:tcPr>
          <w:p w:rsidR="004E69A3" w:rsidRPr="00BF598C" w:rsidRDefault="00BF598C" w:rsidP="00BF598C">
            <w:pPr>
              <w:pStyle w:val="a6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  <w:r w:rsidRPr="00BF598C">
              <w:rPr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4E69A3" w:rsidRPr="00BF598C" w:rsidRDefault="004E69A3" w:rsidP="00204D3E">
            <w:pPr>
              <w:jc w:val="both"/>
              <w:rPr>
                <w:sz w:val="28"/>
                <w:szCs w:val="28"/>
              </w:rPr>
            </w:pPr>
            <w:r w:rsidRPr="00BF598C">
              <w:rPr>
                <w:sz w:val="28"/>
                <w:szCs w:val="28"/>
              </w:rPr>
              <w:t>Хламидии и микоплазмы.</w:t>
            </w:r>
          </w:p>
        </w:tc>
        <w:tc>
          <w:tcPr>
            <w:tcW w:w="1134" w:type="dxa"/>
          </w:tcPr>
          <w:p w:rsidR="004E69A3" w:rsidRPr="00BF598C" w:rsidRDefault="004E69A3" w:rsidP="00241A36">
            <w:pPr>
              <w:jc w:val="center"/>
              <w:rPr>
                <w:sz w:val="28"/>
                <w:szCs w:val="28"/>
              </w:rPr>
            </w:pPr>
            <w:r w:rsidRPr="00BF598C">
              <w:rPr>
                <w:sz w:val="28"/>
                <w:szCs w:val="28"/>
              </w:rPr>
              <w:t>2</w:t>
            </w:r>
          </w:p>
        </w:tc>
      </w:tr>
      <w:tr w:rsidR="004E69A3" w:rsidRPr="00BF598C" w:rsidTr="00204D3E">
        <w:trPr>
          <w:gridAfter w:val="1"/>
          <w:wAfter w:w="15" w:type="dxa"/>
          <w:cantSplit/>
        </w:trPr>
        <w:tc>
          <w:tcPr>
            <w:tcW w:w="709" w:type="dxa"/>
          </w:tcPr>
          <w:p w:rsidR="004E69A3" w:rsidRPr="00BF598C" w:rsidRDefault="00BF598C" w:rsidP="00BF598C">
            <w:pPr>
              <w:pStyle w:val="a6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  <w:r w:rsidRPr="00BF598C">
              <w:rPr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4E69A3" w:rsidRPr="00BF598C" w:rsidRDefault="00482452" w:rsidP="00204D3E">
            <w:pPr>
              <w:jc w:val="both"/>
              <w:rPr>
                <w:sz w:val="28"/>
                <w:szCs w:val="28"/>
              </w:rPr>
            </w:pPr>
            <w:r w:rsidRPr="00BF598C">
              <w:rPr>
                <w:sz w:val="28"/>
                <w:szCs w:val="28"/>
              </w:rPr>
              <w:t>Возбудители микозов</w:t>
            </w:r>
          </w:p>
        </w:tc>
        <w:tc>
          <w:tcPr>
            <w:tcW w:w="1134" w:type="dxa"/>
          </w:tcPr>
          <w:p w:rsidR="004E69A3" w:rsidRPr="00BF598C" w:rsidRDefault="004E69A3" w:rsidP="00241A36">
            <w:pPr>
              <w:jc w:val="center"/>
              <w:rPr>
                <w:sz w:val="28"/>
                <w:szCs w:val="28"/>
              </w:rPr>
            </w:pPr>
            <w:r w:rsidRPr="00BF598C">
              <w:rPr>
                <w:sz w:val="28"/>
                <w:szCs w:val="28"/>
              </w:rPr>
              <w:t>2</w:t>
            </w:r>
          </w:p>
        </w:tc>
      </w:tr>
      <w:tr w:rsidR="004E69A3" w:rsidRPr="00BF598C" w:rsidTr="00204D3E">
        <w:trPr>
          <w:gridAfter w:val="1"/>
          <w:wAfter w:w="15" w:type="dxa"/>
          <w:cantSplit/>
        </w:trPr>
        <w:tc>
          <w:tcPr>
            <w:tcW w:w="709" w:type="dxa"/>
          </w:tcPr>
          <w:p w:rsidR="004E69A3" w:rsidRPr="00BF598C" w:rsidRDefault="00BF598C" w:rsidP="00BF598C">
            <w:pPr>
              <w:pStyle w:val="a6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  <w:r w:rsidRPr="00BF598C">
              <w:rPr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:rsidR="004E69A3" w:rsidRPr="00BF598C" w:rsidRDefault="00482452" w:rsidP="00204D3E">
            <w:pPr>
              <w:jc w:val="both"/>
              <w:rPr>
                <w:sz w:val="28"/>
                <w:szCs w:val="28"/>
              </w:rPr>
            </w:pPr>
            <w:r w:rsidRPr="00BF598C">
              <w:rPr>
                <w:sz w:val="28"/>
                <w:szCs w:val="28"/>
              </w:rPr>
              <w:t>Возбудители ОРВИ.</w:t>
            </w:r>
          </w:p>
        </w:tc>
        <w:tc>
          <w:tcPr>
            <w:tcW w:w="1134" w:type="dxa"/>
          </w:tcPr>
          <w:p w:rsidR="004E69A3" w:rsidRPr="00BF598C" w:rsidRDefault="004E69A3" w:rsidP="00241A36">
            <w:pPr>
              <w:jc w:val="center"/>
              <w:rPr>
                <w:sz w:val="28"/>
                <w:szCs w:val="28"/>
              </w:rPr>
            </w:pPr>
            <w:r w:rsidRPr="00BF598C">
              <w:rPr>
                <w:sz w:val="28"/>
                <w:szCs w:val="28"/>
              </w:rPr>
              <w:t>2</w:t>
            </w:r>
          </w:p>
        </w:tc>
      </w:tr>
      <w:tr w:rsidR="004E69A3" w:rsidRPr="00BF598C" w:rsidTr="00204D3E">
        <w:trPr>
          <w:gridAfter w:val="1"/>
          <w:wAfter w:w="15" w:type="dxa"/>
          <w:cantSplit/>
        </w:trPr>
        <w:tc>
          <w:tcPr>
            <w:tcW w:w="709" w:type="dxa"/>
          </w:tcPr>
          <w:p w:rsidR="004E69A3" w:rsidRPr="00BF598C" w:rsidRDefault="00BF598C" w:rsidP="00BF598C">
            <w:pPr>
              <w:pStyle w:val="a6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  <w:r w:rsidRPr="00BF598C">
              <w:rPr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:rsidR="004E69A3" w:rsidRPr="00BF598C" w:rsidRDefault="00BF598C" w:rsidP="00204D3E">
            <w:pPr>
              <w:jc w:val="both"/>
              <w:rPr>
                <w:sz w:val="28"/>
                <w:szCs w:val="28"/>
              </w:rPr>
            </w:pPr>
            <w:r w:rsidRPr="00BF598C">
              <w:rPr>
                <w:sz w:val="28"/>
                <w:szCs w:val="28"/>
              </w:rPr>
              <w:t>Возбудители ОКВИ. Возбудители вирусных гепатитов</w:t>
            </w:r>
          </w:p>
        </w:tc>
        <w:tc>
          <w:tcPr>
            <w:tcW w:w="1134" w:type="dxa"/>
          </w:tcPr>
          <w:p w:rsidR="004E69A3" w:rsidRPr="00BF598C" w:rsidRDefault="004E69A3" w:rsidP="00241A36">
            <w:pPr>
              <w:ind w:right="1"/>
              <w:jc w:val="center"/>
              <w:rPr>
                <w:sz w:val="28"/>
                <w:szCs w:val="28"/>
              </w:rPr>
            </w:pPr>
            <w:r w:rsidRPr="00BF598C">
              <w:rPr>
                <w:sz w:val="28"/>
                <w:szCs w:val="28"/>
              </w:rPr>
              <w:t>2</w:t>
            </w:r>
          </w:p>
        </w:tc>
      </w:tr>
      <w:tr w:rsidR="004E69A3" w:rsidRPr="00BF598C" w:rsidTr="00204D3E">
        <w:trPr>
          <w:gridAfter w:val="1"/>
          <w:wAfter w:w="15" w:type="dxa"/>
          <w:cantSplit/>
        </w:trPr>
        <w:tc>
          <w:tcPr>
            <w:tcW w:w="709" w:type="dxa"/>
          </w:tcPr>
          <w:p w:rsidR="004E69A3" w:rsidRPr="00BF598C" w:rsidRDefault="00BF598C" w:rsidP="00BF598C">
            <w:pPr>
              <w:pStyle w:val="a6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BF598C">
              <w:rPr>
                <w:sz w:val="28"/>
                <w:szCs w:val="28"/>
              </w:rPr>
              <w:t>7</w:t>
            </w:r>
          </w:p>
        </w:tc>
        <w:tc>
          <w:tcPr>
            <w:tcW w:w="7088" w:type="dxa"/>
          </w:tcPr>
          <w:p w:rsidR="004E69A3" w:rsidRPr="00BF598C" w:rsidRDefault="00BF598C" w:rsidP="00204D3E">
            <w:pPr>
              <w:jc w:val="both"/>
              <w:rPr>
                <w:sz w:val="28"/>
                <w:szCs w:val="28"/>
              </w:rPr>
            </w:pPr>
            <w:proofErr w:type="spellStart"/>
            <w:r w:rsidRPr="00BF598C">
              <w:rPr>
                <w:sz w:val="28"/>
                <w:szCs w:val="28"/>
              </w:rPr>
              <w:t>Ретровирусы</w:t>
            </w:r>
            <w:proofErr w:type="spellEnd"/>
            <w:r w:rsidRPr="00BF598C">
              <w:rPr>
                <w:sz w:val="28"/>
                <w:szCs w:val="28"/>
              </w:rPr>
              <w:t>. ВИЧ</w:t>
            </w:r>
          </w:p>
        </w:tc>
        <w:tc>
          <w:tcPr>
            <w:tcW w:w="1134" w:type="dxa"/>
          </w:tcPr>
          <w:p w:rsidR="004E69A3" w:rsidRPr="00BF598C" w:rsidRDefault="004E69A3" w:rsidP="00241A36">
            <w:pPr>
              <w:jc w:val="center"/>
              <w:rPr>
                <w:sz w:val="28"/>
                <w:szCs w:val="28"/>
              </w:rPr>
            </w:pPr>
            <w:r w:rsidRPr="00BF598C">
              <w:rPr>
                <w:sz w:val="28"/>
                <w:szCs w:val="28"/>
              </w:rPr>
              <w:t>2</w:t>
            </w:r>
          </w:p>
        </w:tc>
      </w:tr>
      <w:tr w:rsidR="004E69A3" w:rsidRPr="00BF598C" w:rsidTr="00204D3E">
        <w:trPr>
          <w:gridAfter w:val="1"/>
          <w:wAfter w:w="15" w:type="dxa"/>
          <w:cantSplit/>
          <w:trHeight w:val="575"/>
        </w:trPr>
        <w:tc>
          <w:tcPr>
            <w:tcW w:w="709" w:type="dxa"/>
          </w:tcPr>
          <w:p w:rsidR="004E69A3" w:rsidRPr="00BF598C" w:rsidRDefault="00BF598C" w:rsidP="00BF598C">
            <w:pPr>
              <w:pStyle w:val="a6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BF598C">
              <w:rPr>
                <w:sz w:val="28"/>
                <w:szCs w:val="28"/>
              </w:rPr>
              <w:t>8</w:t>
            </w:r>
          </w:p>
        </w:tc>
        <w:tc>
          <w:tcPr>
            <w:tcW w:w="7088" w:type="dxa"/>
          </w:tcPr>
          <w:p w:rsidR="004E69A3" w:rsidRPr="00BF598C" w:rsidRDefault="00BF598C" w:rsidP="00204D3E">
            <w:pPr>
              <w:rPr>
                <w:sz w:val="28"/>
                <w:szCs w:val="28"/>
              </w:rPr>
            </w:pPr>
            <w:r w:rsidRPr="00BF598C">
              <w:rPr>
                <w:sz w:val="28"/>
                <w:szCs w:val="28"/>
              </w:rPr>
              <w:t>Основы санитарной микробиологии. Основные возбудители ИСМП.</w:t>
            </w:r>
          </w:p>
        </w:tc>
        <w:tc>
          <w:tcPr>
            <w:tcW w:w="1134" w:type="dxa"/>
          </w:tcPr>
          <w:p w:rsidR="004E69A3" w:rsidRPr="00BF598C" w:rsidRDefault="004E69A3" w:rsidP="00241A36">
            <w:pPr>
              <w:jc w:val="center"/>
              <w:rPr>
                <w:sz w:val="28"/>
                <w:szCs w:val="28"/>
              </w:rPr>
            </w:pPr>
            <w:r w:rsidRPr="00BF598C">
              <w:rPr>
                <w:sz w:val="28"/>
                <w:szCs w:val="28"/>
              </w:rPr>
              <w:t>2</w:t>
            </w:r>
          </w:p>
        </w:tc>
      </w:tr>
      <w:tr w:rsidR="004E69A3" w:rsidRPr="00BF598C" w:rsidTr="00204D3E">
        <w:trPr>
          <w:gridAfter w:val="1"/>
          <w:wAfter w:w="15" w:type="dxa"/>
          <w:cantSplit/>
          <w:trHeight w:val="373"/>
        </w:trPr>
        <w:tc>
          <w:tcPr>
            <w:tcW w:w="709" w:type="dxa"/>
          </w:tcPr>
          <w:p w:rsidR="004E69A3" w:rsidRPr="00BF598C" w:rsidRDefault="004E69A3" w:rsidP="00204D3E">
            <w:pPr>
              <w:tabs>
                <w:tab w:val="left" w:pos="360"/>
              </w:tabs>
              <w:ind w:left="360" w:hanging="293"/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</w:tcPr>
          <w:p w:rsidR="004E69A3" w:rsidRPr="00BF598C" w:rsidRDefault="004E69A3" w:rsidP="00204D3E">
            <w:pPr>
              <w:rPr>
                <w:sz w:val="28"/>
                <w:szCs w:val="28"/>
              </w:rPr>
            </w:pPr>
            <w:r w:rsidRPr="00BF598C">
              <w:rPr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4E69A3" w:rsidRPr="00BF598C" w:rsidRDefault="00BF598C" w:rsidP="00241A36">
            <w:pPr>
              <w:jc w:val="center"/>
              <w:rPr>
                <w:sz w:val="28"/>
                <w:szCs w:val="28"/>
              </w:rPr>
            </w:pPr>
            <w:r w:rsidRPr="00BF598C">
              <w:rPr>
                <w:sz w:val="28"/>
                <w:szCs w:val="28"/>
              </w:rPr>
              <w:t>16</w:t>
            </w:r>
          </w:p>
        </w:tc>
      </w:tr>
      <w:tr w:rsidR="004E69A3" w:rsidRPr="007908DD" w:rsidTr="00204D3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8946" w:type="dxa"/>
            <w:gridSpan w:val="4"/>
          </w:tcPr>
          <w:p w:rsidR="004E69A3" w:rsidRPr="007908DD" w:rsidRDefault="004E69A3" w:rsidP="00204D3E">
            <w:pPr>
              <w:pStyle w:val="FR1"/>
              <w:spacing w:line="240" w:lineRule="auto"/>
              <w:ind w:left="0"/>
              <w:jc w:val="both"/>
              <w:rPr>
                <w:szCs w:val="28"/>
              </w:rPr>
            </w:pPr>
          </w:p>
        </w:tc>
      </w:tr>
    </w:tbl>
    <w:p w:rsidR="004E69A3" w:rsidRPr="007908DD" w:rsidRDefault="004E69A3" w:rsidP="004E69A3">
      <w:pPr>
        <w:pStyle w:val="FR1"/>
        <w:spacing w:line="240" w:lineRule="auto"/>
        <w:ind w:left="0"/>
        <w:jc w:val="both"/>
        <w:rPr>
          <w:szCs w:val="28"/>
        </w:rPr>
      </w:pPr>
    </w:p>
    <w:p w:rsidR="004E69A3" w:rsidRPr="00482452" w:rsidRDefault="006E6BEB" w:rsidP="004E69A3">
      <w:pPr>
        <w:rPr>
          <w:sz w:val="28"/>
          <w:szCs w:val="28"/>
        </w:rPr>
      </w:pPr>
      <w:r w:rsidRPr="00482452">
        <w:rPr>
          <w:snapToGrid w:val="0"/>
          <w:sz w:val="28"/>
          <w:szCs w:val="28"/>
        </w:rPr>
        <w:t>Зав. кафедрой                                                                       Г.Ш. Исаева</w:t>
      </w:r>
    </w:p>
    <w:p w:rsidR="008A3DCF" w:rsidRDefault="008A3DCF">
      <w:bookmarkStart w:id="0" w:name="_GoBack"/>
      <w:bookmarkEnd w:id="0"/>
    </w:p>
    <w:sectPr w:rsidR="008A3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04481"/>
    <w:multiLevelType w:val="hybridMultilevel"/>
    <w:tmpl w:val="AE98A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AF396C"/>
    <w:multiLevelType w:val="hybridMultilevel"/>
    <w:tmpl w:val="51385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4FA"/>
    <w:rsid w:val="00241A36"/>
    <w:rsid w:val="00433176"/>
    <w:rsid w:val="00482452"/>
    <w:rsid w:val="004E69A3"/>
    <w:rsid w:val="00537471"/>
    <w:rsid w:val="005D7BA3"/>
    <w:rsid w:val="006E6BEB"/>
    <w:rsid w:val="00713AE7"/>
    <w:rsid w:val="007E42E2"/>
    <w:rsid w:val="008A3DCF"/>
    <w:rsid w:val="008D0100"/>
    <w:rsid w:val="009B64FA"/>
    <w:rsid w:val="00BF598C"/>
    <w:rsid w:val="00DE68F0"/>
    <w:rsid w:val="00EE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3DAC8"/>
  <w15:chartTrackingRefBased/>
  <w15:docId w15:val="{134FEB5A-06FE-4DC3-8086-5C7DACCE4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9A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4E69A3"/>
    <w:pPr>
      <w:keepNext/>
      <w:suppressAutoHyphens w:val="0"/>
      <w:jc w:val="center"/>
      <w:outlineLvl w:val="3"/>
    </w:pPr>
    <w:rPr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E69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3">
    <w:name w:val="Для таблиц"/>
    <w:basedOn w:val="a"/>
    <w:rsid w:val="004E69A3"/>
  </w:style>
  <w:style w:type="paragraph" w:styleId="a4">
    <w:name w:val="Title"/>
    <w:basedOn w:val="a"/>
    <w:link w:val="a5"/>
    <w:qFormat/>
    <w:rsid w:val="004E69A3"/>
    <w:pPr>
      <w:suppressAutoHyphens w:val="0"/>
      <w:jc w:val="center"/>
    </w:pPr>
    <w:rPr>
      <w:szCs w:val="20"/>
      <w:lang w:eastAsia="ru-RU"/>
    </w:rPr>
  </w:style>
  <w:style w:type="character" w:customStyle="1" w:styleId="a5">
    <w:name w:val="Заголовок Знак"/>
    <w:basedOn w:val="a0"/>
    <w:link w:val="a4"/>
    <w:rsid w:val="004E69A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4E69A3"/>
    <w:pPr>
      <w:widowControl w:val="0"/>
      <w:spacing w:after="0" w:line="260" w:lineRule="auto"/>
      <w:ind w:left="40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BF598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41A3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1A36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</dc:creator>
  <cp:keywords/>
  <dc:description/>
  <cp:lastModifiedBy>MBiol264</cp:lastModifiedBy>
  <cp:revision>3</cp:revision>
  <cp:lastPrinted>2026-08-24T09:29:00Z</cp:lastPrinted>
  <dcterms:created xsi:type="dcterms:W3CDTF">2025-08-25T08:02:00Z</dcterms:created>
  <dcterms:modified xsi:type="dcterms:W3CDTF">2026-08-24T09:29:00Z</dcterms:modified>
</cp:coreProperties>
</file>