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A0" w:rsidRDefault="00084CA0" w:rsidP="00791EC2">
      <w:pPr>
        <w:spacing w:line="240" w:lineRule="auto"/>
        <w:jc w:val="right"/>
        <w:rPr>
          <w:b/>
          <w:sz w:val="20"/>
        </w:rPr>
      </w:pPr>
    </w:p>
    <w:p w:rsidR="001918D8" w:rsidRDefault="001918D8" w:rsidP="00791EC2">
      <w:pPr>
        <w:spacing w:line="240" w:lineRule="auto"/>
        <w:jc w:val="right"/>
        <w:rPr>
          <w:b/>
          <w:sz w:val="20"/>
        </w:rPr>
      </w:pPr>
    </w:p>
    <w:p w:rsidR="001918D8" w:rsidRDefault="001918D8" w:rsidP="00791EC2">
      <w:pPr>
        <w:spacing w:line="240" w:lineRule="auto"/>
        <w:jc w:val="right"/>
        <w:rPr>
          <w:b/>
          <w:sz w:val="20"/>
        </w:rPr>
      </w:pPr>
    </w:p>
    <w:p w:rsidR="005321F1" w:rsidRDefault="005321F1" w:rsidP="00791EC2">
      <w:pPr>
        <w:spacing w:line="240" w:lineRule="auto"/>
        <w:jc w:val="right"/>
        <w:rPr>
          <w:b/>
          <w:sz w:val="20"/>
        </w:rPr>
      </w:pPr>
    </w:p>
    <w:p w:rsidR="005321F1" w:rsidRDefault="005321F1" w:rsidP="00791EC2">
      <w:pPr>
        <w:spacing w:line="240" w:lineRule="auto"/>
        <w:jc w:val="right"/>
        <w:rPr>
          <w:b/>
          <w:sz w:val="20"/>
        </w:rPr>
      </w:pPr>
    </w:p>
    <w:p w:rsidR="0078757E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78757E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084CA0" w:rsidRPr="00701BD9" w:rsidRDefault="0078757E" w:rsidP="00BC3655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084CA0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7C1CDA" w:rsidRPr="00701BD9" w:rsidRDefault="007C1CDA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084CA0" w:rsidRPr="00701BD9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701BD9">
        <w:rPr>
          <w:b/>
          <w:sz w:val="24"/>
          <w:szCs w:val="24"/>
        </w:rPr>
        <w:t xml:space="preserve">Календарно - тематический план лекций по фармакологии </w:t>
      </w:r>
    </w:p>
    <w:p w:rsidR="0048691C" w:rsidRDefault="00084CA0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 </w:t>
      </w:r>
    </w:p>
    <w:p w:rsidR="00084CA0" w:rsidRPr="00701BD9" w:rsidRDefault="00F93EC5" w:rsidP="00084CA0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48691C">
        <w:rPr>
          <w:b/>
          <w:sz w:val="24"/>
          <w:szCs w:val="24"/>
        </w:rPr>
        <w:t xml:space="preserve">5 </w:t>
      </w:r>
      <w:r w:rsidR="00BC3655">
        <w:rPr>
          <w:b/>
          <w:sz w:val="24"/>
          <w:szCs w:val="24"/>
        </w:rPr>
        <w:t xml:space="preserve">(осенний) </w:t>
      </w:r>
      <w:r w:rsidR="0048691C">
        <w:rPr>
          <w:b/>
          <w:sz w:val="24"/>
          <w:szCs w:val="24"/>
        </w:rPr>
        <w:t xml:space="preserve">семестр </w:t>
      </w:r>
      <w:r w:rsidR="00084CA0" w:rsidRPr="00701BD9">
        <w:rPr>
          <w:b/>
          <w:sz w:val="24"/>
          <w:szCs w:val="24"/>
        </w:rPr>
        <w:t>20</w:t>
      </w:r>
      <w:r w:rsidR="00754223">
        <w:rPr>
          <w:b/>
          <w:sz w:val="24"/>
          <w:szCs w:val="24"/>
        </w:rPr>
        <w:t>2</w:t>
      </w:r>
      <w:r w:rsidR="004C536F">
        <w:rPr>
          <w:b/>
          <w:sz w:val="24"/>
          <w:szCs w:val="24"/>
        </w:rPr>
        <w:t>4</w:t>
      </w:r>
      <w:r w:rsidR="00084CA0" w:rsidRPr="00701BD9">
        <w:rPr>
          <w:b/>
          <w:sz w:val="24"/>
          <w:szCs w:val="24"/>
        </w:rPr>
        <w:t xml:space="preserve"> -20</w:t>
      </w:r>
      <w:r w:rsidR="0038553A">
        <w:rPr>
          <w:b/>
          <w:sz w:val="24"/>
          <w:szCs w:val="24"/>
        </w:rPr>
        <w:t>2</w:t>
      </w:r>
      <w:r w:rsidR="004C536F">
        <w:rPr>
          <w:b/>
          <w:sz w:val="24"/>
          <w:szCs w:val="24"/>
        </w:rPr>
        <w:t>5</w:t>
      </w:r>
      <w:r w:rsidR="00084CA0" w:rsidRPr="00701BD9">
        <w:rPr>
          <w:b/>
          <w:sz w:val="24"/>
          <w:szCs w:val="24"/>
        </w:rPr>
        <w:t xml:space="preserve"> </w:t>
      </w:r>
      <w:proofErr w:type="spellStart"/>
      <w:r w:rsidR="00084CA0" w:rsidRPr="00701BD9">
        <w:rPr>
          <w:b/>
          <w:sz w:val="24"/>
          <w:szCs w:val="24"/>
        </w:rPr>
        <w:t>уч.г</w:t>
      </w:r>
      <w:proofErr w:type="spellEnd"/>
      <w:r w:rsidR="00084CA0" w:rsidRPr="00701BD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35"/>
        <w:tblOverlap w:val="never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7229"/>
        <w:gridCol w:w="1134"/>
        <w:gridCol w:w="1276"/>
      </w:tblGrid>
      <w:tr w:rsidR="00084CA0" w:rsidRPr="00701BD9" w:rsidTr="00A66963">
        <w:trPr>
          <w:trHeight w:val="6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84CA0" w:rsidRPr="00701BD9" w:rsidRDefault="00084CA0" w:rsidP="00156140">
            <w:pPr>
              <w:pStyle w:val="100"/>
              <w:framePr w:wrap="auto" w:xAlign="left"/>
              <w:rPr>
                <w:sz w:val="24"/>
              </w:rPr>
            </w:pPr>
            <w:r w:rsidRPr="00701BD9">
              <w:rPr>
                <w:sz w:val="24"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A0" w:rsidRPr="00701BD9" w:rsidRDefault="00084CA0" w:rsidP="0038553A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 xml:space="preserve">Наименование тем лекций  </w:t>
            </w:r>
            <w:r w:rsidRPr="00701BD9">
              <w:rPr>
                <w:b/>
                <w:sz w:val="24"/>
                <w:lang w:val="en-US"/>
              </w:rPr>
              <w:t>V</w:t>
            </w:r>
            <w:r w:rsidRPr="00701BD9">
              <w:rPr>
                <w:b/>
                <w:sz w:val="24"/>
              </w:rPr>
              <w:t xml:space="preserve"> семестр (</w:t>
            </w:r>
            <w:r w:rsidR="0038553A">
              <w:rPr>
                <w:b/>
                <w:sz w:val="24"/>
              </w:rPr>
              <w:t>16</w:t>
            </w:r>
            <w:r w:rsidRPr="00701BD9">
              <w:rPr>
                <w:b/>
                <w:sz w:val="24"/>
              </w:rPr>
              <w:t xml:space="preserve"> час</w:t>
            </w:r>
            <w:r w:rsidR="0038553A">
              <w:rPr>
                <w:b/>
                <w:sz w:val="24"/>
              </w:rPr>
              <w:t>ов</w:t>
            </w:r>
            <w:r w:rsidRPr="00701BD9"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A0" w:rsidRPr="00701BD9" w:rsidRDefault="00084CA0" w:rsidP="00156140">
            <w:pPr>
              <w:pStyle w:val="100"/>
              <w:framePr w:wrap="auto" w:xAlign="left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CA0" w:rsidRPr="00701BD9" w:rsidRDefault="00084CA0" w:rsidP="00156140">
            <w:pPr>
              <w:pStyle w:val="100"/>
              <w:framePr w:wrap="auto" w:xAlign="left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Дата</w:t>
            </w:r>
          </w:p>
        </w:tc>
      </w:tr>
      <w:tr w:rsidR="00A66963" w:rsidRPr="00701BD9" w:rsidTr="00A66963">
        <w:trPr>
          <w:trHeight w:val="37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</w:rPr>
            </w:pPr>
            <w:r w:rsidRPr="00701BD9">
              <w:rPr>
                <w:sz w:val="24"/>
              </w:rPr>
              <w:t>Введение в фармакологию.</w:t>
            </w:r>
            <w:r>
              <w:rPr>
                <w:sz w:val="24"/>
              </w:rPr>
              <w:t xml:space="preserve"> Общая фармакология.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ED1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2.09.24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Общая фармакология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iCs/>
                <w:sz w:val="22"/>
                <w:szCs w:val="22"/>
                <w:lang w:bidi="he-IL"/>
              </w:rPr>
            </w:pPr>
            <w:r w:rsidRPr="00ED11E8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16.09.24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Холиномимети</w:t>
            </w:r>
            <w:r>
              <w:rPr>
                <w:sz w:val="24"/>
                <w:lang w:bidi="he-IL"/>
              </w:rPr>
              <w:t>ки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 w:rsidR="0097741F">
              <w:rPr>
                <w:sz w:val="24"/>
                <w:lang w:bidi="he-IL"/>
              </w:rPr>
              <w:t xml:space="preserve"> </w:t>
            </w:r>
            <w:proofErr w:type="spellStart"/>
            <w:r>
              <w:rPr>
                <w:sz w:val="24"/>
                <w:lang w:bidi="he-IL"/>
              </w:rPr>
              <w:t>Холиноблокаторы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iCs/>
                <w:sz w:val="22"/>
                <w:szCs w:val="22"/>
                <w:lang w:bidi="he-IL"/>
              </w:rPr>
            </w:pPr>
            <w:r w:rsidRPr="00ED11E8">
              <w:rPr>
                <w:iCs/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30.09.24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Адреномиметики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  <w:r w:rsidR="0097741F"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Адреноблокаторы</w:t>
            </w:r>
            <w:proofErr w:type="spellEnd"/>
            <w:r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14.10.24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6" w:rsidRPr="00701BD9" w:rsidRDefault="000F4F16" w:rsidP="000F4F16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Анальге</w:t>
            </w:r>
            <w:r>
              <w:rPr>
                <w:sz w:val="24"/>
                <w:lang w:bidi="he-IL"/>
              </w:rPr>
              <w:t>тики центрального действия: о</w:t>
            </w:r>
            <w:r w:rsidRPr="00701BD9">
              <w:rPr>
                <w:sz w:val="24"/>
                <w:lang w:bidi="he-IL"/>
              </w:rPr>
              <w:t xml:space="preserve">пиоидные </w:t>
            </w:r>
            <w:r>
              <w:rPr>
                <w:sz w:val="24"/>
                <w:lang w:bidi="he-IL"/>
              </w:rPr>
              <w:t xml:space="preserve">и </w:t>
            </w:r>
            <w:proofErr w:type="spellStart"/>
            <w:r>
              <w:rPr>
                <w:sz w:val="24"/>
                <w:lang w:bidi="he-IL"/>
              </w:rPr>
              <w:t>неопиоидные</w:t>
            </w:r>
            <w:proofErr w:type="spellEnd"/>
            <w:r w:rsidRPr="00701BD9">
              <w:rPr>
                <w:sz w:val="24"/>
                <w:lang w:bidi="he-IL"/>
              </w:rPr>
              <w:t xml:space="preserve">. </w:t>
            </w:r>
          </w:p>
          <w:p w:rsidR="000F4F16" w:rsidRDefault="000F4F16" w:rsidP="000F4F16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gramStart"/>
            <w:r w:rsidRPr="00701BD9">
              <w:rPr>
                <w:sz w:val="24"/>
                <w:lang w:bidi="he-IL"/>
              </w:rPr>
              <w:t>Ненаркотические  анальгетики</w:t>
            </w:r>
            <w:proofErr w:type="gramEnd"/>
            <w:r>
              <w:rPr>
                <w:sz w:val="24"/>
                <w:lang w:bidi="he-IL"/>
              </w:rPr>
              <w:t>.</w:t>
            </w:r>
          </w:p>
          <w:p w:rsidR="00A66963" w:rsidRDefault="000F4F16" w:rsidP="000F4F16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Нестероидные противовоспалительные средства.</w:t>
            </w:r>
          </w:p>
          <w:p w:rsidR="000F4F16" w:rsidRPr="00701BD9" w:rsidRDefault="000F4F16" w:rsidP="000F4F16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28.10.24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44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Антипсихотические средства. </w:t>
            </w:r>
            <w:proofErr w:type="spellStart"/>
            <w:r w:rsidRPr="00701BD9">
              <w:rPr>
                <w:sz w:val="24"/>
                <w:lang w:bidi="he-IL"/>
              </w:rPr>
              <w:t>Анксиолитики</w:t>
            </w:r>
            <w:proofErr w:type="spellEnd"/>
            <w:r w:rsidRPr="00701BD9">
              <w:rPr>
                <w:sz w:val="24"/>
                <w:lang w:bidi="he-IL"/>
              </w:rPr>
              <w:t xml:space="preserve">. Седативные 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средства. </w:t>
            </w:r>
          </w:p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лечения маний.</w:t>
            </w:r>
          </w:p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Антидепресс</w:t>
            </w:r>
            <w:r>
              <w:rPr>
                <w:sz w:val="24"/>
                <w:lang w:bidi="he-IL"/>
              </w:rPr>
              <w:t>анты</w:t>
            </w:r>
            <w:r w:rsidRPr="00701BD9">
              <w:rPr>
                <w:sz w:val="24"/>
                <w:lang w:bidi="he-IL"/>
              </w:rPr>
              <w:t xml:space="preserve">. </w:t>
            </w:r>
            <w:r>
              <w:rPr>
                <w:sz w:val="24"/>
                <w:lang w:bidi="he-IL"/>
              </w:rPr>
              <w:t xml:space="preserve"> </w:t>
            </w:r>
            <w:proofErr w:type="spellStart"/>
            <w:r w:rsidRPr="00701BD9">
              <w:rPr>
                <w:sz w:val="24"/>
                <w:lang w:bidi="he-IL"/>
              </w:rPr>
              <w:t>Психостимуляторы</w:t>
            </w:r>
            <w:proofErr w:type="spellEnd"/>
            <w:r w:rsidRPr="00701BD9">
              <w:rPr>
                <w:sz w:val="24"/>
                <w:lang w:bidi="he-IL"/>
              </w:rPr>
              <w:t xml:space="preserve">.  </w:t>
            </w:r>
            <w:r>
              <w:rPr>
                <w:sz w:val="24"/>
                <w:lang w:bidi="he-IL"/>
              </w:rPr>
              <w:t xml:space="preserve">Аналептики. </w:t>
            </w:r>
            <w:proofErr w:type="spellStart"/>
            <w:r w:rsidRPr="00701BD9">
              <w:rPr>
                <w:sz w:val="24"/>
                <w:lang w:bidi="he-IL"/>
              </w:rPr>
              <w:t>Ноотропы</w:t>
            </w:r>
            <w:proofErr w:type="spellEnd"/>
            <w:r w:rsidRPr="00701BD9">
              <w:rPr>
                <w:sz w:val="24"/>
                <w:lang w:bidi="he-IL"/>
              </w:rPr>
              <w:t>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</w:rPr>
            </w:pPr>
            <w:r w:rsidRPr="00ED1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11.11.24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функции органов дыхания  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25.11.24</w:t>
            </w:r>
          </w:p>
        </w:tc>
      </w:tr>
      <w:tr w:rsidR="00A66963" w:rsidRPr="00701BD9" w:rsidTr="00A669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Pr="00701BD9" w:rsidRDefault="00A66963" w:rsidP="00A66963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63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  <w:proofErr w:type="spellStart"/>
            <w:r w:rsidRPr="00701BD9">
              <w:rPr>
                <w:sz w:val="24"/>
                <w:lang w:bidi="he-IL"/>
              </w:rPr>
              <w:t>Кардиотонические</w:t>
            </w:r>
            <w:proofErr w:type="spellEnd"/>
            <w:r w:rsidRPr="00701BD9">
              <w:rPr>
                <w:sz w:val="24"/>
                <w:lang w:bidi="he-IL"/>
              </w:rPr>
              <w:t xml:space="preserve"> средства. Противоаритмические средства.</w:t>
            </w:r>
          </w:p>
          <w:p w:rsidR="00A66963" w:rsidRPr="00701BD9" w:rsidRDefault="00A66963" w:rsidP="00A66963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A66963" w:rsidP="00A66963">
            <w:pPr>
              <w:pStyle w:val="10"/>
              <w:framePr w:wrap="auto" w:xAlign="left"/>
              <w:rPr>
                <w:sz w:val="22"/>
                <w:szCs w:val="22"/>
                <w:lang w:bidi="he-IL"/>
              </w:rPr>
            </w:pPr>
            <w:r w:rsidRPr="00ED11E8">
              <w:rPr>
                <w:sz w:val="22"/>
                <w:szCs w:val="22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63" w:rsidRPr="00ED11E8" w:rsidRDefault="00057AFB" w:rsidP="00DA677A">
            <w:pPr>
              <w:pStyle w:val="10"/>
              <w:framePr w:wrap="auto" w:xAlign="left"/>
              <w:spacing w:line="276" w:lineRule="auto"/>
              <w:jc w:val="center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9.12.24</w:t>
            </w:r>
          </w:p>
        </w:tc>
      </w:tr>
    </w:tbl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200D0E" w:rsidRDefault="00200D0E" w:rsidP="00791EC2">
      <w:pPr>
        <w:jc w:val="right"/>
        <w:rPr>
          <w:b/>
          <w:sz w:val="24"/>
          <w:szCs w:val="24"/>
        </w:rPr>
      </w:pPr>
    </w:p>
    <w:p w:rsidR="00B72BFC" w:rsidRDefault="00B72BFC" w:rsidP="00791EC2">
      <w:pPr>
        <w:jc w:val="right"/>
        <w:rPr>
          <w:b/>
          <w:sz w:val="24"/>
          <w:szCs w:val="24"/>
        </w:rPr>
      </w:pPr>
    </w:p>
    <w:p w:rsidR="00B72BFC" w:rsidRDefault="00B72BFC" w:rsidP="00791EC2">
      <w:pPr>
        <w:jc w:val="right"/>
        <w:rPr>
          <w:b/>
          <w:sz w:val="24"/>
          <w:szCs w:val="24"/>
        </w:rPr>
      </w:pPr>
    </w:p>
    <w:p w:rsidR="000F185D" w:rsidRDefault="000F185D" w:rsidP="00791EC2">
      <w:pPr>
        <w:jc w:val="right"/>
        <w:rPr>
          <w:b/>
          <w:sz w:val="24"/>
          <w:szCs w:val="24"/>
        </w:rPr>
      </w:pPr>
    </w:p>
    <w:p w:rsidR="0048691C" w:rsidRDefault="0048691C" w:rsidP="0048691C">
      <w:pPr>
        <w:jc w:val="right"/>
        <w:rPr>
          <w:b/>
          <w:sz w:val="24"/>
          <w:szCs w:val="24"/>
        </w:rPr>
      </w:pPr>
    </w:p>
    <w:p w:rsidR="0048691C" w:rsidRDefault="0048691C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6C4469" w:rsidRDefault="006C4469" w:rsidP="0048691C">
      <w:pPr>
        <w:jc w:val="right"/>
        <w:rPr>
          <w:b/>
          <w:sz w:val="24"/>
          <w:szCs w:val="24"/>
        </w:rPr>
      </w:pPr>
    </w:p>
    <w:p w:rsidR="00402D44" w:rsidRDefault="00402D44" w:rsidP="0048691C">
      <w:pPr>
        <w:jc w:val="right"/>
        <w:rPr>
          <w:b/>
          <w:sz w:val="24"/>
          <w:szCs w:val="24"/>
        </w:rPr>
      </w:pPr>
    </w:p>
    <w:p w:rsidR="00F60674" w:rsidRDefault="00F60674" w:rsidP="005B0137">
      <w:pPr>
        <w:ind w:firstLine="0"/>
        <w:rPr>
          <w:b/>
          <w:sz w:val="24"/>
          <w:szCs w:val="24"/>
        </w:rPr>
      </w:pPr>
    </w:p>
    <w:p w:rsidR="00F60674" w:rsidRDefault="00F60674" w:rsidP="00F60674">
      <w:pPr>
        <w:jc w:val="center"/>
        <w:rPr>
          <w:b/>
          <w:sz w:val="24"/>
          <w:szCs w:val="24"/>
        </w:rPr>
      </w:pPr>
    </w:p>
    <w:p w:rsidR="006C4469" w:rsidRDefault="006C4469" w:rsidP="00791EC2">
      <w:pPr>
        <w:jc w:val="right"/>
        <w:rPr>
          <w:b/>
          <w:sz w:val="24"/>
          <w:szCs w:val="24"/>
        </w:rPr>
      </w:pPr>
    </w:p>
    <w:sectPr w:rsidR="006C4469" w:rsidSect="00AD28F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5"/>
    <w:rsid w:val="00001691"/>
    <w:rsid w:val="0001536A"/>
    <w:rsid w:val="00020176"/>
    <w:rsid w:val="00033E70"/>
    <w:rsid w:val="00034AEC"/>
    <w:rsid w:val="00057AFB"/>
    <w:rsid w:val="00065CEA"/>
    <w:rsid w:val="00084CA0"/>
    <w:rsid w:val="000D2E94"/>
    <w:rsid w:val="000F185D"/>
    <w:rsid w:val="000F4F16"/>
    <w:rsid w:val="00104B70"/>
    <w:rsid w:val="00156140"/>
    <w:rsid w:val="001905D7"/>
    <w:rsid w:val="001918D8"/>
    <w:rsid w:val="00191B50"/>
    <w:rsid w:val="00194E51"/>
    <w:rsid w:val="0019604C"/>
    <w:rsid w:val="00200D0E"/>
    <w:rsid w:val="00201D1D"/>
    <w:rsid w:val="00202354"/>
    <w:rsid w:val="00204DAA"/>
    <w:rsid w:val="00216982"/>
    <w:rsid w:val="00243C38"/>
    <w:rsid w:val="00256FEA"/>
    <w:rsid w:val="00261807"/>
    <w:rsid w:val="00263DCB"/>
    <w:rsid w:val="0027621E"/>
    <w:rsid w:val="00283254"/>
    <w:rsid w:val="002B1F1D"/>
    <w:rsid w:val="002C7378"/>
    <w:rsid w:val="00335809"/>
    <w:rsid w:val="00336EFA"/>
    <w:rsid w:val="003417C3"/>
    <w:rsid w:val="00344860"/>
    <w:rsid w:val="0038553A"/>
    <w:rsid w:val="003A01AE"/>
    <w:rsid w:val="003B71E0"/>
    <w:rsid w:val="003E2FBF"/>
    <w:rsid w:val="0040267B"/>
    <w:rsid w:val="00402D44"/>
    <w:rsid w:val="0041571E"/>
    <w:rsid w:val="004304D2"/>
    <w:rsid w:val="00455A0D"/>
    <w:rsid w:val="00460740"/>
    <w:rsid w:val="00483886"/>
    <w:rsid w:val="0048691C"/>
    <w:rsid w:val="004878A8"/>
    <w:rsid w:val="00495767"/>
    <w:rsid w:val="004C536F"/>
    <w:rsid w:val="004D3EB9"/>
    <w:rsid w:val="004D7EB7"/>
    <w:rsid w:val="005006B5"/>
    <w:rsid w:val="005321F1"/>
    <w:rsid w:val="00535B64"/>
    <w:rsid w:val="0057614E"/>
    <w:rsid w:val="0058234E"/>
    <w:rsid w:val="00591B1C"/>
    <w:rsid w:val="005B0137"/>
    <w:rsid w:val="005B6225"/>
    <w:rsid w:val="005D00A7"/>
    <w:rsid w:val="005E6379"/>
    <w:rsid w:val="006018C0"/>
    <w:rsid w:val="0062412D"/>
    <w:rsid w:val="006546A4"/>
    <w:rsid w:val="00670B65"/>
    <w:rsid w:val="0067191C"/>
    <w:rsid w:val="00675230"/>
    <w:rsid w:val="00683170"/>
    <w:rsid w:val="006841B2"/>
    <w:rsid w:val="00686B14"/>
    <w:rsid w:val="00691B77"/>
    <w:rsid w:val="00692CAF"/>
    <w:rsid w:val="006B3787"/>
    <w:rsid w:val="006C4469"/>
    <w:rsid w:val="006E132D"/>
    <w:rsid w:val="00701BD9"/>
    <w:rsid w:val="0074220E"/>
    <w:rsid w:val="00754223"/>
    <w:rsid w:val="00757450"/>
    <w:rsid w:val="00763B44"/>
    <w:rsid w:val="00771F77"/>
    <w:rsid w:val="0078757E"/>
    <w:rsid w:val="00791EC2"/>
    <w:rsid w:val="007A4249"/>
    <w:rsid w:val="007C1CDA"/>
    <w:rsid w:val="007E1133"/>
    <w:rsid w:val="007E487A"/>
    <w:rsid w:val="007F0755"/>
    <w:rsid w:val="0084305F"/>
    <w:rsid w:val="00850C71"/>
    <w:rsid w:val="00865871"/>
    <w:rsid w:val="00891F9F"/>
    <w:rsid w:val="00894325"/>
    <w:rsid w:val="008A094B"/>
    <w:rsid w:val="008B19D4"/>
    <w:rsid w:val="008B3589"/>
    <w:rsid w:val="008C010C"/>
    <w:rsid w:val="00910F59"/>
    <w:rsid w:val="00913CD0"/>
    <w:rsid w:val="00934558"/>
    <w:rsid w:val="0097741F"/>
    <w:rsid w:val="0098382D"/>
    <w:rsid w:val="00992669"/>
    <w:rsid w:val="009B6BF4"/>
    <w:rsid w:val="009C62C7"/>
    <w:rsid w:val="009F5FCD"/>
    <w:rsid w:val="00A127D2"/>
    <w:rsid w:val="00A43DF0"/>
    <w:rsid w:val="00A66963"/>
    <w:rsid w:val="00A84A80"/>
    <w:rsid w:val="00A8610E"/>
    <w:rsid w:val="00AD1B49"/>
    <w:rsid w:val="00AD28F8"/>
    <w:rsid w:val="00AE3AB2"/>
    <w:rsid w:val="00AE6196"/>
    <w:rsid w:val="00AE627D"/>
    <w:rsid w:val="00B014CA"/>
    <w:rsid w:val="00B04DE8"/>
    <w:rsid w:val="00B17A5D"/>
    <w:rsid w:val="00B2220E"/>
    <w:rsid w:val="00B26BD4"/>
    <w:rsid w:val="00B36A6A"/>
    <w:rsid w:val="00B36BE9"/>
    <w:rsid w:val="00B53B8F"/>
    <w:rsid w:val="00B55CF7"/>
    <w:rsid w:val="00B72BFC"/>
    <w:rsid w:val="00BB163A"/>
    <w:rsid w:val="00BB2552"/>
    <w:rsid w:val="00BC341E"/>
    <w:rsid w:val="00BC3655"/>
    <w:rsid w:val="00BC6168"/>
    <w:rsid w:val="00BF3C99"/>
    <w:rsid w:val="00BF549C"/>
    <w:rsid w:val="00C04EFE"/>
    <w:rsid w:val="00C07C44"/>
    <w:rsid w:val="00C267D7"/>
    <w:rsid w:val="00C2708C"/>
    <w:rsid w:val="00C63A84"/>
    <w:rsid w:val="00CB6AEC"/>
    <w:rsid w:val="00CB6D78"/>
    <w:rsid w:val="00CC1007"/>
    <w:rsid w:val="00CF7A0A"/>
    <w:rsid w:val="00D16D75"/>
    <w:rsid w:val="00D26BDD"/>
    <w:rsid w:val="00D412D2"/>
    <w:rsid w:val="00D7666B"/>
    <w:rsid w:val="00D76902"/>
    <w:rsid w:val="00DA043C"/>
    <w:rsid w:val="00DA5FD9"/>
    <w:rsid w:val="00DA677A"/>
    <w:rsid w:val="00DC23CC"/>
    <w:rsid w:val="00DC33D6"/>
    <w:rsid w:val="00DD45DD"/>
    <w:rsid w:val="00DE46C3"/>
    <w:rsid w:val="00DE6007"/>
    <w:rsid w:val="00DF0B8E"/>
    <w:rsid w:val="00E10B91"/>
    <w:rsid w:val="00E16AD7"/>
    <w:rsid w:val="00E439D7"/>
    <w:rsid w:val="00E45339"/>
    <w:rsid w:val="00E45894"/>
    <w:rsid w:val="00E66D16"/>
    <w:rsid w:val="00ED11E8"/>
    <w:rsid w:val="00ED51D9"/>
    <w:rsid w:val="00EF7C1A"/>
    <w:rsid w:val="00F30E5D"/>
    <w:rsid w:val="00F60674"/>
    <w:rsid w:val="00F637D3"/>
    <w:rsid w:val="00F93EC5"/>
    <w:rsid w:val="00FB3869"/>
    <w:rsid w:val="00FB4C45"/>
    <w:rsid w:val="00FC009C"/>
    <w:rsid w:val="00FC2C6C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1C71"/>
  <w15:docId w15:val="{E0F0C71D-5D01-45D4-B600-3F8811B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8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BC6168"/>
    <w:pPr>
      <w:framePr w:wrap="auto" w:hAnchor="text" w:x="-34"/>
      <w:tabs>
        <w:tab w:val="clear" w:pos="643"/>
        <w:tab w:val="left" w:pos="708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BC6168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AD2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DB20-89DC-4E03-A6E1-58C583D0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IT_CORP</cp:lastModifiedBy>
  <cp:revision>2</cp:revision>
  <cp:lastPrinted>2024-07-08T09:05:00Z</cp:lastPrinted>
  <dcterms:created xsi:type="dcterms:W3CDTF">2025-01-18T13:19:00Z</dcterms:created>
  <dcterms:modified xsi:type="dcterms:W3CDTF">2025-01-18T13:19:00Z</dcterms:modified>
</cp:coreProperties>
</file>