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B2" w:rsidRDefault="002759B2" w:rsidP="002759B2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2759B2" w:rsidRDefault="002759B2" w:rsidP="002759B2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2759B2" w:rsidRDefault="002759B2" w:rsidP="002759B2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2759B2" w:rsidRDefault="002759B2" w:rsidP="002759B2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>ОСНОВНЫЕ НАПРАВЛЕНИЯ ДЕЯТЕЛЬНОСТИ СТУДЕНЧЕСКОГО НАУЧНОГО КРУЖКА</w:t>
      </w:r>
    </w:p>
    <w:p w:rsidR="002759B2" w:rsidRDefault="002759B2" w:rsidP="002759B2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59B2" w:rsidRDefault="002759B2" w:rsidP="002759B2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59B2" w:rsidRDefault="002759B2" w:rsidP="002759B2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 xml:space="preserve">кафедры биомедэтики, медицинского прав и истории медицины КГМУ на 2019-2020 </w:t>
      </w:r>
      <w:proofErr w:type="spellStart"/>
      <w:r>
        <w:rPr>
          <w:rFonts w:ascii="Cambria" w:hAnsi="Cambria" w:cs="Cambria"/>
          <w:b/>
          <w:bCs/>
          <w:sz w:val="28"/>
          <w:szCs w:val="28"/>
          <w:lang w:val="ru-RU"/>
        </w:rPr>
        <w:t>уч</w:t>
      </w:r>
      <w:proofErr w:type="gramStart"/>
      <w:r>
        <w:rPr>
          <w:rFonts w:ascii="Cambria" w:hAnsi="Cambria" w:cs="Cambria"/>
          <w:b/>
          <w:bCs/>
          <w:sz w:val="28"/>
          <w:szCs w:val="28"/>
          <w:lang w:val="ru-RU"/>
        </w:rPr>
        <w:t>.г</w:t>
      </w:r>
      <w:proofErr w:type="gramEnd"/>
      <w:r>
        <w:rPr>
          <w:rFonts w:ascii="Cambria" w:hAnsi="Cambria" w:cs="Cambria"/>
          <w:b/>
          <w:bCs/>
          <w:sz w:val="28"/>
          <w:szCs w:val="28"/>
          <w:lang w:val="ru-RU"/>
        </w:rPr>
        <w:t>од</w:t>
      </w:r>
      <w:proofErr w:type="spellEnd"/>
      <w:r>
        <w:rPr>
          <w:rFonts w:ascii="Cambria" w:hAnsi="Cambria" w:cs="Cambria"/>
          <w:b/>
          <w:bCs/>
          <w:sz w:val="28"/>
          <w:szCs w:val="28"/>
          <w:lang w:val="ru-RU"/>
        </w:rPr>
        <w:t>.</w:t>
      </w:r>
    </w:p>
    <w:p w:rsidR="002759B2" w:rsidRDefault="002759B2" w:rsidP="002759B2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2759B2" w:rsidRPr="00076E0E" w:rsidRDefault="002759B2" w:rsidP="00275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>Участие в реализации программы КГМУ «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ЭЛЕКТРОННЫЙ АРХИВ 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>КГМУ» (совместно с музеем истории КГМУ) – в течение года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759B2" w:rsidRPr="00076E0E" w:rsidRDefault="002759B2" w:rsidP="002759B2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Участие в реализации программы КГМУ «Историческая память» – в течение года</w:t>
      </w:r>
    </w:p>
    <w:p w:rsidR="002759B2" w:rsidRPr="00076E0E" w:rsidRDefault="002759B2" w:rsidP="00275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Участие в марте 2020 года в студенческой олимпиаде по истории медицины на базе Казанского ГМУ.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759B2" w:rsidRDefault="002759B2" w:rsidP="00275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проведение олимпиады по истории медицины для школьников г. Казани в апреле 2020 г.</w:t>
      </w:r>
      <w:bookmarkStart w:id="0" w:name="_GoBack"/>
      <w:bookmarkEnd w:id="0"/>
    </w:p>
    <w:p w:rsidR="002759B2" w:rsidRDefault="002759B2" w:rsidP="00275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медико-исторической конференции.</w:t>
      </w:r>
    </w:p>
    <w:p w:rsidR="002759B2" w:rsidRPr="00076E0E" w:rsidRDefault="002759B2" w:rsidP="00275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итоговой студенческой конференции (секции биоэтики и права)</w:t>
      </w:r>
    </w:p>
    <w:p w:rsidR="00A44CE0" w:rsidRPr="002759B2" w:rsidRDefault="00A44CE0">
      <w:pPr>
        <w:rPr>
          <w:lang w:val="ru-RU"/>
        </w:rPr>
      </w:pPr>
    </w:p>
    <w:sectPr w:rsidR="00A44CE0" w:rsidRPr="0027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49"/>
    <w:rsid w:val="002759B2"/>
    <w:rsid w:val="006F3280"/>
    <w:rsid w:val="00A44CE0"/>
    <w:rsid w:val="00F3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2019-11-30T12:35:00Z</dcterms:created>
  <dcterms:modified xsi:type="dcterms:W3CDTF">2019-11-30T12:36:00Z</dcterms:modified>
</cp:coreProperties>
</file>