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58" w:rsidRPr="00A43C58" w:rsidRDefault="00A43C58" w:rsidP="00A43C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3C58">
        <w:rPr>
          <w:rFonts w:ascii="Times New Roman" w:hAnsi="Times New Roman" w:cs="Times New Roman"/>
          <w:sz w:val="28"/>
          <w:szCs w:val="28"/>
          <w:lang w:val="ru-RU"/>
        </w:rPr>
        <w:t>План по проведению заседаний СНК в 20</w:t>
      </w:r>
      <w:r w:rsidR="00CB4A6E">
        <w:rPr>
          <w:rFonts w:ascii="Times New Roman" w:hAnsi="Times New Roman" w:cs="Times New Roman"/>
          <w:sz w:val="28"/>
          <w:szCs w:val="28"/>
        </w:rPr>
        <w:t>20</w:t>
      </w:r>
      <w:r w:rsidRPr="00A43C58">
        <w:rPr>
          <w:rFonts w:ascii="Times New Roman" w:hAnsi="Times New Roman" w:cs="Times New Roman"/>
          <w:sz w:val="28"/>
          <w:szCs w:val="28"/>
          <w:lang w:val="ru-RU"/>
        </w:rPr>
        <w:t>-20</w:t>
      </w:r>
      <w:r w:rsidR="00CB4A6E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A4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43C58">
        <w:rPr>
          <w:rFonts w:ascii="Times New Roman" w:hAnsi="Times New Roman" w:cs="Times New Roman"/>
          <w:sz w:val="28"/>
          <w:szCs w:val="28"/>
          <w:lang w:val="ru-RU"/>
        </w:rPr>
        <w:t>уч.году</w:t>
      </w:r>
      <w:proofErr w:type="spellEnd"/>
      <w:r w:rsidRPr="00A43C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3C58" w:rsidRPr="00A43C58" w:rsidRDefault="00A43C58" w:rsidP="00A43C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15"/>
        <w:gridCol w:w="2950"/>
        <w:gridCol w:w="2390"/>
        <w:gridCol w:w="3721"/>
      </w:tblGrid>
      <w:tr w:rsidR="00A43C58" w:rsidTr="002E3E83">
        <w:trPr>
          <w:trHeight w:val="967"/>
        </w:trPr>
        <w:tc>
          <w:tcPr>
            <w:tcW w:w="715" w:type="dxa"/>
          </w:tcPr>
          <w:p w:rsidR="00A43C58" w:rsidRPr="004C357E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0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proofErr w:type="spellEnd"/>
          </w:p>
        </w:tc>
        <w:tc>
          <w:tcPr>
            <w:tcW w:w="2390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proofErr w:type="spellEnd"/>
          </w:p>
        </w:tc>
        <w:tc>
          <w:tcPr>
            <w:tcW w:w="3721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докладов</w:t>
            </w:r>
            <w:proofErr w:type="spellEnd"/>
          </w:p>
        </w:tc>
      </w:tr>
      <w:tr w:rsidR="00A43C58" w:rsidRPr="007246D0" w:rsidTr="002E3E83">
        <w:trPr>
          <w:trHeight w:val="2190"/>
        </w:trPr>
        <w:tc>
          <w:tcPr>
            <w:tcW w:w="715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A43C58" w:rsidRPr="00A43C58" w:rsidRDefault="00C1588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Антипсихиатрия в </w:t>
            </w:r>
            <w:r w:rsidR="00A43C58" w:rsidRPr="00A43C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истории медицины</w:t>
            </w:r>
          </w:p>
        </w:tc>
        <w:tc>
          <w:tcPr>
            <w:tcW w:w="2390" w:type="dxa"/>
          </w:tcPr>
          <w:p w:rsidR="00865F5A" w:rsidRDefault="007246D0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ноября </w:t>
            </w:r>
          </w:p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46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  <w:p w:rsidR="00A43C58" w:rsidRDefault="00A43C58" w:rsidP="0072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16.00. </w:t>
            </w:r>
          </w:p>
          <w:p w:rsidR="007246D0" w:rsidRPr="007246D0" w:rsidRDefault="007246D0" w:rsidP="00724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 ЗУМ</w:t>
            </w:r>
          </w:p>
        </w:tc>
        <w:tc>
          <w:tcPr>
            <w:tcW w:w="3721" w:type="dxa"/>
          </w:tcPr>
          <w:p w:rsidR="007246D0" w:rsidRPr="00C841F0" w:rsidRDefault="007246D0" w:rsidP="00331CA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beforeAutospacing="0" w:after="225" w:afterAutospacing="0"/>
              <w:rPr>
                <w:rFonts w:ascii="Open Sans" w:hAnsi="Open Sans"/>
                <w:color w:val="333333"/>
                <w:sz w:val="28"/>
                <w:szCs w:val="28"/>
              </w:rPr>
            </w:pPr>
            <w:r w:rsidRPr="00C841F0">
              <w:rPr>
                <w:rFonts w:ascii="Open Sans" w:hAnsi="Open Sans"/>
                <w:color w:val="333333"/>
                <w:sz w:val="28"/>
                <w:szCs w:val="28"/>
                <w:shd w:val="clear" w:color="auto" w:fill="FFFFFF"/>
              </w:rPr>
              <w:t>«Эпидемии в истории человечества»</w:t>
            </w:r>
          </w:p>
          <w:p w:rsidR="007246D0" w:rsidRPr="00C841F0" w:rsidRDefault="007246D0" w:rsidP="00101E6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beforeAutospacing="0" w:after="225" w:afterAutospacing="0"/>
              <w:rPr>
                <w:rFonts w:ascii="Open Sans" w:hAnsi="Open Sans"/>
                <w:color w:val="333333"/>
                <w:sz w:val="28"/>
                <w:szCs w:val="28"/>
              </w:rPr>
            </w:pPr>
            <w:r w:rsidRPr="007246D0">
              <w:rPr>
                <w:rFonts w:ascii="Open Sans" w:hAnsi="Open Sans"/>
                <w:color w:val="333333"/>
                <w:sz w:val="28"/>
                <w:szCs w:val="28"/>
              </w:rPr>
              <w:t>Мартынова Дарья. Гр.3101. "Эпидемии чумы в истории"</w:t>
            </w:r>
          </w:p>
          <w:p w:rsidR="007246D0" w:rsidRPr="00C841F0" w:rsidRDefault="007246D0" w:rsidP="00531AB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beforeAutospacing="0" w:after="225" w:afterAutospacing="0"/>
              <w:rPr>
                <w:rFonts w:ascii="Open Sans" w:hAnsi="Open Sans"/>
                <w:color w:val="333333"/>
                <w:sz w:val="28"/>
                <w:szCs w:val="28"/>
              </w:rPr>
            </w:pPr>
            <w:r w:rsidRPr="007246D0">
              <w:rPr>
                <w:rFonts w:ascii="Open Sans" w:hAnsi="Open Sans"/>
                <w:color w:val="333333"/>
                <w:sz w:val="28"/>
                <w:szCs w:val="28"/>
              </w:rPr>
              <w:t>Царенко Алексей. Гр.3101. "ВИЧ: теории происхождения"</w:t>
            </w:r>
          </w:p>
          <w:p w:rsidR="007246D0" w:rsidRPr="007246D0" w:rsidRDefault="007246D0" w:rsidP="00531AB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beforeAutospacing="0" w:after="225" w:afterAutospacing="0"/>
              <w:rPr>
                <w:rFonts w:ascii="Open Sans" w:hAnsi="Open Sans"/>
                <w:color w:val="333333"/>
                <w:sz w:val="21"/>
                <w:szCs w:val="21"/>
              </w:rPr>
            </w:pPr>
            <w:proofErr w:type="spellStart"/>
            <w:r w:rsidRPr="007246D0">
              <w:rPr>
                <w:rFonts w:ascii="Open Sans" w:hAnsi="Open Sans"/>
                <w:color w:val="333333"/>
                <w:sz w:val="28"/>
                <w:szCs w:val="28"/>
              </w:rPr>
              <w:t>Хамидуллина</w:t>
            </w:r>
            <w:proofErr w:type="spellEnd"/>
            <w:r w:rsidRPr="007246D0">
              <w:rPr>
                <w:rFonts w:ascii="Open Sans" w:hAnsi="Open Sans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246D0">
              <w:rPr>
                <w:rFonts w:ascii="Open Sans" w:hAnsi="Open Sans"/>
                <w:color w:val="333333"/>
                <w:sz w:val="28"/>
                <w:szCs w:val="28"/>
              </w:rPr>
              <w:t>Илида</w:t>
            </w:r>
            <w:proofErr w:type="spellEnd"/>
            <w:r w:rsidRPr="007246D0">
              <w:rPr>
                <w:rFonts w:ascii="Open Sans" w:hAnsi="Open Sans"/>
                <w:color w:val="333333"/>
                <w:sz w:val="28"/>
                <w:szCs w:val="28"/>
              </w:rPr>
              <w:t>. Гр.3101. "Холера в Казани. 19 век"</w:t>
            </w:r>
          </w:p>
          <w:p w:rsidR="007246D0" w:rsidRPr="00C15888" w:rsidRDefault="007246D0" w:rsidP="007246D0">
            <w:pPr>
              <w:pStyle w:val="a4"/>
              <w:shd w:val="clear" w:color="auto" w:fill="FFFFFF"/>
              <w:spacing w:before="29" w:beforeAutospacing="0" w:after="29" w:afterAutospacing="0"/>
              <w:ind w:left="720"/>
            </w:pPr>
          </w:p>
        </w:tc>
      </w:tr>
      <w:tr w:rsidR="00A43C58" w:rsidRPr="007246D0" w:rsidTr="002E3E83">
        <w:trPr>
          <w:trHeight w:val="2190"/>
        </w:trPr>
        <w:tc>
          <w:tcPr>
            <w:tcW w:w="715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Выдающиеся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юбиляры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90" w:type="dxa"/>
          </w:tcPr>
          <w:p w:rsidR="007246D0" w:rsidRDefault="007246D0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25 февраля </w:t>
            </w:r>
          </w:p>
          <w:p w:rsidR="00865F5A" w:rsidRDefault="00865F5A" w:rsidP="0086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  <w:p w:rsidR="007246D0" w:rsidRDefault="00865F5A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C58">
              <w:rPr>
                <w:rFonts w:ascii="Times New Roman" w:hAnsi="Times New Roman" w:cs="Times New Roman"/>
                <w:sz w:val="28"/>
                <w:szCs w:val="28"/>
              </w:rPr>
              <w:t>6.00.</w:t>
            </w:r>
          </w:p>
          <w:p w:rsidR="00A43C58" w:rsidRPr="007246D0" w:rsidRDefault="007246D0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 ЗУМ</w:t>
            </w:r>
          </w:p>
        </w:tc>
        <w:tc>
          <w:tcPr>
            <w:tcW w:w="3721" w:type="dxa"/>
            <w:shd w:val="clear" w:color="auto" w:fill="FFFFFF" w:themeFill="background1"/>
          </w:tcPr>
          <w:p w:rsidR="00A43C58" w:rsidRPr="00A43C58" w:rsidRDefault="00A43C58" w:rsidP="00A43C58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120" w:line="240" w:lineRule="auto"/>
              <w:ind w:left="843" w:hanging="490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</w:pPr>
            <w:proofErr w:type="spellStart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>М.П.Кончаловский</w:t>
            </w:r>
            <w:proofErr w:type="spellEnd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 xml:space="preserve"> - основоположник отечественной школы ревматологов.</w:t>
            </w:r>
          </w:p>
          <w:p w:rsidR="00A43C58" w:rsidRPr="00A43C58" w:rsidRDefault="00A43C58" w:rsidP="00A43C58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120" w:line="240" w:lineRule="auto"/>
              <w:ind w:left="843" w:hanging="490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</w:pPr>
            <w:proofErr w:type="spellStart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>В.А.Оппель</w:t>
            </w:r>
            <w:proofErr w:type="spellEnd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 xml:space="preserve"> - выдающийся русский хирург и историк отечественной хирургии.</w:t>
            </w:r>
          </w:p>
          <w:p w:rsidR="00A43C58" w:rsidRPr="00A43C58" w:rsidRDefault="00A43C58" w:rsidP="00A43C58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120" w:line="240" w:lineRule="auto"/>
              <w:ind w:left="843" w:hanging="490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</w:pPr>
            <w:proofErr w:type="spellStart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>С.И.Спасокукоцкий</w:t>
            </w:r>
            <w:proofErr w:type="spellEnd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 xml:space="preserve"> и его хирургическая школа.</w:t>
            </w:r>
          </w:p>
          <w:p w:rsidR="00A43C58" w:rsidRPr="00A43C58" w:rsidRDefault="00A43C58" w:rsidP="00A43C58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120" w:line="240" w:lineRule="auto"/>
              <w:ind w:left="843" w:hanging="490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</w:pPr>
            <w:proofErr w:type="spellStart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>А.А.Кисель</w:t>
            </w:r>
            <w:proofErr w:type="spellEnd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 xml:space="preserve"> - выдающийся представитель отечественной педиат</w:t>
            </w:r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softHyphen/>
              <w:t>рии.</w:t>
            </w:r>
          </w:p>
          <w:p w:rsidR="00A43C58" w:rsidRPr="00A43C58" w:rsidRDefault="00A43C58" w:rsidP="00A43C58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120" w:line="240" w:lineRule="auto"/>
              <w:ind w:left="843" w:hanging="490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</w:pPr>
            <w:proofErr w:type="spellStart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>В.П.Филатов</w:t>
            </w:r>
            <w:proofErr w:type="spellEnd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 xml:space="preserve"> - основоположник отечественной школы офтальмологов.</w:t>
            </w:r>
          </w:p>
          <w:p w:rsidR="00A43C58" w:rsidRPr="00A43C58" w:rsidRDefault="00A43C58" w:rsidP="00A43C58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120" w:line="240" w:lineRule="auto"/>
              <w:ind w:left="843" w:hanging="490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</w:pPr>
            <w:proofErr w:type="spellStart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lastRenderedPageBreak/>
              <w:t>С.С.Корсаков</w:t>
            </w:r>
            <w:proofErr w:type="spellEnd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 xml:space="preserve"> и его вклад в развитие психиатрии.</w:t>
            </w:r>
          </w:p>
          <w:p w:rsidR="00A43C58" w:rsidRP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3C58" w:rsidTr="002E3E83">
        <w:trPr>
          <w:trHeight w:val="2190"/>
        </w:trPr>
        <w:tc>
          <w:tcPr>
            <w:tcW w:w="715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50" w:type="dxa"/>
          </w:tcPr>
          <w:p w:rsidR="00A43C58" w:rsidRP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C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Медицина в культуре и искусстве</w:t>
            </w:r>
          </w:p>
        </w:tc>
        <w:tc>
          <w:tcPr>
            <w:tcW w:w="2390" w:type="dxa"/>
          </w:tcPr>
          <w:p w:rsidR="00865F5A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7246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марта</w:t>
            </w:r>
          </w:p>
          <w:p w:rsidR="00865F5A" w:rsidRDefault="00865F5A" w:rsidP="0086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16.00. ауд.324</w:t>
            </w:r>
          </w:p>
        </w:tc>
        <w:tc>
          <w:tcPr>
            <w:tcW w:w="3721" w:type="dxa"/>
            <w:shd w:val="clear" w:color="auto" w:fill="FFFFFF" w:themeFill="background1"/>
          </w:tcPr>
          <w:p w:rsidR="00A43C58" w:rsidRPr="006A5A1B" w:rsidRDefault="00A43C58" w:rsidP="00A43C58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120" w:line="240" w:lineRule="auto"/>
              <w:ind w:left="495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proofErr w:type="spellStart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А.Швейцер</w:t>
            </w:r>
            <w:proofErr w:type="spellEnd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великий</w:t>
            </w:r>
            <w:proofErr w:type="spellEnd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гуманист</w:t>
            </w:r>
            <w:proofErr w:type="spellEnd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.</w:t>
            </w:r>
          </w:p>
          <w:p w:rsidR="00A43C58" w:rsidRPr="00A43C58" w:rsidRDefault="00A43C58" w:rsidP="00A43C58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120" w:line="240" w:lineRule="auto"/>
              <w:ind w:left="495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</w:pPr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 xml:space="preserve">Медицина в жизни и творчестве </w:t>
            </w:r>
            <w:proofErr w:type="spellStart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>А.П.Чехова</w:t>
            </w:r>
            <w:proofErr w:type="spellEnd"/>
            <w:r w:rsidRPr="00A43C5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RU"/>
              </w:rPr>
              <w:t>.</w:t>
            </w:r>
          </w:p>
          <w:p w:rsidR="00A43C58" w:rsidRPr="006A5A1B" w:rsidRDefault="00A43C58" w:rsidP="00A43C58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120" w:line="240" w:lineRule="auto"/>
              <w:ind w:left="495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proofErr w:type="spellStart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Медицина</w:t>
            </w:r>
            <w:proofErr w:type="spellEnd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изобразительном</w:t>
            </w:r>
            <w:proofErr w:type="spellEnd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искусстве</w:t>
            </w:r>
            <w:proofErr w:type="spellEnd"/>
            <w:r w:rsidRPr="006A5A1B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.</w:t>
            </w:r>
          </w:p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C58" w:rsidTr="002E3E83">
        <w:trPr>
          <w:trHeight w:val="2190"/>
        </w:trPr>
        <w:tc>
          <w:tcPr>
            <w:tcW w:w="715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A43C58" w:rsidRPr="00A43C58" w:rsidRDefault="00A43C58" w:rsidP="002E3E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C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История медицины в Казанском университете </w:t>
            </w:r>
          </w:p>
        </w:tc>
        <w:tc>
          <w:tcPr>
            <w:tcW w:w="2390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5F5A" w:rsidRDefault="00865F5A" w:rsidP="0086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16.00. ауд.324</w:t>
            </w:r>
          </w:p>
        </w:tc>
        <w:tc>
          <w:tcPr>
            <w:tcW w:w="3721" w:type="dxa"/>
          </w:tcPr>
          <w:p w:rsidR="00A43C58" w:rsidRPr="00A43C58" w:rsidRDefault="00A43C58" w:rsidP="00A43C5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C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истории медицины в первой половины 19 века на кафедрах медицинского факультета Казанского университета</w:t>
            </w:r>
          </w:p>
          <w:p w:rsidR="00A43C58" w:rsidRPr="003153E4" w:rsidRDefault="00A43C58" w:rsidP="00A43C5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3E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315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3E4">
              <w:rPr>
                <w:rFonts w:ascii="Times New Roman" w:hAnsi="Times New Roman" w:cs="Times New Roman"/>
                <w:sz w:val="28"/>
                <w:szCs w:val="28"/>
              </w:rPr>
              <w:t>медицины</w:t>
            </w:r>
            <w:proofErr w:type="spellEnd"/>
            <w:r w:rsidRPr="003153E4">
              <w:rPr>
                <w:rFonts w:ascii="Times New Roman" w:hAnsi="Times New Roman" w:cs="Times New Roman"/>
                <w:sz w:val="28"/>
                <w:szCs w:val="28"/>
              </w:rPr>
              <w:t xml:space="preserve"> в КГМИ </w:t>
            </w:r>
          </w:p>
        </w:tc>
      </w:tr>
    </w:tbl>
    <w:p w:rsidR="00A43C58" w:rsidRDefault="00A43C58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A43C58" w:rsidRDefault="00A43C58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885595" w:rsidRDefault="00885595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  <w:r>
        <w:rPr>
          <w:rFonts w:ascii="Cambria" w:hAnsi="Cambria" w:cs="Cambria"/>
          <w:b/>
          <w:bCs/>
          <w:sz w:val="28"/>
          <w:szCs w:val="28"/>
          <w:lang w:val="ru-RU"/>
        </w:rPr>
        <w:t>ОСНОВНЫЕ НАПРАВЛЕНИЯ ДЕЯТЕЛЬНОСТИ СТУДЕНЧЕСКОГО НАУЧНОГО КРУЖКА</w:t>
      </w:r>
    </w:p>
    <w:p w:rsidR="00885595" w:rsidRDefault="00885595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5595" w:rsidRDefault="00885595" w:rsidP="00885595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A2440" w:rsidRDefault="001A4FBC" w:rsidP="00885595">
      <w:pPr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  <w:r>
        <w:rPr>
          <w:rFonts w:ascii="Cambria" w:hAnsi="Cambria" w:cs="Cambria"/>
          <w:b/>
          <w:bCs/>
          <w:sz w:val="28"/>
          <w:szCs w:val="28"/>
          <w:lang w:val="ru-RU"/>
        </w:rPr>
        <w:t>к</w:t>
      </w:r>
      <w:r w:rsidR="00885595">
        <w:rPr>
          <w:rFonts w:ascii="Cambria" w:hAnsi="Cambria" w:cs="Cambria"/>
          <w:b/>
          <w:bCs/>
          <w:sz w:val="28"/>
          <w:szCs w:val="28"/>
          <w:lang w:val="ru-RU"/>
        </w:rPr>
        <w:t>афедры биомедэтики, медицинского прав и истории медицины КГМУ на 20</w:t>
      </w:r>
      <w:r w:rsidR="007246D0">
        <w:rPr>
          <w:rFonts w:ascii="Cambria" w:hAnsi="Cambria" w:cs="Cambria"/>
          <w:b/>
          <w:bCs/>
          <w:sz w:val="28"/>
          <w:szCs w:val="28"/>
          <w:lang w:val="ru-RU"/>
        </w:rPr>
        <w:t>20</w:t>
      </w:r>
      <w:r w:rsidR="00885595">
        <w:rPr>
          <w:rFonts w:ascii="Cambria" w:hAnsi="Cambria" w:cs="Cambria"/>
          <w:b/>
          <w:bCs/>
          <w:sz w:val="28"/>
          <w:szCs w:val="28"/>
          <w:lang w:val="ru-RU"/>
        </w:rPr>
        <w:t>-20</w:t>
      </w:r>
      <w:r w:rsidR="007246D0">
        <w:rPr>
          <w:rFonts w:ascii="Cambria" w:hAnsi="Cambria" w:cs="Cambria"/>
          <w:b/>
          <w:bCs/>
          <w:sz w:val="28"/>
          <w:szCs w:val="28"/>
          <w:lang w:val="ru-RU"/>
        </w:rPr>
        <w:t>21</w:t>
      </w:r>
      <w:r w:rsidR="00885595">
        <w:rPr>
          <w:rFonts w:ascii="Cambria" w:hAnsi="Cambria" w:cs="Cambria"/>
          <w:b/>
          <w:bCs/>
          <w:sz w:val="28"/>
          <w:szCs w:val="28"/>
          <w:lang w:val="ru-RU"/>
        </w:rPr>
        <w:t xml:space="preserve"> уч.год.</w:t>
      </w:r>
    </w:p>
    <w:p w:rsidR="00885595" w:rsidRDefault="00885595" w:rsidP="00885595">
      <w:pPr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E4600D" w:rsidRPr="00076E0E" w:rsidRDefault="00E4600D" w:rsidP="00076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76E0E">
        <w:rPr>
          <w:rFonts w:ascii="Times New Roman" w:hAnsi="Times New Roman" w:cs="Times New Roman"/>
          <w:sz w:val="32"/>
          <w:szCs w:val="32"/>
          <w:lang w:val="ru-RU"/>
        </w:rPr>
        <w:t>Участие в реализации программы КГМУ «Медицинские династии КГМУ» (совместно с музеем истории КГМУ) – в течение года</w:t>
      </w:r>
    </w:p>
    <w:p w:rsidR="00076E0E" w:rsidRPr="00076E0E" w:rsidRDefault="00E4600D" w:rsidP="00076E0E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A0A0A"/>
          <w:sz w:val="32"/>
          <w:szCs w:val="32"/>
          <w:lang w:val="ru-RU"/>
        </w:rPr>
      </w:pPr>
      <w:r w:rsidRPr="00076E0E">
        <w:rPr>
          <w:rFonts w:ascii="Times New Roman" w:hAnsi="Times New Roman" w:cs="Times New Roman"/>
          <w:sz w:val="32"/>
          <w:szCs w:val="32"/>
          <w:lang w:val="ru-RU"/>
        </w:rPr>
        <w:t xml:space="preserve"> Участие в реализации программы КГМУ «Историческая память» (работа по созданию и уточнению м</w:t>
      </w:r>
      <w:r w:rsidR="00076E0E" w:rsidRPr="00076E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076E0E">
        <w:rPr>
          <w:rFonts w:ascii="Times New Roman" w:hAnsi="Times New Roman" w:cs="Times New Roman"/>
          <w:sz w:val="32"/>
          <w:szCs w:val="32"/>
          <w:lang w:val="ru-RU"/>
        </w:rPr>
        <w:t>ртиролога по</w:t>
      </w:r>
      <w:r w:rsidR="00076E0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076E0E">
        <w:rPr>
          <w:rFonts w:ascii="Times New Roman" w:hAnsi="Times New Roman" w:cs="Times New Roman"/>
          <w:sz w:val="32"/>
          <w:szCs w:val="32"/>
          <w:lang w:val="ru-RU"/>
        </w:rPr>
        <w:t xml:space="preserve"> Арскому кладбищу, совместно с музеем истории КГМУ) – в течение года</w:t>
      </w:r>
    </w:p>
    <w:p w:rsidR="00076E0E" w:rsidRPr="00A43C58" w:rsidRDefault="00076E0E" w:rsidP="00076E0E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A0A0A"/>
          <w:sz w:val="32"/>
          <w:szCs w:val="32"/>
          <w:lang w:val="ru-RU"/>
        </w:rPr>
      </w:pPr>
      <w:r w:rsidRPr="00076E0E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Участие с </w:t>
      </w:r>
      <w:r w:rsidRPr="00076E0E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18 по 21 октября </w:t>
      </w:r>
      <w:r w:rsidR="007246D0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2021 </w:t>
      </w:r>
      <w:r w:rsidRPr="00076E0E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г. на базе </w:t>
      </w:r>
      <w:r w:rsidR="007246D0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Саратовского </w:t>
      </w:r>
      <w:r w:rsidRPr="00076E0E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государственного медицинского университета в </w:t>
      </w:r>
      <w:r w:rsidRPr="00076E0E">
        <w:rPr>
          <w:rFonts w:ascii="Times New Roman" w:hAnsi="Times New Roman" w:cs="Times New Roman"/>
          <w:color w:val="0A0A0A"/>
          <w:sz w:val="32"/>
          <w:szCs w:val="32"/>
        </w:rPr>
        <w:t>V</w:t>
      </w:r>
      <w:r w:rsidR="007246D0">
        <w:rPr>
          <w:rFonts w:ascii="Times New Roman" w:hAnsi="Times New Roman" w:cs="Times New Roman"/>
          <w:color w:val="0A0A0A"/>
          <w:sz w:val="32"/>
          <w:szCs w:val="32"/>
        </w:rPr>
        <w:t>III</w:t>
      </w:r>
      <w:r w:rsidRPr="00076E0E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 Всероссийской Олимпиаде по истории медицины для студентов медицинских вузов России. Организаторами Олимпиады выступают Российское общество историков медицины, Московский государственный медико-стоматологический университет им. </w:t>
      </w:r>
      <w:r w:rsidRPr="00A43C58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А.И. Евдокимова, Институт истории медицины им. </w:t>
      </w:r>
      <w:proofErr w:type="spellStart"/>
      <w:r w:rsidRPr="00A43C58">
        <w:rPr>
          <w:rFonts w:ascii="Times New Roman" w:hAnsi="Times New Roman" w:cs="Times New Roman"/>
          <w:color w:val="0A0A0A"/>
          <w:sz w:val="32"/>
          <w:szCs w:val="32"/>
          <w:lang w:val="ru-RU"/>
        </w:rPr>
        <w:t>Паула</w:t>
      </w:r>
      <w:proofErr w:type="spellEnd"/>
      <w:r w:rsidRPr="00A43C58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 </w:t>
      </w:r>
      <w:proofErr w:type="spellStart"/>
      <w:r w:rsidRPr="00A43C58">
        <w:rPr>
          <w:rFonts w:ascii="Times New Roman" w:hAnsi="Times New Roman" w:cs="Times New Roman"/>
          <w:color w:val="0A0A0A"/>
          <w:sz w:val="32"/>
          <w:szCs w:val="32"/>
          <w:lang w:val="ru-RU"/>
        </w:rPr>
        <w:t>Страдыня</w:t>
      </w:r>
      <w:proofErr w:type="spellEnd"/>
      <w:r w:rsidRPr="00A43C58">
        <w:rPr>
          <w:rFonts w:ascii="Times New Roman" w:hAnsi="Times New Roman" w:cs="Times New Roman"/>
          <w:color w:val="0A0A0A"/>
          <w:sz w:val="32"/>
          <w:szCs w:val="32"/>
          <w:lang w:val="ru-RU"/>
        </w:rPr>
        <w:t xml:space="preserve"> (Латвия), Волгоградский государственный медицинский университет.</w:t>
      </w:r>
    </w:p>
    <w:p w:rsidR="00E4600D" w:rsidRPr="00076E0E" w:rsidRDefault="001A4FBC" w:rsidP="00076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Участие в марте 20</w:t>
      </w:r>
      <w:r w:rsidR="007246D0" w:rsidRPr="007246D0">
        <w:rPr>
          <w:rFonts w:ascii="Times New Roman" w:hAnsi="Times New Roman" w:cs="Times New Roman"/>
          <w:sz w:val="32"/>
          <w:szCs w:val="32"/>
          <w:lang w:val="ru-RU"/>
        </w:rPr>
        <w:t>21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года в студенческой олимпиаде по истории медицины на базе Казанского ГМУ.</w:t>
      </w:r>
      <w:r w:rsidR="00E4600D" w:rsidRPr="00076E0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885595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Подготовка и проведение олимпиады по истории медицины для школьников г. Казани.</w:t>
      </w:r>
    </w:p>
    <w:p w:rsidR="001A4FBC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Подготовка и участие в ежегодной медико-исторической конференции.</w:t>
      </w:r>
    </w:p>
    <w:p w:rsidR="001A4FBC" w:rsidRPr="00076E0E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Подготовка и участие в ежегодной итоговой студенческой конференции (секции биоэтики и права)</w:t>
      </w:r>
    </w:p>
    <w:sectPr w:rsidR="001A4FBC" w:rsidRPr="0007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0AEF"/>
    <w:multiLevelType w:val="hybridMultilevel"/>
    <w:tmpl w:val="59D003F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2ED26A2"/>
    <w:multiLevelType w:val="hybridMultilevel"/>
    <w:tmpl w:val="B448D54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96C5FE9"/>
    <w:multiLevelType w:val="hybridMultilevel"/>
    <w:tmpl w:val="65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D4D99"/>
    <w:multiLevelType w:val="multilevel"/>
    <w:tmpl w:val="7E7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37AA2"/>
    <w:multiLevelType w:val="hybridMultilevel"/>
    <w:tmpl w:val="13D6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08"/>
    <w:rsid w:val="00076E0E"/>
    <w:rsid w:val="001A4FBC"/>
    <w:rsid w:val="00425408"/>
    <w:rsid w:val="007246D0"/>
    <w:rsid w:val="00865F5A"/>
    <w:rsid w:val="00885595"/>
    <w:rsid w:val="00A43C58"/>
    <w:rsid w:val="00C15888"/>
    <w:rsid w:val="00C841F0"/>
    <w:rsid w:val="00CB4A6E"/>
    <w:rsid w:val="00E4600D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B61C6-5950-44E6-A00E-1FA82A7D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95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4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2017-11-21T07:17:00Z</dcterms:created>
  <dcterms:modified xsi:type="dcterms:W3CDTF">2020-12-17T06:30:00Z</dcterms:modified>
</cp:coreProperties>
</file>