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A64B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  <w:r w:rsidRPr="005E7F18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</w:p>
    <w:p w14:paraId="5B076742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  <w:r w:rsidRPr="005E7F18">
        <w:rPr>
          <w:rFonts w:ascii="Times New Roman" w:hAnsi="Times New Roman" w:cs="Times New Roman"/>
          <w:b/>
          <w:bCs/>
        </w:rPr>
        <w:t>высшего образования</w:t>
      </w:r>
    </w:p>
    <w:p w14:paraId="46112AEA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  <w:r w:rsidRPr="005E7F18">
        <w:rPr>
          <w:rFonts w:ascii="Times New Roman" w:hAnsi="Times New Roman" w:cs="Times New Roman"/>
          <w:b/>
          <w:bCs/>
        </w:rPr>
        <w:t>«Казанский государственный медицинский университет»</w:t>
      </w:r>
    </w:p>
    <w:p w14:paraId="1BA827FB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  <w:r w:rsidRPr="005E7F18">
        <w:rPr>
          <w:rFonts w:ascii="Times New Roman" w:hAnsi="Times New Roman" w:cs="Times New Roman"/>
          <w:b/>
          <w:bCs/>
        </w:rPr>
        <w:t>Министерства здравоохранения Российской Федерации</w:t>
      </w:r>
    </w:p>
    <w:p w14:paraId="1D127AEA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</w:p>
    <w:p w14:paraId="6902155C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</w:p>
    <w:p w14:paraId="0FFA46A9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</w:p>
    <w:p w14:paraId="0F758BE0" w14:textId="77777777" w:rsidR="005E7F18" w:rsidRPr="005E7F18" w:rsidRDefault="005E7F18" w:rsidP="005E7F18">
      <w:pPr>
        <w:jc w:val="center"/>
        <w:rPr>
          <w:rFonts w:ascii="Times New Roman" w:hAnsi="Times New Roman" w:cs="Times New Roman"/>
          <w:b/>
          <w:bCs/>
        </w:rPr>
      </w:pPr>
      <w:r w:rsidRPr="005E7F18">
        <w:rPr>
          <w:rFonts w:ascii="Times New Roman" w:hAnsi="Times New Roman" w:cs="Times New Roman"/>
          <w:b/>
          <w:bCs/>
        </w:rPr>
        <w:t>Расписание занятий</w:t>
      </w:r>
    </w:p>
    <w:p w14:paraId="2B83D8FB" w14:textId="77777777" w:rsidR="005E7F18" w:rsidRDefault="005E7F18" w:rsidP="005E7F18">
      <w:pPr>
        <w:jc w:val="center"/>
        <w:rPr>
          <w:rFonts w:ascii="Times New Roman" w:hAnsi="Times New Roman" w:cs="Times New Roman"/>
        </w:rPr>
      </w:pPr>
    </w:p>
    <w:p w14:paraId="7C27EF65" w14:textId="37847EB0" w:rsidR="005E7F18" w:rsidRDefault="005E7F18" w:rsidP="005E7F18">
      <w:pPr>
        <w:jc w:val="center"/>
        <w:rPr>
          <w:rFonts w:ascii="Times New Roman" w:hAnsi="Times New Roman" w:cs="Times New Roman"/>
        </w:rPr>
      </w:pPr>
      <w:r w:rsidRPr="005E7F18">
        <w:rPr>
          <w:rFonts w:ascii="Times New Roman" w:hAnsi="Times New Roman" w:cs="Times New Roman"/>
        </w:rPr>
        <w:t>«</w:t>
      </w:r>
      <w:r w:rsidR="006E7377">
        <w:rPr>
          <w:rFonts w:ascii="Times New Roman" w:hAnsi="Times New Roman" w:cs="Times New Roman"/>
        </w:rPr>
        <w:t>1</w:t>
      </w:r>
      <w:r w:rsidRPr="005E7F18">
        <w:rPr>
          <w:rFonts w:ascii="Times New Roman" w:hAnsi="Times New Roman" w:cs="Times New Roman"/>
        </w:rPr>
        <w:t>/</w:t>
      </w:r>
      <w:r w:rsidR="006E7377">
        <w:rPr>
          <w:rFonts w:ascii="Times New Roman" w:hAnsi="Times New Roman" w:cs="Times New Roman"/>
        </w:rPr>
        <w:t>3</w:t>
      </w:r>
      <w:r w:rsidRPr="005E7F18">
        <w:rPr>
          <w:rFonts w:ascii="Times New Roman" w:hAnsi="Times New Roman" w:cs="Times New Roman"/>
        </w:rPr>
        <w:t>» семестр 202</w:t>
      </w:r>
      <w:r w:rsidR="001B778A">
        <w:rPr>
          <w:rFonts w:ascii="Times New Roman" w:hAnsi="Times New Roman" w:cs="Times New Roman"/>
        </w:rPr>
        <w:t>5</w:t>
      </w:r>
      <w:r w:rsidRPr="005E7F18">
        <w:rPr>
          <w:rFonts w:ascii="Times New Roman" w:hAnsi="Times New Roman" w:cs="Times New Roman"/>
        </w:rPr>
        <w:t>/202</w:t>
      </w:r>
      <w:r w:rsidR="001B778A">
        <w:rPr>
          <w:rFonts w:ascii="Times New Roman" w:hAnsi="Times New Roman" w:cs="Times New Roman"/>
        </w:rPr>
        <w:t>6</w:t>
      </w:r>
      <w:r w:rsidRPr="005E7F1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7F18">
        <w:rPr>
          <w:rFonts w:ascii="Times New Roman" w:hAnsi="Times New Roman" w:cs="Times New Roman"/>
        </w:rPr>
        <w:t>уч.год</w:t>
      </w:r>
      <w:proofErr w:type="spellEnd"/>
      <w:proofErr w:type="gramEnd"/>
    </w:p>
    <w:p w14:paraId="6780B81C" w14:textId="77777777" w:rsidR="005E7F18" w:rsidRDefault="005E7F18">
      <w:pPr>
        <w:rPr>
          <w:rFonts w:ascii="Times New Roman" w:hAnsi="Times New Roman" w:cs="Times New Roman"/>
        </w:rPr>
      </w:pPr>
    </w:p>
    <w:p w14:paraId="5024079A" w14:textId="77777777" w:rsidR="005E7F18" w:rsidRDefault="005E7F18">
      <w:pPr>
        <w:rPr>
          <w:rFonts w:ascii="Times New Roman" w:hAnsi="Times New Roman" w:cs="Times New Roman"/>
        </w:rPr>
      </w:pPr>
    </w:p>
    <w:p w14:paraId="11447B56" w14:textId="77777777" w:rsidR="005E7F18" w:rsidRDefault="005E7F18">
      <w:pPr>
        <w:rPr>
          <w:rFonts w:ascii="Times New Roman" w:hAnsi="Times New Roman" w:cs="Times New Roman"/>
        </w:rPr>
      </w:pPr>
      <w:r w:rsidRPr="005E7F18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   Детских инфекций</w:t>
      </w:r>
      <w:r w:rsidRPr="005E7F18">
        <w:rPr>
          <w:rFonts w:ascii="Times New Roman" w:hAnsi="Times New Roman" w:cs="Times New Roman"/>
        </w:rPr>
        <w:t xml:space="preserve"> </w:t>
      </w:r>
    </w:p>
    <w:p w14:paraId="0B3C444C" w14:textId="77777777" w:rsidR="005E7F18" w:rsidRDefault="005E7F18">
      <w:pPr>
        <w:rPr>
          <w:rFonts w:ascii="Times New Roman" w:hAnsi="Times New Roman" w:cs="Times New Roman"/>
        </w:rPr>
      </w:pPr>
      <w:r w:rsidRPr="005E7F18">
        <w:rPr>
          <w:rFonts w:ascii="Times New Roman" w:hAnsi="Times New Roman" w:cs="Times New Roman"/>
        </w:rPr>
        <w:t xml:space="preserve">Специальность </w:t>
      </w:r>
      <w:r>
        <w:rPr>
          <w:rFonts w:ascii="Times New Roman" w:hAnsi="Times New Roman" w:cs="Times New Roman"/>
        </w:rPr>
        <w:t>31.08.35 Инфекционные болезни</w:t>
      </w:r>
    </w:p>
    <w:p w14:paraId="2214D7FA" w14:textId="77777777" w:rsidR="005E7F18" w:rsidRDefault="005E7F18">
      <w:pPr>
        <w:rPr>
          <w:rFonts w:ascii="Times New Roman" w:hAnsi="Times New Roman" w:cs="Times New Roman"/>
        </w:rPr>
      </w:pPr>
      <w:r w:rsidRPr="005E7F18">
        <w:rPr>
          <w:rFonts w:ascii="Times New Roman" w:hAnsi="Times New Roman" w:cs="Times New Roman"/>
        </w:rPr>
        <w:t xml:space="preserve">Дисциплина: Производственная (клиническая) практика </w:t>
      </w:r>
      <w:r>
        <w:rPr>
          <w:rFonts w:ascii="Times New Roman" w:hAnsi="Times New Roman" w:cs="Times New Roman"/>
        </w:rPr>
        <w:t>инфекционным болезням</w:t>
      </w:r>
      <w:r w:rsidRPr="005E7F18">
        <w:rPr>
          <w:rFonts w:ascii="Times New Roman" w:hAnsi="Times New Roman" w:cs="Times New Roman"/>
        </w:rPr>
        <w:t xml:space="preserve"> </w:t>
      </w:r>
    </w:p>
    <w:p w14:paraId="14AE466C" w14:textId="77777777" w:rsidR="005E7F18" w:rsidRDefault="005E7F18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569"/>
        <w:gridCol w:w="2419"/>
        <w:gridCol w:w="1701"/>
        <w:gridCol w:w="1701"/>
        <w:gridCol w:w="2404"/>
      </w:tblGrid>
      <w:tr w:rsidR="001B778A" w14:paraId="0B8C525C" w14:textId="77777777" w:rsidTr="001B778A">
        <w:tc>
          <w:tcPr>
            <w:tcW w:w="551" w:type="dxa"/>
          </w:tcPr>
          <w:p w14:paraId="7CD06457" w14:textId="77777777" w:rsidR="001B778A" w:rsidRPr="001B778A" w:rsidRDefault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9" w:type="dxa"/>
          </w:tcPr>
          <w:p w14:paraId="5F7BDFD7" w14:textId="1C37F08C" w:rsidR="001B778A" w:rsidRPr="001B778A" w:rsidRDefault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9" w:type="dxa"/>
          </w:tcPr>
          <w:p w14:paraId="61A645E7" w14:textId="749050E2" w:rsidR="001B778A" w:rsidRPr="001B778A" w:rsidRDefault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ФИО ординатора</w:t>
            </w:r>
          </w:p>
        </w:tc>
        <w:tc>
          <w:tcPr>
            <w:tcW w:w="1701" w:type="dxa"/>
          </w:tcPr>
          <w:p w14:paraId="42D4A920" w14:textId="77777777" w:rsidR="001B778A" w:rsidRPr="001B778A" w:rsidRDefault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Сроки практики</w:t>
            </w:r>
          </w:p>
        </w:tc>
        <w:tc>
          <w:tcPr>
            <w:tcW w:w="1701" w:type="dxa"/>
          </w:tcPr>
          <w:p w14:paraId="73691447" w14:textId="77777777" w:rsidR="001B778A" w:rsidRPr="001B778A" w:rsidRDefault="001B778A" w:rsidP="005E7F18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База практики</w:t>
            </w:r>
          </w:p>
          <w:p w14:paraId="213BD7F6" w14:textId="77777777" w:rsidR="001B778A" w:rsidRPr="001B778A" w:rsidRDefault="001B7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FD8CF10" w14:textId="77777777" w:rsidR="001B778A" w:rsidRPr="001B778A" w:rsidRDefault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1B778A" w14:paraId="568567FB" w14:textId="77777777" w:rsidTr="001B778A">
        <w:tc>
          <w:tcPr>
            <w:tcW w:w="551" w:type="dxa"/>
          </w:tcPr>
          <w:p w14:paraId="21405A15" w14:textId="77777777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" w:type="dxa"/>
          </w:tcPr>
          <w:p w14:paraId="7C3428F5" w14:textId="3BCBCF58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14:paraId="3CCC961F" w14:textId="7A9E7219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Е.С.</w:t>
            </w:r>
          </w:p>
        </w:tc>
        <w:tc>
          <w:tcPr>
            <w:tcW w:w="1701" w:type="dxa"/>
          </w:tcPr>
          <w:p w14:paraId="0FA7E979" w14:textId="7FB9B957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37B48200" w14:textId="77D35942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8F6EB5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 w:val="restart"/>
            <w:vAlign w:val="center"/>
          </w:tcPr>
          <w:p w14:paraId="22EC18F0" w14:textId="5F64A56F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1B778A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1B778A">
              <w:rPr>
                <w:rFonts w:ascii="Times New Roman" w:hAnsi="Times New Roman" w:cs="Times New Roman"/>
              </w:rPr>
              <w:t xml:space="preserve"> С.В.</w:t>
            </w:r>
            <w:r w:rsidRPr="001B778A">
              <w:rPr>
                <w:rFonts w:ascii="Times New Roman" w:hAnsi="Times New Roman" w:cs="Times New Roman"/>
              </w:rPr>
              <w:br/>
            </w:r>
            <w:proofErr w:type="spellStart"/>
            <w:r w:rsidRPr="001B778A">
              <w:rPr>
                <w:rFonts w:ascii="Times New Roman" w:hAnsi="Times New Roman" w:cs="Times New Roman"/>
              </w:rPr>
              <w:t>зам.гл.врача</w:t>
            </w:r>
            <w:proofErr w:type="spellEnd"/>
            <w:r w:rsidRPr="001B778A">
              <w:rPr>
                <w:rFonts w:ascii="Times New Roman" w:hAnsi="Times New Roman" w:cs="Times New Roman"/>
              </w:rPr>
              <w:t xml:space="preserve"> Емельянова П.Н.</w:t>
            </w:r>
          </w:p>
        </w:tc>
      </w:tr>
      <w:tr w:rsidR="001B778A" w14:paraId="5C1CD58E" w14:textId="77777777" w:rsidTr="001B778A">
        <w:tc>
          <w:tcPr>
            <w:tcW w:w="551" w:type="dxa"/>
          </w:tcPr>
          <w:p w14:paraId="56F2FC3F" w14:textId="77777777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" w:type="dxa"/>
          </w:tcPr>
          <w:p w14:paraId="397980A4" w14:textId="14DE2CDA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14:paraId="42C3E496" w14:textId="31B88FD2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Аллаярова Ю.А.</w:t>
            </w:r>
          </w:p>
        </w:tc>
        <w:tc>
          <w:tcPr>
            <w:tcW w:w="1701" w:type="dxa"/>
          </w:tcPr>
          <w:p w14:paraId="70253750" w14:textId="13082F73" w:rsidR="001B778A" w:rsidRPr="001B778A" w:rsidRDefault="001B778A" w:rsidP="001B778A"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5EC7FCAF" w14:textId="02143A15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8F6EB5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3935B2E5" w14:textId="0736E10F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  <w:tr w:rsidR="001B778A" w14:paraId="0273971D" w14:textId="77777777" w:rsidTr="001B778A">
        <w:tc>
          <w:tcPr>
            <w:tcW w:w="551" w:type="dxa"/>
          </w:tcPr>
          <w:p w14:paraId="593984AC" w14:textId="77777777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" w:type="dxa"/>
          </w:tcPr>
          <w:p w14:paraId="5B839FA0" w14:textId="2A6B69E2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14:paraId="0EA39D65" w14:textId="1B9DB639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Косточко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701" w:type="dxa"/>
          </w:tcPr>
          <w:p w14:paraId="35D9D62D" w14:textId="3C111789" w:rsidR="001B778A" w:rsidRPr="001B778A" w:rsidRDefault="001B778A" w:rsidP="001B778A"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00FA55D1" w14:textId="5D04E9E8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8F6EB5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1EBAE1C2" w14:textId="2D5395BD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  <w:tr w:rsidR="001B778A" w14:paraId="37C51311" w14:textId="77777777" w:rsidTr="001B778A">
        <w:tc>
          <w:tcPr>
            <w:tcW w:w="551" w:type="dxa"/>
          </w:tcPr>
          <w:p w14:paraId="2778E507" w14:textId="77777777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9" w:type="dxa"/>
          </w:tcPr>
          <w:p w14:paraId="192EB5EB" w14:textId="75C9CFE6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14:paraId="63F70330" w14:textId="566E5ECF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Арсланова А.М.</w:t>
            </w:r>
          </w:p>
        </w:tc>
        <w:tc>
          <w:tcPr>
            <w:tcW w:w="1701" w:type="dxa"/>
          </w:tcPr>
          <w:p w14:paraId="16424622" w14:textId="76C0A48E" w:rsidR="001B778A" w:rsidRPr="001B778A" w:rsidRDefault="001B778A" w:rsidP="001B778A"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0789418C" w14:textId="208E3E8E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8F6EB5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37A45E5E" w14:textId="1507FE2E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  <w:tr w:rsidR="001B778A" w14:paraId="4ED4ACB3" w14:textId="77777777" w:rsidTr="001B778A">
        <w:tc>
          <w:tcPr>
            <w:tcW w:w="551" w:type="dxa"/>
          </w:tcPr>
          <w:p w14:paraId="63D80025" w14:textId="01EBA7C3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69" w:type="dxa"/>
          </w:tcPr>
          <w:p w14:paraId="708A7C0E" w14:textId="4FF229EA" w:rsid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14:paraId="0BC62584" w14:textId="3D1EBC04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В.П.</w:t>
            </w:r>
          </w:p>
        </w:tc>
        <w:tc>
          <w:tcPr>
            <w:tcW w:w="1701" w:type="dxa"/>
          </w:tcPr>
          <w:p w14:paraId="4B99F951" w14:textId="5775C7DB" w:rsidR="001B778A" w:rsidRPr="001B778A" w:rsidRDefault="001B778A" w:rsidP="001B778A"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6CFE7363" w14:textId="0C028CD4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8F6EB5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789D8A6F" w14:textId="5A8000A7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  <w:tr w:rsidR="001B778A" w14:paraId="083777EF" w14:textId="77777777" w:rsidTr="001B778A">
        <w:tc>
          <w:tcPr>
            <w:tcW w:w="551" w:type="dxa"/>
          </w:tcPr>
          <w:p w14:paraId="1E7941A1" w14:textId="488F92D2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69" w:type="dxa"/>
          </w:tcPr>
          <w:p w14:paraId="677894A7" w14:textId="7ECEF131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14:paraId="2CD777C9" w14:textId="3005BEE1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Гущина А.А.</w:t>
            </w:r>
          </w:p>
        </w:tc>
        <w:tc>
          <w:tcPr>
            <w:tcW w:w="1701" w:type="dxa"/>
          </w:tcPr>
          <w:p w14:paraId="611B19A2" w14:textId="5D31196E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67B33DDB" w14:textId="46AE1B56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6258EAE0" w14:textId="3F2D8756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  <w:tr w:rsidR="001B778A" w14:paraId="77657FEB" w14:textId="77777777" w:rsidTr="001B778A">
        <w:tc>
          <w:tcPr>
            <w:tcW w:w="551" w:type="dxa"/>
          </w:tcPr>
          <w:p w14:paraId="7971B3EB" w14:textId="470057DC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9" w:type="dxa"/>
          </w:tcPr>
          <w:p w14:paraId="4A1DB257" w14:textId="6407E6B9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14:paraId="1A10391B" w14:textId="17EBBF7C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Скибина А.А.</w:t>
            </w:r>
          </w:p>
        </w:tc>
        <w:tc>
          <w:tcPr>
            <w:tcW w:w="1701" w:type="dxa"/>
          </w:tcPr>
          <w:p w14:paraId="7B6B88A9" w14:textId="61678CA9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6766C303" w14:textId="2C94E35E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6C544199" w14:textId="5BEFA2E5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  <w:tr w:rsidR="001B778A" w14:paraId="2298BA82" w14:textId="77777777" w:rsidTr="001B778A">
        <w:tc>
          <w:tcPr>
            <w:tcW w:w="551" w:type="dxa"/>
          </w:tcPr>
          <w:p w14:paraId="4B476842" w14:textId="30852450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9" w:type="dxa"/>
          </w:tcPr>
          <w:p w14:paraId="38C3CB23" w14:textId="1E2B4636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14:paraId="0D77964E" w14:textId="704F9995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Шмелева К.Р.</w:t>
            </w:r>
          </w:p>
        </w:tc>
        <w:tc>
          <w:tcPr>
            <w:tcW w:w="1701" w:type="dxa"/>
          </w:tcPr>
          <w:p w14:paraId="3FCDD825" w14:textId="05B238CC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9E6C49">
              <w:rPr>
                <w:rFonts w:ascii="Times New Roman" w:hAnsi="Times New Roman" w:cs="Times New Roman"/>
              </w:rPr>
              <w:t>1.09.2025 - 30.12.2025</w:t>
            </w:r>
          </w:p>
        </w:tc>
        <w:tc>
          <w:tcPr>
            <w:tcW w:w="1701" w:type="dxa"/>
          </w:tcPr>
          <w:p w14:paraId="56E9EAEB" w14:textId="3475861E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  <w:r w:rsidRPr="001B778A">
              <w:rPr>
                <w:rFonts w:ascii="Times New Roman" w:hAnsi="Times New Roman" w:cs="Times New Roman"/>
              </w:rPr>
              <w:t>ГАУЗ РКИБ МЗ РТ</w:t>
            </w:r>
          </w:p>
        </w:tc>
        <w:tc>
          <w:tcPr>
            <w:tcW w:w="2404" w:type="dxa"/>
            <w:vMerge/>
          </w:tcPr>
          <w:p w14:paraId="66E60D4A" w14:textId="134918AA" w:rsidR="001B778A" w:rsidRPr="001B778A" w:rsidRDefault="001B778A" w:rsidP="001B778A">
            <w:pPr>
              <w:rPr>
                <w:rFonts w:ascii="Times New Roman" w:hAnsi="Times New Roman" w:cs="Times New Roman"/>
              </w:rPr>
            </w:pPr>
          </w:p>
        </w:tc>
      </w:tr>
    </w:tbl>
    <w:p w14:paraId="349F580D" w14:textId="77777777" w:rsidR="005E7F18" w:rsidRDefault="005E7F18">
      <w:pPr>
        <w:rPr>
          <w:rFonts w:ascii="Times New Roman" w:hAnsi="Times New Roman" w:cs="Times New Roman"/>
        </w:rPr>
      </w:pPr>
    </w:p>
    <w:p w14:paraId="6001BC65" w14:textId="77777777" w:rsidR="00284C2A" w:rsidRDefault="005E7F18" w:rsidP="00284C2A">
      <w:pPr>
        <w:jc w:val="right"/>
        <w:rPr>
          <w:rFonts w:ascii="Times New Roman" w:hAnsi="Times New Roman" w:cs="Times New Roman"/>
        </w:rPr>
      </w:pPr>
      <w:proofErr w:type="spellStart"/>
      <w:r w:rsidRPr="005E7F18">
        <w:rPr>
          <w:rFonts w:ascii="Times New Roman" w:hAnsi="Times New Roman" w:cs="Times New Roman"/>
        </w:rPr>
        <w:t>Зав.кафедрой</w:t>
      </w:r>
      <w:proofErr w:type="spellEnd"/>
      <w:r w:rsidRPr="005E7F18">
        <w:rPr>
          <w:rFonts w:ascii="Times New Roman" w:hAnsi="Times New Roman" w:cs="Times New Roman"/>
        </w:rPr>
        <w:t xml:space="preserve"> </w:t>
      </w:r>
      <w:r w:rsidR="00284C2A">
        <w:rPr>
          <w:rFonts w:ascii="Times New Roman" w:hAnsi="Times New Roman" w:cs="Times New Roman"/>
        </w:rPr>
        <w:t>детских инфекций</w:t>
      </w:r>
    </w:p>
    <w:p w14:paraId="3DA54815" w14:textId="77777777" w:rsidR="00284C2A" w:rsidRDefault="00284C2A" w:rsidP="00284C2A">
      <w:pPr>
        <w:jc w:val="right"/>
        <w:rPr>
          <w:rFonts w:ascii="Times New Roman" w:hAnsi="Times New Roman" w:cs="Times New Roman"/>
        </w:rPr>
      </w:pPr>
    </w:p>
    <w:p w14:paraId="08CB1BDC" w14:textId="77777777" w:rsidR="001525B9" w:rsidRPr="005E7F18" w:rsidRDefault="005E7F18" w:rsidP="00284C2A">
      <w:pPr>
        <w:jc w:val="right"/>
        <w:rPr>
          <w:rFonts w:ascii="Times New Roman" w:hAnsi="Times New Roman" w:cs="Times New Roman"/>
        </w:rPr>
      </w:pPr>
      <w:r w:rsidRPr="005E7F18">
        <w:rPr>
          <w:rFonts w:ascii="Times New Roman" w:hAnsi="Times New Roman" w:cs="Times New Roman"/>
        </w:rPr>
        <w:t xml:space="preserve"> ____________________/</w:t>
      </w:r>
      <w:r w:rsidR="00284C2A">
        <w:rPr>
          <w:rFonts w:ascii="Times New Roman" w:hAnsi="Times New Roman" w:cs="Times New Roman"/>
        </w:rPr>
        <w:t>В.А. Анохин</w:t>
      </w:r>
    </w:p>
    <w:sectPr w:rsidR="001525B9" w:rsidRPr="005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18"/>
    <w:rsid w:val="000D277B"/>
    <w:rsid w:val="001525B9"/>
    <w:rsid w:val="001566CF"/>
    <w:rsid w:val="001B778A"/>
    <w:rsid w:val="00284C2A"/>
    <w:rsid w:val="002B2E0F"/>
    <w:rsid w:val="005306A5"/>
    <w:rsid w:val="005350AA"/>
    <w:rsid w:val="005E7F18"/>
    <w:rsid w:val="006E7377"/>
    <w:rsid w:val="008125CF"/>
    <w:rsid w:val="00986CAE"/>
    <w:rsid w:val="00E4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050A"/>
  <w15:chartTrackingRefBased/>
  <w15:docId w15:val="{079B6AEF-CE9C-2449-B411-028041CA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6CF"/>
  </w:style>
  <w:style w:type="paragraph" w:styleId="2">
    <w:name w:val="heading 2"/>
    <w:basedOn w:val="a"/>
    <w:link w:val="20"/>
    <w:uiPriority w:val="9"/>
    <w:qFormat/>
    <w:rsid w:val="001566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6C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caption"/>
    <w:basedOn w:val="a"/>
    <w:next w:val="a"/>
    <w:uiPriority w:val="35"/>
    <w:semiHidden/>
    <w:unhideWhenUsed/>
    <w:qFormat/>
    <w:rsid w:val="001566CF"/>
    <w:pPr>
      <w:spacing w:after="200"/>
    </w:pPr>
    <w:rPr>
      <w:i/>
      <w:iCs/>
      <w:color w:val="44546A" w:themeColor="text2"/>
      <w:sz w:val="18"/>
      <w:szCs w:val="18"/>
    </w:rPr>
  </w:style>
  <w:style w:type="character" w:styleId="a4">
    <w:name w:val="Strong"/>
    <w:basedOn w:val="a0"/>
    <w:uiPriority w:val="22"/>
    <w:qFormat/>
    <w:rsid w:val="001566CF"/>
    <w:rPr>
      <w:b/>
      <w:bCs/>
    </w:rPr>
  </w:style>
  <w:style w:type="character" w:styleId="a5">
    <w:name w:val="Emphasis"/>
    <w:basedOn w:val="a0"/>
    <w:uiPriority w:val="20"/>
    <w:qFormat/>
    <w:rsid w:val="001566CF"/>
    <w:rPr>
      <w:i/>
      <w:iCs/>
    </w:rPr>
  </w:style>
  <w:style w:type="paragraph" w:styleId="a6">
    <w:name w:val="List Paragraph"/>
    <w:basedOn w:val="a"/>
    <w:uiPriority w:val="34"/>
    <w:qFormat/>
    <w:rsid w:val="001566CF"/>
    <w:pPr>
      <w:ind w:left="720"/>
      <w:contextualSpacing/>
    </w:pPr>
  </w:style>
  <w:style w:type="table" w:styleId="a7">
    <w:name w:val="Table Grid"/>
    <w:basedOn w:val="a1"/>
    <w:uiPriority w:val="39"/>
    <w:rsid w:val="005E7F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2</cp:revision>
  <dcterms:created xsi:type="dcterms:W3CDTF">2025-10-07T07:45:00Z</dcterms:created>
  <dcterms:modified xsi:type="dcterms:W3CDTF">2025-10-07T07:45:00Z</dcterms:modified>
</cp:coreProperties>
</file>