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«Казанский государственный медицинский университет»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занятий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«1» семестр 2025/2026 </w:t>
      </w:r>
      <w:proofErr w:type="spellStart"/>
      <w:proofErr w:type="gramStart"/>
      <w:r>
        <w:rPr>
          <w:rFonts w:ascii="Times New Roman" w:hAnsi="Times New Roman" w:cs="Times New Roman"/>
        </w:rPr>
        <w:t>уч.год</w:t>
      </w:r>
      <w:proofErr w:type="spellEnd"/>
      <w:proofErr w:type="gramEnd"/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Кафедра:   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детских инфекций</w:t>
      </w: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Специальность: </w:t>
      </w:r>
      <w:r>
        <w:rPr>
          <w:rFonts w:ascii="Times New Roman" w:hAnsi="Times New Roman" w:cs="Times New Roman"/>
        </w:rPr>
        <w:tab/>
        <w:t>31.08.35 инфекционные болезни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Инфекционные болезни. Место проведения РКИБ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717842">
      <w:pPr>
        <w:rPr>
          <w:rFonts w:ascii="Times New Roman" w:hAnsi="Times New Roman" w:cs="Times New Roman"/>
        </w:rPr>
      </w:pPr>
    </w:p>
    <w:tbl>
      <w:tblPr>
        <w:tblStyle w:val="afa"/>
        <w:tblW w:w="9345" w:type="dxa"/>
        <w:tblLook w:val="04A0" w:firstRow="1" w:lastRow="0" w:firstColumn="1" w:lastColumn="0" w:noHBand="0" w:noVBand="1"/>
      </w:tblPr>
      <w:tblGrid>
        <w:gridCol w:w="636"/>
        <w:gridCol w:w="3580"/>
        <w:gridCol w:w="747"/>
        <w:gridCol w:w="1136"/>
        <w:gridCol w:w="936"/>
        <w:gridCol w:w="2310"/>
      </w:tblGrid>
      <w:tr w:rsidR="00717842"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8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47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1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717842">
        <w:tc>
          <w:tcPr>
            <w:tcW w:w="9345" w:type="dxa"/>
            <w:gridSpan w:val="6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Практические занятия 1 семестр (1 курс)</w:t>
            </w:r>
          </w:p>
        </w:tc>
      </w:tr>
      <w:tr w:rsidR="00717842">
        <w:tc>
          <w:tcPr>
            <w:tcW w:w="9345" w:type="dxa"/>
            <w:gridSpan w:val="6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Общие вопросы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инфектологии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(34 часа)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Методы диагностики инфекционных заболеваний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Лабораторные и инструментальные методы диагностики инфекционных болезней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Pr="00A83251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0000">
              <w:rPr>
                <w:rFonts w:ascii="Times New Roman" w:hAnsi="Times New Roman" w:cs="Times New Roman"/>
                <w:lang w:val="en-US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12.00-15.00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Методы лечения инфекционных болезней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Антибактериальная терапия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Патогенетическая и эфферентная терапия при инфекционных заболеваниях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 течения инфекционных заболеваний у беременных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2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Организация медицинской помощи при возникновении массовых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вспышек  инфекционных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заболеваний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2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Иммунопрофилактика инфекционных болезней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25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.09.2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Сабитова А.М.</w:t>
            </w:r>
          </w:p>
        </w:tc>
      </w:tr>
      <w:tr w:rsidR="00717842">
        <w:tc>
          <w:tcPr>
            <w:tcW w:w="9345" w:type="dxa"/>
            <w:gridSpan w:val="6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Инфекции респираторного тракта (78 часов)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Исследование органов дыхания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Грипп,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COVID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-19 и другие ОРВИ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8325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Менингококковая инфекция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</w:t>
            </w:r>
            <w:r w:rsidR="00A832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32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Стрептококковые инфекции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  <w:r w:rsidR="000000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Хламидиозы</w:t>
            </w:r>
            <w:proofErr w:type="spellEnd"/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6.10.2</w:t>
            </w:r>
            <w:r w:rsidR="00A8325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325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Легионеллез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Герпетические инфекции, обусловленные ВПГ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832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Инфекционный мононуклеоз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ЦМВИ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Острые респираторные вирусные инфекции у детей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9345" w:type="dxa"/>
            <w:gridSpan w:val="6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Острые кишечные инфекции (78 часов)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Исследование органов пищеварения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Общие принципы диагностики и лечения ОКИ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Острые кишечные инфекции бактериальной этиологии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0000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000000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0000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000000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Острые кишечные инфекции вирусной этиологии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Острые кишечные инфекции у детей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6" w:type="dxa"/>
            <w:vAlign w:val="center"/>
          </w:tcPr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Иерсиниоз (кишечный иерсиниоз и псевдотуберкулез)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Ботулизм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Дисбактериозы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кишечника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3.9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Брюшной тиф и паратифы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Энтеровирусные инфекции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9345" w:type="dxa"/>
            <w:gridSpan w:val="6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Кишечные инвазии (58 ч)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Цестодозы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Сабитова А.М.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Нематодозы</w:t>
            </w:r>
            <w:proofErr w:type="spellEnd"/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00000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Сабитова А.М.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Протозойные инфекции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6" w:type="dxa"/>
            <w:vAlign w:val="center"/>
          </w:tcPr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0000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0000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Энтеробиоз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1B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0000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Аскаридоз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Описторхоз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Дифиллоботриоз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019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019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9345" w:type="dxa"/>
            <w:gridSpan w:val="6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Неотложные состояния при инфекционных заболеваниях (32 часа)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Гипертермический синдром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44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  <w:r w:rsidR="00B344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000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000000">
              <w:rPr>
                <w:rFonts w:ascii="Times New Roman" w:hAnsi="Times New Roman" w:cs="Times New Roman"/>
              </w:rPr>
              <w:t>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Острая дыхательная недостаточность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0000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000000">
              <w:rPr>
                <w:rFonts w:ascii="Times New Roman" w:hAnsi="Times New Roman" w:cs="Times New Roman"/>
              </w:rPr>
              <w:t>.2</w:t>
            </w:r>
            <w:r w:rsidR="001B019C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44B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  <w:r w:rsidR="00B34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Дегидратационный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синдром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44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</w:t>
            </w:r>
            <w:r w:rsidR="00B34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36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580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Сепсис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00000">
              <w:rPr>
                <w:rFonts w:ascii="Times New Roman" w:hAnsi="Times New Roman" w:cs="Times New Roman"/>
              </w:rPr>
              <w:t>.12.2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31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9345" w:type="dxa"/>
            <w:gridSpan w:val="6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(практические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занятия)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280 часов </w:t>
            </w:r>
            <w:r>
              <w:rPr>
                <w:rFonts w:ascii="Times New Roman" w:hAnsi="Times New Roman" w:cs="Times New Roman"/>
                <w:i/>
                <w:iCs/>
              </w:rPr>
              <w:t>(из учебного плана)</w:t>
            </w:r>
          </w:p>
        </w:tc>
      </w:tr>
    </w:tbl>
    <w:p w:rsidR="00717842" w:rsidRDefault="00717842"/>
    <w:p w:rsidR="00717842" w:rsidRDefault="00717842"/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Зав.кафедрой</w:t>
      </w:r>
      <w:proofErr w:type="spellEnd"/>
      <w:r>
        <w:rPr>
          <w:rFonts w:ascii="Times New Roman" w:hAnsi="Times New Roman" w:cs="Times New Roman"/>
        </w:rPr>
        <w:t xml:space="preserve"> детских инфекций, проф.                                                                  В.А. Анохин </w:t>
      </w:r>
    </w:p>
    <w:p w:rsidR="00717842" w:rsidRDefault="00717842"/>
    <w:p w:rsidR="00717842" w:rsidRDefault="00717842"/>
    <w:p w:rsidR="00717842" w:rsidRDefault="00717842"/>
    <w:p w:rsidR="00717842" w:rsidRDefault="00717842"/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Федеральное государственное бюджетное образовательное учреждение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«Казанский государственный медицинский университет»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занятий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семестр 202</w:t>
      </w:r>
      <w:r w:rsidR="00DE29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DE29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уч.год</w:t>
      </w:r>
      <w:proofErr w:type="spellEnd"/>
      <w:proofErr w:type="gramEnd"/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Кафедра:   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детских инфекций</w:t>
      </w: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Специальность: </w:t>
      </w:r>
      <w:r>
        <w:rPr>
          <w:rFonts w:ascii="Times New Roman" w:hAnsi="Times New Roman" w:cs="Times New Roman"/>
        </w:rPr>
        <w:tab/>
        <w:t>31.08.35 инфекционные болезни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Инфекционные болезни. Место проведения РКИБ</w:t>
      </w:r>
    </w:p>
    <w:p w:rsidR="00717842" w:rsidRDefault="00717842">
      <w:pPr>
        <w:rPr>
          <w:rFonts w:ascii="Times New Roman" w:hAnsi="Times New Roman" w:cs="Times New Roman"/>
          <w:b/>
          <w:bCs/>
        </w:rPr>
      </w:pPr>
    </w:p>
    <w:tbl>
      <w:tblPr>
        <w:tblStyle w:val="afa"/>
        <w:tblW w:w="10036" w:type="dxa"/>
        <w:tblLook w:val="04A0" w:firstRow="1" w:lastRow="0" w:firstColumn="1" w:lastColumn="0" w:noHBand="0" w:noVBand="1"/>
      </w:tblPr>
      <w:tblGrid>
        <w:gridCol w:w="683"/>
        <w:gridCol w:w="3845"/>
        <w:gridCol w:w="802"/>
        <w:gridCol w:w="1220"/>
        <w:gridCol w:w="1005"/>
        <w:gridCol w:w="2481"/>
      </w:tblGrid>
      <w:tr w:rsidR="00717842">
        <w:tc>
          <w:tcPr>
            <w:tcW w:w="683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45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02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220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05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481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717842">
        <w:tc>
          <w:tcPr>
            <w:tcW w:w="10036" w:type="dxa"/>
            <w:gridSpan w:val="6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Практические занятия 3 семестр (2 курс)</w:t>
            </w:r>
          </w:p>
        </w:tc>
      </w:tr>
      <w:tr w:rsidR="00717842">
        <w:tc>
          <w:tcPr>
            <w:tcW w:w="10036" w:type="dxa"/>
            <w:gridSpan w:val="6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Природно-очаговые инфекции и инфекции наружных покровов (80 часов)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Геморрагические лихорадки (ГЛПС)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0000"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00000"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0000"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Лептоспироз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0000"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00000"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Малярия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Сабитова А.М.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Туляремия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7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8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00000">
              <w:rPr>
                <w:rFonts w:ascii="Times New Roman" w:hAnsi="Times New Roman" w:cs="Times New Roman"/>
              </w:rPr>
              <w:t>.09.2</w:t>
            </w:r>
            <w:r w:rsidR="00B344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Токсоплазмоз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C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.09.2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F66C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.09.2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Сибирская язва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C8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000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="00000000"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Клещевой боррелиоз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00000">
              <w:rPr>
                <w:rFonts w:ascii="Times New Roman" w:hAnsi="Times New Roman" w:cs="Times New Roman"/>
              </w:rPr>
              <w:t>.10.2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10036" w:type="dxa"/>
            <w:gridSpan w:val="6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«Отрывные циклы» с </w:t>
            </w:r>
            <w:r w:rsidR="00F66C8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</w:t>
            </w:r>
            <w:r w:rsidR="00F66C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F66C8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Клещевой энцефалит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20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.11.2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.11.2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Сабитова А.М.</w:t>
            </w:r>
          </w:p>
        </w:tc>
      </w:tr>
      <w:tr w:rsidR="00717842">
        <w:tc>
          <w:tcPr>
            <w:tcW w:w="10036" w:type="dxa"/>
            <w:gridSpan w:val="6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Неотложные состояния при инфекционных заболеваниях (6)</w:t>
            </w:r>
          </w:p>
        </w:tc>
      </w:tr>
      <w:tr w:rsidR="00717842">
        <w:tc>
          <w:tcPr>
            <w:tcW w:w="683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45" w:type="dxa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Анафилактический шок</w:t>
            </w:r>
          </w:p>
        </w:tc>
        <w:tc>
          <w:tcPr>
            <w:tcW w:w="802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0" w:type="dxa"/>
            <w:vAlign w:val="center"/>
          </w:tcPr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00000">
              <w:rPr>
                <w:rFonts w:ascii="Times New Roman" w:hAnsi="Times New Roman" w:cs="Times New Roman"/>
              </w:rPr>
              <w:t>.11.2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12.00-16.00</w:t>
            </w:r>
          </w:p>
        </w:tc>
        <w:tc>
          <w:tcPr>
            <w:tcW w:w="2481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Анохин В.А., </w:t>
            </w: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</w:t>
            </w:r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</w:tr>
      <w:tr w:rsidR="00717842">
        <w:tc>
          <w:tcPr>
            <w:tcW w:w="10036" w:type="dxa"/>
            <w:gridSpan w:val="6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(практические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занятия)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86 часов </w:t>
            </w:r>
            <w:r>
              <w:rPr>
                <w:rFonts w:ascii="Times New Roman" w:hAnsi="Times New Roman" w:cs="Times New Roman"/>
                <w:i/>
                <w:iCs/>
              </w:rPr>
              <w:t>(из учебного плана)</w:t>
            </w:r>
          </w:p>
        </w:tc>
      </w:tr>
    </w:tbl>
    <w:p w:rsidR="00717842" w:rsidRDefault="00717842"/>
    <w:p w:rsidR="00717842" w:rsidRDefault="00717842"/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</w:t>
      </w:r>
      <w:proofErr w:type="spellStart"/>
      <w:r>
        <w:rPr>
          <w:rFonts w:ascii="Times New Roman" w:hAnsi="Times New Roman" w:cs="Times New Roman"/>
        </w:rPr>
        <w:t>Зав.кафедрой</w:t>
      </w:r>
      <w:proofErr w:type="spellEnd"/>
      <w:r>
        <w:rPr>
          <w:rFonts w:ascii="Times New Roman" w:hAnsi="Times New Roman" w:cs="Times New Roman"/>
        </w:rPr>
        <w:t xml:space="preserve"> детских инфекций, проф.                    В.А. Анохин 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Федеральное государственное бюджетное образовательное учреждение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«Казанский государственный медицинский университет»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занятий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семестр 202</w:t>
      </w:r>
      <w:r w:rsidR="00DE29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DE29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уч.год</w:t>
      </w:r>
      <w:proofErr w:type="spellEnd"/>
      <w:proofErr w:type="gramEnd"/>
    </w:p>
    <w:p w:rsidR="00DE2976" w:rsidRDefault="00DE2976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Кафедра:   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детских инфекций</w:t>
      </w: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Специальность: </w:t>
      </w:r>
      <w:r>
        <w:rPr>
          <w:rFonts w:ascii="Times New Roman" w:hAnsi="Times New Roman" w:cs="Times New Roman"/>
        </w:rPr>
        <w:tab/>
        <w:t>31.08.35 инфекционные болезни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Инфекционные болезни. Место проведения РКИБ</w:t>
      </w:r>
    </w:p>
    <w:p w:rsidR="00717842" w:rsidRDefault="00717842"/>
    <w:p w:rsidR="00717842" w:rsidRDefault="00717842"/>
    <w:p w:rsidR="00717842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Лекции 1 семестр (1 курс) 202</w:t>
      </w:r>
      <w:r w:rsidR="00DE2976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DE297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учебный год</w:t>
      </w:r>
    </w:p>
    <w:p w:rsidR="00717842" w:rsidRDefault="00717842"/>
    <w:p w:rsidR="00717842" w:rsidRDefault="00717842"/>
    <w:tbl>
      <w:tblPr>
        <w:tblStyle w:val="afa"/>
        <w:tblW w:w="10060" w:type="dxa"/>
        <w:tblLook w:val="04A0" w:firstRow="1" w:lastRow="0" w:firstColumn="1" w:lastColumn="0" w:noHBand="0" w:noVBand="1"/>
      </w:tblPr>
      <w:tblGrid>
        <w:gridCol w:w="636"/>
        <w:gridCol w:w="3580"/>
        <w:gridCol w:w="747"/>
        <w:gridCol w:w="1136"/>
        <w:gridCol w:w="865"/>
        <w:gridCol w:w="2204"/>
        <w:gridCol w:w="868"/>
        <w:gridCol w:w="24"/>
      </w:tblGrid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47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136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65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04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68" w:type="dxa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</w:t>
            </w:r>
            <w:proofErr w:type="spellStart"/>
            <w:r>
              <w:rPr>
                <w:rFonts w:ascii="Times New Roman" w:hAnsi="Times New Roman" w:cs="Times New Roman"/>
              </w:rPr>
              <w:t>прове</w:t>
            </w:r>
            <w:proofErr w:type="spellEnd"/>
          </w:p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дения</w:t>
            </w:r>
            <w:proofErr w:type="spellEnd"/>
          </w:p>
        </w:tc>
      </w:tr>
      <w:tr w:rsidR="00717842">
        <w:tc>
          <w:tcPr>
            <w:tcW w:w="10060" w:type="dxa"/>
            <w:gridSpan w:val="8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1 семестр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Инфекционные болезни в современном мире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медицинской помощи инфекционным больным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Грипп и др. ОРВИ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В.А.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Герпетические инфекции, обусловленные ВПГ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A83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В.А.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Ангина. Дифференциальная диагностика с дифтерией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A8325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A83251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Диагностика и лечение ОКИ у детей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0000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000000">
              <w:rPr>
                <w:rFonts w:ascii="Times New Roman" w:hAnsi="Times New Roman" w:cs="Times New Roman"/>
              </w:rPr>
              <w:t>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 В.А.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Острые кишечные инфекции у взрослых. Этиология, патогенез, клиника. Принципы лечения.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B34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0000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000000">
              <w:rPr>
                <w:rFonts w:ascii="Times New Roman" w:hAnsi="Times New Roman" w:cs="Times New Roman"/>
              </w:rPr>
              <w:t>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rPr>
          <w:gridAfter w:val="1"/>
          <w:wAfter w:w="24" w:type="dxa"/>
        </w:trPr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Менингококковая инфекция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44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  <w:r w:rsidR="00B344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 w:rsidR="00A832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Хаертынов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Х.С.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c>
          <w:tcPr>
            <w:tcW w:w="10060" w:type="dxa"/>
            <w:gridSpan w:val="8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лекции)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32 часа </w:t>
            </w:r>
            <w:r>
              <w:rPr>
                <w:rFonts w:ascii="Times New Roman" w:hAnsi="Times New Roman" w:cs="Times New Roman"/>
                <w:i/>
                <w:iCs/>
              </w:rPr>
              <w:t>(из учебного плана)</w:t>
            </w:r>
          </w:p>
        </w:tc>
      </w:tr>
    </w:tbl>
    <w:p w:rsidR="00717842" w:rsidRDefault="00717842"/>
    <w:p w:rsidR="00717842" w:rsidRDefault="00717842"/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Зав.кафедрой</w:t>
      </w:r>
      <w:proofErr w:type="spellEnd"/>
      <w:r>
        <w:rPr>
          <w:rFonts w:ascii="Times New Roman" w:hAnsi="Times New Roman" w:cs="Times New Roman"/>
        </w:rPr>
        <w:t xml:space="preserve"> детских инфекций, проф.                                                                  В.А. Анохин </w:t>
      </w:r>
    </w:p>
    <w:p w:rsidR="00717842" w:rsidRDefault="00717842"/>
    <w:p w:rsidR="00717842" w:rsidRDefault="00717842"/>
    <w:p w:rsidR="00717842" w:rsidRDefault="00717842"/>
    <w:p w:rsidR="00717842" w:rsidRDefault="00717842"/>
    <w:p w:rsidR="00717842" w:rsidRDefault="00717842"/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Федеральное государственное бюджетное образовательное учреждение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высшего образования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«Казанский государственный медицинский университет»</w:t>
      </w: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занятий</w:t>
      </w:r>
    </w:p>
    <w:p w:rsidR="00717842" w:rsidRDefault="00717842">
      <w:pPr>
        <w:jc w:val="center"/>
        <w:rPr>
          <w:rFonts w:ascii="Times New Roman" w:hAnsi="Times New Roman" w:cs="Times New Roman"/>
        </w:rPr>
      </w:pPr>
    </w:p>
    <w:p w:rsidR="00717842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«3» семестр 202</w:t>
      </w:r>
      <w:r w:rsidR="00DE29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DE297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уч.год</w:t>
      </w:r>
      <w:proofErr w:type="spellEnd"/>
      <w:proofErr w:type="gramEnd"/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Кафедра:   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детских инфекций</w:t>
      </w: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Специальность: </w:t>
      </w:r>
      <w:r>
        <w:rPr>
          <w:rFonts w:ascii="Times New Roman" w:hAnsi="Times New Roman" w:cs="Times New Roman"/>
        </w:rPr>
        <w:tab/>
        <w:t>31.08.35 инфекционные болезни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Дисциплина: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Инфекционные болезни. Место проведения РКИБ</w:t>
      </w:r>
    </w:p>
    <w:p w:rsidR="00717842" w:rsidRDefault="00717842"/>
    <w:p w:rsidR="00717842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Лекции 3 семестр (2 курс)</w:t>
      </w:r>
      <w:r>
        <w:t xml:space="preserve"> </w:t>
      </w:r>
      <w:r>
        <w:rPr>
          <w:rFonts w:ascii="Times New Roman" w:hAnsi="Times New Roman" w:cs="Times New Roman"/>
          <w:b/>
          <w:bCs/>
        </w:rPr>
        <w:t>202</w:t>
      </w:r>
      <w:r w:rsidR="00DE2976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DE297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учебный год</w:t>
      </w:r>
    </w:p>
    <w:p w:rsidR="00717842" w:rsidRDefault="00717842">
      <w:pPr>
        <w:jc w:val="center"/>
      </w:pPr>
    </w:p>
    <w:tbl>
      <w:tblPr>
        <w:tblStyle w:val="afa"/>
        <w:tblW w:w="10036" w:type="dxa"/>
        <w:tblLook w:val="04A0" w:firstRow="1" w:lastRow="0" w:firstColumn="1" w:lastColumn="0" w:noHBand="0" w:noVBand="1"/>
      </w:tblPr>
      <w:tblGrid>
        <w:gridCol w:w="636"/>
        <w:gridCol w:w="3580"/>
        <w:gridCol w:w="747"/>
        <w:gridCol w:w="1136"/>
        <w:gridCol w:w="865"/>
        <w:gridCol w:w="2204"/>
        <w:gridCol w:w="868"/>
      </w:tblGrid>
      <w:tr w:rsidR="00717842">
        <w:tc>
          <w:tcPr>
            <w:tcW w:w="10036" w:type="dxa"/>
            <w:gridSpan w:val="7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3 семестр</w:t>
            </w:r>
          </w:p>
        </w:tc>
      </w:tr>
      <w:tr w:rsidR="00717842"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Ботулизм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Align w:val="center"/>
          </w:tcPr>
          <w:p w:rsidR="00717842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0000">
              <w:rPr>
                <w:rFonts w:ascii="Times New Roman" w:hAnsi="Times New Roman" w:cs="Times New Roman"/>
              </w:rPr>
              <w:t>.09.2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Клещевые инфекции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Align w:val="center"/>
          </w:tcPr>
          <w:p w:rsidR="00717842" w:rsidRPr="00F66C81" w:rsidRDefault="00F66C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00000">
              <w:rPr>
                <w:rFonts w:ascii="Times New Roman" w:hAnsi="Times New Roman" w:cs="Times New Roman"/>
              </w:rPr>
              <w:t>.09</w:t>
            </w:r>
            <w:r w:rsidR="00000000">
              <w:rPr>
                <w:rFonts w:ascii="Times New Roman" w:hAnsi="Times New Roman" w:cs="Times New Roman"/>
                <w:lang w:val="en-US"/>
              </w:rPr>
              <w:t>.2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Природно-очаговые инфекции (ГЛПС, лептоспироз)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6C8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Иммунопрофилактика инфекционных болезней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66C8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Сабитова А.М.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c>
          <w:tcPr>
            <w:tcW w:w="636" w:type="dxa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580" w:type="dxa"/>
          </w:tcPr>
          <w:p w:rsidR="00717842" w:rsidRDefault="0000000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Дифференциальная диагностика синдрома экзантемы</w:t>
            </w:r>
          </w:p>
        </w:tc>
        <w:tc>
          <w:tcPr>
            <w:tcW w:w="747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6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66C8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.10.2</w:t>
            </w:r>
            <w:r w:rsidR="00F66C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5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13.00-14.30</w:t>
            </w:r>
          </w:p>
        </w:tc>
        <w:tc>
          <w:tcPr>
            <w:tcW w:w="2204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868" w:type="dxa"/>
            <w:vAlign w:val="center"/>
          </w:tcPr>
          <w:p w:rsidR="0071784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РКИБ</w:t>
            </w:r>
          </w:p>
        </w:tc>
      </w:tr>
      <w:tr w:rsidR="00717842">
        <w:tc>
          <w:tcPr>
            <w:tcW w:w="10036" w:type="dxa"/>
            <w:gridSpan w:val="7"/>
            <w:vAlign w:val="center"/>
          </w:tcPr>
          <w:p w:rsidR="007178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лекции)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10 часов </w:t>
            </w:r>
            <w:r>
              <w:rPr>
                <w:rFonts w:ascii="Times New Roman" w:hAnsi="Times New Roman" w:cs="Times New Roman"/>
                <w:i/>
                <w:iCs/>
              </w:rPr>
              <w:t>(из учебного плана)</w:t>
            </w:r>
          </w:p>
        </w:tc>
      </w:tr>
    </w:tbl>
    <w:p w:rsidR="00717842" w:rsidRDefault="00717842">
      <w:pPr>
        <w:rPr>
          <w:rFonts w:ascii="Times New Roman" w:hAnsi="Times New Roman" w:cs="Times New Roman"/>
        </w:rPr>
      </w:pP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</w:t>
      </w:r>
    </w:p>
    <w:p w:rsidR="00717842" w:rsidRDefault="00717842">
      <w:pPr>
        <w:rPr>
          <w:rFonts w:ascii="Times New Roman" w:hAnsi="Times New Roman" w:cs="Times New Roman"/>
        </w:rPr>
      </w:pPr>
    </w:p>
    <w:p w:rsidR="00717842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Зав.кафедрой</w:t>
      </w:r>
      <w:proofErr w:type="spellEnd"/>
      <w:r>
        <w:rPr>
          <w:rFonts w:ascii="Times New Roman" w:hAnsi="Times New Roman" w:cs="Times New Roman"/>
        </w:rPr>
        <w:t xml:space="preserve"> детских инфекций, проф.                                                                  В.А. Анохин </w:t>
      </w:r>
    </w:p>
    <w:sectPr w:rsidR="0071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2D6F" w:rsidRDefault="002A2D6F">
      <w:r>
        <w:separator/>
      </w:r>
    </w:p>
  </w:endnote>
  <w:endnote w:type="continuationSeparator" w:id="0">
    <w:p w:rsidR="002A2D6F" w:rsidRDefault="002A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2D6F" w:rsidRDefault="002A2D6F">
      <w:r>
        <w:separator/>
      </w:r>
    </w:p>
  </w:footnote>
  <w:footnote w:type="continuationSeparator" w:id="0">
    <w:p w:rsidR="002A2D6F" w:rsidRDefault="002A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42"/>
    <w:rsid w:val="001B019C"/>
    <w:rsid w:val="002A2D6F"/>
    <w:rsid w:val="006C7549"/>
    <w:rsid w:val="00717842"/>
    <w:rsid w:val="007B7522"/>
    <w:rsid w:val="00A83251"/>
    <w:rsid w:val="00B344B8"/>
    <w:rsid w:val="00DE2976"/>
    <w:rsid w:val="00F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38A9"/>
  <w15:docId w15:val="{2AB2FC54-116E-664B-B894-DBA9BC93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styleId="a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2025-09-14T08:47:00Z</dcterms:created>
  <dcterms:modified xsi:type="dcterms:W3CDTF">2025-09-14T08:47:00Z</dcterms:modified>
</cp:coreProperties>
</file>