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D863E" w14:textId="633C52B4" w:rsidR="00656313" w:rsidRPr="0079006B" w:rsidRDefault="00C94220" w:rsidP="001F5F23">
      <w:pPr>
        <w:spacing w:line="276" w:lineRule="auto"/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79006B">
        <w:rPr>
          <w:sz w:val="28"/>
          <w:szCs w:val="28"/>
          <w:lang w:val="en-US"/>
        </w:rPr>
        <w:t>SCOPUS</w:t>
      </w:r>
    </w:p>
    <w:p w14:paraId="282503B9" w14:textId="2F0CA327" w:rsidR="00214FB2" w:rsidRPr="0079006B" w:rsidRDefault="00214FB2" w:rsidP="00214FB2">
      <w:pPr>
        <w:spacing w:line="276" w:lineRule="auto"/>
        <w:jc w:val="center"/>
        <w:rPr>
          <w:sz w:val="28"/>
          <w:szCs w:val="28"/>
          <w:lang w:val="en-US"/>
        </w:rPr>
      </w:pPr>
      <w:r w:rsidRPr="0079006B">
        <w:rPr>
          <w:sz w:val="28"/>
          <w:szCs w:val="28"/>
          <w:lang w:val="en-US"/>
        </w:rPr>
        <w:t>2017</w:t>
      </w:r>
    </w:p>
    <w:p w14:paraId="16761BF9" w14:textId="1D3D5648" w:rsidR="00373EC7" w:rsidRPr="0079006B" w:rsidRDefault="001F5F23" w:rsidP="00F06A1A">
      <w:pPr>
        <w:spacing w:line="276" w:lineRule="auto"/>
        <w:rPr>
          <w:sz w:val="28"/>
          <w:szCs w:val="28"/>
          <w:lang w:val="en-US"/>
        </w:rPr>
      </w:pPr>
      <w:r w:rsidRPr="0079006B">
        <w:rPr>
          <w:sz w:val="28"/>
          <w:szCs w:val="28"/>
          <w:lang w:val="en-US"/>
        </w:rPr>
        <w:t>1</w:t>
      </w:r>
      <w:r w:rsidR="00373EC7" w:rsidRPr="0079006B">
        <w:rPr>
          <w:sz w:val="28"/>
          <w:szCs w:val="28"/>
          <w:lang w:val="en-US"/>
        </w:rPr>
        <w:t>. Comparative Assessment of Cytokine Pattern in Early and Late Onset of Neonatal Sepsis</w:t>
      </w:r>
      <w:r w:rsidR="00373EC7" w:rsidRPr="00373EC7">
        <w:rPr>
          <w:sz w:val="28"/>
          <w:szCs w:val="28"/>
          <w:lang w:val="en-US"/>
        </w:rPr>
        <w:t xml:space="preserve"> /</w:t>
      </w:r>
      <w:r w:rsidR="00373EC7" w:rsidRPr="0079006B">
        <w:rPr>
          <w:sz w:val="28"/>
          <w:szCs w:val="28"/>
          <w:lang w:val="en-US"/>
        </w:rPr>
        <w:t xml:space="preserve"> </w:t>
      </w:r>
      <w:proofErr w:type="spellStart"/>
      <w:r w:rsidR="00373EC7" w:rsidRPr="0079006B">
        <w:rPr>
          <w:sz w:val="28"/>
          <w:szCs w:val="28"/>
          <w:lang w:val="en-US"/>
        </w:rPr>
        <w:t>Kh</w:t>
      </w:r>
      <w:proofErr w:type="spellEnd"/>
      <w:r w:rsidR="00373EC7" w:rsidRPr="0079006B">
        <w:rPr>
          <w:sz w:val="28"/>
          <w:szCs w:val="28"/>
          <w:lang w:val="en-US"/>
        </w:rPr>
        <w:t xml:space="preserve">. S. </w:t>
      </w:r>
      <w:proofErr w:type="spellStart"/>
      <w:r w:rsidR="00373EC7" w:rsidRPr="0079006B">
        <w:rPr>
          <w:sz w:val="28"/>
          <w:szCs w:val="28"/>
          <w:lang w:val="en-US"/>
        </w:rPr>
        <w:t>Khaertynov</w:t>
      </w:r>
      <w:proofErr w:type="spellEnd"/>
      <w:r w:rsidR="00373EC7" w:rsidRPr="0079006B">
        <w:rPr>
          <w:sz w:val="28"/>
          <w:szCs w:val="28"/>
          <w:lang w:val="en-US"/>
        </w:rPr>
        <w:t xml:space="preserve">, S. V. </w:t>
      </w:r>
      <w:proofErr w:type="spellStart"/>
      <w:r w:rsidR="00373EC7" w:rsidRPr="0079006B">
        <w:rPr>
          <w:sz w:val="28"/>
          <w:szCs w:val="28"/>
          <w:lang w:val="en-US"/>
        </w:rPr>
        <w:t>Boichuk</w:t>
      </w:r>
      <w:proofErr w:type="spellEnd"/>
      <w:r w:rsidR="00373EC7" w:rsidRPr="0079006B">
        <w:rPr>
          <w:sz w:val="28"/>
          <w:szCs w:val="28"/>
          <w:lang w:val="en-US"/>
        </w:rPr>
        <w:t xml:space="preserve">, S. F. </w:t>
      </w:r>
      <w:proofErr w:type="spellStart"/>
      <w:r w:rsidR="00373EC7" w:rsidRPr="0079006B">
        <w:rPr>
          <w:sz w:val="28"/>
          <w:szCs w:val="28"/>
          <w:lang w:val="en-US"/>
        </w:rPr>
        <w:t>Khaiboullina</w:t>
      </w:r>
      <w:proofErr w:type="spellEnd"/>
      <w:r w:rsidR="00373EC7" w:rsidRPr="0079006B">
        <w:rPr>
          <w:sz w:val="28"/>
          <w:szCs w:val="28"/>
          <w:lang w:val="en-US"/>
        </w:rPr>
        <w:t xml:space="preserve">, V. A. </w:t>
      </w:r>
      <w:proofErr w:type="spellStart"/>
      <w:r w:rsidR="00373EC7" w:rsidRPr="0079006B">
        <w:rPr>
          <w:sz w:val="28"/>
          <w:szCs w:val="28"/>
          <w:lang w:val="en-US"/>
        </w:rPr>
        <w:t>Anokhin</w:t>
      </w:r>
      <w:proofErr w:type="spellEnd"/>
      <w:r w:rsidR="00373EC7" w:rsidRPr="0079006B">
        <w:rPr>
          <w:sz w:val="28"/>
          <w:szCs w:val="28"/>
          <w:lang w:val="en-US"/>
        </w:rPr>
        <w:t xml:space="preserve">, A. A. </w:t>
      </w:r>
      <w:proofErr w:type="spellStart"/>
      <w:r w:rsidR="00373EC7" w:rsidRPr="0079006B">
        <w:rPr>
          <w:sz w:val="28"/>
          <w:szCs w:val="28"/>
          <w:lang w:val="en-US"/>
        </w:rPr>
        <w:t>Andreeva</w:t>
      </w:r>
      <w:proofErr w:type="spellEnd"/>
      <w:r w:rsidR="00373EC7" w:rsidRPr="0079006B">
        <w:rPr>
          <w:sz w:val="28"/>
          <w:szCs w:val="28"/>
          <w:lang w:val="en-US"/>
        </w:rPr>
        <w:t xml:space="preserve">, V. C. Lombardi, M. A. </w:t>
      </w:r>
      <w:proofErr w:type="spellStart"/>
      <w:r w:rsidR="00373EC7" w:rsidRPr="0079006B">
        <w:rPr>
          <w:sz w:val="28"/>
          <w:szCs w:val="28"/>
          <w:lang w:val="en-US"/>
        </w:rPr>
        <w:t>Satrutdinov</w:t>
      </w:r>
      <w:proofErr w:type="spellEnd"/>
      <w:r w:rsidR="00373EC7" w:rsidRPr="0079006B">
        <w:rPr>
          <w:sz w:val="28"/>
          <w:szCs w:val="28"/>
          <w:lang w:val="en-US"/>
        </w:rPr>
        <w:t xml:space="preserve">, E. A. </w:t>
      </w:r>
      <w:proofErr w:type="spellStart"/>
      <w:r w:rsidR="00373EC7" w:rsidRPr="0079006B">
        <w:rPr>
          <w:sz w:val="28"/>
          <w:szCs w:val="28"/>
          <w:lang w:val="en-US"/>
        </w:rPr>
        <w:t>Agafonova</w:t>
      </w:r>
      <w:proofErr w:type="spellEnd"/>
      <w:r w:rsidR="00373EC7" w:rsidRPr="0079006B">
        <w:rPr>
          <w:sz w:val="28"/>
          <w:szCs w:val="28"/>
          <w:lang w:val="en-US"/>
        </w:rPr>
        <w:t xml:space="preserve">, A. A. </w:t>
      </w:r>
      <w:proofErr w:type="spellStart"/>
      <w:r w:rsidR="00373EC7" w:rsidRPr="0079006B">
        <w:rPr>
          <w:sz w:val="28"/>
          <w:szCs w:val="28"/>
          <w:lang w:val="en-US"/>
        </w:rPr>
        <w:t>Rizvanov</w:t>
      </w:r>
      <w:proofErr w:type="spellEnd"/>
      <w:r w:rsidR="00373EC7" w:rsidRPr="0079006B">
        <w:rPr>
          <w:sz w:val="28"/>
          <w:szCs w:val="28"/>
          <w:lang w:val="en-US"/>
        </w:rPr>
        <w:t xml:space="preserve"> // Journal of Immunology Research Volume 2017, Article ID 8601063, 8 pages. 2,812 </w:t>
      </w:r>
      <w:r w:rsidR="00373EC7" w:rsidRPr="0079006B">
        <w:rPr>
          <w:sz w:val="28"/>
          <w:szCs w:val="28"/>
          <w:bdr w:val="none" w:sz="0" w:space="0" w:color="auto" w:frame="1"/>
          <w:lang w:val="en-US"/>
        </w:rPr>
        <w:t>https://www.hindawi.com/journals/jir/2017/8601063/</w:t>
      </w:r>
    </w:p>
    <w:p w14:paraId="719C0C6B" w14:textId="77777777" w:rsidR="00011F04" w:rsidRDefault="00011F04" w:rsidP="00F06A1A">
      <w:pPr>
        <w:spacing w:line="276" w:lineRule="auto"/>
        <w:rPr>
          <w:sz w:val="28"/>
          <w:szCs w:val="28"/>
          <w:lang w:val="en-US"/>
        </w:rPr>
      </w:pPr>
    </w:p>
    <w:p w14:paraId="23F9BDFB" w14:textId="5AFFF6A5" w:rsidR="00F06A1A" w:rsidRPr="0079006B" w:rsidRDefault="00D066AF" w:rsidP="00F06A1A">
      <w:pPr>
        <w:spacing w:line="276" w:lineRule="auto"/>
        <w:rPr>
          <w:color w:val="000000"/>
          <w:sz w:val="28"/>
          <w:szCs w:val="28"/>
          <w:lang w:val="en-US"/>
        </w:rPr>
      </w:pPr>
      <w:r w:rsidRPr="00D066AF">
        <w:rPr>
          <w:sz w:val="28"/>
          <w:szCs w:val="28"/>
          <w:lang w:val="en-US"/>
        </w:rPr>
        <w:t>2</w:t>
      </w:r>
      <w:r w:rsidR="0099225D" w:rsidRPr="0099225D">
        <w:rPr>
          <w:sz w:val="28"/>
          <w:szCs w:val="28"/>
          <w:lang w:val="en-US"/>
        </w:rPr>
        <w:t xml:space="preserve">. </w:t>
      </w:r>
      <w:r w:rsidR="0099225D" w:rsidRPr="0079006B">
        <w:rPr>
          <w:color w:val="000000"/>
          <w:sz w:val="28"/>
          <w:szCs w:val="28"/>
          <w:lang w:val="en-US"/>
        </w:rPr>
        <w:t xml:space="preserve">Serum Cytokine Profiles Differentiating Hemorrhagic Fever with Renal Syndrome and Hantavirus Pulmonary Syndrome Svetlana F. </w:t>
      </w:r>
      <w:proofErr w:type="spellStart"/>
      <w:r w:rsidR="0099225D" w:rsidRPr="0079006B">
        <w:rPr>
          <w:color w:val="000000"/>
          <w:sz w:val="28"/>
          <w:szCs w:val="28"/>
          <w:lang w:val="en-US"/>
        </w:rPr>
        <w:t>Khaiboullina</w:t>
      </w:r>
      <w:proofErr w:type="spellEnd"/>
      <w:r w:rsidR="0099225D" w:rsidRPr="0079006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99225D" w:rsidRPr="0079006B">
        <w:rPr>
          <w:color w:val="000000"/>
          <w:sz w:val="28"/>
          <w:szCs w:val="28"/>
          <w:lang w:val="en-US"/>
        </w:rPr>
        <w:t>Silvana</w:t>
      </w:r>
      <w:proofErr w:type="spellEnd"/>
      <w:r w:rsidR="0099225D" w:rsidRPr="0079006B">
        <w:rPr>
          <w:color w:val="000000"/>
          <w:sz w:val="28"/>
          <w:szCs w:val="28"/>
          <w:lang w:val="en-US"/>
        </w:rPr>
        <w:t xml:space="preserve"> Levis, Sergey P. </w:t>
      </w:r>
      <w:proofErr w:type="spellStart"/>
      <w:r w:rsidR="0099225D" w:rsidRPr="0079006B">
        <w:rPr>
          <w:color w:val="000000"/>
          <w:sz w:val="28"/>
          <w:szCs w:val="28"/>
          <w:lang w:val="en-US"/>
        </w:rPr>
        <w:t>Morzunov</w:t>
      </w:r>
      <w:proofErr w:type="spellEnd"/>
      <w:r w:rsidR="0099225D" w:rsidRPr="0079006B">
        <w:rPr>
          <w:color w:val="000000"/>
          <w:sz w:val="28"/>
          <w:szCs w:val="28"/>
          <w:lang w:val="en-US"/>
        </w:rPr>
        <w:t xml:space="preserve">, Ekaterina V. </w:t>
      </w:r>
      <w:proofErr w:type="spellStart"/>
      <w:r w:rsidR="0099225D" w:rsidRPr="0079006B">
        <w:rPr>
          <w:color w:val="000000"/>
          <w:sz w:val="28"/>
          <w:szCs w:val="28"/>
          <w:lang w:val="en-US"/>
        </w:rPr>
        <w:t>Martynova</w:t>
      </w:r>
      <w:proofErr w:type="spellEnd"/>
      <w:r w:rsidR="0099225D" w:rsidRPr="0079006B">
        <w:rPr>
          <w:color w:val="000000"/>
          <w:sz w:val="28"/>
          <w:szCs w:val="28"/>
          <w:lang w:val="en-US"/>
        </w:rPr>
        <w:t xml:space="preserve">, Vladimir A. </w:t>
      </w:r>
      <w:proofErr w:type="spellStart"/>
      <w:r w:rsidR="0099225D" w:rsidRPr="0079006B">
        <w:rPr>
          <w:color w:val="000000"/>
          <w:sz w:val="28"/>
          <w:szCs w:val="28"/>
          <w:lang w:val="en-US"/>
        </w:rPr>
        <w:t>Anokhin</w:t>
      </w:r>
      <w:proofErr w:type="spellEnd"/>
      <w:r w:rsidR="0099225D" w:rsidRPr="0079006B">
        <w:rPr>
          <w:color w:val="000000"/>
          <w:sz w:val="28"/>
          <w:szCs w:val="28"/>
          <w:lang w:val="en-US"/>
        </w:rPr>
        <w:t xml:space="preserve">, Oleg A. Gusev, Stephen C. St Jeor, Vincent C. Lombardi and Albert A. </w:t>
      </w:r>
      <w:proofErr w:type="spellStart"/>
      <w:r w:rsidR="0099225D" w:rsidRPr="0079006B">
        <w:rPr>
          <w:color w:val="000000"/>
          <w:sz w:val="28"/>
          <w:szCs w:val="28"/>
          <w:lang w:val="en-US"/>
        </w:rPr>
        <w:t>Rizvanov</w:t>
      </w:r>
      <w:proofErr w:type="spellEnd"/>
      <w:r w:rsidR="0099225D" w:rsidRPr="0079006B">
        <w:rPr>
          <w:color w:val="000000"/>
          <w:sz w:val="28"/>
          <w:szCs w:val="28"/>
          <w:lang w:val="en-US"/>
        </w:rPr>
        <w:t xml:space="preserve"> //Front. Immunol., 18 May 2017 </w:t>
      </w:r>
      <w:hyperlink r:id="rId6" w:history="1">
        <w:r w:rsidR="00F06A1A" w:rsidRPr="0079006B">
          <w:rPr>
            <w:rStyle w:val="a3"/>
            <w:sz w:val="28"/>
            <w:szCs w:val="28"/>
            <w:lang w:val="en-US"/>
          </w:rPr>
          <w:t>https://doi.org/10.3389/fimmu.2017.00567</w:t>
        </w:r>
      </w:hyperlink>
    </w:p>
    <w:p w14:paraId="7BE86A7B" w14:textId="77777777" w:rsidR="00011F04" w:rsidRPr="0079006B" w:rsidRDefault="00011F04" w:rsidP="00F06A1A">
      <w:pPr>
        <w:spacing w:line="276" w:lineRule="auto"/>
        <w:rPr>
          <w:color w:val="000000"/>
          <w:sz w:val="28"/>
          <w:szCs w:val="28"/>
          <w:lang w:val="en-US"/>
        </w:rPr>
      </w:pPr>
    </w:p>
    <w:p w14:paraId="6D920849" w14:textId="525509AE" w:rsidR="00011F04" w:rsidRPr="0079006B" w:rsidRDefault="00D066AF" w:rsidP="00011F04">
      <w:pPr>
        <w:rPr>
          <w:sz w:val="28"/>
          <w:szCs w:val="28"/>
          <w:lang w:val="en-US"/>
        </w:rPr>
      </w:pPr>
      <w:r w:rsidRPr="00D066AF">
        <w:rPr>
          <w:color w:val="000000"/>
          <w:sz w:val="28"/>
          <w:szCs w:val="28"/>
          <w:lang w:val="en-US"/>
        </w:rPr>
        <w:t>3</w:t>
      </w:r>
      <w:r w:rsidR="00F06A1A" w:rsidRPr="0079006B">
        <w:rPr>
          <w:color w:val="000000"/>
          <w:sz w:val="28"/>
          <w:szCs w:val="28"/>
          <w:lang w:val="en-US"/>
        </w:rPr>
        <w:t xml:space="preserve">. Differences in the Serum VEGF Are Not Associated with Differences in Cytokine isoforms in </w:t>
      </w:r>
      <w:proofErr w:type="spellStart"/>
      <w:r w:rsidR="00F06A1A" w:rsidRPr="0079006B">
        <w:rPr>
          <w:color w:val="000000"/>
          <w:sz w:val="28"/>
          <w:szCs w:val="28"/>
          <w:lang w:val="en-US"/>
        </w:rPr>
        <w:t>Nephropathia</w:t>
      </w:r>
      <w:proofErr w:type="spellEnd"/>
      <w:r w:rsidR="00F06A1A" w:rsidRPr="0079006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06A1A" w:rsidRPr="0079006B">
        <w:rPr>
          <w:color w:val="000000"/>
          <w:sz w:val="28"/>
          <w:szCs w:val="28"/>
          <w:lang w:val="en-US"/>
        </w:rPr>
        <w:t>Epidemica</w:t>
      </w:r>
      <w:proofErr w:type="spellEnd"/>
      <w:r w:rsidR="00F06A1A" w:rsidRPr="0079006B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="00F06A1A" w:rsidRPr="0079006B">
        <w:rPr>
          <w:color w:val="000000"/>
          <w:sz w:val="28"/>
          <w:szCs w:val="28"/>
          <w:lang w:val="en-US"/>
        </w:rPr>
        <w:t>I.I.Salafutdinov</w:t>
      </w:r>
      <w:proofErr w:type="spellEnd"/>
      <w:r w:rsidR="00F06A1A" w:rsidRPr="0079006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F06A1A" w:rsidRPr="0079006B">
        <w:rPr>
          <w:color w:val="000000"/>
          <w:sz w:val="28"/>
          <w:szCs w:val="28"/>
          <w:lang w:val="en-US"/>
        </w:rPr>
        <w:t>E.V.Martynova</w:t>
      </w:r>
      <w:proofErr w:type="spellEnd"/>
      <w:r w:rsidR="00F06A1A" w:rsidRPr="0079006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F06A1A" w:rsidRPr="0079006B">
        <w:rPr>
          <w:color w:val="000000"/>
          <w:sz w:val="28"/>
          <w:szCs w:val="28"/>
          <w:lang w:val="en-US"/>
        </w:rPr>
        <w:t>S.F.Khaiboullina</w:t>
      </w:r>
      <w:proofErr w:type="spellEnd"/>
      <w:r w:rsidR="00F06A1A" w:rsidRPr="0079006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F06A1A" w:rsidRPr="0079006B">
        <w:rPr>
          <w:color w:val="000000"/>
          <w:sz w:val="28"/>
          <w:szCs w:val="28"/>
          <w:lang w:val="en-US"/>
        </w:rPr>
        <w:t>V.A.Anokhin</w:t>
      </w:r>
      <w:proofErr w:type="spellEnd"/>
      <w:r w:rsidR="00F06A1A" w:rsidRPr="0079006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F06A1A" w:rsidRPr="0079006B">
        <w:rPr>
          <w:color w:val="000000"/>
          <w:sz w:val="28"/>
          <w:szCs w:val="28"/>
          <w:lang w:val="en-US"/>
        </w:rPr>
        <w:t>V.G.Shakirova</w:t>
      </w:r>
      <w:proofErr w:type="spellEnd"/>
      <w:r w:rsidR="00F06A1A" w:rsidRPr="0079006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F06A1A" w:rsidRPr="0079006B">
        <w:rPr>
          <w:color w:val="000000"/>
          <w:sz w:val="28"/>
          <w:szCs w:val="28"/>
          <w:lang w:val="en-US"/>
        </w:rPr>
        <w:t>A.A.Rizvanov</w:t>
      </w:r>
      <w:proofErr w:type="spellEnd"/>
      <w:r w:rsidR="00F06A1A" w:rsidRPr="0079006B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="00F06A1A" w:rsidRPr="0079006B">
        <w:rPr>
          <w:color w:val="000000"/>
          <w:sz w:val="28"/>
          <w:szCs w:val="28"/>
          <w:lang w:val="en-US"/>
        </w:rPr>
        <w:t>BioNanoScience</w:t>
      </w:r>
      <w:proofErr w:type="spellEnd"/>
      <w:r w:rsidR="00F06A1A" w:rsidRPr="0079006B">
        <w:rPr>
          <w:color w:val="000000"/>
          <w:sz w:val="28"/>
          <w:szCs w:val="28"/>
          <w:lang w:val="en-US"/>
        </w:rPr>
        <w:t xml:space="preserve"> (2017</w:t>
      </w:r>
      <w:r w:rsidR="00F06A1A" w:rsidRPr="0079006B">
        <w:rPr>
          <w:sz w:val="28"/>
          <w:szCs w:val="28"/>
          <w:lang w:val="en-US"/>
        </w:rPr>
        <w:t>).</w:t>
      </w:r>
      <w:r w:rsidR="00011F04" w:rsidRPr="0079006B">
        <w:rPr>
          <w:sz w:val="28"/>
          <w:szCs w:val="28"/>
          <w:lang w:val="en-US"/>
        </w:rPr>
        <w:t xml:space="preserve"> DOI</w:t>
      </w:r>
      <w:hyperlink r:id="rId7" w:history="1">
        <w:r w:rsidR="00011F04" w:rsidRPr="0079006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10.1007/s12668-016-0340-8</w:t>
        </w:r>
      </w:hyperlink>
      <w:r w:rsidR="00011F04" w:rsidRPr="0079006B">
        <w:rPr>
          <w:sz w:val="28"/>
          <w:szCs w:val="28"/>
          <w:lang w:val="en-US"/>
        </w:rPr>
        <w:t xml:space="preserve"> https://www.infona.pl/resource/bwmeta1.element.springer-doi-10_1007-S12668-016-0340-8</w:t>
      </w:r>
    </w:p>
    <w:p w14:paraId="1813ACC0" w14:textId="55C85254" w:rsidR="00F06A1A" w:rsidRPr="0079006B" w:rsidRDefault="00F06A1A" w:rsidP="00F06A1A">
      <w:pPr>
        <w:spacing w:line="276" w:lineRule="auto"/>
        <w:rPr>
          <w:color w:val="000000"/>
          <w:sz w:val="28"/>
          <w:szCs w:val="28"/>
          <w:lang w:val="en-US"/>
        </w:rPr>
      </w:pPr>
    </w:p>
    <w:p w14:paraId="05698127" w14:textId="65F2BEDD" w:rsidR="00011F04" w:rsidRDefault="00D066AF" w:rsidP="00011F04">
      <w:pPr>
        <w:rPr>
          <w:rStyle w:val="a3"/>
          <w:sz w:val="28"/>
          <w:szCs w:val="28"/>
          <w:shd w:val="clear" w:color="auto" w:fill="FFFFFF"/>
          <w:lang w:val="en-US"/>
        </w:rPr>
      </w:pPr>
      <w:r w:rsidRPr="00D066AF">
        <w:rPr>
          <w:color w:val="000000"/>
          <w:sz w:val="28"/>
          <w:szCs w:val="28"/>
          <w:lang w:val="en-US"/>
        </w:rPr>
        <w:t>4</w:t>
      </w:r>
      <w:r w:rsidR="00F06A1A" w:rsidRPr="0079006B">
        <w:rPr>
          <w:color w:val="000000"/>
          <w:sz w:val="28"/>
          <w:szCs w:val="28"/>
          <w:lang w:val="en-US"/>
        </w:rPr>
        <w:t xml:space="preserve">. </w:t>
      </w:r>
      <w:r w:rsidR="00F06A1A" w:rsidRPr="0079006B">
        <w:rPr>
          <w:color w:val="020202"/>
          <w:sz w:val="28"/>
          <w:szCs w:val="28"/>
          <w:lang w:val="en-US"/>
        </w:rPr>
        <w:t>Case of Meningitis in a Neonate Caused by an Extended-Spectrum-Beta-Lactamase-Producing Strain of Hypervirulent </w:t>
      </w:r>
      <w:r w:rsidR="00F06A1A" w:rsidRPr="0079006B">
        <w:rPr>
          <w:i/>
          <w:iCs/>
          <w:color w:val="020202"/>
          <w:sz w:val="28"/>
          <w:szCs w:val="28"/>
          <w:lang w:val="en-US"/>
        </w:rPr>
        <w:t>Klebsiella pneumonia</w:t>
      </w:r>
      <w:r w:rsidR="00F06A1A" w:rsidRPr="00F06A1A">
        <w:rPr>
          <w:iCs/>
          <w:color w:val="020202"/>
          <w:sz w:val="28"/>
          <w:szCs w:val="28"/>
          <w:lang w:val="en-US"/>
        </w:rPr>
        <w:t xml:space="preserve">. </w:t>
      </w:r>
      <w:proofErr w:type="spellStart"/>
      <w:r w:rsidR="00F06A1A">
        <w:rPr>
          <w:iCs/>
          <w:color w:val="020202"/>
          <w:sz w:val="28"/>
          <w:szCs w:val="28"/>
          <w:lang w:val="en-US"/>
        </w:rPr>
        <w:t>K.S.Khaertynov</w:t>
      </w:r>
      <w:proofErr w:type="spellEnd"/>
      <w:r w:rsidR="00F06A1A">
        <w:rPr>
          <w:iCs/>
          <w:color w:val="020202"/>
          <w:sz w:val="28"/>
          <w:szCs w:val="28"/>
          <w:lang w:val="en-US"/>
        </w:rPr>
        <w:t xml:space="preserve">, </w:t>
      </w:r>
      <w:proofErr w:type="spellStart"/>
      <w:r w:rsidR="00F06A1A">
        <w:rPr>
          <w:iCs/>
          <w:color w:val="020202"/>
          <w:sz w:val="28"/>
          <w:szCs w:val="28"/>
          <w:lang w:val="en-US"/>
        </w:rPr>
        <w:t>V.V.Anokhin</w:t>
      </w:r>
      <w:proofErr w:type="spellEnd"/>
      <w:r w:rsidR="00F06A1A">
        <w:rPr>
          <w:iCs/>
          <w:color w:val="020202"/>
          <w:sz w:val="28"/>
          <w:szCs w:val="28"/>
          <w:lang w:val="en-US"/>
        </w:rPr>
        <w:t xml:space="preserve">, </w:t>
      </w:r>
      <w:proofErr w:type="spellStart"/>
      <w:r w:rsidR="00713A8A">
        <w:rPr>
          <w:iCs/>
          <w:color w:val="020202"/>
          <w:sz w:val="28"/>
          <w:szCs w:val="28"/>
          <w:lang w:val="en-US"/>
        </w:rPr>
        <w:t>Y.N.</w:t>
      </w:r>
      <w:r w:rsidR="00F06A1A">
        <w:rPr>
          <w:iCs/>
          <w:color w:val="020202"/>
          <w:sz w:val="28"/>
          <w:szCs w:val="28"/>
          <w:lang w:val="en-US"/>
        </w:rPr>
        <w:t>Dav</w:t>
      </w:r>
      <w:r w:rsidR="00713A8A">
        <w:rPr>
          <w:iCs/>
          <w:color w:val="020202"/>
          <w:sz w:val="28"/>
          <w:szCs w:val="28"/>
          <w:lang w:val="en-US"/>
        </w:rPr>
        <w:t>idyuk</w:t>
      </w:r>
      <w:proofErr w:type="spellEnd"/>
      <w:r w:rsidR="00713A8A">
        <w:rPr>
          <w:iCs/>
          <w:color w:val="020202"/>
          <w:sz w:val="28"/>
          <w:szCs w:val="28"/>
          <w:lang w:val="en-US"/>
        </w:rPr>
        <w:t xml:space="preserve">, </w:t>
      </w:r>
      <w:proofErr w:type="spellStart"/>
      <w:r w:rsidR="00713A8A">
        <w:rPr>
          <w:iCs/>
          <w:color w:val="020202"/>
          <w:sz w:val="28"/>
          <w:szCs w:val="28"/>
          <w:lang w:val="en-US"/>
        </w:rPr>
        <w:t>I.V.Nicolaeva</w:t>
      </w:r>
      <w:proofErr w:type="spellEnd"/>
      <w:r w:rsidR="00713A8A">
        <w:rPr>
          <w:iCs/>
          <w:color w:val="020202"/>
          <w:sz w:val="28"/>
          <w:szCs w:val="28"/>
          <w:lang w:val="en-US"/>
        </w:rPr>
        <w:t xml:space="preserve">, </w:t>
      </w:r>
      <w:proofErr w:type="spellStart"/>
      <w:r w:rsidR="00713A8A">
        <w:rPr>
          <w:iCs/>
          <w:color w:val="020202"/>
          <w:sz w:val="28"/>
          <w:szCs w:val="28"/>
          <w:lang w:val="en-US"/>
        </w:rPr>
        <w:t>S.V.Khaliullina</w:t>
      </w:r>
      <w:proofErr w:type="spellEnd"/>
      <w:r w:rsidR="00713A8A">
        <w:rPr>
          <w:iCs/>
          <w:color w:val="020202"/>
          <w:sz w:val="28"/>
          <w:szCs w:val="28"/>
          <w:lang w:val="en-US"/>
        </w:rPr>
        <w:t xml:space="preserve">, </w:t>
      </w:r>
      <w:proofErr w:type="spellStart"/>
      <w:r w:rsidR="00713A8A">
        <w:rPr>
          <w:iCs/>
          <w:color w:val="020202"/>
          <w:sz w:val="28"/>
          <w:szCs w:val="28"/>
          <w:lang w:val="en-US"/>
        </w:rPr>
        <w:t>D.R.Semyenova</w:t>
      </w:r>
      <w:proofErr w:type="spellEnd"/>
      <w:r w:rsidR="00713A8A">
        <w:rPr>
          <w:iCs/>
          <w:color w:val="020202"/>
          <w:sz w:val="28"/>
          <w:szCs w:val="28"/>
          <w:lang w:val="en-US"/>
        </w:rPr>
        <w:t xml:space="preserve">, </w:t>
      </w:r>
      <w:proofErr w:type="spellStart"/>
      <w:r w:rsidR="00713A8A">
        <w:rPr>
          <w:iCs/>
          <w:color w:val="020202"/>
          <w:sz w:val="28"/>
          <w:szCs w:val="28"/>
          <w:lang w:val="en-US"/>
        </w:rPr>
        <w:t>E.Y.Alatyrev</w:t>
      </w:r>
      <w:proofErr w:type="spellEnd"/>
      <w:r w:rsidR="00713A8A">
        <w:rPr>
          <w:iCs/>
          <w:color w:val="020202"/>
          <w:sz w:val="28"/>
          <w:szCs w:val="28"/>
          <w:lang w:val="en-US"/>
        </w:rPr>
        <w:t xml:space="preserve">, </w:t>
      </w:r>
      <w:proofErr w:type="spellStart"/>
      <w:r w:rsidR="00713A8A">
        <w:rPr>
          <w:iCs/>
          <w:color w:val="020202"/>
          <w:sz w:val="28"/>
          <w:szCs w:val="28"/>
          <w:lang w:val="en-US"/>
        </w:rPr>
        <w:t>N.N.Skvortsova</w:t>
      </w:r>
      <w:proofErr w:type="spellEnd"/>
      <w:r w:rsidR="00713A8A">
        <w:rPr>
          <w:iCs/>
          <w:color w:val="020202"/>
          <w:sz w:val="28"/>
          <w:szCs w:val="28"/>
          <w:lang w:val="en-US"/>
        </w:rPr>
        <w:t xml:space="preserve">, </w:t>
      </w:r>
      <w:proofErr w:type="spellStart"/>
      <w:r w:rsidR="00713A8A">
        <w:rPr>
          <w:iCs/>
          <w:color w:val="020202"/>
          <w:sz w:val="28"/>
          <w:szCs w:val="28"/>
          <w:lang w:val="en-US"/>
        </w:rPr>
        <w:t>L.G.Abrahamyan</w:t>
      </w:r>
      <w:proofErr w:type="spellEnd"/>
      <w:r w:rsidR="00713A8A">
        <w:rPr>
          <w:iCs/>
          <w:color w:val="020202"/>
          <w:sz w:val="28"/>
          <w:szCs w:val="28"/>
          <w:lang w:val="en-US"/>
        </w:rPr>
        <w:t xml:space="preserve"> // </w:t>
      </w:r>
      <w:proofErr w:type="spellStart"/>
      <w:r w:rsidR="00713A8A" w:rsidRPr="0079006B">
        <w:rPr>
          <w:color w:val="000000"/>
          <w:sz w:val="28"/>
          <w:szCs w:val="28"/>
          <w:lang w:val="en-US"/>
        </w:rPr>
        <w:t>BioNanoScience</w:t>
      </w:r>
      <w:proofErr w:type="spellEnd"/>
      <w:r w:rsidR="00713A8A" w:rsidRPr="0079006B">
        <w:rPr>
          <w:color w:val="000000"/>
          <w:sz w:val="28"/>
          <w:szCs w:val="28"/>
          <w:lang w:val="en-US"/>
        </w:rPr>
        <w:t xml:space="preserve"> (2017).</w:t>
      </w:r>
      <w:r w:rsidR="00011F04" w:rsidRPr="0079006B">
        <w:rPr>
          <w:color w:val="000000"/>
          <w:sz w:val="28"/>
          <w:szCs w:val="28"/>
          <w:lang w:val="en-US"/>
        </w:rPr>
        <w:t xml:space="preserve"> </w:t>
      </w:r>
      <w:r w:rsidR="00011F04" w:rsidRPr="0079006B">
        <w:rPr>
          <w:sz w:val="28"/>
          <w:szCs w:val="28"/>
          <w:shd w:val="clear" w:color="auto" w:fill="FFFFFF"/>
          <w:lang w:val="en-US"/>
        </w:rPr>
        <w:t xml:space="preserve">doi.org/10.3389/fmicb.2017.01576 </w:t>
      </w:r>
      <w:r w:rsidR="00691530">
        <w:fldChar w:fldCharType="begin"/>
      </w:r>
      <w:r w:rsidR="00691530" w:rsidRPr="00691530">
        <w:rPr>
          <w:lang w:val="en-US"/>
        </w:rPr>
        <w:instrText xml:space="preserve"> HYPERLINK "http://journal.frontiersin.org/article/10.3389/fmicb.2017.01576/full?&amp;utm_source=Email_to_authors_&amp;utm_medium=Email&amp;utm_content=T1_11.5e1_author&amp;utm_campaign=Email_publication&amp;field=&amp;journalName=Frontiers_in_</w:instrText>
      </w:r>
      <w:r w:rsidR="00691530" w:rsidRPr="00691530">
        <w:rPr>
          <w:lang w:val="en-US"/>
        </w:rPr>
        <w:instrText xml:space="preserve">Microbiology&amp;id=292935" </w:instrText>
      </w:r>
      <w:r w:rsidR="00691530">
        <w:fldChar w:fldCharType="separate"/>
      </w:r>
      <w:r w:rsidR="00DB19F6" w:rsidRPr="0079006B">
        <w:rPr>
          <w:rStyle w:val="a3"/>
          <w:sz w:val="28"/>
          <w:szCs w:val="28"/>
          <w:shd w:val="clear" w:color="auto" w:fill="FFFFFF"/>
          <w:lang w:val="en-US"/>
        </w:rPr>
        <w:t>http://journal.frontiersin.org/article/10.3389/fmicb.2017.01576/full?&amp;utm_source=Email_to_authors_&amp;utm_medium=Email&amp;utm_content=T1_11.5e1_author&amp;utm_campaign=Email_publication&amp;field=&amp;journalName=Frontiers_in_Microbiology&amp;id=292935</w:t>
      </w:r>
      <w:r w:rsidR="00691530">
        <w:rPr>
          <w:rStyle w:val="a3"/>
          <w:sz w:val="28"/>
          <w:szCs w:val="28"/>
          <w:shd w:val="clear" w:color="auto" w:fill="FFFFFF"/>
          <w:lang w:val="en-US"/>
        </w:rPr>
        <w:fldChar w:fldCharType="end"/>
      </w:r>
    </w:p>
    <w:p w14:paraId="1A172260" w14:textId="77777777" w:rsidR="00D33269" w:rsidRDefault="00D33269" w:rsidP="00011F04">
      <w:pPr>
        <w:rPr>
          <w:rStyle w:val="a3"/>
          <w:sz w:val="28"/>
          <w:szCs w:val="28"/>
          <w:shd w:val="clear" w:color="auto" w:fill="FFFFFF"/>
          <w:lang w:val="en-US"/>
        </w:rPr>
      </w:pPr>
    </w:p>
    <w:p w14:paraId="45CDB99C" w14:textId="7B4C16DD" w:rsidR="00D33269" w:rsidRPr="00D33269" w:rsidRDefault="00D066AF" w:rsidP="00D33269">
      <w:pPr>
        <w:rPr>
          <w:rFonts w:ascii="Times" w:hAnsi="Times"/>
          <w:sz w:val="20"/>
          <w:szCs w:val="20"/>
        </w:rPr>
      </w:pPr>
      <w:r>
        <w:rPr>
          <w:color w:val="000000" w:themeColor="text1"/>
          <w:sz w:val="28"/>
          <w:szCs w:val="28"/>
        </w:rPr>
        <w:t>5</w:t>
      </w:r>
      <w:r w:rsidR="00D33269" w:rsidRPr="00A11A3F">
        <w:rPr>
          <w:color w:val="000000" w:themeColor="text1"/>
          <w:sz w:val="28"/>
          <w:szCs w:val="28"/>
        </w:rPr>
        <w:t xml:space="preserve">. </w:t>
      </w:r>
      <w:proofErr w:type="spellStart"/>
      <w:r w:rsidR="00D33269" w:rsidRPr="00D33269">
        <w:rPr>
          <w:rFonts w:ascii="Times" w:hAnsi="Times"/>
          <w:color w:val="000000"/>
          <w:sz w:val="27"/>
          <w:szCs w:val="27"/>
        </w:rPr>
        <w:t>Провоспалительныйцитокиновый</w:t>
      </w:r>
      <w:proofErr w:type="spellEnd"/>
      <w:r w:rsidR="00D33269" w:rsidRPr="00D33269">
        <w:rPr>
          <w:rFonts w:ascii="Times" w:hAnsi="Times"/>
          <w:color w:val="000000"/>
          <w:sz w:val="27"/>
          <w:szCs w:val="27"/>
        </w:rPr>
        <w:t xml:space="preserve"> профиль у детей с неонатальным сепсисом. Х. С. </w:t>
      </w:r>
      <w:proofErr w:type="spellStart"/>
      <w:r w:rsidR="00D33269" w:rsidRPr="00D33269">
        <w:rPr>
          <w:rFonts w:ascii="Times" w:hAnsi="Times"/>
          <w:color w:val="000000"/>
          <w:sz w:val="27"/>
          <w:szCs w:val="27"/>
        </w:rPr>
        <w:t>Хаертынов</w:t>
      </w:r>
      <w:proofErr w:type="spellEnd"/>
      <w:r w:rsidR="00D33269" w:rsidRPr="00D33269">
        <w:rPr>
          <w:rFonts w:ascii="Times" w:hAnsi="Times"/>
          <w:color w:val="000000"/>
          <w:sz w:val="27"/>
          <w:szCs w:val="27"/>
        </w:rPr>
        <w:t xml:space="preserve">, В. А. Анохин, А. А. </w:t>
      </w:r>
      <w:proofErr w:type="spellStart"/>
      <w:r w:rsidR="00D33269" w:rsidRPr="00D33269">
        <w:rPr>
          <w:rFonts w:ascii="Times" w:hAnsi="Times"/>
          <w:color w:val="000000"/>
          <w:sz w:val="27"/>
          <w:szCs w:val="27"/>
        </w:rPr>
        <w:t>Ризванов</w:t>
      </w:r>
      <w:proofErr w:type="spellEnd"/>
      <w:r w:rsidR="00D33269" w:rsidRPr="00D33269">
        <w:rPr>
          <w:rFonts w:ascii="Times" w:hAnsi="Times"/>
          <w:color w:val="000000"/>
          <w:sz w:val="27"/>
          <w:szCs w:val="27"/>
        </w:rPr>
        <w:t xml:space="preserve">, Е. В. Мартынова, С. А. Любин Российский вестник </w:t>
      </w:r>
      <w:proofErr w:type="spellStart"/>
      <w:r w:rsidR="00D33269" w:rsidRPr="00D33269">
        <w:rPr>
          <w:rFonts w:ascii="Times" w:hAnsi="Times"/>
          <w:color w:val="000000"/>
          <w:sz w:val="27"/>
          <w:szCs w:val="27"/>
        </w:rPr>
        <w:t>перинатологии</w:t>
      </w:r>
      <w:proofErr w:type="spellEnd"/>
      <w:r w:rsidR="00D33269" w:rsidRPr="00D33269">
        <w:rPr>
          <w:rFonts w:ascii="Times" w:hAnsi="Times"/>
          <w:color w:val="000000"/>
          <w:sz w:val="27"/>
          <w:szCs w:val="27"/>
        </w:rPr>
        <w:t xml:space="preserve"> и педиатрии 2017. - т. 62, № 5. - с. 93-100https://doi.org/10.21508/1027-4065-2017-62-5-93-100</w:t>
      </w:r>
    </w:p>
    <w:p w14:paraId="00565E35" w14:textId="77777777" w:rsidR="00D33269" w:rsidRDefault="00D33269" w:rsidP="00D33269">
      <w:pPr>
        <w:rPr>
          <w:rFonts w:ascii="Times" w:hAnsi="Times"/>
          <w:color w:val="000000"/>
          <w:sz w:val="27"/>
          <w:szCs w:val="27"/>
        </w:rPr>
      </w:pPr>
    </w:p>
    <w:p w14:paraId="2F9DDB03" w14:textId="71E15520" w:rsidR="00D33269" w:rsidRPr="008E2537" w:rsidRDefault="00D066AF" w:rsidP="00D33269">
      <w:pPr>
        <w:rPr>
          <w:sz w:val="28"/>
          <w:szCs w:val="28"/>
          <w:lang w:val="en-US"/>
        </w:rPr>
      </w:pPr>
      <w:r w:rsidRPr="00D066AF">
        <w:rPr>
          <w:color w:val="000000"/>
          <w:sz w:val="28"/>
          <w:szCs w:val="28"/>
          <w:lang w:val="en-US"/>
        </w:rPr>
        <w:t>6</w:t>
      </w:r>
      <w:r w:rsidR="00A11A3F" w:rsidRPr="008E2537">
        <w:rPr>
          <w:color w:val="000000"/>
          <w:sz w:val="28"/>
          <w:szCs w:val="28"/>
          <w:lang w:val="en-US"/>
        </w:rPr>
        <w:t xml:space="preserve">. </w:t>
      </w:r>
      <w:r w:rsidR="00D33269" w:rsidRPr="008E2537">
        <w:rPr>
          <w:color w:val="000000"/>
          <w:sz w:val="28"/>
          <w:szCs w:val="28"/>
          <w:lang w:val="en-US"/>
        </w:rPr>
        <w:t xml:space="preserve">Comparative Assessment of Cytokine Pattern in Early and Late Onset of Neonatal </w:t>
      </w:r>
      <w:proofErr w:type="spellStart"/>
      <w:r w:rsidR="00D33269" w:rsidRPr="008E2537">
        <w:rPr>
          <w:color w:val="000000"/>
          <w:sz w:val="28"/>
          <w:szCs w:val="28"/>
          <w:lang w:val="en-US"/>
        </w:rPr>
        <w:t>Sepsis.Kh.S</w:t>
      </w:r>
      <w:proofErr w:type="spellEnd"/>
      <w:r w:rsidR="00D33269" w:rsidRPr="008E2537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="00D33269" w:rsidRPr="008E2537">
        <w:rPr>
          <w:color w:val="000000"/>
          <w:sz w:val="28"/>
          <w:szCs w:val="28"/>
          <w:lang w:val="en-US"/>
        </w:rPr>
        <w:t>Khaertynov</w:t>
      </w:r>
      <w:proofErr w:type="spellEnd"/>
      <w:r w:rsidR="00D33269" w:rsidRPr="008E2537">
        <w:rPr>
          <w:color w:val="000000"/>
          <w:sz w:val="28"/>
          <w:szCs w:val="28"/>
          <w:lang w:val="en-US"/>
        </w:rPr>
        <w:t xml:space="preserve">, S.V. </w:t>
      </w:r>
      <w:proofErr w:type="spellStart"/>
      <w:r w:rsidR="00D33269" w:rsidRPr="008E2537">
        <w:rPr>
          <w:color w:val="000000"/>
          <w:sz w:val="28"/>
          <w:szCs w:val="28"/>
          <w:lang w:val="en-US"/>
        </w:rPr>
        <w:t>Boichuk</w:t>
      </w:r>
      <w:proofErr w:type="spellEnd"/>
      <w:r w:rsidR="00D33269" w:rsidRPr="008E2537">
        <w:rPr>
          <w:color w:val="000000"/>
          <w:sz w:val="28"/>
          <w:szCs w:val="28"/>
          <w:lang w:val="en-US"/>
        </w:rPr>
        <w:t xml:space="preserve">, S. F.Khaiboullina,V.A.Anokhin,A.A.Andreeva,V.C.Lombardi,M.A.Satrutdinov,E.A.Agafonova, </w:t>
      </w:r>
      <w:proofErr w:type="spellStart"/>
      <w:r w:rsidR="00D33269" w:rsidRPr="008E2537">
        <w:rPr>
          <w:color w:val="000000"/>
          <w:sz w:val="28"/>
          <w:szCs w:val="28"/>
          <w:lang w:val="en-US"/>
        </w:rPr>
        <w:t>A.A.Rizvanov</w:t>
      </w:r>
      <w:proofErr w:type="spellEnd"/>
      <w:r w:rsidR="00D33269" w:rsidRPr="008E2537">
        <w:rPr>
          <w:color w:val="000000"/>
          <w:sz w:val="28"/>
          <w:szCs w:val="28"/>
          <w:lang w:val="en-US"/>
        </w:rPr>
        <w:t>/</w:t>
      </w:r>
      <w:proofErr w:type="spellStart"/>
      <w:r w:rsidR="00D33269" w:rsidRPr="008E2537">
        <w:rPr>
          <w:color w:val="000000"/>
          <w:sz w:val="28"/>
          <w:szCs w:val="28"/>
          <w:lang w:val="en-US"/>
        </w:rPr>
        <w:t>JournalofImmunologyResearchVolume</w:t>
      </w:r>
      <w:proofErr w:type="spellEnd"/>
      <w:r w:rsidR="00D33269" w:rsidRPr="008E2537">
        <w:rPr>
          <w:color w:val="000000"/>
          <w:sz w:val="28"/>
          <w:szCs w:val="28"/>
          <w:lang w:val="en-US"/>
        </w:rPr>
        <w:t xml:space="preserve"> 2017, </w:t>
      </w:r>
      <w:proofErr w:type="spellStart"/>
      <w:r w:rsidR="00D33269" w:rsidRPr="008E2537">
        <w:rPr>
          <w:color w:val="000000"/>
          <w:sz w:val="28"/>
          <w:szCs w:val="28"/>
          <w:lang w:val="en-US"/>
        </w:rPr>
        <w:t>ArticleID</w:t>
      </w:r>
      <w:proofErr w:type="spellEnd"/>
      <w:r w:rsidR="00D33269" w:rsidRPr="008E2537">
        <w:rPr>
          <w:color w:val="000000"/>
          <w:sz w:val="28"/>
          <w:szCs w:val="28"/>
          <w:lang w:val="en-US"/>
        </w:rPr>
        <w:t xml:space="preserve"> 8601063, 8 pageshttps://doi.org/10.1155/2017/8601063</w:t>
      </w:r>
    </w:p>
    <w:p w14:paraId="048E6D6F" w14:textId="77777777" w:rsidR="00D33269" w:rsidRPr="00A11A3F" w:rsidRDefault="00D33269" w:rsidP="00011F04">
      <w:pPr>
        <w:rPr>
          <w:sz w:val="28"/>
          <w:szCs w:val="28"/>
          <w:shd w:val="clear" w:color="auto" w:fill="FFFFFF"/>
          <w:lang w:val="en-US"/>
        </w:rPr>
      </w:pPr>
    </w:p>
    <w:p w14:paraId="0C68C424" w14:textId="32EA647C" w:rsidR="00D33269" w:rsidRPr="00A11A3F" w:rsidRDefault="00D066AF" w:rsidP="00011F04">
      <w:pPr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="00A11A3F">
        <w:rPr>
          <w:color w:val="000000"/>
          <w:sz w:val="28"/>
          <w:szCs w:val="28"/>
        </w:rPr>
        <w:t xml:space="preserve">. </w:t>
      </w:r>
      <w:proofErr w:type="spellStart"/>
      <w:r w:rsidR="00D33269" w:rsidRPr="00A11A3F">
        <w:rPr>
          <w:color w:val="000000"/>
          <w:sz w:val="28"/>
          <w:szCs w:val="28"/>
        </w:rPr>
        <w:t>Провоспалительныйцитокиновый</w:t>
      </w:r>
      <w:proofErr w:type="spellEnd"/>
      <w:r w:rsidR="00D33269" w:rsidRPr="00A11A3F">
        <w:rPr>
          <w:color w:val="000000"/>
          <w:sz w:val="28"/>
          <w:szCs w:val="28"/>
        </w:rPr>
        <w:t xml:space="preserve"> профиль у детей с неонатальным сепсисом /</w:t>
      </w:r>
      <w:proofErr w:type="spellStart"/>
      <w:r w:rsidR="00D33269" w:rsidRPr="00A11A3F">
        <w:rPr>
          <w:color w:val="000000"/>
          <w:sz w:val="28"/>
          <w:szCs w:val="28"/>
        </w:rPr>
        <w:t>Х.С.Хаертынов</w:t>
      </w:r>
      <w:proofErr w:type="spellEnd"/>
      <w:r w:rsidR="00D33269" w:rsidRPr="00A11A3F">
        <w:rPr>
          <w:color w:val="000000"/>
          <w:sz w:val="28"/>
          <w:szCs w:val="28"/>
        </w:rPr>
        <w:t xml:space="preserve">, </w:t>
      </w:r>
      <w:proofErr w:type="spellStart"/>
      <w:r w:rsidR="00D33269" w:rsidRPr="00A11A3F">
        <w:rPr>
          <w:color w:val="000000"/>
          <w:sz w:val="28"/>
          <w:szCs w:val="28"/>
        </w:rPr>
        <w:t>ВА,Анохин</w:t>
      </w:r>
      <w:proofErr w:type="spellEnd"/>
      <w:r w:rsidR="00D33269" w:rsidRPr="00A11A3F">
        <w:rPr>
          <w:color w:val="000000"/>
          <w:sz w:val="28"/>
          <w:szCs w:val="28"/>
        </w:rPr>
        <w:t xml:space="preserve">, </w:t>
      </w:r>
      <w:proofErr w:type="spellStart"/>
      <w:r w:rsidR="00D33269" w:rsidRPr="00A11A3F">
        <w:rPr>
          <w:color w:val="000000"/>
          <w:sz w:val="28"/>
          <w:szCs w:val="28"/>
        </w:rPr>
        <w:t>А.А.Ризванов</w:t>
      </w:r>
      <w:proofErr w:type="spellEnd"/>
      <w:r w:rsidR="00D33269" w:rsidRPr="00A11A3F">
        <w:rPr>
          <w:color w:val="000000"/>
          <w:sz w:val="28"/>
          <w:szCs w:val="28"/>
        </w:rPr>
        <w:t xml:space="preserve">, </w:t>
      </w:r>
      <w:proofErr w:type="spellStart"/>
      <w:r w:rsidR="00D33269" w:rsidRPr="00A11A3F">
        <w:rPr>
          <w:color w:val="000000"/>
          <w:sz w:val="28"/>
          <w:szCs w:val="28"/>
        </w:rPr>
        <w:t>Е.АВ.Мартынова</w:t>
      </w:r>
      <w:proofErr w:type="spellEnd"/>
      <w:r w:rsidR="00D33269" w:rsidRPr="00A11A3F">
        <w:rPr>
          <w:color w:val="000000"/>
          <w:sz w:val="28"/>
          <w:szCs w:val="28"/>
        </w:rPr>
        <w:t xml:space="preserve">, </w:t>
      </w:r>
      <w:proofErr w:type="spellStart"/>
      <w:r w:rsidR="00D33269" w:rsidRPr="00A11A3F">
        <w:rPr>
          <w:color w:val="000000"/>
          <w:sz w:val="28"/>
          <w:szCs w:val="28"/>
        </w:rPr>
        <w:t>С.А.Любин</w:t>
      </w:r>
      <w:proofErr w:type="spellEnd"/>
      <w:r w:rsidR="00D33269" w:rsidRPr="00A11A3F">
        <w:rPr>
          <w:color w:val="000000"/>
          <w:sz w:val="28"/>
          <w:szCs w:val="28"/>
        </w:rPr>
        <w:t xml:space="preserve"> //Российский вестник </w:t>
      </w:r>
      <w:proofErr w:type="spellStart"/>
      <w:r w:rsidR="00D33269" w:rsidRPr="00A11A3F">
        <w:rPr>
          <w:color w:val="000000"/>
          <w:sz w:val="28"/>
          <w:szCs w:val="28"/>
        </w:rPr>
        <w:t>перинатологии</w:t>
      </w:r>
      <w:proofErr w:type="spellEnd"/>
      <w:r w:rsidR="00D33269" w:rsidRPr="00A11A3F">
        <w:rPr>
          <w:color w:val="000000"/>
          <w:sz w:val="28"/>
          <w:szCs w:val="28"/>
        </w:rPr>
        <w:t xml:space="preserve"> и педиатрии. 2017; 62 (5): 93-100 DOI: 10.21508/1027-4065-2017-62-5-93-100 http://www.ped-perinatology.ru/jour/issue/current ИФ 0,42</w:t>
      </w:r>
    </w:p>
    <w:p w14:paraId="55E429D6" w14:textId="77777777" w:rsidR="00A11A3F" w:rsidRPr="00A11A3F" w:rsidRDefault="00A11A3F" w:rsidP="00011F04">
      <w:pPr>
        <w:rPr>
          <w:sz w:val="28"/>
          <w:szCs w:val="28"/>
        </w:rPr>
      </w:pPr>
    </w:p>
    <w:p w14:paraId="473173FE" w14:textId="661D18FE" w:rsidR="00A11A3F" w:rsidRPr="00A11A3F" w:rsidRDefault="00D066AF" w:rsidP="00A11A3F">
      <w:pPr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11A3F">
        <w:rPr>
          <w:color w:val="000000"/>
          <w:sz w:val="28"/>
          <w:szCs w:val="28"/>
        </w:rPr>
        <w:t xml:space="preserve">. </w:t>
      </w:r>
      <w:r w:rsidR="00A11A3F" w:rsidRPr="00A11A3F">
        <w:rPr>
          <w:color w:val="000000"/>
          <w:sz w:val="28"/>
          <w:szCs w:val="28"/>
        </w:rPr>
        <w:t xml:space="preserve">Метаболические нарушения при острых инфекционных диареях у детей. </w:t>
      </w:r>
      <w:proofErr w:type="spellStart"/>
      <w:r w:rsidR="00A11A3F" w:rsidRPr="00A11A3F">
        <w:rPr>
          <w:color w:val="000000"/>
          <w:sz w:val="28"/>
          <w:szCs w:val="28"/>
        </w:rPr>
        <w:t>С.В.Халиуллина</w:t>
      </w:r>
      <w:proofErr w:type="spellEnd"/>
      <w:r w:rsidR="00A11A3F" w:rsidRPr="00A11A3F">
        <w:rPr>
          <w:color w:val="000000"/>
          <w:sz w:val="28"/>
          <w:szCs w:val="28"/>
        </w:rPr>
        <w:t xml:space="preserve">, </w:t>
      </w:r>
      <w:proofErr w:type="spellStart"/>
      <w:r w:rsidR="00A11A3F" w:rsidRPr="00A11A3F">
        <w:rPr>
          <w:color w:val="000000"/>
          <w:sz w:val="28"/>
          <w:szCs w:val="28"/>
        </w:rPr>
        <w:t>В.А.Анохин</w:t>
      </w:r>
      <w:proofErr w:type="spellEnd"/>
      <w:r w:rsidR="00A11A3F" w:rsidRPr="00A11A3F">
        <w:rPr>
          <w:color w:val="000000"/>
          <w:sz w:val="28"/>
          <w:szCs w:val="28"/>
        </w:rPr>
        <w:t xml:space="preserve">, </w:t>
      </w:r>
      <w:proofErr w:type="spellStart"/>
      <w:r w:rsidR="00A11A3F" w:rsidRPr="00A11A3F">
        <w:rPr>
          <w:color w:val="000000"/>
          <w:sz w:val="28"/>
          <w:szCs w:val="28"/>
        </w:rPr>
        <w:t>Х.С.Хаертынов</w:t>
      </w:r>
      <w:proofErr w:type="spellEnd"/>
      <w:r w:rsidR="00A11A3F" w:rsidRPr="00A11A3F">
        <w:rPr>
          <w:color w:val="000000"/>
          <w:sz w:val="28"/>
          <w:szCs w:val="28"/>
        </w:rPr>
        <w:t xml:space="preserve">, </w:t>
      </w:r>
      <w:proofErr w:type="spellStart"/>
      <w:r w:rsidR="00A11A3F" w:rsidRPr="00A11A3F">
        <w:rPr>
          <w:color w:val="000000"/>
          <w:sz w:val="28"/>
          <w:szCs w:val="28"/>
        </w:rPr>
        <w:t>О.А.Назарова</w:t>
      </w:r>
      <w:proofErr w:type="spellEnd"/>
      <w:r w:rsidR="00A11A3F" w:rsidRPr="00A11A3F">
        <w:rPr>
          <w:color w:val="000000"/>
          <w:sz w:val="28"/>
          <w:szCs w:val="28"/>
        </w:rPr>
        <w:t xml:space="preserve"> / Российский вестник </w:t>
      </w:r>
      <w:proofErr w:type="spellStart"/>
      <w:r w:rsidR="00A11A3F" w:rsidRPr="00A11A3F">
        <w:rPr>
          <w:color w:val="000000"/>
          <w:sz w:val="28"/>
          <w:szCs w:val="28"/>
        </w:rPr>
        <w:t>перинатологии</w:t>
      </w:r>
      <w:proofErr w:type="spellEnd"/>
      <w:r w:rsidR="00A11A3F" w:rsidRPr="00A11A3F">
        <w:rPr>
          <w:color w:val="000000"/>
          <w:sz w:val="28"/>
          <w:szCs w:val="28"/>
        </w:rPr>
        <w:t xml:space="preserve"> и педиатрии // 2017; 62 (5): 161-166 DOI: 10.21508/1027-4065-2017-62-5-161-166 http://www.ped-perinatology.ru/jour/issue/current ИФ 0,42</w:t>
      </w:r>
    </w:p>
    <w:p w14:paraId="0E6DE984" w14:textId="77777777" w:rsidR="00A11A3F" w:rsidRPr="00A11A3F" w:rsidRDefault="00A11A3F" w:rsidP="00011F04">
      <w:pPr>
        <w:rPr>
          <w:sz w:val="28"/>
          <w:szCs w:val="28"/>
        </w:rPr>
      </w:pPr>
    </w:p>
    <w:p w14:paraId="7B9A85C7" w14:textId="1D279E0E" w:rsidR="00A11A3F" w:rsidRPr="00A11A3F" w:rsidRDefault="00D066AF" w:rsidP="00A11A3F">
      <w:pPr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11A3F">
        <w:rPr>
          <w:color w:val="000000"/>
          <w:sz w:val="28"/>
          <w:szCs w:val="28"/>
        </w:rPr>
        <w:t xml:space="preserve">. </w:t>
      </w:r>
      <w:proofErr w:type="spellStart"/>
      <w:r w:rsidR="00A11A3F" w:rsidRPr="00A11A3F">
        <w:rPr>
          <w:color w:val="000000"/>
          <w:sz w:val="28"/>
          <w:szCs w:val="28"/>
        </w:rPr>
        <w:t>Мезаденит</w:t>
      </w:r>
      <w:proofErr w:type="spellEnd"/>
      <w:r w:rsidR="00A11A3F" w:rsidRPr="00A11A3F">
        <w:rPr>
          <w:color w:val="000000"/>
          <w:sz w:val="28"/>
          <w:szCs w:val="28"/>
        </w:rPr>
        <w:t xml:space="preserve"> и герпетические инфекции /Г.Р. </w:t>
      </w:r>
      <w:proofErr w:type="spellStart"/>
      <w:r w:rsidR="00A11A3F" w:rsidRPr="00A11A3F">
        <w:rPr>
          <w:color w:val="000000"/>
          <w:sz w:val="28"/>
          <w:szCs w:val="28"/>
        </w:rPr>
        <w:t>Фаткуллина</w:t>
      </w:r>
      <w:proofErr w:type="spellEnd"/>
      <w:r w:rsidR="00A11A3F" w:rsidRPr="00A11A3F">
        <w:rPr>
          <w:color w:val="000000"/>
          <w:sz w:val="28"/>
          <w:szCs w:val="28"/>
        </w:rPr>
        <w:t xml:space="preserve">, В.А. Анохин //Российский вестник </w:t>
      </w:r>
      <w:proofErr w:type="spellStart"/>
      <w:r w:rsidR="00A11A3F" w:rsidRPr="00A11A3F">
        <w:rPr>
          <w:color w:val="000000"/>
          <w:sz w:val="28"/>
          <w:szCs w:val="28"/>
        </w:rPr>
        <w:t>перинатологии</w:t>
      </w:r>
      <w:proofErr w:type="spellEnd"/>
      <w:r w:rsidR="00A11A3F" w:rsidRPr="00A11A3F">
        <w:rPr>
          <w:color w:val="000000"/>
          <w:sz w:val="28"/>
          <w:szCs w:val="28"/>
        </w:rPr>
        <w:t xml:space="preserve"> и педиатрии. - Том 62, № 5 (2017) – с.167-170. DOI: http://dx.doi.org/10.21508/1027-4065-2017-62-5 http://www.ped-perinatology.ru/jour/issue/current ИФ 0,42</w:t>
      </w:r>
    </w:p>
    <w:p w14:paraId="4F3BAD24" w14:textId="77777777" w:rsidR="00A11A3F" w:rsidRPr="00A11A3F" w:rsidRDefault="00A11A3F" w:rsidP="00011F04">
      <w:pPr>
        <w:rPr>
          <w:sz w:val="28"/>
          <w:szCs w:val="28"/>
        </w:rPr>
      </w:pPr>
    </w:p>
    <w:p w14:paraId="168C569F" w14:textId="7B46F390" w:rsidR="00A11A3F" w:rsidRPr="00A11A3F" w:rsidRDefault="00D066AF" w:rsidP="00A11A3F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A11A3F">
        <w:rPr>
          <w:color w:val="000000"/>
          <w:sz w:val="28"/>
          <w:szCs w:val="28"/>
        </w:rPr>
        <w:t xml:space="preserve">. </w:t>
      </w:r>
      <w:r w:rsidR="00A11A3F" w:rsidRPr="00A11A3F">
        <w:rPr>
          <w:color w:val="000000"/>
          <w:sz w:val="28"/>
          <w:szCs w:val="28"/>
        </w:rPr>
        <w:t xml:space="preserve">Сравнительная эффективность различных схем терапии </w:t>
      </w:r>
      <w:proofErr w:type="spellStart"/>
      <w:r w:rsidR="00A11A3F" w:rsidRPr="00A11A3F">
        <w:rPr>
          <w:color w:val="000000"/>
          <w:sz w:val="28"/>
          <w:szCs w:val="28"/>
        </w:rPr>
        <w:t>ротавирусных</w:t>
      </w:r>
      <w:proofErr w:type="spellEnd"/>
      <w:r w:rsidR="00A11A3F" w:rsidRPr="00A11A3F">
        <w:rPr>
          <w:color w:val="000000"/>
          <w:sz w:val="28"/>
          <w:szCs w:val="28"/>
        </w:rPr>
        <w:t xml:space="preserve"> гастроэнтеритов у детей. Исследование случай-контроль / </w:t>
      </w:r>
      <w:proofErr w:type="spellStart"/>
      <w:r w:rsidR="00A11A3F" w:rsidRPr="00A11A3F">
        <w:rPr>
          <w:color w:val="000000"/>
          <w:sz w:val="28"/>
          <w:szCs w:val="28"/>
        </w:rPr>
        <w:t>С.В.Халиуллина</w:t>
      </w:r>
      <w:proofErr w:type="spellEnd"/>
      <w:r w:rsidR="00A11A3F" w:rsidRPr="00A11A3F">
        <w:rPr>
          <w:color w:val="000000"/>
          <w:sz w:val="28"/>
          <w:szCs w:val="28"/>
        </w:rPr>
        <w:t xml:space="preserve">, </w:t>
      </w:r>
      <w:proofErr w:type="spellStart"/>
      <w:r w:rsidR="00A11A3F" w:rsidRPr="00A11A3F">
        <w:rPr>
          <w:color w:val="000000"/>
          <w:sz w:val="28"/>
          <w:szCs w:val="28"/>
        </w:rPr>
        <w:t>В,А,Анохин</w:t>
      </w:r>
      <w:proofErr w:type="spellEnd"/>
      <w:r w:rsidR="00A11A3F" w:rsidRPr="00A11A3F">
        <w:rPr>
          <w:color w:val="000000"/>
          <w:sz w:val="28"/>
          <w:szCs w:val="28"/>
        </w:rPr>
        <w:t xml:space="preserve">, </w:t>
      </w:r>
      <w:proofErr w:type="spellStart"/>
      <w:r w:rsidR="00A11A3F" w:rsidRPr="00A11A3F">
        <w:rPr>
          <w:color w:val="000000"/>
          <w:sz w:val="28"/>
          <w:szCs w:val="28"/>
        </w:rPr>
        <w:t>И.В.Николаева</w:t>
      </w:r>
      <w:proofErr w:type="spellEnd"/>
      <w:r w:rsidR="00A11A3F" w:rsidRPr="00A11A3F">
        <w:rPr>
          <w:color w:val="000000"/>
          <w:sz w:val="28"/>
          <w:szCs w:val="28"/>
        </w:rPr>
        <w:t xml:space="preserve">, </w:t>
      </w:r>
      <w:proofErr w:type="spellStart"/>
      <w:r w:rsidR="00A11A3F" w:rsidRPr="00A11A3F">
        <w:rPr>
          <w:color w:val="000000"/>
          <w:sz w:val="28"/>
          <w:szCs w:val="28"/>
        </w:rPr>
        <w:t>О.А.Назарова</w:t>
      </w:r>
      <w:proofErr w:type="spellEnd"/>
      <w:r w:rsidR="00A11A3F" w:rsidRPr="00A11A3F">
        <w:rPr>
          <w:color w:val="000000"/>
          <w:sz w:val="28"/>
          <w:szCs w:val="28"/>
        </w:rPr>
        <w:t xml:space="preserve">// Российский вестник </w:t>
      </w:r>
      <w:proofErr w:type="spellStart"/>
      <w:r w:rsidR="00A11A3F" w:rsidRPr="00A11A3F">
        <w:rPr>
          <w:color w:val="000000"/>
          <w:sz w:val="28"/>
          <w:szCs w:val="28"/>
        </w:rPr>
        <w:t>перинатологии</w:t>
      </w:r>
      <w:proofErr w:type="spellEnd"/>
      <w:r w:rsidR="00A11A3F" w:rsidRPr="00A11A3F">
        <w:rPr>
          <w:color w:val="000000"/>
          <w:sz w:val="28"/>
          <w:szCs w:val="28"/>
        </w:rPr>
        <w:t xml:space="preserve"> и педиатрии. - Том 62, № 5 (2017) – с.171-174 DOI: http://dx.doi.org/10.21508/1027-4065-2017-62-5-171-174 http://www.ped-perinatology.ru/jour/issue/current ИФ 0,42</w:t>
      </w:r>
    </w:p>
    <w:p w14:paraId="3A26B0F8" w14:textId="77777777" w:rsidR="00DB19F6" w:rsidRPr="008E2537" w:rsidRDefault="00DB19F6" w:rsidP="00011F04">
      <w:pPr>
        <w:rPr>
          <w:sz w:val="28"/>
          <w:szCs w:val="28"/>
          <w:shd w:val="clear" w:color="auto" w:fill="FFFFFF"/>
        </w:rPr>
      </w:pPr>
    </w:p>
    <w:p w14:paraId="79ABA45B" w14:textId="296F9DA5" w:rsidR="00DB19F6" w:rsidRDefault="00D066AF" w:rsidP="00DB19F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DB19F6" w:rsidRPr="00DB19F6">
        <w:rPr>
          <w:color w:val="000000"/>
          <w:sz w:val="28"/>
          <w:szCs w:val="28"/>
        </w:rPr>
        <w:t xml:space="preserve">. Анализ факторов риска заражения женщин ВИЧ-инфекцией. Хасанова Г.Р., </w:t>
      </w:r>
      <w:proofErr w:type="spellStart"/>
      <w:r w:rsidR="00DB19F6" w:rsidRPr="00DB19F6">
        <w:rPr>
          <w:color w:val="000000"/>
          <w:sz w:val="28"/>
          <w:szCs w:val="28"/>
        </w:rPr>
        <w:t>Мухарямова</w:t>
      </w:r>
      <w:proofErr w:type="spellEnd"/>
      <w:r w:rsidR="00DB19F6" w:rsidRPr="00DB19F6">
        <w:rPr>
          <w:color w:val="000000"/>
          <w:sz w:val="28"/>
          <w:szCs w:val="28"/>
        </w:rPr>
        <w:t xml:space="preserve"> Л.М., </w:t>
      </w:r>
      <w:proofErr w:type="spellStart"/>
      <w:r w:rsidR="00DB19F6" w:rsidRPr="00DB19F6">
        <w:rPr>
          <w:color w:val="000000"/>
          <w:sz w:val="28"/>
          <w:szCs w:val="28"/>
        </w:rPr>
        <w:t>Аглиуллина</w:t>
      </w:r>
      <w:proofErr w:type="spellEnd"/>
      <w:r w:rsidR="00DB19F6" w:rsidRPr="00DB19F6">
        <w:rPr>
          <w:color w:val="000000"/>
          <w:sz w:val="28"/>
          <w:szCs w:val="28"/>
        </w:rPr>
        <w:t xml:space="preserve"> С.Т., Анохин В.А. / Медицинский вестник Северного Кавказа. 2017. Т.12 №4 С.374-377 DOI – </w:t>
      </w:r>
      <w:hyperlink r:id="rId8" w:history="1">
        <w:r w:rsidR="0079006B" w:rsidRPr="00520627">
          <w:rPr>
            <w:rStyle w:val="a3"/>
            <w:sz w:val="28"/>
            <w:szCs w:val="28"/>
          </w:rPr>
          <w:t>https://doi.org/10.14300/mnnc.2017.12104</w:t>
        </w:r>
      </w:hyperlink>
    </w:p>
    <w:p w14:paraId="5EAB06A0" w14:textId="77777777" w:rsidR="0079006B" w:rsidRDefault="0079006B" w:rsidP="00DB19F6">
      <w:pPr>
        <w:rPr>
          <w:color w:val="000000"/>
          <w:sz w:val="28"/>
          <w:szCs w:val="28"/>
        </w:rPr>
      </w:pPr>
    </w:p>
    <w:p w14:paraId="054B2B85" w14:textId="565F6E3C" w:rsidR="0079006B" w:rsidRPr="008E2537" w:rsidRDefault="00D066AF" w:rsidP="00DB19F6">
      <w:pPr>
        <w:rPr>
          <w:color w:val="000000" w:themeColor="text1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12</w:t>
      </w:r>
      <w:r w:rsidR="0079006B" w:rsidRPr="0079006B">
        <w:rPr>
          <w:color w:val="000000"/>
          <w:sz w:val="28"/>
          <w:szCs w:val="28"/>
        </w:rPr>
        <w:t xml:space="preserve">. </w:t>
      </w:r>
      <w:r w:rsidR="0079006B" w:rsidRPr="00CC04CE">
        <w:rPr>
          <w:color w:val="000000" w:themeColor="text1"/>
          <w:sz w:val="28"/>
          <w:szCs w:val="28"/>
        </w:rPr>
        <w:t xml:space="preserve">Клинико-эпидемиологические особенности и предикторы летальности при неонатальном сепсисе. </w:t>
      </w:r>
      <w:proofErr w:type="spellStart"/>
      <w:r w:rsidR="0079006B" w:rsidRPr="00CC04CE">
        <w:rPr>
          <w:color w:val="000000" w:themeColor="text1"/>
          <w:sz w:val="28"/>
          <w:szCs w:val="28"/>
        </w:rPr>
        <w:t>Х.С.Хаертынов</w:t>
      </w:r>
      <w:proofErr w:type="spellEnd"/>
      <w:r w:rsidR="0079006B" w:rsidRPr="00CC04CE">
        <w:rPr>
          <w:color w:val="000000" w:themeColor="text1"/>
          <w:sz w:val="28"/>
          <w:szCs w:val="28"/>
        </w:rPr>
        <w:t xml:space="preserve">, </w:t>
      </w:r>
      <w:proofErr w:type="spellStart"/>
      <w:r w:rsidR="0079006B" w:rsidRPr="00CC04CE">
        <w:rPr>
          <w:rFonts w:eastAsia="Calibri"/>
          <w:color w:val="000000" w:themeColor="text1"/>
          <w:sz w:val="28"/>
          <w:szCs w:val="28"/>
        </w:rPr>
        <w:t>В.А.Анохин</w:t>
      </w:r>
      <w:proofErr w:type="spellEnd"/>
      <w:r w:rsidR="0079006B" w:rsidRPr="00CC04CE">
        <w:rPr>
          <w:rFonts w:eastAsia="Calibri"/>
          <w:color w:val="000000" w:themeColor="text1"/>
          <w:sz w:val="28"/>
          <w:szCs w:val="28"/>
        </w:rPr>
        <w:t xml:space="preserve">, </w:t>
      </w:r>
      <w:proofErr w:type="spellStart"/>
      <w:r w:rsidR="0079006B" w:rsidRPr="00CC04CE">
        <w:rPr>
          <w:rFonts w:eastAsia="Calibri"/>
          <w:color w:val="000000" w:themeColor="text1"/>
          <w:sz w:val="28"/>
          <w:szCs w:val="28"/>
        </w:rPr>
        <w:t>И.В.Николаева</w:t>
      </w:r>
      <w:proofErr w:type="spellEnd"/>
      <w:r w:rsidR="0079006B" w:rsidRPr="00CC04CE">
        <w:rPr>
          <w:rFonts w:eastAsia="Calibri"/>
          <w:color w:val="000000" w:themeColor="text1"/>
          <w:sz w:val="28"/>
          <w:szCs w:val="28"/>
        </w:rPr>
        <w:t xml:space="preserve">, </w:t>
      </w:r>
      <w:proofErr w:type="spellStart"/>
      <w:r w:rsidR="0079006B" w:rsidRPr="00CC04CE">
        <w:rPr>
          <w:rFonts w:eastAsia="Calibri"/>
          <w:color w:val="000000" w:themeColor="text1"/>
          <w:sz w:val="28"/>
          <w:szCs w:val="28"/>
        </w:rPr>
        <w:t>М.А.Сатрутдинов</w:t>
      </w:r>
      <w:proofErr w:type="spellEnd"/>
      <w:r w:rsidR="0079006B" w:rsidRPr="00CC04CE">
        <w:rPr>
          <w:rFonts w:eastAsia="Calibri"/>
          <w:color w:val="000000" w:themeColor="text1"/>
          <w:sz w:val="28"/>
          <w:szCs w:val="28"/>
        </w:rPr>
        <w:t xml:space="preserve">, </w:t>
      </w:r>
      <w:proofErr w:type="spellStart"/>
      <w:r w:rsidR="0079006B" w:rsidRPr="00CC04CE">
        <w:rPr>
          <w:rFonts w:eastAsia="Calibri"/>
          <w:color w:val="000000" w:themeColor="text1"/>
          <w:sz w:val="28"/>
          <w:szCs w:val="28"/>
        </w:rPr>
        <w:t>Р.А.Гатауллин</w:t>
      </w:r>
      <w:proofErr w:type="spellEnd"/>
      <w:r w:rsidR="0079006B" w:rsidRPr="00CC04CE">
        <w:rPr>
          <w:rFonts w:eastAsia="Calibri"/>
          <w:color w:val="000000" w:themeColor="text1"/>
          <w:sz w:val="28"/>
          <w:szCs w:val="28"/>
        </w:rPr>
        <w:t xml:space="preserve">, </w:t>
      </w:r>
      <w:proofErr w:type="spellStart"/>
      <w:r w:rsidR="0079006B" w:rsidRPr="00CC04CE">
        <w:rPr>
          <w:rFonts w:eastAsia="Calibri"/>
          <w:color w:val="000000" w:themeColor="text1"/>
          <w:sz w:val="28"/>
          <w:szCs w:val="28"/>
        </w:rPr>
        <w:t>Д.Р.Семенова</w:t>
      </w:r>
      <w:proofErr w:type="spellEnd"/>
      <w:r w:rsidR="0079006B" w:rsidRPr="00CC04CE">
        <w:rPr>
          <w:rFonts w:eastAsia="Calibri"/>
          <w:color w:val="000000" w:themeColor="text1"/>
          <w:sz w:val="28"/>
          <w:szCs w:val="28"/>
        </w:rPr>
        <w:t xml:space="preserve"> / </w:t>
      </w:r>
      <w:r w:rsidR="0079006B" w:rsidRPr="00CC04CE">
        <w:rPr>
          <w:color w:val="000000" w:themeColor="text1"/>
          <w:sz w:val="28"/>
          <w:szCs w:val="28"/>
        </w:rPr>
        <w:t xml:space="preserve">Инфекционные болезни. </w:t>
      </w:r>
      <w:r w:rsidR="0079006B" w:rsidRPr="008E2537">
        <w:rPr>
          <w:color w:val="000000" w:themeColor="text1"/>
          <w:sz w:val="28"/>
          <w:szCs w:val="28"/>
          <w:lang w:val="en-US"/>
        </w:rPr>
        <w:t>2017; 15(4): 13-19</w:t>
      </w:r>
    </w:p>
    <w:p w14:paraId="107FD11A" w14:textId="77777777" w:rsidR="0079006B" w:rsidRPr="008E2537" w:rsidRDefault="0079006B" w:rsidP="00DB19F6">
      <w:pPr>
        <w:rPr>
          <w:color w:val="FF0000"/>
          <w:sz w:val="28"/>
          <w:szCs w:val="28"/>
          <w:lang w:val="en-US"/>
        </w:rPr>
      </w:pPr>
    </w:p>
    <w:p w14:paraId="12857F8E" w14:textId="091F0930" w:rsidR="0079006B" w:rsidRPr="00A11A3F" w:rsidRDefault="00D066AF" w:rsidP="001D7CB8">
      <w:pPr>
        <w:jc w:val="both"/>
        <w:rPr>
          <w:color w:val="000000" w:themeColor="text1"/>
          <w:sz w:val="28"/>
          <w:szCs w:val="28"/>
        </w:rPr>
      </w:pPr>
      <w:r w:rsidRPr="00691530">
        <w:rPr>
          <w:color w:val="000000" w:themeColor="text1"/>
          <w:sz w:val="28"/>
          <w:szCs w:val="28"/>
          <w:lang w:val="en-US"/>
        </w:rPr>
        <w:t>13</w:t>
      </w:r>
      <w:r w:rsidR="0079006B" w:rsidRPr="00A11A3F">
        <w:rPr>
          <w:color w:val="000000" w:themeColor="text1"/>
          <w:sz w:val="28"/>
          <w:szCs w:val="28"/>
          <w:lang w:val="en-US"/>
        </w:rPr>
        <w:t>. Genetic polymorphisms and bacterial infections in neonates</w:t>
      </w:r>
      <w:r w:rsidR="003656FD" w:rsidRPr="00A11A3F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1D7CB8" w:rsidRPr="00D066AF">
        <w:rPr>
          <w:color w:val="000000" w:themeColor="text1"/>
          <w:sz w:val="28"/>
          <w:szCs w:val="28"/>
          <w:lang w:val="en-US"/>
        </w:rPr>
        <w:t>Kh.S.Kaertynov</w:t>
      </w:r>
      <w:proofErr w:type="spellEnd"/>
      <w:r w:rsidR="001D7CB8" w:rsidRPr="00A11A3F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3656FD" w:rsidRPr="00A11A3F">
        <w:rPr>
          <w:color w:val="000000" w:themeColor="text1"/>
          <w:sz w:val="28"/>
          <w:szCs w:val="28"/>
          <w:lang w:val="en-US"/>
        </w:rPr>
        <w:t>V.A.Anokhin</w:t>
      </w:r>
      <w:proofErr w:type="spellEnd"/>
      <w:r w:rsidR="003656FD" w:rsidRPr="00A11A3F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3656FD" w:rsidRPr="00A11A3F">
        <w:rPr>
          <w:color w:val="000000" w:themeColor="text1"/>
          <w:sz w:val="28"/>
          <w:szCs w:val="28"/>
          <w:lang w:val="en-US"/>
        </w:rPr>
        <w:t>A.A.Rizvanov</w:t>
      </w:r>
      <w:proofErr w:type="spellEnd"/>
      <w:r w:rsidR="003656FD" w:rsidRPr="00A11A3F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3656FD" w:rsidRPr="00A11A3F">
        <w:rPr>
          <w:color w:val="000000" w:themeColor="text1"/>
          <w:sz w:val="28"/>
          <w:szCs w:val="28"/>
          <w:lang w:val="en-US"/>
        </w:rPr>
        <w:t>Y.N.Daviduk</w:t>
      </w:r>
      <w:proofErr w:type="spellEnd"/>
      <w:r w:rsidR="003656FD" w:rsidRPr="00A11A3F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3656FD" w:rsidRPr="00A11A3F">
        <w:rPr>
          <w:color w:val="000000" w:themeColor="text1"/>
          <w:sz w:val="28"/>
          <w:szCs w:val="28"/>
          <w:lang w:val="en-US"/>
        </w:rPr>
        <w:t>S.A.Lubin</w:t>
      </w:r>
      <w:proofErr w:type="spellEnd"/>
      <w:r w:rsidR="003656FD" w:rsidRPr="00A11A3F">
        <w:rPr>
          <w:color w:val="000000" w:themeColor="text1"/>
          <w:sz w:val="28"/>
          <w:szCs w:val="28"/>
          <w:lang w:val="en-US"/>
        </w:rPr>
        <w:t xml:space="preserve">. - </w:t>
      </w:r>
      <w:proofErr w:type="spellStart"/>
      <w:r w:rsidR="003656FD" w:rsidRPr="00A11A3F">
        <w:rPr>
          <w:color w:val="000000" w:themeColor="text1"/>
          <w:sz w:val="28"/>
          <w:szCs w:val="28"/>
          <w:lang w:val="en-US"/>
        </w:rPr>
        <w:t>BioNanoScience</w:t>
      </w:r>
      <w:proofErr w:type="spellEnd"/>
      <w:r w:rsidR="003656FD" w:rsidRPr="00A11A3F">
        <w:rPr>
          <w:color w:val="000000" w:themeColor="text1"/>
          <w:sz w:val="28"/>
          <w:szCs w:val="28"/>
          <w:lang w:val="en-US"/>
        </w:rPr>
        <w:t xml:space="preserve">. </w:t>
      </w:r>
      <w:r w:rsidR="003656FD" w:rsidRPr="00A11A3F">
        <w:rPr>
          <w:color w:val="000000" w:themeColor="text1"/>
          <w:sz w:val="28"/>
          <w:szCs w:val="28"/>
        </w:rPr>
        <w:t>2017, 7(1): 78-84</w:t>
      </w:r>
    </w:p>
    <w:p w14:paraId="48CD3550" w14:textId="30C31266" w:rsidR="00DB19F6" w:rsidRPr="00A11A3F" w:rsidRDefault="003656FD" w:rsidP="00DB19F6">
      <w:pPr>
        <w:spacing w:line="276" w:lineRule="auto"/>
        <w:rPr>
          <w:color w:val="000000" w:themeColor="text1"/>
          <w:sz w:val="28"/>
          <w:szCs w:val="28"/>
          <w:u w:val="single"/>
        </w:rPr>
      </w:pPr>
      <w:r w:rsidRPr="00A11A3F">
        <w:rPr>
          <w:color w:val="000000" w:themeColor="text1"/>
          <w:sz w:val="28"/>
          <w:szCs w:val="28"/>
          <w:u w:val="single"/>
        </w:rPr>
        <w:t>DOI 10.1007/s12668-016-0298-6</w:t>
      </w:r>
    </w:p>
    <w:p w14:paraId="60B4B873" w14:textId="66C8820A" w:rsidR="00A66922" w:rsidRPr="003F53EF" w:rsidRDefault="00D066AF" w:rsidP="003F53EF">
      <w:r>
        <w:rPr>
          <w:color w:val="000000"/>
          <w:sz w:val="28"/>
          <w:szCs w:val="28"/>
        </w:rPr>
        <w:t>14</w:t>
      </w:r>
      <w:r w:rsidR="00A66922">
        <w:rPr>
          <w:color w:val="000000"/>
          <w:sz w:val="28"/>
          <w:szCs w:val="28"/>
        </w:rPr>
        <w:t xml:space="preserve">.  Эпидемиологические особенности современных острых респираторных вирусных инфекций у детей раннего возраста, госпитализированных в отделение интенсивной терапии / </w:t>
      </w:r>
      <w:proofErr w:type="spellStart"/>
      <w:r w:rsidR="00A66922">
        <w:rPr>
          <w:color w:val="000000"/>
          <w:sz w:val="28"/>
          <w:szCs w:val="28"/>
        </w:rPr>
        <w:t>С.В.Халиуллина</w:t>
      </w:r>
      <w:proofErr w:type="spellEnd"/>
      <w:r w:rsidR="00A66922">
        <w:rPr>
          <w:color w:val="000000"/>
          <w:sz w:val="28"/>
          <w:szCs w:val="28"/>
        </w:rPr>
        <w:t xml:space="preserve">. </w:t>
      </w:r>
      <w:proofErr w:type="spellStart"/>
      <w:r w:rsidR="00A66922">
        <w:rPr>
          <w:color w:val="000000"/>
          <w:sz w:val="28"/>
          <w:szCs w:val="28"/>
        </w:rPr>
        <w:t>В.А.Анохин</w:t>
      </w:r>
      <w:proofErr w:type="spellEnd"/>
      <w:r w:rsidR="00A66922">
        <w:rPr>
          <w:color w:val="000000"/>
          <w:sz w:val="28"/>
          <w:szCs w:val="28"/>
        </w:rPr>
        <w:t xml:space="preserve">, </w:t>
      </w:r>
      <w:proofErr w:type="spellStart"/>
      <w:r w:rsidR="00A66922">
        <w:rPr>
          <w:color w:val="000000"/>
          <w:sz w:val="28"/>
          <w:szCs w:val="28"/>
        </w:rPr>
        <w:t>К.Ю.Демиденко</w:t>
      </w:r>
      <w:proofErr w:type="spellEnd"/>
      <w:r w:rsidR="00A66922">
        <w:rPr>
          <w:color w:val="000000"/>
          <w:sz w:val="28"/>
          <w:szCs w:val="28"/>
        </w:rPr>
        <w:t xml:space="preserve"> и др. // Российский вестник </w:t>
      </w:r>
      <w:proofErr w:type="spellStart"/>
      <w:r w:rsidR="00A66922">
        <w:rPr>
          <w:color w:val="000000"/>
          <w:sz w:val="28"/>
          <w:szCs w:val="28"/>
        </w:rPr>
        <w:t>перинатологии</w:t>
      </w:r>
      <w:proofErr w:type="spellEnd"/>
      <w:r w:rsidR="00A66922">
        <w:rPr>
          <w:color w:val="000000"/>
          <w:sz w:val="28"/>
          <w:szCs w:val="28"/>
        </w:rPr>
        <w:t xml:space="preserve"> и педиатрии. – 20187. – Т.63, № 4. – С. 101-107</w:t>
      </w:r>
      <w:r w:rsidR="003F53EF">
        <w:rPr>
          <w:color w:val="000000"/>
          <w:sz w:val="28"/>
          <w:szCs w:val="28"/>
        </w:rPr>
        <w:t xml:space="preserve">.  </w:t>
      </w:r>
      <w:hyperlink r:id="rId9" w:history="1">
        <w:r w:rsidR="003F53EF">
          <w:rPr>
            <w:rStyle w:val="a3"/>
            <w:rFonts w:ascii="Helvetica" w:hAnsi="Helvetica"/>
            <w:color w:val="003E7E"/>
            <w:sz w:val="18"/>
            <w:szCs w:val="18"/>
            <w:shd w:val="clear" w:color="auto" w:fill="FFFFFF"/>
          </w:rPr>
          <w:t>https://doi.org/10.21508/1027-4065-2018-63-4-101-107</w:t>
        </w:r>
      </w:hyperlink>
    </w:p>
    <w:p w14:paraId="0612FC2B" w14:textId="3D795238" w:rsidR="003F53EF" w:rsidRPr="003F53EF" w:rsidRDefault="00691530" w:rsidP="00A66922">
      <w:pPr>
        <w:spacing w:line="276" w:lineRule="auto"/>
        <w:rPr>
          <w:color w:val="000000"/>
          <w:sz w:val="28"/>
          <w:szCs w:val="28"/>
        </w:rPr>
      </w:pPr>
      <w:hyperlink r:id="rId10" w:history="1">
        <w:r w:rsidR="003F53EF" w:rsidRPr="0054742D">
          <w:rPr>
            <w:rStyle w:val="a3"/>
            <w:sz w:val="28"/>
            <w:szCs w:val="28"/>
          </w:rPr>
          <w:t>https://www.ped-perinatology.ru/jour/article/view/704/664</w:t>
        </w:r>
      </w:hyperlink>
    </w:p>
    <w:p w14:paraId="462232A5" w14:textId="5B65CF65" w:rsidR="003F53EF" w:rsidRDefault="00D066AF" w:rsidP="00D066AF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2018</w:t>
      </w:r>
    </w:p>
    <w:p w14:paraId="404E5578" w14:textId="65CF0309" w:rsidR="003F53EF" w:rsidRPr="003F53EF" w:rsidRDefault="00D066AF" w:rsidP="003F53EF">
      <w:r>
        <w:rPr>
          <w:color w:val="000000"/>
          <w:sz w:val="28"/>
          <w:szCs w:val="28"/>
        </w:rPr>
        <w:t>15</w:t>
      </w:r>
      <w:r w:rsidR="003F53EF">
        <w:rPr>
          <w:color w:val="000000"/>
          <w:sz w:val="28"/>
          <w:szCs w:val="28"/>
        </w:rPr>
        <w:t xml:space="preserve">. Клинико-эпидемиологические особенности респираторно-синцитиальной вирусной инфекции у детей первого года жизни / </w:t>
      </w:r>
      <w:proofErr w:type="spellStart"/>
      <w:r w:rsidR="003F53EF">
        <w:rPr>
          <w:color w:val="000000"/>
          <w:sz w:val="28"/>
          <w:szCs w:val="28"/>
        </w:rPr>
        <w:t>И.В.Бабаченко</w:t>
      </w:r>
      <w:proofErr w:type="spellEnd"/>
      <w:r w:rsidR="003F53EF">
        <w:rPr>
          <w:color w:val="000000"/>
          <w:sz w:val="28"/>
          <w:szCs w:val="28"/>
        </w:rPr>
        <w:t xml:space="preserve">, </w:t>
      </w:r>
      <w:proofErr w:type="spellStart"/>
      <w:r w:rsidR="003F53EF">
        <w:rPr>
          <w:color w:val="000000"/>
          <w:sz w:val="28"/>
          <w:szCs w:val="28"/>
        </w:rPr>
        <w:t>О.В.Самодова</w:t>
      </w:r>
      <w:proofErr w:type="spellEnd"/>
      <w:r w:rsidR="003F53EF">
        <w:rPr>
          <w:color w:val="000000"/>
          <w:sz w:val="28"/>
          <w:szCs w:val="28"/>
        </w:rPr>
        <w:t xml:space="preserve">, </w:t>
      </w:r>
      <w:proofErr w:type="spellStart"/>
      <w:r w:rsidR="003F53EF">
        <w:rPr>
          <w:color w:val="000000"/>
          <w:sz w:val="28"/>
          <w:szCs w:val="28"/>
        </w:rPr>
        <w:t>В.А.Анохин</w:t>
      </w:r>
      <w:proofErr w:type="spellEnd"/>
      <w:r w:rsidR="003F53EF">
        <w:rPr>
          <w:color w:val="000000"/>
          <w:sz w:val="28"/>
          <w:szCs w:val="28"/>
        </w:rPr>
        <w:t xml:space="preserve">, </w:t>
      </w:r>
      <w:proofErr w:type="spellStart"/>
      <w:r w:rsidR="003F53EF">
        <w:rPr>
          <w:color w:val="000000"/>
          <w:sz w:val="28"/>
          <w:szCs w:val="28"/>
        </w:rPr>
        <w:t>С.В.Халиуллина</w:t>
      </w:r>
      <w:proofErr w:type="spellEnd"/>
      <w:r w:rsidR="003F53EF">
        <w:rPr>
          <w:color w:val="000000"/>
          <w:sz w:val="28"/>
          <w:szCs w:val="28"/>
        </w:rPr>
        <w:t xml:space="preserve"> и др. // Журнал </w:t>
      </w:r>
      <w:proofErr w:type="spellStart"/>
      <w:r w:rsidR="003F53EF">
        <w:rPr>
          <w:color w:val="000000"/>
          <w:sz w:val="28"/>
          <w:szCs w:val="28"/>
        </w:rPr>
        <w:t>инфектологии</w:t>
      </w:r>
      <w:proofErr w:type="spellEnd"/>
      <w:r w:rsidR="003F53EF">
        <w:rPr>
          <w:color w:val="000000"/>
          <w:sz w:val="28"/>
          <w:szCs w:val="28"/>
        </w:rPr>
        <w:t xml:space="preserve"> Т.10, № 3 (2018). - C. 70-76. </w:t>
      </w:r>
      <w:hyperlink r:id="rId11" w:history="1">
        <w:r w:rsidR="003F53EF">
          <w:rPr>
            <w:rStyle w:val="a3"/>
            <w:rFonts w:ascii="Helvetica" w:hAnsi="Helvetica"/>
            <w:color w:val="CE5F6B"/>
            <w:sz w:val="18"/>
            <w:szCs w:val="18"/>
            <w:shd w:val="clear" w:color="auto" w:fill="FFFFFF"/>
          </w:rPr>
          <w:t>https://doi.org/10.22625/2072-6732-2018-10-3-70-76</w:t>
        </w:r>
      </w:hyperlink>
    </w:p>
    <w:p w14:paraId="56AA87AD" w14:textId="24AF1FF6" w:rsidR="003F53EF" w:rsidRDefault="00691530" w:rsidP="00A66922">
      <w:pPr>
        <w:spacing w:line="276" w:lineRule="auto"/>
        <w:rPr>
          <w:color w:val="000000"/>
          <w:sz w:val="28"/>
          <w:szCs w:val="28"/>
        </w:rPr>
      </w:pPr>
      <w:hyperlink r:id="rId12" w:history="1">
        <w:r w:rsidR="003F53EF" w:rsidRPr="0054742D">
          <w:rPr>
            <w:rStyle w:val="a3"/>
            <w:sz w:val="28"/>
            <w:szCs w:val="28"/>
          </w:rPr>
          <w:t>https://journal.niidi.ru/jofin/article/view/759/643</w:t>
        </w:r>
      </w:hyperlink>
    </w:p>
    <w:p w14:paraId="5ED0930E" w14:textId="77777777" w:rsidR="00DB19F6" w:rsidRPr="0079006B" w:rsidRDefault="00DB19F6" w:rsidP="00A66922">
      <w:pPr>
        <w:spacing w:line="276" w:lineRule="auto"/>
        <w:rPr>
          <w:color w:val="000000"/>
          <w:sz w:val="28"/>
          <w:szCs w:val="28"/>
          <w:lang w:val="en-US"/>
        </w:rPr>
      </w:pPr>
    </w:p>
    <w:p w14:paraId="1911EF14" w14:textId="09FB9E2C" w:rsidR="00DB19F6" w:rsidRPr="0079006B" w:rsidRDefault="00D066AF" w:rsidP="00DB19F6">
      <w:pPr>
        <w:rPr>
          <w:color w:val="000000"/>
          <w:sz w:val="28"/>
          <w:szCs w:val="28"/>
          <w:lang w:val="en-US"/>
        </w:rPr>
      </w:pPr>
      <w:r w:rsidRPr="00D066AF">
        <w:rPr>
          <w:color w:val="000000"/>
          <w:sz w:val="28"/>
          <w:szCs w:val="28"/>
          <w:lang w:val="en-US"/>
        </w:rPr>
        <w:t>16</w:t>
      </w:r>
      <w:r w:rsidR="00DB19F6" w:rsidRPr="0079006B">
        <w:rPr>
          <w:color w:val="000000"/>
          <w:sz w:val="28"/>
          <w:szCs w:val="28"/>
          <w:lang w:val="en-US"/>
        </w:rPr>
        <w:t xml:space="preserve">. Urinary </w:t>
      </w:r>
      <w:proofErr w:type="spellStart"/>
      <w:r w:rsidR="00DB19F6" w:rsidRPr="0079006B">
        <w:rPr>
          <w:color w:val="000000"/>
          <w:sz w:val="28"/>
          <w:szCs w:val="28"/>
          <w:lang w:val="en-US"/>
        </w:rPr>
        <w:t>Clusterin</w:t>
      </w:r>
      <w:proofErr w:type="spellEnd"/>
      <w:r w:rsidR="00DB19F6" w:rsidRPr="0079006B">
        <w:rPr>
          <w:color w:val="000000"/>
          <w:sz w:val="28"/>
          <w:szCs w:val="28"/>
          <w:lang w:val="en-US"/>
        </w:rPr>
        <w:t xml:space="preserve"> Is </w:t>
      </w:r>
      <w:proofErr w:type="spellStart"/>
      <w:r w:rsidR="00DB19F6" w:rsidRPr="0079006B">
        <w:rPr>
          <w:color w:val="000000"/>
          <w:sz w:val="28"/>
          <w:szCs w:val="28"/>
          <w:lang w:val="en-US"/>
        </w:rPr>
        <w:t>Upregulated</w:t>
      </w:r>
      <w:proofErr w:type="spellEnd"/>
      <w:r w:rsidR="00DB19F6" w:rsidRPr="0079006B">
        <w:rPr>
          <w:color w:val="000000"/>
          <w:sz w:val="28"/>
          <w:szCs w:val="28"/>
          <w:lang w:val="en-US"/>
        </w:rPr>
        <w:t xml:space="preserve"> in </w:t>
      </w:r>
      <w:proofErr w:type="spellStart"/>
      <w:r w:rsidR="00DB19F6" w:rsidRPr="0079006B">
        <w:rPr>
          <w:color w:val="000000"/>
          <w:sz w:val="28"/>
          <w:szCs w:val="28"/>
          <w:lang w:val="en-US"/>
        </w:rPr>
        <w:t>Nephropathia</w:t>
      </w:r>
      <w:proofErr w:type="spellEnd"/>
      <w:r w:rsidR="00DB19F6" w:rsidRPr="0079006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B19F6" w:rsidRPr="0079006B">
        <w:rPr>
          <w:color w:val="000000"/>
          <w:sz w:val="28"/>
          <w:szCs w:val="28"/>
          <w:lang w:val="en-US"/>
        </w:rPr>
        <w:t>Epidemica</w:t>
      </w:r>
      <w:proofErr w:type="spellEnd"/>
      <w:r w:rsidR="00DB19F6" w:rsidRPr="0079006B">
        <w:rPr>
          <w:color w:val="000000"/>
          <w:sz w:val="28"/>
          <w:szCs w:val="28"/>
          <w:lang w:val="en-US"/>
        </w:rPr>
        <w:t xml:space="preserve"> Ekaterina V. Martynova,1 </w:t>
      </w:r>
      <w:proofErr w:type="spellStart"/>
      <w:r w:rsidR="00DB19F6" w:rsidRPr="0079006B">
        <w:rPr>
          <w:color w:val="000000"/>
          <w:sz w:val="28"/>
          <w:szCs w:val="28"/>
          <w:lang w:val="en-US"/>
        </w:rPr>
        <w:t>Adelya</w:t>
      </w:r>
      <w:proofErr w:type="spellEnd"/>
      <w:r w:rsidR="00DB19F6" w:rsidRPr="0079006B">
        <w:rPr>
          <w:color w:val="000000"/>
          <w:sz w:val="28"/>
          <w:szCs w:val="28"/>
          <w:lang w:val="en-US"/>
        </w:rPr>
        <w:t xml:space="preserve"> N. Maksudova,2 Venera G. Shakirova,3 </w:t>
      </w:r>
      <w:proofErr w:type="spellStart"/>
      <w:r w:rsidR="00DB19F6" w:rsidRPr="0079006B">
        <w:rPr>
          <w:color w:val="000000"/>
          <w:sz w:val="28"/>
          <w:szCs w:val="28"/>
          <w:lang w:val="en-US"/>
        </w:rPr>
        <w:t>Sayar</w:t>
      </w:r>
      <w:proofErr w:type="spellEnd"/>
      <w:r w:rsidR="00DB19F6" w:rsidRPr="0079006B">
        <w:rPr>
          <w:color w:val="000000"/>
          <w:sz w:val="28"/>
          <w:szCs w:val="28"/>
          <w:lang w:val="en-US"/>
        </w:rPr>
        <w:t xml:space="preserve"> R.Abdulkhakov,1 </w:t>
      </w:r>
      <w:proofErr w:type="spellStart"/>
      <w:r w:rsidR="00DB19F6" w:rsidRPr="0079006B">
        <w:rPr>
          <w:color w:val="000000"/>
          <w:sz w:val="28"/>
          <w:szCs w:val="28"/>
          <w:lang w:val="en-US"/>
        </w:rPr>
        <w:t>Ilsiyar</w:t>
      </w:r>
      <w:proofErr w:type="spellEnd"/>
      <w:r w:rsidR="00DB19F6" w:rsidRPr="0079006B">
        <w:rPr>
          <w:color w:val="000000"/>
          <w:sz w:val="28"/>
          <w:szCs w:val="28"/>
          <w:lang w:val="en-US"/>
        </w:rPr>
        <w:t xml:space="preserve"> M. Khaertynova,3 Vladimir A. Anokhin,2 </w:t>
      </w:r>
      <w:proofErr w:type="spellStart"/>
      <w:r w:rsidR="00DB19F6" w:rsidRPr="0079006B">
        <w:rPr>
          <w:color w:val="000000"/>
          <w:sz w:val="28"/>
          <w:szCs w:val="28"/>
          <w:lang w:val="en-US"/>
        </w:rPr>
        <w:t>Vilena</w:t>
      </w:r>
      <w:proofErr w:type="spellEnd"/>
      <w:r w:rsidR="00DB19F6" w:rsidRPr="0079006B">
        <w:rPr>
          <w:color w:val="000000"/>
          <w:sz w:val="28"/>
          <w:szCs w:val="28"/>
          <w:lang w:val="en-US"/>
        </w:rPr>
        <w:t xml:space="preserve"> V.Ivanova,1 </w:t>
      </w:r>
      <w:proofErr w:type="spellStart"/>
      <w:r w:rsidR="00DB19F6" w:rsidRPr="0079006B">
        <w:rPr>
          <w:color w:val="000000"/>
          <w:sz w:val="28"/>
          <w:szCs w:val="28"/>
          <w:lang w:val="en-US"/>
        </w:rPr>
        <w:t>Ilesanmi</w:t>
      </w:r>
      <w:proofErr w:type="spellEnd"/>
      <w:r w:rsidR="00DB19F6" w:rsidRPr="0079006B">
        <w:rPr>
          <w:color w:val="000000"/>
          <w:sz w:val="28"/>
          <w:szCs w:val="28"/>
          <w:lang w:val="en-US"/>
        </w:rPr>
        <w:t xml:space="preserve"> M. Abiola,1 Ekaterina E. Garanina,1 </w:t>
      </w:r>
      <w:proofErr w:type="spellStart"/>
      <w:r w:rsidR="00DB19F6" w:rsidRPr="0079006B">
        <w:rPr>
          <w:color w:val="000000"/>
          <w:sz w:val="28"/>
          <w:szCs w:val="28"/>
          <w:lang w:val="en-US"/>
        </w:rPr>
        <w:t>Leisan</w:t>
      </w:r>
      <w:proofErr w:type="spellEnd"/>
      <w:r w:rsidR="00DB19F6" w:rsidRPr="0079006B">
        <w:rPr>
          <w:color w:val="000000"/>
          <w:sz w:val="28"/>
          <w:szCs w:val="28"/>
          <w:lang w:val="en-US"/>
        </w:rPr>
        <w:t xml:space="preserve"> G. Tazetdinova,1Aigul H. Valiullina,1 and Svetlana F. Khaiboullina1,4/ Disease Markers Volume 2018 (2018), Article ID 8658507, 7 pages https://doi.org/10.1155/2018/8658507 https://www.hindawi.com/journals/dm/2018/8658507/ </w:t>
      </w:r>
    </w:p>
    <w:p w14:paraId="344A4093" w14:textId="77777777" w:rsidR="003F53EF" w:rsidRPr="0079006B" w:rsidRDefault="003F53EF" w:rsidP="00A66922">
      <w:pPr>
        <w:spacing w:line="276" w:lineRule="auto"/>
        <w:rPr>
          <w:color w:val="000000"/>
          <w:sz w:val="28"/>
          <w:szCs w:val="28"/>
          <w:lang w:val="en-US"/>
        </w:rPr>
      </w:pPr>
    </w:p>
    <w:p w14:paraId="51640ABE" w14:textId="5B304AF7" w:rsidR="00421B65" w:rsidRPr="0079006B" w:rsidRDefault="00D066AF" w:rsidP="00421B65">
      <w:pPr>
        <w:rPr>
          <w:color w:val="000000"/>
          <w:sz w:val="28"/>
          <w:szCs w:val="28"/>
          <w:lang w:val="en-US"/>
        </w:rPr>
      </w:pPr>
      <w:r w:rsidRPr="00D066AF">
        <w:rPr>
          <w:color w:val="000000"/>
          <w:sz w:val="28"/>
          <w:szCs w:val="28"/>
          <w:lang w:val="en-US"/>
        </w:rPr>
        <w:t>17</w:t>
      </w:r>
      <w:r w:rsidR="00421B65" w:rsidRPr="0079006B">
        <w:rPr>
          <w:color w:val="000000"/>
          <w:sz w:val="28"/>
          <w:szCs w:val="28"/>
          <w:lang w:val="en-US"/>
        </w:rPr>
        <w:t xml:space="preserve">. Virulence Factors and Antibiotic Resistance of Klebsiella pneumoniae Strains Isolated From Neonates With Sepsis </w:t>
      </w:r>
      <w:proofErr w:type="spellStart"/>
      <w:r w:rsidR="00421B65" w:rsidRPr="0079006B">
        <w:rPr>
          <w:color w:val="000000"/>
          <w:sz w:val="28"/>
          <w:szCs w:val="28"/>
          <w:lang w:val="en-US"/>
        </w:rPr>
        <w:t>Khalit</w:t>
      </w:r>
      <w:proofErr w:type="spellEnd"/>
      <w:r w:rsidR="00421B65" w:rsidRPr="0079006B">
        <w:rPr>
          <w:color w:val="000000"/>
          <w:sz w:val="28"/>
          <w:szCs w:val="28"/>
          <w:lang w:val="en-US"/>
        </w:rPr>
        <w:t xml:space="preserve"> S. </w:t>
      </w:r>
      <w:proofErr w:type="spellStart"/>
      <w:r w:rsidR="00421B65" w:rsidRPr="0079006B">
        <w:rPr>
          <w:color w:val="000000"/>
          <w:sz w:val="28"/>
          <w:szCs w:val="28"/>
          <w:lang w:val="en-US"/>
        </w:rPr>
        <w:t>Khaertynov</w:t>
      </w:r>
      <w:proofErr w:type="spellEnd"/>
      <w:r w:rsidR="00421B65" w:rsidRPr="0079006B">
        <w:rPr>
          <w:color w:val="000000"/>
          <w:sz w:val="28"/>
          <w:szCs w:val="28"/>
          <w:lang w:val="en-US"/>
        </w:rPr>
        <w:t xml:space="preserve"> 1 *, Vladimir A. Anokhin1 , Albert A. </w:t>
      </w:r>
      <w:proofErr w:type="spellStart"/>
      <w:r w:rsidR="00421B65" w:rsidRPr="0079006B">
        <w:rPr>
          <w:color w:val="000000"/>
          <w:sz w:val="28"/>
          <w:szCs w:val="28"/>
          <w:lang w:val="en-US"/>
        </w:rPr>
        <w:t>Rizvanov</w:t>
      </w:r>
      <w:proofErr w:type="spellEnd"/>
      <w:r w:rsidR="00421B65" w:rsidRPr="0079006B">
        <w:rPr>
          <w:color w:val="000000"/>
          <w:sz w:val="28"/>
          <w:szCs w:val="28"/>
          <w:lang w:val="en-US"/>
        </w:rPr>
        <w:t xml:space="preserve"> 2 , </w:t>
      </w:r>
      <w:proofErr w:type="spellStart"/>
      <w:r w:rsidR="00421B65" w:rsidRPr="0079006B">
        <w:rPr>
          <w:color w:val="000000"/>
          <w:sz w:val="28"/>
          <w:szCs w:val="28"/>
          <w:lang w:val="en-US"/>
        </w:rPr>
        <w:t>Yuriy</w:t>
      </w:r>
      <w:proofErr w:type="spellEnd"/>
      <w:r w:rsidR="00421B65" w:rsidRPr="0079006B">
        <w:rPr>
          <w:color w:val="000000"/>
          <w:sz w:val="28"/>
          <w:szCs w:val="28"/>
          <w:lang w:val="en-US"/>
        </w:rPr>
        <w:t xml:space="preserve"> N. </w:t>
      </w:r>
      <w:proofErr w:type="spellStart"/>
      <w:r w:rsidR="00421B65" w:rsidRPr="0079006B">
        <w:rPr>
          <w:color w:val="000000"/>
          <w:sz w:val="28"/>
          <w:szCs w:val="28"/>
          <w:lang w:val="en-US"/>
        </w:rPr>
        <w:t>Davidyuk</w:t>
      </w:r>
      <w:proofErr w:type="spellEnd"/>
      <w:r w:rsidR="00421B65" w:rsidRPr="0079006B">
        <w:rPr>
          <w:color w:val="000000"/>
          <w:sz w:val="28"/>
          <w:szCs w:val="28"/>
          <w:lang w:val="en-US"/>
        </w:rPr>
        <w:t xml:space="preserve"> 2 , Dina R. Semyenova1 , Sergey A. Lubin3 and Natalia N. Skvortsova4. Frontiers in Medicine. - August 2018 | Volume 5 | Article 225 </w:t>
      </w:r>
      <w:hyperlink r:id="rId13" w:history="1">
        <w:r w:rsidR="0079006B" w:rsidRPr="0079006B">
          <w:rPr>
            <w:rStyle w:val="a3"/>
            <w:sz w:val="28"/>
            <w:szCs w:val="28"/>
            <w:lang w:val="en-US"/>
          </w:rPr>
          <w:t>https://www.frontiersin.org/articles/10.3389/fmed.2018.00225/full</w:t>
        </w:r>
      </w:hyperlink>
    </w:p>
    <w:p w14:paraId="1A1BCB4D" w14:textId="77777777" w:rsidR="0079006B" w:rsidRPr="00CC04CE" w:rsidRDefault="0079006B" w:rsidP="00421B65">
      <w:pPr>
        <w:rPr>
          <w:color w:val="000000" w:themeColor="text1"/>
          <w:sz w:val="28"/>
          <w:szCs w:val="28"/>
          <w:lang w:val="en-US"/>
        </w:rPr>
      </w:pPr>
    </w:p>
    <w:p w14:paraId="3A847A6B" w14:textId="6B524FA5" w:rsidR="0079006B" w:rsidRPr="00CC04CE" w:rsidRDefault="00D066AF" w:rsidP="0079006B">
      <w:pPr>
        <w:jc w:val="both"/>
        <w:rPr>
          <w:color w:val="000000" w:themeColor="text1"/>
          <w:sz w:val="28"/>
          <w:szCs w:val="28"/>
        </w:rPr>
      </w:pPr>
      <w:r w:rsidRPr="00D066AF">
        <w:rPr>
          <w:color w:val="000000" w:themeColor="text1"/>
          <w:sz w:val="28"/>
          <w:szCs w:val="28"/>
          <w:lang w:val="en-US"/>
        </w:rPr>
        <w:t>18</w:t>
      </w:r>
      <w:r w:rsidR="0079006B" w:rsidRPr="00CC04CE">
        <w:rPr>
          <w:color w:val="000000" w:themeColor="text1"/>
          <w:sz w:val="28"/>
          <w:szCs w:val="28"/>
          <w:lang w:val="en-US"/>
        </w:rPr>
        <w:t xml:space="preserve">. Changes in HLA-DR expression on monocytes and lymphocytes in neonatal sepsis. </w:t>
      </w:r>
      <w:proofErr w:type="spellStart"/>
      <w:r w:rsidR="0079006B" w:rsidRPr="00CC04CE">
        <w:rPr>
          <w:color w:val="000000" w:themeColor="text1"/>
          <w:sz w:val="28"/>
          <w:szCs w:val="28"/>
          <w:lang w:val="en-US"/>
        </w:rPr>
        <w:t>Kh.S.Khaertynov</w:t>
      </w:r>
      <w:proofErr w:type="spellEnd"/>
      <w:r w:rsidR="0079006B" w:rsidRPr="00CC04CE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79006B" w:rsidRPr="00CC04CE">
        <w:rPr>
          <w:rFonts w:eastAsia="Calibri"/>
          <w:color w:val="000000" w:themeColor="text1"/>
          <w:sz w:val="28"/>
          <w:szCs w:val="28"/>
          <w:lang w:val="en-US"/>
        </w:rPr>
        <w:t>V.A.Anokhin</w:t>
      </w:r>
      <w:proofErr w:type="spellEnd"/>
      <w:r w:rsidR="0079006B" w:rsidRPr="00CC04CE">
        <w:rPr>
          <w:rFonts w:eastAsia="Calibri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79006B" w:rsidRPr="00CC04CE">
        <w:rPr>
          <w:rFonts w:eastAsia="Calibri"/>
          <w:color w:val="000000" w:themeColor="text1"/>
          <w:sz w:val="28"/>
          <w:szCs w:val="28"/>
          <w:lang w:val="en-US"/>
        </w:rPr>
        <w:t>A.A.Rizvanov</w:t>
      </w:r>
      <w:proofErr w:type="spellEnd"/>
      <w:r w:rsidR="0079006B" w:rsidRPr="00CC04CE">
        <w:rPr>
          <w:rFonts w:eastAsia="Calibri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79006B" w:rsidRPr="00CC04CE">
        <w:rPr>
          <w:rFonts w:eastAsia="Calibri"/>
          <w:color w:val="000000" w:themeColor="text1"/>
          <w:sz w:val="28"/>
          <w:szCs w:val="28"/>
          <w:lang w:val="en-US"/>
        </w:rPr>
        <w:t>I.G.Mustafin</w:t>
      </w:r>
      <w:proofErr w:type="spellEnd"/>
      <w:r w:rsidR="0079006B" w:rsidRPr="00CC04CE">
        <w:rPr>
          <w:rFonts w:eastAsia="Calibri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79006B" w:rsidRPr="00CC04CE">
        <w:rPr>
          <w:rFonts w:eastAsia="Calibri"/>
          <w:color w:val="000000" w:themeColor="text1"/>
          <w:sz w:val="28"/>
          <w:szCs w:val="28"/>
          <w:lang w:val="en-US"/>
        </w:rPr>
        <w:t>S.A.Lubin</w:t>
      </w:r>
      <w:proofErr w:type="spellEnd"/>
      <w:r w:rsidR="0079006B" w:rsidRPr="00CC04CE">
        <w:rPr>
          <w:rFonts w:eastAsia="Calibri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79006B" w:rsidRPr="00CC04CE">
        <w:rPr>
          <w:rFonts w:eastAsia="Calibri"/>
          <w:color w:val="000000" w:themeColor="text1"/>
          <w:sz w:val="28"/>
          <w:szCs w:val="28"/>
          <w:lang w:val="en-US"/>
        </w:rPr>
        <w:t>A.Kh.Khaertynova</w:t>
      </w:r>
      <w:proofErr w:type="spellEnd"/>
      <w:r w:rsidR="0079006B" w:rsidRPr="00CC04CE">
        <w:rPr>
          <w:rFonts w:eastAsia="Calibri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79006B" w:rsidRPr="00CC04CE">
        <w:rPr>
          <w:rFonts w:eastAsia="Calibri"/>
          <w:color w:val="000000" w:themeColor="text1"/>
          <w:sz w:val="28"/>
          <w:szCs w:val="28"/>
          <w:lang w:val="en-US"/>
        </w:rPr>
        <w:t>S.A.Sofronova</w:t>
      </w:r>
      <w:proofErr w:type="spellEnd"/>
      <w:r w:rsidR="0079006B" w:rsidRPr="00CC04CE">
        <w:rPr>
          <w:rFonts w:eastAsia="Calibri"/>
          <w:color w:val="000000" w:themeColor="text1"/>
          <w:sz w:val="28"/>
          <w:szCs w:val="28"/>
          <w:lang w:val="en-US"/>
        </w:rPr>
        <w:t>. -</w:t>
      </w:r>
      <w:r w:rsidR="0079006B" w:rsidRPr="00CC04CE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9006B" w:rsidRPr="00CC04CE">
        <w:rPr>
          <w:color w:val="000000" w:themeColor="text1"/>
          <w:sz w:val="28"/>
          <w:szCs w:val="28"/>
          <w:lang w:val="en-US"/>
        </w:rPr>
        <w:t>BioNanoScience</w:t>
      </w:r>
      <w:proofErr w:type="spellEnd"/>
      <w:r w:rsidR="0079006B" w:rsidRPr="00CC04CE">
        <w:rPr>
          <w:color w:val="000000" w:themeColor="text1"/>
          <w:sz w:val="28"/>
          <w:szCs w:val="28"/>
          <w:lang w:val="en-US"/>
        </w:rPr>
        <w:t xml:space="preserve">. </w:t>
      </w:r>
      <w:r w:rsidR="0079006B" w:rsidRPr="001D7CB8">
        <w:rPr>
          <w:color w:val="000000" w:themeColor="text1"/>
          <w:sz w:val="28"/>
          <w:szCs w:val="28"/>
        </w:rPr>
        <w:t>2018|</w:t>
      </w:r>
      <w:r w:rsidR="0079006B" w:rsidRPr="00CC04CE">
        <w:rPr>
          <w:rFonts w:ascii="JvhfckAdvTTc488b0e6" w:hAnsi="JvhfckAdvTTc488b0e6" w:cs="JvhfckAdvTTc488b0e6"/>
          <w:color w:val="000000" w:themeColor="text1"/>
          <w:sz w:val="17"/>
          <w:szCs w:val="17"/>
        </w:rPr>
        <w:t xml:space="preserve"> </w:t>
      </w:r>
      <w:r w:rsidR="0079006B" w:rsidRPr="00CC04CE">
        <w:rPr>
          <w:color w:val="000000" w:themeColor="text1"/>
          <w:sz w:val="28"/>
          <w:szCs w:val="28"/>
          <w:lang w:val="en-US"/>
        </w:rPr>
        <w:t>Volume</w:t>
      </w:r>
      <w:r w:rsidR="0079006B" w:rsidRPr="001D7CB8">
        <w:rPr>
          <w:color w:val="000000" w:themeColor="text1"/>
          <w:sz w:val="28"/>
          <w:szCs w:val="28"/>
        </w:rPr>
        <w:t xml:space="preserve"> </w:t>
      </w:r>
      <w:r w:rsidR="0079006B" w:rsidRPr="00CC04CE">
        <w:rPr>
          <w:color w:val="000000" w:themeColor="text1"/>
          <w:sz w:val="28"/>
          <w:szCs w:val="28"/>
        </w:rPr>
        <w:t>8</w:t>
      </w:r>
      <w:r w:rsidR="0079006B" w:rsidRPr="001D7CB8">
        <w:rPr>
          <w:color w:val="000000" w:themeColor="text1"/>
          <w:sz w:val="28"/>
          <w:szCs w:val="28"/>
        </w:rPr>
        <w:t xml:space="preserve"> | </w:t>
      </w:r>
      <w:r w:rsidR="0079006B" w:rsidRPr="00CC04CE">
        <w:rPr>
          <w:color w:val="000000" w:themeColor="text1"/>
          <w:sz w:val="28"/>
          <w:szCs w:val="28"/>
          <w:lang w:val="en-US"/>
        </w:rPr>
        <w:t>Pages</w:t>
      </w:r>
      <w:r w:rsidR="0079006B" w:rsidRPr="001D7CB8">
        <w:rPr>
          <w:color w:val="000000" w:themeColor="text1"/>
          <w:sz w:val="28"/>
          <w:szCs w:val="28"/>
        </w:rPr>
        <w:t xml:space="preserve"> </w:t>
      </w:r>
      <w:r w:rsidR="0079006B" w:rsidRPr="00CC04CE">
        <w:rPr>
          <w:color w:val="000000" w:themeColor="text1"/>
          <w:sz w:val="28"/>
          <w:szCs w:val="28"/>
        </w:rPr>
        <w:t>647–653</w:t>
      </w:r>
    </w:p>
    <w:p w14:paraId="22588611" w14:textId="40302262" w:rsidR="0079006B" w:rsidRDefault="00691530" w:rsidP="0079006B">
      <w:pPr>
        <w:jc w:val="both"/>
        <w:rPr>
          <w:color w:val="000000" w:themeColor="text1"/>
          <w:sz w:val="28"/>
          <w:szCs w:val="28"/>
          <w:u w:val="single"/>
        </w:rPr>
      </w:pPr>
      <w:hyperlink r:id="rId14" w:history="1">
        <w:r w:rsidR="00D33269" w:rsidRPr="00EE1309">
          <w:rPr>
            <w:rStyle w:val="a3"/>
            <w:sz w:val="28"/>
            <w:szCs w:val="28"/>
          </w:rPr>
          <w:t>https://doi.org/10.1007/s12668-018-0519-2</w:t>
        </w:r>
      </w:hyperlink>
    </w:p>
    <w:p w14:paraId="34854798" w14:textId="77777777" w:rsidR="00D33269" w:rsidRDefault="00D33269" w:rsidP="0079006B">
      <w:pPr>
        <w:jc w:val="both"/>
        <w:rPr>
          <w:color w:val="000000" w:themeColor="text1"/>
          <w:sz w:val="28"/>
          <w:szCs w:val="28"/>
          <w:u w:val="single"/>
        </w:rPr>
      </w:pPr>
    </w:p>
    <w:p w14:paraId="0D4D4657" w14:textId="1F8D1E70" w:rsidR="00D33269" w:rsidRPr="00D33269" w:rsidRDefault="00D066AF" w:rsidP="00D33269">
      <w:pPr>
        <w:pStyle w:val="a8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33269" w:rsidRPr="00D3326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33269" w:rsidRPr="00D33269">
        <w:rPr>
          <w:rFonts w:ascii="Times New Roman" w:hAnsi="Times New Roman"/>
          <w:color w:val="000000"/>
          <w:sz w:val="28"/>
          <w:szCs w:val="28"/>
        </w:rPr>
        <w:t xml:space="preserve">Вирулентность и антибиотикорезистентность </w:t>
      </w:r>
      <w:proofErr w:type="spellStart"/>
      <w:r w:rsidR="00D33269" w:rsidRPr="00D33269">
        <w:rPr>
          <w:rFonts w:ascii="Times New Roman" w:hAnsi="Times New Roman"/>
          <w:color w:val="000000"/>
          <w:sz w:val="28"/>
          <w:szCs w:val="28"/>
        </w:rPr>
        <w:t>изолятов</w:t>
      </w:r>
      <w:proofErr w:type="spellEnd"/>
      <w:r w:rsidR="00D33269" w:rsidRPr="00D3326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33269" w:rsidRPr="00D33269">
        <w:rPr>
          <w:rFonts w:ascii="Times New Roman" w:hAnsi="Times New Roman"/>
          <w:color w:val="000000"/>
          <w:sz w:val="28"/>
          <w:szCs w:val="28"/>
        </w:rPr>
        <w:t>Klebsiella</w:t>
      </w:r>
      <w:proofErr w:type="spellEnd"/>
      <w:r w:rsidR="00D33269" w:rsidRPr="00D3326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33269" w:rsidRPr="00D33269">
        <w:rPr>
          <w:rFonts w:ascii="Times New Roman" w:hAnsi="Times New Roman"/>
          <w:color w:val="000000"/>
          <w:sz w:val="28"/>
          <w:szCs w:val="28"/>
        </w:rPr>
        <w:t>Pneumoniae</w:t>
      </w:r>
      <w:proofErr w:type="spellEnd"/>
      <w:r w:rsidR="00D33269" w:rsidRPr="00D33269">
        <w:rPr>
          <w:rFonts w:ascii="Times New Roman" w:hAnsi="Times New Roman"/>
          <w:color w:val="000000"/>
          <w:sz w:val="28"/>
          <w:szCs w:val="28"/>
        </w:rPr>
        <w:t xml:space="preserve"> у новорожденных с локализованными и </w:t>
      </w:r>
      <w:proofErr w:type="spellStart"/>
      <w:r w:rsidR="00D33269" w:rsidRPr="00D33269">
        <w:rPr>
          <w:rFonts w:ascii="Times New Roman" w:hAnsi="Times New Roman"/>
          <w:color w:val="000000"/>
          <w:sz w:val="28"/>
          <w:szCs w:val="28"/>
        </w:rPr>
        <w:t>генерализованными</w:t>
      </w:r>
      <w:proofErr w:type="spellEnd"/>
      <w:r w:rsidR="00D33269" w:rsidRPr="00D33269">
        <w:rPr>
          <w:rFonts w:ascii="Times New Roman" w:hAnsi="Times New Roman"/>
          <w:color w:val="000000"/>
          <w:sz w:val="28"/>
          <w:szCs w:val="28"/>
        </w:rPr>
        <w:t xml:space="preserve"> формами </w:t>
      </w:r>
      <w:proofErr w:type="spellStart"/>
      <w:r w:rsidR="00D33269" w:rsidRPr="00D33269">
        <w:rPr>
          <w:rFonts w:ascii="Times New Roman" w:hAnsi="Times New Roman"/>
          <w:color w:val="000000"/>
          <w:sz w:val="28"/>
          <w:szCs w:val="28"/>
        </w:rPr>
        <w:t>клебсиеллезной</w:t>
      </w:r>
      <w:proofErr w:type="spellEnd"/>
      <w:r w:rsidR="00D33269" w:rsidRPr="00D33269">
        <w:rPr>
          <w:rFonts w:ascii="Times New Roman" w:hAnsi="Times New Roman"/>
          <w:color w:val="000000"/>
          <w:sz w:val="28"/>
          <w:szCs w:val="28"/>
        </w:rPr>
        <w:t xml:space="preserve"> инфекции. Х.С. </w:t>
      </w:r>
      <w:proofErr w:type="spellStart"/>
      <w:r w:rsidR="00D33269" w:rsidRPr="00D33269">
        <w:rPr>
          <w:rFonts w:ascii="Times New Roman" w:hAnsi="Times New Roman"/>
          <w:color w:val="000000"/>
          <w:sz w:val="28"/>
          <w:szCs w:val="28"/>
        </w:rPr>
        <w:t>Хаертынов</w:t>
      </w:r>
      <w:proofErr w:type="spellEnd"/>
      <w:r w:rsidR="00D33269" w:rsidRPr="00D33269">
        <w:rPr>
          <w:rFonts w:ascii="Times New Roman" w:hAnsi="Times New Roman"/>
          <w:color w:val="000000"/>
          <w:sz w:val="28"/>
          <w:szCs w:val="28"/>
        </w:rPr>
        <w:t xml:space="preserve">, В.А. Анохин, А.А. </w:t>
      </w:r>
      <w:proofErr w:type="spellStart"/>
      <w:r w:rsidR="00D33269" w:rsidRPr="00D33269">
        <w:rPr>
          <w:rFonts w:ascii="Times New Roman" w:hAnsi="Times New Roman"/>
          <w:color w:val="000000"/>
          <w:sz w:val="28"/>
          <w:szCs w:val="28"/>
        </w:rPr>
        <w:t>Ризванов</w:t>
      </w:r>
      <w:proofErr w:type="spellEnd"/>
      <w:r w:rsidR="00D33269" w:rsidRPr="00D33269">
        <w:rPr>
          <w:rFonts w:ascii="Times New Roman" w:hAnsi="Times New Roman"/>
          <w:color w:val="000000"/>
          <w:sz w:val="28"/>
          <w:szCs w:val="28"/>
        </w:rPr>
        <w:t xml:space="preserve"> и др. // Российский вестник </w:t>
      </w:r>
      <w:proofErr w:type="spellStart"/>
      <w:r w:rsidR="00D33269" w:rsidRPr="00D33269">
        <w:rPr>
          <w:rFonts w:ascii="Times New Roman" w:hAnsi="Times New Roman"/>
          <w:color w:val="000000"/>
          <w:sz w:val="28"/>
          <w:szCs w:val="28"/>
        </w:rPr>
        <w:t>перинатологии</w:t>
      </w:r>
      <w:proofErr w:type="spellEnd"/>
      <w:r w:rsidR="00D33269" w:rsidRPr="00D33269">
        <w:rPr>
          <w:rFonts w:ascii="Times New Roman" w:hAnsi="Times New Roman"/>
          <w:color w:val="000000"/>
          <w:sz w:val="28"/>
          <w:szCs w:val="28"/>
        </w:rPr>
        <w:t xml:space="preserve"> и педиатрии. - 2018. – т.63, № 5. – с. 139-146</w:t>
      </w:r>
    </w:p>
    <w:p w14:paraId="689035DE" w14:textId="77777777" w:rsidR="00D33269" w:rsidRDefault="00691530" w:rsidP="00D33269">
      <w:pPr>
        <w:pStyle w:val="a8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hyperlink r:id="rId15" w:history="1">
        <w:r w:rsidR="00D33269" w:rsidRPr="00D33269">
          <w:rPr>
            <w:rStyle w:val="a3"/>
            <w:rFonts w:ascii="Times New Roman" w:hAnsi="Times New Roman"/>
            <w:sz w:val="28"/>
            <w:szCs w:val="28"/>
          </w:rPr>
          <w:t>www.ped-perinatology.ru/jour/article/view/739</w:t>
        </w:r>
      </w:hyperlink>
    </w:p>
    <w:p w14:paraId="5BE29848" w14:textId="77777777" w:rsidR="00D33269" w:rsidRPr="00D33269" w:rsidRDefault="00D33269" w:rsidP="00D33269">
      <w:pPr>
        <w:pStyle w:val="a8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14:paraId="7F6F83AD" w14:textId="3F33161E" w:rsidR="00D33269" w:rsidRPr="00D33269" w:rsidRDefault="00D066AF" w:rsidP="00D33269">
      <w:pPr>
        <w:pStyle w:val="a8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D33269" w:rsidRPr="00D33269">
        <w:rPr>
          <w:rFonts w:ascii="Times New Roman" w:hAnsi="Times New Roman"/>
          <w:color w:val="000000"/>
          <w:sz w:val="28"/>
          <w:szCs w:val="28"/>
        </w:rPr>
        <w:t xml:space="preserve">. Распространенность </w:t>
      </w:r>
      <w:proofErr w:type="spellStart"/>
      <w:r w:rsidR="00D33269" w:rsidRPr="00D33269">
        <w:rPr>
          <w:rFonts w:ascii="Times New Roman" w:hAnsi="Times New Roman"/>
          <w:color w:val="000000"/>
          <w:sz w:val="28"/>
          <w:szCs w:val="28"/>
        </w:rPr>
        <w:t>герпесвирусных</w:t>
      </w:r>
      <w:proofErr w:type="spellEnd"/>
      <w:r w:rsidR="00D33269" w:rsidRPr="00D33269">
        <w:rPr>
          <w:rFonts w:ascii="Times New Roman" w:hAnsi="Times New Roman"/>
          <w:color w:val="000000"/>
          <w:sz w:val="28"/>
          <w:szCs w:val="28"/>
        </w:rPr>
        <w:t xml:space="preserve"> инфекций у детей с гипертрофией глоточной миндалины. С.В. </w:t>
      </w:r>
      <w:proofErr w:type="spellStart"/>
      <w:r w:rsidR="00D33269" w:rsidRPr="00D33269">
        <w:rPr>
          <w:rFonts w:ascii="Times New Roman" w:hAnsi="Times New Roman"/>
          <w:color w:val="000000"/>
          <w:sz w:val="28"/>
          <w:szCs w:val="28"/>
        </w:rPr>
        <w:t>Халиуллина</w:t>
      </w:r>
      <w:proofErr w:type="spellEnd"/>
      <w:r w:rsidR="00D33269" w:rsidRPr="00D33269">
        <w:rPr>
          <w:rFonts w:ascii="Times New Roman" w:hAnsi="Times New Roman"/>
          <w:color w:val="000000"/>
          <w:sz w:val="28"/>
          <w:szCs w:val="28"/>
        </w:rPr>
        <w:t xml:space="preserve">, В.А. Анохин, K.P. </w:t>
      </w:r>
      <w:proofErr w:type="spellStart"/>
      <w:r w:rsidR="00D33269" w:rsidRPr="00D33269">
        <w:rPr>
          <w:rFonts w:ascii="Times New Roman" w:hAnsi="Times New Roman"/>
          <w:color w:val="000000"/>
          <w:sz w:val="28"/>
          <w:szCs w:val="28"/>
        </w:rPr>
        <w:t>Халиуллина</w:t>
      </w:r>
      <w:proofErr w:type="spellEnd"/>
      <w:r w:rsidR="00D33269" w:rsidRPr="00D33269">
        <w:rPr>
          <w:rFonts w:ascii="Times New Roman" w:hAnsi="Times New Roman"/>
          <w:color w:val="000000"/>
          <w:sz w:val="28"/>
          <w:szCs w:val="28"/>
        </w:rPr>
        <w:t xml:space="preserve">, E.М. Покровская // Российский вестник </w:t>
      </w:r>
      <w:proofErr w:type="spellStart"/>
      <w:r w:rsidR="00D33269" w:rsidRPr="00D33269">
        <w:rPr>
          <w:rFonts w:ascii="Times New Roman" w:hAnsi="Times New Roman"/>
          <w:color w:val="000000"/>
          <w:sz w:val="28"/>
          <w:szCs w:val="28"/>
        </w:rPr>
        <w:t>перинатологии</w:t>
      </w:r>
      <w:proofErr w:type="spellEnd"/>
      <w:r w:rsidR="00D33269" w:rsidRPr="00D33269">
        <w:rPr>
          <w:rFonts w:ascii="Times New Roman" w:hAnsi="Times New Roman"/>
          <w:color w:val="000000"/>
          <w:sz w:val="28"/>
          <w:szCs w:val="28"/>
        </w:rPr>
        <w:t xml:space="preserve"> и педиатрии. - 2018. – т.63, № 5. – с. 162-166</w:t>
      </w:r>
    </w:p>
    <w:p w14:paraId="741B719D" w14:textId="77777777" w:rsidR="00D33269" w:rsidRPr="00D33269" w:rsidRDefault="00691530" w:rsidP="00D33269">
      <w:pPr>
        <w:pStyle w:val="a8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hyperlink r:id="rId16" w:history="1">
        <w:r w:rsidR="00D33269" w:rsidRPr="00D33269">
          <w:rPr>
            <w:rStyle w:val="a3"/>
            <w:rFonts w:ascii="Times New Roman" w:hAnsi="Times New Roman"/>
            <w:sz w:val="28"/>
            <w:szCs w:val="28"/>
          </w:rPr>
          <w:t>https://www.ped-perinatology.ru/jour/article/view/743</w:t>
        </w:r>
      </w:hyperlink>
    </w:p>
    <w:p w14:paraId="4C985B9D" w14:textId="0BFF7A5E" w:rsidR="00421B65" w:rsidRPr="001D7CB8" w:rsidRDefault="00421B65" w:rsidP="00A66922">
      <w:pPr>
        <w:spacing w:line="276" w:lineRule="auto"/>
        <w:rPr>
          <w:color w:val="000000"/>
          <w:sz w:val="28"/>
          <w:szCs w:val="28"/>
        </w:rPr>
      </w:pPr>
    </w:p>
    <w:p w14:paraId="693A1156" w14:textId="3B7A9D17" w:rsidR="00713A8A" w:rsidRPr="008E2537" w:rsidRDefault="008E2537" w:rsidP="00C94220">
      <w:pPr>
        <w:spacing w:line="276" w:lineRule="auto"/>
        <w:jc w:val="center"/>
        <w:rPr>
          <w:bCs/>
          <w:color w:val="020202"/>
          <w:sz w:val="28"/>
          <w:szCs w:val="28"/>
        </w:rPr>
      </w:pPr>
      <w:r w:rsidRPr="008E2537">
        <w:rPr>
          <w:bCs/>
          <w:color w:val="020202"/>
          <w:sz w:val="28"/>
          <w:szCs w:val="28"/>
        </w:rPr>
        <w:t>2019</w:t>
      </w:r>
    </w:p>
    <w:p w14:paraId="69E94096" w14:textId="20533877" w:rsidR="008E2537" w:rsidRDefault="00D066AF" w:rsidP="008E2537">
      <w:pPr>
        <w:spacing w:line="276" w:lineRule="auto"/>
        <w:rPr>
          <w:bCs/>
          <w:color w:val="020202"/>
          <w:sz w:val="28"/>
          <w:szCs w:val="28"/>
        </w:rPr>
      </w:pPr>
      <w:r>
        <w:rPr>
          <w:bCs/>
          <w:color w:val="020202"/>
          <w:sz w:val="28"/>
          <w:szCs w:val="28"/>
        </w:rPr>
        <w:lastRenderedPageBreak/>
        <w:t>21</w:t>
      </w:r>
      <w:r w:rsidR="008E2537">
        <w:rPr>
          <w:bCs/>
          <w:color w:val="020202"/>
          <w:sz w:val="28"/>
          <w:szCs w:val="28"/>
        </w:rPr>
        <w:t>. Николаев</w:t>
      </w:r>
      <w:r w:rsidR="008F7884">
        <w:rPr>
          <w:bCs/>
          <w:color w:val="020202"/>
          <w:sz w:val="28"/>
          <w:szCs w:val="28"/>
        </w:rPr>
        <w:t>а</w:t>
      </w:r>
      <w:r w:rsidR="008E2537">
        <w:rPr>
          <w:bCs/>
          <w:color w:val="020202"/>
          <w:sz w:val="28"/>
          <w:szCs w:val="28"/>
        </w:rPr>
        <w:t xml:space="preserve"> И.В. Менингококковый менингит, осложненный </w:t>
      </w:r>
      <w:proofErr w:type="spellStart"/>
      <w:r w:rsidR="008E2537">
        <w:rPr>
          <w:bCs/>
          <w:color w:val="020202"/>
          <w:sz w:val="28"/>
          <w:szCs w:val="28"/>
        </w:rPr>
        <w:t>субдуральной</w:t>
      </w:r>
      <w:proofErr w:type="spellEnd"/>
      <w:r w:rsidR="008E2537">
        <w:rPr>
          <w:bCs/>
          <w:color w:val="020202"/>
          <w:sz w:val="28"/>
          <w:szCs w:val="28"/>
        </w:rPr>
        <w:t xml:space="preserve"> эмпиемой и эпидуритом у грудного ребенка / </w:t>
      </w:r>
      <w:proofErr w:type="spellStart"/>
      <w:r w:rsidR="008E2537">
        <w:rPr>
          <w:bCs/>
          <w:color w:val="020202"/>
          <w:sz w:val="28"/>
          <w:szCs w:val="28"/>
        </w:rPr>
        <w:t>И.В.Николаева</w:t>
      </w:r>
      <w:proofErr w:type="spellEnd"/>
      <w:r w:rsidR="008E2537">
        <w:rPr>
          <w:bCs/>
          <w:color w:val="020202"/>
          <w:sz w:val="28"/>
          <w:szCs w:val="28"/>
        </w:rPr>
        <w:t xml:space="preserve">, </w:t>
      </w:r>
      <w:proofErr w:type="spellStart"/>
      <w:r w:rsidR="008E2537">
        <w:rPr>
          <w:bCs/>
          <w:color w:val="020202"/>
          <w:sz w:val="28"/>
          <w:szCs w:val="28"/>
        </w:rPr>
        <w:t>В.А.Анохин</w:t>
      </w:r>
      <w:proofErr w:type="spellEnd"/>
      <w:r w:rsidR="008E2537">
        <w:rPr>
          <w:bCs/>
          <w:color w:val="020202"/>
          <w:sz w:val="28"/>
          <w:szCs w:val="28"/>
        </w:rPr>
        <w:t xml:space="preserve">, </w:t>
      </w:r>
      <w:proofErr w:type="spellStart"/>
      <w:r w:rsidR="008E2537">
        <w:rPr>
          <w:bCs/>
          <w:color w:val="020202"/>
          <w:sz w:val="28"/>
          <w:szCs w:val="28"/>
        </w:rPr>
        <w:t>Г.С.Шайхиева</w:t>
      </w:r>
      <w:proofErr w:type="spellEnd"/>
      <w:r w:rsidR="008E2537">
        <w:rPr>
          <w:bCs/>
          <w:color w:val="020202"/>
          <w:sz w:val="28"/>
          <w:szCs w:val="28"/>
        </w:rPr>
        <w:t xml:space="preserve">, </w:t>
      </w:r>
      <w:proofErr w:type="spellStart"/>
      <w:r w:rsidR="008E2537">
        <w:rPr>
          <w:bCs/>
          <w:color w:val="020202"/>
          <w:sz w:val="28"/>
          <w:szCs w:val="28"/>
        </w:rPr>
        <w:t>М.Р.Гатауллина</w:t>
      </w:r>
      <w:proofErr w:type="spellEnd"/>
      <w:r w:rsidR="008E2537">
        <w:rPr>
          <w:bCs/>
          <w:color w:val="020202"/>
          <w:sz w:val="28"/>
          <w:szCs w:val="28"/>
        </w:rPr>
        <w:t xml:space="preserve">, </w:t>
      </w:r>
      <w:proofErr w:type="spellStart"/>
      <w:r w:rsidR="008E2537">
        <w:rPr>
          <w:bCs/>
          <w:color w:val="020202"/>
          <w:sz w:val="28"/>
          <w:szCs w:val="28"/>
        </w:rPr>
        <w:t>Ю.Р.Урманчеева</w:t>
      </w:r>
      <w:proofErr w:type="spellEnd"/>
      <w:r w:rsidR="008E2537">
        <w:rPr>
          <w:bCs/>
          <w:color w:val="020202"/>
          <w:sz w:val="28"/>
          <w:szCs w:val="28"/>
        </w:rPr>
        <w:t xml:space="preserve"> // Российский вестник </w:t>
      </w:r>
      <w:proofErr w:type="spellStart"/>
      <w:r w:rsidR="008E2537">
        <w:rPr>
          <w:bCs/>
          <w:color w:val="020202"/>
          <w:sz w:val="28"/>
          <w:szCs w:val="28"/>
        </w:rPr>
        <w:t>перинатологии</w:t>
      </w:r>
      <w:proofErr w:type="spellEnd"/>
      <w:r w:rsidR="008E2537">
        <w:rPr>
          <w:bCs/>
          <w:color w:val="020202"/>
          <w:sz w:val="28"/>
          <w:szCs w:val="28"/>
        </w:rPr>
        <w:t xml:space="preserve"> и педиатрии, 2019; 64 (5): 230-234</w:t>
      </w:r>
      <w:r w:rsidR="004D6E3F">
        <w:rPr>
          <w:bCs/>
          <w:color w:val="020202"/>
          <w:sz w:val="28"/>
          <w:szCs w:val="28"/>
        </w:rPr>
        <w:t xml:space="preserve">. </w:t>
      </w:r>
      <w:hyperlink r:id="rId17" w:history="1">
        <w:r w:rsidR="004D6E3F">
          <w:rPr>
            <w:rStyle w:val="a3"/>
            <w:rFonts w:ascii="Arial" w:hAnsi="Arial" w:cs="Arial"/>
            <w:color w:val="29ABE2"/>
            <w:sz w:val="26"/>
            <w:szCs w:val="26"/>
            <w:shd w:val="clear" w:color="auto" w:fill="FFFFFF"/>
          </w:rPr>
          <w:t>https://doi.org/10.21508/1027-4065-2019-64-5-230-234</w:t>
        </w:r>
      </w:hyperlink>
    </w:p>
    <w:p w14:paraId="76A92884" w14:textId="52844A03" w:rsidR="00E40A1E" w:rsidRDefault="00E40A1E" w:rsidP="008E2537">
      <w:pPr>
        <w:spacing w:line="276" w:lineRule="auto"/>
        <w:rPr>
          <w:bCs/>
          <w:color w:val="020202"/>
          <w:sz w:val="28"/>
          <w:szCs w:val="28"/>
        </w:rPr>
      </w:pPr>
    </w:p>
    <w:p w14:paraId="06659A52" w14:textId="29D1FFF9" w:rsidR="00E40A1E" w:rsidRDefault="00D066AF" w:rsidP="00E40A1E">
      <w:pPr>
        <w:spacing w:line="276" w:lineRule="auto"/>
        <w:rPr>
          <w:bCs/>
          <w:color w:val="020202"/>
          <w:sz w:val="28"/>
          <w:szCs w:val="28"/>
        </w:rPr>
      </w:pPr>
      <w:r>
        <w:rPr>
          <w:bCs/>
          <w:color w:val="020202"/>
          <w:sz w:val="28"/>
          <w:szCs w:val="28"/>
        </w:rPr>
        <w:t>22</w:t>
      </w:r>
      <w:r w:rsidR="00E40A1E">
        <w:rPr>
          <w:bCs/>
          <w:color w:val="020202"/>
          <w:sz w:val="28"/>
          <w:szCs w:val="28"/>
        </w:rPr>
        <w:t xml:space="preserve">. </w:t>
      </w:r>
      <w:proofErr w:type="spellStart"/>
      <w:r w:rsidR="00E40A1E">
        <w:rPr>
          <w:bCs/>
          <w:color w:val="020202"/>
          <w:sz w:val="28"/>
          <w:szCs w:val="28"/>
        </w:rPr>
        <w:t>Хаертынов</w:t>
      </w:r>
      <w:proofErr w:type="spellEnd"/>
      <w:r w:rsidR="00E40A1E">
        <w:rPr>
          <w:bCs/>
          <w:color w:val="020202"/>
          <w:sz w:val="28"/>
          <w:szCs w:val="28"/>
        </w:rPr>
        <w:t xml:space="preserve"> Х.С. Клинико-эпидемиологические особенности и органная дисфункция при </w:t>
      </w:r>
      <w:proofErr w:type="spellStart"/>
      <w:r w:rsidR="00E40A1E">
        <w:rPr>
          <w:bCs/>
          <w:color w:val="020202"/>
          <w:sz w:val="28"/>
          <w:szCs w:val="28"/>
        </w:rPr>
        <w:t>неонаальном</w:t>
      </w:r>
      <w:proofErr w:type="spellEnd"/>
      <w:r w:rsidR="00E40A1E">
        <w:rPr>
          <w:bCs/>
          <w:color w:val="020202"/>
          <w:sz w:val="28"/>
          <w:szCs w:val="28"/>
        </w:rPr>
        <w:t xml:space="preserve"> сепсисе / </w:t>
      </w:r>
      <w:proofErr w:type="spellStart"/>
      <w:r w:rsidR="00E40A1E">
        <w:rPr>
          <w:bCs/>
          <w:color w:val="020202"/>
          <w:sz w:val="28"/>
          <w:szCs w:val="28"/>
        </w:rPr>
        <w:t>Х.С.Хаертынов</w:t>
      </w:r>
      <w:proofErr w:type="spellEnd"/>
      <w:r w:rsidR="00E40A1E">
        <w:rPr>
          <w:bCs/>
          <w:color w:val="020202"/>
          <w:sz w:val="28"/>
          <w:szCs w:val="28"/>
        </w:rPr>
        <w:t xml:space="preserve">, </w:t>
      </w:r>
      <w:proofErr w:type="spellStart"/>
      <w:r w:rsidR="00E40A1E">
        <w:rPr>
          <w:bCs/>
          <w:color w:val="020202"/>
          <w:sz w:val="28"/>
          <w:szCs w:val="28"/>
        </w:rPr>
        <w:t>В.А.Анохин</w:t>
      </w:r>
      <w:proofErr w:type="spellEnd"/>
      <w:r w:rsidR="00E40A1E">
        <w:rPr>
          <w:bCs/>
          <w:color w:val="020202"/>
          <w:sz w:val="28"/>
          <w:szCs w:val="28"/>
        </w:rPr>
        <w:t xml:space="preserve">, </w:t>
      </w:r>
      <w:proofErr w:type="spellStart"/>
      <w:r w:rsidR="00E40A1E">
        <w:rPr>
          <w:bCs/>
          <w:color w:val="020202"/>
          <w:sz w:val="28"/>
          <w:szCs w:val="28"/>
        </w:rPr>
        <w:t>С.В.Халиуллина</w:t>
      </w:r>
      <w:proofErr w:type="spellEnd"/>
      <w:r w:rsidR="00E40A1E">
        <w:rPr>
          <w:bCs/>
          <w:color w:val="020202"/>
          <w:sz w:val="28"/>
          <w:szCs w:val="28"/>
        </w:rPr>
        <w:t xml:space="preserve">, </w:t>
      </w:r>
      <w:proofErr w:type="spellStart"/>
      <w:r w:rsidR="00E40A1E">
        <w:rPr>
          <w:bCs/>
          <w:color w:val="020202"/>
          <w:sz w:val="28"/>
          <w:szCs w:val="28"/>
        </w:rPr>
        <w:t>С.А.Любин</w:t>
      </w:r>
      <w:proofErr w:type="spellEnd"/>
      <w:r w:rsidR="00E40A1E">
        <w:rPr>
          <w:bCs/>
          <w:color w:val="020202"/>
          <w:sz w:val="28"/>
          <w:szCs w:val="28"/>
        </w:rPr>
        <w:t xml:space="preserve">, </w:t>
      </w:r>
      <w:proofErr w:type="spellStart"/>
      <w:r w:rsidR="00E40A1E">
        <w:rPr>
          <w:bCs/>
          <w:color w:val="020202"/>
          <w:sz w:val="28"/>
          <w:szCs w:val="28"/>
        </w:rPr>
        <w:t>Н.В.Донцова</w:t>
      </w:r>
      <w:proofErr w:type="spellEnd"/>
      <w:r w:rsidR="00E40A1E">
        <w:rPr>
          <w:bCs/>
          <w:color w:val="020202"/>
          <w:sz w:val="28"/>
          <w:szCs w:val="28"/>
        </w:rPr>
        <w:t xml:space="preserve">, </w:t>
      </w:r>
      <w:proofErr w:type="spellStart"/>
      <w:r w:rsidR="00E40A1E">
        <w:rPr>
          <w:bCs/>
          <w:color w:val="020202"/>
          <w:sz w:val="28"/>
          <w:szCs w:val="28"/>
        </w:rPr>
        <w:t>П.В.Королева</w:t>
      </w:r>
      <w:proofErr w:type="spellEnd"/>
      <w:r w:rsidR="00E40A1E">
        <w:rPr>
          <w:bCs/>
          <w:color w:val="020202"/>
          <w:sz w:val="28"/>
          <w:szCs w:val="28"/>
        </w:rPr>
        <w:t xml:space="preserve">, </w:t>
      </w:r>
      <w:proofErr w:type="spellStart"/>
      <w:r w:rsidR="00E40A1E">
        <w:rPr>
          <w:bCs/>
          <w:color w:val="020202"/>
          <w:sz w:val="28"/>
          <w:szCs w:val="28"/>
        </w:rPr>
        <w:t>А.Д.Кошкина</w:t>
      </w:r>
      <w:proofErr w:type="spellEnd"/>
      <w:r w:rsidR="00E40A1E">
        <w:rPr>
          <w:bCs/>
          <w:color w:val="020202"/>
          <w:sz w:val="28"/>
          <w:szCs w:val="28"/>
        </w:rPr>
        <w:t xml:space="preserve">, </w:t>
      </w:r>
      <w:proofErr w:type="spellStart"/>
      <w:r w:rsidR="00E40A1E">
        <w:rPr>
          <w:bCs/>
          <w:color w:val="020202"/>
          <w:sz w:val="28"/>
          <w:szCs w:val="28"/>
        </w:rPr>
        <w:t>Г.Р.Хасанова</w:t>
      </w:r>
      <w:proofErr w:type="spellEnd"/>
      <w:r w:rsidR="00E40A1E">
        <w:rPr>
          <w:bCs/>
          <w:color w:val="020202"/>
          <w:sz w:val="28"/>
          <w:szCs w:val="28"/>
        </w:rPr>
        <w:t xml:space="preserve"> // Российский вестник </w:t>
      </w:r>
      <w:proofErr w:type="spellStart"/>
      <w:r w:rsidR="00E40A1E">
        <w:rPr>
          <w:bCs/>
          <w:color w:val="020202"/>
          <w:sz w:val="28"/>
          <w:szCs w:val="28"/>
        </w:rPr>
        <w:t>перинатологии</w:t>
      </w:r>
      <w:proofErr w:type="spellEnd"/>
      <w:r w:rsidR="00E40A1E">
        <w:rPr>
          <w:bCs/>
          <w:color w:val="020202"/>
          <w:sz w:val="28"/>
          <w:szCs w:val="28"/>
        </w:rPr>
        <w:t xml:space="preserve"> и педиатрии, 2019; 64 (5): 176-182</w:t>
      </w:r>
      <w:r w:rsidR="004D6E3F">
        <w:rPr>
          <w:bCs/>
          <w:color w:val="020202"/>
          <w:sz w:val="28"/>
          <w:szCs w:val="28"/>
        </w:rPr>
        <w:t xml:space="preserve">. </w:t>
      </w:r>
      <w:hyperlink r:id="rId18" w:history="1">
        <w:r w:rsidR="004D6E3F">
          <w:rPr>
            <w:rStyle w:val="a3"/>
            <w:rFonts w:ascii="Arial" w:hAnsi="Arial" w:cs="Arial"/>
            <w:color w:val="29ABE2"/>
            <w:sz w:val="26"/>
            <w:szCs w:val="26"/>
            <w:shd w:val="clear" w:color="auto" w:fill="FFFFFF"/>
          </w:rPr>
          <w:t>https://doi.org/10.21508/1027-4065-2019-64-5-176-182</w:t>
        </w:r>
      </w:hyperlink>
    </w:p>
    <w:p w14:paraId="38182AE2" w14:textId="72B2C788" w:rsidR="00E40A1E" w:rsidRDefault="00E40A1E" w:rsidP="008E2537">
      <w:pPr>
        <w:spacing w:line="276" w:lineRule="auto"/>
        <w:rPr>
          <w:bCs/>
          <w:color w:val="020202"/>
          <w:sz w:val="28"/>
          <w:szCs w:val="28"/>
        </w:rPr>
      </w:pPr>
    </w:p>
    <w:p w14:paraId="26B49AFB" w14:textId="24DF9068" w:rsidR="00E40A1E" w:rsidRDefault="00D066AF" w:rsidP="00E40A1E">
      <w:pPr>
        <w:spacing w:line="276" w:lineRule="auto"/>
        <w:rPr>
          <w:bCs/>
          <w:color w:val="020202"/>
          <w:sz w:val="28"/>
          <w:szCs w:val="28"/>
        </w:rPr>
      </w:pPr>
      <w:r>
        <w:rPr>
          <w:bCs/>
          <w:color w:val="020202"/>
          <w:sz w:val="28"/>
          <w:szCs w:val="28"/>
        </w:rPr>
        <w:t>23</w:t>
      </w:r>
      <w:r w:rsidR="00E40A1E">
        <w:rPr>
          <w:bCs/>
          <w:color w:val="020202"/>
          <w:sz w:val="28"/>
          <w:szCs w:val="28"/>
        </w:rPr>
        <w:t xml:space="preserve">. </w:t>
      </w:r>
      <w:proofErr w:type="spellStart"/>
      <w:r w:rsidR="00E40A1E">
        <w:rPr>
          <w:bCs/>
          <w:color w:val="020202"/>
          <w:sz w:val="28"/>
          <w:szCs w:val="28"/>
        </w:rPr>
        <w:t>Халиуллина</w:t>
      </w:r>
      <w:proofErr w:type="spellEnd"/>
      <w:r w:rsidR="00E40A1E">
        <w:rPr>
          <w:bCs/>
          <w:color w:val="020202"/>
          <w:sz w:val="28"/>
          <w:szCs w:val="28"/>
        </w:rPr>
        <w:t xml:space="preserve"> С.В. Менингиты у детей раннего возраста. Критерии ранней диагностики // </w:t>
      </w:r>
      <w:proofErr w:type="spellStart"/>
      <w:r w:rsidR="00E40A1E">
        <w:rPr>
          <w:bCs/>
          <w:color w:val="020202"/>
          <w:sz w:val="28"/>
          <w:szCs w:val="28"/>
        </w:rPr>
        <w:t>С.В.Халиуллина</w:t>
      </w:r>
      <w:proofErr w:type="spellEnd"/>
      <w:r w:rsidR="00E40A1E">
        <w:rPr>
          <w:bCs/>
          <w:color w:val="020202"/>
          <w:sz w:val="28"/>
          <w:szCs w:val="28"/>
        </w:rPr>
        <w:t xml:space="preserve">, </w:t>
      </w:r>
      <w:proofErr w:type="spellStart"/>
      <w:r w:rsidR="00E40A1E">
        <w:rPr>
          <w:bCs/>
          <w:color w:val="020202"/>
          <w:sz w:val="28"/>
          <w:szCs w:val="28"/>
        </w:rPr>
        <w:t>В.А.Анохин</w:t>
      </w:r>
      <w:proofErr w:type="spellEnd"/>
      <w:r w:rsidR="00E40A1E">
        <w:rPr>
          <w:bCs/>
          <w:color w:val="020202"/>
          <w:sz w:val="28"/>
          <w:szCs w:val="28"/>
        </w:rPr>
        <w:t xml:space="preserve">, </w:t>
      </w:r>
      <w:proofErr w:type="spellStart"/>
      <w:r w:rsidR="00E40A1E">
        <w:rPr>
          <w:bCs/>
          <w:color w:val="020202"/>
          <w:sz w:val="28"/>
          <w:szCs w:val="28"/>
        </w:rPr>
        <w:t>Х.С.Хаертынов</w:t>
      </w:r>
      <w:proofErr w:type="spellEnd"/>
      <w:r w:rsidR="00E40A1E">
        <w:rPr>
          <w:bCs/>
          <w:color w:val="020202"/>
          <w:sz w:val="28"/>
          <w:szCs w:val="28"/>
        </w:rPr>
        <w:t xml:space="preserve">, </w:t>
      </w:r>
      <w:proofErr w:type="spellStart"/>
      <w:r w:rsidR="00E40A1E">
        <w:rPr>
          <w:bCs/>
          <w:color w:val="020202"/>
          <w:sz w:val="28"/>
          <w:szCs w:val="28"/>
        </w:rPr>
        <w:t>В.Э.Сагиева</w:t>
      </w:r>
      <w:proofErr w:type="spellEnd"/>
      <w:r w:rsidR="00E40A1E">
        <w:rPr>
          <w:bCs/>
          <w:color w:val="020202"/>
          <w:sz w:val="28"/>
          <w:szCs w:val="28"/>
        </w:rPr>
        <w:t xml:space="preserve">, </w:t>
      </w:r>
      <w:proofErr w:type="spellStart"/>
      <w:r w:rsidR="00E40A1E">
        <w:rPr>
          <w:bCs/>
          <w:color w:val="020202"/>
          <w:sz w:val="28"/>
          <w:szCs w:val="28"/>
        </w:rPr>
        <w:t>Г.Р.Камашева</w:t>
      </w:r>
      <w:proofErr w:type="spellEnd"/>
      <w:r w:rsidR="00E40A1E">
        <w:rPr>
          <w:bCs/>
          <w:color w:val="020202"/>
          <w:sz w:val="28"/>
          <w:szCs w:val="28"/>
        </w:rPr>
        <w:t xml:space="preserve">, </w:t>
      </w:r>
      <w:proofErr w:type="spellStart"/>
      <w:r w:rsidR="00E40A1E">
        <w:rPr>
          <w:bCs/>
          <w:color w:val="020202"/>
          <w:sz w:val="28"/>
          <w:szCs w:val="28"/>
        </w:rPr>
        <w:t>Е.Ю.Алатырев</w:t>
      </w:r>
      <w:proofErr w:type="spellEnd"/>
      <w:r w:rsidR="00E40A1E">
        <w:rPr>
          <w:bCs/>
          <w:color w:val="020202"/>
          <w:sz w:val="28"/>
          <w:szCs w:val="28"/>
        </w:rPr>
        <w:t xml:space="preserve"> // Российский вестник </w:t>
      </w:r>
      <w:proofErr w:type="spellStart"/>
      <w:r w:rsidR="00E40A1E">
        <w:rPr>
          <w:bCs/>
          <w:color w:val="020202"/>
          <w:sz w:val="28"/>
          <w:szCs w:val="28"/>
        </w:rPr>
        <w:t>перинатологии</w:t>
      </w:r>
      <w:proofErr w:type="spellEnd"/>
      <w:r w:rsidR="00E40A1E">
        <w:rPr>
          <w:bCs/>
          <w:color w:val="020202"/>
          <w:sz w:val="28"/>
          <w:szCs w:val="28"/>
        </w:rPr>
        <w:t xml:space="preserve"> и педиатрии, 2019; 64 (5): 183-188</w:t>
      </w:r>
      <w:r w:rsidR="004D6E3F">
        <w:rPr>
          <w:bCs/>
          <w:color w:val="020202"/>
          <w:sz w:val="28"/>
          <w:szCs w:val="28"/>
        </w:rPr>
        <w:t xml:space="preserve">. </w:t>
      </w:r>
      <w:hyperlink r:id="rId19" w:history="1">
        <w:r w:rsidR="004D6E3F">
          <w:rPr>
            <w:rStyle w:val="a3"/>
            <w:rFonts w:ascii="Arial" w:hAnsi="Arial" w:cs="Arial"/>
            <w:color w:val="29ABE2"/>
            <w:sz w:val="26"/>
            <w:szCs w:val="26"/>
            <w:shd w:val="clear" w:color="auto" w:fill="FFFFFF"/>
          </w:rPr>
          <w:t>https://doi.org/10.21508/1027-4065-2019-64-5-183-188</w:t>
        </w:r>
      </w:hyperlink>
    </w:p>
    <w:p w14:paraId="5B01EE09" w14:textId="7415C7FA" w:rsidR="00E40A1E" w:rsidRDefault="00E40A1E" w:rsidP="00E40A1E">
      <w:pPr>
        <w:spacing w:line="276" w:lineRule="auto"/>
        <w:rPr>
          <w:bCs/>
          <w:color w:val="020202"/>
          <w:sz w:val="28"/>
          <w:szCs w:val="28"/>
        </w:rPr>
      </w:pPr>
    </w:p>
    <w:p w14:paraId="5CE16A6D" w14:textId="2383A877" w:rsidR="004D6E3F" w:rsidRPr="0044473C" w:rsidRDefault="00D066AF" w:rsidP="00E40A1E">
      <w:pPr>
        <w:spacing w:line="276" w:lineRule="auto"/>
      </w:pPr>
      <w:r>
        <w:rPr>
          <w:bCs/>
          <w:color w:val="020202"/>
          <w:sz w:val="28"/>
          <w:szCs w:val="28"/>
        </w:rPr>
        <w:t>24</w:t>
      </w:r>
      <w:r w:rsidR="00E40A1E">
        <w:rPr>
          <w:bCs/>
          <w:color w:val="020202"/>
          <w:sz w:val="28"/>
          <w:szCs w:val="28"/>
        </w:rPr>
        <w:t xml:space="preserve">. </w:t>
      </w:r>
      <w:proofErr w:type="spellStart"/>
      <w:r w:rsidR="00E40A1E">
        <w:rPr>
          <w:bCs/>
          <w:color w:val="020202"/>
          <w:sz w:val="28"/>
          <w:szCs w:val="28"/>
        </w:rPr>
        <w:t>Фаткуллина</w:t>
      </w:r>
      <w:proofErr w:type="spellEnd"/>
      <w:r w:rsidR="00E40A1E">
        <w:rPr>
          <w:bCs/>
          <w:color w:val="020202"/>
          <w:sz w:val="28"/>
          <w:szCs w:val="28"/>
        </w:rPr>
        <w:t xml:space="preserve"> Г.Р. </w:t>
      </w:r>
      <w:proofErr w:type="spellStart"/>
      <w:r w:rsidR="00E40A1E">
        <w:rPr>
          <w:bCs/>
          <w:color w:val="020202"/>
          <w:sz w:val="28"/>
          <w:szCs w:val="28"/>
        </w:rPr>
        <w:t>Латероторакальная</w:t>
      </w:r>
      <w:proofErr w:type="spellEnd"/>
      <w:r w:rsidR="00E40A1E">
        <w:rPr>
          <w:bCs/>
          <w:color w:val="020202"/>
          <w:sz w:val="28"/>
          <w:szCs w:val="28"/>
        </w:rPr>
        <w:t xml:space="preserve"> экзантема и герпетические </w:t>
      </w:r>
      <w:r w:rsidR="00806F3D">
        <w:rPr>
          <w:bCs/>
          <w:color w:val="020202"/>
          <w:sz w:val="28"/>
          <w:szCs w:val="28"/>
        </w:rPr>
        <w:t>и</w:t>
      </w:r>
      <w:r w:rsidR="00E40A1E">
        <w:rPr>
          <w:bCs/>
          <w:color w:val="020202"/>
          <w:sz w:val="28"/>
          <w:szCs w:val="28"/>
        </w:rPr>
        <w:t xml:space="preserve">нфекции у детей / </w:t>
      </w:r>
      <w:proofErr w:type="spellStart"/>
      <w:r w:rsidR="00E40A1E">
        <w:rPr>
          <w:bCs/>
          <w:color w:val="020202"/>
          <w:sz w:val="28"/>
          <w:szCs w:val="28"/>
        </w:rPr>
        <w:t>Г.Р.Фаткуллина</w:t>
      </w:r>
      <w:proofErr w:type="spellEnd"/>
      <w:r w:rsidR="00E40A1E">
        <w:rPr>
          <w:bCs/>
          <w:color w:val="020202"/>
          <w:sz w:val="28"/>
          <w:szCs w:val="28"/>
        </w:rPr>
        <w:t xml:space="preserve">, </w:t>
      </w:r>
      <w:proofErr w:type="spellStart"/>
      <w:r w:rsidR="00E40A1E">
        <w:rPr>
          <w:bCs/>
          <w:color w:val="020202"/>
          <w:sz w:val="28"/>
          <w:szCs w:val="28"/>
        </w:rPr>
        <w:t>В.А.Анохин</w:t>
      </w:r>
      <w:proofErr w:type="spellEnd"/>
      <w:r w:rsidR="00E40A1E">
        <w:rPr>
          <w:bCs/>
          <w:color w:val="020202"/>
          <w:sz w:val="28"/>
          <w:szCs w:val="28"/>
        </w:rPr>
        <w:t xml:space="preserve"> // Российский вестник </w:t>
      </w:r>
      <w:proofErr w:type="spellStart"/>
      <w:r w:rsidR="00E40A1E">
        <w:rPr>
          <w:bCs/>
          <w:color w:val="020202"/>
          <w:sz w:val="28"/>
          <w:szCs w:val="28"/>
        </w:rPr>
        <w:t>перинатологии</w:t>
      </w:r>
      <w:proofErr w:type="spellEnd"/>
      <w:r w:rsidR="00E40A1E">
        <w:rPr>
          <w:bCs/>
          <w:color w:val="020202"/>
          <w:sz w:val="28"/>
          <w:szCs w:val="28"/>
        </w:rPr>
        <w:t xml:space="preserve"> и педиатрии, 2019; 64 (5): 235-240</w:t>
      </w:r>
      <w:r w:rsidR="004D6E3F">
        <w:rPr>
          <w:bCs/>
          <w:color w:val="020202"/>
          <w:sz w:val="28"/>
          <w:szCs w:val="28"/>
        </w:rPr>
        <w:t xml:space="preserve">. </w:t>
      </w:r>
      <w:hyperlink r:id="rId20" w:history="1">
        <w:r w:rsidR="004D6E3F">
          <w:rPr>
            <w:rStyle w:val="a3"/>
            <w:rFonts w:ascii="Arial" w:hAnsi="Arial" w:cs="Arial"/>
            <w:color w:val="29ABE2"/>
            <w:sz w:val="26"/>
            <w:szCs w:val="26"/>
            <w:shd w:val="clear" w:color="auto" w:fill="FFFFFF"/>
          </w:rPr>
          <w:t>https://doi.org/10.21508/1027-4065-2019-64-5-235-240</w:t>
        </w:r>
      </w:hyperlink>
    </w:p>
    <w:p w14:paraId="65FCCA32" w14:textId="5800448F" w:rsidR="008E2537" w:rsidRDefault="008E2537" w:rsidP="008E2537">
      <w:pPr>
        <w:spacing w:line="276" w:lineRule="auto"/>
        <w:rPr>
          <w:bCs/>
          <w:color w:val="020202"/>
          <w:sz w:val="28"/>
          <w:szCs w:val="28"/>
        </w:rPr>
      </w:pPr>
    </w:p>
    <w:p w14:paraId="1D530FA6" w14:textId="105EEECA" w:rsidR="00194B13" w:rsidRPr="0044473C" w:rsidRDefault="00D066AF" w:rsidP="008E2537">
      <w:pPr>
        <w:spacing w:line="276" w:lineRule="auto"/>
        <w:rPr>
          <w:color w:val="000000"/>
          <w:sz w:val="28"/>
          <w:szCs w:val="28"/>
          <w:lang w:val="en-US"/>
        </w:rPr>
      </w:pPr>
      <w:r>
        <w:rPr>
          <w:bCs/>
          <w:color w:val="020202"/>
          <w:sz w:val="28"/>
          <w:szCs w:val="28"/>
        </w:rPr>
        <w:t>25</w:t>
      </w:r>
      <w:r w:rsidR="00194B13">
        <w:rPr>
          <w:bCs/>
          <w:color w:val="020202"/>
          <w:sz w:val="28"/>
          <w:szCs w:val="28"/>
        </w:rPr>
        <w:t xml:space="preserve">. </w:t>
      </w:r>
      <w:proofErr w:type="spellStart"/>
      <w:r w:rsidR="00194B13" w:rsidRPr="00194B13">
        <w:rPr>
          <w:color w:val="000000"/>
          <w:sz w:val="28"/>
          <w:szCs w:val="28"/>
        </w:rPr>
        <w:t>Хаертынов</w:t>
      </w:r>
      <w:proofErr w:type="spellEnd"/>
      <w:r w:rsidR="00194B13" w:rsidRPr="00194B13">
        <w:rPr>
          <w:color w:val="000000"/>
          <w:sz w:val="28"/>
          <w:szCs w:val="28"/>
        </w:rPr>
        <w:t xml:space="preserve"> Х.С. Лимфоциты слизистой оболочки киш</w:t>
      </w:r>
      <w:r w:rsidR="003F7E13">
        <w:rPr>
          <w:color w:val="000000"/>
          <w:sz w:val="28"/>
          <w:szCs w:val="28"/>
        </w:rPr>
        <w:t xml:space="preserve">ечника при неонатальном сепсисе / </w:t>
      </w:r>
      <w:proofErr w:type="spellStart"/>
      <w:r w:rsidR="003F7E13" w:rsidRPr="00194B13">
        <w:rPr>
          <w:color w:val="000000"/>
          <w:sz w:val="28"/>
          <w:szCs w:val="28"/>
        </w:rPr>
        <w:t>Х.С.Хаертынов</w:t>
      </w:r>
      <w:proofErr w:type="spellEnd"/>
      <w:r w:rsidR="003F7E13" w:rsidRPr="00194B13">
        <w:rPr>
          <w:color w:val="000000"/>
          <w:sz w:val="28"/>
          <w:szCs w:val="28"/>
        </w:rPr>
        <w:t>, В.А</w:t>
      </w:r>
      <w:r w:rsidR="003F7E13">
        <w:rPr>
          <w:color w:val="000000"/>
          <w:sz w:val="28"/>
          <w:szCs w:val="28"/>
        </w:rPr>
        <w:t>.</w:t>
      </w:r>
      <w:r w:rsidR="003F7E13" w:rsidRPr="00194B13">
        <w:rPr>
          <w:color w:val="000000"/>
          <w:sz w:val="28"/>
          <w:szCs w:val="28"/>
        </w:rPr>
        <w:t xml:space="preserve"> Анохин, </w:t>
      </w:r>
      <w:proofErr w:type="spellStart"/>
      <w:r w:rsidR="003F7E13">
        <w:rPr>
          <w:color w:val="000000"/>
          <w:sz w:val="28"/>
          <w:szCs w:val="28"/>
        </w:rPr>
        <w:t>Г.Р.</w:t>
      </w:r>
      <w:r w:rsidR="003F7E13" w:rsidRPr="00194B13">
        <w:rPr>
          <w:color w:val="000000"/>
          <w:sz w:val="28"/>
          <w:szCs w:val="28"/>
        </w:rPr>
        <w:t>Бурганова</w:t>
      </w:r>
      <w:proofErr w:type="spellEnd"/>
      <w:r w:rsidR="00C729F9">
        <w:rPr>
          <w:color w:val="000000"/>
          <w:sz w:val="28"/>
          <w:szCs w:val="28"/>
        </w:rPr>
        <w:t xml:space="preserve">, </w:t>
      </w:r>
      <w:proofErr w:type="spellStart"/>
      <w:r w:rsidR="00C729F9">
        <w:rPr>
          <w:color w:val="000000"/>
          <w:sz w:val="28"/>
          <w:szCs w:val="28"/>
        </w:rPr>
        <w:t>Г.О.Певнев</w:t>
      </w:r>
      <w:proofErr w:type="spellEnd"/>
      <w:r w:rsidR="00C729F9">
        <w:rPr>
          <w:color w:val="000000"/>
          <w:sz w:val="28"/>
          <w:szCs w:val="28"/>
        </w:rPr>
        <w:t xml:space="preserve">, </w:t>
      </w:r>
      <w:proofErr w:type="spellStart"/>
      <w:r w:rsidR="00C729F9">
        <w:rPr>
          <w:color w:val="000000"/>
          <w:sz w:val="28"/>
          <w:szCs w:val="28"/>
        </w:rPr>
        <w:t>М.О.Мавликеев</w:t>
      </w:r>
      <w:proofErr w:type="spellEnd"/>
      <w:r w:rsidR="00C729F9">
        <w:rPr>
          <w:color w:val="000000"/>
          <w:sz w:val="28"/>
          <w:szCs w:val="28"/>
        </w:rPr>
        <w:t xml:space="preserve">, </w:t>
      </w:r>
      <w:proofErr w:type="spellStart"/>
      <w:r w:rsidR="00C729F9">
        <w:rPr>
          <w:color w:val="000000"/>
          <w:sz w:val="28"/>
          <w:szCs w:val="28"/>
        </w:rPr>
        <w:t>А.П.Киясов</w:t>
      </w:r>
      <w:proofErr w:type="spellEnd"/>
      <w:r w:rsidR="00C729F9">
        <w:rPr>
          <w:color w:val="000000"/>
          <w:sz w:val="28"/>
          <w:szCs w:val="28"/>
        </w:rPr>
        <w:t xml:space="preserve">, </w:t>
      </w:r>
      <w:proofErr w:type="spellStart"/>
      <w:r w:rsidR="00C729F9">
        <w:rPr>
          <w:color w:val="000000"/>
          <w:sz w:val="28"/>
          <w:szCs w:val="28"/>
        </w:rPr>
        <w:t>Е.З.Низамутдинов</w:t>
      </w:r>
      <w:proofErr w:type="spellEnd"/>
      <w:r w:rsidR="00C729F9">
        <w:rPr>
          <w:color w:val="000000"/>
          <w:sz w:val="28"/>
          <w:szCs w:val="28"/>
        </w:rPr>
        <w:t xml:space="preserve">, </w:t>
      </w:r>
      <w:proofErr w:type="spellStart"/>
      <w:r w:rsidR="00C729F9">
        <w:rPr>
          <w:color w:val="000000"/>
          <w:sz w:val="28"/>
          <w:szCs w:val="28"/>
        </w:rPr>
        <w:t>С.А.Любин</w:t>
      </w:r>
      <w:proofErr w:type="spellEnd"/>
      <w:r w:rsidR="00C729F9">
        <w:rPr>
          <w:color w:val="000000"/>
          <w:sz w:val="28"/>
          <w:szCs w:val="28"/>
        </w:rPr>
        <w:t xml:space="preserve">, </w:t>
      </w:r>
      <w:proofErr w:type="spellStart"/>
      <w:r w:rsidR="00C729F9">
        <w:rPr>
          <w:color w:val="000000"/>
          <w:sz w:val="28"/>
          <w:szCs w:val="28"/>
        </w:rPr>
        <w:t>М.А.Сатрутдинов</w:t>
      </w:r>
      <w:proofErr w:type="spellEnd"/>
      <w:r w:rsidR="00C729F9">
        <w:rPr>
          <w:color w:val="000000"/>
          <w:sz w:val="28"/>
          <w:szCs w:val="28"/>
        </w:rPr>
        <w:t xml:space="preserve">, </w:t>
      </w:r>
      <w:proofErr w:type="spellStart"/>
      <w:r w:rsidR="00C729F9">
        <w:rPr>
          <w:color w:val="000000"/>
          <w:sz w:val="28"/>
          <w:szCs w:val="28"/>
        </w:rPr>
        <w:t>П.В.Пшеничный</w:t>
      </w:r>
      <w:proofErr w:type="spellEnd"/>
      <w:r w:rsidR="00C729F9">
        <w:rPr>
          <w:color w:val="000000"/>
          <w:sz w:val="28"/>
          <w:szCs w:val="28"/>
        </w:rPr>
        <w:t xml:space="preserve"> /</w:t>
      </w:r>
      <w:r w:rsidR="00194B13" w:rsidRPr="00194B13">
        <w:rPr>
          <w:color w:val="000000"/>
          <w:sz w:val="28"/>
          <w:szCs w:val="28"/>
        </w:rPr>
        <w:t xml:space="preserve"> Российский вестник </w:t>
      </w:r>
      <w:proofErr w:type="spellStart"/>
      <w:r w:rsidR="00194B13" w:rsidRPr="00194B13">
        <w:rPr>
          <w:color w:val="000000"/>
          <w:sz w:val="28"/>
          <w:szCs w:val="28"/>
        </w:rPr>
        <w:t>перинатологии</w:t>
      </w:r>
      <w:proofErr w:type="spellEnd"/>
      <w:r w:rsidR="00194B13" w:rsidRPr="00194B13">
        <w:rPr>
          <w:color w:val="000000"/>
          <w:sz w:val="28"/>
          <w:szCs w:val="28"/>
        </w:rPr>
        <w:t xml:space="preserve"> и педиатрии. </w:t>
      </w:r>
      <w:r w:rsidR="00194B13" w:rsidRPr="0044473C">
        <w:rPr>
          <w:color w:val="000000"/>
          <w:sz w:val="28"/>
          <w:szCs w:val="28"/>
          <w:lang w:val="en-US"/>
        </w:rPr>
        <w:t xml:space="preserve">2019, 64(4): 52-59 </w:t>
      </w:r>
      <w:hyperlink r:id="rId21" w:history="1">
        <w:r w:rsidR="003F7E13" w:rsidRPr="0044473C">
          <w:rPr>
            <w:rStyle w:val="a3"/>
            <w:sz w:val="28"/>
            <w:szCs w:val="28"/>
            <w:lang w:val="en-US"/>
          </w:rPr>
          <w:t>http://doi.org/10.21508/1027-4065-2019-64-4-52-59</w:t>
        </w:r>
      </w:hyperlink>
    </w:p>
    <w:p w14:paraId="389B70E1" w14:textId="77777777" w:rsidR="007A228E" w:rsidRPr="0044473C" w:rsidRDefault="007A228E" w:rsidP="008E2537">
      <w:pPr>
        <w:spacing w:line="276" w:lineRule="auto"/>
        <w:rPr>
          <w:color w:val="000000"/>
          <w:sz w:val="28"/>
          <w:szCs w:val="28"/>
          <w:lang w:val="en-US"/>
        </w:rPr>
      </w:pPr>
    </w:p>
    <w:p w14:paraId="0D48D1B1" w14:textId="2F6EDE5D" w:rsidR="007A228E" w:rsidRPr="0044473C" w:rsidRDefault="00D066AF" w:rsidP="007A228E">
      <w:pPr>
        <w:spacing w:line="276" w:lineRule="auto"/>
        <w:rPr>
          <w:color w:val="000000"/>
          <w:sz w:val="28"/>
          <w:szCs w:val="28"/>
          <w:lang w:val="en-US"/>
        </w:rPr>
      </w:pPr>
      <w:r w:rsidRPr="00D066AF">
        <w:rPr>
          <w:color w:val="000000"/>
          <w:sz w:val="28"/>
          <w:szCs w:val="28"/>
          <w:lang w:val="en-US"/>
        </w:rPr>
        <w:t>26</w:t>
      </w:r>
      <w:r w:rsidR="007A228E" w:rsidRPr="0044473C">
        <w:rPr>
          <w:color w:val="000000"/>
          <w:sz w:val="28"/>
          <w:szCs w:val="28"/>
          <w:lang w:val="en-US"/>
        </w:rPr>
        <w:t>. «Case of Meningitis in a Neonate Caused by an Extended-Spectrum-Beta-Lactamase-Producing Strain of Hypervirulent Klebsiella pneumoniae</w:t>
      </w:r>
    </w:p>
    <w:p w14:paraId="3DA12D4C" w14:textId="77777777" w:rsidR="007A228E" w:rsidRPr="0044473C" w:rsidRDefault="007A228E" w:rsidP="007A228E">
      <w:pPr>
        <w:spacing w:line="276" w:lineRule="auto"/>
        <w:rPr>
          <w:color w:val="000000"/>
          <w:sz w:val="28"/>
          <w:szCs w:val="28"/>
          <w:lang w:val="en-US"/>
        </w:rPr>
      </w:pPr>
      <w:proofErr w:type="spellStart"/>
      <w:r w:rsidRPr="0044473C">
        <w:rPr>
          <w:color w:val="000000"/>
          <w:sz w:val="28"/>
          <w:szCs w:val="28"/>
          <w:lang w:val="en-US"/>
        </w:rPr>
        <w:t>Khalit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 S. </w:t>
      </w:r>
      <w:proofErr w:type="spellStart"/>
      <w:r w:rsidRPr="0044473C">
        <w:rPr>
          <w:color w:val="000000"/>
          <w:sz w:val="28"/>
          <w:szCs w:val="28"/>
          <w:lang w:val="en-US"/>
        </w:rPr>
        <w:t>Khaertynov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, Vladimir A. </w:t>
      </w:r>
      <w:proofErr w:type="spellStart"/>
      <w:r w:rsidRPr="0044473C">
        <w:rPr>
          <w:color w:val="000000"/>
          <w:sz w:val="28"/>
          <w:szCs w:val="28"/>
          <w:lang w:val="en-US"/>
        </w:rPr>
        <w:t>Anokhin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, Yuri N. </w:t>
      </w:r>
      <w:proofErr w:type="spellStart"/>
      <w:r w:rsidRPr="0044473C">
        <w:rPr>
          <w:color w:val="000000"/>
          <w:sz w:val="28"/>
          <w:szCs w:val="28"/>
          <w:lang w:val="en-US"/>
        </w:rPr>
        <w:t>Davidyuk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, Irina V. </w:t>
      </w:r>
      <w:proofErr w:type="spellStart"/>
      <w:r w:rsidRPr="0044473C">
        <w:rPr>
          <w:color w:val="000000"/>
          <w:sz w:val="28"/>
          <w:szCs w:val="28"/>
          <w:lang w:val="en-US"/>
        </w:rPr>
        <w:t>Nicolaeva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, Svetlana V. </w:t>
      </w:r>
      <w:proofErr w:type="spellStart"/>
      <w:r w:rsidRPr="0044473C">
        <w:rPr>
          <w:color w:val="000000"/>
          <w:sz w:val="28"/>
          <w:szCs w:val="28"/>
          <w:lang w:val="en-US"/>
        </w:rPr>
        <w:t>Khalioullina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, Dina R. </w:t>
      </w:r>
      <w:proofErr w:type="spellStart"/>
      <w:r w:rsidRPr="0044473C">
        <w:rPr>
          <w:color w:val="000000"/>
          <w:sz w:val="28"/>
          <w:szCs w:val="28"/>
          <w:lang w:val="en-US"/>
        </w:rPr>
        <w:t>Semyenova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44473C">
        <w:rPr>
          <w:color w:val="000000"/>
          <w:sz w:val="28"/>
          <w:szCs w:val="28"/>
          <w:lang w:val="en-US"/>
        </w:rPr>
        <w:t>Evgeny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 Y. </w:t>
      </w:r>
      <w:proofErr w:type="spellStart"/>
      <w:r w:rsidRPr="0044473C">
        <w:rPr>
          <w:color w:val="000000"/>
          <w:sz w:val="28"/>
          <w:szCs w:val="28"/>
          <w:lang w:val="en-US"/>
        </w:rPr>
        <w:t>Alatyrev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, Natalia N. </w:t>
      </w:r>
      <w:proofErr w:type="spellStart"/>
      <w:r w:rsidRPr="0044473C">
        <w:rPr>
          <w:color w:val="000000"/>
          <w:sz w:val="28"/>
          <w:szCs w:val="28"/>
          <w:lang w:val="en-US"/>
        </w:rPr>
        <w:t>Skvortsova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 and </w:t>
      </w:r>
      <w:proofErr w:type="spellStart"/>
      <w:r w:rsidRPr="0044473C">
        <w:rPr>
          <w:color w:val="000000"/>
          <w:sz w:val="28"/>
          <w:szCs w:val="28"/>
          <w:lang w:val="en-US"/>
        </w:rPr>
        <w:t>Levon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 G. </w:t>
      </w:r>
      <w:proofErr w:type="spellStart"/>
      <w:r w:rsidRPr="0044473C">
        <w:rPr>
          <w:color w:val="000000"/>
          <w:sz w:val="28"/>
          <w:szCs w:val="28"/>
          <w:lang w:val="en-US"/>
        </w:rPr>
        <w:t>Abrahamyan</w:t>
      </w:r>
      <w:proofErr w:type="spellEnd"/>
      <w:r w:rsidRPr="0044473C">
        <w:rPr>
          <w:color w:val="000000"/>
          <w:sz w:val="28"/>
          <w:szCs w:val="28"/>
          <w:lang w:val="en-US"/>
        </w:rPr>
        <w:t>»</w:t>
      </w:r>
    </w:p>
    <w:p w14:paraId="3E463FEE" w14:textId="7E63E69B" w:rsidR="007A228E" w:rsidRPr="0044473C" w:rsidRDefault="007A228E" w:rsidP="007A228E">
      <w:pPr>
        <w:spacing w:line="276" w:lineRule="auto"/>
        <w:rPr>
          <w:color w:val="000000"/>
          <w:sz w:val="28"/>
          <w:szCs w:val="28"/>
          <w:lang w:val="en-US"/>
        </w:rPr>
      </w:pPr>
      <w:r w:rsidRPr="007A228E">
        <w:rPr>
          <w:color w:val="000000"/>
          <w:sz w:val="28"/>
          <w:szCs w:val="28"/>
        </w:rPr>
        <w:t>Отрывок</w:t>
      </w:r>
      <w:r w:rsidRPr="0044473C">
        <w:rPr>
          <w:color w:val="000000"/>
          <w:sz w:val="28"/>
          <w:szCs w:val="28"/>
          <w:lang w:val="en-US"/>
        </w:rPr>
        <w:t xml:space="preserve"> </w:t>
      </w:r>
      <w:r w:rsidRPr="007A228E">
        <w:rPr>
          <w:color w:val="000000"/>
          <w:sz w:val="28"/>
          <w:szCs w:val="28"/>
        </w:rPr>
        <w:t>из</w:t>
      </w:r>
      <w:r w:rsidRPr="0044473C">
        <w:rPr>
          <w:color w:val="000000"/>
          <w:sz w:val="28"/>
          <w:szCs w:val="28"/>
          <w:lang w:val="en-US"/>
        </w:rPr>
        <w:t xml:space="preserve"> </w:t>
      </w:r>
      <w:r w:rsidRPr="007A228E">
        <w:rPr>
          <w:color w:val="000000"/>
          <w:sz w:val="28"/>
          <w:szCs w:val="28"/>
        </w:rPr>
        <w:t>книги</w:t>
      </w:r>
      <w:r w:rsidRPr="0044473C">
        <w:rPr>
          <w:color w:val="000000"/>
          <w:sz w:val="28"/>
          <w:szCs w:val="28"/>
          <w:lang w:val="en-US"/>
        </w:rPr>
        <w:t xml:space="preserve">: Marina I. </w:t>
      </w:r>
      <w:proofErr w:type="spellStart"/>
      <w:r w:rsidRPr="0044473C">
        <w:rPr>
          <w:color w:val="000000"/>
          <w:sz w:val="28"/>
          <w:szCs w:val="28"/>
          <w:lang w:val="en-US"/>
        </w:rPr>
        <w:t>Arleevskaya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44473C">
        <w:rPr>
          <w:color w:val="000000"/>
          <w:sz w:val="28"/>
          <w:szCs w:val="28"/>
          <w:lang w:val="en-US"/>
        </w:rPr>
        <w:t>Rustam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4473C">
        <w:rPr>
          <w:color w:val="000000"/>
          <w:sz w:val="28"/>
          <w:szCs w:val="28"/>
          <w:lang w:val="en-US"/>
        </w:rPr>
        <w:t>Aminov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, Wesley H. Brooks, </w:t>
      </w:r>
      <w:proofErr w:type="spellStart"/>
      <w:r w:rsidRPr="0044473C">
        <w:rPr>
          <w:color w:val="000000"/>
          <w:sz w:val="28"/>
          <w:szCs w:val="28"/>
          <w:lang w:val="en-US"/>
        </w:rPr>
        <w:t>Gayane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4473C">
        <w:rPr>
          <w:color w:val="000000"/>
          <w:sz w:val="28"/>
          <w:szCs w:val="28"/>
          <w:lang w:val="en-US"/>
        </w:rPr>
        <w:t>Manukyan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 and Yves </w:t>
      </w:r>
      <w:proofErr w:type="spellStart"/>
      <w:r w:rsidRPr="0044473C">
        <w:rPr>
          <w:color w:val="000000"/>
          <w:sz w:val="28"/>
          <w:szCs w:val="28"/>
          <w:lang w:val="en-US"/>
        </w:rPr>
        <w:t>Renaudineau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. «SHAPING OF HUMAN IMMUNE SYSTEM AND METABOLIC PROCESSES BY VIRUSES AND MICROORGANISMS». </w:t>
      </w:r>
      <w:proofErr w:type="spellStart"/>
      <w:r w:rsidRPr="0044473C">
        <w:rPr>
          <w:color w:val="000000"/>
          <w:sz w:val="28"/>
          <w:szCs w:val="28"/>
          <w:lang w:val="en-US"/>
        </w:rPr>
        <w:t>iBooks</w:t>
      </w:r>
      <w:proofErr w:type="spellEnd"/>
      <w:r w:rsidRPr="0044473C">
        <w:rPr>
          <w:color w:val="000000"/>
          <w:sz w:val="28"/>
          <w:szCs w:val="28"/>
          <w:lang w:val="en-US"/>
        </w:rPr>
        <w:t>.</w:t>
      </w:r>
    </w:p>
    <w:p w14:paraId="6C883956" w14:textId="77777777" w:rsidR="007A228E" w:rsidRPr="0044473C" w:rsidRDefault="007A228E" w:rsidP="007A228E">
      <w:pPr>
        <w:spacing w:line="276" w:lineRule="auto"/>
        <w:rPr>
          <w:color w:val="000000"/>
          <w:sz w:val="28"/>
          <w:szCs w:val="28"/>
          <w:lang w:val="en-US"/>
        </w:rPr>
      </w:pPr>
    </w:p>
    <w:p w14:paraId="6506C258" w14:textId="083FB230" w:rsidR="007A228E" w:rsidRPr="0044473C" w:rsidRDefault="00D066AF" w:rsidP="007A228E">
      <w:pPr>
        <w:spacing w:line="276" w:lineRule="auto"/>
        <w:rPr>
          <w:color w:val="000000"/>
          <w:sz w:val="28"/>
          <w:szCs w:val="28"/>
          <w:lang w:val="en-US"/>
        </w:rPr>
      </w:pPr>
      <w:r w:rsidRPr="00D066AF">
        <w:rPr>
          <w:color w:val="000000"/>
          <w:sz w:val="28"/>
          <w:szCs w:val="28"/>
          <w:lang w:val="en-US"/>
        </w:rPr>
        <w:t>27</w:t>
      </w:r>
      <w:r w:rsidR="007A228E" w:rsidRPr="0044473C">
        <w:rPr>
          <w:color w:val="000000"/>
          <w:sz w:val="28"/>
          <w:szCs w:val="28"/>
          <w:lang w:val="en-US"/>
        </w:rPr>
        <w:t>. «Serum Cytokine Profiles Differentiating Hemorrhagic Fever With Renal Syndrome and Hantavirus Pulmonary Syndrome</w:t>
      </w:r>
    </w:p>
    <w:p w14:paraId="4F5A83A8" w14:textId="77777777" w:rsidR="007A228E" w:rsidRPr="0044473C" w:rsidRDefault="007A228E" w:rsidP="007A228E">
      <w:pPr>
        <w:spacing w:line="276" w:lineRule="auto"/>
        <w:rPr>
          <w:color w:val="000000"/>
          <w:sz w:val="28"/>
          <w:szCs w:val="28"/>
          <w:lang w:val="en-US"/>
        </w:rPr>
      </w:pPr>
      <w:r w:rsidRPr="0044473C">
        <w:rPr>
          <w:color w:val="000000"/>
          <w:sz w:val="28"/>
          <w:szCs w:val="28"/>
          <w:lang w:val="en-US"/>
        </w:rPr>
        <w:t xml:space="preserve">Svetlana F. </w:t>
      </w:r>
      <w:proofErr w:type="spellStart"/>
      <w:r w:rsidRPr="0044473C">
        <w:rPr>
          <w:color w:val="000000"/>
          <w:sz w:val="28"/>
          <w:szCs w:val="28"/>
          <w:lang w:val="en-US"/>
        </w:rPr>
        <w:t>Khaiboullina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44473C">
        <w:rPr>
          <w:color w:val="000000"/>
          <w:sz w:val="28"/>
          <w:szCs w:val="28"/>
          <w:lang w:val="en-US"/>
        </w:rPr>
        <w:t>Silvana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 Levis, Sergey P. </w:t>
      </w:r>
      <w:proofErr w:type="spellStart"/>
      <w:r w:rsidRPr="0044473C">
        <w:rPr>
          <w:color w:val="000000"/>
          <w:sz w:val="28"/>
          <w:szCs w:val="28"/>
          <w:lang w:val="en-US"/>
        </w:rPr>
        <w:t>Morzunov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, Ekaterina V. </w:t>
      </w:r>
      <w:proofErr w:type="spellStart"/>
      <w:r w:rsidRPr="0044473C">
        <w:rPr>
          <w:color w:val="000000"/>
          <w:sz w:val="28"/>
          <w:szCs w:val="28"/>
          <w:lang w:val="en-US"/>
        </w:rPr>
        <w:t>Martynova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, Vladimir A. </w:t>
      </w:r>
      <w:proofErr w:type="spellStart"/>
      <w:r w:rsidRPr="0044473C">
        <w:rPr>
          <w:color w:val="000000"/>
          <w:sz w:val="28"/>
          <w:szCs w:val="28"/>
          <w:lang w:val="en-US"/>
        </w:rPr>
        <w:t>Anokhin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, Oleg A. Gusev, Stephen C. St Jeor, Vincent C. Lombardi and Albert A. </w:t>
      </w:r>
      <w:proofErr w:type="spellStart"/>
      <w:r w:rsidRPr="0044473C">
        <w:rPr>
          <w:color w:val="000000"/>
          <w:sz w:val="28"/>
          <w:szCs w:val="28"/>
          <w:lang w:val="en-US"/>
        </w:rPr>
        <w:t>Rizvanov</w:t>
      </w:r>
      <w:proofErr w:type="spellEnd"/>
      <w:r w:rsidRPr="0044473C">
        <w:rPr>
          <w:color w:val="000000"/>
          <w:sz w:val="28"/>
          <w:szCs w:val="28"/>
          <w:lang w:val="en-US"/>
        </w:rPr>
        <w:t>»</w:t>
      </w:r>
    </w:p>
    <w:p w14:paraId="410C9BF7" w14:textId="7D1A099E" w:rsidR="007A228E" w:rsidRPr="0044473C" w:rsidRDefault="007A228E" w:rsidP="007A228E">
      <w:pPr>
        <w:spacing w:line="276" w:lineRule="auto"/>
        <w:rPr>
          <w:color w:val="000000"/>
          <w:sz w:val="28"/>
          <w:szCs w:val="28"/>
          <w:lang w:val="en-US"/>
        </w:rPr>
      </w:pPr>
      <w:r w:rsidRPr="007A228E">
        <w:rPr>
          <w:color w:val="000000"/>
          <w:sz w:val="28"/>
          <w:szCs w:val="28"/>
        </w:rPr>
        <w:t>Отрывок</w:t>
      </w:r>
      <w:r w:rsidRPr="0044473C">
        <w:rPr>
          <w:color w:val="000000"/>
          <w:sz w:val="28"/>
          <w:szCs w:val="28"/>
          <w:lang w:val="en-US"/>
        </w:rPr>
        <w:t xml:space="preserve"> </w:t>
      </w:r>
      <w:r w:rsidRPr="007A228E">
        <w:rPr>
          <w:color w:val="000000"/>
          <w:sz w:val="28"/>
          <w:szCs w:val="28"/>
        </w:rPr>
        <w:t>из</w:t>
      </w:r>
      <w:r w:rsidRPr="0044473C">
        <w:rPr>
          <w:color w:val="000000"/>
          <w:sz w:val="28"/>
          <w:szCs w:val="28"/>
          <w:lang w:val="en-US"/>
        </w:rPr>
        <w:t xml:space="preserve"> </w:t>
      </w:r>
      <w:r w:rsidRPr="007A228E">
        <w:rPr>
          <w:color w:val="000000"/>
          <w:sz w:val="28"/>
          <w:szCs w:val="28"/>
        </w:rPr>
        <w:t>книги</w:t>
      </w:r>
      <w:r w:rsidRPr="0044473C">
        <w:rPr>
          <w:color w:val="000000"/>
          <w:sz w:val="28"/>
          <w:szCs w:val="28"/>
          <w:lang w:val="en-US"/>
        </w:rPr>
        <w:t xml:space="preserve">: Marina I. </w:t>
      </w:r>
      <w:proofErr w:type="spellStart"/>
      <w:r w:rsidRPr="0044473C">
        <w:rPr>
          <w:color w:val="000000"/>
          <w:sz w:val="28"/>
          <w:szCs w:val="28"/>
          <w:lang w:val="en-US"/>
        </w:rPr>
        <w:t>Arleevskaya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44473C">
        <w:rPr>
          <w:color w:val="000000"/>
          <w:sz w:val="28"/>
          <w:szCs w:val="28"/>
          <w:lang w:val="en-US"/>
        </w:rPr>
        <w:t>Rustam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4473C">
        <w:rPr>
          <w:color w:val="000000"/>
          <w:sz w:val="28"/>
          <w:szCs w:val="28"/>
          <w:lang w:val="en-US"/>
        </w:rPr>
        <w:t>Aminov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, Wesley H. Brooks, </w:t>
      </w:r>
      <w:proofErr w:type="spellStart"/>
      <w:r w:rsidRPr="0044473C">
        <w:rPr>
          <w:color w:val="000000"/>
          <w:sz w:val="28"/>
          <w:szCs w:val="28"/>
          <w:lang w:val="en-US"/>
        </w:rPr>
        <w:t>Gayane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44473C">
        <w:rPr>
          <w:color w:val="000000"/>
          <w:sz w:val="28"/>
          <w:szCs w:val="28"/>
          <w:lang w:val="en-US"/>
        </w:rPr>
        <w:t>Manukyan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 and Yves </w:t>
      </w:r>
      <w:proofErr w:type="spellStart"/>
      <w:r w:rsidRPr="0044473C">
        <w:rPr>
          <w:color w:val="000000"/>
          <w:sz w:val="28"/>
          <w:szCs w:val="28"/>
          <w:lang w:val="en-US"/>
        </w:rPr>
        <w:t>Renaudineau</w:t>
      </w:r>
      <w:proofErr w:type="spellEnd"/>
      <w:r w:rsidRPr="0044473C">
        <w:rPr>
          <w:color w:val="000000"/>
          <w:sz w:val="28"/>
          <w:szCs w:val="28"/>
          <w:lang w:val="en-US"/>
        </w:rPr>
        <w:t xml:space="preserve">. «SHAPING OF HUMAN IMMUNE SYSTEM AND METABOLIC PROCESSES BY VIRUSES AND MICROORGANISMS». </w:t>
      </w:r>
      <w:proofErr w:type="spellStart"/>
      <w:r w:rsidRPr="0044473C">
        <w:rPr>
          <w:color w:val="000000"/>
          <w:sz w:val="28"/>
          <w:szCs w:val="28"/>
          <w:lang w:val="en-US"/>
        </w:rPr>
        <w:t>iBooks</w:t>
      </w:r>
      <w:proofErr w:type="spellEnd"/>
      <w:r w:rsidRPr="0044473C">
        <w:rPr>
          <w:color w:val="000000"/>
          <w:sz w:val="28"/>
          <w:szCs w:val="28"/>
          <w:lang w:val="en-US"/>
        </w:rPr>
        <w:t>.</w:t>
      </w:r>
    </w:p>
    <w:p w14:paraId="6956D850" w14:textId="77777777" w:rsidR="00166128" w:rsidRPr="0044473C" w:rsidRDefault="00166128" w:rsidP="007A228E">
      <w:pPr>
        <w:spacing w:line="276" w:lineRule="auto"/>
        <w:rPr>
          <w:color w:val="000000"/>
          <w:sz w:val="28"/>
          <w:szCs w:val="28"/>
          <w:lang w:val="en-US"/>
        </w:rPr>
      </w:pPr>
    </w:p>
    <w:p w14:paraId="0910D95F" w14:textId="159C3315" w:rsidR="00230876" w:rsidRPr="00230876" w:rsidRDefault="00D066AF" w:rsidP="00230876">
      <w:pPr>
        <w:pStyle w:val="a8"/>
        <w:spacing w:before="0" w:beforeAutospacing="0" w:after="0" w:afterAutospacing="0" w:line="276" w:lineRule="auto"/>
        <w:rPr>
          <w:rFonts w:ascii="Times New Roman" w:hAnsi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28</w:t>
      </w:r>
      <w:r w:rsidR="00166128" w:rsidRPr="0023087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230876" w:rsidRPr="00230876">
        <w:rPr>
          <w:rFonts w:ascii="Times New Roman" w:hAnsi="Times New Roman"/>
          <w:sz w:val="28"/>
          <w:szCs w:val="28"/>
        </w:rPr>
        <w:t>Хаертынов</w:t>
      </w:r>
      <w:proofErr w:type="spellEnd"/>
      <w:r w:rsidR="00230876" w:rsidRPr="00230876">
        <w:rPr>
          <w:rFonts w:ascii="Times New Roman" w:hAnsi="Times New Roman"/>
          <w:sz w:val="28"/>
          <w:szCs w:val="28"/>
        </w:rPr>
        <w:t xml:space="preserve"> Х.С. Полиморфизм генов врожденного иммунитета у детей с неонатальным сепсисом. </w:t>
      </w:r>
      <w:proofErr w:type="spellStart"/>
      <w:r w:rsidR="00230876" w:rsidRPr="00230876">
        <w:rPr>
          <w:rFonts w:ascii="Times New Roman" w:hAnsi="Times New Roman"/>
          <w:sz w:val="28"/>
          <w:szCs w:val="28"/>
        </w:rPr>
        <w:t>Х.С.Хаертынов</w:t>
      </w:r>
      <w:proofErr w:type="spellEnd"/>
      <w:r w:rsidR="00230876" w:rsidRPr="002308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0876" w:rsidRPr="00230876">
        <w:rPr>
          <w:rFonts w:ascii="Times New Roman" w:hAnsi="Times New Roman"/>
          <w:sz w:val="28"/>
          <w:szCs w:val="28"/>
        </w:rPr>
        <w:t>В.А.Анохин</w:t>
      </w:r>
      <w:proofErr w:type="spellEnd"/>
      <w:r w:rsidR="00230876" w:rsidRPr="002308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0876" w:rsidRPr="00230876">
        <w:rPr>
          <w:rFonts w:ascii="Times New Roman" w:hAnsi="Times New Roman"/>
          <w:sz w:val="28"/>
          <w:szCs w:val="28"/>
        </w:rPr>
        <w:t>Г.Р.Хасанова</w:t>
      </w:r>
      <w:proofErr w:type="spellEnd"/>
      <w:r w:rsidR="00230876" w:rsidRPr="002308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0876" w:rsidRPr="00230876">
        <w:rPr>
          <w:rFonts w:ascii="Times New Roman" w:hAnsi="Times New Roman"/>
          <w:sz w:val="28"/>
          <w:szCs w:val="28"/>
        </w:rPr>
        <w:t>А.А.Ризванов</w:t>
      </w:r>
      <w:proofErr w:type="spellEnd"/>
      <w:r w:rsidR="00230876" w:rsidRPr="002308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0876" w:rsidRPr="00230876">
        <w:rPr>
          <w:rFonts w:ascii="Times New Roman" w:hAnsi="Times New Roman"/>
          <w:sz w:val="28"/>
          <w:szCs w:val="28"/>
        </w:rPr>
        <w:t>Ю.Н.Давидюк</w:t>
      </w:r>
      <w:proofErr w:type="spellEnd"/>
      <w:r w:rsidR="00230876" w:rsidRPr="002308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0876" w:rsidRPr="00230876">
        <w:rPr>
          <w:rFonts w:ascii="Times New Roman" w:hAnsi="Times New Roman"/>
          <w:sz w:val="28"/>
          <w:szCs w:val="28"/>
        </w:rPr>
        <w:t>С.А.Любин</w:t>
      </w:r>
      <w:proofErr w:type="spellEnd"/>
      <w:r w:rsidR="00230876" w:rsidRPr="002308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0876" w:rsidRPr="00230876">
        <w:rPr>
          <w:rFonts w:ascii="Times New Roman" w:hAnsi="Times New Roman"/>
          <w:sz w:val="28"/>
          <w:szCs w:val="28"/>
        </w:rPr>
        <w:t>Л.Л.Панкратьева</w:t>
      </w:r>
      <w:proofErr w:type="spellEnd"/>
      <w:r w:rsidR="00230876" w:rsidRPr="002308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0876" w:rsidRPr="00230876">
        <w:rPr>
          <w:rFonts w:ascii="Times New Roman" w:hAnsi="Times New Roman"/>
          <w:sz w:val="28"/>
          <w:szCs w:val="28"/>
        </w:rPr>
        <w:t>В.Е.Мухин</w:t>
      </w:r>
      <w:proofErr w:type="spellEnd"/>
      <w:r w:rsidR="00230876" w:rsidRPr="002308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0876" w:rsidRPr="00230876">
        <w:rPr>
          <w:rFonts w:ascii="Times New Roman" w:hAnsi="Times New Roman"/>
          <w:sz w:val="28"/>
          <w:szCs w:val="28"/>
        </w:rPr>
        <w:t>Н.Н.Володин</w:t>
      </w:r>
      <w:proofErr w:type="spellEnd"/>
      <w:r w:rsidR="00230876" w:rsidRPr="00230876">
        <w:rPr>
          <w:rFonts w:ascii="Times New Roman" w:hAnsi="Times New Roman"/>
          <w:sz w:val="28"/>
          <w:szCs w:val="28"/>
        </w:rPr>
        <w:t xml:space="preserve"> // Педиатрия, 2019; 98 (2): 69-74 DOI: </w:t>
      </w:r>
      <w:hyperlink r:id="rId22">
        <w:r w:rsidR="00230876" w:rsidRPr="00230876">
          <w:rPr>
            <w:rFonts w:ascii="Times New Roman" w:hAnsi="Times New Roman"/>
            <w:color w:val="0000FF"/>
            <w:sz w:val="28"/>
            <w:szCs w:val="28"/>
            <w:u w:val="single"/>
          </w:rPr>
          <w:t>10.24110/0031-403X-2019-98-2-69-74</w:t>
        </w:r>
      </w:hyperlink>
    </w:p>
    <w:p w14:paraId="1BDD0621" w14:textId="77777777" w:rsidR="00230876" w:rsidRPr="00230876" w:rsidRDefault="00230876" w:rsidP="00230876">
      <w:pPr>
        <w:pStyle w:val="a8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</w:p>
    <w:p w14:paraId="4ADEECAB" w14:textId="70A1AC60" w:rsidR="00230876" w:rsidRPr="00230876" w:rsidRDefault="00D066AF" w:rsidP="00230876">
      <w:pPr>
        <w:pStyle w:val="a8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29</w:t>
      </w:r>
      <w:r w:rsidR="00230876" w:rsidRPr="002308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230876" w:rsidRPr="00230876">
        <w:rPr>
          <w:rFonts w:ascii="Times New Roman" w:hAnsi="Times New Roman"/>
          <w:sz w:val="28"/>
          <w:szCs w:val="28"/>
        </w:rPr>
        <w:t>Хаертынов</w:t>
      </w:r>
      <w:proofErr w:type="spellEnd"/>
      <w:r w:rsidR="00230876" w:rsidRPr="00230876">
        <w:rPr>
          <w:rFonts w:ascii="Times New Roman" w:hAnsi="Times New Roman"/>
          <w:sz w:val="28"/>
          <w:szCs w:val="28"/>
        </w:rPr>
        <w:t xml:space="preserve"> Х.С. </w:t>
      </w:r>
      <w:proofErr w:type="spellStart"/>
      <w:r w:rsidR="00230876" w:rsidRPr="00230876">
        <w:rPr>
          <w:rFonts w:ascii="Times New Roman" w:hAnsi="Times New Roman"/>
          <w:sz w:val="28"/>
          <w:szCs w:val="28"/>
        </w:rPr>
        <w:t>Гемофагоцитарный</w:t>
      </w:r>
      <w:proofErr w:type="spellEnd"/>
      <w:r w:rsidR="00230876" w:rsidRPr="00230876">
        <w:rPr>
          <w:rFonts w:ascii="Times New Roman" w:hAnsi="Times New Roman"/>
          <w:sz w:val="28"/>
          <w:szCs w:val="28"/>
        </w:rPr>
        <w:t xml:space="preserve"> синдром у ребенка с сепсисом, вызванным </w:t>
      </w:r>
      <w:proofErr w:type="spellStart"/>
      <w:r w:rsidR="00230876" w:rsidRPr="00230876">
        <w:rPr>
          <w:rFonts w:ascii="Times New Roman" w:hAnsi="Times New Roman"/>
          <w:sz w:val="28"/>
          <w:szCs w:val="28"/>
        </w:rPr>
        <w:t>Serratia</w:t>
      </w:r>
      <w:proofErr w:type="spellEnd"/>
      <w:r w:rsidR="00230876" w:rsidRPr="0023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876" w:rsidRPr="00230876">
        <w:rPr>
          <w:rFonts w:ascii="Times New Roman" w:hAnsi="Times New Roman"/>
          <w:sz w:val="28"/>
          <w:szCs w:val="28"/>
        </w:rPr>
        <w:t>proteamaculans</w:t>
      </w:r>
      <w:proofErr w:type="spellEnd"/>
      <w:r w:rsidR="00230876" w:rsidRPr="002308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30876" w:rsidRPr="00230876">
        <w:rPr>
          <w:rFonts w:ascii="Times New Roman" w:hAnsi="Times New Roman"/>
          <w:sz w:val="28"/>
          <w:szCs w:val="28"/>
        </w:rPr>
        <w:t>Х.С.Хаертынов</w:t>
      </w:r>
      <w:proofErr w:type="spellEnd"/>
      <w:r w:rsidR="00230876" w:rsidRPr="002308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0876" w:rsidRPr="00230876">
        <w:rPr>
          <w:rFonts w:ascii="Times New Roman" w:hAnsi="Times New Roman"/>
          <w:sz w:val="28"/>
          <w:szCs w:val="28"/>
        </w:rPr>
        <w:t>В.А.Анохин</w:t>
      </w:r>
      <w:proofErr w:type="spellEnd"/>
      <w:r w:rsidR="00F86C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86C20">
        <w:rPr>
          <w:rFonts w:ascii="Times New Roman" w:hAnsi="Times New Roman"/>
          <w:sz w:val="28"/>
          <w:szCs w:val="28"/>
        </w:rPr>
        <w:t>С.А.Любин</w:t>
      </w:r>
      <w:proofErr w:type="spellEnd"/>
      <w:r w:rsidR="00F86C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86C20">
        <w:rPr>
          <w:rFonts w:ascii="Times New Roman" w:hAnsi="Times New Roman"/>
          <w:sz w:val="28"/>
          <w:szCs w:val="28"/>
        </w:rPr>
        <w:t>А.Х.Хаертынова</w:t>
      </w:r>
      <w:proofErr w:type="spellEnd"/>
      <w:r w:rsidR="00F86C20">
        <w:rPr>
          <w:rFonts w:ascii="Times New Roman" w:hAnsi="Times New Roman"/>
          <w:sz w:val="28"/>
          <w:szCs w:val="28"/>
        </w:rPr>
        <w:t xml:space="preserve"> // Ж</w:t>
      </w:r>
      <w:r w:rsidR="00230876" w:rsidRPr="00230876">
        <w:rPr>
          <w:rFonts w:ascii="Times New Roman" w:hAnsi="Times New Roman"/>
          <w:sz w:val="28"/>
          <w:szCs w:val="28"/>
        </w:rPr>
        <w:t xml:space="preserve">урнал </w:t>
      </w:r>
      <w:proofErr w:type="spellStart"/>
      <w:r w:rsidR="00230876" w:rsidRPr="00230876">
        <w:rPr>
          <w:rFonts w:ascii="Times New Roman" w:hAnsi="Times New Roman"/>
          <w:sz w:val="28"/>
          <w:szCs w:val="28"/>
        </w:rPr>
        <w:t>инфектологии</w:t>
      </w:r>
      <w:proofErr w:type="spellEnd"/>
      <w:r w:rsidR="00230876" w:rsidRPr="00230876">
        <w:rPr>
          <w:rFonts w:ascii="Times New Roman" w:hAnsi="Times New Roman"/>
          <w:sz w:val="28"/>
          <w:szCs w:val="28"/>
        </w:rPr>
        <w:t xml:space="preserve">. Т.11, №1 (2019). – 98-103. </w:t>
      </w:r>
      <w:hyperlink r:id="rId23">
        <w:r w:rsidR="00230876" w:rsidRPr="00230876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https://doi.org/10.22625/2072-6732-2019-11-1-98-103</w:t>
        </w:r>
      </w:hyperlink>
    </w:p>
    <w:p w14:paraId="25052EE7" w14:textId="666FD971" w:rsidR="007A228E" w:rsidRPr="00230876" w:rsidRDefault="007A228E" w:rsidP="00230876">
      <w:pPr>
        <w:spacing w:line="276" w:lineRule="auto"/>
        <w:rPr>
          <w:sz w:val="28"/>
          <w:szCs w:val="28"/>
        </w:rPr>
      </w:pPr>
    </w:p>
    <w:p w14:paraId="652A440B" w14:textId="5AD452DF" w:rsidR="00230876" w:rsidRPr="00DF2FAC" w:rsidRDefault="00D066AF" w:rsidP="00230876">
      <w:pPr>
        <w:spacing w:line="276" w:lineRule="auto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30</w:t>
      </w:r>
      <w:r w:rsidR="00230876" w:rsidRPr="00DF2FAC">
        <w:rPr>
          <w:sz w:val="28"/>
          <w:szCs w:val="28"/>
        </w:rPr>
        <w:t xml:space="preserve">. Николаева И.В. Метаболическая активность кишечной микрофлоры у новорожденных детей при различном способе </w:t>
      </w:r>
      <w:proofErr w:type="spellStart"/>
      <w:r w:rsidR="00230876" w:rsidRPr="00DF2FAC">
        <w:rPr>
          <w:sz w:val="28"/>
          <w:szCs w:val="28"/>
        </w:rPr>
        <w:t>родоразрешения</w:t>
      </w:r>
      <w:proofErr w:type="spellEnd"/>
      <w:r w:rsidR="00230876" w:rsidRPr="00DF2FAC">
        <w:rPr>
          <w:sz w:val="28"/>
          <w:szCs w:val="28"/>
        </w:rPr>
        <w:t xml:space="preserve">. </w:t>
      </w:r>
      <w:proofErr w:type="spellStart"/>
      <w:r w:rsidR="00230876" w:rsidRPr="00DF2FAC">
        <w:rPr>
          <w:sz w:val="28"/>
          <w:szCs w:val="28"/>
        </w:rPr>
        <w:t>И.В.Николаева</w:t>
      </w:r>
      <w:proofErr w:type="spellEnd"/>
      <w:r w:rsidR="00230876" w:rsidRPr="00DF2FAC">
        <w:rPr>
          <w:sz w:val="28"/>
          <w:szCs w:val="28"/>
        </w:rPr>
        <w:t xml:space="preserve">, </w:t>
      </w:r>
      <w:proofErr w:type="spellStart"/>
      <w:r w:rsidR="00230876" w:rsidRPr="00DF2FAC">
        <w:rPr>
          <w:sz w:val="28"/>
          <w:szCs w:val="28"/>
        </w:rPr>
        <w:t>Г.С.Шайхиева</w:t>
      </w:r>
      <w:proofErr w:type="spellEnd"/>
      <w:r w:rsidR="00230876" w:rsidRPr="00DF2FAC">
        <w:rPr>
          <w:sz w:val="28"/>
          <w:szCs w:val="28"/>
        </w:rPr>
        <w:t xml:space="preserve">, </w:t>
      </w:r>
      <w:proofErr w:type="spellStart"/>
      <w:r w:rsidR="00230876" w:rsidRPr="00DF2FAC">
        <w:rPr>
          <w:sz w:val="28"/>
          <w:szCs w:val="28"/>
        </w:rPr>
        <w:t>В.А.Анохин</w:t>
      </w:r>
      <w:proofErr w:type="spellEnd"/>
      <w:r w:rsidR="00230876" w:rsidRPr="00DF2FAC">
        <w:rPr>
          <w:sz w:val="28"/>
          <w:szCs w:val="28"/>
        </w:rPr>
        <w:t xml:space="preserve">, </w:t>
      </w:r>
      <w:proofErr w:type="spellStart"/>
      <w:r w:rsidR="00230876" w:rsidRPr="00DF2FAC">
        <w:rPr>
          <w:sz w:val="28"/>
          <w:szCs w:val="28"/>
        </w:rPr>
        <w:t>А.Д.Царегородцев</w:t>
      </w:r>
      <w:proofErr w:type="spellEnd"/>
      <w:r w:rsidR="00230876" w:rsidRPr="00DF2FAC">
        <w:rPr>
          <w:sz w:val="28"/>
          <w:szCs w:val="28"/>
        </w:rPr>
        <w:t xml:space="preserve">, </w:t>
      </w:r>
      <w:proofErr w:type="spellStart"/>
      <w:r w:rsidR="00230876" w:rsidRPr="00DF2FAC">
        <w:rPr>
          <w:sz w:val="28"/>
          <w:szCs w:val="28"/>
        </w:rPr>
        <w:t>И.Х.Шарафутдинов</w:t>
      </w:r>
      <w:proofErr w:type="spellEnd"/>
      <w:r w:rsidR="00230876" w:rsidRPr="00DF2FAC">
        <w:rPr>
          <w:sz w:val="28"/>
          <w:szCs w:val="28"/>
        </w:rPr>
        <w:t xml:space="preserve"> // Российский вестник </w:t>
      </w:r>
      <w:proofErr w:type="spellStart"/>
      <w:r w:rsidR="00230876" w:rsidRPr="00DF2FAC">
        <w:rPr>
          <w:sz w:val="28"/>
          <w:szCs w:val="28"/>
        </w:rPr>
        <w:t>перинатологии</w:t>
      </w:r>
      <w:proofErr w:type="spellEnd"/>
      <w:r w:rsidR="00230876" w:rsidRPr="00DF2FAC">
        <w:rPr>
          <w:sz w:val="28"/>
          <w:szCs w:val="28"/>
        </w:rPr>
        <w:t xml:space="preserve"> и педиатрии, 2019; 64:(2).- с.81-86 </w:t>
      </w:r>
      <w:hyperlink r:id="rId24">
        <w:r w:rsidR="00230876" w:rsidRPr="00DF2FAC">
          <w:rPr>
            <w:color w:val="0000FF"/>
            <w:sz w:val="28"/>
            <w:szCs w:val="28"/>
            <w:u w:val="single"/>
          </w:rPr>
          <w:t>https://doi.org/10.21508/1027–4065–2019–64–2–81–86</w:t>
        </w:r>
      </w:hyperlink>
    </w:p>
    <w:p w14:paraId="23E95B18" w14:textId="77777777" w:rsidR="00A81DAF" w:rsidRPr="00DF2FAC" w:rsidRDefault="00A81DAF" w:rsidP="00230876">
      <w:pPr>
        <w:spacing w:line="276" w:lineRule="auto"/>
        <w:rPr>
          <w:sz w:val="28"/>
          <w:szCs w:val="28"/>
        </w:rPr>
      </w:pPr>
    </w:p>
    <w:p w14:paraId="5A9DA947" w14:textId="1ACF5434" w:rsidR="00A81DAF" w:rsidRPr="0044473C" w:rsidRDefault="00D066AF" w:rsidP="00A81DAF">
      <w:pPr>
        <w:rPr>
          <w:rStyle w:val="a3"/>
          <w:sz w:val="28"/>
          <w:szCs w:val="28"/>
        </w:rPr>
      </w:pPr>
      <w:r>
        <w:rPr>
          <w:sz w:val="28"/>
          <w:szCs w:val="28"/>
        </w:rPr>
        <w:t>31</w:t>
      </w:r>
      <w:r w:rsidR="00A81DAF" w:rsidRPr="00DF2FAC">
        <w:rPr>
          <w:sz w:val="28"/>
          <w:szCs w:val="28"/>
        </w:rPr>
        <w:t xml:space="preserve">. Анохин В.А. К истории становления преподавания детских инфекций в Казани. Письмо в редакцию / </w:t>
      </w:r>
      <w:proofErr w:type="spellStart"/>
      <w:r w:rsidR="00A81DAF" w:rsidRPr="00DF2FAC">
        <w:rPr>
          <w:sz w:val="28"/>
          <w:szCs w:val="28"/>
        </w:rPr>
        <w:t>В.А.Анохин</w:t>
      </w:r>
      <w:proofErr w:type="spellEnd"/>
      <w:r w:rsidR="00A81DAF" w:rsidRPr="00DF2FAC">
        <w:rPr>
          <w:sz w:val="28"/>
          <w:szCs w:val="28"/>
        </w:rPr>
        <w:t xml:space="preserve"> // Российский вестник </w:t>
      </w:r>
      <w:proofErr w:type="spellStart"/>
      <w:r w:rsidR="00A81DAF" w:rsidRPr="00DF2FAC">
        <w:rPr>
          <w:sz w:val="28"/>
          <w:szCs w:val="28"/>
        </w:rPr>
        <w:t>перинатологии</w:t>
      </w:r>
      <w:proofErr w:type="spellEnd"/>
      <w:r w:rsidR="00A81DAF" w:rsidRPr="00DF2FAC">
        <w:rPr>
          <w:sz w:val="28"/>
          <w:szCs w:val="28"/>
        </w:rPr>
        <w:t xml:space="preserve"> и педиатрии, 2019; 64(2):129-131 </w:t>
      </w:r>
      <w:hyperlink r:id="rId25" w:history="1">
        <w:r w:rsidR="00A81DAF" w:rsidRPr="00DF2FAC">
          <w:rPr>
            <w:rStyle w:val="a3"/>
            <w:sz w:val="28"/>
            <w:szCs w:val="28"/>
            <w:shd w:val="clear" w:color="auto" w:fill="FFFFFF"/>
          </w:rPr>
          <w:t>https://doi.org/10.21508/1027-4065-2019-64-2</w:t>
        </w:r>
        <w:r w:rsidR="00A81DAF" w:rsidRPr="0044473C">
          <w:rPr>
            <w:rStyle w:val="a3"/>
            <w:sz w:val="28"/>
            <w:szCs w:val="28"/>
          </w:rPr>
          <w:t>-129-131</w:t>
        </w:r>
      </w:hyperlink>
    </w:p>
    <w:p w14:paraId="0C30E2B0" w14:textId="77777777" w:rsidR="002D4531" w:rsidRPr="0044473C" w:rsidRDefault="002D4531" w:rsidP="00A81DAF">
      <w:pPr>
        <w:rPr>
          <w:rStyle w:val="a3"/>
          <w:sz w:val="28"/>
          <w:szCs w:val="28"/>
        </w:rPr>
      </w:pPr>
    </w:p>
    <w:p w14:paraId="0FDA1830" w14:textId="4A5EC66E" w:rsidR="002D4531" w:rsidRPr="0044473C" w:rsidRDefault="00D066AF" w:rsidP="002D4531">
      <w:pPr>
        <w:rPr>
          <w:color w:val="000000"/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>32</w:t>
      </w:r>
      <w:r w:rsidR="002D4531" w:rsidRPr="0044473C">
        <w:rPr>
          <w:rStyle w:val="a3"/>
          <w:color w:val="auto"/>
          <w:sz w:val="28"/>
          <w:szCs w:val="28"/>
          <w:u w:val="none"/>
        </w:rPr>
        <w:t>.</w:t>
      </w:r>
      <w:r w:rsidR="002D4531" w:rsidRPr="0044473C">
        <w:rPr>
          <w:rStyle w:val="a3"/>
          <w:sz w:val="28"/>
          <w:szCs w:val="28"/>
          <w:u w:val="none"/>
        </w:rPr>
        <w:t xml:space="preserve"> </w:t>
      </w:r>
      <w:r w:rsidR="002D4531" w:rsidRPr="00DF2FAC">
        <w:rPr>
          <w:color w:val="000000"/>
          <w:sz w:val="28"/>
          <w:szCs w:val="28"/>
        </w:rPr>
        <w:t xml:space="preserve">∆ccr5 </w:t>
      </w:r>
      <w:proofErr w:type="spellStart"/>
      <w:r w:rsidR="002D4531" w:rsidRPr="00DF2FAC">
        <w:rPr>
          <w:color w:val="000000"/>
          <w:sz w:val="28"/>
          <w:szCs w:val="28"/>
        </w:rPr>
        <w:t>Genotype</w:t>
      </w:r>
      <w:proofErr w:type="spellEnd"/>
      <w:r w:rsidR="002D4531" w:rsidRPr="00DF2FAC">
        <w:rPr>
          <w:color w:val="000000"/>
          <w:sz w:val="28"/>
          <w:szCs w:val="28"/>
        </w:rPr>
        <w:t xml:space="preserve"> </w:t>
      </w:r>
      <w:proofErr w:type="spellStart"/>
      <w:r w:rsidR="002D4531" w:rsidRPr="00DF2FAC">
        <w:rPr>
          <w:color w:val="000000"/>
          <w:sz w:val="28"/>
          <w:szCs w:val="28"/>
        </w:rPr>
        <w:t>Is</w:t>
      </w:r>
      <w:proofErr w:type="spellEnd"/>
      <w:r w:rsidR="002D4531" w:rsidRPr="00DF2FAC">
        <w:rPr>
          <w:color w:val="000000"/>
          <w:sz w:val="28"/>
          <w:szCs w:val="28"/>
        </w:rPr>
        <w:t xml:space="preserve"> </w:t>
      </w:r>
      <w:proofErr w:type="spellStart"/>
      <w:r w:rsidR="002D4531" w:rsidRPr="00DF2FAC">
        <w:rPr>
          <w:color w:val="000000"/>
          <w:sz w:val="28"/>
          <w:szCs w:val="28"/>
        </w:rPr>
        <w:t>Associated</w:t>
      </w:r>
      <w:proofErr w:type="spellEnd"/>
      <w:r w:rsidR="002D4531" w:rsidRPr="00DF2FAC">
        <w:rPr>
          <w:color w:val="000000"/>
          <w:sz w:val="28"/>
          <w:szCs w:val="28"/>
        </w:rPr>
        <w:t xml:space="preserve"> </w:t>
      </w:r>
      <w:proofErr w:type="spellStart"/>
      <w:r w:rsidR="002D4531" w:rsidRPr="00DF2FAC">
        <w:rPr>
          <w:color w:val="000000"/>
          <w:sz w:val="28"/>
          <w:szCs w:val="28"/>
        </w:rPr>
        <w:t>with</w:t>
      </w:r>
      <w:proofErr w:type="spellEnd"/>
      <w:r w:rsidR="002D4531" w:rsidRPr="00DF2FAC">
        <w:rPr>
          <w:color w:val="000000"/>
          <w:sz w:val="28"/>
          <w:szCs w:val="28"/>
        </w:rPr>
        <w:t xml:space="preserve"> </w:t>
      </w:r>
      <w:proofErr w:type="spellStart"/>
      <w:r w:rsidR="002D4531" w:rsidRPr="00DF2FAC">
        <w:rPr>
          <w:color w:val="000000"/>
          <w:sz w:val="28"/>
          <w:szCs w:val="28"/>
        </w:rPr>
        <w:t>Mild</w:t>
      </w:r>
      <w:proofErr w:type="spellEnd"/>
      <w:r w:rsidR="002D4531" w:rsidRPr="00DF2FAC">
        <w:rPr>
          <w:color w:val="000000"/>
          <w:sz w:val="28"/>
          <w:szCs w:val="28"/>
        </w:rPr>
        <w:t xml:space="preserve"> </w:t>
      </w:r>
      <w:proofErr w:type="spellStart"/>
      <w:r w:rsidR="002D4531" w:rsidRPr="00DF2FAC">
        <w:rPr>
          <w:color w:val="000000"/>
          <w:sz w:val="28"/>
          <w:szCs w:val="28"/>
        </w:rPr>
        <w:t>Form</w:t>
      </w:r>
      <w:proofErr w:type="spellEnd"/>
      <w:r w:rsidR="002D4531" w:rsidRPr="00DF2FAC">
        <w:rPr>
          <w:color w:val="000000"/>
          <w:sz w:val="28"/>
          <w:szCs w:val="28"/>
        </w:rPr>
        <w:t xml:space="preserve"> </w:t>
      </w:r>
      <w:proofErr w:type="spellStart"/>
      <w:r w:rsidR="002D4531" w:rsidRPr="00DF2FAC">
        <w:rPr>
          <w:color w:val="000000"/>
          <w:sz w:val="28"/>
          <w:szCs w:val="28"/>
        </w:rPr>
        <w:t>of</w:t>
      </w:r>
      <w:proofErr w:type="spellEnd"/>
      <w:r w:rsidR="002D4531" w:rsidRPr="00DF2FAC">
        <w:rPr>
          <w:color w:val="000000"/>
          <w:sz w:val="28"/>
          <w:szCs w:val="28"/>
        </w:rPr>
        <w:t xml:space="preserve"> </w:t>
      </w:r>
      <w:proofErr w:type="spellStart"/>
      <w:r w:rsidR="002D4531" w:rsidRPr="00DF2FAC">
        <w:rPr>
          <w:color w:val="000000"/>
          <w:sz w:val="28"/>
          <w:szCs w:val="28"/>
        </w:rPr>
        <w:t>Nephropathia</w:t>
      </w:r>
      <w:proofErr w:type="spellEnd"/>
      <w:r w:rsidR="002D4531" w:rsidRPr="00DF2FAC">
        <w:rPr>
          <w:color w:val="000000"/>
          <w:sz w:val="28"/>
          <w:szCs w:val="28"/>
        </w:rPr>
        <w:t xml:space="preserve"> </w:t>
      </w:r>
      <w:proofErr w:type="spellStart"/>
      <w:r w:rsidR="002D4531" w:rsidRPr="00DF2FAC">
        <w:rPr>
          <w:color w:val="000000"/>
          <w:sz w:val="28"/>
          <w:szCs w:val="28"/>
        </w:rPr>
        <w:t>Epidemica</w:t>
      </w:r>
      <w:proofErr w:type="spellEnd"/>
      <w:r w:rsidR="002D4531" w:rsidRPr="00DF2FAC">
        <w:rPr>
          <w:color w:val="000000"/>
          <w:sz w:val="28"/>
          <w:szCs w:val="28"/>
        </w:rPr>
        <w:t xml:space="preserve"> / </w:t>
      </w:r>
      <w:proofErr w:type="spellStart"/>
      <w:r w:rsidR="002D4531" w:rsidRPr="00DF2FAC">
        <w:rPr>
          <w:color w:val="000000"/>
          <w:sz w:val="28"/>
          <w:szCs w:val="28"/>
        </w:rPr>
        <w:t>K.Kletenkov</w:t>
      </w:r>
      <w:proofErr w:type="spellEnd"/>
      <w:r w:rsidR="002D4531" w:rsidRPr="00DF2FAC">
        <w:rPr>
          <w:color w:val="000000"/>
          <w:sz w:val="28"/>
          <w:szCs w:val="28"/>
        </w:rPr>
        <w:t xml:space="preserve">, </w:t>
      </w:r>
      <w:proofErr w:type="spellStart"/>
      <w:r w:rsidR="002D4531" w:rsidRPr="00DF2FAC">
        <w:rPr>
          <w:color w:val="000000"/>
          <w:sz w:val="28"/>
          <w:szCs w:val="28"/>
        </w:rPr>
        <w:t>E.Martynova</w:t>
      </w:r>
      <w:proofErr w:type="spellEnd"/>
      <w:r w:rsidR="002D4531" w:rsidRPr="00DF2FAC">
        <w:rPr>
          <w:color w:val="000000"/>
          <w:sz w:val="28"/>
          <w:szCs w:val="28"/>
        </w:rPr>
        <w:t xml:space="preserve">, </w:t>
      </w:r>
      <w:proofErr w:type="spellStart"/>
      <w:r w:rsidR="002D4531" w:rsidRPr="00DF2FAC">
        <w:rPr>
          <w:color w:val="000000"/>
          <w:sz w:val="28"/>
          <w:szCs w:val="28"/>
        </w:rPr>
        <w:t>Y.Davidyuk</w:t>
      </w:r>
      <w:proofErr w:type="spellEnd"/>
      <w:r w:rsidR="002D4531" w:rsidRPr="00DF2FAC">
        <w:rPr>
          <w:color w:val="000000"/>
          <w:sz w:val="28"/>
          <w:szCs w:val="28"/>
        </w:rPr>
        <w:t xml:space="preserve">, </w:t>
      </w:r>
      <w:proofErr w:type="spellStart"/>
      <w:r w:rsidR="002D4531" w:rsidRPr="00DF2FAC">
        <w:rPr>
          <w:color w:val="000000"/>
          <w:sz w:val="28"/>
          <w:szCs w:val="28"/>
        </w:rPr>
        <w:t>E.Kabwe</w:t>
      </w:r>
      <w:proofErr w:type="spellEnd"/>
      <w:r w:rsidR="002D4531" w:rsidRPr="00DF2FAC">
        <w:rPr>
          <w:color w:val="000000"/>
          <w:sz w:val="28"/>
          <w:szCs w:val="28"/>
        </w:rPr>
        <w:t xml:space="preserve">, </w:t>
      </w:r>
      <w:proofErr w:type="spellStart"/>
      <w:r w:rsidR="002D4531" w:rsidRPr="00DF2FAC">
        <w:rPr>
          <w:color w:val="000000"/>
          <w:sz w:val="28"/>
          <w:szCs w:val="28"/>
        </w:rPr>
        <w:t>A.Shamsutdinov</w:t>
      </w:r>
      <w:proofErr w:type="spellEnd"/>
      <w:r w:rsidR="002D4531" w:rsidRPr="00DF2FAC">
        <w:rPr>
          <w:color w:val="000000"/>
          <w:sz w:val="28"/>
          <w:szCs w:val="28"/>
        </w:rPr>
        <w:t xml:space="preserve">, </w:t>
      </w:r>
      <w:proofErr w:type="spellStart"/>
      <w:r w:rsidR="002D4531" w:rsidRPr="00DF2FAC">
        <w:rPr>
          <w:color w:val="000000"/>
          <w:sz w:val="28"/>
          <w:szCs w:val="28"/>
        </w:rPr>
        <w:t>E.Garanina</w:t>
      </w:r>
      <w:proofErr w:type="spellEnd"/>
      <w:r w:rsidR="002D4531" w:rsidRPr="00DF2FAC">
        <w:rPr>
          <w:color w:val="000000"/>
          <w:sz w:val="28"/>
          <w:szCs w:val="28"/>
        </w:rPr>
        <w:t xml:space="preserve">, </w:t>
      </w:r>
      <w:proofErr w:type="spellStart"/>
      <w:r w:rsidR="002D4531" w:rsidRPr="00DF2FAC">
        <w:rPr>
          <w:color w:val="000000"/>
          <w:sz w:val="28"/>
          <w:szCs w:val="28"/>
        </w:rPr>
        <w:t>V.Shakirova</w:t>
      </w:r>
      <w:proofErr w:type="spellEnd"/>
      <w:r w:rsidR="002D4531" w:rsidRPr="00DF2FAC">
        <w:rPr>
          <w:color w:val="000000"/>
          <w:sz w:val="28"/>
          <w:szCs w:val="28"/>
        </w:rPr>
        <w:t xml:space="preserve">, </w:t>
      </w:r>
      <w:proofErr w:type="spellStart"/>
      <w:r w:rsidR="002D4531" w:rsidRPr="00DF2FAC">
        <w:rPr>
          <w:color w:val="000000"/>
          <w:sz w:val="28"/>
          <w:szCs w:val="28"/>
        </w:rPr>
        <w:t>I.Khaertynova</w:t>
      </w:r>
      <w:proofErr w:type="spellEnd"/>
      <w:r w:rsidR="002D4531" w:rsidRPr="00DF2FAC">
        <w:rPr>
          <w:color w:val="000000"/>
          <w:sz w:val="28"/>
          <w:szCs w:val="28"/>
        </w:rPr>
        <w:t xml:space="preserve">, </w:t>
      </w:r>
      <w:proofErr w:type="spellStart"/>
      <w:r w:rsidR="002D4531" w:rsidRPr="00DF2FAC">
        <w:rPr>
          <w:color w:val="000000"/>
          <w:sz w:val="28"/>
          <w:szCs w:val="28"/>
        </w:rPr>
        <w:t>V.Anokhin</w:t>
      </w:r>
      <w:proofErr w:type="spellEnd"/>
      <w:r w:rsidR="002D4531" w:rsidRPr="00DF2FAC">
        <w:rPr>
          <w:color w:val="000000"/>
          <w:sz w:val="28"/>
          <w:szCs w:val="28"/>
        </w:rPr>
        <w:t xml:space="preserve">, </w:t>
      </w:r>
      <w:proofErr w:type="spellStart"/>
      <w:r w:rsidR="002D4531" w:rsidRPr="00DF2FAC">
        <w:rPr>
          <w:color w:val="000000"/>
          <w:sz w:val="28"/>
          <w:szCs w:val="28"/>
        </w:rPr>
        <w:t>R.Tarlinton</w:t>
      </w:r>
      <w:proofErr w:type="spellEnd"/>
      <w:r w:rsidR="002D4531" w:rsidRPr="00DF2FAC">
        <w:rPr>
          <w:color w:val="000000"/>
          <w:sz w:val="28"/>
          <w:szCs w:val="28"/>
        </w:rPr>
        <w:t xml:space="preserve">, </w:t>
      </w:r>
      <w:proofErr w:type="spellStart"/>
      <w:r w:rsidR="002D4531" w:rsidRPr="00DF2FAC">
        <w:rPr>
          <w:color w:val="000000"/>
          <w:sz w:val="28"/>
          <w:szCs w:val="28"/>
        </w:rPr>
        <w:t>A.Rizvanov</w:t>
      </w:r>
      <w:proofErr w:type="spellEnd"/>
      <w:r w:rsidR="002D4531" w:rsidRPr="00DF2FAC">
        <w:rPr>
          <w:color w:val="000000"/>
          <w:sz w:val="28"/>
          <w:szCs w:val="28"/>
        </w:rPr>
        <w:t xml:space="preserve">, </w:t>
      </w:r>
      <w:proofErr w:type="spellStart"/>
      <w:r w:rsidR="002D4531" w:rsidRPr="00DF2FAC">
        <w:rPr>
          <w:color w:val="000000"/>
          <w:sz w:val="28"/>
          <w:szCs w:val="28"/>
        </w:rPr>
        <w:t>S.Khaiboullina</w:t>
      </w:r>
      <w:proofErr w:type="spellEnd"/>
      <w:r w:rsidR="002D4531" w:rsidRPr="00DF2FAC">
        <w:rPr>
          <w:color w:val="000000"/>
          <w:sz w:val="28"/>
          <w:szCs w:val="28"/>
        </w:rPr>
        <w:t xml:space="preserve">, </w:t>
      </w:r>
      <w:proofErr w:type="spellStart"/>
      <w:r w:rsidR="002D4531" w:rsidRPr="00DF2FAC">
        <w:rPr>
          <w:color w:val="000000"/>
          <w:sz w:val="28"/>
          <w:szCs w:val="28"/>
        </w:rPr>
        <w:t>S.Morzunov</w:t>
      </w:r>
      <w:proofErr w:type="spellEnd"/>
      <w:r w:rsidR="002D4531" w:rsidRPr="00DF2FAC">
        <w:rPr>
          <w:color w:val="000000"/>
          <w:sz w:val="28"/>
          <w:szCs w:val="28"/>
        </w:rPr>
        <w:t xml:space="preserve"> // </w:t>
      </w:r>
      <w:proofErr w:type="spellStart"/>
      <w:r w:rsidR="002D4531" w:rsidRPr="00DF2FAC">
        <w:rPr>
          <w:color w:val="000000"/>
          <w:sz w:val="28"/>
          <w:szCs w:val="28"/>
        </w:rPr>
        <w:t>Viruses</w:t>
      </w:r>
      <w:proofErr w:type="spellEnd"/>
      <w:r w:rsidR="002D4531" w:rsidRPr="00DF2FAC">
        <w:rPr>
          <w:color w:val="000000"/>
          <w:sz w:val="28"/>
          <w:szCs w:val="28"/>
        </w:rPr>
        <w:t xml:space="preserve"> 2019, 11, 675; doi:10.3390/v11070675</w:t>
      </w:r>
    </w:p>
    <w:p w14:paraId="006D4CD5" w14:textId="6BD22CE8" w:rsidR="00DF2FAC" w:rsidRDefault="00DF2FAC" w:rsidP="002D4531">
      <w:pPr>
        <w:rPr>
          <w:color w:val="000000"/>
          <w:sz w:val="28"/>
          <w:szCs w:val="28"/>
        </w:rPr>
      </w:pPr>
    </w:p>
    <w:p w14:paraId="7911AA9A" w14:textId="41B70EB1" w:rsidR="00D066AF" w:rsidRDefault="00D066AF" w:rsidP="00D066A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</w:p>
    <w:p w14:paraId="26BB8188" w14:textId="77777777" w:rsidR="00D066AF" w:rsidRPr="0044473C" w:rsidRDefault="00D066AF" w:rsidP="002D4531">
      <w:pPr>
        <w:rPr>
          <w:color w:val="000000"/>
          <w:sz w:val="28"/>
          <w:szCs w:val="28"/>
        </w:rPr>
      </w:pPr>
    </w:p>
    <w:p w14:paraId="021F1124" w14:textId="157DBB75" w:rsidR="00B10108" w:rsidRPr="00DF2FAC" w:rsidRDefault="00D066AF" w:rsidP="00B101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33</w:t>
      </w:r>
      <w:r w:rsidR="00B10108" w:rsidRPr="0044473C">
        <w:rPr>
          <w:sz w:val="28"/>
          <w:szCs w:val="28"/>
        </w:rPr>
        <w:t xml:space="preserve">. </w:t>
      </w:r>
      <w:proofErr w:type="spellStart"/>
      <w:r w:rsidR="001517D1" w:rsidRPr="0044473C">
        <w:rPr>
          <w:sz w:val="28"/>
          <w:szCs w:val="28"/>
        </w:rPr>
        <w:t>Хаертынов</w:t>
      </w:r>
      <w:proofErr w:type="spellEnd"/>
      <w:r w:rsidR="001517D1" w:rsidRPr="0044473C">
        <w:rPr>
          <w:sz w:val="28"/>
          <w:szCs w:val="28"/>
        </w:rPr>
        <w:t xml:space="preserve"> Х.С. </w:t>
      </w:r>
      <w:r w:rsidR="00B10108" w:rsidRPr="00DF2FAC">
        <w:rPr>
          <w:color w:val="000000"/>
          <w:sz w:val="28"/>
          <w:szCs w:val="28"/>
        </w:rPr>
        <w:t xml:space="preserve">Состояние адаптивного иммунитета слизистой оболочки двенадцатиперстной кишки при неонатальном сепсисе / </w:t>
      </w:r>
      <w:proofErr w:type="spellStart"/>
      <w:r w:rsidR="00B10108" w:rsidRPr="00DF2FAC">
        <w:rPr>
          <w:color w:val="000000"/>
          <w:sz w:val="28"/>
          <w:szCs w:val="28"/>
        </w:rPr>
        <w:t>Х.С.Хаертынов</w:t>
      </w:r>
      <w:proofErr w:type="spellEnd"/>
      <w:r w:rsidR="00B10108" w:rsidRPr="00DF2FAC">
        <w:rPr>
          <w:color w:val="000000"/>
          <w:sz w:val="28"/>
          <w:szCs w:val="28"/>
        </w:rPr>
        <w:t xml:space="preserve">, </w:t>
      </w:r>
      <w:proofErr w:type="spellStart"/>
      <w:r w:rsidR="00B10108" w:rsidRPr="00DF2FAC">
        <w:rPr>
          <w:color w:val="000000"/>
          <w:sz w:val="28"/>
          <w:szCs w:val="28"/>
        </w:rPr>
        <w:t>В.А.Анохин</w:t>
      </w:r>
      <w:proofErr w:type="spellEnd"/>
      <w:r w:rsidR="00B10108" w:rsidRPr="00DF2FAC">
        <w:rPr>
          <w:color w:val="000000"/>
          <w:sz w:val="28"/>
          <w:szCs w:val="28"/>
        </w:rPr>
        <w:t xml:space="preserve">, </w:t>
      </w:r>
      <w:proofErr w:type="spellStart"/>
      <w:r w:rsidR="00B10108" w:rsidRPr="00DF2FAC">
        <w:rPr>
          <w:color w:val="000000"/>
          <w:sz w:val="28"/>
          <w:szCs w:val="28"/>
        </w:rPr>
        <w:t>Г.Р.Бурганова</w:t>
      </w:r>
      <w:proofErr w:type="spellEnd"/>
      <w:r w:rsidR="00B10108" w:rsidRPr="00DF2FAC">
        <w:rPr>
          <w:color w:val="000000"/>
          <w:sz w:val="28"/>
          <w:szCs w:val="28"/>
        </w:rPr>
        <w:t xml:space="preserve"> и др. // Казанский медицинский журнал. 2020. Т.101, №1. С. 31-39</w:t>
      </w:r>
    </w:p>
    <w:p w14:paraId="74D79789" w14:textId="0DDD6958" w:rsidR="00B10108" w:rsidRPr="00D32A48" w:rsidRDefault="00B10108" w:rsidP="00A81DAF">
      <w:pPr>
        <w:rPr>
          <w:sz w:val="28"/>
          <w:szCs w:val="28"/>
        </w:rPr>
      </w:pPr>
    </w:p>
    <w:p w14:paraId="57C6FAB5" w14:textId="1FD74606" w:rsidR="001904B4" w:rsidRPr="001517D1" w:rsidRDefault="00D066AF" w:rsidP="00DF2F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DF2FAC" w:rsidRPr="0044473C">
        <w:rPr>
          <w:sz w:val="28"/>
          <w:szCs w:val="28"/>
        </w:rPr>
        <w:t xml:space="preserve">. </w:t>
      </w:r>
      <w:proofErr w:type="spellStart"/>
      <w:r w:rsidR="001517D1" w:rsidRPr="0044473C">
        <w:rPr>
          <w:sz w:val="28"/>
          <w:szCs w:val="28"/>
        </w:rPr>
        <w:t>Хаертынов</w:t>
      </w:r>
      <w:proofErr w:type="spellEnd"/>
      <w:r w:rsidR="001517D1" w:rsidRPr="0044473C">
        <w:rPr>
          <w:sz w:val="28"/>
          <w:szCs w:val="28"/>
        </w:rPr>
        <w:t xml:space="preserve"> Х.С. </w:t>
      </w:r>
      <w:r w:rsidR="00DF2FAC" w:rsidRPr="001517D1">
        <w:rPr>
          <w:sz w:val="28"/>
          <w:szCs w:val="28"/>
        </w:rPr>
        <w:t xml:space="preserve">Оккультная бактериемия ка одно из проявлений инвазивной пневмококковой инфекции / </w:t>
      </w:r>
      <w:proofErr w:type="spellStart"/>
      <w:r w:rsidR="00DF2FAC" w:rsidRPr="001517D1">
        <w:rPr>
          <w:sz w:val="28"/>
          <w:szCs w:val="28"/>
        </w:rPr>
        <w:t>Х.С.Хаертынов</w:t>
      </w:r>
      <w:proofErr w:type="spellEnd"/>
      <w:r w:rsidR="00DF2FAC" w:rsidRPr="001517D1">
        <w:rPr>
          <w:sz w:val="28"/>
          <w:szCs w:val="28"/>
        </w:rPr>
        <w:t xml:space="preserve">, </w:t>
      </w:r>
      <w:proofErr w:type="spellStart"/>
      <w:r w:rsidR="00DF2FAC" w:rsidRPr="001517D1">
        <w:rPr>
          <w:sz w:val="28"/>
          <w:szCs w:val="28"/>
        </w:rPr>
        <w:t>В.А.Анохин</w:t>
      </w:r>
      <w:proofErr w:type="spellEnd"/>
      <w:r w:rsidR="00DF2FAC" w:rsidRPr="001517D1">
        <w:rPr>
          <w:sz w:val="28"/>
          <w:szCs w:val="28"/>
        </w:rPr>
        <w:t xml:space="preserve">, </w:t>
      </w:r>
      <w:proofErr w:type="spellStart"/>
      <w:r w:rsidR="00DF2FAC" w:rsidRPr="001517D1">
        <w:rPr>
          <w:sz w:val="28"/>
          <w:szCs w:val="28"/>
        </w:rPr>
        <w:t>С.В.Халиуллина</w:t>
      </w:r>
      <w:proofErr w:type="spellEnd"/>
      <w:r w:rsidR="00DF2FAC" w:rsidRPr="001517D1">
        <w:rPr>
          <w:sz w:val="28"/>
          <w:szCs w:val="28"/>
        </w:rPr>
        <w:t xml:space="preserve">, </w:t>
      </w:r>
      <w:proofErr w:type="spellStart"/>
      <w:r w:rsidR="00DF2FAC" w:rsidRPr="001517D1">
        <w:rPr>
          <w:sz w:val="28"/>
          <w:szCs w:val="28"/>
        </w:rPr>
        <w:t>П.Н.Емельянова</w:t>
      </w:r>
      <w:proofErr w:type="spellEnd"/>
      <w:r w:rsidR="00DF2FAC" w:rsidRPr="001517D1">
        <w:rPr>
          <w:sz w:val="28"/>
          <w:szCs w:val="28"/>
        </w:rPr>
        <w:t xml:space="preserve">, </w:t>
      </w:r>
      <w:proofErr w:type="spellStart"/>
      <w:r w:rsidR="00DF2FAC" w:rsidRPr="001517D1">
        <w:rPr>
          <w:sz w:val="28"/>
          <w:szCs w:val="28"/>
        </w:rPr>
        <w:t>Т.Г.Степанова</w:t>
      </w:r>
      <w:proofErr w:type="spellEnd"/>
      <w:r w:rsidR="00DF2FAC" w:rsidRPr="001517D1">
        <w:rPr>
          <w:sz w:val="28"/>
          <w:szCs w:val="28"/>
        </w:rPr>
        <w:t xml:space="preserve">, </w:t>
      </w:r>
      <w:proofErr w:type="spellStart"/>
      <w:r w:rsidR="00DF2FAC" w:rsidRPr="001517D1">
        <w:rPr>
          <w:sz w:val="28"/>
          <w:szCs w:val="28"/>
        </w:rPr>
        <w:t>А.Х.Булатова</w:t>
      </w:r>
      <w:proofErr w:type="spellEnd"/>
      <w:r w:rsidR="00DF2FAC" w:rsidRPr="001517D1">
        <w:rPr>
          <w:sz w:val="28"/>
          <w:szCs w:val="28"/>
        </w:rPr>
        <w:t xml:space="preserve"> // Российский вестник </w:t>
      </w:r>
      <w:proofErr w:type="spellStart"/>
      <w:r w:rsidR="00DF2FAC" w:rsidRPr="001517D1">
        <w:rPr>
          <w:sz w:val="28"/>
          <w:szCs w:val="28"/>
        </w:rPr>
        <w:t>перинатологии</w:t>
      </w:r>
      <w:proofErr w:type="spellEnd"/>
      <w:r w:rsidR="00DF2FAC" w:rsidRPr="001517D1">
        <w:rPr>
          <w:sz w:val="28"/>
          <w:szCs w:val="28"/>
        </w:rPr>
        <w:t xml:space="preserve"> </w:t>
      </w:r>
      <w:r w:rsidR="001517D1">
        <w:rPr>
          <w:sz w:val="28"/>
          <w:szCs w:val="28"/>
        </w:rPr>
        <w:t>и педиатрии. – 2020. – Т.65, № 5</w:t>
      </w:r>
      <w:r w:rsidR="00DF2FAC" w:rsidRPr="001517D1">
        <w:rPr>
          <w:sz w:val="28"/>
          <w:szCs w:val="28"/>
        </w:rPr>
        <w:t>. – с. 215-218. DOI: 10.21508/1027– 4065–2020–65–5–215–218</w:t>
      </w:r>
      <w:r w:rsidR="001904B4">
        <w:rPr>
          <w:sz w:val="28"/>
          <w:szCs w:val="28"/>
        </w:rPr>
        <w:t xml:space="preserve"> </w:t>
      </w:r>
      <w:hyperlink r:id="rId26" w:history="1">
        <w:r w:rsidR="001904B4" w:rsidRPr="00AD4710">
          <w:rPr>
            <w:rStyle w:val="a3"/>
            <w:sz w:val="28"/>
            <w:szCs w:val="28"/>
          </w:rPr>
          <w:t>https://www.ped-perinatology.ru/jour/article/view/1262</w:t>
        </w:r>
      </w:hyperlink>
    </w:p>
    <w:p w14:paraId="238F9EAC" w14:textId="77777777" w:rsidR="001904B4" w:rsidRDefault="001904B4" w:rsidP="00DF2FAC">
      <w:pPr>
        <w:spacing w:line="276" w:lineRule="auto"/>
      </w:pPr>
    </w:p>
    <w:p w14:paraId="22A0A029" w14:textId="1B0F6225" w:rsidR="001904B4" w:rsidRPr="001517D1" w:rsidRDefault="00D066AF" w:rsidP="00DF2FA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35</w:t>
      </w:r>
      <w:r w:rsidR="00DF2FAC" w:rsidRPr="001517D1">
        <w:rPr>
          <w:sz w:val="28"/>
          <w:szCs w:val="28"/>
        </w:rPr>
        <w:t xml:space="preserve">. </w:t>
      </w:r>
      <w:proofErr w:type="spellStart"/>
      <w:r w:rsidR="001517D1">
        <w:rPr>
          <w:sz w:val="28"/>
          <w:szCs w:val="28"/>
        </w:rPr>
        <w:t>Халиуллина</w:t>
      </w:r>
      <w:proofErr w:type="spellEnd"/>
      <w:r w:rsidR="001517D1">
        <w:rPr>
          <w:sz w:val="28"/>
          <w:szCs w:val="28"/>
        </w:rPr>
        <w:t xml:space="preserve"> С.В. </w:t>
      </w:r>
      <w:r w:rsidR="00DF2FAC" w:rsidRPr="001517D1">
        <w:rPr>
          <w:sz w:val="28"/>
          <w:szCs w:val="28"/>
        </w:rPr>
        <w:t>Инфицирование носоглотки монозиготных близнецов вирусом Эпштейна-</w:t>
      </w:r>
      <w:proofErr w:type="spellStart"/>
      <w:r w:rsidR="00DF2FAC" w:rsidRPr="001517D1">
        <w:rPr>
          <w:sz w:val="28"/>
          <w:szCs w:val="28"/>
        </w:rPr>
        <w:t>Барр</w:t>
      </w:r>
      <w:proofErr w:type="spellEnd"/>
      <w:r w:rsidR="00DF2FAC" w:rsidRPr="001517D1">
        <w:rPr>
          <w:sz w:val="28"/>
          <w:szCs w:val="28"/>
        </w:rPr>
        <w:t xml:space="preserve"> / </w:t>
      </w:r>
      <w:proofErr w:type="spellStart"/>
      <w:r w:rsidR="00DF2FAC" w:rsidRPr="001517D1">
        <w:rPr>
          <w:sz w:val="28"/>
          <w:szCs w:val="28"/>
        </w:rPr>
        <w:t>С.В.Халиуллина</w:t>
      </w:r>
      <w:proofErr w:type="spellEnd"/>
      <w:r w:rsidR="00DF2FAC" w:rsidRPr="001517D1">
        <w:rPr>
          <w:sz w:val="28"/>
          <w:szCs w:val="28"/>
        </w:rPr>
        <w:t xml:space="preserve">, </w:t>
      </w:r>
      <w:proofErr w:type="spellStart"/>
      <w:r w:rsidR="00DF2FAC" w:rsidRPr="001517D1">
        <w:rPr>
          <w:sz w:val="28"/>
          <w:szCs w:val="28"/>
        </w:rPr>
        <w:t>Е.М.Покровская</w:t>
      </w:r>
      <w:proofErr w:type="spellEnd"/>
      <w:r w:rsidR="00DF2FAC" w:rsidRPr="001517D1">
        <w:rPr>
          <w:sz w:val="28"/>
          <w:szCs w:val="28"/>
        </w:rPr>
        <w:t xml:space="preserve">, </w:t>
      </w:r>
      <w:proofErr w:type="spellStart"/>
      <w:r w:rsidR="00DF2FAC" w:rsidRPr="001517D1">
        <w:rPr>
          <w:sz w:val="28"/>
          <w:szCs w:val="28"/>
        </w:rPr>
        <w:t>В.А.Анохин</w:t>
      </w:r>
      <w:proofErr w:type="spellEnd"/>
      <w:r w:rsidR="00DF2FAC" w:rsidRPr="001517D1">
        <w:rPr>
          <w:sz w:val="28"/>
          <w:szCs w:val="28"/>
        </w:rPr>
        <w:t xml:space="preserve">, </w:t>
      </w:r>
      <w:proofErr w:type="spellStart"/>
      <w:r w:rsidR="00DF2FAC" w:rsidRPr="001517D1">
        <w:rPr>
          <w:sz w:val="28"/>
          <w:szCs w:val="28"/>
        </w:rPr>
        <w:t>Х.С.Хаертынов</w:t>
      </w:r>
      <w:proofErr w:type="spellEnd"/>
      <w:r w:rsidR="00DF2FAC" w:rsidRPr="001517D1">
        <w:rPr>
          <w:sz w:val="28"/>
          <w:szCs w:val="28"/>
        </w:rPr>
        <w:t xml:space="preserve">, </w:t>
      </w:r>
      <w:proofErr w:type="spellStart"/>
      <w:r w:rsidR="00DF2FAC" w:rsidRPr="001517D1">
        <w:rPr>
          <w:sz w:val="28"/>
          <w:szCs w:val="28"/>
        </w:rPr>
        <w:t>К.Р.Халиуллина</w:t>
      </w:r>
      <w:proofErr w:type="spellEnd"/>
      <w:r w:rsidR="00DF2FAC" w:rsidRPr="001517D1">
        <w:rPr>
          <w:sz w:val="28"/>
          <w:szCs w:val="28"/>
        </w:rPr>
        <w:t xml:space="preserve">, </w:t>
      </w:r>
      <w:proofErr w:type="spellStart"/>
      <w:r w:rsidR="00DF2FAC" w:rsidRPr="001517D1">
        <w:rPr>
          <w:sz w:val="28"/>
          <w:szCs w:val="28"/>
        </w:rPr>
        <w:t>Е.Е.Хасанова</w:t>
      </w:r>
      <w:proofErr w:type="spellEnd"/>
      <w:r w:rsidR="00DF2FAC" w:rsidRPr="001517D1">
        <w:rPr>
          <w:sz w:val="28"/>
          <w:szCs w:val="28"/>
        </w:rPr>
        <w:t xml:space="preserve"> // Российский вестник </w:t>
      </w:r>
      <w:proofErr w:type="spellStart"/>
      <w:r w:rsidR="00DF2FAC" w:rsidRPr="001517D1">
        <w:rPr>
          <w:sz w:val="28"/>
          <w:szCs w:val="28"/>
        </w:rPr>
        <w:t>перинатологии</w:t>
      </w:r>
      <w:proofErr w:type="spellEnd"/>
      <w:r w:rsidR="00DF2FAC" w:rsidRPr="001517D1">
        <w:rPr>
          <w:sz w:val="28"/>
          <w:szCs w:val="28"/>
        </w:rPr>
        <w:t xml:space="preserve"> и педиатрии. – 2020. – Т.65, №</w:t>
      </w:r>
      <w:r w:rsidR="001517D1">
        <w:rPr>
          <w:sz w:val="28"/>
          <w:szCs w:val="28"/>
        </w:rPr>
        <w:t xml:space="preserve"> 5</w:t>
      </w:r>
      <w:r w:rsidR="00DF2FAC" w:rsidRPr="001517D1">
        <w:rPr>
          <w:sz w:val="28"/>
          <w:szCs w:val="28"/>
        </w:rPr>
        <w:t>. – с. 219-222. DOI: 10.21508/1027– 4065–2020–65–5–219–222</w:t>
      </w:r>
      <w:r w:rsidR="001904B4">
        <w:rPr>
          <w:sz w:val="28"/>
          <w:szCs w:val="28"/>
        </w:rPr>
        <w:t xml:space="preserve"> </w:t>
      </w:r>
      <w:hyperlink r:id="rId27" w:history="1">
        <w:r w:rsidR="001904B4" w:rsidRPr="00AD4710">
          <w:rPr>
            <w:rStyle w:val="a3"/>
            <w:sz w:val="28"/>
            <w:szCs w:val="28"/>
          </w:rPr>
          <w:t>https://www.ped-perinatology.ru/jour/article/view/1263/1008</w:t>
        </w:r>
      </w:hyperlink>
    </w:p>
    <w:p w14:paraId="6F3CD20A" w14:textId="77777777" w:rsidR="001517D1" w:rsidRPr="001517D1" w:rsidRDefault="001517D1" w:rsidP="00DF2FAC">
      <w:pPr>
        <w:spacing w:line="276" w:lineRule="auto"/>
        <w:rPr>
          <w:sz w:val="28"/>
          <w:szCs w:val="28"/>
        </w:rPr>
      </w:pPr>
    </w:p>
    <w:p w14:paraId="2A401C62" w14:textId="463B130F" w:rsidR="001517D1" w:rsidRDefault="00D066AF" w:rsidP="001517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36</w:t>
      </w:r>
      <w:r w:rsidR="001517D1" w:rsidRPr="001517D1">
        <w:rPr>
          <w:sz w:val="28"/>
          <w:szCs w:val="28"/>
        </w:rPr>
        <w:t xml:space="preserve">. </w:t>
      </w:r>
      <w:r w:rsidR="001517D1">
        <w:rPr>
          <w:sz w:val="28"/>
          <w:szCs w:val="28"/>
        </w:rPr>
        <w:t>Семенова Д.Р. Частота колонизации «</w:t>
      </w:r>
      <w:proofErr w:type="spellStart"/>
      <w:r w:rsidR="001517D1">
        <w:rPr>
          <w:sz w:val="28"/>
          <w:szCs w:val="28"/>
        </w:rPr>
        <w:t>гипервирулентными</w:t>
      </w:r>
      <w:proofErr w:type="spellEnd"/>
      <w:r w:rsidR="001517D1">
        <w:rPr>
          <w:sz w:val="28"/>
          <w:szCs w:val="28"/>
        </w:rPr>
        <w:t xml:space="preserve">» штаммами </w:t>
      </w:r>
      <w:r w:rsidR="001517D1">
        <w:rPr>
          <w:sz w:val="28"/>
          <w:szCs w:val="28"/>
          <w:lang w:val="en-US"/>
        </w:rPr>
        <w:t>Klebsiella</w:t>
      </w:r>
      <w:r w:rsidR="001517D1" w:rsidRPr="0044473C">
        <w:rPr>
          <w:sz w:val="28"/>
          <w:szCs w:val="28"/>
        </w:rPr>
        <w:t xml:space="preserve"> </w:t>
      </w:r>
      <w:r w:rsidR="001517D1">
        <w:rPr>
          <w:sz w:val="28"/>
          <w:szCs w:val="28"/>
          <w:lang w:val="en-US"/>
        </w:rPr>
        <w:t>pneumonia</w:t>
      </w:r>
      <w:r w:rsidR="001517D1">
        <w:rPr>
          <w:sz w:val="28"/>
          <w:szCs w:val="28"/>
        </w:rPr>
        <w:t xml:space="preserve"> новорожденных и грудных детей внебольничной и </w:t>
      </w:r>
      <w:proofErr w:type="spellStart"/>
      <w:r w:rsidR="001517D1">
        <w:rPr>
          <w:sz w:val="28"/>
          <w:szCs w:val="28"/>
        </w:rPr>
        <w:t>нозокомиальной</w:t>
      </w:r>
      <w:proofErr w:type="spellEnd"/>
      <w:r w:rsidR="001517D1">
        <w:rPr>
          <w:sz w:val="28"/>
          <w:szCs w:val="28"/>
        </w:rPr>
        <w:t xml:space="preserve"> </w:t>
      </w:r>
      <w:proofErr w:type="spellStart"/>
      <w:r w:rsidR="001517D1">
        <w:rPr>
          <w:sz w:val="28"/>
          <w:szCs w:val="28"/>
        </w:rPr>
        <w:t>клебсиеллезной</w:t>
      </w:r>
      <w:proofErr w:type="spellEnd"/>
      <w:r w:rsidR="001517D1">
        <w:rPr>
          <w:sz w:val="28"/>
          <w:szCs w:val="28"/>
        </w:rPr>
        <w:t xml:space="preserve"> инфекцией / </w:t>
      </w:r>
      <w:proofErr w:type="spellStart"/>
      <w:r w:rsidR="001517D1">
        <w:rPr>
          <w:sz w:val="28"/>
          <w:szCs w:val="28"/>
        </w:rPr>
        <w:t>Д.Р.Семенова</w:t>
      </w:r>
      <w:proofErr w:type="spellEnd"/>
      <w:r w:rsidR="001517D1">
        <w:rPr>
          <w:sz w:val="28"/>
          <w:szCs w:val="28"/>
        </w:rPr>
        <w:t xml:space="preserve">, </w:t>
      </w:r>
      <w:proofErr w:type="spellStart"/>
      <w:r w:rsidR="001517D1">
        <w:rPr>
          <w:sz w:val="28"/>
          <w:szCs w:val="28"/>
        </w:rPr>
        <w:t>И.В.Николаева</w:t>
      </w:r>
      <w:proofErr w:type="spellEnd"/>
      <w:r w:rsidR="001517D1">
        <w:rPr>
          <w:sz w:val="28"/>
          <w:szCs w:val="28"/>
        </w:rPr>
        <w:t xml:space="preserve">, </w:t>
      </w:r>
      <w:proofErr w:type="spellStart"/>
      <w:r w:rsidR="001517D1">
        <w:rPr>
          <w:sz w:val="28"/>
          <w:szCs w:val="28"/>
        </w:rPr>
        <w:t>С.В.Фиалкина</w:t>
      </w:r>
      <w:proofErr w:type="spellEnd"/>
      <w:r w:rsidR="001517D1">
        <w:rPr>
          <w:sz w:val="28"/>
          <w:szCs w:val="28"/>
        </w:rPr>
        <w:t xml:space="preserve">, </w:t>
      </w:r>
      <w:proofErr w:type="spellStart"/>
      <w:r w:rsidR="001517D1">
        <w:rPr>
          <w:sz w:val="28"/>
          <w:szCs w:val="28"/>
        </w:rPr>
        <w:t>Х.С.Хаертынов</w:t>
      </w:r>
      <w:proofErr w:type="spellEnd"/>
      <w:r w:rsidR="001517D1">
        <w:rPr>
          <w:sz w:val="28"/>
          <w:szCs w:val="28"/>
        </w:rPr>
        <w:t xml:space="preserve">, </w:t>
      </w:r>
      <w:proofErr w:type="spellStart"/>
      <w:r w:rsidR="001517D1">
        <w:rPr>
          <w:sz w:val="28"/>
          <w:szCs w:val="28"/>
        </w:rPr>
        <w:t>В.А.Анохин</w:t>
      </w:r>
      <w:proofErr w:type="spellEnd"/>
      <w:r w:rsidR="001517D1">
        <w:rPr>
          <w:sz w:val="28"/>
          <w:szCs w:val="28"/>
        </w:rPr>
        <w:t xml:space="preserve">, </w:t>
      </w:r>
      <w:proofErr w:type="spellStart"/>
      <w:r w:rsidR="001517D1">
        <w:rPr>
          <w:sz w:val="28"/>
          <w:szCs w:val="28"/>
        </w:rPr>
        <w:t>И.Р.Валиуллина</w:t>
      </w:r>
      <w:proofErr w:type="spellEnd"/>
      <w:r w:rsidR="001517D1">
        <w:rPr>
          <w:sz w:val="28"/>
          <w:szCs w:val="28"/>
        </w:rPr>
        <w:t xml:space="preserve"> // </w:t>
      </w:r>
      <w:r w:rsidR="001517D1" w:rsidRPr="001517D1">
        <w:rPr>
          <w:sz w:val="28"/>
          <w:szCs w:val="28"/>
        </w:rPr>
        <w:t xml:space="preserve">Российский вестник </w:t>
      </w:r>
      <w:proofErr w:type="spellStart"/>
      <w:r w:rsidR="001517D1" w:rsidRPr="001517D1">
        <w:rPr>
          <w:sz w:val="28"/>
          <w:szCs w:val="28"/>
        </w:rPr>
        <w:t>перинатологии</w:t>
      </w:r>
      <w:proofErr w:type="spellEnd"/>
      <w:r w:rsidR="001517D1" w:rsidRPr="001517D1">
        <w:rPr>
          <w:sz w:val="28"/>
          <w:szCs w:val="28"/>
        </w:rPr>
        <w:t xml:space="preserve"> </w:t>
      </w:r>
      <w:r w:rsidR="001517D1">
        <w:rPr>
          <w:sz w:val="28"/>
          <w:szCs w:val="28"/>
        </w:rPr>
        <w:t>и педиатрии. – 2020. – Т.65, № 5</w:t>
      </w:r>
      <w:r w:rsidR="001517D1" w:rsidRPr="001517D1">
        <w:rPr>
          <w:sz w:val="28"/>
          <w:szCs w:val="28"/>
        </w:rPr>
        <w:t xml:space="preserve">. – с. </w:t>
      </w:r>
      <w:r w:rsidR="001517D1">
        <w:rPr>
          <w:sz w:val="28"/>
          <w:szCs w:val="28"/>
        </w:rPr>
        <w:t>158-163</w:t>
      </w:r>
      <w:r w:rsidR="001517D1" w:rsidRPr="001517D1">
        <w:rPr>
          <w:sz w:val="28"/>
          <w:szCs w:val="28"/>
        </w:rPr>
        <w:t>. DOI: 10.21508/1027– 4065–2020–65–5–</w:t>
      </w:r>
      <w:r w:rsidR="001517D1">
        <w:rPr>
          <w:sz w:val="28"/>
          <w:szCs w:val="28"/>
        </w:rPr>
        <w:t xml:space="preserve">168-153 </w:t>
      </w:r>
      <w:hyperlink r:id="rId28" w:history="1">
        <w:r w:rsidR="001517D1" w:rsidRPr="00AD4710">
          <w:rPr>
            <w:rStyle w:val="a3"/>
            <w:sz w:val="28"/>
            <w:szCs w:val="28"/>
          </w:rPr>
          <w:t>https://www.ped-perinatology.ru/jour/article/view/1252/997</w:t>
        </w:r>
      </w:hyperlink>
    </w:p>
    <w:p w14:paraId="592CCD6D" w14:textId="77777777" w:rsidR="001517D1" w:rsidRDefault="001517D1" w:rsidP="001517D1">
      <w:pPr>
        <w:spacing w:line="276" w:lineRule="auto"/>
        <w:rPr>
          <w:sz w:val="28"/>
          <w:szCs w:val="28"/>
        </w:rPr>
      </w:pPr>
    </w:p>
    <w:p w14:paraId="26D1AF2F" w14:textId="4312DD4B" w:rsidR="001517D1" w:rsidRDefault="00D066AF" w:rsidP="001517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37</w:t>
      </w:r>
      <w:r w:rsidR="001517D1">
        <w:rPr>
          <w:sz w:val="28"/>
          <w:szCs w:val="28"/>
        </w:rPr>
        <w:t xml:space="preserve">. </w:t>
      </w:r>
      <w:proofErr w:type="spellStart"/>
      <w:r w:rsidR="001517D1">
        <w:rPr>
          <w:sz w:val="28"/>
          <w:szCs w:val="28"/>
        </w:rPr>
        <w:t>Хаертынов</w:t>
      </w:r>
      <w:proofErr w:type="spellEnd"/>
      <w:r w:rsidR="001517D1">
        <w:rPr>
          <w:sz w:val="28"/>
          <w:szCs w:val="28"/>
        </w:rPr>
        <w:t xml:space="preserve"> Х.С. Выраженность </w:t>
      </w:r>
      <w:proofErr w:type="spellStart"/>
      <w:r w:rsidR="001517D1">
        <w:rPr>
          <w:sz w:val="28"/>
          <w:szCs w:val="28"/>
        </w:rPr>
        <w:t>нетоза</w:t>
      </w:r>
      <w:proofErr w:type="spellEnd"/>
      <w:r w:rsidR="001517D1">
        <w:rPr>
          <w:sz w:val="28"/>
          <w:szCs w:val="28"/>
        </w:rPr>
        <w:t xml:space="preserve"> при неонатальном сепсисе / </w:t>
      </w:r>
      <w:proofErr w:type="spellStart"/>
      <w:r w:rsidR="001517D1">
        <w:rPr>
          <w:sz w:val="28"/>
          <w:szCs w:val="28"/>
        </w:rPr>
        <w:t>Х.С.Хаертынов</w:t>
      </w:r>
      <w:proofErr w:type="spellEnd"/>
      <w:r w:rsidR="001517D1">
        <w:rPr>
          <w:sz w:val="28"/>
          <w:szCs w:val="28"/>
        </w:rPr>
        <w:t xml:space="preserve">, </w:t>
      </w:r>
      <w:proofErr w:type="spellStart"/>
      <w:r w:rsidR="001517D1">
        <w:rPr>
          <w:sz w:val="28"/>
          <w:szCs w:val="28"/>
        </w:rPr>
        <w:t>В.А.Анохин</w:t>
      </w:r>
      <w:proofErr w:type="spellEnd"/>
      <w:r w:rsidR="001517D1">
        <w:rPr>
          <w:sz w:val="28"/>
          <w:szCs w:val="28"/>
        </w:rPr>
        <w:t xml:space="preserve">, </w:t>
      </w:r>
      <w:proofErr w:type="spellStart"/>
      <w:r w:rsidR="001517D1">
        <w:rPr>
          <w:sz w:val="28"/>
          <w:szCs w:val="28"/>
        </w:rPr>
        <w:t>Г.В.Галина</w:t>
      </w:r>
      <w:proofErr w:type="spellEnd"/>
      <w:r w:rsidR="001517D1">
        <w:rPr>
          <w:sz w:val="28"/>
          <w:szCs w:val="28"/>
        </w:rPr>
        <w:t xml:space="preserve">, </w:t>
      </w:r>
      <w:proofErr w:type="spellStart"/>
      <w:r w:rsidR="001517D1">
        <w:rPr>
          <w:sz w:val="28"/>
          <w:szCs w:val="28"/>
        </w:rPr>
        <w:t>С.В.Бойчук</w:t>
      </w:r>
      <w:proofErr w:type="spellEnd"/>
      <w:r w:rsidR="001517D1">
        <w:rPr>
          <w:sz w:val="28"/>
          <w:szCs w:val="28"/>
        </w:rPr>
        <w:t xml:space="preserve">, </w:t>
      </w:r>
      <w:proofErr w:type="spellStart"/>
      <w:r w:rsidR="001517D1">
        <w:rPr>
          <w:sz w:val="28"/>
          <w:szCs w:val="28"/>
        </w:rPr>
        <w:t>Н.В.Донцова</w:t>
      </w:r>
      <w:proofErr w:type="spellEnd"/>
      <w:r w:rsidR="001517D1">
        <w:rPr>
          <w:sz w:val="28"/>
          <w:szCs w:val="28"/>
        </w:rPr>
        <w:t xml:space="preserve"> // </w:t>
      </w:r>
      <w:r w:rsidR="001517D1" w:rsidRPr="001517D1">
        <w:rPr>
          <w:sz w:val="28"/>
          <w:szCs w:val="28"/>
        </w:rPr>
        <w:t xml:space="preserve">Российский вестник </w:t>
      </w:r>
      <w:proofErr w:type="spellStart"/>
      <w:r w:rsidR="001517D1" w:rsidRPr="001517D1">
        <w:rPr>
          <w:sz w:val="28"/>
          <w:szCs w:val="28"/>
        </w:rPr>
        <w:t>перинатологии</w:t>
      </w:r>
      <w:proofErr w:type="spellEnd"/>
      <w:r w:rsidR="001517D1" w:rsidRPr="001517D1">
        <w:rPr>
          <w:sz w:val="28"/>
          <w:szCs w:val="28"/>
        </w:rPr>
        <w:t xml:space="preserve"> </w:t>
      </w:r>
      <w:r w:rsidR="001517D1">
        <w:rPr>
          <w:sz w:val="28"/>
          <w:szCs w:val="28"/>
        </w:rPr>
        <w:t>и педиатрии. – 2020. – Т.65, № 5</w:t>
      </w:r>
      <w:r w:rsidR="001517D1" w:rsidRPr="001517D1">
        <w:rPr>
          <w:sz w:val="28"/>
          <w:szCs w:val="28"/>
        </w:rPr>
        <w:t xml:space="preserve">. – с. </w:t>
      </w:r>
      <w:r w:rsidR="001517D1">
        <w:rPr>
          <w:sz w:val="28"/>
          <w:szCs w:val="28"/>
        </w:rPr>
        <w:t>1</w:t>
      </w:r>
      <w:r w:rsidR="00375BA8">
        <w:rPr>
          <w:sz w:val="28"/>
          <w:szCs w:val="28"/>
        </w:rPr>
        <w:t>64</w:t>
      </w:r>
      <w:r w:rsidR="001517D1">
        <w:rPr>
          <w:sz w:val="28"/>
          <w:szCs w:val="28"/>
        </w:rPr>
        <w:t>-</w:t>
      </w:r>
      <w:r w:rsidR="00375BA8">
        <w:rPr>
          <w:sz w:val="28"/>
          <w:szCs w:val="28"/>
        </w:rPr>
        <w:t>168</w:t>
      </w:r>
      <w:r w:rsidR="001517D1" w:rsidRPr="001517D1">
        <w:rPr>
          <w:sz w:val="28"/>
          <w:szCs w:val="28"/>
        </w:rPr>
        <w:t>. DOI: 10.21508/1027– 4065–2020–65–5–</w:t>
      </w:r>
      <w:r w:rsidR="009F6D9C">
        <w:rPr>
          <w:sz w:val="28"/>
          <w:szCs w:val="28"/>
        </w:rPr>
        <w:t>164</w:t>
      </w:r>
      <w:r w:rsidR="001517D1">
        <w:rPr>
          <w:sz w:val="28"/>
          <w:szCs w:val="28"/>
        </w:rPr>
        <w:t>-1</w:t>
      </w:r>
      <w:r w:rsidR="009F6D9C">
        <w:rPr>
          <w:sz w:val="28"/>
          <w:szCs w:val="28"/>
        </w:rPr>
        <w:t xml:space="preserve">68 </w:t>
      </w:r>
      <w:hyperlink r:id="rId29" w:history="1">
        <w:r w:rsidR="00375BA8" w:rsidRPr="00AD4710">
          <w:rPr>
            <w:rStyle w:val="a3"/>
            <w:sz w:val="28"/>
            <w:szCs w:val="28"/>
          </w:rPr>
          <w:t>https://www.ped-perinatology.ru/jour/article/view/1253</w:t>
        </w:r>
      </w:hyperlink>
    </w:p>
    <w:p w14:paraId="192370FF" w14:textId="77777777" w:rsidR="00375BA8" w:rsidRDefault="00375BA8" w:rsidP="001517D1">
      <w:pPr>
        <w:spacing w:line="276" w:lineRule="auto"/>
        <w:rPr>
          <w:sz w:val="28"/>
          <w:szCs w:val="28"/>
        </w:rPr>
      </w:pPr>
    </w:p>
    <w:p w14:paraId="5545419A" w14:textId="1D509CAD" w:rsidR="00375BA8" w:rsidRPr="00375BA8" w:rsidRDefault="00D066AF" w:rsidP="001517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38</w:t>
      </w:r>
      <w:r w:rsidR="00375BA8">
        <w:rPr>
          <w:sz w:val="28"/>
          <w:szCs w:val="28"/>
        </w:rPr>
        <w:t xml:space="preserve">. Садыкова Д.И. Новая </w:t>
      </w:r>
      <w:proofErr w:type="spellStart"/>
      <w:r w:rsidR="00375BA8">
        <w:rPr>
          <w:sz w:val="28"/>
          <w:szCs w:val="28"/>
        </w:rPr>
        <w:t>коронавирусная</w:t>
      </w:r>
      <w:proofErr w:type="spellEnd"/>
      <w:r w:rsidR="00375BA8">
        <w:rPr>
          <w:sz w:val="28"/>
          <w:szCs w:val="28"/>
        </w:rPr>
        <w:t xml:space="preserve"> инфекция (</w:t>
      </w:r>
      <w:r w:rsidR="00375BA8">
        <w:rPr>
          <w:sz w:val="28"/>
          <w:szCs w:val="28"/>
          <w:lang w:val="en-US"/>
        </w:rPr>
        <w:t>COVID</w:t>
      </w:r>
      <w:r w:rsidR="00375BA8" w:rsidRPr="0044473C">
        <w:rPr>
          <w:sz w:val="28"/>
          <w:szCs w:val="28"/>
        </w:rPr>
        <w:t>-19</w:t>
      </w:r>
      <w:r w:rsidR="00375BA8">
        <w:rPr>
          <w:sz w:val="28"/>
          <w:szCs w:val="28"/>
        </w:rPr>
        <w:t xml:space="preserve">) у детей с острым </w:t>
      </w:r>
      <w:proofErr w:type="spellStart"/>
      <w:r w:rsidR="00375BA8">
        <w:rPr>
          <w:sz w:val="28"/>
          <w:szCs w:val="28"/>
        </w:rPr>
        <w:t>лимфобластным</w:t>
      </w:r>
      <w:proofErr w:type="spellEnd"/>
      <w:r w:rsidR="00375BA8">
        <w:rPr>
          <w:sz w:val="28"/>
          <w:szCs w:val="28"/>
        </w:rPr>
        <w:t xml:space="preserve"> лейкозом / </w:t>
      </w:r>
      <w:proofErr w:type="spellStart"/>
      <w:r w:rsidR="00375BA8">
        <w:rPr>
          <w:sz w:val="28"/>
          <w:szCs w:val="28"/>
        </w:rPr>
        <w:t>Д.И.Садыкова</w:t>
      </w:r>
      <w:proofErr w:type="spellEnd"/>
      <w:r w:rsidR="00375BA8">
        <w:rPr>
          <w:sz w:val="28"/>
          <w:szCs w:val="28"/>
        </w:rPr>
        <w:t xml:space="preserve">, </w:t>
      </w:r>
      <w:proofErr w:type="spellStart"/>
      <w:r w:rsidR="00375BA8">
        <w:rPr>
          <w:sz w:val="28"/>
          <w:szCs w:val="28"/>
        </w:rPr>
        <w:t>В.А.Анохин</w:t>
      </w:r>
      <w:proofErr w:type="spellEnd"/>
      <w:r w:rsidR="00375BA8">
        <w:rPr>
          <w:sz w:val="28"/>
          <w:szCs w:val="28"/>
        </w:rPr>
        <w:t xml:space="preserve">, </w:t>
      </w:r>
      <w:proofErr w:type="spellStart"/>
      <w:r w:rsidR="00375BA8">
        <w:rPr>
          <w:sz w:val="28"/>
          <w:szCs w:val="28"/>
        </w:rPr>
        <w:t>И.Н.Черезова</w:t>
      </w:r>
      <w:proofErr w:type="spellEnd"/>
      <w:r w:rsidR="00375BA8">
        <w:rPr>
          <w:sz w:val="28"/>
          <w:szCs w:val="28"/>
        </w:rPr>
        <w:t xml:space="preserve">, </w:t>
      </w:r>
      <w:proofErr w:type="spellStart"/>
      <w:r w:rsidR="00375BA8">
        <w:rPr>
          <w:sz w:val="28"/>
          <w:szCs w:val="28"/>
        </w:rPr>
        <w:t>Е.М.Немировская</w:t>
      </w:r>
      <w:proofErr w:type="spellEnd"/>
      <w:r w:rsidR="00375BA8">
        <w:rPr>
          <w:sz w:val="28"/>
          <w:szCs w:val="28"/>
        </w:rPr>
        <w:t xml:space="preserve">, </w:t>
      </w:r>
      <w:proofErr w:type="spellStart"/>
      <w:r w:rsidR="00375BA8">
        <w:rPr>
          <w:sz w:val="28"/>
          <w:szCs w:val="28"/>
        </w:rPr>
        <w:t>Г.Р.Клетенкова</w:t>
      </w:r>
      <w:proofErr w:type="spellEnd"/>
      <w:r w:rsidR="00375BA8">
        <w:rPr>
          <w:sz w:val="28"/>
          <w:szCs w:val="28"/>
        </w:rPr>
        <w:t xml:space="preserve">, </w:t>
      </w:r>
      <w:proofErr w:type="spellStart"/>
      <w:r w:rsidR="00375BA8">
        <w:rPr>
          <w:sz w:val="28"/>
          <w:szCs w:val="28"/>
        </w:rPr>
        <w:t>М.С.Черных</w:t>
      </w:r>
      <w:proofErr w:type="spellEnd"/>
      <w:r w:rsidR="00375BA8">
        <w:rPr>
          <w:sz w:val="28"/>
          <w:szCs w:val="28"/>
        </w:rPr>
        <w:t xml:space="preserve"> // </w:t>
      </w:r>
      <w:r w:rsidR="00375BA8" w:rsidRPr="001517D1">
        <w:rPr>
          <w:sz w:val="28"/>
          <w:szCs w:val="28"/>
        </w:rPr>
        <w:t xml:space="preserve">Российский вестник </w:t>
      </w:r>
      <w:proofErr w:type="spellStart"/>
      <w:r w:rsidR="00375BA8" w:rsidRPr="001517D1">
        <w:rPr>
          <w:sz w:val="28"/>
          <w:szCs w:val="28"/>
        </w:rPr>
        <w:t>перинатологии</w:t>
      </w:r>
      <w:proofErr w:type="spellEnd"/>
      <w:r w:rsidR="00375BA8" w:rsidRPr="001517D1">
        <w:rPr>
          <w:sz w:val="28"/>
          <w:szCs w:val="28"/>
        </w:rPr>
        <w:t xml:space="preserve"> </w:t>
      </w:r>
      <w:r w:rsidR="00375BA8">
        <w:rPr>
          <w:sz w:val="28"/>
          <w:szCs w:val="28"/>
        </w:rPr>
        <w:t>и педиатрии. – 2020. – Т.65, № 5</w:t>
      </w:r>
      <w:r w:rsidR="00375BA8" w:rsidRPr="001517D1">
        <w:rPr>
          <w:sz w:val="28"/>
          <w:szCs w:val="28"/>
        </w:rPr>
        <w:t xml:space="preserve">. – с. </w:t>
      </w:r>
      <w:r w:rsidR="00375BA8">
        <w:rPr>
          <w:sz w:val="28"/>
          <w:szCs w:val="28"/>
        </w:rPr>
        <w:t>198-203</w:t>
      </w:r>
      <w:r w:rsidR="00375BA8" w:rsidRPr="001517D1">
        <w:rPr>
          <w:sz w:val="28"/>
          <w:szCs w:val="28"/>
        </w:rPr>
        <w:t>. DOI: 10.21508/1027– 4065–2020–65–5–</w:t>
      </w:r>
      <w:r w:rsidR="00375BA8">
        <w:rPr>
          <w:sz w:val="28"/>
          <w:szCs w:val="28"/>
        </w:rPr>
        <w:t xml:space="preserve">198-203 </w:t>
      </w:r>
      <w:hyperlink r:id="rId30" w:history="1">
        <w:r w:rsidR="00375BA8" w:rsidRPr="00AD4710">
          <w:rPr>
            <w:rStyle w:val="a3"/>
            <w:sz w:val="28"/>
            <w:szCs w:val="28"/>
          </w:rPr>
          <w:t>https://www.ped-perinatology.ru/jour/article/view/1259/1004</w:t>
        </w:r>
      </w:hyperlink>
    </w:p>
    <w:p w14:paraId="5C10F685" w14:textId="02F0E7F6" w:rsidR="007A228E" w:rsidRPr="00DF2FAC" w:rsidRDefault="007A228E" w:rsidP="2C4FCDC6">
      <w:pPr>
        <w:spacing w:line="276" w:lineRule="auto"/>
        <w:rPr>
          <w:color w:val="000000" w:themeColor="text1"/>
          <w:sz w:val="28"/>
          <w:szCs w:val="28"/>
        </w:rPr>
      </w:pPr>
    </w:p>
    <w:p w14:paraId="1E103E8F" w14:textId="047E6EE0" w:rsidR="007A228E" w:rsidRPr="0044473C" w:rsidRDefault="00D066AF" w:rsidP="0044473C">
      <w:pPr>
        <w:spacing w:line="276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39</w:t>
      </w:r>
      <w:r w:rsidR="2C4FCDC6" w:rsidRPr="0044473C">
        <w:rPr>
          <w:color w:val="000000" w:themeColor="text1"/>
          <w:sz w:val="28"/>
          <w:szCs w:val="28"/>
        </w:rPr>
        <w:t xml:space="preserve">. </w:t>
      </w:r>
      <w:r w:rsidR="2C4FCDC6" w:rsidRPr="0044473C">
        <w:rPr>
          <w:sz w:val="28"/>
          <w:szCs w:val="28"/>
        </w:rPr>
        <w:t xml:space="preserve"> </w:t>
      </w:r>
      <w:proofErr w:type="spellStart"/>
      <w:r w:rsidR="00AF51DD" w:rsidRPr="0044473C">
        <w:rPr>
          <w:sz w:val="28"/>
          <w:szCs w:val="28"/>
        </w:rPr>
        <w:t>Халиуллина</w:t>
      </w:r>
      <w:proofErr w:type="spellEnd"/>
      <w:r w:rsidR="00AF51DD" w:rsidRPr="0044473C">
        <w:rPr>
          <w:sz w:val="28"/>
          <w:szCs w:val="28"/>
        </w:rPr>
        <w:t xml:space="preserve"> С.В. </w:t>
      </w:r>
      <w:r w:rsidR="2C4FCDC6" w:rsidRPr="0044473C">
        <w:rPr>
          <w:sz w:val="28"/>
          <w:szCs w:val="28"/>
        </w:rPr>
        <w:t xml:space="preserve">Длительный субфебрилитет у детей. Возможные причины, диагностика / </w:t>
      </w:r>
      <w:proofErr w:type="spellStart"/>
      <w:r w:rsidR="00AF51DD" w:rsidRPr="0044473C">
        <w:rPr>
          <w:sz w:val="28"/>
          <w:szCs w:val="28"/>
        </w:rPr>
        <w:t>С.В.</w:t>
      </w:r>
      <w:r w:rsidR="2C4FCDC6" w:rsidRPr="0044473C">
        <w:rPr>
          <w:sz w:val="28"/>
          <w:szCs w:val="28"/>
        </w:rPr>
        <w:t>Халиуллина</w:t>
      </w:r>
      <w:proofErr w:type="spellEnd"/>
      <w:r w:rsidR="2C4FCDC6" w:rsidRPr="0044473C">
        <w:rPr>
          <w:sz w:val="28"/>
          <w:szCs w:val="28"/>
        </w:rPr>
        <w:t xml:space="preserve">, </w:t>
      </w:r>
      <w:proofErr w:type="spellStart"/>
      <w:r w:rsidR="00AF51DD" w:rsidRPr="0044473C">
        <w:rPr>
          <w:sz w:val="28"/>
          <w:szCs w:val="28"/>
        </w:rPr>
        <w:t>В.А.</w:t>
      </w:r>
      <w:r w:rsidR="2C4FCDC6" w:rsidRPr="0044473C">
        <w:rPr>
          <w:sz w:val="28"/>
          <w:szCs w:val="28"/>
        </w:rPr>
        <w:t>Анохин</w:t>
      </w:r>
      <w:proofErr w:type="spellEnd"/>
      <w:r w:rsidR="2C4FCDC6" w:rsidRPr="0044473C">
        <w:rPr>
          <w:sz w:val="28"/>
          <w:szCs w:val="28"/>
        </w:rPr>
        <w:t xml:space="preserve">, </w:t>
      </w:r>
      <w:proofErr w:type="spellStart"/>
      <w:r w:rsidR="00AF51DD" w:rsidRPr="0044473C">
        <w:rPr>
          <w:sz w:val="28"/>
          <w:szCs w:val="28"/>
        </w:rPr>
        <w:t>К.Р.</w:t>
      </w:r>
      <w:r w:rsidR="2C4FCDC6" w:rsidRPr="0044473C">
        <w:rPr>
          <w:sz w:val="28"/>
          <w:szCs w:val="28"/>
        </w:rPr>
        <w:t>Халиуллина</w:t>
      </w:r>
      <w:proofErr w:type="spellEnd"/>
      <w:r w:rsidR="2C4FCDC6" w:rsidRPr="0044473C">
        <w:rPr>
          <w:sz w:val="28"/>
          <w:szCs w:val="28"/>
        </w:rPr>
        <w:t xml:space="preserve">, </w:t>
      </w:r>
      <w:r w:rsidR="00AF51DD" w:rsidRPr="0044473C">
        <w:rPr>
          <w:sz w:val="28"/>
          <w:szCs w:val="28"/>
        </w:rPr>
        <w:t xml:space="preserve">Е.М. </w:t>
      </w:r>
      <w:r w:rsidR="2C4FCDC6" w:rsidRPr="0044473C">
        <w:rPr>
          <w:sz w:val="28"/>
          <w:szCs w:val="28"/>
        </w:rPr>
        <w:t xml:space="preserve">Покровская // Журнал </w:t>
      </w:r>
      <w:proofErr w:type="spellStart"/>
      <w:r w:rsidR="2C4FCDC6" w:rsidRPr="0044473C">
        <w:rPr>
          <w:sz w:val="28"/>
          <w:szCs w:val="28"/>
        </w:rPr>
        <w:t>инфектологии</w:t>
      </w:r>
      <w:proofErr w:type="spellEnd"/>
      <w:r w:rsidR="2C4FCDC6" w:rsidRPr="0044473C">
        <w:rPr>
          <w:sz w:val="28"/>
          <w:szCs w:val="28"/>
        </w:rPr>
        <w:t>. 2020;12(5):5</w:t>
      </w:r>
      <w:r w:rsidR="00AF51DD" w:rsidRPr="00AF51DD">
        <w:rPr>
          <w:sz w:val="28"/>
          <w:szCs w:val="28"/>
        </w:rPr>
        <w:t xml:space="preserve"> </w:t>
      </w:r>
      <w:r w:rsidR="2C4FCDC6" w:rsidRPr="0044473C">
        <w:rPr>
          <w:sz w:val="28"/>
          <w:szCs w:val="28"/>
        </w:rPr>
        <w:t xml:space="preserve">-14 </w:t>
      </w:r>
      <w:r w:rsidR="2C4FCDC6" w:rsidRPr="0044473C">
        <w:rPr>
          <w:sz w:val="28"/>
          <w:szCs w:val="28"/>
          <w:lang w:val="en-US"/>
        </w:rPr>
        <w:t>DOI</w:t>
      </w:r>
      <w:r w:rsidR="2C4FCDC6" w:rsidRPr="0044473C">
        <w:rPr>
          <w:sz w:val="28"/>
          <w:szCs w:val="28"/>
        </w:rPr>
        <w:t>: 10.22625/2072-6732-2020-12-5-5-14</w:t>
      </w:r>
    </w:p>
    <w:p w14:paraId="0D068C1D" w14:textId="5479D2AC" w:rsidR="007A228E" w:rsidRPr="0044473C" w:rsidRDefault="007A228E" w:rsidP="0044473C">
      <w:pPr>
        <w:spacing w:line="276" w:lineRule="auto"/>
        <w:rPr>
          <w:sz w:val="28"/>
          <w:szCs w:val="28"/>
        </w:rPr>
      </w:pPr>
    </w:p>
    <w:p w14:paraId="64C170D5" w14:textId="4E2F2F70" w:rsidR="007A228E" w:rsidRPr="0044473C" w:rsidRDefault="00D066AF" w:rsidP="0044473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40</w:t>
      </w:r>
      <w:r w:rsidR="2C4FCDC6" w:rsidRPr="0044473C">
        <w:rPr>
          <w:sz w:val="28"/>
          <w:szCs w:val="28"/>
        </w:rPr>
        <w:t xml:space="preserve">. </w:t>
      </w:r>
      <w:proofErr w:type="spellStart"/>
      <w:r w:rsidR="00AF51DD" w:rsidRPr="0044473C">
        <w:rPr>
          <w:sz w:val="28"/>
          <w:szCs w:val="28"/>
        </w:rPr>
        <w:t>Фаткуллина</w:t>
      </w:r>
      <w:proofErr w:type="spellEnd"/>
      <w:r w:rsidR="00AF51DD" w:rsidRPr="0044473C">
        <w:rPr>
          <w:sz w:val="28"/>
          <w:szCs w:val="28"/>
        </w:rPr>
        <w:t xml:space="preserve"> Г.Р.</w:t>
      </w:r>
      <w:r w:rsidR="00AF51DD">
        <w:rPr>
          <w:sz w:val="28"/>
          <w:szCs w:val="28"/>
        </w:rPr>
        <w:t xml:space="preserve"> </w:t>
      </w:r>
      <w:r w:rsidR="2C4FCDC6" w:rsidRPr="0044473C">
        <w:rPr>
          <w:sz w:val="28"/>
          <w:szCs w:val="28"/>
        </w:rPr>
        <w:t xml:space="preserve">Инфекция вируса герпеса человека 7 типа у детей. Клинико-лабораторные аспекты / </w:t>
      </w:r>
      <w:proofErr w:type="spellStart"/>
      <w:r w:rsidR="00AF51DD" w:rsidRPr="0044473C">
        <w:rPr>
          <w:sz w:val="28"/>
          <w:szCs w:val="28"/>
        </w:rPr>
        <w:t>Г.Р.</w:t>
      </w:r>
      <w:r w:rsidR="2C4FCDC6" w:rsidRPr="0044473C">
        <w:rPr>
          <w:sz w:val="28"/>
          <w:szCs w:val="28"/>
        </w:rPr>
        <w:t>Фаткуллина</w:t>
      </w:r>
      <w:proofErr w:type="spellEnd"/>
      <w:r w:rsidR="2C4FCDC6" w:rsidRPr="0044473C">
        <w:rPr>
          <w:sz w:val="28"/>
          <w:szCs w:val="28"/>
        </w:rPr>
        <w:t xml:space="preserve">, </w:t>
      </w:r>
      <w:proofErr w:type="spellStart"/>
      <w:r w:rsidR="00AF51DD" w:rsidRPr="0044473C">
        <w:rPr>
          <w:sz w:val="28"/>
          <w:szCs w:val="28"/>
        </w:rPr>
        <w:t>В.А.</w:t>
      </w:r>
      <w:r w:rsidR="2C4FCDC6" w:rsidRPr="0044473C">
        <w:rPr>
          <w:sz w:val="28"/>
          <w:szCs w:val="28"/>
        </w:rPr>
        <w:t>Анохин</w:t>
      </w:r>
      <w:proofErr w:type="spellEnd"/>
      <w:r w:rsidR="2C4FCDC6" w:rsidRPr="0044473C">
        <w:rPr>
          <w:sz w:val="28"/>
          <w:szCs w:val="28"/>
        </w:rPr>
        <w:t xml:space="preserve">, </w:t>
      </w:r>
      <w:proofErr w:type="spellStart"/>
      <w:r w:rsidR="00AF51DD" w:rsidRPr="0044473C">
        <w:rPr>
          <w:sz w:val="28"/>
          <w:szCs w:val="28"/>
        </w:rPr>
        <w:t>А.Р.</w:t>
      </w:r>
      <w:r w:rsidR="2C4FCDC6" w:rsidRPr="0044473C">
        <w:rPr>
          <w:sz w:val="28"/>
          <w:szCs w:val="28"/>
        </w:rPr>
        <w:t>Мусина</w:t>
      </w:r>
      <w:proofErr w:type="spellEnd"/>
      <w:r w:rsidR="2C4FCDC6" w:rsidRPr="0044473C">
        <w:rPr>
          <w:sz w:val="28"/>
          <w:szCs w:val="28"/>
        </w:rPr>
        <w:t xml:space="preserve"> // </w:t>
      </w:r>
      <w:r w:rsidR="2C4FCDC6" w:rsidRPr="0044473C">
        <w:rPr>
          <w:i/>
          <w:iCs/>
          <w:sz w:val="28"/>
          <w:szCs w:val="28"/>
        </w:rPr>
        <w:t xml:space="preserve">Журнал </w:t>
      </w:r>
      <w:proofErr w:type="spellStart"/>
      <w:r w:rsidR="2C4FCDC6" w:rsidRPr="0044473C">
        <w:rPr>
          <w:i/>
          <w:iCs/>
          <w:sz w:val="28"/>
          <w:szCs w:val="28"/>
        </w:rPr>
        <w:t>инфектологии</w:t>
      </w:r>
      <w:proofErr w:type="spellEnd"/>
      <w:r w:rsidR="2C4FCDC6" w:rsidRPr="0044473C">
        <w:rPr>
          <w:sz w:val="28"/>
          <w:szCs w:val="28"/>
        </w:rPr>
        <w:t>. 2020;12(5):114-122.</w:t>
      </w:r>
      <w:r w:rsidR="2C4FCDC6" w:rsidRPr="0044473C">
        <w:rPr>
          <w:color w:val="606060"/>
          <w:sz w:val="28"/>
          <w:szCs w:val="28"/>
        </w:rPr>
        <w:t xml:space="preserve"> </w:t>
      </w:r>
      <w:hyperlink r:id="rId31" w:history="1">
        <w:r w:rsidR="0044473C" w:rsidRPr="0044473C">
          <w:rPr>
            <w:rStyle w:val="a3"/>
            <w:sz w:val="28"/>
            <w:szCs w:val="28"/>
          </w:rPr>
          <w:t>https://doi.org/10.22625/2072-6732-2020-12-5-114-122</w:t>
        </w:r>
      </w:hyperlink>
    </w:p>
    <w:p w14:paraId="5581A5DD" w14:textId="032185A9" w:rsidR="0044473C" w:rsidRPr="0044473C" w:rsidRDefault="0044473C" w:rsidP="0044473C">
      <w:pPr>
        <w:spacing w:line="276" w:lineRule="auto"/>
        <w:rPr>
          <w:sz w:val="28"/>
          <w:szCs w:val="28"/>
        </w:rPr>
      </w:pPr>
    </w:p>
    <w:p w14:paraId="71D8CFA6" w14:textId="5A3FE41F" w:rsidR="0044473C" w:rsidRDefault="00D066AF" w:rsidP="0044473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41</w:t>
      </w:r>
      <w:r w:rsidR="0044473C" w:rsidRPr="0044473C">
        <w:rPr>
          <w:sz w:val="28"/>
          <w:szCs w:val="28"/>
        </w:rPr>
        <w:t xml:space="preserve">. </w:t>
      </w:r>
      <w:proofErr w:type="spellStart"/>
      <w:r w:rsidR="00AF51DD" w:rsidRPr="0044473C">
        <w:rPr>
          <w:sz w:val="28"/>
          <w:szCs w:val="28"/>
        </w:rPr>
        <w:t>Лобзин</w:t>
      </w:r>
      <w:proofErr w:type="spellEnd"/>
      <w:r w:rsidR="00AF51DD" w:rsidRPr="0044473C">
        <w:rPr>
          <w:sz w:val="28"/>
          <w:szCs w:val="28"/>
        </w:rPr>
        <w:t xml:space="preserve"> Ю.В.</w:t>
      </w:r>
      <w:r w:rsidR="00AF51DD">
        <w:rPr>
          <w:sz w:val="28"/>
          <w:szCs w:val="28"/>
        </w:rPr>
        <w:t xml:space="preserve"> </w:t>
      </w:r>
      <w:r w:rsidR="0044473C" w:rsidRPr="0044473C">
        <w:rPr>
          <w:sz w:val="28"/>
          <w:szCs w:val="28"/>
        </w:rPr>
        <w:t xml:space="preserve">Лечение острых кишечных инфекций вирусной этиологии: результаты международного многоцентрового двойного слепого плацебо-контролируемого </w:t>
      </w:r>
      <w:proofErr w:type="spellStart"/>
      <w:r w:rsidR="0044473C" w:rsidRPr="0044473C">
        <w:rPr>
          <w:sz w:val="28"/>
          <w:szCs w:val="28"/>
        </w:rPr>
        <w:t>рандомизированного</w:t>
      </w:r>
      <w:proofErr w:type="spellEnd"/>
      <w:r w:rsidR="0044473C" w:rsidRPr="0044473C">
        <w:rPr>
          <w:sz w:val="28"/>
          <w:szCs w:val="28"/>
        </w:rPr>
        <w:t xml:space="preserve"> клинического исследования / </w:t>
      </w:r>
      <w:proofErr w:type="spellStart"/>
      <w:r w:rsidR="00AF51DD" w:rsidRPr="0044473C">
        <w:rPr>
          <w:sz w:val="28"/>
          <w:szCs w:val="28"/>
        </w:rPr>
        <w:t>Ю.В.</w:t>
      </w:r>
      <w:r w:rsidR="0044473C" w:rsidRPr="0044473C">
        <w:rPr>
          <w:sz w:val="28"/>
          <w:szCs w:val="28"/>
        </w:rPr>
        <w:t>Лобзин</w:t>
      </w:r>
      <w:proofErr w:type="spellEnd"/>
      <w:r w:rsidR="0044473C" w:rsidRPr="0044473C">
        <w:rPr>
          <w:sz w:val="28"/>
          <w:szCs w:val="28"/>
        </w:rPr>
        <w:t xml:space="preserve">, </w:t>
      </w:r>
      <w:proofErr w:type="spellStart"/>
      <w:r w:rsidR="00AF51DD" w:rsidRPr="0044473C">
        <w:rPr>
          <w:sz w:val="28"/>
          <w:szCs w:val="28"/>
        </w:rPr>
        <w:t>А.В.</w:t>
      </w:r>
      <w:r w:rsidR="0044473C" w:rsidRPr="0044473C">
        <w:rPr>
          <w:sz w:val="28"/>
          <w:szCs w:val="28"/>
        </w:rPr>
        <w:t>Горелов</w:t>
      </w:r>
      <w:proofErr w:type="spellEnd"/>
      <w:r w:rsidR="0044473C" w:rsidRPr="0044473C">
        <w:rPr>
          <w:sz w:val="28"/>
          <w:szCs w:val="28"/>
        </w:rPr>
        <w:t xml:space="preserve">, </w:t>
      </w:r>
      <w:proofErr w:type="spellStart"/>
      <w:r w:rsidR="00AF51DD" w:rsidRPr="0044473C">
        <w:rPr>
          <w:sz w:val="28"/>
          <w:szCs w:val="28"/>
        </w:rPr>
        <w:t>Д.В.</w:t>
      </w:r>
      <w:r w:rsidR="0044473C" w:rsidRPr="0044473C">
        <w:rPr>
          <w:sz w:val="28"/>
          <w:szCs w:val="28"/>
        </w:rPr>
        <w:t>Усенко</w:t>
      </w:r>
      <w:proofErr w:type="spellEnd"/>
      <w:r w:rsidR="0044473C" w:rsidRPr="0044473C">
        <w:rPr>
          <w:sz w:val="28"/>
          <w:szCs w:val="28"/>
        </w:rPr>
        <w:t xml:space="preserve">, </w:t>
      </w:r>
      <w:proofErr w:type="spellStart"/>
      <w:r w:rsidR="00AF51DD" w:rsidRPr="0044473C">
        <w:rPr>
          <w:sz w:val="28"/>
          <w:szCs w:val="28"/>
        </w:rPr>
        <w:t>Е.В.</w:t>
      </w:r>
      <w:r w:rsidR="0044473C" w:rsidRPr="0044473C">
        <w:rPr>
          <w:sz w:val="28"/>
          <w:szCs w:val="28"/>
        </w:rPr>
        <w:t>Мелехина</w:t>
      </w:r>
      <w:proofErr w:type="spellEnd"/>
      <w:r w:rsidR="0044473C" w:rsidRPr="0044473C">
        <w:rPr>
          <w:sz w:val="28"/>
          <w:szCs w:val="28"/>
        </w:rPr>
        <w:t xml:space="preserve">, </w:t>
      </w:r>
      <w:proofErr w:type="spellStart"/>
      <w:r w:rsidR="00AF51DD" w:rsidRPr="0044473C">
        <w:rPr>
          <w:sz w:val="28"/>
          <w:szCs w:val="28"/>
        </w:rPr>
        <w:t>В.А.</w:t>
      </w:r>
      <w:r w:rsidR="0044473C" w:rsidRPr="0044473C">
        <w:rPr>
          <w:sz w:val="28"/>
          <w:szCs w:val="28"/>
        </w:rPr>
        <w:t>Анохин</w:t>
      </w:r>
      <w:proofErr w:type="spellEnd"/>
      <w:r w:rsidR="0044473C" w:rsidRPr="0044473C">
        <w:rPr>
          <w:sz w:val="28"/>
          <w:szCs w:val="28"/>
        </w:rPr>
        <w:t xml:space="preserve">, </w:t>
      </w:r>
      <w:proofErr w:type="spellStart"/>
      <w:r w:rsidR="00AF51DD" w:rsidRPr="0044473C">
        <w:rPr>
          <w:sz w:val="28"/>
          <w:szCs w:val="28"/>
        </w:rPr>
        <w:t>О.В.</w:t>
      </w:r>
      <w:r w:rsidR="0044473C" w:rsidRPr="0044473C">
        <w:rPr>
          <w:sz w:val="28"/>
          <w:szCs w:val="28"/>
        </w:rPr>
        <w:t>Самодова</w:t>
      </w:r>
      <w:proofErr w:type="spellEnd"/>
      <w:r w:rsidR="0044473C" w:rsidRPr="0044473C">
        <w:rPr>
          <w:sz w:val="28"/>
          <w:szCs w:val="28"/>
        </w:rPr>
        <w:t xml:space="preserve">, </w:t>
      </w:r>
      <w:proofErr w:type="spellStart"/>
      <w:r w:rsidR="00AF51DD" w:rsidRPr="0044473C">
        <w:rPr>
          <w:sz w:val="28"/>
          <w:szCs w:val="28"/>
        </w:rPr>
        <w:t>А.У.</w:t>
      </w:r>
      <w:r w:rsidR="0044473C" w:rsidRPr="0044473C">
        <w:rPr>
          <w:sz w:val="28"/>
          <w:szCs w:val="28"/>
        </w:rPr>
        <w:t>Сабитов</w:t>
      </w:r>
      <w:proofErr w:type="spellEnd"/>
      <w:r w:rsidR="0044473C" w:rsidRPr="0044473C">
        <w:rPr>
          <w:sz w:val="28"/>
          <w:szCs w:val="28"/>
        </w:rPr>
        <w:t xml:space="preserve">, </w:t>
      </w:r>
      <w:proofErr w:type="spellStart"/>
      <w:r w:rsidR="00AF51DD" w:rsidRPr="0044473C">
        <w:rPr>
          <w:sz w:val="28"/>
          <w:szCs w:val="28"/>
        </w:rPr>
        <w:t>И.Г.</w:t>
      </w:r>
      <w:r w:rsidR="0044473C" w:rsidRPr="0044473C">
        <w:rPr>
          <w:sz w:val="28"/>
          <w:szCs w:val="28"/>
        </w:rPr>
        <w:t>Ситников</w:t>
      </w:r>
      <w:proofErr w:type="spellEnd"/>
      <w:r w:rsidR="0044473C" w:rsidRPr="0044473C">
        <w:rPr>
          <w:sz w:val="28"/>
          <w:szCs w:val="28"/>
        </w:rPr>
        <w:t xml:space="preserve">, </w:t>
      </w:r>
      <w:proofErr w:type="spellStart"/>
      <w:r w:rsidR="00AF51DD" w:rsidRPr="0044473C">
        <w:rPr>
          <w:sz w:val="28"/>
          <w:szCs w:val="28"/>
        </w:rPr>
        <w:t>В.Н.</w:t>
      </w:r>
      <w:r w:rsidR="0044473C" w:rsidRPr="0044473C">
        <w:rPr>
          <w:sz w:val="28"/>
          <w:szCs w:val="28"/>
        </w:rPr>
        <w:t>Тимченко</w:t>
      </w:r>
      <w:proofErr w:type="spellEnd"/>
      <w:r w:rsidR="0044473C" w:rsidRPr="0044473C">
        <w:rPr>
          <w:sz w:val="28"/>
          <w:szCs w:val="28"/>
        </w:rPr>
        <w:t xml:space="preserve">, </w:t>
      </w:r>
      <w:proofErr w:type="spellStart"/>
      <w:r w:rsidR="00AF51DD" w:rsidRPr="0044473C">
        <w:rPr>
          <w:sz w:val="28"/>
          <w:szCs w:val="28"/>
        </w:rPr>
        <w:t>Э.И.</w:t>
      </w:r>
      <w:r w:rsidR="0044473C" w:rsidRPr="0044473C">
        <w:rPr>
          <w:sz w:val="28"/>
          <w:szCs w:val="28"/>
        </w:rPr>
        <w:t>Мусабаев</w:t>
      </w:r>
      <w:proofErr w:type="spellEnd"/>
      <w:r w:rsidR="0044473C" w:rsidRPr="0044473C">
        <w:rPr>
          <w:sz w:val="28"/>
          <w:szCs w:val="28"/>
        </w:rPr>
        <w:t xml:space="preserve">, </w:t>
      </w:r>
      <w:proofErr w:type="spellStart"/>
      <w:r w:rsidR="00AF51DD" w:rsidRPr="0044473C">
        <w:rPr>
          <w:sz w:val="28"/>
          <w:szCs w:val="28"/>
        </w:rPr>
        <w:t>Р.Г.</w:t>
      </w:r>
      <w:r w:rsidR="0044473C" w:rsidRPr="0044473C">
        <w:rPr>
          <w:sz w:val="28"/>
          <w:szCs w:val="28"/>
        </w:rPr>
        <w:t>Ловердо</w:t>
      </w:r>
      <w:proofErr w:type="spellEnd"/>
      <w:r w:rsidR="0044473C" w:rsidRPr="0044473C">
        <w:rPr>
          <w:sz w:val="28"/>
          <w:szCs w:val="28"/>
        </w:rPr>
        <w:t xml:space="preserve">, </w:t>
      </w:r>
      <w:proofErr w:type="spellStart"/>
      <w:r w:rsidR="00AF51DD" w:rsidRPr="0044473C">
        <w:rPr>
          <w:sz w:val="28"/>
          <w:szCs w:val="28"/>
        </w:rPr>
        <w:t>М.Ю.</w:t>
      </w:r>
      <w:r w:rsidR="0044473C" w:rsidRPr="0044473C">
        <w:rPr>
          <w:sz w:val="28"/>
          <w:szCs w:val="28"/>
        </w:rPr>
        <w:t>Кощавцева</w:t>
      </w:r>
      <w:proofErr w:type="spellEnd"/>
      <w:r w:rsidR="0044473C" w:rsidRPr="0044473C">
        <w:rPr>
          <w:sz w:val="28"/>
          <w:szCs w:val="28"/>
        </w:rPr>
        <w:t xml:space="preserve">, </w:t>
      </w:r>
      <w:proofErr w:type="spellStart"/>
      <w:r w:rsidR="00AF51DD" w:rsidRPr="0044473C">
        <w:rPr>
          <w:sz w:val="28"/>
          <w:szCs w:val="28"/>
        </w:rPr>
        <w:t>В.Ф.</w:t>
      </w:r>
      <w:r w:rsidR="0044473C" w:rsidRPr="0044473C">
        <w:rPr>
          <w:sz w:val="28"/>
          <w:szCs w:val="28"/>
        </w:rPr>
        <w:t>Прусс</w:t>
      </w:r>
      <w:proofErr w:type="spellEnd"/>
      <w:r w:rsidR="0044473C" w:rsidRPr="0044473C">
        <w:rPr>
          <w:sz w:val="28"/>
          <w:szCs w:val="28"/>
        </w:rPr>
        <w:t xml:space="preserve">, </w:t>
      </w:r>
      <w:proofErr w:type="spellStart"/>
      <w:r w:rsidR="00AF51DD" w:rsidRPr="0044473C">
        <w:rPr>
          <w:sz w:val="28"/>
          <w:szCs w:val="28"/>
        </w:rPr>
        <w:t>А.И.</w:t>
      </w:r>
      <w:r w:rsidR="0044473C" w:rsidRPr="0044473C">
        <w:rPr>
          <w:sz w:val="28"/>
          <w:szCs w:val="28"/>
        </w:rPr>
        <w:t>Грекова</w:t>
      </w:r>
      <w:proofErr w:type="spellEnd"/>
      <w:r w:rsidR="0044473C" w:rsidRPr="0044473C">
        <w:rPr>
          <w:sz w:val="28"/>
          <w:szCs w:val="28"/>
        </w:rPr>
        <w:t xml:space="preserve"> // Инфекционные болезни: новости, мнения, обучение. 2020. Т. 9, № 3. С. 49-60. DOI: </w:t>
      </w:r>
      <w:hyperlink r:id="rId32" w:history="1">
        <w:r w:rsidR="0044473C" w:rsidRPr="0044473C">
          <w:rPr>
            <w:rStyle w:val="a3"/>
            <w:sz w:val="28"/>
            <w:szCs w:val="28"/>
          </w:rPr>
          <w:t>https://doi.org/10.33029/2305-3496-2020-9-3-49-60</w:t>
        </w:r>
      </w:hyperlink>
    </w:p>
    <w:p w14:paraId="3B62F6E1" w14:textId="02650119" w:rsidR="00321B9C" w:rsidRDefault="00321B9C" w:rsidP="0044473C">
      <w:pPr>
        <w:spacing w:line="276" w:lineRule="auto"/>
        <w:rPr>
          <w:sz w:val="28"/>
          <w:szCs w:val="28"/>
        </w:rPr>
      </w:pPr>
    </w:p>
    <w:p w14:paraId="77E7C284" w14:textId="3FE52520" w:rsidR="00D066AF" w:rsidRDefault="00D066AF" w:rsidP="00D066A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14:paraId="54CDFFFC" w14:textId="77777777" w:rsidR="00D066AF" w:rsidRDefault="00D066AF" w:rsidP="00D066AF">
      <w:pPr>
        <w:spacing w:line="276" w:lineRule="auto"/>
        <w:jc w:val="center"/>
        <w:rPr>
          <w:sz w:val="28"/>
          <w:szCs w:val="28"/>
        </w:rPr>
      </w:pPr>
    </w:p>
    <w:p w14:paraId="6F35CD2C" w14:textId="08F897EA" w:rsidR="00321B9C" w:rsidRDefault="00D066AF" w:rsidP="00321B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42</w:t>
      </w:r>
      <w:r w:rsidR="00321B9C" w:rsidRPr="00321B9C">
        <w:rPr>
          <w:sz w:val="28"/>
          <w:szCs w:val="28"/>
        </w:rPr>
        <w:t xml:space="preserve">. </w:t>
      </w:r>
      <w:proofErr w:type="spellStart"/>
      <w:r w:rsidR="00AF51DD" w:rsidRPr="00321B9C">
        <w:rPr>
          <w:sz w:val="28"/>
          <w:szCs w:val="28"/>
        </w:rPr>
        <w:t>Халиуллина</w:t>
      </w:r>
      <w:proofErr w:type="spellEnd"/>
      <w:r w:rsidR="00AF51DD" w:rsidRPr="00321B9C">
        <w:rPr>
          <w:sz w:val="28"/>
          <w:szCs w:val="28"/>
        </w:rPr>
        <w:t xml:space="preserve"> С.В.</w:t>
      </w:r>
      <w:r w:rsidR="00AF51DD">
        <w:rPr>
          <w:sz w:val="28"/>
          <w:szCs w:val="28"/>
        </w:rPr>
        <w:t xml:space="preserve"> </w:t>
      </w:r>
      <w:r w:rsidR="00321B9C" w:rsidRPr="00321B9C">
        <w:rPr>
          <w:sz w:val="28"/>
          <w:szCs w:val="28"/>
        </w:rPr>
        <w:t xml:space="preserve">Дыхательная недостаточность у ребенка первых месяцев жизни / </w:t>
      </w:r>
      <w:proofErr w:type="spellStart"/>
      <w:r w:rsidR="00AF51DD" w:rsidRPr="00321B9C">
        <w:rPr>
          <w:sz w:val="28"/>
          <w:szCs w:val="28"/>
        </w:rPr>
        <w:t>С.В.</w:t>
      </w:r>
      <w:r w:rsidR="00321B9C" w:rsidRPr="00321B9C">
        <w:rPr>
          <w:sz w:val="28"/>
          <w:szCs w:val="28"/>
        </w:rPr>
        <w:t>Халиуллина</w:t>
      </w:r>
      <w:proofErr w:type="spellEnd"/>
      <w:r w:rsidR="00321B9C" w:rsidRPr="00321B9C">
        <w:rPr>
          <w:sz w:val="28"/>
          <w:szCs w:val="28"/>
        </w:rPr>
        <w:t xml:space="preserve">, </w:t>
      </w:r>
      <w:proofErr w:type="spellStart"/>
      <w:r w:rsidR="00AF51DD" w:rsidRPr="00321B9C">
        <w:rPr>
          <w:sz w:val="28"/>
          <w:szCs w:val="28"/>
        </w:rPr>
        <w:t>В.А.</w:t>
      </w:r>
      <w:r w:rsidR="00321B9C" w:rsidRPr="00321B9C">
        <w:rPr>
          <w:sz w:val="28"/>
          <w:szCs w:val="28"/>
        </w:rPr>
        <w:t>Анохин</w:t>
      </w:r>
      <w:proofErr w:type="spellEnd"/>
      <w:r w:rsidR="00321B9C" w:rsidRPr="00321B9C">
        <w:rPr>
          <w:sz w:val="28"/>
          <w:szCs w:val="28"/>
        </w:rPr>
        <w:t xml:space="preserve">, </w:t>
      </w:r>
      <w:proofErr w:type="spellStart"/>
      <w:r w:rsidR="00AF51DD" w:rsidRPr="00321B9C">
        <w:rPr>
          <w:sz w:val="28"/>
          <w:szCs w:val="28"/>
        </w:rPr>
        <w:t>Г.В.</w:t>
      </w:r>
      <w:r w:rsidR="00321B9C" w:rsidRPr="00321B9C">
        <w:rPr>
          <w:sz w:val="28"/>
          <w:szCs w:val="28"/>
        </w:rPr>
        <w:t>Зиатдинова</w:t>
      </w:r>
      <w:proofErr w:type="spellEnd"/>
      <w:r w:rsidR="00321B9C" w:rsidRPr="00321B9C">
        <w:rPr>
          <w:sz w:val="28"/>
          <w:szCs w:val="28"/>
        </w:rPr>
        <w:t xml:space="preserve">, </w:t>
      </w:r>
      <w:proofErr w:type="spellStart"/>
      <w:r w:rsidR="00AF51DD" w:rsidRPr="00321B9C">
        <w:rPr>
          <w:sz w:val="28"/>
          <w:szCs w:val="28"/>
        </w:rPr>
        <w:t>К.Р.</w:t>
      </w:r>
      <w:r w:rsidR="00321B9C" w:rsidRPr="00321B9C">
        <w:rPr>
          <w:sz w:val="28"/>
          <w:szCs w:val="28"/>
        </w:rPr>
        <w:t>Салахова</w:t>
      </w:r>
      <w:proofErr w:type="spellEnd"/>
      <w:r w:rsidR="00321B9C" w:rsidRPr="00321B9C">
        <w:rPr>
          <w:sz w:val="28"/>
          <w:szCs w:val="28"/>
        </w:rPr>
        <w:t xml:space="preserve">, </w:t>
      </w:r>
      <w:proofErr w:type="spellStart"/>
      <w:r w:rsidR="00AF51DD" w:rsidRPr="00321B9C">
        <w:rPr>
          <w:sz w:val="28"/>
          <w:szCs w:val="28"/>
        </w:rPr>
        <w:t>Б.И.</w:t>
      </w:r>
      <w:r w:rsidR="00321B9C" w:rsidRPr="00321B9C">
        <w:rPr>
          <w:sz w:val="28"/>
          <w:szCs w:val="28"/>
        </w:rPr>
        <w:t>Салахов</w:t>
      </w:r>
      <w:proofErr w:type="spellEnd"/>
      <w:r w:rsidR="00321B9C" w:rsidRPr="00321B9C">
        <w:rPr>
          <w:sz w:val="28"/>
          <w:szCs w:val="28"/>
        </w:rPr>
        <w:t xml:space="preserve">, </w:t>
      </w:r>
      <w:proofErr w:type="spellStart"/>
      <w:r w:rsidR="00AF51DD" w:rsidRPr="00321B9C">
        <w:rPr>
          <w:sz w:val="28"/>
          <w:szCs w:val="28"/>
        </w:rPr>
        <w:t>Т.В.</w:t>
      </w:r>
      <w:r w:rsidR="00321B9C" w:rsidRPr="00321B9C">
        <w:rPr>
          <w:sz w:val="28"/>
          <w:szCs w:val="28"/>
        </w:rPr>
        <w:t>Гумарова</w:t>
      </w:r>
      <w:proofErr w:type="spellEnd"/>
      <w:r w:rsidR="00321B9C" w:rsidRPr="00321B9C">
        <w:rPr>
          <w:sz w:val="28"/>
          <w:szCs w:val="28"/>
        </w:rPr>
        <w:t xml:space="preserve">, </w:t>
      </w:r>
      <w:proofErr w:type="spellStart"/>
      <w:r w:rsidR="00AF51DD" w:rsidRPr="00321B9C">
        <w:rPr>
          <w:sz w:val="28"/>
          <w:szCs w:val="28"/>
        </w:rPr>
        <w:t>Е.Ю.</w:t>
      </w:r>
      <w:r w:rsidR="00321B9C" w:rsidRPr="00321B9C">
        <w:rPr>
          <w:sz w:val="28"/>
          <w:szCs w:val="28"/>
        </w:rPr>
        <w:t>Алатырев</w:t>
      </w:r>
      <w:proofErr w:type="spellEnd"/>
      <w:r w:rsidR="00321B9C" w:rsidRPr="00321B9C">
        <w:rPr>
          <w:sz w:val="28"/>
          <w:szCs w:val="28"/>
        </w:rPr>
        <w:t xml:space="preserve"> // Российский вестник </w:t>
      </w:r>
      <w:proofErr w:type="spellStart"/>
      <w:r w:rsidR="00321B9C" w:rsidRPr="00321B9C">
        <w:rPr>
          <w:sz w:val="28"/>
          <w:szCs w:val="28"/>
        </w:rPr>
        <w:t>перинатологии</w:t>
      </w:r>
      <w:proofErr w:type="spellEnd"/>
      <w:r w:rsidR="00321B9C" w:rsidRPr="00321B9C">
        <w:rPr>
          <w:sz w:val="28"/>
          <w:szCs w:val="28"/>
        </w:rPr>
        <w:t xml:space="preserve"> и педиатрии. – 2021. – Т.66, № 3. – с. 77-80. DOI: 10.21508/1027</w:t>
      </w:r>
      <w:r w:rsidR="00321B9C">
        <w:rPr>
          <w:sz w:val="28"/>
          <w:szCs w:val="28"/>
        </w:rPr>
        <w:t>-</w:t>
      </w:r>
      <w:r w:rsidR="00321B9C" w:rsidRPr="00321B9C">
        <w:rPr>
          <w:sz w:val="28"/>
          <w:szCs w:val="28"/>
        </w:rPr>
        <w:t>4065</w:t>
      </w:r>
      <w:r w:rsidR="00321B9C">
        <w:rPr>
          <w:sz w:val="28"/>
          <w:szCs w:val="28"/>
        </w:rPr>
        <w:t>-</w:t>
      </w:r>
      <w:r w:rsidR="00321B9C" w:rsidRPr="00321B9C">
        <w:rPr>
          <w:sz w:val="28"/>
          <w:szCs w:val="28"/>
        </w:rPr>
        <w:t>2021</w:t>
      </w:r>
      <w:r w:rsidR="00321B9C">
        <w:rPr>
          <w:sz w:val="28"/>
          <w:szCs w:val="28"/>
        </w:rPr>
        <w:t>-</w:t>
      </w:r>
      <w:r w:rsidR="00321B9C" w:rsidRPr="00321B9C">
        <w:rPr>
          <w:sz w:val="28"/>
          <w:szCs w:val="28"/>
        </w:rPr>
        <w:t>66</w:t>
      </w:r>
      <w:r w:rsidR="00321B9C">
        <w:rPr>
          <w:sz w:val="28"/>
          <w:szCs w:val="28"/>
        </w:rPr>
        <w:t>-</w:t>
      </w:r>
      <w:r w:rsidR="00321B9C" w:rsidRPr="00321B9C">
        <w:rPr>
          <w:sz w:val="28"/>
          <w:szCs w:val="28"/>
        </w:rPr>
        <w:t>3</w:t>
      </w:r>
      <w:r w:rsidR="00321B9C">
        <w:rPr>
          <w:sz w:val="28"/>
          <w:szCs w:val="28"/>
        </w:rPr>
        <w:t>-</w:t>
      </w:r>
      <w:r w:rsidR="00321B9C" w:rsidRPr="00321B9C">
        <w:rPr>
          <w:sz w:val="28"/>
          <w:szCs w:val="28"/>
        </w:rPr>
        <w:t>77</w:t>
      </w:r>
      <w:r w:rsidR="00321B9C">
        <w:rPr>
          <w:sz w:val="28"/>
          <w:szCs w:val="28"/>
        </w:rPr>
        <w:t>-</w:t>
      </w:r>
      <w:r w:rsidR="00321B9C" w:rsidRPr="00321B9C">
        <w:rPr>
          <w:sz w:val="28"/>
          <w:szCs w:val="28"/>
        </w:rPr>
        <w:t>80</w:t>
      </w:r>
    </w:p>
    <w:p w14:paraId="7421A85A" w14:textId="4A447097" w:rsidR="00DF242B" w:rsidRDefault="00DF242B" w:rsidP="00321B9C">
      <w:pPr>
        <w:spacing w:line="276" w:lineRule="auto"/>
        <w:rPr>
          <w:sz w:val="28"/>
          <w:szCs w:val="28"/>
        </w:rPr>
      </w:pPr>
    </w:p>
    <w:p w14:paraId="69FCDFFB" w14:textId="0DE7FC50" w:rsidR="00DF242B" w:rsidRPr="00DF242B" w:rsidRDefault="00D066AF" w:rsidP="00DF242B">
      <w:pPr>
        <w:rPr>
          <w:sz w:val="28"/>
          <w:szCs w:val="28"/>
        </w:rPr>
      </w:pPr>
      <w:r>
        <w:rPr>
          <w:sz w:val="28"/>
          <w:szCs w:val="28"/>
        </w:rPr>
        <w:t>43</w:t>
      </w:r>
      <w:r w:rsidR="00DF242B" w:rsidRPr="00DF242B">
        <w:rPr>
          <w:sz w:val="28"/>
          <w:szCs w:val="28"/>
        </w:rPr>
        <w:t xml:space="preserve">. Клинические проявления новой </w:t>
      </w:r>
      <w:proofErr w:type="spellStart"/>
      <w:r w:rsidR="00DF242B" w:rsidRPr="00DF242B">
        <w:rPr>
          <w:sz w:val="28"/>
          <w:szCs w:val="28"/>
        </w:rPr>
        <w:t>коронавирусной</w:t>
      </w:r>
      <w:proofErr w:type="spellEnd"/>
      <w:r w:rsidR="00DF242B" w:rsidRPr="00DF242B">
        <w:rPr>
          <w:sz w:val="28"/>
          <w:szCs w:val="28"/>
        </w:rPr>
        <w:t xml:space="preserve"> инфекции (COVID-19) у детей, госпитализированных в стационар / </w:t>
      </w:r>
      <w:proofErr w:type="spellStart"/>
      <w:r w:rsidR="00453300" w:rsidRPr="00DF242B">
        <w:rPr>
          <w:sz w:val="28"/>
          <w:szCs w:val="28"/>
        </w:rPr>
        <w:t>Д.И.</w:t>
      </w:r>
      <w:r w:rsidR="00DF242B" w:rsidRPr="00DF242B">
        <w:rPr>
          <w:sz w:val="28"/>
          <w:szCs w:val="28"/>
        </w:rPr>
        <w:t>Садыкова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453300" w:rsidRPr="00DF242B">
        <w:rPr>
          <w:sz w:val="28"/>
          <w:szCs w:val="28"/>
        </w:rPr>
        <w:t>С.В.</w:t>
      </w:r>
      <w:r w:rsidR="00DF242B" w:rsidRPr="00DF242B">
        <w:rPr>
          <w:sz w:val="28"/>
          <w:szCs w:val="28"/>
        </w:rPr>
        <w:t>Халиуллина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453300" w:rsidRPr="00DF242B">
        <w:rPr>
          <w:sz w:val="28"/>
          <w:szCs w:val="28"/>
        </w:rPr>
        <w:t>В.А.</w:t>
      </w:r>
      <w:r w:rsidR="00DF242B" w:rsidRPr="00DF242B">
        <w:rPr>
          <w:sz w:val="28"/>
          <w:szCs w:val="28"/>
        </w:rPr>
        <w:t>Анохин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453300" w:rsidRPr="00DF242B">
        <w:rPr>
          <w:sz w:val="28"/>
          <w:szCs w:val="28"/>
        </w:rPr>
        <w:t>А.И.</w:t>
      </w:r>
      <w:r w:rsidR="00DF242B" w:rsidRPr="00DF242B">
        <w:rPr>
          <w:sz w:val="28"/>
          <w:szCs w:val="28"/>
        </w:rPr>
        <w:t>Зиатдинов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453300" w:rsidRPr="00DF242B">
        <w:rPr>
          <w:sz w:val="28"/>
          <w:szCs w:val="28"/>
        </w:rPr>
        <w:t>С.А.</w:t>
      </w:r>
      <w:r w:rsidR="00DF242B" w:rsidRPr="00DF242B">
        <w:rPr>
          <w:sz w:val="28"/>
          <w:szCs w:val="28"/>
        </w:rPr>
        <w:t>Сенек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453300" w:rsidRPr="00DF242B">
        <w:rPr>
          <w:sz w:val="28"/>
          <w:szCs w:val="28"/>
        </w:rPr>
        <w:t>Н.В.</w:t>
      </w:r>
      <w:r w:rsidR="00DF242B" w:rsidRPr="00DF242B">
        <w:rPr>
          <w:sz w:val="28"/>
          <w:szCs w:val="28"/>
        </w:rPr>
        <w:t>Самойлова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453300" w:rsidRPr="00DF242B">
        <w:rPr>
          <w:sz w:val="28"/>
          <w:szCs w:val="28"/>
        </w:rPr>
        <w:t>Т.П.</w:t>
      </w:r>
      <w:r w:rsidR="00DF242B" w:rsidRPr="00DF242B">
        <w:rPr>
          <w:sz w:val="28"/>
          <w:szCs w:val="28"/>
        </w:rPr>
        <w:t>Макарова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453300" w:rsidRPr="00DF242B">
        <w:rPr>
          <w:sz w:val="28"/>
          <w:szCs w:val="28"/>
        </w:rPr>
        <w:t>Ю.С.</w:t>
      </w:r>
      <w:r w:rsidR="00DF242B" w:rsidRPr="00DF242B">
        <w:rPr>
          <w:sz w:val="28"/>
          <w:szCs w:val="28"/>
        </w:rPr>
        <w:t>Мельникова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453300" w:rsidRPr="00DF242B">
        <w:rPr>
          <w:sz w:val="28"/>
          <w:szCs w:val="28"/>
        </w:rPr>
        <w:t>Л.Р.</w:t>
      </w:r>
      <w:r w:rsidR="00DF242B" w:rsidRPr="00DF242B">
        <w:rPr>
          <w:sz w:val="28"/>
          <w:szCs w:val="28"/>
        </w:rPr>
        <w:t>Хуснутдинова</w:t>
      </w:r>
      <w:proofErr w:type="spellEnd"/>
      <w:r w:rsidR="00DF242B" w:rsidRPr="00DF242B">
        <w:rPr>
          <w:sz w:val="28"/>
          <w:szCs w:val="28"/>
        </w:rPr>
        <w:t xml:space="preserve"> // Российский вестник </w:t>
      </w:r>
      <w:proofErr w:type="spellStart"/>
      <w:r w:rsidR="00DF242B" w:rsidRPr="00DF242B">
        <w:rPr>
          <w:sz w:val="28"/>
          <w:szCs w:val="28"/>
        </w:rPr>
        <w:t>перинатологии</w:t>
      </w:r>
      <w:proofErr w:type="spellEnd"/>
      <w:r w:rsidR="00DF242B" w:rsidRPr="00DF242B">
        <w:rPr>
          <w:sz w:val="28"/>
          <w:szCs w:val="28"/>
        </w:rPr>
        <w:t xml:space="preserve"> и педиатрии. – 2021. – Т.66, № 5. - с. 88-96. DOI: 10.21508/1027-4065-2021-66-5-88-96</w:t>
      </w:r>
    </w:p>
    <w:p w14:paraId="3EA04046" w14:textId="467CA459" w:rsidR="00DF242B" w:rsidRPr="00DF242B" w:rsidRDefault="00DF242B" w:rsidP="00DF242B">
      <w:pPr>
        <w:rPr>
          <w:sz w:val="28"/>
          <w:szCs w:val="28"/>
        </w:rPr>
      </w:pPr>
    </w:p>
    <w:p w14:paraId="2B921B7A" w14:textId="79F6F990" w:rsidR="00DF242B" w:rsidRDefault="00D066AF" w:rsidP="00DF242B">
      <w:pPr>
        <w:rPr>
          <w:sz w:val="28"/>
          <w:szCs w:val="28"/>
        </w:rPr>
      </w:pPr>
      <w:r>
        <w:rPr>
          <w:sz w:val="28"/>
          <w:szCs w:val="28"/>
        </w:rPr>
        <w:t>44</w:t>
      </w:r>
      <w:r w:rsidR="00DF242B" w:rsidRPr="00DF242B">
        <w:rPr>
          <w:sz w:val="28"/>
          <w:szCs w:val="28"/>
        </w:rPr>
        <w:t xml:space="preserve">. </w:t>
      </w:r>
      <w:proofErr w:type="spellStart"/>
      <w:r w:rsidR="00DF242B" w:rsidRPr="00DF242B">
        <w:rPr>
          <w:sz w:val="28"/>
          <w:szCs w:val="28"/>
        </w:rPr>
        <w:t>Постковидный</w:t>
      </w:r>
      <w:proofErr w:type="spellEnd"/>
      <w:r w:rsidR="00DF242B" w:rsidRPr="00DF242B">
        <w:rPr>
          <w:sz w:val="28"/>
          <w:szCs w:val="28"/>
        </w:rPr>
        <w:t xml:space="preserve"> синдром у детей / </w:t>
      </w:r>
      <w:proofErr w:type="spellStart"/>
      <w:r w:rsidR="00244854" w:rsidRPr="00DF242B">
        <w:rPr>
          <w:sz w:val="28"/>
          <w:szCs w:val="28"/>
        </w:rPr>
        <w:t>С.В.</w:t>
      </w:r>
      <w:r w:rsidR="00DF242B" w:rsidRPr="00DF242B">
        <w:rPr>
          <w:sz w:val="28"/>
          <w:szCs w:val="28"/>
        </w:rPr>
        <w:t>Халиуллина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244854" w:rsidRPr="00DF242B">
        <w:rPr>
          <w:sz w:val="28"/>
          <w:szCs w:val="28"/>
        </w:rPr>
        <w:t>В.А.</w:t>
      </w:r>
      <w:r w:rsidR="00DF242B" w:rsidRPr="00DF242B">
        <w:rPr>
          <w:sz w:val="28"/>
          <w:szCs w:val="28"/>
        </w:rPr>
        <w:t>Анохин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244854" w:rsidRPr="00DF242B">
        <w:rPr>
          <w:sz w:val="28"/>
          <w:szCs w:val="28"/>
        </w:rPr>
        <w:t>Д.И.</w:t>
      </w:r>
      <w:r w:rsidR="00DF242B" w:rsidRPr="00DF242B">
        <w:rPr>
          <w:sz w:val="28"/>
          <w:szCs w:val="28"/>
        </w:rPr>
        <w:t>Садыкова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244854" w:rsidRPr="00DF242B">
        <w:rPr>
          <w:sz w:val="28"/>
          <w:szCs w:val="28"/>
        </w:rPr>
        <w:t>Т.П.</w:t>
      </w:r>
      <w:r w:rsidR="00DF242B" w:rsidRPr="00DF242B">
        <w:rPr>
          <w:sz w:val="28"/>
          <w:szCs w:val="28"/>
        </w:rPr>
        <w:t>Макарова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244854" w:rsidRPr="00DF242B">
        <w:rPr>
          <w:sz w:val="28"/>
          <w:szCs w:val="28"/>
        </w:rPr>
        <w:t>Н.В.</w:t>
      </w:r>
      <w:r w:rsidR="00DF242B" w:rsidRPr="00DF242B">
        <w:rPr>
          <w:sz w:val="28"/>
          <w:szCs w:val="28"/>
        </w:rPr>
        <w:t>Самойлова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244854" w:rsidRPr="00DF242B">
        <w:rPr>
          <w:sz w:val="28"/>
          <w:szCs w:val="28"/>
        </w:rPr>
        <w:t>Ю.С.</w:t>
      </w:r>
      <w:r w:rsidR="00DF242B" w:rsidRPr="00DF242B">
        <w:rPr>
          <w:sz w:val="28"/>
          <w:szCs w:val="28"/>
        </w:rPr>
        <w:t>Мельникова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244854" w:rsidRPr="00DF242B">
        <w:rPr>
          <w:sz w:val="28"/>
          <w:szCs w:val="28"/>
        </w:rPr>
        <w:t>О.А.</w:t>
      </w:r>
      <w:r w:rsidR="00DF242B" w:rsidRPr="00DF242B">
        <w:rPr>
          <w:sz w:val="28"/>
          <w:szCs w:val="28"/>
        </w:rPr>
        <w:t>Назарова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244854" w:rsidRPr="00DF242B">
        <w:rPr>
          <w:sz w:val="28"/>
          <w:szCs w:val="28"/>
        </w:rPr>
        <w:t>Т.В.</w:t>
      </w:r>
      <w:r w:rsidR="00DF242B" w:rsidRPr="00DF242B">
        <w:rPr>
          <w:sz w:val="28"/>
          <w:szCs w:val="28"/>
        </w:rPr>
        <w:t>Гумарова</w:t>
      </w:r>
      <w:proofErr w:type="spellEnd"/>
      <w:r w:rsidR="00DF242B" w:rsidRPr="00DF242B">
        <w:rPr>
          <w:sz w:val="28"/>
          <w:szCs w:val="28"/>
        </w:rPr>
        <w:t>,</w:t>
      </w:r>
      <w:r w:rsidR="00244854" w:rsidRPr="00244854">
        <w:rPr>
          <w:sz w:val="28"/>
          <w:szCs w:val="28"/>
        </w:rPr>
        <w:t xml:space="preserve"> </w:t>
      </w:r>
      <w:proofErr w:type="spellStart"/>
      <w:r w:rsidR="00244854" w:rsidRPr="00DF242B">
        <w:rPr>
          <w:sz w:val="28"/>
          <w:szCs w:val="28"/>
        </w:rPr>
        <w:t>Е.Ю.</w:t>
      </w:r>
      <w:r w:rsidR="00DF242B" w:rsidRPr="00DF242B">
        <w:rPr>
          <w:sz w:val="28"/>
          <w:szCs w:val="28"/>
        </w:rPr>
        <w:t>Алатырев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244854" w:rsidRPr="00DF242B">
        <w:rPr>
          <w:sz w:val="28"/>
          <w:szCs w:val="28"/>
        </w:rPr>
        <w:t>А.М.</w:t>
      </w:r>
      <w:r w:rsidR="00DF242B" w:rsidRPr="00DF242B">
        <w:rPr>
          <w:sz w:val="28"/>
          <w:szCs w:val="28"/>
        </w:rPr>
        <w:t>Винников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244854" w:rsidRPr="00DF242B">
        <w:rPr>
          <w:sz w:val="28"/>
          <w:szCs w:val="28"/>
        </w:rPr>
        <w:t>Л.М.</w:t>
      </w:r>
      <w:r w:rsidR="00DF242B" w:rsidRPr="00DF242B">
        <w:rPr>
          <w:sz w:val="28"/>
          <w:szCs w:val="28"/>
        </w:rPr>
        <w:t>Зиятдинова</w:t>
      </w:r>
      <w:proofErr w:type="spellEnd"/>
      <w:r w:rsidR="00DF242B" w:rsidRPr="00DF242B">
        <w:rPr>
          <w:sz w:val="28"/>
          <w:szCs w:val="28"/>
        </w:rPr>
        <w:t xml:space="preserve"> // Российский вестник </w:t>
      </w:r>
      <w:proofErr w:type="spellStart"/>
      <w:r w:rsidR="00DF242B" w:rsidRPr="00DF242B">
        <w:rPr>
          <w:sz w:val="28"/>
          <w:szCs w:val="28"/>
        </w:rPr>
        <w:t>перинатологии</w:t>
      </w:r>
      <w:proofErr w:type="spellEnd"/>
      <w:r w:rsidR="00DF242B" w:rsidRPr="00DF242B">
        <w:rPr>
          <w:sz w:val="28"/>
          <w:szCs w:val="28"/>
        </w:rPr>
        <w:t xml:space="preserve"> и педиатрии. – 2021. – Т.66, № 5. - с. 188-193. DOI: 10.21508/1027-4065-2021-66-5-188-193</w:t>
      </w:r>
    </w:p>
    <w:p w14:paraId="50CA9560" w14:textId="77777777" w:rsidR="00D32A48" w:rsidRPr="00DF242B" w:rsidRDefault="00D32A48" w:rsidP="00DF242B">
      <w:pPr>
        <w:rPr>
          <w:sz w:val="28"/>
          <w:szCs w:val="28"/>
        </w:rPr>
      </w:pPr>
    </w:p>
    <w:p w14:paraId="1F34DD15" w14:textId="79EAEFED" w:rsidR="00DF242B" w:rsidRDefault="00D066AF" w:rsidP="00DF24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45</w:t>
      </w:r>
      <w:r w:rsidR="00D32A48">
        <w:rPr>
          <w:sz w:val="28"/>
          <w:szCs w:val="28"/>
        </w:rPr>
        <w:t xml:space="preserve">. </w:t>
      </w:r>
      <w:r w:rsidR="00DF242B" w:rsidRPr="00DF242B">
        <w:rPr>
          <w:sz w:val="28"/>
          <w:szCs w:val="28"/>
        </w:rPr>
        <w:t xml:space="preserve">Диффузная В-клеточная </w:t>
      </w:r>
      <w:proofErr w:type="spellStart"/>
      <w:r w:rsidR="00DF242B" w:rsidRPr="00DF242B">
        <w:rPr>
          <w:sz w:val="28"/>
          <w:szCs w:val="28"/>
        </w:rPr>
        <w:t>лимфома</w:t>
      </w:r>
      <w:proofErr w:type="spellEnd"/>
      <w:r w:rsidR="00DF242B" w:rsidRPr="00DF242B">
        <w:rPr>
          <w:sz w:val="28"/>
          <w:szCs w:val="28"/>
        </w:rPr>
        <w:t xml:space="preserve"> у ребенка с ВИЧ-инфекцией / </w:t>
      </w:r>
      <w:proofErr w:type="spellStart"/>
      <w:r w:rsidR="00244854" w:rsidRPr="00DF242B">
        <w:rPr>
          <w:sz w:val="28"/>
          <w:szCs w:val="28"/>
        </w:rPr>
        <w:t>Х.С.</w:t>
      </w:r>
      <w:r w:rsidR="00DF242B" w:rsidRPr="00DF242B">
        <w:rPr>
          <w:sz w:val="28"/>
          <w:szCs w:val="28"/>
        </w:rPr>
        <w:t>Хаертынов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244854" w:rsidRPr="00DF242B">
        <w:rPr>
          <w:sz w:val="28"/>
          <w:szCs w:val="28"/>
        </w:rPr>
        <w:t>В.А.</w:t>
      </w:r>
      <w:r w:rsidR="00DF242B" w:rsidRPr="00DF242B">
        <w:rPr>
          <w:sz w:val="28"/>
          <w:szCs w:val="28"/>
        </w:rPr>
        <w:t>Анохин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244854" w:rsidRPr="00DF242B">
        <w:rPr>
          <w:sz w:val="28"/>
          <w:szCs w:val="28"/>
        </w:rPr>
        <w:t>С.В.</w:t>
      </w:r>
      <w:r w:rsidR="00DF242B" w:rsidRPr="00DF242B">
        <w:rPr>
          <w:sz w:val="28"/>
          <w:szCs w:val="28"/>
        </w:rPr>
        <w:t>Халиуллина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244854" w:rsidRPr="00DF242B">
        <w:rPr>
          <w:sz w:val="28"/>
          <w:szCs w:val="28"/>
        </w:rPr>
        <w:t>И.В.</w:t>
      </w:r>
      <w:r w:rsidR="00DF242B" w:rsidRPr="00DF242B">
        <w:rPr>
          <w:sz w:val="28"/>
          <w:szCs w:val="28"/>
        </w:rPr>
        <w:t>Осипова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244854" w:rsidRPr="00DF242B">
        <w:rPr>
          <w:sz w:val="28"/>
          <w:szCs w:val="28"/>
        </w:rPr>
        <w:t>В.Ю.</w:t>
      </w:r>
      <w:r w:rsidR="00DF242B" w:rsidRPr="00DF242B">
        <w:rPr>
          <w:sz w:val="28"/>
          <w:szCs w:val="28"/>
        </w:rPr>
        <w:t>Шапиро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244854" w:rsidRPr="00DF242B">
        <w:rPr>
          <w:sz w:val="28"/>
          <w:szCs w:val="28"/>
        </w:rPr>
        <w:t>С.В.</w:t>
      </w:r>
      <w:r w:rsidR="00DF242B" w:rsidRPr="00DF242B">
        <w:rPr>
          <w:sz w:val="28"/>
          <w:szCs w:val="28"/>
        </w:rPr>
        <w:t>Петров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244854" w:rsidRPr="00DF242B">
        <w:rPr>
          <w:sz w:val="28"/>
          <w:szCs w:val="28"/>
        </w:rPr>
        <w:t>И.Г.</w:t>
      </w:r>
      <w:r w:rsidR="00DF242B" w:rsidRPr="00DF242B">
        <w:rPr>
          <w:sz w:val="28"/>
          <w:szCs w:val="28"/>
        </w:rPr>
        <w:t>Идрисов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244854" w:rsidRPr="00DF242B">
        <w:rPr>
          <w:sz w:val="28"/>
          <w:szCs w:val="28"/>
        </w:rPr>
        <w:t>А.Х.</w:t>
      </w:r>
      <w:r w:rsidR="00DF242B" w:rsidRPr="00DF242B">
        <w:rPr>
          <w:sz w:val="28"/>
          <w:szCs w:val="28"/>
        </w:rPr>
        <w:t>Булатова</w:t>
      </w:r>
      <w:proofErr w:type="spellEnd"/>
      <w:r w:rsidR="00DF242B" w:rsidRPr="00DF242B">
        <w:rPr>
          <w:sz w:val="28"/>
          <w:szCs w:val="28"/>
        </w:rPr>
        <w:t xml:space="preserve">, </w:t>
      </w:r>
      <w:proofErr w:type="spellStart"/>
      <w:r w:rsidR="00244854" w:rsidRPr="00DF242B">
        <w:rPr>
          <w:sz w:val="28"/>
          <w:szCs w:val="28"/>
        </w:rPr>
        <w:t>Ю.А.</w:t>
      </w:r>
      <w:r w:rsidR="00DF242B" w:rsidRPr="00DF242B">
        <w:rPr>
          <w:sz w:val="28"/>
          <w:szCs w:val="28"/>
        </w:rPr>
        <w:t>Раимова</w:t>
      </w:r>
      <w:proofErr w:type="spellEnd"/>
      <w:r w:rsidR="00DF242B" w:rsidRPr="00DF242B">
        <w:rPr>
          <w:sz w:val="28"/>
          <w:szCs w:val="28"/>
        </w:rPr>
        <w:t xml:space="preserve"> // Российский вестник </w:t>
      </w:r>
      <w:proofErr w:type="spellStart"/>
      <w:r w:rsidR="00DF242B" w:rsidRPr="00DF242B">
        <w:rPr>
          <w:sz w:val="28"/>
          <w:szCs w:val="28"/>
        </w:rPr>
        <w:t>перинатологии</w:t>
      </w:r>
      <w:proofErr w:type="spellEnd"/>
      <w:r w:rsidR="00DF242B" w:rsidRPr="00DF242B">
        <w:rPr>
          <w:sz w:val="28"/>
          <w:szCs w:val="28"/>
        </w:rPr>
        <w:t xml:space="preserve"> и педиатрии. – 2021. – Т.66, № 5. - с. 213-218. DOI: 10.21508/1027-4065-2021-66-5-213-218</w:t>
      </w:r>
    </w:p>
    <w:p w14:paraId="759EB1EE" w14:textId="641CEFCB" w:rsidR="00D32A48" w:rsidRDefault="00D32A48" w:rsidP="00DF242B">
      <w:pPr>
        <w:rPr>
          <w:sz w:val="28"/>
          <w:szCs w:val="28"/>
        </w:rPr>
      </w:pPr>
    </w:p>
    <w:p w14:paraId="578ABCE4" w14:textId="7C49FBEB" w:rsidR="00D32A48" w:rsidRDefault="00D066AF" w:rsidP="00D32A48">
      <w:pPr>
        <w:rPr>
          <w:sz w:val="28"/>
          <w:szCs w:val="28"/>
        </w:rPr>
      </w:pPr>
      <w:r>
        <w:rPr>
          <w:sz w:val="28"/>
          <w:szCs w:val="28"/>
        </w:rPr>
        <w:t>46</w:t>
      </w:r>
      <w:r w:rsidR="00D32A48">
        <w:rPr>
          <w:sz w:val="28"/>
          <w:szCs w:val="28"/>
        </w:rPr>
        <w:t xml:space="preserve">. Кольцевидная эритема и герпетические инфекции у детей / </w:t>
      </w:r>
      <w:proofErr w:type="spellStart"/>
      <w:r w:rsidR="009F4EED">
        <w:rPr>
          <w:sz w:val="28"/>
          <w:szCs w:val="28"/>
        </w:rPr>
        <w:t>Г.Р.</w:t>
      </w:r>
      <w:r w:rsidR="00D32A48">
        <w:rPr>
          <w:sz w:val="28"/>
          <w:szCs w:val="28"/>
        </w:rPr>
        <w:t>Фаткуллина</w:t>
      </w:r>
      <w:proofErr w:type="spellEnd"/>
      <w:r w:rsidR="00D32A48">
        <w:rPr>
          <w:sz w:val="28"/>
          <w:szCs w:val="28"/>
        </w:rPr>
        <w:t xml:space="preserve">, </w:t>
      </w:r>
      <w:proofErr w:type="spellStart"/>
      <w:r w:rsidR="009F4EED">
        <w:rPr>
          <w:sz w:val="28"/>
          <w:szCs w:val="28"/>
        </w:rPr>
        <w:t>В.А.</w:t>
      </w:r>
      <w:r w:rsidR="00D32A48">
        <w:rPr>
          <w:sz w:val="28"/>
          <w:szCs w:val="28"/>
        </w:rPr>
        <w:t>Анохин</w:t>
      </w:r>
      <w:proofErr w:type="spellEnd"/>
      <w:r w:rsidR="00D32A48">
        <w:rPr>
          <w:sz w:val="28"/>
          <w:szCs w:val="28"/>
        </w:rPr>
        <w:t xml:space="preserve">, </w:t>
      </w:r>
      <w:proofErr w:type="spellStart"/>
      <w:r w:rsidR="009F4EED">
        <w:rPr>
          <w:sz w:val="28"/>
          <w:szCs w:val="28"/>
        </w:rPr>
        <w:t>Г.Р.</w:t>
      </w:r>
      <w:r w:rsidR="00D32A48">
        <w:rPr>
          <w:sz w:val="28"/>
          <w:szCs w:val="28"/>
        </w:rPr>
        <w:t>Хасанова</w:t>
      </w:r>
      <w:proofErr w:type="spellEnd"/>
      <w:r w:rsidR="00D32A48">
        <w:rPr>
          <w:sz w:val="28"/>
          <w:szCs w:val="28"/>
        </w:rPr>
        <w:t xml:space="preserve"> // </w:t>
      </w:r>
      <w:r w:rsidR="00D32A48" w:rsidRPr="00DF242B">
        <w:rPr>
          <w:sz w:val="28"/>
          <w:szCs w:val="28"/>
        </w:rPr>
        <w:t xml:space="preserve">Российский вестник </w:t>
      </w:r>
      <w:proofErr w:type="spellStart"/>
      <w:r w:rsidR="00D32A48" w:rsidRPr="00DF242B">
        <w:rPr>
          <w:sz w:val="28"/>
          <w:szCs w:val="28"/>
        </w:rPr>
        <w:t>перинатологии</w:t>
      </w:r>
      <w:proofErr w:type="spellEnd"/>
      <w:r w:rsidR="00D32A48" w:rsidRPr="00DF242B">
        <w:rPr>
          <w:sz w:val="28"/>
          <w:szCs w:val="28"/>
        </w:rPr>
        <w:t xml:space="preserve"> и педиатрии. – 2021. – Т.66, № 5. - с. 2</w:t>
      </w:r>
      <w:r w:rsidR="00D32A48">
        <w:rPr>
          <w:sz w:val="28"/>
          <w:szCs w:val="28"/>
        </w:rPr>
        <w:t>07</w:t>
      </w:r>
      <w:r w:rsidR="00D32A48" w:rsidRPr="00DF242B">
        <w:rPr>
          <w:sz w:val="28"/>
          <w:szCs w:val="28"/>
        </w:rPr>
        <w:t>-21</w:t>
      </w:r>
      <w:r w:rsidR="00D32A48">
        <w:rPr>
          <w:sz w:val="28"/>
          <w:szCs w:val="28"/>
        </w:rPr>
        <w:t>2</w:t>
      </w:r>
      <w:r w:rsidR="00D32A48" w:rsidRPr="00DF242B">
        <w:rPr>
          <w:sz w:val="28"/>
          <w:szCs w:val="28"/>
        </w:rPr>
        <w:t>. DOI: 10.21508/1027-4065-2021-66-5-2</w:t>
      </w:r>
      <w:r w:rsidR="00D32A48">
        <w:rPr>
          <w:sz w:val="28"/>
          <w:szCs w:val="28"/>
        </w:rPr>
        <w:t>07</w:t>
      </w:r>
      <w:r w:rsidR="00D32A48" w:rsidRPr="00DF242B">
        <w:rPr>
          <w:sz w:val="28"/>
          <w:szCs w:val="28"/>
        </w:rPr>
        <w:t>-21</w:t>
      </w:r>
      <w:r w:rsidR="00D32A48">
        <w:rPr>
          <w:sz w:val="28"/>
          <w:szCs w:val="28"/>
        </w:rPr>
        <w:t>2</w:t>
      </w:r>
    </w:p>
    <w:p w14:paraId="45283429" w14:textId="45D23A64" w:rsidR="00D32A48" w:rsidRDefault="00D32A48" w:rsidP="00DF242B">
      <w:pPr>
        <w:rPr>
          <w:sz w:val="28"/>
          <w:szCs w:val="28"/>
        </w:rPr>
      </w:pPr>
    </w:p>
    <w:p w14:paraId="57C2CBFF" w14:textId="6718C79B" w:rsidR="00421B65" w:rsidRDefault="00421B65" w:rsidP="00DB19F6">
      <w:pPr>
        <w:spacing w:line="276" w:lineRule="auto"/>
        <w:rPr>
          <w:sz w:val="28"/>
          <w:szCs w:val="28"/>
        </w:rPr>
      </w:pPr>
    </w:p>
    <w:p w14:paraId="4AB687B0" w14:textId="6E45DEB0" w:rsidR="001E6414" w:rsidRDefault="001E6414" w:rsidP="001E641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МОНОГРАФИИ</w:t>
      </w:r>
    </w:p>
    <w:p w14:paraId="535F4601" w14:textId="090D73E7" w:rsidR="00194B13" w:rsidRDefault="00194B13" w:rsidP="00DB19F6">
      <w:pPr>
        <w:spacing w:line="276" w:lineRule="auto"/>
        <w:rPr>
          <w:sz w:val="28"/>
          <w:szCs w:val="28"/>
        </w:rPr>
      </w:pPr>
    </w:p>
    <w:p w14:paraId="642408BB" w14:textId="0C03D656" w:rsidR="00194B13" w:rsidRPr="008365F9" w:rsidRDefault="00D066AF" w:rsidP="00DB19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94B13" w:rsidRPr="008365F9">
        <w:rPr>
          <w:sz w:val="28"/>
          <w:szCs w:val="28"/>
        </w:rPr>
        <w:t xml:space="preserve">. </w:t>
      </w:r>
      <w:proofErr w:type="spellStart"/>
      <w:r w:rsidR="00194B13" w:rsidRPr="008365F9">
        <w:rPr>
          <w:color w:val="000000"/>
          <w:sz w:val="28"/>
          <w:szCs w:val="28"/>
        </w:rPr>
        <w:t>Хаертынов</w:t>
      </w:r>
      <w:proofErr w:type="spellEnd"/>
      <w:r w:rsidR="00194B13" w:rsidRPr="008365F9">
        <w:rPr>
          <w:color w:val="000000"/>
          <w:sz w:val="28"/>
          <w:szCs w:val="28"/>
        </w:rPr>
        <w:t xml:space="preserve"> Х.С., Анохин В.А. Неонатальный сепсис. Казань, Издательство «Слово», 2019. 160 С. УДК 616.94-053.3 ББК 57.335.14 Х15 Тираж 500 экз. Заказ №1350</w:t>
      </w:r>
    </w:p>
    <w:p w14:paraId="32B5B208" w14:textId="7F7B9BFE" w:rsidR="00F872FC" w:rsidRPr="00061211" w:rsidRDefault="00F872FC" w:rsidP="00061211">
      <w:pPr>
        <w:spacing w:line="276" w:lineRule="auto"/>
        <w:rPr>
          <w:sz w:val="28"/>
          <w:szCs w:val="28"/>
        </w:rPr>
      </w:pPr>
    </w:p>
    <w:p w14:paraId="3311BD99" w14:textId="77777777" w:rsidR="00656313" w:rsidRPr="0079006B" w:rsidRDefault="00656313" w:rsidP="00061211">
      <w:pPr>
        <w:spacing w:line="276" w:lineRule="auto"/>
        <w:rPr>
          <w:sz w:val="28"/>
          <w:szCs w:val="28"/>
        </w:rPr>
      </w:pPr>
    </w:p>
    <w:p w14:paraId="3A67A72C" w14:textId="77777777" w:rsidR="00D066AF" w:rsidRPr="0079006B" w:rsidRDefault="00D066AF">
      <w:pPr>
        <w:spacing w:line="276" w:lineRule="auto"/>
        <w:rPr>
          <w:sz w:val="28"/>
          <w:szCs w:val="28"/>
        </w:rPr>
      </w:pPr>
    </w:p>
    <w:sectPr w:rsidR="00D066AF" w:rsidRPr="0079006B" w:rsidSect="00161FE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altName w:val="﷽﷽﷽﷽﷽﷽﷽﷽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vhfckAdvTTc488b0e6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36015"/>
    <w:multiLevelType w:val="hybridMultilevel"/>
    <w:tmpl w:val="704809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13"/>
    <w:rsid w:val="0000311E"/>
    <w:rsid w:val="00004E03"/>
    <w:rsid w:val="00011F04"/>
    <w:rsid w:val="00061211"/>
    <w:rsid w:val="00072EE8"/>
    <w:rsid w:val="000D24D9"/>
    <w:rsid w:val="001135D1"/>
    <w:rsid w:val="001517D1"/>
    <w:rsid w:val="00153084"/>
    <w:rsid w:val="00161FE3"/>
    <w:rsid w:val="00166128"/>
    <w:rsid w:val="001904B4"/>
    <w:rsid w:val="00191BF1"/>
    <w:rsid w:val="00194B13"/>
    <w:rsid w:val="001C1F18"/>
    <w:rsid w:val="001D7CB8"/>
    <w:rsid w:val="001E6414"/>
    <w:rsid w:val="001F3DC5"/>
    <w:rsid w:val="001F5F23"/>
    <w:rsid w:val="00214FB2"/>
    <w:rsid w:val="00230876"/>
    <w:rsid w:val="00244854"/>
    <w:rsid w:val="002D4531"/>
    <w:rsid w:val="00321B9C"/>
    <w:rsid w:val="00333F0D"/>
    <w:rsid w:val="00347E16"/>
    <w:rsid w:val="003656FD"/>
    <w:rsid w:val="00373EC7"/>
    <w:rsid w:val="00375BA8"/>
    <w:rsid w:val="003957DE"/>
    <w:rsid w:val="003B16FC"/>
    <w:rsid w:val="003D191F"/>
    <w:rsid w:val="003F53EF"/>
    <w:rsid w:val="003F7E13"/>
    <w:rsid w:val="00405F38"/>
    <w:rsid w:val="00421B65"/>
    <w:rsid w:val="00432890"/>
    <w:rsid w:val="0044473C"/>
    <w:rsid w:val="00453300"/>
    <w:rsid w:val="00492111"/>
    <w:rsid w:val="004C2E43"/>
    <w:rsid w:val="004D6E3F"/>
    <w:rsid w:val="004F17DD"/>
    <w:rsid w:val="005753C4"/>
    <w:rsid w:val="005A549A"/>
    <w:rsid w:val="00601DC2"/>
    <w:rsid w:val="00603D8C"/>
    <w:rsid w:val="0062215F"/>
    <w:rsid w:val="00655E69"/>
    <w:rsid w:val="00656313"/>
    <w:rsid w:val="00691530"/>
    <w:rsid w:val="006D5498"/>
    <w:rsid w:val="0070630D"/>
    <w:rsid w:val="00713A8A"/>
    <w:rsid w:val="0079006B"/>
    <w:rsid w:val="007A228E"/>
    <w:rsid w:val="007E331B"/>
    <w:rsid w:val="00806F3D"/>
    <w:rsid w:val="008203C8"/>
    <w:rsid w:val="00830397"/>
    <w:rsid w:val="008365F9"/>
    <w:rsid w:val="008A2A4D"/>
    <w:rsid w:val="008E0654"/>
    <w:rsid w:val="008E2537"/>
    <w:rsid w:val="008F7884"/>
    <w:rsid w:val="0099225D"/>
    <w:rsid w:val="009F4EED"/>
    <w:rsid w:val="009F6D9C"/>
    <w:rsid w:val="00A11A3F"/>
    <w:rsid w:val="00A66922"/>
    <w:rsid w:val="00A766C6"/>
    <w:rsid w:val="00A81DAF"/>
    <w:rsid w:val="00A95FFB"/>
    <w:rsid w:val="00AF51DD"/>
    <w:rsid w:val="00B10108"/>
    <w:rsid w:val="00B15344"/>
    <w:rsid w:val="00C137AD"/>
    <w:rsid w:val="00C729F9"/>
    <w:rsid w:val="00C94220"/>
    <w:rsid w:val="00CB4480"/>
    <w:rsid w:val="00CC04CE"/>
    <w:rsid w:val="00D066AF"/>
    <w:rsid w:val="00D32A48"/>
    <w:rsid w:val="00D33269"/>
    <w:rsid w:val="00D643F8"/>
    <w:rsid w:val="00DA7E57"/>
    <w:rsid w:val="00DB19F6"/>
    <w:rsid w:val="00DC746C"/>
    <w:rsid w:val="00DD5201"/>
    <w:rsid w:val="00DF242B"/>
    <w:rsid w:val="00DF2FAC"/>
    <w:rsid w:val="00E00FBF"/>
    <w:rsid w:val="00E135DD"/>
    <w:rsid w:val="00E40A1E"/>
    <w:rsid w:val="00F06A1A"/>
    <w:rsid w:val="00F31880"/>
    <w:rsid w:val="00F64A03"/>
    <w:rsid w:val="00F86C20"/>
    <w:rsid w:val="00F872FC"/>
    <w:rsid w:val="00FB5FE8"/>
    <w:rsid w:val="00FD1702"/>
    <w:rsid w:val="2C4FC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645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90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D52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2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D52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D5201"/>
  </w:style>
  <w:style w:type="character" w:styleId="a4">
    <w:name w:val="Emphasis"/>
    <w:basedOn w:val="a0"/>
    <w:uiPriority w:val="20"/>
    <w:qFormat/>
    <w:rsid w:val="00DD5201"/>
    <w:rPr>
      <w:i/>
      <w:iCs/>
    </w:rPr>
  </w:style>
  <w:style w:type="character" w:customStyle="1" w:styleId="authorsname">
    <w:name w:val="authors__name"/>
    <w:basedOn w:val="a0"/>
    <w:rsid w:val="00DD5201"/>
  </w:style>
  <w:style w:type="character" w:customStyle="1" w:styleId="authorscontact">
    <w:name w:val="authors__contact"/>
    <w:basedOn w:val="a0"/>
    <w:rsid w:val="00DD5201"/>
  </w:style>
  <w:style w:type="paragraph" w:styleId="a5">
    <w:name w:val="Balloon Text"/>
    <w:basedOn w:val="a"/>
    <w:link w:val="a6"/>
    <w:uiPriority w:val="99"/>
    <w:semiHidden/>
    <w:unhideWhenUsed/>
    <w:rsid w:val="00F06A1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A1A"/>
    <w:rPr>
      <w:rFonts w:ascii="Lucida Grande CY" w:hAnsi="Lucida Grande CY" w:cs="Lucida Grande CY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06A1A"/>
    <w:rPr>
      <w:color w:val="800080" w:themeColor="followedHyperlink"/>
      <w:u w:val="single"/>
    </w:rPr>
  </w:style>
  <w:style w:type="paragraph" w:styleId="a8">
    <w:name w:val="Normal (Web)"/>
    <w:basedOn w:val="a"/>
    <w:unhideWhenUsed/>
    <w:rsid w:val="00D3326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4473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21B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90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D52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2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D52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D5201"/>
  </w:style>
  <w:style w:type="character" w:styleId="a4">
    <w:name w:val="Emphasis"/>
    <w:basedOn w:val="a0"/>
    <w:uiPriority w:val="20"/>
    <w:qFormat/>
    <w:rsid w:val="00DD5201"/>
    <w:rPr>
      <w:i/>
      <w:iCs/>
    </w:rPr>
  </w:style>
  <w:style w:type="character" w:customStyle="1" w:styleId="authorsname">
    <w:name w:val="authors__name"/>
    <w:basedOn w:val="a0"/>
    <w:rsid w:val="00DD5201"/>
  </w:style>
  <w:style w:type="character" w:customStyle="1" w:styleId="authorscontact">
    <w:name w:val="authors__contact"/>
    <w:basedOn w:val="a0"/>
    <w:rsid w:val="00DD5201"/>
  </w:style>
  <w:style w:type="paragraph" w:styleId="a5">
    <w:name w:val="Balloon Text"/>
    <w:basedOn w:val="a"/>
    <w:link w:val="a6"/>
    <w:uiPriority w:val="99"/>
    <w:semiHidden/>
    <w:unhideWhenUsed/>
    <w:rsid w:val="00F06A1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A1A"/>
    <w:rPr>
      <w:rFonts w:ascii="Lucida Grande CY" w:hAnsi="Lucida Grande CY" w:cs="Lucida Grande CY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06A1A"/>
    <w:rPr>
      <w:color w:val="800080" w:themeColor="followedHyperlink"/>
      <w:u w:val="single"/>
    </w:rPr>
  </w:style>
  <w:style w:type="paragraph" w:styleId="a8">
    <w:name w:val="Normal (Web)"/>
    <w:basedOn w:val="a"/>
    <w:unhideWhenUsed/>
    <w:rsid w:val="00D3326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4473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21B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3484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300/mnnc.2017.12104" TargetMode="External"/><Relationship Id="rId13" Type="http://schemas.openxmlformats.org/officeDocument/2006/relationships/hyperlink" Target="https://www.frontiersin.org/articles/10.3389/fmed.2018.00225/full" TargetMode="External"/><Relationship Id="rId18" Type="http://schemas.openxmlformats.org/officeDocument/2006/relationships/hyperlink" Target="https://doi.org/10.21508/1027-4065-2019-64-5-176-182" TargetMode="External"/><Relationship Id="rId26" Type="http://schemas.openxmlformats.org/officeDocument/2006/relationships/hyperlink" Target="https://www.ped-perinatology.ru/jour/article/view/126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i.org/10.21508/1027-4065-2019-64-4-52-5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x.doi.org/10.1007%2Fs12668-016-0340-8" TargetMode="External"/><Relationship Id="rId12" Type="http://schemas.openxmlformats.org/officeDocument/2006/relationships/hyperlink" Target="https://journal.niidi.ru/jofin/article/view/759/643" TargetMode="External"/><Relationship Id="rId17" Type="http://schemas.openxmlformats.org/officeDocument/2006/relationships/hyperlink" Target="https://doi.org/10.21508/1027-4065-2019-64-5-230-234" TargetMode="External"/><Relationship Id="rId25" Type="http://schemas.openxmlformats.org/officeDocument/2006/relationships/hyperlink" Target="https://doi.org/10.21508/1027-4065-2019-64-2-129-13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ed-perinatology.ru/jour/article/view/743" TargetMode="External"/><Relationship Id="rId20" Type="http://schemas.openxmlformats.org/officeDocument/2006/relationships/hyperlink" Target="https://doi.org/10.21508/1027-4065-2019-64-5-235-240" TargetMode="External"/><Relationship Id="rId29" Type="http://schemas.openxmlformats.org/officeDocument/2006/relationships/hyperlink" Target="https://www.ped-perinatology.ru/jour/article/view/12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3389/fimmu.2017.00567" TargetMode="External"/><Relationship Id="rId11" Type="http://schemas.openxmlformats.org/officeDocument/2006/relationships/hyperlink" Target="https://doi.org/10.22625/2072-6732-2018-10-3-70-76" TargetMode="External"/><Relationship Id="rId24" Type="http://schemas.openxmlformats.org/officeDocument/2006/relationships/hyperlink" Target="https://doi.org/10.21508/1027&#8211;4065&#8211;2019&#8211;64&#8211;2&#8211;81&#8211;86" TargetMode="External"/><Relationship Id="rId32" Type="http://schemas.openxmlformats.org/officeDocument/2006/relationships/hyperlink" Target="https://doi.org/10.33029/2305-3496-2020-9-3-49-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d-perinatology.ru/jour/article/view/739" TargetMode="External"/><Relationship Id="rId23" Type="http://schemas.openxmlformats.org/officeDocument/2006/relationships/hyperlink" Target="https://doi.org/10.22625/2072-6732-2019-11-1-98-103" TargetMode="External"/><Relationship Id="rId28" Type="http://schemas.openxmlformats.org/officeDocument/2006/relationships/hyperlink" Target="https://www.ped-perinatology.ru/jour/article/view/1252/997" TargetMode="External"/><Relationship Id="rId10" Type="http://schemas.openxmlformats.org/officeDocument/2006/relationships/hyperlink" Target="https://www.ped-perinatology.ru/jour/article/view/704/664" TargetMode="External"/><Relationship Id="rId19" Type="http://schemas.openxmlformats.org/officeDocument/2006/relationships/hyperlink" Target="https://doi.org/10.21508/1027-4065-2019-64-5-183-188" TargetMode="External"/><Relationship Id="rId31" Type="http://schemas.openxmlformats.org/officeDocument/2006/relationships/hyperlink" Target="https://doi.org/10.22625/2072-6732-2020-12-5-114-1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1508/1027-4065-2018-63-4-101-107" TargetMode="External"/><Relationship Id="rId14" Type="http://schemas.openxmlformats.org/officeDocument/2006/relationships/hyperlink" Target="https://doi.org/10.1007/s12668-018-0519-2" TargetMode="External"/><Relationship Id="rId22" Type="http://schemas.openxmlformats.org/officeDocument/2006/relationships/hyperlink" Target="https://doi.org/10.24110/0031-403X-2019-98-2-69-74" TargetMode="External"/><Relationship Id="rId27" Type="http://schemas.openxmlformats.org/officeDocument/2006/relationships/hyperlink" Target="https://www.ped-perinatology.ru/jour/article/view/1263/1008" TargetMode="External"/><Relationship Id="rId30" Type="http://schemas.openxmlformats.org/officeDocument/2006/relationships/hyperlink" Target="https://www.ped-perinatology.ru/jour/article/view/1259/100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private</cp:lastModifiedBy>
  <cp:revision>2</cp:revision>
  <cp:lastPrinted>2019-12-08T16:56:00Z</cp:lastPrinted>
  <dcterms:created xsi:type="dcterms:W3CDTF">2022-01-18T16:49:00Z</dcterms:created>
  <dcterms:modified xsi:type="dcterms:W3CDTF">2022-01-18T16:49:00Z</dcterms:modified>
</cp:coreProperties>
</file>