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7241A2">
        <w:rPr>
          <w:rFonts w:ascii="Times New Roman" w:hAnsi="Times New Roman"/>
          <w:b/>
          <w:sz w:val="30"/>
          <w:szCs w:val="30"/>
          <w:u w:val="single"/>
        </w:rPr>
        <w:t>25 сентября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201</w:t>
      </w:r>
      <w:r w:rsidR="00BC3762">
        <w:rPr>
          <w:rFonts w:ascii="Times New Roman" w:hAnsi="Times New Roman"/>
          <w:b/>
          <w:sz w:val="30"/>
          <w:szCs w:val="30"/>
          <w:u w:val="single"/>
        </w:rPr>
        <w:t>9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7241A2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9248FC" w:rsidRDefault="009248FC" w:rsidP="009248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8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Хазова Е.В. Гипоальбуминемия и хроническая сердечная недостаточность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 xml:space="preserve"> / Е.В.Хазова,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>В.Булашова, Н.Б. Амиров // Вестник современной клинической медицины . – 2019. – Т.12, вып.4.- С.80-85</w:t>
            </w:r>
          </w:p>
          <w:p w:rsidR="009248FC" w:rsidRPr="00095164" w:rsidRDefault="009248FC" w:rsidP="009248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48FC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9" w:tgtFrame="_blank" w:history="1">
              <w:r w:rsidRPr="009248FC">
                <w:rPr>
                  <w:rStyle w:val="a4"/>
                  <w:rFonts w:ascii="Times New Roman" w:hAnsi="Times New Roman"/>
                  <w:color w:val="00008F"/>
                  <w:sz w:val="24"/>
                  <w:szCs w:val="24"/>
                  <w:u w:val="none"/>
                </w:rPr>
                <w:t>10.20969/VSKM.2019.12(4).80-85</w:t>
              </w:r>
            </w:hyperlink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248FC" w:rsidRPr="009248FC" w:rsidRDefault="009248FC" w:rsidP="009248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2296D" w:rsidRPr="0062296D">
              <w:rPr>
                <w:rFonts w:ascii="Times New Roman" w:hAnsi="Times New Roman"/>
                <w:sz w:val="24"/>
                <w:szCs w:val="24"/>
              </w:rPr>
              <w:t xml:space="preserve">Особенности клинического фенотипа и прогноза хронической сердечной недостаточности в сочетании с хронической обструктивной </w:t>
            </w:r>
            <w:r w:rsidR="0062296D" w:rsidRPr="009248FC">
              <w:rPr>
                <w:rFonts w:ascii="Times New Roman" w:hAnsi="Times New Roman"/>
                <w:sz w:val="24"/>
                <w:szCs w:val="24"/>
              </w:rPr>
              <w:t>болезнью легких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 xml:space="preserve"> / В. М.Газизянова, О. В.Булашова, Е. В.Хазова, Н. Р.Хасанов, В. Н. Ослопов //</w:t>
            </w:r>
            <w:r w:rsidR="0062296D" w:rsidRPr="009248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 xml:space="preserve"> Кардиология. ‒ 2019. ‒ </w:t>
            </w:r>
            <w:r w:rsidRPr="009248F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>.59(</w:t>
            </w:r>
            <w:r w:rsidRPr="009248F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 xml:space="preserve">6). ‒ </w:t>
            </w:r>
            <w:r w:rsidRPr="009248F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248FC">
              <w:rPr>
                <w:rFonts w:ascii="Times New Roman" w:hAnsi="Times New Roman"/>
                <w:sz w:val="24"/>
                <w:szCs w:val="24"/>
              </w:rPr>
              <w:t xml:space="preserve">.51-60.  </w:t>
            </w:r>
          </w:p>
          <w:p w:rsidR="0062296D" w:rsidRPr="0062296D" w:rsidRDefault="0062296D" w:rsidP="0062296D">
            <w:pPr>
              <w:ind w:firstLine="48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62296D" w:rsidRDefault="0062296D" w:rsidP="0062296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296D">
              <w:rPr>
                <w:rFonts w:ascii="Times New Roman" w:hAnsi="Times New Roman"/>
                <w:sz w:val="24"/>
                <w:szCs w:val="24"/>
              </w:rPr>
              <w:t>DOI:10.18087/cardio.2674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9248FC">
              <w:rPr>
                <w:rFonts w:ascii="Times New Roman" w:hAnsi="Times New Roman"/>
                <w:sz w:val="24"/>
                <w:szCs w:val="24"/>
              </w:rPr>
              <w:t>с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62296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E2282" w:rsidRPr="001E2282" w:rsidRDefault="001E2282" w:rsidP="001E2282">
            <w:pPr>
              <w:spacing w:after="177"/>
              <w:ind w:firstLine="0"/>
              <w:jc w:val="left"/>
              <w:outlineLvl w:val="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F</w:t>
            </w:r>
            <w:r w:rsid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A</w:t>
            </w:r>
            <w:r w:rsid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Magamedkerimov, E</w:t>
            </w:r>
            <w:r w:rsidR="00CB1594"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N</w:t>
            </w:r>
            <w:r w:rsidR="00CB1594"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Ivantsov, N</w:t>
            </w:r>
            <w:r w:rsidR="00FF402E" w:rsidRP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="00FF402E" w:rsidRP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Khasanov, E</w:t>
            </w:r>
            <w:r w:rsidR="00FF402E" w:rsidRP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="00FF402E" w:rsidRP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Valeeva, M</w:t>
            </w:r>
            <w:r w:rsidR="00FF402E" w:rsidRP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Ibrahim “</w:t>
            </w:r>
            <w:r w:rsidRPr="001E2282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  <w:t>Association of cdkn2b rs2891168 polymorphism with wall motion index score and the development of major adverse cardiovascular events within one year following st elevation myocardial infarction.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 w:eastAsia="ru-RU"/>
              </w:rPr>
              <w:t xml:space="preserve">” 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Abstract</w:t>
            </w:r>
            <w:r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:</w:t>
            </w:r>
            <w:r w:rsidRPr="00CB159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 P</w:t>
            </w:r>
            <w:r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3601, </w:t>
            </w:r>
            <w:r w:rsid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Материалы конгресса европейского общества кардиологов</w:t>
            </w:r>
            <w:r w:rsidR="00CB1594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FF402E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Париж</w:t>
            </w:r>
            <w:r w:rsidR="00FF402E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31 </w:t>
            </w:r>
            <w:r w:rsid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августа</w:t>
            </w:r>
            <w:r w:rsid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FF402E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-</w:t>
            </w:r>
            <w:r w:rsid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FF402E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4 </w:t>
            </w:r>
            <w:r w:rsidR="00FF402E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сентября</w:t>
            </w:r>
            <w:r w:rsidR="00FF402E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2019, </w:t>
            </w:r>
            <w:r w:rsidR="00CB1594" w:rsidRPr="0062296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hyperlink r:id="rId10" w:anchor="abstract" w:history="1"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https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://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esc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365.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escardio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.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org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/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Congress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/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ESC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CONGRESS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-2019/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Poster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Session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-4-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Epidemiology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/198111-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association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of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cdkn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2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b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rs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2891168-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polymorphism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with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wall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motion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index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score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and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the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development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of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major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adverse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cardiovascular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events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within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one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year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following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st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elevation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myocardial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-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infarction</w:t>
              </w:r>
              <w:r w:rsidR="00CB1594" w:rsidRPr="0062296D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#</w:t>
              </w:r>
              <w:r w:rsidR="00CB1594" w:rsidRPr="00CB1594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  <w:lang w:val="en-US"/>
                </w:rPr>
                <w:t>abstract</w:t>
              </w:r>
            </w:hyperlink>
          </w:p>
          <w:p w:rsidR="00B23147" w:rsidRPr="0062296D" w:rsidRDefault="00B23147" w:rsidP="00095164">
            <w:pPr>
              <w:spacing w:after="0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F01E8F" w:rsidRDefault="00FF402E" w:rsidP="00F01E8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2019, Екатеринбург</w:t>
            </w:r>
            <w:r w:rsidR="00F01E8F">
              <w:rPr>
                <w:rFonts w:ascii="Times New Roman" w:hAnsi="Times New Roman"/>
                <w:sz w:val="24"/>
                <w:szCs w:val="24"/>
              </w:rPr>
              <w:t xml:space="preserve">, 24-26 сентября 2019. </w:t>
            </w:r>
            <w:r w:rsidR="0062296D">
              <w:rPr>
                <w:rFonts w:ascii="Times New Roman" w:hAnsi="Times New Roman"/>
                <w:sz w:val="24"/>
                <w:szCs w:val="24"/>
              </w:rPr>
              <w:t xml:space="preserve"> Доклады</w:t>
            </w:r>
            <w:r w:rsidR="009248FC">
              <w:rPr>
                <w:rFonts w:ascii="Times New Roman" w:hAnsi="Times New Roman"/>
                <w:sz w:val="24"/>
                <w:szCs w:val="24"/>
              </w:rPr>
              <w:t xml:space="preserve"> Н.Р. Хасанова</w:t>
            </w:r>
            <w:r w:rsidR="006229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02E" w:rsidRPr="00FF402E" w:rsidRDefault="00F01E8F" w:rsidP="00F01E8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F402E" w:rsidRPr="00FF402E">
              <w:rPr>
                <w:rFonts w:ascii="Times New Roman" w:hAnsi="Times New Roman"/>
                <w:sz w:val="24"/>
                <w:szCs w:val="24"/>
              </w:rPr>
              <w:t xml:space="preserve">Проблемы, которые мы решаем каждый </w:t>
            </w:r>
          </w:p>
          <w:p w:rsidR="00874BE8" w:rsidRDefault="00FF402E" w:rsidP="00F01E8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02E">
              <w:rPr>
                <w:rFonts w:ascii="Times New Roman" w:hAnsi="Times New Roman"/>
                <w:sz w:val="24"/>
                <w:szCs w:val="24"/>
              </w:rPr>
              <w:t>день.</w:t>
            </w:r>
          </w:p>
          <w:p w:rsidR="00F01E8F" w:rsidRDefault="00F01E8F" w:rsidP="00F01E8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01E8F">
              <w:rPr>
                <w:rFonts w:ascii="Times New Roman" w:hAnsi="Times New Roman"/>
                <w:sz w:val="24"/>
                <w:szCs w:val="24"/>
              </w:rPr>
              <w:t>Риск кровотечений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E8F">
              <w:rPr>
                <w:rFonts w:ascii="Times New Roman" w:hAnsi="Times New Roman"/>
                <w:sz w:val="24"/>
                <w:szCs w:val="24"/>
              </w:rPr>
              <w:t>и безопасность антитромботической терапии у больных 75 лет и старше, перенесших острый коронарный синдром: данные наблюдательного исследования Оракул II.</w:t>
            </w:r>
          </w:p>
          <w:p w:rsidR="00F01E8F" w:rsidRPr="00F01E8F" w:rsidRDefault="00F01E8F" w:rsidP="00F01E8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1E8F">
              <w:rPr>
                <w:rFonts w:ascii="Times New Roman" w:hAnsi="Times New Roman"/>
                <w:sz w:val="24"/>
                <w:szCs w:val="24"/>
              </w:rPr>
              <w:t>Определение суммарного индекса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E8F">
              <w:rPr>
                <w:rFonts w:ascii="Times New Roman" w:hAnsi="Times New Roman"/>
                <w:sz w:val="24"/>
                <w:szCs w:val="24"/>
              </w:rPr>
              <w:t xml:space="preserve">подвижности миокарда левого желудочка в качестве предиктора развития еблагоприятных сердечно-сосудистых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1E8F">
              <w:rPr>
                <w:rFonts w:ascii="Times New Roman" w:hAnsi="Times New Roman"/>
                <w:sz w:val="24"/>
                <w:szCs w:val="24"/>
              </w:rPr>
              <w:t xml:space="preserve">обытий у пациентов в течение 1 года после </w:t>
            </w:r>
          </w:p>
          <w:p w:rsidR="00F01E8F" w:rsidRPr="00095164" w:rsidRDefault="00F01E8F" w:rsidP="00F01E8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1E8F">
              <w:rPr>
                <w:rFonts w:ascii="Times New Roman" w:hAnsi="Times New Roman"/>
                <w:sz w:val="24"/>
                <w:szCs w:val="24"/>
              </w:rPr>
              <w:t>инфаркта миокарда с подъемом ST.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7241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F0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МЗ России и ФГБОУ ВО </w:t>
            </w:r>
            <w:r w:rsidR="009248FC"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48FC">
              <w:rPr>
                <w:rFonts w:ascii="Times New Roman" w:hAnsi="Times New Roman"/>
                <w:sz w:val="24"/>
                <w:szCs w:val="24"/>
                <w:lang w:eastAsia="ru-RU"/>
              </w:rPr>
              <w:t>«ПИМУ»</w:t>
            </w:r>
            <w:r w:rsidR="009248FC"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МЗ России</w:t>
            </w:r>
          </w:p>
          <w:p w:rsidR="009248FC" w:rsidRDefault="009248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Хасанов, О.В. Булашова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5E5C25" w:rsidRPr="00095164" w:rsidRDefault="00F01E8F" w:rsidP="009248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 журнала «Кардиология: новости, мнения, обучение», издается совместно с Российским кардиологическим обществом (ВАК).</w:t>
            </w:r>
            <w:r w:rsidR="00924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Н.Р. Хасанов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AB" w:rsidRPr="00450B4D" w:rsidTr="00B23147">
        <w:tc>
          <w:tcPr>
            <w:tcW w:w="6048" w:type="dxa"/>
            <w:gridSpan w:val="2"/>
          </w:tcPr>
          <w:p w:rsidR="00B657AB" w:rsidRPr="00B657AB" w:rsidRDefault="00B657A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B657AB" w:rsidRPr="00CA0EA1" w:rsidRDefault="0062296D" w:rsidP="009248FC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МЗ России и ФГБОУ ВО </w:t>
            </w:r>
            <w:r w:rsidR="009248FC">
              <w:rPr>
                <w:rFonts w:ascii="Times New Roman" w:hAnsi="Times New Roman"/>
                <w:sz w:val="24"/>
                <w:szCs w:val="24"/>
                <w:lang w:eastAsia="ru-RU"/>
              </w:rPr>
              <w:t>«ПИМУ»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МЗ России</w:t>
            </w:r>
            <w:r w:rsidR="00CA0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Н.Р. Хасанов, О.В. Булашова</w:t>
            </w:r>
          </w:p>
          <w:p w:rsidR="00CA0EA1" w:rsidRDefault="00CA0EA1" w:rsidP="009248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A0EA1" w:rsidRDefault="00CA0EA1" w:rsidP="00CA0E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208.034.03 -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 Ослопов, О.В. Булашова</w:t>
            </w: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7241A2" w:rsidRPr="007241A2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7241A2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201</w:t>
      </w:r>
      <w:r w:rsidR="009B0B7B">
        <w:rPr>
          <w:rFonts w:ascii="Times New Roman" w:hAnsi="Times New Roman"/>
          <w:b/>
          <w:sz w:val="30"/>
          <w:szCs w:val="30"/>
          <w:u w:val="single"/>
        </w:rPr>
        <w:t>9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67" w:rsidRDefault="003F2167" w:rsidP="008638C3">
      <w:pPr>
        <w:spacing w:after="0"/>
      </w:pPr>
      <w:r>
        <w:separator/>
      </w:r>
    </w:p>
  </w:endnote>
  <w:endnote w:type="continuationSeparator" w:id="0">
    <w:p w:rsidR="003F2167" w:rsidRDefault="003F216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67" w:rsidRDefault="003F2167" w:rsidP="008638C3">
      <w:pPr>
        <w:spacing w:after="0"/>
      </w:pPr>
      <w:r>
        <w:separator/>
      </w:r>
    </w:p>
  </w:footnote>
  <w:footnote w:type="continuationSeparator" w:id="0">
    <w:p w:rsidR="003F2167" w:rsidRDefault="003F216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56FB"/>
    <w:multiLevelType w:val="hybridMultilevel"/>
    <w:tmpl w:val="0A6AD39C"/>
    <w:lvl w:ilvl="0" w:tplc="07E41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7F02"/>
    <w:rsid w:val="0004092A"/>
    <w:rsid w:val="00050061"/>
    <w:rsid w:val="00071843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A337B"/>
    <w:rsid w:val="001B3121"/>
    <w:rsid w:val="001D076E"/>
    <w:rsid w:val="001D5BBC"/>
    <w:rsid w:val="001E2282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3F2167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5D44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96D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241A2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38D7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48FC"/>
    <w:rsid w:val="00932B2E"/>
    <w:rsid w:val="0093338C"/>
    <w:rsid w:val="00941021"/>
    <w:rsid w:val="00965D85"/>
    <w:rsid w:val="0099129E"/>
    <w:rsid w:val="00992C4E"/>
    <w:rsid w:val="00993E2A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3388"/>
    <w:rsid w:val="00AD7DBD"/>
    <w:rsid w:val="00AE4CB4"/>
    <w:rsid w:val="00B22C41"/>
    <w:rsid w:val="00B23147"/>
    <w:rsid w:val="00B46A26"/>
    <w:rsid w:val="00B541A5"/>
    <w:rsid w:val="00B56AB0"/>
    <w:rsid w:val="00B63EC6"/>
    <w:rsid w:val="00B64F11"/>
    <w:rsid w:val="00B657AB"/>
    <w:rsid w:val="00B80F71"/>
    <w:rsid w:val="00B82662"/>
    <w:rsid w:val="00BA10F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0EA1"/>
    <w:rsid w:val="00CA1A4E"/>
    <w:rsid w:val="00CA3E9E"/>
    <w:rsid w:val="00CA4C14"/>
    <w:rsid w:val="00CA7361"/>
    <w:rsid w:val="00CB1594"/>
    <w:rsid w:val="00CC54B5"/>
    <w:rsid w:val="00CC63F9"/>
    <w:rsid w:val="00CD5E22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3F6D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E8F"/>
    <w:rsid w:val="00F15FBA"/>
    <w:rsid w:val="00F2697A"/>
    <w:rsid w:val="00F3626C"/>
    <w:rsid w:val="00F5163E"/>
    <w:rsid w:val="00F75BBE"/>
    <w:rsid w:val="00F8535A"/>
    <w:rsid w:val="00F8569D"/>
    <w:rsid w:val="00F93A98"/>
    <w:rsid w:val="00F95575"/>
    <w:rsid w:val="00FB2012"/>
    <w:rsid w:val="00FC66BC"/>
    <w:rsid w:val="00FE61B2"/>
    <w:rsid w:val="00FF402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106B96-AC06-4199-82B5-FDB99BC6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1E2282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1E228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c365.escardio.org/Congress/ESC-CONGRESS-2019/Poster-Session-4-Epidemiology/198111-association-of-cdkn2b-rs2891168-polymorphism-with-wall-motion-index-score-and-the-development-of-major-adverse-cardiovascular-events-within-one-year-following-st-elevation-myocardial-infar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0969/VSKM.2019.12(4).80-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86659-7D7C-4D32-A255-667C2272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6769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2012-10-04T10:34:00Z</cp:lastPrinted>
  <dcterms:created xsi:type="dcterms:W3CDTF">2025-02-01T19:59:00Z</dcterms:created>
  <dcterms:modified xsi:type="dcterms:W3CDTF">2025-02-01T19:59:00Z</dcterms:modified>
</cp:coreProperties>
</file>