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70E2" w:rsidRPr="00266CDB" w:rsidRDefault="006370E2" w:rsidP="00266CD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66CDB">
        <w:rPr>
          <w:rFonts w:ascii="Times New Roman" w:hAnsi="Times New Roman" w:cs="Times New Roman"/>
          <w:b/>
          <w:sz w:val="24"/>
          <w:szCs w:val="24"/>
        </w:rPr>
        <w:t>Мет</w:t>
      </w:r>
      <w:r w:rsidR="00D04513" w:rsidRPr="00266CDB">
        <w:rPr>
          <w:rFonts w:ascii="Times New Roman" w:hAnsi="Times New Roman" w:cs="Times New Roman"/>
          <w:b/>
          <w:sz w:val="24"/>
          <w:szCs w:val="24"/>
        </w:rPr>
        <w:t xml:space="preserve">одика проведения промежуточной </w:t>
      </w:r>
      <w:r w:rsidRPr="00266CDB">
        <w:rPr>
          <w:rFonts w:ascii="Times New Roman" w:hAnsi="Times New Roman" w:cs="Times New Roman"/>
          <w:b/>
          <w:sz w:val="24"/>
          <w:szCs w:val="24"/>
        </w:rPr>
        <w:t>аттестации</w:t>
      </w:r>
    </w:p>
    <w:p w:rsidR="006370E2" w:rsidRPr="00266CDB" w:rsidRDefault="006370E2" w:rsidP="00266CDB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6CDB">
        <w:rPr>
          <w:rFonts w:ascii="Times New Roman" w:hAnsi="Times New Roman" w:cs="Times New Roman"/>
          <w:sz w:val="24"/>
          <w:szCs w:val="24"/>
        </w:rPr>
        <w:t>На кафедре пропедевтики внутренних болезней предусмотрена промежуточн</w:t>
      </w:r>
      <w:r w:rsidR="00994857">
        <w:rPr>
          <w:rFonts w:ascii="Times New Roman" w:hAnsi="Times New Roman" w:cs="Times New Roman"/>
          <w:sz w:val="24"/>
          <w:szCs w:val="24"/>
        </w:rPr>
        <w:t>ая аттестация в форме экзамена.</w:t>
      </w:r>
    </w:p>
    <w:p w:rsidR="0078689A" w:rsidRPr="00266CDB" w:rsidRDefault="0078689A" w:rsidP="00266CDB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6CDB">
        <w:rPr>
          <w:rFonts w:ascii="Times New Roman" w:hAnsi="Times New Roman" w:cs="Times New Roman"/>
          <w:sz w:val="24"/>
          <w:szCs w:val="24"/>
        </w:rPr>
        <w:t>Экзамен проводится по всей дисциплине с целью оценить теоретические знания и практические умения и способность обучающегося применять их при решении профессиональных задач.</w:t>
      </w:r>
    </w:p>
    <w:p w:rsidR="0078689A" w:rsidRPr="00266CDB" w:rsidRDefault="0078689A" w:rsidP="00266CDB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6CDB">
        <w:rPr>
          <w:rFonts w:ascii="Times New Roman" w:hAnsi="Times New Roman" w:cs="Times New Roman"/>
          <w:sz w:val="24"/>
          <w:szCs w:val="24"/>
        </w:rPr>
        <w:t>Экзамены проводятся в сроки, установленные приказом ректора КГМУ.</w:t>
      </w:r>
    </w:p>
    <w:p w:rsidR="0078689A" w:rsidRPr="00266CDB" w:rsidRDefault="0078689A" w:rsidP="00266CDB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6CDB">
        <w:rPr>
          <w:rFonts w:ascii="Times New Roman" w:hAnsi="Times New Roman" w:cs="Times New Roman"/>
          <w:sz w:val="24"/>
          <w:szCs w:val="24"/>
        </w:rPr>
        <w:t>Основанием к допуску к экзамену является штамп в зачетной книжке (к сесси</w:t>
      </w:r>
      <w:r w:rsidR="00D04513" w:rsidRPr="00266CDB">
        <w:rPr>
          <w:rFonts w:ascii="Times New Roman" w:hAnsi="Times New Roman" w:cs="Times New Roman"/>
          <w:sz w:val="24"/>
          <w:szCs w:val="24"/>
        </w:rPr>
        <w:t xml:space="preserve">и допущен) заверенный подписью </w:t>
      </w:r>
      <w:r w:rsidRPr="00266CDB">
        <w:rPr>
          <w:rFonts w:ascii="Times New Roman" w:hAnsi="Times New Roman" w:cs="Times New Roman"/>
          <w:sz w:val="24"/>
          <w:szCs w:val="24"/>
        </w:rPr>
        <w:t>декана (или) в отдельных случаях по индивидуальному разрешению. В случае индивидуального разрешения на сдачу экзамена обучающийся должен предъявить выданное деканатом обучающемуся направление.</w:t>
      </w:r>
    </w:p>
    <w:p w:rsidR="0078689A" w:rsidRPr="00266CDB" w:rsidRDefault="0078689A" w:rsidP="00266CDB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6CDB">
        <w:rPr>
          <w:rFonts w:ascii="Times New Roman" w:hAnsi="Times New Roman" w:cs="Times New Roman"/>
          <w:sz w:val="24"/>
          <w:szCs w:val="24"/>
        </w:rPr>
        <w:t>Пакет экзаменационных заданий утвержден заведующим кафедрой.</w:t>
      </w:r>
    </w:p>
    <w:p w:rsidR="0078689A" w:rsidRPr="00266CDB" w:rsidRDefault="0078689A" w:rsidP="00266CDB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6CDB">
        <w:rPr>
          <w:rFonts w:ascii="Times New Roman" w:hAnsi="Times New Roman" w:cs="Times New Roman"/>
          <w:sz w:val="24"/>
          <w:szCs w:val="24"/>
        </w:rPr>
        <w:t>Прием экзаменов осуществляется по расписанию, утвержденному деканатом.</w:t>
      </w:r>
    </w:p>
    <w:p w:rsidR="0078689A" w:rsidRPr="00266CDB" w:rsidRDefault="0078689A" w:rsidP="00266CDB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6CDB">
        <w:rPr>
          <w:rFonts w:ascii="Times New Roman" w:hAnsi="Times New Roman" w:cs="Times New Roman"/>
          <w:sz w:val="24"/>
          <w:szCs w:val="24"/>
        </w:rPr>
        <w:t>Приём экзаменов осуществляется преимущественно в составе академических групп с обязательной регистрацией на кафедре сдающих экзамен обучающихся.</w:t>
      </w:r>
    </w:p>
    <w:p w:rsidR="0078689A" w:rsidRPr="00266CDB" w:rsidRDefault="0078689A" w:rsidP="00266CDB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6CDB">
        <w:rPr>
          <w:rFonts w:ascii="Times New Roman" w:hAnsi="Times New Roman" w:cs="Times New Roman"/>
          <w:sz w:val="24"/>
          <w:szCs w:val="24"/>
        </w:rPr>
        <w:t>В приеме экзаменов могут участвовать заведующий кафе</w:t>
      </w:r>
      <w:r w:rsidR="00D04513" w:rsidRPr="00266CDB">
        <w:rPr>
          <w:rFonts w:ascii="Times New Roman" w:hAnsi="Times New Roman" w:cs="Times New Roman"/>
          <w:sz w:val="24"/>
          <w:szCs w:val="24"/>
        </w:rPr>
        <w:t xml:space="preserve">дрой, профессора, </w:t>
      </w:r>
      <w:r w:rsidRPr="00266CDB">
        <w:rPr>
          <w:rFonts w:ascii="Times New Roman" w:hAnsi="Times New Roman" w:cs="Times New Roman"/>
          <w:sz w:val="24"/>
          <w:szCs w:val="24"/>
        </w:rPr>
        <w:t>доценты.</w:t>
      </w:r>
    </w:p>
    <w:p w:rsidR="0078689A" w:rsidRPr="00266CDB" w:rsidRDefault="0078689A" w:rsidP="00266CDB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6CDB">
        <w:rPr>
          <w:rFonts w:ascii="Times New Roman" w:hAnsi="Times New Roman" w:cs="Times New Roman"/>
          <w:sz w:val="24"/>
          <w:szCs w:val="24"/>
        </w:rPr>
        <w:t>Кафедра за месяц до начала экзаменов представляет в адрес проректора по образовательной деят</w:t>
      </w:r>
      <w:r w:rsidR="00D04513" w:rsidRPr="00266CDB">
        <w:rPr>
          <w:rFonts w:ascii="Times New Roman" w:hAnsi="Times New Roman" w:cs="Times New Roman"/>
          <w:sz w:val="24"/>
          <w:szCs w:val="24"/>
        </w:rPr>
        <w:t>ельности списки экзаменаторов, которые утверждаются ректором.</w:t>
      </w:r>
    </w:p>
    <w:p w:rsidR="0078689A" w:rsidRPr="00266CDB" w:rsidRDefault="0078689A" w:rsidP="00266CDB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6CDB">
        <w:rPr>
          <w:rFonts w:ascii="Times New Roman" w:hAnsi="Times New Roman" w:cs="Times New Roman"/>
          <w:sz w:val="24"/>
          <w:szCs w:val="24"/>
        </w:rPr>
        <w:t>Экзамен мо</w:t>
      </w:r>
      <w:r w:rsidR="00F41E32">
        <w:rPr>
          <w:rFonts w:ascii="Times New Roman" w:hAnsi="Times New Roman" w:cs="Times New Roman"/>
          <w:sz w:val="24"/>
          <w:szCs w:val="24"/>
        </w:rPr>
        <w:t>же</w:t>
      </w:r>
      <w:r w:rsidRPr="00266CDB">
        <w:rPr>
          <w:rFonts w:ascii="Times New Roman" w:hAnsi="Times New Roman" w:cs="Times New Roman"/>
          <w:sz w:val="24"/>
          <w:szCs w:val="24"/>
        </w:rPr>
        <w:t>т проводиться в виде тестирования, решения ситуационных зада</w:t>
      </w:r>
      <w:r w:rsidR="00D04513" w:rsidRPr="00266CDB">
        <w:rPr>
          <w:rFonts w:ascii="Times New Roman" w:hAnsi="Times New Roman" w:cs="Times New Roman"/>
          <w:sz w:val="24"/>
          <w:szCs w:val="24"/>
        </w:rPr>
        <w:t xml:space="preserve">ч, </w:t>
      </w:r>
      <w:r w:rsidRPr="00266CDB">
        <w:rPr>
          <w:rFonts w:ascii="Times New Roman" w:hAnsi="Times New Roman" w:cs="Times New Roman"/>
          <w:sz w:val="24"/>
          <w:szCs w:val="24"/>
        </w:rPr>
        <w:t>устного и письменного ответов, а также путем комбинирования различных видов оценки знаний и умений.</w:t>
      </w:r>
    </w:p>
    <w:p w:rsidR="0078689A" w:rsidRPr="00266CDB" w:rsidRDefault="0078689A" w:rsidP="00266CDB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6CDB">
        <w:rPr>
          <w:rFonts w:ascii="Times New Roman" w:hAnsi="Times New Roman" w:cs="Times New Roman"/>
          <w:sz w:val="24"/>
          <w:szCs w:val="24"/>
        </w:rPr>
        <w:t>Экзамен прово</w:t>
      </w:r>
      <w:r w:rsidR="00D04513" w:rsidRPr="00266CDB">
        <w:rPr>
          <w:rFonts w:ascii="Times New Roman" w:hAnsi="Times New Roman" w:cs="Times New Roman"/>
          <w:sz w:val="24"/>
          <w:szCs w:val="24"/>
        </w:rPr>
        <w:t xml:space="preserve">дится в один день и результаты </w:t>
      </w:r>
      <w:r w:rsidRPr="00266CDB">
        <w:rPr>
          <w:rFonts w:ascii="Times New Roman" w:hAnsi="Times New Roman" w:cs="Times New Roman"/>
          <w:sz w:val="24"/>
          <w:szCs w:val="24"/>
        </w:rPr>
        <w:t>его объявляются не позднее следующего календарного дня.</w:t>
      </w:r>
    </w:p>
    <w:p w:rsidR="00F41E32" w:rsidRDefault="0078689A" w:rsidP="00266CDB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6CDB">
        <w:rPr>
          <w:rFonts w:ascii="Times New Roman" w:hAnsi="Times New Roman" w:cs="Times New Roman"/>
          <w:sz w:val="24"/>
          <w:szCs w:val="24"/>
        </w:rPr>
        <w:t>При проведении устного экзамена основные тезисы ответа обучающийся должен изложить на бумаге.</w:t>
      </w:r>
    </w:p>
    <w:p w:rsidR="00F41E32" w:rsidRPr="00266CDB" w:rsidRDefault="00F41E32" w:rsidP="00F41E32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6CDB">
        <w:rPr>
          <w:rFonts w:ascii="Times New Roman" w:hAnsi="Times New Roman" w:cs="Times New Roman"/>
          <w:sz w:val="24"/>
          <w:szCs w:val="24"/>
        </w:rPr>
        <w:t>Для подготовки ответа на экзаменационный билет отводится 40 минут.</w:t>
      </w:r>
    </w:p>
    <w:p w:rsidR="0078689A" w:rsidRPr="00266CDB" w:rsidRDefault="0078689A" w:rsidP="00266CDB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6CDB">
        <w:rPr>
          <w:rFonts w:ascii="Times New Roman" w:hAnsi="Times New Roman" w:cs="Times New Roman"/>
          <w:sz w:val="24"/>
          <w:szCs w:val="24"/>
        </w:rPr>
        <w:t>В ходе проведения экзамена экзаменатор име</w:t>
      </w:r>
      <w:r w:rsidR="00D04513" w:rsidRPr="00266CDB">
        <w:rPr>
          <w:rFonts w:ascii="Times New Roman" w:hAnsi="Times New Roman" w:cs="Times New Roman"/>
          <w:sz w:val="24"/>
          <w:szCs w:val="24"/>
        </w:rPr>
        <w:t xml:space="preserve">ет право задавать обучающемуся </w:t>
      </w:r>
      <w:r w:rsidRPr="00266CDB">
        <w:rPr>
          <w:rFonts w:ascii="Times New Roman" w:hAnsi="Times New Roman" w:cs="Times New Roman"/>
          <w:sz w:val="24"/>
          <w:szCs w:val="24"/>
        </w:rPr>
        <w:t>дополнительные вопросы в соответствии с учебной программой.</w:t>
      </w:r>
    </w:p>
    <w:p w:rsidR="0078689A" w:rsidRPr="00266CDB" w:rsidRDefault="0078689A" w:rsidP="00266CDB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6CDB">
        <w:rPr>
          <w:rFonts w:ascii="Times New Roman" w:hAnsi="Times New Roman" w:cs="Times New Roman"/>
          <w:sz w:val="24"/>
          <w:szCs w:val="24"/>
        </w:rPr>
        <w:t>Использова</w:t>
      </w:r>
      <w:r w:rsidR="00D04513" w:rsidRPr="00266CDB">
        <w:rPr>
          <w:rFonts w:ascii="Times New Roman" w:hAnsi="Times New Roman" w:cs="Times New Roman"/>
          <w:sz w:val="24"/>
          <w:szCs w:val="24"/>
        </w:rPr>
        <w:t xml:space="preserve">ние учебных и иных материалов, </w:t>
      </w:r>
      <w:r w:rsidRPr="00266CDB">
        <w:rPr>
          <w:rFonts w:ascii="Times New Roman" w:hAnsi="Times New Roman" w:cs="Times New Roman"/>
          <w:sz w:val="24"/>
          <w:szCs w:val="24"/>
        </w:rPr>
        <w:t>технических средств связи не допускаются. 3а использование на экзамене запрещенных материалов студент удаляется из аудитории с оценкой (неудовлетворительно).</w:t>
      </w:r>
    </w:p>
    <w:p w:rsidR="0078689A" w:rsidRPr="00266CDB" w:rsidRDefault="0078689A" w:rsidP="00266CDB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6CDB">
        <w:rPr>
          <w:rFonts w:ascii="Times New Roman" w:hAnsi="Times New Roman" w:cs="Times New Roman"/>
          <w:sz w:val="24"/>
          <w:szCs w:val="24"/>
        </w:rPr>
        <w:t>Сведения о сдаче экзаменов (дата проведения экзамена, время получения обучающимся экзаменационного билета, его номера и оценки за экз</w:t>
      </w:r>
      <w:r w:rsidR="00D04513" w:rsidRPr="00266CDB">
        <w:rPr>
          <w:rFonts w:ascii="Times New Roman" w:hAnsi="Times New Roman" w:cs="Times New Roman"/>
          <w:sz w:val="24"/>
          <w:szCs w:val="24"/>
        </w:rPr>
        <w:t>амен</w:t>
      </w:r>
      <w:r w:rsidRPr="00266CDB">
        <w:rPr>
          <w:rFonts w:ascii="Times New Roman" w:hAnsi="Times New Roman" w:cs="Times New Roman"/>
          <w:sz w:val="24"/>
          <w:szCs w:val="24"/>
        </w:rPr>
        <w:t xml:space="preserve"> отмечаются в специальном экзаменационном журнале.</w:t>
      </w:r>
    </w:p>
    <w:p w:rsidR="0078689A" w:rsidRPr="00266CDB" w:rsidRDefault="00D04513" w:rsidP="00266CDB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6CDB">
        <w:rPr>
          <w:rFonts w:ascii="Times New Roman" w:hAnsi="Times New Roman" w:cs="Times New Roman"/>
          <w:sz w:val="24"/>
          <w:szCs w:val="24"/>
        </w:rPr>
        <w:t>Письменные ответы обучающихся</w:t>
      </w:r>
      <w:r w:rsidR="0078689A" w:rsidRPr="00266CDB">
        <w:rPr>
          <w:rFonts w:ascii="Times New Roman" w:hAnsi="Times New Roman" w:cs="Times New Roman"/>
          <w:sz w:val="24"/>
          <w:szCs w:val="24"/>
        </w:rPr>
        <w:t>, в том числе оформленные в виде тезисов устного ответа, хранятся на кафедре, как документ строгой отчетности, 1 год.</w:t>
      </w:r>
    </w:p>
    <w:p w:rsidR="0078689A" w:rsidRPr="00266CDB" w:rsidRDefault="0078689A" w:rsidP="00266CDB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6CDB">
        <w:rPr>
          <w:rFonts w:ascii="Times New Roman" w:hAnsi="Times New Roman" w:cs="Times New Roman"/>
          <w:sz w:val="24"/>
          <w:szCs w:val="24"/>
        </w:rPr>
        <w:t>Оценка успеваемости обучающихся при промежуточной аттестации в виде экзамена выражается в виде рейтингового балла по 100-балльной шкале и в оценках (отлично), (хорошо), (удовлетвори</w:t>
      </w:r>
      <w:r w:rsidR="00D04513" w:rsidRPr="00266CDB">
        <w:rPr>
          <w:rFonts w:ascii="Times New Roman" w:hAnsi="Times New Roman" w:cs="Times New Roman"/>
          <w:sz w:val="24"/>
          <w:szCs w:val="24"/>
        </w:rPr>
        <w:t>тельно), (неудовлетворительно).</w:t>
      </w:r>
    </w:p>
    <w:p w:rsidR="0078689A" w:rsidRPr="00266CDB" w:rsidRDefault="0078689A" w:rsidP="00266CDB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6CDB">
        <w:rPr>
          <w:rFonts w:ascii="Times New Roman" w:hAnsi="Times New Roman" w:cs="Times New Roman"/>
          <w:sz w:val="24"/>
          <w:szCs w:val="24"/>
        </w:rPr>
        <w:t>В случае неудовлетворительной оцен</w:t>
      </w:r>
      <w:r w:rsidR="00D04513" w:rsidRPr="00266CDB">
        <w:rPr>
          <w:rFonts w:ascii="Times New Roman" w:hAnsi="Times New Roman" w:cs="Times New Roman"/>
          <w:sz w:val="24"/>
          <w:szCs w:val="24"/>
        </w:rPr>
        <w:t xml:space="preserve">ки или при неявке обучающегося </w:t>
      </w:r>
      <w:r w:rsidRPr="00266CDB">
        <w:rPr>
          <w:rFonts w:ascii="Times New Roman" w:hAnsi="Times New Roman" w:cs="Times New Roman"/>
          <w:sz w:val="24"/>
          <w:szCs w:val="24"/>
        </w:rPr>
        <w:t>на экзамен при отсутствии уважительных причин у обучающегося возникает академическая задолженность по экзамену.</w:t>
      </w:r>
    </w:p>
    <w:p w:rsidR="0078689A" w:rsidRPr="00266CDB" w:rsidRDefault="00F41E32" w:rsidP="00266CDB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Обучающийся </w:t>
      </w:r>
      <w:r w:rsidR="0078689A" w:rsidRPr="00266CDB">
        <w:rPr>
          <w:rFonts w:ascii="Times New Roman" w:hAnsi="Times New Roman" w:cs="Times New Roman"/>
          <w:sz w:val="24"/>
          <w:szCs w:val="24"/>
        </w:rPr>
        <w:t xml:space="preserve">имеет право обратиться к заведующему кафедрой (декану) с апелляцией по поводу полученной оценки на экзамене в день объявления результатов экзамена. В этом случае по представлению заведующему кафедрой (деканата) распоряжением проректора по образовательной деятельности создается комиссия для рассмотрения апелляции. Если комиссия принимает решение о </w:t>
      </w:r>
      <w:r w:rsidR="0078689A" w:rsidRPr="00266CDB">
        <w:rPr>
          <w:rFonts w:ascii="Times New Roman" w:hAnsi="Times New Roman" w:cs="Times New Roman"/>
          <w:sz w:val="24"/>
          <w:szCs w:val="24"/>
        </w:rPr>
        <w:lastRenderedPageBreak/>
        <w:t>проведении повторного экзамена, то он сдается в день рассмотрения апелляции по новому экзаменационному билету.</w:t>
      </w:r>
    </w:p>
    <w:p w:rsidR="0078689A" w:rsidRPr="00266CDB" w:rsidRDefault="0078689A" w:rsidP="00266CDB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6CDB">
        <w:rPr>
          <w:rFonts w:ascii="Times New Roman" w:hAnsi="Times New Roman" w:cs="Times New Roman"/>
          <w:sz w:val="24"/>
          <w:szCs w:val="24"/>
        </w:rPr>
        <w:t>Обучающийся, имеющий академическую задолженность, вправе пройти промежуточную аттестацию по дисциплине не более двух раз в сроки, установленные приказом ректора, по личному заявлению и на основании направления</w:t>
      </w:r>
      <w:r w:rsidR="00D04513" w:rsidRPr="00266CDB">
        <w:rPr>
          <w:rFonts w:ascii="Times New Roman" w:hAnsi="Times New Roman" w:cs="Times New Roman"/>
          <w:sz w:val="24"/>
          <w:szCs w:val="24"/>
        </w:rPr>
        <w:t xml:space="preserve"> из деканата.</w:t>
      </w:r>
    </w:p>
    <w:p w:rsidR="0078689A" w:rsidRPr="00266CDB" w:rsidRDefault="0078689A" w:rsidP="00266CDB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6CDB">
        <w:rPr>
          <w:rFonts w:ascii="Times New Roman" w:hAnsi="Times New Roman" w:cs="Times New Roman"/>
          <w:sz w:val="24"/>
          <w:szCs w:val="24"/>
        </w:rPr>
        <w:t>Ликвидация академической задолженности возможна в пределах одного года с момента ее образования. В указанный период не включа</w:t>
      </w:r>
      <w:r w:rsidR="00D04513" w:rsidRPr="00266CDB">
        <w:rPr>
          <w:rFonts w:ascii="Times New Roman" w:hAnsi="Times New Roman" w:cs="Times New Roman"/>
          <w:sz w:val="24"/>
          <w:szCs w:val="24"/>
        </w:rPr>
        <w:t>ется время болезни обучающегося,</w:t>
      </w:r>
      <w:r w:rsidRPr="00266CDB">
        <w:rPr>
          <w:rFonts w:ascii="Times New Roman" w:hAnsi="Times New Roman" w:cs="Times New Roman"/>
          <w:sz w:val="24"/>
          <w:szCs w:val="24"/>
        </w:rPr>
        <w:t xml:space="preserve"> нахождения его в академическом отпуске или отпуске по беременности и родам.</w:t>
      </w:r>
    </w:p>
    <w:p w:rsidR="0078689A" w:rsidRPr="00266CDB" w:rsidRDefault="0078689A" w:rsidP="00266CDB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6CDB">
        <w:rPr>
          <w:rFonts w:ascii="Times New Roman" w:hAnsi="Times New Roman" w:cs="Times New Roman"/>
          <w:sz w:val="24"/>
          <w:szCs w:val="24"/>
        </w:rPr>
        <w:t>Для проведения промежут</w:t>
      </w:r>
      <w:r w:rsidR="00D04513" w:rsidRPr="00266CDB">
        <w:rPr>
          <w:rFonts w:ascii="Times New Roman" w:hAnsi="Times New Roman" w:cs="Times New Roman"/>
          <w:sz w:val="24"/>
          <w:szCs w:val="24"/>
        </w:rPr>
        <w:t>очной аттестации обучающегося, имеющего</w:t>
      </w:r>
      <w:r w:rsidRPr="00266CDB">
        <w:rPr>
          <w:rFonts w:ascii="Times New Roman" w:hAnsi="Times New Roman" w:cs="Times New Roman"/>
          <w:sz w:val="24"/>
          <w:szCs w:val="24"/>
        </w:rPr>
        <w:t xml:space="preserve"> академическую задолженность во второй раз, заведующий кафедрой создает комиссию из числа утвержденных экзаменаторов.</w:t>
      </w:r>
    </w:p>
    <w:p w:rsidR="0078689A" w:rsidRPr="00266CDB" w:rsidRDefault="0078689A" w:rsidP="00266CDB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6CDB">
        <w:rPr>
          <w:rFonts w:ascii="Times New Roman" w:hAnsi="Times New Roman" w:cs="Times New Roman"/>
          <w:sz w:val="24"/>
          <w:szCs w:val="24"/>
        </w:rPr>
        <w:t>Повторная сдача экзамена по дисциплине с целью повышения положительной оценки допускается однократно по разрешению проректора по образовательной деятельности.</w:t>
      </w:r>
    </w:p>
    <w:p w:rsidR="0078689A" w:rsidRPr="00266CDB" w:rsidRDefault="0078689A" w:rsidP="00266CDB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6CDB">
        <w:rPr>
          <w:rFonts w:ascii="Times New Roman" w:hAnsi="Times New Roman" w:cs="Times New Roman"/>
          <w:sz w:val="24"/>
          <w:szCs w:val="24"/>
        </w:rPr>
        <w:t>Рейтинг по дисциплине и оценка по экзамену, в том числе неудовлетворительные, заносятся в экзаменационную ведомость и зачетную книжку обучающегося.</w:t>
      </w:r>
    </w:p>
    <w:p w:rsidR="0078689A" w:rsidRPr="00266CDB" w:rsidRDefault="0078689A" w:rsidP="00266CDB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6CDB">
        <w:rPr>
          <w:rFonts w:ascii="Times New Roman" w:hAnsi="Times New Roman" w:cs="Times New Roman"/>
          <w:sz w:val="24"/>
          <w:szCs w:val="24"/>
        </w:rPr>
        <w:t>Неявка на экзамен отме</w:t>
      </w:r>
      <w:r w:rsidR="00D04513" w:rsidRPr="00266CDB">
        <w:rPr>
          <w:rFonts w:ascii="Times New Roman" w:hAnsi="Times New Roman" w:cs="Times New Roman"/>
          <w:sz w:val="24"/>
          <w:szCs w:val="24"/>
        </w:rPr>
        <w:t>чается в ведомости (не явился).</w:t>
      </w:r>
    </w:p>
    <w:p w:rsidR="008D5F13" w:rsidRDefault="008D5F1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78689A" w:rsidRPr="00266CDB" w:rsidRDefault="0078689A" w:rsidP="00266CDB">
      <w:pPr>
        <w:pStyle w:val="a4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78689A" w:rsidRPr="00266CDB" w:rsidRDefault="0078689A" w:rsidP="00266CDB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66CDB">
        <w:rPr>
          <w:rFonts w:ascii="Times New Roman" w:hAnsi="Times New Roman" w:cs="Times New Roman"/>
          <w:b/>
          <w:sz w:val="24"/>
          <w:szCs w:val="24"/>
        </w:rPr>
        <w:t>Образец экзаменационного билета</w:t>
      </w:r>
    </w:p>
    <w:p w:rsidR="00C20DA7" w:rsidRPr="00266CDB" w:rsidRDefault="00C20DA7" w:rsidP="00266C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6CDB">
        <w:rPr>
          <w:rFonts w:ascii="Times New Roman" w:hAnsi="Times New Roman" w:cs="Times New Roman"/>
          <w:sz w:val="24"/>
          <w:szCs w:val="24"/>
        </w:rPr>
        <w:t>«УТВЕРЖДАЮ»</w:t>
      </w:r>
    </w:p>
    <w:p w:rsidR="00C20DA7" w:rsidRPr="00266CDB" w:rsidRDefault="00C20DA7" w:rsidP="00266C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6CDB">
        <w:rPr>
          <w:rFonts w:ascii="Times New Roman" w:hAnsi="Times New Roman" w:cs="Times New Roman"/>
          <w:sz w:val="24"/>
          <w:szCs w:val="24"/>
        </w:rPr>
        <w:t>Заведующий кафедрой пропедевтики внутренних болезней</w:t>
      </w:r>
    </w:p>
    <w:p w:rsidR="00C20DA7" w:rsidRPr="00266CDB" w:rsidRDefault="00C20DA7" w:rsidP="00266C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6CDB">
        <w:rPr>
          <w:rFonts w:ascii="Times New Roman" w:hAnsi="Times New Roman" w:cs="Times New Roman"/>
          <w:sz w:val="24"/>
          <w:szCs w:val="24"/>
        </w:rPr>
        <w:t xml:space="preserve"> ФГБОУ ВО «Казанский ГМУ» Минздрава России,</w:t>
      </w:r>
    </w:p>
    <w:p w:rsidR="00C20DA7" w:rsidRPr="00266CDB" w:rsidRDefault="00C20DA7" w:rsidP="00266C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6CDB">
        <w:rPr>
          <w:rFonts w:ascii="Times New Roman" w:hAnsi="Times New Roman" w:cs="Times New Roman"/>
          <w:sz w:val="24"/>
          <w:szCs w:val="24"/>
        </w:rPr>
        <w:t>д.м.н.,</w:t>
      </w:r>
      <w:r w:rsidR="00266CDB">
        <w:rPr>
          <w:rFonts w:ascii="Times New Roman" w:hAnsi="Times New Roman" w:cs="Times New Roman"/>
          <w:sz w:val="24"/>
          <w:szCs w:val="24"/>
        </w:rPr>
        <w:t xml:space="preserve"> доцент _______________________</w:t>
      </w:r>
      <w:r w:rsidRPr="00266CDB">
        <w:rPr>
          <w:rFonts w:ascii="Times New Roman" w:hAnsi="Times New Roman" w:cs="Times New Roman"/>
          <w:sz w:val="24"/>
          <w:szCs w:val="24"/>
        </w:rPr>
        <w:t>Хасанов Н. Р.</w:t>
      </w:r>
    </w:p>
    <w:p w:rsidR="00C20DA7" w:rsidRPr="00266CDB" w:rsidRDefault="00C20DA7" w:rsidP="00266C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20DA7" w:rsidRPr="00266CDB" w:rsidRDefault="00C20DA7" w:rsidP="00266CD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66CDB">
        <w:rPr>
          <w:rFonts w:ascii="Times New Roman" w:hAnsi="Times New Roman" w:cs="Times New Roman"/>
          <w:sz w:val="24"/>
          <w:szCs w:val="24"/>
        </w:rPr>
        <w:t>БИЛЕТ № 50</w:t>
      </w:r>
    </w:p>
    <w:p w:rsidR="00C20DA7" w:rsidRPr="00266CDB" w:rsidRDefault="00C20DA7" w:rsidP="00266C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6CDB">
        <w:rPr>
          <w:rFonts w:ascii="Times New Roman" w:hAnsi="Times New Roman" w:cs="Times New Roman"/>
          <w:sz w:val="24"/>
          <w:szCs w:val="24"/>
        </w:rPr>
        <w:t>1. Схема истории болезни. Приоритет отечественной медицины в разработке истории болезни. Значение паспортных (анкетных) данных.</w:t>
      </w:r>
    </w:p>
    <w:p w:rsidR="00C20DA7" w:rsidRPr="00266CDB" w:rsidRDefault="00C20DA7" w:rsidP="00266C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6CDB">
        <w:rPr>
          <w:rFonts w:ascii="Times New Roman" w:hAnsi="Times New Roman" w:cs="Times New Roman"/>
          <w:sz w:val="24"/>
          <w:szCs w:val="24"/>
        </w:rPr>
        <w:t xml:space="preserve">2. Осмотр области печени. Пальпация печени. Последовательность действий врача при пальпации печени. Характеристика </w:t>
      </w:r>
      <w:proofErr w:type="gramStart"/>
      <w:r w:rsidRPr="00266CDB">
        <w:rPr>
          <w:rFonts w:ascii="Times New Roman" w:hAnsi="Times New Roman" w:cs="Times New Roman"/>
          <w:sz w:val="24"/>
          <w:szCs w:val="24"/>
        </w:rPr>
        <w:t>края  печени</w:t>
      </w:r>
      <w:proofErr w:type="gramEnd"/>
      <w:r w:rsidRPr="00266CDB">
        <w:rPr>
          <w:rFonts w:ascii="Times New Roman" w:hAnsi="Times New Roman" w:cs="Times New Roman"/>
          <w:sz w:val="24"/>
          <w:szCs w:val="24"/>
        </w:rPr>
        <w:t xml:space="preserve"> и ее поверхности. Изменения печени в патологии (определяемые </w:t>
      </w:r>
      <w:proofErr w:type="spellStart"/>
      <w:r w:rsidRPr="00266CDB">
        <w:rPr>
          <w:rFonts w:ascii="Times New Roman" w:hAnsi="Times New Roman" w:cs="Times New Roman"/>
          <w:sz w:val="24"/>
          <w:szCs w:val="24"/>
        </w:rPr>
        <w:t>физикально</w:t>
      </w:r>
      <w:proofErr w:type="spellEnd"/>
      <w:r w:rsidRPr="00266CDB">
        <w:rPr>
          <w:rFonts w:ascii="Times New Roman" w:hAnsi="Times New Roman" w:cs="Times New Roman"/>
          <w:sz w:val="24"/>
          <w:szCs w:val="24"/>
        </w:rPr>
        <w:t>). Клиническое значение выявляемых изменений.</w:t>
      </w:r>
    </w:p>
    <w:p w:rsidR="00C20DA7" w:rsidRPr="00266CDB" w:rsidRDefault="00C20DA7" w:rsidP="00266C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6CDB">
        <w:rPr>
          <w:rFonts w:ascii="Times New Roman" w:hAnsi="Times New Roman" w:cs="Times New Roman"/>
          <w:sz w:val="24"/>
          <w:szCs w:val="24"/>
        </w:rPr>
        <w:t xml:space="preserve">3. Недостаточность полулунных клапанов аорты (аортальная недостаточность). Изменения внутрисердечной гемодинамики. </w:t>
      </w:r>
      <w:proofErr w:type="spellStart"/>
      <w:r w:rsidRPr="00266CDB">
        <w:rPr>
          <w:rFonts w:ascii="Times New Roman" w:hAnsi="Times New Roman" w:cs="Times New Roman"/>
          <w:sz w:val="24"/>
          <w:szCs w:val="24"/>
        </w:rPr>
        <w:t>Физикальная</w:t>
      </w:r>
      <w:proofErr w:type="spellEnd"/>
      <w:r w:rsidRPr="00266CDB">
        <w:rPr>
          <w:rFonts w:ascii="Times New Roman" w:hAnsi="Times New Roman" w:cs="Times New Roman"/>
          <w:sz w:val="24"/>
          <w:szCs w:val="24"/>
        </w:rPr>
        <w:t xml:space="preserve"> и инс</w:t>
      </w:r>
      <w:r w:rsidR="00266CDB">
        <w:rPr>
          <w:rFonts w:ascii="Times New Roman" w:hAnsi="Times New Roman" w:cs="Times New Roman"/>
          <w:sz w:val="24"/>
          <w:szCs w:val="24"/>
        </w:rPr>
        <w:t>трумен</w:t>
      </w:r>
      <w:r w:rsidR="00940EC9">
        <w:rPr>
          <w:rFonts w:ascii="Times New Roman" w:hAnsi="Times New Roman" w:cs="Times New Roman"/>
          <w:sz w:val="24"/>
          <w:szCs w:val="24"/>
        </w:rPr>
        <w:t xml:space="preserve">тальная </w:t>
      </w:r>
      <w:r w:rsidRPr="00266CDB">
        <w:rPr>
          <w:rFonts w:ascii="Times New Roman" w:hAnsi="Times New Roman" w:cs="Times New Roman"/>
          <w:sz w:val="24"/>
          <w:szCs w:val="24"/>
        </w:rPr>
        <w:t>диагностика.</w:t>
      </w:r>
    </w:p>
    <w:p w:rsidR="005F749F" w:rsidRPr="00266CDB" w:rsidRDefault="00266CDB" w:rsidP="00266C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="00C20DA7" w:rsidRPr="00266CDB">
        <w:rPr>
          <w:rFonts w:ascii="Times New Roman" w:hAnsi="Times New Roman" w:cs="Times New Roman"/>
          <w:sz w:val="24"/>
          <w:szCs w:val="24"/>
        </w:rPr>
        <w:t>Общие за</w:t>
      </w:r>
      <w:r>
        <w:rPr>
          <w:rFonts w:ascii="Times New Roman" w:hAnsi="Times New Roman" w:cs="Times New Roman"/>
          <w:sz w:val="24"/>
          <w:szCs w:val="24"/>
        </w:rPr>
        <w:t xml:space="preserve">кономерности изменений ЭКГ при </w:t>
      </w:r>
      <w:proofErr w:type="gramStart"/>
      <w:r w:rsidR="00C20DA7" w:rsidRPr="00266CDB">
        <w:rPr>
          <w:rFonts w:ascii="Times New Roman" w:hAnsi="Times New Roman" w:cs="Times New Roman"/>
          <w:sz w:val="24"/>
          <w:szCs w:val="24"/>
        </w:rPr>
        <w:t>гипертрофии  миокарда</w:t>
      </w:r>
      <w:proofErr w:type="gramEnd"/>
      <w:r w:rsidR="00C20DA7" w:rsidRPr="00266CDB">
        <w:rPr>
          <w:rFonts w:ascii="Times New Roman" w:hAnsi="Times New Roman" w:cs="Times New Roman"/>
          <w:sz w:val="24"/>
          <w:szCs w:val="24"/>
        </w:rPr>
        <w:t>.</w:t>
      </w:r>
    </w:p>
    <w:p w:rsidR="005F749F" w:rsidRPr="005F749F" w:rsidRDefault="005F749F" w:rsidP="005F749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5. </w:t>
      </w:r>
      <w:r w:rsidRPr="005F749F">
        <w:rPr>
          <w:rFonts w:ascii="Times New Roman" w:eastAsia="Times New Roman" w:hAnsi="Times New Roman" w:cs="Times New Roman"/>
          <w:sz w:val="24"/>
          <w:szCs w:val="24"/>
        </w:rPr>
        <w:t xml:space="preserve">Изменения периферической крови при лейкозах: хронический </w:t>
      </w:r>
      <w:proofErr w:type="spellStart"/>
      <w:r w:rsidRPr="005F749F">
        <w:rPr>
          <w:rFonts w:ascii="Times New Roman" w:eastAsia="Times New Roman" w:hAnsi="Times New Roman" w:cs="Times New Roman"/>
          <w:sz w:val="24"/>
          <w:szCs w:val="24"/>
        </w:rPr>
        <w:t>миелолейкоз</w:t>
      </w:r>
      <w:proofErr w:type="spellEnd"/>
      <w:r w:rsidRPr="005F749F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F749F" w:rsidRPr="005F749F" w:rsidRDefault="005F749F" w:rsidP="005F749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6. </w:t>
      </w:r>
      <w:r w:rsidRPr="005F749F">
        <w:rPr>
          <w:rFonts w:ascii="Times New Roman" w:eastAsia="Times New Roman" w:hAnsi="Times New Roman" w:cs="Times New Roman"/>
          <w:sz w:val="24"/>
          <w:szCs w:val="24"/>
        </w:rPr>
        <w:t xml:space="preserve">Обучение пациента подготовке и сбору мочи для исследования по </w:t>
      </w:r>
      <w:proofErr w:type="spellStart"/>
      <w:r w:rsidRPr="005F749F">
        <w:rPr>
          <w:rFonts w:ascii="Times New Roman" w:eastAsia="Times New Roman" w:hAnsi="Times New Roman" w:cs="Times New Roman"/>
          <w:sz w:val="24"/>
          <w:szCs w:val="24"/>
        </w:rPr>
        <w:t>Зимницкому</w:t>
      </w:r>
      <w:proofErr w:type="spellEnd"/>
      <w:r w:rsidRPr="005F749F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F749F" w:rsidRPr="005F749F" w:rsidRDefault="005F749F" w:rsidP="005F749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20DA7" w:rsidRDefault="00C20DA7" w:rsidP="00266C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B7F4D" w:rsidRPr="003B7F4D" w:rsidRDefault="003B7F4D" w:rsidP="003B7F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7F4D">
        <w:rPr>
          <w:rFonts w:ascii="Times New Roman" w:hAnsi="Times New Roman" w:cs="Times New Roman"/>
          <w:sz w:val="24"/>
          <w:szCs w:val="24"/>
        </w:rPr>
        <w:t>Тестовые задания</w:t>
      </w:r>
    </w:p>
    <w:p w:rsidR="003B7F4D" w:rsidRPr="003B7F4D" w:rsidRDefault="003B7F4D" w:rsidP="003B7F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B7F4D" w:rsidRPr="003B7F4D" w:rsidRDefault="003B7F4D" w:rsidP="003B7F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7F4D">
        <w:rPr>
          <w:rFonts w:ascii="Times New Roman" w:hAnsi="Times New Roman" w:cs="Times New Roman"/>
          <w:sz w:val="24"/>
          <w:szCs w:val="24"/>
        </w:rPr>
        <w:t>1. Когда предсердия и желудочки сокращаются своим собственным ритмом?</w:t>
      </w:r>
    </w:p>
    <w:p w:rsidR="003B7F4D" w:rsidRPr="003B7F4D" w:rsidRDefault="003B7F4D" w:rsidP="003B7F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7F4D">
        <w:rPr>
          <w:rFonts w:ascii="Times New Roman" w:hAnsi="Times New Roman" w:cs="Times New Roman"/>
          <w:sz w:val="24"/>
          <w:szCs w:val="24"/>
        </w:rPr>
        <w:t>А. При атриовентрикулярной блокаде III степени.</w:t>
      </w:r>
    </w:p>
    <w:p w:rsidR="003B7F4D" w:rsidRPr="003B7F4D" w:rsidRDefault="003B7F4D" w:rsidP="003B7F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7F4D">
        <w:rPr>
          <w:rFonts w:ascii="Times New Roman" w:hAnsi="Times New Roman" w:cs="Times New Roman"/>
          <w:sz w:val="24"/>
          <w:szCs w:val="24"/>
        </w:rPr>
        <w:t>Б. При мерцательной аритмии.</w:t>
      </w:r>
    </w:p>
    <w:p w:rsidR="003B7F4D" w:rsidRPr="003B7F4D" w:rsidRDefault="003B7F4D" w:rsidP="003B7F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7F4D">
        <w:rPr>
          <w:rFonts w:ascii="Times New Roman" w:hAnsi="Times New Roman" w:cs="Times New Roman"/>
          <w:sz w:val="24"/>
          <w:szCs w:val="24"/>
        </w:rPr>
        <w:t>В. При предсердной форме пароксизмальной тахикардии.</w:t>
      </w:r>
    </w:p>
    <w:p w:rsidR="003B7F4D" w:rsidRPr="003B7F4D" w:rsidRDefault="003B7F4D" w:rsidP="003B7F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7F4D">
        <w:rPr>
          <w:rFonts w:ascii="Times New Roman" w:hAnsi="Times New Roman" w:cs="Times New Roman"/>
          <w:sz w:val="24"/>
          <w:szCs w:val="24"/>
        </w:rPr>
        <w:t>Г. При желудочковой экстрасистоле.</w:t>
      </w:r>
    </w:p>
    <w:p w:rsidR="003B7F4D" w:rsidRPr="003B7F4D" w:rsidRDefault="003B7F4D" w:rsidP="003B7F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7F4D">
        <w:rPr>
          <w:rFonts w:ascii="Times New Roman" w:hAnsi="Times New Roman" w:cs="Times New Roman"/>
          <w:sz w:val="24"/>
          <w:szCs w:val="24"/>
        </w:rPr>
        <w:t>Д. При идиовентрикулярном ритме.</w:t>
      </w:r>
    </w:p>
    <w:p w:rsidR="003B7F4D" w:rsidRPr="003B7F4D" w:rsidRDefault="003B7F4D" w:rsidP="003B7F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B7F4D" w:rsidRPr="003B7F4D" w:rsidRDefault="003B7F4D" w:rsidP="003B7F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7F4D">
        <w:rPr>
          <w:rFonts w:ascii="Times New Roman" w:hAnsi="Times New Roman" w:cs="Times New Roman"/>
          <w:sz w:val="24"/>
          <w:szCs w:val="24"/>
        </w:rPr>
        <w:t xml:space="preserve">2. Какое определение симптома </w:t>
      </w:r>
      <w:proofErr w:type="spellStart"/>
      <w:r w:rsidRPr="003B7F4D">
        <w:rPr>
          <w:rFonts w:ascii="Times New Roman" w:hAnsi="Times New Roman" w:cs="Times New Roman"/>
          <w:sz w:val="24"/>
          <w:szCs w:val="24"/>
        </w:rPr>
        <w:t>Кера</w:t>
      </w:r>
      <w:proofErr w:type="spellEnd"/>
      <w:r w:rsidRPr="003B7F4D">
        <w:rPr>
          <w:rFonts w:ascii="Times New Roman" w:hAnsi="Times New Roman" w:cs="Times New Roman"/>
          <w:sz w:val="24"/>
          <w:szCs w:val="24"/>
        </w:rPr>
        <w:t xml:space="preserve"> является правильным?</w:t>
      </w:r>
    </w:p>
    <w:p w:rsidR="003B7F4D" w:rsidRPr="003B7F4D" w:rsidRDefault="003B7F4D" w:rsidP="003B7F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7F4D">
        <w:rPr>
          <w:rFonts w:ascii="Times New Roman" w:hAnsi="Times New Roman" w:cs="Times New Roman"/>
          <w:sz w:val="24"/>
          <w:szCs w:val="24"/>
        </w:rPr>
        <w:t>А. Болезненность во время глубокой пальпации в области правого подреберья при вдохе.</w:t>
      </w:r>
    </w:p>
    <w:p w:rsidR="003B7F4D" w:rsidRPr="003B7F4D" w:rsidRDefault="003B7F4D" w:rsidP="003B7F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7F4D">
        <w:rPr>
          <w:rFonts w:ascii="Times New Roman" w:hAnsi="Times New Roman" w:cs="Times New Roman"/>
          <w:sz w:val="24"/>
          <w:szCs w:val="24"/>
        </w:rPr>
        <w:t>Б. Непроизвольная задержка дыхания на вдохе при глубокой пальпации в области правого подреберья.</w:t>
      </w:r>
    </w:p>
    <w:p w:rsidR="003B7F4D" w:rsidRPr="003B7F4D" w:rsidRDefault="003B7F4D" w:rsidP="003B7F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7F4D">
        <w:rPr>
          <w:rFonts w:ascii="Times New Roman" w:hAnsi="Times New Roman" w:cs="Times New Roman"/>
          <w:sz w:val="24"/>
          <w:szCs w:val="24"/>
        </w:rPr>
        <w:t>В. Боль при поколачивании по левой реберной дуге ребром ладони.</w:t>
      </w:r>
    </w:p>
    <w:p w:rsidR="003B7F4D" w:rsidRPr="003B7F4D" w:rsidRDefault="003B7F4D" w:rsidP="003B7F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7F4D">
        <w:rPr>
          <w:rFonts w:ascii="Times New Roman" w:hAnsi="Times New Roman" w:cs="Times New Roman"/>
          <w:sz w:val="24"/>
          <w:szCs w:val="24"/>
        </w:rPr>
        <w:t>Г. Боль в правом подреберье при быстром опускании с носков на пятки вследствие сотрясения воспаленного желчного пузыря.</w:t>
      </w:r>
    </w:p>
    <w:p w:rsidR="003B7F4D" w:rsidRPr="003B7F4D" w:rsidRDefault="003B7F4D" w:rsidP="003B7F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7F4D">
        <w:rPr>
          <w:rFonts w:ascii="Times New Roman" w:hAnsi="Times New Roman" w:cs="Times New Roman"/>
          <w:sz w:val="24"/>
          <w:szCs w:val="24"/>
        </w:rPr>
        <w:t>Д. Болезненность при надавливании между ножками правой грудинно-ключично-сосцевидной мышцы.</w:t>
      </w:r>
    </w:p>
    <w:p w:rsidR="003B7F4D" w:rsidRDefault="003B7F4D" w:rsidP="00266C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B7F4D" w:rsidRDefault="003B7F4D" w:rsidP="00266C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F749F" w:rsidRDefault="005F749F" w:rsidP="00266C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F749F" w:rsidRDefault="005F749F" w:rsidP="00266C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F749F" w:rsidRDefault="005F749F" w:rsidP="00266C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F749F" w:rsidRDefault="005F749F" w:rsidP="00266C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F749F" w:rsidRDefault="005F749F" w:rsidP="00266C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F749F" w:rsidRDefault="005F749F" w:rsidP="00266C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F749F" w:rsidRDefault="005F749F" w:rsidP="00266C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F749F" w:rsidRDefault="005F749F" w:rsidP="00266C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F749F" w:rsidRDefault="005F749F" w:rsidP="00266C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F749F" w:rsidRDefault="005F749F" w:rsidP="00266C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F749F" w:rsidRDefault="005F749F" w:rsidP="00266C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B7F4D" w:rsidRDefault="003B7F4D" w:rsidP="00266C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0201" w:type="dxa"/>
        <w:tblInd w:w="-8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48"/>
        <w:gridCol w:w="2153"/>
      </w:tblGrid>
      <w:tr w:rsidR="003B7F4D" w:rsidRPr="003B7F4D" w:rsidTr="003B7F4D">
        <w:tc>
          <w:tcPr>
            <w:tcW w:w="8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F4D" w:rsidRPr="003B7F4D" w:rsidRDefault="003B7F4D" w:rsidP="003B7F4D">
            <w:pPr>
              <w:shd w:val="clear" w:color="auto" w:fill="FFFFFF"/>
              <w:spacing w:before="1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7F4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Задание 30.  </w:t>
            </w:r>
            <w:r w:rsidRPr="003B7F4D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АНАЛИЗ КРОВИ БОЛЬНОГО</w:t>
            </w:r>
          </w:p>
          <w:p w:rsidR="003B7F4D" w:rsidRPr="003B7F4D" w:rsidRDefault="003B7F4D" w:rsidP="003B7F4D">
            <w:pPr>
              <w:shd w:val="clear" w:color="auto" w:fill="FFFFFF"/>
              <w:spacing w:before="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7F4D">
              <w:rPr>
                <w:rFonts w:ascii="Times New Roman" w:eastAsia="Times New Roman" w:hAnsi="Times New Roman" w:cs="Times New Roman"/>
                <w:sz w:val="20"/>
                <w:szCs w:val="20"/>
              </w:rPr>
              <w:t>СОЭ___</w:t>
            </w:r>
            <w:r w:rsidRPr="003B7F4D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40</w:t>
            </w:r>
            <w:r w:rsidRPr="003B7F4D">
              <w:rPr>
                <w:rFonts w:ascii="Times New Roman" w:eastAsia="Times New Roman" w:hAnsi="Times New Roman" w:cs="Times New Roman"/>
                <w:sz w:val="20"/>
                <w:szCs w:val="20"/>
              </w:rPr>
              <w:t>______(мм/ч)</w:t>
            </w:r>
          </w:p>
          <w:p w:rsidR="003B7F4D" w:rsidRPr="003B7F4D" w:rsidRDefault="003B7F4D" w:rsidP="003B7F4D">
            <w:pPr>
              <w:shd w:val="clear" w:color="auto" w:fill="FFFFFF"/>
              <w:spacing w:before="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7F4D">
              <w:rPr>
                <w:rFonts w:ascii="Times New Roman" w:eastAsia="Times New Roman" w:hAnsi="Times New Roman" w:cs="Times New Roman"/>
                <w:sz w:val="20"/>
                <w:szCs w:val="20"/>
              </w:rPr>
              <w:t>Эритроциты__</w:t>
            </w:r>
            <w:r w:rsidRPr="003B7F4D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1,3</w:t>
            </w:r>
            <w:r w:rsidRPr="003B7F4D">
              <w:rPr>
                <w:rFonts w:ascii="Times New Roman" w:eastAsia="Times New Roman" w:hAnsi="Times New Roman" w:cs="Times New Roman"/>
                <w:sz w:val="20"/>
                <w:szCs w:val="20"/>
              </w:rPr>
              <w:t>___×</w:t>
            </w:r>
            <w:r w:rsidRPr="003B7F4D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  <w:r w:rsidRPr="003B7F4D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12</w:t>
            </w:r>
            <w:r w:rsidRPr="003B7F4D">
              <w:rPr>
                <w:rFonts w:ascii="Times New Roman" w:eastAsia="Times New Roman" w:hAnsi="Times New Roman" w:cs="Times New Roman"/>
                <w:sz w:val="24"/>
                <w:szCs w:val="24"/>
              </w:rPr>
              <w:t>/л</w:t>
            </w:r>
            <w:proofErr w:type="spellStart"/>
            <w:r w:rsidRPr="003B7F4D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Hb</w:t>
            </w:r>
            <w:proofErr w:type="spellEnd"/>
            <w:r w:rsidRPr="003B7F4D">
              <w:rPr>
                <w:rFonts w:ascii="Times New Roman" w:eastAsia="Times New Roman" w:hAnsi="Times New Roman" w:cs="Times New Roman"/>
                <w:sz w:val="20"/>
                <w:szCs w:val="20"/>
              </w:rPr>
              <w:t>____</w:t>
            </w:r>
            <w:r w:rsidRPr="003B7F4D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49</w:t>
            </w:r>
            <w:r w:rsidRPr="003B7F4D">
              <w:rPr>
                <w:rFonts w:ascii="Times New Roman" w:eastAsia="Times New Roman" w:hAnsi="Times New Roman" w:cs="Times New Roman"/>
                <w:sz w:val="20"/>
                <w:szCs w:val="20"/>
              </w:rPr>
              <w:t>____(г/л)</w:t>
            </w:r>
          </w:p>
          <w:p w:rsidR="003B7F4D" w:rsidRPr="003B7F4D" w:rsidRDefault="003B7F4D" w:rsidP="003B7F4D">
            <w:pPr>
              <w:shd w:val="clear" w:color="auto" w:fill="FFFFFF"/>
              <w:spacing w:before="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7F4D">
              <w:rPr>
                <w:rFonts w:ascii="Times New Roman" w:eastAsia="Times New Roman" w:hAnsi="Times New Roman" w:cs="Times New Roman"/>
                <w:sz w:val="20"/>
                <w:szCs w:val="20"/>
              </w:rPr>
              <w:t>Ретикулоциты___</w:t>
            </w:r>
            <w:r w:rsidRPr="003B7F4D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0,1</w:t>
            </w:r>
            <w:r w:rsidRPr="003B7F4D">
              <w:rPr>
                <w:rFonts w:ascii="Times New Roman" w:eastAsia="Times New Roman" w:hAnsi="Times New Roman" w:cs="Times New Roman"/>
                <w:sz w:val="20"/>
                <w:szCs w:val="20"/>
              </w:rPr>
              <w:t>____</w:t>
            </w:r>
            <w:proofErr w:type="gramStart"/>
            <w:r w:rsidRPr="003B7F4D">
              <w:rPr>
                <w:rFonts w:ascii="Times New Roman" w:eastAsia="Times New Roman" w:hAnsi="Times New Roman" w:cs="Times New Roman"/>
                <w:sz w:val="20"/>
                <w:szCs w:val="20"/>
              </w:rPr>
              <w:t>_(</w:t>
            </w:r>
            <w:proofErr w:type="gramEnd"/>
            <w:r w:rsidRPr="003B7F4D">
              <w:rPr>
                <w:rFonts w:ascii="Times New Roman" w:eastAsia="Times New Roman" w:hAnsi="Times New Roman" w:cs="Times New Roman"/>
                <w:sz w:val="20"/>
                <w:szCs w:val="20"/>
              </w:rPr>
              <w:t>%)       Цветовой показатель___</w:t>
            </w:r>
            <w:r w:rsidRPr="003B7F4D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 xml:space="preserve"> 1,3</w:t>
            </w:r>
            <w:r w:rsidRPr="003B7F4D">
              <w:rPr>
                <w:rFonts w:ascii="Times New Roman" w:eastAsia="Times New Roman" w:hAnsi="Times New Roman" w:cs="Times New Roman"/>
                <w:sz w:val="20"/>
                <w:szCs w:val="20"/>
              </w:rPr>
              <w:t>_______</w:t>
            </w:r>
          </w:p>
          <w:p w:rsidR="003B7F4D" w:rsidRPr="003B7F4D" w:rsidRDefault="003B7F4D" w:rsidP="003B7F4D">
            <w:pPr>
              <w:shd w:val="clear" w:color="auto" w:fill="FFFFFF"/>
              <w:spacing w:before="1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B7F4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Размер и форма эритроцитов </w:t>
            </w:r>
            <w:proofErr w:type="spellStart"/>
            <w:r w:rsidRPr="003B7F4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макроцитоз</w:t>
            </w:r>
            <w:proofErr w:type="spellEnd"/>
            <w:r w:rsidRPr="003B7F4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, </w:t>
            </w:r>
            <w:proofErr w:type="spellStart"/>
            <w:r w:rsidRPr="003B7F4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мегалоцитоз</w:t>
            </w:r>
            <w:proofErr w:type="spellEnd"/>
          </w:p>
          <w:p w:rsidR="003B7F4D" w:rsidRPr="003B7F4D" w:rsidRDefault="003B7F4D" w:rsidP="003B7F4D">
            <w:pPr>
              <w:shd w:val="clear" w:color="auto" w:fill="FFFFFF"/>
              <w:spacing w:before="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7F4D">
              <w:rPr>
                <w:rFonts w:ascii="Times New Roman" w:eastAsia="Times New Roman" w:hAnsi="Times New Roman" w:cs="Times New Roman"/>
                <w:sz w:val="20"/>
                <w:szCs w:val="20"/>
              </w:rPr>
              <w:t>Лейкоциты___</w:t>
            </w:r>
            <w:r w:rsidRPr="003B7F4D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3,5</w:t>
            </w:r>
            <w:r w:rsidRPr="003B7F4D">
              <w:rPr>
                <w:rFonts w:ascii="Times New Roman" w:eastAsia="Times New Roman" w:hAnsi="Times New Roman" w:cs="Times New Roman"/>
                <w:sz w:val="20"/>
                <w:szCs w:val="20"/>
              </w:rPr>
              <w:t>___×10</w:t>
            </w:r>
            <w:r w:rsidRPr="003B7F4D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9</w:t>
            </w:r>
            <w:r w:rsidRPr="003B7F4D">
              <w:rPr>
                <w:rFonts w:ascii="Times New Roman" w:eastAsia="Times New Roman" w:hAnsi="Times New Roman" w:cs="Times New Roman"/>
                <w:sz w:val="20"/>
                <w:szCs w:val="20"/>
              </w:rPr>
              <w:t>/л</w:t>
            </w:r>
          </w:p>
          <w:p w:rsidR="003B7F4D" w:rsidRPr="003B7F4D" w:rsidRDefault="003B7F4D" w:rsidP="003B7F4D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3B7F4D">
              <w:rPr>
                <w:rFonts w:ascii="Times New Roman" w:eastAsia="Times New Roman" w:hAnsi="Times New Roman" w:cs="Times New Roman"/>
                <w:sz w:val="20"/>
                <w:szCs w:val="20"/>
              </w:rPr>
              <w:t>Лейкоформула</w:t>
            </w:r>
            <w:proofErr w:type="spellEnd"/>
            <w:r w:rsidRPr="003B7F4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(%)</w:t>
            </w:r>
          </w:p>
          <w:tbl>
            <w:tblPr>
              <w:tblpPr w:leftFromText="180" w:rightFromText="180" w:vertAnchor="text" w:horzAnchor="margin" w:tblpY="259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806"/>
              <w:gridCol w:w="1401"/>
              <w:gridCol w:w="1127"/>
              <w:gridCol w:w="1122"/>
              <w:gridCol w:w="841"/>
              <w:gridCol w:w="841"/>
              <w:gridCol w:w="845"/>
              <w:gridCol w:w="839"/>
            </w:tblGrid>
            <w:tr w:rsidR="003B7F4D" w:rsidRPr="003B7F4D">
              <w:trPr>
                <w:trHeight w:val="376"/>
              </w:trPr>
              <w:tc>
                <w:tcPr>
                  <w:tcW w:w="3936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B7F4D" w:rsidRPr="003B7F4D" w:rsidRDefault="003B7F4D" w:rsidP="003B7F4D">
                  <w:pPr>
                    <w:spacing w:before="1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3B7F4D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Нейтрофилы</w:t>
                  </w:r>
                </w:p>
              </w:tc>
              <w:tc>
                <w:tcPr>
                  <w:tcW w:w="85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B7F4D" w:rsidRPr="003B7F4D" w:rsidRDefault="003B7F4D" w:rsidP="003B7F4D">
                  <w:pPr>
                    <w:spacing w:before="10" w:after="0" w:line="240" w:lineRule="auto"/>
                    <w:ind w:left="-108" w:right="-108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3B7F4D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Эозино</w:t>
                  </w:r>
                  <w:proofErr w:type="spellEnd"/>
                  <w:r w:rsidRPr="003B7F4D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-</w:t>
                  </w:r>
                </w:p>
                <w:p w:rsidR="003B7F4D" w:rsidRPr="003B7F4D" w:rsidRDefault="003B7F4D" w:rsidP="003B7F4D">
                  <w:pPr>
                    <w:spacing w:before="10" w:after="0" w:line="240" w:lineRule="auto"/>
                    <w:ind w:left="-108" w:right="-108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3B7F4D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филы</w:t>
                  </w:r>
                </w:p>
              </w:tc>
              <w:tc>
                <w:tcPr>
                  <w:tcW w:w="85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B7F4D" w:rsidRPr="003B7F4D" w:rsidRDefault="003B7F4D" w:rsidP="003B7F4D">
                  <w:pPr>
                    <w:spacing w:before="1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3B7F4D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Базо</w:t>
                  </w:r>
                  <w:proofErr w:type="spellEnd"/>
                  <w:r w:rsidRPr="003B7F4D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-</w:t>
                  </w:r>
                </w:p>
                <w:p w:rsidR="003B7F4D" w:rsidRPr="003B7F4D" w:rsidRDefault="003B7F4D" w:rsidP="003B7F4D">
                  <w:pPr>
                    <w:spacing w:before="1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3B7F4D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филы</w:t>
                  </w:r>
                </w:p>
              </w:tc>
              <w:tc>
                <w:tcPr>
                  <w:tcW w:w="85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B7F4D" w:rsidRPr="003B7F4D" w:rsidRDefault="003B7F4D" w:rsidP="003B7F4D">
                  <w:pPr>
                    <w:spacing w:before="10" w:after="0" w:line="240" w:lineRule="auto"/>
                    <w:ind w:right="-108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3B7F4D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Лимфо</w:t>
                  </w:r>
                  <w:proofErr w:type="spellEnd"/>
                  <w:r w:rsidRPr="003B7F4D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-</w:t>
                  </w:r>
                </w:p>
                <w:p w:rsidR="003B7F4D" w:rsidRPr="003B7F4D" w:rsidRDefault="003B7F4D" w:rsidP="003B7F4D">
                  <w:pPr>
                    <w:spacing w:before="1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3B7F4D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циты</w:t>
                  </w:r>
                  <w:proofErr w:type="spellEnd"/>
                </w:p>
                <w:p w:rsidR="003B7F4D" w:rsidRPr="003B7F4D" w:rsidRDefault="003B7F4D" w:rsidP="003B7F4D">
                  <w:pPr>
                    <w:spacing w:before="1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5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B7F4D" w:rsidRPr="003B7F4D" w:rsidRDefault="003B7F4D" w:rsidP="003B7F4D">
                  <w:pPr>
                    <w:spacing w:after="0" w:line="240" w:lineRule="auto"/>
                    <w:ind w:left="-108" w:right="-108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3B7F4D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Моно-</w:t>
                  </w:r>
                </w:p>
                <w:p w:rsidR="003B7F4D" w:rsidRPr="003B7F4D" w:rsidRDefault="003B7F4D" w:rsidP="003B7F4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3B7F4D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циты</w:t>
                  </w:r>
                  <w:proofErr w:type="spellEnd"/>
                </w:p>
                <w:p w:rsidR="003B7F4D" w:rsidRPr="003B7F4D" w:rsidRDefault="003B7F4D" w:rsidP="003B7F4D">
                  <w:pPr>
                    <w:spacing w:before="1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3B7F4D" w:rsidRPr="003B7F4D">
              <w:trPr>
                <w:trHeight w:val="552"/>
              </w:trPr>
              <w:tc>
                <w:tcPr>
                  <w:tcW w:w="8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B7F4D" w:rsidRPr="003B7F4D" w:rsidRDefault="003B7F4D" w:rsidP="003B7F4D">
                  <w:pPr>
                    <w:spacing w:before="10" w:after="0" w:line="240" w:lineRule="auto"/>
                    <w:ind w:left="-108" w:right="-108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3B7F4D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Миело</w:t>
                  </w:r>
                  <w:proofErr w:type="spellEnd"/>
                  <w:r w:rsidRPr="003B7F4D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-</w:t>
                  </w:r>
                </w:p>
                <w:p w:rsidR="003B7F4D" w:rsidRPr="003B7F4D" w:rsidRDefault="003B7F4D" w:rsidP="003B7F4D">
                  <w:pPr>
                    <w:spacing w:before="10" w:after="0" w:line="240" w:lineRule="auto"/>
                    <w:ind w:left="-108" w:right="-108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3B7F4D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циты</w:t>
                  </w:r>
                  <w:proofErr w:type="spellEnd"/>
                </w:p>
                <w:p w:rsidR="003B7F4D" w:rsidRPr="003B7F4D" w:rsidRDefault="003B7F4D" w:rsidP="003B7F4D">
                  <w:pPr>
                    <w:spacing w:before="10" w:after="0" w:line="240" w:lineRule="auto"/>
                    <w:ind w:left="-142" w:right="-108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B7F4D" w:rsidRPr="003B7F4D" w:rsidRDefault="003B7F4D" w:rsidP="003B7F4D">
                  <w:pPr>
                    <w:spacing w:before="10" w:after="0" w:line="240" w:lineRule="auto"/>
                    <w:ind w:left="-108" w:right="-108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3B7F4D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Метамиелоциты</w:t>
                  </w:r>
                  <w:proofErr w:type="spellEnd"/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B7F4D" w:rsidRPr="003B7F4D" w:rsidRDefault="003B7F4D" w:rsidP="003B7F4D">
                  <w:pPr>
                    <w:spacing w:before="1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3B7F4D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Палочко</w:t>
                  </w:r>
                  <w:proofErr w:type="spellEnd"/>
                  <w:r w:rsidRPr="003B7F4D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-</w:t>
                  </w:r>
                </w:p>
                <w:p w:rsidR="003B7F4D" w:rsidRPr="003B7F4D" w:rsidRDefault="003B7F4D" w:rsidP="003B7F4D">
                  <w:pPr>
                    <w:spacing w:before="1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3B7F4D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ядерные</w:t>
                  </w:r>
                </w:p>
                <w:p w:rsidR="003B7F4D" w:rsidRPr="003B7F4D" w:rsidRDefault="003B7F4D" w:rsidP="003B7F4D">
                  <w:pPr>
                    <w:spacing w:before="1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B7F4D" w:rsidRPr="003B7F4D" w:rsidRDefault="003B7F4D" w:rsidP="003B7F4D">
                  <w:pPr>
                    <w:spacing w:before="10" w:after="0" w:line="240" w:lineRule="auto"/>
                    <w:ind w:left="-108" w:right="-108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3B7F4D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Сегменто</w:t>
                  </w:r>
                  <w:proofErr w:type="spellEnd"/>
                  <w:r w:rsidRPr="003B7F4D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-</w:t>
                  </w:r>
                </w:p>
                <w:p w:rsidR="003B7F4D" w:rsidRPr="003B7F4D" w:rsidRDefault="003B7F4D" w:rsidP="003B7F4D">
                  <w:pPr>
                    <w:spacing w:before="1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3B7F4D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ядерные</w:t>
                  </w: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B7F4D" w:rsidRPr="003B7F4D" w:rsidRDefault="003B7F4D" w:rsidP="003B7F4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B7F4D" w:rsidRPr="003B7F4D" w:rsidRDefault="003B7F4D" w:rsidP="003B7F4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B7F4D" w:rsidRPr="003B7F4D" w:rsidRDefault="003B7F4D" w:rsidP="003B7F4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B7F4D" w:rsidRPr="003B7F4D" w:rsidRDefault="003B7F4D" w:rsidP="003B7F4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3B7F4D" w:rsidRPr="003B7F4D">
              <w:trPr>
                <w:trHeight w:val="403"/>
              </w:trPr>
              <w:tc>
                <w:tcPr>
                  <w:tcW w:w="8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B7F4D" w:rsidRPr="003B7F4D" w:rsidRDefault="003B7F4D" w:rsidP="003B7F4D">
                  <w:pPr>
                    <w:spacing w:before="1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  <w:r w:rsidRPr="003B7F4D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B7F4D" w:rsidRPr="003B7F4D" w:rsidRDefault="003B7F4D" w:rsidP="003B7F4D">
                  <w:pPr>
                    <w:spacing w:before="1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  <w:r w:rsidRPr="003B7F4D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B7F4D" w:rsidRPr="003B7F4D" w:rsidRDefault="003B7F4D" w:rsidP="003B7F4D">
                  <w:pPr>
                    <w:spacing w:before="1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  <w:r w:rsidRPr="003B7F4D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8,5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B7F4D" w:rsidRPr="003B7F4D" w:rsidRDefault="003B7F4D" w:rsidP="003B7F4D">
                  <w:pPr>
                    <w:spacing w:before="1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  <w:r w:rsidRPr="003B7F4D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46,5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B7F4D" w:rsidRPr="003B7F4D" w:rsidRDefault="003B7F4D" w:rsidP="003B7F4D">
                  <w:pPr>
                    <w:spacing w:before="1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  <w:r w:rsidRPr="003B7F4D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B7F4D" w:rsidRPr="003B7F4D" w:rsidRDefault="003B7F4D" w:rsidP="003B7F4D">
                  <w:pPr>
                    <w:spacing w:before="1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  <w:r w:rsidRPr="003B7F4D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B7F4D" w:rsidRPr="003B7F4D" w:rsidRDefault="003B7F4D" w:rsidP="003B7F4D">
                  <w:pPr>
                    <w:spacing w:before="1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  <w:r w:rsidRPr="003B7F4D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38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B7F4D" w:rsidRPr="003B7F4D" w:rsidRDefault="003B7F4D" w:rsidP="003B7F4D">
                  <w:pPr>
                    <w:spacing w:before="1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  <w:r w:rsidRPr="003B7F4D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5</w:t>
                  </w:r>
                </w:p>
              </w:tc>
            </w:tr>
          </w:tbl>
          <w:p w:rsidR="003B7F4D" w:rsidRPr="003B7F4D" w:rsidRDefault="003B7F4D" w:rsidP="003B7F4D">
            <w:pPr>
              <w:shd w:val="clear" w:color="auto" w:fill="FFFFFF"/>
              <w:spacing w:before="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B7F4D" w:rsidRPr="003B7F4D" w:rsidRDefault="003B7F4D" w:rsidP="003B7F4D">
            <w:pPr>
              <w:shd w:val="clear" w:color="auto" w:fill="FFFFFF"/>
              <w:spacing w:before="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7F4D">
              <w:rPr>
                <w:rFonts w:ascii="Times New Roman" w:eastAsia="Times New Roman" w:hAnsi="Times New Roman" w:cs="Times New Roman"/>
                <w:sz w:val="20"/>
                <w:szCs w:val="20"/>
              </w:rPr>
              <w:t>Тромбоциты____</w:t>
            </w:r>
            <w:r w:rsidRPr="003B7F4D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120</w:t>
            </w:r>
            <w:r w:rsidRPr="003B7F4D">
              <w:rPr>
                <w:rFonts w:ascii="Times New Roman" w:eastAsia="Times New Roman" w:hAnsi="Times New Roman" w:cs="Times New Roman"/>
                <w:sz w:val="20"/>
                <w:szCs w:val="20"/>
              </w:rPr>
              <w:t>___ ×10</w:t>
            </w:r>
            <w:r w:rsidRPr="003B7F4D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9</w:t>
            </w:r>
            <w:r w:rsidRPr="003B7F4D">
              <w:rPr>
                <w:rFonts w:ascii="Times New Roman" w:eastAsia="Times New Roman" w:hAnsi="Times New Roman" w:cs="Times New Roman"/>
                <w:sz w:val="20"/>
                <w:szCs w:val="20"/>
              </w:rPr>
              <w:t>/л</w:t>
            </w:r>
          </w:p>
          <w:p w:rsidR="003B7F4D" w:rsidRPr="003B7F4D" w:rsidRDefault="003B7F4D" w:rsidP="003B7F4D">
            <w:pPr>
              <w:shd w:val="clear" w:color="auto" w:fill="FFFFFF"/>
              <w:spacing w:before="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7F4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Время свертывания крови (в </w:t>
            </w:r>
            <w:proofErr w:type="gramStart"/>
            <w:r w:rsidRPr="003B7F4D">
              <w:rPr>
                <w:rFonts w:ascii="Times New Roman" w:eastAsia="Times New Roman" w:hAnsi="Times New Roman" w:cs="Times New Roman"/>
                <w:sz w:val="20"/>
                <w:szCs w:val="20"/>
              </w:rPr>
              <w:t>мин)_</w:t>
            </w:r>
            <w:proofErr w:type="gramEnd"/>
            <w:r w:rsidRPr="003B7F4D">
              <w:rPr>
                <w:rFonts w:ascii="Times New Roman" w:eastAsia="Times New Roman" w:hAnsi="Times New Roman" w:cs="Times New Roman"/>
                <w:sz w:val="20"/>
                <w:szCs w:val="20"/>
              </w:rPr>
              <w:t>_____</w:t>
            </w:r>
            <w:r w:rsidRPr="003B7F4D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3</w:t>
            </w:r>
            <w:r w:rsidRPr="003B7F4D">
              <w:rPr>
                <w:rFonts w:ascii="Times New Roman" w:eastAsia="Times New Roman" w:hAnsi="Times New Roman" w:cs="Times New Roman"/>
                <w:sz w:val="20"/>
                <w:szCs w:val="20"/>
              </w:rPr>
              <w:t>____</w:t>
            </w:r>
          </w:p>
          <w:p w:rsidR="003B7F4D" w:rsidRPr="003B7F4D" w:rsidRDefault="003B7F4D" w:rsidP="003B7F4D">
            <w:pPr>
              <w:shd w:val="clear" w:color="auto" w:fill="FFFFFF"/>
              <w:spacing w:before="10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 w:rsidRPr="003B7F4D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 xml:space="preserve">Кольца </w:t>
            </w:r>
            <w:proofErr w:type="spellStart"/>
            <w:r w:rsidRPr="003B7F4D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Кебота</w:t>
            </w:r>
            <w:proofErr w:type="spellEnd"/>
            <w:r w:rsidRPr="003B7F4D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 xml:space="preserve">, тельца </w:t>
            </w:r>
            <w:proofErr w:type="spellStart"/>
            <w:r w:rsidRPr="003B7F4D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Жолли</w:t>
            </w:r>
            <w:proofErr w:type="spellEnd"/>
            <w:r w:rsidRPr="003B7F4D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 xml:space="preserve"> в эритроцитах, гигантские </w:t>
            </w:r>
            <w:proofErr w:type="spellStart"/>
            <w:r w:rsidRPr="003B7F4D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гиперсегментированные</w:t>
            </w:r>
            <w:proofErr w:type="spellEnd"/>
            <w:r w:rsidRPr="003B7F4D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 xml:space="preserve"> нейтрофилы</w:t>
            </w:r>
          </w:p>
          <w:p w:rsidR="003B7F4D" w:rsidRPr="003B7F4D" w:rsidRDefault="003B7F4D" w:rsidP="003B7F4D">
            <w:pPr>
              <w:shd w:val="clear" w:color="auto" w:fill="FFFFFF"/>
              <w:spacing w:before="10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proofErr w:type="spellStart"/>
            <w:r w:rsidRPr="003B7F4D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Мегалобласты</w:t>
            </w:r>
            <w:proofErr w:type="spellEnd"/>
            <w:r w:rsidRPr="003B7F4D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 xml:space="preserve"> 3:100</w:t>
            </w:r>
          </w:p>
          <w:p w:rsidR="003B7F4D" w:rsidRPr="003B7F4D" w:rsidRDefault="003B7F4D" w:rsidP="003B7F4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7F4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3B7F4D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3B7F4D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Какие патологические изменения выявил анализ?</w:t>
            </w:r>
          </w:p>
          <w:p w:rsidR="003B7F4D" w:rsidRPr="003B7F4D" w:rsidRDefault="003B7F4D" w:rsidP="003B7F4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7F4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3B7F4D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3B7F4D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Какой синдром/заболевание, вероятнее всего, вызвал/о эти изменения?</w:t>
            </w:r>
          </w:p>
          <w:p w:rsidR="003B7F4D" w:rsidRPr="003B7F4D" w:rsidRDefault="003B7F4D" w:rsidP="003B7F4D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F4D" w:rsidRPr="003B7F4D" w:rsidRDefault="003B7F4D" w:rsidP="003B7F4D">
            <w:pPr>
              <w:spacing w:after="0"/>
              <w:ind w:left="338" w:hanging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3B7F4D" w:rsidRDefault="003B7F4D" w:rsidP="00266C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B7F4D" w:rsidRDefault="003B7F4D" w:rsidP="00266C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B7F4D" w:rsidRDefault="003B7F4D" w:rsidP="00266C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B7F4D" w:rsidRDefault="003B7F4D" w:rsidP="00266C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B7F4D" w:rsidRDefault="003B7F4D" w:rsidP="00266C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B7F4D" w:rsidRDefault="003B7F4D" w:rsidP="00266C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B7F4D" w:rsidRDefault="003B7F4D" w:rsidP="00266C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B7F4D" w:rsidRDefault="003B7F4D" w:rsidP="00266C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B7F4D" w:rsidRDefault="003B7F4D" w:rsidP="00266C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B7F4D" w:rsidRDefault="003B7F4D" w:rsidP="00266C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B7F4D" w:rsidRDefault="003B7F4D" w:rsidP="00266C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B7F4D" w:rsidRDefault="003B7F4D" w:rsidP="00266C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B7F4D" w:rsidRDefault="003B7F4D" w:rsidP="00266C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B7F4D" w:rsidRDefault="003B7F4D" w:rsidP="00266C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B7F4D" w:rsidRDefault="003B7F4D" w:rsidP="00266C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B7F4D" w:rsidRDefault="003B7F4D" w:rsidP="00266C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B7F4D" w:rsidRDefault="003B7F4D" w:rsidP="00266C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B7F4D" w:rsidRDefault="003B7F4D" w:rsidP="00266C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B7F4D" w:rsidRDefault="003B7F4D" w:rsidP="00266C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B7F4D" w:rsidRPr="003B7F4D" w:rsidRDefault="003B7F4D" w:rsidP="005F749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B7F4D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 xml:space="preserve">Протоколы расшифровки ЭКГ: </w:t>
      </w:r>
    </w:p>
    <w:p w:rsidR="003B7F4D" w:rsidRPr="003B7F4D" w:rsidRDefault="003B7F4D" w:rsidP="003B7F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 w:rsidRPr="003B7F4D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ЭКГ №1</w:t>
      </w:r>
    </w:p>
    <w:p w:rsidR="003B7F4D" w:rsidRPr="003B7F4D" w:rsidRDefault="003B7F4D" w:rsidP="003B7F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 w:rsidRPr="003B7F4D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3600450"/>
            <wp:effectExtent l="19050" t="0" r="0" b="0"/>
            <wp:docPr id="2" name="Рисунок 2" descr="вв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вв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6147" r="4330" b="41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7F4D" w:rsidRPr="003B7F4D" w:rsidRDefault="003B7F4D" w:rsidP="003B7F4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B7F4D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Протокол электрокардиограммы №1</w:t>
      </w:r>
    </w:p>
    <w:p w:rsidR="003B7F4D" w:rsidRPr="003B7F4D" w:rsidRDefault="003B7F4D" w:rsidP="003B7F4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614"/>
          <w:tab w:val="left" w:leader="underscore" w:pos="7128"/>
        </w:tabs>
        <w:autoSpaceDE w:val="0"/>
        <w:autoSpaceDN w:val="0"/>
        <w:adjustRightInd w:val="0"/>
        <w:spacing w:after="0" w:line="21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7F4D">
        <w:rPr>
          <w:rFonts w:ascii="Times New Roman" w:eastAsia="Times New Roman" w:hAnsi="Times New Roman" w:cs="Times New Roman"/>
          <w:sz w:val="24"/>
          <w:szCs w:val="24"/>
        </w:rPr>
        <w:t>Фамилия, имя, отчество А.А.Д.______________________________</w:t>
      </w:r>
    </w:p>
    <w:p w:rsidR="003B7F4D" w:rsidRPr="003B7F4D" w:rsidRDefault="003B7F4D" w:rsidP="003B7F4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614"/>
          <w:tab w:val="left" w:leader="underscore" w:pos="7200"/>
        </w:tabs>
        <w:autoSpaceDE w:val="0"/>
        <w:autoSpaceDN w:val="0"/>
        <w:adjustRightInd w:val="0"/>
        <w:spacing w:after="0" w:line="21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7F4D">
        <w:rPr>
          <w:rFonts w:ascii="Times New Roman" w:eastAsia="Times New Roman" w:hAnsi="Times New Roman" w:cs="Times New Roman"/>
          <w:sz w:val="24"/>
          <w:szCs w:val="24"/>
        </w:rPr>
        <w:t>Возраст __1992 г.р.__________________________________________</w:t>
      </w:r>
      <w:r w:rsidRPr="003B7F4D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3B7F4D" w:rsidRPr="003B7F4D" w:rsidRDefault="003B7F4D" w:rsidP="003B7F4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7234"/>
        </w:tabs>
        <w:autoSpaceDE w:val="0"/>
        <w:autoSpaceDN w:val="0"/>
        <w:adjustRightInd w:val="0"/>
        <w:spacing w:after="0" w:line="21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7F4D">
        <w:rPr>
          <w:rFonts w:ascii="Times New Roman" w:eastAsia="Times New Roman" w:hAnsi="Times New Roman" w:cs="Times New Roman"/>
          <w:sz w:val="24"/>
          <w:szCs w:val="24"/>
        </w:rPr>
        <w:t xml:space="preserve">Клинический </w:t>
      </w:r>
      <w:proofErr w:type="spellStart"/>
      <w:r w:rsidRPr="003B7F4D">
        <w:rPr>
          <w:rFonts w:ascii="Times New Roman" w:eastAsia="Times New Roman" w:hAnsi="Times New Roman" w:cs="Times New Roman"/>
          <w:sz w:val="24"/>
          <w:szCs w:val="24"/>
        </w:rPr>
        <w:t>диагноз__Артериальная</w:t>
      </w:r>
      <w:proofErr w:type="spellEnd"/>
      <w:r w:rsidRPr="003B7F4D">
        <w:rPr>
          <w:rFonts w:ascii="Times New Roman" w:eastAsia="Times New Roman" w:hAnsi="Times New Roman" w:cs="Times New Roman"/>
          <w:sz w:val="24"/>
          <w:szCs w:val="24"/>
        </w:rPr>
        <w:t xml:space="preserve"> гипертензия______________</w:t>
      </w:r>
    </w:p>
    <w:p w:rsidR="003B7F4D" w:rsidRPr="003B7F4D" w:rsidRDefault="003B7F4D" w:rsidP="003B7F4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1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7F4D">
        <w:rPr>
          <w:rFonts w:ascii="Times New Roman" w:eastAsia="Times New Roman" w:hAnsi="Times New Roman" w:cs="Times New Roman"/>
          <w:sz w:val="24"/>
          <w:szCs w:val="24"/>
        </w:rPr>
        <w:t>Дата исследования _1.08.2017__________________________________</w:t>
      </w:r>
    </w:p>
    <w:p w:rsidR="003B7F4D" w:rsidRPr="003B7F4D" w:rsidRDefault="003B7F4D" w:rsidP="003B7F4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16" w:lineRule="auto"/>
        <w:ind w:firstLine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B7F4D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I</w:t>
      </w:r>
      <w:r w:rsidRPr="003B7F4D">
        <w:rPr>
          <w:rFonts w:ascii="Times New Roman" w:eastAsia="Times New Roman" w:hAnsi="Times New Roman" w:cs="Times New Roman"/>
          <w:b/>
          <w:sz w:val="24"/>
          <w:szCs w:val="24"/>
        </w:rPr>
        <w:t>. Анализ ЭКГ</w:t>
      </w:r>
    </w:p>
    <w:p w:rsidR="003B7F4D" w:rsidRPr="003B7F4D" w:rsidRDefault="003B7F4D" w:rsidP="003B7F4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1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7F4D">
        <w:rPr>
          <w:rFonts w:ascii="Times New Roman" w:eastAsia="Times New Roman" w:hAnsi="Times New Roman" w:cs="Times New Roman"/>
          <w:sz w:val="24"/>
          <w:szCs w:val="24"/>
        </w:rPr>
        <w:t>1. Ритм синусовый.</w:t>
      </w:r>
    </w:p>
    <w:p w:rsidR="003B7F4D" w:rsidRPr="003B7F4D" w:rsidRDefault="003B7F4D" w:rsidP="003B7F4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1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7F4D">
        <w:rPr>
          <w:rFonts w:ascii="Times New Roman" w:eastAsia="Times New Roman" w:hAnsi="Times New Roman" w:cs="Times New Roman"/>
          <w:sz w:val="24"/>
          <w:szCs w:val="24"/>
        </w:rPr>
        <w:t>2. Измерение амплитуды зубцов и длительности интервалов:</w:t>
      </w:r>
    </w:p>
    <w:p w:rsidR="003B7F4D" w:rsidRPr="003B7F4D" w:rsidRDefault="003B7F4D" w:rsidP="003B7F4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1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7F4D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3B7F4D"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I</w:t>
      </w:r>
      <w:r w:rsidRPr="003B7F4D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w:r w:rsidR="005F749F">
        <w:rPr>
          <w:rFonts w:ascii="Times New Roman" w:eastAsia="Times New Roman" w:hAnsi="Times New Roman" w:cs="Times New Roman"/>
          <w:sz w:val="24"/>
          <w:szCs w:val="24"/>
        </w:rPr>
        <w:t>_</w:t>
      </w:r>
      <w:r w:rsidRPr="003B7F4D">
        <w:rPr>
          <w:rFonts w:ascii="Times New Roman" w:eastAsia="Times New Roman" w:hAnsi="Times New Roman" w:cs="Times New Roman"/>
          <w:sz w:val="24"/>
          <w:szCs w:val="24"/>
        </w:rPr>
        <w:t xml:space="preserve"> мм          Р</w:t>
      </w:r>
      <w:r w:rsidRPr="003B7F4D"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II</w:t>
      </w:r>
      <w:r w:rsidRPr="003B7F4D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w:r w:rsidR="005F749F">
        <w:rPr>
          <w:rFonts w:ascii="Times New Roman" w:eastAsia="Times New Roman" w:hAnsi="Times New Roman" w:cs="Times New Roman"/>
          <w:sz w:val="24"/>
          <w:szCs w:val="24"/>
        </w:rPr>
        <w:t>_</w:t>
      </w:r>
      <w:r w:rsidRPr="003B7F4D">
        <w:rPr>
          <w:rFonts w:ascii="Times New Roman" w:eastAsia="Times New Roman" w:hAnsi="Times New Roman" w:cs="Times New Roman"/>
          <w:sz w:val="24"/>
          <w:szCs w:val="24"/>
        </w:rPr>
        <w:t xml:space="preserve"> мм      Р</w:t>
      </w:r>
      <w:r w:rsidRPr="003B7F4D"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III</w:t>
      </w:r>
      <w:r w:rsidRPr="003B7F4D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w:r w:rsidR="005F749F">
        <w:rPr>
          <w:rFonts w:ascii="Times New Roman" w:eastAsia="Times New Roman" w:hAnsi="Times New Roman" w:cs="Times New Roman"/>
          <w:sz w:val="24"/>
          <w:szCs w:val="24"/>
        </w:rPr>
        <w:t xml:space="preserve">_ </w:t>
      </w:r>
      <w:r w:rsidRPr="003B7F4D">
        <w:rPr>
          <w:rFonts w:ascii="Times New Roman" w:eastAsia="Times New Roman" w:hAnsi="Times New Roman" w:cs="Times New Roman"/>
          <w:sz w:val="24"/>
          <w:szCs w:val="24"/>
        </w:rPr>
        <w:t>мм</w:t>
      </w:r>
    </w:p>
    <w:p w:rsidR="003B7F4D" w:rsidRPr="003B7F4D" w:rsidRDefault="003B7F4D" w:rsidP="003B7F4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1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7F4D">
        <w:rPr>
          <w:rFonts w:ascii="Times New Roman" w:eastAsia="Times New Roman" w:hAnsi="Times New Roman" w:cs="Times New Roman"/>
          <w:sz w:val="24"/>
          <w:szCs w:val="24"/>
          <w:lang w:val="en-US"/>
        </w:rPr>
        <w:t>Q</w:t>
      </w:r>
      <w:r w:rsidRPr="003B7F4D"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I</w:t>
      </w:r>
      <w:r w:rsidRPr="003B7F4D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w:r w:rsidR="005F749F">
        <w:rPr>
          <w:rFonts w:ascii="Times New Roman" w:eastAsia="Times New Roman" w:hAnsi="Times New Roman" w:cs="Times New Roman"/>
          <w:sz w:val="24"/>
          <w:szCs w:val="24"/>
        </w:rPr>
        <w:t>_</w:t>
      </w:r>
      <w:r w:rsidRPr="003B7F4D">
        <w:rPr>
          <w:rFonts w:ascii="Times New Roman" w:eastAsia="Times New Roman" w:hAnsi="Times New Roman" w:cs="Times New Roman"/>
          <w:sz w:val="24"/>
          <w:szCs w:val="24"/>
        </w:rPr>
        <w:t xml:space="preserve"> мм        </w:t>
      </w:r>
      <w:r w:rsidRPr="003B7F4D">
        <w:rPr>
          <w:rFonts w:ascii="Times New Roman" w:eastAsia="Times New Roman" w:hAnsi="Times New Roman" w:cs="Times New Roman"/>
          <w:sz w:val="24"/>
          <w:szCs w:val="24"/>
          <w:lang w:val="en-US"/>
        </w:rPr>
        <w:t>Q</w:t>
      </w:r>
      <w:r w:rsidRPr="003B7F4D"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II</w:t>
      </w:r>
      <w:r w:rsidRPr="003B7F4D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w:r w:rsidR="005F749F">
        <w:rPr>
          <w:rFonts w:ascii="Times New Roman" w:eastAsia="Times New Roman" w:hAnsi="Times New Roman" w:cs="Times New Roman"/>
          <w:sz w:val="24"/>
          <w:szCs w:val="24"/>
        </w:rPr>
        <w:t>_</w:t>
      </w:r>
      <w:r w:rsidRPr="003B7F4D">
        <w:rPr>
          <w:rFonts w:ascii="Times New Roman" w:eastAsia="Times New Roman" w:hAnsi="Times New Roman" w:cs="Times New Roman"/>
          <w:sz w:val="24"/>
          <w:szCs w:val="24"/>
        </w:rPr>
        <w:t xml:space="preserve"> мм      </w:t>
      </w:r>
      <w:r w:rsidRPr="003B7F4D">
        <w:rPr>
          <w:rFonts w:ascii="Times New Roman" w:eastAsia="Times New Roman" w:hAnsi="Times New Roman" w:cs="Times New Roman"/>
          <w:sz w:val="24"/>
          <w:szCs w:val="24"/>
          <w:lang w:val="en-US"/>
        </w:rPr>
        <w:t>Q</w:t>
      </w:r>
      <w:r w:rsidRPr="003B7F4D"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III</w:t>
      </w:r>
      <w:r w:rsidRPr="003B7F4D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w:r w:rsidR="005F749F">
        <w:rPr>
          <w:rFonts w:ascii="Times New Roman" w:eastAsia="Times New Roman" w:hAnsi="Times New Roman" w:cs="Times New Roman"/>
          <w:sz w:val="24"/>
          <w:szCs w:val="24"/>
        </w:rPr>
        <w:t>_</w:t>
      </w:r>
      <w:r w:rsidRPr="003B7F4D">
        <w:rPr>
          <w:rFonts w:ascii="Times New Roman" w:eastAsia="Times New Roman" w:hAnsi="Times New Roman" w:cs="Times New Roman"/>
          <w:sz w:val="24"/>
          <w:szCs w:val="24"/>
        </w:rPr>
        <w:t xml:space="preserve"> мм</w:t>
      </w:r>
    </w:p>
    <w:p w:rsidR="003B7F4D" w:rsidRPr="003B7F4D" w:rsidRDefault="003B7F4D" w:rsidP="003B7F4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1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7F4D">
        <w:rPr>
          <w:rFonts w:ascii="Times New Roman" w:eastAsia="Times New Roman" w:hAnsi="Times New Roman" w:cs="Times New Roman"/>
          <w:sz w:val="24"/>
          <w:szCs w:val="24"/>
          <w:lang w:val="en-US"/>
        </w:rPr>
        <w:t>R</w:t>
      </w:r>
      <w:r w:rsidRPr="003B7F4D"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I</w:t>
      </w:r>
      <w:r w:rsidRPr="003B7F4D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w:r w:rsidR="005F749F">
        <w:rPr>
          <w:rFonts w:ascii="Times New Roman" w:eastAsia="Times New Roman" w:hAnsi="Times New Roman" w:cs="Times New Roman"/>
          <w:sz w:val="24"/>
          <w:szCs w:val="24"/>
        </w:rPr>
        <w:t>_</w:t>
      </w:r>
      <w:r w:rsidRPr="003B7F4D">
        <w:rPr>
          <w:rFonts w:ascii="Times New Roman" w:eastAsia="Times New Roman" w:hAnsi="Times New Roman" w:cs="Times New Roman"/>
          <w:sz w:val="24"/>
          <w:szCs w:val="24"/>
        </w:rPr>
        <w:t xml:space="preserve"> мм         </w:t>
      </w:r>
      <w:r w:rsidRPr="003B7F4D">
        <w:rPr>
          <w:rFonts w:ascii="Times New Roman" w:eastAsia="Times New Roman" w:hAnsi="Times New Roman" w:cs="Times New Roman"/>
          <w:sz w:val="24"/>
          <w:szCs w:val="24"/>
          <w:lang w:val="en-US"/>
        </w:rPr>
        <w:t>R</w:t>
      </w:r>
      <w:r w:rsidRPr="003B7F4D"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II</w:t>
      </w:r>
      <w:r w:rsidRPr="003B7F4D">
        <w:rPr>
          <w:rFonts w:ascii="Times New Roman" w:eastAsia="Times New Roman" w:hAnsi="Times New Roman" w:cs="Times New Roman"/>
          <w:sz w:val="24"/>
          <w:szCs w:val="24"/>
        </w:rPr>
        <w:t xml:space="preserve">= </w:t>
      </w:r>
      <w:r w:rsidR="005F749F">
        <w:rPr>
          <w:rFonts w:ascii="Times New Roman" w:eastAsia="Times New Roman" w:hAnsi="Times New Roman" w:cs="Times New Roman"/>
          <w:sz w:val="24"/>
          <w:szCs w:val="24"/>
        </w:rPr>
        <w:t>_</w:t>
      </w:r>
      <w:r w:rsidRPr="003B7F4D">
        <w:rPr>
          <w:rFonts w:ascii="Times New Roman" w:eastAsia="Times New Roman" w:hAnsi="Times New Roman" w:cs="Times New Roman"/>
          <w:sz w:val="24"/>
          <w:szCs w:val="24"/>
        </w:rPr>
        <w:t xml:space="preserve"> мм      </w:t>
      </w:r>
      <w:r w:rsidRPr="003B7F4D">
        <w:rPr>
          <w:rFonts w:ascii="Times New Roman" w:eastAsia="Times New Roman" w:hAnsi="Times New Roman" w:cs="Times New Roman"/>
          <w:sz w:val="24"/>
          <w:szCs w:val="24"/>
          <w:lang w:val="en-US"/>
        </w:rPr>
        <w:t>R</w:t>
      </w:r>
      <w:r w:rsidRPr="003B7F4D"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III</w:t>
      </w:r>
      <w:r w:rsidRPr="003B7F4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3B7F4D">
        <w:rPr>
          <w:rFonts w:ascii="Times New Roman" w:eastAsia="Times New Roman" w:hAnsi="Times New Roman" w:cs="Times New Roman"/>
          <w:sz w:val="24"/>
          <w:szCs w:val="24"/>
        </w:rPr>
        <w:t xml:space="preserve">= </w:t>
      </w:r>
      <w:r w:rsidR="005F749F">
        <w:rPr>
          <w:rFonts w:ascii="Times New Roman" w:eastAsia="Times New Roman" w:hAnsi="Times New Roman" w:cs="Times New Roman"/>
          <w:sz w:val="24"/>
          <w:szCs w:val="24"/>
        </w:rPr>
        <w:t xml:space="preserve"> _</w:t>
      </w:r>
      <w:proofErr w:type="gramEnd"/>
      <w:r w:rsidRPr="003B7F4D">
        <w:rPr>
          <w:rFonts w:ascii="Times New Roman" w:eastAsia="Times New Roman" w:hAnsi="Times New Roman" w:cs="Times New Roman"/>
          <w:sz w:val="24"/>
          <w:szCs w:val="24"/>
        </w:rPr>
        <w:t xml:space="preserve"> мм</w:t>
      </w:r>
    </w:p>
    <w:p w:rsidR="003B7F4D" w:rsidRPr="003B7F4D" w:rsidRDefault="003B7F4D" w:rsidP="003B7F4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1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7F4D">
        <w:rPr>
          <w:rFonts w:ascii="Times New Roman" w:eastAsia="Times New Roman" w:hAnsi="Times New Roman" w:cs="Times New Roman"/>
          <w:sz w:val="24"/>
          <w:szCs w:val="24"/>
          <w:lang w:val="en-US"/>
        </w:rPr>
        <w:t>S</w:t>
      </w:r>
      <w:r w:rsidRPr="003B7F4D"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I</w:t>
      </w:r>
      <w:r w:rsidRPr="003B7F4D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w:r w:rsidR="005F749F">
        <w:rPr>
          <w:rFonts w:ascii="Times New Roman" w:eastAsia="Times New Roman" w:hAnsi="Times New Roman" w:cs="Times New Roman"/>
          <w:sz w:val="24"/>
          <w:szCs w:val="24"/>
        </w:rPr>
        <w:t>_</w:t>
      </w:r>
      <w:r w:rsidRPr="003B7F4D">
        <w:rPr>
          <w:rFonts w:ascii="Times New Roman" w:eastAsia="Times New Roman" w:hAnsi="Times New Roman" w:cs="Times New Roman"/>
          <w:sz w:val="24"/>
          <w:szCs w:val="24"/>
        </w:rPr>
        <w:t xml:space="preserve"> мм         </w:t>
      </w:r>
      <w:r w:rsidRPr="003B7F4D">
        <w:rPr>
          <w:rFonts w:ascii="Times New Roman" w:eastAsia="Times New Roman" w:hAnsi="Times New Roman" w:cs="Times New Roman"/>
          <w:sz w:val="24"/>
          <w:szCs w:val="24"/>
          <w:lang w:val="en-US"/>
        </w:rPr>
        <w:t>S</w:t>
      </w:r>
      <w:r w:rsidRPr="003B7F4D"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II</w:t>
      </w:r>
      <w:r w:rsidRPr="003B7F4D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w:r w:rsidR="005F749F">
        <w:rPr>
          <w:rFonts w:ascii="Times New Roman" w:eastAsia="Times New Roman" w:hAnsi="Times New Roman" w:cs="Times New Roman"/>
          <w:sz w:val="24"/>
          <w:szCs w:val="24"/>
        </w:rPr>
        <w:t>_</w:t>
      </w:r>
      <w:r w:rsidRPr="003B7F4D">
        <w:rPr>
          <w:rFonts w:ascii="Times New Roman" w:eastAsia="Times New Roman" w:hAnsi="Times New Roman" w:cs="Times New Roman"/>
          <w:sz w:val="24"/>
          <w:szCs w:val="24"/>
        </w:rPr>
        <w:t xml:space="preserve"> мм       </w:t>
      </w:r>
      <w:r w:rsidRPr="003B7F4D">
        <w:rPr>
          <w:rFonts w:ascii="Times New Roman" w:eastAsia="Times New Roman" w:hAnsi="Times New Roman" w:cs="Times New Roman"/>
          <w:sz w:val="24"/>
          <w:szCs w:val="24"/>
          <w:lang w:val="en-US"/>
        </w:rPr>
        <w:t>S</w:t>
      </w:r>
      <w:r w:rsidRPr="003B7F4D"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III</w:t>
      </w:r>
      <w:r w:rsidRPr="003B7F4D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w:r w:rsidR="005F749F">
        <w:rPr>
          <w:rFonts w:ascii="Times New Roman" w:eastAsia="Times New Roman" w:hAnsi="Times New Roman" w:cs="Times New Roman"/>
          <w:sz w:val="24"/>
          <w:szCs w:val="24"/>
        </w:rPr>
        <w:t>_</w:t>
      </w:r>
      <w:r w:rsidRPr="003B7F4D">
        <w:rPr>
          <w:rFonts w:ascii="Times New Roman" w:eastAsia="Times New Roman" w:hAnsi="Times New Roman" w:cs="Times New Roman"/>
          <w:sz w:val="24"/>
          <w:szCs w:val="24"/>
        </w:rPr>
        <w:t xml:space="preserve"> мм</w:t>
      </w:r>
    </w:p>
    <w:p w:rsidR="003B7F4D" w:rsidRPr="003B7F4D" w:rsidRDefault="003B7F4D" w:rsidP="003B7F4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1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7F4D"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3B7F4D"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I</w:t>
      </w:r>
      <w:r w:rsidRPr="003B7F4D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w:r w:rsidR="005F749F">
        <w:rPr>
          <w:rFonts w:ascii="Times New Roman" w:eastAsia="Times New Roman" w:hAnsi="Times New Roman" w:cs="Times New Roman"/>
          <w:sz w:val="24"/>
          <w:szCs w:val="24"/>
        </w:rPr>
        <w:t>_</w:t>
      </w:r>
      <w:r w:rsidRPr="003B7F4D">
        <w:rPr>
          <w:rFonts w:ascii="Times New Roman" w:eastAsia="Times New Roman" w:hAnsi="Times New Roman" w:cs="Times New Roman"/>
          <w:sz w:val="24"/>
          <w:szCs w:val="24"/>
        </w:rPr>
        <w:t xml:space="preserve"> мм         Т</w:t>
      </w:r>
      <w:r w:rsidRPr="003B7F4D"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II</w:t>
      </w:r>
      <w:r w:rsidRPr="003B7F4D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w:r w:rsidR="005F749F">
        <w:rPr>
          <w:rFonts w:ascii="Times New Roman" w:eastAsia="Times New Roman" w:hAnsi="Times New Roman" w:cs="Times New Roman"/>
          <w:sz w:val="24"/>
          <w:szCs w:val="24"/>
        </w:rPr>
        <w:t>_</w:t>
      </w:r>
      <w:r w:rsidRPr="003B7F4D">
        <w:rPr>
          <w:rFonts w:ascii="Times New Roman" w:eastAsia="Times New Roman" w:hAnsi="Times New Roman" w:cs="Times New Roman"/>
          <w:sz w:val="24"/>
          <w:szCs w:val="24"/>
        </w:rPr>
        <w:t xml:space="preserve"> мм      Т</w:t>
      </w:r>
      <w:r w:rsidRPr="003B7F4D"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III</w:t>
      </w:r>
      <w:r w:rsidRPr="003B7F4D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w:r w:rsidR="005F749F">
        <w:rPr>
          <w:rFonts w:ascii="Times New Roman" w:eastAsia="Times New Roman" w:hAnsi="Times New Roman" w:cs="Times New Roman"/>
          <w:sz w:val="24"/>
          <w:szCs w:val="24"/>
        </w:rPr>
        <w:t>_</w:t>
      </w:r>
      <w:r w:rsidRPr="003B7F4D">
        <w:rPr>
          <w:rFonts w:ascii="Times New Roman" w:eastAsia="Times New Roman" w:hAnsi="Times New Roman" w:cs="Times New Roman"/>
          <w:sz w:val="24"/>
          <w:szCs w:val="24"/>
        </w:rPr>
        <w:t xml:space="preserve"> мм</w:t>
      </w:r>
    </w:p>
    <w:p w:rsidR="003B7F4D" w:rsidRPr="003B7F4D" w:rsidRDefault="003B7F4D" w:rsidP="003B7F4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1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B7F4D" w:rsidRPr="003B7F4D" w:rsidRDefault="003B7F4D" w:rsidP="003B7F4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1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7F4D">
        <w:rPr>
          <w:rFonts w:ascii="Times New Roman" w:eastAsia="Times New Roman" w:hAnsi="Times New Roman" w:cs="Times New Roman"/>
          <w:sz w:val="24"/>
          <w:szCs w:val="24"/>
          <w:lang w:val="en-US"/>
        </w:rPr>
        <w:t>P</w:t>
      </w:r>
      <w:r w:rsidRPr="003B7F4D"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II</w:t>
      </w:r>
      <w:r w:rsidRPr="003B7F4D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w:r w:rsidR="005F749F">
        <w:rPr>
          <w:rFonts w:ascii="Times New Roman" w:eastAsia="Times New Roman" w:hAnsi="Times New Roman" w:cs="Times New Roman"/>
          <w:sz w:val="24"/>
          <w:szCs w:val="24"/>
        </w:rPr>
        <w:t>_</w:t>
      </w:r>
      <w:r w:rsidRPr="003B7F4D">
        <w:rPr>
          <w:rFonts w:ascii="Times New Roman" w:eastAsia="Times New Roman" w:hAnsi="Times New Roman" w:cs="Times New Roman"/>
          <w:sz w:val="24"/>
          <w:szCs w:val="24"/>
        </w:rPr>
        <w:t xml:space="preserve"> секунды </w:t>
      </w:r>
    </w:p>
    <w:p w:rsidR="003B7F4D" w:rsidRPr="003B7F4D" w:rsidRDefault="003B7F4D" w:rsidP="003B7F4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1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7F4D">
        <w:rPr>
          <w:rFonts w:ascii="Times New Roman" w:eastAsia="Times New Roman" w:hAnsi="Times New Roman" w:cs="Times New Roman"/>
          <w:sz w:val="24"/>
          <w:szCs w:val="24"/>
          <w:lang w:val="en-US"/>
        </w:rPr>
        <w:t>PQ</w:t>
      </w:r>
      <w:r w:rsidRPr="003B7F4D"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II</w:t>
      </w:r>
      <w:r w:rsidRPr="003B7F4D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w:r w:rsidR="005F749F">
        <w:rPr>
          <w:rFonts w:ascii="Times New Roman" w:eastAsia="Times New Roman" w:hAnsi="Times New Roman" w:cs="Times New Roman"/>
          <w:sz w:val="24"/>
          <w:szCs w:val="24"/>
        </w:rPr>
        <w:t xml:space="preserve">_ </w:t>
      </w:r>
      <w:r w:rsidRPr="003B7F4D">
        <w:rPr>
          <w:rFonts w:ascii="Times New Roman" w:eastAsia="Times New Roman" w:hAnsi="Times New Roman" w:cs="Times New Roman"/>
          <w:sz w:val="24"/>
          <w:szCs w:val="24"/>
        </w:rPr>
        <w:t>секунды</w:t>
      </w:r>
    </w:p>
    <w:p w:rsidR="003B7F4D" w:rsidRPr="003B7F4D" w:rsidRDefault="003B7F4D" w:rsidP="003B7F4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1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7F4D">
        <w:rPr>
          <w:rFonts w:ascii="Times New Roman" w:eastAsia="Times New Roman" w:hAnsi="Times New Roman" w:cs="Times New Roman"/>
          <w:sz w:val="24"/>
          <w:szCs w:val="24"/>
          <w:lang w:val="en-US"/>
        </w:rPr>
        <w:t>QRS</w:t>
      </w:r>
      <w:r w:rsidRPr="003B7F4D"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II</w:t>
      </w:r>
      <w:r w:rsidRPr="003B7F4D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w:r w:rsidR="005F749F">
        <w:rPr>
          <w:rFonts w:ascii="Times New Roman" w:eastAsia="Times New Roman" w:hAnsi="Times New Roman" w:cs="Times New Roman"/>
          <w:sz w:val="24"/>
          <w:szCs w:val="24"/>
        </w:rPr>
        <w:t xml:space="preserve">_ </w:t>
      </w:r>
      <w:r w:rsidRPr="003B7F4D">
        <w:rPr>
          <w:rFonts w:ascii="Times New Roman" w:eastAsia="Times New Roman" w:hAnsi="Times New Roman" w:cs="Times New Roman"/>
          <w:sz w:val="24"/>
          <w:szCs w:val="24"/>
        </w:rPr>
        <w:t xml:space="preserve">секунды </w:t>
      </w:r>
    </w:p>
    <w:p w:rsidR="003B7F4D" w:rsidRPr="003B7F4D" w:rsidRDefault="003B7F4D" w:rsidP="003B7F4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1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7F4D">
        <w:rPr>
          <w:rFonts w:ascii="Times New Roman" w:eastAsia="Times New Roman" w:hAnsi="Times New Roman" w:cs="Times New Roman"/>
          <w:sz w:val="24"/>
          <w:szCs w:val="24"/>
          <w:lang w:val="en-US"/>
        </w:rPr>
        <w:t>QT</w:t>
      </w:r>
      <w:r w:rsidRPr="003B7F4D"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II</w:t>
      </w:r>
      <w:r w:rsidRPr="003B7F4D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w:r w:rsidR="005F749F">
        <w:rPr>
          <w:rFonts w:ascii="Times New Roman" w:eastAsia="Times New Roman" w:hAnsi="Times New Roman" w:cs="Times New Roman"/>
          <w:sz w:val="24"/>
          <w:szCs w:val="24"/>
        </w:rPr>
        <w:t xml:space="preserve">_ </w:t>
      </w:r>
      <w:r w:rsidRPr="003B7F4D">
        <w:rPr>
          <w:rFonts w:ascii="Times New Roman" w:eastAsia="Times New Roman" w:hAnsi="Times New Roman" w:cs="Times New Roman"/>
          <w:sz w:val="24"/>
          <w:szCs w:val="24"/>
        </w:rPr>
        <w:t>секунды</w:t>
      </w:r>
    </w:p>
    <w:p w:rsidR="003B7F4D" w:rsidRPr="003B7F4D" w:rsidRDefault="003B7F4D" w:rsidP="003B7F4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1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7F4D">
        <w:rPr>
          <w:rFonts w:ascii="Times New Roman" w:eastAsia="Times New Roman" w:hAnsi="Times New Roman" w:cs="Times New Roman"/>
          <w:sz w:val="24"/>
          <w:szCs w:val="24"/>
          <w:lang w:val="en-US"/>
        </w:rPr>
        <w:t>RR</w:t>
      </w:r>
      <w:r w:rsidRPr="003B7F4D"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II</w:t>
      </w:r>
      <w:r w:rsidRPr="003B7F4D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w:proofErr w:type="gramStart"/>
      <w:r w:rsidR="005F749F">
        <w:rPr>
          <w:rFonts w:ascii="Times New Roman" w:eastAsia="Times New Roman" w:hAnsi="Times New Roman" w:cs="Times New Roman"/>
          <w:sz w:val="24"/>
          <w:szCs w:val="24"/>
        </w:rPr>
        <w:t xml:space="preserve">_ </w:t>
      </w:r>
      <w:r w:rsidRPr="003B7F4D">
        <w:rPr>
          <w:rFonts w:ascii="Times New Roman" w:eastAsia="Times New Roman" w:hAnsi="Times New Roman" w:cs="Times New Roman"/>
          <w:sz w:val="24"/>
          <w:szCs w:val="24"/>
        </w:rPr>
        <w:t xml:space="preserve"> секунды</w:t>
      </w:r>
      <w:proofErr w:type="gramEnd"/>
      <w:r w:rsidRPr="003B7F4D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</w:p>
    <w:p w:rsidR="003B7F4D" w:rsidRPr="003B7F4D" w:rsidRDefault="003B7F4D" w:rsidP="003B7F4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1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B7F4D" w:rsidRPr="003B7F4D" w:rsidRDefault="003B7F4D" w:rsidP="003B7F4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1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7F4D">
        <w:rPr>
          <w:rFonts w:ascii="Times New Roman" w:eastAsia="Times New Roman" w:hAnsi="Times New Roman" w:cs="Times New Roman"/>
          <w:sz w:val="24"/>
          <w:szCs w:val="24"/>
        </w:rPr>
        <w:t xml:space="preserve">3. Отклонения сегмента </w:t>
      </w:r>
      <w:r w:rsidRPr="003B7F4D">
        <w:rPr>
          <w:rFonts w:ascii="Times New Roman" w:eastAsia="Times New Roman" w:hAnsi="Times New Roman" w:cs="Times New Roman"/>
          <w:sz w:val="24"/>
          <w:szCs w:val="24"/>
          <w:lang w:val="en-US"/>
        </w:rPr>
        <w:t>ST</w:t>
      </w:r>
      <w:r w:rsidRPr="003B7F4D">
        <w:rPr>
          <w:rFonts w:ascii="Times New Roman" w:eastAsia="Times New Roman" w:hAnsi="Times New Roman" w:cs="Times New Roman"/>
          <w:sz w:val="24"/>
          <w:szCs w:val="24"/>
        </w:rPr>
        <w:t xml:space="preserve"> от изолинии и изменения зубца </w:t>
      </w:r>
      <w:proofErr w:type="gramStart"/>
      <w:r w:rsidRPr="003B7F4D">
        <w:rPr>
          <w:rFonts w:ascii="Times New Roman" w:eastAsia="Times New Roman" w:hAnsi="Times New Roman" w:cs="Times New Roman"/>
          <w:sz w:val="24"/>
          <w:szCs w:val="24"/>
        </w:rPr>
        <w:t xml:space="preserve">Т  </w:t>
      </w:r>
      <w:r w:rsidR="005F749F">
        <w:rPr>
          <w:rFonts w:ascii="Times New Roman" w:eastAsia="Times New Roman" w:hAnsi="Times New Roman" w:cs="Times New Roman"/>
          <w:sz w:val="24"/>
          <w:szCs w:val="24"/>
        </w:rPr>
        <w:t>_</w:t>
      </w:r>
      <w:proofErr w:type="gramEnd"/>
      <w:r w:rsidR="005F749F">
        <w:rPr>
          <w:rFonts w:ascii="Times New Roman" w:eastAsia="Times New Roman" w:hAnsi="Times New Roman" w:cs="Times New Roman"/>
          <w:sz w:val="24"/>
          <w:szCs w:val="24"/>
        </w:rPr>
        <w:t>__________</w:t>
      </w:r>
    </w:p>
    <w:p w:rsidR="003B7F4D" w:rsidRPr="003B7F4D" w:rsidRDefault="003B7F4D" w:rsidP="003B7F4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16" w:lineRule="auto"/>
        <w:ind w:firstLine="720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gramStart"/>
      <w:r w:rsidRPr="003B7F4D">
        <w:rPr>
          <w:rFonts w:ascii="Times New Roman" w:eastAsia="Times New Roman" w:hAnsi="Times New Roman" w:cs="Times New Roman"/>
          <w:bCs/>
          <w:sz w:val="24"/>
          <w:szCs w:val="24"/>
        </w:rPr>
        <w:t>Производные  величины</w:t>
      </w:r>
      <w:proofErr w:type="gramEnd"/>
      <w:r w:rsidRPr="003B7F4D">
        <w:rPr>
          <w:rFonts w:ascii="Times New Roman" w:eastAsia="Times New Roman" w:hAnsi="Times New Roman" w:cs="Times New Roman"/>
          <w:bCs/>
          <w:sz w:val="24"/>
          <w:szCs w:val="24"/>
        </w:rPr>
        <w:t>:</w:t>
      </w:r>
    </w:p>
    <w:p w:rsidR="003B7F4D" w:rsidRPr="003B7F4D" w:rsidRDefault="003B7F4D" w:rsidP="003B7F4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1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7F4D">
        <w:rPr>
          <w:rFonts w:ascii="Times New Roman" w:eastAsia="Times New Roman" w:hAnsi="Times New Roman" w:cs="Times New Roman"/>
          <w:sz w:val="24"/>
          <w:szCs w:val="24"/>
        </w:rPr>
        <w:t xml:space="preserve"> 4. Частота сердечных сокращений         </w:t>
      </w:r>
      <w:proofErr w:type="gramStart"/>
      <w:r w:rsidRPr="003B7F4D">
        <w:rPr>
          <w:rFonts w:ascii="Times New Roman" w:eastAsia="Times New Roman" w:hAnsi="Times New Roman" w:cs="Times New Roman"/>
          <w:sz w:val="24"/>
          <w:szCs w:val="24"/>
        </w:rPr>
        <w:t xml:space="preserve">   (</w:t>
      </w:r>
      <w:proofErr w:type="gramEnd"/>
      <w:r w:rsidRPr="003B7F4D">
        <w:rPr>
          <w:rFonts w:ascii="Times New Roman" w:eastAsia="Times New Roman" w:hAnsi="Times New Roman" w:cs="Times New Roman"/>
          <w:sz w:val="24"/>
          <w:szCs w:val="24"/>
        </w:rPr>
        <w:t>ЧСС) __</w:t>
      </w:r>
      <w:r w:rsidR="005F749F">
        <w:rPr>
          <w:rFonts w:ascii="Times New Roman" w:eastAsia="Times New Roman" w:hAnsi="Times New Roman" w:cs="Times New Roman"/>
          <w:sz w:val="24"/>
          <w:szCs w:val="24"/>
        </w:rPr>
        <w:t>_</w:t>
      </w:r>
      <w:r w:rsidRPr="003B7F4D">
        <w:rPr>
          <w:rFonts w:ascii="Times New Roman" w:eastAsia="Times New Roman" w:hAnsi="Times New Roman" w:cs="Times New Roman"/>
          <w:sz w:val="24"/>
          <w:szCs w:val="24"/>
        </w:rPr>
        <w:t xml:space="preserve">_______ . </w:t>
      </w:r>
    </w:p>
    <w:p w:rsidR="003B7F4D" w:rsidRPr="003B7F4D" w:rsidRDefault="003B7F4D" w:rsidP="003B7F4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1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7F4D">
        <w:rPr>
          <w:rFonts w:ascii="Times New Roman" w:eastAsia="Times New Roman" w:hAnsi="Times New Roman" w:cs="Times New Roman"/>
          <w:sz w:val="24"/>
          <w:szCs w:val="24"/>
        </w:rPr>
        <w:t xml:space="preserve"> 5. Систолический показатель (СП</w:t>
      </w:r>
      <w:proofErr w:type="gramStart"/>
      <w:r w:rsidRPr="003B7F4D">
        <w:rPr>
          <w:rFonts w:ascii="Times New Roman" w:eastAsia="Times New Roman" w:hAnsi="Times New Roman" w:cs="Times New Roman"/>
          <w:sz w:val="24"/>
          <w:szCs w:val="24"/>
        </w:rPr>
        <w:t xml:space="preserve">):   </w:t>
      </w:r>
      <w:proofErr w:type="gramEnd"/>
      <w:r w:rsidRPr="003B7F4D">
        <w:rPr>
          <w:rFonts w:ascii="Times New Roman" w:eastAsia="Times New Roman" w:hAnsi="Times New Roman" w:cs="Times New Roman"/>
          <w:sz w:val="24"/>
          <w:szCs w:val="24"/>
        </w:rPr>
        <w:t xml:space="preserve">  [</w:t>
      </w:r>
      <w:r w:rsidRPr="003B7F4D">
        <w:rPr>
          <w:rFonts w:ascii="Times New Roman" w:eastAsia="Times New Roman" w:hAnsi="Times New Roman" w:cs="Times New Roman"/>
          <w:sz w:val="24"/>
          <w:szCs w:val="24"/>
          <w:lang w:val="en-US"/>
        </w:rPr>
        <w:t>QT</w:t>
      </w:r>
      <w:r w:rsidRPr="003B7F4D">
        <w:rPr>
          <w:rFonts w:ascii="Times New Roman" w:eastAsia="Times New Roman" w:hAnsi="Times New Roman" w:cs="Times New Roman"/>
          <w:sz w:val="24"/>
          <w:szCs w:val="24"/>
        </w:rPr>
        <w:t>/</w:t>
      </w:r>
      <w:r w:rsidRPr="003B7F4D">
        <w:rPr>
          <w:rFonts w:ascii="Times New Roman" w:eastAsia="Times New Roman" w:hAnsi="Times New Roman" w:cs="Times New Roman"/>
          <w:sz w:val="24"/>
          <w:szCs w:val="24"/>
          <w:lang w:val="en-US"/>
        </w:rPr>
        <w:t>RR</w:t>
      </w:r>
      <w:r w:rsidRPr="003B7F4D">
        <w:rPr>
          <w:rFonts w:ascii="Times New Roman" w:eastAsia="Times New Roman" w:hAnsi="Times New Roman" w:cs="Times New Roman"/>
          <w:sz w:val="24"/>
          <w:szCs w:val="24"/>
        </w:rPr>
        <w:t xml:space="preserve">] × 100% = </w:t>
      </w:r>
      <w:r w:rsidR="005F749F">
        <w:rPr>
          <w:rFonts w:ascii="Times New Roman" w:eastAsia="Times New Roman" w:hAnsi="Times New Roman" w:cs="Times New Roman"/>
          <w:sz w:val="24"/>
          <w:szCs w:val="24"/>
        </w:rPr>
        <w:t>_</w:t>
      </w:r>
      <w:r w:rsidRPr="003B7F4D">
        <w:rPr>
          <w:rFonts w:ascii="Times New Roman" w:eastAsia="Times New Roman" w:hAnsi="Times New Roman" w:cs="Times New Roman"/>
          <w:sz w:val="24"/>
          <w:szCs w:val="24"/>
        </w:rPr>
        <w:t xml:space="preserve"> %.      </w:t>
      </w:r>
    </w:p>
    <w:p w:rsidR="003B7F4D" w:rsidRPr="003B7F4D" w:rsidRDefault="003B7F4D" w:rsidP="003B7F4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1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7F4D">
        <w:rPr>
          <w:rFonts w:ascii="Times New Roman" w:eastAsia="Times New Roman" w:hAnsi="Times New Roman" w:cs="Times New Roman"/>
          <w:sz w:val="24"/>
          <w:szCs w:val="24"/>
        </w:rPr>
        <w:t xml:space="preserve"> 6. </w:t>
      </w:r>
      <w:r w:rsidRPr="003B7F4D">
        <w:rPr>
          <w:rFonts w:ascii="Times New Roman" w:eastAsia="Times New Roman" w:hAnsi="Times New Roman" w:cs="Times New Roman"/>
          <w:sz w:val="24"/>
          <w:szCs w:val="24"/>
          <w:lang w:val="en-US"/>
        </w:rPr>
        <w:t>QT</w:t>
      </w:r>
      <w:r w:rsidRPr="003B7F4D">
        <w:rPr>
          <w:rFonts w:ascii="Times New Roman" w:eastAsia="Times New Roman" w:hAnsi="Times New Roman" w:cs="Times New Roman"/>
          <w:sz w:val="24"/>
          <w:szCs w:val="24"/>
          <w:vertAlign w:val="subscript"/>
        </w:rPr>
        <w:t>корригированный</w:t>
      </w:r>
      <w:r w:rsidRPr="003B7F4D">
        <w:rPr>
          <w:rFonts w:ascii="Times New Roman" w:eastAsia="Times New Roman" w:hAnsi="Times New Roman" w:cs="Times New Roman"/>
          <w:sz w:val="24"/>
          <w:szCs w:val="24"/>
        </w:rPr>
        <w:t xml:space="preserve">  (</w:t>
      </w:r>
      <w:r w:rsidRPr="003B7F4D">
        <w:rPr>
          <w:rFonts w:ascii="Times New Roman" w:eastAsia="Times New Roman" w:hAnsi="Times New Roman" w:cs="Times New Roman"/>
          <w:sz w:val="24"/>
          <w:szCs w:val="24"/>
          <w:lang w:val="en-US"/>
        </w:rPr>
        <w:t>QT</w:t>
      </w:r>
      <w:r w:rsidRPr="003B7F4D">
        <w:rPr>
          <w:rFonts w:ascii="Times New Roman" w:eastAsia="Times New Roman" w:hAnsi="Times New Roman" w:cs="Times New Roman"/>
          <w:sz w:val="24"/>
          <w:szCs w:val="24"/>
        </w:rPr>
        <w:t xml:space="preserve">с)  =  </w:t>
      </w:r>
      <w:r w:rsidRPr="003B7F4D">
        <w:rPr>
          <w:rFonts w:ascii="Times New Roman" w:eastAsia="Times New Roman" w:hAnsi="Times New Roman" w:cs="Times New Roman"/>
          <w:sz w:val="24"/>
          <w:szCs w:val="24"/>
          <w:lang w:val="en-US"/>
        </w:rPr>
        <w:t>QT</w:t>
      </w:r>
      <w:r w:rsidRPr="003B7F4D">
        <w:rPr>
          <w:rFonts w:ascii="Times New Roman" w:eastAsia="Times New Roman" w:hAnsi="Times New Roman" w:cs="Times New Roman"/>
          <w:sz w:val="24"/>
          <w:szCs w:val="24"/>
        </w:rPr>
        <w:t>/</w:t>
      </w:r>
      <w:r w:rsidRPr="003B7F4D">
        <w:rPr>
          <w:rFonts w:ascii="Times New Roman" w:eastAsia="Times New Roman" w:hAnsi="Times New Roman" w:cs="Times New Roman"/>
          <w:sz w:val="24"/>
          <w:szCs w:val="24"/>
          <w:lang w:val="en-US"/>
        </w:rPr>
        <w:sym w:font="Symbol" w:char="00D6"/>
      </w:r>
      <w:r w:rsidRPr="003B7F4D">
        <w:rPr>
          <w:rFonts w:ascii="Times New Roman" w:eastAsia="Times New Roman" w:hAnsi="Times New Roman" w:cs="Times New Roman"/>
          <w:sz w:val="24"/>
          <w:szCs w:val="24"/>
          <w:lang w:val="en-US"/>
        </w:rPr>
        <w:t>RR</w:t>
      </w:r>
      <w:r w:rsidRPr="003B7F4D">
        <w:rPr>
          <w:rFonts w:ascii="Times New Roman" w:eastAsia="Times New Roman" w:hAnsi="Times New Roman" w:cs="Times New Roman"/>
          <w:sz w:val="24"/>
          <w:szCs w:val="24"/>
        </w:rPr>
        <w:t>. =</w:t>
      </w:r>
      <w:r w:rsidR="005F749F">
        <w:rPr>
          <w:rFonts w:ascii="Times New Roman" w:eastAsia="Times New Roman" w:hAnsi="Times New Roman" w:cs="Times New Roman"/>
          <w:sz w:val="24"/>
          <w:szCs w:val="24"/>
        </w:rPr>
        <w:t>____</w:t>
      </w:r>
    </w:p>
    <w:p w:rsidR="003B7F4D" w:rsidRPr="003B7F4D" w:rsidRDefault="003B7F4D" w:rsidP="003B7F4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1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7F4D">
        <w:rPr>
          <w:rFonts w:ascii="Times New Roman" w:eastAsia="Times New Roman" w:hAnsi="Times New Roman" w:cs="Times New Roman"/>
          <w:sz w:val="24"/>
          <w:szCs w:val="24"/>
        </w:rPr>
        <w:t xml:space="preserve"> 7. Угол </w:t>
      </w:r>
      <w:r w:rsidRPr="003B7F4D">
        <w:rPr>
          <w:rFonts w:ascii="Times New Roman" w:eastAsia="Times New Roman" w:hAnsi="Times New Roman" w:cs="Times New Roman"/>
          <w:sz w:val="24"/>
          <w:szCs w:val="24"/>
          <w:lang w:val="el-GR"/>
        </w:rPr>
        <w:t>α</w:t>
      </w:r>
      <w:r w:rsidRPr="003B7F4D">
        <w:rPr>
          <w:rFonts w:ascii="Times New Roman" w:eastAsia="Times New Roman" w:hAnsi="Times New Roman" w:cs="Times New Roman"/>
          <w:sz w:val="24"/>
          <w:szCs w:val="24"/>
        </w:rPr>
        <w:t xml:space="preserve"> в градусах </w:t>
      </w:r>
      <w:r w:rsidR="005F749F">
        <w:rPr>
          <w:rFonts w:ascii="Times New Roman" w:eastAsia="Times New Roman" w:hAnsi="Times New Roman" w:cs="Times New Roman"/>
          <w:sz w:val="24"/>
          <w:szCs w:val="24"/>
        </w:rPr>
        <w:t>____</w:t>
      </w:r>
      <w:proofErr w:type="gramStart"/>
      <w:r w:rsidR="005F749F">
        <w:rPr>
          <w:rFonts w:ascii="Times New Roman" w:eastAsia="Times New Roman" w:hAnsi="Times New Roman" w:cs="Times New Roman"/>
          <w:sz w:val="24"/>
          <w:szCs w:val="24"/>
        </w:rPr>
        <w:t>_</w:t>
      </w:r>
      <w:r w:rsidRPr="003B7F4D">
        <w:rPr>
          <w:rFonts w:ascii="Times New Roman" w:eastAsia="Times New Roman" w:hAnsi="Times New Roman" w:cs="Times New Roman"/>
          <w:sz w:val="24"/>
          <w:szCs w:val="24"/>
        </w:rPr>
        <w:t xml:space="preserve"> .</w:t>
      </w:r>
      <w:proofErr w:type="gramEnd"/>
    </w:p>
    <w:p w:rsidR="003B7F4D" w:rsidRPr="003B7F4D" w:rsidRDefault="003B7F4D" w:rsidP="003B7F4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1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B7F4D" w:rsidRPr="003B7F4D" w:rsidRDefault="003B7F4D" w:rsidP="003B7F4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16" w:lineRule="auto"/>
        <w:ind w:firstLine="72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B7F4D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II</w:t>
      </w:r>
      <w:r w:rsidRPr="003B7F4D">
        <w:rPr>
          <w:rFonts w:ascii="Times New Roman" w:eastAsia="Times New Roman" w:hAnsi="Times New Roman" w:cs="Times New Roman"/>
          <w:b/>
          <w:sz w:val="24"/>
          <w:szCs w:val="24"/>
        </w:rPr>
        <w:t>. Заключение по ЭКГ:</w:t>
      </w:r>
    </w:p>
    <w:p w:rsidR="003B7F4D" w:rsidRPr="003B7F4D" w:rsidRDefault="003B7F4D" w:rsidP="003B7F4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16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3B7F4D">
        <w:rPr>
          <w:rFonts w:ascii="Times New Roman" w:eastAsia="Times New Roman" w:hAnsi="Times New Roman" w:cs="Times New Roman"/>
          <w:sz w:val="24"/>
          <w:szCs w:val="24"/>
        </w:rPr>
        <w:t xml:space="preserve">Синусовый ритм с ЧСС </w:t>
      </w:r>
      <w:r w:rsidR="005F749F">
        <w:rPr>
          <w:rFonts w:ascii="Times New Roman" w:eastAsia="Times New Roman" w:hAnsi="Times New Roman" w:cs="Times New Roman"/>
          <w:sz w:val="24"/>
          <w:szCs w:val="24"/>
        </w:rPr>
        <w:t>___</w:t>
      </w:r>
      <w:r w:rsidRPr="003B7F4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3B7F4D">
        <w:rPr>
          <w:rFonts w:ascii="Times New Roman" w:eastAsia="Times New Roman" w:hAnsi="Times New Roman" w:cs="Times New Roman"/>
          <w:sz w:val="24"/>
          <w:szCs w:val="24"/>
        </w:rPr>
        <w:t>уд.в</w:t>
      </w:r>
      <w:proofErr w:type="spellEnd"/>
      <w:proofErr w:type="gramEnd"/>
      <w:r w:rsidRPr="003B7F4D">
        <w:rPr>
          <w:rFonts w:ascii="Times New Roman" w:eastAsia="Times New Roman" w:hAnsi="Times New Roman" w:cs="Times New Roman"/>
          <w:sz w:val="24"/>
          <w:szCs w:val="24"/>
        </w:rPr>
        <w:t xml:space="preserve"> мин.</w:t>
      </w:r>
    </w:p>
    <w:p w:rsidR="003B7F4D" w:rsidRPr="003B7F4D" w:rsidRDefault="003B7F4D" w:rsidP="003B7F4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16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3B7F4D">
        <w:rPr>
          <w:rFonts w:ascii="Times New Roman" w:eastAsia="Times New Roman" w:hAnsi="Times New Roman" w:cs="Times New Roman"/>
          <w:sz w:val="24"/>
          <w:szCs w:val="24"/>
        </w:rPr>
        <w:t xml:space="preserve">Нормальное положение ЭОС (угол </w:t>
      </w:r>
      <w:r w:rsidRPr="003B7F4D">
        <w:rPr>
          <w:rFonts w:ascii="Times New Roman" w:eastAsia="Times New Roman" w:hAnsi="Times New Roman" w:cs="Times New Roman"/>
          <w:sz w:val="24"/>
          <w:szCs w:val="24"/>
          <w:lang w:val="en-US"/>
        </w:rPr>
        <w:t>α</w:t>
      </w:r>
      <w:r w:rsidRPr="003B7F4D">
        <w:rPr>
          <w:rFonts w:ascii="Times New Roman" w:eastAsia="Times New Roman" w:hAnsi="Times New Roman" w:cs="Times New Roman"/>
          <w:sz w:val="24"/>
          <w:szCs w:val="24"/>
        </w:rPr>
        <w:t>=</w:t>
      </w:r>
      <w:r w:rsidR="005F749F">
        <w:rPr>
          <w:rFonts w:ascii="Times New Roman" w:eastAsia="Times New Roman" w:hAnsi="Times New Roman" w:cs="Times New Roman"/>
          <w:sz w:val="24"/>
          <w:szCs w:val="24"/>
        </w:rPr>
        <w:t>___</w:t>
      </w:r>
      <w:r w:rsidRPr="003B7F4D">
        <w:rPr>
          <w:rFonts w:ascii="Times New Roman" w:eastAsia="Times New Roman" w:hAnsi="Times New Roman" w:cs="Times New Roman"/>
          <w:sz w:val="24"/>
          <w:szCs w:val="24"/>
        </w:rPr>
        <w:t>°)</w:t>
      </w:r>
    </w:p>
    <w:p w:rsidR="003B7F4D" w:rsidRPr="003B7F4D" w:rsidRDefault="005F749F" w:rsidP="003B7F4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16" w:lineRule="auto"/>
        <w:ind w:firstLine="720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Заключение ____________________________</w:t>
      </w:r>
    </w:p>
    <w:p w:rsidR="003B7F4D" w:rsidRPr="00266CDB" w:rsidRDefault="003B7F4D" w:rsidP="00266C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20DA7" w:rsidRPr="00266CDB" w:rsidRDefault="00C20DA7" w:rsidP="00266CD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66CDB">
        <w:rPr>
          <w:rFonts w:ascii="Times New Roman" w:hAnsi="Times New Roman" w:cs="Times New Roman"/>
          <w:b/>
          <w:sz w:val="24"/>
          <w:szCs w:val="24"/>
        </w:rPr>
        <w:t>Эталоны ответов</w:t>
      </w:r>
    </w:p>
    <w:p w:rsidR="004F40DC" w:rsidRPr="00266CDB" w:rsidRDefault="004F40DC" w:rsidP="00266CD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66CDB">
        <w:rPr>
          <w:rFonts w:ascii="Times New Roman" w:hAnsi="Times New Roman" w:cs="Times New Roman"/>
          <w:sz w:val="24"/>
          <w:szCs w:val="24"/>
        </w:rPr>
        <w:t>БИЛЕТ № 50</w:t>
      </w:r>
    </w:p>
    <w:p w:rsidR="004F40DC" w:rsidRPr="00266CDB" w:rsidRDefault="004F40DC" w:rsidP="00266CDB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266CDB">
        <w:rPr>
          <w:rFonts w:ascii="Times New Roman" w:hAnsi="Times New Roman" w:cs="Times New Roman"/>
          <w:sz w:val="24"/>
          <w:szCs w:val="24"/>
        </w:rPr>
        <w:t>1. Схема истории болезни. Приоритет отечественной медицины в разработке истории болезни. Значение паспортных (анкетных) данных.</w:t>
      </w:r>
    </w:p>
    <w:p w:rsidR="00B6760D" w:rsidRPr="00266CDB" w:rsidRDefault="00B6760D" w:rsidP="00266C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66CDB">
        <w:rPr>
          <w:rFonts w:ascii="Times New Roman" w:hAnsi="Times New Roman" w:cs="Times New Roman"/>
          <w:sz w:val="24"/>
          <w:szCs w:val="24"/>
        </w:rPr>
        <w:t>Основная  заслуга</w:t>
      </w:r>
      <w:proofErr w:type="gramEnd"/>
      <w:r w:rsidRPr="00266CDB">
        <w:rPr>
          <w:rFonts w:ascii="Times New Roman" w:hAnsi="Times New Roman" w:cs="Times New Roman"/>
          <w:sz w:val="24"/>
          <w:szCs w:val="24"/>
        </w:rPr>
        <w:t xml:space="preserve"> в разработке анамнеза  как научного метода исследования больного принадлежит представителям русской медицины.</w:t>
      </w:r>
    </w:p>
    <w:p w:rsidR="00B6760D" w:rsidRPr="00266CDB" w:rsidRDefault="00B6760D" w:rsidP="00266C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6CDB">
        <w:rPr>
          <w:rFonts w:ascii="Times New Roman" w:hAnsi="Times New Roman" w:cs="Times New Roman"/>
          <w:sz w:val="24"/>
          <w:szCs w:val="24"/>
        </w:rPr>
        <w:t xml:space="preserve">Матвей Яковлевич </w:t>
      </w:r>
      <w:proofErr w:type="spellStart"/>
      <w:r w:rsidRPr="00266CDB">
        <w:rPr>
          <w:rFonts w:ascii="Times New Roman" w:hAnsi="Times New Roman" w:cs="Times New Roman"/>
          <w:sz w:val="24"/>
          <w:szCs w:val="24"/>
        </w:rPr>
        <w:t>Мудров</w:t>
      </w:r>
      <w:proofErr w:type="spellEnd"/>
      <w:r w:rsidRPr="00266CDB">
        <w:rPr>
          <w:rFonts w:ascii="Times New Roman" w:hAnsi="Times New Roman" w:cs="Times New Roman"/>
          <w:sz w:val="24"/>
          <w:szCs w:val="24"/>
        </w:rPr>
        <w:t xml:space="preserve"> (1776—1831) — создатель русской терапевтической школы рассматривал болезнь как результат воздействия на организм неблагоприятных условий внешней среды. В связи с этим он впервые ввел в клинику опрос больного, основав анамнестический метод, разработал схему клинического исследования и ведения истории болезни.</w:t>
      </w:r>
    </w:p>
    <w:p w:rsidR="00B6760D" w:rsidRPr="00266CDB" w:rsidRDefault="00B6760D" w:rsidP="00266C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6CDB">
        <w:rPr>
          <w:rFonts w:ascii="Times New Roman" w:hAnsi="Times New Roman" w:cs="Times New Roman"/>
          <w:sz w:val="24"/>
          <w:szCs w:val="24"/>
        </w:rPr>
        <w:t>Григорий Антонович Захарьин (1829—1897) детально разработал анамнестический метод в диагностике заболеваний, позволяющий в сочетании с физическими исследованиями больного и лабораторными данными проводить индивидуальную диагностику не только при морфологических, но и функциональных изменениях в различных органах.</w:t>
      </w:r>
    </w:p>
    <w:p w:rsidR="004F40DC" w:rsidRPr="00266CDB" w:rsidRDefault="004F40DC" w:rsidP="00266C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6CDB">
        <w:rPr>
          <w:rFonts w:ascii="Times New Roman" w:hAnsi="Times New Roman" w:cs="Times New Roman"/>
          <w:sz w:val="24"/>
          <w:szCs w:val="24"/>
        </w:rPr>
        <w:t xml:space="preserve">Знакомство с больным начинается с изучения его </w:t>
      </w:r>
      <w:r w:rsidRPr="00266CDB">
        <w:rPr>
          <w:rFonts w:ascii="Times New Roman" w:hAnsi="Times New Roman" w:cs="Times New Roman"/>
          <w:sz w:val="24"/>
          <w:szCs w:val="24"/>
          <w:u w:val="single"/>
        </w:rPr>
        <w:t>паспортных данных</w:t>
      </w:r>
      <w:r w:rsidRPr="00266CDB">
        <w:rPr>
          <w:rFonts w:ascii="Times New Roman" w:hAnsi="Times New Roman" w:cs="Times New Roman"/>
          <w:sz w:val="24"/>
          <w:szCs w:val="24"/>
        </w:rPr>
        <w:t xml:space="preserve"> – </w:t>
      </w:r>
      <w:r w:rsidRPr="00266CDB">
        <w:rPr>
          <w:rFonts w:ascii="Times New Roman" w:hAnsi="Times New Roman" w:cs="Times New Roman"/>
          <w:b/>
          <w:bCs/>
          <w:sz w:val="24"/>
          <w:szCs w:val="24"/>
        </w:rPr>
        <w:t>возраста</w:t>
      </w:r>
      <w:r w:rsidRPr="00266CDB">
        <w:rPr>
          <w:rFonts w:ascii="Times New Roman" w:hAnsi="Times New Roman" w:cs="Times New Roman"/>
          <w:sz w:val="24"/>
          <w:szCs w:val="24"/>
        </w:rPr>
        <w:t xml:space="preserve">, </w:t>
      </w:r>
      <w:r w:rsidRPr="00266CDB">
        <w:rPr>
          <w:rFonts w:ascii="Times New Roman" w:hAnsi="Times New Roman" w:cs="Times New Roman"/>
          <w:b/>
          <w:bCs/>
          <w:sz w:val="24"/>
          <w:szCs w:val="24"/>
        </w:rPr>
        <w:t>пола</w:t>
      </w:r>
      <w:r w:rsidRPr="00266CDB">
        <w:rPr>
          <w:rFonts w:ascii="Times New Roman" w:hAnsi="Times New Roman" w:cs="Times New Roman"/>
          <w:sz w:val="24"/>
          <w:szCs w:val="24"/>
        </w:rPr>
        <w:t xml:space="preserve">, </w:t>
      </w:r>
      <w:r w:rsidRPr="00266CDB">
        <w:rPr>
          <w:rFonts w:ascii="Times New Roman" w:hAnsi="Times New Roman" w:cs="Times New Roman"/>
          <w:b/>
          <w:bCs/>
          <w:sz w:val="24"/>
          <w:szCs w:val="24"/>
        </w:rPr>
        <w:t>национальности</w:t>
      </w:r>
      <w:r w:rsidRPr="00266CDB">
        <w:rPr>
          <w:rFonts w:ascii="Times New Roman" w:hAnsi="Times New Roman" w:cs="Times New Roman"/>
          <w:sz w:val="24"/>
          <w:szCs w:val="24"/>
        </w:rPr>
        <w:t xml:space="preserve">, </w:t>
      </w:r>
      <w:r w:rsidRPr="00266CDB">
        <w:rPr>
          <w:rFonts w:ascii="Times New Roman" w:hAnsi="Times New Roman" w:cs="Times New Roman"/>
          <w:b/>
          <w:bCs/>
          <w:sz w:val="24"/>
          <w:szCs w:val="24"/>
        </w:rPr>
        <w:t>места работы</w:t>
      </w:r>
      <w:r w:rsidRPr="00266CDB">
        <w:rPr>
          <w:rFonts w:ascii="Times New Roman" w:hAnsi="Times New Roman" w:cs="Times New Roman"/>
          <w:sz w:val="24"/>
          <w:szCs w:val="24"/>
        </w:rPr>
        <w:t xml:space="preserve">, </w:t>
      </w:r>
      <w:r w:rsidRPr="00266CDB">
        <w:rPr>
          <w:rFonts w:ascii="Times New Roman" w:hAnsi="Times New Roman" w:cs="Times New Roman"/>
          <w:b/>
          <w:bCs/>
          <w:sz w:val="24"/>
          <w:szCs w:val="24"/>
        </w:rPr>
        <w:t>должности</w:t>
      </w:r>
      <w:r w:rsidRPr="00266CDB">
        <w:rPr>
          <w:rFonts w:ascii="Times New Roman" w:hAnsi="Times New Roman" w:cs="Times New Roman"/>
          <w:sz w:val="24"/>
          <w:szCs w:val="24"/>
        </w:rPr>
        <w:t xml:space="preserve">, </w:t>
      </w:r>
      <w:r w:rsidRPr="00266CDB">
        <w:rPr>
          <w:rFonts w:ascii="Times New Roman" w:hAnsi="Times New Roman" w:cs="Times New Roman"/>
          <w:b/>
          <w:bCs/>
          <w:sz w:val="24"/>
          <w:szCs w:val="24"/>
        </w:rPr>
        <w:t>профессии</w:t>
      </w:r>
      <w:r w:rsidRPr="00266CDB">
        <w:rPr>
          <w:rFonts w:ascii="Times New Roman" w:hAnsi="Times New Roman" w:cs="Times New Roman"/>
          <w:sz w:val="24"/>
          <w:szCs w:val="24"/>
        </w:rPr>
        <w:t>, домашнего</w:t>
      </w:r>
      <w:r w:rsidRPr="00266CDB">
        <w:rPr>
          <w:rFonts w:ascii="Times New Roman" w:hAnsi="Times New Roman" w:cs="Times New Roman"/>
          <w:b/>
          <w:bCs/>
          <w:sz w:val="24"/>
          <w:szCs w:val="24"/>
        </w:rPr>
        <w:t xml:space="preserve"> адреса</w:t>
      </w:r>
      <w:r w:rsidRPr="00266CDB">
        <w:rPr>
          <w:rFonts w:ascii="Times New Roman" w:hAnsi="Times New Roman" w:cs="Times New Roman"/>
          <w:sz w:val="24"/>
          <w:szCs w:val="24"/>
        </w:rPr>
        <w:t xml:space="preserve">, </w:t>
      </w:r>
      <w:r w:rsidRPr="00266CDB">
        <w:rPr>
          <w:rFonts w:ascii="Times New Roman" w:hAnsi="Times New Roman" w:cs="Times New Roman"/>
          <w:b/>
          <w:bCs/>
          <w:sz w:val="24"/>
          <w:szCs w:val="24"/>
        </w:rPr>
        <w:t>даты поступления в клинику</w:t>
      </w:r>
      <w:r w:rsidRPr="00266CDB">
        <w:rPr>
          <w:rFonts w:ascii="Times New Roman" w:hAnsi="Times New Roman" w:cs="Times New Roman"/>
          <w:sz w:val="24"/>
          <w:szCs w:val="24"/>
        </w:rPr>
        <w:t>. Эти данные могут и</w:t>
      </w:r>
      <w:r w:rsidR="00266CDB">
        <w:rPr>
          <w:rFonts w:ascii="Times New Roman" w:hAnsi="Times New Roman" w:cs="Times New Roman"/>
          <w:sz w:val="24"/>
          <w:szCs w:val="24"/>
        </w:rPr>
        <w:t xml:space="preserve">меть значение для диагностики. </w:t>
      </w:r>
      <w:r w:rsidRPr="00266CDB">
        <w:rPr>
          <w:rFonts w:ascii="Times New Roman" w:hAnsi="Times New Roman" w:cs="Times New Roman"/>
          <w:sz w:val="24"/>
          <w:szCs w:val="24"/>
        </w:rPr>
        <w:t xml:space="preserve">Так, например, имеется ряд </w:t>
      </w:r>
      <w:r w:rsidRPr="00266CDB">
        <w:rPr>
          <w:rFonts w:ascii="Times New Roman" w:hAnsi="Times New Roman" w:cs="Times New Roman"/>
          <w:b/>
          <w:bCs/>
          <w:sz w:val="24"/>
          <w:szCs w:val="24"/>
        </w:rPr>
        <w:t>профессиональных заболеваний</w:t>
      </w:r>
      <w:r w:rsidRPr="00266CDB">
        <w:rPr>
          <w:rFonts w:ascii="Times New Roman" w:hAnsi="Times New Roman" w:cs="Times New Roman"/>
          <w:sz w:val="24"/>
          <w:szCs w:val="24"/>
        </w:rPr>
        <w:t xml:space="preserve">. Определенному </w:t>
      </w:r>
      <w:r w:rsidRPr="00266CDB">
        <w:rPr>
          <w:rFonts w:ascii="Times New Roman" w:hAnsi="Times New Roman" w:cs="Times New Roman"/>
          <w:b/>
          <w:bCs/>
          <w:sz w:val="24"/>
          <w:szCs w:val="24"/>
        </w:rPr>
        <w:t>возрасту</w:t>
      </w:r>
      <w:r w:rsidRPr="00266CDB">
        <w:rPr>
          <w:rFonts w:ascii="Times New Roman" w:hAnsi="Times New Roman" w:cs="Times New Roman"/>
          <w:sz w:val="24"/>
          <w:szCs w:val="24"/>
        </w:rPr>
        <w:t xml:space="preserve"> и </w:t>
      </w:r>
      <w:r w:rsidRPr="00266CDB">
        <w:rPr>
          <w:rFonts w:ascii="Times New Roman" w:hAnsi="Times New Roman" w:cs="Times New Roman"/>
          <w:b/>
          <w:bCs/>
          <w:sz w:val="24"/>
          <w:szCs w:val="24"/>
        </w:rPr>
        <w:t>полу</w:t>
      </w:r>
      <w:r w:rsidRPr="00266CDB">
        <w:rPr>
          <w:rFonts w:ascii="Times New Roman" w:hAnsi="Times New Roman" w:cs="Times New Roman"/>
          <w:sz w:val="24"/>
          <w:szCs w:val="24"/>
        </w:rPr>
        <w:t xml:space="preserve"> более свойственны некоторые заболевания. Известно, что люди определенных </w:t>
      </w:r>
      <w:r w:rsidRPr="00266CDB">
        <w:rPr>
          <w:rFonts w:ascii="Times New Roman" w:hAnsi="Times New Roman" w:cs="Times New Roman"/>
          <w:b/>
          <w:bCs/>
          <w:sz w:val="24"/>
          <w:szCs w:val="24"/>
          <w:u w:val="single"/>
        </w:rPr>
        <w:t>национальностей</w:t>
      </w:r>
      <w:r w:rsidRPr="00266CDB">
        <w:rPr>
          <w:rFonts w:ascii="Times New Roman" w:hAnsi="Times New Roman" w:cs="Times New Roman"/>
          <w:sz w:val="24"/>
          <w:szCs w:val="24"/>
        </w:rPr>
        <w:t xml:space="preserve"> (имеются также в виду и </w:t>
      </w:r>
      <w:r w:rsidRPr="00266CDB">
        <w:rPr>
          <w:rFonts w:ascii="Times New Roman" w:hAnsi="Times New Roman" w:cs="Times New Roman"/>
          <w:b/>
          <w:bCs/>
          <w:sz w:val="24"/>
          <w:szCs w:val="24"/>
          <w:u w:val="single"/>
        </w:rPr>
        <w:t>расовые</w:t>
      </w:r>
      <w:r w:rsidRPr="00266CDB">
        <w:rPr>
          <w:rFonts w:ascii="Times New Roman" w:hAnsi="Times New Roman" w:cs="Times New Roman"/>
          <w:sz w:val="24"/>
          <w:szCs w:val="24"/>
        </w:rPr>
        <w:t xml:space="preserve">, и </w:t>
      </w:r>
      <w:r w:rsidRPr="00266CDB">
        <w:rPr>
          <w:rFonts w:ascii="Times New Roman" w:hAnsi="Times New Roman" w:cs="Times New Roman"/>
          <w:b/>
          <w:bCs/>
          <w:sz w:val="24"/>
          <w:szCs w:val="24"/>
          <w:u w:val="single"/>
        </w:rPr>
        <w:t>этнические особенности</w:t>
      </w:r>
      <w:r w:rsidRPr="00266CDB">
        <w:rPr>
          <w:rFonts w:ascii="Times New Roman" w:hAnsi="Times New Roman" w:cs="Times New Roman"/>
          <w:sz w:val="24"/>
          <w:szCs w:val="24"/>
        </w:rPr>
        <w:t xml:space="preserve">) </w:t>
      </w:r>
      <w:r w:rsidRPr="00266CDB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предрасположены</w:t>
      </w:r>
      <w:r w:rsidRPr="00266CDB">
        <w:rPr>
          <w:rFonts w:ascii="Times New Roman" w:hAnsi="Times New Roman" w:cs="Times New Roman"/>
          <w:sz w:val="24"/>
          <w:szCs w:val="24"/>
        </w:rPr>
        <w:t xml:space="preserve"> </w:t>
      </w:r>
      <w:r w:rsidRPr="00266CDB">
        <w:rPr>
          <w:rFonts w:ascii="Times New Roman" w:hAnsi="Times New Roman" w:cs="Times New Roman"/>
          <w:b/>
          <w:bCs/>
          <w:i/>
          <w:iCs/>
          <w:sz w:val="24"/>
          <w:szCs w:val="24"/>
        </w:rPr>
        <w:t>к некоторым заболеваниям</w:t>
      </w:r>
      <w:r w:rsidRPr="00266CDB">
        <w:rPr>
          <w:rFonts w:ascii="Times New Roman" w:hAnsi="Times New Roman" w:cs="Times New Roman"/>
          <w:sz w:val="24"/>
          <w:szCs w:val="24"/>
        </w:rPr>
        <w:t xml:space="preserve">, а также </w:t>
      </w:r>
      <w:r w:rsidRPr="00266CDB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по-разному отвечают на лекарственную терапию</w:t>
      </w:r>
      <w:r w:rsidRPr="00266CD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F40DC" w:rsidRPr="00266CDB" w:rsidRDefault="004F40DC" w:rsidP="00266C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6CDB">
        <w:rPr>
          <w:rFonts w:ascii="Times New Roman" w:hAnsi="Times New Roman" w:cs="Times New Roman"/>
          <w:sz w:val="24"/>
          <w:szCs w:val="24"/>
        </w:rPr>
        <w:t xml:space="preserve">Пример: </w:t>
      </w:r>
      <w:r w:rsidRPr="00266CDB">
        <w:rPr>
          <w:rFonts w:ascii="Times New Roman" w:hAnsi="Times New Roman" w:cs="Times New Roman"/>
          <w:b/>
          <w:bCs/>
          <w:sz w:val="24"/>
          <w:szCs w:val="24"/>
        </w:rPr>
        <w:t>Периодическая болезнь,</w:t>
      </w:r>
      <w:r w:rsidRPr="00266CDB">
        <w:rPr>
          <w:rFonts w:ascii="Times New Roman" w:hAnsi="Times New Roman" w:cs="Times New Roman"/>
          <w:sz w:val="24"/>
          <w:szCs w:val="24"/>
        </w:rPr>
        <w:t xml:space="preserve"> или </w:t>
      </w:r>
      <w:r w:rsidRPr="00266CDB">
        <w:rPr>
          <w:rFonts w:ascii="Times New Roman" w:hAnsi="Times New Roman" w:cs="Times New Roman"/>
          <w:b/>
          <w:bCs/>
          <w:sz w:val="24"/>
          <w:szCs w:val="24"/>
        </w:rPr>
        <w:t>средиземноморская лихорадка</w:t>
      </w:r>
      <w:r w:rsidRPr="00266CDB">
        <w:rPr>
          <w:rFonts w:ascii="Times New Roman" w:hAnsi="Times New Roman" w:cs="Times New Roman"/>
          <w:sz w:val="24"/>
          <w:szCs w:val="24"/>
        </w:rPr>
        <w:t xml:space="preserve">, называется также </w:t>
      </w:r>
      <w:r w:rsidRPr="00266CDB">
        <w:rPr>
          <w:rFonts w:ascii="Times New Roman" w:hAnsi="Times New Roman" w:cs="Times New Roman"/>
          <w:b/>
          <w:bCs/>
          <w:sz w:val="24"/>
          <w:szCs w:val="24"/>
          <w:u w:val="single"/>
        </w:rPr>
        <w:t>армянской</w:t>
      </w:r>
      <w:r w:rsidRPr="00266CD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66CDB">
        <w:rPr>
          <w:rFonts w:ascii="Times New Roman" w:hAnsi="Times New Roman" w:cs="Times New Roman"/>
          <w:sz w:val="24"/>
          <w:szCs w:val="24"/>
        </w:rPr>
        <w:t xml:space="preserve">болезнью. </w:t>
      </w:r>
      <w:r w:rsidRPr="00266CDB">
        <w:rPr>
          <w:rFonts w:ascii="Times New Roman" w:hAnsi="Times New Roman" w:cs="Times New Roman"/>
          <w:sz w:val="24"/>
          <w:szCs w:val="24"/>
        </w:rPr>
        <w:t xml:space="preserve">Она наблюдается у </w:t>
      </w:r>
      <w:r w:rsidRPr="00266CDB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выходцев</w:t>
      </w:r>
      <w:r w:rsidRPr="00266CDB">
        <w:rPr>
          <w:rFonts w:ascii="Times New Roman" w:hAnsi="Times New Roman" w:cs="Times New Roman"/>
          <w:sz w:val="24"/>
          <w:szCs w:val="24"/>
        </w:rPr>
        <w:t xml:space="preserve"> из стран Средиземноморья, в основном у евреев (евреев - </w:t>
      </w:r>
      <w:proofErr w:type="spellStart"/>
      <w:r w:rsidRPr="00266CDB">
        <w:rPr>
          <w:rFonts w:ascii="Times New Roman" w:hAnsi="Times New Roman" w:cs="Times New Roman"/>
          <w:sz w:val="24"/>
          <w:szCs w:val="24"/>
        </w:rPr>
        <w:t>сефардов</w:t>
      </w:r>
      <w:proofErr w:type="spellEnd"/>
      <w:r w:rsidRPr="00266CDB">
        <w:rPr>
          <w:rFonts w:ascii="Times New Roman" w:hAnsi="Times New Roman" w:cs="Times New Roman"/>
          <w:sz w:val="24"/>
          <w:szCs w:val="24"/>
        </w:rPr>
        <w:t xml:space="preserve">), арабов, армян, турок </w:t>
      </w:r>
      <w:r w:rsidRPr="00266CDB">
        <w:rPr>
          <w:rFonts w:ascii="Times New Roman" w:hAnsi="Times New Roman" w:cs="Times New Roman"/>
          <w:b/>
          <w:bCs/>
          <w:sz w:val="24"/>
          <w:szCs w:val="24"/>
          <w:u w:val="single"/>
        </w:rPr>
        <w:t>независимо</w:t>
      </w:r>
      <w:r w:rsidRPr="00266CDB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266CDB">
        <w:rPr>
          <w:rFonts w:ascii="Times New Roman" w:hAnsi="Times New Roman" w:cs="Times New Roman"/>
          <w:b/>
          <w:bCs/>
          <w:sz w:val="24"/>
          <w:szCs w:val="24"/>
        </w:rPr>
        <w:t xml:space="preserve">от места их </w:t>
      </w:r>
      <w:r w:rsidRPr="00266CDB">
        <w:rPr>
          <w:rFonts w:ascii="Times New Roman" w:hAnsi="Times New Roman" w:cs="Times New Roman"/>
          <w:b/>
          <w:bCs/>
          <w:sz w:val="24"/>
          <w:szCs w:val="24"/>
        </w:rPr>
        <w:t>нынешнего (настоящего) проживания.</w:t>
      </w:r>
    </w:p>
    <w:p w:rsidR="00C20DA7" w:rsidRPr="00266CDB" w:rsidRDefault="00C20DA7" w:rsidP="00266C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F40DC" w:rsidRPr="00266CDB" w:rsidRDefault="004F40DC" w:rsidP="00266CDB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6CDB">
        <w:rPr>
          <w:rFonts w:ascii="Times New Roman" w:hAnsi="Times New Roman" w:cs="Times New Roman"/>
          <w:sz w:val="24"/>
          <w:szCs w:val="24"/>
        </w:rPr>
        <w:t xml:space="preserve">2. Осмотр области печени. Пальпация печени. Последовательность действий врача при пальпации печени. Характеристика </w:t>
      </w:r>
      <w:proofErr w:type="gramStart"/>
      <w:r w:rsidRPr="00266CDB">
        <w:rPr>
          <w:rFonts w:ascii="Times New Roman" w:hAnsi="Times New Roman" w:cs="Times New Roman"/>
          <w:sz w:val="24"/>
          <w:szCs w:val="24"/>
        </w:rPr>
        <w:t>края  печени</w:t>
      </w:r>
      <w:proofErr w:type="gramEnd"/>
      <w:r w:rsidRPr="00266CDB">
        <w:rPr>
          <w:rFonts w:ascii="Times New Roman" w:hAnsi="Times New Roman" w:cs="Times New Roman"/>
          <w:sz w:val="24"/>
          <w:szCs w:val="24"/>
        </w:rPr>
        <w:t xml:space="preserve"> и ее поверхности. Изменения печени в патологии (определяемые </w:t>
      </w:r>
      <w:proofErr w:type="spellStart"/>
      <w:r w:rsidRPr="00266CDB">
        <w:rPr>
          <w:rFonts w:ascii="Times New Roman" w:hAnsi="Times New Roman" w:cs="Times New Roman"/>
          <w:sz w:val="24"/>
          <w:szCs w:val="24"/>
        </w:rPr>
        <w:t>физикально</w:t>
      </w:r>
      <w:proofErr w:type="spellEnd"/>
      <w:r w:rsidRPr="00266CDB">
        <w:rPr>
          <w:rFonts w:ascii="Times New Roman" w:hAnsi="Times New Roman" w:cs="Times New Roman"/>
          <w:sz w:val="24"/>
          <w:szCs w:val="24"/>
        </w:rPr>
        <w:t>). Клиническое значение выявляемых изменений.</w:t>
      </w:r>
    </w:p>
    <w:p w:rsidR="00B6760D" w:rsidRPr="00266CDB" w:rsidRDefault="00B6760D" w:rsidP="00266C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6CDB">
        <w:rPr>
          <w:rFonts w:ascii="Times New Roman" w:hAnsi="Times New Roman" w:cs="Times New Roman"/>
          <w:color w:val="000000"/>
          <w:sz w:val="24"/>
          <w:szCs w:val="24"/>
        </w:rPr>
        <w:t>При пальпац</w:t>
      </w:r>
      <w:r w:rsidR="00266CDB">
        <w:rPr>
          <w:rFonts w:ascii="Times New Roman" w:hAnsi="Times New Roman" w:cs="Times New Roman"/>
          <w:color w:val="000000"/>
          <w:sz w:val="24"/>
          <w:szCs w:val="24"/>
        </w:rPr>
        <w:t>ии печени необходимо оценить со</w:t>
      </w:r>
      <w:r w:rsidRPr="00266CDB">
        <w:rPr>
          <w:rFonts w:ascii="Times New Roman" w:hAnsi="Times New Roman" w:cs="Times New Roman"/>
          <w:color w:val="000000"/>
          <w:sz w:val="24"/>
          <w:szCs w:val="24"/>
        </w:rPr>
        <w:t>стояние нижнего края печени: 1) локализацию, 2) форму (острый, закругленный), 3) консистенцию (мягкий, уплот</w:t>
      </w:r>
      <w:r w:rsidR="00266CDB">
        <w:rPr>
          <w:rFonts w:ascii="Times New Roman" w:hAnsi="Times New Roman" w:cs="Times New Roman"/>
          <w:color w:val="000000"/>
          <w:sz w:val="24"/>
          <w:szCs w:val="24"/>
        </w:rPr>
        <w:t>ненный, плотный), 4) наличие не</w:t>
      </w:r>
      <w:r w:rsidRPr="00266CDB">
        <w:rPr>
          <w:rFonts w:ascii="Times New Roman" w:hAnsi="Times New Roman" w:cs="Times New Roman"/>
          <w:color w:val="000000"/>
          <w:sz w:val="24"/>
          <w:szCs w:val="24"/>
        </w:rPr>
        <w:t>ровности, бугристости края, 5) болезненность при пальпации.</w:t>
      </w:r>
    </w:p>
    <w:p w:rsidR="00B6760D" w:rsidRPr="00266CDB" w:rsidRDefault="00B6760D" w:rsidP="00266C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6CDB">
        <w:rPr>
          <w:rFonts w:ascii="Times New Roman" w:hAnsi="Times New Roman" w:cs="Times New Roman"/>
          <w:color w:val="000000"/>
          <w:sz w:val="24"/>
          <w:szCs w:val="24"/>
        </w:rPr>
        <w:t xml:space="preserve">Пальпация печени позволяет уточнить нижние границы этого </w:t>
      </w:r>
      <w:r w:rsidR="00266CDB">
        <w:rPr>
          <w:rFonts w:ascii="Times New Roman" w:hAnsi="Times New Roman" w:cs="Times New Roman"/>
          <w:color w:val="000000"/>
          <w:sz w:val="24"/>
          <w:szCs w:val="24"/>
        </w:rPr>
        <w:t>органа, его консистенцию, болез</w:t>
      </w:r>
      <w:r w:rsidRPr="00266CDB">
        <w:rPr>
          <w:rFonts w:ascii="Times New Roman" w:hAnsi="Times New Roman" w:cs="Times New Roman"/>
          <w:color w:val="000000"/>
          <w:sz w:val="24"/>
          <w:szCs w:val="24"/>
        </w:rPr>
        <w:t>ненность, характер поверхности печени и ее нижне</w:t>
      </w:r>
      <w:r w:rsidRPr="00266CDB">
        <w:rPr>
          <w:rFonts w:ascii="Times New Roman" w:hAnsi="Times New Roman" w:cs="Times New Roman"/>
          <w:color w:val="000000"/>
          <w:sz w:val="24"/>
          <w:szCs w:val="24"/>
        </w:rPr>
        <w:softHyphen/>
        <w:t>го края. Пальпа</w:t>
      </w:r>
      <w:r w:rsidR="00266CDB">
        <w:rPr>
          <w:rFonts w:ascii="Times New Roman" w:hAnsi="Times New Roman" w:cs="Times New Roman"/>
          <w:color w:val="000000"/>
          <w:sz w:val="24"/>
          <w:szCs w:val="24"/>
        </w:rPr>
        <w:t xml:space="preserve">ция печени проводится после </w:t>
      </w:r>
      <w:proofErr w:type="spellStart"/>
      <w:r w:rsidR="00266CDB">
        <w:rPr>
          <w:rFonts w:ascii="Times New Roman" w:hAnsi="Times New Roman" w:cs="Times New Roman"/>
          <w:color w:val="000000"/>
          <w:sz w:val="24"/>
          <w:szCs w:val="24"/>
        </w:rPr>
        <w:t>пер</w:t>
      </w:r>
      <w:r w:rsidRPr="00266CDB">
        <w:rPr>
          <w:rFonts w:ascii="Times New Roman" w:hAnsi="Times New Roman" w:cs="Times New Roman"/>
          <w:color w:val="000000"/>
          <w:sz w:val="24"/>
          <w:szCs w:val="24"/>
        </w:rPr>
        <w:t>куторного</w:t>
      </w:r>
      <w:proofErr w:type="spellEnd"/>
      <w:r w:rsidRPr="00266CDB">
        <w:rPr>
          <w:rFonts w:ascii="Times New Roman" w:hAnsi="Times New Roman" w:cs="Times New Roman"/>
          <w:color w:val="000000"/>
          <w:sz w:val="24"/>
          <w:szCs w:val="24"/>
        </w:rPr>
        <w:t xml:space="preserve"> опреде</w:t>
      </w:r>
      <w:r w:rsidR="00266CDB">
        <w:rPr>
          <w:rFonts w:ascii="Times New Roman" w:hAnsi="Times New Roman" w:cs="Times New Roman"/>
          <w:color w:val="000000"/>
          <w:sz w:val="24"/>
          <w:szCs w:val="24"/>
        </w:rPr>
        <w:t>ления ее границ, по общим прави</w:t>
      </w:r>
      <w:r w:rsidRPr="00266CDB">
        <w:rPr>
          <w:rFonts w:ascii="Times New Roman" w:hAnsi="Times New Roman" w:cs="Times New Roman"/>
          <w:color w:val="000000"/>
          <w:sz w:val="24"/>
          <w:szCs w:val="24"/>
        </w:rPr>
        <w:t>лам пальпации органов брюшной полости.</w:t>
      </w:r>
    </w:p>
    <w:p w:rsidR="00B6760D" w:rsidRPr="00266CDB" w:rsidRDefault="00B6760D" w:rsidP="00266C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6CDB">
        <w:rPr>
          <w:rFonts w:ascii="Times New Roman" w:hAnsi="Times New Roman" w:cs="Times New Roman"/>
          <w:color w:val="000000"/>
          <w:sz w:val="24"/>
          <w:szCs w:val="24"/>
        </w:rPr>
        <w:t>Больной занимает положение на спине с низким изголовьем и вытянутыми ногами. Плечи должны быть плотно прижаты к туловищу, а руки положены на грудь. Этим достигается некоторое ограничение реберного дыхания и, соответственно, увеличение экскурсии диафрагмы во время вдоха и выдоха</w:t>
      </w:r>
      <w:r w:rsidRPr="00266CDB"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B6760D" w:rsidRPr="00266CDB" w:rsidRDefault="00B6760D" w:rsidP="00266CD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66CDB">
        <w:rPr>
          <w:rFonts w:ascii="Times New Roman" w:hAnsi="Times New Roman" w:cs="Times New Roman"/>
          <w:color w:val="000000"/>
          <w:sz w:val="24"/>
          <w:szCs w:val="24"/>
        </w:rPr>
        <w:t>Левой рукой вр</w:t>
      </w:r>
      <w:r w:rsidR="00266CDB">
        <w:rPr>
          <w:rFonts w:ascii="Times New Roman" w:hAnsi="Times New Roman" w:cs="Times New Roman"/>
          <w:color w:val="000000"/>
          <w:sz w:val="24"/>
          <w:szCs w:val="24"/>
        </w:rPr>
        <w:t>ач охватывает область правой ре</w:t>
      </w:r>
      <w:r w:rsidRPr="00266CDB">
        <w:rPr>
          <w:rFonts w:ascii="Times New Roman" w:hAnsi="Times New Roman" w:cs="Times New Roman"/>
          <w:color w:val="000000"/>
          <w:sz w:val="24"/>
          <w:szCs w:val="24"/>
        </w:rPr>
        <w:t>берной дуги и сдавливает ее. При эт</w:t>
      </w:r>
      <w:r w:rsidR="00266CDB">
        <w:rPr>
          <w:rFonts w:ascii="Times New Roman" w:hAnsi="Times New Roman" w:cs="Times New Roman"/>
          <w:color w:val="000000"/>
          <w:sz w:val="24"/>
          <w:szCs w:val="24"/>
        </w:rPr>
        <w:t>ом II и III паль</w:t>
      </w:r>
      <w:r w:rsidRPr="00266CDB">
        <w:rPr>
          <w:rFonts w:ascii="Times New Roman" w:hAnsi="Times New Roman" w:cs="Times New Roman"/>
          <w:color w:val="000000"/>
          <w:sz w:val="24"/>
          <w:szCs w:val="24"/>
        </w:rPr>
        <w:t>цы левой руки р</w:t>
      </w:r>
      <w:r w:rsidR="00266CDB">
        <w:rPr>
          <w:rFonts w:ascii="Times New Roman" w:hAnsi="Times New Roman" w:cs="Times New Roman"/>
          <w:color w:val="000000"/>
          <w:sz w:val="24"/>
          <w:szCs w:val="24"/>
        </w:rPr>
        <w:t>асполагаются на задней поверхно</w:t>
      </w:r>
      <w:r w:rsidRPr="00266CDB">
        <w:rPr>
          <w:rFonts w:ascii="Times New Roman" w:hAnsi="Times New Roman" w:cs="Times New Roman"/>
          <w:color w:val="000000"/>
          <w:sz w:val="24"/>
          <w:szCs w:val="24"/>
        </w:rPr>
        <w:t>сти IX и X ребер</w:t>
      </w:r>
      <w:r w:rsidR="00266CDB">
        <w:rPr>
          <w:rFonts w:ascii="Times New Roman" w:hAnsi="Times New Roman" w:cs="Times New Roman"/>
          <w:color w:val="000000"/>
          <w:sz w:val="24"/>
          <w:szCs w:val="24"/>
        </w:rPr>
        <w:t>, IV и V пальцы в поясничной об</w:t>
      </w:r>
      <w:r w:rsidRPr="00266CDB">
        <w:rPr>
          <w:rFonts w:ascii="Times New Roman" w:hAnsi="Times New Roman" w:cs="Times New Roman"/>
          <w:color w:val="000000"/>
          <w:sz w:val="24"/>
          <w:szCs w:val="24"/>
        </w:rPr>
        <w:t xml:space="preserve">ласти, сразу под </w:t>
      </w:r>
      <w:r w:rsidR="00266CDB">
        <w:rPr>
          <w:rFonts w:ascii="Times New Roman" w:hAnsi="Times New Roman" w:cs="Times New Roman"/>
          <w:color w:val="000000"/>
          <w:sz w:val="24"/>
          <w:szCs w:val="24"/>
        </w:rPr>
        <w:t>реберной дугой, а большой (I па</w:t>
      </w:r>
      <w:r w:rsidRPr="00266CDB">
        <w:rPr>
          <w:rFonts w:ascii="Times New Roman" w:hAnsi="Times New Roman" w:cs="Times New Roman"/>
          <w:color w:val="000000"/>
          <w:sz w:val="24"/>
          <w:szCs w:val="24"/>
        </w:rPr>
        <w:t>лец) на правой реберной дуге спереди. Сдавление левой рукой пра</w:t>
      </w:r>
      <w:r w:rsidR="00266CDB">
        <w:rPr>
          <w:rFonts w:ascii="Times New Roman" w:hAnsi="Times New Roman" w:cs="Times New Roman"/>
          <w:color w:val="000000"/>
          <w:sz w:val="24"/>
          <w:szCs w:val="24"/>
        </w:rPr>
        <w:t>вой реберной дуги помогает огра</w:t>
      </w:r>
      <w:r w:rsidRPr="00266CDB">
        <w:rPr>
          <w:rFonts w:ascii="Times New Roman" w:hAnsi="Times New Roman" w:cs="Times New Roman"/>
          <w:color w:val="000000"/>
          <w:sz w:val="24"/>
          <w:szCs w:val="24"/>
        </w:rPr>
        <w:t>ничить реберное дыхание, увеличить дыхательную экскурсию диафрагмы и несколько подать вперед заднюю брюшную стенку.</w:t>
      </w:r>
    </w:p>
    <w:p w:rsidR="00927056" w:rsidRPr="00266CDB" w:rsidRDefault="00927056" w:rsidP="00266C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6CDB">
        <w:rPr>
          <w:rFonts w:ascii="Times New Roman" w:hAnsi="Times New Roman" w:cs="Times New Roman"/>
          <w:sz w:val="24"/>
          <w:szCs w:val="24"/>
        </w:rPr>
        <w:t xml:space="preserve">Печень увеличена, плотная, болезненная, край закруглен при гепатитах и венозном застое при недостаточности кровообращения по большому кругу. При циррозах край плотный бугристый, при длительно протекающем патологическом процессе престает выступать </w:t>
      </w:r>
      <w:proofErr w:type="gramStart"/>
      <w:r w:rsidRPr="00266CDB">
        <w:rPr>
          <w:rFonts w:ascii="Times New Roman" w:hAnsi="Times New Roman" w:cs="Times New Roman"/>
          <w:sz w:val="24"/>
          <w:szCs w:val="24"/>
        </w:rPr>
        <w:t>из под</w:t>
      </w:r>
      <w:proofErr w:type="gramEnd"/>
      <w:r w:rsidRPr="00266CDB">
        <w:rPr>
          <w:rFonts w:ascii="Times New Roman" w:hAnsi="Times New Roman" w:cs="Times New Roman"/>
          <w:sz w:val="24"/>
          <w:szCs w:val="24"/>
        </w:rPr>
        <w:t xml:space="preserve"> правой реберной дуги и становится менее болезненным.</w:t>
      </w:r>
    </w:p>
    <w:p w:rsidR="00B6760D" w:rsidRPr="00266CDB" w:rsidRDefault="00B6760D" w:rsidP="00266CDB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266CDB">
        <w:rPr>
          <w:rFonts w:ascii="Times New Roman" w:hAnsi="Times New Roman" w:cs="Times New Roman"/>
          <w:b/>
          <w:bCs/>
          <w:color w:val="000000"/>
          <w:sz w:val="24"/>
          <w:szCs w:val="24"/>
        </w:rPr>
        <w:t>I момент пальпации</w:t>
      </w:r>
      <w:r w:rsidR="00266CDB">
        <w:rPr>
          <w:rFonts w:ascii="Times New Roman" w:hAnsi="Times New Roman" w:cs="Times New Roman"/>
          <w:color w:val="000000"/>
          <w:sz w:val="24"/>
          <w:szCs w:val="24"/>
        </w:rPr>
        <w:t>: правую руку кла</w:t>
      </w:r>
      <w:r w:rsidRPr="00266CDB">
        <w:rPr>
          <w:rFonts w:ascii="Times New Roman" w:hAnsi="Times New Roman" w:cs="Times New Roman"/>
          <w:color w:val="000000"/>
          <w:sz w:val="24"/>
          <w:szCs w:val="24"/>
        </w:rPr>
        <w:t>дут плашмя в п</w:t>
      </w:r>
      <w:r w:rsidR="00266CDB">
        <w:rPr>
          <w:rFonts w:ascii="Times New Roman" w:hAnsi="Times New Roman" w:cs="Times New Roman"/>
          <w:color w:val="000000"/>
          <w:sz w:val="24"/>
          <w:szCs w:val="24"/>
        </w:rPr>
        <w:t xml:space="preserve">равом подреберье </w:t>
      </w:r>
      <w:proofErr w:type="spellStart"/>
      <w:r w:rsidR="00266CDB">
        <w:rPr>
          <w:rFonts w:ascii="Times New Roman" w:hAnsi="Times New Roman" w:cs="Times New Roman"/>
          <w:color w:val="000000"/>
          <w:sz w:val="24"/>
          <w:szCs w:val="24"/>
        </w:rPr>
        <w:t>латеральнее</w:t>
      </w:r>
      <w:proofErr w:type="spellEnd"/>
      <w:r w:rsidR="00266CDB">
        <w:rPr>
          <w:rFonts w:ascii="Times New Roman" w:hAnsi="Times New Roman" w:cs="Times New Roman"/>
          <w:color w:val="000000"/>
          <w:sz w:val="24"/>
          <w:szCs w:val="24"/>
        </w:rPr>
        <w:t xml:space="preserve"> на</w:t>
      </w:r>
      <w:r w:rsidRPr="00266CDB">
        <w:rPr>
          <w:rFonts w:ascii="Times New Roman" w:hAnsi="Times New Roman" w:cs="Times New Roman"/>
          <w:color w:val="000000"/>
          <w:sz w:val="24"/>
          <w:szCs w:val="24"/>
        </w:rPr>
        <w:t>ружного края п</w:t>
      </w:r>
      <w:r w:rsidR="00266CDB">
        <w:rPr>
          <w:rFonts w:ascii="Times New Roman" w:hAnsi="Times New Roman" w:cs="Times New Roman"/>
          <w:color w:val="000000"/>
          <w:sz w:val="24"/>
          <w:szCs w:val="24"/>
        </w:rPr>
        <w:t>рямых мышц живота на уровне най</w:t>
      </w:r>
      <w:r w:rsidRPr="00266CDB">
        <w:rPr>
          <w:rFonts w:ascii="Times New Roman" w:hAnsi="Times New Roman" w:cs="Times New Roman"/>
          <w:color w:val="000000"/>
          <w:sz w:val="24"/>
          <w:szCs w:val="24"/>
        </w:rPr>
        <w:t>денной ранее нижней границы печени. Четыре пальца руки, сложенные вместе, располагают так, чтобы их кончики находились на одной линии.</w:t>
      </w:r>
    </w:p>
    <w:p w:rsidR="00B6760D" w:rsidRPr="00266CDB" w:rsidRDefault="00B6760D" w:rsidP="00266CDB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266CDB">
        <w:rPr>
          <w:rFonts w:ascii="Times New Roman" w:hAnsi="Times New Roman" w:cs="Times New Roman"/>
          <w:b/>
          <w:bCs/>
          <w:color w:val="000000"/>
          <w:sz w:val="24"/>
          <w:szCs w:val="24"/>
        </w:rPr>
        <w:t>II момент пальпации</w:t>
      </w:r>
      <w:r w:rsidRPr="00266CDB">
        <w:rPr>
          <w:rFonts w:ascii="Times New Roman" w:hAnsi="Times New Roman" w:cs="Times New Roman"/>
          <w:color w:val="000000"/>
          <w:sz w:val="24"/>
          <w:szCs w:val="24"/>
        </w:rPr>
        <w:t>: во время вдоха кожу смещают несколько вниз.</w:t>
      </w:r>
    </w:p>
    <w:p w:rsidR="00B6760D" w:rsidRPr="00266CDB" w:rsidRDefault="00B6760D" w:rsidP="00266CDB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266CDB">
        <w:rPr>
          <w:rFonts w:ascii="Times New Roman" w:hAnsi="Times New Roman" w:cs="Times New Roman"/>
          <w:b/>
          <w:bCs/>
          <w:color w:val="000000"/>
          <w:sz w:val="24"/>
          <w:szCs w:val="24"/>
        </w:rPr>
        <w:t>III момент пальпации</w:t>
      </w:r>
      <w:r w:rsidR="00266CDB">
        <w:rPr>
          <w:rFonts w:ascii="Times New Roman" w:hAnsi="Times New Roman" w:cs="Times New Roman"/>
          <w:color w:val="000000"/>
          <w:sz w:val="24"/>
          <w:szCs w:val="24"/>
        </w:rPr>
        <w:t>: во время выдо</w:t>
      </w:r>
      <w:r w:rsidRPr="00266CDB">
        <w:rPr>
          <w:rFonts w:ascii="Times New Roman" w:hAnsi="Times New Roman" w:cs="Times New Roman"/>
          <w:color w:val="000000"/>
          <w:sz w:val="24"/>
          <w:szCs w:val="24"/>
        </w:rPr>
        <w:t>ха руку постепенно погружают в правое подреберье, создавая своеобразный карман из брюшной стенки.</w:t>
      </w:r>
    </w:p>
    <w:p w:rsidR="00B6760D" w:rsidRPr="00266CDB" w:rsidRDefault="00B6760D" w:rsidP="00266CDB">
      <w:pPr>
        <w:tabs>
          <w:tab w:val="left" w:pos="473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66CDB">
        <w:rPr>
          <w:rFonts w:ascii="Times New Roman" w:hAnsi="Times New Roman" w:cs="Times New Roman"/>
          <w:b/>
          <w:bCs/>
          <w:color w:val="000000"/>
          <w:sz w:val="24"/>
          <w:szCs w:val="24"/>
        </w:rPr>
        <w:t>IV момент пальпации</w:t>
      </w:r>
      <w:r w:rsidR="00266CDB">
        <w:rPr>
          <w:rFonts w:ascii="Times New Roman" w:hAnsi="Times New Roman" w:cs="Times New Roman"/>
          <w:color w:val="000000"/>
          <w:sz w:val="24"/>
          <w:szCs w:val="24"/>
        </w:rPr>
        <w:t>: больного про</w:t>
      </w:r>
      <w:r w:rsidRPr="00266CDB">
        <w:rPr>
          <w:rFonts w:ascii="Times New Roman" w:hAnsi="Times New Roman" w:cs="Times New Roman"/>
          <w:color w:val="000000"/>
          <w:sz w:val="24"/>
          <w:szCs w:val="24"/>
        </w:rPr>
        <w:t>сят сделать глуб</w:t>
      </w:r>
      <w:r w:rsidR="00266CDB">
        <w:rPr>
          <w:rFonts w:ascii="Times New Roman" w:hAnsi="Times New Roman" w:cs="Times New Roman"/>
          <w:color w:val="000000"/>
          <w:sz w:val="24"/>
          <w:szCs w:val="24"/>
        </w:rPr>
        <w:t>окий вдох, во время которого пе</w:t>
      </w:r>
      <w:r w:rsidRPr="00266CDB">
        <w:rPr>
          <w:rFonts w:ascii="Times New Roman" w:hAnsi="Times New Roman" w:cs="Times New Roman"/>
          <w:color w:val="000000"/>
          <w:sz w:val="24"/>
          <w:szCs w:val="24"/>
        </w:rPr>
        <w:t>чень опускае</w:t>
      </w:r>
      <w:r w:rsidR="00266CDB">
        <w:rPr>
          <w:rFonts w:ascii="Times New Roman" w:hAnsi="Times New Roman" w:cs="Times New Roman"/>
          <w:color w:val="000000"/>
          <w:sz w:val="24"/>
          <w:szCs w:val="24"/>
        </w:rPr>
        <w:t>тся вниз под действием сокращаю</w:t>
      </w:r>
      <w:r w:rsidRPr="00266CDB">
        <w:rPr>
          <w:rFonts w:ascii="Times New Roman" w:hAnsi="Times New Roman" w:cs="Times New Roman"/>
          <w:color w:val="000000"/>
          <w:sz w:val="24"/>
          <w:szCs w:val="24"/>
        </w:rPr>
        <w:t>щейся диафрагм</w:t>
      </w:r>
      <w:r w:rsidR="00266CDB">
        <w:rPr>
          <w:rFonts w:ascii="Times New Roman" w:hAnsi="Times New Roman" w:cs="Times New Roman"/>
          <w:color w:val="000000"/>
          <w:sz w:val="24"/>
          <w:szCs w:val="24"/>
        </w:rPr>
        <w:t>ы. При этом правая рука выталки</w:t>
      </w:r>
      <w:r w:rsidRPr="00266CDB">
        <w:rPr>
          <w:rFonts w:ascii="Times New Roman" w:hAnsi="Times New Roman" w:cs="Times New Roman"/>
          <w:color w:val="000000"/>
          <w:sz w:val="24"/>
          <w:szCs w:val="24"/>
        </w:rPr>
        <w:t>вается кверху, а кончики пальцев, сделав небольшое движение вперед (распрямляясь в полусогнутых фалангах), встр</w:t>
      </w:r>
      <w:r w:rsidR="00266CDB">
        <w:rPr>
          <w:rFonts w:ascii="Times New Roman" w:hAnsi="Times New Roman" w:cs="Times New Roman"/>
          <w:color w:val="000000"/>
          <w:sz w:val="24"/>
          <w:szCs w:val="24"/>
        </w:rPr>
        <w:t>ечаются с опускающимся краем пе</w:t>
      </w:r>
      <w:r w:rsidRPr="00266CDB">
        <w:rPr>
          <w:rFonts w:ascii="Times New Roman" w:hAnsi="Times New Roman" w:cs="Times New Roman"/>
          <w:color w:val="000000"/>
          <w:sz w:val="24"/>
          <w:szCs w:val="24"/>
        </w:rPr>
        <w:t>чени. Последний упирается в мякоть концевых фаланг пальцев и затем выскальзывает, обходя их.</w:t>
      </w:r>
    </w:p>
    <w:p w:rsidR="00B6760D" w:rsidRPr="00266CDB" w:rsidRDefault="00B6760D" w:rsidP="00266C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F40DC" w:rsidRPr="00266CDB" w:rsidRDefault="004F40DC" w:rsidP="00266CDB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6CDB">
        <w:rPr>
          <w:rFonts w:ascii="Times New Roman" w:hAnsi="Times New Roman" w:cs="Times New Roman"/>
          <w:sz w:val="24"/>
          <w:szCs w:val="24"/>
        </w:rPr>
        <w:t xml:space="preserve">3. Недостаточность полулунных клапанов аорты (аортальная недостаточность). Изменения внутрисердечной гемодинамики. </w:t>
      </w:r>
      <w:proofErr w:type="spellStart"/>
      <w:r w:rsidRPr="00266CDB">
        <w:rPr>
          <w:rFonts w:ascii="Times New Roman" w:hAnsi="Times New Roman" w:cs="Times New Roman"/>
          <w:sz w:val="24"/>
          <w:szCs w:val="24"/>
        </w:rPr>
        <w:t>Фи</w:t>
      </w:r>
      <w:r w:rsidR="00266CDB">
        <w:rPr>
          <w:rFonts w:ascii="Times New Roman" w:hAnsi="Times New Roman" w:cs="Times New Roman"/>
          <w:sz w:val="24"/>
          <w:szCs w:val="24"/>
        </w:rPr>
        <w:t>зикальная</w:t>
      </w:r>
      <w:proofErr w:type="spellEnd"/>
      <w:r w:rsidR="00266CDB">
        <w:rPr>
          <w:rFonts w:ascii="Times New Roman" w:hAnsi="Times New Roman" w:cs="Times New Roman"/>
          <w:sz w:val="24"/>
          <w:szCs w:val="24"/>
        </w:rPr>
        <w:t xml:space="preserve"> и инструментальная </w:t>
      </w:r>
      <w:r w:rsidRPr="00266CDB">
        <w:rPr>
          <w:rFonts w:ascii="Times New Roman" w:hAnsi="Times New Roman" w:cs="Times New Roman"/>
          <w:sz w:val="24"/>
          <w:szCs w:val="24"/>
        </w:rPr>
        <w:t>диагностика.</w:t>
      </w:r>
    </w:p>
    <w:p w:rsidR="00076EAC" w:rsidRPr="00266CDB" w:rsidRDefault="00266CDB" w:rsidP="00266CDB">
      <w:pPr>
        <w:spacing w:after="12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Тур</w:t>
      </w:r>
      <w:r w:rsidR="00B6760D" w:rsidRPr="00266CDB">
        <w:rPr>
          <w:rFonts w:ascii="Times New Roman" w:hAnsi="Times New Roman" w:cs="Times New Roman"/>
          <w:color w:val="000000"/>
          <w:sz w:val="24"/>
          <w:szCs w:val="24"/>
        </w:rPr>
        <w:t>булентный ток кров</w:t>
      </w:r>
      <w:r>
        <w:rPr>
          <w:rFonts w:ascii="Times New Roman" w:hAnsi="Times New Roman" w:cs="Times New Roman"/>
          <w:color w:val="000000"/>
          <w:sz w:val="24"/>
          <w:szCs w:val="24"/>
        </w:rPr>
        <w:t>и возникает в диастолу и обусло</w:t>
      </w:r>
      <w:r w:rsidR="00B6760D" w:rsidRPr="00266CDB">
        <w:rPr>
          <w:rFonts w:ascii="Times New Roman" w:hAnsi="Times New Roman" w:cs="Times New Roman"/>
          <w:color w:val="000000"/>
          <w:sz w:val="24"/>
          <w:szCs w:val="24"/>
        </w:rPr>
        <w:t xml:space="preserve">влен </w:t>
      </w:r>
      <w:proofErr w:type="spellStart"/>
      <w:r w:rsidR="00B6760D" w:rsidRPr="00266CDB">
        <w:rPr>
          <w:rFonts w:ascii="Times New Roman" w:hAnsi="Times New Roman" w:cs="Times New Roman"/>
          <w:color w:val="000000"/>
          <w:sz w:val="24"/>
          <w:szCs w:val="24"/>
        </w:rPr>
        <w:t>регургитацией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крови из аорты в левый желудо</w:t>
      </w:r>
      <w:r w:rsidR="00B6760D" w:rsidRPr="00266CDB">
        <w:rPr>
          <w:rFonts w:ascii="Times New Roman" w:hAnsi="Times New Roman" w:cs="Times New Roman"/>
          <w:color w:val="000000"/>
          <w:sz w:val="24"/>
          <w:szCs w:val="24"/>
        </w:rPr>
        <w:t>чек</w:t>
      </w:r>
      <w:r w:rsidR="00B6760D" w:rsidRPr="00266CDB">
        <w:rPr>
          <w:rFonts w:ascii="Times New Roman" w:hAnsi="Times New Roman" w:cs="Times New Roman"/>
          <w:bCs/>
          <w:color w:val="000000"/>
          <w:spacing w:val="20"/>
          <w:sz w:val="24"/>
          <w:szCs w:val="24"/>
        </w:rPr>
        <w:t>.</w:t>
      </w:r>
      <w:r w:rsidR="00B6760D" w:rsidRPr="00266CDB">
        <w:rPr>
          <w:rFonts w:ascii="Times New Roman" w:hAnsi="Times New Roman" w:cs="Times New Roman"/>
          <w:b/>
          <w:bCs/>
          <w:color w:val="000000"/>
          <w:spacing w:val="20"/>
          <w:sz w:val="24"/>
          <w:szCs w:val="24"/>
        </w:rPr>
        <w:t xml:space="preserve"> </w:t>
      </w:r>
      <w:r w:rsidR="00B6760D" w:rsidRPr="00266CDB">
        <w:rPr>
          <w:rFonts w:ascii="Times New Roman" w:hAnsi="Times New Roman" w:cs="Times New Roman"/>
          <w:bCs/>
          <w:color w:val="000000"/>
          <w:spacing w:val="20"/>
          <w:sz w:val="24"/>
          <w:szCs w:val="24"/>
        </w:rPr>
        <w:t xml:space="preserve">Левый желудочек </w:t>
      </w:r>
      <w:r w:rsidR="00B6760D" w:rsidRPr="00266CDB">
        <w:rPr>
          <w:rFonts w:ascii="Times New Roman" w:hAnsi="Times New Roman" w:cs="Times New Roman"/>
          <w:color w:val="000000"/>
          <w:sz w:val="24"/>
          <w:szCs w:val="24"/>
        </w:rPr>
        <w:t>испытывает перегрузку объемом (</w:t>
      </w:r>
      <w:proofErr w:type="spellStart"/>
      <w:r w:rsidR="00B6760D" w:rsidRPr="00266CDB">
        <w:rPr>
          <w:rFonts w:ascii="Times New Roman" w:hAnsi="Times New Roman" w:cs="Times New Roman"/>
          <w:color w:val="000000"/>
          <w:sz w:val="24"/>
          <w:szCs w:val="24"/>
        </w:rPr>
        <w:t>преднарузку</w:t>
      </w:r>
      <w:proofErr w:type="spellEnd"/>
      <w:r w:rsidR="00B6760D" w:rsidRPr="00266CDB">
        <w:rPr>
          <w:rFonts w:ascii="Times New Roman" w:hAnsi="Times New Roman" w:cs="Times New Roman"/>
          <w:color w:val="000000"/>
          <w:sz w:val="24"/>
          <w:szCs w:val="24"/>
        </w:rPr>
        <w:t xml:space="preserve">) и является основной камерой сердца, компенсирующей данный порок. </w:t>
      </w:r>
      <w:r w:rsidR="00210D74" w:rsidRPr="00266CDB">
        <w:rPr>
          <w:rFonts w:ascii="Times New Roman" w:hAnsi="Times New Roman" w:cs="Times New Roman"/>
          <w:color w:val="000000"/>
          <w:sz w:val="24"/>
          <w:szCs w:val="24"/>
        </w:rPr>
        <w:t xml:space="preserve">Для аортальной недостаточности характерен быстрый и значительный подъем систолического АД и быстрое и значительное снижение диастолического АД из-за </w:t>
      </w:r>
      <w:proofErr w:type="spellStart"/>
      <w:r w:rsidR="00210D74" w:rsidRPr="00266CDB">
        <w:rPr>
          <w:rFonts w:ascii="Times New Roman" w:hAnsi="Times New Roman" w:cs="Times New Roman"/>
          <w:color w:val="000000"/>
          <w:sz w:val="24"/>
          <w:szCs w:val="24"/>
        </w:rPr>
        <w:t>регур</w:t>
      </w:r>
      <w:r w:rsidR="00076EAC" w:rsidRPr="00266CDB">
        <w:rPr>
          <w:rFonts w:ascii="Times New Roman" w:hAnsi="Times New Roman" w:cs="Times New Roman"/>
          <w:color w:val="000000"/>
          <w:sz w:val="24"/>
          <w:szCs w:val="24"/>
        </w:rPr>
        <w:t>г</w:t>
      </w:r>
      <w:r w:rsidR="00210D74" w:rsidRPr="00266CDB">
        <w:rPr>
          <w:rFonts w:ascii="Times New Roman" w:hAnsi="Times New Roman" w:cs="Times New Roman"/>
          <w:color w:val="000000"/>
          <w:sz w:val="24"/>
          <w:szCs w:val="24"/>
        </w:rPr>
        <w:t>итации</w:t>
      </w:r>
      <w:proofErr w:type="spellEnd"/>
      <w:r w:rsidR="00210D74" w:rsidRPr="00266CDB">
        <w:rPr>
          <w:rFonts w:ascii="Times New Roman" w:hAnsi="Times New Roman" w:cs="Times New Roman"/>
          <w:color w:val="000000"/>
          <w:sz w:val="24"/>
          <w:szCs w:val="24"/>
        </w:rPr>
        <w:t xml:space="preserve"> крови из аорты в левый желудочек. Таким образом, имеет место значительное увеличение пульсового АД. При осмотре выявляются симптом М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юссе, пульсация сонных артерий </w:t>
      </w:r>
      <w:r w:rsidR="00210D74" w:rsidRPr="00266CDB">
        <w:rPr>
          <w:rFonts w:ascii="Times New Roman" w:hAnsi="Times New Roman" w:cs="Times New Roman"/>
          <w:color w:val="000000"/>
          <w:sz w:val="24"/>
          <w:szCs w:val="24"/>
        </w:rPr>
        <w:t xml:space="preserve">("пляска </w:t>
      </w:r>
      <w:proofErr w:type="spellStart"/>
      <w:r w:rsidR="00210D74" w:rsidRPr="00266CDB">
        <w:rPr>
          <w:rFonts w:ascii="Times New Roman" w:hAnsi="Times New Roman" w:cs="Times New Roman"/>
          <w:color w:val="000000"/>
          <w:sz w:val="24"/>
          <w:szCs w:val="24"/>
        </w:rPr>
        <w:t>каротид</w:t>
      </w:r>
      <w:proofErr w:type="spellEnd"/>
      <w:r w:rsidR="00210D74" w:rsidRPr="00266CDB">
        <w:rPr>
          <w:rFonts w:ascii="Times New Roman" w:hAnsi="Times New Roman" w:cs="Times New Roman"/>
          <w:color w:val="000000"/>
          <w:sz w:val="24"/>
          <w:szCs w:val="24"/>
        </w:rPr>
        <w:t xml:space="preserve">"), </w:t>
      </w:r>
      <w:proofErr w:type="spellStart"/>
      <w:r w:rsidR="00210D74" w:rsidRPr="00266CDB">
        <w:rPr>
          <w:rFonts w:ascii="Times New Roman" w:hAnsi="Times New Roman" w:cs="Times New Roman"/>
          <w:color w:val="000000"/>
          <w:sz w:val="24"/>
          <w:szCs w:val="24"/>
        </w:rPr>
        <w:t>псевдокапиллярный</w:t>
      </w:r>
      <w:proofErr w:type="spellEnd"/>
      <w:r w:rsidR="00210D74" w:rsidRPr="00266CDB">
        <w:rPr>
          <w:rFonts w:ascii="Times New Roman" w:hAnsi="Times New Roman" w:cs="Times New Roman"/>
          <w:color w:val="000000"/>
          <w:sz w:val="24"/>
          <w:szCs w:val="24"/>
        </w:rPr>
        <w:t xml:space="preserve"> пульс </w:t>
      </w:r>
      <w:proofErr w:type="spellStart"/>
      <w:r w:rsidR="00210D74" w:rsidRPr="00266CDB">
        <w:rPr>
          <w:rFonts w:ascii="Times New Roman" w:hAnsi="Times New Roman" w:cs="Times New Roman"/>
          <w:color w:val="000000"/>
          <w:sz w:val="24"/>
          <w:szCs w:val="24"/>
        </w:rPr>
        <w:t>Квинке</w:t>
      </w:r>
      <w:proofErr w:type="spellEnd"/>
      <w:r w:rsidR="00210D74" w:rsidRPr="00266CDB">
        <w:rPr>
          <w:rFonts w:ascii="Times New Roman" w:hAnsi="Times New Roman" w:cs="Times New Roman"/>
          <w:color w:val="000000"/>
          <w:sz w:val="24"/>
          <w:szCs w:val="24"/>
        </w:rPr>
        <w:t xml:space="preserve">. При пальпации выявляются высокий, разлитой, резистентный, усиленный верхушечный толчок, смещенный влево и вниз (в </w:t>
      </w:r>
      <w:r w:rsidR="00210D74" w:rsidRPr="00266CDB">
        <w:rPr>
          <w:rFonts w:ascii="Times New Roman" w:hAnsi="Times New Roman" w:cs="Times New Roman"/>
          <w:color w:val="000000"/>
          <w:sz w:val="24"/>
          <w:szCs w:val="24"/>
          <w:lang w:val="en-US"/>
        </w:rPr>
        <w:t>VI</w:t>
      </w:r>
      <w:r w:rsidR="00210D74" w:rsidRPr="00266CDB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076EAC" w:rsidRPr="00266CDB">
        <w:rPr>
          <w:rFonts w:ascii="Times New Roman" w:hAnsi="Times New Roman" w:cs="Times New Roman"/>
          <w:color w:val="000000"/>
          <w:sz w:val="24"/>
          <w:szCs w:val="24"/>
        </w:rPr>
        <w:t xml:space="preserve">реже в </w:t>
      </w:r>
      <w:r w:rsidR="00210D74" w:rsidRPr="00266CDB">
        <w:rPr>
          <w:rFonts w:ascii="Times New Roman" w:hAnsi="Times New Roman" w:cs="Times New Roman"/>
          <w:color w:val="000000"/>
          <w:sz w:val="24"/>
          <w:szCs w:val="24"/>
          <w:lang w:val="en-US"/>
        </w:rPr>
        <w:t>VII</w:t>
      </w:r>
      <w:r w:rsidR="00210D74" w:rsidRPr="00266CD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76EAC" w:rsidRPr="00266CDB">
        <w:rPr>
          <w:rFonts w:ascii="Times New Roman" w:hAnsi="Times New Roman" w:cs="Times New Roman"/>
          <w:color w:val="000000"/>
          <w:sz w:val="24"/>
          <w:szCs w:val="24"/>
        </w:rPr>
        <w:t xml:space="preserve">межреберье), высокий и скорый пульс на лучевых артериях. </w:t>
      </w:r>
      <w:proofErr w:type="spellStart"/>
      <w:r w:rsidR="00076EAC" w:rsidRPr="00266CDB">
        <w:rPr>
          <w:rFonts w:ascii="Times New Roman" w:hAnsi="Times New Roman" w:cs="Times New Roman"/>
          <w:color w:val="000000"/>
          <w:sz w:val="24"/>
          <w:szCs w:val="24"/>
        </w:rPr>
        <w:t>Перкуторно</w:t>
      </w:r>
      <w:proofErr w:type="spellEnd"/>
      <w:r w:rsidR="00076EAC" w:rsidRPr="00266CDB">
        <w:rPr>
          <w:rFonts w:ascii="Times New Roman" w:hAnsi="Times New Roman" w:cs="Times New Roman"/>
          <w:color w:val="000000"/>
          <w:sz w:val="24"/>
          <w:szCs w:val="24"/>
        </w:rPr>
        <w:t xml:space="preserve"> определяется смещение влево левой границы относительной тупости сердца. </w:t>
      </w:r>
      <w:proofErr w:type="spellStart"/>
      <w:r w:rsidR="00076EAC" w:rsidRPr="00266CDB">
        <w:rPr>
          <w:rFonts w:ascii="Times New Roman" w:hAnsi="Times New Roman" w:cs="Times New Roman"/>
          <w:color w:val="000000"/>
          <w:sz w:val="24"/>
          <w:szCs w:val="24"/>
        </w:rPr>
        <w:t>Аускультативно</w:t>
      </w:r>
      <w:proofErr w:type="spellEnd"/>
      <w:r w:rsidR="00076EAC" w:rsidRPr="00266CDB">
        <w:rPr>
          <w:rFonts w:ascii="Times New Roman" w:hAnsi="Times New Roman" w:cs="Times New Roman"/>
          <w:color w:val="000000"/>
          <w:sz w:val="24"/>
          <w:szCs w:val="24"/>
        </w:rPr>
        <w:t xml:space="preserve"> определяется ослабление </w:t>
      </w:r>
      <w:r w:rsidR="00076EAC" w:rsidRPr="00266CDB">
        <w:rPr>
          <w:rFonts w:ascii="Times New Roman" w:hAnsi="Times New Roman" w:cs="Times New Roman"/>
          <w:color w:val="000000"/>
          <w:sz w:val="24"/>
          <w:szCs w:val="24"/>
          <w:lang w:val="en-US"/>
        </w:rPr>
        <w:t>I</w:t>
      </w:r>
      <w:r w:rsidR="00076EAC" w:rsidRPr="00266CDB">
        <w:rPr>
          <w:rFonts w:ascii="Times New Roman" w:hAnsi="Times New Roman" w:cs="Times New Roman"/>
          <w:color w:val="000000"/>
          <w:sz w:val="24"/>
          <w:szCs w:val="24"/>
        </w:rPr>
        <w:t xml:space="preserve"> тона сердца (преимущественно за счет клапанного компонента) и </w:t>
      </w:r>
      <w:r w:rsidR="00076EAC" w:rsidRPr="00266CDB">
        <w:rPr>
          <w:rFonts w:ascii="Times New Roman" w:hAnsi="Times New Roman" w:cs="Times New Roman"/>
          <w:color w:val="000000"/>
          <w:sz w:val="24"/>
          <w:szCs w:val="24"/>
          <w:lang w:val="en-US"/>
        </w:rPr>
        <w:t>II</w:t>
      </w:r>
      <w:r w:rsidR="00076EAC" w:rsidRPr="00266CDB">
        <w:rPr>
          <w:rFonts w:ascii="Times New Roman" w:hAnsi="Times New Roman" w:cs="Times New Roman"/>
          <w:color w:val="000000"/>
          <w:sz w:val="24"/>
          <w:szCs w:val="24"/>
        </w:rPr>
        <w:t xml:space="preserve"> тона (из-за отсутствия смыкания полулунных клапанов аорты). Ш</w:t>
      </w:r>
      <w:r w:rsidR="00B6760D" w:rsidRPr="00266CDB">
        <w:rPr>
          <w:rFonts w:ascii="Times New Roman" w:hAnsi="Times New Roman" w:cs="Times New Roman"/>
          <w:color w:val="000000"/>
          <w:sz w:val="24"/>
          <w:szCs w:val="24"/>
        </w:rPr>
        <w:t>ум</w:t>
      </w:r>
      <w:r w:rsidR="00076EAC" w:rsidRPr="00266CDB">
        <w:rPr>
          <w:rFonts w:ascii="Times New Roman" w:hAnsi="Times New Roman" w:cs="Times New Roman"/>
          <w:color w:val="000000"/>
          <w:sz w:val="24"/>
          <w:szCs w:val="24"/>
        </w:rPr>
        <w:t xml:space="preserve"> (самый высокочастотный из органических шумов сердца </w:t>
      </w:r>
      <w:r w:rsidR="00940EC9">
        <w:rPr>
          <w:rFonts w:ascii="Times New Roman" w:hAnsi="Times New Roman" w:cs="Times New Roman"/>
          <w:color w:val="000000"/>
          <w:sz w:val="24"/>
          <w:szCs w:val="24"/>
        </w:rPr>
        <w:t>−</w:t>
      </w:r>
      <w:r w:rsidR="00076EAC" w:rsidRPr="00266CDB">
        <w:rPr>
          <w:rFonts w:ascii="Times New Roman" w:hAnsi="Times New Roman" w:cs="Times New Roman"/>
          <w:color w:val="000000"/>
          <w:sz w:val="24"/>
          <w:szCs w:val="24"/>
        </w:rPr>
        <w:t xml:space="preserve"> с частотой звуковых колебаний до 850 Гц) выслушивается</w:t>
      </w:r>
      <w:r w:rsidR="00B6760D" w:rsidRPr="00266CDB">
        <w:rPr>
          <w:rFonts w:ascii="Times New Roman" w:hAnsi="Times New Roman" w:cs="Times New Roman"/>
          <w:color w:val="000000"/>
          <w:sz w:val="24"/>
          <w:szCs w:val="24"/>
        </w:rPr>
        <w:t xml:space="preserve"> во </w:t>
      </w:r>
      <w:r w:rsidR="00B6760D" w:rsidRPr="00266CDB">
        <w:rPr>
          <w:rFonts w:ascii="Times New Roman" w:hAnsi="Times New Roman" w:cs="Times New Roman"/>
          <w:bCs/>
          <w:color w:val="000000"/>
          <w:spacing w:val="20"/>
          <w:sz w:val="24"/>
          <w:szCs w:val="24"/>
        </w:rPr>
        <w:t xml:space="preserve">II </w:t>
      </w:r>
      <w:r w:rsidR="00B6760D" w:rsidRPr="00266CDB">
        <w:rPr>
          <w:rFonts w:ascii="Times New Roman" w:hAnsi="Times New Roman" w:cs="Times New Roman"/>
          <w:color w:val="000000"/>
          <w:sz w:val="24"/>
          <w:szCs w:val="24"/>
        </w:rPr>
        <w:t>межреберье справа от грудины</w:t>
      </w:r>
      <w:r w:rsidR="00076EAC" w:rsidRPr="00266CDB">
        <w:rPr>
          <w:rFonts w:ascii="Times New Roman" w:hAnsi="Times New Roman" w:cs="Times New Roman"/>
          <w:color w:val="000000"/>
          <w:sz w:val="24"/>
          <w:szCs w:val="24"/>
        </w:rPr>
        <w:t xml:space="preserve"> и особенно в </w:t>
      </w:r>
      <w:r w:rsidR="00B6760D" w:rsidRPr="00266CDB">
        <w:rPr>
          <w:rFonts w:ascii="Times New Roman" w:hAnsi="Times New Roman" w:cs="Times New Roman"/>
          <w:color w:val="000000"/>
          <w:sz w:val="24"/>
          <w:szCs w:val="24"/>
        </w:rPr>
        <w:t>точк</w:t>
      </w:r>
      <w:r w:rsidR="00076EAC" w:rsidRPr="00266CDB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="00B6760D" w:rsidRPr="00266CDB">
        <w:rPr>
          <w:rFonts w:ascii="Times New Roman" w:hAnsi="Times New Roman" w:cs="Times New Roman"/>
          <w:color w:val="000000"/>
          <w:sz w:val="24"/>
          <w:szCs w:val="24"/>
        </w:rPr>
        <w:t xml:space="preserve"> Боткина - </w:t>
      </w:r>
      <w:proofErr w:type="spellStart"/>
      <w:r w:rsidR="00B6760D" w:rsidRPr="00266CDB">
        <w:rPr>
          <w:rFonts w:ascii="Times New Roman" w:hAnsi="Times New Roman" w:cs="Times New Roman"/>
          <w:color w:val="000000"/>
          <w:sz w:val="24"/>
          <w:szCs w:val="24"/>
        </w:rPr>
        <w:t>Эрба</w:t>
      </w:r>
      <w:proofErr w:type="spellEnd"/>
      <w:r w:rsidR="00076EAC" w:rsidRPr="00266CDB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B6760D" w:rsidRPr="00266CD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40EC9">
        <w:rPr>
          <w:rFonts w:ascii="Times New Roman" w:hAnsi="Times New Roman" w:cs="Times New Roman"/>
          <w:color w:val="000000"/>
          <w:sz w:val="24"/>
          <w:szCs w:val="24"/>
        </w:rPr>
        <w:t>Шум на</w:t>
      </w:r>
      <w:r w:rsidR="00076EAC" w:rsidRPr="00266CDB">
        <w:rPr>
          <w:rFonts w:ascii="Times New Roman" w:hAnsi="Times New Roman" w:cs="Times New Roman"/>
          <w:color w:val="000000"/>
          <w:sz w:val="24"/>
          <w:szCs w:val="24"/>
        </w:rPr>
        <w:t>чинается сразу после</w:t>
      </w:r>
      <w:r w:rsidR="00940EC9">
        <w:rPr>
          <w:rFonts w:ascii="Times New Roman" w:hAnsi="Times New Roman" w:cs="Times New Roman"/>
          <w:color w:val="000000"/>
          <w:sz w:val="24"/>
          <w:szCs w:val="24"/>
        </w:rPr>
        <w:t xml:space="preserve"> II тона, имеет убывающий харак</w:t>
      </w:r>
      <w:r w:rsidR="00076EAC" w:rsidRPr="00266CDB">
        <w:rPr>
          <w:rFonts w:ascii="Times New Roman" w:hAnsi="Times New Roman" w:cs="Times New Roman"/>
          <w:color w:val="000000"/>
          <w:sz w:val="24"/>
          <w:szCs w:val="24"/>
        </w:rPr>
        <w:t xml:space="preserve">тер и занимает </w:t>
      </w:r>
      <w:r w:rsidR="00940EC9">
        <w:rPr>
          <w:rFonts w:ascii="Times New Roman" w:hAnsi="Times New Roman" w:cs="Times New Roman"/>
          <w:color w:val="000000"/>
          <w:sz w:val="24"/>
          <w:szCs w:val="24"/>
        </w:rPr>
        <w:t>обычно всю диастолу (</w:t>
      </w:r>
      <w:proofErr w:type="spellStart"/>
      <w:r w:rsidR="00940EC9">
        <w:rPr>
          <w:rFonts w:ascii="Times New Roman" w:hAnsi="Times New Roman" w:cs="Times New Roman"/>
          <w:color w:val="000000"/>
          <w:sz w:val="24"/>
          <w:szCs w:val="24"/>
        </w:rPr>
        <w:t>голодиасто</w:t>
      </w:r>
      <w:r w:rsidR="00076EAC" w:rsidRPr="00266CDB">
        <w:rPr>
          <w:rFonts w:ascii="Times New Roman" w:hAnsi="Times New Roman" w:cs="Times New Roman"/>
          <w:color w:val="000000"/>
          <w:sz w:val="24"/>
          <w:szCs w:val="24"/>
        </w:rPr>
        <w:t>лический</w:t>
      </w:r>
      <w:proofErr w:type="spellEnd"/>
      <w:r w:rsidR="00076EAC" w:rsidRPr="00266CDB">
        <w:rPr>
          <w:rFonts w:ascii="Times New Roman" w:hAnsi="Times New Roman" w:cs="Times New Roman"/>
          <w:color w:val="000000"/>
          <w:sz w:val="24"/>
          <w:szCs w:val="24"/>
        </w:rPr>
        <w:t>). Н</w:t>
      </w:r>
      <w:r w:rsidR="00B6760D" w:rsidRPr="00266CDB">
        <w:rPr>
          <w:rFonts w:ascii="Times New Roman" w:hAnsi="Times New Roman" w:cs="Times New Roman"/>
          <w:color w:val="000000"/>
          <w:sz w:val="24"/>
          <w:szCs w:val="24"/>
        </w:rPr>
        <w:t>а верхушк</w:t>
      </w:r>
      <w:r w:rsidR="00076EAC" w:rsidRPr="00266CDB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="00B6760D" w:rsidRPr="00266CDB">
        <w:rPr>
          <w:rFonts w:ascii="Times New Roman" w:hAnsi="Times New Roman" w:cs="Times New Roman"/>
          <w:color w:val="000000"/>
          <w:sz w:val="24"/>
          <w:szCs w:val="24"/>
        </w:rPr>
        <w:t xml:space="preserve"> сердц</w:t>
      </w:r>
      <w:r w:rsidR="00076EAC" w:rsidRPr="00266CDB">
        <w:rPr>
          <w:rFonts w:ascii="Times New Roman" w:hAnsi="Times New Roman" w:cs="Times New Roman"/>
          <w:color w:val="000000"/>
          <w:sz w:val="24"/>
          <w:szCs w:val="24"/>
        </w:rPr>
        <w:t xml:space="preserve">а при интенсивной </w:t>
      </w:r>
      <w:proofErr w:type="spellStart"/>
      <w:r w:rsidR="00076EAC" w:rsidRPr="00266CDB">
        <w:rPr>
          <w:rFonts w:ascii="Times New Roman" w:hAnsi="Times New Roman" w:cs="Times New Roman"/>
          <w:color w:val="000000"/>
          <w:sz w:val="24"/>
          <w:szCs w:val="24"/>
        </w:rPr>
        <w:t>регургитации</w:t>
      </w:r>
      <w:proofErr w:type="spellEnd"/>
      <w:r w:rsidR="00076EAC" w:rsidRPr="00266CDB">
        <w:rPr>
          <w:rFonts w:ascii="Times New Roman" w:hAnsi="Times New Roman" w:cs="Times New Roman"/>
          <w:color w:val="000000"/>
          <w:sz w:val="24"/>
          <w:szCs w:val="24"/>
        </w:rPr>
        <w:t xml:space="preserve"> выслушивается </w:t>
      </w:r>
      <w:proofErr w:type="spellStart"/>
      <w:r w:rsidR="00076EAC" w:rsidRPr="00266CDB">
        <w:rPr>
          <w:rFonts w:ascii="Times New Roman" w:hAnsi="Times New Roman" w:cs="Times New Roman"/>
          <w:color w:val="000000"/>
          <w:sz w:val="24"/>
          <w:szCs w:val="24"/>
        </w:rPr>
        <w:t>мезодиастолический</w:t>
      </w:r>
      <w:proofErr w:type="spellEnd"/>
      <w:r w:rsidR="00076EAC" w:rsidRPr="00266CDB">
        <w:rPr>
          <w:rFonts w:ascii="Times New Roman" w:hAnsi="Times New Roman" w:cs="Times New Roman"/>
          <w:color w:val="000000"/>
          <w:sz w:val="24"/>
          <w:szCs w:val="24"/>
        </w:rPr>
        <w:t xml:space="preserve"> шум </w:t>
      </w:r>
      <w:proofErr w:type="spellStart"/>
      <w:r w:rsidR="00076EAC" w:rsidRPr="00266CDB">
        <w:rPr>
          <w:rFonts w:ascii="Times New Roman" w:hAnsi="Times New Roman" w:cs="Times New Roman"/>
          <w:color w:val="000000"/>
          <w:sz w:val="24"/>
          <w:szCs w:val="24"/>
        </w:rPr>
        <w:t>Остина</w:t>
      </w:r>
      <w:proofErr w:type="spellEnd"/>
      <w:r w:rsidR="00076EAC" w:rsidRPr="00266CDB">
        <w:rPr>
          <w:rFonts w:ascii="Times New Roman" w:hAnsi="Times New Roman" w:cs="Times New Roman"/>
          <w:color w:val="000000"/>
          <w:sz w:val="24"/>
          <w:szCs w:val="24"/>
        </w:rPr>
        <w:t xml:space="preserve"> Флинта</w:t>
      </w:r>
      <w:r w:rsidR="00B6760D" w:rsidRPr="00266CDB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:rsidR="00076EAC" w:rsidRPr="00266CDB" w:rsidRDefault="00076EAC" w:rsidP="00266CD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66CDB">
        <w:rPr>
          <w:rFonts w:ascii="Times New Roman" w:hAnsi="Times New Roman" w:cs="Times New Roman"/>
          <w:color w:val="000000"/>
          <w:sz w:val="24"/>
          <w:szCs w:val="24"/>
        </w:rPr>
        <w:t xml:space="preserve">На </w:t>
      </w:r>
      <w:r w:rsidR="00927056" w:rsidRPr="00266CDB">
        <w:rPr>
          <w:rFonts w:ascii="Times New Roman" w:hAnsi="Times New Roman" w:cs="Times New Roman"/>
          <w:color w:val="000000"/>
          <w:sz w:val="24"/>
          <w:szCs w:val="24"/>
        </w:rPr>
        <w:t xml:space="preserve">ЭКГ выявляются признаки гипертрофии левого желудочка: </w:t>
      </w:r>
    </w:p>
    <w:p w:rsidR="00927056" w:rsidRPr="00266CDB" w:rsidRDefault="00927056" w:rsidP="00940EC9">
      <w:pPr>
        <w:pStyle w:val="23"/>
        <w:tabs>
          <w:tab w:val="left" w:pos="473"/>
        </w:tabs>
        <w:spacing w:line="240" w:lineRule="auto"/>
        <w:ind w:firstLine="567"/>
        <w:rPr>
          <w:sz w:val="24"/>
        </w:rPr>
      </w:pPr>
      <w:r w:rsidRPr="00266CDB">
        <w:rPr>
          <w:sz w:val="24"/>
        </w:rPr>
        <w:sym w:font="Symbol" w:char="002D"/>
      </w:r>
      <w:r w:rsidRPr="00266CDB">
        <w:rPr>
          <w:sz w:val="24"/>
        </w:rPr>
        <w:t xml:space="preserve"> отклонение ЭОС влево;</w:t>
      </w:r>
    </w:p>
    <w:p w:rsidR="00927056" w:rsidRPr="00266CDB" w:rsidRDefault="00927056" w:rsidP="00940EC9">
      <w:pPr>
        <w:pStyle w:val="23"/>
        <w:tabs>
          <w:tab w:val="left" w:pos="473"/>
        </w:tabs>
        <w:spacing w:line="240" w:lineRule="auto"/>
        <w:ind w:firstLine="567"/>
        <w:rPr>
          <w:sz w:val="24"/>
        </w:rPr>
      </w:pPr>
      <w:r w:rsidRPr="00266CDB">
        <w:rPr>
          <w:sz w:val="24"/>
        </w:rPr>
        <w:sym w:font="Symbol" w:char="002D"/>
      </w:r>
      <w:r w:rsidRPr="00266CDB">
        <w:rPr>
          <w:sz w:val="24"/>
        </w:rPr>
        <w:t xml:space="preserve"> увеличение амплитуды зубца </w:t>
      </w:r>
      <w:r w:rsidRPr="00266CDB">
        <w:rPr>
          <w:sz w:val="24"/>
          <w:lang w:val="en-US"/>
        </w:rPr>
        <w:t>R</w:t>
      </w:r>
      <w:r w:rsidRPr="00266CDB">
        <w:rPr>
          <w:sz w:val="24"/>
        </w:rPr>
        <w:t xml:space="preserve"> в отведениях </w:t>
      </w:r>
      <w:r w:rsidRPr="00266CDB">
        <w:rPr>
          <w:sz w:val="24"/>
          <w:lang w:val="en-US"/>
        </w:rPr>
        <w:t>I</w:t>
      </w:r>
      <w:r w:rsidRPr="00266CDB">
        <w:rPr>
          <w:sz w:val="24"/>
        </w:rPr>
        <w:t xml:space="preserve">, </w:t>
      </w:r>
      <w:proofErr w:type="spellStart"/>
      <w:r w:rsidRPr="00266CDB">
        <w:rPr>
          <w:sz w:val="24"/>
          <w:lang w:val="en-US"/>
        </w:rPr>
        <w:t>aVL</w:t>
      </w:r>
      <w:proofErr w:type="spellEnd"/>
      <w:r w:rsidRPr="00266CDB">
        <w:rPr>
          <w:sz w:val="24"/>
        </w:rPr>
        <w:t xml:space="preserve">, </w:t>
      </w:r>
      <w:r w:rsidRPr="00266CDB">
        <w:rPr>
          <w:sz w:val="24"/>
          <w:lang w:val="en-US"/>
        </w:rPr>
        <w:t>V</w:t>
      </w:r>
      <w:r w:rsidRPr="00266CDB">
        <w:rPr>
          <w:sz w:val="24"/>
          <w:vertAlign w:val="subscript"/>
        </w:rPr>
        <w:t>5-6</w:t>
      </w:r>
      <w:r w:rsidRPr="00266CDB">
        <w:rPr>
          <w:sz w:val="24"/>
        </w:rPr>
        <w:t xml:space="preserve"> и зубца </w:t>
      </w:r>
      <w:r w:rsidRPr="00266CDB">
        <w:rPr>
          <w:sz w:val="24"/>
          <w:lang w:val="en-US"/>
        </w:rPr>
        <w:t>S</w:t>
      </w:r>
      <w:r w:rsidRPr="00266CDB">
        <w:rPr>
          <w:sz w:val="24"/>
        </w:rPr>
        <w:t xml:space="preserve"> в правых грудных отведениях;</w:t>
      </w:r>
    </w:p>
    <w:p w:rsidR="00927056" w:rsidRPr="00266CDB" w:rsidRDefault="00927056" w:rsidP="00940EC9">
      <w:pPr>
        <w:pStyle w:val="23"/>
        <w:tabs>
          <w:tab w:val="left" w:pos="473"/>
        </w:tabs>
        <w:spacing w:line="240" w:lineRule="auto"/>
        <w:ind w:firstLine="567"/>
        <w:rPr>
          <w:color w:val="000000"/>
          <w:sz w:val="24"/>
        </w:rPr>
      </w:pPr>
      <w:r w:rsidRPr="00266CDB">
        <w:rPr>
          <w:sz w:val="24"/>
        </w:rPr>
        <w:sym w:font="Symbol" w:char="002D"/>
      </w:r>
      <w:r w:rsidRPr="00266CDB">
        <w:rPr>
          <w:sz w:val="24"/>
        </w:rPr>
        <w:t xml:space="preserve"> нарушение </w:t>
      </w:r>
      <w:proofErr w:type="spellStart"/>
      <w:r w:rsidRPr="00266CDB">
        <w:rPr>
          <w:sz w:val="24"/>
        </w:rPr>
        <w:t>реполяризации</w:t>
      </w:r>
      <w:proofErr w:type="spellEnd"/>
      <w:r w:rsidRPr="00266CDB">
        <w:rPr>
          <w:sz w:val="24"/>
        </w:rPr>
        <w:t xml:space="preserve"> (депрессия сегмента </w:t>
      </w:r>
      <w:r w:rsidRPr="00266CDB">
        <w:rPr>
          <w:sz w:val="24"/>
          <w:lang w:val="en-US"/>
        </w:rPr>
        <w:t>ST</w:t>
      </w:r>
      <w:r w:rsidRPr="00266CDB">
        <w:rPr>
          <w:sz w:val="24"/>
        </w:rPr>
        <w:t xml:space="preserve">, двухфазный или отрицательный </w:t>
      </w:r>
      <w:r w:rsidRPr="00266CDB">
        <w:rPr>
          <w:color w:val="000000"/>
          <w:sz w:val="24"/>
        </w:rPr>
        <w:t xml:space="preserve">асимметричный зубец Т в отведениях </w:t>
      </w:r>
      <w:r w:rsidRPr="00266CDB">
        <w:rPr>
          <w:color w:val="000000"/>
          <w:sz w:val="24"/>
          <w:lang w:val="en-US"/>
        </w:rPr>
        <w:t>I</w:t>
      </w:r>
      <w:r w:rsidRPr="00266CDB">
        <w:rPr>
          <w:color w:val="000000"/>
          <w:sz w:val="24"/>
        </w:rPr>
        <w:t xml:space="preserve">, </w:t>
      </w:r>
      <w:proofErr w:type="spellStart"/>
      <w:r w:rsidRPr="00266CDB">
        <w:rPr>
          <w:color w:val="000000"/>
          <w:sz w:val="24"/>
          <w:lang w:val="en-US"/>
        </w:rPr>
        <w:t>aVL</w:t>
      </w:r>
      <w:proofErr w:type="spellEnd"/>
      <w:r w:rsidRPr="00266CDB">
        <w:rPr>
          <w:color w:val="000000"/>
          <w:sz w:val="24"/>
        </w:rPr>
        <w:t xml:space="preserve">, </w:t>
      </w:r>
      <w:r w:rsidRPr="00266CDB">
        <w:rPr>
          <w:color w:val="000000"/>
          <w:sz w:val="24"/>
          <w:lang w:val="en-US"/>
        </w:rPr>
        <w:t>V</w:t>
      </w:r>
      <w:r w:rsidRPr="00266CDB">
        <w:rPr>
          <w:color w:val="000000"/>
          <w:sz w:val="24"/>
          <w:vertAlign w:val="subscript"/>
        </w:rPr>
        <w:t>5-6</w:t>
      </w:r>
      <w:r w:rsidRPr="00266CDB">
        <w:rPr>
          <w:color w:val="000000"/>
          <w:sz w:val="24"/>
        </w:rPr>
        <w:t>);</w:t>
      </w:r>
    </w:p>
    <w:p w:rsidR="00927056" w:rsidRPr="00266CDB" w:rsidRDefault="00927056" w:rsidP="00940EC9">
      <w:pPr>
        <w:tabs>
          <w:tab w:val="left" w:pos="473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66CDB">
        <w:rPr>
          <w:rFonts w:ascii="Times New Roman" w:hAnsi="Times New Roman" w:cs="Times New Roman"/>
          <w:color w:val="000000"/>
          <w:sz w:val="24"/>
          <w:szCs w:val="24"/>
        </w:rPr>
        <w:sym w:font="Symbol" w:char="002D"/>
      </w:r>
      <w:r w:rsidRPr="00266CDB">
        <w:rPr>
          <w:rFonts w:ascii="Times New Roman" w:hAnsi="Times New Roman" w:cs="Times New Roman"/>
          <w:color w:val="000000"/>
          <w:sz w:val="24"/>
          <w:szCs w:val="24"/>
        </w:rPr>
        <w:t xml:space="preserve"> смещение переходной зоны вправо;</w:t>
      </w:r>
    </w:p>
    <w:p w:rsidR="00927056" w:rsidRPr="00266CDB" w:rsidRDefault="00927056" w:rsidP="00940EC9">
      <w:pPr>
        <w:tabs>
          <w:tab w:val="left" w:pos="473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66CDB">
        <w:rPr>
          <w:rFonts w:ascii="Times New Roman" w:hAnsi="Times New Roman" w:cs="Times New Roman"/>
          <w:color w:val="000000"/>
          <w:sz w:val="24"/>
          <w:szCs w:val="24"/>
        </w:rPr>
        <w:sym w:font="Symbol" w:char="002D"/>
      </w:r>
      <w:r w:rsidRPr="00266CD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66CDB">
        <w:rPr>
          <w:rFonts w:ascii="Times New Roman" w:hAnsi="Times New Roman" w:cs="Times New Roman"/>
          <w:color w:val="000000"/>
          <w:spacing w:val="2"/>
          <w:sz w:val="24"/>
          <w:szCs w:val="24"/>
        </w:rPr>
        <w:t>увеличение времени внутреннего отклонения в левом грудном отведении (V</w:t>
      </w:r>
      <w:r w:rsidRPr="00266CDB">
        <w:rPr>
          <w:rFonts w:ascii="Times New Roman" w:hAnsi="Times New Roman" w:cs="Times New Roman"/>
          <w:color w:val="000000"/>
          <w:spacing w:val="2"/>
          <w:sz w:val="24"/>
          <w:szCs w:val="24"/>
          <w:vertAlign w:val="subscript"/>
        </w:rPr>
        <w:t>6</w:t>
      </w:r>
      <w:r w:rsidRPr="00266CDB">
        <w:rPr>
          <w:rFonts w:ascii="Times New Roman" w:hAnsi="Times New Roman" w:cs="Times New Roman"/>
          <w:color w:val="000000"/>
          <w:spacing w:val="2"/>
          <w:sz w:val="24"/>
          <w:szCs w:val="24"/>
        </w:rPr>
        <w:t>) более 0,05 с;</w:t>
      </w:r>
    </w:p>
    <w:p w:rsidR="00927056" w:rsidRPr="00266CDB" w:rsidRDefault="00927056" w:rsidP="00940EC9">
      <w:pPr>
        <w:pStyle w:val="23"/>
        <w:tabs>
          <w:tab w:val="left" w:pos="473"/>
        </w:tabs>
        <w:spacing w:line="240" w:lineRule="auto"/>
        <w:ind w:firstLine="567"/>
        <w:rPr>
          <w:color w:val="000000"/>
          <w:sz w:val="24"/>
        </w:rPr>
      </w:pPr>
      <w:r w:rsidRPr="00266CDB">
        <w:rPr>
          <w:color w:val="000000"/>
          <w:sz w:val="24"/>
        </w:rPr>
        <w:sym w:font="Symbol" w:char="002D"/>
      </w:r>
      <w:r w:rsidRPr="00266CDB">
        <w:rPr>
          <w:color w:val="000000"/>
          <w:sz w:val="24"/>
        </w:rPr>
        <w:t xml:space="preserve"> вольтажные критерии (признак Соколова </w:t>
      </w:r>
      <w:r w:rsidRPr="00266CDB">
        <w:rPr>
          <w:color w:val="000000"/>
          <w:sz w:val="24"/>
        </w:rPr>
        <w:sym w:font="Symbol" w:char="002D"/>
      </w:r>
      <w:r w:rsidRPr="00266CDB">
        <w:rPr>
          <w:color w:val="000000"/>
          <w:sz w:val="24"/>
        </w:rPr>
        <w:t xml:space="preserve"> </w:t>
      </w:r>
      <w:proofErr w:type="spellStart"/>
      <w:r w:rsidRPr="00266CDB">
        <w:rPr>
          <w:color w:val="000000"/>
          <w:sz w:val="24"/>
        </w:rPr>
        <w:t>Лайона</w:t>
      </w:r>
      <w:proofErr w:type="spellEnd"/>
      <w:r w:rsidRPr="00266CDB">
        <w:rPr>
          <w:color w:val="000000"/>
          <w:sz w:val="24"/>
        </w:rPr>
        <w:t xml:space="preserve"> (</w:t>
      </w:r>
      <w:r w:rsidRPr="00266CDB">
        <w:rPr>
          <w:color w:val="000000"/>
          <w:sz w:val="24"/>
          <w:lang w:val="en-US"/>
        </w:rPr>
        <w:t>R</w:t>
      </w:r>
      <w:r w:rsidRPr="00266CDB">
        <w:rPr>
          <w:color w:val="000000"/>
          <w:sz w:val="24"/>
          <w:vertAlign w:val="subscript"/>
          <w:lang w:val="en-US"/>
        </w:rPr>
        <w:t>V</w:t>
      </w:r>
      <w:r w:rsidRPr="00266CDB">
        <w:rPr>
          <w:color w:val="000000"/>
          <w:sz w:val="24"/>
          <w:vertAlign w:val="subscript"/>
        </w:rPr>
        <w:t xml:space="preserve">5-6 </w:t>
      </w:r>
      <w:r w:rsidRPr="00266CDB">
        <w:rPr>
          <w:color w:val="000000"/>
          <w:sz w:val="24"/>
        </w:rPr>
        <w:t xml:space="preserve">+ </w:t>
      </w:r>
      <w:r w:rsidRPr="00266CDB">
        <w:rPr>
          <w:color w:val="000000"/>
          <w:sz w:val="24"/>
          <w:lang w:val="en-US"/>
        </w:rPr>
        <w:t>S</w:t>
      </w:r>
      <w:r w:rsidRPr="00266CDB">
        <w:rPr>
          <w:color w:val="000000"/>
          <w:sz w:val="24"/>
          <w:vertAlign w:val="subscript"/>
          <w:lang w:val="en-US"/>
        </w:rPr>
        <w:t>V</w:t>
      </w:r>
      <w:r w:rsidRPr="00266CDB">
        <w:rPr>
          <w:color w:val="000000"/>
          <w:sz w:val="24"/>
          <w:vertAlign w:val="subscript"/>
        </w:rPr>
        <w:t xml:space="preserve">1 </w:t>
      </w:r>
      <w:r w:rsidRPr="00266CDB">
        <w:rPr>
          <w:color w:val="000000"/>
          <w:sz w:val="24"/>
        </w:rPr>
        <w:t>&gt; 35 мм и др.).</w:t>
      </w:r>
    </w:p>
    <w:p w:rsidR="00927056" w:rsidRPr="00266CDB" w:rsidRDefault="00927056" w:rsidP="00266CD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4F40DC" w:rsidRPr="00266CDB" w:rsidRDefault="00940EC9" w:rsidP="00266C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="004F40DC" w:rsidRPr="00266CDB">
        <w:rPr>
          <w:rFonts w:ascii="Times New Roman" w:hAnsi="Times New Roman" w:cs="Times New Roman"/>
          <w:sz w:val="24"/>
          <w:szCs w:val="24"/>
        </w:rPr>
        <w:t xml:space="preserve">Общие закономерности изменений ЭКГ </w:t>
      </w:r>
      <w:proofErr w:type="gramStart"/>
      <w:r w:rsidR="004F40DC" w:rsidRPr="00266CDB">
        <w:rPr>
          <w:rFonts w:ascii="Times New Roman" w:hAnsi="Times New Roman" w:cs="Times New Roman"/>
          <w:sz w:val="24"/>
          <w:szCs w:val="24"/>
        </w:rPr>
        <w:t>при  гипертрофии</w:t>
      </w:r>
      <w:proofErr w:type="gramEnd"/>
      <w:r w:rsidR="004F40DC" w:rsidRPr="00266CDB">
        <w:rPr>
          <w:rFonts w:ascii="Times New Roman" w:hAnsi="Times New Roman" w:cs="Times New Roman"/>
          <w:sz w:val="24"/>
          <w:szCs w:val="24"/>
        </w:rPr>
        <w:t xml:space="preserve">  миокарда.</w:t>
      </w:r>
    </w:p>
    <w:p w:rsidR="00927056" w:rsidRPr="00266CDB" w:rsidRDefault="00927056" w:rsidP="00994857">
      <w:pPr>
        <w:pStyle w:val="a3"/>
        <w:spacing w:before="0" w:beforeAutospacing="0" w:after="0" w:afterAutospacing="0"/>
        <w:ind w:firstLine="567"/>
        <w:jc w:val="both"/>
        <w:rPr>
          <w:color w:val="000000"/>
        </w:rPr>
      </w:pPr>
      <w:r w:rsidRPr="00266CDB">
        <w:rPr>
          <w:color w:val="000000"/>
        </w:rPr>
        <w:t>1) Увеличение амплитуды зубцов ЭКГ.</w:t>
      </w:r>
    </w:p>
    <w:p w:rsidR="00927056" w:rsidRPr="00266CDB" w:rsidRDefault="00927056" w:rsidP="00994857">
      <w:pPr>
        <w:pStyle w:val="a3"/>
        <w:spacing w:before="0" w:beforeAutospacing="0" w:after="0" w:afterAutospacing="0"/>
        <w:ind w:firstLine="567"/>
        <w:jc w:val="both"/>
        <w:rPr>
          <w:color w:val="000000"/>
        </w:rPr>
      </w:pPr>
      <w:r w:rsidRPr="00266CDB">
        <w:rPr>
          <w:color w:val="000000"/>
        </w:rPr>
        <w:t>2) Уширение зубцов и комплексов ЭКГ; увеличение времени внутреннего отклонения.</w:t>
      </w:r>
    </w:p>
    <w:p w:rsidR="00927056" w:rsidRPr="00266CDB" w:rsidRDefault="00927056" w:rsidP="00994857">
      <w:pPr>
        <w:pStyle w:val="a3"/>
        <w:spacing w:before="0" w:beforeAutospacing="0" w:after="0" w:afterAutospacing="0"/>
        <w:ind w:firstLine="567"/>
        <w:jc w:val="both"/>
        <w:rPr>
          <w:color w:val="000000"/>
        </w:rPr>
      </w:pPr>
      <w:r w:rsidRPr="00266CDB">
        <w:rPr>
          <w:color w:val="000000"/>
        </w:rPr>
        <w:t>3) Поворот сердца вокруг осей во фронтальной и поперечной плоскостях, изменение положения ЭОС (отклонение вправо или вле</w:t>
      </w:r>
      <w:r w:rsidR="00940EC9">
        <w:rPr>
          <w:color w:val="000000"/>
        </w:rPr>
        <w:t>во) и смещение переходной зоны.</w:t>
      </w:r>
    </w:p>
    <w:p w:rsidR="00927056" w:rsidRDefault="00927056" w:rsidP="00994857">
      <w:pPr>
        <w:pStyle w:val="a3"/>
        <w:spacing w:before="0" w:beforeAutospacing="0" w:after="0" w:afterAutospacing="0"/>
        <w:ind w:firstLine="567"/>
        <w:jc w:val="both"/>
        <w:rPr>
          <w:color w:val="000000"/>
        </w:rPr>
      </w:pPr>
      <w:r w:rsidRPr="00266CDB">
        <w:rPr>
          <w:color w:val="000000"/>
        </w:rPr>
        <w:t xml:space="preserve">4) Изменение процессов </w:t>
      </w:r>
      <w:proofErr w:type="spellStart"/>
      <w:r w:rsidRPr="00266CDB">
        <w:rPr>
          <w:color w:val="000000"/>
        </w:rPr>
        <w:t>реполяризации</w:t>
      </w:r>
      <w:proofErr w:type="spellEnd"/>
      <w:r w:rsidRPr="00266CDB">
        <w:rPr>
          <w:color w:val="000000"/>
        </w:rPr>
        <w:t xml:space="preserve"> (</w:t>
      </w:r>
      <w:proofErr w:type="spellStart"/>
      <w:r w:rsidRPr="00266CDB">
        <w:rPr>
          <w:color w:val="000000"/>
        </w:rPr>
        <w:t>дискордантность</w:t>
      </w:r>
      <w:proofErr w:type="spellEnd"/>
      <w:r w:rsidRPr="00266CDB">
        <w:rPr>
          <w:color w:val="000000"/>
        </w:rPr>
        <w:t xml:space="preserve"> сегмента ST и зубца Т).</w:t>
      </w:r>
    </w:p>
    <w:p w:rsidR="00266CDB" w:rsidRDefault="00266CDB" w:rsidP="00266CDB">
      <w:pPr>
        <w:pStyle w:val="a3"/>
        <w:spacing w:before="0" w:beforeAutospacing="0" w:after="0" w:afterAutospacing="0"/>
        <w:ind w:firstLine="709"/>
        <w:jc w:val="both"/>
        <w:rPr>
          <w:color w:val="000000"/>
        </w:rPr>
      </w:pPr>
    </w:p>
    <w:p w:rsidR="005F749F" w:rsidRDefault="005F749F" w:rsidP="00266CDB">
      <w:pPr>
        <w:pStyle w:val="a3"/>
        <w:spacing w:before="0" w:beforeAutospacing="0" w:after="0" w:afterAutospacing="0"/>
        <w:ind w:firstLine="709"/>
        <w:jc w:val="both"/>
        <w:rPr>
          <w:color w:val="000000"/>
        </w:rPr>
      </w:pPr>
    </w:p>
    <w:p w:rsidR="005F749F" w:rsidRDefault="005F749F" w:rsidP="005F749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5. </w:t>
      </w:r>
      <w:r w:rsidRPr="005F749F">
        <w:rPr>
          <w:rFonts w:ascii="Times New Roman" w:eastAsia="Times New Roman" w:hAnsi="Times New Roman" w:cs="Times New Roman"/>
          <w:sz w:val="24"/>
          <w:szCs w:val="24"/>
        </w:rPr>
        <w:t xml:space="preserve">Изменения периферической крови при лейкозах: хронический </w:t>
      </w:r>
      <w:proofErr w:type="spellStart"/>
      <w:r w:rsidRPr="005F749F">
        <w:rPr>
          <w:rFonts w:ascii="Times New Roman" w:eastAsia="Times New Roman" w:hAnsi="Times New Roman" w:cs="Times New Roman"/>
          <w:sz w:val="24"/>
          <w:szCs w:val="24"/>
        </w:rPr>
        <w:t>миелолейкоз</w:t>
      </w:r>
      <w:proofErr w:type="spellEnd"/>
      <w:r w:rsidRPr="005F749F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85324" w:rsidRPr="00085324" w:rsidRDefault="00085324" w:rsidP="00085324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085324">
        <w:rPr>
          <w:rFonts w:ascii="Times New Roman" w:eastAsia="Times New Roman" w:hAnsi="Times New Roman" w:cs="Times New Roman"/>
          <w:sz w:val="24"/>
          <w:szCs w:val="24"/>
        </w:rPr>
        <w:t>ОТВЕТ.</w:t>
      </w:r>
    </w:p>
    <w:p w:rsidR="00085324" w:rsidRPr="00085324" w:rsidRDefault="00085324" w:rsidP="000853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85324">
        <w:rPr>
          <w:rFonts w:ascii="Times New Roman" w:eastAsia="Times New Roman" w:hAnsi="Times New Roman" w:cs="Times New Roman"/>
          <w:sz w:val="24"/>
          <w:szCs w:val="24"/>
        </w:rPr>
        <w:t xml:space="preserve">Хронический </w:t>
      </w:r>
      <w:proofErr w:type="spellStart"/>
      <w:r w:rsidRPr="00085324">
        <w:rPr>
          <w:rFonts w:ascii="Times New Roman" w:eastAsia="Times New Roman" w:hAnsi="Times New Roman" w:cs="Times New Roman"/>
          <w:sz w:val="24"/>
          <w:szCs w:val="24"/>
        </w:rPr>
        <w:t>миелолейкоз</w:t>
      </w:r>
      <w:proofErr w:type="spellEnd"/>
      <w:r w:rsidRPr="00085324">
        <w:rPr>
          <w:rFonts w:ascii="Times New Roman" w:eastAsia="Times New Roman" w:hAnsi="Times New Roman" w:cs="Times New Roman"/>
          <w:sz w:val="24"/>
          <w:szCs w:val="24"/>
        </w:rPr>
        <w:t xml:space="preserve"> – это опухоль, развивающаяся из клетки-предшественницы </w:t>
      </w:r>
      <w:proofErr w:type="spellStart"/>
      <w:r w:rsidRPr="00085324">
        <w:rPr>
          <w:rFonts w:ascii="Times New Roman" w:eastAsia="Times New Roman" w:hAnsi="Times New Roman" w:cs="Times New Roman"/>
          <w:sz w:val="24"/>
          <w:szCs w:val="24"/>
        </w:rPr>
        <w:t>миелопоэза</w:t>
      </w:r>
      <w:proofErr w:type="spellEnd"/>
      <w:r w:rsidRPr="00085324">
        <w:rPr>
          <w:rFonts w:ascii="Times New Roman" w:eastAsia="Times New Roman" w:hAnsi="Times New Roman" w:cs="Times New Roman"/>
          <w:sz w:val="24"/>
          <w:szCs w:val="24"/>
        </w:rPr>
        <w:t>. Несмотря на то, что поражены все 3 ростка кроветворения (</w:t>
      </w:r>
      <w:proofErr w:type="spellStart"/>
      <w:r w:rsidRPr="00085324">
        <w:rPr>
          <w:rFonts w:ascii="Times New Roman" w:eastAsia="Times New Roman" w:hAnsi="Times New Roman" w:cs="Times New Roman"/>
          <w:sz w:val="24"/>
          <w:szCs w:val="24"/>
        </w:rPr>
        <w:t>грануло</w:t>
      </w:r>
      <w:proofErr w:type="spellEnd"/>
      <w:r w:rsidRPr="00085324">
        <w:rPr>
          <w:rFonts w:ascii="Times New Roman" w:eastAsia="Times New Roman" w:hAnsi="Times New Roman" w:cs="Times New Roman"/>
          <w:sz w:val="24"/>
          <w:szCs w:val="24"/>
        </w:rPr>
        <w:t xml:space="preserve">-, </w:t>
      </w:r>
      <w:proofErr w:type="spellStart"/>
      <w:r w:rsidRPr="00085324">
        <w:rPr>
          <w:rFonts w:ascii="Times New Roman" w:eastAsia="Times New Roman" w:hAnsi="Times New Roman" w:cs="Times New Roman"/>
          <w:sz w:val="24"/>
          <w:szCs w:val="24"/>
        </w:rPr>
        <w:t>эритро</w:t>
      </w:r>
      <w:proofErr w:type="spellEnd"/>
      <w:r w:rsidRPr="00085324">
        <w:rPr>
          <w:rFonts w:ascii="Times New Roman" w:eastAsia="Times New Roman" w:hAnsi="Times New Roman" w:cs="Times New Roman"/>
          <w:sz w:val="24"/>
          <w:szCs w:val="24"/>
        </w:rPr>
        <w:t xml:space="preserve">- и мегакариоцитарный), безграничная пролиферация касается, как правило, одного ростка – </w:t>
      </w:r>
      <w:proofErr w:type="spellStart"/>
      <w:r w:rsidRPr="00085324">
        <w:rPr>
          <w:rFonts w:ascii="Times New Roman" w:eastAsia="Times New Roman" w:hAnsi="Times New Roman" w:cs="Times New Roman"/>
          <w:sz w:val="24"/>
          <w:szCs w:val="24"/>
        </w:rPr>
        <w:t>гранулоцитарного</w:t>
      </w:r>
      <w:proofErr w:type="spellEnd"/>
      <w:r w:rsidRPr="00085324">
        <w:rPr>
          <w:rFonts w:ascii="Times New Roman" w:eastAsia="Times New Roman" w:hAnsi="Times New Roman" w:cs="Times New Roman"/>
          <w:sz w:val="24"/>
          <w:szCs w:val="24"/>
        </w:rPr>
        <w:t xml:space="preserve">. В связи с этим субстрат хронического </w:t>
      </w:r>
      <w:proofErr w:type="spellStart"/>
      <w:r w:rsidRPr="00085324">
        <w:rPr>
          <w:rFonts w:ascii="Times New Roman" w:eastAsia="Times New Roman" w:hAnsi="Times New Roman" w:cs="Times New Roman"/>
          <w:sz w:val="24"/>
          <w:szCs w:val="24"/>
        </w:rPr>
        <w:t>миелолейкоза</w:t>
      </w:r>
      <w:proofErr w:type="spellEnd"/>
      <w:r w:rsidRPr="00085324">
        <w:rPr>
          <w:rFonts w:ascii="Times New Roman" w:eastAsia="Times New Roman" w:hAnsi="Times New Roman" w:cs="Times New Roman"/>
          <w:sz w:val="24"/>
          <w:szCs w:val="24"/>
        </w:rPr>
        <w:t xml:space="preserve"> составляют клетки </w:t>
      </w:r>
      <w:proofErr w:type="spellStart"/>
      <w:r w:rsidRPr="00085324">
        <w:rPr>
          <w:rFonts w:ascii="Times New Roman" w:eastAsia="Times New Roman" w:hAnsi="Times New Roman" w:cs="Times New Roman"/>
          <w:sz w:val="24"/>
          <w:szCs w:val="24"/>
        </w:rPr>
        <w:t>гранулоцитарного</w:t>
      </w:r>
      <w:proofErr w:type="spellEnd"/>
      <w:r w:rsidRPr="00085324">
        <w:rPr>
          <w:rFonts w:ascii="Times New Roman" w:eastAsia="Times New Roman" w:hAnsi="Times New Roman" w:cs="Times New Roman"/>
          <w:sz w:val="24"/>
          <w:szCs w:val="24"/>
        </w:rPr>
        <w:t xml:space="preserve"> ряда (преимущественно зрелые, а также созревающие клетки).</w:t>
      </w:r>
    </w:p>
    <w:p w:rsidR="00085324" w:rsidRPr="00085324" w:rsidRDefault="00085324" w:rsidP="000853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85324">
        <w:rPr>
          <w:rFonts w:ascii="Times New Roman" w:eastAsia="Times New Roman" w:hAnsi="Times New Roman" w:cs="Times New Roman"/>
          <w:sz w:val="24"/>
          <w:szCs w:val="24"/>
        </w:rPr>
        <w:t xml:space="preserve">Для хронического </w:t>
      </w:r>
      <w:proofErr w:type="spellStart"/>
      <w:r w:rsidRPr="00085324">
        <w:rPr>
          <w:rFonts w:ascii="Times New Roman" w:eastAsia="Times New Roman" w:hAnsi="Times New Roman" w:cs="Times New Roman"/>
          <w:sz w:val="24"/>
          <w:szCs w:val="24"/>
        </w:rPr>
        <w:t>миелолейкоза</w:t>
      </w:r>
      <w:proofErr w:type="spellEnd"/>
      <w:r w:rsidRPr="00085324">
        <w:rPr>
          <w:rFonts w:ascii="Times New Roman" w:eastAsia="Times New Roman" w:hAnsi="Times New Roman" w:cs="Times New Roman"/>
          <w:sz w:val="24"/>
          <w:szCs w:val="24"/>
        </w:rPr>
        <w:t xml:space="preserve"> характерны:</w:t>
      </w:r>
    </w:p>
    <w:p w:rsidR="00085324" w:rsidRPr="00085324" w:rsidRDefault="00085324" w:rsidP="000853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85324">
        <w:rPr>
          <w:rFonts w:ascii="Times New Roman" w:eastAsia="Times New Roman" w:hAnsi="Times New Roman" w:cs="Times New Roman"/>
          <w:sz w:val="24"/>
          <w:szCs w:val="24"/>
        </w:rPr>
        <w:t xml:space="preserve">1) нарастающий </w:t>
      </w:r>
      <w:proofErr w:type="spellStart"/>
      <w:r w:rsidRPr="00085324">
        <w:rPr>
          <w:rFonts w:ascii="Times New Roman" w:eastAsia="Times New Roman" w:hAnsi="Times New Roman" w:cs="Times New Roman"/>
          <w:sz w:val="24"/>
          <w:szCs w:val="24"/>
        </w:rPr>
        <w:t>гиперлейкоцитоз</w:t>
      </w:r>
      <w:proofErr w:type="spellEnd"/>
      <w:r w:rsidRPr="00085324">
        <w:rPr>
          <w:rFonts w:ascii="Times New Roman" w:eastAsia="Times New Roman" w:hAnsi="Times New Roman" w:cs="Times New Roman"/>
          <w:sz w:val="24"/>
          <w:szCs w:val="24"/>
        </w:rPr>
        <w:t xml:space="preserve"> до 400-600*10</w:t>
      </w:r>
      <w:r w:rsidRPr="00085324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9</w:t>
      </w:r>
      <w:r w:rsidRPr="00085324">
        <w:rPr>
          <w:rFonts w:ascii="Times New Roman" w:eastAsia="Times New Roman" w:hAnsi="Times New Roman" w:cs="Times New Roman"/>
          <w:sz w:val="24"/>
          <w:szCs w:val="24"/>
        </w:rPr>
        <w:t>/л;</w:t>
      </w:r>
    </w:p>
    <w:p w:rsidR="00085324" w:rsidRPr="00085324" w:rsidRDefault="00085324" w:rsidP="000853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85324">
        <w:rPr>
          <w:rFonts w:ascii="Times New Roman" w:eastAsia="Times New Roman" w:hAnsi="Times New Roman" w:cs="Times New Roman"/>
          <w:sz w:val="24"/>
          <w:szCs w:val="24"/>
        </w:rPr>
        <w:t xml:space="preserve">2) в лейкоцитарной формуле – нарастающий сдвиг влево до небольшого процента </w:t>
      </w:r>
      <w:proofErr w:type="spellStart"/>
      <w:r w:rsidRPr="00085324">
        <w:rPr>
          <w:rFonts w:ascii="Times New Roman" w:eastAsia="Times New Roman" w:hAnsi="Times New Roman" w:cs="Times New Roman"/>
          <w:sz w:val="24"/>
          <w:szCs w:val="24"/>
        </w:rPr>
        <w:t>бластов</w:t>
      </w:r>
      <w:proofErr w:type="spellEnd"/>
      <w:r w:rsidRPr="00085324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085324" w:rsidRPr="00085324" w:rsidRDefault="00085324" w:rsidP="000853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85324">
        <w:rPr>
          <w:rFonts w:ascii="Times New Roman" w:eastAsia="Times New Roman" w:hAnsi="Times New Roman" w:cs="Times New Roman"/>
          <w:sz w:val="24"/>
          <w:szCs w:val="24"/>
        </w:rPr>
        <w:t xml:space="preserve">3) базофильно-эозинофильная ассоциация – увеличение базофилов, а затем и эозинофилов, протекающее одновременно с увеличением нейтрофилов; </w:t>
      </w:r>
    </w:p>
    <w:p w:rsidR="00085324" w:rsidRPr="00085324" w:rsidRDefault="00085324" w:rsidP="000853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85324">
        <w:rPr>
          <w:rFonts w:ascii="Times New Roman" w:eastAsia="Times New Roman" w:hAnsi="Times New Roman" w:cs="Times New Roman"/>
          <w:sz w:val="24"/>
          <w:szCs w:val="24"/>
        </w:rPr>
        <w:t>4) в начальных стадиях возможны тромбоцитоз и эритроцитоз, затем нарастание анемии.</w:t>
      </w:r>
    </w:p>
    <w:p w:rsidR="00085324" w:rsidRPr="00085324" w:rsidRDefault="00085324" w:rsidP="000853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85324">
        <w:rPr>
          <w:rFonts w:ascii="Times New Roman" w:eastAsia="Times New Roman" w:hAnsi="Times New Roman" w:cs="Times New Roman"/>
          <w:sz w:val="24"/>
          <w:szCs w:val="24"/>
        </w:rPr>
        <w:t>СОЭ обычно ускорена.</w:t>
      </w:r>
    </w:p>
    <w:p w:rsidR="00085324" w:rsidRPr="005F749F" w:rsidRDefault="00085324" w:rsidP="005F749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F749F" w:rsidRPr="005F749F" w:rsidRDefault="005F749F" w:rsidP="005F749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6. </w:t>
      </w:r>
      <w:r w:rsidRPr="005F749F">
        <w:rPr>
          <w:rFonts w:ascii="Times New Roman" w:eastAsia="Times New Roman" w:hAnsi="Times New Roman" w:cs="Times New Roman"/>
          <w:sz w:val="24"/>
          <w:szCs w:val="24"/>
        </w:rPr>
        <w:t xml:space="preserve">Обучение пациента подготовке и сбору мочи для исследования по </w:t>
      </w:r>
      <w:proofErr w:type="spellStart"/>
      <w:r w:rsidRPr="005F749F">
        <w:rPr>
          <w:rFonts w:ascii="Times New Roman" w:eastAsia="Times New Roman" w:hAnsi="Times New Roman" w:cs="Times New Roman"/>
          <w:sz w:val="24"/>
          <w:szCs w:val="24"/>
        </w:rPr>
        <w:t>Зимницкому</w:t>
      </w:r>
      <w:proofErr w:type="spellEnd"/>
      <w:r w:rsidRPr="005F749F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85324" w:rsidRDefault="00085324" w:rsidP="00085324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ОТВЕТ.</w:t>
      </w:r>
    </w:p>
    <w:p w:rsidR="00085324" w:rsidRPr="00085324" w:rsidRDefault="00085324" w:rsidP="000853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85324">
        <w:rPr>
          <w:rFonts w:ascii="Times New Roman" w:eastAsia="Times New Roman" w:hAnsi="Times New Roman" w:cs="Times New Roman"/>
          <w:sz w:val="24"/>
          <w:szCs w:val="24"/>
        </w:rPr>
        <w:t xml:space="preserve">Сущность пробы </w:t>
      </w:r>
      <w:proofErr w:type="spellStart"/>
      <w:r w:rsidRPr="00085324">
        <w:rPr>
          <w:rFonts w:ascii="Times New Roman" w:eastAsia="Times New Roman" w:hAnsi="Times New Roman" w:cs="Times New Roman"/>
          <w:sz w:val="24"/>
          <w:szCs w:val="24"/>
        </w:rPr>
        <w:t>Зимницкого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85324">
        <w:rPr>
          <w:rFonts w:ascii="Times New Roman" w:eastAsia="Times New Roman" w:hAnsi="Times New Roman" w:cs="Times New Roman"/>
          <w:sz w:val="24"/>
          <w:szCs w:val="24"/>
        </w:rPr>
        <w:t>заключается в динамическом определении относительной плотности мочи в течение суток. Условием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85324">
        <w:rPr>
          <w:rFonts w:ascii="Times New Roman" w:eastAsia="Times New Roman" w:hAnsi="Times New Roman" w:cs="Times New Roman"/>
          <w:sz w:val="24"/>
          <w:szCs w:val="24"/>
        </w:rPr>
        <w:t>правильного проведения пробы является исключение избыточного потребления воды.</w:t>
      </w:r>
    </w:p>
    <w:p w:rsidR="00085324" w:rsidRPr="00085324" w:rsidRDefault="00085324" w:rsidP="000853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85324">
        <w:rPr>
          <w:rFonts w:ascii="Times New Roman" w:eastAsia="Times New Roman" w:hAnsi="Times New Roman" w:cs="Times New Roman"/>
          <w:sz w:val="24"/>
          <w:szCs w:val="24"/>
        </w:rPr>
        <w:t xml:space="preserve">Проведение пробы: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Пациент должен в 6 асов утра помочиться в унитаз, после этого </w:t>
      </w:r>
      <w:r w:rsidRPr="00085324">
        <w:rPr>
          <w:rFonts w:ascii="Times New Roman" w:eastAsia="Times New Roman" w:hAnsi="Times New Roman" w:cs="Times New Roman"/>
          <w:sz w:val="24"/>
          <w:szCs w:val="24"/>
        </w:rPr>
        <w:t xml:space="preserve">каждые 3 ч в течение суток обследуемый собирает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всю </w:t>
      </w:r>
      <w:r w:rsidRPr="00085324">
        <w:rPr>
          <w:rFonts w:ascii="Times New Roman" w:eastAsia="Times New Roman" w:hAnsi="Times New Roman" w:cs="Times New Roman"/>
          <w:sz w:val="24"/>
          <w:szCs w:val="24"/>
        </w:rPr>
        <w:t xml:space="preserve">мочу в отдельные </w:t>
      </w:r>
      <w:r>
        <w:rPr>
          <w:rFonts w:ascii="Times New Roman" w:eastAsia="Times New Roman" w:hAnsi="Times New Roman" w:cs="Times New Roman"/>
          <w:sz w:val="24"/>
          <w:szCs w:val="24"/>
        </w:rPr>
        <w:t>пронумерованные емкости</w:t>
      </w:r>
      <w:r w:rsidRPr="00085324">
        <w:rPr>
          <w:rFonts w:ascii="Times New Roman" w:eastAsia="Times New Roman" w:hAnsi="Times New Roman" w:cs="Times New Roman"/>
          <w:sz w:val="24"/>
          <w:szCs w:val="24"/>
        </w:rPr>
        <w:t xml:space="preserve"> с обозначением </w:t>
      </w:r>
      <w:r w:rsidR="00BF39B6">
        <w:rPr>
          <w:rFonts w:ascii="Times New Roman" w:eastAsia="Times New Roman" w:hAnsi="Times New Roman" w:cs="Times New Roman"/>
          <w:sz w:val="24"/>
          <w:szCs w:val="24"/>
        </w:rPr>
        <w:t xml:space="preserve">интервала </w:t>
      </w:r>
      <w:r w:rsidRPr="00085324">
        <w:rPr>
          <w:rFonts w:ascii="Times New Roman" w:eastAsia="Times New Roman" w:hAnsi="Times New Roman" w:cs="Times New Roman"/>
          <w:sz w:val="24"/>
          <w:szCs w:val="24"/>
        </w:rPr>
        <w:t>времени (всего 8 порций)</w:t>
      </w:r>
      <w:r w:rsidR="00BF39B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gramStart"/>
      <w:r w:rsidR="00BF39B6">
        <w:rPr>
          <w:rFonts w:ascii="Times New Roman" w:eastAsia="Times New Roman" w:hAnsi="Times New Roman" w:cs="Times New Roman"/>
          <w:sz w:val="24"/>
          <w:szCs w:val="24"/>
        </w:rPr>
        <w:t>например</w:t>
      </w:r>
      <w:proofErr w:type="gramEnd"/>
      <w:r w:rsidR="00BF39B6">
        <w:rPr>
          <w:rFonts w:ascii="Times New Roman" w:eastAsia="Times New Roman" w:hAnsi="Times New Roman" w:cs="Times New Roman"/>
          <w:sz w:val="24"/>
          <w:szCs w:val="24"/>
        </w:rPr>
        <w:t xml:space="preserve"> №1, 6.00-9.00, и так до №8, 3.00-6.00 следующих суток</w:t>
      </w:r>
      <w:r w:rsidRPr="00085324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>Если мочи в течение 3 ч не оказывается, емкость оказывается пустой</w:t>
      </w:r>
      <w:r w:rsidR="00BF39B6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085324">
        <w:rPr>
          <w:rFonts w:ascii="Times New Roman" w:eastAsia="Times New Roman" w:hAnsi="Times New Roman" w:cs="Times New Roman"/>
          <w:sz w:val="24"/>
          <w:szCs w:val="24"/>
        </w:rPr>
        <w:t>В лаборатории измеряют количество и относительную плотность мочив каждой порции. Вычисляют величину суточного, отдельно дневного и ночного диуреза, сравнивают величину относительной плотности мочи в различных порциях.</w:t>
      </w:r>
    </w:p>
    <w:p w:rsidR="005F749F" w:rsidRDefault="005F749F" w:rsidP="005F749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F39B6" w:rsidRDefault="00BF39B6" w:rsidP="005F749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F39B6" w:rsidRDefault="00BF39B6" w:rsidP="005F749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F39B6" w:rsidRDefault="00BF39B6" w:rsidP="005F749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F39B6" w:rsidRDefault="00BF39B6" w:rsidP="005F749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F39B6" w:rsidRDefault="00BF39B6" w:rsidP="005F749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F39B6" w:rsidRDefault="00BF39B6" w:rsidP="005F749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F39B6" w:rsidRDefault="00BF39B6" w:rsidP="005F749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F39B6" w:rsidRDefault="00BF39B6" w:rsidP="005F749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F39B6" w:rsidRDefault="00BF39B6" w:rsidP="005F749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F39B6" w:rsidRDefault="00BF39B6" w:rsidP="005F749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F39B6" w:rsidRDefault="00BF39B6" w:rsidP="005F749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F39B6" w:rsidRPr="005F749F" w:rsidRDefault="00BF39B6" w:rsidP="005F749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F749F" w:rsidRDefault="005F749F" w:rsidP="005F74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F749F" w:rsidRPr="003B7F4D" w:rsidRDefault="005F749F" w:rsidP="005F74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7F4D">
        <w:rPr>
          <w:rFonts w:ascii="Times New Roman" w:hAnsi="Times New Roman" w:cs="Times New Roman"/>
          <w:sz w:val="24"/>
          <w:szCs w:val="24"/>
        </w:rPr>
        <w:t>Тестовые задания</w:t>
      </w:r>
    </w:p>
    <w:p w:rsidR="005F749F" w:rsidRPr="003B7F4D" w:rsidRDefault="005F749F" w:rsidP="005F74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F749F" w:rsidRPr="003B7F4D" w:rsidRDefault="005F749F" w:rsidP="005F74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7F4D">
        <w:rPr>
          <w:rFonts w:ascii="Times New Roman" w:hAnsi="Times New Roman" w:cs="Times New Roman"/>
          <w:sz w:val="24"/>
          <w:szCs w:val="24"/>
        </w:rPr>
        <w:t>1. Когда предсердия и желудочки сокращаются своим собственным ритмом?</w:t>
      </w:r>
    </w:p>
    <w:p w:rsidR="005F749F" w:rsidRPr="003B7F4D" w:rsidRDefault="005F749F" w:rsidP="005F74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7F4D">
        <w:rPr>
          <w:rFonts w:ascii="Times New Roman" w:hAnsi="Times New Roman" w:cs="Times New Roman"/>
          <w:sz w:val="24"/>
          <w:szCs w:val="24"/>
        </w:rPr>
        <w:t>А. При атриовентрикулярной блокаде III степени.</w:t>
      </w:r>
    </w:p>
    <w:p w:rsidR="005F749F" w:rsidRPr="003B7F4D" w:rsidRDefault="005F749F" w:rsidP="005F74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7F4D">
        <w:rPr>
          <w:rFonts w:ascii="Times New Roman" w:hAnsi="Times New Roman" w:cs="Times New Roman"/>
          <w:sz w:val="24"/>
          <w:szCs w:val="24"/>
        </w:rPr>
        <w:t>Б. При мерцательной аритмии.</w:t>
      </w:r>
    </w:p>
    <w:p w:rsidR="005F749F" w:rsidRPr="003B7F4D" w:rsidRDefault="005F749F" w:rsidP="005F74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7F4D">
        <w:rPr>
          <w:rFonts w:ascii="Times New Roman" w:hAnsi="Times New Roman" w:cs="Times New Roman"/>
          <w:sz w:val="24"/>
          <w:szCs w:val="24"/>
        </w:rPr>
        <w:t>В. При предсердной форме пароксизмальной тахикардии.</w:t>
      </w:r>
    </w:p>
    <w:p w:rsidR="005F749F" w:rsidRPr="003B7F4D" w:rsidRDefault="005F749F" w:rsidP="005F74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7F4D">
        <w:rPr>
          <w:rFonts w:ascii="Times New Roman" w:hAnsi="Times New Roman" w:cs="Times New Roman"/>
          <w:sz w:val="24"/>
          <w:szCs w:val="24"/>
        </w:rPr>
        <w:t>Г. При желудочковой экстрасистоле.</w:t>
      </w:r>
    </w:p>
    <w:p w:rsidR="005F749F" w:rsidRDefault="005F749F" w:rsidP="005F74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7F4D">
        <w:rPr>
          <w:rFonts w:ascii="Times New Roman" w:hAnsi="Times New Roman" w:cs="Times New Roman"/>
          <w:sz w:val="24"/>
          <w:szCs w:val="24"/>
        </w:rPr>
        <w:t>Д. При идиовентрикулярном ритме.</w:t>
      </w:r>
    </w:p>
    <w:p w:rsidR="005F749F" w:rsidRDefault="005F749F" w:rsidP="005F74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F749F" w:rsidRPr="003B7F4D" w:rsidRDefault="005F749F" w:rsidP="005F74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Правильный ответ</w:t>
      </w:r>
      <w:r w:rsidR="00085324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85324">
        <w:rPr>
          <w:rFonts w:ascii="Times New Roman" w:hAnsi="Times New Roman" w:cs="Times New Roman"/>
          <w:sz w:val="24"/>
          <w:szCs w:val="24"/>
        </w:rPr>
        <w:t>А.</w:t>
      </w:r>
      <w:r w:rsidR="00085324" w:rsidRPr="00085324">
        <w:rPr>
          <w:rFonts w:ascii="Times New Roman" w:hAnsi="Times New Roman" w:cs="Times New Roman"/>
          <w:sz w:val="24"/>
          <w:szCs w:val="24"/>
        </w:rPr>
        <w:t xml:space="preserve"> </w:t>
      </w:r>
      <w:r w:rsidR="00085324" w:rsidRPr="003B7F4D">
        <w:rPr>
          <w:rFonts w:ascii="Times New Roman" w:hAnsi="Times New Roman" w:cs="Times New Roman"/>
          <w:sz w:val="24"/>
          <w:szCs w:val="24"/>
        </w:rPr>
        <w:t>При атриовентрикулярной блокаде III степени.</w:t>
      </w:r>
    </w:p>
    <w:p w:rsidR="005F749F" w:rsidRPr="003B7F4D" w:rsidRDefault="005F749F" w:rsidP="005F74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F749F" w:rsidRPr="003B7F4D" w:rsidRDefault="005F749F" w:rsidP="005F74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7F4D">
        <w:rPr>
          <w:rFonts w:ascii="Times New Roman" w:hAnsi="Times New Roman" w:cs="Times New Roman"/>
          <w:sz w:val="24"/>
          <w:szCs w:val="24"/>
        </w:rPr>
        <w:t xml:space="preserve">2. Какое определение симптома </w:t>
      </w:r>
      <w:proofErr w:type="spellStart"/>
      <w:r w:rsidRPr="003B7F4D">
        <w:rPr>
          <w:rFonts w:ascii="Times New Roman" w:hAnsi="Times New Roman" w:cs="Times New Roman"/>
          <w:sz w:val="24"/>
          <w:szCs w:val="24"/>
        </w:rPr>
        <w:t>Кера</w:t>
      </w:r>
      <w:proofErr w:type="spellEnd"/>
      <w:r w:rsidRPr="003B7F4D">
        <w:rPr>
          <w:rFonts w:ascii="Times New Roman" w:hAnsi="Times New Roman" w:cs="Times New Roman"/>
          <w:sz w:val="24"/>
          <w:szCs w:val="24"/>
        </w:rPr>
        <w:t xml:space="preserve"> является правильным?</w:t>
      </w:r>
    </w:p>
    <w:p w:rsidR="005F749F" w:rsidRPr="003B7F4D" w:rsidRDefault="005F749F" w:rsidP="005F74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7F4D">
        <w:rPr>
          <w:rFonts w:ascii="Times New Roman" w:hAnsi="Times New Roman" w:cs="Times New Roman"/>
          <w:sz w:val="24"/>
          <w:szCs w:val="24"/>
        </w:rPr>
        <w:t xml:space="preserve">А. Болезненность во время глубокой пальпации </w:t>
      </w:r>
      <w:r w:rsidR="00085324">
        <w:rPr>
          <w:rFonts w:ascii="Times New Roman" w:hAnsi="Times New Roman" w:cs="Times New Roman"/>
          <w:sz w:val="24"/>
          <w:szCs w:val="24"/>
        </w:rPr>
        <w:t xml:space="preserve">большим пальцем </w:t>
      </w:r>
      <w:r w:rsidRPr="003B7F4D">
        <w:rPr>
          <w:rFonts w:ascii="Times New Roman" w:hAnsi="Times New Roman" w:cs="Times New Roman"/>
          <w:sz w:val="24"/>
          <w:szCs w:val="24"/>
        </w:rPr>
        <w:t>в области правого подреберья при вдохе.</w:t>
      </w:r>
    </w:p>
    <w:p w:rsidR="005F749F" w:rsidRPr="003B7F4D" w:rsidRDefault="005F749F" w:rsidP="005F74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7F4D">
        <w:rPr>
          <w:rFonts w:ascii="Times New Roman" w:hAnsi="Times New Roman" w:cs="Times New Roman"/>
          <w:sz w:val="24"/>
          <w:szCs w:val="24"/>
        </w:rPr>
        <w:t>Б. Непроизвольная задержка дыхания на вдохе при глубокой пальпации в области правого подреберья.</w:t>
      </w:r>
    </w:p>
    <w:p w:rsidR="005F749F" w:rsidRPr="003B7F4D" w:rsidRDefault="005F749F" w:rsidP="005F74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7F4D">
        <w:rPr>
          <w:rFonts w:ascii="Times New Roman" w:hAnsi="Times New Roman" w:cs="Times New Roman"/>
          <w:sz w:val="24"/>
          <w:szCs w:val="24"/>
        </w:rPr>
        <w:t>В. Боль при поколачивании по левой реберной дуге ребром ладони.</w:t>
      </w:r>
    </w:p>
    <w:p w:rsidR="005F749F" w:rsidRPr="003B7F4D" w:rsidRDefault="005F749F" w:rsidP="005F74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7F4D">
        <w:rPr>
          <w:rFonts w:ascii="Times New Roman" w:hAnsi="Times New Roman" w:cs="Times New Roman"/>
          <w:sz w:val="24"/>
          <w:szCs w:val="24"/>
        </w:rPr>
        <w:t>Г. Боль в правом подреберье при быстром опускании с носков на пятки вследствие сотрясения воспаленного желчного пузыря.</w:t>
      </w:r>
    </w:p>
    <w:p w:rsidR="005F749F" w:rsidRPr="003B7F4D" w:rsidRDefault="005F749F" w:rsidP="005F74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7F4D">
        <w:rPr>
          <w:rFonts w:ascii="Times New Roman" w:hAnsi="Times New Roman" w:cs="Times New Roman"/>
          <w:sz w:val="24"/>
          <w:szCs w:val="24"/>
        </w:rPr>
        <w:t>Д. Болезненность при надавливании между ножками правой грудинно-ключично-сосцевидной мышцы.</w:t>
      </w:r>
    </w:p>
    <w:p w:rsidR="005F749F" w:rsidRDefault="005F749F" w:rsidP="00266CDB">
      <w:pPr>
        <w:pStyle w:val="a3"/>
        <w:spacing w:before="0" w:beforeAutospacing="0" w:after="0" w:afterAutospacing="0"/>
        <w:ind w:firstLine="709"/>
        <w:jc w:val="both"/>
        <w:rPr>
          <w:color w:val="000000"/>
        </w:rPr>
      </w:pPr>
    </w:p>
    <w:p w:rsidR="00085324" w:rsidRDefault="00085324" w:rsidP="0008532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Правильный ответ: А. Болезненность во время глубокой пальпации большим пальцем в области правого подреберья при вдохе.</w:t>
      </w:r>
    </w:p>
    <w:p w:rsidR="00085324" w:rsidRDefault="00085324" w:rsidP="00085324">
      <w:pPr>
        <w:pStyle w:val="a3"/>
        <w:spacing w:before="0" w:beforeAutospacing="0" w:after="0" w:afterAutospacing="0"/>
        <w:jc w:val="both"/>
        <w:rPr>
          <w:color w:val="000000"/>
        </w:rPr>
      </w:pPr>
    </w:p>
    <w:p w:rsidR="005F749F" w:rsidRDefault="005F749F" w:rsidP="00266CDB">
      <w:pPr>
        <w:pStyle w:val="a3"/>
        <w:spacing w:before="0" w:beforeAutospacing="0" w:after="0" w:afterAutospacing="0"/>
        <w:ind w:firstLine="709"/>
        <w:jc w:val="both"/>
        <w:rPr>
          <w:color w:val="000000"/>
        </w:rPr>
      </w:pPr>
    </w:p>
    <w:p w:rsidR="005F749F" w:rsidRDefault="005F749F" w:rsidP="00266CDB">
      <w:pPr>
        <w:pStyle w:val="a3"/>
        <w:spacing w:before="0" w:beforeAutospacing="0" w:after="0" w:afterAutospacing="0"/>
        <w:ind w:firstLine="709"/>
        <w:jc w:val="both"/>
        <w:rPr>
          <w:color w:val="000000"/>
        </w:rPr>
      </w:pPr>
    </w:p>
    <w:p w:rsidR="00BF39B6" w:rsidRDefault="00BF39B6" w:rsidP="00266CDB">
      <w:pPr>
        <w:pStyle w:val="a3"/>
        <w:spacing w:before="0" w:beforeAutospacing="0" w:after="0" w:afterAutospacing="0"/>
        <w:ind w:firstLine="709"/>
        <w:jc w:val="both"/>
        <w:rPr>
          <w:color w:val="000000"/>
        </w:rPr>
      </w:pPr>
    </w:p>
    <w:p w:rsidR="00BF39B6" w:rsidRDefault="00BF39B6" w:rsidP="00266CDB">
      <w:pPr>
        <w:pStyle w:val="a3"/>
        <w:spacing w:before="0" w:beforeAutospacing="0" w:after="0" w:afterAutospacing="0"/>
        <w:ind w:firstLine="709"/>
        <w:jc w:val="both"/>
        <w:rPr>
          <w:color w:val="000000"/>
        </w:rPr>
      </w:pPr>
    </w:p>
    <w:p w:rsidR="00BF39B6" w:rsidRDefault="00BF39B6" w:rsidP="00266CDB">
      <w:pPr>
        <w:pStyle w:val="a3"/>
        <w:spacing w:before="0" w:beforeAutospacing="0" w:after="0" w:afterAutospacing="0"/>
        <w:ind w:firstLine="709"/>
        <w:jc w:val="both"/>
        <w:rPr>
          <w:color w:val="000000"/>
        </w:rPr>
      </w:pPr>
    </w:p>
    <w:p w:rsidR="00BF39B6" w:rsidRDefault="00BF39B6" w:rsidP="00266CDB">
      <w:pPr>
        <w:pStyle w:val="a3"/>
        <w:spacing w:before="0" w:beforeAutospacing="0" w:after="0" w:afterAutospacing="0"/>
        <w:ind w:firstLine="709"/>
        <w:jc w:val="both"/>
        <w:rPr>
          <w:color w:val="000000"/>
        </w:rPr>
      </w:pPr>
    </w:p>
    <w:p w:rsidR="00BF39B6" w:rsidRDefault="00BF39B6" w:rsidP="00266CDB">
      <w:pPr>
        <w:pStyle w:val="a3"/>
        <w:spacing w:before="0" w:beforeAutospacing="0" w:after="0" w:afterAutospacing="0"/>
        <w:ind w:firstLine="709"/>
        <w:jc w:val="both"/>
        <w:rPr>
          <w:color w:val="000000"/>
        </w:rPr>
      </w:pPr>
    </w:p>
    <w:p w:rsidR="00BF39B6" w:rsidRDefault="00BF39B6" w:rsidP="00266CDB">
      <w:pPr>
        <w:pStyle w:val="a3"/>
        <w:spacing w:before="0" w:beforeAutospacing="0" w:after="0" w:afterAutospacing="0"/>
        <w:ind w:firstLine="709"/>
        <w:jc w:val="both"/>
        <w:rPr>
          <w:color w:val="000000"/>
        </w:rPr>
      </w:pPr>
    </w:p>
    <w:p w:rsidR="00BF39B6" w:rsidRDefault="00BF39B6" w:rsidP="00266CDB">
      <w:pPr>
        <w:pStyle w:val="a3"/>
        <w:spacing w:before="0" w:beforeAutospacing="0" w:after="0" w:afterAutospacing="0"/>
        <w:ind w:firstLine="709"/>
        <w:jc w:val="both"/>
        <w:rPr>
          <w:color w:val="000000"/>
        </w:rPr>
      </w:pPr>
    </w:p>
    <w:p w:rsidR="00BF39B6" w:rsidRDefault="00BF39B6" w:rsidP="00266CDB">
      <w:pPr>
        <w:pStyle w:val="a3"/>
        <w:spacing w:before="0" w:beforeAutospacing="0" w:after="0" w:afterAutospacing="0"/>
        <w:ind w:firstLine="709"/>
        <w:jc w:val="both"/>
        <w:rPr>
          <w:color w:val="000000"/>
        </w:rPr>
      </w:pPr>
    </w:p>
    <w:p w:rsidR="00BF39B6" w:rsidRDefault="00BF39B6" w:rsidP="00266CDB">
      <w:pPr>
        <w:pStyle w:val="a3"/>
        <w:spacing w:before="0" w:beforeAutospacing="0" w:after="0" w:afterAutospacing="0"/>
        <w:ind w:firstLine="709"/>
        <w:jc w:val="both"/>
        <w:rPr>
          <w:color w:val="000000"/>
        </w:rPr>
      </w:pPr>
    </w:p>
    <w:p w:rsidR="00BF39B6" w:rsidRDefault="00BF39B6" w:rsidP="00266CDB">
      <w:pPr>
        <w:pStyle w:val="a3"/>
        <w:spacing w:before="0" w:beforeAutospacing="0" w:after="0" w:afterAutospacing="0"/>
        <w:ind w:firstLine="709"/>
        <w:jc w:val="both"/>
        <w:rPr>
          <w:color w:val="000000"/>
        </w:rPr>
      </w:pPr>
    </w:p>
    <w:p w:rsidR="00BF39B6" w:rsidRDefault="00BF39B6" w:rsidP="00266CDB">
      <w:pPr>
        <w:pStyle w:val="a3"/>
        <w:spacing w:before="0" w:beforeAutospacing="0" w:after="0" w:afterAutospacing="0"/>
        <w:ind w:firstLine="709"/>
        <w:jc w:val="both"/>
        <w:rPr>
          <w:color w:val="000000"/>
        </w:rPr>
      </w:pPr>
    </w:p>
    <w:p w:rsidR="00BF39B6" w:rsidRDefault="00BF39B6" w:rsidP="00266CDB">
      <w:pPr>
        <w:pStyle w:val="a3"/>
        <w:spacing w:before="0" w:beforeAutospacing="0" w:after="0" w:afterAutospacing="0"/>
        <w:ind w:firstLine="709"/>
        <w:jc w:val="both"/>
        <w:rPr>
          <w:color w:val="000000"/>
        </w:rPr>
      </w:pPr>
    </w:p>
    <w:p w:rsidR="00BF39B6" w:rsidRDefault="00BF39B6" w:rsidP="00266CDB">
      <w:pPr>
        <w:pStyle w:val="a3"/>
        <w:spacing w:before="0" w:beforeAutospacing="0" w:after="0" w:afterAutospacing="0"/>
        <w:ind w:firstLine="709"/>
        <w:jc w:val="both"/>
        <w:rPr>
          <w:color w:val="000000"/>
        </w:rPr>
      </w:pPr>
    </w:p>
    <w:p w:rsidR="00BF39B6" w:rsidRDefault="00BF39B6" w:rsidP="00266CDB">
      <w:pPr>
        <w:pStyle w:val="a3"/>
        <w:spacing w:before="0" w:beforeAutospacing="0" w:after="0" w:afterAutospacing="0"/>
        <w:ind w:firstLine="709"/>
        <w:jc w:val="both"/>
        <w:rPr>
          <w:color w:val="000000"/>
        </w:rPr>
      </w:pPr>
    </w:p>
    <w:p w:rsidR="00BF39B6" w:rsidRDefault="00BF39B6" w:rsidP="00266CDB">
      <w:pPr>
        <w:pStyle w:val="a3"/>
        <w:spacing w:before="0" w:beforeAutospacing="0" w:after="0" w:afterAutospacing="0"/>
        <w:ind w:firstLine="709"/>
        <w:jc w:val="both"/>
        <w:rPr>
          <w:color w:val="000000"/>
        </w:rPr>
      </w:pPr>
    </w:p>
    <w:p w:rsidR="00BF39B6" w:rsidRDefault="00BF39B6" w:rsidP="00266CDB">
      <w:pPr>
        <w:pStyle w:val="a3"/>
        <w:spacing w:before="0" w:beforeAutospacing="0" w:after="0" w:afterAutospacing="0"/>
        <w:ind w:firstLine="709"/>
        <w:jc w:val="both"/>
        <w:rPr>
          <w:color w:val="000000"/>
        </w:rPr>
      </w:pPr>
    </w:p>
    <w:p w:rsidR="00BF39B6" w:rsidRDefault="00BF39B6" w:rsidP="00266CDB">
      <w:pPr>
        <w:pStyle w:val="a3"/>
        <w:spacing w:before="0" w:beforeAutospacing="0" w:after="0" w:afterAutospacing="0"/>
        <w:ind w:firstLine="709"/>
        <w:jc w:val="both"/>
        <w:rPr>
          <w:color w:val="000000"/>
        </w:rPr>
      </w:pPr>
    </w:p>
    <w:p w:rsidR="00BF39B6" w:rsidRDefault="00BF39B6" w:rsidP="00266CDB">
      <w:pPr>
        <w:pStyle w:val="a3"/>
        <w:spacing w:before="0" w:beforeAutospacing="0" w:after="0" w:afterAutospacing="0"/>
        <w:ind w:firstLine="709"/>
        <w:jc w:val="both"/>
        <w:rPr>
          <w:color w:val="000000"/>
        </w:rPr>
      </w:pPr>
    </w:p>
    <w:p w:rsidR="00BF39B6" w:rsidRDefault="00BF39B6" w:rsidP="00266CDB">
      <w:pPr>
        <w:pStyle w:val="a3"/>
        <w:spacing w:before="0" w:beforeAutospacing="0" w:after="0" w:afterAutospacing="0"/>
        <w:ind w:firstLine="709"/>
        <w:jc w:val="both"/>
        <w:rPr>
          <w:color w:val="000000"/>
        </w:rPr>
      </w:pPr>
    </w:p>
    <w:p w:rsidR="00BF39B6" w:rsidRDefault="00BF39B6" w:rsidP="00266CDB">
      <w:pPr>
        <w:pStyle w:val="a3"/>
        <w:spacing w:before="0" w:beforeAutospacing="0" w:after="0" w:afterAutospacing="0"/>
        <w:ind w:firstLine="709"/>
        <w:jc w:val="both"/>
        <w:rPr>
          <w:color w:val="000000"/>
        </w:rPr>
      </w:pPr>
    </w:p>
    <w:p w:rsidR="00BF39B6" w:rsidRDefault="00BF39B6" w:rsidP="00266CDB">
      <w:pPr>
        <w:pStyle w:val="a3"/>
        <w:spacing w:before="0" w:beforeAutospacing="0" w:after="0" w:afterAutospacing="0"/>
        <w:ind w:firstLine="709"/>
        <w:jc w:val="both"/>
        <w:rPr>
          <w:color w:val="000000"/>
        </w:rPr>
      </w:pPr>
    </w:p>
    <w:p w:rsidR="00BF39B6" w:rsidRDefault="00BF39B6" w:rsidP="00266CDB">
      <w:pPr>
        <w:pStyle w:val="a3"/>
        <w:spacing w:before="0" w:beforeAutospacing="0" w:after="0" w:afterAutospacing="0"/>
        <w:ind w:firstLine="709"/>
        <w:jc w:val="both"/>
        <w:rPr>
          <w:color w:val="000000"/>
        </w:rPr>
      </w:pPr>
    </w:p>
    <w:p w:rsidR="00BF39B6" w:rsidRDefault="00BF39B6" w:rsidP="00266CDB">
      <w:pPr>
        <w:pStyle w:val="a3"/>
        <w:spacing w:before="0" w:beforeAutospacing="0" w:after="0" w:afterAutospacing="0"/>
        <w:ind w:firstLine="709"/>
        <w:jc w:val="both"/>
        <w:rPr>
          <w:color w:val="000000"/>
        </w:rPr>
      </w:pPr>
    </w:p>
    <w:p w:rsidR="00BF39B6" w:rsidRDefault="00BF39B6" w:rsidP="00266CDB">
      <w:pPr>
        <w:pStyle w:val="a3"/>
        <w:spacing w:before="0" w:beforeAutospacing="0" w:after="0" w:afterAutospacing="0"/>
        <w:ind w:firstLine="709"/>
        <w:jc w:val="both"/>
        <w:rPr>
          <w:color w:val="000000"/>
        </w:rPr>
      </w:pPr>
    </w:p>
    <w:p w:rsidR="005F749F" w:rsidRPr="00266CDB" w:rsidRDefault="005F749F" w:rsidP="00266CDB">
      <w:pPr>
        <w:pStyle w:val="a3"/>
        <w:spacing w:before="0" w:beforeAutospacing="0" w:after="0" w:afterAutospacing="0"/>
        <w:ind w:firstLine="709"/>
        <w:jc w:val="both"/>
        <w:rPr>
          <w:color w:val="000000"/>
        </w:rPr>
      </w:pPr>
    </w:p>
    <w:tbl>
      <w:tblPr>
        <w:tblW w:w="10201" w:type="dxa"/>
        <w:tblInd w:w="-8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48"/>
        <w:gridCol w:w="2153"/>
      </w:tblGrid>
      <w:tr w:rsidR="005F749F" w:rsidTr="005F749F">
        <w:tc>
          <w:tcPr>
            <w:tcW w:w="8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49F" w:rsidRDefault="005F749F">
            <w:pPr>
              <w:shd w:val="clear" w:color="auto" w:fill="FFFFFF"/>
              <w:spacing w:before="1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30. 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АНАЛИЗ КРОВИ БОЛЬНОГО</w:t>
            </w:r>
          </w:p>
          <w:p w:rsidR="005F749F" w:rsidRDefault="005F749F">
            <w:pPr>
              <w:shd w:val="clear" w:color="auto" w:fill="FFFFFF"/>
              <w:spacing w:before="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СОЭ___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40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______(мм/ч)</w:t>
            </w:r>
          </w:p>
          <w:p w:rsidR="005F749F" w:rsidRDefault="005F749F">
            <w:pPr>
              <w:shd w:val="clear" w:color="auto" w:fill="FFFFFF"/>
              <w:spacing w:before="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Эритроциты__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1,3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___×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12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/л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Hb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____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49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____(г/л)</w:t>
            </w:r>
          </w:p>
          <w:p w:rsidR="005F749F" w:rsidRDefault="005F749F">
            <w:pPr>
              <w:shd w:val="clear" w:color="auto" w:fill="FFFFFF"/>
              <w:spacing w:before="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Ретикулоциты___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0,1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____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_(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%)       Цветовой показатель___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 xml:space="preserve"> 1,3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_______</w:t>
            </w:r>
          </w:p>
          <w:p w:rsidR="005F749F" w:rsidRDefault="005F749F">
            <w:pPr>
              <w:shd w:val="clear" w:color="auto" w:fill="FFFFFF"/>
              <w:spacing w:before="1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Размер и форма эритроцитов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макроцитоз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мегалоцитоз</w:t>
            </w:r>
            <w:proofErr w:type="spellEnd"/>
          </w:p>
          <w:p w:rsidR="005F749F" w:rsidRDefault="005F749F">
            <w:pPr>
              <w:shd w:val="clear" w:color="auto" w:fill="FFFFFF"/>
              <w:spacing w:before="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Лейкоциты___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3,5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___×10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9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/л</w:t>
            </w:r>
          </w:p>
          <w:p w:rsidR="005F749F" w:rsidRDefault="005F749F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Лейкоформула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(%)</w:t>
            </w:r>
          </w:p>
          <w:tbl>
            <w:tblPr>
              <w:tblpPr w:leftFromText="180" w:rightFromText="180" w:bottomFromText="200" w:vertAnchor="text" w:horzAnchor="margin" w:tblpY="259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806"/>
              <w:gridCol w:w="1401"/>
              <w:gridCol w:w="1127"/>
              <w:gridCol w:w="1122"/>
              <w:gridCol w:w="841"/>
              <w:gridCol w:w="841"/>
              <w:gridCol w:w="845"/>
              <w:gridCol w:w="839"/>
            </w:tblGrid>
            <w:tr w:rsidR="005F749F">
              <w:trPr>
                <w:trHeight w:val="376"/>
              </w:trPr>
              <w:tc>
                <w:tcPr>
                  <w:tcW w:w="3936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F749F" w:rsidRDefault="005F749F">
                  <w:pPr>
                    <w:spacing w:before="1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Нейтрофилы</w:t>
                  </w:r>
                </w:p>
              </w:tc>
              <w:tc>
                <w:tcPr>
                  <w:tcW w:w="85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F749F" w:rsidRDefault="005F749F">
                  <w:pPr>
                    <w:spacing w:before="10" w:after="0" w:line="240" w:lineRule="auto"/>
                    <w:ind w:left="-108" w:right="-108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Эозино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-</w:t>
                  </w:r>
                </w:p>
                <w:p w:rsidR="005F749F" w:rsidRDefault="005F749F">
                  <w:pPr>
                    <w:spacing w:before="10" w:after="0" w:line="240" w:lineRule="auto"/>
                    <w:ind w:left="-108" w:right="-108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филы</w:t>
                  </w:r>
                </w:p>
              </w:tc>
              <w:tc>
                <w:tcPr>
                  <w:tcW w:w="85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F749F" w:rsidRDefault="005F749F">
                  <w:pPr>
                    <w:spacing w:before="1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Базо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-</w:t>
                  </w:r>
                </w:p>
                <w:p w:rsidR="005F749F" w:rsidRDefault="005F749F">
                  <w:pPr>
                    <w:spacing w:before="1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филы</w:t>
                  </w:r>
                </w:p>
              </w:tc>
              <w:tc>
                <w:tcPr>
                  <w:tcW w:w="85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F749F" w:rsidRDefault="005F749F">
                  <w:pPr>
                    <w:spacing w:before="10" w:after="0" w:line="240" w:lineRule="auto"/>
                    <w:ind w:right="-108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Лимфо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-</w:t>
                  </w:r>
                </w:p>
                <w:p w:rsidR="005F749F" w:rsidRDefault="005F749F">
                  <w:pPr>
                    <w:spacing w:before="1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циты</w:t>
                  </w:r>
                  <w:proofErr w:type="spellEnd"/>
                </w:p>
                <w:p w:rsidR="005F749F" w:rsidRDefault="005F749F">
                  <w:pPr>
                    <w:spacing w:before="1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5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F749F" w:rsidRDefault="005F749F">
                  <w:pPr>
                    <w:spacing w:after="0" w:line="240" w:lineRule="auto"/>
                    <w:ind w:left="-108" w:right="-108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Моно-</w:t>
                  </w:r>
                </w:p>
                <w:p w:rsidR="005F749F" w:rsidRDefault="005F749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циты</w:t>
                  </w:r>
                  <w:proofErr w:type="spellEnd"/>
                </w:p>
                <w:p w:rsidR="005F749F" w:rsidRDefault="005F749F">
                  <w:pPr>
                    <w:spacing w:before="1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5F749F">
              <w:trPr>
                <w:trHeight w:val="552"/>
              </w:trPr>
              <w:tc>
                <w:tcPr>
                  <w:tcW w:w="8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F749F" w:rsidRDefault="005F749F">
                  <w:pPr>
                    <w:spacing w:before="10" w:after="0" w:line="240" w:lineRule="auto"/>
                    <w:ind w:left="-108" w:right="-108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Миело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-</w:t>
                  </w:r>
                </w:p>
                <w:p w:rsidR="005F749F" w:rsidRDefault="005F749F">
                  <w:pPr>
                    <w:spacing w:before="10" w:after="0" w:line="240" w:lineRule="auto"/>
                    <w:ind w:left="-108" w:right="-108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циты</w:t>
                  </w:r>
                  <w:proofErr w:type="spellEnd"/>
                </w:p>
                <w:p w:rsidR="005F749F" w:rsidRDefault="005F749F">
                  <w:pPr>
                    <w:spacing w:before="10" w:after="0" w:line="240" w:lineRule="auto"/>
                    <w:ind w:left="-142" w:right="-108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F749F" w:rsidRDefault="005F749F">
                  <w:pPr>
                    <w:spacing w:before="10" w:after="0" w:line="240" w:lineRule="auto"/>
                    <w:ind w:left="-108" w:right="-108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Метамиелоциты</w:t>
                  </w:r>
                  <w:proofErr w:type="spellEnd"/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F749F" w:rsidRDefault="005F749F">
                  <w:pPr>
                    <w:spacing w:before="1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Палочко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-</w:t>
                  </w:r>
                </w:p>
                <w:p w:rsidR="005F749F" w:rsidRDefault="005F749F">
                  <w:pPr>
                    <w:spacing w:before="1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ядерные</w:t>
                  </w:r>
                </w:p>
                <w:p w:rsidR="005F749F" w:rsidRDefault="005F749F">
                  <w:pPr>
                    <w:spacing w:before="1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F749F" w:rsidRDefault="005F749F">
                  <w:pPr>
                    <w:spacing w:before="10" w:after="0" w:line="240" w:lineRule="auto"/>
                    <w:ind w:left="-108" w:right="-108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Сегменто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-</w:t>
                  </w:r>
                </w:p>
                <w:p w:rsidR="005F749F" w:rsidRDefault="005F749F">
                  <w:pPr>
                    <w:spacing w:before="1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ядерные</w:t>
                  </w: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F749F" w:rsidRDefault="005F749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F749F" w:rsidRDefault="005F749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F749F" w:rsidRDefault="005F749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F749F" w:rsidRDefault="005F749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5F749F">
              <w:trPr>
                <w:trHeight w:val="403"/>
              </w:trPr>
              <w:tc>
                <w:tcPr>
                  <w:tcW w:w="8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F749F" w:rsidRDefault="005F749F">
                  <w:pPr>
                    <w:spacing w:before="1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F749F" w:rsidRDefault="005F749F">
                  <w:pPr>
                    <w:spacing w:before="1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F749F" w:rsidRDefault="005F749F">
                  <w:pPr>
                    <w:spacing w:before="1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8,5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F749F" w:rsidRDefault="005F749F">
                  <w:pPr>
                    <w:spacing w:before="1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46,5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F749F" w:rsidRDefault="005F749F">
                  <w:pPr>
                    <w:spacing w:before="1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F749F" w:rsidRDefault="005F749F">
                  <w:pPr>
                    <w:spacing w:before="1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F749F" w:rsidRDefault="005F749F">
                  <w:pPr>
                    <w:spacing w:before="1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38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F749F" w:rsidRDefault="005F749F">
                  <w:pPr>
                    <w:spacing w:before="1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5</w:t>
                  </w:r>
                </w:p>
              </w:tc>
            </w:tr>
          </w:tbl>
          <w:p w:rsidR="005F749F" w:rsidRDefault="005F749F">
            <w:pPr>
              <w:shd w:val="clear" w:color="auto" w:fill="FFFFFF"/>
              <w:spacing w:before="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F749F" w:rsidRDefault="005F749F">
            <w:pPr>
              <w:shd w:val="clear" w:color="auto" w:fill="FFFFFF"/>
              <w:spacing w:before="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Тромбоциты____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120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___ ×10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9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/л</w:t>
            </w:r>
          </w:p>
          <w:p w:rsidR="005F749F" w:rsidRDefault="005F749F">
            <w:pPr>
              <w:shd w:val="clear" w:color="auto" w:fill="FFFFFF"/>
              <w:spacing w:before="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Время свертывания крови (в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мин)_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_____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____</w:t>
            </w:r>
          </w:p>
          <w:p w:rsidR="005F749F" w:rsidRDefault="005F749F">
            <w:pPr>
              <w:shd w:val="clear" w:color="auto" w:fill="FFFFFF"/>
              <w:spacing w:before="10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 xml:space="preserve">Кольца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Кебота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 xml:space="preserve">, тельца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Жолли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 xml:space="preserve"> в эритроцитах, гигантские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гиперсегментированные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 xml:space="preserve"> нейтрофилы</w:t>
            </w:r>
          </w:p>
          <w:p w:rsidR="005F749F" w:rsidRDefault="005F749F">
            <w:pPr>
              <w:shd w:val="clear" w:color="auto" w:fill="FFFFFF"/>
              <w:spacing w:before="10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Мегалобласты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 xml:space="preserve"> 3:100</w:t>
            </w:r>
          </w:p>
          <w:p w:rsidR="005F749F" w:rsidRDefault="005F749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Какие патологические изменения выявил анализ?</w:t>
            </w:r>
          </w:p>
          <w:p w:rsidR="005F749F" w:rsidRDefault="005F749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B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Какой синдром/заболевание, вероятнее всего, вызвал/о эти изменения?</w:t>
            </w:r>
          </w:p>
          <w:p w:rsidR="005F749F" w:rsidRDefault="005F749F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49F" w:rsidRDefault="005F749F">
            <w:pPr>
              <w:spacing w:after="0"/>
              <w:ind w:left="338" w:hanging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олигохромемия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эритропения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гиперхромия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ретикулопения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лесдвиг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лейкоцитарной формулы влево, лейкопения, макро-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мегалоцитоз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сдвиг лейкоцитарной формулы вправо, тромбоцитопения, ускорение СОЭ, наличие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мегалобластов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эритроцитов с включениями (тельца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Жолли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кольца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Кебота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:rsidR="005F749F" w:rsidRDefault="005F749F">
            <w:pPr>
              <w:spacing w:after="0"/>
              <w:ind w:left="338" w:hanging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В. 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12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-фолиево-дефицитная анемия.</w:t>
            </w:r>
          </w:p>
        </w:tc>
      </w:tr>
    </w:tbl>
    <w:p w:rsidR="005F749F" w:rsidRDefault="005F749F" w:rsidP="00266C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749F" w:rsidRDefault="005F749F" w:rsidP="00266C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749F" w:rsidRDefault="005F749F" w:rsidP="00266C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749F" w:rsidRDefault="005F749F" w:rsidP="00266C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749F" w:rsidRDefault="005F749F" w:rsidP="00266C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749F" w:rsidRDefault="005F749F" w:rsidP="00266C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749F" w:rsidRDefault="005F749F" w:rsidP="00266C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749F" w:rsidRDefault="005F749F" w:rsidP="00266C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749F" w:rsidRDefault="005F749F" w:rsidP="00266C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749F" w:rsidRDefault="005F749F" w:rsidP="00266C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749F" w:rsidRDefault="005F749F" w:rsidP="00266C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749F" w:rsidRDefault="005F749F" w:rsidP="00266C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749F" w:rsidRDefault="005F749F" w:rsidP="00266C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749F" w:rsidRDefault="005F749F" w:rsidP="00266C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749F" w:rsidRDefault="005F749F" w:rsidP="00266C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749F" w:rsidRDefault="005F749F" w:rsidP="00266C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749F" w:rsidRDefault="005F749F" w:rsidP="00266C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749F" w:rsidRDefault="005F749F" w:rsidP="00266C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749F" w:rsidRDefault="005F749F" w:rsidP="00266C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749F" w:rsidRDefault="005F749F" w:rsidP="005F749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Протокол  расшифровки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 xml:space="preserve"> ЭКГ: </w:t>
      </w:r>
    </w:p>
    <w:p w:rsidR="005F749F" w:rsidRDefault="005F749F" w:rsidP="005F74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ЭКГ №1</w:t>
      </w:r>
    </w:p>
    <w:p w:rsidR="005F749F" w:rsidRDefault="005F749F" w:rsidP="00266C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749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598527"/>
            <wp:effectExtent l="19050" t="0" r="3175" b="0"/>
            <wp:docPr id="1" name="Рисунок 1" descr="ввв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вв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6147" r="4330" b="41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98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49F" w:rsidRDefault="005F749F" w:rsidP="005F749F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Протокол электрокардиограммы №1</w:t>
      </w:r>
    </w:p>
    <w:p w:rsidR="005F749F" w:rsidRDefault="005F749F" w:rsidP="005F749F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614"/>
          <w:tab w:val="left" w:leader="underscore" w:pos="7128"/>
        </w:tabs>
        <w:autoSpaceDE w:val="0"/>
        <w:autoSpaceDN w:val="0"/>
        <w:adjustRightInd w:val="0"/>
        <w:spacing w:after="0" w:line="21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Фамилия, имя, отчество А.А.Д.______________________________</w:t>
      </w:r>
    </w:p>
    <w:p w:rsidR="005F749F" w:rsidRDefault="005F749F" w:rsidP="005F749F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614"/>
          <w:tab w:val="left" w:leader="underscore" w:pos="7200"/>
        </w:tabs>
        <w:autoSpaceDE w:val="0"/>
        <w:autoSpaceDN w:val="0"/>
        <w:adjustRightInd w:val="0"/>
        <w:spacing w:after="0" w:line="21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Возраст __1992 г.р.__________________________________________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5F749F" w:rsidRDefault="005F749F" w:rsidP="005F749F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7234"/>
        </w:tabs>
        <w:autoSpaceDE w:val="0"/>
        <w:autoSpaceDN w:val="0"/>
        <w:adjustRightInd w:val="0"/>
        <w:spacing w:after="0" w:line="21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Клинический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диагноз__Артериальная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гипертензия______________</w:t>
      </w:r>
    </w:p>
    <w:p w:rsidR="005F749F" w:rsidRDefault="005F749F" w:rsidP="005F749F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1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Дата исследования _1.08.2017__________________________________</w:t>
      </w:r>
    </w:p>
    <w:p w:rsidR="005F749F" w:rsidRDefault="005F749F" w:rsidP="005F749F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16" w:lineRule="auto"/>
        <w:ind w:firstLine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I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. Анализ ЭКГ</w:t>
      </w:r>
    </w:p>
    <w:p w:rsidR="005F749F" w:rsidRDefault="005F749F" w:rsidP="005F749F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1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 Ритм синусовый.</w:t>
      </w:r>
    </w:p>
    <w:p w:rsidR="005F749F" w:rsidRDefault="005F749F" w:rsidP="005F749F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1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 Измерение амплитуды зубцов и длительности интервалов:</w:t>
      </w:r>
    </w:p>
    <w:p w:rsidR="005F749F" w:rsidRDefault="005F749F" w:rsidP="005F749F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1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= 1 мм          Р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II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= 1 мм      Р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III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= 1 мм</w:t>
      </w:r>
    </w:p>
    <w:p w:rsidR="005F749F" w:rsidRDefault="005F749F" w:rsidP="005F749F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1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Q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= 1 мм       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Q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II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= 1 мм     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Q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III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= 1 мм</w:t>
      </w:r>
    </w:p>
    <w:p w:rsidR="005F749F" w:rsidRDefault="005F749F" w:rsidP="005F749F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1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= 8 мм        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II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= 11 мм     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III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= 5 мм</w:t>
      </w:r>
    </w:p>
    <w:p w:rsidR="005F749F" w:rsidRDefault="005F749F" w:rsidP="005F749F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1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= 4 мм        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II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= 4 мм      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III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= 2 мм</w:t>
      </w:r>
    </w:p>
    <w:p w:rsidR="005F749F" w:rsidRDefault="005F749F" w:rsidP="005F749F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1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= 3 мм         Т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II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= 3 мм      Т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III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= 1 мм</w:t>
      </w:r>
    </w:p>
    <w:p w:rsidR="005F749F" w:rsidRDefault="005F749F" w:rsidP="005F749F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1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F749F" w:rsidRDefault="005F749F" w:rsidP="005F749F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1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P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II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= 0,1 секунды </w:t>
      </w:r>
    </w:p>
    <w:p w:rsidR="005F749F" w:rsidRDefault="005F749F" w:rsidP="005F749F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1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PQ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II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= 0,17секунды</w:t>
      </w:r>
    </w:p>
    <w:p w:rsidR="005F749F" w:rsidRDefault="005F749F" w:rsidP="005F749F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1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QRS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II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= 0,09секунды </w:t>
      </w:r>
    </w:p>
    <w:p w:rsidR="005F749F" w:rsidRDefault="005F749F" w:rsidP="005F749F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1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QT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II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= 0,38секунды</w:t>
      </w:r>
    </w:p>
    <w:p w:rsidR="005F749F" w:rsidRDefault="005F749F" w:rsidP="005F749F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1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RR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II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= 0,92 секунды    </w:t>
      </w:r>
    </w:p>
    <w:p w:rsidR="005F749F" w:rsidRDefault="005F749F" w:rsidP="005F749F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1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F749F" w:rsidRDefault="005F749F" w:rsidP="005F749F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1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3. Отклонения сегмента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ST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от изолинии и изменения зубца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Т  не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выявлены</w:t>
      </w:r>
    </w:p>
    <w:p w:rsidR="005F749F" w:rsidRDefault="005F749F" w:rsidP="005F749F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16" w:lineRule="auto"/>
        <w:ind w:firstLine="720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</w:rPr>
        <w:t>Производные  величины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</w:rPr>
        <w:t>:</w:t>
      </w:r>
    </w:p>
    <w:p w:rsidR="005F749F" w:rsidRDefault="005F749F" w:rsidP="005F749F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1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4. Частота сердечных сокращений        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   (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ЧСС) __65_______ . </w:t>
      </w:r>
    </w:p>
    <w:p w:rsidR="005F749F" w:rsidRDefault="005F749F" w:rsidP="005F749F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1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5. Систолический показатель (СП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):   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 [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QT</w:t>
      </w:r>
      <w:r>
        <w:rPr>
          <w:rFonts w:ascii="Times New Roman" w:eastAsia="Times New Roman" w:hAnsi="Times New Roman" w:cs="Times New Roman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RR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] × 100% = 41 %.      </w:t>
      </w:r>
    </w:p>
    <w:p w:rsidR="005F749F" w:rsidRDefault="005F749F" w:rsidP="005F749F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1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6.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QT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корригированный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(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QT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с)  = 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QT</w:t>
      </w:r>
      <w:r>
        <w:rPr>
          <w:rFonts w:ascii="Times New Roman" w:eastAsia="Times New Roman" w:hAnsi="Times New Roman" w:cs="Times New Roman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sym w:font="Symbol" w:char="00D6"/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RR</w:t>
      </w:r>
      <w:r>
        <w:rPr>
          <w:rFonts w:ascii="Times New Roman" w:eastAsia="Times New Roman" w:hAnsi="Times New Roman" w:cs="Times New Roman"/>
          <w:sz w:val="24"/>
          <w:szCs w:val="24"/>
        </w:rPr>
        <w:t>. =0,40</w:t>
      </w:r>
    </w:p>
    <w:p w:rsidR="005F749F" w:rsidRDefault="005F749F" w:rsidP="005F749F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1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7. Угол </w:t>
      </w:r>
      <w:r>
        <w:rPr>
          <w:rFonts w:ascii="Times New Roman" w:eastAsia="Times New Roman" w:hAnsi="Times New Roman" w:cs="Times New Roman"/>
          <w:sz w:val="24"/>
          <w:szCs w:val="24"/>
          <w:lang w:val="el-GR"/>
        </w:rPr>
        <w:t>α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 градусах +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57 .</w:t>
      </w:r>
      <w:proofErr w:type="gramEnd"/>
    </w:p>
    <w:p w:rsidR="005F749F" w:rsidRDefault="005F749F" w:rsidP="005F749F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1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F749F" w:rsidRDefault="005F749F" w:rsidP="005F749F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16" w:lineRule="auto"/>
        <w:ind w:firstLine="72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II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. Заключение по ЭКГ:</w:t>
      </w:r>
    </w:p>
    <w:p w:rsidR="005F749F" w:rsidRDefault="005F749F" w:rsidP="005F749F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16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Синусовый ритм с ЧСС 65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уд.в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мин.</w:t>
      </w:r>
    </w:p>
    <w:p w:rsidR="005F749F" w:rsidRDefault="005F749F" w:rsidP="005F749F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16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Нормальное положение ЭОС (угол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α</w:t>
      </w:r>
      <w:r>
        <w:rPr>
          <w:rFonts w:ascii="Times New Roman" w:eastAsia="Times New Roman" w:hAnsi="Times New Roman" w:cs="Times New Roman"/>
          <w:sz w:val="24"/>
          <w:szCs w:val="24"/>
        </w:rPr>
        <w:t>=+57°)</w:t>
      </w:r>
    </w:p>
    <w:p w:rsidR="005F749F" w:rsidRDefault="005F749F" w:rsidP="005F749F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16" w:lineRule="auto"/>
        <w:ind w:firstLine="720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Неполная блокада правой ножки п.Гиса</w:t>
      </w:r>
    </w:p>
    <w:p w:rsidR="005F749F" w:rsidRDefault="005F749F" w:rsidP="00266C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85324" w:rsidRDefault="00085324" w:rsidP="0008532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Критерии оценки ответа на экзаменационный билет:</w:t>
      </w:r>
    </w:p>
    <w:p w:rsidR="00085324" w:rsidRDefault="00085324" w:rsidP="000853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Оценка «отлично» выставляется обучающемуся, если он дает правильный ответ с пояснениями, демонстрирует знание теоретического материала. </w:t>
      </w:r>
    </w:p>
    <w:p w:rsidR="00085324" w:rsidRDefault="00085324" w:rsidP="000853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Оценка «хорошо» выставляется обучающемуся, если он в целом дает правильный ответ, но не в полном объеме может пояснить его, неуверенно демонстрирует знание теоретического материала.</w:t>
      </w:r>
    </w:p>
    <w:p w:rsidR="00085324" w:rsidRDefault="00085324" w:rsidP="000853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Оценка «удовлетворительно» выставляется обучающемуся, если он частично правильно отвечает на предложенную диагностическую задачу, не может пояснить свой ответ, имеются недочеты в знании теоретического материала.</w:t>
      </w:r>
    </w:p>
    <w:p w:rsidR="00085324" w:rsidRDefault="00085324" w:rsidP="000853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Оценка «неудовлетворительно» выставляется обучающемуся, если он дает неправильный ответ, имеются множественные недостатки в знании теоретического материала.</w:t>
      </w:r>
    </w:p>
    <w:p w:rsidR="00085324" w:rsidRPr="00266CDB" w:rsidRDefault="00085324" w:rsidP="00266C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085324" w:rsidRPr="00266CDB" w:rsidSect="008428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7004581"/>
    <w:multiLevelType w:val="hybridMultilevel"/>
    <w:tmpl w:val="2DA221DC"/>
    <w:lvl w:ilvl="0" w:tplc="06822B6C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75DE1D91"/>
    <w:multiLevelType w:val="hybridMultilevel"/>
    <w:tmpl w:val="15F491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40DC"/>
    <w:rsid w:val="00076EAC"/>
    <w:rsid w:val="00085324"/>
    <w:rsid w:val="00210D74"/>
    <w:rsid w:val="00241598"/>
    <w:rsid w:val="002447DA"/>
    <w:rsid w:val="00266CDB"/>
    <w:rsid w:val="00362865"/>
    <w:rsid w:val="003B7F4D"/>
    <w:rsid w:val="00435BE9"/>
    <w:rsid w:val="004A6377"/>
    <w:rsid w:val="004F40DC"/>
    <w:rsid w:val="005F749F"/>
    <w:rsid w:val="006370E2"/>
    <w:rsid w:val="006F7758"/>
    <w:rsid w:val="0078689A"/>
    <w:rsid w:val="008428E1"/>
    <w:rsid w:val="008D5F13"/>
    <w:rsid w:val="008F1523"/>
    <w:rsid w:val="00927056"/>
    <w:rsid w:val="00940EC9"/>
    <w:rsid w:val="00994857"/>
    <w:rsid w:val="009A493A"/>
    <w:rsid w:val="00B6760D"/>
    <w:rsid w:val="00BD6571"/>
    <w:rsid w:val="00BF39B6"/>
    <w:rsid w:val="00C20DA7"/>
    <w:rsid w:val="00D04513"/>
    <w:rsid w:val="00F41E32"/>
    <w:rsid w:val="00FF2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FE78CEB-EDA8-4391-B3E2-07A2A5387B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F74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F40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3">
    <w:name w:val="Основной текст 23"/>
    <w:basedOn w:val="a"/>
    <w:uiPriority w:val="99"/>
    <w:rsid w:val="00927056"/>
    <w:pPr>
      <w:suppressAutoHyphens/>
      <w:spacing w:after="0" w:line="100" w:lineRule="atLeast"/>
      <w:jc w:val="both"/>
    </w:pPr>
    <w:rPr>
      <w:rFonts w:ascii="Times New Roman" w:eastAsia="Times New Roman" w:hAnsi="Times New Roman" w:cs="Times New Roman"/>
      <w:kern w:val="2"/>
      <w:sz w:val="28"/>
      <w:szCs w:val="24"/>
      <w:lang w:eastAsia="ar-SA"/>
    </w:rPr>
  </w:style>
  <w:style w:type="paragraph" w:styleId="a4">
    <w:name w:val="List Paragraph"/>
    <w:basedOn w:val="a"/>
    <w:uiPriority w:val="34"/>
    <w:qFormat/>
    <w:rsid w:val="0078689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B7F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B7F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54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75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5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5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8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56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3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9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22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86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9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8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3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9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9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2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98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9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0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2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94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77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1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4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4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3065</Words>
  <Characters>17475</Characters>
  <Application>Microsoft Office Word</Application>
  <DocSecurity>0</DocSecurity>
  <Lines>145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Максим Анатольевич</dc:creator>
  <cp:lastModifiedBy>user</cp:lastModifiedBy>
  <cp:revision>2</cp:revision>
  <dcterms:created xsi:type="dcterms:W3CDTF">2025-02-04T08:39:00Z</dcterms:created>
  <dcterms:modified xsi:type="dcterms:W3CDTF">2025-02-04T08:39:00Z</dcterms:modified>
</cp:coreProperties>
</file>