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97F57" w14:textId="655E6922" w:rsidR="00A60D73" w:rsidRPr="000832C1" w:rsidRDefault="00A60D73" w:rsidP="00A60D73">
      <w:pPr>
        <w:jc w:val="center"/>
        <w:rPr>
          <w:sz w:val="22"/>
          <w:szCs w:val="22"/>
        </w:rPr>
      </w:pPr>
      <w:r w:rsidRPr="000832C1">
        <w:rPr>
          <w:sz w:val="22"/>
          <w:szCs w:val="22"/>
        </w:rPr>
        <w:t>Календарно-тематический п</w:t>
      </w:r>
      <w:r w:rsidR="009851F1" w:rsidRPr="000832C1">
        <w:rPr>
          <w:sz w:val="22"/>
          <w:szCs w:val="22"/>
        </w:rPr>
        <w:t>лан-график практических занятий</w:t>
      </w:r>
      <w:r w:rsidR="009851F1" w:rsidRPr="000832C1">
        <w:rPr>
          <w:sz w:val="22"/>
          <w:szCs w:val="22"/>
        </w:rPr>
        <w:br/>
      </w:r>
      <w:r w:rsidRPr="000832C1">
        <w:rPr>
          <w:sz w:val="22"/>
          <w:szCs w:val="22"/>
        </w:rPr>
        <w:t xml:space="preserve">по пропедевтике внутренних болезней в </w:t>
      </w:r>
      <w:r w:rsidR="000832C1" w:rsidRPr="000832C1">
        <w:rPr>
          <w:sz w:val="22"/>
          <w:szCs w:val="22"/>
        </w:rPr>
        <w:t>20</w:t>
      </w:r>
      <w:r w:rsidR="00982064">
        <w:rPr>
          <w:sz w:val="22"/>
          <w:szCs w:val="22"/>
        </w:rPr>
        <w:t>2</w:t>
      </w:r>
      <w:r w:rsidR="00AD3012" w:rsidRPr="00AD3012">
        <w:rPr>
          <w:sz w:val="22"/>
          <w:szCs w:val="22"/>
        </w:rPr>
        <w:t>6</w:t>
      </w:r>
      <w:r w:rsidR="000832C1" w:rsidRPr="000832C1">
        <w:rPr>
          <w:sz w:val="22"/>
          <w:szCs w:val="22"/>
        </w:rPr>
        <w:t>/20</w:t>
      </w:r>
      <w:r w:rsidR="00AD20C0">
        <w:rPr>
          <w:sz w:val="22"/>
          <w:szCs w:val="22"/>
        </w:rPr>
        <w:t>2</w:t>
      </w:r>
      <w:r w:rsidR="00AD3012" w:rsidRPr="00AD3012">
        <w:rPr>
          <w:sz w:val="22"/>
          <w:szCs w:val="22"/>
        </w:rPr>
        <w:t>7</w:t>
      </w:r>
      <w:r w:rsidR="000832C1" w:rsidRPr="000832C1">
        <w:rPr>
          <w:sz w:val="22"/>
          <w:szCs w:val="22"/>
        </w:rPr>
        <w:t xml:space="preserve"> </w:t>
      </w:r>
      <w:r w:rsidRPr="000832C1">
        <w:rPr>
          <w:sz w:val="22"/>
          <w:szCs w:val="22"/>
        </w:rPr>
        <w:t>учебном году</w:t>
      </w:r>
      <w:r w:rsidR="009851F1" w:rsidRPr="000832C1">
        <w:rPr>
          <w:sz w:val="22"/>
          <w:szCs w:val="22"/>
        </w:rPr>
        <w:br/>
      </w:r>
      <w:r w:rsidRPr="000832C1">
        <w:rPr>
          <w:sz w:val="22"/>
          <w:szCs w:val="22"/>
        </w:rPr>
        <w:t>для студентов лечебного факультета</w:t>
      </w:r>
      <w:r w:rsidR="00321A6A" w:rsidRPr="000832C1">
        <w:rPr>
          <w:sz w:val="22"/>
          <w:szCs w:val="22"/>
        </w:rPr>
        <w:br/>
      </w:r>
      <w:r w:rsidRPr="000832C1">
        <w:rPr>
          <w:sz w:val="22"/>
          <w:szCs w:val="22"/>
        </w:rPr>
        <w:t xml:space="preserve">в </w:t>
      </w:r>
      <w:r w:rsidRPr="000832C1">
        <w:rPr>
          <w:sz w:val="22"/>
          <w:szCs w:val="22"/>
          <w:lang w:val="en-US"/>
        </w:rPr>
        <w:t>IV</w:t>
      </w:r>
      <w:r w:rsidRPr="000832C1">
        <w:rPr>
          <w:sz w:val="22"/>
          <w:szCs w:val="22"/>
        </w:rPr>
        <w:t xml:space="preserve"> семестре</w:t>
      </w:r>
    </w:p>
    <w:tbl>
      <w:tblPr>
        <w:tblpPr w:leftFromText="180" w:rightFromText="180" w:bottomFromText="200" w:vertAnchor="page" w:horzAnchor="margin" w:tblpY="1891"/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964"/>
        <w:gridCol w:w="8440"/>
      </w:tblGrid>
      <w:tr w:rsidR="000832C1" w:rsidRPr="000832C1" w14:paraId="019BED29" w14:textId="77777777" w:rsidTr="00F510D5">
        <w:trPr>
          <w:trHeight w:val="56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6FB5A" w14:textId="77777777" w:rsidR="000832C1" w:rsidRPr="000832C1" w:rsidRDefault="000832C1" w:rsidP="004B1C09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5A83B" w14:textId="77777777" w:rsidR="000832C1" w:rsidRPr="000832C1" w:rsidRDefault="000832C1">
            <w:pPr>
              <w:spacing w:line="256" w:lineRule="auto"/>
              <w:ind w:right="-4590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Сроки</w:t>
            </w:r>
          </w:p>
          <w:p w14:paraId="63A38E90" w14:textId="77777777" w:rsidR="000832C1" w:rsidRPr="000832C1" w:rsidRDefault="000832C1">
            <w:pPr>
              <w:spacing w:line="256" w:lineRule="auto"/>
              <w:ind w:right="-4590"/>
              <w:rPr>
                <w:sz w:val="22"/>
                <w:szCs w:val="22"/>
              </w:rPr>
            </w:pPr>
            <w:r w:rsidRPr="000832C1">
              <w:rPr>
                <w:sz w:val="22"/>
                <w:szCs w:val="22"/>
                <w:lang w:eastAsia="en-US"/>
              </w:rPr>
              <w:t>занятий</w:t>
            </w:r>
            <w:r w:rsidRPr="000832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10DD2" w14:textId="77777777" w:rsidR="000832C1" w:rsidRPr="000832C1" w:rsidRDefault="000832C1" w:rsidP="003D36B8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Наименование темы, содержание занятия</w:t>
            </w:r>
          </w:p>
        </w:tc>
      </w:tr>
      <w:tr w:rsidR="000832C1" w:rsidRPr="000832C1" w14:paraId="6C3AF454" w14:textId="77777777" w:rsidTr="00F510D5">
        <w:trPr>
          <w:trHeight w:val="28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5F664" w14:textId="77777777" w:rsidR="000832C1" w:rsidRPr="000832C1" w:rsidRDefault="000832C1" w:rsidP="004B1C09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A3284" w14:textId="77777777" w:rsidR="000832C1" w:rsidRPr="000832C1" w:rsidRDefault="000832C1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0832C1">
              <w:rPr>
                <w:sz w:val="22"/>
                <w:szCs w:val="22"/>
              </w:rPr>
              <w:t>2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0F59A" w14:textId="77777777" w:rsidR="000832C1" w:rsidRPr="000832C1" w:rsidRDefault="000832C1" w:rsidP="003D36B8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AD20C0" w:rsidRPr="000832C1" w14:paraId="32A2611A" w14:textId="77777777" w:rsidTr="005E35FC">
        <w:trPr>
          <w:trHeight w:val="53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1D1F" w14:textId="77777777" w:rsidR="00AD20C0" w:rsidRPr="000832C1" w:rsidRDefault="00AD20C0" w:rsidP="00AD20C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60999" w14:textId="4DB42332" w:rsidR="00AD20C0" w:rsidRPr="002345F5" w:rsidRDefault="002345F5" w:rsidP="002345F5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</w:t>
            </w:r>
            <w:r w:rsidR="007B7641">
              <w:rPr>
                <w:sz w:val="22"/>
                <w:szCs w:val="22"/>
                <w:lang w:val="en-US" w:eastAsia="en-US"/>
              </w:rPr>
              <w:t>8</w:t>
            </w:r>
            <w:r w:rsidR="00AD20C0">
              <w:rPr>
                <w:sz w:val="22"/>
                <w:szCs w:val="22"/>
                <w:lang w:eastAsia="en-US"/>
              </w:rPr>
              <w:t>.02.2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>
              <w:rPr>
                <w:sz w:val="22"/>
                <w:szCs w:val="22"/>
                <w:lang w:eastAsia="en-US"/>
              </w:rPr>
              <w:t xml:space="preserve"> –</w:t>
            </w:r>
            <w:r w:rsidR="00EC254A">
              <w:rPr>
                <w:sz w:val="22"/>
                <w:szCs w:val="22"/>
                <w:lang w:eastAsia="en-US"/>
              </w:rPr>
              <w:t>2</w:t>
            </w:r>
            <w:r w:rsidR="007B7641">
              <w:rPr>
                <w:sz w:val="22"/>
                <w:szCs w:val="22"/>
                <w:lang w:val="en-US" w:eastAsia="en-US"/>
              </w:rPr>
              <w:t>0</w:t>
            </w:r>
            <w:r w:rsidR="00AD20C0">
              <w:rPr>
                <w:sz w:val="22"/>
                <w:szCs w:val="22"/>
                <w:lang w:eastAsia="en-US"/>
              </w:rPr>
              <w:t>.02.2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B1C88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 xml:space="preserve">Вводное занятие. Знакомство с кафедрой. Схема истории болезни. Анамнез. Написание фрагмента истории болезни. Тестовый контроль. </w:t>
            </w:r>
          </w:p>
        </w:tc>
      </w:tr>
      <w:tr w:rsidR="00AD20C0" w:rsidRPr="000832C1" w14:paraId="1E4FF607" w14:textId="77777777" w:rsidTr="005E35FC">
        <w:trPr>
          <w:trHeight w:val="51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3F82A" w14:textId="77777777" w:rsidR="00AD20C0" w:rsidRPr="000832C1" w:rsidRDefault="00AD20C0" w:rsidP="00AD20C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354D" w14:textId="520B0955" w:rsidR="00AD20C0" w:rsidRPr="002345F5" w:rsidRDefault="00EC254A" w:rsidP="002345F5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7B7641">
              <w:rPr>
                <w:sz w:val="22"/>
                <w:szCs w:val="22"/>
                <w:lang w:val="en-US" w:eastAsia="en-US"/>
              </w:rPr>
              <w:t>2</w:t>
            </w:r>
            <w:r w:rsidR="00AD20C0">
              <w:rPr>
                <w:sz w:val="22"/>
                <w:szCs w:val="22"/>
                <w:lang w:eastAsia="en-US"/>
              </w:rPr>
              <w:t>.02.2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>
              <w:rPr>
                <w:sz w:val="22"/>
                <w:szCs w:val="22"/>
                <w:lang w:eastAsia="en-US"/>
              </w:rPr>
              <w:t xml:space="preserve"> –</w:t>
            </w:r>
            <w:r w:rsidR="00CD7580">
              <w:rPr>
                <w:sz w:val="22"/>
                <w:szCs w:val="22"/>
                <w:lang w:val="en-US" w:eastAsia="en-US"/>
              </w:rPr>
              <w:t>0</w:t>
            </w:r>
            <w:r w:rsidR="007B7641">
              <w:rPr>
                <w:sz w:val="22"/>
                <w:szCs w:val="22"/>
                <w:lang w:val="en-US" w:eastAsia="en-US"/>
              </w:rPr>
              <w:t>6</w:t>
            </w:r>
            <w:r w:rsidR="00AD20C0">
              <w:rPr>
                <w:sz w:val="22"/>
                <w:szCs w:val="22"/>
                <w:lang w:eastAsia="en-US"/>
              </w:rPr>
              <w:t>.0</w:t>
            </w:r>
            <w:r w:rsidR="00CD7580">
              <w:rPr>
                <w:sz w:val="22"/>
                <w:szCs w:val="22"/>
                <w:lang w:val="en-US" w:eastAsia="en-US"/>
              </w:rPr>
              <w:t>3</w:t>
            </w:r>
            <w:r w:rsidR="00AD20C0">
              <w:rPr>
                <w:sz w:val="22"/>
                <w:szCs w:val="22"/>
                <w:lang w:eastAsia="en-US"/>
              </w:rPr>
              <w:t>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DC734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>Самостоятельная работа студентов с больными: расспрос по схеме. Разбор анамнеза с преподавателем. Написание фрагмента истории болезни. Тестовый контроль</w:t>
            </w:r>
          </w:p>
        </w:tc>
      </w:tr>
      <w:tr w:rsidR="00AD20C0" w:rsidRPr="000832C1" w14:paraId="12B4CE3C" w14:textId="77777777" w:rsidTr="00F510D5">
        <w:trPr>
          <w:trHeight w:val="141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E1FBD" w14:textId="77777777" w:rsidR="00AD20C0" w:rsidRPr="000832C1" w:rsidRDefault="00AD20C0" w:rsidP="00AD20C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49483" w14:textId="14921731" w:rsidR="00AD20C0" w:rsidRPr="002345F5" w:rsidRDefault="002345F5" w:rsidP="002345F5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</w:t>
            </w:r>
            <w:r w:rsidR="007B7641">
              <w:rPr>
                <w:sz w:val="22"/>
                <w:szCs w:val="22"/>
                <w:lang w:val="en-US" w:eastAsia="en-US"/>
              </w:rPr>
              <w:t>8</w:t>
            </w:r>
            <w:r w:rsidR="00AD20C0">
              <w:rPr>
                <w:sz w:val="22"/>
                <w:szCs w:val="22"/>
                <w:lang w:eastAsia="en-US"/>
              </w:rPr>
              <w:t>.03.2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>
              <w:rPr>
                <w:sz w:val="22"/>
                <w:szCs w:val="22"/>
                <w:lang w:eastAsia="en-US"/>
              </w:rPr>
              <w:t xml:space="preserve"> –</w:t>
            </w:r>
            <w:r w:rsidR="00EC254A">
              <w:rPr>
                <w:sz w:val="22"/>
                <w:szCs w:val="22"/>
                <w:lang w:eastAsia="en-US"/>
              </w:rPr>
              <w:t>2</w:t>
            </w:r>
            <w:r w:rsidR="007B7641">
              <w:rPr>
                <w:sz w:val="22"/>
                <w:szCs w:val="22"/>
                <w:lang w:val="en-US" w:eastAsia="en-US"/>
              </w:rPr>
              <w:t>0</w:t>
            </w:r>
            <w:r w:rsidR="00AD20C0">
              <w:rPr>
                <w:sz w:val="22"/>
                <w:szCs w:val="22"/>
                <w:lang w:eastAsia="en-US"/>
              </w:rPr>
              <w:t>.03.2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2535C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>Общий (наружный) осмотр больного: общее состояние, положение больного, состояние сознания (изменения сознания – количественные и качественные), выражение и особенности лица, исследование шеи и щитовидной железы, антропометрические данные, ИМТ, телосложение, конституция, исследование кожи, подкожно-жировой клетчатки, лимфатических узлов, выявление отеков, костей, мышц, суставов. Написание фрагмента истории болезни. Тестовый контроль.</w:t>
            </w:r>
          </w:p>
        </w:tc>
      </w:tr>
      <w:tr w:rsidR="00AD20C0" w:rsidRPr="000832C1" w14:paraId="347AFAF4" w14:textId="77777777" w:rsidTr="00F510D5">
        <w:trPr>
          <w:trHeight w:val="113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89728" w14:textId="77777777" w:rsidR="00AD20C0" w:rsidRPr="000832C1" w:rsidRDefault="00AD20C0" w:rsidP="00AD20C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BBEB0" w14:textId="3B8A4C14" w:rsidR="00AD20C0" w:rsidRPr="002345F5" w:rsidRDefault="00EC254A" w:rsidP="002345F5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7B7641">
              <w:rPr>
                <w:sz w:val="22"/>
                <w:szCs w:val="22"/>
                <w:lang w:val="en-US" w:eastAsia="en-US"/>
              </w:rPr>
              <w:t>2</w:t>
            </w:r>
            <w:r w:rsidR="00AD20C0">
              <w:rPr>
                <w:sz w:val="22"/>
                <w:szCs w:val="22"/>
                <w:lang w:eastAsia="en-US"/>
              </w:rPr>
              <w:t>.03.2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>
              <w:rPr>
                <w:sz w:val="22"/>
                <w:szCs w:val="22"/>
                <w:lang w:eastAsia="en-US"/>
              </w:rPr>
              <w:t xml:space="preserve"> –</w:t>
            </w:r>
            <w:r>
              <w:rPr>
                <w:sz w:val="22"/>
                <w:szCs w:val="22"/>
                <w:lang w:eastAsia="en-US"/>
              </w:rPr>
              <w:t>0</w:t>
            </w:r>
            <w:r w:rsidR="007B7641">
              <w:rPr>
                <w:sz w:val="22"/>
                <w:szCs w:val="22"/>
                <w:lang w:val="en-US" w:eastAsia="en-US"/>
              </w:rPr>
              <w:t>3</w:t>
            </w:r>
            <w:r w:rsidR="00AD20C0">
              <w:rPr>
                <w:sz w:val="22"/>
                <w:szCs w:val="22"/>
                <w:lang w:eastAsia="en-US"/>
              </w:rPr>
              <w:t>.0</w:t>
            </w:r>
            <w:r>
              <w:rPr>
                <w:sz w:val="22"/>
                <w:szCs w:val="22"/>
                <w:lang w:eastAsia="en-US"/>
              </w:rPr>
              <w:t>4</w:t>
            </w:r>
            <w:r w:rsidR="00AD20C0">
              <w:rPr>
                <w:sz w:val="22"/>
                <w:szCs w:val="22"/>
                <w:lang w:eastAsia="en-US"/>
              </w:rPr>
              <w:t>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21A7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>Обследование больных с заболеваниями системы органов дыхания: расспрос (основные жалобы и их патогенез), осмотр (форма грудной клетки, тип, ритм и глубина дыхания, подсчет частоты дыхательных движений), пальпация грудной клетки (определение эластичности грудной клетки, голосового дрожания). Написание фрагмента истории болезни; разбор с преподавателем.  Тестовый контроль</w:t>
            </w:r>
          </w:p>
        </w:tc>
      </w:tr>
      <w:tr w:rsidR="00AD20C0" w:rsidRPr="000832C1" w14:paraId="35F2D397" w14:textId="77777777" w:rsidTr="00F510D5">
        <w:trPr>
          <w:trHeight w:val="113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A4312" w14:textId="77777777" w:rsidR="00AD20C0" w:rsidRPr="000832C1" w:rsidRDefault="00AD20C0" w:rsidP="00AD20C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C00F9" w14:textId="20129930" w:rsidR="00AD20C0" w:rsidRPr="002345F5" w:rsidRDefault="00CD7580" w:rsidP="002345F5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</w:t>
            </w:r>
            <w:r w:rsidR="007B7641">
              <w:rPr>
                <w:sz w:val="22"/>
                <w:szCs w:val="22"/>
                <w:lang w:val="en-US" w:eastAsia="en-US"/>
              </w:rPr>
              <w:t>5</w:t>
            </w:r>
            <w:r w:rsidR="00AD20C0">
              <w:rPr>
                <w:sz w:val="22"/>
                <w:szCs w:val="22"/>
                <w:lang w:eastAsia="en-US"/>
              </w:rPr>
              <w:t>.0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AD20C0">
              <w:rPr>
                <w:sz w:val="22"/>
                <w:szCs w:val="22"/>
                <w:lang w:eastAsia="en-US"/>
              </w:rPr>
              <w:t>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>
              <w:rPr>
                <w:sz w:val="22"/>
                <w:szCs w:val="22"/>
                <w:lang w:eastAsia="en-US"/>
              </w:rPr>
              <w:t xml:space="preserve"> –1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>
              <w:rPr>
                <w:sz w:val="22"/>
                <w:szCs w:val="22"/>
                <w:lang w:eastAsia="en-US"/>
              </w:rPr>
              <w:t>.04.2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3EFB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 xml:space="preserve">Перкуссия и </w:t>
            </w:r>
            <w:proofErr w:type="spellStart"/>
            <w:r w:rsidRPr="005E35FC">
              <w:rPr>
                <w:sz w:val="22"/>
                <w:szCs w:val="22"/>
              </w:rPr>
              <w:t>аскультация</w:t>
            </w:r>
            <w:proofErr w:type="spellEnd"/>
            <w:r w:rsidRPr="005E35FC">
              <w:rPr>
                <w:sz w:val="22"/>
                <w:szCs w:val="22"/>
              </w:rPr>
              <w:t xml:space="preserve"> легких в </w:t>
            </w:r>
            <w:r w:rsidRPr="005E35FC">
              <w:rPr>
                <w:sz w:val="22"/>
                <w:szCs w:val="22"/>
                <w:u w:val="single"/>
              </w:rPr>
              <w:t>норме</w:t>
            </w:r>
            <w:r w:rsidRPr="005E35FC">
              <w:rPr>
                <w:sz w:val="22"/>
                <w:szCs w:val="22"/>
              </w:rPr>
              <w:t>. Освоение метода перкуссии. Сравнительная перкуссия, определение характера перкуторного звука. Топографическая перкуссия. Освоение метода аускультации. Диагностическое значение. Описание результатов обследования системы органов дыхания у здорового человека. Тестовый контроль</w:t>
            </w:r>
          </w:p>
        </w:tc>
      </w:tr>
      <w:tr w:rsidR="00AD20C0" w:rsidRPr="000832C1" w14:paraId="51D10F8A" w14:textId="77777777" w:rsidTr="005E35FC">
        <w:trPr>
          <w:trHeight w:val="10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C085E" w14:textId="77777777" w:rsidR="00AD20C0" w:rsidRPr="000832C1" w:rsidRDefault="00AD20C0" w:rsidP="00AD20C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E70C" w14:textId="25027B60" w:rsidR="00AD20C0" w:rsidRPr="002345F5" w:rsidRDefault="000240B2" w:rsidP="002345F5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19</w:t>
            </w:r>
            <w:r w:rsidR="00AD20C0">
              <w:rPr>
                <w:sz w:val="22"/>
                <w:szCs w:val="22"/>
                <w:lang w:eastAsia="en-US"/>
              </w:rPr>
              <w:t>.0</w:t>
            </w:r>
            <w:r w:rsidR="00CD7580">
              <w:rPr>
                <w:sz w:val="22"/>
                <w:szCs w:val="22"/>
                <w:lang w:val="en-US" w:eastAsia="en-US"/>
              </w:rPr>
              <w:t>4</w:t>
            </w:r>
            <w:r w:rsidR="00AD20C0">
              <w:rPr>
                <w:sz w:val="22"/>
                <w:szCs w:val="22"/>
                <w:lang w:eastAsia="en-US"/>
              </w:rPr>
              <w:t>.2</w:t>
            </w:r>
            <w:r>
              <w:rPr>
                <w:sz w:val="22"/>
                <w:szCs w:val="22"/>
                <w:lang w:val="en-US" w:eastAsia="en-US"/>
              </w:rPr>
              <w:t>7</w:t>
            </w:r>
            <w:r w:rsidR="00AD20C0">
              <w:rPr>
                <w:sz w:val="22"/>
                <w:szCs w:val="22"/>
                <w:lang w:eastAsia="en-US"/>
              </w:rPr>
              <w:t>–</w:t>
            </w:r>
            <w:r w:rsidR="002345F5">
              <w:rPr>
                <w:sz w:val="22"/>
                <w:szCs w:val="22"/>
                <w:lang w:val="en-US" w:eastAsia="en-US"/>
              </w:rPr>
              <w:t>0</w:t>
            </w:r>
            <w:r>
              <w:rPr>
                <w:sz w:val="22"/>
                <w:szCs w:val="22"/>
                <w:lang w:val="en-US" w:eastAsia="en-US"/>
              </w:rPr>
              <w:t>1</w:t>
            </w:r>
            <w:r w:rsidR="00AD20C0">
              <w:rPr>
                <w:sz w:val="22"/>
                <w:szCs w:val="22"/>
                <w:lang w:eastAsia="en-US"/>
              </w:rPr>
              <w:t>.0</w:t>
            </w:r>
            <w:r w:rsidR="002345F5">
              <w:rPr>
                <w:sz w:val="22"/>
                <w:szCs w:val="22"/>
                <w:lang w:val="en-US" w:eastAsia="en-US"/>
              </w:rPr>
              <w:t>5</w:t>
            </w:r>
            <w:r w:rsidR="00AD20C0">
              <w:rPr>
                <w:sz w:val="22"/>
                <w:szCs w:val="22"/>
                <w:lang w:eastAsia="en-US"/>
              </w:rPr>
              <w:t>.2</w:t>
            </w:r>
            <w:r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9C96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 xml:space="preserve">Перкуссия и аускультация легких </w:t>
            </w:r>
            <w:r w:rsidRPr="005E35FC">
              <w:rPr>
                <w:sz w:val="22"/>
                <w:szCs w:val="22"/>
                <w:u w:val="single"/>
              </w:rPr>
              <w:t>в патологии</w:t>
            </w:r>
            <w:r w:rsidRPr="005E35FC">
              <w:rPr>
                <w:sz w:val="22"/>
                <w:szCs w:val="22"/>
              </w:rPr>
              <w:t>. Понятие об основных и дополнительных дыхательных шумах, механизм их возникновения, диагностическое значение. Написание фрагмента истории болезни, разбор с преподавателем. Тестовый контроль</w:t>
            </w:r>
          </w:p>
        </w:tc>
      </w:tr>
      <w:tr w:rsidR="00AD20C0" w:rsidRPr="000832C1" w14:paraId="785B2F67" w14:textId="77777777" w:rsidTr="00F510D5">
        <w:trPr>
          <w:trHeight w:val="141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E1472" w14:textId="77777777" w:rsidR="00AD20C0" w:rsidRPr="000832C1" w:rsidRDefault="00AD20C0" w:rsidP="00AD20C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34829" w14:textId="5D64D9C9" w:rsidR="00AD20C0" w:rsidRPr="002345F5" w:rsidRDefault="00EC254A" w:rsidP="002345F5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  <w:r w:rsidR="000240B2">
              <w:rPr>
                <w:sz w:val="22"/>
                <w:szCs w:val="22"/>
                <w:lang w:val="en-US" w:eastAsia="en-US"/>
              </w:rPr>
              <w:t>3</w:t>
            </w:r>
            <w:r w:rsidR="00AD20C0">
              <w:rPr>
                <w:sz w:val="22"/>
                <w:szCs w:val="22"/>
                <w:lang w:eastAsia="en-US"/>
              </w:rPr>
              <w:t>.0</w:t>
            </w:r>
            <w:r>
              <w:rPr>
                <w:sz w:val="22"/>
                <w:szCs w:val="22"/>
                <w:lang w:eastAsia="en-US"/>
              </w:rPr>
              <w:t>5</w:t>
            </w:r>
            <w:r w:rsidR="00AD20C0">
              <w:rPr>
                <w:sz w:val="22"/>
                <w:szCs w:val="22"/>
                <w:lang w:eastAsia="en-US"/>
              </w:rPr>
              <w:t>.2</w:t>
            </w:r>
            <w:r w:rsidR="000240B2">
              <w:rPr>
                <w:sz w:val="22"/>
                <w:szCs w:val="22"/>
                <w:lang w:val="en-US" w:eastAsia="en-US"/>
              </w:rPr>
              <w:t>7</w:t>
            </w:r>
            <w:r w:rsidR="00AD20C0">
              <w:rPr>
                <w:sz w:val="22"/>
                <w:szCs w:val="22"/>
                <w:lang w:eastAsia="en-US"/>
              </w:rPr>
              <w:t xml:space="preserve"> –</w:t>
            </w:r>
            <w:r w:rsidR="00CD7580">
              <w:rPr>
                <w:sz w:val="22"/>
                <w:szCs w:val="22"/>
                <w:lang w:val="en-US" w:eastAsia="en-US"/>
              </w:rPr>
              <w:t>1</w:t>
            </w:r>
            <w:r w:rsidR="000240B2">
              <w:rPr>
                <w:sz w:val="22"/>
                <w:szCs w:val="22"/>
                <w:lang w:val="en-US" w:eastAsia="en-US"/>
              </w:rPr>
              <w:t>5</w:t>
            </w:r>
            <w:r w:rsidR="00AD20C0">
              <w:rPr>
                <w:sz w:val="22"/>
                <w:szCs w:val="22"/>
                <w:lang w:eastAsia="en-US"/>
              </w:rPr>
              <w:t>.05.2</w:t>
            </w:r>
            <w:r w:rsidR="000240B2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1233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>Обследование больных с заболеваниями сердечно-сосудистой системы. Расспрос (характерные жалобы, патогенез), осмотр (положение больного, цвет кожных покровов, осмотр области сердца и крупных сосудов), пальпация верхушечного толчка и области сердца. Исследование пульса и измерение артериального давления. Написание фрагмента истории болезни. Тестовый контроль</w:t>
            </w:r>
          </w:p>
        </w:tc>
      </w:tr>
      <w:tr w:rsidR="00AD20C0" w:rsidRPr="000832C1" w14:paraId="7960AE93" w14:textId="77777777" w:rsidTr="005E35FC">
        <w:trPr>
          <w:trHeight w:val="125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66C71" w14:textId="77777777" w:rsidR="00AD20C0" w:rsidRPr="000832C1" w:rsidRDefault="00AD20C0" w:rsidP="00AD20C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B05CB" w14:textId="0CE5B4CF" w:rsidR="00AD20C0" w:rsidRPr="00803C4F" w:rsidRDefault="00AD20C0" w:rsidP="00803C4F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0240B2">
              <w:rPr>
                <w:sz w:val="22"/>
                <w:szCs w:val="22"/>
                <w:lang w:val="en-US" w:eastAsia="en-US"/>
              </w:rPr>
              <w:t>7</w:t>
            </w:r>
            <w:r>
              <w:rPr>
                <w:sz w:val="22"/>
                <w:szCs w:val="22"/>
                <w:lang w:eastAsia="en-US"/>
              </w:rPr>
              <w:t>.05.2</w:t>
            </w:r>
            <w:r w:rsidR="000240B2">
              <w:rPr>
                <w:sz w:val="22"/>
                <w:szCs w:val="22"/>
                <w:lang w:val="en-US" w:eastAsia="en-US"/>
              </w:rPr>
              <w:t>7</w:t>
            </w:r>
            <w:r>
              <w:rPr>
                <w:sz w:val="22"/>
                <w:szCs w:val="22"/>
                <w:lang w:eastAsia="en-US"/>
              </w:rPr>
              <w:t xml:space="preserve"> –</w:t>
            </w:r>
            <w:r w:rsidR="000240B2">
              <w:rPr>
                <w:sz w:val="22"/>
                <w:szCs w:val="22"/>
                <w:lang w:val="en-US" w:eastAsia="en-US"/>
              </w:rPr>
              <w:t>29</w:t>
            </w:r>
            <w:r>
              <w:rPr>
                <w:sz w:val="22"/>
                <w:szCs w:val="22"/>
                <w:lang w:eastAsia="en-US"/>
              </w:rPr>
              <w:t>.05.2</w:t>
            </w:r>
            <w:r w:rsidR="000240B2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EEF2" w14:textId="4475A0BD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 xml:space="preserve">Перкуссия и аускультация сердца в </w:t>
            </w:r>
            <w:r w:rsidRPr="005E35FC">
              <w:rPr>
                <w:sz w:val="22"/>
                <w:szCs w:val="22"/>
                <w:u w:val="single"/>
              </w:rPr>
              <w:t>норме</w:t>
            </w:r>
            <w:r w:rsidRPr="005E35FC">
              <w:rPr>
                <w:sz w:val="22"/>
                <w:szCs w:val="22"/>
              </w:rPr>
              <w:t xml:space="preserve">: методика определения границ относительной и абсолютной тупости, сосудистого пучка. Аускультация сердца: проекции клапанов сердца; точки аускультации сердца, методика аускультации сердца. Отличия </w:t>
            </w:r>
            <w:r w:rsidRPr="005E35FC">
              <w:rPr>
                <w:sz w:val="22"/>
                <w:szCs w:val="22"/>
                <w:lang w:val="en-US"/>
              </w:rPr>
              <w:t>I</w:t>
            </w:r>
            <w:r w:rsidRPr="005E35FC">
              <w:rPr>
                <w:sz w:val="22"/>
                <w:szCs w:val="22"/>
              </w:rPr>
              <w:t xml:space="preserve"> и </w:t>
            </w:r>
            <w:r w:rsidRPr="005E35FC">
              <w:rPr>
                <w:sz w:val="22"/>
                <w:szCs w:val="22"/>
                <w:lang w:val="en-US"/>
              </w:rPr>
              <w:t>II</w:t>
            </w:r>
            <w:r w:rsidRPr="005E35FC">
              <w:rPr>
                <w:sz w:val="22"/>
                <w:szCs w:val="22"/>
              </w:rPr>
              <w:t xml:space="preserve"> тонов сердца. </w:t>
            </w:r>
            <w:r w:rsidRPr="005E35FC">
              <w:rPr>
                <w:sz w:val="22"/>
                <w:szCs w:val="22"/>
                <w:lang w:val="en-US"/>
              </w:rPr>
              <w:t>III</w:t>
            </w:r>
            <w:r w:rsidRPr="005E35FC">
              <w:rPr>
                <w:sz w:val="22"/>
                <w:szCs w:val="22"/>
              </w:rPr>
              <w:t xml:space="preserve"> и </w:t>
            </w:r>
            <w:r w:rsidRPr="005E35FC">
              <w:rPr>
                <w:sz w:val="22"/>
                <w:szCs w:val="22"/>
                <w:lang w:val="en-US"/>
              </w:rPr>
              <w:t>IV</w:t>
            </w:r>
            <w:r w:rsidRPr="005E35FC">
              <w:rPr>
                <w:sz w:val="22"/>
                <w:szCs w:val="22"/>
              </w:rPr>
              <w:t xml:space="preserve"> тоны сердца. Описание результатов обследования сердца здорового человека. Тестовый контроль.</w:t>
            </w:r>
          </w:p>
        </w:tc>
      </w:tr>
    </w:tbl>
    <w:p w14:paraId="0D16367D" w14:textId="77777777" w:rsidR="008E7960" w:rsidRPr="000832C1" w:rsidRDefault="008E7960" w:rsidP="009851F1">
      <w:pPr>
        <w:keepNext/>
        <w:outlineLvl w:val="0"/>
        <w:rPr>
          <w:sz w:val="22"/>
          <w:szCs w:val="22"/>
        </w:rPr>
      </w:pPr>
    </w:p>
    <w:p w14:paraId="28352145" w14:textId="383FDD87" w:rsidR="00FE4B4E" w:rsidRPr="00FE4B4E" w:rsidRDefault="00FE4B4E" w:rsidP="00FE4B4E">
      <w:pPr>
        <w:keepNext/>
        <w:outlineLvl w:val="0"/>
        <w:rPr>
          <w:sz w:val="22"/>
          <w:szCs w:val="22"/>
        </w:rPr>
      </w:pPr>
      <w:r w:rsidRPr="00FE4B4E">
        <w:rPr>
          <w:sz w:val="22"/>
          <w:szCs w:val="22"/>
        </w:rPr>
        <w:t>Зав. кафедрой пропедевтики внутренних болезней</w:t>
      </w:r>
      <w:r w:rsidRPr="00FE4B4E">
        <w:rPr>
          <w:sz w:val="22"/>
          <w:szCs w:val="22"/>
        </w:rPr>
        <w:br/>
        <w:t>имени профессора С.С.Зимницкого КГМУ,</w:t>
      </w:r>
      <w:r w:rsidRPr="00FE4B4E">
        <w:rPr>
          <w:sz w:val="22"/>
          <w:szCs w:val="22"/>
        </w:rPr>
        <w:br/>
      </w:r>
      <w:r w:rsidR="007F5441">
        <w:rPr>
          <w:sz w:val="22"/>
          <w:szCs w:val="22"/>
        </w:rPr>
        <w:t xml:space="preserve">д. м. н., </w:t>
      </w:r>
      <w:r w:rsidRPr="00FE4B4E">
        <w:rPr>
          <w:sz w:val="22"/>
          <w:szCs w:val="22"/>
        </w:rPr>
        <w:t>профессор                                                                                                                        Н.</w:t>
      </w:r>
      <w:r w:rsidR="007F5441">
        <w:rPr>
          <w:sz w:val="22"/>
          <w:szCs w:val="22"/>
        </w:rPr>
        <w:t> </w:t>
      </w:r>
      <w:r w:rsidRPr="00FE4B4E">
        <w:rPr>
          <w:sz w:val="22"/>
          <w:szCs w:val="22"/>
        </w:rPr>
        <w:t>Р.</w:t>
      </w:r>
      <w:r w:rsidR="007F5441">
        <w:rPr>
          <w:sz w:val="22"/>
          <w:szCs w:val="22"/>
        </w:rPr>
        <w:t> </w:t>
      </w:r>
      <w:r w:rsidRPr="00FE4B4E">
        <w:rPr>
          <w:sz w:val="22"/>
          <w:szCs w:val="22"/>
        </w:rPr>
        <w:t>Хасанов</w:t>
      </w:r>
    </w:p>
    <w:p w14:paraId="194A0EF6" w14:textId="77777777" w:rsidR="00FE4B4E" w:rsidRPr="00FE4B4E" w:rsidRDefault="00FE4B4E" w:rsidP="00FE4B4E">
      <w:pPr>
        <w:rPr>
          <w:sz w:val="22"/>
          <w:szCs w:val="22"/>
        </w:rPr>
      </w:pPr>
    </w:p>
    <w:p w14:paraId="492CC45D" w14:textId="5833B1EA" w:rsidR="00FE4B4E" w:rsidRPr="00FE4B4E" w:rsidRDefault="007F5441" w:rsidP="00FE4B4E">
      <w:pPr>
        <w:rPr>
          <w:sz w:val="22"/>
          <w:szCs w:val="22"/>
        </w:rPr>
      </w:pPr>
      <w:r w:rsidRPr="007F5441">
        <w:rPr>
          <w:sz w:val="22"/>
          <w:szCs w:val="22"/>
        </w:rPr>
        <w:t>2</w:t>
      </w:r>
      <w:r w:rsidR="00AD3012" w:rsidRPr="00AD3012">
        <w:rPr>
          <w:sz w:val="22"/>
          <w:szCs w:val="22"/>
        </w:rPr>
        <w:t>7</w:t>
      </w:r>
      <w:r w:rsidR="00FE4B4E" w:rsidRPr="00FE4B4E">
        <w:rPr>
          <w:sz w:val="22"/>
          <w:szCs w:val="22"/>
        </w:rPr>
        <w:t>.08.202</w:t>
      </w:r>
      <w:r w:rsidR="00AD3012" w:rsidRPr="00AD3012">
        <w:rPr>
          <w:sz w:val="22"/>
          <w:szCs w:val="22"/>
        </w:rPr>
        <w:t>6</w:t>
      </w:r>
      <w:r w:rsidR="00FE4B4E" w:rsidRPr="00FE4B4E">
        <w:rPr>
          <w:sz w:val="22"/>
          <w:szCs w:val="22"/>
        </w:rPr>
        <w:t>г.</w:t>
      </w:r>
    </w:p>
    <w:p w14:paraId="55760B2F" w14:textId="77777777" w:rsidR="00DD13C5" w:rsidRPr="000832C1" w:rsidRDefault="00DD13C5">
      <w:pPr>
        <w:spacing w:after="200" w:line="276" w:lineRule="auto"/>
        <w:rPr>
          <w:sz w:val="22"/>
          <w:szCs w:val="22"/>
        </w:rPr>
      </w:pPr>
      <w:r w:rsidRPr="000832C1">
        <w:rPr>
          <w:sz w:val="22"/>
          <w:szCs w:val="22"/>
        </w:rPr>
        <w:br w:type="page"/>
      </w:r>
    </w:p>
    <w:p w14:paraId="2C97FD64" w14:textId="3181CC1F" w:rsidR="009851F1" w:rsidRPr="000832C1" w:rsidRDefault="009851F1" w:rsidP="009851F1">
      <w:pPr>
        <w:jc w:val="center"/>
        <w:rPr>
          <w:sz w:val="22"/>
          <w:szCs w:val="22"/>
        </w:rPr>
      </w:pPr>
      <w:r w:rsidRPr="000832C1">
        <w:rPr>
          <w:sz w:val="22"/>
          <w:szCs w:val="22"/>
        </w:rPr>
        <w:lastRenderedPageBreak/>
        <w:t>Календарно-тематический план-график практических занятий</w:t>
      </w:r>
      <w:r w:rsidR="00321A6A" w:rsidRPr="000832C1">
        <w:rPr>
          <w:sz w:val="22"/>
          <w:szCs w:val="22"/>
        </w:rPr>
        <w:br/>
      </w:r>
      <w:r w:rsidRPr="000832C1">
        <w:rPr>
          <w:sz w:val="22"/>
          <w:szCs w:val="22"/>
        </w:rPr>
        <w:t xml:space="preserve">по пропедевтике внутренних болезней в </w:t>
      </w:r>
      <w:r w:rsidR="000832C1" w:rsidRPr="000832C1">
        <w:rPr>
          <w:sz w:val="22"/>
          <w:szCs w:val="22"/>
        </w:rPr>
        <w:t>20</w:t>
      </w:r>
      <w:r w:rsidR="007B4E5B">
        <w:rPr>
          <w:sz w:val="22"/>
          <w:szCs w:val="22"/>
        </w:rPr>
        <w:t>2</w:t>
      </w:r>
      <w:r w:rsidR="00AD3012" w:rsidRPr="00AD3012">
        <w:rPr>
          <w:sz w:val="22"/>
          <w:szCs w:val="22"/>
        </w:rPr>
        <w:t>6</w:t>
      </w:r>
      <w:r w:rsidR="000832C1" w:rsidRPr="000832C1">
        <w:rPr>
          <w:sz w:val="22"/>
          <w:szCs w:val="22"/>
        </w:rPr>
        <w:t>/20</w:t>
      </w:r>
      <w:r w:rsidR="00AD20C0">
        <w:rPr>
          <w:sz w:val="22"/>
          <w:szCs w:val="22"/>
        </w:rPr>
        <w:t>2</w:t>
      </w:r>
      <w:r w:rsidR="00AD3012" w:rsidRPr="001E7B8A">
        <w:rPr>
          <w:sz w:val="22"/>
          <w:szCs w:val="22"/>
        </w:rPr>
        <w:t>7</w:t>
      </w:r>
      <w:r w:rsidRPr="000832C1">
        <w:rPr>
          <w:sz w:val="22"/>
          <w:szCs w:val="22"/>
        </w:rPr>
        <w:t>учебном году</w:t>
      </w:r>
      <w:r w:rsidR="00321A6A" w:rsidRPr="000832C1">
        <w:rPr>
          <w:sz w:val="22"/>
          <w:szCs w:val="22"/>
        </w:rPr>
        <w:br/>
      </w:r>
      <w:r w:rsidRPr="000832C1">
        <w:rPr>
          <w:sz w:val="22"/>
          <w:szCs w:val="22"/>
        </w:rPr>
        <w:t>для студентов лечебного факультета</w:t>
      </w:r>
      <w:r w:rsidR="00321A6A" w:rsidRPr="000832C1">
        <w:rPr>
          <w:sz w:val="22"/>
          <w:szCs w:val="22"/>
        </w:rPr>
        <w:br/>
      </w:r>
      <w:r w:rsidRPr="000832C1">
        <w:rPr>
          <w:sz w:val="22"/>
          <w:szCs w:val="22"/>
        </w:rPr>
        <w:t xml:space="preserve">в </w:t>
      </w:r>
      <w:r w:rsidRPr="000832C1">
        <w:rPr>
          <w:sz w:val="22"/>
          <w:szCs w:val="22"/>
          <w:lang w:val="en-US"/>
        </w:rPr>
        <w:t>V</w:t>
      </w:r>
      <w:r w:rsidRPr="000832C1">
        <w:rPr>
          <w:sz w:val="22"/>
          <w:szCs w:val="22"/>
        </w:rPr>
        <w:t xml:space="preserve"> семестре</w:t>
      </w:r>
    </w:p>
    <w:p w14:paraId="5DE0ADB5" w14:textId="77777777" w:rsidR="00A60D73" w:rsidRPr="000832C1" w:rsidRDefault="00A60D73" w:rsidP="00A60D73">
      <w:pPr>
        <w:jc w:val="center"/>
        <w:rPr>
          <w:sz w:val="22"/>
          <w:szCs w:val="22"/>
        </w:rPr>
      </w:pPr>
    </w:p>
    <w:tbl>
      <w:tblPr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8404"/>
      </w:tblGrid>
      <w:tr w:rsidR="00A60D73" w:rsidRPr="000832C1" w14:paraId="2C36A8D4" w14:textId="77777777" w:rsidTr="008E7960">
        <w:trPr>
          <w:trHeight w:val="6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4E46E" w14:textId="77777777" w:rsidR="00A60D73" w:rsidRPr="000832C1" w:rsidRDefault="00A60D73" w:rsidP="008E796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№</w:t>
            </w:r>
            <w:r w:rsidR="008E7960" w:rsidRPr="000832C1">
              <w:rPr>
                <w:sz w:val="22"/>
                <w:szCs w:val="22"/>
                <w:lang w:eastAsia="en-US"/>
              </w:rPr>
              <w:t xml:space="preserve"> </w:t>
            </w:r>
            <w:r w:rsidRPr="000832C1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041D" w14:textId="77777777" w:rsidR="00A60D73" w:rsidRPr="0045605E" w:rsidRDefault="00A60D73" w:rsidP="008E7960">
            <w:pPr>
              <w:spacing w:line="252" w:lineRule="auto"/>
              <w:ind w:right="-142"/>
              <w:rPr>
                <w:sz w:val="22"/>
                <w:szCs w:val="22"/>
                <w:lang w:eastAsia="en-US"/>
              </w:rPr>
            </w:pPr>
            <w:r w:rsidRPr="0045605E">
              <w:rPr>
                <w:sz w:val="22"/>
                <w:szCs w:val="22"/>
                <w:lang w:eastAsia="en-US"/>
              </w:rPr>
              <w:t>Сроки занятий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9032" w14:textId="77777777" w:rsidR="00A60D73" w:rsidRPr="000832C1" w:rsidRDefault="00A60D73" w:rsidP="003D36B8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Наименование темы, содержание занятия</w:t>
            </w:r>
          </w:p>
        </w:tc>
      </w:tr>
      <w:tr w:rsidR="00A60D73" w:rsidRPr="000832C1" w14:paraId="18151F94" w14:textId="77777777" w:rsidTr="008E796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79E9D" w14:textId="77777777" w:rsidR="00A60D73" w:rsidRPr="000832C1" w:rsidRDefault="00A60D73" w:rsidP="004B1C09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BF76" w14:textId="77777777" w:rsidR="00A60D73" w:rsidRPr="0045605E" w:rsidRDefault="00A60D73" w:rsidP="003D36B8">
            <w:pPr>
              <w:spacing w:line="252" w:lineRule="auto"/>
              <w:ind w:left="-108" w:right="-142"/>
              <w:jc w:val="center"/>
              <w:rPr>
                <w:sz w:val="22"/>
                <w:szCs w:val="22"/>
                <w:lang w:eastAsia="en-US"/>
              </w:rPr>
            </w:pPr>
            <w:r w:rsidRPr="0045605E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9BDDA" w14:textId="77777777" w:rsidR="00A60D73" w:rsidRPr="000832C1" w:rsidRDefault="00A60D73" w:rsidP="003D36B8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FE4B4E" w:rsidRPr="000832C1" w14:paraId="27C5ABE4" w14:textId="77777777" w:rsidTr="008E796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92566" w14:textId="77777777" w:rsidR="00FE4B4E" w:rsidRPr="000832C1" w:rsidRDefault="00FE4B4E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CBE31" w14:textId="7DA62037" w:rsidR="00FE4B4E" w:rsidRPr="0045605E" w:rsidRDefault="00FE4B4E" w:rsidP="00803C4F">
            <w:pPr>
              <w:spacing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 w:rsidRPr="0045605E">
              <w:rPr>
                <w:sz w:val="22"/>
                <w:szCs w:val="22"/>
                <w:lang w:eastAsia="en-US"/>
              </w:rPr>
              <w:t>0</w:t>
            </w:r>
            <w:r w:rsidR="001E7B8A">
              <w:rPr>
                <w:sz w:val="22"/>
                <w:szCs w:val="22"/>
                <w:lang w:val="en-US" w:eastAsia="en-US"/>
              </w:rPr>
              <w:t>1</w:t>
            </w:r>
            <w:r w:rsidRPr="0045605E">
              <w:rPr>
                <w:sz w:val="22"/>
                <w:szCs w:val="22"/>
                <w:lang w:eastAsia="en-US"/>
              </w:rPr>
              <w:t>.09.2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  <w:r w:rsidRPr="0045605E">
              <w:rPr>
                <w:sz w:val="22"/>
                <w:szCs w:val="22"/>
                <w:lang w:eastAsia="en-US"/>
              </w:rPr>
              <w:t xml:space="preserve"> –0</w:t>
            </w:r>
            <w:r w:rsidR="001E7B8A">
              <w:rPr>
                <w:sz w:val="22"/>
                <w:szCs w:val="22"/>
                <w:lang w:val="en-US" w:eastAsia="en-US"/>
              </w:rPr>
              <w:t>5</w:t>
            </w:r>
            <w:r w:rsidRPr="0045605E">
              <w:rPr>
                <w:sz w:val="22"/>
                <w:szCs w:val="22"/>
                <w:lang w:eastAsia="en-US"/>
              </w:rPr>
              <w:t>.09.2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930E5" w14:textId="77777777" w:rsidR="00FE4B4E" w:rsidRPr="005E35FC" w:rsidRDefault="00FE4B4E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>Перкуссия и аускультация сердца в патологии.  Перкуторные изменения при патологии сердечно-сосудистой системы: диагностическое значение изменений границ сердца. Понятие о митральной, аортальной и трапециевидной конфигурациях сердца. Изменения тонов сердца в патологии. Ритм «перепела», ритм «галопа». Шумы сердца, механизм возникновения, классификация. Написание фрагмента истории болезни.  Тестовый контроль.</w:t>
            </w:r>
          </w:p>
        </w:tc>
      </w:tr>
      <w:tr w:rsidR="00FE4B4E" w:rsidRPr="000832C1" w14:paraId="12656242" w14:textId="77777777" w:rsidTr="008E796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0167A" w14:textId="77777777" w:rsidR="00FE4B4E" w:rsidRPr="000832C1" w:rsidRDefault="00FE4B4E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B3F8E" w14:textId="3B3C72BA" w:rsidR="00FE4B4E" w:rsidRPr="0045605E" w:rsidRDefault="00FE4B4E" w:rsidP="00803C4F">
            <w:pPr>
              <w:ind w:left="-108" w:right="-142"/>
              <w:rPr>
                <w:sz w:val="22"/>
                <w:szCs w:val="22"/>
                <w:lang w:val="en-US" w:eastAsia="en-US"/>
              </w:rPr>
            </w:pPr>
            <w:r w:rsidRPr="0045605E">
              <w:rPr>
                <w:sz w:val="22"/>
                <w:szCs w:val="22"/>
                <w:lang w:eastAsia="en-US"/>
              </w:rPr>
              <w:t>0</w:t>
            </w:r>
            <w:r w:rsidR="001E7B8A">
              <w:rPr>
                <w:sz w:val="22"/>
                <w:szCs w:val="22"/>
                <w:lang w:val="en-US" w:eastAsia="en-US"/>
              </w:rPr>
              <w:t>7</w:t>
            </w:r>
            <w:r w:rsidRPr="0045605E">
              <w:rPr>
                <w:sz w:val="22"/>
                <w:szCs w:val="22"/>
                <w:lang w:eastAsia="en-US"/>
              </w:rPr>
              <w:t>.09.2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  <w:r w:rsidRPr="0045605E">
              <w:rPr>
                <w:sz w:val="22"/>
                <w:szCs w:val="22"/>
                <w:lang w:eastAsia="en-US"/>
              </w:rPr>
              <w:t xml:space="preserve"> –    </w:t>
            </w:r>
            <w:r w:rsidR="00EC254A" w:rsidRPr="0045605E">
              <w:rPr>
                <w:sz w:val="22"/>
                <w:szCs w:val="22"/>
                <w:lang w:eastAsia="en-US"/>
              </w:rPr>
              <w:t>1</w:t>
            </w:r>
            <w:r w:rsidR="001E7B8A">
              <w:rPr>
                <w:sz w:val="22"/>
                <w:szCs w:val="22"/>
                <w:lang w:val="en-US" w:eastAsia="en-US"/>
              </w:rPr>
              <w:t>2</w:t>
            </w:r>
            <w:r w:rsidRPr="0045605E">
              <w:rPr>
                <w:sz w:val="22"/>
                <w:szCs w:val="22"/>
                <w:lang w:eastAsia="en-US"/>
              </w:rPr>
              <w:t>.09.2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20062" w14:textId="77777777" w:rsidR="00FE4B4E" w:rsidRPr="005E35FC" w:rsidRDefault="00FE4B4E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>Самостоятельная работа студентов. Приобретение студентами практических умений. Совершенствование практических умений осмотра, пальпации, перкуссии и аускультации систем органов дыхания и кровообращения. Оформление письменного отчета – описание результатов обследования систем органов дыхания и кровообращения.</w:t>
            </w:r>
          </w:p>
        </w:tc>
      </w:tr>
      <w:tr w:rsidR="00FE4B4E" w:rsidRPr="000832C1" w14:paraId="738DFCF7" w14:textId="77777777" w:rsidTr="008E7960">
        <w:trPr>
          <w:trHeight w:val="9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7295C" w14:textId="77777777" w:rsidR="00FE4B4E" w:rsidRPr="000832C1" w:rsidRDefault="00FE4B4E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A8EC8" w14:textId="5AFEE1BB" w:rsidR="00FE4B4E" w:rsidRPr="0045605E" w:rsidRDefault="00803C4F" w:rsidP="005278B3">
            <w:pPr>
              <w:ind w:left="-108" w:right="-142"/>
              <w:rPr>
                <w:sz w:val="22"/>
                <w:szCs w:val="22"/>
                <w:lang w:eastAsia="en-US"/>
              </w:rPr>
            </w:pPr>
            <w:r w:rsidRPr="0045605E">
              <w:rPr>
                <w:sz w:val="22"/>
                <w:szCs w:val="22"/>
                <w:lang w:val="en-US" w:eastAsia="en-US"/>
              </w:rPr>
              <w:t>1</w:t>
            </w:r>
            <w:r w:rsidR="001E7B8A">
              <w:rPr>
                <w:sz w:val="22"/>
                <w:szCs w:val="22"/>
                <w:lang w:val="en-US" w:eastAsia="en-US"/>
              </w:rPr>
              <w:t>4</w:t>
            </w:r>
            <w:r w:rsidRPr="0045605E">
              <w:rPr>
                <w:sz w:val="22"/>
                <w:szCs w:val="22"/>
                <w:lang w:eastAsia="en-US"/>
              </w:rPr>
              <w:t>.09.2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  <w:r w:rsidRPr="0045605E">
              <w:rPr>
                <w:sz w:val="22"/>
                <w:szCs w:val="22"/>
                <w:lang w:eastAsia="en-US"/>
              </w:rPr>
              <w:t xml:space="preserve"> –</w:t>
            </w:r>
            <w:r w:rsidR="001E7B8A">
              <w:rPr>
                <w:sz w:val="22"/>
                <w:szCs w:val="22"/>
                <w:lang w:val="en-US" w:eastAsia="en-US"/>
              </w:rPr>
              <w:t>19</w:t>
            </w:r>
            <w:r w:rsidRPr="0045605E">
              <w:rPr>
                <w:sz w:val="22"/>
                <w:szCs w:val="22"/>
                <w:lang w:eastAsia="en-US"/>
              </w:rPr>
              <w:t>.09.2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458C2" w14:textId="77777777" w:rsidR="00FE4B4E" w:rsidRPr="005E35FC" w:rsidRDefault="00FE4B4E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b/>
                <w:sz w:val="22"/>
                <w:szCs w:val="22"/>
              </w:rPr>
              <w:t>Сдача модуля 1</w:t>
            </w:r>
            <w:r w:rsidRPr="005E35FC">
              <w:rPr>
                <w:sz w:val="22"/>
                <w:szCs w:val="22"/>
              </w:rPr>
              <w:t xml:space="preserve">. Итоговое контрольное занятие по теме: «Методы клинического исследования больных с заболеваниями органов дыхания и кровообращения» (проверка практических умений и теоретических знаний). Промежуточный тестовый контроль. </w:t>
            </w:r>
          </w:p>
        </w:tc>
      </w:tr>
      <w:tr w:rsidR="00FE4B4E" w:rsidRPr="000832C1" w14:paraId="4BA37E44" w14:textId="77777777" w:rsidTr="008E796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7E8D" w14:textId="77777777" w:rsidR="00FE4B4E" w:rsidRPr="000832C1" w:rsidRDefault="00FE4B4E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9B392" w14:textId="1F28DD93" w:rsidR="00FE4B4E" w:rsidRPr="0045605E" w:rsidRDefault="00803C4F" w:rsidP="005278B3">
            <w:pPr>
              <w:ind w:left="-108" w:right="-142"/>
              <w:rPr>
                <w:sz w:val="22"/>
                <w:szCs w:val="22"/>
                <w:lang w:eastAsia="en-US"/>
              </w:rPr>
            </w:pPr>
            <w:r w:rsidRPr="0045605E">
              <w:rPr>
                <w:sz w:val="22"/>
                <w:szCs w:val="22"/>
                <w:lang w:eastAsia="en-US"/>
              </w:rPr>
              <w:t>2</w:t>
            </w:r>
            <w:r w:rsidR="001E7B8A">
              <w:rPr>
                <w:sz w:val="22"/>
                <w:szCs w:val="22"/>
                <w:lang w:val="en-US" w:eastAsia="en-US"/>
              </w:rPr>
              <w:t>1</w:t>
            </w:r>
            <w:r w:rsidRPr="0045605E">
              <w:rPr>
                <w:sz w:val="22"/>
                <w:szCs w:val="22"/>
                <w:lang w:eastAsia="en-US"/>
              </w:rPr>
              <w:t>.09.2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  <w:r w:rsidRPr="0045605E">
              <w:rPr>
                <w:sz w:val="22"/>
                <w:szCs w:val="22"/>
                <w:lang w:eastAsia="en-US"/>
              </w:rPr>
              <w:t xml:space="preserve"> –</w:t>
            </w:r>
            <w:r w:rsidRPr="0045605E">
              <w:rPr>
                <w:sz w:val="22"/>
                <w:szCs w:val="22"/>
                <w:lang w:val="en-US" w:eastAsia="en-US"/>
              </w:rPr>
              <w:t>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  <w:r w:rsidRPr="0045605E">
              <w:rPr>
                <w:sz w:val="22"/>
                <w:szCs w:val="22"/>
                <w:lang w:eastAsia="en-US"/>
              </w:rPr>
              <w:t>.09.2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AEBC4" w14:textId="77777777" w:rsidR="00FE4B4E" w:rsidRPr="005E35FC" w:rsidRDefault="00FE4B4E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>Обследование больных с заболеваниями системы пищеварения: расспрос (характерные жалобы, их патогенез). Осмотр полости рта, живота, перкуссия живота (определение свободной жидкости), пальпация живота (поверхностная ориентировочная и глубокая методическая скользящая пальпация желудка, привратника, кишечника, поджелудочной железы по Образцову-Стражеско). Написание фрагмента истории болезни. Тестовый контроль.</w:t>
            </w:r>
          </w:p>
        </w:tc>
      </w:tr>
      <w:tr w:rsidR="00FE4B4E" w:rsidRPr="000832C1" w14:paraId="59CE75BE" w14:textId="77777777" w:rsidTr="008E796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FDC28" w14:textId="77777777" w:rsidR="00FE4B4E" w:rsidRPr="000832C1" w:rsidRDefault="00FE4B4E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DC21F" w14:textId="6E389A02" w:rsidR="00FE4B4E" w:rsidRPr="0045605E" w:rsidRDefault="00803C4F" w:rsidP="005278B3">
            <w:pPr>
              <w:ind w:left="-108" w:right="-142"/>
              <w:rPr>
                <w:sz w:val="22"/>
                <w:szCs w:val="22"/>
                <w:lang w:eastAsia="en-US"/>
              </w:rPr>
            </w:pPr>
            <w:r w:rsidRPr="0045605E">
              <w:rPr>
                <w:sz w:val="22"/>
                <w:szCs w:val="22"/>
                <w:lang w:val="en-US" w:eastAsia="en-US"/>
              </w:rPr>
              <w:t>2</w:t>
            </w:r>
            <w:r w:rsidR="001E7B8A">
              <w:rPr>
                <w:sz w:val="22"/>
                <w:szCs w:val="22"/>
                <w:lang w:val="en-US" w:eastAsia="en-US"/>
              </w:rPr>
              <w:t>8</w:t>
            </w:r>
            <w:r w:rsidRPr="0045605E">
              <w:rPr>
                <w:sz w:val="22"/>
                <w:szCs w:val="22"/>
                <w:lang w:eastAsia="en-US"/>
              </w:rPr>
              <w:t>.</w:t>
            </w:r>
            <w:r w:rsidRPr="0045605E">
              <w:rPr>
                <w:sz w:val="22"/>
                <w:szCs w:val="22"/>
                <w:lang w:val="en-US" w:eastAsia="en-US"/>
              </w:rPr>
              <w:t>09</w:t>
            </w:r>
            <w:r w:rsidRPr="0045605E">
              <w:rPr>
                <w:sz w:val="22"/>
                <w:szCs w:val="22"/>
                <w:lang w:eastAsia="en-US"/>
              </w:rPr>
              <w:t>.2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  <w:r w:rsidRPr="0045605E">
              <w:rPr>
                <w:sz w:val="22"/>
                <w:szCs w:val="22"/>
                <w:lang w:eastAsia="en-US"/>
              </w:rPr>
              <w:t>–0</w:t>
            </w:r>
            <w:r w:rsidR="001E7B8A">
              <w:rPr>
                <w:sz w:val="22"/>
                <w:szCs w:val="22"/>
                <w:lang w:val="en-US" w:eastAsia="en-US"/>
              </w:rPr>
              <w:t>3</w:t>
            </w:r>
            <w:r w:rsidRPr="0045605E">
              <w:rPr>
                <w:sz w:val="22"/>
                <w:szCs w:val="22"/>
                <w:lang w:eastAsia="en-US"/>
              </w:rPr>
              <w:t>.10.2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D0611" w14:textId="77777777" w:rsidR="00FE4B4E" w:rsidRPr="005E35FC" w:rsidRDefault="00FE4B4E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>Обследование больных с заболеваниями системы пищеварения: характерные жалобы больных с заболеваниями печени, желчного пузыря. Осмотр области печени и селезенки. Перкуторное определение границ печени и селезенки. Пальпация печени, селезенки. Написание фрагмента истории болезни. Тестовый контроль.</w:t>
            </w:r>
          </w:p>
        </w:tc>
      </w:tr>
      <w:tr w:rsidR="00FE4B4E" w:rsidRPr="000832C1" w14:paraId="7C34E0E3" w14:textId="77777777" w:rsidTr="00E16A8B">
        <w:trPr>
          <w:trHeight w:val="49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7E35F" w14:textId="77777777" w:rsidR="00FE4B4E" w:rsidRPr="000832C1" w:rsidRDefault="00FE4B4E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A9C2F" w14:textId="3ADF8B8B" w:rsidR="00FE4B4E" w:rsidRPr="0045605E" w:rsidRDefault="00803C4F" w:rsidP="005278B3">
            <w:pPr>
              <w:ind w:left="-108" w:right="-142"/>
              <w:rPr>
                <w:sz w:val="22"/>
                <w:szCs w:val="22"/>
                <w:lang w:eastAsia="en-US"/>
              </w:rPr>
            </w:pPr>
            <w:r w:rsidRPr="0045605E">
              <w:rPr>
                <w:sz w:val="22"/>
                <w:szCs w:val="22"/>
                <w:lang w:val="en-US" w:eastAsia="en-US"/>
              </w:rPr>
              <w:t>0</w:t>
            </w:r>
            <w:r w:rsidR="001E7B8A">
              <w:rPr>
                <w:sz w:val="22"/>
                <w:szCs w:val="22"/>
                <w:lang w:val="en-US" w:eastAsia="en-US"/>
              </w:rPr>
              <w:t>5</w:t>
            </w:r>
            <w:r w:rsidRPr="0045605E">
              <w:rPr>
                <w:sz w:val="22"/>
                <w:szCs w:val="22"/>
                <w:lang w:eastAsia="en-US"/>
              </w:rPr>
              <w:t>.10.2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  <w:r w:rsidRPr="0045605E">
              <w:rPr>
                <w:sz w:val="22"/>
                <w:szCs w:val="22"/>
                <w:lang w:eastAsia="en-US"/>
              </w:rPr>
              <w:t>–1</w:t>
            </w:r>
            <w:r w:rsidR="001E7B8A">
              <w:rPr>
                <w:sz w:val="22"/>
                <w:szCs w:val="22"/>
                <w:lang w:val="en-US" w:eastAsia="en-US"/>
              </w:rPr>
              <w:t>0</w:t>
            </w:r>
            <w:r w:rsidRPr="0045605E">
              <w:rPr>
                <w:sz w:val="22"/>
                <w:szCs w:val="22"/>
                <w:lang w:eastAsia="en-US"/>
              </w:rPr>
              <w:t>.10.2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ADC2" w14:textId="16F8AF5F" w:rsidR="00FE4B4E" w:rsidRPr="005E35FC" w:rsidRDefault="00FE4B4E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>Обследование больных с заболеваниями системы мочеотделения: характерные жалобы больных. Осмотр области почек. Пальпация почек. Написание фрагмента истории болезни. Тестовый контроль.</w:t>
            </w:r>
          </w:p>
        </w:tc>
      </w:tr>
      <w:tr w:rsidR="00FE4B4E" w:rsidRPr="000832C1" w14:paraId="26354EB6" w14:textId="77777777" w:rsidTr="0085622A">
        <w:trPr>
          <w:trHeight w:val="4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45695" w14:textId="77777777" w:rsidR="00FE4B4E" w:rsidRPr="000832C1" w:rsidRDefault="00FE4B4E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A5E2F" w14:textId="004D8E38" w:rsidR="00FE4B4E" w:rsidRPr="0045605E" w:rsidRDefault="00803C4F" w:rsidP="005278B3">
            <w:pPr>
              <w:ind w:left="-108" w:right="-142"/>
              <w:rPr>
                <w:sz w:val="22"/>
                <w:szCs w:val="22"/>
                <w:lang w:eastAsia="en-US"/>
              </w:rPr>
            </w:pPr>
            <w:r w:rsidRPr="0045605E">
              <w:rPr>
                <w:sz w:val="22"/>
                <w:szCs w:val="22"/>
                <w:lang w:eastAsia="en-US"/>
              </w:rPr>
              <w:t>1</w:t>
            </w:r>
            <w:r w:rsidR="001E7B8A">
              <w:rPr>
                <w:sz w:val="22"/>
                <w:szCs w:val="22"/>
                <w:lang w:val="en-US" w:eastAsia="en-US"/>
              </w:rPr>
              <w:t>2</w:t>
            </w:r>
            <w:r w:rsidRPr="0045605E">
              <w:rPr>
                <w:sz w:val="22"/>
                <w:szCs w:val="22"/>
                <w:lang w:eastAsia="en-US"/>
              </w:rPr>
              <w:t>.10.2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  <w:r w:rsidRPr="0045605E">
              <w:rPr>
                <w:sz w:val="22"/>
                <w:szCs w:val="22"/>
                <w:lang w:eastAsia="en-US"/>
              </w:rPr>
              <w:t>–</w:t>
            </w:r>
            <w:r w:rsidRPr="0045605E">
              <w:rPr>
                <w:sz w:val="22"/>
                <w:szCs w:val="22"/>
                <w:lang w:val="en-US" w:eastAsia="en-US"/>
              </w:rPr>
              <w:t>1</w:t>
            </w:r>
            <w:r w:rsidR="001E7B8A">
              <w:rPr>
                <w:sz w:val="22"/>
                <w:szCs w:val="22"/>
                <w:lang w:val="en-US" w:eastAsia="en-US"/>
              </w:rPr>
              <w:t>7</w:t>
            </w:r>
            <w:r w:rsidRPr="0045605E">
              <w:rPr>
                <w:sz w:val="22"/>
                <w:szCs w:val="22"/>
                <w:lang w:eastAsia="en-US"/>
              </w:rPr>
              <w:t>.10.2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BF290" w14:textId="77777777" w:rsidR="00FE4B4E" w:rsidRPr="005E35FC" w:rsidRDefault="00FE4B4E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>Самостоятельная работа студентов. Совершенствование умений обследования живота и почек. Описание результатов обследования живота и почек.</w:t>
            </w:r>
          </w:p>
        </w:tc>
      </w:tr>
      <w:tr w:rsidR="00FE4B4E" w:rsidRPr="000832C1" w14:paraId="458EF732" w14:textId="77777777" w:rsidTr="008E796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97222" w14:textId="77777777" w:rsidR="00FE4B4E" w:rsidRPr="000832C1" w:rsidRDefault="00FE4B4E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C7045" w14:textId="21044858" w:rsidR="00FE4B4E" w:rsidRPr="0045605E" w:rsidRDefault="001E7B8A" w:rsidP="005278B3">
            <w:pPr>
              <w:ind w:left="-108" w:right="-14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19</w:t>
            </w:r>
            <w:r w:rsidR="00803C4F" w:rsidRPr="0045605E">
              <w:rPr>
                <w:sz w:val="22"/>
                <w:szCs w:val="22"/>
                <w:lang w:eastAsia="en-US"/>
              </w:rPr>
              <w:t>.10.2</w:t>
            </w:r>
            <w:r>
              <w:rPr>
                <w:sz w:val="22"/>
                <w:szCs w:val="22"/>
                <w:lang w:val="en-US" w:eastAsia="en-US"/>
              </w:rPr>
              <w:t>6</w:t>
            </w:r>
            <w:r w:rsidR="00803C4F" w:rsidRPr="0045605E">
              <w:rPr>
                <w:sz w:val="22"/>
                <w:szCs w:val="22"/>
                <w:lang w:eastAsia="en-US"/>
              </w:rPr>
              <w:t>–</w:t>
            </w:r>
            <w:r w:rsidR="00803C4F" w:rsidRPr="0045605E">
              <w:rPr>
                <w:sz w:val="22"/>
                <w:szCs w:val="22"/>
                <w:lang w:val="en-US" w:eastAsia="en-US"/>
              </w:rPr>
              <w:t>2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803C4F" w:rsidRPr="0045605E">
              <w:rPr>
                <w:sz w:val="22"/>
                <w:szCs w:val="22"/>
                <w:lang w:eastAsia="en-US"/>
              </w:rPr>
              <w:t>.10.2</w:t>
            </w:r>
            <w:r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BF2D1" w14:textId="77777777" w:rsidR="00FE4B4E" w:rsidRPr="005E35FC" w:rsidRDefault="00FE4B4E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b/>
                <w:sz w:val="22"/>
                <w:szCs w:val="22"/>
              </w:rPr>
              <w:t>Сдача модуля 2.</w:t>
            </w:r>
            <w:r w:rsidRPr="005E35FC">
              <w:rPr>
                <w:sz w:val="22"/>
                <w:szCs w:val="22"/>
              </w:rPr>
              <w:t xml:space="preserve"> Контрольное итоговое занятие по теме «Методы исследования больных с заболеваниями органов пищеварения и мочеотделения». Промежуточный тестовый контроль</w:t>
            </w:r>
          </w:p>
        </w:tc>
      </w:tr>
      <w:tr w:rsidR="00FE4B4E" w:rsidRPr="000832C1" w14:paraId="660FB129" w14:textId="77777777" w:rsidTr="008E796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E06A5" w14:textId="77777777" w:rsidR="00FE4B4E" w:rsidRPr="000832C1" w:rsidRDefault="00FE4B4E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1945F" w14:textId="5789E5B3" w:rsidR="00FE4B4E" w:rsidRPr="0045605E" w:rsidRDefault="00803C4F" w:rsidP="005278B3">
            <w:pPr>
              <w:ind w:left="-108" w:right="-142"/>
              <w:rPr>
                <w:sz w:val="22"/>
                <w:szCs w:val="22"/>
                <w:lang w:eastAsia="en-US"/>
              </w:rPr>
            </w:pPr>
            <w:r w:rsidRPr="0045605E">
              <w:rPr>
                <w:sz w:val="22"/>
                <w:szCs w:val="22"/>
                <w:lang w:val="en-US" w:eastAsia="en-US"/>
              </w:rPr>
              <w:t>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  <w:r w:rsidRPr="0045605E">
              <w:rPr>
                <w:sz w:val="22"/>
                <w:szCs w:val="22"/>
                <w:lang w:eastAsia="en-US"/>
              </w:rPr>
              <w:t>.1</w:t>
            </w:r>
            <w:r w:rsidRPr="0045605E">
              <w:rPr>
                <w:sz w:val="22"/>
                <w:szCs w:val="22"/>
                <w:lang w:val="en-US" w:eastAsia="en-US"/>
              </w:rPr>
              <w:t>0</w:t>
            </w:r>
            <w:r w:rsidRPr="0045605E">
              <w:rPr>
                <w:sz w:val="22"/>
                <w:szCs w:val="22"/>
                <w:lang w:eastAsia="en-US"/>
              </w:rPr>
              <w:t>.2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  <w:r w:rsidRPr="0045605E">
              <w:rPr>
                <w:sz w:val="22"/>
                <w:szCs w:val="22"/>
                <w:lang w:eastAsia="en-US"/>
              </w:rPr>
              <w:t>–</w:t>
            </w:r>
            <w:r w:rsidR="001E7B8A">
              <w:rPr>
                <w:sz w:val="22"/>
                <w:szCs w:val="22"/>
                <w:lang w:val="en-US" w:eastAsia="en-US"/>
              </w:rPr>
              <w:t>31</w:t>
            </w:r>
            <w:r w:rsidRPr="0045605E">
              <w:rPr>
                <w:sz w:val="22"/>
                <w:szCs w:val="22"/>
                <w:lang w:eastAsia="en-US"/>
              </w:rPr>
              <w:t>.1</w:t>
            </w:r>
            <w:r w:rsidR="001E7B8A">
              <w:rPr>
                <w:sz w:val="22"/>
                <w:szCs w:val="22"/>
                <w:lang w:val="en-US" w:eastAsia="en-US"/>
              </w:rPr>
              <w:t>0</w:t>
            </w:r>
            <w:r w:rsidRPr="0045605E">
              <w:rPr>
                <w:sz w:val="22"/>
                <w:szCs w:val="22"/>
                <w:lang w:eastAsia="en-US"/>
              </w:rPr>
              <w:t>.2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5F5B3" w14:textId="77777777" w:rsidR="00FE4B4E" w:rsidRPr="005E35FC" w:rsidRDefault="00FE4B4E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 xml:space="preserve">Лабораторное занятие №1: представление о правилах забора крови и принципах исследования крови и подсчета основных гематологических показателей.  Исследование периферической крови – нормальные качественные и количественные показатели. Картина крови при анемиях и лейкозах. </w:t>
            </w:r>
            <w:proofErr w:type="spellStart"/>
            <w:r w:rsidRPr="005E35FC">
              <w:rPr>
                <w:sz w:val="22"/>
                <w:szCs w:val="22"/>
                <w:lang w:val="en-US"/>
              </w:rPr>
              <w:t>Тестовый</w:t>
            </w:r>
            <w:proofErr w:type="spellEnd"/>
            <w:r w:rsidRPr="005E35F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E35FC">
              <w:rPr>
                <w:sz w:val="22"/>
                <w:szCs w:val="22"/>
                <w:lang w:val="en-US"/>
              </w:rPr>
              <w:t>контроль</w:t>
            </w:r>
            <w:proofErr w:type="spellEnd"/>
            <w:r w:rsidRPr="005E35FC">
              <w:rPr>
                <w:sz w:val="22"/>
                <w:szCs w:val="22"/>
              </w:rPr>
              <w:t>.</w:t>
            </w:r>
          </w:p>
        </w:tc>
      </w:tr>
      <w:tr w:rsidR="00AD20C0" w:rsidRPr="000832C1" w14:paraId="607AAE2D" w14:textId="77777777" w:rsidTr="008E796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C69A2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295F" w14:textId="7222B6EE" w:rsidR="00AD20C0" w:rsidRPr="0045605E" w:rsidRDefault="004F2FFD" w:rsidP="00803C4F">
            <w:pPr>
              <w:spacing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 w:rsidRPr="0045605E">
              <w:rPr>
                <w:sz w:val="22"/>
                <w:szCs w:val="22"/>
                <w:lang w:eastAsia="en-US"/>
              </w:rPr>
              <w:t>0</w:t>
            </w:r>
            <w:r w:rsidR="001E7B8A">
              <w:rPr>
                <w:sz w:val="22"/>
                <w:szCs w:val="22"/>
                <w:lang w:val="en-US" w:eastAsia="en-US"/>
              </w:rPr>
              <w:t>2</w:t>
            </w:r>
            <w:r w:rsidR="00AD20C0" w:rsidRPr="0045605E">
              <w:rPr>
                <w:sz w:val="22"/>
                <w:szCs w:val="22"/>
                <w:lang w:eastAsia="en-US"/>
              </w:rPr>
              <w:t>.1</w:t>
            </w:r>
            <w:r w:rsidRPr="0045605E">
              <w:rPr>
                <w:sz w:val="22"/>
                <w:szCs w:val="22"/>
                <w:lang w:eastAsia="en-US"/>
              </w:rPr>
              <w:t>1</w:t>
            </w:r>
            <w:r w:rsidR="00AD20C0" w:rsidRPr="0045605E">
              <w:rPr>
                <w:sz w:val="22"/>
                <w:szCs w:val="22"/>
                <w:lang w:eastAsia="en-US"/>
              </w:rPr>
              <w:t>.</w:t>
            </w:r>
            <w:r w:rsidR="00FE4B4E" w:rsidRPr="0045605E">
              <w:rPr>
                <w:sz w:val="22"/>
                <w:szCs w:val="22"/>
                <w:lang w:eastAsia="en-US"/>
              </w:rPr>
              <w:t>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  <w:r w:rsidR="00AD20C0" w:rsidRPr="0045605E">
              <w:rPr>
                <w:sz w:val="22"/>
                <w:szCs w:val="22"/>
                <w:lang w:eastAsia="en-US"/>
              </w:rPr>
              <w:t xml:space="preserve"> –0</w:t>
            </w:r>
            <w:r w:rsidR="001E7B8A">
              <w:rPr>
                <w:sz w:val="22"/>
                <w:szCs w:val="22"/>
                <w:lang w:val="en-US" w:eastAsia="en-US"/>
              </w:rPr>
              <w:t>7</w:t>
            </w:r>
            <w:r w:rsidR="00AD20C0" w:rsidRPr="0045605E">
              <w:rPr>
                <w:sz w:val="22"/>
                <w:szCs w:val="22"/>
                <w:lang w:eastAsia="en-US"/>
              </w:rPr>
              <w:t>.11.</w:t>
            </w:r>
            <w:r w:rsidR="00FE4B4E" w:rsidRPr="0045605E">
              <w:rPr>
                <w:sz w:val="22"/>
                <w:szCs w:val="22"/>
                <w:lang w:eastAsia="en-US"/>
              </w:rPr>
              <w:t>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8D9DC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 xml:space="preserve">Лабораторное занятие №2: исследование мочи, мокроты, жидкости из серозных полостей. Физические свойства мочи. Химическое исследование мочи. Микроскопия осадка мочи. Макро- и микроскопическое исследование мокроты. Отличия транссудатов и экссудатов. </w:t>
            </w:r>
            <w:proofErr w:type="spellStart"/>
            <w:r w:rsidRPr="005E35FC">
              <w:rPr>
                <w:sz w:val="22"/>
                <w:szCs w:val="22"/>
                <w:lang w:val="en-US"/>
              </w:rPr>
              <w:t>Тестовый</w:t>
            </w:r>
            <w:proofErr w:type="spellEnd"/>
            <w:r w:rsidRPr="005E35F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E35FC">
              <w:rPr>
                <w:sz w:val="22"/>
                <w:szCs w:val="22"/>
                <w:lang w:val="en-US"/>
              </w:rPr>
              <w:t>контроль</w:t>
            </w:r>
            <w:proofErr w:type="spellEnd"/>
            <w:r w:rsidRPr="005E35FC">
              <w:rPr>
                <w:sz w:val="22"/>
                <w:szCs w:val="22"/>
              </w:rPr>
              <w:t>.</w:t>
            </w:r>
          </w:p>
        </w:tc>
      </w:tr>
      <w:tr w:rsidR="00AD20C0" w:rsidRPr="000832C1" w14:paraId="1C758246" w14:textId="77777777" w:rsidTr="00FB321E">
        <w:trPr>
          <w:trHeight w:val="8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8EBB5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6629" w14:textId="64304EED" w:rsidR="00AD20C0" w:rsidRPr="0045605E" w:rsidRDefault="001E7B8A" w:rsidP="00803C4F">
            <w:pPr>
              <w:spacing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09</w:t>
            </w:r>
            <w:r w:rsidR="00AD20C0" w:rsidRPr="0045605E">
              <w:rPr>
                <w:sz w:val="22"/>
                <w:szCs w:val="22"/>
                <w:lang w:eastAsia="en-US"/>
              </w:rPr>
              <w:t>.11.</w:t>
            </w:r>
            <w:r w:rsidR="00FE4B4E" w:rsidRPr="0045605E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val="en-US" w:eastAsia="en-US"/>
              </w:rPr>
              <w:t>6</w:t>
            </w:r>
            <w:r w:rsidR="00AD20C0" w:rsidRPr="0045605E">
              <w:rPr>
                <w:sz w:val="22"/>
                <w:szCs w:val="22"/>
                <w:lang w:eastAsia="en-US"/>
              </w:rPr>
              <w:t>–1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AD20C0" w:rsidRPr="0045605E">
              <w:rPr>
                <w:sz w:val="22"/>
                <w:szCs w:val="22"/>
                <w:lang w:eastAsia="en-US"/>
              </w:rPr>
              <w:t>.11.</w:t>
            </w:r>
            <w:r w:rsidR="00FE4B4E" w:rsidRPr="0045605E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6D97B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>Лабораторное занятие №3: Исследование желудочного сока и дуоденального содержимого. Исследование внешне- и внутрисекреторной функции поджелудочной железы (исследование ферментов в дуоденальном содержимом, крови и моче), исследование углеводного обмена. Диагностическое значение копрологического исследования. Трактовка анализов, тестовый контроль</w:t>
            </w:r>
          </w:p>
          <w:p w14:paraId="4FA2326E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b/>
                <w:sz w:val="22"/>
                <w:szCs w:val="22"/>
              </w:rPr>
              <w:t>Сдача модуля 3.</w:t>
            </w:r>
            <w:r w:rsidRPr="005E35FC">
              <w:rPr>
                <w:sz w:val="22"/>
                <w:szCs w:val="22"/>
              </w:rPr>
              <w:t xml:space="preserve"> Лабораторные методы исследования. Промежуточный тестовый контроль</w:t>
            </w:r>
          </w:p>
        </w:tc>
      </w:tr>
      <w:tr w:rsidR="00AD20C0" w:rsidRPr="000832C1" w14:paraId="1588E351" w14:textId="77777777" w:rsidTr="00FB321E">
        <w:trPr>
          <w:trHeight w:val="3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388E0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6E438" w14:textId="17D7B155" w:rsidR="00AD20C0" w:rsidRPr="0045605E" w:rsidRDefault="00AD20C0" w:rsidP="00803C4F">
            <w:pPr>
              <w:spacing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 w:rsidRPr="0045605E">
              <w:rPr>
                <w:sz w:val="22"/>
                <w:szCs w:val="22"/>
                <w:lang w:eastAsia="en-US"/>
              </w:rPr>
              <w:t>1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  <w:r w:rsidRPr="0045605E">
              <w:rPr>
                <w:sz w:val="22"/>
                <w:szCs w:val="22"/>
                <w:lang w:eastAsia="en-US"/>
              </w:rPr>
              <w:t>.11.</w:t>
            </w:r>
            <w:r w:rsidR="00FE4B4E" w:rsidRPr="0045605E">
              <w:rPr>
                <w:sz w:val="22"/>
                <w:szCs w:val="22"/>
                <w:lang w:eastAsia="en-US"/>
              </w:rPr>
              <w:t>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  <w:r w:rsidRPr="0045605E">
              <w:rPr>
                <w:sz w:val="22"/>
                <w:szCs w:val="22"/>
                <w:lang w:eastAsia="en-US"/>
              </w:rPr>
              <w:t xml:space="preserve"> –</w:t>
            </w:r>
            <w:r w:rsidR="004F2FFD" w:rsidRPr="0045605E">
              <w:rPr>
                <w:sz w:val="22"/>
                <w:szCs w:val="22"/>
                <w:lang w:eastAsia="en-US"/>
              </w:rPr>
              <w:t>2</w:t>
            </w:r>
            <w:r w:rsidR="001E7B8A">
              <w:rPr>
                <w:sz w:val="22"/>
                <w:szCs w:val="22"/>
                <w:lang w:val="en-US" w:eastAsia="en-US"/>
              </w:rPr>
              <w:t>1</w:t>
            </w:r>
            <w:r w:rsidRPr="0045605E">
              <w:rPr>
                <w:sz w:val="22"/>
                <w:szCs w:val="22"/>
                <w:lang w:eastAsia="en-US"/>
              </w:rPr>
              <w:t>.11.</w:t>
            </w:r>
            <w:r w:rsidR="00FE4B4E" w:rsidRPr="0045605E">
              <w:rPr>
                <w:sz w:val="22"/>
                <w:szCs w:val="22"/>
                <w:lang w:eastAsia="en-US"/>
              </w:rPr>
              <w:t>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E394C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>ЭКГ № 1: техника регистрации ЭКГ, ЭКГ отведения. План расшифровки ЭКГ. ЭКГ при гипертрофии различных отделов сердца. Тестовый контроль.</w:t>
            </w:r>
          </w:p>
        </w:tc>
      </w:tr>
      <w:tr w:rsidR="00AD20C0" w:rsidRPr="000832C1" w14:paraId="63A49332" w14:textId="77777777" w:rsidTr="00FB321E">
        <w:trPr>
          <w:trHeight w:val="6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55193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74240" w14:textId="1284A86A" w:rsidR="00AD20C0" w:rsidRPr="0045605E" w:rsidRDefault="00AD20C0" w:rsidP="00803C4F">
            <w:pPr>
              <w:spacing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 w:rsidRPr="0045605E">
              <w:rPr>
                <w:sz w:val="22"/>
                <w:szCs w:val="22"/>
                <w:lang w:eastAsia="en-US"/>
              </w:rPr>
              <w:t>2</w:t>
            </w:r>
            <w:r w:rsidR="001E7B8A">
              <w:rPr>
                <w:sz w:val="22"/>
                <w:szCs w:val="22"/>
                <w:lang w:val="en-US" w:eastAsia="en-US"/>
              </w:rPr>
              <w:t>3</w:t>
            </w:r>
            <w:r w:rsidRPr="0045605E">
              <w:rPr>
                <w:sz w:val="22"/>
                <w:szCs w:val="22"/>
                <w:lang w:eastAsia="en-US"/>
              </w:rPr>
              <w:t>.11.</w:t>
            </w:r>
            <w:r w:rsidR="00FE4B4E" w:rsidRPr="0045605E">
              <w:rPr>
                <w:sz w:val="22"/>
                <w:szCs w:val="22"/>
                <w:lang w:eastAsia="en-US"/>
              </w:rPr>
              <w:t>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  <w:r w:rsidRPr="0045605E">
              <w:rPr>
                <w:sz w:val="22"/>
                <w:szCs w:val="22"/>
                <w:lang w:eastAsia="en-US"/>
              </w:rPr>
              <w:t xml:space="preserve"> –    </w:t>
            </w:r>
            <w:r w:rsidR="00803C4F" w:rsidRPr="0045605E">
              <w:rPr>
                <w:sz w:val="22"/>
                <w:szCs w:val="22"/>
                <w:lang w:val="en-US" w:eastAsia="en-US"/>
              </w:rPr>
              <w:t>2</w:t>
            </w:r>
            <w:r w:rsidR="001E7B8A">
              <w:rPr>
                <w:sz w:val="22"/>
                <w:szCs w:val="22"/>
                <w:lang w:val="en-US" w:eastAsia="en-US"/>
              </w:rPr>
              <w:t>8</w:t>
            </w:r>
            <w:r w:rsidRPr="0045605E">
              <w:rPr>
                <w:sz w:val="22"/>
                <w:szCs w:val="22"/>
                <w:lang w:eastAsia="en-US"/>
              </w:rPr>
              <w:t>.11.</w:t>
            </w:r>
            <w:r w:rsidR="00FE4B4E" w:rsidRPr="0045605E">
              <w:rPr>
                <w:sz w:val="22"/>
                <w:szCs w:val="22"/>
                <w:lang w:eastAsia="en-US"/>
              </w:rPr>
              <w:t>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586E3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>ЭКГ № 2. Синоаурикулярные блокады. Атриовентрикулярные блокады. Нарушения внутрижелудочковой проводимости. Тестовый контроль.</w:t>
            </w:r>
          </w:p>
        </w:tc>
      </w:tr>
      <w:tr w:rsidR="00AD20C0" w:rsidRPr="000832C1" w14:paraId="10ABA254" w14:textId="77777777" w:rsidTr="00FB321E">
        <w:trPr>
          <w:trHeight w:val="6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FD21C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5A0E" w14:textId="164A602B" w:rsidR="00AD20C0" w:rsidRPr="0045605E" w:rsidRDefault="001E7B8A" w:rsidP="00803C4F">
            <w:pPr>
              <w:spacing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30</w:t>
            </w:r>
            <w:r w:rsidR="00AD20C0" w:rsidRPr="0045605E">
              <w:rPr>
                <w:sz w:val="22"/>
                <w:szCs w:val="22"/>
                <w:lang w:eastAsia="en-US"/>
              </w:rPr>
              <w:t>.1</w:t>
            </w:r>
            <w:r>
              <w:rPr>
                <w:sz w:val="22"/>
                <w:szCs w:val="22"/>
                <w:lang w:val="en-US" w:eastAsia="en-US"/>
              </w:rPr>
              <w:t>1</w:t>
            </w:r>
            <w:r w:rsidR="00AD20C0" w:rsidRPr="0045605E">
              <w:rPr>
                <w:sz w:val="22"/>
                <w:szCs w:val="22"/>
                <w:lang w:eastAsia="en-US"/>
              </w:rPr>
              <w:t>.</w:t>
            </w:r>
            <w:r w:rsidR="00FE4B4E" w:rsidRPr="0045605E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val="en-US" w:eastAsia="en-US"/>
              </w:rPr>
              <w:t>6</w:t>
            </w:r>
            <w:r w:rsidR="00AD20C0" w:rsidRPr="0045605E">
              <w:rPr>
                <w:sz w:val="22"/>
                <w:szCs w:val="22"/>
                <w:lang w:eastAsia="en-US"/>
              </w:rPr>
              <w:t xml:space="preserve"> –0</w:t>
            </w:r>
            <w:r>
              <w:rPr>
                <w:sz w:val="22"/>
                <w:szCs w:val="22"/>
                <w:lang w:val="en-US" w:eastAsia="en-US"/>
              </w:rPr>
              <w:t>5</w:t>
            </w:r>
            <w:r w:rsidR="00AD20C0" w:rsidRPr="0045605E">
              <w:rPr>
                <w:sz w:val="22"/>
                <w:szCs w:val="22"/>
                <w:lang w:eastAsia="en-US"/>
              </w:rPr>
              <w:t>.12.</w:t>
            </w:r>
            <w:r w:rsidR="00FE4B4E" w:rsidRPr="0045605E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7BBC7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>ЭКГ № 3. Экстрасистолия. Пароксизмальные тахикардии. Трепетание и фибрилляция предсердий. Трепетание и фибрилляция желудочков. Тестовый контроль</w:t>
            </w:r>
          </w:p>
        </w:tc>
      </w:tr>
      <w:tr w:rsidR="00AD20C0" w:rsidRPr="000832C1" w14:paraId="0B9CA294" w14:textId="77777777" w:rsidTr="00FB321E">
        <w:trPr>
          <w:trHeight w:val="6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F2C9C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2A12" w14:textId="4F4B7A8A" w:rsidR="00AD20C0" w:rsidRPr="0045605E" w:rsidRDefault="00AD20C0" w:rsidP="00803C4F">
            <w:pPr>
              <w:spacing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 w:rsidRPr="0045605E">
              <w:rPr>
                <w:sz w:val="22"/>
                <w:szCs w:val="22"/>
                <w:lang w:eastAsia="en-US"/>
              </w:rPr>
              <w:t>0</w:t>
            </w:r>
            <w:r w:rsidR="001E7B8A">
              <w:rPr>
                <w:sz w:val="22"/>
                <w:szCs w:val="22"/>
                <w:lang w:val="en-US" w:eastAsia="en-US"/>
              </w:rPr>
              <w:t>7</w:t>
            </w:r>
            <w:r w:rsidRPr="0045605E">
              <w:rPr>
                <w:sz w:val="22"/>
                <w:szCs w:val="22"/>
                <w:lang w:eastAsia="en-US"/>
              </w:rPr>
              <w:t>.12.</w:t>
            </w:r>
            <w:r w:rsidR="00FE4B4E" w:rsidRPr="0045605E">
              <w:rPr>
                <w:sz w:val="22"/>
                <w:szCs w:val="22"/>
                <w:lang w:eastAsia="en-US"/>
              </w:rPr>
              <w:t>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  <w:r w:rsidRPr="0045605E">
              <w:rPr>
                <w:sz w:val="22"/>
                <w:szCs w:val="22"/>
                <w:lang w:eastAsia="en-US"/>
              </w:rPr>
              <w:t xml:space="preserve"> –    </w:t>
            </w:r>
            <w:r w:rsidR="004F2FFD" w:rsidRPr="0045605E">
              <w:rPr>
                <w:sz w:val="22"/>
                <w:szCs w:val="22"/>
                <w:lang w:eastAsia="en-US"/>
              </w:rPr>
              <w:t>1</w:t>
            </w:r>
            <w:r w:rsidR="001E7B8A">
              <w:rPr>
                <w:sz w:val="22"/>
                <w:szCs w:val="22"/>
                <w:lang w:val="en-US" w:eastAsia="en-US"/>
              </w:rPr>
              <w:t>2</w:t>
            </w:r>
            <w:r w:rsidRPr="0045605E">
              <w:rPr>
                <w:sz w:val="22"/>
                <w:szCs w:val="22"/>
                <w:lang w:eastAsia="en-US"/>
              </w:rPr>
              <w:t>.12.</w:t>
            </w:r>
            <w:r w:rsidR="00FE4B4E" w:rsidRPr="0045605E">
              <w:rPr>
                <w:sz w:val="22"/>
                <w:szCs w:val="22"/>
                <w:lang w:eastAsia="en-US"/>
              </w:rPr>
              <w:t>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DE6BA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 xml:space="preserve">ЭКГ № 4. ЭКГ при ишемической болезни сердца: стенокардия, инфаркт миокарда по стадиям, размерам поражения, топическая диагностика. Тестовый контроль. </w:t>
            </w:r>
          </w:p>
          <w:p w14:paraId="696966E1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</w:p>
        </w:tc>
      </w:tr>
      <w:tr w:rsidR="00AD20C0" w:rsidRPr="000832C1" w14:paraId="4508C949" w14:textId="77777777" w:rsidTr="00FB321E">
        <w:trPr>
          <w:trHeight w:val="6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5BD44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AA7B4" w14:textId="41D64F74" w:rsidR="00AD20C0" w:rsidRPr="0045605E" w:rsidRDefault="00AD20C0" w:rsidP="00803C4F">
            <w:pPr>
              <w:spacing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 w:rsidRPr="0045605E">
              <w:rPr>
                <w:sz w:val="22"/>
                <w:szCs w:val="22"/>
                <w:lang w:eastAsia="en-US"/>
              </w:rPr>
              <w:t>1</w:t>
            </w:r>
            <w:r w:rsidR="001E7B8A">
              <w:rPr>
                <w:sz w:val="22"/>
                <w:szCs w:val="22"/>
                <w:lang w:val="en-US" w:eastAsia="en-US"/>
              </w:rPr>
              <w:t>4</w:t>
            </w:r>
            <w:r w:rsidRPr="0045605E">
              <w:rPr>
                <w:sz w:val="22"/>
                <w:szCs w:val="22"/>
                <w:lang w:eastAsia="en-US"/>
              </w:rPr>
              <w:t>.12.</w:t>
            </w:r>
            <w:r w:rsidR="00FE4B4E" w:rsidRPr="0045605E">
              <w:rPr>
                <w:sz w:val="22"/>
                <w:szCs w:val="22"/>
                <w:lang w:eastAsia="en-US"/>
              </w:rPr>
              <w:t>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  <w:r w:rsidRPr="0045605E">
              <w:rPr>
                <w:sz w:val="22"/>
                <w:szCs w:val="22"/>
                <w:lang w:eastAsia="en-US"/>
              </w:rPr>
              <w:t xml:space="preserve"> –</w:t>
            </w:r>
            <w:r w:rsidR="001E7B8A">
              <w:rPr>
                <w:sz w:val="22"/>
                <w:szCs w:val="22"/>
                <w:lang w:val="en-US" w:eastAsia="en-US"/>
              </w:rPr>
              <w:t>19</w:t>
            </w:r>
            <w:r w:rsidRPr="0045605E">
              <w:rPr>
                <w:sz w:val="22"/>
                <w:szCs w:val="22"/>
                <w:lang w:eastAsia="en-US"/>
              </w:rPr>
              <w:t>.12.</w:t>
            </w:r>
            <w:r w:rsidR="00FE4B4E" w:rsidRPr="0045605E">
              <w:rPr>
                <w:sz w:val="22"/>
                <w:szCs w:val="22"/>
                <w:lang w:eastAsia="en-US"/>
              </w:rPr>
              <w:t>2</w:t>
            </w:r>
            <w:r w:rsidR="001E7B8A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8199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b/>
                <w:sz w:val="22"/>
                <w:szCs w:val="22"/>
              </w:rPr>
              <w:t>Сдача модуля 4.</w:t>
            </w:r>
            <w:r w:rsidRPr="005E35FC">
              <w:rPr>
                <w:sz w:val="22"/>
                <w:szCs w:val="22"/>
              </w:rPr>
              <w:t xml:space="preserve"> Итоговый контроль по электрокардиографии.</w:t>
            </w:r>
          </w:p>
        </w:tc>
      </w:tr>
    </w:tbl>
    <w:p w14:paraId="7D1ED546" w14:textId="77777777" w:rsidR="00360D54" w:rsidRPr="000832C1" w:rsidRDefault="00360D54" w:rsidP="009851F1">
      <w:pPr>
        <w:keepNext/>
        <w:outlineLvl w:val="0"/>
        <w:rPr>
          <w:sz w:val="22"/>
          <w:szCs w:val="22"/>
        </w:rPr>
      </w:pPr>
    </w:p>
    <w:p w14:paraId="22E8E3E1" w14:textId="77777777" w:rsidR="00360D54" w:rsidRDefault="00360D54" w:rsidP="009851F1">
      <w:pPr>
        <w:keepNext/>
        <w:outlineLvl w:val="0"/>
        <w:rPr>
          <w:sz w:val="22"/>
          <w:szCs w:val="22"/>
        </w:rPr>
      </w:pPr>
    </w:p>
    <w:p w14:paraId="5B7AF58B" w14:textId="77777777" w:rsidR="00FB321E" w:rsidRDefault="00FB321E" w:rsidP="009851F1">
      <w:pPr>
        <w:keepNext/>
        <w:outlineLvl w:val="0"/>
        <w:rPr>
          <w:sz w:val="22"/>
          <w:szCs w:val="22"/>
        </w:rPr>
      </w:pPr>
    </w:p>
    <w:p w14:paraId="1A2ED35A" w14:textId="77777777" w:rsidR="007F5441" w:rsidRPr="00FE4B4E" w:rsidRDefault="007F5441" w:rsidP="007F5441">
      <w:pPr>
        <w:keepNext/>
        <w:outlineLvl w:val="0"/>
        <w:rPr>
          <w:sz w:val="22"/>
          <w:szCs w:val="22"/>
        </w:rPr>
      </w:pPr>
      <w:r w:rsidRPr="00FE4B4E">
        <w:rPr>
          <w:sz w:val="22"/>
          <w:szCs w:val="22"/>
        </w:rPr>
        <w:t>Зав. кафедрой пропедевтики внутренних болезней</w:t>
      </w:r>
      <w:r w:rsidRPr="00FE4B4E">
        <w:rPr>
          <w:sz w:val="22"/>
          <w:szCs w:val="22"/>
        </w:rPr>
        <w:br/>
        <w:t>имени профессора С.С.Зимницкого КГМУ,</w:t>
      </w:r>
      <w:r w:rsidRPr="00FE4B4E">
        <w:rPr>
          <w:sz w:val="22"/>
          <w:szCs w:val="22"/>
        </w:rPr>
        <w:br/>
      </w:r>
      <w:r>
        <w:rPr>
          <w:sz w:val="22"/>
          <w:szCs w:val="22"/>
        </w:rPr>
        <w:t xml:space="preserve">д. м. н., </w:t>
      </w:r>
      <w:r w:rsidRPr="00FE4B4E">
        <w:rPr>
          <w:sz w:val="22"/>
          <w:szCs w:val="22"/>
        </w:rPr>
        <w:t>профессор                                                                                                                        Н.</w:t>
      </w:r>
      <w:r>
        <w:rPr>
          <w:sz w:val="22"/>
          <w:szCs w:val="22"/>
        </w:rPr>
        <w:t> </w:t>
      </w:r>
      <w:r w:rsidRPr="00FE4B4E">
        <w:rPr>
          <w:sz w:val="22"/>
          <w:szCs w:val="22"/>
        </w:rPr>
        <w:t>Р.</w:t>
      </w:r>
      <w:r>
        <w:rPr>
          <w:sz w:val="22"/>
          <w:szCs w:val="22"/>
        </w:rPr>
        <w:t> </w:t>
      </w:r>
      <w:r w:rsidRPr="00FE4B4E">
        <w:rPr>
          <w:sz w:val="22"/>
          <w:szCs w:val="22"/>
        </w:rPr>
        <w:t>Хасанов</w:t>
      </w:r>
    </w:p>
    <w:p w14:paraId="116EE0FD" w14:textId="77777777" w:rsidR="007F5441" w:rsidRPr="00FE4B4E" w:rsidRDefault="007F5441" w:rsidP="007F5441">
      <w:pPr>
        <w:rPr>
          <w:sz w:val="22"/>
          <w:szCs w:val="22"/>
        </w:rPr>
      </w:pPr>
    </w:p>
    <w:p w14:paraId="65BA13B6" w14:textId="428B9568" w:rsidR="007F5441" w:rsidRPr="00FE4B4E" w:rsidRDefault="007F5441" w:rsidP="007F5441">
      <w:pPr>
        <w:rPr>
          <w:sz w:val="22"/>
          <w:szCs w:val="22"/>
        </w:rPr>
      </w:pPr>
      <w:r w:rsidRPr="007F5441">
        <w:rPr>
          <w:sz w:val="22"/>
          <w:szCs w:val="22"/>
        </w:rPr>
        <w:t>2</w:t>
      </w:r>
      <w:r w:rsidR="00AD3012" w:rsidRPr="00AD3012">
        <w:rPr>
          <w:sz w:val="22"/>
          <w:szCs w:val="22"/>
        </w:rPr>
        <w:t>7</w:t>
      </w:r>
      <w:r w:rsidRPr="00FE4B4E">
        <w:rPr>
          <w:sz w:val="22"/>
          <w:szCs w:val="22"/>
        </w:rPr>
        <w:t>.08.202</w:t>
      </w:r>
      <w:r w:rsidR="00AD3012" w:rsidRPr="00AD3012">
        <w:rPr>
          <w:sz w:val="22"/>
          <w:szCs w:val="22"/>
        </w:rPr>
        <w:t>6</w:t>
      </w:r>
      <w:r w:rsidRPr="00FE4B4E">
        <w:rPr>
          <w:sz w:val="22"/>
          <w:szCs w:val="22"/>
        </w:rPr>
        <w:t xml:space="preserve"> г.</w:t>
      </w:r>
    </w:p>
    <w:p w14:paraId="7A8C72FC" w14:textId="687CE374" w:rsidR="00FE4B4E" w:rsidRPr="00FE4B4E" w:rsidRDefault="00FE4B4E" w:rsidP="00FE4B4E">
      <w:pPr>
        <w:rPr>
          <w:sz w:val="22"/>
          <w:szCs w:val="22"/>
        </w:rPr>
      </w:pPr>
    </w:p>
    <w:p w14:paraId="79242BCC" w14:textId="77777777" w:rsidR="00DD13C5" w:rsidRPr="000832C1" w:rsidRDefault="00DD13C5" w:rsidP="006100E3">
      <w:pPr>
        <w:spacing w:after="200" w:line="276" w:lineRule="auto"/>
        <w:ind w:left="2865"/>
        <w:rPr>
          <w:sz w:val="22"/>
          <w:szCs w:val="22"/>
        </w:rPr>
      </w:pPr>
      <w:r w:rsidRPr="000832C1">
        <w:rPr>
          <w:sz w:val="22"/>
          <w:szCs w:val="22"/>
        </w:rPr>
        <w:br w:type="page"/>
      </w:r>
    </w:p>
    <w:p w14:paraId="7BB133DB" w14:textId="6EA42392" w:rsidR="009851F1" w:rsidRPr="000832C1" w:rsidRDefault="009851F1" w:rsidP="009851F1">
      <w:pPr>
        <w:jc w:val="center"/>
        <w:rPr>
          <w:sz w:val="22"/>
          <w:szCs w:val="22"/>
        </w:rPr>
      </w:pPr>
      <w:r w:rsidRPr="000832C1">
        <w:rPr>
          <w:sz w:val="22"/>
          <w:szCs w:val="22"/>
        </w:rPr>
        <w:lastRenderedPageBreak/>
        <w:t>Календарно-тематический план-график практических занятий</w:t>
      </w:r>
      <w:r w:rsidR="00321A6A" w:rsidRPr="000832C1">
        <w:rPr>
          <w:sz w:val="22"/>
          <w:szCs w:val="22"/>
        </w:rPr>
        <w:br/>
      </w:r>
      <w:r w:rsidRPr="000832C1">
        <w:rPr>
          <w:sz w:val="22"/>
          <w:szCs w:val="22"/>
        </w:rPr>
        <w:t xml:space="preserve">по пропедевтике внутренних болезней в </w:t>
      </w:r>
      <w:r w:rsidR="000832C1" w:rsidRPr="000832C1">
        <w:rPr>
          <w:sz w:val="22"/>
          <w:szCs w:val="22"/>
        </w:rPr>
        <w:t>20</w:t>
      </w:r>
      <w:r w:rsidR="007B4E5B">
        <w:rPr>
          <w:sz w:val="22"/>
          <w:szCs w:val="22"/>
        </w:rPr>
        <w:t>2</w:t>
      </w:r>
      <w:r w:rsidR="00AD3012" w:rsidRPr="00AD3012">
        <w:rPr>
          <w:sz w:val="22"/>
          <w:szCs w:val="22"/>
        </w:rPr>
        <w:t>6</w:t>
      </w:r>
      <w:r w:rsidR="000832C1" w:rsidRPr="000832C1">
        <w:rPr>
          <w:sz w:val="22"/>
          <w:szCs w:val="22"/>
        </w:rPr>
        <w:t>/20</w:t>
      </w:r>
      <w:r w:rsidR="00AD20C0">
        <w:rPr>
          <w:sz w:val="22"/>
          <w:szCs w:val="22"/>
        </w:rPr>
        <w:t>2</w:t>
      </w:r>
      <w:r w:rsidR="00AD3012" w:rsidRPr="00AD3012">
        <w:rPr>
          <w:sz w:val="22"/>
          <w:szCs w:val="22"/>
        </w:rPr>
        <w:t>7</w:t>
      </w:r>
      <w:r w:rsidR="000832C1" w:rsidRPr="000832C1">
        <w:rPr>
          <w:sz w:val="22"/>
          <w:szCs w:val="22"/>
        </w:rPr>
        <w:t xml:space="preserve"> </w:t>
      </w:r>
      <w:r w:rsidRPr="000832C1">
        <w:rPr>
          <w:sz w:val="22"/>
          <w:szCs w:val="22"/>
        </w:rPr>
        <w:t>учебном году</w:t>
      </w:r>
      <w:r w:rsidR="00321A6A" w:rsidRPr="000832C1">
        <w:rPr>
          <w:sz w:val="22"/>
          <w:szCs w:val="22"/>
        </w:rPr>
        <w:br/>
      </w:r>
      <w:r w:rsidRPr="000832C1">
        <w:rPr>
          <w:sz w:val="22"/>
          <w:szCs w:val="22"/>
        </w:rPr>
        <w:t>для студентов лечебного факультета</w:t>
      </w:r>
      <w:r w:rsidR="00321A6A" w:rsidRPr="000832C1">
        <w:rPr>
          <w:sz w:val="22"/>
          <w:szCs w:val="22"/>
        </w:rPr>
        <w:br/>
      </w:r>
      <w:r w:rsidRPr="000832C1">
        <w:rPr>
          <w:sz w:val="22"/>
          <w:szCs w:val="22"/>
        </w:rPr>
        <w:t xml:space="preserve">в </w:t>
      </w:r>
      <w:r w:rsidRPr="000832C1">
        <w:rPr>
          <w:sz w:val="22"/>
          <w:szCs w:val="22"/>
          <w:lang w:val="en-US"/>
        </w:rPr>
        <w:t>VI</w:t>
      </w:r>
      <w:r w:rsidRPr="000832C1">
        <w:rPr>
          <w:sz w:val="22"/>
          <w:szCs w:val="22"/>
        </w:rPr>
        <w:t xml:space="preserve"> семестре</w:t>
      </w:r>
    </w:p>
    <w:p w14:paraId="581F5769" w14:textId="77777777" w:rsidR="00A60D73" w:rsidRPr="000832C1" w:rsidRDefault="00A60D73" w:rsidP="00A60D73">
      <w:pPr>
        <w:jc w:val="center"/>
        <w:rPr>
          <w:sz w:val="22"/>
          <w:szCs w:val="22"/>
        </w:rPr>
      </w:pPr>
    </w:p>
    <w:tbl>
      <w:tblPr>
        <w:tblW w:w="97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8228"/>
      </w:tblGrid>
      <w:tr w:rsidR="00A60D73" w:rsidRPr="000832C1" w14:paraId="3E8D5875" w14:textId="77777777" w:rsidTr="00907F6B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944EA" w14:textId="77777777" w:rsidR="001E0D91" w:rsidRPr="000832C1" w:rsidRDefault="00A60D73" w:rsidP="001E0D91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№</w:t>
            </w:r>
          </w:p>
          <w:p w14:paraId="7285A2D1" w14:textId="77777777" w:rsidR="00A60D73" w:rsidRPr="000832C1" w:rsidRDefault="00A60D73" w:rsidP="001E0D91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415A7" w14:textId="77777777" w:rsidR="00A60D73" w:rsidRPr="000832C1" w:rsidRDefault="00A60D73" w:rsidP="001E0D91">
            <w:pPr>
              <w:spacing w:line="252" w:lineRule="auto"/>
              <w:ind w:left="-108" w:right="-142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Сроки занятий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F6688" w14:textId="77777777" w:rsidR="00A60D73" w:rsidRPr="000832C1" w:rsidRDefault="00A60D73" w:rsidP="003D36B8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Наименование темы, содержание занятия</w:t>
            </w:r>
          </w:p>
        </w:tc>
      </w:tr>
      <w:tr w:rsidR="00A60D73" w:rsidRPr="000832C1" w14:paraId="01A8DC72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4D74" w14:textId="77777777" w:rsidR="00A60D73" w:rsidRPr="000832C1" w:rsidRDefault="00A60D73" w:rsidP="00FC366E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349E3" w14:textId="77777777" w:rsidR="00A60D73" w:rsidRPr="000832C1" w:rsidRDefault="00A60D73" w:rsidP="003D36B8">
            <w:pPr>
              <w:spacing w:line="252" w:lineRule="auto"/>
              <w:ind w:left="-108" w:right="-142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64EC6" w14:textId="77777777" w:rsidR="00A60D73" w:rsidRPr="000832C1" w:rsidRDefault="00A60D73" w:rsidP="003D36B8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AD20C0" w:rsidRPr="000832C1" w14:paraId="7C1B5C36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DC513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E4490" w14:textId="15437F7B" w:rsidR="00AD20C0" w:rsidRPr="0045605E" w:rsidRDefault="0045605E" w:rsidP="0045605E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</w:t>
            </w:r>
            <w:r w:rsidR="007B7641">
              <w:rPr>
                <w:sz w:val="22"/>
                <w:szCs w:val="22"/>
                <w:lang w:val="en-US" w:eastAsia="en-US"/>
              </w:rPr>
              <w:t>8</w:t>
            </w:r>
            <w:r w:rsidR="00AD20C0" w:rsidRPr="00AD20C0">
              <w:rPr>
                <w:sz w:val="22"/>
                <w:szCs w:val="22"/>
                <w:lang w:eastAsia="en-US"/>
              </w:rPr>
              <w:t>.02.2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014E1E">
              <w:rPr>
                <w:sz w:val="22"/>
                <w:szCs w:val="22"/>
                <w:lang w:val="en-US" w:eastAsia="en-US"/>
              </w:rPr>
              <w:t>1</w:t>
            </w:r>
            <w:r w:rsidR="007B7641">
              <w:rPr>
                <w:sz w:val="22"/>
                <w:szCs w:val="22"/>
                <w:lang w:val="en-US" w:eastAsia="en-US"/>
              </w:rPr>
              <w:t>3</w:t>
            </w:r>
            <w:r w:rsidR="00AD20C0" w:rsidRPr="00AD20C0">
              <w:rPr>
                <w:sz w:val="22"/>
                <w:szCs w:val="22"/>
                <w:lang w:eastAsia="en-US"/>
              </w:rPr>
              <w:t>.02.2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4BBD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>Основные клинические синдромы при заболеваниях органов дыхания. Синдром инфильтрации легочной ткани. Пневмонии. Абсцесс легкого. Бронхиты. Синдром повышения воздушности легких. Тестовый контроль.</w:t>
            </w:r>
          </w:p>
        </w:tc>
      </w:tr>
      <w:tr w:rsidR="00AD20C0" w:rsidRPr="000832C1" w14:paraId="3F58C6B4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798E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D12D4" w14:textId="2E775E50" w:rsidR="00AD20C0" w:rsidRPr="0045605E" w:rsidRDefault="00014E1E" w:rsidP="0045605E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</w:t>
            </w:r>
            <w:r w:rsidR="007B7641">
              <w:rPr>
                <w:sz w:val="22"/>
                <w:szCs w:val="22"/>
                <w:lang w:val="en-US" w:eastAsia="en-US"/>
              </w:rPr>
              <w:t>5</w:t>
            </w:r>
            <w:r w:rsidR="00AD20C0" w:rsidRPr="00AD20C0">
              <w:rPr>
                <w:sz w:val="22"/>
                <w:szCs w:val="22"/>
                <w:lang w:eastAsia="en-US"/>
              </w:rPr>
              <w:t>.02.2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4F2FFD">
              <w:rPr>
                <w:sz w:val="22"/>
                <w:szCs w:val="22"/>
                <w:lang w:eastAsia="en-US"/>
              </w:rPr>
              <w:t>2</w:t>
            </w:r>
            <w:r w:rsidR="007B7641">
              <w:rPr>
                <w:sz w:val="22"/>
                <w:szCs w:val="22"/>
                <w:lang w:val="en-US" w:eastAsia="en-US"/>
              </w:rPr>
              <w:t>0</w:t>
            </w:r>
            <w:r w:rsidR="00AD20C0" w:rsidRPr="00AD20C0">
              <w:rPr>
                <w:sz w:val="22"/>
                <w:szCs w:val="22"/>
                <w:lang w:eastAsia="en-US"/>
              </w:rPr>
              <w:t>.02.2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82B7B" w14:textId="77777777" w:rsidR="00AD20C0" w:rsidRPr="005E35FC" w:rsidRDefault="00AD20C0" w:rsidP="00AD20C0">
            <w:pPr>
              <w:jc w:val="both"/>
              <w:rPr>
                <w:sz w:val="22"/>
                <w:szCs w:val="22"/>
                <w:lang w:eastAsia="en-US"/>
              </w:rPr>
            </w:pPr>
            <w:r w:rsidRPr="005E35FC">
              <w:rPr>
                <w:sz w:val="22"/>
                <w:szCs w:val="22"/>
              </w:rPr>
              <w:t>Синдром скопления жидкости в плевральной полости. Эмфизема легких. Бронхиальная астма. Плеврит. Пневмоторакс. Написание фрагмента истории болезни. Тестовый контроль.</w:t>
            </w:r>
          </w:p>
        </w:tc>
      </w:tr>
      <w:tr w:rsidR="00AD20C0" w:rsidRPr="000832C1" w14:paraId="099FC17B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BC9FF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116F9" w14:textId="336652F7" w:rsidR="00AD20C0" w:rsidRPr="0045605E" w:rsidRDefault="004F2FFD" w:rsidP="0045605E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7B7641">
              <w:rPr>
                <w:sz w:val="22"/>
                <w:szCs w:val="22"/>
                <w:lang w:val="en-US" w:eastAsia="en-US"/>
              </w:rPr>
              <w:t>2</w:t>
            </w:r>
            <w:r w:rsidR="00AD20C0" w:rsidRPr="00AD20C0">
              <w:rPr>
                <w:sz w:val="22"/>
                <w:szCs w:val="22"/>
                <w:lang w:eastAsia="en-US"/>
              </w:rPr>
              <w:t>.02.2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45605E">
              <w:rPr>
                <w:sz w:val="22"/>
                <w:szCs w:val="22"/>
                <w:lang w:val="en-US" w:eastAsia="en-US"/>
              </w:rPr>
              <w:t>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 w:rsidRPr="00AD20C0">
              <w:rPr>
                <w:sz w:val="22"/>
                <w:szCs w:val="22"/>
                <w:lang w:eastAsia="en-US"/>
              </w:rPr>
              <w:t>.0</w:t>
            </w:r>
            <w:r w:rsidR="0045605E">
              <w:rPr>
                <w:sz w:val="22"/>
                <w:szCs w:val="22"/>
                <w:lang w:val="en-US" w:eastAsia="en-US"/>
              </w:rPr>
              <w:t>2</w:t>
            </w:r>
            <w:r w:rsidR="00AD20C0" w:rsidRPr="00AD20C0">
              <w:rPr>
                <w:sz w:val="22"/>
                <w:szCs w:val="22"/>
                <w:lang w:eastAsia="en-US"/>
              </w:rPr>
              <w:t>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3867" w14:textId="60E4DB67" w:rsidR="00AD20C0" w:rsidRPr="005E35FC" w:rsidRDefault="00B56554" w:rsidP="00AD20C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Острая ревматическая лихорадка</w:t>
            </w:r>
            <w:r w:rsidR="00AD20C0" w:rsidRPr="005E35FC">
              <w:rPr>
                <w:sz w:val="22"/>
                <w:szCs w:val="22"/>
              </w:rPr>
              <w:t>. Семиотика эндокардита, миокардита, перикардита. Симптоматология митральных пороков сердца: стеноза левого атриовентрикулярного отверстия и недостаточности митрального клапана. Написание фрагмента истории болезни. Тестовый контроль. Ревматизм (ревматическая лихорадка). Симптоматология аортальных пороков сердца: стеноза устья аорты и недостаточности клапанов аорты. Недостаточность трехстворчатого клапана.  Написание фрагмента истории болезни. Тестовый контроль.</w:t>
            </w:r>
          </w:p>
        </w:tc>
      </w:tr>
      <w:tr w:rsidR="00AD20C0" w:rsidRPr="000832C1" w14:paraId="543E9473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E3B1D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EA08E" w14:textId="5B753058" w:rsidR="00AD20C0" w:rsidRPr="0045605E" w:rsidRDefault="004F2FFD" w:rsidP="0045605E">
            <w:pPr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  <w:r w:rsidR="007B7641">
              <w:rPr>
                <w:sz w:val="22"/>
                <w:szCs w:val="22"/>
                <w:lang w:val="en-US" w:eastAsia="en-US"/>
              </w:rPr>
              <w:t>1</w:t>
            </w:r>
            <w:r w:rsidR="00AD20C0" w:rsidRPr="00AD20C0">
              <w:rPr>
                <w:sz w:val="22"/>
                <w:szCs w:val="22"/>
                <w:lang w:eastAsia="en-US"/>
              </w:rPr>
              <w:t>.0</w:t>
            </w:r>
            <w:r>
              <w:rPr>
                <w:sz w:val="22"/>
                <w:szCs w:val="22"/>
                <w:lang w:eastAsia="en-US"/>
              </w:rPr>
              <w:t>3</w:t>
            </w:r>
            <w:r w:rsidR="00AD20C0" w:rsidRPr="00AD20C0">
              <w:rPr>
                <w:sz w:val="22"/>
                <w:szCs w:val="22"/>
                <w:lang w:eastAsia="en-US"/>
              </w:rPr>
              <w:t>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014E1E">
              <w:rPr>
                <w:sz w:val="22"/>
                <w:szCs w:val="22"/>
                <w:lang w:val="en-US" w:eastAsia="en-US"/>
              </w:rPr>
              <w:t>0</w:t>
            </w:r>
            <w:r w:rsidR="007B7641">
              <w:rPr>
                <w:sz w:val="22"/>
                <w:szCs w:val="22"/>
                <w:lang w:val="en-US" w:eastAsia="en-US"/>
              </w:rPr>
              <w:t>6</w:t>
            </w:r>
            <w:r w:rsidR="00AD20C0" w:rsidRPr="00AD20C0">
              <w:rPr>
                <w:sz w:val="22"/>
                <w:szCs w:val="22"/>
                <w:lang w:eastAsia="en-US"/>
              </w:rPr>
              <w:t>.0</w:t>
            </w:r>
            <w:r w:rsidR="00014E1E">
              <w:rPr>
                <w:sz w:val="22"/>
                <w:szCs w:val="22"/>
                <w:lang w:val="en-US" w:eastAsia="en-US"/>
              </w:rPr>
              <w:t>3</w:t>
            </w:r>
            <w:r w:rsidR="00AD20C0" w:rsidRPr="00AD20C0">
              <w:rPr>
                <w:sz w:val="22"/>
                <w:szCs w:val="22"/>
                <w:lang w:eastAsia="en-US"/>
              </w:rPr>
              <w:t>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12F8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>Артериальные гипертензии. Гипертоническая болезнь. Симптоматические гипертензии Написание фрагмента истории болезни. Тестовый контроль.</w:t>
            </w:r>
          </w:p>
        </w:tc>
      </w:tr>
      <w:tr w:rsidR="00AD20C0" w:rsidRPr="000832C1" w14:paraId="708A88EB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1F03E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A6D04" w14:textId="5689D816" w:rsidR="00AD20C0" w:rsidRPr="0045605E" w:rsidRDefault="0045605E" w:rsidP="0045605E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</w:t>
            </w:r>
            <w:r w:rsidR="007B7641">
              <w:rPr>
                <w:sz w:val="22"/>
                <w:szCs w:val="22"/>
                <w:lang w:val="en-US" w:eastAsia="en-US"/>
              </w:rPr>
              <w:t>8</w:t>
            </w:r>
            <w:r w:rsidR="00AD20C0" w:rsidRPr="00AD20C0">
              <w:rPr>
                <w:sz w:val="22"/>
                <w:szCs w:val="22"/>
                <w:lang w:eastAsia="en-US"/>
              </w:rPr>
              <w:t>.03.2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4F2FFD">
              <w:rPr>
                <w:sz w:val="22"/>
                <w:szCs w:val="22"/>
                <w:lang w:eastAsia="en-US"/>
              </w:rPr>
              <w:t>1</w:t>
            </w:r>
            <w:r w:rsidR="007B7641">
              <w:rPr>
                <w:sz w:val="22"/>
                <w:szCs w:val="22"/>
                <w:lang w:val="en-US" w:eastAsia="en-US"/>
              </w:rPr>
              <w:t>3</w:t>
            </w:r>
            <w:r w:rsidR="00AD20C0" w:rsidRPr="00AD20C0">
              <w:rPr>
                <w:sz w:val="22"/>
                <w:szCs w:val="22"/>
                <w:lang w:eastAsia="en-US"/>
              </w:rPr>
              <w:t>.03.2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FAE9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>Атеросклероз. ИБС: стенокардия, инфаркт миокарда. Сердечная недостаточность (острая и хроническая, право- и левожелудочковая, тотальная). Написание фрагмента истории болезни. Тестовый контроль.</w:t>
            </w:r>
          </w:p>
        </w:tc>
      </w:tr>
      <w:tr w:rsidR="00AD20C0" w:rsidRPr="000832C1" w14:paraId="30133209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39C21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96219" w14:textId="27DAECCE" w:rsidR="00AD20C0" w:rsidRPr="0045605E" w:rsidRDefault="00014E1E" w:rsidP="0045605E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</w:t>
            </w:r>
            <w:r w:rsidR="007B7641">
              <w:rPr>
                <w:sz w:val="22"/>
                <w:szCs w:val="22"/>
                <w:lang w:val="en-US" w:eastAsia="en-US"/>
              </w:rPr>
              <w:t>5</w:t>
            </w:r>
            <w:r w:rsidR="00AD20C0" w:rsidRPr="00AD20C0">
              <w:rPr>
                <w:sz w:val="22"/>
                <w:szCs w:val="22"/>
                <w:lang w:eastAsia="en-US"/>
              </w:rPr>
              <w:t>.03.2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4F2FFD">
              <w:rPr>
                <w:sz w:val="22"/>
                <w:szCs w:val="22"/>
                <w:lang w:eastAsia="en-US"/>
              </w:rPr>
              <w:t>2</w:t>
            </w:r>
            <w:r w:rsidR="007B7641">
              <w:rPr>
                <w:sz w:val="22"/>
                <w:szCs w:val="22"/>
                <w:lang w:val="en-US" w:eastAsia="en-US"/>
              </w:rPr>
              <w:t>0</w:t>
            </w:r>
            <w:r w:rsidR="00AD20C0" w:rsidRPr="00AD20C0">
              <w:rPr>
                <w:sz w:val="22"/>
                <w:szCs w:val="22"/>
                <w:lang w:eastAsia="en-US"/>
              </w:rPr>
              <w:t>.03.2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3731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b/>
                <w:sz w:val="22"/>
                <w:szCs w:val="22"/>
              </w:rPr>
              <w:t>Сдача модуля 5.</w:t>
            </w:r>
            <w:r w:rsidRPr="005E35FC">
              <w:rPr>
                <w:sz w:val="22"/>
                <w:szCs w:val="22"/>
              </w:rPr>
              <w:t xml:space="preserve"> Контрольное итоговое занятие по методам исследования больных и семиотике больных с заболеваниями органов дыхания и кровообращения. Написание фрагмента истории болезни. Промежуточный тестовый контроль.</w:t>
            </w:r>
          </w:p>
        </w:tc>
      </w:tr>
      <w:tr w:rsidR="00AD20C0" w:rsidRPr="000832C1" w14:paraId="3AB12F07" w14:textId="77777777" w:rsidTr="005E35FC">
        <w:trPr>
          <w:trHeight w:val="4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357F0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175C4" w14:textId="36297EE3" w:rsidR="00AD20C0" w:rsidRPr="0045605E" w:rsidRDefault="004F2FFD" w:rsidP="0045605E">
            <w:pPr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7B7641">
              <w:rPr>
                <w:sz w:val="22"/>
                <w:szCs w:val="22"/>
                <w:lang w:val="en-US" w:eastAsia="en-US"/>
              </w:rPr>
              <w:t>2</w:t>
            </w:r>
            <w:r w:rsidR="00AD20C0" w:rsidRPr="00AD20C0">
              <w:rPr>
                <w:sz w:val="22"/>
                <w:szCs w:val="22"/>
                <w:lang w:eastAsia="en-US"/>
              </w:rPr>
              <w:t>.03.2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 w:rsidRPr="00AD20C0">
              <w:rPr>
                <w:sz w:val="22"/>
                <w:szCs w:val="22"/>
                <w:lang w:eastAsia="en-US"/>
              </w:rPr>
              <w:t xml:space="preserve"> –2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 w:rsidRPr="00AD20C0">
              <w:rPr>
                <w:sz w:val="22"/>
                <w:szCs w:val="22"/>
                <w:lang w:eastAsia="en-US"/>
              </w:rPr>
              <w:t>.03.2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C97B" w14:textId="77777777" w:rsidR="00AD20C0" w:rsidRPr="005E35FC" w:rsidRDefault="00AD20C0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  <w:u w:val="single"/>
              </w:rPr>
              <w:t>Курация больного</w:t>
            </w:r>
            <w:r w:rsidRPr="005E35FC">
              <w:rPr>
                <w:sz w:val="22"/>
                <w:szCs w:val="22"/>
              </w:rPr>
              <w:t>, написание истории болезни.</w:t>
            </w:r>
          </w:p>
        </w:tc>
      </w:tr>
      <w:tr w:rsidR="00AD20C0" w:rsidRPr="000832C1" w14:paraId="5B4F1BFD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5F3FD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DFF95" w14:textId="272D88EA" w:rsidR="00AD20C0" w:rsidRPr="0045605E" w:rsidRDefault="007B7641" w:rsidP="0045605E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29</w:t>
            </w:r>
            <w:r w:rsidR="00AD20C0" w:rsidRPr="00AD20C0">
              <w:rPr>
                <w:sz w:val="22"/>
                <w:szCs w:val="22"/>
                <w:lang w:eastAsia="en-US"/>
              </w:rPr>
              <w:t>.03.2</w:t>
            </w:r>
            <w:r>
              <w:rPr>
                <w:sz w:val="22"/>
                <w:szCs w:val="22"/>
                <w:lang w:val="en-US" w:eastAsia="en-US"/>
              </w:rPr>
              <w:t>7</w:t>
            </w:r>
            <w:r w:rsidR="00AD20C0"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4F2FFD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val="en-US" w:eastAsia="en-US"/>
              </w:rPr>
              <w:t>3</w:t>
            </w:r>
            <w:r w:rsidR="00AD20C0" w:rsidRPr="00AD20C0">
              <w:rPr>
                <w:sz w:val="22"/>
                <w:szCs w:val="22"/>
                <w:lang w:eastAsia="en-US"/>
              </w:rPr>
              <w:t>.0</w:t>
            </w:r>
            <w:r w:rsidR="004F2FFD">
              <w:rPr>
                <w:sz w:val="22"/>
                <w:szCs w:val="22"/>
                <w:lang w:eastAsia="en-US"/>
              </w:rPr>
              <w:t>4</w:t>
            </w:r>
            <w:r w:rsidR="00AD20C0" w:rsidRPr="00AD20C0">
              <w:rPr>
                <w:sz w:val="22"/>
                <w:szCs w:val="22"/>
                <w:lang w:eastAsia="en-US"/>
              </w:rPr>
              <w:t>.2</w:t>
            </w:r>
            <w:r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ECB0" w14:textId="0AA592F6" w:rsidR="00AD20C0" w:rsidRPr="005E35FC" w:rsidRDefault="00AD20C0" w:rsidP="000903A3">
            <w:pPr>
              <w:jc w:val="both"/>
              <w:rPr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>Семиотика гастритов, язвенной болезни желудка и 12-п кишки. Написание фрагмента истории болезни. Тестовый контроль.</w:t>
            </w:r>
          </w:p>
        </w:tc>
      </w:tr>
      <w:tr w:rsidR="00AD20C0" w:rsidRPr="000832C1" w14:paraId="6CC7658D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A316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A453B" w14:textId="49EFF6F7" w:rsidR="00AD20C0" w:rsidRPr="0045605E" w:rsidRDefault="00014E1E" w:rsidP="0045605E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</w:t>
            </w:r>
            <w:r w:rsidR="007B7641">
              <w:rPr>
                <w:sz w:val="22"/>
                <w:szCs w:val="22"/>
                <w:lang w:val="en-US" w:eastAsia="en-US"/>
              </w:rPr>
              <w:t>5</w:t>
            </w:r>
            <w:r w:rsidR="00AD20C0" w:rsidRPr="00AD20C0">
              <w:rPr>
                <w:sz w:val="22"/>
                <w:szCs w:val="22"/>
                <w:lang w:eastAsia="en-US"/>
              </w:rPr>
              <w:t>.0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AD20C0" w:rsidRPr="00AD20C0">
              <w:rPr>
                <w:sz w:val="22"/>
                <w:szCs w:val="22"/>
                <w:lang w:eastAsia="en-US"/>
              </w:rPr>
              <w:t>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4F2FFD">
              <w:rPr>
                <w:sz w:val="22"/>
                <w:szCs w:val="22"/>
                <w:lang w:eastAsia="en-US"/>
              </w:rPr>
              <w:t>1</w:t>
            </w:r>
            <w:r w:rsidR="007B7641">
              <w:rPr>
                <w:sz w:val="22"/>
                <w:szCs w:val="22"/>
                <w:lang w:val="en-US" w:eastAsia="en-US"/>
              </w:rPr>
              <w:t>0</w:t>
            </w:r>
            <w:r w:rsidR="00AD20C0" w:rsidRPr="00AD20C0">
              <w:rPr>
                <w:sz w:val="22"/>
                <w:szCs w:val="22"/>
                <w:lang w:eastAsia="en-US"/>
              </w:rPr>
              <w:t>.04.2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B1CA" w14:textId="032F0BB9" w:rsidR="00AD20C0" w:rsidRPr="005E35FC" w:rsidRDefault="000903A3" w:rsidP="00AD20C0">
            <w:pPr>
              <w:jc w:val="both"/>
              <w:rPr>
                <w:bCs/>
                <w:sz w:val="22"/>
                <w:szCs w:val="22"/>
              </w:rPr>
            </w:pPr>
            <w:r w:rsidRPr="005E35FC">
              <w:rPr>
                <w:sz w:val="22"/>
                <w:szCs w:val="22"/>
              </w:rPr>
              <w:t xml:space="preserve">Основные клинические синдромы при заболеваниях печени и желчевыводящих путей (желтуха, портальная гипертония, </w:t>
            </w:r>
            <w:proofErr w:type="spellStart"/>
            <w:r w:rsidRPr="005E35FC">
              <w:rPr>
                <w:sz w:val="22"/>
                <w:szCs w:val="22"/>
              </w:rPr>
              <w:t>гепатолиенальный</w:t>
            </w:r>
            <w:proofErr w:type="spellEnd"/>
            <w:r w:rsidRPr="005E35FC">
              <w:rPr>
                <w:sz w:val="22"/>
                <w:szCs w:val="22"/>
              </w:rPr>
              <w:t xml:space="preserve"> синдром, печеночная недостаточность). Написание фрагмента истории болезни. Тестовый контроль.</w:t>
            </w:r>
          </w:p>
        </w:tc>
      </w:tr>
      <w:tr w:rsidR="00AD20C0" w:rsidRPr="000832C1" w14:paraId="47AA2248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FC3E4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ACA6E" w14:textId="5A8D8C89" w:rsidR="00AD20C0" w:rsidRPr="0045605E" w:rsidRDefault="004F2FFD" w:rsidP="0045605E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7B7641">
              <w:rPr>
                <w:sz w:val="22"/>
                <w:szCs w:val="22"/>
                <w:lang w:val="en-US" w:eastAsia="en-US"/>
              </w:rPr>
              <w:t>2</w:t>
            </w:r>
            <w:r w:rsidR="00AD20C0" w:rsidRPr="00AD20C0">
              <w:rPr>
                <w:sz w:val="22"/>
                <w:szCs w:val="22"/>
                <w:lang w:eastAsia="en-US"/>
              </w:rPr>
              <w:t>.04.2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 w:rsidRPr="00AD20C0">
              <w:rPr>
                <w:sz w:val="22"/>
                <w:szCs w:val="22"/>
                <w:lang w:eastAsia="en-US"/>
              </w:rPr>
              <w:t xml:space="preserve"> –1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 w:rsidRPr="00AD20C0">
              <w:rPr>
                <w:sz w:val="22"/>
                <w:szCs w:val="22"/>
                <w:lang w:eastAsia="en-US"/>
              </w:rPr>
              <w:t>.04.2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DE89" w14:textId="68714FCF" w:rsidR="00AD20C0" w:rsidRPr="005E35FC" w:rsidRDefault="000903A3" w:rsidP="00AD20C0">
            <w:pPr>
              <w:jc w:val="both"/>
              <w:rPr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5E35FC">
              <w:rPr>
                <w:sz w:val="22"/>
                <w:szCs w:val="22"/>
              </w:rPr>
              <w:t>Основные клинические синдромы при заболеваниях системы мочеотделения (почечные отеки, почечная артериальная гипертензия, почечная эклампсия, почечная недостаточность, уремическая кома). Нефриты, нефрозы. Написание фрагмента истории болезни. Тестовый контроль.</w:t>
            </w:r>
          </w:p>
        </w:tc>
      </w:tr>
      <w:tr w:rsidR="00AD20C0" w:rsidRPr="000832C1" w14:paraId="27AC18A0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0F60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4D34E" w14:textId="3B041355" w:rsidR="00AD20C0" w:rsidRPr="0045605E" w:rsidRDefault="007B7641" w:rsidP="0045605E">
            <w:pPr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19</w:t>
            </w:r>
            <w:r w:rsidR="00AD20C0" w:rsidRPr="00AD20C0">
              <w:rPr>
                <w:sz w:val="22"/>
                <w:szCs w:val="22"/>
                <w:lang w:eastAsia="en-US"/>
              </w:rPr>
              <w:t>.04.2</w:t>
            </w:r>
            <w:r>
              <w:rPr>
                <w:sz w:val="22"/>
                <w:szCs w:val="22"/>
                <w:lang w:val="en-US" w:eastAsia="en-US"/>
              </w:rPr>
              <w:t>7</w:t>
            </w:r>
            <w:r w:rsidR="00AD20C0"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014E1E">
              <w:rPr>
                <w:sz w:val="22"/>
                <w:szCs w:val="22"/>
                <w:lang w:val="en-US" w:eastAsia="en-US"/>
              </w:rPr>
              <w:t>2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AD20C0" w:rsidRPr="00AD20C0">
              <w:rPr>
                <w:sz w:val="22"/>
                <w:szCs w:val="22"/>
                <w:lang w:eastAsia="en-US"/>
              </w:rPr>
              <w:t>.04.2</w:t>
            </w:r>
            <w:r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33B9" w14:textId="55BBCEEC" w:rsidR="00AD20C0" w:rsidRPr="005E35FC" w:rsidRDefault="000903A3" w:rsidP="00AD20C0">
            <w:pPr>
              <w:jc w:val="both"/>
              <w:rPr>
                <w:sz w:val="22"/>
                <w:szCs w:val="22"/>
              </w:rPr>
            </w:pPr>
            <w:r w:rsidRPr="005E35FC">
              <w:rPr>
                <w:b/>
                <w:sz w:val="22"/>
                <w:szCs w:val="22"/>
              </w:rPr>
              <w:t>Сдача модуля 6.</w:t>
            </w:r>
            <w:r w:rsidRPr="005E35FC">
              <w:rPr>
                <w:sz w:val="22"/>
                <w:szCs w:val="22"/>
              </w:rPr>
              <w:t xml:space="preserve"> Контрольное итоговое занятие по семиотике заболеваний органов пищеварения и мочеотделения. Промежуточный тестовый контроль. </w:t>
            </w:r>
            <w:r w:rsidRPr="005E35FC">
              <w:rPr>
                <w:b/>
                <w:bCs/>
                <w:i/>
                <w:sz w:val="22"/>
                <w:szCs w:val="22"/>
                <w:u w:val="single"/>
              </w:rPr>
              <w:t>Сдача</w:t>
            </w:r>
            <w:r w:rsidRPr="005E35FC">
              <w:rPr>
                <w:i/>
                <w:sz w:val="22"/>
                <w:szCs w:val="22"/>
              </w:rPr>
              <w:t xml:space="preserve"> </w:t>
            </w:r>
            <w:r w:rsidRPr="005E35FC">
              <w:rPr>
                <w:b/>
                <w:bCs/>
                <w:i/>
                <w:sz w:val="22"/>
                <w:szCs w:val="22"/>
                <w:u w:val="single"/>
              </w:rPr>
              <w:t>истории болезни</w:t>
            </w:r>
            <w:r w:rsidRPr="005E35FC">
              <w:rPr>
                <w:b/>
                <w:bCs/>
                <w:sz w:val="22"/>
                <w:szCs w:val="22"/>
                <w:u w:val="single"/>
              </w:rPr>
              <w:t>.</w:t>
            </w:r>
          </w:p>
        </w:tc>
      </w:tr>
      <w:tr w:rsidR="00AD20C0" w:rsidRPr="000832C1" w14:paraId="2BE06A7C" w14:textId="77777777" w:rsidTr="005E35FC">
        <w:trPr>
          <w:trHeight w:val="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727E" w14:textId="77777777" w:rsidR="00AD20C0" w:rsidRPr="000832C1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A0060" w14:textId="027D6D82" w:rsidR="00AD20C0" w:rsidRPr="0045605E" w:rsidRDefault="00014E1E" w:rsidP="0045605E">
            <w:pPr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</w:t>
            </w:r>
            <w:r w:rsidR="007B7641">
              <w:rPr>
                <w:sz w:val="22"/>
                <w:szCs w:val="22"/>
                <w:lang w:val="en-US" w:eastAsia="en-US"/>
              </w:rPr>
              <w:t>6</w:t>
            </w:r>
            <w:r w:rsidR="00AD20C0" w:rsidRPr="00AD20C0">
              <w:rPr>
                <w:sz w:val="22"/>
                <w:szCs w:val="22"/>
                <w:lang w:eastAsia="en-US"/>
              </w:rPr>
              <w:t>.04.2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45605E">
              <w:rPr>
                <w:sz w:val="22"/>
                <w:szCs w:val="22"/>
                <w:lang w:val="en-US" w:eastAsia="en-US"/>
              </w:rPr>
              <w:t>0</w:t>
            </w:r>
            <w:r w:rsidR="007B7641">
              <w:rPr>
                <w:sz w:val="22"/>
                <w:szCs w:val="22"/>
                <w:lang w:val="en-US" w:eastAsia="en-US"/>
              </w:rPr>
              <w:t>1</w:t>
            </w:r>
            <w:r w:rsidR="00AD20C0" w:rsidRPr="00AD20C0">
              <w:rPr>
                <w:sz w:val="22"/>
                <w:szCs w:val="22"/>
                <w:lang w:eastAsia="en-US"/>
              </w:rPr>
              <w:t>.0</w:t>
            </w:r>
            <w:r w:rsidR="0045605E">
              <w:rPr>
                <w:sz w:val="22"/>
                <w:szCs w:val="22"/>
                <w:lang w:val="en-US" w:eastAsia="en-US"/>
              </w:rPr>
              <w:t>5</w:t>
            </w:r>
            <w:r w:rsidR="00AD20C0" w:rsidRPr="00AD20C0">
              <w:rPr>
                <w:sz w:val="22"/>
                <w:szCs w:val="22"/>
                <w:lang w:eastAsia="en-US"/>
              </w:rPr>
              <w:t>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29FB" w14:textId="3C44FDBF" w:rsidR="00AD20C0" w:rsidRPr="005E35FC" w:rsidRDefault="000903A3" w:rsidP="000903A3">
            <w:pPr>
              <w:jc w:val="both"/>
              <w:rPr>
                <w:sz w:val="22"/>
                <w:szCs w:val="22"/>
              </w:rPr>
            </w:pPr>
            <w:r w:rsidRPr="005E35FC">
              <w:rPr>
                <w:b/>
                <w:bCs/>
                <w:i/>
                <w:iCs/>
                <w:sz w:val="22"/>
                <w:szCs w:val="22"/>
                <w:u w:val="single"/>
              </w:rPr>
              <w:t>Разбор студенческих историй болезни</w:t>
            </w:r>
            <w:r w:rsidRPr="005E35FC">
              <w:rPr>
                <w:b/>
                <w:bCs/>
                <w:i/>
                <w:iCs/>
                <w:sz w:val="22"/>
                <w:szCs w:val="22"/>
              </w:rPr>
              <w:t>.</w:t>
            </w:r>
            <w:r w:rsidRPr="005E35FC">
              <w:rPr>
                <w:sz w:val="22"/>
                <w:szCs w:val="22"/>
              </w:rPr>
              <w:t xml:space="preserve"> Указание на ошибки студентов. </w:t>
            </w:r>
            <w:r w:rsidR="00B56554" w:rsidRPr="00C6139C">
              <w:rPr>
                <w:sz w:val="22"/>
                <w:szCs w:val="22"/>
              </w:rPr>
              <w:t xml:space="preserve">Итоговый тестовый контроль знаний – </w:t>
            </w:r>
            <w:r w:rsidR="00B56554" w:rsidRPr="00C6139C">
              <w:rPr>
                <w:b/>
                <w:bCs/>
                <w:sz w:val="22"/>
                <w:szCs w:val="22"/>
              </w:rPr>
              <w:t>разбор 50 результирующих тестов.</w:t>
            </w:r>
            <w:r w:rsidR="00B56554">
              <w:rPr>
                <w:b/>
                <w:bCs/>
                <w:sz w:val="22"/>
                <w:szCs w:val="22"/>
              </w:rPr>
              <w:t xml:space="preserve"> </w:t>
            </w:r>
            <w:r w:rsidR="00AD20C0" w:rsidRPr="005E35FC">
              <w:rPr>
                <w:sz w:val="22"/>
                <w:szCs w:val="22"/>
                <w:lang w:eastAsia="en-US"/>
              </w:rPr>
              <w:t xml:space="preserve">Завершение работы над ошибками по и/б. </w:t>
            </w:r>
            <w:r w:rsidR="00AD20C0" w:rsidRPr="005E35FC">
              <w:rPr>
                <w:b/>
                <w:bCs/>
                <w:i/>
                <w:sz w:val="22"/>
                <w:szCs w:val="22"/>
                <w:lang w:eastAsia="en-US"/>
              </w:rPr>
              <w:t xml:space="preserve">Заключительная сдача историй болезней преподавателю </w:t>
            </w:r>
            <w:r w:rsidR="00AD20C0" w:rsidRPr="005E35FC">
              <w:rPr>
                <w:b/>
                <w:bCs/>
                <w:sz w:val="22"/>
                <w:szCs w:val="22"/>
                <w:lang w:eastAsia="en-US"/>
              </w:rPr>
              <w:t>(модуль 7)</w:t>
            </w:r>
            <w:r w:rsidR="00AD20C0" w:rsidRPr="005E35FC">
              <w:rPr>
                <w:b/>
                <w:bCs/>
                <w:i/>
                <w:sz w:val="22"/>
                <w:szCs w:val="22"/>
                <w:lang w:eastAsia="en-US"/>
              </w:rPr>
              <w:t xml:space="preserve">. </w:t>
            </w:r>
          </w:p>
        </w:tc>
      </w:tr>
      <w:tr w:rsidR="00AD20C0" w:rsidRPr="000832C1" w14:paraId="4A8837D0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1EAE4" w14:textId="77777777" w:rsidR="00AD20C0" w:rsidRDefault="00AD20C0" w:rsidP="00AD20C0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107B" w14:textId="488992E2" w:rsidR="00AD20C0" w:rsidRPr="0045605E" w:rsidRDefault="00AE1BCF" w:rsidP="0045605E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  <w:r w:rsidR="007B7641">
              <w:rPr>
                <w:sz w:val="22"/>
                <w:szCs w:val="22"/>
                <w:lang w:val="en-US" w:eastAsia="en-US"/>
              </w:rPr>
              <w:t>3</w:t>
            </w:r>
            <w:r w:rsidR="00AD20C0" w:rsidRPr="00AD20C0">
              <w:rPr>
                <w:sz w:val="22"/>
                <w:szCs w:val="22"/>
                <w:lang w:eastAsia="en-US"/>
              </w:rPr>
              <w:t>.0</w:t>
            </w:r>
            <w:r>
              <w:rPr>
                <w:sz w:val="22"/>
                <w:szCs w:val="22"/>
                <w:lang w:eastAsia="en-US"/>
              </w:rPr>
              <w:t>5</w:t>
            </w:r>
            <w:r w:rsidR="00AD20C0" w:rsidRPr="00AD20C0">
              <w:rPr>
                <w:sz w:val="22"/>
                <w:szCs w:val="22"/>
                <w:lang w:eastAsia="en-US"/>
              </w:rPr>
              <w:t>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  <w:r w:rsidR="00AD20C0" w:rsidRPr="00AD20C0">
              <w:rPr>
                <w:sz w:val="22"/>
                <w:szCs w:val="22"/>
                <w:lang w:eastAsia="en-US"/>
              </w:rPr>
              <w:t>–</w:t>
            </w:r>
            <w:r w:rsidR="00014E1E">
              <w:rPr>
                <w:sz w:val="22"/>
                <w:szCs w:val="22"/>
                <w:lang w:val="en-US" w:eastAsia="en-US"/>
              </w:rPr>
              <w:t>0</w:t>
            </w:r>
            <w:r w:rsidR="007B7641">
              <w:rPr>
                <w:sz w:val="22"/>
                <w:szCs w:val="22"/>
                <w:lang w:val="en-US" w:eastAsia="en-US"/>
              </w:rPr>
              <w:t>8</w:t>
            </w:r>
            <w:r w:rsidR="00AD20C0" w:rsidRPr="00AD20C0">
              <w:rPr>
                <w:sz w:val="22"/>
                <w:szCs w:val="22"/>
                <w:lang w:eastAsia="en-US"/>
              </w:rPr>
              <w:t>.0</w:t>
            </w:r>
            <w:r w:rsidR="00014E1E">
              <w:rPr>
                <w:sz w:val="22"/>
                <w:szCs w:val="22"/>
                <w:lang w:val="en-US" w:eastAsia="en-US"/>
              </w:rPr>
              <w:t>5</w:t>
            </w:r>
            <w:r w:rsidR="00AD20C0" w:rsidRPr="00AD20C0">
              <w:rPr>
                <w:sz w:val="22"/>
                <w:szCs w:val="22"/>
                <w:lang w:eastAsia="en-US"/>
              </w:rPr>
              <w:t>.2</w:t>
            </w:r>
            <w:r w:rsidR="007B7641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2EDB" w14:textId="77777777" w:rsidR="00AD20C0" w:rsidRPr="005E35FC" w:rsidRDefault="00AD20C0" w:rsidP="00AD20C0">
            <w:pPr>
              <w:jc w:val="both"/>
              <w:rPr>
                <w:sz w:val="22"/>
                <w:szCs w:val="22"/>
                <w:lang w:eastAsia="en-US"/>
              </w:rPr>
            </w:pPr>
            <w:r w:rsidRPr="005E35FC">
              <w:rPr>
                <w:sz w:val="22"/>
                <w:szCs w:val="22"/>
                <w:lang w:eastAsia="en-US"/>
              </w:rPr>
              <w:t xml:space="preserve">Заключительный контроль практических умений по всем методам исследования внутренних органов </w:t>
            </w:r>
            <w:r w:rsidRPr="005E35FC">
              <w:rPr>
                <w:b/>
                <w:sz w:val="22"/>
                <w:szCs w:val="22"/>
                <w:lang w:eastAsia="en-US"/>
              </w:rPr>
              <w:t>(модуль 8)</w:t>
            </w:r>
            <w:r w:rsidRPr="005E35FC">
              <w:rPr>
                <w:sz w:val="22"/>
                <w:szCs w:val="22"/>
                <w:lang w:eastAsia="en-US"/>
              </w:rPr>
              <w:t>.</w:t>
            </w:r>
            <w:r w:rsidRPr="005E35FC">
              <w:rPr>
                <w:b/>
                <w:bCs/>
                <w:i/>
                <w:sz w:val="22"/>
                <w:szCs w:val="22"/>
                <w:u w:val="single"/>
                <w:lang w:eastAsia="en-US"/>
              </w:rPr>
              <w:t xml:space="preserve"> Возвращение историй болезней студентам</w:t>
            </w:r>
            <w:r w:rsidRPr="005E35FC">
              <w:rPr>
                <w:b/>
                <w:bCs/>
                <w:i/>
                <w:sz w:val="22"/>
                <w:szCs w:val="22"/>
                <w:lang w:eastAsia="en-US"/>
              </w:rPr>
              <w:t xml:space="preserve"> (после проверки преподавателем работы студентов над ошибками).</w:t>
            </w:r>
          </w:p>
        </w:tc>
      </w:tr>
    </w:tbl>
    <w:p w14:paraId="66D1FF80" w14:textId="77777777" w:rsidR="00A60D73" w:rsidRPr="000832C1" w:rsidRDefault="00A60D73" w:rsidP="00A60D73">
      <w:pPr>
        <w:keepNext/>
        <w:outlineLvl w:val="0"/>
        <w:rPr>
          <w:sz w:val="22"/>
          <w:szCs w:val="22"/>
        </w:rPr>
      </w:pPr>
    </w:p>
    <w:p w14:paraId="2143C2A5" w14:textId="77777777" w:rsidR="00A60D73" w:rsidRPr="000832C1" w:rsidRDefault="00A60D73" w:rsidP="00A60D73">
      <w:pPr>
        <w:keepNext/>
        <w:outlineLvl w:val="0"/>
        <w:rPr>
          <w:sz w:val="22"/>
          <w:szCs w:val="22"/>
        </w:rPr>
      </w:pPr>
    </w:p>
    <w:p w14:paraId="5EC2DA05" w14:textId="77777777" w:rsidR="007F5441" w:rsidRPr="00FE4B4E" w:rsidRDefault="007F5441" w:rsidP="007F5441">
      <w:pPr>
        <w:keepNext/>
        <w:outlineLvl w:val="0"/>
        <w:rPr>
          <w:sz w:val="22"/>
          <w:szCs w:val="22"/>
        </w:rPr>
      </w:pPr>
      <w:r w:rsidRPr="00FE4B4E">
        <w:rPr>
          <w:sz w:val="22"/>
          <w:szCs w:val="22"/>
        </w:rPr>
        <w:t>Зав. кафедрой пропедевтики внутренних болезней</w:t>
      </w:r>
      <w:r w:rsidRPr="00FE4B4E">
        <w:rPr>
          <w:sz w:val="22"/>
          <w:szCs w:val="22"/>
        </w:rPr>
        <w:br/>
        <w:t>имени профессора С.С.Зимницкого КГМУ,</w:t>
      </w:r>
      <w:r w:rsidRPr="00FE4B4E">
        <w:rPr>
          <w:sz w:val="22"/>
          <w:szCs w:val="22"/>
        </w:rPr>
        <w:br/>
      </w:r>
      <w:r>
        <w:rPr>
          <w:sz w:val="22"/>
          <w:szCs w:val="22"/>
        </w:rPr>
        <w:t xml:space="preserve">д. м. н., </w:t>
      </w:r>
      <w:r w:rsidRPr="00FE4B4E">
        <w:rPr>
          <w:sz w:val="22"/>
          <w:szCs w:val="22"/>
        </w:rPr>
        <w:t>профессор                                                                                                                        Н.</w:t>
      </w:r>
      <w:r>
        <w:rPr>
          <w:sz w:val="22"/>
          <w:szCs w:val="22"/>
        </w:rPr>
        <w:t> </w:t>
      </w:r>
      <w:r w:rsidRPr="00FE4B4E">
        <w:rPr>
          <w:sz w:val="22"/>
          <w:szCs w:val="22"/>
        </w:rPr>
        <w:t>Р.</w:t>
      </w:r>
      <w:r>
        <w:rPr>
          <w:sz w:val="22"/>
          <w:szCs w:val="22"/>
        </w:rPr>
        <w:t> </w:t>
      </w:r>
      <w:r w:rsidRPr="00FE4B4E">
        <w:rPr>
          <w:sz w:val="22"/>
          <w:szCs w:val="22"/>
        </w:rPr>
        <w:t>Хасанов</w:t>
      </w:r>
    </w:p>
    <w:p w14:paraId="7432E2F5" w14:textId="77777777" w:rsidR="007F5441" w:rsidRPr="00FE4B4E" w:rsidRDefault="007F5441" w:rsidP="007F5441">
      <w:pPr>
        <w:rPr>
          <w:sz w:val="22"/>
          <w:szCs w:val="22"/>
        </w:rPr>
      </w:pPr>
    </w:p>
    <w:p w14:paraId="5F39B57B" w14:textId="1D42DC62" w:rsidR="007F5441" w:rsidRPr="00FE4B4E" w:rsidRDefault="007F5441" w:rsidP="007F5441">
      <w:pPr>
        <w:rPr>
          <w:sz w:val="22"/>
          <w:szCs w:val="22"/>
        </w:rPr>
      </w:pPr>
      <w:r w:rsidRPr="007F5441">
        <w:rPr>
          <w:sz w:val="22"/>
          <w:szCs w:val="22"/>
        </w:rPr>
        <w:t>2</w:t>
      </w:r>
      <w:r w:rsidR="00AD3012">
        <w:rPr>
          <w:sz w:val="22"/>
          <w:szCs w:val="22"/>
          <w:lang w:val="en-US"/>
        </w:rPr>
        <w:t>7</w:t>
      </w:r>
      <w:r w:rsidRPr="00FE4B4E">
        <w:rPr>
          <w:sz w:val="22"/>
          <w:szCs w:val="22"/>
        </w:rPr>
        <w:t>.08.202</w:t>
      </w:r>
      <w:r w:rsidR="00AD3012">
        <w:rPr>
          <w:sz w:val="22"/>
          <w:szCs w:val="22"/>
          <w:lang w:val="en-US"/>
        </w:rPr>
        <w:t>6</w:t>
      </w:r>
      <w:r w:rsidRPr="00FE4B4E">
        <w:rPr>
          <w:sz w:val="22"/>
          <w:szCs w:val="22"/>
        </w:rPr>
        <w:t xml:space="preserve"> г.</w:t>
      </w:r>
    </w:p>
    <w:sectPr w:rsidR="007F5441" w:rsidRPr="00FE4B4E" w:rsidSect="000832C1">
      <w:pgSz w:w="11906" w:h="16838"/>
      <w:pgMar w:top="709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763CC"/>
    <w:multiLevelType w:val="hybridMultilevel"/>
    <w:tmpl w:val="B6F6B4FA"/>
    <w:lvl w:ilvl="0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num w:numId="1" w16cid:durableId="1041785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D73"/>
    <w:rsid w:val="00014E1E"/>
    <w:rsid w:val="000240B2"/>
    <w:rsid w:val="00024461"/>
    <w:rsid w:val="0006454A"/>
    <w:rsid w:val="000832C1"/>
    <w:rsid w:val="000903A3"/>
    <w:rsid w:val="000F153E"/>
    <w:rsid w:val="001116AD"/>
    <w:rsid w:val="0011472C"/>
    <w:rsid w:val="00147328"/>
    <w:rsid w:val="001B5972"/>
    <w:rsid w:val="001C7C32"/>
    <w:rsid w:val="001E0D91"/>
    <w:rsid w:val="001E7B8A"/>
    <w:rsid w:val="00224934"/>
    <w:rsid w:val="002345F5"/>
    <w:rsid w:val="00274DAA"/>
    <w:rsid w:val="00282D7C"/>
    <w:rsid w:val="002C6C2C"/>
    <w:rsid w:val="00321A6A"/>
    <w:rsid w:val="003279C7"/>
    <w:rsid w:val="00336BCF"/>
    <w:rsid w:val="0034015F"/>
    <w:rsid w:val="00360D54"/>
    <w:rsid w:val="00382D93"/>
    <w:rsid w:val="003A06C0"/>
    <w:rsid w:val="003A48B9"/>
    <w:rsid w:val="003D6AEC"/>
    <w:rsid w:val="003F2E05"/>
    <w:rsid w:val="003F4D5A"/>
    <w:rsid w:val="00404947"/>
    <w:rsid w:val="0041024E"/>
    <w:rsid w:val="0045605E"/>
    <w:rsid w:val="004939FF"/>
    <w:rsid w:val="004B1C09"/>
    <w:rsid w:val="004E46F2"/>
    <w:rsid w:val="004F2FFD"/>
    <w:rsid w:val="00505BD2"/>
    <w:rsid w:val="005278B3"/>
    <w:rsid w:val="00562F30"/>
    <w:rsid w:val="00565AFE"/>
    <w:rsid w:val="005733D4"/>
    <w:rsid w:val="00594B3E"/>
    <w:rsid w:val="005E35FC"/>
    <w:rsid w:val="006100E3"/>
    <w:rsid w:val="00611F72"/>
    <w:rsid w:val="006B1B4F"/>
    <w:rsid w:val="006C695A"/>
    <w:rsid w:val="006E47F8"/>
    <w:rsid w:val="00714BCC"/>
    <w:rsid w:val="00730D51"/>
    <w:rsid w:val="00763C1B"/>
    <w:rsid w:val="00780014"/>
    <w:rsid w:val="00786B20"/>
    <w:rsid w:val="007A0493"/>
    <w:rsid w:val="007B4E5B"/>
    <w:rsid w:val="007B7641"/>
    <w:rsid w:val="007D23E9"/>
    <w:rsid w:val="007F01FA"/>
    <w:rsid w:val="007F5441"/>
    <w:rsid w:val="007F7A9E"/>
    <w:rsid w:val="0080207D"/>
    <w:rsid w:val="00803C4F"/>
    <w:rsid w:val="0085622A"/>
    <w:rsid w:val="008E7960"/>
    <w:rsid w:val="008F63DF"/>
    <w:rsid w:val="00907F6B"/>
    <w:rsid w:val="0091578D"/>
    <w:rsid w:val="00922059"/>
    <w:rsid w:val="00982064"/>
    <w:rsid w:val="009851F1"/>
    <w:rsid w:val="00991744"/>
    <w:rsid w:val="009A4090"/>
    <w:rsid w:val="009C12F7"/>
    <w:rsid w:val="00A07E67"/>
    <w:rsid w:val="00A26DA4"/>
    <w:rsid w:val="00A43DDA"/>
    <w:rsid w:val="00A50BDD"/>
    <w:rsid w:val="00A60D73"/>
    <w:rsid w:val="00AD20C0"/>
    <w:rsid w:val="00AD3012"/>
    <w:rsid w:val="00AE1BCF"/>
    <w:rsid w:val="00AE33FB"/>
    <w:rsid w:val="00B438E5"/>
    <w:rsid w:val="00B5456B"/>
    <w:rsid w:val="00B56554"/>
    <w:rsid w:val="00BA6FA8"/>
    <w:rsid w:val="00BF190C"/>
    <w:rsid w:val="00C376F7"/>
    <w:rsid w:val="00CC3ACE"/>
    <w:rsid w:val="00CD7580"/>
    <w:rsid w:val="00CF60AA"/>
    <w:rsid w:val="00D16EBE"/>
    <w:rsid w:val="00D96A16"/>
    <w:rsid w:val="00DB1793"/>
    <w:rsid w:val="00DD13C5"/>
    <w:rsid w:val="00DD186A"/>
    <w:rsid w:val="00E16660"/>
    <w:rsid w:val="00E16A8B"/>
    <w:rsid w:val="00E22213"/>
    <w:rsid w:val="00E34EC9"/>
    <w:rsid w:val="00E503B4"/>
    <w:rsid w:val="00E717AA"/>
    <w:rsid w:val="00E7530D"/>
    <w:rsid w:val="00EC254A"/>
    <w:rsid w:val="00F45B29"/>
    <w:rsid w:val="00F510D5"/>
    <w:rsid w:val="00F526B0"/>
    <w:rsid w:val="00F91262"/>
    <w:rsid w:val="00FB321E"/>
    <w:rsid w:val="00FC366E"/>
    <w:rsid w:val="00FE4496"/>
    <w:rsid w:val="00FE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DE3C7"/>
  <w15:docId w15:val="{6FCB3688-19D2-4058-91DD-64ABACAEE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0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0E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9820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8206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0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092A5E-B2A4-48D6-9B53-48FFD7052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1651</Words>
  <Characters>9417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Капралова Лариса</cp:lastModifiedBy>
  <cp:revision>2</cp:revision>
  <dcterms:created xsi:type="dcterms:W3CDTF">2026-09-04T09:32:00Z</dcterms:created>
  <dcterms:modified xsi:type="dcterms:W3CDTF">2026-09-04T09:32:00Z</dcterms:modified>
</cp:coreProperties>
</file>