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94" w:rsidRDefault="00D10F94" w:rsidP="00D10F94">
      <w:pPr>
        <w:pStyle w:val="a3"/>
        <w:rPr>
          <w:b/>
        </w:rPr>
      </w:pPr>
      <w:r>
        <w:rPr>
          <w:b/>
        </w:rPr>
        <w:t>Лекции</w:t>
      </w:r>
    </w:p>
    <w:p w:rsidR="00D10F94" w:rsidRDefault="00D10F94" w:rsidP="00D10F94">
      <w:pPr>
        <w:jc w:val="center"/>
        <w:rPr>
          <w:b/>
          <w:sz w:val="28"/>
        </w:rPr>
      </w:pPr>
      <w:r>
        <w:rPr>
          <w:b/>
          <w:sz w:val="28"/>
        </w:rPr>
        <w:t xml:space="preserve">для студентов 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 xml:space="preserve"> курса лечебного факультета</w:t>
      </w:r>
    </w:p>
    <w:p w:rsidR="00D10F94" w:rsidRDefault="00D10F94" w:rsidP="00D10F94">
      <w:pPr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>
        <w:rPr>
          <w:b/>
          <w:sz w:val="28"/>
          <w:lang w:val="en-US"/>
        </w:rPr>
        <w:t>IX</w:t>
      </w:r>
      <w:r>
        <w:rPr>
          <w:b/>
          <w:sz w:val="28"/>
        </w:rPr>
        <w:t xml:space="preserve"> семестр 2026-2027 уч. год.</w:t>
      </w:r>
    </w:p>
    <w:p w:rsidR="00D10F94" w:rsidRDefault="00D10F94" w:rsidP="00D10F9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(осенний семестр)</w:t>
      </w:r>
    </w:p>
    <w:p w:rsidR="00D10F94" w:rsidRDefault="00D10F94" w:rsidP="00D10F94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772"/>
        <w:gridCol w:w="1476"/>
        <w:gridCol w:w="2613"/>
      </w:tblGrid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№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Темы лекций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Дата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Лектор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1.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Пороки развития и заболевания пищевода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</w:t>
            </w:r>
            <w:r w:rsidRPr="008473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Морозов</w:t>
            </w:r>
            <w:r w:rsidRPr="00847324">
              <w:rPr>
                <w:sz w:val="28"/>
                <w:szCs w:val="22"/>
              </w:rPr>
              <w:t xml:space="preserve"> В.И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2.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Врожденная и приобретенная кишечная непроходимость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Морозов</w:t>
            </w:r>
            <w:r w:rsidRPr="00847324">
              <w:rPr>
                <w:sz w:val="28"/>
                <w:szCs w:val="22"/>
              </w:rPr>
              <w:t xml:space="preserve"> В.И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3.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 xml:space="preserve">Врожденные </w:t>
            </w:r>
            <w:proofErr w:type="spellStart"/>
            <w:r w:rsidRPr="00847324">
              <w:rPr>
                <w:sz w:val="28"/>
                <w:szCs w:val="22"/>
              </w:rPr>
              <w:t>обструктивные</w:t>
            </w:r>
            <w:proofErr w:type="spellEnd"/>
            <w:r w:rsidRPr="00847324">
              <w:rPr>
                <w:sz w:val="28"/>
                <w:szCs w:val="22"/>
              </w:rPr>
              <w:t xml:space="preserve"> заболевания мочевой системы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Закиров А.К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4.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Перитониты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Морозов</w:t>
            </w:r>
            <w:r w:rsidRPr="00847324">
              <w:rPr>
                <w:sz w:val="28"/>
                <w:szCs w:val="22"/>
              </w:rPr>
              <w:t xml:space="preserve"> В.И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5.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Острый гематогенный остеомиелит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proofErr w:type="spellStart"/>
            <w:r w:rsidRPr="00847324">
              <w:rPr>
                <w:sz w:val="28"/>
                <w:szCs w:val="28"/>
              </w:rPr>
              <w:t>Кадриев</w:t>
            </w:r>
            <w:proofErr w:type="spellEnd"/>
            <w:r w:rsidRPr="00847324">
              <w:rPr>
                <w:sz w:val="28"/>
                <w:szCs w:val="28"/>
              </w:rPr>
              <w:t xml:space="preserve"> А.Г.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6.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Особенности повреждений опорно-двигательной системы у детей. Типичные переломы.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Скворцов А.П.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7.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Особенности ортопедии детского возраста.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Скворцов А.П.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FC1B84" w:rsidRDefault="00D10F94" w:rsidP="009C475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Острый аппендицит и аппендикулярный инфильтрат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Осипов А.Ю.</w:t>
            </w:r>
          </w:p>
        </w:tc>
      </w:tr>
      <w:tr w:rsidR="00D10F94" w:rsidTr="009C4756">
        <w:tc>
          <w:tcPr>
            <w:tcW w:w="484" w:type="dxa"/>
            <w:shd w:val="clear" w:color="auto" w:fill="auto"/>
          </w:tcPr>
          <w:p w:rsidR="00D10F94" w:rsidRPr="00847324" w:rsidRDefault="00D10F94" w:rsidP="009C4756">
            <w:pPr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9.</w:t>
            </w:r>
          </w:p>
        </w:tc>
        <w:tc>
          <w:tcPr>
            <w:tcW w:w="4772" w:type="dxa"/>
            <w:shd w:val="clear" w:color="auto" w:fill="auto"/>
          </w:tcPr>
          <w:p w:rsidR="00D10F94" w:rsidRPr="00847324" w:rsidRDefault="00D10F94" w:rsidP="009C4756">
            <w:pPr>
              <w:jc w:val="both"/>
              <w:rPr>
                <w:sz w:val="28"/>
                <w:szCs w:val="28"/>
              </w:rPr>
            </w:pPr>
            <w:r w:rsidRPr="00847324">
              <w:rPr>
                <w:sz w:val="28"/>
                <w:szCs w:val="28"/>
              </w:rPr>
              <w:t>Современные методы диагностики и лечения пороков развития сосудов и сердца у детей.</w:t>
            </w:r>
          </w:p>
        </w:tc>
        <w:tc>
          <w:tcPr>
            <w:tcW w:w="1476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28.10.2026</w:t>
            </w:r>
          </w:p>
        </w:tc>
        <w:tc>
          <w:tcPr>
            <w:tcW w:w="2613" w:type="dxa"/>
            <w:shd w:val="clear" w:color="auto" w:fill="auto"/>
          </w:tcPr>
          <w:p w:rsidR="00D10F94" w:rsidRPr="00847324" w:rsidRDefault="00D10F94" w:rsidP="009C4756">
            <w:pPr>
              <w:jc w:val="center"/>
              <w:rPr>
                <w:sz w:val="28"/>
                <w:szCs w:val="28"/>
              </w:rPr>
            </w:pPr>
            <w:r w:rsidRPr="00847324">
              <w:rPr>
                <w:sz w:val="28"/>
                <w:szCs w:val="22"/>
              </w:rPr>
              <w:t>Миролюбов Л.М.</w:t>
            </w:r>
          </w:p>
        </w:tc>
      </w:tr>
    </w:tbl>
    <w:p w:rsidR="00D10F94" w:rsidRDefault="00D10F94" w:rsidP="00D10F94">
      <w:pPr>
        <w:spacing w:line="360" w:lineRule="auto"/>
        <w:rPr>
          <w:sz w:val="28"/>
          <w:szCs w:val="28"/>
        </w:rPr>
      </w:pPr>
    </w:p>
    <w:p w:rsidR="00D10F94" w:rsidRDefault="00D10F94" w:rsidP="00D10F94">
      <w:pPr>
        <w:jc w:val="center"/>
        <w:rPr>
          <w:b/>
          <w:sz w:val="28"/>
          <w:u w:val="single"/>
        </w:rPr>
      </w:pPr>
    </w:p>
    <w:p w:rsidR="00D10F94" w:rsidRDefault="00D10F94" w:rsidP="00D10F94">
      <w:pPr>
        <w:jc w:val="center"/>
        <w:rPr>
          <w:b/>
          <w:sz w:val="28"/>
          <w:u w:val="single"/>
        </w:rPr>
      </w:pPr>
    </w:p>
    <w:p w:rsidR="00D10F94" w:rsidRPr="00E60D64" w:rsidRDefault="00D10F94" w:rsidP="00D10F94">
      <w:pPr>
        <w:jc w:val="center"/>
        <w:rPr>
          <w:b/>
          <w:sz w:val="28"/>
          <w:u w:val="single"/>
        </w:rPr>
      </w:pPr>
    </w:p>
    <w:p w:rsidR="00D10F94" w:rsidRPr="00981DB9" w:rsidRDefault="00D10F94" w:rsidP="00D10F94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Сред</w:t>
      </w:r>
      <w:r w:rsidRPr="00981DB9">
        <w:rPr>
          <w:b/>
          <w:sz w:val="28"/>
          <w:szCs w:val="28"/>
        </w:rPr>
        <w:t>а</w:t>
      </w:r>
      <w:r>
        <w:rPr>
          <w:b/>
          <w:sz w:val="28"/>
          <w:szCs w:val="28"/>
          <w:u w:val="single"/>
        </w:rPr>
        <w:t xml:space="preserve"> 16.00</w:t>
      </w:r>
      <w:r w:rsidRPr="00981DB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– 17.35</w:t>
      </w:r>
    </w:p>
    <w:p w:rsidR="00D10F94" w:rsidRPr="00360997" w:rsidRDefault="00D10F94" w:rsidP="00D10F94">
      <w:pPr>
        <w:rPr>
          <w:sz w:val="28"/>
          <w:szCs w:val="28"/>
        </w:rPr>
      </w:pP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02.09.2026</w:t>
      </w:r>
      <w:r w:rsidRPr="008216BC">
        <w:rPr>
          <w:sz w:val="28"/>
          <w:szCs w:val="28"/>
        </w:rPr>
        <w:t xml:space="preserve"> – </w:t>
      </w:r>
      <w:r>
        <w:rPr>
          <w:sz w:val="28"/>
          <w:szCs w:val="28"/>
        </w:rPr>
        <w:t>Морозов В.И.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09.09.2026</w:t>
      </w:r>
      <w:r w:rsidRPr="008216B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Морозов В.И.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16.09.2026</w:t>
      </w:r>
      <w:r w:rsidRPr="008216BC">
        <w:rPr>
          <w:sz w:val="28"/>
          <w:szCs w:val="28"/>
        </w:rPr>
        <w:t xml:space="preserve"> – </w:t>
      </w:r>
      <w:r>
        <w:rPr>
          <w:sz w:val="28"/>
          <w:szCs w:val="28"/>
        </w:rPr>
        <w:t>Закиров А.К.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23.09.2026</w:t>
      </w:r>
      <w:r w:rsidRPr="008216B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Морозов В.И.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 xml:space="preserve">30.09.2026 – </w:t>
      </w:r>
      <w:proofErr w:type="spellStart"/>
      <w:r>
        <w:rPr>
          <w:sz w:val="28"/>
        </w:rPr>
        <w:t>Кадриев</w:t>
      </w:r>
      <w:proofErr w:type="spellEnd"/>
      <w:r>
        <w:rPr>
          <w:sz w:val="28"/>
        </w:rPr>
        <w:t xml:space="preserve"> А.Г.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07.10.2026 – Скворцов А.П.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14.10.2026 – Скворцов А.П.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21.10.2026</w:t>
      </w:r>
      <w:r w:rsidRPr="008216B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Осипов А.Ю.</w:t>
      </w:r>
    </w:p>
    <w:p w:rsidR="00D10F94" w:rsidRDefault="00D10F94" w:rsidP="00D10F94">
      <w:pPr>
        <w:rPr>
          <w:sz w:val="28"/>
          <w:szCs w:val="28"/>
        </w:rPr>
      </w:pPr>
      <w:r>
        <w:rPr>
          <w:sz w:val="28"/>
          <w:szCs w:val="28"/>
        </w:rPr>
        <w:t>28.10.2026</w:t>
      </w:r>
      <w:r w:rsidRPr="008216BC">
        <w:rPr>
          <w:sz w:val="28"/>
          <w:szCs w:val="28"/>
        </w:rPr>
        <w:t xml:space="preserve"> – </w:t>
      </w:r>
      <w:r>
        <w:rPr>
          <w:sz w:val="28"/>
          <w:szCs w:val="28"/>
        </w:rPr>
        <w:t>Миролюбов Л.М.</w:t>
      </w:r>
    </w:p>
    <w:p w:rsidR="003E5C14" w:rsidRDefault="003E5C14" w:rsidP="00D10F94"/>
    <w:p w:rsidR="00793749" w:rsidRDefault="00793749" w:rsidP="00793749">
      <w:pPr>
        <w:jc w:val="center"/>
        <w:rPr>
          <w:b/>
          <w:sz w:val="28"/>
        </w:rPr>
      </w:pPr>
    </w:p>
    <w:p w:rsidR="00793749" w:rsidRDefault="00793749" w:rsidP="0079374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Практические занятия</w:t>
      </w:r>
    </w:p>
    <w:p w:rsidR="00793749" w:rsidRDefault="00793749" w:rsidP="00793749">
      <w:pPr>
        <w:jc w:val="center"/>
        <w:rPr>
          <w:b/>
          <w:sz w:val="28"/>
        </w:rPr>
      </w:pPr>
      <w:r>
        <w:rPr>
          <w:b/>
          <w:sz w:val="28"/>
        </w:rPr>
        <w:t xml:space="preserve">для студентов 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 xml:space="preserve"> курса лечебного факультета</w:t>
      </w:r>
    </w:p>
    <w:p w:rsidR="00793749" w:rsidRDefault="00793749" w:rsidP="00793749">
      <w:pPr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>
        <w:rPr>
          <w:b/>
          <w:sz w:val="28"/>
          <w:lang w:val="en-US"/>
        </w:rPr>
        <w:t>IX</w:t>
      </w:r>
      <w:r>
        <w:rPr>
          <w:b/>
          <w:sz w:val="28"/>
        </w:rPr>
        <w:t xml:space="preserve"> семестр 202</w:t>
      </w:r>
      <w:r>
        <w:rPr>
          <w:b/>
          <w:sz w:val="28"/>
        </w:rPr>
        <w:t>6</w:t>
      </w:r>
      <w:r>
        <w:rPr>
          <w:b/>
          <w:sz w:val="28"/>
        </w:rPr>
        <w:t>-202</w:t>
      </w:r>
      <w:r>
        <w:rPr>
          <w:b/>
          <w:sz w:val="28"/>
        </w:rPr>
        <w:t>7</w:t>
      </w:r>
      <w:bookmarkStart w:id="0" w:name="_GoBack"/>
      <w:bookmarkEnd w:id="0"/>
      <w:r>
        <w:rPr>
          <w:b/>
          <w:sz w:val="28"/>
        </w:rPr>
        <w:t xml:space="preserve"> уч. год.</w:t>
      </w:r>
    </w:p>
    <w:p w:rsidR="00793749" w:rsidRDefault="00793749" w:rsidP="00793749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701"/>
        <w:gridCol w:w="1947"/>
      </w:tblGrid>
      <w:tr w:rsidR="00793749" w:rsidTr="009C4756">
        <w:tc>
          <w:tcPr>
            <w:tcW w:w="6204" w:type="dxa"/>
          </w:tcPr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Тема занятия </w:t>
            </w:r>
          </w:p>
        </w:tc>
        <w:tc>
          <w:tcPr>
            <w:tcW w:w="1701" w:type="dxa"/>
          </w:tcPr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Клиника</w:t>
            </w:r>
          </w:p>
        </w:tc>
        <w:tc>
          <w:tcPr>
            <w:tcW w:w="1947" w:type="dxa"/>
          </w:tcPr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Поликлиника</w:t>
            </w:r>
          </w:p>
        </w:tc>
      </w:tr>
      <w:tr w:rsidR="00793749" w:rsidTr="009C4756">
        <w:tc>
          <w:tcPr>
            <w:tcW w:w="6204" w:type="dxa"/>
          </w:tcPr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1. Острый аппендицит у детей. Аппендикулярный инфильтрат.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2. Перитониты у детей.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3. Врожденная и приобретенная кишечная непроходимость у детей.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4. Пороки развития пищевода (атрезия, </w:t>
            </w:r>
            <w:proofErr w:type="spellStart"/>
            <w:r>
              <w:rPr>
                <w:sz w:val="28"/>
              </w:rPr>
              <w:t>ахалазия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халазия</w:t>
            </w:r>
            <w:proofErr w:type="spellEnd"/>
            <w:r>
              <w:rPr>
                <w:sz w:val="28"/>
              </w:rPr>
              <w:t>, врожденный стеноз).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Химические ожоги пищевода. Рубцовые сужения пищевода у детей.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5. Гнойно-воспалительные заболевания мягких тканей у новорожденных и детей грудного возраста.</w:t>
            </w:r>
            <w:r w:rsidRPr="008A536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Острый гематогенный остеомиелит. </w:t>
            </w:r>
            <w:proofErr w:type="spellStart"/>
            <w:r>
              <w:rPr>
                <w:sz w:val="28"/>
              </w:rPr>
              <w:t>Метаэпифизарный</w:t>
            </w:r>
            <w:proofErr w:type="spellEnd"/>
            <w:r>
              <w:rPr>
                <w:sz w:val="28"/>
              </w:rPr>
              <w:t xml:space="preserve"> остеомиелит.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6. Бактериальные деструкции легких у детей.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7. Кровотечения из желудочно-кишечного тракта у детей.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8. Паховые грыжи, водянки яичка у детей. Крипторхизм. </w:t>
            </w:r>
            <w:proofErr w:type="spellStart"/>
            <w:r>
              <w:rPr>
                <w:sz w:val="28"/>
              </w:rPr>
              <w:t>Варикоцеле</w:t>
            </w:r>
            <w:proofErr w:type="spellEnd"/>
            <w:r>
              <w:rPr>
                <w:sz w:val="28"/>
              </w:rPr>
              <w:t>. Синдром отечной мошонки.</w:t>
            </w:r>
          </w:p>
          <w:p w:rsidR="00793749" w:rsidRDefault="00793749" w:rsidP="009C4756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5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</w:p>
        </w:tc>
        <w:tc>
          <w:tcPr>
            <w:tcW w:w="1947" w:type="dxa"/>
          </w:tcPr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-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93749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</w:p>
          <w:p w:rsidR="00793749" w:rsidRDefault="00793749" w:rsidP="009C475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  <w:p w:rsidR="00793749" w:rsidRPr="004B33D2" w:rsidRDefault="00793749" w:rsidP="009C4756">
            <w:pPr>
              <w:jc w:val="center"/>
              <w:rPr>
                <w:sz w:val="28"/>
              </w:rPr>
            </w:pPr>
          </w:p>
        </w:tc>
      </w:tr>
    </w:tbl>
    <w:p w:rsidR="00793749" w:rsidRPr="00D10F94" w:rsidRDefault="00793749" w:rsidP="00D10F94"/>
    <w:sectPr w:rsidR="00793749" w:rsidRPr="00D1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31C0E"/>
    <w:multiLevelType w:val="hybridMultilevel"/>
    <w:tmpl w:val="312E422C"/>
    <w:lvl w:ilvl="0" w:tplc="B5FE814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B2D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0D"/>
    <w:rsid w:val="00362F0D"/>
    <w:rsid w:val="003E5C14"/>
    <w:rsid w:val="00431AE7"/>
    <w:rsid w:val="00793749"/>
    <w:rsid w:val="00D1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D650A-1A08-4833-BADF-FD09FA5A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2F0D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362F0D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2026-08-25T18:42:00Z</dcterms:created>
  <dcterms:modified xsi:type="dcterms:W3CDTF">2026-08-25T18:46:00Z</dcterms:modified>
</cp:coreProperties>
</file>