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BABA" w14:textId="77777777" w:rsidR="00092EE4" w:rsidRDefault="00092EE4" w:rsidP="00092EE4">
      <w:pPr>
        <w:pStyle w:val="a3"/>
        <w:rPr>
          <w:b/>
        </w:rPr>
      </w:pPr>
      <w:r>
        <w:rPr>
          <w:b/>
        </w:rPr>
        <w:t>Лекции</w:t>
      </w:r>
    </w:p>
    <w:p w14:paraId="03126470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14:paraId="73A3E19E" w14:textId="678F7286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 w:rsidR="00DC2176">
        <w:rPr>
          <w:b/>
          <w:sz w:val="28"/>
        </w:rPr>
        <w:t xml:space="preserve"> семестр 202</w:t>
      </w:r>
      <w:r w:rsidR="009F668A">
        <w:rPr>
          <w:b/>
          <w:sz w:val="28"/>
        </w:rPr>
        <w:t>4</w:t>
      </w:r>
      <w:r w:rsidR="00DC2176">
        <w:rPr>
          <w:b/>
          <w:sz w:val="28"/>
        </w:rPr>
        <w:t>-202</w:t>
      </w:r>
      <w:r w:rsidR="009F668A">
        <w:rPr>
          <w:b/>
          <w:sz w:val="28"/>
        </w:rPr>
        <w:t>5</w:t>
      </w:r>
      <w:r>
        <w:rPr>
          <w:b/>
          <w:sz w:val="28"/>
        </w:rPr>
        <w:t xml:space="preserve"> уч. год.</w:t>
      </w:r>
    </w:p>
    <w:p w14:paraId="71136ECC" w14:textId="77777777" w:rsidR="00092EE4" w:rsidRPr="00E60D64" w:rsidRDefault="00092EE4" w:rsidP="00092EE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Pr="00E60D64">
        <w:rPr>
          <w:b/>
          <w:sz w:val="28"/>
          <w:u w:val="single"/>
        </w:rPr>
        <w:t xml:space="preserve"> поток</w:t>
      </w:r>
      <w:r w:rsidR="007F343F">
        <w:rPr>
          <w:b/>
          <w:sz w:val="28"/>
          <w:u w:val="single"/>
        </w:rPr>
        <w:t xml:space="preserve"> (осенний семестр)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650"/>
        <w:gridCol w:w="2835"/>
      </w:tblGrid>
      <w:tr w:rsidR="00092EE4" w14:paraId="274C013B" w14:textId="77777777" w:rsidTr="00092EE4">
        <w:tc>
          <w:tcPr>
            <w:tcW w:w="5688" w:type="dxa"/>
          </w:tcPr>
          <w:p w14:paraId="118E7762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650" w:type="dxa"/>
          </w:tcPr>
          <w:p w14:paraId="2186940A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35" w:type="dxa"/>
          </w:tcPr>
          <w:p w14:paraId="42EA0844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092EE4" w14:paraId="5435FF6C" w14:textId="77777777" w:rsidTr="00092EE4">
        <w:tc>
          <w:tcPr>
            <w:tcW w:w="5688" w:type="dxa"/>
          </w:tcPr>
          <w:p w14:paraId="29D7F6D2" w14:textId="77777777" w:rsidR="00092EE4" w:rsidRDefault="00092EE4" w:rsidP="00A43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5D24AD94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Особенности повреждений опорно-двигательной системы у детей. Типичные переломы.</w:t>
            </w:r>
          </w:p>
          <w:p w14:paraId="6323F80E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Особенности ортопедии детского возраста. Кривошея. Сколиоз. Врожденный вывих бедра. Косолапость.</w:t>
            </w:r>
          </w:p>
          <w:p w14:paraId="75F02380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Острый гематогенный остеомиелит у детей.</w:t>
            </w:r>
          </w:p>
          <w:p w14:paraId="188ECD5A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Острый аппендицит и аппендикулярный инфильтрат у детей.</w:t>
            </w:r>
          </w:p>
          <w:p w14:paraId="3968C63E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Перитониты у детей.</w:t>
            </w:r>
          </w:p>
          <w:p w14:paraId="038A1C7B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Врожденная и приобретенная кишечная непроходимость у детей.</w:t>
            </w:r>
          </w:p>
          <w:p w14:paraId="647359FF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Пороки развития и заболевания пищевода у детей.</w:t>
            </w:r>
          </w:p>
          <w:p w14:paraId="38507822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Врожденные обструктивные заболевания мочевой системы у детей.</w:t>
            </w:r>
          </w:p>
          <w:p w14:paraId="021D8ACB" w14:textId="77777777" w:rsidR="00092EE4" w:rsidRDefault="00092EE4" w:rsidP="00A43DF6">
            <w:pPr>
              <w:jc w:val="both"/>
              <w:rPr>
                <w:sz w:val="28"/>
              </w:rPr>
            </w:pPr>
          </w:p>
        </w:tc>
        <w:tc>
          <w:tcPr>
            <w:tcW w:w="1650" w:type="dxa"/>
          </w:tcPr>
          <w:p w14:paraId="42624A70" w14:textId="20F8B071" w:rsidR="00092EE4" w:rsidRDefault="00C757F1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2D425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</w:t>
            </w:r>
            <w:r w:rsidR="002D425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4FCE8979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17CCF2F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C250AF3" w14:textId="09CAA5AA"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07</w:t>
            </w:r>
            <w:r w:rsidR="00C757F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6421F40D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059C8698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0E42FF6" w14:textId="212930B9"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14</w:t>
            </w:r>
            <w:r w:rsidR="00C757F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2D10D9C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A800A06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D0D7ABF" w14:textId="78B2EDE9" w:rsidR="00092EE4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30</w:t>
            </w:r>
            <w:r w:rsidR="00C757F1">
              <w:rPr>
                <w:sz w:val="28"/>
                <w:szCs w:val="28"/>
              </w:rPr>
              <w:t>.09.</w:t>
            </w:r>
            <w:r w:rsidR="009F668A">
              <w:rPr>
                <w:sz w:val="28"/>
                <w:szCs w:val="28"/>
              </w:rPr>
              <w:t xml:space="preserve"> 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292AC0E3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8369396" w14:textId="735EDD55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02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10C8DA81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047347C1" w14:textId="10443D93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55947621" w14:textId="6309F73A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16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3B84A09D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6A126B98" w14:textId="0E657939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23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5FB687C6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7883A3CC" w14:textId="425A0BAF" w:rsidR="00092EE4" w:rsidRPr="00DC2176" w:rsidRDefault="002D4256" w:rsidP="00A43DF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21</w:t>
            </w:r>
            <w:r w:rsidR="00C757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757F1">
              <w:rPr>
                <w:sz w:val="28"/>
                <w:szCs w:val="28"/>
              </w:rPr>
              <w:t>.</w:t>
            </w:r>
            <w:r w:rsidR="009F668A">
              <w:rPr>
                <w:sz w:val="28"/>
                <w:szCs w:val="28"/>
              </w:rPr>
              <w:t xml:space="preserve"> 202</w:t>
            </w:r>
            <w:r w:rsidR="009F668A">
              <w:rPr>
                <w:sz w:val="28"/>
                <w:szCs w:val="28"/>
                <w:lang w:val="en-US"/>
              </w:rPr>
              <w:t>4</w:t>
            </w:r>
          </w:p>
          <w:p w14:paraId="6D2FC663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  <w:p w14:paraId="5CDAB8C7" w14:textId="77777777" w:rsidR="00092EE4" w:rsidRPr="00DC2176" w:rsidRDefault="00092EE4" w:rsidP="00A43DF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14:paraId="4DEF8B06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 Л.М.</w:t>
            </w:r>
          </w:p>
          <w:p w14:paraId="79B5521F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3C1C7383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A8832FF" w14:textId="77777777" w:rsidR="00092EE4" w:rsidRDefault="00DC2176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</w:t>
            </w:r>
            <w:r w:rsidR="00092EE4">
              <w:rPr>
                <w:sz w:val="28"/>
              </w:rPr>
              <w:t>.</w:t>
            </w:r>
          </w:p>
          <w:p w14:paraId="46192246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D44B5C4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5FFDEDFA" w14:textId="77777777" w:rsidR="00DC2176" w:rsidRDefault="00DC2176" w:rsidP="00DC21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А.П.</w:t>
            </w:r>
          </w:p>
          <w:p w14:paraId="2B9F7E7E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0C4661E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98E452C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52006C4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5467140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2A738A74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D9354B1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0824C7E5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06155B82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C64505B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2F6BB3DD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51DFE20D" w14:textId="77777777" w:rsidR="00092EE4" w:rsidRDefault="00C757F1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Закиров А.К.</w:t>
            </w:r>
          </w:p>
          <w:p w14:paraId="14EFF27A" w14:textId="77777777" w:rsidR="00092EE4" w:rsidRDefault="00092EE4" w:rsidP="00DC2176">
            <w:pPr>
              <w:rPr>
                <w:sz w:val="28"/>
              </w:rPr>
            </w:pPr>
          </w:p>
        </w:tc>
      </w:tr>
    </w:tbl>
    <w:p w14:paraId="15974226" w14:textId="77777777" w:rsidR="00092EE4" w:rsidRDefault="00092EE4" w:rsidP="00092EE4">
      <w:pPr>
        <w:rPr>
          <w:sz w:val="28"/>
          <w:szCs w:val="28"/>
        </w:rPr>
      </w:pPr>
    </w:p>
    <w:p w14:paraId="137F2287" w14:textId="77777777" w:rsidR="009F668A" w:rsidRDefault="009F668A" w:rsidP="00092EE4">
      <w:pPr>
        <w:rPr>
          <w:sz w:val="28"/>
          <w:szCs w:val="28"/>
        </w:rPr>
      </w:pPr>
    </w:p>
    <w:p w14:paraId="0F5C4261" w14:textId="77777777" w:rsidR="009F668A" w:rsidRDefault="009F668A" w:rsidP="00092EE4">
      <w:pPr>
        <w:rPr>
          <w:sz w:val="28"/>
          <w:szCs w:val="28"/>
        </w:rPr>
      </w:pPr>
    </w:p>
    <w:p w14:paraId="616B3297" w14:textId="77777777" w:rsidR="009F668A" w:rsidRDefault="009F668A" w:rsidP="00092EE4">
      <w:pPr>
        <w:rPr>
          <w:sz w:val="28"/>
          <w:szCs w:val="28"/>
        </w:rPr>
      </w:pPr>
    </w:p>
    <w:p w14:paraId="6880C343" w14:textId="77777777" w:rsidR="009F668A" w:rsidRDefault="009F668A" w:rsidP="00092EE4">
      <w:pPr>
        <w:rPr>
          <w:sz w:val="28"/>
          <w:szCs w:val="28"/>
        </w:rPr>
      </w:pPr>
    </w:p>
    <w:p w14:paraId="2ECFDD93" w14:textId="77777777" w:rsidR="009F668A" w:rsidRDefault="009F668A" w:rsidP="00092EE4">
      <w:pPr>
        <w:rPr>
          <w:sz w:val="28"/>
          <w:szCs w:val="28"/>
        </w:rPr>
      </w:pPr>
    </w:p>
    <w:p w14:paraId="77740A05" w14:textId="77777777" w:rsidR="009F668A" w:rsidRDefault="009F668A" w:rsidP="00092EE4">
      <w:pPr>
        <w:rPr>
          <w:sz w:val="28"/>
          <w:szCs w:val="28"/>
        </w:rPr>
      </w:pPr>
    </w:p>
    <w:p w14:paraId="39B155CE" w14:textId="77777777" w:rsidR="009F668A" w:rsidRDefault="009F668A" w:rsidP="00092EE4">
      <w:pPr>
        <w:rPr>
          <w:sz w:val="28"/>
          <w:szCs w:val="28"/>
        </w:rPr>
      </w:pPr>
    </w:p>
    <w:p w14:paraId="6335A091" w14:textId="77777777" w:rsidR="009F668A" w:rsidRDefault="009F668A" w:rsidP="00092EE4">
      <w:pPr>
        <w:rPr>
          <w:sz w:val="28"/>
          <w:szCs w:val="28"/>
        </w:rPr>
      </w:pPr>
    </w:p>
    <w:p w14:paraId="1B5DC7A0" w14:textId="77777777" w:rsidR="009F668A" w:rsidRDefault="009F668A" w:rsidP="00092EE4">
      <w:pPr>
        <w:rPr>
          <w:sz w:val="28"/>
          <w:szCs w:val="28"/>
        </w:rPr>
      </w:pPr>
    </w:p>
    <w:p w14:paraId="77BFFCA5" w14:textId="77777777" w:rsidR="009F668A" w:rsidRDefault="009F668A" w:rsidP="00092EE4">
      <w:pPr>
        <w:rPr>
          <w:sz w:val="28"/>
          <w:szCs w:val="28"/>
        </w:rPr>
      </w:pPr>
    </w:p>
    <w:p w14:paraId="1B4C36A3" w14:textId="77777777" w:rsidR="009F668A" w:rsidRDefault="009F668A" w:rsidP="00092EE4">
      <w:pPr>
        <w:rPr>
          <w:sz w:val="28"/>
          <w:szCs w:val="28"/>
        </w:rPr>
      </w:pPr>
    </w:p>
    <w:p w14:paraId="55D8C5E2" w14:textId="77777777" w:rsidR="009F668A" w:rsidRDefault="009F668A" w:rsidP="00092EE4">
      <w:pPr>
        <w:rPr>
          <w:sz w:val="28"/>
          <w:szCs w:val="28"/>
        </w:rPr>
      </w:pPr>
    </w:p>
    <w:p w14:paraId="66D1760E" w14:textId="77777777" w:rsidR="00092EE4" w:rsidRDefault="00092EE4" w:rsidP="00092EE4">
      <w:pPr>
        <w:rPr>
          <w:sz w:val="28"/>
          <w:szCs w:val="28"/>
        </w:rPr>
      </w:pPr>
    </w:p>
    <w:p w14:paraId="0CAAF784" w14:textId="77777777" w:rsidR="00092EE4" w:rsidRDefault="00092EE4" w:rsidP="00092EE4">
      <w:pPr>
        <w:rPr>
          <w:sz w:val="28"/>
          <w:szCs w:val="28"/>
        </w:rPr>
      </w:pPr>
    </w:p>
    <w:p w14:paraId="15E6432B" w14:textId="77777777" w:rsidR="00092EE4" w:rsidRDefault="00092EE4" w:rsidP="00092EE4">
      <w:pPr>
        <w:rPr>
          <w:sz w:val="28"/>
          <w:szCs w:val="28"/>
        </w:rPr>
      </w:pPr>
    </w:p>
    <w:p w14:paraId="3DAB95A6" w14:textId="77777777" w:rsidR="00092EE4" w:rsidRDefault="00092EE4" w:rsidP="00092EE4">
      <w:pPr>
        <w:rPr>
          <w:sz w:val="28"/>
          <w:szCs w:val="28"/>
        </w:rPr>
      </w:pPr>
    </w:p>
    <w:p w14:paraId="7A98D0A7" w14:textId="77777777" w:rsidR="0059730A" w:rsidRDefault="0059730A" w:rsidP="00092EE4">
      <w:pPr>
        <w:jc w:val="center"/>
        <w:rPr>
          <w:b/>
          <w:sz w:val="28"/>
        </w:rPr>
      </w:pPr>
    </w:p>
    <w:p w14:paraId="53897E38" w14:textId="77777777" w:rsidR="0059730A" w:rsidRDefault="0059730A" w:rsidP="00092EE4">
      <w:pPr>
        <w:jc w:val="center"/>
        <w:rPr>
          <w:b/>
          <w:sz w:val="28"/>
        </w:rPr>
      </w:pPr>
    </w:p>
    <w:p w14:paraId="5CBC0561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Практические занятия</w:t>
      </w:r>
    </w:p>
    <w:p w14:paraId="34274EAE" w14:textId="77777777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14:paraId="63022706" w14:textId="23A58C01" w:rsidR="00092EE4" w:rsidRDefault="00092EE4" w:rsidP="00092EE4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 w:rsidR="0059730A">
        <w:rPr>
          <w:b/>
          <w:sz w:val="28"/>
        </w:rPr>
        <w:t xml:space="preserve"> семестр 202</w:t>
      </w:r>
      <w:r w:rsidR="00D81F69" w:rsidRPr="00D81F69">
        <w:rPr>
          <w:b/>
          <w:sz w:val="28"/>
        </w:rPr>
        <w:t>4</w:t>
      </w:r>
      <w:r w:rsidR="0059730A">
        <w:rPr>
          <w:b/>
          <w:sz w:val="28"/>
        </w:rPr>
        <w:t>-202</w:t>
      </w:r>
      <w:r w:rsidR="00D81F69" w:rsidRPr="00D81F69">
        <w:rPr>
          <w:b/>
          <w:sz w:val="28"/>
        </w:rPr>
        <w:t>5</w:t>
      </w:r>
      <w:r>
        <w:rPr>
          <w:b/>
          <w:sz w:val="28"/>
        </w:rPr>
        <w:t xml:space="preserve"> уч. год.</w:t>
      </w:r>
    </w:p>
    <w:p w14:paraId="64A00BC3" w14:textId="77777777" w:rsidR="00092EE4" w:rsidRDefault="00092EE4" w:rsidP="00092EE4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947"/>
      </w:tblGrid>
      <w:tr w:rsidR="00092EE4" w14:paraId="4A2794C6" w14:textId="77777777" w:rsidTr="00A43DF6">
        <w:tc>
          <w:tcPr>
            <w:tcW w:w="6204" w:type="dxa"/>
          </w:tcPr>
          <w:p w14:paraId="6AF017F8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занятия </w:t>
            </w:r>
          </w:p>
        </w:tc>
        <w:tc>
          <w:tcPr>
            <w:tcW w:w="1701" w:type="dxa"/>
          </w:tcPr>
          <w:p w14:paraId="17D48706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1947" w:type="dxa"/>
          </w:tcPr>
          <w:p w14:paraId="4F4CA375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092EE4" w14:paraId="4FD135B8" w14:textId="77777777" w:rsidTr="00A43DF6">
        <w:tc>
          <w:tcPr>
            <w:tcW w:w="6204" w:type="dxa"/>
          </w:tcPr>
          <w:p w14:paraId="6B833E87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Острый аппендицит у детей. Аппендикулярный инфильтрат.</w:t>
            </w:r>
          </w:p>
          <w:p w14:paraId="2502AFA4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Перитониты у детей.</w:t>
            </w:r>
          </w:p>
          <w:p w14:paraId="7318DDF3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Врожденная и приобретенная кишечная непроходимость у детей.</w:t>
            </w:r>
          </w:p>
          <w:p w14:paraId="1C079609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Пороки развития пищевода (атрезия, </w:t>
            </w:r>
            <w:proofErr w:type="spellStart"/>
            <w:r>
              <w:rPr>
                <w:sz w:val="28"/>
              </w:rPr>
              <w:t>ахалазия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халазия</w:t>
            </w:r>
            <w:proofErr w:type="spellEnd"/>
            <w:r>
              <w:rPr>
                <w:sz w:val="28"/>
              </w:rPr>
              <w:t>, врожденный стеноз).</w:t>
            </w:r>
          </w:p>
          <w:p w14:paraId="6A139A54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Химические ожоги пищевода. Рубцовые сужения пищевода у детей.</w:t>
            </w:r>
          </w:p>
          <w:p w14:paraId="0D14782A" w14:textId="77777777" w:rsidR="00092EE4" w:rsidRDefault="00092EE4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Гнойно-воспалительные заболевания мягких тканей у новорожде</w:t>
            </w:r>
            <w:r w:rsidR="008A536F">
              <w:rPr>
                <w:sz w:val="28"/>
              </w:rPr>
              <w:t>нных и детей грудного возраста.</w:t>
            </w:r>
            <w:r w:rsidR="008A536F" w:rsidRPr="008A53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Острый гематогенный остеомиелит. </w:t>
            </w:r>
            <w:proofErr w:type="spellStart"/>
            <w:r>
              <w:rPr>
                <w:sz w:val="28"/>
              </w:rPr>
              <w:t>Метаэпифизарный</w:t>
            </w:r>
            <w:proofErr w:type="spellEnd"/>
            <w:r>
              <w:rPr>
                <w:sz w:val="28"/>
              </w:rPr>
              <w:t xml:space="preserve"> остеомиелит.</w:t>
            </w:r>
          </w:p>
          <w:p w14:paraId="65528918" w14:textId="77777777"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092EE4">
              <w:rPr>
                <w:sz w:val="28"/>
              </w:rPr>
              <w:t>. Бактериальные деструкции легких у детей.</w:t>
            </w:r>
          </w:p>
          <w:p w14:paraId="2A625382" w14:textId="77777777"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092EE4">
              <w:rPr>
                <w:sz w:val="28"/>
              </w:rPr>
              <w:t>. Кровотечения из желудочно-кишечного тракта у детей.</w:t>
            </w:r>
          </w:p>
          <w:p w14:paraId="192A6A63" w14:textId="77777777" w:rsidR="00092EE4" w:rsidRDefault="008A536F" w:rsidP="00A43DF6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092EE4">
              <w:rPr>
                <w:sz w:val="28"/>
              </w:rPr>
              <w:t>. Паховые грыжи, водянки яичка у детей. Крипторхизм. Варикоцеле. Синдром отечной мошонки.</w:t>
            </w:r>
          </w:p>
          <w:p w14:paraId="0B40085F" w14:textId="77777777" w:rsidR="00092EE4" w:rsidRDefault="00092EE4" w:rsidP="00A43DF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328DE507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  <w:p w14:paraId="0898001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A47E47E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43159ED3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</w:p>
          <w:p w14:paraId="2F7AD17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5C22FF3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55B64AD4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D6180C7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3096435C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0FA2FDF0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7AF487AC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205C720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02B4D100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6DC28D37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5BB07B3B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1C7467C5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38BDA22B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5E032EE6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14:paraId="3B2B213F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</w:tc>
        <w:tc>
          <w:tcPr>
            <w:tcW w:w="1947" w:type="dxa"/>
          </w:tcPr>
          <w:p w14:paraId="00A732C0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</w:p>
          <w:p w14:paraId="2952A07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61E25E87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45144F6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-</w:t>
            </w:r>
          </w:p>
          <w:p w14:paraId="7CCF6057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3AAFD4AE" w14:textId="77777777" w:rsidR="00092EE4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67EE06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4C742E1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2019955B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10838BD8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21989165" w14:textId="77777777" w:rsidR="00092EE4" w:rsidRDefault="00092EE4" w:rsidP="00A43DF6">
            <w:pPr>
              <w:jc w:val="center"/>
              <w:rPr>
                <w:sz w:val="28"/>
              </w:rPr>
            </w:pPr>
          </w:p>
          <w:p w14:paraId="750EA4CF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4DD5803A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12A5019F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</w:p>
          <w:p w14:paraId="5F3BEE5A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933D860" w14:textId="77777777" w:rsidR="00092EE4" w:rsidRPr="004B33D2" w:rsidRDefault="00092EE4" w:rsidP="00A43D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500A101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  <w:p w14:paraId="342DA42B" w14:textId="77777777" w:rsidR="00092EE4" w:rsidRDefault="00092EE4" w:rsidP="00A43D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14:paraId="55FFC263" w14:textId="77777777" w:rsidR="00092EE4" w:rsidRPr="004B33D2" w:rsidRDefault="00092EE4" w:rsidP="00A43DF6">
            <w:pPr>
              <w:jc w:val="center"/>
              <w:rPr>
                <w:sz w:val="28"/>
              </w:rPr>
            </w:pPr>
          </w:p>
        </w:tc>
      </w:tr>
    </w:tbl>
    <w:p w14:paraId="2806A0F2" w14:textId="77777777" w:rsidR="00092EE4" w:rsidRDefault="00092EE4" w:rsidP="00092EE4">
      <w:pPr>
        <w:rPr>
          <w:sz w:val="28"/>
          <w:szCs w:val="28"/>
        </w:rPr>
      </w:pPr>
    </w:p>
    <w:p w14:paraId="21593A3C" w14:textId="77777777" w:rsidR="00092EE4" w:rsidRDefault="00092EE4" w:rsidP="00092EE4">
      <w:pPr>
        <w:rPr>
          <w:sz w:val="28"/>
          <w:szCs w:val="28"/>
        </w:rPr>
      </w:pPr>
    </w:p>
    <w:p w14:paraId="771BCCDC" w14:textId="77777777" w:rsidR="00092EE4" w:rsidRDefault="00092EE4" w:rsidP="00092EE4">
      <w:pPr>
        <w:rPr>
          <w:sz w:val="28"/>
          <w:szCs w:val="28"/>
        </w:rPr>
      </w:pPr>
    </w:p>
    <w:p w14:paraId="008F158D" w14:textId="77777777" w:rsidR="00092EE4" w:rsidRDefault="00092EE4" w:rsidP="00092EE4">
      <w:pPr>
        <w:jc w:val="both"/>
        <w:rPr>
          <w:sz w:val="28"/>
          <w:szCs w:val="28"/>
        </w:rPr>
      </w:pPr>
    </w:p>
    <w:p w14:paraId="0C3A7EFE" w14:textId="77777777" w:rsidR="00092EE4" w:rsidRDefault="00092EE4" w:rsidP="00092EE4">
      <w:pPr>
        <w:jc w:val="both"/>
        <w:rPr>
          <w:sz w:val="28"/>
          <w:szCs w:val="28"/>
        </w:rPr>
      </w:pPr>
    </w:p>
    <w:p w14:paraId="3B2695AA" w14:textId="77777777" w:rsidR="00C97863" w:rsidRDefault="00C97863" w:rsidP="00092EE4">
      <w:pPr>
        <w:jc w:val="both"/>
        <w:rPr>
          <w:sz w:val="24"/>
          <w:szCs w:val="24"/>
        </w:rPr>
      </w:pPr>
    </w:p>
    <w:p w14:paraId="5248735C" w14:textId="77777777" w:rsidR="00092EE4" w:rsidRDefault="00092EE4" w:rsidP="00092EE4">
      <w:pPr>
        <w:jc w:val="both"/>
        <w:rPr>
          <w:sz w:val="24"/>
          <w:szCs w:val="24"/>
        </w:rPr>
      </w:pPr>
    </w:p>
    <w:p w14:paraId="407E756D" w14:textId="77777777" w:rsidR="007F343F" w:rsidRDefault="007F343F" w:rsidP="00092EE4">
      <w:pPr>
        <w:jc w:val="both"/>
        <w:rPr>
          <w:sz w:val="24"/>
          <w:szCs w:val="24"/>
        </w:rPr>
      </w:pPr>
    </w:p>
    <w:p w14:paraId="4E6BAABE" w14:textId="77777777" w:rsidR="007F343F" w:rsidRDefault="007F343F" w:rsidP="00092EE4">
      <w:pPr>
        <w:jc w:val="both"/>
        <w:rPr>
          <w:sz w:val="24"/>
          <w:szCs w:val="24"/>
        </w:rPr>
      </w:pPr>
    </w:p>
    <w:p w14:paraId="13821431" w14:textId="77777777" w:rsidR="007F343F" w:rsidRPr="00092EE4" w:rsidRDefault="007F343F" w:rsidP="00092EE4">
      <w:pPr>
        <w:jc w:val="both"/>
        <w:rPr>
          <w:sz w:val="24"/>
          <w:szCs w:val="24"/>
        </w:rPr>
      </w:pPr>
    </w:p>
    <w:sectPr w:rsidR="007F343F" w:rsidRPr="00092EE4" w:rsidSect="005260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E4"/>
    <w:rsid w:val="00004273"/>
    <w:rsid w:val="00092EE4"/>
    <w:rsid w:val="002A1E59"/>
    <w:rsid w:val="002D4256"/>
    <w:rsid w:val="00526050"/>
    <w:rsid w:val="0059730A"/>
    <w:rsid w:val="007F343F"/>
    <w:rsid w:val="008A5193"/>
    <w:rsid w:val="008A536F"/>
    <w:rsid w:val="009F668A"/>
    <w:rsid w:val="00A43DF6"/>
    <w:rsid w:val="00AB02A8"/>
    <w:rsid w:val="00B94674"/>
    <w:rsid w:val="00C757F1"/>
    <w:rsid w:val="00C97863"/>
    <w:rsid w:val="00D81F69"/>
    <w:rsid w:val="00DA6E16"/>
    <w:rsid w:val="00DC2176"/>
    <w:rsid w:val="00EB2958"/>
    <w:rsid w:val="00E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7A18"/>
  <w15:docId w15:val="{82E6C39B-FAC7-498A-A276-67C2BF0B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EE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EE4"/>
    <w:pPr>
      <w:jc w:val="center"/>
    </w:pPr>
    <w:rPr>
      <w:sz w:val="28"/>
    </w:rPr>
  </w:style>
  <w:style w:type="character" w:customStyle="1" w:styleId="a4">
    <w:name w:val="Заголовок Знак"/>
    <w:link w:val="a3"/>
    <w:rsid w:val="00092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73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973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BA98-E83D-4C19-AA28-288FAB54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Pedsurg</dc:creator>
  <cp:lastModifiedBy>Айгуль Галлямова</cp:lastModifiedBy>
  <cp:revision>3</cp:revision>
  <cp:lastPrinted>2021-09-02T10:46:00Z</cp:lastPrinted>
  <dcterms:created xsi:type="dcterms:W3CDTF">2025-06-02T19:24:00Z</dcterms:created>
  <dcterms:modified xsi:type="dcterms:W3CDTF">2025-06-02T19:26:00Z</dcterms:modified>
</cp:coreProperties>
</file>