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2B" w:rsidRPr="000436BB" w:rsidRDefault="000436BB" w:rsidP="00AE0D2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Examination questions for “Orthodontic and children prosthetics” discipline</w:t>
      </w:r>
    </w:p>
    <w:p w:rsidR="000436BB" w:rsidRPr="000436BB" w:rsidRDefault="000436B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Dental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office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’ and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dental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lab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>’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work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organization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>.</w:t>
      </w:r>
    </w:p>
    <w:p w:rsidR="00AE0D2B" w:rsidRPr="00827593" w:rsidRDefault="000436B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5A3A83">
        <w:rPr>
          <w:rFonts w:ascii="Times New Roman" w:hAnsi="Times New Roman" w:cs="Times New Roman"/>
          <w:sz w:val="28"/>
          <w:szCs w:val="28"/>
          <w:lang w:val="en-US" w:bidi="he-IL"/>
        </w:rPr>
        <w:t>Development of occlusion. Stages.</w:t>
      </w:r>
    </w:p>
    <w:p w:rsidR="00AE0D2B" w:rsidRPr="00827593" w:rsidRDefault="005A3A8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Intrauterine stage of development</w:t>
      </w:r>
      <w:r w:rsidR="00AE0D2B" w:rsidRPr="00827593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AE0D2B" w:rsidRPr="005A3A83" w:rsidRDefault="005A3A8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Primary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dentition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stage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from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6-8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month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to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years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>)</w:t>
      </w:r>
    </w:p>
    <w:p w:rsidR="00AE0D2B" w:rsidRPr="005A3A83" w:rsidRDefault="005A3A8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Preparation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for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mixed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dentition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stage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 xml:space="preserve"> (4-6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years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>)</w:t>
      </w:r>
      <w:r w:rsidR="00AE0D2B" w:rsidRPr="005A3A83">
        <w:rPr>
          <w:rFonts w:ascii="Times New Roman" w:hAnsi="Times New Roman" w:cs="Times New Roman"/>
          <w:sz w:val="28"/>
          <w:szCs w:val="28"/>
          <w:lang w:val="en-US" w:bidi="he-IL"/>
        </w:rPr>
        <w:t>).</w:t>
      </w:r>
    </w:p>
    <w:p w:rsidR="005A3A83" w:rsidRDefault="005A3A83" w:rsidP="005A3A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Mixed</w:t>
      </w:r>
      <w:r w:rsidRPr="005A3A8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dentition</w:t>
      </w:r>
      <w:r w:rsidRPr="005A3A8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stage</w:t>
      </w:r>
      <w:r w:rsidRPr="005A3A83">
        <w:rPr>
          <w:rFonts w:ascii="Times New Roman" w:hAnsi="Times New Roman" w:cs="Times New Roman"/>
          <w:sz w:val="28"/>
          <w:szCs w:val="28"/>
          <w:lang w:bidi="he-IL"/>
        </w:rPr>
        <w:t xml:space="preserve"> (6-12/13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years</w:t>
      </w:r>
      <w:r w:rsidRPr="005A3A83">
        <w:rPr>
          <w:rFonts w:ascii="Times New Roman" w:hAnsi="Times New Roman" w:cs="Times New Roman"/>
          <w:sz w:val="28"/>
          <w:szCs w:val="28"/>
          <w:lang w:bidi="he-IL"/>
        </w:rPr>
        <w:t>)</w:t>
      </w:r>
    </w:p>
    <w:p w:rsidR="00AE0D2B" w:rsidRPr="005A3A83" w:rsidRDefault="005A3A83" w:rsidP="005A3A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Angle’s classification of malocclusion and its </w:t>
      </w:r>
      <w:r w:rsidRPr="005A3A83">
        <w:rPr>
          <w:rFonts w:ascii="Times New Roman" w:hAnsi="Times New Roman" w:cs="Times New Roman"/>
          <w:sz w:val="28"/>
          <w:szCs w:val="28"/>
          <w:lang w:val="en-US" w:bidi="he-IL"/>
        </w:rPr>
        <w:t>disadvantages</w:t>
      </w:r>
    </w:p>
    <w:p w:rsidR="00AE0D2B" w:rsidRPr="00827593" w:rsidRDefault="005A3A8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Katz’ classification</w:t>
      </w:r>
      <w:r w:rsid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of malocclusions </w:t>
      </w:r>
    </w:p>
    <w:p w:rsidR="00456655" w:rsidRDefault="00456655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bidi="he-IL"/>
        </w:rPr>
        <w:t>Persin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he-IL"/>
        </w:rPr>
        <w:t>’ classification of malocclusions</w:t>
      </w:r>
    </w:p>
    <w:p w:rsidR="00AE0D2B" w:rsidRPr="00827593" w:rsidRDefault="00456655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Etiology of malocclusion</w:t>
      </w:r>
    </w:p>
    <w:p w:rsidR="00AE0D2B" w:rsidRPr="00456655" w:rsidRDefault="00456655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Influence of early and improper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bottle 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feeding on the occurrence of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malocclusions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>.</w:t>
      </w:r>
      <w:r w:rsidRPr="00456655">
        <w:rPr>
          <w:lang w:val="en-US"/>
        </w:rPr>
        <w:t xml:space="preserve"> 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>The mode of use of the pacifier,</w:t>
      </w:r>
    </w:p>
    <w:p w:rsidR="00AE0D2B" w:rsidRPr="00456655" w:rsidRDefault="00456655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Mouth</w:t>
      </w:r>
      <w:r w:rsidRPr="00C12FF1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breathing</w:t>
      </w:r>
      <w:r w:rsidRPr="00C12FF1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C12FF1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malocclusions</w:t>
      </w:r>
      <w:r w:rsidRPr="00C12FF1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Prevention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managing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mouth</w:t>
      </w: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breathing.</w:t>
      </w:r>
    </w:p>
    <w:p w:rsidR="00456655" w:rsidRPr="00456655" w:rsidRDefault="00456655" w:rsidP="002D7A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456655">
        <w:rPr>
          <w:rFonts w:ascii="Times New Roman" w:hAnsi="Times New Roman" w:cs="Times New Roman"/>
          <w:sz w:val="28"/>
          <w:szCs w:val="28"/>
          <w:lang w:val="en-US" w:bidi="he-IL"/>
        </w:rPr>
        <w:t xml:space="preserve">Early loose of deciduous teeth and malocclusions </w:t>
      </w:r>
    </w:p>
    <w:p w:rsidR="00AE0D2B" w:rsidRDefault="00427F6C" w:rsidP="002D7A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 </w:t>
      </w:r>
      <w:r w:rsidR="00A37355">
        <w:rPr>
          <w:rFonts w:ascii="Times New Roman" w:hAnsi="Times New Roman" w:cs="Times New Roman"/>
          <w:sz w:val="28"/>
          <w:szCs w:val="28"/>
          <w:lang w:val="en-US" w:bidi="he-IL"/>
        </w:rPr>
        <w:t>Mechanical</w:t>
      </w:r>
      <w:r w:rsidR="00A37355"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A37355">
        <w:rPr>
          <w:rFonts w:ascii="Times New Roman" w:hAnsi="Times New Roman" w:cs="Times New Roman"/>
          <w:sz w:val="28"/>
          <w:szCs w:val="28"/>
          <w:lang w:val="en-US" w:bidi="he-IL"/>
        </w:rPr>
        <w:t>removable</w:t>
      </w:r>
      <w:r w:rsidR="00A37355"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appliances </w:t>
      </w:r>
    </w:p>
    <w:p w:rsidR="00AE0D2B" w:rsidRPr="00A37355" w:rsidRDefault="00A37355" w:rsidP="00A373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C14D87">
        <w:rPr>
          <w:rFonts w:ascii="Times New Roman" w:hAnsi="Times New Roman" w:cs="Times New Roman"/>
          <w:sz w:val="28"/>
          <w:szCs w:val="28"/>
          <w:lang w:val="en-US" w:bidi="he-IL"/>
        </w:rPr>
        <w:t>T</w:t>
      </w:r>
      <w:r w:rsidR="00C14D87" w:rsidRPr="00C14D87">
        <w:rPr>
          <w:rFonts w:ascii="Times New Roman" w:hAnsi="Times New Roman" w:cs="Times New Roman"/>
          <w:sz w:val="28"/>
          <w:szCs w:val="28"/>
          <w:lang w:val="en-US" w:bidi="he-IL"/>
        </w:rPr>
        <w:t>reatment methods in orthodontics</w:t>
      </w:r>
    </w:p>
    <w:p w:rsidR="007961FB" w:rsidRDefault="00A37355" w:rsidP="007961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Classification</w:t>
      </w:r>
      <w:r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the</w:t>
      </w:r>
      <w:r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orthodontic</w:t>
      </w:r>
      <w:r w:rsidRPr="00A37355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appliances depending on </w:t>
      </w:r>
      <w:r w:rsidR="007961FB">
        <w:rPr>
          <w:rFonts w:ascii="Times New Roman" w:hAnsi="Times New Roman" w:cs="Times New Roman"/>
          <w:sz w:val="28"/>
          <w:szCs w:val="28"/>
          <w:lang w:val="en-US" w:bidi="he-IL"/>
        </w:rPr>
        <w:t>type of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action</w:t>
      </w:r>
      <w:r w:rsidR="007961FB">
        <w:rPr>
          <w:rFonts w:ascii="Times New Roman" w:hAnsi="Times New Roman" w:cs="Times New Roman"/>
          <w:sz w:val="28"/>
          <w:szCs w:val="28"/>
          <w:lang w:val="en-US" w:bidi="he-IL"/>
        </w:rPr>
        <w:t xml:space="preserve"> and its main characteristic</w:t>
      </w:r>
      <w:r w:rsidR="00AE0D2B" w:rsidRPr="007961FB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</w:p>
    <w:p w:rsidR="00AE0D2B" w:rsidRPr="007961FB" w:rsidRDefault="007961FB" w:rsidP="007961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Classification of braces systems</w:t>
      </w:r>
    </w:p>
    <w:p w:rsidR="00AE0D2B" w:rsidRPr="007961FB" w:rsidRDefault="007961F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Functional removable appliances’ main </w:t>
      </w:r>
      <w:r w:rsidR="00C14D87">
        <w:rPr>
          <w:rFonts w:ascii="Times New Roman" w:hAnsi="Times New Roman" w:cs="Times New Roman"/>
          <w:sz w:val="28"/>
          <w:szCs w:val="28"/>
          <w:lang w:val="en-US" w:bidi="he-IL"/>
        </w:rPr>
        <w:t>characteristics.</w:t>
      </w:r>
      <w:r w:rsidR="00AE0D2B" w:rsidRPr="007961F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</w:p>
    <w:p w:rsidR="001B5D59" w:rsidRPr="001B5D59" w:rsidRDefault="00C12FF1" w:rsidP="002700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1B5D59">
        <w:rPr>
          <w:rFonts w:ascii="Times New Roman" w:hAnsi="Times New Roman" w:cs="Times New Roman"/>
          <w:sz w:val="28"/>
          <w:szCs w:val="28"/>
          <w:lang w:val="en-US" w:bidi="he-IL"/>
        </w:rPr>
        <w:t>Functional</w:t>
      </w:r>
      <w:r w:rsidR="001B5D59">
        <w:rPr>
          <w:rFonts w:ascii="Times New Roman" w:hAnsi="Times New Roman" w:cs="Times New Roman"/>
          <w:sz w:val="28"/>
          <w:szCs w:val="28"/>
          <w:lang w:val="en-US" w:bidi="he-IL"/>
        </w:rPr>
        <w:t>-</w:t>
      </w:r>
      <w:r w:rsidRPr="001B5D59">
        <w:rPr>
          <w:rFonts w:ascii="Times New Roman" w:hAnsi="Times New Roman" w:cs="Times New Roman"/>
          <w:sz w:val="28"/>
          <w:szCs w:val="28"/>
          <w:lang w:val="en-US" w:bidi="he-IL"/>
        </w:rPr>
        <w:t>guiding appliances</w:t>
      </w:r>
      <w:r w:rsidR="001B5D59" w:rsidRPr="001B5D59">
        <w:rPr>
          <w:rFonts w:ascii="Times New Roman" w:hAnsi="Times New Roman" w:cs="Times New Roman"/>
          <w:sz w:val="28"/>
          <w:szCs w:val="28"/>
          <w:lang w:val="en-US" w:bidi="he-IL"/>
        </w:rPr>
        <w:t>’ main characteristics</w:t>
      </w:r>
    </w:p>
    <w:p w:rsidR="00AE0D2B" w:rsidRPr="00CB72E0" w:rsidRDefault="001B5D59" w:rsidP="001B5D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Katz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crown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Katz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bite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plane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Construction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features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>operating</w:t>
      </w:r>
      <w:r w:rsidR="004557A2"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principle,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 xml:space="preserve"> indication</w:t>
      </w:r>
      <w:r w:rsidR="000D3BCB"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0D3BCB">
        <w:rPr>
          <w:rFonts w:ascii="Times New Roman" w:hAnsi="Times New Roman" w:cs="Times New Roman"/>
          <w:sz w:val="28"/>
          <w:szCs w:val="28"/>
          <w:lang w:val="en-US" w:bidi="he-IL"/>
        </w:rPr>
        <w:t>for</w:t>
      </w:r>
      <w:r w:rsidR="000D3BCB"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0D3BCB">
        <w:rPr>
          <w:rFonts w:ascii="Times New Roman" w:hAnsi="Times New Roman" w:cs="Times New Roman"/>
          <w:sz w:val="28"/>
          <w:szCs w:val="28"/>
          <w:lang w:val="en-US" w:bidi="he-IL"/>
        </w:rPr>
        <w:t>use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 </w:t>
      </w:r>
    </w:p>
    <w:p w:rsidR="00AE0D2B" w:rsidRPr="008C5436" w:rsidRDefault="000D3BC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Frankel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appliance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design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components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operati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ng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princi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p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le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s</w:t>
      </w:r>
      <w:r w:rsidR="008C5436"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indications</w:t>
      </w:r>
      <w:r w:rsidR="008C5436"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>for</w:t>
      </w:r>
      <w:r w:rsidR="008C5436"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use </w:t>
      </w:r>
    </w:p>
    <w:p w:rsidR="008C5436" w:rsidRDefault="008C5436" w:rsidP="008C54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Frankel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II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appliance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design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components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operating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principles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indications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for</w:t>
      </w:r>
      <w:r w:rsidRP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use </w:t>
      </w:r>
    </w:p>
    <w:p w:rsidR="00AE0D2B" w:rsidRPr="00CB72E0" w:rsidRDefault="00C43274" w:rsidP="00C432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Frankel appliance fabrication. </w:t>
      </w:r>
      <w:r w:rsidR="008C5436">
        <w:rPr>
          <w:rFonts w:ascii="Times New Roman" w:hAnsi="Times New Roman" w:cs="Times New Roman"/>
          <w:sz w:val="28"/>
          <w:szCs w:val="28"/>
          <w:lang w:val="en-US" w:bidi="he-IL"/>
        </w:rPr>
        <w:t xml:space="preserve">Clinical and laboratory stages </w:t>
      </w:r>
    </w:p>
    <w:p w:rsidR="00AE0D2B" w:rsidRPr="00C43274" w:rsidRDefault="00C43274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Removable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appliance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combine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action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operating principles and characteristics.</w:t>
      </w:r>
      <w:r w:rsidR="00AE0D2B"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</w:p>
    <w:p w:rsidR="00C43274" w:rsidRPr="00C43274" w:rsidRDefault="00C43274" w:rsidP="00220D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proofErr w:type="spellStart"/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>Basharova</w:t>
      </w:r>
      <w:proofErr w:type="spellEnd"/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appliance for distal 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>occlusion: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designs an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>d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construction’s components, operating principles, prescription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</w:p>
    <w:p w:rsidR="00C43274" w:rsidRPr="00C43274" w:rsidRDefault="00C43274" w:rsidP="00C432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proofErr w:type="spellStart"/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>Basharova</w:t>
      </w:r>
      <w:proofErr w:type="spellEnd"/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appliance for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mesial 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>occlusion: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designs an</w:t>
      </w:r>
      <w:r w:rsidR="004557A2">
        <w:rPr>
          <w:rFonts w:ascii="Times New Roman" w:hAnsi="Times New Roman" w:cs="Times New Roman"/>
          <w:sz w:val="28"/>
          <w:szCs w:val="28"/>
          <w:lang w:val="en-US" w:bidi="he-IL"/>
        </w:rPr>
        <w:t>d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construction’s components, operating principles, prescription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</w:p>
    <w:p w:rsidR="00C43274" w:rsidRPr="00C43274" w:rsidRDefault="00C43274" w:rsidP="00FD1C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Types of abnormal position of the teeth </w:t>
      </w:r>
    </w:p>
    <w:p w:rsidR="00AE0D2B" w:rsidRPr="00C43274" w:rsidRDefault="00C43274" w:rsidP="00FD1C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Abnormal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position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the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teeth</w:t>
      </w:r>
      <w:r w:rsidRPr="00C43274">
        <w:rPr>
          <w:rFonts w:ascii="Times New Roman" w:hAnsi="Times New Roman" w:cs="Times New Roman"/>
          <w:sz w:val="28"/>
          <w:szCs w:val="28"/>
          <w:lang w:val="en-US"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etiology and pathogenesis </w:t>
      </w:r>
    </w:p>
    <w:p w:rsidR="00AE0D2B" w:rsidRPr="006D43F7" w:rsidRDefault="00C43274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Vestibular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position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the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teeth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e</w:t>
      </w:r>
      <w:r w:rsidR="006D43F7">
        <w:rPr>
          <w:rFonts w:ascii="Times New Roman" w:hAnsi="Times New Roman" w:cs="Times New Roman"/>
          <w:sz w:val="28"/>
          <w:szCs w:val="28"/>
          <w:lang w:val="en-US" w:bidi="he-IL"/>
        </w:rPr>
        <w:t>tiology</w:t>
      </w:r>
      <w:r w:rsidR="006D43F7"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 w:rsid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clinical features and management </w:t>
      </w:r>
    </w:p>
    <w:p w:rsidR="006D43F7" w:rsidRPr="006D43F7" w:rsidRDefault="006D43F7" w:rsidP="006D43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Palatal position of the teeth: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etiology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clinical features and management </w:t>
      </w:r>
    </w:p>
    <w:p w:rsidR="00AE0D2B" w:rsidRPr="006D43F7" w:rsidRDefault="006D43F7" w:rsidP="00CB62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Rotation of the teeth: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etiology</w:t>
      </w:r>
      <w:r w:rsidRPr="006D43F7">
        <w:rPr>
          <w:rFonts w:ascii="Times New Roman" w:hAnsi="Times New Roman" w:cs="Times New Roman"/>
          <w:sz w:val="28"/>
          <w:szCs w:val="28"/>
          <w:lang w:val="en-US"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clinical features and management </w:t>
      </w:r>
    </w:p>
    <w:p w:rsidR="00AE0D2B" w:rsidRPr="006D43F7" w:rsidRDefault="006D43F7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Dental rows and dentition violations </w:t>
      </w:r>
    </w:p>
    <w:p w:rsidR="00AE0D2B" w:rsidRPr="00DF7210" w:rsidRDefault="006D43F7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lastRenderedPageBreak/>
        <w:t>Model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analysis</w:t>
      </w:r>
      <w:r w:rsidRPr="00CB72E0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Primary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and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permanent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teet</w:t>
      </w:r>
      <w:r w:rsidR="00DF7210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="00DF7210"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DF7210">
        <w:rPr>
          <w:rFonts w:ascii="Times New Roman" w:hAnsi="Times New Roman" w:cs="Times New Roman"/>
          <w:sz w:val="28"/>
          <w:szCs w:val="28"/>
          <w:lang w:val="en-US" w:bidi="he-IL"/>
        </w:rPr>
        <w:t>width</w:t>
      </w:r>
      <w:r w:rsidR="00DF7210"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="00DF7210">
        <w:rPr>
          <w:rFonts w:ascii="Times New Roman" w:hAnsi="Times New Roman" w:cs="Times New Roman"/>
          <w:sz w:val="28"/>
          <w:szCs w:val="28"/>
          <w:lang w:val="en-US" w:bidi="he-IL"/>
        </w:rPr>
        <w:t>measurement</w:t>
      </w:r>
      <w:r w:rsidR="00DF7210"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he-IL"/>
        </w:rPr>
        <w:t>Tonn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>’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s</w:t>
      </w:r>
      <w:proofErr w:type="spellEnd"/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analysis</w:t>
      </w:r>
      <w:r w:rsidR="00DF7210">
        <w:rPr>
          <w:rFonts w:ascii="Times New Roman" w:hAnsi="Times New Roman" w:cs="Times New Roman"/>
          <w:sz w:val="28"/>
          <w:szCs w:val="28"/>
          <w:lang w:val="en-US" w:bidi="he-IL"/>
        </w:rPr>
        <w:t>.</w:t>
      </w:r>
    </w:p>
    <w:p w:rsidR="00DF7210" w:rsidRPr="00DF7210" w:rsidRDefault="00DF7210" w:rsidP="00880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Type of the abnormal shapes of the dental </w:t>
      </w:r>
    </w:p>
    <w:p w:rsidR="00AE0D2B" w:rsidRPr="00DF7210" w:rsidRDefault="00DF7210" w:rsidP="00880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Clinical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examination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the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orthodontic</w:t>
      </w:r>
      <w:r w:rsidRPr="00DF7210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patients.</w:t>
      </w:r>
    </w:p>
    <w:p w:rsidR="00827593" w:rsidRPr="00DF7210" w:rsidRDefault="00DF7210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 of model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analysis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transversal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plane</w:t>
      </w:r>
      <w:r w:rsidR="00827593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27593" w:rsidRPr="004557A2" w:rsidRDefault="00DF7210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AE0D2B"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model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analysis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sagittal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plane</w:t>
      </w:r>
      <w:r w:rsidRP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F7210" w:rsidRPr="00DF7210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examination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orthodontics</w:t>
      </w:r>
      <w:r w:rsidR="00DF7210"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27593" w:rsidRPr="00DF7210" w:rsidRDefault="00DF7210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Orthopantomography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OPG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analysis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orthodontics. Indications</w:t>
      </w:r>
      <w:r w:rsidRPr="00DF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DF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use</w:t>
      </w:r>
      <w:r w:rsidRPr="00DF72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7210" w:rsidRPr="00CB72E0" w:rsidRDefault="00DF7210" w:rsidP="00AB5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Cephalometric analysis. Angles SNA, SNB and ANB </w:t>
      </w:r>
    </w:p>
    <w:p w:rsidR="00827593" w:rsidRPr="00DF7210" w:rsidRDefault="00DF7210" w:rsidP="00AB5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Functional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investigations in orthodontics </w:t>
      </w:r>
    </w:p>
    <w:p w:rsidR="004557A2" w:rsidRPr="00CB72E0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F72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57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Distal occlusion. Etiology and clinical features. </w:t>
      </w:r>
    </w:p>
    <w:p w:rsidR="00911A2C" w:rsidRPr="00CB72E0" w:rsidRDefault="00911A2C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main objectives of the treatment of children with congenital pathology </w:t>
      </w:r>
    </w:p>
    <w:p w:rsidR="00911A2C" w:rsidRPr="00911A2C" w:rsidRDefault="004557A2" w:rsidP="003204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Types and forms of distal occlusion. </w:t>
      </w:r>
      <w:proofErr w:type="spellStart"/>
      <w:r w:rsidR="00911A2C"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Eschler</w:t>
      </w:r>
      <w:proofErr w:type="spellEnd"/>
      <w:r w:rsidR="00911A2C"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-Bitner test</w:t>
      </w:r>
    </w:p>
    <w:p w:rsidR="00827593" w:rsidRPr="00CB72E0" w:rsidRDefault="00911A2C" w:rsidP="003204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distal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early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dentition.</w:t>
      </w:r>
      <w:r w:rsidR="00AE0D2B" w:rsidRP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27593" w:rsidRPr="00CB72E0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distal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late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permanent</w:t>
      </w:r>
      <w:r w:rsidR="00911A2C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1A2C">
        <w:rPr>
          <w:rFonts w:ascii="Times New Roman" w:hAnsi="Times New Roman" w:cs="Times New Roman"/>
          <w:color w:val="000000"/>
          <w:sz w:val="28"/>
          <w:szCs w:val="28"/>
          <w:lang w:val="en-US"/>
        </w:rPr>
        <w:t>dentition</w:t>
      </w:r>
      <w:r w:rsidR="00C758F6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58F6" w:rsidRPr="00C758F6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Mesial</w:t>
      </w:r>
      <w:r w:rsidR="00C758F6"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occlusion</w:t>
      </w:r>
      <w:r w:rsidR="00C758F6"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etiology</w:t>
      </w:r>
      <w:r w:rsidR="00C758F6"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C758F6"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</w:t>
      </w:r>
      <w:r w:rsidR="00C758F6" w:rsidRPr="00C758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27593" w:rsidRPr="00360D63" w:rsidRDefault="00360D6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Forms of mesial occlusion, their characteristics. The severity of mesial occlusion</w:t>
      </w:r>
      <w:r w:rsidR="00AE0D2B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27593" w:rsidRPr="00360D6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mesial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occlusion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mixed dentition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827593" w:rsidRDefault="00360D6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 of mesial occlusion in late mixed and permanent dentition.</w:t>
      </w:r>
    </w:p>
    <w:p w:rsidR="00360D63" w:rsidRPr="00360D63" w:rsidRDefault="00360D63" w:rsidP="00360D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Open bite: etiology and clinical characteristics</w:t>
      </w:r>
    </w:p>
    <w:p w:rsidR="00D4262A" w:rsidRPr="00360D63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signs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morphological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</w:t>
      </w:r>
      <w:r w:rsidR="00360D63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 open bite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60D63" w:rsidRDefault="00360D6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management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mixed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dentition.</w:t>
      </w:r>
    </w:p>
    <w:p w:rsidR="00D4262A" w:rsidRPr="00360D63" w:rsidRDefault="00360D6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management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permanent</w:t>
      </w:r>
      <w:r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dentition</w:t>
      </w:r>
      <w:r w:rsidR="00AE0D2B" w:rsidRPr="00360D6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4262A" w:rsidRPr="002524D0" w:rsidRDefault="00360D63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Deep</w:t>
      </w:r>
      <w:r w:rsidRP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P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etiology of the deep incisal occlusion and </w:t>
      </w:r>
      <w:r w:rsid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malocclusion,</w:t>
      </w:r>
      <w:r w:rsidRP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>linical</w:t>
      </w:r>
      <w:r w:rsidR="002524D0" w:rsidRP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524D0">
        <w:rPr>
          <w:rFonts w:ascii="Times New Roman" w:hAnsi="Times New Roman" w:cs="Times New Roman"/>
          <w:color w:val="000000"/>
          <w:sz w:val="28"/>
          <w:szCs w:val="28"/>
          <w:lang w:val="en-US"/>
        </w:rPr>
        <w:t>characteristics.</w:t>
      </w:r>
    </w:p>
    <w:p w:rsidR="00D4262A" w:rsidRPr="00CB72E0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Diagnosis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deep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incisal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occlusion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CB72E0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deep incisal malocclusion, clinical forms.</w:t>
      </w:r>
    </w:p>
    <w:p w:rsidR="00CB72E0" w:rsidRPr="00CB72E0" w:rsidRDefault="00CB72E0" w:rsidP="006D0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Deep bite management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deep incisal occlusion and deep incisal malocclusion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D4262A" w:rsidRPr="00CB72E0" w:rsidRDefault="00CB72E0" w:rsidP="006D00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Bad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habits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classification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according to P.P.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Okushko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E0D2B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4262A" w:rsidRDefault="00CB72E0" w:rsidP="00540B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Hlk116222454"/>
      <w:proofErr w:type="spellStart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Myofunctional</w:t>
      </w:r>
      <w:proofErr w:type="spellEnd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gymnastic</w:t>
      </w:r>
      <w:bookmarkEnd w:id="0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, indications for use. Exercises for lower jaw extension.</w:t>
      </w:r>
    </w:p>
    <w:p w:rsidR="00077FD8" w:rsidRPr="00CB72E0" w:rsidRDefault="00077FD8" w:rsidP="00540B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Myofunctional</w:t>
      </w:r>
      <w:proofErr w:type="spellEnd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gymnastic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Exercises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tongue after tongue’s frenulum surgery.</w:t>
      </w:r>
      <w:bookmarkStart w:id="1" w:name="_GoBack"/>
      <w:bookmarkEnd w:id="1"/>
    </w:p>
    <w:p w:rsidR="00CB72E0" w:rsidRPr="00CB72E0" w:rsidRDefault="00CB72E0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Cross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classification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</w:t>
      </w:r>
      <w:r w:rsidR="00077F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cording</w:t>
      </w:r>
      <w:proofErr w:type="spellEnd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Persin</w:t>
      </w:r>
      <w:proofErr w:type="spellEnd"/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its</w:t>
      </w:r>
      <w:r w:rsidR="000436BB"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characteristics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B1BCD" w:rsidRDefault="00CB72E0" w:rsidP="008B1B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Etiology and clinical signs of cross bite</w:t>
      </w:r>
      <w:r w:rsidR="00F67F5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B1BCD" w:rsidRPr="008B1BCD" w:rsidRDefault="008B1BCD" w:rsidP="008B1B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Retention appliances</w:t>
      </w:r>
      <w:r w:rsidR="00077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F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orthodontics </w:t>
      </w:r>
    </w:p>
    <w:p w:rsidR="00D4262A" w:rsidRPr="008B1BCD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Functional</w:t>
      </w:r>
      <w:r w:rsidR="00CB72E0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CB72E0">
        <w:rPr>
          <w:rFonts w:ascii="Times New Roman" w:hAnsi="Times New Roman" w:cs="Times New Roman"/>
          <w:color w:val="000000"/>
          <w:sz w:val="28"/>
          <w:szCs w:val="28"/>
          <w:lang w:val="en-US"/>
        </w:rPr>
        <w:t>Guiding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functional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acting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orthodontic appliances. </w:t>
      </w:r>
    </w:p>
    <w:p w:rsidR="008B1BCD" w:rsidRPr="008B1BCD" w:rsidRDefault="00AE0D2B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investigation</w:t>
      </w:r>
      <w:r w:rsidR="008B1BCD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in orthodontics.</w:t>
      </w:r>
    </w:p>
    <w:p w:rsidR="008B1BCD" w:rsidRDefault="008B1BCD" w:rsidP="008B1B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Braces systems:  components, types and indications for use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4262A" w:rsidRPr="008B1BCD" w:rsidRDefault="008B1BCD" w:rsidP="008B1B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Consequences</w:t>
      </w: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early</w:t>
      </w: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loss</w:t>
      </w: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deciduous teeth. </w:t>
      </w:r>
    </w:p>
    <w:p w:rsidR="00D4262A" w:rsidRDefault="00D4262A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Pont’ model analysis.</w:t>
      </w:r>
    </w:p>
    <w:p w:rsidR="00D4262A" w:rsidRPr="008B1BCD" w:rsidRDefault="008B1BCD" w:rsidP="00827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Korkhause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method of model analysis</w:t>
      </w:r>
      <w:r w:rsidR="00D4262A" w:rsidRPr="008B1BC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436BB" w:rsidRDefault="008B1BCD" w:rsidP="00CA16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Fixed </w:t>
      </w:r>
      <w:r w:rsidR="00077FD8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dentures in</w:t>
      </w: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pediatric dentistry. Indications</w:t>
      </w:r>
      <w:r w:rsidRPr="00043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043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use</w:t>
      </w:r>
      <w:r w:rsidRPr="00043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62A" w:rsidRPr="000436BB" w:rsidRDefault="008B1BCD" w:rsidP="00CA16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Fixed appliances in contemporary orthodontics.</w:t>
      </w:r>
    </w:p>
    <w:p w:rsidR="00D4262A" w:rsidRPr="008B1BCD" w:rsidRDefault="008B1BCD" w:rsidP="008B1B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1BCD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B1BCD">
        <w:rPr>
          <w:rFonts w:ascii="Times New Roman" w:hAnsi="Times New Roman" w:cs="Times New Roman"/>
          <w:color w:val="000000"/>
          <w:sz w:val="28"/>
          <w:szCs w:val="28"/>
        </w:rPr>
        <w:t>equirement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 for kids dentures.</w:t>
      </w:r>
    </w:p>
    <w:p w:rsidR="0018458A" w:rsidRDefault="008B1BCD" w:rsidP="002A4F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Types of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therapeutic orthodontic appliances. </w:t>
      </w:r>
    </w:p>
    <w:p w:rsidR="00D4262A" w:rsidRPr="0018458A" w:rsidRDefault="0018458A" w:rsidP="002A4F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Teeth abnormalities. Clinics and management.</w:t>
      </w:r>
    </w:p>
    <w:p w:rsidR="0018458A" w:rsidRDefault="00AE0D2B" w:rsidP="000D77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Appliances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cross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bite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62A" w:rsidRPr="0018458A" w:rsidRDefault="0018458A" w:rsidP="000D77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Muppy</w:t>
      </w:r>
      <w:proofErr w:type="spellEnd"/>
      <w:r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appliance</w:t>
      </w:r>
      <w:r w:rsidRPr="001845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Indications for use.</w:t>
      </w:r>
    </w:p>
    <w:p w:rsidR="0018458A" w:rsidRPr="0018458A" w:rsidRDefault="0018458A" w:rsidP="001845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Combine acting removable appliances.</w:t>
      </w:r>
    </w:p>
    <w:p w:rsidR="00D4262A" w:rsidRPr="0018458A" w:rsidRDefault="0018458A" w:rsidP="001845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Palatal occlusion. Clinical signs, diagnosis and treatment.</w:t>
      </w:r>
    </w:p>
    <w:p w:rsidR="00D4262A" w:rsidRDefault="00AE0D2B" w:rsidP="00D42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Lingual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occlusion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 signs, diagnosis and treatment.</w:t>
      </w:r>
    </w:p>
    <w:p w:rsidR="000436BB" w:rsidRPr="000436BB" w:rsidRDefault="0018458A" w:rsidP="001C0F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Appliances for distal bite management.</w:t>
      </w:r>
      <w:r w:rsidR="00AE0D2B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4262A" w:rsidRPr="000436BB" w:rsidRDefault="000436BB" w:rsidP="000436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Appliances for mesial bite treatment.</w:t>
      </w:r>
    </w:p>
    <w:p w:rsidR="0018458A" w:rsidRPr="000436BB" w:rsidRDefault="00AE0D2B" w:rsidP="00821B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role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bad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habits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formation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 w:rsidRP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8458A">
        <w:rPr>
          <w:rFonts w:ascii="Times New Roman" w:hAnsi="Times New Roman" w:cs="Times New Roman"/>
          <w:color w:val="000000"/>
          <w:sz w:val="28"/>
          <w:szCs w:val="28"/>
          <w:lang w:val="en-US"/>
        </w:rPr>
        <w:t>malocclusions</w:t>
      </w:r>
      <w:r w:rsidR="0018458A" w:rsidRP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E0D2B" w:rsidRPr="00C27D47" w:rsidRDefault="00C27D47" w:rsidP="00821B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Features in using Frankel appliances in cross bite cases </w:t>
      </w:r>
      <w:r w:rsidR="000436BB">
        <w:rPr>
          <w:rFonts w:ascii="Times New Roman" w:hAnsi="Times New Roman" w:cs="Times New Roman"/>
          <w:color w:val="000000"/>
          <w:sz w:val="28"/>
          <w:szCs w:val="28"/>
          <w:lang w:val="en-US"/>
        </w:rPr>
        <w:t>(lingual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palatal occlusion)</w:t>
      </w:r>
      <w:r w:rsidR="00AE0D2B" w:rsidRPr="00C27D4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E0D2B" w:rsidRPr="00827593" w:rsidRDefault="00C27D47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Canines Supra</w:t>
      </w:r>
      <w:r w:rsid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he-IL"/>
        </w:rPr>
        <w:t>infraposition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. Management in mixed </w:t>
      </w:r>
      <w:r w:rsidR="000436BB">
        <w:rPr>
          <w:rFonts w:ascii="Times New Roman" w:hAnsi="Times New Roman" w:cs="Times New Roman"/>
          <w:sz w:val="28"/>
          <w:szCs w:val="28"/>
          <w:lang w:val="en-US" w:bidi="he-IL"/>
        </w:rPr>
        <w:t>and permanent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dentition.</w:t>
      </w:r>
    </w:p>
    <w:p w:rsidR="00AE0D2B" w:rsidRPr="000436BB" w:rsidRDefault="000436BB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Cephalometric analysis. Growth pattern’s indicators,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he-IL"/>
        </w:rPr>
        <w:t>Witts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number, </w:t>
      </w:r>
      <w:proofErr w:type="gramStart"/>
      <w:r w:rsidRPr="00827593">
        <w:rPr>
          <w:rFonts w:ascii="Times New Roman" w:hAnsi="Times New Roman" w:cs="Times New Roman"/>
          <w:sz w:val="28"/>
          <w:szCs w:val="28"/>
          <w:lang w:bidi="he-IL"/>
        </w:rPr>
        <w:t>β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 xml:space="preserve"> angle</w:t>
      </w:r>
      <w:proofErr w:type="gramEnd"/>
      <w:r>
        <w:rPr>
          <w:rFonts w:ascii="Times New Roman" w:hAnsi="Times New Roman" w:cs="Times New Roman"/>
          <w:sz w:val="28"/>
          <w:szCs w:val="28"/>
          <w:lang w:val="en-US" w:bidi="he-IL"/>
        </w:rPr>
        <w:t>.</w:t>
      </w:r>
    </w:p>
    <w:p w:rsidR="002F633C" w:rsidRPr="000436BB" w:rsidRDefault="000436BB" w:rsidP="00827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Orthodontic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treatment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of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kids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with</w:t>
      </w:r>
      <w:r w:rsidRPr="000436BB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congenital anomalies.</w:t>
      </w:r>
    </w:p>
    <w:sectPr w:rsidR="002F633C" w:rsidRPr="0004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6621"/>
    <w:multiLevelType w:val="hybridMultilevel"/>
    <w:tmpl w:val="ADE0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449FC"/>
    <w:multiLevelType w:val="hybridMultilevel"/>
    <w:tmpl w:val="2A1A9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2B"/>
    <w:rsid w:val="000436BB"/>
    <w:rsid w:val="00077FD8"/>
    <w:rsid w:val="000D3BCB"/>
    <w:rsid w:val="0017562C"/>
    <w:rsid w:val="0018458A"/>
    <w:rsid w:val="001B5D59"/>
    <w:rsid w:val="002524D0"/>
    <w:rsid w:val="002F633C"/>
    <w:rsid w:val="00354DC1"/>
    <w:rsid w:val="00356C37"/>
    <w:rsid w:val="00360D63"/>
    <w:rsid w:val="00367DE9"/>
    <w:rsid w:val="003A361A"/>
    <w:rsid w:val="00427F6C"/>
    <w:rsid w:val="004557A2"/>
    <w:rsid w:val="00456655"/>
    <w:rsid w:val="004E6EDF"/>
    <w:rsid w:val="005403A9"/>
    <w:rsid w:val="005A3A83"/>
    <w:rsid w:val="006D43F7"/>
    <w:rsid w:val="007961FB"/>
    <w:rsid w:val="00827593"/>
    <w:rsid w:val="008A53D0"/>
    <w:rsid w:val="008B1BCD"/>
    <w:rsid w:val="008C5436"/>
    <w:rsid w:val="00911A2C"/>
    <w:rsid w:val="009A3632"/>
    <w:rsid w:val="00A37355"/>
    <w:rsid w:val="00A72753"/>
    <w:rsid w:val="00AE0D2B"/>
    <w:rsid w:val="00BB1BEB"/>
    <w:rsid w:val="00C12FF1"/>
    <w:rsid w:val="00C14D87"/>
    <w:rsid w:val="00C27D47"/>
    <w:rsid w:val="00C43274"/>
    <w:rsid w:val="00C758F6"/>
    <w:rsid w:val="00CB72E0"/>
    <w:rsid w:val="00CC514D"/>
    <w:rsid w:val="00D4262A"/>
    <w:rsid w:val="00DF7210"/>
    <w:rsid w:val="00F67F5E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F407"/>
  <w15:docId w15:val="{D672496D-B8C7-48F4-8D04-DFD067B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Бахарет Аллахвердиева</cp:lastModifiedBy>
  <cp:revision>12</cp:revision>
  <dcterms:created xsi:type="dcterms:W3CDTF">2018-12-12T21:02:00Z</dcterms:created>
  <dcterms:modified xsi:type="dcterms:W3CDTF">2022-10-09T12:41:00Z</dcterms:modified>
</cp:coreProperties>
</file>