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6" w:rsidRPr="004E250E" w:rsidRDefault="00E92A76" w:rsidP="00E92A76">
      <w:pPr>
        <w:pStyle w:val="a3"/>
        <w:rPr>
          <w:sz w:val="17"/>
          <w:szCs w:val="17"/>
          <w:lang w:val="en-US"/>
        </w:rPr>
      </w:pPr>
      <w:r>
        <w:rPr>
          <w:sz w:val="17"/>
          <w:szCs w:val="17"/>
          <w:lang w:val="ru-RU"/>
        </w:rPr>
        <w:t xml:space="preserve">  </w:t>
      </w:r>
      <w:r w:rsidRPr="007F27A0">
        <w:rPr>
          <w:sz w:val="17"/>
          <w:szCs w:val="17"/>
        </w:rPr>
        <w:t xml:space="preserve">ДОГОВОР / </w:t>
      </w:r>
      <w:r w:rsidRPr="007F27A0">
        <w:rPr>
          <w:caps/>
          <w:sz w:val="17"/>
          <w:szCs w:val="17"/>
          <w:lang w:val="en-US"/>
        </w:rPr>
        <w:t>contract</w:t>
      </w:r>
      <w:r w:rsidRPr="007F27A0">
        <w:rPr>
          <w:sz w:val="17"/>
          <w:szCs w:val="17"/>
        </w:rPr>
        <w:t xml:space="preserve"> № </w:t>
      </w: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MERGEFIELD "Номер_Контракта" </w:instrText>
      </w:r>
      <w:r>
        <w:rPr>
          <w:sz w:val="17"/>
          <w:szCs w:val="17"/>
        </w:rPr>
        <w:fldChar w:fldCharType="separate"/>
      </w:r>
      <w:r w:rsidRPr="00DD4157">
        <w:rPr>
          <w:noProof/>
          <w:sz w:val="17"/>
          <w:szCs w:val="17"/>
        </w:rPr>
        <w:t>ИС-</w:t>
      </w:r>
      <w:r>
        <w:rPr>
          <w:noProof/>
          <w:sz w:val="17"/>
          <w:szCs w:val="17"/>
          <w:lang w:val="en-US"/>
        </w:rPr>
        <w:t>24</w:t>
      </w:r>
      <w:r>
        <w:rPr>
          <w:sz w:val="17"/>
          <w:szCs w:val="17"/>
        </w:rPr>
        <w:fldChar w:fldCharType="end"/>
      </w:r>
      <w:r>
        <w:rPr>
          <w:sz w:val="17"/>
          <w:szCs w:val="17"/>
          <w:lang w:val="en-US"/>
        </w:rPr>
        <w:t>-</w:t>
      </w:r>
    </w:p>
    <w:p w:rsidR="00E92A76" w:rsidRPr="007F27A0" w:rsidRDefault="00E92A76" w:rsidP="00E92A76">
      <w:pPr>
        <w:pStyle w:val="a3"/>
        <w:rPr>
          <w:sz w:val="17"/>
          <w:szCs w:val="17"/>
        </w:rPr>
      </w:pPr>
      <w:r w:rsidRPr="007F27A0">
        <w:rPr>
          <w:sz w:val="17"/>
          <w:szCs w:val="17"/>
        </w:rPr>
        <w:t xml:space="preserve">на обучение иностранного гражданина / </w:t>
      </w:r>
      <w:r w:rsidRPr="007F27A0">
        <w:rPr>
          <w:sz w:val="17"/>
          <w:szCs w:val="17"/>
          <w:lang w:val="en-US"/>
        </w:rPr>
        <w:t>for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educating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a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foreign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student</w:t>
      </w:r>
      <w:r w:rsidRPr="007F27A0">
        <w:rPr>
          <w:sz w:val="17"/>
          <w:szCs w:val="17"/>
        </w:rPr>
        <w:t xml:space="preserve">                                                          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08"/>
        <w:gridCol w:w="128"/>
        <w:gridCol w:w="4570"/>
      </w:tblGrid>
      <w:tr w:rsidR="00E92A76" w:rsidRPr="007F27A0" w:rsidTr="00CA3FA2">
        <w:tc>
          <w:tcPr>
            <w:tcW w:w="5508" w:type="dxa"/>
          </w:tcPr>
          <w:p w:rsidR="00E92A76" w:rsidRPr="007F27A0" w:rsidRDefault="00E92A76" w:rsidP="00FD4459">
            <w:pPr>
              <w:jc w:val="both"/>
              <w:rPr>
                <w:b/>
                <w:sz w:val="17"/>
                <w:szCs w:val="17"/>
              </w:rPr>
            </w:pPr>
            <w:r w:rsidRPr="007F27A0">
              <w:rPr>
                <w:b/>
                <w:sz w:val="17"/>
                <w:szCs w:val="17"/>
              </w:rPr>
              <w:t xml:space="preserve">г. Казань / </w:t>
            </w:r>
            <w:r w:rsidRPr="007F27A0">
              <w:rPr>
                <w:b/>
                <w:sz w:val="17"/>
                <w:szCs w:val="17"/>
                <w:lang w:val="en-US"/>
              </w:rPr>
              <w:t>Kazan</w:t>
            </w:r>
            <w:r w:rsidRPr="007F27A0">
              <w:rPr>
                <w:b/>
                <w:sz w:val="17"/>
                <w:szCs w:val="17"/>
              </w:rPr>
              <w:t xml:space="preserve">  </w:t>
            </w:r>
          </w:p>
          <w:p w:rsidR="00E92A76" w:rsidRPr="007F27A0" w:rsidRDefault="00E92A76" w:rsidP="00FD4459">
            <w:pPr>
              <w:jc w:val="both"/>
              <w:rPr>
                <w:bCs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698" w:type="dxa"/>
            <w:gridSpan w:val="2"/>
          </w:tcPr>
          <w:p w:rsidR="00E92A76" w:rsidRPr="004E250E" w:rsidRDefault="00E92A76" w:rsidP="00FD4459">
            <w:pPr>
              <w:jc w:val="center"/>
              <w:rPr>
                <w:bCs/>
                <w:snapToGrid w:val="0"/>
                <w:color w:val="000000"/>
                <w:sz w:val="17"/>
                <w:szCs w:val="17"/>
              </w:rPr>
            </w:pPr>
            <w:r>
              <w:rPr>
                <w:bCs/>
                <w:snapToGrid w:val="0"/>
                <w:color w:val="000000"/>
                <w:sz w:val="17"/>
                <w:szCs w:val="17"/>
              </w:rPr>
              <w:t xml:space="preserve">                                               Дата:</w:t>
            </w:r>
          </w:p>
        </w:tc>
      </w:tr>
      <w:tr w:rsidR="00E92A76" w:rsidRPr="007F27A0" w:rsidTr="00CA3FA2">
        <w:tc>
          <w:tcPr>
            <w:tcW w:w="10206" w:type="dxa"/>
            <w:gridSpan w:val="3"/>
          </w:tcPr>
          <w:p w:rsidR="00E92A76" w:rsidRDefault="00E92A76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bookmarkStart w:id="0" w:name="OLE_LINK1"/>
            <w:bookmarkStart w:id="1" w:name="OLE_LINK2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д</w:t>
            </w:r>
            <w:bookmarkStart w:id="2" w:name="_GoBack"/>
            <w:bookmarkEnd w:id="2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ействующее на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основании лицензии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,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в лице </w:t>
            </w:r>
            <w:proofErr w:type="spellStart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>и.о</w:t>
            </w:r>
            <w:proofErr w:type="spellEnd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 xml:space="preserve">.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первого проректора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Мухарямовой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Лайсан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Музиповны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действующей на основании доверенности </w:t>
            </w:r>
            <w:r w:rsidR="00221887" w:rsidRPr="00221887">
              <w:rPr>
                <w:bCs/>
                <w:snapToGrid w:val="0"/>
                <w:color w:val="000000"/>
                <w:sz w:val="19"/>
                <w:szCs w:val="19"/>
              </w:rPr>
              <w:t>№ 977 от 23.04.2025</w:t>
            </w:r>
            <w:r w:rsidR="00F0408C" w:rsidRPr="00F0408C">
              <w:rPr>
                <w:bCs/>
                <w:snapToGrid w:val="0"/>
                <w:color w:val="000000"/>
                <w:sz w:val="19"/>
                <w:szCs w:val="19"/>
              </w:rPr>
              <w:t xml:space="preserve"> г.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, с одной стороны, и</w:t>
            </w:r>
            <w:bookmarkEnd w:id="0"/>
            <w:bookmarkEnd w:id="1"/>
          </w:p>
          <w:p w:rsidR="00C62F5F" w:rsidRPr="00E92A76" w:rsidRDefault="00C62F5F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jc w:val="center"/>
              <w:rPr>
                <w:b/>
                <w:snapToGrid w:val="0"/>
                <w:color w:val="000000"/>
                <w:sz w:val="24"/>
                <w:szCs w:val="19"/>
              </w:rPr>
            </w:pPr>
            <w:r w:rsidRPr="0074353B">
              <w:rPr>
                <w:b/>
                <w:snapToGrid w:val="0"/>
                <w:color w:val="000000"/>
                <w:sz w:val="24"/>
                <w:szCs w:val="22"/>
              </w:rPr>
              <w:t xml:space="preserve">/ 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гражданство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дата рождения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паспорт     </w:t>
            </w:r>
            <w:proofErr w:type="gram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 ,</w:t>
            </w:r>
            <w:proofErr w:type="gram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выдан    , действителен до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1. Предмет Договора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 Исполнитель предоставляет образовательную услугу, а Заказчик оплачивает обучение по профессиональной образовательной программе 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1.1.1. Уровень образования – высшее образование: </w:t>
            </w:r>
            <w:proofErr w:type="spellStart"/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специалитет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1.1.2. Образовательная программа 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1.1.3. Получаемая квалификация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1.1.4. Форма обучения –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очная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1.1.5. Нормативно установленный срок освоения образовательной программы ‒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6 (шесть)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лет.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1.2.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2. Права и обязанности Исполнителя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 Исполнитель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2.1.1. После успешного завершения вступительных испытаний,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Договора, зачислить Заказчика в качестве студента.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2.1.2.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специальности, а также учебным планом, образовательной программой, расписанием занятий и другими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2.1.3. Обеспечить Заказчику необходимые условия для освоения выбранной образовательной программы, включая пользование читальными залами, библиотеками, спортивными залами и другие условия учебы и отдыха на равных правах с российскими обучающимися.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2.1.5. Обеспечить оформление Заказчику приглашение на учебу, въездных и выездных виз, содействовать в получении и продлении регистрации для пребывания на территории Российской Федерации. При этом Исполнитель не несет расходов по оплате оформления виз, регистрации и проезда Заказчика в Российской Федерации, на родину и в третьи страны.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 Исполнитель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2.2.2. Применять к Заказчику меры поощрения и налагать взыскания в соответствии с законодательством РФ, Уставом 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3. Права и обязанности Заказчика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 Заказчик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3.1.1. Своевременно вносить плату за предоставляемые услуги, указанные в п. 1.1 Договора, в размере и порядке, определенном в Статье 4 Договора.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3.1.2. Добросовестно освоить образовательную программу, предусмотренную п. 1.1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      </w:r>
            <w:proofErr w:type="spell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т.ч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 посещать занятия, предусмотренные учебным расписанием, самостоятельно выполнять задания по подготовке к занятиям.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3.1.3. Соблюдать требования Устава Исполнителя, Правил внутреннего распорядка обучающихся и иных локальных нормативных актов, соблюдать учебную дисциплину и общепринятые нормы поведения.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3.1.4. 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3.1.5. Бережно относиться к имуществу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lastRenderedPageBreak/>
              <w:t>3.1.6. Соблюдать российское законодательство, выполнять установленные для иностранных граждан правила проживания и передвижения на территории РФ, в том числе: соблюдение правил миграционного законодательства, проживание по месту регистрации, обязательное уведомление исполнителя о смене места регистрации.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 Заказчик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3.2.1. Получать информацию от Исполнителя по вопросам организации и обеспечения надлежащего предоставления образовательных услуг, предусмотренных п. 1.1 настоящего Договора;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lastRenderedPageBreak/>
              <w:t>Статья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4. </w:t>
            </w:r>
            <w:r w:rsidRPr="0074353B">
              <w:rPr>
                <w:b/>
                <w:color w:val="000000"/>
                <w:sz w:val="19"/>
                <w:szCs w:val="19"/>
              </w:rPr>
              <w:t>Оплата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74353B">
              <w:rPr>
                <w:b/>
                <w:color w:val="000000"/>
                <w:sz w:val="19"/>
                <w:szCs w:val="19"/>
              </w:rPr>
              <w:t>обучения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462933">
            <w:pPr>
              <w:pStyle w:val="a7"/>
              <w:spacing w:after="0"/>
              <w:jc w:val="both"/>
              <w:rPr>
                <w:i/>
                <w:sz w:val="19"/>
                <w:szCs w:val="19"/>
                <w:lang w:val="ru-RU" w:eastAsia="en-US"/>
              </w:rPr>
            </w:pP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4.1. Стоимость образовательных услуг за один год обучения составляет </w:t>
            </w:r>
            <w:r w:rsidRPr="0074353B">
              <w:rPr>
                <w:rFonts w:ascii="Times New Roman" w:hAnsi="Times New Roman"/>
                <w:b/>
                <w:bCs/>
                <w:sz w:val="19"/>
                <w:szCs w:val="19"/>
                <w:lang w:val="ru-RU" w:eastAsia="en-US"/>
              </w:rPr>
              <w:t>--- рублей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. Полная стоимость образовательных услуг за весь период обучения составляет </w:t>
            </w:r>
            <w:r w:rsidR="00462933">
              <w:rPr>
                <w:rFonts w:ascii="Times New Roman" w:hAnsi="Times New Roman"/>
                <w:sz w:val="19"/>
                <w:szCs w:val="19"/>
                <w:lang w:val="ru-RU" w:eastAsia="en-US"/>
              </w:rPr>
              <w:t>--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>рублей.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4.2. Оплата обучения может производиться одним из следующих способов: на территории иностранного государства ‒ в иностранной валюте в безналичной форме путем перечисления денежных средств на валютный счет Исполнителя; на территории Российской Федерации ‒ в рублях в безналичной форме путем перечисления денежных средств на расчетный счет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4.3.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4.4. Оплата за первый год обучения производится в течение 3 рабочих дней с момента заключения настоящего Договора. Оплата за второй и последующие годы обучения производится в два этапа: первая половина суммы до 1 сентября текущего учебного года, вторая половина стоимости обучения – до 31 декабря текущего учебного года.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4.6. Денежные средства,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4.7. В случае оплаты денежных средств, в объеме, превышающем годовую стоимость обучения, денежные средства учитываются в качестве оплаты за последующие годы обучения.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sz w:val="19"/>
                <w:szCs w:val="19"/>
              </w:rPr>
              <w:t>Статья 5. Ответственность Исполнителя и Заказчика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5.2.1. Безвозмездного оказания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5.2.2. Соразмерного уменьшения стоимости оказанной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5.4.3. Потребовать уменьшения стоимости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5.4.4. Расторгнуть Договор.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5.7. Все споры, возникающие из настоящего Договора, подлежат рассмотрению в установленном законом судебном порядке.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6. Порядок изменения и расторжения Договора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6.2. Настоящий Договор может быть расторгнут по соглашению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6.3. Настоящий Договор может быть расторгнут по инициативе Исполнителя в одностороннем порядке в следующих случаях: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Правил пребывания иностранных граждан в РФ и иного законодательства РФ;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невыполнение Заказчиком обязанностей по добросовестному освоению образовательной программы и выполнению учебного плана;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- применение к обучающемуся, достигшему возраста 15 лет, отчисления как меры дисциплинарного взыскания за нарушение Устава Исполнителя, Правил внутреннего распорядка обучающихся, правил проживания в общежитиях Исполнителя;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порядка приема в Университет, повлекшее по вине Заказчика его незаконное зачисление в Университет;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просрочка оплаты образовательных услуг в соответствии со Статьей 4 Договора;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невозможность надлежащего исполнения обязательств по оказанию образовательных услуг вследствие действий (бездействия)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6.4. Действие настоящего Договора прекращается досрочно: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6.5. Настоящий Договор считается расторгнутым с даты, указанной в приказе об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6.6.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7. Заключительные положения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7563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 Договор вступает в силу с</w:t>
            </w:r>
            <w:r w:rsidRPr="0074353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01.09.2024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действует до </w:t>
            </w:r>
            <w:r w:rsidR="007563F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---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до даты, указанной в приказе об отчислении Заказчика из Университета, в зависимости от того, какое событие наступит раньше.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организацию, до даты, указанной в приказе об окончании обучения или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7.4. Настоящий Договор составлен в 2-х экземплярах, по одному для каждой из сторон. Все экземпляры имеют одинаковую юридическую силу.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7.5. Изменения Договора оформляются дополнительными соглашениями к Договору, подписанными уполномоченными представителями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7.6.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7.7.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b/>
                <w:sz w:val="19"/>
                <w:szCs w:val="19"/>
              </w:rPr>
              <w:t>Статья 8. Адреса, реквизиты и подписи сторон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Исполнитель</w:t>
            </w:r>
          </w:p>
        </w:tc>
        <w:tc>
          <w:tcPr>
            <w:tcW w:w="4570" w:type="dxa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Заказчик</w:t>
            </w: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4151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4353B">
              <w:rPr>
                <w:sz w:val="19"/>
                <w:szCs w:val="19"/>
              </w:rPr>
              <w:t>образования  «</w:t>
            </w:r>
            <w:proofErr w:type="gramEnd"/>
            <w:r w:rsidRPr="0074353B">
              <w:rPr>
                <w:sz w:val="19"/>
                <w:szCs w:val="19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Реквизиты банка: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УФК по Республике Татарстан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ФГБОУ ВО Казанский ГМУ Минздрава России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Лицевой счет 20116Х15070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ИНН   1655007760    </w:t>
            </w:r>
            <w:proofErr w:type="gramStart"/>
            <w:r w:rsidRPr="0074353B">
              <w:rPr>
                <w:sz w:val="19"/>
                <w:szCs w:val="19"/>
              </w:rPr>
              <w:t>КПП  165501001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ОКТМО 92701000</w:t>
            </w:r>
            <w:r w:rsidRPr="0074353B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74353B">
              <w:rPr>
                <w:sz w:val="19"/>
                <w:szCs w:val="19"/>
              </w:rPr>
              <w:t>БИК 019205400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Номер счета банка (корреспондентский счет): 40102810445370000079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Расчетный счет: 03214643000000011100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В Отделение - НБ Республика Татарстан Банка России//УФК по Республике Татарстан г. Казань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Код </w:t>
            </w:r>
            <w:proofErr w:type="gramStart"/>
            <w:r w:rsidRPr="0074353B">
              <w:rPr>
                <w:sz w:val="19"/>
                <w:szCs w:val="19"/>
              </w:rPr>
              <w:t>дохода  00000000000000000130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proofErr w:type="gramStart"/>
            <w:r w:rsidRPr="0074353B">
              <w:rPr>
                <w:sz w:val="19"/>
                <w:szCs w:val="19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74353B">
                <w:rPr>
                  <w:sz w:val="19"/>
                  <w:szCs w:val="19"/>
                </w:rPr>
                <w:t>420012</w:t>
              </w:r>
              <w:proofErr w:type="gramEnd"/>
              <w:r w:rsidRPr="0074353B">
                <w:rPr>
                  <w:sz w:val="19"/>
                  <w:szCs w:val="19"/>
                </w:rPr>
                <w:t xml:space="preserve"> г</w:t>
              </w:r>
            </w:smartTag>
            <w:r w:rsidRPr="0074353B">
              <w:rPr>
                <w:sz w:val="19"/>
                <w:szCs w:val="19"/>
              </w:rPr>
              <w:t>. Казань ул. Бутлерова, 49,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Тел.: (843) 2360652, факс: 2360393    E-</w:t>
            </w:r>
            <w:proofErr w:type="spellStart"/>
            <w:r w:rsidRPr="0074353B">
              <w:rPr>
                <w:sz w:val="19"/>
                <w:szCs w:val="19"/>
              </w:rPr>
              <w:t>mail</w:t>
            </w:r>
            <w:proofErr w:type="spellEnd"/>
            <w:r w:rsidRPr="0074353B">
              <w:rPr>
                <w:sz w:val="19"/>
                <w:szCs w:val="19"/>
              </w:rPr>
              <w:t xml:space="preserve">: </w:t>
            </w:r>
            <w:hyperlink r:id="rId4" w:history="1">
              <w:r w:rsidRPr="0074353B">
                <w:rPr>
                  <w:rStyle w:val="a9"/>
                  <w:sz w:val="19"/>
                  <w:szCs w:val="19"/>
                </w:rPr>
                <w:t>rector@kazangmu.ru</w:t>
              </w:r>
            </w:hyperlink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</w:rPr>
              <w:t xml:space="preserve">. первого проректора </w:t>
            </w: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____</w:t>
            </w:r>
            <w:r w:rsidR="005D2117">
              <w:rPr>
                <w:sz w:val="19"/>
                <w:szCs w:val="19"/>
              </w:rPr>
              <w:t xml:space="preserve">________________ </w:t>
            </w:r>
            <w:proofErr w:type="spellStart"/>
            <w:r w:rsidR="005D2117">
              <w:rPr>
                <w:sz w:val="19"/>
                <w:szCs w:val="19"/>
              </w:rPr>
              <w:t>Мухарямова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Лайсан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Музиповна</w:t>
            </w:r>
            <w:proofErr w:type="spell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Декан факультета иностранных студентов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</w:t>
            </w:r>
            <w:r w:rsidR="005D2117">
              <w:rPr>
                <w:sz w:val="19"/>
                <w:szCs w:val="19"/>
              </w:rPr>
              <w:t>__________________ Кошпаева Елена Святославовна</w:t>
            </w:r>
          </w:p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</w:p>
        </w:tc>
        <w:tc>
          <w:tcPr>
            <w:tcW w:w="4570" w:type="dxa"/>
          </w:tcPr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 xml:space="preserve">дата рождения: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</w:t>
            </w:r>
            <w:r w:rsidRPr="0022730D">
              <w:rPr>
                <w:noProof/>
                <w:sz w:val="20"/>
              </w:rPr>
              <w:t xml:space="preserve">аспорт 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>Выдан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22730D">
              <w:rPr>
                <w:noProof/>
                <w:sz w:val="20"/>
              </w:rPr>
              <w:t>Тел.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/>
            </w:r>
            <w:r>
              <w:rPr>
                <w:noProof/>
                <w:sz w:val="20"/>
              </w:rPr>
              <w:instrText xml:space="preserve"> MERGEFIELD "телефон_абитуриента" </w:instrText>
            </w:r>
            <w:r>
              <w:rPr>
                <w:noProof/>
                <w:sz w:val="20"/>
              </w:rPr>
              <w:fldChar w:fldCharType="separate"/>
            </w:r>
            <w:r w:rsidRPr="00530E1F">
              <w:rPr>
                <w:noProof/>
                <w:sz w:val="20"/>
              </w:rPr>
              <w:t>тел</w:t>
            </w:r>
            <w:r w:rsidRPr="004E6180"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fldChar w:fldCharType="end"/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BA4658">
              <w:rPr>
                <w:noProof/>
                <w:sz w:val="20"/>
                <w:lang w:val="en-US"/>
              </w:rPr>
              <w:t>E</w:t>
            </w:r>
            <w:r w:rsidRPr="00DC7F0E">
              <w:rPr>
                <w:noProof/>
                <w:sz w:val="20"/>
                <w:lang w:val="en-US"/>
              </w:rPr>
              <w:t>-</w:t>
            </w:r>
            <w:r w:rsidRPr="00BA4658">
              <w:rPr>
                <w:noProof/>
                <w:sz w:val="20"/>
                <w:lang w:val="en-US"/>
              </w:rPr>
              <w:t>mail</w:t>
            </w:r>
            <w:r w:rsidRPr="00DC7F0E">
              <w:rPr>
                <w:noProof/>
                <w:sz w:val="20"/>
                <w:lang w:val="en-US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jc w:val="both"/>
              <w:outlineLvl w:val="1"/>
              <w:rPr>
                <w:sz w:val="20"/>
                <w:lang w:val="en-US"/>
              </w:rPr>
            </w:pPr>
          </w:p>
          <w:p w:rsidR="005D2117" w:rsidRDefault="005D2117" w:rsidP="005D2117">
            <w:pPr>
              <w:ind w:right="-96"/>
              <w:jc w:val="both"/>
              <w:outlineLvl w:val="1"/>
              <w:rPr>
                <w:sz w:val="20"/>
              </w:rPr>
            </w:pPr>
            <w:proofErr w:type="gramStart"/>
            <w:r w:rsidRPr="0022730D">
              <w:rPr>
                <w:sz w:val="20"/>
              </w:rPr>
              <w:t>Подпись:_</w:t>
            </w:r>
            <w:proofErr w:type="gramEnd"/>
            <w:r w:rsidRPr="0022730D">
              <w:rPr>
                <w:sz w:val="20"/>
              </w:rPr>
              <w:t>____________________</w:t>
            </w: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5D2117" w:rsidRDefault="005D2117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tbl>
            <w:tblPr>
              <w:tblW w:w="4678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155"/>
            </w:tblGrid>
            <w:tr w:rsidR="0074353B" w:rsidRPr="00E454DA" w:rsidTr="0074353B">
              <w:trPr>
                <w:trHeight w:val="2256"/>
                <w:jc w:val="right"/>
              </w:trPr>
              <w:tc>
                <w:tcPr>
                  <w:tcW w:w="2523" w:type="dxa"/>
                  <w:shd w:val="clear" w:color="auto" w:fill="auto"/>
                </w:tcPr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firstLine="9"/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left="292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  <w:lang w:val="en-US"/>
                    </w:rPr>
                    <w:t>SberBank</w:t>
                  </w:r>
                  <w:r w:rsidRPr="00CA3FA2">
                    <w:rPr>
                      <w:noProof/>
                      <w:sz w:val="18"/>
                    </w:rPr>
                    <w:t>-</w:t>
                  </w:r>
                  <w:r>
                    <w:rPr>
                      <w:noProof/>
                      <w:sz w:val="18"/>
                      <w:lang w:val="en-US"/>
                    </w:rPr>
                    <w:t>online</w:t>
                  </w:r>
                  <w:r>
                    <w:rPr>
                      <w:noProof/>
                      <w:sz w:val="18"/>
                    </w:rPr>
                    <w:t xml:space="preserve"> реквизиты для оплаты за обучение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74353B" w:rsidRPr="00E454DA" w:rsidRDefault="0074353B" w:rsidP="0074353B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EEEDCD" wp14:editId="1325AF96">
                        <wp:extent cx="1288762" cy="1301877"/>
                        <wp:effectExtent l="0" t="0" r="6985" b="0"/>
                        <wp:docPr id="2" name="Рисунок 2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486" cy="1333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353B" w:rsidRP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</w:tc>
      </w:tr>
    </w:tbl>
    <w:p w:rsidR="00CA3FA2" w:rsidRPr="00CA3FA2" w:rsidRDefault="00CA3FA2" w:rsidP="00CA3FA2">
      <w:pPr>
        <w:jc w:val="both"/>
        <w:rPr>
          <w:sz w:val="17"/>
          <w:szCs w:val="17"/>
        </w:rPr>
      </w:pPr>
    </w:p>
    <w:p w:rsidR="0031601A" w:rsidRDefault="0031601A" w:rsidP="00C62F5F">
      <w:pPr>
        <w:jc w:val="center"/>
      </w:pPr>
    </w:p>
    <w:sectPr w:rsidR="0031601A" w:rsidSect="00C62F5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6"/>
    <w:rsid w:val="00221887"/>
    <w:rsid w:val="0031601A"/>
    <w:rsid w:val="004132D9"/>
    <w:rsid w:val="004228F3"/>
    <w:rsid w:val="0044512F"/>
    <w:rsid w:val="00462933"/>
    <w:rsid w:val="00493F4F"/>
    <w:rsid w:val="005D2117"/>
    <w:rsid w:val="00645B0B"/>
    <w:rsid w:val="0074353B"/>
    <w:rsid w:val="007563FA"/>
    <w:rsid w:val="0097707B"/>
    <w:rsid w:val="00AC4248"/>
    <w:rsid w:val="00C62F5F"/>
    <w:rsid w:val="00CA3FA2"/>
    <w:rsid w:val="00E92A76"/>
    <w:rsid w:val="00F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EF72-F55F-4BBA-A660-5EC5FAF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F5F"/>
    <w:pPr>
      <w:keepNext/>
      <w:ind w:firstLine="720"/>
      <w:jc w:val="both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1"/>
    <w:uiPriority w:val="10"/>
    <w:qFormat/>
    <w:rsid w:val="00E92A76"/>
    <w:pPr>
      <w:jc w:val="center"/>
    </w:pPr>
    <w:rPr>
      <w:b/>
      <w:sz w:val="24"/>
      <w:lang w:val="x-none"/>
    </w:rPr>
  </w:style>
  <w:style w:type="character" w:customStyle="1" w:styleId="a4">
    <w:name w:val="Заголовок Знак"/>
    <w:basedOn w:val="a0"/>
    <w:uiPriority w:val="10"/>
    <w:rsid w:val="00E92A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uiPriority w:val="10"/>
    <w:locked/>
    <w:rsid w:val="00E92A7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62F5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C62F5F"/>
    <w:pPr>
      <w:ind w:firstLine="720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2F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annotation text"/>
    <w:basedOn w:val="a"/>
    <w:link w:val="a8"/>
    <w:uiPriority w:val="99"/>
    <w:unhideWhenUsed/>
    <w:rsid w:val="00CA3FA2"/>
    <w:pPr>
      <w:spacing w:after="200"/>
    </w:pPr>
    <w:rPr>
      <w:rFonts w:ascii="Calibri" w:hAnsi="Calibri"/>
      <w:sz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CA3FA2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A3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rsid w:val="00CA3FA2"/>
  </w:style>
  <w:style w:type="paragraph" w:customStyle="1" w:styleId="western">
    <w:name w:val="western"/>
    <w:basedOn w:val="a"/>
    <w:rsid w:val="00CA3FA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CA3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ctor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3</cp:revision>
  <dcterms:created xsi:type="dcterms:W3CDTF">2025-04-29T06:01:00Z</dcterms:created>
  <dcterms:modified xsi:type="dcterms:W3CDTF">2025-04-29T06:12:00Z</dcterms:modified>
</cp:coreProperties>
</file>