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812C60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 w:rsidR="00D2140E">
        <w:rPr>
          <w:rFonts w:ascii="Times New Roman" w:hAnsi="Times New Roman" w:cs="Times New Roman"/>
          <w:sz w:val="28"/>
          <w:szCs w:val="28"/>
        </w:rPr>
        <w:t xml:space="preserve"> или халат</w:t>
      </w:r>
      <w:r w:rsidR="008B1D76">
        <w:rPr>
          <w:rFonts w:ascii="Times New Roman" w:hAnsi="Times New Roman" w:cs="Times New Roman"/>
          <w:sz w:val="28"/>
          <w:szCs w:val="28"/>
        </w:rPr>
        <w:t>, медицинская шапочка</w:t>
      </w:r>
      <w:bookmarkStart w:id="0" w:name="_GoBack"/>
      <w:bookmarkEnd w:id="0"/>
      <w:r w:rsidR="008B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вторая обувь</w:t>
      </w:r>
      <w:r w:rsidR="0076556D">
        <w:rPr>
          <w:rFonts w:ascii="Times New Roman" w:hAnsi="Times New Roman" w:cs="Times New Roman"/>
          <w:sz w:val="28"/>
          <w:szCs w:val="28"/>
        </w:rPr>
        <w:t xml:space="preserve"> (удобная, закрытая)</w:t>
      </w:r>
      <w:r w:rsidR="003E32CD">
        <w:rPr>
          <w:rFonts w:ascii="Times New Roman" w:hAnsi="Times New Roman" w:cs="Times New Roman"/>
          <w:sz w:val="28"/>
          <w:szCs w:val="28"/>
        </w:rPr>
        <w:t>,</w:t>
      </w:r>
      <w:r w:rsidR="00D21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2CD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="003E32CD">
        <w:rPr>
          <w:rFonts w:ascii="Times New Roman" w:hAnsi="Times New Roman" w:cs="Times New Roman"/>
          <w:sz w:val="28"/>
          <w:szCs w:val="28"/>
        </w:rPr>
        <w:t>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опрятный, аккуратный, чистый, волосы собраны, все украшения (серьги, кольца, браслеты) запрещены,</w:t>
      </w:r>
      <w:r w:rsidR="00176B1A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176B1A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176B1A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176B1A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флюорография, прививочный сертификат, заключение педиатра, справка об отсутствии контактов с инфекционными больными.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176B1A"/>
    <w:rsid w:val="003C3FC1"/>
    <w:rsid w:val="003E32CD"/>
    <w:rsid w:val="00416D64"/>
    <w:rsid w:val="004632D8"/>
    <w:rsid w:val="0076556D"/>
    <w:rsid w:val="00812C60"/>
    <w:rsid w:val="008B1D76"/>
    <w:rsid w:val="00D2140E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D6DE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2026-04-23T06:52:00Z</dcterms:created>
  <dcterms:modified xsi:type="dcterms:W3CDTF">2026-04-23T08:24:00Z</dcterms:modified>
</cp:coreProperties>
</file>