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9450B" w14:textId="77777777" w:rsidR="007B2D6A" w:rsidRPr="00974442" w:rsidRDefault="007B2D6A" w:rsidP="007B2D6A">
      <w:pPr>
        <w:pStyle w:val="p2"/>
        <w:shd w:val="clear" w:color="auto" w:fill="FFFFFF"/>
        <w:spacing w:before="0" w:beforeAutospacing="0" w:after="0" w:afterAutospacing="0"/>
        <w:ind w:firstLine="709"/>
        <w:jc w:val="center"/>
        <w:rPr>
          <w:rStyle w:val="s2"/>
          <w:rFonts w:eastAsiaTheme="majorEastAsia"/>
          <w:iCs/>
          <w:color w:val="000000"/>
          <w:sz w:val="28"/>
          <w:szCs w:val="28"/>
        </w:rPr>
      </w:pPr>
      <w:r w:rsidRPr="00974442">
        <w:rPr>
          <w:rStyle w:val="s2"/>
          <w:rFonts w:eastAsiaTheme="majorEastAsia"/>
          <w:iCs/>
          <w:color w:val="000000"/>
          <w:sz w:val="28"/>
          <w:szCs w:val="28"/>
        </w:rPr>
        <w:t>Программа</w:t>
      </w:r>
    </w:p>
    <w:p w14:paraId="088AA6DE" w14:textId="77777777" w:rsidR="007B2D6A" w:rsidRPr="00974442" w:rsidRDefault="007B2D6A" w:rsidP="007B2D6A">
      <w:pPr>
        <w:pStyle w:val="p2"/>
        <w:shd w:val="clear" w:color="auto" w:fill="FFFFFF"/>
        <w:spacing w:before="0" w:beforeAutospacing="0" w:after="0" w:afterAutospacing="0"/>
        <w:ind w:firstLine="709"/>
        <w:jc w:val="center"/>
        <w:rPr>
          <w:iCs/>
          <w:color w:val="000000"/>
          <w:sz w:val="28"/>
          <w:szCs w:val="28"/>
        </w:rPr>
      </w:pPr>
      <w:r w:rsidRPr="00974442">
        <w:rPr>
          <w:rStyle w:val="s2"/>
          <w:rFonts w:eastAsiaTheme="majorEastAsia"/>
          <w:iCs/>
          <w:color w:val="000000"/>
          <w:sz w:val="28"/>
          <w:szCs w:val="28"/>
        </w:rPr>
        <w:t>Поволжской научно-практической конференции</w:t>
      </w:r>
    </w:p>
    <w:p w14:paraId="4A304D64" w14:textId="2A3F317D" w:rsidR="007B2D6A" w:rsidRPr="00974442" w:rsidRDefault="007B2D6A" w:rsidP="007B2D6A">
      <w:pPr>
        <w:pStyle w:val="p2"/>
        <w:shd w:val="clear" w:color="auto" w:fill="FFFFFF"/>
        <w:spacing w:before="0" w:beforeAutospacing="0" w:after="0" w:afterAutospacing="0"/>
        <w:ind w:firstLine="709"/>
        <w:jc w:val="center"/>
        <w:rPr>
          <w:rStyle w:val="s1"/>
          <w:rFonts w:eastAsiaTheme="majorEastAsia"/>
          <w:iCs/>
          <w:color w:val="000000"/>
          <w:sz w:val="28"/>
          <w:szCs w:val="28"/>
        </w:rPr>
      </w:pPr>
      <w:bookmarkStart w:id="0" w:name="_Hlk229155101"/>
      <w:r w:rsidRPr="00974442">
        <w:rPr>
          <w:rStyle w:val="s1"/>
          <w:rFonts w:eastAsiaTheme="majorEastAsia"/>
          <w:iCs/>
          <w:color w:val="000000"/>
          <w:sz w:val="28"/>
          <w:szCs w:val="28"/>
        </w:rPr>
        <w:t>«Актуальные вопросы эндокринологии», посвященной 30-летию кафедры эндокринологии</w:t>
      </w:r>
      <w:r w:rsidRPr="00974442">
        <w:rPr>
          <w:iCs/>
          <w:sz w:val="28"/>
          <w:szCs w:val="28"/>
        </w:rPr>
        <w:t xml:space="preserve"> </w:t>
      </w:r>
      <w:r w:rsidRPr="00974442">
        <w:rPr>
          <w:rStyle w:val="s1"/>
          <w:rFonts w:eastAsiaTheme="majorEastAsia"/>
          <w:iCs/>
          <w:color w:val="000000"/>
          <w:sz w:val="28"/>
          <w:szCs w:val="28"/>
        </w:rPr>
        <w:t>Казанской государственной медицинской академии</w:t>
      </w:r>
      <w:r w:rsidR="0071050A">
        <w:rPr>
          <w:rStyle w:val="s1"/>
          <w:rFonts w:eastAsiaTheme="majorEastAsia"/>
          <w:iCs/>
          <w:color w:val="000000"/>
          <w:sz w:val="28"/>
          <w:szCs w:val="28"/>
        </w:rPr>
        <w:t xml:space="preserve"> – филиала ФГБОУ ДПО РМАНПО Минздрава России</w:t>
      </w:r>
      <w:r w:rsidRPr="00974442">
        <w:rPr>
          <w:rStyle w:val="s1"/>
          <w:rFonts w:eastAsiaTheme="majorEastAsia"/>
          <w:iCs/>
          <w:color w:val="000000"/>
          <w:sz w:val="28"/>
          <w:szCs w:val="28"/>
        </w:rPr>
        <w:t>.</w:t>
      </w:r>
    </w:p>
    <w:bookmarkEnd w:id="0"/>
    <w:p w14:paraId="3A15DEC1" w14:textId="77777777" w:rsidR="007B2D6A" w:rsidRPr="00974442" w:rsidRDefault="007B2D6A" w:rsidP="007B2D6A">
      <w:pPr>
        <w:pStyle w:val="p2"/>
        <w:shd w:val="clear" w:color="auto" w:fill="FFFFFF"/>
        <w:spacing w:before="0" w:beforeAutospacing="0" w:after="0" w:afterAutospacing="0"/>
        <w:ind w:firstLine="709"/>
        <w:jc w:val="center"/>
        <w:rPr>
          <w:rStyle w:val="s1"/>
          <w:rFonts w:eastAsiaTheme="majorEastAsia"/>
          <w:iCs/>
          <w:color w:val="000000"/>
          <w:sz w:val="28"/>
          <w:szCs w:val="28"/>
        </w:rPr>
      </w:pPr>
    </w:p>
    <w:p w14:paraId="740F5B64" w14:textId="77777777" w:rsidR="007B2D6A" w:rsidRPr="00974442" w:rsidRDefault="007B2D6A" w:rsidP="007B2D6A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</w:p>
    <w:p w14:paraId="0C31FDE6" w14:textId="77777777" w:rsidR="007B2D6A" w:rsidRPr="00974442" w:rsidRDefault="007B2D6A" w:rsidP="007B2D6A">
      <w:pPr>
        <w:pStyle w:val="p4"/>
        <w:shd w:val="clear" w:color="auto" w:fill="FFFFFF"/>
        <w:spacing w:before="0" w:beforeAutospacing="0" w:after="0" w:afterAutospacing="0"/>
        <w:ind w:firstLine="426"/>
        <w:jc w:val="both"/>
        <w:rPr>
          <w:iCs/>
          <w:color w:val="000000"/>
          <w:sz w:val="28"/>
          <w:szCs w:val="28"/>
        </w:rPr>
      </w:pPr>
      <w:r w:rsidRPr="00974442">
        <w:rPr>
          <w:iCs/>
          <w:color w:val="000000"/>
          <w:sz w:val="28"/>
          <w:szCs w:val="28"/>
        </w:rPr>
        <w:t>Дата проведения: 30 мая 2026 года</w:t>
      </w:r>
    </w:p>
    <w:p w14:paraId="74E609B0" w14:textId="77777777" w:rsidR="007B2D6A" w:rsidRPr="00974442" w:rsidRDefault="007B2D6A" w:rsidP="007B2D6A">
      <w:pPr>
        <w:pStyle w:val="p4"/>
        <w:shd w:val="clear" w:color="auto" w:fill="FFFFFF"/>
        <w:spacing w:before="0" w:beforeAutospacing="0" w:after="0" w:afterAutospacing="0"/>
        <w:ind w:firstLine="426"/>
        <w:jc w:val="both"/>
        <w:rPr>
          <w:iCs/>
          <w:color w:val="000000"/>
          <w:sz w:val="28"/>
          <w:szCs w:val="28"/>
        </w:rPr>
      </w:pPr>
      <w:r w:rsidRPr="00974442">
        <w:rPr>
          <w:iCs/>
          <w:color w:val="000000"/>
          <w:sz w:val="28"/>
          <w:szCs w:val="28"/>
        </w:rPr>
        <w:t>Формат проведения: комбинированный (онлайн, офлайн)</w:t>
      </w:r>
    </w:p>
    <w:p w14:paraId="380E9A6D" w14:textId="115328F4" w:rsidR="007B2D6A" w:rsidRPr="00974442" w:rsidRDefault="007B2D6A" w:rsidP="001769AB">
      <w:pPr>
        <w:pStyle w:val="p4"/>
        <w:shd w:val="clear" w:color="auto" w:fill="FFFFFF"/>
        <w:spacing w:before="0" w:beforeAutospacing="0" w:after="0" w:afterAutospacing="0"/>
        <w:ind w:left="426"/>
        <w:jc w:val="both"/>
        <w:rPr>
          <w:rStyle w:val="ae"/>
          <w:i w:val="0"/>
          <w:sz w:val="28"/>
          <w:szCs w:val="28"/>
          <w:shd w:val="clear" w:color="auto" w:fill="FFFFFF"/>
        </w:rPr>
      </w:pPr>
      <w:r w:rsidRPr="00974442">
        <w:rPr>
          <w:rStyle w:val="ae"/>
          <w:i w:val="0"/>
          <w:sz w:val="28"/>
          <w:szCs w:val="28"/>
          <w:shd w:val="clear" w:color="auto" w:fill="FFFFFF"/>
        </w:rPr>
        <w:t xml:space="preserve">Место проведения: Шаляпин Палас Отель, </w:t>
      </w:r>
      <w:r w:rsidR="0071050A">
        <w:rPr>
          <w:rStyle w:val="ae"/>
          <w:i w:val="0"/>
          <w:sz w:val="28"/>
          <w:szCs w:val="28"/>
          <w:shd w:val="clear" w:color="auto" w:fill="FFFFFF"/>
        </w:rPr>
        <w:t>Большой за</w:t>
      </w:r>
      <w:r w:rsidR="00CA60F4">
        <w:rPr>
          <w:rStyle w:val="ae"/>
          <w:i w:val="0"/>
          <w:sz w:val="28"/>
          <w:szCs w:val="28"/>
          <w:shd w:val="clear" w:color="auto" w:fill="FFFFFF"/>
        </w:rPr>
        <w:t>л</w:t>
      </w:r>
      <w:r w:rsidR="0071050A">
        <w:rPr>
          <w:rStyle w:val="ae"/>
          <w:i w:val="0"/>
          <w:sz w:val="28"/>
          <w:szCs w:val="28"/>
          <w:shd w:val="clear" w:color="auto" w:fill="FFFFFF"/>
        </w:rPr>
        <w:t xml:space="preserve"> им. </w:t>
      </w:r>
      <w:r w:rsidRPr="00974442">
        <w:rPr>
          <w:rStyle w:val="ae"/>
          <w:i w:val="0"/>
          <w:sz w:val="28"/>
          <w:szCs w:val="28"/>
          <w:shd w:val="clear" w:color="auto" w:fill="FFFFFF"/>
        </w:rPr>
        <w:t xml:space="preserve">Шаляпина, г. </w:t>
      </w:r>
      <w:proofErr w:type="gramStart"/>
      <w:r w:rsidRPr="00974442">
        <w:rPr>
          <w:rStyle w:val="ae"/>
          <w:i w:val="0"/>
          <w:sz w:val="28"/>
          <w:szCs w:val="28"/>
          <w:shd w:val="clear" w:color="auto" w:fill="FFFFFF"/>
        </w:rPr>
        <w:t xml:space="preserve">Казань, </w:t>
      </w:r>
      <w:r w:rsidR="001769AB">
        <w:rPr>
          <w:rStyle w:val="ae"/>
          <w:i w:val="0"/>
          <w:sz w:val="28"/>
          <w:szCs w:val="28"/>
          <w:shd w:val="clear" w:color="auto" w:fill="FFFFFF"/>
        </w:rPr>
        <w:t xml:space="preserve"> </w:t>
      </w:r>
      <w:r w:rsidRPr="00974442">
        <w:rPr>
          <w:rStyle w:val="ae"/>
          <w:i w:val="0"/>
          <w:sz w:val="28"/>
          <w:szCs w:val="28"/>
          <w:shd w:val="clear" w:color="auto" w:fill="FFFFFF"/>
        </w:rPr>
        <w:t>ул.</w:t>
      </w:r>
      <w:proofErr w:type="gramEnd"/>
      <w:r w:rsidRPr="00974442">
        <w:rPr>
          <w:rStyle w:val="ae"/>
          <w:i w:val="0"/>
          <w:sz w:val="28"/>
          <w:szCs w:val="28"/>
          <w:shd w:val="clear" w:color="auto" w:fill="FFFFFF"/>
        </w:rPr>
        <w:t xml:space="preserve"> Университетская, д.7/80.</w:t>
      </w:r>
    </w:p>
    <w:p w14:paraId="23471A3F" w14:textId="77777777" w:rsidR="007B2D6A" w:rsidRPr="00974442" w:rsidRDefault="007B2D6A" w:rsidP="007B2D6A">
      <w:pPr>
        <w:pStyle w:val="p4"/>
        <w:shd w:val="clear" w:color="auto" w:fill="FFFFFF"/>
        <w:spacing w:before="0" w:beforeAutospacing="0" w:after="0" w:afterAutospacing="0"/>
        <w:ind w:firstLine="426"/>
        <w:jc w:val="both"/>
        <w:rPr>
          <w:rStyle w:val="ae"/>
          <w:i w:val="0"/>
          <w:sz w:val="28"/>
          <w:szCs w:val="28"/>
          <w:shd w:val="clear" w:color="auto" w:fill="FFFFFF"/>
        </w:rPr>
      </w:pPr>
      <w:r w:rsidRPr="00974442">
        <w:rPr>
          <w:rStyle w:val="ae"/>
          <w:i w:val="0"/>
          <w:sz w:val="28"/>
          <w:szCs w:val="28"/>
          <w:shd w:val="clear" w:color="auto" w:fill="FFFFFF"/>
        </w:rPr>
        <w:t>Площадка проведения</w:t>
      </w:r>
      <w:r w:rsidRPr="00974442">
        <w:rPr>
          <w:iCs/>
          <w:color w:val="000000"/>
          <w:sz w:val="28"/>
          <w:szCs w:val="28"/>
        </w:rPr>
        <w:t xml:space="preserve"> онлайн</w:t>
      </w:r>
      <w:r w:rsidRPr="00974442">
        <w:rPr>
          <w:rStyle w:val="ae"/>
          <w:i w:val="0"/>
          <w:sz w:val="28"/>
          <w:szCs w:val="28"/>
          <w:shd w:val="clear" w:color="auto" w:fill="FFFFFF"/>
        </w:rPr>
        <w:t xml:space="preserve">: </w:t>
      </w:r>
      <w:bookmarkStart w:id="1" w:name="_Hlk229155139"/>
      <w:r w:rsidRPr="00974442">
        <w:rPr>
          <w:rStyle w:val="ae"/>
          <w:i w:val="0"/>
          <w:sz w:val="28"/>
          <w:szCs w:val="28"/>
          <w:shd w:val="clear" w:color="auto" w:fill="FFFFFF"/>
        </w:rPr>
        <w:fldChar w:fldCharType="begin"/>
      </w:r>
      <w:r w:rsidRPr="00974442">
        <w:rPr>
          <w:rStyle w:val="ae"/>
          <w:i w:val="0"/>
          <w:sz w:val="28"/>
          <w:szCs w:val="28"/>
          <w:shd w:val="clear" w:color="auto" w:fill="FFFFFF"/>
        </w:rPr>
        <w:instrText xml:space="preserve"> HYPERLINK "https://my.mts-link.ru/congressmed/endo3005" </w:instrText>
      </w:r>
      <w:r w:rsidRPr="00974442">
        <w:rPr>
          <w:rStyle w:val="ae"/>
          <w:i w:val="0"/>
          <w:sz w:val="28"/>
          <w:szCs w:val="28"/>
          <w:shd w:val="clear" w:color="auto" w:fill="FFFFFF"/>
        </w:rPr>
      </w:r>
      <w:r w:rsidRPr="00974442">
        <w:rPr>
          <w:rStyle w:val="ae"/>
          <w:i w:val="0"/>
          <w:sz w:val="28"/>
          <w:szCs w:val="28"/>
          <w:shd w:val="clear" w:color="auto" w:fill="FFFFFF"/>
        </w:rPr>
        <w:fldChar w:fldCharType="separate"/>
      </w:r>
      <w:r w:rsidRPr="00974442">
        <w:rPr>
          <w:rStyle w:val="af1"/>
          <w:iCs/>
          <w:sz w:val="28"/>
          <w:szCs w:val="28"/>
          <w:u w:val="none"/>
          <w:shd w:val="clear" w:color="auto" w:fill="FFFFFF"/>
        </w:rPr>
        <w:t>https://my.mts-link.ru/congressmed/endo3005</w:t>
      </w:r>
      <w:r w:rsidRPr="00974442">
        <w:rPr>
          <w:rStyle w:val="ae"/>
          <w:i w:val="0"/>
          <w:sz w:val="28"/>
          <w:szCs w:val="28"/>
          <w:shd w:val="clear" w:color="auto" w:fill="FFFFFF"/>
        </w:rPr>
        <w:fldChar w:fldCharType="end"/>
      </w:r>
      <w:bookmarkEnd w:id="1"/>
    </w:p>
    <w:p w14:paraId="79C6A3C5" w14:textId="77777777" w:rsidR="007B2D6A" w:rsidRPr="00974442" w:rsidRDefault="007B2D6A" w:rsidP="007B2D6A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B624F66" w14:textId="6F36CEDD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/>
          <w:sz w:val="28"/>
          <w:szCs w:val="28"/>
        </w:rPr>
        <w:t xml:space="preserve">9.00-9.10. Открытие конференции. </w:t>
      </w:r>
      <w:r w:rsidRPr="00974442">
        <w:rPr>
          <w:rFonts w:ascii="Times New Roman" w:hAnsi="Times New Roman" w:cs="Times New Roman"/>
          <w:iCs/>
          <w:sz w:val="28"/>
          <w:szCs w:val="28"/>
        </w:rPr>
        <w:t>«От науки к медицинской практике: в преддверии 30-летия кафедры эндокринологии Казанской государственной медицинской академии»</w:t>
      </w:r>
    </w:p>
    <w:p w14:paraId="2CC99618" w14:textId="77777777" w:rsid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 xml:space="preserve">Вагапова Гульнар </w:t>
      </w:r>
      <w:proofErr w:type="spellStart"/>
      <w:r w:rsidRPr="00974442">
        <w:rPr>
          <w:rFonts w:ascii="Times New Roman" w:hAnsi="Times New Roman" w:cs="Times New Roman"/>
          <w:iCs/>
          <w:sz w:val="28"/>
          <w:szCs w:val="28"/>
        </w:rPr>
        <w:t>Рифатовна</w:t>
      </w:r>
      <w:proofErr w:type="spellEnd"/>
      <w:r w:rsidRPr="00974442">
        <w:rPr>
          <w:rFonts w:ascii="Times New Roman" w:hAnsi="Times New Roman" w:cs="Times New Roman"/>
          <w:iCs/>
          <w:sz w:val="28"/>
          <w:szCs w:val="28"/>
        </w:rPr>
        <w:t>, д.м.н., профессор, член-корр. АН РТ, заведующая кафедрой эндокринологии Казанской государственной медицинской академии – филиала ФГБОУ ДПО РМАНПО Минздрава России (г. Казань).</w:t>
      </w:r>
    </w:p>
    <w:p w14:paraId="34D17C91" w14:textId="5F6CE34E" w:rsidR="007B2D6A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 xml:space="preserve">Валеева Фарида </w:t>
      </w:r>
      <w:proofErr w:type="spellStart"/>
      <w:r w:rsidRPr="00974442">
        <w:rPr>
          <w:rFonts w:ascii="Times New Roman" w:hAnsi="Times New Roman" w:cs="Times New Roman"/>
          <w:iCs/>
          <w:sz w:val="28"/>
          <w:szCs w:val="28"/>
        </w:rPr>
        <w:t>Вадутовна</w:t>
      </w:r>
      <w:proofErr w:type="spellEnd"/>
      <w:r w:rsidRPr="00974442">
        <w:rPr>
          <w:rFonts w:ascii="Times New Roman" w:hAnsi="Times New Roman" w:cs="Times New Roman"/>
          <w:iCs/>
          <w:sz w:val="28"/>
          <w:szCs w:val="28"/>
        </w:rPr>
        <w:t>, д.м.н., профессор, заведующая кафедрой эндокринологии ФГБОУ ВО Казанский ГМУ Минздрава России, главный внештатный специалист эндокринолог Минздрава России по Приволжскому Федеральному Округу (г. Казань).</w:t>
      </w:r>
    </w:p>
    <w:p w14:paraId="6F59128E" w14:textId="77777777" w:rsidR="00974442" w:rsidRPr="00974442" w:rsidRDefault="00974442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5C3CC11" w14:textId="77777777" w:rsidR="007B2D6A" w:rsidRPr="00974442" w:rsidRDefault="007B2D6A" w:rsidP="007B2D6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74442">
        <w:rPr>
          <w:rFonts w:ascii="Times New Roman" w:hAnsi="Times New Roman" w:cs="Times New Roman"/>
          <w:i/>
          <w:sz w:val="28"/>
          <w:szCs w:val="28"/>
        </w:rPr>
        <w:t xml:space="preserve">9.10-10.30 Секция «Избранные вопросы </w:t>
      </w:r>
      <w:proofErr w:type="spellStart"/>
      <w:r w:rsidRPr="00974442">
        <w:rPr>
          <w:rFonts w:ascii="Times New Roman" w:hAnsi="Times New Roman" w:cs="Times New Roman"/>
          <w:i/>
          <w:sz w:val="28"/>
          <w:szCs w:val="28"/>
        </w:rPr>
        <w:t>тиреоидологии</w:t>
      </w:r>
      <w:proofErr w:type="spellEnd"/>
      <w:r w:rsidRPr="00974442">
        <w:rPr>
          <w:rFonts w:ascii="Times New Roman" w:hAnsi="Times New Roman" w:cs="Times New Roman"/>
          <w:i/>
          <w:sz w:val="28"/>
          <w:szCs w:val="28"/>
        </w:rPr>
        <w:t>»</w:t>
      </w:r>
    </w:p>
    <w:p w14:paraId="23788B15" w14:textId="77777777" w:rsidR="007B2D6A" w:rsidRDefault="007B2D6A" w:rsidP="007B2D6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442">
        <w:rPr>
          <w:rFonts w:ascii="Times New Roman" w:hAnsi="Times New Roman" w:cs="Times New Roman"/>
          <w:i/>
          <w:sz w:val="28"/>
          <w:szCs w:val="28"/>
        </w:rPr>
        <w:t xml:space="preserve">Председатели: Вагапова Г.Р., </w:t>
      </w:r>
      <w:proofErr w:type="spellStart"/>
      <w:r w:rsidRPr="00974442">
        <w:rPr>
          <w:rFonts w:ascii="Times New Roman" w:hAnsi="Times New Roman" w:cs="Times New Roman"/>
          <w:i/>
          <w:sz w:val="28"/>
          <w:szCs w:val="28"/>
        </w:rPr>
        <w:t>Поздняк</w:t>
      </w:r>
      <w:proofErr w:type="spellEnd"/>
      <w:r w:rsidRPr="00974442">
        <w:rPr>
          <w:rFonts w:ascii="Times New Roman" w:hAnsi="Times New Roman" w:cs="Times New Roman"/>
          <w:i/>
          <w:sz w:val="28"/>
          <w:szCs w:val="28"/>
        </w:rPr>
        <w:t xml:space="preserve"> А.О.</w:t>
      </w:r>
    </w:p>
    <w:p w14:paraId="55BEC77E" w14:textId="77777777" w:rsidR="00C55990" w:rsidRPr="00974442" w:rsidRDefault="00C55990" w:rsidP="007B2D6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BB3A2C9" w14:textId="77777777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>9.10-9.40 «Клинические рекомендации по раку щитовидной железы. Послеоперационное ведение больных с раком щитовидной железы.»</w:t>
      </w:r>
    </w:p>
    <w:p w14:paraId="191A9AC7" w14:textId="787C2F9A" w:rsid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74442">
        <w:rPr>
          <w:rFonts w:ascii="Times New Roman" w:hAnsi="Times New Roman" w:cs="Times New Roman"/>
          <w:iCs/>
          <w:sz w:val="28"/>
          <w:szCs w:val="28"/>
        </w:rPr>
        <w:t>Бельцевич</w:t>
      </w:r>
      <w:proofErr w:type="spellEnd"/>
      <w:r w:rsidRPr="00974442">
        <w:rPr>
          <w:rFonts w:ascii="Times New Roman" w:hAnsi="Times New Roman" w:cs="Times New Roman"/>
          <w:iCs/>
          <w:sz w:val="28"/>
          <w:szCs w:val="28"/>
        </w:rPr>
        <w:t xml:space="preserve"> Дмитрий Германович, д.м.н., профессор (г. Москва).</w:t>
      </w:r>
    </w:p>
    <w:p w14:paraId="62A43DD2" w14:textId="77777777" w:rsidR="00C55990" w:rsidRPr="00974442" w:rsidRDefault="00C55990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E74E263" w14:textId="77777777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>9.40-10.00 «Гипотиреоз - междисциплинарная проблема»</w:t>
      </w:r>
    </w:p>
    <w:p w14:paraId="27C33030" w14:textId="619BD7D9" w:rsidR="00A06628" w:rsidRPr="006136F3" w:rsidRDefault="007B2D6A" w:rsidP="00A06628">
      <w:pPr>
        <w:jc w:val="both"/>
        <w:rPr>
          <w:rFonts w:ascii="Times New Roman" w:hAnsi="Times New Roman"/>
          <w:i/>
          <w:iCs/>
          <w:sz w:val="24"/>
          <w:szCs w:val="24"/>
        </w:rPr>
      </w:pPr>
      <w:bookmarkStart w:id="2" w:name="_Hlk228900394"/>
      <w:r w:rsidRPr="00974442">
        <w:rPr>
          <w:rFonts w:ascii="Times New Roman" w:hAnsi="Times New Roman" w:cs="Times New Roman"/>
          <w:iCs/>
          <w:sz w:val="28"/>
          <w:szCs w:val="28"/>
        </w:rPr>
        <w:t xml:space="preserve">Вагапова Гульнар </w:t>
      </w:r>
      <w:proofErr w:type="spellStart"/>
      <w:r w:rsidRPr="00974442">
        <w:rPr>
          <w:rFonts w:ascii="Times New Roman" w:hAnsi="Times New Roman" w:cs="Times New Roman"/>
          <w:iCs/>
          <w:sz w:val="28"/>
          <w:szCs w:val="28"/>
        </w:rPr>
        <w:t>Рифатовна</w:t>
      </w:r>
      <w:proofErr w:type="spellEnd"/>
      <w:r w:rsidRPr="00974442">
        <w:rPr>
          <w:rFonts w:ascii="Times New Roman" w:hAnsi="Times New Roman" w:cs="Times New Roman"/>
          <w:iCs/>
          <w:sz w:val="28"/>
          <w:szCs w:val="28"/>
        </w:rPr>
        <w:t>, д.м.н., профессор, член-корр. АН РТ, заведующая кафедрой эндокринологии Казанской государственной медицинской академии – филиала ФГБОУ ДПО РМАНПО Минздрава России (г. Казань).</w:t>
      </w:r>
      <w:r w:rsidR="00A0662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06628" w:rsidRPr="006136F3">
        <w:rPr>
          <w:rFonts w:ascii="Times New Roman" w:hAnsi="Times New Roman"/>
          <w:i/>
          <w:iCs/>
          <w:sz w:val="24"/>
          <w:szCs w:val="24"/>
        </w:rPr>
        <w:t xml:space="preserve">* - при поддержке </w:t>
      </w:r>
      <w:r w:rsidR="00A06628">
        <w:rPr>
          <w:rFonts w:ascii="Times New Roman" w:hAnsi="Times New Roman"/>
          <w:i/>
          <w:iCs/>
          <w:sz w:val="24"/>
          <w:szCs w:val="24"/>
        </w:rPr>
        <w:t xml:space="preserve">компании </w:t>
      </w:r>
      <w:r w:rsidR="00E96285">
        <w:rPr>
          <w:rFonts w:ascii="Times New Roman" w:hAnsi="Times New Roman"/>
          <w:i/>
          <w:iCs/>
          <w:sz w:val="24"/>
          <w:szCs w:val="24"/>
        </w:rPr>
        <w:t xml:space="preserve">ОАО </w:t>
      </w:r>
      <w:r w:rsidR="00A06628">
        <w:rPr>
          <w:rFonts w:ascii="Times New Roman" w:hAnsi="Times New Roman"/>
          <w:i/>
          <w:iCs/>
          <w:sz w:val="24"/>
          <w:szCs w:val="24"/>
        </w:rPr>
        <w:t>«</w:t>
      </w:r>
      <w:proofErr w:type="spellStart"/>
      <w:r w:rsidR="00A06628">
        <w:rPr>
          <w:rFonts w:ascii="Times New Roman" w:hAnsi="Times New Roman"/>
          <w:i/>
          <w:iCs/>
          <w:sz w:val="24"/>
          <w:szCs w:val="24"/>
        </w:rPr>
        <w:t>Аванта</w:t>
      </w:r>
      <w:proofErr w:type="spellEnd"/>
      <w:r w:rsidR="00A06628">
        <w:rPr>
          <w:rFonts w:ascii="Times New Roman" w:hAnsi="Times New Roman"/>
          <w:i/>
          <w:iCs/>
          <w:sz w:val="24"/>
          <w:szCs w:val="24"/>
        </w:rPr>
        <w:t>»</w:t>
      </w:r>
      <w:r w:rsidR="00A06628" w:rsidRPr="006136F3">
        <w:rPr>
          <w:rFonts w:ascii="Times New Roman" w:hAnsi="Times New Roman"/>
          <w:i/>
          <w:iCs/>
          <w:sz w:val="24"/>
          <w:szCs w:val="24"/>
        </w:rPr>
        <w:t>. Баллы НМО не начисляются</w:t>
      </w:r>
      <w:r w:rsidR="00A06628">
        <w:rPr>
          <w:rFonts w:ascii="Times New Roman" w:hAnsi="Times New Roman"/>
          <w:i/>
          <w:iCs/>
          <w:sz w:val="24"/>
          <w:szCs w:val="24"/>
        </w:rPr>
        <w:t>.</w:t>
      </w:r>
    </w:p>
    <w:p w14:paraId="4995E0C7" w14:textId="77777777" w:rsidR="00C55990" w:rsidRPr="00974442" w:rsidRDefault="00C55990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bookmarkEnd w:id="2"/>
    <w:p w14:paraId="1DD4868E" w14:textId="77777777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>10.00-10.20 «</w:t>
      </w:r>
      <w:r w:rsidRPr="00974442">
        <w:rPr>
          <w:rFonts w:ascii="Times New Roman" w:eastAsia="BatangChe" w:hAnsi="Times New Roman" w:cs="Times New Roman"/>
          <w:iCs/>
          <w:sz w:val="28"/>
          <w:szCs w:val="28"/>
        </w:rPr>
        <w:t>Особенности профилактики узловых образований щитовидной железы в условиях йодного дефицита»</w:t>
      </w:r>
    </w:p>
    <w:p w14:paraId="33109813" w14:textId="77777777" w:rsidR="00974442" w:rsidRDefault="007B2D6A" w:rsidP="00974442">
      <w:pPr>
        <w:spacing w:after="0"/>
        <w:jc w:val="both"/>
        <w:rPr>
          <w:rFonts w:ascii="Times New Roman" w:eastAsia="BatangChe" w:hAnsi="Times New Roman" w:cs="Times New Roman"/>
          <w:iCs/>
          <w:sz w:val="28"/>
          <w:szCs w:val="28"/>
        </w:rPr>
      </w:pPr>
      <w:proofErr w:type="spellStart"/>
      <w:r w:rsidRPr="00974442">
        <w:rPr>
          <w:rFonts w:ascii="Times New Roman" w:eastAsia="BatangChe" w:hAnsi="Times New Roman" w:cs="Times New Roman"/>
          <w:iCs/>
          <w:sz w:val="28"/>
          <w:szCs w:val="28"/>
        </w:rPr>
        <w:lastRenderedPageBreak/>
        <w:t>Поздняк</w:t>
      </w:r>
      <w:proofErr w:type="spellEnd"/>
      <w:r w:rsidRPr="00974442">
        <w:rPr>
          <w:rFonts w:ascii="Times New Roman" w:eastAsia="BatangChe" w:hAnsi="Times New Roman" w:cs="Times New Roman"/>
          <w:iCs/>
          <w:sz w:val="28"/>
          <w:szCs w:val="28"/>
        </w:rPr>
        <w:t xml:space="preserve"> Александр Олегович, д.м.н., профессор кафедры эндокринологии, заведующий кафедрой терапии, гериатрии и семейной медицины Казанской государственной медицинской академии – филиала ФГБОУ ДПО РМАНПО Минздрава России (г. Казань).</w:t>
      </w:r>
    </w:p>
    <w:p w14:paraId="26052503" w14:textId="77777777" w:rsidR="00C55990" w:rsidRDefault="00C55990" w:rsidP="00974442">
      <w:pPr>
        <w:spacing w:after="0"/>
        <w:jc w:val="both"/>
        <w:rPr>
          <w:rFonts w:ascii="Times New Roman" w:eastAsia="BatangChe" w:hAnsi="Times New Roman" w:cs="Times New Roman"/>
          <w:iCs/>
          <w:sz w:val="28"/>
          <w:szCs w:val="28"/>
        </w:rPr>
      </w:pPr>
    </w:p>
    <w:p w14:paraId="7039A998" w14:textId="05D2EDB3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>10.20-10.30 Дискуссия, ответы на вопросы</w:t>
      </w:r>
    </w:p>
    <w:p w14:paraId="07F58E46" w14:textId="77777777" w:rsidR="00974442" w:rsidRPr="00974442" w:rsidRDefault="00974442" w:rsidP="00974442">
      <w:pPr>
        <w:spacing w:after="0"/>
        <w:jc w:val="both"/>
        <w:rPr>
          <w:rFonts w:ascii="Times New Roman" w:eastAsia="BatangChe" w:hAnsi="Times New Roman" w:cs="Times New Roman"/>
          <w:i/>
          <w:sz w:val="28"/>
          <w:szCs w:val="28"/>
        </w:rPr>
      </w:pPr>
    </w:p>
    <w:p w14:paraId="7A3DCDC4" w14:textId="300BC1C7" w:rsidR="00C55990" w:rsidRPr="00974442" w:rsidRDefault="007B2D6A" w:rsidP="007B2D6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74442">
        <w:rPr>
          <w:rFonts w:ascii="Times New Roman" w:hAnsi="Times New Roman" w:cs="Times New Roman"/>
          <w:i/>
          <w:sz w:val="28"/>
          <w:szCs w:val="28"/>
        </w:rPr>
        <w:t>10.30-13.30 Секция «Избранные вопросы диабетологии»</w:t>
      </w:r>
    </w:p>
    <w:p w14:paraId="4A1F7FA6" w14:textId="725FC747" w:rsidR="007B2D6A" w:rsidRDefault="007B2D6A" w:rsidP="0097444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442">
        <w:rPr>
          <w:rFonts w:ascii="Times New Roman" w:hAnsi="Times New Roman" w:cs="Times New Roman"/>
          <w:i/>
          <w:sz w:val="28"/>
          <w:szCs w:val="28"/>
        </w:rPr>
        <w:t xml:space="preserve">Председатели: </w:t>
      </w:r>
      <w:proofErr w:type="spellStart"/>
      <w:r w:rsidRPr="00974442">
        <w:rPr>
          <w:rFonts w:ascii="Times New Roman" w:hAnsi="Times New Roman" w:cs="Times New Roman"/>
          <w:i/>
          <w:sz w:val="28"/>
          <w:szCs w:val="28"/>
        </w:rPr>
        <w:t>Поздняк</w:t>
      </w:r>
      <w:proofErr w:type="spellEnd"/>
      <w:r w:rsidRPr="00974442">
        <w:rPr>
          <w:rFonts w:ascii="Times New Roman" w:hAnsi="Times New Roman" w:cs="Times New Roman"/>
          <w:i/>
          <w:sz w:val="28"/>
          <w:szCs w:val="28"/>
        </w:rPr>
        <w:t xml:space="preserve"> А.О., Киселева Т.А.</w:t>
      </w:r>
    </w:p>
    <w:p w14:paraId="3470336C" w14:textId="77777777" w:rsidR="00C55990" w:rsidRPr="00974442" w:rsidRDefault="00C55990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570F08D" w14:textId="77777777" w:rsidR="007B2D6A" w:rsidRPr="00974442" w:rsidRDefault="007B2D6A" w:rsidP="00974442">
      <w:pPr>
        <w:spacing w:after="0"/>
        <w:jc w:val="both"/>
        <w:rPr>
          <w:rFonts w:ascii="Times New Roman" w:eastAsia="BatangChe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>10.30-11.00 «Эффективные комбинации, безопасные решения: новое в терапии сахарного диабета 2 типа»</w:t>
      </w:r>
    </w:p>
    <w:p w14:paraId="48C9249E" w14:textId="77777777" w:rsidR="007B2D6A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 xml:space="preserve">Вагапова Гульнар </w:t>
      </w:r>
      <w:proofErr w:type="spellStart"/>
      <w:r w:rsidRPr="00974442">
        <w:rPr>
          <w:rFonts w:ascii="Times New Roman" w:hAnsi="Times New Roman" w:cs="Times New Roman"/>
          <w:iCs/>
          <w:sz w:val="28"/>
          <w:szCs w:val="28"/>
        </w:rPr>
        <w:t>Рифатовна</w:t>
      </w:r>
      <w:proofErr w:type="spellEnd"/>
      <w:r w:rsidRPr="00974442">
        <w:rPr>
          <w:rFonts w:ascii="Times New Roman" w:hAnsi="Times New Roman" w:cs="Times New Roman"/>
          <w:iCs/>
          <w:sz w:val="28"/>
          <w:szCs w:val="28"/>
        </w:rPr>
        <w:t>, д.м.н., профессор, член-корр. АН РТ, заведующая кафедрой эндокринологии Казанской государственной медицинской академии – филиала ФГБОУ ДПО РМАНПО Минздрава России (г. Казань).</w:t>
      </w:r>
    </w:p>
    <w:p w14:paraId="50A0125F" w14:textId="77777777" w:rsidR="00C55990" w:rsidRPr="00974442" w:rsidRDefault="00C55990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5DA99D6" w14:textId="77777777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 xml:space="preserve">11.00-11.20 «Сахарный диабет 2 типа: современные терапевтические решения в управлении </w:t>
      </w:r>
      <w:proofErr w:type="spellStart"/>
      <w:r w:rsidRPr="00974442">
        <w:rPr>
          <w:rFonts w:ascii="Times New Roman" w:hAnsi="Times New Roman" w:cs="Times New Roman"/>
          <w:iCs/>
          <w:sz w:val="28"/>
          <w:szCs w:val="28"/>
        </w:rPr>
        <w:t>кардиометаболическими</w:t>
      </w:r>
      <w:proofErr w:type="spellEnd"/>
      <w:r w:rsidRPr="00974442">
        <w:rPr>
          <w:rFonts w:ascii="Times New Roman" w:hAnsi="Times New Roman" w:cs="Times New Roman"/>
          <w:iCs/>
          <w:sz w:val="28"/>
          <w:szCs w:val="28"/>
        </w:rPr>
        <w:t xml:space="preserve"> рисками»</w:t>
      </w:r>
    </w:p>
    <w:p w14:paraId="4BC42F74" w14:textId="36A4C074" w:rsidR="00C55990" w:rsidRPr="006136F3" w:rsidRDefault="007B2D6A" w:rsidP="00C55990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 xml:space="preserve">Киселева Татьяна Александровна, </w:t>
      </w:r>
      <w:bookmarkStart w:id="3" w:name="_Hlk229034837"/>
      <w:r w:rsidRPr="00974442">
        <w:rPr>
          <w:rFonts w:ascii="Times New Roman" w:hAnsi="Times New Roman" w:cs="Times New Roman"/>
          <w:iCs/>
          <w:sz w:val="28"/>
          <w:szCs w:val="28"/>
        </w:rPr>
        <w:t>к.м.н., доцент кафедры эндокринологии ФГБОУ ВО Казанский ГМУ Минздрава России (г. Казань).</w:t>
      </w:r>
      <w:r w:rsidR="00C5599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E4CA17A" w14:textId="405D4923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bookmarkEnd w:id="3"/>
    <w:p w14:paraId="7DBE18DC" w14:textId="77777777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>11.20-11.40 «Печень и поджелудочная железа под прицелом диабета: от МАЖБП к экзокринной недостаточности поджелудочной железы.»</w:t>
      </w:r>
    </w:p>
    <w:p w14:paraId="00CCAF87" w14:textId="77777777" w:rsidR="007B2D6A" w:rsidRDefault="007B2D6A" w:rsidP="00974442">
      <w:pPr>
        <w:spacing w:after="0"/>
        <w:jc w:val="both"/>
        <w:rPr>
          <w:rFonts w:ascii="Times New Roman" w:eastAsia="BatangChe" w:hAnsi="Times New Roman" w:cs="Times New Roman"/>
          <w:iCs/>
          <w:sz w:val="28"/>
          <w:szCs w:val="28"/>
        </w:rPr>
      </w:pPr>
      <w:proofErr w:type="spellStart"/>
      <w:r w:rsidRPr="00974442">
        <w:rPr>
          <w:rFonts w:ascii="Times New Roman" w:eastAsia="BatangChe" w:hAnsi="Times New Roman" w:cs="Times New Roman"/>
          <w:iCs/>
          <w:sz w:val="28"/>
          <w:szCs w:val="28"/>
        </w:rPr>
        <w:t>Поздняк</w:t>
      </w:r>
      <w:proofErr w:type="spellEnd"/>
      <w:r w:rsidRPr="00974442">
        <w:rPr>
          <w:rFonts w:ascii="Times New Roman" w:eastAsia="BatangChe" w:hAnsi="Times New Roman" w:cs="Times New Roman"/>
          <w:iCs/>
          <w:sz w:val="28"/>
          <w:szCs w:val="28"/>
        </w:rPr>
        <w:t xml:space="preserve"> Александр Олегович, д.м.н., профессор кафедры эндокринологии, заведующий кафедрой терапии, гериатрии и семейной медицины Казанской государственной медицинской академии – филиала ФГБОУ ДПО РМАНПО Минздрава России (г. Казань).</w:t>
      </w:r>
    </w:p>
    <w:p w14:paraId="60C33EA9" w14:textId="77777777" w:rsidR="00C55990" w:rsidRPr="00974442" w:rsidRDefault="00C55990" w:rsidP="00974442">
      <w:pPr>
        <w:spacing w:after="0"/>
        <w:jc w:val="both"/>
        <w:rPr>
          <w:rFonts w:ascii="Times New Roman" w:eastAsia="BatangChe" w:hAnsi="Times New Roman" w:cs="Times New Roman"/>
          <w:iCs/>
          <w:sz w:val="28"/>
          <w:szCs w:val="28"/>
        </w:rPr>
      </w:pPr>
    </w:p>
    <w:p w14:paraId="2A4206BF" w14:textId="77777777" w:rsidR="007B2D6A" w:rsidRPr="00974442" w:rsidRDefault="007B2D6A" w:rsidP="00974442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>11.40-12.00 «Рациональный выбор комбинированной терапии: от теории к практике. Гармония дуэта.»</w:t>
      </w:r>
    </w:p>
    <w:p w14:paraId="256FE619" w14:textId="77777777" w:rsidR="00A06628" w:rsidRPr="006136F3" w:rsidRDefault="007B2D6A" w:rsidP="00A06628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 xml:space="preserve">Вагапова Гульнар </w:t>
      </w:r>
      <w:proofErr w:type="spellStart"/>
      <w:r w:rsidRPr="00974442">
        <w:rPr>
          <w:rFonts w:ascii="Times New Roman" w:hAnsi="Times New Roman" w:cs="Times New Roman"/>
          <w:iCs/>
          <w:sz w:val="28"/>
          <w:szCs w:val="28"/>
        </w:rPr>
        <w:t>Рифатовна</w:t>
      </w:r>
      <w:proofErr w:type="spellEnd"/>
      <w:r w:rsidRPr="00974442">
        <w:rPr>
          <w:rFonts w:ascii="Times New Roman" w:hAnsi="Times New Roman" w:cs="Times New Roman"/>
          <w:iCs/>
          <w:sz w:val="28"/>
          <w:szCs w:val="28"/>
        </w:rPr>
        <w:t>, д.м.н., профессор, член-корр. АН РТ, заведующая кафедрой эндокринологии Казанской государственной медицинской академии – филиала ФГБОУ ДПО РМАНПО Минздрава России (г. Казань).</w:t>
      </w:r>
      <w:r w:rsidR="00A0662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06628" w:rsidRPr="006136F3">
        <w:rPr>
          <w:rFonts w:ascii="Times New Roman" w:hAnsi="Times New Roman"/>
          <w:i/>
          <w:iCs/>
          <w:sz w:val="24"/>
          <w:szCs w:val="24"/>
        </w:rPr>
        <w:t xml:space="preserve">* - при поддержке </w:t>
      </w:r>
      <w:r w:rsidR="00A06628">
        <w:rPr>
          <w:rFonts w:ascii="Times New Roman" w:hAnsi="Times New Roman"/>
          <w:i/>
          <w:iCs/>
          <w:sz w:val="24"/>
          <w:szCs w:val="24"/>
        </w:rPr>
        <w:t>компании «Акрихин»</w:t>
      </w:r>
      <w:r w:rsidR="00A06628" w:rsidRPr="006136F3">
        <w:rPr>
          <w:rFonts w:ascii="Times New Roman" w:hAnsi="Times New Roman"/>
          <w:i/>
          <w:iCs/>
          <w:sz w:val="24"/>
          <w:szCs w:val="24"/>
        </w:rPr>
        <w:t>. Баллы НМО не начисляются</w:t>
      </w:r>
      <w:r w:rsidR="00A06628">
        <w:rPr>
          <w:rFonts w:ascii="Times New Roman" w:hAnsi="Times New Roman"/>
          <w:i/>
          <w:iCs/>
          <w:sz w:val="24"/>
          <w:szCs w:val="24"/>
        </w:rPr>
        <w:t>.</w:t>
      </w:r>
    </w:p>
    <w:p w14:paraId="05B633D0" w14:textId="77777777" w:rsidR="00C55990" w:rsidRPr="00974442" w:rsidRDefault="00C55990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D768C04" w14:textId="77777777" w:rsidR="007B2D6A" w:rsidRPr="00974442" w:rsidRDefault="007B2D6A" w:rsidP="00974442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>12.00-12.20 «Дефицит витамина В12 у пациентов с сахарным диабетом. Клиническое значение, диагностика и стратегия лечения»</w:t>
      </w:r>
    </w:p>
    <w:p w14:paraId="4F230CE7" w14:textId="3AF55B19" w:rsidR="00A06628" w:rsidRPr="006136F3" w:rsidRDefault="007B2D6A" w:rsidP="00A06628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Рогожин Александр Александрович, </w:t>
      </w:r>
      <w:proofErr w:type="spellStart"/>
      <w:r w:rsidRPr="00974442">
        <w:rPr>
          <w:rFonts w:ascii="Times New Roman" w:hAnsi="Times New Roman" w:cs="Times New Roman"/>
          <w:iCs/>
          <w:sz w:val="28"/>
          <w:szCs w:val="28"/>
        </w:rPr>
        <w:t>к.м.н</w:t>
      </w:r>
      <w:proofErr w:type="spellEnd"/>
      <w:r w:rsidRPr="00974442">
        <w:rPr>
          <w:rFonts w:ascii="Times New Roman" w:hAnsi="Times New Roman" w:cs="Times New Roman"/>
          <w:iCs/>
          <w:sz w:val="28"/>
          <w:szCs w:val="28"/>
        </w:rPr>
        <w:t xml:space="preserve">, врач невролог, врач функциональной диагностики Millenium </w:t>
      </w:r>
      <w:proofErr w:type="spellStart"/>
      <w:r w:rsidRPr="00974442">
        <w:rPr>
          <w:rFonts w:ascii="Times New Roman" w:hAnsi="Times New Roman" w:cs="Times New Roman"/>
          <w:iCs/>
          <w:sz w:val="28"/>
          <w:szCs w:val="28"/>
        </w:rPr>
        <w:t>clinic</w:t>
      </w:r>
      <w:proofErr w:type="spellEnd"/>
      <w:r w:rsidRPr="00974442">
        <w:rPr>
          <w:rFonts w:ascii="Times New Roman" w:hAnsi="Times New Roman" w:cs="Times New Roman"/>
          <w:iCs/>
          <w:sz w:val="28"/>
          <w:szCs w:val="28"/>
        </w:rPr>
        <w:t>, клиника Импульс ангио (г. Казань).</w:t>
      </w:r>
      <w:r w:rsidR="00A06628" w:rsidRPr="00A0662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06628" w:rsidRPr="006136F3">
        <w:rPr>
          <w:rFonts w:ascii="Times New Roman" w:hAnsi="Times New Roman"/>
          <w:i/>
          <w:iCs/>
          <w:sz w:val="24"/>
          <w:szCs w:val="24"/>
        </w:rPr>
        <w:t xml:space="preserve">* - при поддержке </w:t>
      </w:r>
      <w:r w:rsidR="00A06628">
        <w:rPr>
          <w:rFonts w:ascii="Times New Roman" w:hAnsi="Times New Roman"/>
          <w:i/>
          <w:iCs/>
          <w:sz w:val="24"/>
          <w:szCs w:val="24"/>
        </w:rPr>
        <w:t>компании «</w:t>
      </w:r>
      <w:proofErr w:type="spellStart"/>
      <w:r w:rsidR="00A06628">
        <w:rPr>
          <w:rFonts w:ascii="Times New Roman" w:hAnsi="Times New Roman"/>
          <w:i/>
          <w:iCs/>
          <w:sz w:val="24"/>
          <w:szCs w:val="24"/>
        </w:rPr>
        <w:t>Верваг</w:t>
      </w:r>
      <w:proofErr w:type="spellEnd"/>
      <w:r w:rsidR="00A06628">
        <w:rPr>
          <w:rFonts w:ascii="Times New Roman" w:hAnsi="Times New Roman"/>
          <w:i/>
          <w:iCs/>
          <w:sz w:val="24"/>
          <w:szCs w:val="24"/>
        </w:rPr>
        <w:t xml:space="preserve"> Фарма»</w:t>
      </w:r>
      <w:r w:rsidR="00A06628" w:rsidRPr="006136F3">
        <w:rPr>
          <w:rFonts w:ascii="Times New Roman" w:hAnsi="Times New Roman"/>
          <w:i/>
          <w:iCs/>
          <w:sz w:val="24"/>
          <w:szCs w:val="24"/>
        </w:rPr>
        <w:t>. Баллы НМО не начисляются</w:t>
      </w:r>
      <w:r w:rsidR="00A06628">
        <w:rPr>
          <w:rFonts w:ascii="Times New Roman" w:hAnsi="Times New Roman"/>
          <w:i/>
          <w:iCs/>
          <w:sz w:val="24"/>
          <w:szCs w:val="24"/>
        </w:rPr>
        <w:t>.</w:t>
      </w:r>
    </w:p>
    <w:p w14:paraId="77E66C10" w14:textId="0EB2CBBE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BC9E3B9" w14:textId="77777777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>12.20-12.40 «Особенности ухода за кожей при диабете»</w:t>
      </w:r>
    </w:p>
    <w:p w14:paraId="5B31F7B0" w14:textId="77777777" w:rsidR="007B2D6A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74442">
        <w:rPr>
          <w:rFonts w:ascii="Times New Roman" w:hAnsi="Times New Roman" w:cs="Times New Roman"/>
          <w:iCs/>
          <w:sz w:val="28"/>
          <w:szCs w:val="28"/>
        </w:rPr>
        <w:t>Алиметова</w:t>
      </w:r>
      <w:proofErr w:type="spellEnd"/>
      <w:r w:rsidRPr="00974442">
        <w:rPr>
          <w:rFonts w:ascii="Times New Roman" w:hAnsi="Times New Roman" w:cs="Times New Roman"/>
          <w:iCs/>
          <w:sz w:val="28"/>
          <w:szCs w:val="28"/>
        </w:rPr>
        <w:t xml:space="preserve"> Зульфия </w:t>
      </w:r>
      <w:proofErr w:type="spellStart"/>
      <w:r w:rsidRPr="00974442">
        <w:rPr>
          <w:rFonts w:ascii="Times New Roman" w:hAnsi="Times New Roman" w:cs="Times New Roman"/>
          <w:iCs/>
          <w:sz w:val="28"/>
          <w:szCs w:val="28"/>
        </w:rPr>
        <w:t>Раисовна</w:t>
      </w:r>
      <w:proofErr w:type="spellEnd"/>
      <w:r w:rsidRPr="00974442">
        <w:rPr>
          <w:rFonts w:ascii="Times New Roman" w:hAnsi="Times New Roman" w:cs="Times New Roman"/>
          <w:iCs/>
          <w:sz w:val="28"/>
          <w:szCs w:val="28"/>
        </w:rPr>
        <w:t>, к.м.н., доцент кафедры эндокринологии ФГБОУ ВО Казанский ГМУ Минздрава России (г. Казань).</w:t>
      </w:r>
    </w:p>
    <w:p w14:paraId="0AF2921E" w14:textId="77777777" w:rsidR="00C55990" w:rsidRPr="00974442" w:rsidRDefault="00C55990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319F516" w14:textId="77777777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>12.40-13.00 «Метаболический синдром и сахарный диабет 2 типа: современная парадигма терапии»</w:t>
      </w:r>
    </w:p>
    <w:p w14:paraId="65DC0C28" w14:textId="77777777" w:rsidR="007B2D6A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>Оранская Алевтина Николаевна, к.м.н., доцент кафедры эндокринологии и диабетологии ГБОУ ВПО МГМСУ им. Евдокимова (г. Москва).</w:t>
      </w:r>
    </w:p>
    <w:p w14:paraId="1A32FE7B" w14:textId="77777777" w:rsidR="00C55990" w:rsidRPr="00974442" w:rsidRDefault="00C55990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05A0A0A" w14:textId="77777777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>13.00-13.20 «Скрытые аспекты ведения пациентов с диабетом: коррекция витамина D как важный компонент терапии»</w:t>
      </w:r>
    </w:p>
    <w:p w14:paraId="5D8E81CC" w14:textId="77777777" w:rsidR="00A06628" w:rsidRPr="006136F3" w:rsidRDefault="007B2D6A" w:rsidP="00A06628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 xml:space="preserve">Вагапова Гульнар </w:t>
      </w:r>
      <w:proofErr w:type="spellStart"/>
      <w:r w:rsidRPr="00974442">
        <w:rPr>
          <w:rFonts w:ascii="Times New Roman" w:hAnsi="Times New Roman" w:cs="Times New Roman"/>
          <w:iCs/>
          <w:sz w:val="28"/>
          <w:szCs w:val="28"/>
        </w:rPr>
        <w:t>Рифатовна</w:t>
      </w:r>
      <w:proofErr w:type="spellEnd"/>
      <w:r w:rsidRPr="00974442">
        <w:rPr>
          <w:rFonts w:ascii="Times New Roman" w:hAnsi="Times New Roman" w:cs="Times New Roman"/>
          <w:iCs/>
          <w:sz w:val="28"/>
          <w:szCs w:val="28"/>
        </w:rPr>
        <w:t>, д.м.н., профессор, член-корр. АН РТ, заведующая кафедрой эндокринологии Казанской государственной медицинской академии – филиала ФГБОУ ДПО РМАНПО Минздрава России (г. Казань).</w:t>
      </w:r>
      <w:r w:rsidR="00A0662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06628" w:rsidRPr="006136F3">
        <w:rPr>
          <w:rFonts w:ascii="Times New Roman" w:hAnsi="Times New Roman"/>
          <w:i/>
          <w:iCs/>
          <w:sz w:val="24"/>
          <w:szCs w:val="24"/>
        </w:rPr>
        <w:t xml:space="preserve">* - при поддержке </w:t>
      </w:r>
      <w:r w:rsidR="00A06628">
        <w:rPr>
          <w:rFonts w:ascii="Times New Roman" w:hAnsi="Times New Roman"/>
          <w:i/>
          <w:iCs/>
          <w:sz w:val="24"/>
          <w:szCs w:val="24"/>
        </w:rPr>
        <w:t>компании «</w:t>
      </w:r>
      <w:proofErr w:type="spellStart"/>
      <w:r w:rsidR="00A06628">
        <w:rPr>
          <w:rFonts w:ascii="Times New Roman" w:hAnsi="Times New Roman"/>
          <w:i/>
          <w:iCs/>
          <w:sz w:val="24"/>
          <w:szCs w:val="24"/>
        </w:rPr>
        <w:t>Верваг</w:t>
      </w:r>
      <w:proofErr w:type="spellEnd"/>
      <w:r w:rsidR="00A06628">
        <w:rPr>
          <w:rFonts w:ascii="Times New Roman" w:hAnsi="Times New Roman"/>
          <w:i/>
          <w:iCs/>
          <w:sz w:val="24"/>
          <w:szCs w:val="24"/>
        </w:rPr>
        <w:t xml:space="preserve"> Фарма»</w:t>
      </w:r>
      <w:r w:rsidR="00A06628" w:rsidRPr="006136F3">
        <w:rPr>
          <w:rFonts w:ascii="Times New Roman" w:hAnsi="Times New Roman"/>
          <w:i/>
          <w:iCs/>
          <w:sz w:val="24"/>
          <w:szCs w:val="24"/>
        </w:rPr>
        <w:t>. Баллы НМО не начисляются</w:t>
      </w:r>
      <w:r w:rsidR="00A06628">
        <w:rPr>
          <w:rFonts w:ascii="Times New Roman" w:hAnsi="Times New Roman"/>
          <w:i/>
          <w:iCs/>
          <w:sz w:val="24"/>
          <w:szCs w:val="24"/>
        </w:rPr>
        <w:t>.</w:t>
      </w:r>
    </w:p>
    <w:p w14:paraId="4F8A6CB8" w14:textId="77777777" w:rsidR="00C55990" w:rsidRPr="00974442" w:rsidRDefault="00C55990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2414981" w14:textId="77777777" w:rsidR="007B2D6A" w:rsidRPr="00974442" w:rsidRDefault="007B2D6A" w:rsidP="007B2D6A">
      <w:pPr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>13.20-13.30 Дискуссия, ответы на вопросы.</w:t>
      </w:r>
    </w:p>
    <w:p w14:paraId="3DADAC0F" w14:textId="77777777" w:rsidR="007B2D6A" w:rsidRPr="00974442" w:rsidRDefault="007B2D6A" w:rsidP="007B2D6A">
      <w:pPr>
        <w:rPr>
          <w:rFonts w:ascii="Times New Roman" w:hAnsi="Times New Roman" w:cs="Times New Roman"/>
          <w:i/>
          <w:sz w:val="28"/>
          <w:szCs w:val="28"/>
        </w:rPr>
      </w:pPr>
      <w:r w:rsidRPr="00974442">
        <w:rPr>
          <w:rFonts w:ascii="Times New Roman" w:hAnsi="Times New Roman" w:cs="Times New Roman"/>
          <w:i/>
          <w:sz w:val="28"/>
          <w:szCs w:val="28"/>
        </w:rPr>
        <w:t>13.30-14.00 Перерыв на обед.</w:t>
      </w:r>
    </w:p>
    <w:p w14:paraId="4AAE9F41" w14:textId="274E3CED" w:rsidR="007B2D6A" w:rsidRPr="00974442" w:rsidRDefault="007B2D6A" w:rsidP="007B2D6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74442">
        <w:rPr>
          <w:rFonts w:ascii="Times New Roman" w:hAnsi="Times New Roman" w:cs="Times New Roman"/>
          <w:i/>
          <w:sz w:val="28"/>
          <w:szCs w:val="28"/>
        </w:rPr>
        <w:t>14.00-1</w:t>
      </w:r>
      <w:r w:rsidR="00FA5EF3">
        <w:rPr>
          <w:rFonts w:ascii="Times New Roman" w:hAnsi="Times New Roman" w:cs="Times New Roman"/>
          <w:i/>
          <w:sz w:val="28"/>
          <w:szCs w:val="28"/>
        </w:rPr>
        <w:t>5</w:t>
      </w:r>
      <w:r w:rsidRPr="00974442">
        <w:rPr>
          <w:rFonts w:ascii="Times New Roman" w:hAnsi="Times New Roman" w:cs="Times New Roman"/>
          <w:i/>
          <w:sz w:val="28"/>
          <w:szCs w:val="28"/>
        </w:rPr>
        <w:t>.</w:t>
      </w:r>
      <w:r w:rsidR="00FA5EF3">
        <w:rPr>
          <w:rFonts w:ascii="Times New Roman" w:hAnsi="Times New Roman" w:cs="Times New Roman"/>
          <w:i/>
          <w:sz w:val="28"/>
          <w:szCs w:val="28"/>
        </w:rPr>
        <w:t>5</w:t>
      </w:r>
      <w:r w:rsidRPr="00974442">
        <w:rPr>
          <w:rFonts w:ascii="Times New Roman" w:hAnsi="Times New Roman" w:cs="Times New Roman"/>
          <w:i/>
          <w:sz w:val="28"/>
          <w:szCs w:val="28"/>
        </w:rPr>
        <w:t xml:space="preserve">0 Секция «Ожирение: ассоциированные факторы риска и коморбидность» </w:t>
      </w:r>
    </w:p>
    <w:p w14:paraId="2820585B" w14:textId="77777777" w:rsidR="007B2D6A" w:rsidRPr="00974442" w:rsidRDefault="007B2D6A" w:rsidP="007B2D6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442">
        <w:rPr>
          <w:rFonts w:ascii="Times New Roman" w:hAnsi="Times New Roman" w:cs="Times New Roman"/>
          <w:i/>
          <w:sz w:val="28"/>
          <w:szCs w:val="28"/>
        </w:rPr>
        <w:t xml:space="preserve">Председатели: Валеева Ф.В., </w:t>
      </w:r>
      <w:proofErr w:type="spellStart"/>
      <w:r w:rsidRPr="00974442">
        <w:rPr>
          <w:rFonts w:ascii="Times New Roman" w:hAnsi="Times New Roman" w:cs="Times New Roman"/>
          <w:i/>
          <w:sz w:val="28"/>
          <w:szCs w:val="28"/>
        </w:rPr>
        <w:t>Урсан</w:t>
      </w:r>
      <w:proofErr w:type="spellEnd"/>
      <w:r w:rsidRPr="00974442">
        <w:rPr>
          <w:rFonts w:ascii="Times New Roman" w:hAnsi="Times New Roman" w:cs="Times New Roman"/>
          <w:i/>
          <w:sz w:val="28"/>
          <w:szCs w:val="28"/>
        </w:rPr>
        <w:t xml:space="preserve"> Р.В. </w:t>
      </w:r>
    </w:p>
    <w:p w14:paraId="7BEA696E" w14:textId="77777777" w:rsidR="007B2D6A" w:rsidRPr="00974442" w:rsidRDefault="007B2D6A" w:rsidP="007B2D6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ADBA103" w14:textId="77777777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>14.00-14.20 «Пути снижения рисков: стратегические подходы к профилактике ожирения и курения в популяции»</w:t>
      </w:r>
    </w:p>
    <w:p w14:paraId="06BCDA44" w14:textId="77777777" w:rsidR="007B2D6A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 xml:space="preserve">Вагапова Гульнар </w:t>
      </w:r>
      <w:proofErr w:type="spellStart"/>
      <w:r w:rsidRPr="00974442">
        <w:rPr>
          <w:rFonts w:ascii="Times New Roman" w:hAnsi="Times New Roman" w:cs="Times New Roman"/>
          <w:iCs/>
          <w:sz w:val="28"/>
          <w:szCs w:val="28"/>
        </w:rPr>
        <w:t>Рифатовна</w:t>
      </w:r>
      <w:proofErr w:type="spellEnd"/>
      <w:r w:rsidRPr="00974442">
        <w:rPr>
          <w:rFonts w:ascii="Times New Roman" w:hAnsi="Times New Roman" w:cs="Times New Roman"/>
          <w:iCs/>
          <w:sz w:val="28"/>
          <w:szCs w:val="28"/>
        </w:rPr>
        <w:t>, д.м.н., профессор, член-корр. АН РТ, заведующая кафедрой эндокринологии Казанской государственной медицинской академии – филиала ФГБОУ ДПО РМАНПО Минздрава России (г. Казань).</w:t>
      </w:r>
    </w:p>
    <w:p w14:paraId="190976FC" w14:textId="77777777" w:rsidR="00010C1B" w:rsidRPr="00974442" w:rsidRDefault="00010C1B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7AEDAC7" w14:textId="77777777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>14.20-14.40 «Безопасность применения агонистов ГПП-1»</w:t>
      </w:r>
    </w:p>
    <w:p w14:paraId="1B266596" w14:textId="7B3563FE" w:rsidR="00010C1B" w:rsidRPr="00AD511F" w:rsidRDefault="007B2D6A" w:rsidP="00010C1B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 xml:space="preserve">Валеева Фарида </w:t>
      </w:r>
      <w:proofErr w:type="spellStart"/>
      <w:r w:rsidRPr="00974442">
        <w:rPr>
          <w:rFonts w:ascii="Times New Roman" w:hAnsi="Times New Roman" w:cs="Times New Roman"/>
          <w:iCs/>
          <w:sz w:val="28"/>
          <w:szCs w:val="28"/>
        </w:rPr>
        <w:t>Вадутовна</w:t>
      </w:r>
      <w:proofErr w:type="spellEnd"/>
      <w:r w:rsidRPr="00974442">
        <w:rPr>
          <w:rFonts w:ascii="Times New Roman" w:hAnsi="Times New Roman" w:cs="Times New Roman"/>
          <w:iCs/>
          <w:sz w:val="28"/>
          <w:szCs w:val="28"/>
        </w:rPr>
        <w:t xml:space="preserve">, д.м.н., профессор, заведующая кафедрой эндокринологии </w:t>
      </w:r>
      <w:bookmarkStart w:id="4" w:name="_Hlk229153572"/>
      <w:r w:rsidRPr="00974442">
        <w:rPr>
          <w:rFonts w:ascii="Times New Roman" w:hAnsi="Times New Roman" w:cs="Times New Roman"/>
          <w:iCs/>
          <w:sz w:val="28"/>
          <w:szCs w:val="28"/>
        </w:rPr>
        <w:t>ФГБОУ ВО Казанский ГМУ Минздрава России</w:t>
      </w:r>
      <w:bookmarkEnd w:id="4"/>
      <w:r w:rsidRPr="00974442">
        <w:rPr>
          <w:rFonts w:ascii="Times New Roman" w:hAnsi="Times New Roman" w:cs="Times New Roman"/>
          <w:iCs/>
          <w:sz w:val="28"/>
          <w:szCs w:val="28"/>
        </w:rPr>
        <w:t>, главный внештатный специалист эндокринолог Минздрава России по Приволжскому Федеральному Округу (г. Казань).</w:t>
      </w:r>
      <w:r w:rsidR="00010C1B" w:rsidRPr="00010C1B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A0BD358" w14:textId="2B13DC46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9E77F51" w14:textId="77777777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>14.40-15.00 «Витамин D - когда, кому и сколько?»</w:t>
      </w:r>
    </w:p>
    <w:p w14:paraId="7CB4DEDC" w14:textId="77777777" w:rsidR="00A06628" w:rsidRPr="006136F3" w:rsidRDefault="007B2D6A" w:rsidP="00A06628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>Иловайская Ирэна Адольфовна, д. м. н., профессор, руководитель отделения нейроэндокринных заболеваний отдела общей эндокринологии, профессор кафедры эндокринологии ФУВ ГБУЗ МО МОНИКИ им. М.Ф. Владимирского (г. Москва)</w:t>
      </w:r>
      <w:r w:rsidR="00A06628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A06628" w:rsidRPr="006136F3">
        <w:rPr>
          <w:rFonts w:ascii="Times New Roman" w:hAnsi="Times New Roman"/>
          <w:i/>
          <w:iCs/>
          <w:sz w:val="24"/>
          <w:szCs w:val="24"/>
        </w:rPr>
        <w:t xml:space="preserve">* - при поддержке </w:t>
      </w:r>
      <w:r w:rsidR="00A06628">
        <w:rPr>
          <w:rFonts w:ascii="Times New Roman" w:hAnsi="Times New Roman"/>
          <w:i/>
          <w:iCs/>
          <w:sz w:val="24"/>
          <w:szCs w:val="24"/>
        </w:rPr>
        <w:t>компании «Акрихин»</w:t>
      </w:r>
      <w:r w:rsidR="00A06628" w:rsidRPr="006136F3">
        <w:rPr>
          <w:rFonts w:ascii="Times New Roman" w:hAnsi="Times New Roman"/>
          <w:i/>
          <w:iCs/>
          <w:sz w:val="24"/>
          <w:szCs w:val="24"/>
        </w:rPr>
        <w:t>. Баллы НМО не начисляются</w:t>
      </w:r>
      <w:r w:rsidR="00A06628">
        <w:rPr>
          <w:rFonts w:ascii="Times New Roman" w:hAnsi="Times New Roman"/>
          <w:i/>
          <w:iCs/>
          <w:sz w:val="24"/>
          <w:szCs w:val="24"/>
        </w:rPr>
        <w:t>.</w:t>
      </w:r>
    </w:p>
    <w:p w14:paraId="47CCF6BB" w14:textId="77777777" w:rsidR="00010C1B" w:rsidRPr="00974442" w:rsidRDefault="00010C1B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F754353" w14:textId="77777777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 xml:space="preserve">15.00-15.20 «Роль </w:t>
      </w:r>
      <w:proofErr w:type="spellStart"/>
      <w:r w:rsidRPr="00974442">
        <w:rPr>
          <w:rFonts w:ascii="Times New Roman" w:hAnsi="Times New Roman" w:cs="Times New Roman"/>
          <w:iCs/>
          <w:sz w:val="28"/>
          <w:szCs w:val="28"/>
        </w:rPr>
        <w:t>инкретинов</w:t>
      </w:r>
      <w:proofErr w:type="spellEnd"/>
      <w:r w:rsidRPr="00974442">
        <w:rPr>
          <w:rFonts w:ascii="Times New Roman" w:hAnsi="Times New Roman" w:cs="Times New Roman"/>
          <w:iCs/>
          <w:sz w:val="28"/>
          <w:szCs w:val="28"/>
        </w:rPr>
        <w:t xml:space="preserve"> в терапии метаболических нарушений. От простого к сложному»</w:t>
      </w:r>
    </w:p>
    <w:p w14:paraId="48E98A67" w14:textId="6977E340" w:rsidR="00C55990" w:rsidRPr="006136F3" w:rsidRDefault="007B2D6A" w:rsidP="00C55990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 xml:space="preserve">Вагапова Гульнар </w:t>
      </w:r>
      <w:proofErr w:type="spellStart"/>
      <w:r w:rsidRPr="00974442">
        <w:rPr>
          <w:rFonts w:ascii="Times New Roman" w:hAnsi="Times New Roman" w:cs="Times New Roman"/>
          <w:iCs/>
          <w:sz w:val="28"/>
          <w:szCs w:val="28"/>
        </w:rPr>
        <w:t>Рифатовна</w:t>
      </w:r>
      <w:proofErr w:type="spellEnd"/>
      <w:r w:rsidRPr="00974442">
        <w:rPr>
          <w:rFonts w:ascii="Times New Roman" w:hAnsi="Times New Roman" w:cs="Times New Roman"/>
          <w:iCs/>
          <w:sz w:val="28"/>
          <w:szCs w:val="28"/>
        </w:rPr>
        <w:t>, д.м.н., профессор, член-корр. АН РТ, заведующая кафедрой эндокринологии Казанской государственной медицинской академии – филиала ФГБОУ ДПО РМАНПО Минздрава России (г. Казань).</w:t>
      </w:r>
      <w:r w:rsidR="00C5599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4E80F44" w14:textId="77777777" w:rsidR="00010C1B" w:rsidRPr="00974442" w:rsidRDefault="00010C1B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D20F6D1" w14:textId="77777777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>15.20-15.40 «Пациент с ожирением. Печень в эпицентре метаболической бури - от механизмов к лечению.»</w:t>
      </w:r>
    </w:p>
    <w:p w14:paraId="24A99BE6" w14:textId="77777777" w:rsidR="007B2D6A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974442">
        <w:rPr>
          <w:rFonts w:ascii="Times New Roman" w:hAnsi="Times New Roman" w:cs="Times New Roman"/>
          <w:iCs/>
          <w:sz w:val="28"/>
          <w:szCs w:val="28"/>
        </w:rPr>
        <w:t>Урсан</w:t>
      </w:r>
      <w:proofErr w:type="spellEnd"/>
      <w:r w:rsidRPr="00974442">
        <w:rPr>
          <w:rFonts w:ascii="Times New Roman" w:hAnsi="Times New Roman" w:cs="Times New Roman"/>
          <w:iCs/>
          <w:sz w:val="28"/>
          <w:szCs w:val="28"/>
        </w:rPr>
        <w:t xml:space="preserve"> Роман Викторович, старший преподаватель кафедры морфологии и общей патологии центра медицины и фармации Института фундаментальной медицины и биологии Казанского Федерального Университета. (г. Казань).</w:t>
      </w:r>
    </w:p>
    <w:p w14:paraId="7D5422E1" w14:textId="77777777" w:rsidR="00010C1B" w:rsidRPr="00974442" w:rsidRDefault="00010C1B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576652D" w14:textId="77777777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74442">
        <w:rPr>
          <w:rFonts w:ascii="Times New Roman" w:hAnsi="Times New Roman" w:cs="Times New Roman"/>
          <w:iCs/>
          <w:color w:val="000000"/>
          <w:sz w:val="28"/>
          <w:szCs w:val="28"/>
        </w:rPr>
        <w:t>15.40-15.50 Дискуссия, ответы на вопросы.</w:t>
      </w:r>
    </w:p>
    <w:p w14:paraId="3EAF8965" w14:textId="77777777" w:rsidR="00974442" w:rsidRDefault="00974442" w:rsidP="007B2D6A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4A144763" w14:textId="4E12B4D1" w:rsidR="007B2D6A" w:rsidRPr="00974442" w:rsidRDefault="007B2D6A" w:rsidP="007B2D6A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744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15.50-17.20 Секция «Избранные вопросы </w:t>
      </w:r>
      <w:proofErr w:type="spellStart"/>
      <w:r w:rsidRPr="00974442">
        <w:rPr>
          <w:rFonts w:ascii="Times New Roman" w:hAnsi="Times New Roman" w:cs="Times New Roman"/>
          <w:i/>
          <w:color w:val="000000"/>
          <w:sz w:val="28"/>
          <w:szCs w:val="28"/>
        </w:rPr>
        <w:t>нейроэндокринологии</w:t>
      </w:r>
      <w:proofErr w:type="spellEnd"/>
      <w:r w:rsidRPr="009744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» </w:t>
      </w:r>
    </w:p>
    <w:p w14:paraId="07038B38" w14:textId="77777777" w:rsidR="007B2D6A" w:rsidRPr="00974442" w:rsidRDefault="007B2D6A" w:rsidP="007B2D6A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74442">
        <w:rPr>
          <w:rFonts w:ascii="Times New Roman" w:hAnsi="Times New Roman" w:cs="Times New Roman"/>
          <w:i/>
          <w:color w:val="000000"/>
          <w:sz w:val="28"/>
          <w:szCs w:val="28"/>
        </w:rPr>
        <w:t>Председатели: Вагапова Г.Р., Пашаев Б.Ю.</w:t>
      </w:r>
    </w:p>
    <w:p w14:paraId="2E008630" w14:textId="77777777" w:rsidR="007B2D6A" w:rsidRPr="00974442" w:rsidRDefault="007B2D6A" w:rsidP="007B2D6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528A4AB" w14:textId="77777777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 xml:space="preserve">15.50-16.10 «Редкий пациент с </w:t>
      </w:r>
      <w:bookmarkStart w:id="5" w:name="_Hlk229153448"/>
      <w:r w:rsidRPr="00974442">
        <w:rPr>
          <w:rFonts w:ascii="Times New Roman" w:hAnsi="Times New Roman" w:cs="Times New Roman"/>
          <w:iCs/>
          <w:sz w:val="28"/>
          <w:szCs w:val="28"/>
        </w:rPr>
        <w:t>болезнью Иценко-Кушинга</w:t>
      </w:r>
      <w:bookmarkEnd w:id="5"/>
      <w:r w:rsidRPr="00974442">
        <w:rPr>
          <w:rFonts w:ascii="Times New Roman" w:hAnsi="Times New Roman" w:cs="Times New Roman"/>
          <w:iCs/>
          <w:sz w:val="28"/>
          <w:szCs w:val="28"/>
        </w:rPr>
        <w:t>, глазами эндокринолога. Алгоритм диагностики, лечения и контроля заболевания»</w:t>
      </w:r>
    </w:p>
    <w:p w14:paraId="6242D305" w14:textId="37560889" w:rsidR="00010C1B" w:rsidRPr="00AD511F" w:rsidRDefault="007B2D6A" w:rsidP="00010C1B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 xml:space="preserve">Вагапова Гульнар </w:t>
      </w:r>
      <w:proofErr w:type="spellStart"/>
      <w:r w:rsidRPr="00974442">
        <w:rPr>
          <w:rFonts w:ascii="Times New Roman" w:hAnsi="Times New Roman" w:cs="Times New Roman"/>
          <w:iCs/>
          <w:sz w:val="28"/>
          <w:szCs w:val="28"/>
        </w:rPr>
        <w:t>Рифатовна</w:t>
      </w:r>
      <w:proofErr w:type="spellEnd"/>
      <w:r w:rsidRPr="00974442">
        <w:rPr>
          <w:rFonts w:ascii="Times New Roman" w:hAnsi="Times New Roman" w:cs="Times New Roman"/>
          <w:iCs/>
          <w:sz w:val="28"/>
          <w:szCs w:val="28"/>
        </w:rPr>
        <w:t>, д.м.н., профессор, член-корр. АН РТ, заведующая кафедрой эндокринологии Казанской государственной медицинской академии – филиала ФГБОУ ДПО РМАНПО Минздрава России (г. Казань).</w:t>
      </w:r>
      <w:r w:rsidR="00010C1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3422E07" w14:textId="38A659C2" w:rsidR="007B2D6A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B3D0A94" w14:textId="77777777" w:rsidR="00010C1B" w:rsidRPr="00974442" w:rsidRDefault="00010C1B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F432A3A" w14:textId="77777777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>16.10-16.30 «Ведение пациентов с Болезнью Иценко-Кушинга, особенности и вызовы для нейрохирурга.»</w:t>
      </w:r>
    </w:p>
    <w:p w14:paraId="745D079F" w14:textId="55E2DC97" w:rsidR="00010C1B" w:rsidRPr="00AD511F" w:rsidRDefault="007B2D6A" w:rsidP="00010C1B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>Пашаев Бахтияр Юсуфович, ассистент кафедры неврологии и нейрохирургии ФПК и ППС ФГБОУ ВО Казанский ГМУ Минздрава России, врач-нейрохирург ГАУЗ «Межрегиональный клинико-диагностический центр» (г. Казань).</w:t>
      </w:r>
      <w:r w:rsidR="00010C1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2B516CD" w14:textId="77777777" w:rsidR="00010C1B" w:rsidRPr="00974442" w:rsidRDefault="00010C1B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035CF98" w14:textId="77777777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lastRenderedPageBreak/>
        <w:t>16.30-16.50 «Остеопороз у эндокринологического пациента»</w:t>
      </w:r>
    </w:p>
    <w:p w14:paraId="1B69D795" w14:textId="77777777" w:rsidR="007B2D6A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>Йылмаз Татьяна Сергеевна, к.м.н., доцент кафедры эндокринологии ФГБОУ ВО Казанский ГМУ Минздрава России (г. Казань).</w:t>
      </w:r>
    </w:p>
    <w:p w14:paraId="6C026A5F" w14:textId="77777777" w:rsidR="00010C1B" w:rsidRPr="00974442" w:rsidRDefault="00010C1B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E999083" w14:textId="77777777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>16.50-17.10 «Современные подходы в лечении акромегалии»</w:t>
      </w:r>
    </w:p>
    <w:p w14:paraId="29225AFE" w14:textId="7A923407" w:rsidR="00010C1B" w:rsidRPr="00AD511F" w:rsidRDefault="007B2D6A" w:rsidP="00010C1B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 xml:space="preserve">Вагапова Гульнар </w:t>
      </w:r>
      <w:proofErr w:type="spellStart"/>
      <w:r w:rsidRPr="00974442">
        <w:rPr>
          <w:rFonts w:ascii="Times New Roman" w:hAnsi="Times New Roman" w:cs="Times New Roman"/>
          <w:iCs/>
          <w:sz w:val="28"/>
          <w:szCs w:val="28"/>
        </w:rPr>
        <w:t>Рифатовна</w:t>
      </w:r>
      <w:proofErr w:type="spellEnd"/>
      <w:r w:rsidRPr="00974442">
        <w:rPr>
          <w:rFonts w:ascii="Times New Roman" w:hAnsi="Times New Roman" w:cs="Times New Roman"/>
          <w:iCs/>
          <w:sz w:val="28"/>
          <w:szCs w:val="28"/>
        </w:rPr>
        <w:t>, д.м.н., профессор, член-корр. АН РТ, заведующая кафедрой эндокринологии Казанской государственной медицинской академии – филиала ФГБОУ ДПО РМАНПО Минздрава России (г. Казань).</w:t>
      </w:r>
      <w:r w:rsidR="00010C1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449D16D" w14:textId="260978AC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208937F" w14:textId="77777777" w:rsidR="007B2D6A" w:rsidRPr="00974442" w:rsidRDefault="007B2D6A" w:rsidP="0097444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>17.10-17.20 Дискуссия, ответы на вопросы.</w:t>
      </w:r>
    </w:p>
    <w:p w14:paraId="0E0F34F9" w14:textId="77777777" w:rsidR="007B2D6A" w:rsidRPr="007136E5" w:rsidRDefault="007B2D6A" w:rsidP="0097444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74442">
        <w:rPr>
          <w:rFonts w:ascii="Times New Roman" w:hAnsi="Times New Roman" w:cs="Times New Roman"/>
          <w:iCs/>
          <w:sz w:val="28"/>
          <w:szCs w:val="28"/>
        </w:rPr>
        <w:t>17.20-17.30 Подведение итогов. Закрытие конференции</w:t>
      </w:r>
    </w:p>
    <w:p w14:paraId="7BFB58A2" w14:textId="77777777" w:rsidR="00466C80" w:rsidRPr="00466C80" w:rsidRDefault="00466C80" w:rsidP="00466C80">
      <w:pPr>
        <w:tabs>
          <w:tab w:val="left" w:pos="631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466C80" w:rsidRPr="00466C80" w:rsidSect="00466C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3F2D"/>
    <w:multiLevelType w:val="hybridMultilevel"/>
    <w:tmpl w:val="0AB655FA"/>
    <w:lvl w:ilvl="0" w:tplc="730634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F7220"/>
    <w:multiLevelType w:val="hybridMultilevel"/>
    <w:tmpl w:val="271CA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51A40"/>
    <w:multiLevelType w:val="hybridMultilevel"/>
    <w:tmpl w:val="C8EA5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130785">
    <w:abstractNumId w:val="1"/>
  </w:num>
  <w:num w:numId="2" w16cid:durableId="717165550">
    <w:abstractNumId w:val="0"/>
  </w:num>
  <w:num w:numId="3" w16cid:durableId="1101335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5B"/>
    <w:rsid w:val="00010C1B"/>
    <w:rsid w:val="0001416E"/>
    <w:rsid w:val="0002714F"/>
    <w:rsid w:val="00035F94"/>
    <w:rsid w:val="00063883"/>
    <w:rsid w:val="000643FE"/>
    <w:rsid w:val="000651D7"/>
    <w:rsid w:val="00065C1A"/>
    <w:rsid w:val="00070E8E"/>
    <w:rsid w:val="0007307F"/>
    <w:rsid w:val="000A423B"/>
    <w:rsid w:val="000B4B7A"/>
    <w:rsid w:val="000E09CE"/>
    <w:rsid w:val="000F50C3"/>
    <w:rsid w:val="00106D0F"/>
    <w:rsid w:val="00160107"/>
    <w:rsid w:val="0016211B"/>
    <w:rsid w:val="0017474D"/>
    <w:rsid w:val="001769AB"/>
    <w:rsid w:val="00197BE6"/>
    <w:rsid w:val="001B3E4B"/>
    <w:rsid w:val="002013FD"/>
    <w:rsid w:val="00205A41"/>
    <w:rsid w:val="002152DA"/>
    <w:rsid w:val="00237097"/>
    <w:rsid w:val="0024354F"/>
    <w:rsid w:val="00272FAA"/>
    <w:rsid w:val="00281FCB"/>
    <w:rsid w:val="002B7C06"/>
    <w:rsid w:val="002C4DE7"/>
    <w:rsid w:val="00301DA9"/>
    <w:rsid w:val="00315555"/>
    <w:rsid w:val="00365154"/>
    <w:rsid w:val="003A7A69"/>
    <w:rsid w:val="003D2C4D"/>
    <w:rsid w:val="003E5035"/>
    <w:rsid w:val="0040727C"/>
    <w:rsid w:val="00407931"/>
    <w:rsid w:val="00464B67"/>
    <w:rsid w:val="00466C80"/>
    <w:rsid w:val="00470E66"/>
    <w:rsid w:val="004720D7"/>
    <w:rsid w:val="00494DF4"/>
    <w:rsid w:val="004A0796"/>
    <w:rsid w:val="004A5438"/>
    <w:rsid w:val="004A5EBB"/>
    <w:rsid w:val="004B0147"/>
    <w:rsid w:val="004D4E04"/>
    <w:rsid w:val="004E0C71"/>
    <w:rsid w:val="005158F5"/>
    <w:rsid w:val="00516D6A"/>
    <w:rsid w:val="0052747E"/>
    <w:rsid w:val="00540CA6"/>
    <w:rsid w:val="00584D82"/>
    <w:rsid w:val="005A2B2D"/>
    <w:rsid w:val="005B4025"/>
    <w:rsid w:val="005B5A04"/>
    <w:rsid w:val="005E3228"/>
    <w:rsid w:val="005E4745"/>
    <w:rsid w:val="00643D42"/>
    <w:rsid w:val="00676888"/>
    <w:rsid w:val="006E00AA"/>
    <w:rsid w:val="006F2B03"/>
    <w:rsid w:val="0071050A"/>
    <w:rsid w:val="00720FF7"/>
    <w:rsid w:val="0077464A"/>
    <w:rsid w:val="00784DAA"/>
    <w:rsid w:val="00793948"/>
    <w:rsid w:val="007B2D6A"/>
    <w:rsid w:val="007E700E"/>
    <w:rsid w:val="007F33E0"/>
    <w:rsid w:val="007F4757"/>
    <w:rsid w:val="0080218D"/>
    <w:rsid w:val="008104A3"/>
    <w:rsid w:val="00834F73"/>
    <w:rsid w:val="00850418"/>
    <w:rsid w:val="0085209A"/>
    <w:rsid w:val="00865993"/>
    <w:rsid w:val="00880C38"/>
    <w:rsid w:val="008B4C76"/>
    <w:rsid w:val="008D495B"/>
    <w:rsid w:val="008D5F6C"/>
    <w:rsid w:val="008F6E8B"/>
    <w:rsid w:val="008F7FAF"/>
    <w:rsid w:val="009029C4"/>
    <w:rsid w:val="00940204"/>
    <w:rsid w:val="00942497"/>
    <w:rsid w:val="00950180"/>
    <w:rsid w:val="00974442"/>
    <w:rsid w:val="00977B1A"/>
    <w:rsid w:val="009A493E"/>
    <w:rsid w:val="009A693D"/>
    <w:rsid w:val="009C30B9"/>
    <w:rsid w:val="009D4A7D"/>
    <w:rsid w:val="009E1EB8"/>
    <w:rsid w:val="009E2A8C"/>
    <w:rsid w:val="009E4FF1"/>
    <w:rsid w:val="009F0F23"/>
    <w:rsid w:val="009F7579"/>
    <w:rsid w:val="00A06628"/>
    <w:rsid w:val="00A1747B"/>
    <w:rsid w:val="00A219EC"/>
    <w:rsid w:val="00A26852"/>
    <w:rsid w:val="00A32006"/>
    <w:rsid w:val="00A45F50"/>
    <w:rsid w:val="00A83015"/>
    <w:rsid w:val="00A86A56"/>
    <w:rsid w:val="00A94B7E"/>
    <w:rsid w:val="00AA2F5D"/>
    <w:rsid w:val="00AA416C"/>
    <w:rsid w:val="00AC2F2D"/>
    <w:rsid w:val="00AD1765"/>
    <w:rsid w:val="00AE26FA"/>
    <w:rsid w:val="00B22AD8"/>
    <w:rsid w:val="00B357F7"/>
    <w:rsid w:val="00B37F30"/>
    <w:rsid w:val="00B52707"/>
    <w:rsid w:val="00B662FF"/>
    <w:rsid w:val="00B7392D"/>
    <w:rsid w:val="00B96891"/>
    <w:rsid w:val="00B96C9F"/>
    <w:rsid w:val="00BB794A"/>
    <w:rsid w:val="00BC4D46"/>
    <w:rsid w:val="00BD3D65"/>
    <w:rsid w:val="00C363EC"/>
    <w:rsid w:val="00C44FAB"/>
    <w:rsid w:val="00C55990"/>
    <w:rsid w:val="00C564BC"/>
    <w:rsid w:val="00C6485E"/>
    <w:rsid w:val="00C662FA"/>
    <w:rsid w:val="00C869CE"/>
    <w:rsid w:val="00C966B5"/>
    <w:rsid w:val="00CA60F4"/>
    <w:rsid w:val="00CE6DC2"/>
    <w:rsid w:val="00CF0998"/>
    <w:rsid w:val="00D10DE2"/>
    <w:rsid w:val="00D277A5"/>
    <w:rsid w:val="00D36BFF"/>
    <w:rsid w:val="00D37404"/>
    <w:rsid w:val="00D6473D"/>
    <w:rsid w:val="00D8361E"/>
    <w:rsid w:val="00D93323"/>
    <w:rsid w:val="00DA4059"/>
    <w:rsid w:val="00DA6B96"/>
    <w:rsid w:val="00E35EE1"/>
    <w:rsid w:val="00E418F0"/>
    <w:rsid w:val="00E547B6"/>
    <w:rsid w:val="00E63BC1"/>
    <w:rsid w:val="00E72C48"/>
    <w:rsid w:val="00E906C2"/>
    <w:rsid w:val="00E96285"/>
    <w:rsid w:val="00EA0DCA"/>
    <w:rsid w:val="00ED0258"/>
    <w:rsid w:val="00EE462C"/>
    <w:rsid w:val="00EE463C"/>
    <w:rsid w:val="00F11CE3"/>
    <w:rsid w:val="00F27A5C"/>
    <w:rsid w:val="00F354C5"/>
    <w:rsid w:val="00FA5EF3"/>
    <w:rsid w:val="00FA64E7"/>
    <w:rsid w:val="00FD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0C92"/>
  <w15:docId w15:val="{722DF0B6-D861-4A37-9591-CFA88006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95B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0E09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0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E09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9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E0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E09C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E09CE"/>
    <w:pPr>
      <w:spacing w:after="0" w:line="240" w:lineRule="auto"/>
    </w:pPr>
  </w:style>
  <w:style w:type="paragraph" w:styleId="a4">
    <w:name w:val="Body Text"/>
    <w:basedOn w:val="a"/>
    <w:link w:val="a5"/>
    <w:rsid w:val="008D495B"/>
    <w:pPr>
      <w:shd w:val="clear" w:color="auto" w:fill="FFFFFF"/>
      <w:spacing w:before="240" w:after="0" w:line="311" w:lineRule="exact"/>
    </w:pPr>
    <w:rPr>
      <w:rFonts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8D495B"/>
    <w:rPr>
      <w:rFonts w:ascii="Calibri" w:eastAsia="Calibri" w:hAnsi="Calibri" w:cs="Times New Roman"/>
      <w:sz w:val="20"/>
      <w:szCs w:val="20"/>
      <w:shd w:val="clear" w:color="auto" w:fill="FFFFFF"/>
    </w:rPr>
  </w:style>
  <w:style w:type="paragraph" w:styleId="a6">
    <w:name w:val="Body Text Indent"/>
    <w:basedOn w:val="a"/>
    <w:link w:val="a7"/>
    <w:rsid w:val="008D495B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D495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D49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10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0DE2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3D65"/>
    <w:pPr>
      <w:ind w:left="720"/>
      <w:contextualSpacing/>
    </w:pPr>
    <w:rPr>
      <w:rFonts w:cs="Times New Roman"/>
    </w:rPr>
  </w:style>
  <w:style w:type="paragraph" w:styleId="ab">
    <w:name w:val="Normal Indent"/>
    <w:basedOn w:val="a"/>
    <w:rsid w:val="00ED025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5">
    <w:name w:val="Font Style25"/>
    <w:rsid w:val="009A693D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9A69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rsid w:val="009A693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9A693D"/>
    <w:rPr>
      <w:rFonts w:ascii="Courier New" w:eastAsia="Times New Roman" w:hAnsi="Courier New" w:cs="Times New Roman"/>
      <w:sz w:val="20"/>
      <w:szCs w:val="20"/>
    </w:rPr>
  </w:style>
  <w:style w:type="character" w:customStyle="1" w:styleId="s2">
    <w:name w:val="s2"/>
    <w:basedOn w:val="a0"/>
    <w:rsid w:val="009A693D"/>
  </w:style>
  <w:style w:type="character" w:styleId="ae">
    <w:name w:val="Emphasis"/>
    <w:qFormat/>
    <w:rsid w:val="005E4745"/>
    <w:rPr>
      <w:rFonts w:cs="Times New Roman"/>
      <w:i/>
      <w:iCs/>
    </w:rPr>
  </w:style>
  <w:style w:type="character" w:styleId="af">
    <w:name w:val="Strong"/>
    <w:uiPriority w:val="22"/>
    <w:qFormat/>
    <w:rsid w:val="009A493E"/>
    <w:rPr>
      <w:b/>
      <w:bCs/>
    </w:rPr>
  </w:style>
  <w:style w:type="paragraph" w:customStyle="1" w:styleId="bd6ff683d8d0a42f228bf8a64b8551e1msonormalmrcssattr">
    <w:name w:val="bd6ff683d8d0a42f228bf8a64b8551e1msonormal_mr_css_attr"/>
    <w:basedOn w:val="a"/>
    <w:rsid w:val="0051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E35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DA6B96"/>
    <w:rPr>
      <w:color w:val="0000FF" w:themeColor="hyperlink"/>
      <w:u w:val="single"/>
    </w:rPr>
  </w:style>
  <w:style w:type="paragraph" w:customStyle="1" w:styleId="p2">
    <w:name w:val="p2"/>
    <w:basedOn w:val="a"/>
    <w:rsid w:val="007B2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7B2D6A"/>
    <w:rPr>
      <w:rFonts w:cs="Times New Roman"/>
    </w:rPr>
  </w:style>
  <w:style w:type="paragraph" w:customStyle="1" w:styleId="p4">
    <w:name w:val="p4"/>
    <w:basedOn w:val="a"/>
    <w:rsid w:val="007B2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0B2E3-F672-457E-A24A-E34F1915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Антон</cp:lastModifiedBy>
  <cp:revision>2</cp:revision>
  <cp:lastPrinted>2021-09-21T11:21:00Z</cp:lastPrinted>
  <dcterms:created xsi:type="dcterms:W3CDTF">2026-05-12T18:09:00Z</dcterms:created>
  <dcterms:modified xsi:type="dcterms:W3CDTF">2026-05-12T18:09:00Z</dcterms:modified>
</cp:coreProperties>
</file>