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FCE9" w14:textId="77777777" w:rsidR="00D04F47" w:rsidRPr="00B27402" w:rsidRDefault="00D04F47" w:rsidP="00D04F47">
      <w:pPr>
        <w:shd w:val="clear" w:color="auto" w:fill="FFFFFF"/>
        <w:spacing w:before="188" w:after="188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7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Портфолио</w:t>
      </w:r>
    </w:p>
    <w:p w14:paraId="6337745F" w14:textId="77777777" w:rsidR="00D04F47" w:rsidRPr="00B27402" w:rsidRDefault="00D04F47" w:rsidP="00D04F47">
      <w:pPr>
        <w:shd w:val="clear" w:color="auto" w:fill="FFFFFF"/>
        <w:spacing w:before="188" w:after="188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27402">
        <w:rPr>
          <w:rFonts w:ascii="Times New Roman" w:hAnsi="Times New Roman" w:cs="Times New Roman"/>
          <w:color w:val="000000" w:themeColor="text1"/>
          <w:sz w:val="24"/>
          <w:szCs w:val="24"/>
        </w:rPr>
        <w:t>очного аспиранта первого года обучения по специальности 3.1.19 «Эндокринология» кафедры эндокринологии ФГБОУ ВО КГМУ МЗ РФ</w:t>
      </w:r>
    </w:p>
    <w:p w14:paraId="617858EB" w14:textId="77777777" w:rsidR="00D04F47" w:rsidRPr="00B27402" w:rsidRDefault="00D04F47" w:rsidP="00D04F47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40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Научный руководитель:</w:t>
      </w:r>
      <w:r w:rsidRPr="00B2740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27402">
        <w:rPr>
          <w:rFonts w:ascii="Times New Roman" w:hAnsi="Times New Roman" w:cs="Times New Roman"/>
          <w:color w:val="000000" w:themeColor="text1"/>
          <w:sz w:val="24"/>
          <w:szCs w:val="24"/>
        </w:rPr>
        <w:t>зав. кафедрой эндокринологии КГМУ, д.м.н., проф. Валеева Ф.В.</w:t>
      </w:r>
    </w:p>
    <w:p w14:paraId="053D8CE8" w14:textId="394FF8D3" w:rsidR="00D04F47" w:rsidRPr="00B27402" w:rsidRDefault="00D04F47" w:rsidP="00D04F47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B27402">
        <w:rPr>
          <w:color w:val="000000" w:themeColor="text1"/>
          <w:u w:val="single"/>
        </w:rPr>
        <w:t>Тема диссертационной работы</w:t>
      </w:r>
      <w:r w:rsidRPr="00B27402">
        <w:rPr>
          <w:color w:val="000000" w:themeColor="text1"/>
        </w:rPr>
        <w:t xml:space="preserve">: </w:t>
      </w:r>
    </w:p>
    <w:p w14:paraId="5DAA422E" w14:textId="36BCD4D4" w:rsidR="00D04F47" w:rsidRPr="00B27402" w:rsidRDefault="00D04F47" w:rsidP="00D04F47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B27402">
        <w:rPr>
          <w:color w:val="000000" w:themeColor="text1"/>
        </w:rPr>
        <w:t>Образование:</w:t>
      </w:r>
    </w:p>
    <w:p w14:paraId="67B9C30A" w14:textId="18D041E4" w:rsidR="00D04F47" w:rsidRPr="00B27402" w:rsidRDefault="00D04F47" w:rsidP="00D04F47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B27402">
        <w:rPr>
          <w:color w:val="000000" w:themeColor="text1"/>
        </w:rPr>
        <w:t>· высшее образование по специальности «Ле</w:t>
      </w:r>
      <w:r w:rsidR="00AA2F45">
        <w:rPr>
          <w:color w:val="000000" w:themeColor="text1"/>
        </w:rPr>
        <w:t>чебное дело» Казанский ГМУ (2017-2023</w:t>
      </w:r>
      <w:r w:rsidRPr="00B27402">
        <w:rPr>
          <w:color w:val="000000" w:themeColor="text1"/>
        </w:rPr>
        <w:t xml:space="preserve"> гг.);</w:t>
      </w:r>
    </w:p>
    <w:p w14:paraId="5C7C38CA" w14:textId="5905FB62" w:rsidR="00D04F47" w:rsidRPr="00B27402" w:rsidRDefault="00D04F47" w:rsidP="00D04F47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B27402">
        <w:rPr>
          <w:color w:val="000000" w:themeColor="text1"/>
        </w:rPr>
        <w:t>· ординатура по специальности «Эндо</w:t>
      </w:r>
      <w:r w:rsidR="00AA2F45">
        <w:rPr>
          <w:color w:val="000000" w:themeColor="text1"/>
        </w:rPr>
        <w:t>кринология» Казанского ГМУ (2023-2025</w:t>
      </w:r>
      <w:r w:rsidRPr="00B27402">
        <w:rPr>
          <w:color w:val="000000" w:themeColor="text1"/>
        </w:rPr>
        <w:t xml:space="preserve"> гг.).</w:t>
      </w:r>
    </w:p>
    <w:p w14:paraId="249B7547" w14:textId="77777777" w:rsidR="00D04F47" w:rsidRPr="00B27402" w:rsidRDefault="00D04F47" w:rsidP="00D04F47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B27402">
        <w:rPr>
          <w:color w:val="000000" w:themeColor="text1"/>
        </w:rPr>
        <w:t xml:space="preserve">· аспирантура по специальности «Эндокринология» Казанского ГМУ </w:t>
      </w:r>
    </w:p>
    <w:p w14:paraId="7711357B" w14:textId="24B1BEF2" w:rsidR="00D04F47" w:rsidRPr="00B27402" w:rsidRDefault="00AA2F45" w:rsidP="00D04F47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</w:rPr>
      </w:pPr>
      <w:r>
        <w:rPr>
          <w:color w:val="000000" w:themeColor="text1"/>
        </w:rPr>
        <w:t>(2025</w:t>
      </w:r>
      <w:r w:rsidR="00D04F47" w:rsidRPr="00B27402">
        <w:rPr>
          <w:color w:val="000000" w:themeColor="text1"/>
        </w:rPr>
        <w:t xml:space="preserve"> г.- по настоящее время)</w:t>
      </w:r>
    </w:p>
    <w:p w14:paraId="47C9CDC4" w14:textId="09E025A7" w:rsidR="007734B5" w:rsidRPr="00D04F47" w:rsidRDefault="00D0154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4F47">
        <w:rPr>
          <w:rFonts w:ascii="Times New Roman" w:hAnsi="Times New Roman" w:cs="Times New Roman"/>
          <w:b/>
          <w:bCs/>
          <w:sz w:val="24"/>
          <w:szCs w:val="24"/>
          <w:u w:val="single"/>
        </w:rPr>
        <w:t>Публикации (статьи)</w:t>
      </w:r>
    </w:p>
    <w:p w14:paraId="57DF6D1C" w14:textId="40F70734" w:rsidR="0045245D" w:rsidRDefault="0045245D" w:rsidP="0045245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«Сопоставительное изучение русских и немецких анималистических фразеологизмов» (статья) -  Современные условия взаимодействия науки и техники: сборник статей Международной научно-практической конференции (13 декабря 2017г., г. Омск). В 3 ч. Ч.2/ - Уфа: ОМЕГА САЙНС, 2017 – С.156-159. </w:t>
      </w:r>
    </w:p>
    <w:p w14:paraId="759A8B6F" w14:textId="77777777" w:rsidR="0045245D" w:rsidRPr="0045245D" w:rsidRDefault="0045245D" w:rsidP="0045245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>«Организация прививочного дела: потенциальные риски» (статья) - Научно-практический рецензируемый медицинский журнал для последипломного образования врачей «Практическая медицина» - 2019. Том 17, №8 С.8-10</w:t>
      </w:r>
    </w:p>
    <w:p w14:paraId="44E41E88" w14:textId="77777777" w:rsidR="0045245D" w:rsidRPr="0045245D" w:rsidRDefault="0045245D" w:rsidP="0045245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>«Отношение населения трудоспособного возраста к вакцинопрофилактике гриппа» (статья) - Научно-практический журнал Эпидемиология и инфекционные болезни. Актуальные вопросы 2019; 9(4). С.16-19</w:t>
      </w:r>
    </w:p>
    <w:p w14:paraId="49723D2B" w14:textId="4F1ABCA4" w:rsidR="0045245D" w:rsidRPr="0045245D" w:rsidRDefault="0045245D" w:rsidP="0045245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>«Значение философии для современного врача» (статья) - Социально-гуманитарные науки и практики в XXI веке: человек и общество в меняющемся мире: материалы пятнадцатой международной весенней научной конференции / под общей редакцией профессора В. П. Шалаева. – Йошкар-Ола: Поволжский государственный технологический университет, 2019. – С.62-65</w:t>
      </w:r>
    </w:p>
    <w:p w14:paraId="3EA16819" w14:textId="77777777" w:rsidR="0045245D" w:rsidRPr="0045245D" w:rsidRDefault="0045245D" w:rsidP="0045245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>«Влияет ли эгоизм на восприятие действительности?» (статья) - Социально-гуманитарные науки и практики в XXI веке: человек и общество в меняющемся мире: материалы пятнадцатой международной весенней научной конференции / под общей редакцией профессора В. П. Шалаева. – Йошкар-Ола: Поволжский государственный технологический университет, 2019. – С.75-77</w:t>
      </w:r>
    </w:p>
    <w:p w14:paraId="2D256E49" w14:textId="50BEA5EC" w:rsidR="0045245D" w:rsidRPr="0045245D" w:rsidRDefault="0045245D" w:rsidP="0045245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«Деструктивное поведение и вредные </w:t>
      </w:r>
      <w:proofErr w:type="spellStart"/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>аддикции</w:t>
      </w:r>
      <w:proofErr w:type="spellEnd"/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молодёжной среде и их профилактика» (статья) - Окружающая среда и здоровье населения: материалы ХХXII Всероссийской научно-практической конференция (Казань, 3 декабря 2021 г.) – Казань: Редакционно- издательский отдел НБ КГМА, 2021. – С.64-71</w:t>
      </w:r>
    </w:p>
    <w:p w14:paraId="234B289B" w14:textId="62A3E4AE" w:rsidR="0045245D" w:rsidRPr="0045245D" w:rsidRDefault="0045245D" w:rsidP="0045245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«Роль полиморфизма rs1801282 гена PPARG в прогнозировании риска развития нарушений углеводного обмена и выборе тактики лечения» (статья) – </w:t>
      </w:r>
      <w:proofErr w:type="spellStart"/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>Сonsilium</w:t>
      </w:r>
      <w:proofErr w:type="spellEnd"/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>medicum</w:t>
      </w:r>
      <w:proofErr w:type="spellEnd"/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>.-</w:t>
      </w:r>
      <w:proofErr w:type="gramEnd"/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2022 - Том 24, №4 – С.266–270.</w:t>
      </w:r>
    </w:p>
    <w:p w14:paraId="34E3D220" w14:textId="3454B460" w:rsidR="006E4FDB" w:rsidRPr="0045245D" w:rsidRDefault="0045245D" w:rsidP="0045245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«Роль генов и </w:t>
      </w:r>
      <w:proofErr w:type="spellStart"/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>миокинов</w:t>
      </w:r>
      <w:proofErr w:type="spellEnd"/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прогнозировании риска развития </w:t>
      </w:r>
      <w:proofErr w:type="spellStart"/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>саркопении</w:t>
      </w:r>
      <w:proofErr w:type="spellEnd"/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(статья) // </w:t>
      </w:r>
      <w:proofErr w:type="spellStart"/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>Consilium</w:t>
      </w:r>
      <w:proofErr w:type="spellEnd"/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>Medicum</w:t>
      </w:r>
      <w:proofErr w:type="spellEnd"/>
      <w:r w:rsidRPr="0045245D">
        <w:rPr>
          <w:rFonts w:ascii="Times New Roman" w:hAnsi="Times New Roman" w:cs="Times New Roman"/>
          <w:color w:val="000000" w:themeColor="text1"/>
          <w:sz w:val="24"/>
          <w:szCs w:val="24"/>
        </w:rPr>
        <w:t>. – 2024. – Т. 26. – №. 4. – С. 219-224.</w:t>
      </w:r>
    </w:p>
    <w:p w14:paraId="2DDF4C79" w14:textId="30988CB6" w:rsidR="00D039AC" w:rsidRDefault="00D039AC" w:rsidP="00D03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44BA0B0" w14:textId="6929F2E2" w:rsidR="0045245D" w:rsidRDefault="0045245D" w:rsidP="00D03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957C71C" w14:textId="77777777" w:rsidR="0045245D" w:rsidRPr="00D04F47" w:rsidRDefault="0045245D" w:rsidP="00D03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13D4318" w14:textId="776F17CF" w:rsidR="00D039AC" w:rsidRPr="00D04F47" w:rsidRDefault="00D039AC" w:rsidP="00D03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 w:rsidRPr="00D04F4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lastRenderedPageBreak/>
        <w:t>Тезисы</w:t>
      </w:r>
    </w:p>
    <w:p w14:paraId="33E2BEA8" w14:textId="00E39991" w:rsidR="0045245D" w:rsidRPr="0045245D" w:rsidRDefault="0045245D" w:rsidP="00F20E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>«Проблема формирования приверженности к вакцинации» (тезисы) - Сборник тезисов 92-й Всероссийской научно-практической конференции студентов и молодых ученых, V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Казань.-2018.-С.180-181.</w:t>
      </w:r>
    </w:p>
    <w:p w14:paraId="7D8FC2E6" w14:textId="25CCF69C" w:rsidR="0045245D" w:rsidRPr="0045245D" w:rsidRDefault="0045245D" w:rsidP="00F20E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>«Отношение взрослого населения к профилактике гриппа» (тезисы) - Сборник тезисов 93-й Всероссийской научно-практической конференции студентов и молодых ученых, VI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Казань.-2019.-С.225-226</w:t>
      </w:r>
    </w:p>
    <w:p w14:paraId="0F34FDC0" w14:textId="77777777" w:rsidR="0045245D" w:rsidRPr="0045245D" w:rsidRDefault="0045245D" w:rsidP="00F20E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>«Зачем врачу нужна философия» (тезисы) - Сборник тезисов 93-й Всероссийской научно-практической конференции студентов и молодых учены, VI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Казань.-2019.-С.180-181</w:t>
      </w:r>
    </w:p>
    <w:p w14:paraId="57F40EDF" w14:textId="03B0B3A9" w:rsidR="0045245D" w:rsidRPr="0045245D" w:rsidRDefault="0045245D" w:rsidP="00F20E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>«Отношение лиц трудоспособного возраста к здоровому образу жизни» (тезис) - Девятая межрегиональная учебно-практическая студенческая конференция «Производственная практика в медицинском вузе. Расширение горизонтов»: сборник тезисов, 2020. – С.33-34</w:t>
      </w:r>
    </w:p>
    <w:p w14:paraId="48EB6724" w14:textId="77777777" w:rsidR="0045245D" w:rsidRPr="0045245D" w:rsidRDefault="0045245D" w:rsidP="00F20E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>«К 90-летнему юбилею Василия Яковлевича Давыдова – врача, педагога, общественного деятеля» (тезисы) - Сборник тезисов 93-й Всероссийской научно-практической конференции студентов и молодых учены, VII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Казань.-2020.-С.39-40</w:t>
      </w:r>
    </w:p>
    <w:p w14:paraId="09E099A9" w14:textId="77777777" w:rsidR="0045245D" w:rsidRPr="0045245D" w:rsidRDefault="0045245D" w:rsidP="00F20E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>«Изучение приверженности к здоровому образу жизни» (тезисы) - Сборник тезисов 93-й Всероссийской научно-практической конференции студентов и молодых учены, VII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Казань.-2020.-С.480-481 – 2 место</w:t>
      </w:r>
    </w:p>
    <w:p w14:paraId="0873AA1C" w14:textId="77777777" w:rsidR="0045245D" w:rsidRPr="0045245D" w:rsidRDefault="0045245D" w:rsidP="00F20E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>«</w:t>
      </w:r>
      <w:proofErr w:type="spell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Клинико</w:t>
      </w:r>
      <w:proofErr w:type="spell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 – эпидемиологическая характеристика пациентов с хроническим бруцеллезом» (тезисы) - Сборник тезисов 93-й Всероссийской научно-практической конференции студентов и молодых учены, VIII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Казань.-2021.-С.284 – 3 место</w:t>
      </w:r>
    </w:p>
    <w:p w14:paraId="5851B31C" w14:textId="77777777" w:rsidR="0045245D" w:rsidRPr="0045245D" w:rsidRDefault="0045245D" w:rsidP="00F20E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>«</w:t>
      </w:r>
      <w:proofErr w:type="spell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Эмпатийные</w:t>
      </w:r>
      <w:proofErr w:type="spell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 способности студентов–медиков» (тезисы) - Сборник тезисов 93-й Всероссийской научно-практической конференции студентов и молодых учены, VIII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Казань.-2021.-С.470-471 – 2 место</w:t>
      </w:r>
    </w:p>
    <w:p w14:paraId="31A6057C" w14:textId="2CB8C39D" w:rsidR="0045245D" w:rsidRPr="0045245D" w:rsidRDefault="0045245D" w:rsidP="00F20E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«Профилактика деструктивного поведения и вредных </w:t>
      </w:r>
      <w:proofErr w:type="spell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аддикций</w:t>
      </w:r>
      <w:proofErr w:type="spell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 в молодёжной среде (общие вопросы)» (тезисы) - Актуальные вопросы профилактической медицины и обеспечения санитарно-эпидемиологического благополучия населения: сборник тезисов VIII Межрегиональной научно-практической конференции – Казань: КГМУ, С83-85</w:t>
      </w:r>
    </w:p>
    <w:p w14:paraId="492D20DE" w14:textId="77777777" w:rsidR="0045245D" w:rsidRPr="0045245D" w:rsidRDefault="0045245D" w:rsidP="00F20E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«Хронический бруцеллез и заболевания щитовидной железы» (тезисы) - Сборник тезисов 96-й Всероссийской научно-практической конференции студентов и молодых учены, </w:t>
      </w:r>
      <w:r w:rsidRPr="0045245D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IX</w:t>
      </w:r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Казань.-2022.-С.216 – 3 место</w:t>
      </w:r>
    </w:p>
    <w:p w14:paraId="6352AEAD" w14:textId="77777777" w:rsidR="0045245D" w:rsidRPr="0045245D" w:rsidRDefault="0045245D" w:rsidP="00F20E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«Отношение родителей к вакцинации детей» (тезисы) - Сборник тезисов 96-й Всероссийской научно-практической конференции студентов и молодых учены, </w:t>
      </w:r>
      <w:r w:rsidRPr="0045245D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IX</w:t>
      </w:r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Казань.-2022.-С.437</w:t>
      </w:r>
    </w:p>
    <w:p w14:paraId="76040E5E" w14:textId="77777777" w:rsidR="0045245D" w:rsidRPr="0045245D" w:rsidRDefault="0045245D" w:rsidP="00F20E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>«Особенности пищевого поведения пациентов с избытком массы тела/ожирением с учетом полиморфного маркера rs17782313 гена mc4r» (тезисы) - Сборник тезисов 96-й Всероссийской научно-практической конференции студентов и молодых учены, IX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Казань.-2022.-С.753 – 3 место</w:t>
      </w:r>
    </w:p>
    <w:p w14:paraId="511A5AA2" w14:textId="13494639" w:rsidR="0045245D" w:rsidRPr="00F20EC4" w:rsidRDefault="0045245D" w:rsidP="00F20E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«Взаимосвязь полиморфизма rs7903146 TCF7L2 с функцией бета-клеток поджелудочной железы среди женщин с избыточной массой тела и ожирением» (тезис) - Сборник тезисов конференции по лечению и диагностике сахарного диабета «Фундаментальная и клиническая </w:t>
      </w:r>
      <w:proofErr w:type="spell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диабетология</w:t>
      </w:r>
      <w:proofErr w:type="spell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 в 21 веке: от теории к практике». Москва, 2022 – С.27</w:t>
      </w:r>
    </w:p>
    <w:p w14:paraId="7B13C93F" w14:textId="77777777" w:rsidR="0045245D" w:rsidRPr="0045245D" w:rsidRDefault="0045245D" w:rsidP="00F20E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«Приверженность взрослого населения к вакцинопрофилактике </w:t>
      </w:r>
      <w:proofErr w:type="spell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коронавирусной</w:t>
      </w:r>
      <w:proofErr w:type="spell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 инфекции COVID-19» (тезис) - Актуальные проблемы профилактической медицины и общественного здоровья: сборник трудов VI Всероссийской научно-практической конференции молодых ученых, 18 мая 2022 года / под общей редакцией академика РАН, профессора Н.И. </w:t>
      </w:r>
      <w:proofErr w:type="spell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Брико</w:t>
      </w:r>
      <w:proofErr w:type="spell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. – Москва: Издательство ФГАОУ ВО Первый МГМУ им. И.М. Сеченова Минздрава России (</w:t>
      </w:r>
      <w:proofErr w:type="spell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Сеченовский</w:t>
      </w:r>
      <w:proofErr w:type="spell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 Университет), 2022. — С.183-185</w:t>
      </w:r>
    </w:p>
    <w:p w14:paraId="411C7245" w14:textId="77777777" w:rsidR="0045245D" w:rsidRPr="0045245D" w:rsidRDefault="0045245D" w:rsidP="00F20E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>«Патологические изменения щитовидной железы при хроническом бруцеллезе» (тезисы) - Сборник тезисов 97-й Всероссийской научно-практической конференции студентов и молодых учены, X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Казань.-2023.-С.979 – 1 место.</w:t>
      </w:r>
    </w:p>
    <w:p w14:paraId="7B58889F" w14:textId="77777777" w:rsidR="0045245D" w:rsidRPr="0045245D" w:rsidRDefault="0045245D" w:rsidP="00F20E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«Послеоперационный </w:t>
      </w:r>
      <w:proofErr w:type="spell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гипопаратиреоз</w:t>
      </w:r>
      <w:proofErr w:type="spell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. Клинический случай» (тезисы) - Сборник тезисов 98-й Всероссийской научно-практической конференции студентов и молодых учены, X</w:t>
      </w:r>
      <w:r w:rsidRPr="0045245D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</w:t>
      </w:r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Казань.-2024.-С.1559-1560</w:t>
      </w:r>
    </w:p>
    <w:p w14:paraId="18BE87DC" w14:textId="0DF27DFD" w:rsidR="0045245D" w:rsidRPr="0045245D" w:rsidRDefault="00F20EC4" w:rsidP="00F20E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5245D"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«Гены-кандидаты для ранней диагностики </w:t>
      </w:r>
      <w:proofErr w:type="spellStart"/>
      <w:r w:rsidR="0045245D" w:rsidRPr="0045245D">
        <w:rPr>
          <w:rFonts w:ascii="Times New Roman" w:eastAsia="Calibri" w:hAnsi="Times New Roman" w:cs="Times New Roman"/>
          <w:iCs/>
          <w:sz w:val="24"/>
          <w:szCs w:val="24"/>
        </w:rPr>
        <w:t>саркопении</w:t>
      </w:r>
      <w:proofErr w:type="spellEnd"/>
      <w:r w:rsidR="0045245D" w:rsidRPr="0045245D">
        <w:rPr>
          <w:rFonts w:ascii="Times New Roman" w:eastAsia="Calibri" w:hAnsi="Times New Roman" w:cs="Times New Roman"/>
          <w:iCs/>
          <w:sz w:val="24"/>
          <w:szCs w:val="24"/>
        </w:rPr>
        <w:t>» (тезис) - Сборник тезисов VII Межрегиональная научно-практическая конференция Сахарный диабет и другие аспекты современной эндокринологии - г. Нижний Новгород. - 13.04.2024г. - С. 55-56</w:t>
      </w:r>
    </w:p>
    <w:p w14:paraId="606ED065" w14:textId="77777777" w:rsidR="0045245D" w:rsidRPr="0045245D" w:rsidRDefault="0045245D" w:rsidP="00F20E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>«Связь полиморфного маркёра rs1801282 PPARG с показателями кардиоваскулярного риска у пациентов с факторами риска развития сахарного диабета 2 типа» (тезис) - Сборник тезисов IХ Межрегиональная научно-практическая конференция Сахарный диабет и другие аспекты современной эндокринологии - г. Нижний Новгород. - 12.04.2025г. - С. 29.</w:t>
      </w:r>
    </w:p>
    <w:p w14:paraId="163DABDA" w14:textId="77777777" w:rsidR="0045245D" w:rsidRPr="0045245D" w:rsidRDefault="0045245D" w:rsidP="00F20E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«Ассоциация полиморфизма rs7903146 гена TCF7L2 с индексами </w:t>
      </w:r>
      <w:proofErr w:type="spell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инсулинорезистентности</w:t>
      </w:r>
      <w:proofErr w:type="spell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 (HOMA-IR) и функции β клетки (HOMA-β) у лиц с факторами риска развития сахарного диабета 2 типа» (тезис) - III Межрегиональная научно-практическая конференция студентов и молодых ученых «Сердечно-сосудистые исходы эндокринной патологии» - г. Ростов-на-Дону. - 20.03.2025г. – 2 место</w:t>
      </w:r>
    </w:p>
    <w:p w14:paraId="56F69905" w14:textId="77777777" w:rsidR="0045245D" w:rsidRPr="0045245D" w:rsidRDefault="0045245D" w:rsidP="00F20E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«Ассоциация полиморфизма rs1801282 гена PPARG с показателями липидного обмена у 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лиц  с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 факторами риска развития сахарного диабета 2 типа» (тезисы) - Сборник тезисов 99-й Всероссийской научно-практической конференции студентов и молодых учены, X</w:t>
      </w:r>
      <w:r w:rsidRPr="0045245D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</w:t>
      </w:r>
      <w:r w:rsidRPr="0045245D">
        <w:rPr>
          <w:rFonts w:ascii="Times New Roman" w:eastAsia="Calibri" w:hAnsi="Times New Roman" w:cs="Times New Roman"/>
          <w:iCs/>
          <w:sz w:val="24"/>
          <w:szCs w:val="24"/>
        </w:rPr>
        <w:t>I Международный молодёжный научный медицинский форум «Белые цветы».-Казань.-2025.-С.1377. – 2 место</w:t>
      </w:r>
    </w:p>
    <w:p w14:paraId="4D5931F4" w14:textId="77777777" w:rsidR="0045245D" w:rsidRPr="0045245D" w:rsidRDefault="0045245D" w:rsidP="00F20E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>«Сложности ведения пациентов с сахарным диабетом 1 типа и терминальной стадией хронической болезни почек.» (тезисы) - Сборник тезисов 99-й Всероссийской научно-практической конференции студентов и молодых учены, X</w:t>
      </w:r>
      <w:r w:rsidRPr="0045245D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</w:t>
      </w:r>
      <w:r w:rsidRPr="0045245D">
        <w:rPr>
          <w:rFonts w:ascii="Times New Roman" w:eastAsia="Calibri" w:hAnsi="Times New Roman" w:cs="Times New Roman"/>
          <w:iCs/>
          <w:sz w:val="24"/>
          <w:szCs w:val="24"/>
        </w:rPr>
        <w:t>I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Казань.-2025.-С.1378-1379.</w:t>
      </w:r>
    </w:p>
    <w:p w14:paraId="71DE2F03" w14:textId="77777777" w:rsidR="0045245D" w:rsidRPr="0045245D" w:rsidRDefault="0045245D" w:rsidP="00F20EC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«Изучение патогенетической взаимосвязи </w:t>
      </w:r>
      <w:proofErr w:type="spell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саркопении</w:t>
      </w:r>
      <w:proofErr w:type="spell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 и сахарного диабета 2 типа» (тезис) –  Сборник тезисов X (XXXI) Национального </w:t>
      </w:r>
      <w:proofErr w:type="spell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диабетологического</w:t>
      </w:r>
      <w:proofErr w:type="spell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 конгресса с международным участием «Сахарный диабет – неинфекционная пандемия XXI века. Макро- и микрососудистые осложнения. Вопросы междисциплинарного взаимодействия» (НДК 2025) – г. Москва - 27–30 мая 2025 года – С. 353</w:t>
      </w:r>
    </w:p>
    <w:p w14:paraId="2519B3DD" w14:textId="77777777" w:rsidR="001C381B" w:rsidRDefault="001C381B" w:rsidP="001C381B">
      <w:pPr>
        <w:autoSpaceDE w:val="0"/>
        <w:autoSpaceDN w:val="0"/>
        <w:adjustRightInd w:val="0"/>
        <w:spacing w:after="0" w:line="240" w:lineRule="auto"/>
        <w:ind w:left="349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1DE4357" w14:textId="77777777" w:rsidR="001C381B" w:rsidRDefault="001C381B" w:rsidP="001C381B">
      <w:pPr>
        <w:autoSpaceDE w:val="0"/>
        <w:autoSpaceDN w:val="0"/>
        <w:adjustRightInd w:val="0"/>
        <w:spacing w:after="0" w:line="240" w:lineRule="auto"/>
        <w:ind w:left="349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7F25553" w14:textId="6615EAD1" w:rsidR="00353272" w:rsidRPr="00D04F47" w:rsidRDefault="00353272" w:rsidP="001C3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4F4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Устные выступления</w:t>
      </w:r>
    </w:p>
    <w:p w14:paraId="71EB4A39" w14:textId="77777777" w:rsidR="00353272" w:rsidRPr="00D04F47" w:rsidRDefault="00353272" w:rsidP="00F20EC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4E8DB461" w14:textId="77777777" w:rsidR="00022733" w:rsidRPr="0045245D" w:rsidRDefault="00022733" w:rsidP="000227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>«Проблема формирования приверженности к вакцинации» (тезисы) - Сборник тезисов 92-й Всероссийской научно-практической конференции студентов и молодых ученых, V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Казань.-2018.-С.180-181.</w:t>
      </w:r>
    </w:p>
    <w:p w14:paraId="2D4DC4AE" w14:textId="77777777" w:rsidR="00022733" w:rsidRPr="0045245D" w:rsidRDefault="00022733" w:rsidP="000227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>«Отношение взрослого населения к профилактике гриппа» (тезисы) - Сборник тезисов 93-й Всероссийской научно-практической конференции студентов и молодых ученых, VI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Казань.-2019.-С.225-226</w:t>
      </w:r>
    </w:p>
    <w:p w14:paraId="1B7F2014" w14:textId="77777777" w:rsidR="00022733" w:rsidRPr="0045245D" w:rsidRDefault="00022733" w:rsidP="000227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>«Зачем врачу нужна философия» (тезисы) - Сборник тезисов 93-й Всероссийской научно-практической конференции студентов и молодых учены, VI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Казань.-2019.-С.180-181</w:t>
      </w:r>
    </w:p>
    <w:p w14:paraId="182BB881" w14:textId="20309CFC" w:rsidR="00022733" w:rsidRPr="00022733" w:rsidRDefault="00022733" w:rsidP="000227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>«Отношение лиц трудоспособного возраста к здоровому образу жизни» (тезис) - Девятая межрегиональная учебно-практическая студенческая конференция «Производственная практика в медицинском вузе. Расширение горизонтов»: сборник тезисов, 2020. – С.33-34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– 2 место</w:t>
      </w:r>
    </w:p>
    <w:p w14:paraId="6051F637" w14:textId="77777777" w:rsidR="00022733" w:rsidRPr="0045245D" w:rsidRDefault="00022733" w:rsidP="000227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>«Изучение приверженности к здоровому образу жизни» (тезисы) - Сборник тезисов 93-й Всероссийской научно-практической конференции студентов и молодых учены, VII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Казань.-2020.-С.480-481 – 2 место</w:t>
      </w:r>
    </w:p>
    <w:p w14:paraId="435F9584" w14:textId="77777777" w:rsidR="00022733" w:rsidRPr="0045245D" w:rsidRDefault="00022733" w:rsidP="000227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>«</w:t>
      </w:r>
      <w:proofErr w:type="spell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Клинико</w:t>
      </w:r>
      <w:proofErr w:type="spell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 – эпидемиологическая характеристика пациентов с хроническим бруцеллезом» (тезисы) - Сборник тезисов 93-й Всероссийской научно-практической конференции студентов и молодых учены, VIII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Казань.-2021.-С.284 – 3 место</w:t>
      </w:r>
    </w:p>
    <w:p w14:paraId="6DCB1081" w14:textId="3696F554" w:rsidR="00022733" w:rsidRPr="00022733" w:rsidRDefault="00022733" w:rsidP="000227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>«</w:t>
      </w:r>
      <w:proofErr w:type="spell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Эмпатийные</w:t>
      </w:r>
      <w:proofErr w:type="spell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 способности студентов–медиков» (тезисы) - Сборник тезисов 93-й Всероссийской научно-практической конференции студентов и молодых учены, VIII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Казань.-2021.-С.470-471 – 2 место</w:t>
      </w:r>
    </w:p>
    <w:p w14:paraId="22451E79" w14:textId="77777777" w:rsidR="00022733" w:rsidRPr="0045245D" w:rsidRDefault="00022733" w:rsidP="000227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«Хронический бруцеллез и заболевания щитовидной железы» (тезисы) - Сборник тезисов 96-й Всероссийской научно-практической конференции студентов и молодых учены, </w:t>
      </w:r>
      <w:r w:rsidRPr="0045245D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IX</w:t>
      </w:r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Казань.-2022.-С.216 – 3 место</w:t>
      </w:r>
    </w:p>
    <w:p w14:paraId="50AEDA4D" w14:textId="77777777" w:rsidR="00022733" w:rsidRPr="0045245D" w:rsidRDefault="00022733" w:rsidP="000227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«Отношение родителей к вакцинации детей» (тезисы) - Сборник тезисов 96-й Всероссийской научно-практической конференции студентов и молодых учены, </w:t>
      </w:r>
      <w:r w:rsidRPr="0045245D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IX</w:t>
      </w:r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Казань.-2022.-С.437</w:t>
      </w:r>
    </w:p>
    <w:p w14:paraId="6B53B04E" w14:textId="5DFB018B" w:rsidR="00022733" w:rsidRPr="00022733" w:rsidRDefault="00022733" w:rsidP="000227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>«Особенности пищевого поведения пациентов с избытком массы тела/ожирением с учетом полиморфного маркера rs17782313 гена mc4r» (тезисы) - Сборник тезисов 96-й Всероссийской научно-практической конференции студентов и молодых учены, IX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Казань.-2022.-С.753 – 3 место</w:t>
      </w:r>
    </w:p>
    <w:p w14:paraId="049F9959" w14:textId="77777777" w:rsidR="00022733" w:rsidRPr="0045245D" w:rsidRDefault="00022733" w:rsidP="000227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>«Патологические изменения щитовидной железы при хроническом бруцеллезе» (тезисы) - Сборник тезисов 97-й Всероссийской научно-практической конференции студентов и молодых учены, X Международный молодёжный научный медицинский форум «Белые цветы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».-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Казань.-2023.-С.979 – 1 место.</w:t>
      </w:r>
    </w:p>
    <w:p w14:paraId="6F40A597" w14:textId="01771D9F" w:rsidR="00022733" w:rsidRPr="0045245D" w:rsidRDefault="00022733" w:rsidP="000227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«Гены-кандидаты для ранней диагностики </w:t>
      </w:r>
      <w:proofErr w:type="spell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саркопении</w:t>
      </w:r>
      <w:proofErr w:type="spell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» (тезис) - Сборник тезисов VII Межрегиональная научно-практическая конференция Сахарный диабет и другие аспекты современной эндокринологии - г. Нижний Новгород. - 13.04.2024г. - С. 55-56</w:t>
      </w:r>
    </w:p>
    <w:p w14:paraId="1E1D84DF" w14:textId="77777777" w:rsidR="00022733" w:rsidRPr="0045245D" w:rsidRDefault="00022733" w:rsidP="000227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«Связь полиморфного маркёра rs1801282 PPARG с показателями кардиоваскулярного риска у пациентов с факторами риска развития сахарного диабета 2 типа» (тезис) - Сборник тезисов IХ Межрегиональная научно-практическая конференция Сахарный диабет и другие аспекты современной эндокринологии - г. Нижний Новгород. - 12.04.2025г. - С. 29.</w:t>
      </w:r>
    </w:p>
    <w:p w14:paraId="6D7F31F4" w14:textId="77777777" w:rsidR="00022733" w:rsidRPr="0045245D" w:rsidRDefault="00022733" w:rsidP="000227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«Ассоциация полиморфизма rs7903146 гена TCF7L2 с индексами </w:t>
      </w:r>
      <w:proofErr w:type="spell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инсулинорезистентности</w:t>
      </w:r>
      <w:proofErr w:type="spell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 (HOMA-IR) и функции β клетки (HOMA-β) у лиц с факторами риска развития сахарного диабета 2 типа» (тезис) - III Межрегиональная научно-практическая конференция студентов и молодых ученых «Сердечно-сосудистые исходы эндокринной патологии» - г. Ростов-на-Дону. - 20.03.2025г. – 2 место</w:t>
      </w:r>
    </w:p>
    <w:p w14:paraId="70595B59" w14:textId="7D2D2360" w:rsidR="00621A88" w:rsidRDefault="00022733" w:rsidP="000227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Cs/>
          <w:sz w:val="24"/>
          <w:szCs w:val="24"/>
        </w:rPr>
      </w:pPr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«Ассоциация полиморфизма rs1801282 гена PPARG с показателями липидного обмена у </w:t>
      </w:r>
      <w:proofErr w:type="gramStart"/>
      <w:r w:rsidRPr="0045245D">
        <w:rPr>
          <w:rFonts w:ascii="Times New Roman" w:eastAsia="Calibri" w:hAnsi="Times New Roman" w:cs="Times New Roman"/>
          <w:iCs/>
          <w:sz w:val="24"/>
          <w:szCs w:val="24"/>
        </w:rPr>
        <w:t>лиц  с</w:t>
      </w:r>
      <w:proofErr w:type="gramEnd"/>
      <w:r w:rsidRPr="0045245D">
        <w:rPr>
          <w:rFonts w:ascii="Times New Roman" w:eastAsia="Calibri" w:hAnsi="Times New Roman" w:cs="Times New Roman"/>
          <w:iCs/>
          <w:sz w:val="24"/>
          <w:szCs w:val="24"/>
        </w:rPr>
        <w:t xml:space="preserve"> факторами риска развития сахарного диабета 2 типа» (тезисы) - Сборник тезисов 99-й Всероссийской научно-практической конференции студентов и молодых учены, X</w:t>
      </w:r>
      <w:r w:rsidRPr="0045245D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</w:t>
      </w:r>
      <w:r w:rsidRPr="0045245D">
        <w:rPr>
          <w:rFonts w:ascii="Times New Roman" w:eastAsia="Calibri" w:hAnsi="Times New Roman" w:cs="Times New Roman"/>
          <w:iCs/>
          <w:sz w:val="24"/>
          <w:szCs w:val="24"/>
        </w:rPr>
        <w:t>I Международный молодёжный научный медицинский форум «Белые цветы».-Казань.-2025.-С.1377. – 2 место</w:t>
      </w:r>
    </w:p>
    <w:p w14:paraId="472385A3" w14:textId="77777777" w:rsidR="001C381B" w:rsidRDefault="001C381B" w:rsidP="001C381B">
      <w:pPr>
        <w:autoSpaceDE w:val="0"/>
        <w:autoSpaceDN w:val="0"/>
        <w:adjustRightInd w:val="0"/>
        <w:spacing w:after="0" w:line="240" w:lineRule="auto"/>
        <w:ind w:left="349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E6EEBCF" w14:textId="77777777" w:rsidR="001C381B" w:rsidRDefault="001C381B" w:rsidP="001C381B">
      <w:pPr>
        <w:autoSpaceDE w:val="0"/>
        <w:autoSpaceDN w:val="0"/>
        <w:adjustRightInd w:val="0"/>
        <w:spacing w:after="0" w:line="240" w:lineRule="auto"/>
        <w:ind w:left="349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64749CB" w14:textId="14F3357E" w:rsidR="001C381B" w:rsidRPr="00D04F47" w:rsidRDefault="001C381B" w:rsidP="001C3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Гранты</w:t>
      </w:r>
    </w:p>
    <w:p w14:paraId="07E6C1AC" w14:textId="77777777" w:rsidR="001C381B" w:rsidRPr="00D04F47" w:rsidRDefault="001C381B" w:rsidP="001C381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7B375F61" w14:textId="570ACEAE" w:rsidR="001C381B" w:rsidRPr="001C381B" w:rsidRDefault="001C381B" w:rsidP="001C381B">
      <w:pPr>
        <w:pStyle w:val="a3"/>
        <w:numPr>
          <w:ilvl w:val="0"/>
          <w:numId w:val="14"/>
        </w:numPr>
        <w:ind w:left="709"/>
        <w:rPr>
          <w:rFonts w:ascii="Times New Roman" w:hAnsi="Times New Roman" w:cs="Times New Roman"/>
          <w:sz w:val="24"/>
        </w:rPr>
      </w:pPr>
      <w:r w:rsidRPr="001C381B">
        <w:rPr>
          <w:rFonts w:ascii="Times New Roman" w:hAnsi="Times New Roman" w:cs="Times New Roman"/>
          <w:sz w:val="24"/>
        </w:rPr>
        <w:t xml:space="preserve">«Генетические и морфологические маркеры в диагностике различных вариантов нарушений углеводного обмена и </w:t>
      </w:r>
      <w:proofErr w:type="spellStart"/>
      <w:r w:rsidRPr="001C381B">
        <w:rPr>
          <w:rFonts w:ascii="Times New Roman" w:hAnsi="Times New Roman" w:cs="Times New Roman"/>
          <w:sz w:val="24"/>
        </w:rPr>
        <w:t>саркопении</w:t>
      </w:r>
      <w:proofErr w:type="spellEnd"/>
      <w:r w:rsidRPr="001C381B">
        <w:rPr>
          <w:rFonts w:ascii="Times New Roman" w:hAnsi="Times New Roman" w:cs="Times New Roman"/>
          <w:sz w:val="24"/>
        </w:rPr>
        <w:t xml:space="preserve"> у пациентов с ожирением и впервые выявленным сахарным диабетом 2 типа»</w:t>
      </w:r>
      <w:r w:rsidR="00711BCD">
        <w:rPr>
          <w:rFonts w:ascii="Times New Roman" w:hAnsi="Times New Roman" w:cs="Times New Roman"/>
          <w:sz w:val="24"/>
        </w:rPr>
        <w:t>,</w:t>
      </w:r>
      <w:r w:rsidRPr="001C381B">
        <w:rPr>
          <w:rFonts w:ascii="Times New Roman" w:hAnsi="Times New Roman" w:cs="Times New Roman"/>
          <w:sz w:val="24"/>
        </w:rPr>
        <w:t xml:space="preserve"> К</w:t>
      </w:r>
      <w:r w:rsidR="00711BCD">
        <w:rPr>
          <w:rFonts w:ascii="Times New Roman" w:hAnsi="Times New Roman" w:cs="Times New Roman"/>
          <w:sz w:val="24"/>
        </w:rPr>
        <w:t xml:space="preserve">азанский </w:t>
      </w:r>
      <w:r w:rsidRPr="001C381B">
        <w:rPr>
          <w:rFonts w:ascii="Times New Roman" w:hAnsi="Times New Roman" w:cs="Times New Roman"/>
          <w:sz w:val="24"/>
        </w:rPr>
        <w:t>ГМУ</w:t>
      </w:r>
      <w:r w:rsidR="00711BCD">
        <w:rPr>
          <w:rFonts w:ascii="Times New Roman" w:hAnsi="Times New Roman" w:cs="Times New Roman"/>
          <w:sz w:val="24"/>
        </w:rPr>
        <w:t>,</w:t>
      </w:r>
      <w:r w:rsidRPr="001C381B">
        <w:rPr>
          <w:rFonts w:ascii="Times New Roman" w:hAnsi="Times New Roman" w:cs="Times New Roman"/>
          <w:sz w:val="24"/>
        </w:rPr>
        <w:t xml:space="preserve"> 2022 год</w:t>
      </w:r>
    </w:p>
    <w:p w14:paraId="1652FA3C" w14:textId="6897CB90" w:rsidR="001C381B" w:rsidRDefault="001C381B" w:rsidP="001C381B">
      <w:pPr>
        <w:pStyle w:val="a3"/>
        <w:numPr>
          <w:ilvl w:val="0"/>
          <w:numId w:val="14"/>
        </w:numPr>
        <w:ind w:left="709"/>
        <w:rPr>
          <w:rFonts w:ascii="Times New Roman" w:hAnsi="Times New Roman" w:cs="Times New Roman"/>
          <w:sz w:val="24"/>
        </w:rPr>
      </w:pPr>
      <w:r w:rsidRPr="001C381B">
        <w:rPr>
          <w:rFonts w:ascii="Times New Roman" w:hAnsi="Times New Roman" w:cs="Times New Roman"/>
          <w:sz w:val="24"/>
        </w:rPr>
        <w:t xml:space="preserve">«Прогностическая модель риска развития </w:t>
      </w:r>
      <w:proofErr w:type="spellStart"/>
      <w:r w:rsidRPr="001C381B">
        <w:rPr>
          <w:rFonts w:ascii="Times New Roman" w:hAnsi="Times New Roman" w:cs="Times New Roman"/>
          <w:sz w:val="24"/>
        </w:rPr>
        <w:t>саркопении</w:t>
      </w:r>
      <w:proofErr w:type="spellEnd"/>
      <w:r w:rsidRPr="001C381B">
        <w:rPr>
          <w:rFonts w:ascii="Times New Roman" w:hAnsi="Times New Roman" w:cs="Times New Roman"/>
          <w:sz w:val="24"/>
        </w:rPr>
        <w:t>»</w:t>
      </w:r>
      <w:r w:rsidR="00711BCD">
        <w:rPr>
          <w:rFonts w:ascii="Times New Roman" w:hAnsi="Times New Roman" w:cs="Times New Roman"/>
          <w:sz w:val="24"/>
        </w:rPr>
        <w:t>,</w:t>
      </w:r>
      <w:r w:rsidRPr="001C381B">
        <w:rPr>
          <w:rFonts w:ascii="Times New Roman" w:hAnsi="Times New Roman" w:cs="Times New Roman"/>
          <w:sz w:val="24"/>
        </w:rPr>
        <w:t xml:space="preserve"> К</w:t>
      </w:r>
      <w:r w:rsidR="00711BCD">
        <w:rPr>
          <w:rFonts w:ascii="Times New Roman" w:hAnsi="Times New Roman" w:cs="Times New Roman"/>
          <w:sz w:val="24"/>
        </w:rPr>
        <w:t xml:space="preserve">азанский </w:t>
      </w:r>
      <w:r w:rsidRPr="001C381B">
        <w:rPr>
          <w:rFonts w:ascii="Times New Roman" w:hAnsi="Times New Roman" w:cs="Times New Roman"/>
          <w:sz w:val="24"/>
        </w:rPr>
        <w:t>ГМУ</w:t>
      </w:r>
      <w:r w:rsidR="00711BCD">
        <w:rPr>
          <w:rFonts w:ascii="Times New Roman" w:hAnsi="Times New Roman" w:cs="Times New Roman"/>
          <w:sz w:val="24"/>
        </w:rPr>
        <w:t>,</w:t>
      </w:r>
      <w:r w:rsidRPr="001C381B">
        <w:rPr>
          <w:rFonts w:ascii="Times New Roman" w:hAnsi="Times New Roman" w:cs="Times New Roman"/>
          <w:sz w:val="24"/>
        </w:rPr>
        <w:t xml:space="preserve"> 2025 год</w:t>
      </w:r>
    </w:p>
    <w:p w14:paraId="22693E76" w14:textId="040AEEA1" w:rsidR="00D567C2" w:rsidRDefault="00D567C2" w:rsidP="00D567C2">
      <w:pPr>
        <w:rPr>
          <w:rFonts w:ascii="Times New Roman" w:hAnsi="Times New Roman" w:cs="Times New Roman"/>
          <w:sz w:val="24"/>
        </w:rPr>
      </w:pPr>
    </w:p>
    <w:p w14:paraId="53B81ABE" w14:textId="393C5AF0" w:rsidR="00D567C2" w:rsidRPr="00D04F47" w:rsidRDefault="00D567C2" w:rsidP="00D56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Стипендии</w:t>
      </w:r>
    </w:p>
    <w:p w14:paraId="58E6C6CF" w14:textId="77777777" w:rsidR="00D567C2" w:rsidRPr="00D04F47" w:rsidRDefault="00D567C2" w:rsidP="00D567C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F5ABE43" w14:textId="5A84BCA1" w:rsidR="001C381B" w:rsidRDefault="00D567C2" w:rsidP="00D567C2">
      <w:pPr>
        <w:pStyle w:val="a3"/>
        <w:numPr>
          <w:ilvl w:val="0"/>
          <w:numId w:val="1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Стипендия Академии наук Республики Татарстан </w:t>
      </w:r>
      <w:r w:rsidRPr="001C381B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Отношение к вакцинопрофилактике </w:t>
      </w:r>
      <w:proofErr w:type="spellStart"/>
      <w:r w:rsidR="009B4ACC">
        <w:rPr>
          <w:rFonts w:ascii="Times New Roman" w:hAnsi="Times New Roman" w:cs="Times New Roman"/>
          <w:sz w:val="24"/>
        </w:rPr>
        <w:t>коронавирусной</w:t>
      </w:r>
      <w:proofErr w:type="spellEnd"/>
      <w:r w:rsidR="009B4ACC">
        <w:rPr>
          <w:rFonts w:ascii="Times New Roman" w:hAnsi="Times New Roman" w:cs="Times New Roman"/>
          <w:sz w:val="24"/>
        </w:rPr>
        <w:t xml:space="preserve"> инфекции 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en-US"/>
        </w:rPr>
        <w:t>CO</w:t>
      </w:r>
      <w:r w:rsidR="009B4ACC">
        <w:rPr>
          <w:rFonts w:ascii="Times New Roman" w:hAnsi="Times New Roman" w:cs="Times New Roman"/>
          <w:sz w:val="24"/>
          <w:lang w:val="en-US"/>
        </w:rPr>
        <w:t>VID</w:t>
      </w:r>
      <w:r w:rsidR="009B4ACC" w:rsidRPr="009B4ACC">
        <w:rPr>
          <w:rFonts w:ascii="Times New Roman" w:hAnsi="Times New Roman" w:cs="Times New Roman"/>
          <w:sz w:val="24"/>
        </w:rPr>
        <w:t xml:space="preserve">-19 </w:t>
      </w:r>
      <w:r>
        <w:rPr>
          <w:rFonts w:ascii="Times New Roman" w:hAnsi="Times New Roman" w:cs="Times New Roman"/>
          <w:sz w:val="24"/>
        </w:rPr>
        <w:t>населения</w:t>
      </w:r>
      <w:r w:rsidR="009B4ACC" w:rsidRPr="009B4ACC">
        <w:rPr>
          <w:rFonts w:ascii="Times New Roman" w:hAnsi="Times New Roman" w:cs="Times New Roman"/>
          <w:sz w:val="24"/>
        </w:rPr>
        <w:t xml:space="preserve"> </w:t>
      </w:r>
      <w:r w:rsidR="009B4ACC">
        <w:rPr>
          <w:rFonts w:ascii="Times New Roman" w:hAnsi="Times New Roman" w:cs="Times New Roman"/>
          <w:sz w:val="24"/>
        </w:rPr>
        <w:t>трудоспособного возраста города Казани</w:t>
      </w:r>
      <w:r>
        <w:rPr>
          <w:rFonts w:ascii="Times New Roman" w:hAnsi="Times New Roman" w:cs="Times New Roman"/>
          <w:sz w:val="24"/>
        </w:rPr>
        <w:t>» - 2022 год</w:t>
      </w:r>
    </w:p>
    <w:p w14:paraId="10FB1398" w14:textId="2ED72FD1" w:rsidR="00D567C2" w:rsidRPr="00D567C2" w:rsidRDefault="00D567C2" w:rsidP="00D567C2">
      <w:pPr>
        <w:pStyle w:val="a3"/>
        <w:numPr>
          <w:ilvl w:val="0"/>
          <w:numId w:val="1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Стипендия Академии наук Республики Татарстан </w:t>
      </w:r>
      <w:r w:rsidRPr="001C381B">
        <w:rPr>
          <w:rFonts w:ascii="Times New Roman" w:hAnsi="Times New Roman" w:cs="Times New Roman"/>
          <w:sz w:val="24"/>
        </w:rPr>
        <w:t xml:space="preserve">«Генетические и морфологические маркеры в диагностике различных вариантов нарушений углеводного обмена и </w:t>
      </w:r>
      <w:proofErr w:type="spellStart"/>
      <w:r w:rsidRPr="001C381B">
        <w:rPr>
          <w:rFonts w:ascii="Times New Roman" w:hAnsi="Times New Roman" w:cs="Times New Roman"/>
          <w:sz w:val="24"/>
        </w:rPr>
        <w:t>саркопении</w:t>
      </w:r>
      <w:proofErr w:type="spellEnd"/>
      <w:r w:rsidRPr="001C381B">
        <w:rPr>
          <w:rFonts w:ascii="Times New Roman" w:hAnsi="Times New Roman" w:cs="Times New Roman"/>
          <w:sz w:val="24"/>
        </w:rPr>
        <w:t xml:space="preserve"> у пациентов с ожирением и впервые выявленным сахарным диабетом 2 ти</w:t>
      </w:r>
      <w:r>
        <w:rPr>
          <w:rFonts w:ascii="Times New Roman" w:hAnsi="Times New Roman" w:cs="Times New Roman"/>
          <w:sz w:val="24"/>
        </w:rPr>
        <w:t>па» - 2025 год</w:t>
      </w:r>
    </w:p>
    <w:sectPr w:rsidR="00D567C2" w:rsidRPr="00D5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7A6D"/>
    <w:multiLevelType w:val="hybridMultilevel"/>
    <w:tmpl w:val="3B28CB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70698"/>
    <w:multiLevelType w:val="hybridMultilevel"/>
    <w:tmpl w:val="420AE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31B5"/>
    <w:multiLevelType w:val="hybridMultilevel"/>
    <w:tmpl w:val="139E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6797D"/>
    <w:multiLevelType w:val="hybridMultilevel"/>
    <w:tmpl w:val="A4F4B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869A4"/>
    <w:multiLevelType w:val="hybridMultilevel"/>
    <w:tmpl w:val="F578B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029E7"/>
    <w:multiLevelType w:val="hybridMultilevel"/>
    <w:tmpl w:val="920E9DA0"/>
    <w:lvl w:ilvl="0" w:tplc="F10E3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C1F06"/>
    <w:multiLevelType w:val="hybridMultilevel"/>
    <w:tmpl w:val="3B28C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C0A92"/>
    <w:multiLevelType w:val="hybridMultilevel"/>
    <w:tmpl w:val="69345A5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5F3A0B"/>
    <w:multiLevelType w:val="hybridMultilevel"/>
    <w:tmpl w:val="E15AD374"/>
    <w:lvl w:ilvl="0" w:tplc="91701C6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22CF0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540F3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90E7E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0AA7F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7646A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CB607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C4ED6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100C1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80C0F6B"/>
    <w:multiLevelType w:val="hybridMultilevel"/>
    <w:tmpl w:val="920E9DA0"/>
    <w:lvl w:ilvl="0" w:tplc="F10E3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445B10"/>
    <w:multiLevelType w:val="hybridMultilevel"/>
    <w:tmpl w:val="5F70B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C2EBF"/>
    <w:multiLevelType w:val="hybridMultilevel"/>
    <w:tmpl w:val="5D10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A3D3B"/>
    <w:multiLevelType w:val="hybridMultilevel"/>
    <w:tmpl w:val="69345A5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6E0A6C"/>
    <w:multiLevelType w:val="hybridMultilevel"/>
    <w:tmpl w:val="FE222850"/>
    <w:lvl w:ilvl="0" w:tplc="BF3CD1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F80212"/>
    <w:multiLevelType w:val="hybridMultilevel"/>
    <w:tmpl w:val="5B263C78"/>
    <w:lvl w:ilvl="0" w:tplc="7D56E9B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  <w:num w:numId="13">
    <w:abstractNumId w:val="1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B4"/>
    <w:rsid w:val="00022733"/>
    <w:rsid w:val="00064BFE"/>
    <w:rsid w:val="001C381B"/>
    <w:rsid w:val="002678A3"/>
    <w:rsid w:val="002F31A4"/>
    <w:rsid w:val="003061A2"/>
    <w:rsid w:val="00353272"/>
    <w:rsid w:val="00360D4D"/>
    <w:rsid w:val="004021A6"/>
    <w:rsid w:val="0045245D"/>
    <w:rsid w:val="00464A34"/>
    <w:rsid w:val="0055198A"/>
    <w:rsid w:val="005A1245"/>
    <w:rsid w:val="00621A88"/>
    <w:rsid w:val="006E4FDB"/>
    <w:rsid w:val="00711BCD"/>
    <w:rsid w:val="007469C6"/>
    <w:rsid w:val="007734B5"/>
    <w:rsid w:val="009B4ACC"/>
    <w:rsid w:val="00AA2F45"/>
    <w:rsid w:val="00B27402"/>
    <w:rsid w:val="00D0154A"/>
    <w:rsid w:val="00D039AC"/>
    <w:rsid w:val="00D04F47"/>
    <w:rsid w:val="00D567C2"/>
    <w:rsid w:val="00E708B4"/>
    <w:rsid w:val="00EC13C8"/>
    <w:rsid w:val="00F2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315B"/>
  <w15:chartTrackingRefBased/>
  <w15:docId w15:val="{03C7CCCA-33F1-4F1A-BF14-91A1A294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D04F47"/>
    <w:pPr>
      <w:keepNext/>
      <w:keepLines/>
      <w:numPr>
        <w:numId w:val="8"/>
      </w:numPr>
      <w:spacing w:before="240" w:after="0" w:line="254" w:lineRule="auto"/>
      <w:outlineLvl w:val="0"/>
    </w:pPr>
    <w:rPr>
      <w:rFonts w:ascii="Calibri Light" w:eastAsia="Times New Roman" w:hAnsi="Calibri Light" w:cs="Calibri Light"/>
      <w:color w:val="2E74B5"/>
      <w:kern w:val="0"/>
      <w:sz w:val="32"/>
      <w:szCs w:val="32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5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4FDB"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rsid w:val="00D04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Заголовок 1 Знак1"/>
    <w:link w:val="1"/>
    <w:locked/>
    <w:rsid w:val="00D04F47"/>
    <w:rPr>
      <w:rFonts w:ascii="Calibri Light" w:eastAsia="Times New Roman" w:hAnsi="Calibri Light" w:cs="Calibri Light"/>
      <w:color w:val="2E74B5"/>
      <w:kern w:val="0"/>
      <w:sz w:val="32"/>
      <w:szCs w:val="32"/>
      <w:lang w:eastAsia="zh-CN"/>
      <w14:ligatures w14:val="none"/>
    </w:rPr>
  </w:style>
  <w:style w:type="paragraph" w:styleId="a5">
    <w:name w:val="Normal (Web)"/>
    <w:basedOn w:val="a"/>
    <w:uiPriority w:val="99"/>
    <w:unhideWhenUsed/>
    <w:rsid w:val="00D0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402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Исламова</dc:creator>
  <cp:keywords/>
  <dc:description/>
  <cp:lastModifiedBy>ноутбук</cp:lastModifiedBy>
  <cp:revision>3</cp:revision>
  <dcterms:created xsi:type="dcterms:W3CDTF">2025-08-28T17:48:00Z</dcterms:created>
  <dcterms:modified xsi:type="dcterms:W3CDTF">2025-08-28T18:09:00Z</dcterms:modified>
</cp:coreProperties>
</file>