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F8DF4" w14:textId="77777777" w:rsidR="00506BF7" w:rsidRPr="00695495" w:rsidRDefault="00456A57" w:rsidP="00C40FA0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6BF7">
        <w:rPr>
          <w:rFonts w:ascii="Times New Roman" w:hAnsi="Times New Roman" w:cs="Times New Roman"/>
          <w:b/>
          <w:sz w:val="24"/>
          <w:szCs w:val="24"/>
        </w:rPr>
        <w:t>МОРФОЛОГИЧЕСКАЯ ДИАГНОСТИКА</w:t>
      </w:r>
      <w:r w:rsidR="00506BF7" w:rsidRPr="00506BF7">
        <w:rPr>
          <w:rFonts w:ascii="Times New Roman" w:hAnsi="Times New Roman" w:cs="Times New Roman"/>
          <w:b/>
          <w:sz w:val="24"/>
          <w:szCs w:val="24"/>
        </w:rPr>
        <w:t xml:space="preserve"> ПАТОЛОГИЧЕСКИХ ПРОЦЕССОВ</w:t>
      </w:r>
      <w:r w:rsidR="00FA06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5495" w:rsidRPr="00695495">
        <w:rPr>
          <w:rFonts w:ascii="Times New Roman" w:hAnsi="Times New Roman" w:cs="Times New Roman"/>
          <w:b/>
          <w:sz w:val="20"/>
          <w:szCs w:val="20"/>
        </w:rPr>
        <w:t>(подкаст для ординаторов смежных специальностей – судебно-медицинских экспертов)</w:t>
      </w:r>
      <w:r w:rsidR="00506BF7" w:rsidRPr="0069549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F75AD84" w14:textId="08046131" w:rsidR="002857BD" w:rsidRDefault="00456A57" w:rsidP="00C40F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3B">
        <w:rPr>
          <w:rFonts w:ascii="Times New Roman" w:hAnsi="Times New Roman" w:cs="Times New Roman"/>
          <w:sz w:val="28"/>
          <w:szCs w:val="28"/>
        </w:rPr>
        <w:t>(</w:t>
      </w:r>
      <w:r w:rsidR="00C40FA0">
        <w:rPr>
          <w:rFonts w:ascii="Times New Roman" w:hAnsi="Times New Roman" w:cs="Times New Roman"/>
          <w:sz w:val="28"/>
          <w:szCs w:val="28"/>
        </w:rPr>
        <w:t>войти на О</w:t>
      </w:r>
      <w:r w:rsidRPr="0009603B">
        <w:rPr>
          <w:rFonts w:ascii="Times New Roman" w:hAnsi="Times New Roman" w:cs="Times New Roman"/>
          <w:sz w:val="28"/>
          <w:szCs w:val="28"/>
        </w:rPr>
        <w:t>бразовательный портал</w:t>
      </w:r>
      <w:r w:rsidR="00C40FA0">
        <w:rPr>
          <w:rFonts w:ascii="Times New Roman" w:hAnsi="Times New Roman" w:cs="Times New Roman"/>
          <w:sz w:val="28"/>
          <w:szCs w:val="28"/>
        </w:rPr>
        <w:t xml:space="preserve"> КГМУ и </w:t>
      </w:r>
      <w:r w:rsidRPr="0009603B">
        <w:rPr>
          <w:rFonts w:ascii="Times New Roman" w:hAnsi="Times New Roman" w:cs="Times New Roman"/>
          <w:sz w:val="28"/>
          <w:szCs w:val="28"/>
        </w:rPr>
        <w:t>записаться на курс</w:t>
      </w:r>
      <w:r w:rsidR="0065681C">
        <w:rPr>
          <w:rFonts w:ascii="Times New Roman" w:hAnsi="Times New Roman" w:cs="Times New Roman"/>
          <w:sz w:val="28"/>
          <w:szCs w:val="28"/>
        </w:rPr>
        <w:t>)</w:t>
      </w:r>
    </w:p>
    <w:p w14:paraId="608EA619" w14:textId="77777777" w:rsidR="00456A57" w:rsidRDefault="002857BD" w:rsidP="00C40FA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7BD">
        <w:rPr>
          <w:rFonts w:ascii="Times New Roman" w:hAnsi="Times New Roman" w:cs="Times New Roman"/>
          <w:sz w:val="28"/>
          <w:szCs w:val="28"/>
        </w:rPr>
        <w:t xml:space="preserve"> </w:t>
      </w:r>
      <w:r w:rsidRPr="0009603B">
        <w:rPr>
          <w:rFonts w:ascii="Times New Roman" w:hAnsi="Times New Roman" w:cs="Times New Roman"/>
          <w:sz w:val="28"/>
          <w:szCs w:val="28"/>
        </w:rPr>
        <w:t xml:space="preserve">Учебная карта </w:t>
      </w:r>
      <w:r>
        <w:rPr>
          <w:rFonts w:ascii="Times New Roman" w:hAnsi="Times New Roman" w:cs="Times New Roman"/>
          <w:sz w:val="28"/>
          <w:szCs w:val="28"/>
        </w:rPr>
        <w:t>модуля  (доц. Шакирова Ася Закиевна)</w:t>
      </w:r>
    </w:p>
    <w:p w14:paraId="5B8704BE" w14:textId="77777777" w:rsidR="002857BD" w:rsidRPr="002857BD" w:rsidRDefault="002857BD" w:rsidP="002857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прохождения модуля  </w:t>
      </w:r>
      <w:r w:rsidRPr="002857BD">
        <w:rPr>
          <w:rFonts w:ascii="Times New Roman" w:hAnsi="Times New Roman" w:cs="Times New Roman"/>
          <w:sz w:val="28"/>
          <w:szCs w:val="28"/>
        </w:rPr>
        <w:t xml:space="preserve">скачать  с сайта библиотеки КГМУ </w:t>
      </w:r>
      <w:r>
        <w:rPr>
          <w:rFonts w:ascii="Times New Roman" w:hAnsi="Times New Roman" w:cs="Times New Roman"/>
          <w:sz w:val="28"/>
          <w:szCs w:val="28"/>
        </w:rPr>
        <w:t>учебные пособия  (</w:t>
      </w:r>
      <w:r w:rsidRPr="002857BD">
        <w:rPr>
          <w:rFonts w:ascii="Times New Roman" w:hAnsi="Times New Roman" w:cs="Times New Roman"/>
          <w:sz w:val="28"/>
          <w:szCs w:val="28"/>
        </w:rPr>
        <w:t>при затруднениях обратиться к преподавателю цикла).</w:t>
      </w:r>
    </w:p>
    <w:p w14:paraId="65CDC9EF" w14:textId="77777777" w:rsidR="002857BD" w:rsidRPr="002857BD" w:rsidRDefault="002857BD" w:rsidP="00285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7BD">
        <w:rPr>
          <w:rFonts w:ascii="Times New Roman" w:hAnsi="Times New Roman" w:cs="Times New Roman"/>
          <w:sz w:val="28"/>
          <w:szCs w:val="28"/>
        </w:rPr>
        <w:t>- Цыплаков Д.Э., Шакирова А.З. «Атлас микропрепаратов по патологической анатомии и частной гистологии». – Казань, ИД «МеДДок», 2018. – 84 с.</w:t>
      </w:r>
    </w:p>
    <w:p w14:paraId="22C8B8A8" w14:textId="77777777" w:rsidR="002857BD" w:rsidRPr="0009603B" w:rsidRDefault="002857BD" w:rsidP="00285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57BD">
        <w:rPr>
          <w:rFonts w:ascii="Times New Roman" w:hAnsi="Times New Roman" w:cs="Times New Roman"/>
          <w:sz w:val="28"/>
          <w:szCs w:val="28"/>
        </w:rPr>
        <w:t>- Цыплаков Д.Э. «Атлас макро-микропрепаратов для практических занятий по патологической анатомии». – Казань, ИД «МеДДок», 2018. – 132 с.</w:t>
      </w:r>
    </w:p>
    <w:p w14:paraId="0960CEEA" w14:textId="77777777" w:rsidR="00695495" w:rsidRDefault="00695495" w:rsidP="00A3052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EE9E3A" w14:textId="6FDDF6E0" w:rsidR="00456A57" w:rsidRDefault="0065681C" w:rsidP="006954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C6421">
        <w:rPr>
          <w:rFonts w:ascii="Times New Roman" w:hAnsi="Times New Roman" w:cs="Times New Roman"/>
          <w:b/>
          <w:sz w:val="28"/>
          <w:szCs w:val="28"/>
        </w:rPr>
        <w:t>1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>.202</w:t>
      </w:r>
      <w:r w:rsidR="00BC6421">
        <w:rPr>
          <w:rFonts w:ascii="Times New Roman" w:hAnsi="Times New Roman" w:cs="Times New Roman"/>
          <w:b/>
          <w:sz w:val="28"/>
          <w:szCs w:val="28"/>
        </w:rPr>
        <w:t>6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 xml:space="preserve"> 8.00-13.30</w:t>
      </w:r>
    </w:p>
    <w:p w14:paraId="1A391241" w14:textId="77777777" w:rsidR="002857BD" w:rsidRPr="002857BD" w:rsidRDefault="002857BD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57BD">
        <w:rPr>
          <w:rFonts w:ascii="Times New Roman" w:hAnsi="Times New Roman" w:cs="Times New Roman"/>
          <w:sz w:val="28"/>
          <w:szCs w:val="28"/>
        </w:rPr>
        <w:t>1. Ознакомиться со  структурой Модуля</w:t>
      </w:r>
      <w:r>
        <w:rPr>
          <w:rFonts w:ascii="Times New Roman" w:hAnsi="Times New Roman" w:cs="Times New Roman"/>
          <w:sz w:val="28"/>
          <w:szCs w:val="28"/>
        </w:rPr>
        <w:t xml:space="preserve"> (обратить внимание на даты и время проведения блоков модуля)</w:t>
      </w:r>
      <w:r w:rsidRPr="002857BD">
        <w:rPr>
          <w:rFonts w:ascii="Times New Roman" w:hAnsi="Times New Roman" w:cs="Times New Roman"/>
          <w:sz w:val="28"/>
          <w:szCs w:val="28"/>
        </w:rPr>
        <w:t>.</w:t>
      </w:r>
    </w:p>
    <w:p w14:paraId="7FBB3A68" w14:textId="77777777" w:rsidR="0065681C" w:rsidRPr="006D1218" w:rsidRDefault="002857BD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56A57" w:rsidRPr="0009603B">
        <w:rPr>
          <w:rFonts w:ascii="Times New Roman" w:hAnsi="Times New Roman" w:cs="Times New Roman"/>
          <w:sz w:val="28"/>
          <w:szCs w:val="28"/>
        </w:rPr>
        <w:t xml:space="preserve">. Изучить ПРИКАЗЫ МЗ России  </w:t>
      </w:r>
      <w:r w:rsidR="0065681C" w:rsidRPr="0065681C">
        <w:rPr>
          <w:rFonts w:ascii="Times New Roman" w:hAnsi="Times New Roman" w:cs="Times New Roman"/>
          <w:sz w:val="28"/>
          <w:szCs w:val="28"/>
        </w:rPr>
        <w:t>№ 261н от 29.04.2025 г. "Об утверждении порядка проведения патологоанатомических вскрытий" и Приказ № 207н от 14.04.2025 г. "Об утверждении порядка проведения патологоанатомических исследований".</w:t>
      </w:r>
    </w:p>
    <w:p w14:paraId="71A2CA28" w14:textId="088E1114" w:rsidR="00456A57" w:rsidRPr="0009603B" w:rsidRDefault="002857BD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56A57" w:rsidRPr="0009603B">
        <w:rPr>
          <w:rFonts w:ascii="Times New Roman" w:hAnsi="Times New Roman" w:cs="Times New Roman"/>
          <w:sz w:val="28"/>
          <w:szCs w:val="28"/>
        </w:rPr>
        <w:t xml:space="preserve">. Прослушать видео-лекцию </w:t>
      </w:r>
      <w:r w:rsidR="00C8154A">
        <w:rPr>
          <w:rFonts w:ascii="Times New Roman" w:hAnsi="Times New Roman" w:cs="Times New Roman"/>
          <w:sz w:val="28"/>
          <w:szCs w:val="28"/>
        </w:rPr>
        <w:t xml:space="preserve">или презентацию </w:t>
      </w:r>
      <w:r w:rsidR="00456A57" w:rsidRPr="0009603B">
        <w:rPr>
          <w:rFonts w:ascii="Times New Roman" w:hAnsi="Times New Roman" w:cs="Times New Roman"/>
          <w:sz w:val="28"/>
          <w:szCs w:val="28"/>
        </w:rPr>
        <w:t>по формулировке диагноза и т.д.  – «Учение о диагнозе</w:t>
      </w:r>
      <w:r w:rsidR="00C40FA0">
        <w:rPr>
          <w:rFonts w:ascii="Times New Roman" w:hAnsi="Times New Roman" w:cs="Times New Roman"/>
          <w:sz w:val="28"/>
          <w:szCs w:val="28"/>
        </w:rPr>
        <w:t xml:space="preserve">» (ссылка </w:t>
      </w:r>
      <w:r w:rsidR="00C8154A" w:rsidRPr="00C8154A">
        <w:rPr>
          <w:rFonts w:ascii="Times New Roman" w:hAnsi="Times New Roman" w:cs="Times New Roman"/>
          <w:sz w:val="28"/>
          <w:szCs w:val="28"/>
        </w:rPr>
        <w:t>https://findslide.org/medetsina/uchenie-o-diagnoze-diagnosticheskaya-deyatelnost-vracha/pdf</w:t>
      </w:r>
      <w:r w:rsidR="00456A57" w:rsidRPr="0009603B">
        <w:rPr>
          <w:rFonts w:ascii="Times New Roman" w:hAnsi="Times New Roman" w:cs="Times New Roman"/>
          <w:sz w:val="28"/>
          <w:szCs w:val="28"/>
        </w:rPr>
        <w:t>).</w:t>
      </w:r>
    </w:p>
    <w:p w14:paraId="0D326263" w14:textId="77777777" w:rsidR="00456A57" w:rsidRPr="0009603B" w:rsidRDefault="002857BD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56A57" w:rsidRPr="0009603B">
        <w:rPr>
          <w:rFonts w:ascii="Times New Roman" w:hAnsi="Times New Roman" w:cs="Times New Roman"/>
          <w:sz w:val="28"/>
          <w:szCs w:val="28"/>
        </w:rPr>
        <w:t xml:space="preserve">Пройти Тест по организационным основам патологической анатомии. </w:t>
      </w:r>
    </w:p>
    <w:p w14:paraId="60F51B32" w14:textId="0C7F3DAC" w:rsidR="00456A57" w:rsidRPr="0009603B" w:rsidRDefault="0065681C" w:rsidP="006954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21">
        <w:rPr>
          <w:rFonts w:ascii="Times New Roman" w:hAnsi="Times New Roman" w:cs="Times New Roman"/>
          <w:b/>
          <w:sz w:val="28"/>
          <w:szCs w:val="28"/>
        </w:rPr>
        <w:t>2</w:t>
      </w:r>
      <w:r w:rsidR="00BC6421">
        <w:rPr>
          <w:rFonts w:ascii="Times New Roman" w:hAnsi="Times New Roman" w:cs="Times New Roman"/>
          <w:b/>
          <w:sz w:val="28"/>
          <w:szCs w:val="28"/>
        </w:rPr>
        <w:t>2</w:t>
      </w:r>
      <w:r w:rsidR="0009603B">
        <w:rPr>
          <w:rFonts w:ascii="Times New Roman" w:hAnsi="Times New Roman" w:cs="Times New Roman"/>
          <w:b/>
          <w:sz w:val="28"/>
          <w:szCs w:val="28"/>
        </w:rPr>
        <w:t>.</w:t>
      </w:r>
      <w:r w:rsidRPr="00BC6421">
        <w:rPr>
          <w:rFonts w:ascii="Times New Roman" w:hAnsi="Times New Roman" w:cs="Times New Roman"/>
          <w:b/>
          <w:sz w:val="28"/>
          <w:szCs w:val="28"/>
        </w:rPr>
        <w:t>09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>.202</w:t>
      </w:r>
      <w:r w:rsidR="00BC6421">
        <w:rPr>
          <w:rFonts w:ascii="Times New Roman" w:hAnsi="Times New Roman" w:cs="Times New Roman"/>
          <w:b/>
          <w:sz w:val="28"/>
          <w:szCs w:val="28"/>
        </w:rPr>
        <w:t>6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 xml:space="preserve"> 8.00-13.30</w:t>
      </w:r>
    </w:p>
    <w:p w14:paraId="362145F3" w14:textId="77777777" w:rsidR="00456A57" w:rsidRPr="0009603B" w:rsidRDefault="00456A57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3B">
        <w:rPr>
          <w:rFonts w:ascii="Times New Roman" w:hAnsi="Times New Roman" w:cs="Times New Roman"/>
          <w:sz w:val="28"/>
          <w:szCs w:val="28"/>
        </w:rPr>
        <w:t>1. Изучить презентаци</w:t>
      </w:r>
      <w:r w:rsidR="00695495">
        <w:rPr>
          <w:rFonts w:ascii="Times New Roman" w:hAnsi="Times New Roman" w:cs="Times New Roman"/>
          <w:sz w:val="28"/>
          <w:szCs w:val="28"/>
        </w:rPr>
        <w:t>и</w:t>
      </w:r>
      <w:r w:rsidRPr="0009603B">
        <w:rPr>
          <w:rFonts w:ascii="Times New Roman" w:hAnsi="Times New Roman" w:cs="Times New Roman"/>
          <w:sz w:val="28"/>
          <w:szCs w:val="28"/>
        </w:rPr>
        <w:t xml:space="preserve"> «Клинико-анатомический анализ операционного </w:t>
      </w:r>
      <w:r w:rsidR="00695495">
        <w:rPr>
          <w:rFonts w:ascii="Times New Roman" w:hAnsi="Times New Roman" w:cs="Times New Roman"/>
          <w:sz w:val="28"/>
          <w:szCs w:val="28"/>
        </w:rPr>
        <w:t xml:space="preserve">и </w:t>
      </w:r>
      <w:r w:rsidRPr="0009603B">
        <w:rPr>
          <w:rFonts w:ascii="Times New Roman" w:hAnsi="Times New Roman" w:cs="Times New Roman"/>
          <w:sz w:val="28"/>
          <w:szCs w:val="28"/>
        </w:rPr>
        <w:t>биопсийного материала»</w:t>
      </w:r>
      <w:r w:rsidR="00695495">
        <w:rPr>
          <w:rFonts w:ascii="Times New Roman" w:hAnsi="Times New Roman" w:cs="Times New Roman"/>
          <w:sz w:val="28"/>
          <w:szCs w:val="28"/>
        </w:rPr>
        <w:t xml:space="preserve"> и «Прижизненная диагностика»</w:t>
      </w:r>
      <w:r w:rsidRPr="0009603B">
        <w:rPr>
          <w:rFonts w:ascii="Times New Roman" w:hAnsi="Times New Roman" w:cs="Times New Roman"/>
          <w:sz w:val="28"/>
          <w:szCs w:val="28"/>
        </w:rPr>
        <w:t>.</w:t>
      </w:r>
    </w:p>
    <w:p w14:paraId="35854DA0" w14:textId="77777777" w:rsidR="00456A57" w:rsidRPr="0009603B" w:rsidRDefault="00456A57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3B">
        <w:rPr>
          <w:rFonts w:ascii="Times New Roman" w:hAnsi="Times New Roman" w:cs="Times New Roman"/>
          <w:sz w:val="28"/>
          <w:szCs w:val="28"/>
        </w:rPr>
        <w:t>2. Ответить на вопросы Теста по прижизненной диагностике.</w:t>
      </w:r>
    </w:p>
    <w:p w14:paraId="55FFBE80" w14:textId="018B578B" w:rsidR="00456A57" w:rsidRPr="0009603B" w:rsidRDefault="0065681C" w:rsidP="006954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421">
        <w:rPr>
          <w:rFonts w:ascii="Times New Roman" w:hAnsi="Times New Roman" w:cs="Times New Roman"/>
          <w:b/>
          <w:sz w:val="28"/>
          <w:szCs w:val="28"/>
        </w:rPr>
        <w:t>2</w:t>
      </w:r>
      <w:r w:rsidR="00BC6421">
        <w:rPr>
          <w:rFonts w:ascii="Times New Roman" w:hAnsi="Times New Roman" w:cs="Times New Roman"/>
          <w:b/>
          <w:sz w:val="28"/>
          <w:szCs w:val="28"/>
        </w:rPr>
        <w:t>3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>.</w:t>
      </w:r>
      <w:r w:rsidRPr="00BC6421">
        <w:rPr>
          <w:rFonts w:ascii="Times New Roman" w:hAnsi="Times New Roman" w:cs="Times New Roman"/>
          <w:b/>
          <w:sz w:val="28"/>
          <w:szCs w:val="28"/>
        </w:rPr>
        <w:t>09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>.202</w:t>
      </w:r>
      <w:r w:rsidR="00BC6421">
        <w:rPr>
          <w:rFonts w:ascii="Times New Roman" w:hAnsi="Times New Roman" w:cs="Times New Roman"/>
          <w:b/>
          <w:sz w:val="28"/>
          <w:szCs w:val="28"/>
        </w:rPr>
        <w:t>6</w:t>
      </w:r>
      <w:r w:rsidR="00456A57" w:rsidRPr="0009603B">
        <w:rPr>
          <w:rFonts w:ascii="Times New Roman" w:hAnsi="Times New Roman" w:cs="Times New Roman"/>
          <w:b/>
          <w:sz w:val="28"/>
          <w:szCs w:val="28"/>
        </w:rPr>
        <w:t xml:space="preserve"> 8.00-13.30</w:t>
      </w:r>
    </w:p>
    <w:p w14:paraId="4F3C2A5D" w14:textId="77777777" w:rsidR="00FA06B9" w:rsidRDefault="00456A57" w:rsidP="00FA06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603B">
        <w:rPr>
          <w:rFonts w:ascii="Times New Roman" w:hAnsi="Times New Roman" w:cs="Times New Roman"/>
          <w:sz w:val="28"/>
          <w:szCs w:val="28"/>
        </w:rPr>
        <w:t xml:space="preserve">1. </w:t>
      </w:r>
      <w:r w:rsidR="00A30527" w:rsidRPr="0009603B">
        <w:rPr>
          <w:rFonts w:ascii="Times New Roman" w:hAnsi="Times New Roman" w:cs="Times New Roman"/>
          <w:sz w:val="28"/>
          <w:szCs w:val="28"/>
        </w:rPr>
        <w:t xml:space="preserve">Изучить презентации: </w:t>
      </w:r>
      <w:r w:rsidR="00FA06B9">
        <w:rPr>
          <w:rFonts w:ascii="Times New Roman" w:hAnsi="Times New Roman" w:cs="Times New Roman"/>
          <w:sz w:val="28"/>
          <w:szCs w:val="28"/>
        </w:rPr>
        <w:t xml:space="preserve">1) </w:t>
      </w:r>
      <w:r w:rsidR="00A30527" w:rsidRPr="0009603B">
        <w:rPr>
          <w:rFonts w:ascii="Times New Roman" w:hAnsi="Times New Roman" w:cs="Times New Roman"/>
          <w:sz w:val="28"/>
          <w:szCs w:val="28"/>
        </w:rPr>
        <w:t xml:space="preserve"> «Синдром внезапной смерти грудного ребёнка»</w:t>
      </w:r>
      <w:r w:rsidR="00E54EA5">
        <w:rPr>
          <w:rFonts w:ascii="Times New Roman" w:hAnsi="Times New Roman" w:cs="Times New Roman"/>
          <w:sz w:val="28"/>
          <w:szCs w:val="28"/>
        </w:rPr>
        <w:t xml:space="preserve"> </w:t>
      </w:r>
      <w:r w:rsidR="00FA06B9">
        <w:rPr>
          <w:rFonts w:ascii="Times New Roman" w:hAnsi="Times New Roman" w:cs="Times New Roman"/>
          <w:sz w:val="28"/>
          <w:szCs w:val="28"/>
        </w:rPr>
        <w:t xml:space="preserve">и </w:t>
      </w:r>
      <w:r w:rsidR="00E54EA5">
        <w:rPr>
          <w:rFonts w:ascii="Times New Roman" w:hAnsi="Times New Roman" w:cs="Times New Roman"/>
          <w:sz w:val="28"/>
          <w:szCs w:val="28"/>
        </w:rPr>
        <w:t xml:space="preserve"> </w:t>
      </w:r>
      <w:r w:rsidR="00FA06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3200E9" w14:textId="77777777" w:rsidR="00A30527" w:rsidRPr="0009603B" w:rsidRDefault="00FA06B9" w:rsidP="00FA06B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2) </w:t>
      </w:r>
      <w:r w:rsidR="00A30527" w:rsidRPr="0009603B">
        <w:rPr>
          <w:rFonts w:ascii="Times New Roman" w:hAnsi="Times New Roman" w:cs="Times New Roman"/>
          <w:sz w:val="28"/>
          <w:szCs w:val="28"/>
        </w:rPr>
        <w:t>«Патоморфология ВИЧ-инфекции»</w:t>
      </w:r>
    </w:p>
    <w:p w14:paraId="6359BD4A" w14:textId="77777777" w:rsidR="00456A57" w:rsidRDefault="00A30527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603B">
        <w:rPr>
          <w:rFonts w:ascii="Times New Roman" w:hAnsi="Times New Roman" w:cs="Times New Roman"/>
          <w:sz w:val="28"/>
          <w:szCs w:val="28"/>
        </w:rPr>
        <w:t>2. Ответить на вопросы соответствующего Теста</w:t>
      </w:r>
      <w:r w:rsidR="00E54EA5">
        <w:rPr>
          <w:rFonts w:ascii="Times New Roman" w:hAnsi="Times New Roman" w:cs="Times New Roman"/>
          <w:sz w:val="28"/>
          <w:szCs w:val="28"/>
        </w:rPr>
        <w:t xml:space="preserve"> (2 теста)</w:t>
      </w:r>
      <w:r w:rsidRPr="0009603B">
        <w:rPr>
          <w:rFonts w:ascii="Times New Roman" w:hAnsi="Times New Roman" w:cs="Times New Roman"/>
          <w:sz w:val="28"/>
          <w:szCs w:val="28"/>
        </w:rPr>
        <w:t>.</w:t>
      </w:r>
    </w:p>
    <w:p w14:paraId="04BFA723" w14:textId="77777777" w:rsidR="00695495" w:rsidRPr="0009603B" w:rsidRDefault="00695495" w:rsidP="00A305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7BA8BB" w14:textId="5E7DCC85" w:rsidR="00456A57" w:rsidRPr="00456A57" w:rsidRDefault="0065681C" w:rsidP="002857BD">
      <w:pPr>
        <w:spacing w:line="240" w:lineRule="auto"/>
        <w:jc w:val="both"/>
      </w:pPr>
      <w:r w:rsidRPr="0065681C">
        <w:rPr>
          <w:rFonts w:ascii="Times New Roman" w:hAnsi="Times New Roman" w:cs="Times New Roman"/>
          <w:b/>
          <w:sz w:val="28"/>
          <w:szCs w:val="28"/>
        </w:rPr>
        <w:t>2</w:t>
      </w:r>
      <w:r w:rsidR="00BC6421">
        <w:rPr>
          <w:rFonts w:ascii="Times New Roman" w:hAnsi="Times New Roman" w:cs="Times New Roman"/>
          <w:b/>
          <w:sz w:val="28"/>
          <w:szCs w:val="28"/>
        </w:rPr>
        <w:t>4</w:t>
      </w:r>
      <w:r w:rsidR="0009603B" w:rsidRPr="00744A2A">
        <w:rPr>
          <w:rFonts w:ascii="Times New Roman" w:hAnsi="Times New Roman" w:cs="Times New Roman"/>
          <w:b/>
          <w:sz w:val="28"/>
          <w:szCs w:val="28"/>
        </w:rPr>
        <w:t>.0</w:t>
      </w:r>
      <w:r w:rsidRPr="0065681C">
        <w:rPr>
          <w:rFonts w:ascii="Times New Roman" w:hAnsi="Times New Roman" w:cs="Times New Roman"/>
          <w:b/>
          <w:sz w:val="28"/>
          <w:szCs w:val="28"/>
        </w:rPr>
        <w:t>9</w:t>
      </w:r>
      <w:r w:rsidR="0009603B" w:rsidRPr="00744A2A">
        <w:rPr>
          <w:rFonts w:ascii="Times New Roman" w:hAnsi="Times New Roman" w:cs="Times New Roman"/>
          <w:b/>
          <w:sz w:val="28"/>
          <w:szCs w:val="28"/>
        </w:rPr>
        <w:t>.202</w:t>
      </w:r>
      <w:r w:rsidR="00BC6421">
        <w:rPr>
          <w:rFonts w:ascii="Times New Roman" w:hAnsi="Times New Roman" w:cs="Times New Roman"/>
          <w:b/>
          <w:sz w:val="28"/>
          <w:szCs w:val="28"/>
        </w:rPr>
        <w:t>6</w:t>
      </w:r>
      <w:r w:rsidR="0009603B" w:rsidRPr="00744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57BD" w:rsidRPr="002857BD">
        <w:rPr>
          <w:rFonts w:ascii="Times New Roman" w:hAnsi="Times New Roman" w:cs="Times New Roman"/>
          <w:sz w:val="28"/>
          <w:szCs w:val="28"/>
        </w:rPr>
        <w:t>пройти</w:t>
      </w:r>
      <w:r w:rsidR="002857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603B" w:rsidRPr="00744A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A2A" w:rsidRPr="00744A2A">
        <w:rPr>
          <w:rFonts w:ascii="Times New Roman" w:hAnsi="Times New Roman" w:cs="Times New Roman"/>
          <w:b/>
          <w:sz w:val="28"/>
          <w:szCs w:val="28"/>
        </w:rPr>
        <w:t>Зачетный тест по морфологической диагностике.</w:t>
      </w:r>
      <w:r w:rsidR="002515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456A57" w:rsidRPr="00456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9BA"/>
    <w:rsid w:val="0009603B"/>
    <w:rsid w:val="002515ED"/>
    <w:rsid w:val="002857BD"/>
    <w:rsid w:val="00333087"/>
    <w:rsid w:val="0039639A"/>
    <w:rsid w:val="004007A8"/>
    <w:rsid w:val="00456A57"/>
    <w:rsid w:val="00506BF7"/>
    <w:rsid w:val="00610C78"/>
    <w:rsid w:val="0065681C"/>
    <w:rsid w:val="00695495"/>
    <w:rsid w:val="006D1218"/>
    <w:rsid w:val="00744A2A"/>
    <w:rsid w:val="007811AE"/>
    <w:rsid w:val="007C3DD0"/>
    <w:rsid w:val="00901C6E"/>
    <w:rsid w:val="00A30527"/>
    <w:rsid w:val="00BC6421"/>
    <w:rsid w:val="00C40FA0"/>
    <w:rsid w:val="00C569BA"/>
    <w:rsid w:val="00C8154A"/>
    <w:rsid w:val="00CB4E55"/>
    <w:rsid w:val="00E54EA5"/>
    <w:rsid w:val="00FA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C967"/>
  <w15:docId w15:val="{17BE78A2-7E33-444F-AC50-8399CE37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BE6D1-0BB3-42A0-9C44-3E14E3C49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Пользователь</cp:lastModifiedBy>
  <cp:revision>3</cp:revision>
  <cp:lastPrinted>2025-09-11T09:16:00Z</cp:lastPrinted>
  <dcterms:created xsi:type="dcterms:W3CDTF">2026-09-15T08:20:00Z</dcterms:created>
  <dcterms:modified xsi:type="dcterms:W3CDTF">2026-09-15T08:22:00Z</dcterms:modified>
</cp:coreProperties>
</file>