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36" w:rsidRDefault="002E737C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КАЛЕНДАРНО-ТЕМАТИЧЕСКИЙ ПЛАН </w:t>
      </w:r>
      <w:r>
        <w:rPr>
          <w:rFonts w:ascii="Times New Roman" w:hAnsi="Times New Roman"/>
          <w:b/>
          <w:sz w:val="24"/>
          <w:u w:val="single"/>
        </w:rPr>
        <w:t>ЛЕК</w:t>
      </w:r>
      <w:bookmarkStart w:id="0" w:name="_GoBack"/>
      <w:bookmarkEnd w:id="0"/>
      <w:r>
        <w:rPr>
          <w:rFonts w:ascii="Times New Roman" w:hAnsi="Times New Roman"/>
          <w:b/>
          <w:sz w:val="24"/>
          <w:u w:val="single"/>
        </w:rPr>
        <w:t>ЦИЙ (он-лайн)</w:t>
      </w:r>
    </w:p>
    <w:p w:rsidR="007A3C36" w:rsidRDefault="007A3C3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A3C36" w:rsidRDefault="007C38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 курс</w:t>
      </w:r>
      <w:r w:rsidR="002E737C">
        <w:rPr>
          <w:rFonts w:ascii="Times New Roman" w:hAnsi="Times New Roman"/>
          <w:b/>
          <w:sz w:val="28"/>
        </w:rPr>
        <w:t xml:space="preserve"> медико-профилактического факультета</w:t>
      </w:r>
    </w:p>
    <w:p w:rsidR="007A3C36" w:rsidRDefault="002E73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9-й семестр </w:t>
      </w:r>
      <w:r>
        <w:rPr>
          <w:rFonts w:ascii="Times New Roman" w:hAnsi="Times New Roman"/>
          <w:sz w:val="28"/>
        </w:rPr>
        <w:t>2025-2026 уч.года</w:t>
      </w:r>
    </w:p>
    <w:p w:rsidR="007A3C36" w:rsidRDefault="007A3C3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C3854" w:rsidRPr="007C3854" w:rsidRDefault="007C38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C3854">
        <w:rPr>
          <w:rFonts w:ascii="Times New Roman" w:hAnsi="Times New Roman"/>
          <w:b/>
          <w:sz w:val="28"/>
        </w:rPr>
        <w:t>ВТОРНИК 9.50 – 11.25</w:t>
      </w:r>
    </w:p>
    <w:p w:rsidR="007C3854" w:rsidRDefault="007C3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A3C36" w:rsidRPr="007C3854" w:rsidRDefault="002E73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C3854">
        <w:rPr>
          <w:rFonts w:ascii="Times New Roman" w:hAnsi="Times New Roman"/>
          <w:b/>
          <w:sz w:val="28"/>
        </w:rPr>
        <w:t>ЛЕКТОР: Хакимов Н.М.</w:t>
      </w:r>
    </w:p>
    <w:p w:rsidR="007A3C36" w:rsidRDefault="007A3C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c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7027"/>
        <w:gridCol w:w="905"/>
      </w:tblGrid>
      <w:tr w:rsidR="00B86A2A" w:rsidTr="00B86A2A">
        <w:trPr>
          <w:trHeight w:val="327"/>
          <w:jc w:val="center"/>
        </w:trPr>
        <w:tc>
          <w:tcPr>
            <w:tcW w:w="756" w:type="pct"/>
          </w:tcPr>
          <w:p w:rsidR="00B86A2A" w:rsidRDefault="00B86A2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</w:t>
            </w:r>
          </w:p>
        </w:tc>
        <w:tc>
          <w:tcPr>
            <w:tcW w:w="3760" w:type="pct"/>
          </w:tcPr>
          <w:p w:rsidR="00B86A2A" w:rsidRDefault="00B86A2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лекции</w:t>
            </w:r>
          </w:p>
        </w:tc>
        <w:tc>
          <w:tcPr>
            <w:tcW w:w="484" w:type="pct"/>
          </w:tcPr>
          <w:p w:rsidR="00B86A2A" w:rsidRDefault="00B86A2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Часы</w:t>
            </w:r>
          </w:p>
        </w:tc>
      </w:tr>
      <w:tr w:rsidR="00B86A2A" w:rsidTr="00B86A2A">
        <w:trPr>
          <w:jc w:val="center"/>
        </w:trPr>
        <w:tc>
          <w:tcPr>
            <w:tcW w:w="756" w:type="pct"/>
          </w:tcPr>
          <w:p w:rsidR="00B86A2A" w:rsidRDefault="007C3854" w:rsidP="007C385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сент</w:t>
            </w:r>
          </w:p>
        </w:tc>
        <w:tc>
          <w:tcPr>
            <w:tcW w:w="3760" w:type="pct"/>
          </w:tcPr>
          <w:p w:rsidR="00B86A2A" w:rsidRDefault="00B86A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Кишечные антропонозы</w:t>
            </w:r>
          </w:p>
          <w:p w:rsidR="00B86A2A" w:rsidRDefault="00B86A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4" w:type="pct"/>
          </w:tcPr>
          <w:p w:rsidR="00B86A2A" w:rsidRDefault="00B86A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B86A2A" w:rsidTr="00B86A2A">
        <w:trPr>
          <w:jc w:val="center"/>
        </w:trPr>
        <w:tc>
          <w:tcPr>
            <w:tcW w:w="756" w:type="pct"/>
          </w:tcPr>
          <w:p w:rsidR="00B86A2A" w:rsidRDefault="007C3854" w:rsidP="007C385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сент</w:t>
            </w:r>
          </w:p>
        </w:tc>
        <w:tc>
          <w:tcPr>
            <w:tcW w:w="3760" w:type="pct"/>
          </w:tcPr>
          <w:p w:rsidR="00B86A2A" w:rsidRDefault="00B86A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Кишечные зоонозы</w:t>
            </w:r>
          </w:p>
          <w:p w:rsidR="00B86A2A" w:rsidRDefault="00B86A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4" w:type="pct"/>
          </w:tcPr>
          <w:p w:rsidR="00B86A2A" w:rsidRDefault="00B86A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B86A2A" w:rsidTr="00B86A2A">
        <w:trPr>
          <w:jc w:val="center"/>
        </w:trPr>
        <w:tc>
          <w:tcPr>
            <w:tcW w:w="756" w:type="pct"/>
          </w:tcPr>
          <w:p w:rsidR="00B86A2A" w:rsidRDefault="007C3854" w:rsidP="007C385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сент</w:t>
            </w:r>
          </w:p>
        </w:tc>
        <w:tc>
          <w:tcPr>
            <w:tcW w:w="3760" w:type="pct"/>
          </w:tcPr>
          <w:p w:rsidR="00B86A2A" w:rsidRDefault="00B86A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Инфекции дыхательных путей, общая характеристика и принципы проведения противоэпидемических мероприятий</w:t>
            </w:r>
          </w:p>
          <w:p w:rsidR="00B86A2A" w:rsidRDefault="00B86A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4" w:type="pct"/>
          </w:tcPr>
          <w:p w:rsidR="00B86A2A" w:rsidRDefault="00B86A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B86A2A" w:rsidTr="00B86A2A">
        <w:trPr>
          <w:jc w:val="center"/>
        </w:trPr>
        <w:tc>
          <w:tcPr>
            <w:tcW w:w="756" w:type="pct"/>
          </w:tcPr>
          <w:p w:rsidR="00B86A2A" w:rsidRDefault="007C3854" w:rsidP="007C385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 окт</w:t>
            </w:r>
          </w:p>
        </w:tc>
        <w:tc>
          <w:tcPr>
            <w:tcW w:w="3760" w:type="pct"/>
          </w:tcPr>
          <w:p w:rsidR="00B86A2A" w:rsidRDefault="00B86A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Туберкулез</w:t>
            </w:r>
          </w:p>
          <w:p w:rsidR="00B86A2A" w:rsidRDefault="00B86A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4" w:type="pct"/>
          </w:tcPr>
          <w:p w:rsidR="00B86A2A" w:rsidRDefault="00B86A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B86A2A" w:rsidTr="00B86A2A">
        <w:trPr>
          <w:jc w:val="center"/>
        </w:trPr>
        <w:tc>
          <w:tcPr>
            <w:tcW w:w="756" w:type="pct"/>
          </w:tcPr>
          <w:p w:rsidR="00B86A2A" w:rsidRDefault="007C3854" w:rsidP="007C385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 окт</w:t>
            </w:r>
          </w:p>
        </w:tc>
        <w:tc>
          <w:tcPr>
            <w:tcW w:w="3760" w:type="pct"/>
          </w:tcPr>
          <w:p w:rsidR="00B86A2A" w:rsidRDefault="00B86A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Легионеллез</w:t>
            </w:r>
          </w:p>
          <w:p w:rsidR="00B86A2A" w:rsidRDefault="00B86A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4" w:type="pct"/>
          </w:tcPr>
          <w:p w:rsidR="00B86A2A" w:rsidRDefault="00B86A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B86A2A" w:rsidTr="00B86A2A">
        <w:trPr>
          <w:jc w:val="center"/>
        </w:trPr>
        <w:tc>
          <w:tcPr>
            <w:tcW w:w="756" w:type="pct"/>
          </w:tcPr>
          <w:p w:rsidR="00B86A2A" w:rsidRDefault="007C3854" w:rsidP="007C385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нояб</w:t>
            </w:r>
          </w:p>
        </w:tc>
        <w:tc>
          <w:tcPr>
            <w:tcW w:w="3760" w:type="pct"/>
          </w:tcPr>
          <w:p w:rsidR="00B86A2A" w:rsidRDefault="00B86A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Коронавирусные инфекции</w:t>
            </w:r>
          </w:p>
          <w:p w:rsidR="00B86A2A" w:rsidRDefault="00B86A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4" w:type="pct"/>
          </w:tcPr>
          <w:p w:rsidR="00B86A2A" w:rsidRDefault="00B86A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B86A2A" w:rsidTr="00B86A2A">
        <w:trPr>
          <w:jc w:val="center"/>
        </w:trPr>
        <w:tc>
          <w:tcPr>
            <w:tcW w:w="756" w:type="pct"/>
          </w:tcPr>
          <w:p w:rsidR="00B86A2A" w:rsidRDefault="007C3854" w:rsidP="007C385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нояб</w:t>
            </w:r>
          </w:p>
        </w:tc>
        <w:tc>
          <w:tcPr>
            <w:tcW w:w="3760" w:type="pct"/>
          </w:tcPr>
          <w:p w:rsidR="00B86A2A" w:rsidRDefault="00B86A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Вирусные гепатиты</w:t>
            </w:r>
          </w:p>
          <w:p w:rsidR="00B86A2A" w:rsidRDefault="00B86A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4" w:type="pct"/>
          </w:tcPr>
          <w:p w:rsidR="00B86A2A" w:rsidRDefault="00B86A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B86A2A" w:rsidTr="00B86A2A">
        <w:trPr>
          <w:jc w:val="center"/>
        </w:trPr>
        <w:tc>
          <w:tcPr>
            <w:tcW w:w="756" w:type="pct"/>
          </w:tcPr>
          <w:p w:rsidR="00B86A2A" w:rsidRDefault="007C3854" w:rsidP="007C385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дек</w:t>
            </w:r>
          </w:p>
        </w:tc>
        <w:tc>
          <w:tcPr>
            <w:tcW w:w="3760" w:type="pct"/>
          </w:tcPr>
          <w:p w:rsidR="00B86A2A" w:rsidRDefault="00B86A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Бешенство</w:t>
            </w:r>
          </w:p>
          <w:p w:rsidR="00B86A2A" w:rsidRDefault="00B86A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4" w:type="pct"/>
          </w:tcPr>
          <w:p w:rsidR="00B86A2A" w:rsidRDefault="00B86A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B86A2A" w:rsidTr="00B86A2A">
        <w:trPr>
          <w:jc w:val="center"/>
        </w:trPr>
        <w:tc>
          <w:tcPr>
            <w:tcW w:w="756" w:type="pct"/>
          </w:tcPr>
          <w:p w:rsidR="00B86A2A" w:rsidRDefault="007C3854" w:rsidP="007C385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дек</w:t>
            </w:r>
          </w:p>
        </w:tc>
        <w:tc>
          <w:tcPr>
            <w:tcW w:w="3760" w:type="pct"/>
          </w:tcPr>
          <w:p w:rsidR="00B86A2A" w:rsidRDefault="00B86A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Столбняк</w:t>
            </w:r>
          </w:p>
          <w:p w:rsidR="00B86A2A" w:rsidRDefault="00B86A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4" w:type="pct"/>
          </w:tcPr>
          <w:p w:rsidR="00B86A2A" w:rsidRDefault="00B86A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B86A2A" w:rsidTr="00B86A2A">
        <w:trPr>
          <w:jc w:val="center"/>
        </w:trPr>
        <w:tc>
          <w:tcPr>
            <w:tcW w:w="756" w:type="pct"/>
          </w:tcPr>
          <w:p w:rsidR="00B86A2A" w:rsidRDefault="007C3854" w:rsidP="007C385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дек</w:t>
            </w:r>
          </w:p>
        </w:tc>
        <w:tc>
          <w:tcPr>
            <w:tcW w:w="3760" w:type="pct"/>
          </w:tcPr>
          <w:p w:rsidR="00B86A2A" w:rsidRDefault="00B86A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Сибирская язва</w:t>
            </w:r>
          </w:p>
          <w:p w:rsidR="00B86A2A" w:rsidRDefault="00B86A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4" w:type="pct"/>
          </w:tcPr>
          <w:p w:rsidR="00B86A2A" w:rsidRDefault="00B86A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B86A2A" w:rsidTr="00B86A2A">
        <w:trPr>
          <w:jc w:val="center"/>
        </w:trPr>
        <w:tc>
          <w:tcPr>
            <w:tcW w:w="5000" w:type="pct"/>
            <w:gridSpan w:val="3"/>
          </w:tcPr>
          <w:p w:rsidR="00B86A2A" w:rsidRDefault="00B86A2A" w:rsidP="00276D2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ИТОГО: 10 лекций - 20 час</w:t>
            </w:r>
          </w:p>
        </w:tc>
      </w:tr>
    </w:tbl>
    <w:p w:rsidR="007A3C36" w:rsidRDefault="007A3C3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A3C36" w:rsidRDefault="007A3C3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A3C36" w:rsidRDefault="007A3C3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A3C36" w:rsidRDefault="007A3C3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A3C36" w:rsidRDefault="007A3C3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A3C36" w:rsidRDefault="007A3C3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A3C36" w:rsidRDefault="007A3C3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A3C36" w:rsidRDefault="007A3C3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A3C36" w:rsidRDefault="007A3C3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A3C36" w:rsidRDefault="007A3C3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A3C36" w:rsidRDefault="007A3C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3C36" w:rsidRDefault="007A3C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3C36" w:rsidRDefault="007A3C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3C36" w:rsidRDefault="007A3C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3C36" w:rsidRDefault="002E737C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lastRenderedPageBreak/>
        <w:t>КАЛЕНДАРНО-ТЕМАТИЧЕСКИЙ ПЛАН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ПРАКТИЧЕСКИХ ЗАНЯТИЙ</w:t>
      </w:r>
    </w:p>
    <w:p w:rsidR="007A3C36" w:rsidRDefault="007A3C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A3C36" w:rsidRDefault="002E73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 курс медико-профилактического факультета </w:t>
      </w:r>
    </w:p>
    <w:p w:rsidR="007A3C36" w:rsidRDefault="002E737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9-й семестр </w:t>
      </w:r>
      <w:r>
        <w:rPr>
          <w:rFonts w:ascii="Times New Roman" w:hAnsi="Times New Roman"/>
          <w:sz w:val="28"/>
        </w:rPr>
        <w:t>2025-2026 уч.года</w:t>
      </w:r>
    </w:p>
    <w:p w:rsidR="007A3C36" w:rsidRDefault="007A3C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A3C36" w:rsidRDefault="002E73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ул. Толстого, д. 6; ул. Сеченова, д. 13 А (ФБУЗ)</w:t>
      </w:r>
    </w:p>
    <w:p w:rsidR="007A3C36" w:rsidRDefault="002E737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(занятия 5 дней в неделю по 5 часов)</w:t>
      </w:r>
      <w:r>
        <w:rPr>
          <w:rFonts w:ascii="Times New Roman" w:hAnsi="Times New Roman"/>
          <w:sz w:val="28"/>
        </w:rPr>
        <w:br/>
      </w:r>
    </w:p>
    <w:tbl>
      <w:tblPr>
        <w:tblW w:w="101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8221"/>
        <w:gridCol w:w="1098"/>
        <w:gridCol w:w="14"/>
      </w:tblGrid>
      <w:tr w:rsidR="007A3C36" w:rsidTr="007C3854">
        <w:trPr>
          <w:gridAfter w:val="1"/>
          <w:wAfter w:w="14" w:type="dxa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A3C36" w:rsidRDefault="002E7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День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A3C36" w:rsidRDefault="002E7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 практического </w:t>
            </w:r>
            <w:r>
              <w:rPr>
                <w:rFonts w:ascii="Times New Roman" w:hAnsi="Times New Roman"/>
                <w:b/>
                <w:sz w:val="28"/>
              </w:rPr>
              <w:t>занятия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A3C36" w:rsidRDefault="002E737C" w:rsidP="007C3854">
            <w:pPr>
              <w:spacing w:after="0" w:line="240" w:lineRule="auto"/>
              <w:ind w:left="7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Кол-во часов</w:t>
            </w:r>
          </w:p>
        </w:tc>
      </w:tr>
      <w:tr w:rsidR="007A3C36" w:rsidTr="007C3854">
        <w:trPr>
          <w:jc w:val="center"/>
        </w:trPr>
        <w:tc>
          <w:tcPr>
            <w:tcW w:w="10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A3C36" w:rsidRDefault="002E73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 3. Частная эпидемиология. Антропонозы.</w:t>
            </w:r>
          </w:p>
        </w:tc>
      </w:tr>
      <w:tr w:rsidR="007A3C36" w:rsidTr="007C3854">
        <w:trPr>
          <w:gridAfter w:val="1"/>
          <w:wAfter w:w="14" w:type="dxa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A3C36" w:rsidRDefault="007C38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A3C36" w:rsidRDefault="002E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Антропонозы с фекально-оральным механизмом передачи </w:t>
            </w:r>
            <w:r w:rsidR="007C3854">
              <w:rPr>
                <w:rFonts w:ascii="Times New Roman" w:hAnsi="Times New Roman"/>
                <w:sz w:val="28"/>
              </w:rPr>
              <w:t>(часть 1)</w:t>
            </w:r>
          </w:p>
          <w:p w:rsidR="007A3C36" w:rsidRDefault="007A3C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A3C36" w:rsidRDefault="007C38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C3854" w:rsidTr="007C3854">
        <w:trPr>
          <w:gridAfter w:val="1"/>
          <w:wAfter w:w="14" w:type="dxa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3854" w:rsidRDefault="007C38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3854" w:rsidRDefault="007C3854" w:rsidP="007C3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Антропонозы с фекально-оральным механизмом передачи </w:t>
            </w:r>
            <w:r>
              <w:rPr>
                <w:rFonts w:ascii="Times New Roman" w:hAnsi="Times New Roman"/>
                <w:sz w:val="28"/>
              </w:rPr>
              <w:t>(часть 2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:rsidR="007C3854" w:rsidRDefault="007C3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3854" w:rsidRDefault="007C38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A3C36" w:rsidTr="007C3854">
        <w:trPr>
          <w:gridAfter w:val="1"/>
          <w:wAfter w:w="14" w:type="dxa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A3C36" w:rsidRDefault="007C38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A3C36" w:rsidRDefault="002E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Антропонозы с аэрозольным механизмом передачи </w:t>
            </w:r>
            <w:r w:rsidR="007C3854">
              <w:rPr>
                <w:rFonts w:ascii="Times New Roman" w:hAnsi="Times New Roman"/>
                <w:sz w:val="28"/>
              </w:rPr>
              <w:t>(часть1)</w:t>
            </w:r>
          </w:p>
          <w:p w:rsidR="007A3C36" w:rsidRDefault="007A3C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A3C36" w:rsidRDefault="007C38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C3854" w:rsidTr="007C3854">
        <w:trPr>
          <w:gridAfter w:val="1"/>
          <w:wAfter w:w="14" w:type="dxa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3854" w:rsidRDefault="007C38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3854" w:rsidRDefault="007C3854" w:rsidP="007C3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Антропонозы с аэрозольным механизмом передачи </w:t>
            </w:r>
            <w:r>
              <w:rPr>
                <w:rFonts w:ascii="Times New Roman" w:hAnsi="Times New Roman"/>
                <w:sz w:val="28"/>
              </w:rPr>
              <w:t>(часть2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:rsidR="007C3854" w:rsidRDefault="007C3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3854" w:rsidRDefault="007C38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A3C36" w:rsidTr="007C3854">
        <w:trPr>
          <w:gridAfter w:val="1"/>
          <w:wAfter w:w="14" w:type="dxa"/>
          <w:trHeight w:val="451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A3C36" w:rsidRDefault="002E73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A3C36" w:rsidRDefault="002E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Антропонозы с трансмиссивным механизмом передачи </w:t>
            </w:r>
          </w:p>
          <w:p w:rsidR="007A3C36" w:rsidRDefault="007A3C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A3C36" w:rsidRDefault="002E73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A3C36" w:rsidTr="007C3854">
        <w:trPr>
          <w:gridAfter w:val="1"/>
          <w:wAfter w:w="14" w:type="dxa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A3C36" w:rsidRDefault="007C38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A3C36" w:rsidRDefault="002E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Антропонозы с контактным механизмом передачи </w:t>
            </w:r>
            <w:r w:rsidR="007C3854">
              <w:rPr>
                <w:rFonts w:ascii="Times New Roman" w:hAnsi="Times New Roman"/>
                <w:sz w:val="28"/>
              </w:rPr>
              <w:t>(часть 1)</w:t>
            </w:r>
          </w:p>
          <w:p w:rsidR="007A3C36" w:rsidRDefault="007A3C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A3C36" w:rsidRDefault="002E73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C3854" w:rsidTr="007C3854">
        <w:trPr>
          <w:gridAfter w:val="1"/>
          <w:wAfter w:w="14" w:type="dxa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3854" w:rsidRDefault="007C38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3854" w:rsidRDefault="007C3854" w:rsidP="007C3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Антропонозы с контактным механизмом передачи (часть 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:rsidR="007C3854" w:rsidRDefault="007C3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3854" w:rsidRDefault="007C38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C3854" w:rsidTr="007C3854">
        <w:trPr>
          <w:gridAfter w:val="1"/>
          <w:wAfter w:w="14" w:type="dxa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3854" w:rsidRDefault="007C38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3854" w:rsidRDefault="007C3854" w:rsidP="007C3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Антропонозы с контактным механизмом передачи (часть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:rsidR="007C3854" w:rsidRDefault="007C3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3854" w:rsidRDefault="007C38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A3C36" w:rsidTr="007C3854">
        <w:trPr>
          <w:jc w:val="center"/>
        </w:trPr>
        <w:tc>
          <w:tcPr>
            <w:tcW w:w="10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A3C36" w:rsidRDefault="002E73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 4. Частная эпидемиология. Зоонозы и сапронозы.</w:t>
            </w:r>
          </w:p>
        </w:tc>
      </w:tr>
      <w:tr w:rsidR="007A3C36" w:rsidTr="007C3854">
        <w:trPr>
          <w:gridAfter w:val="1"/>
          <w:wAfter w:w="14" w:type="dxa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A3C36" w:rsidRDefault="007C38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A3C36" w:rsidRDefault="002E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Эпидеми</w:t>
            </w:r>
            <w:r w:rsidR="007C3854">
              <w:rPr>
                <w:rFonts w:ascii="Times New Roman" w:hAnsi="Times New Roman"/>
                <w:sz w:val="28"/>
              </w:rPr>
              <w:t>ология и профилактика зоонозов (часть 1)</w:t>
            </w:r>
          </w:p>
          <w:p w:rsidR="007A3C36" w:rsidRDefault="007A3C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A3C36" w:rsidRDefault="007C38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C3854" w:rsidTr="007C3854">
        <w:trPr>
          <w:gridAfter w:val="1"/>
          <w:wAfter w:w="14" w:type="dxa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3854" w:rsidRDefault="007C38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3854" w:rsidRDefault="007C3854" w:rsidP="007C3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Эпидемиология и профилактика зоонозов (часть 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:rsidR="007C3854" w:rsidRDefault="007C3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3854" w:rsidRDefault="007C38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A3C36" w:rsidTr="007C3854">
        <w:trPr>
          <w:gridAfter w:val="1"/>
          <w:wAfter w:w="14" w:type="dxa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A3C36" w:rsidRDefault="002E73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A3C36" w:rsidRDefault="002E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Бешенство. Столбняк.</w:t>
            </w:r>
          </w:p>
          <w:p w:rsidR="007A3C36" w:rsidRDefault="007A3C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A3C36" w:rsidRDefault="002E73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A3C36" w:rsidTr="007C3854">
        <w:trPr>
          <w:gridAfter w:val="1"/>
          <w:wAfter w:w="14" w:type="dxa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A3C36" w:rsidRDefault="002E73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A3C36" w:rsidRDefault="002E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Эпидемиология и профилактика сапронозов: сибирская язва, листериоз</w:t>
            </w:r>
            <w:r>
              <w:rPr>
                <w:rFonts w:ascii="Times New Roman" w:hAnsi="Times New Roman"/>
                <w:sz w:val="28"/>
              </w:rPr>
              <w:t>, легионеллез, мелиоидоз, синегнойная инфекция, микозы</w:t>
            </w:r>
          </w:p>
          <w:p w:rsidR="007A3C36" w:rsidRDefault="007A3C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A3C36" w:rsidRDefault="002E73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276D2E" w:rsidTr="007C3854">
        <w:trPr>
          <w:jc w:val="center"/>
        </w:trPr>
        <w:tc>
          <w:tcPr>
            <w:tcW w:w="10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76D2E" w:rsidRDefault="00276D2E" w:rsidP="00276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ИТОГО:                                                                                                                60 час</w:t>
            </w:r>
          </w:p>
        </w:tc>
      </w:tr>
    </w:tbl>
    <w:p w:rsidR="007A3C36" w:rsidRDefault="007A3C36">
      <w:pPr>
        <w:spacing w:after="0" w:line="240" w:lineRule="auto"/>
        <w:rPr>
          <w:rFonts w:ascii="Times New Roman" w:hAnsi="Times New Roman"/>
          <w:sz w:val="24"/>
        </w:rPr>
      </w:pPr>
    </w:p>
    <w:p w:rsidR="007A3C36" w:rsidRDefault="002E73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 модуль</w:t>
      </w:r>
      <w:r>
        <w:rPr>
          <w:rFonts w:ascii="Times New Roman" w:hAnsi="Times New Roman"/>
          <w:sz w:val="28"/>
        </w:rPr>
        <w:t xml:space="preserve">: Антропонозы </w:t>
      </w:r>
    </w:p>
    <w:p w:rsidR="007A3C36" w:rsidRDefault="002E737C" w:rsidP="007C385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4 модуль</w:t>
      </w:r>
      <w:r>
        <w:rPr>
          <w:rFonts w:ascii="Times New Roman" w:hAnsi="Times New Roman"/>
          <w:sz w:val="28"/>
        </w:rPr>
        <w:t>: Зоонозы, сапронозы</w:t>
      </w:r>
    </w:p>
    <w:p w:rsidR="007A3C36" w:rsidRDefault="007A3C36"/>
    <w:sectPr w:rsidR="007A3C36"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7C" w:rsidRDefault="002E737C">
      <w:pPr>
        <w:spacing w:after="0" w:line="240" w:lineRule="auto"/>
      </w:pPr>
      <w:r>
        <w:separator/>
      </w:r>
    </w:p>
  </w:endnote>
  <w:endnote w:type="continuationSeparator" w:id="0">
    <w:p w:rsidR="002E737C" w:rsidRDefault="002E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ourier New"/>
    <w:panose1 w:val="020206030504050203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7C" w:rsidRDefault="002E737C">
      <w:pPr>
        <w:spacing w:after="0" w:line="240" w:lineRule="auto"/>
      </w:pPr>
      <w:r>
        <w:separator/>
      </w:r>
    </w:p>
  </w:footnote>
  <w:footnote w:type="continuationSeparator" w:id="0">
    <w:p w:rsidR="002E737C" w:rsidRDefault="002E7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36"/>
    <w:rsid w:val="00276D2E"/>
    <w:rsid w:val="002E737C"/>
    <w:rsid w:val="007A3C36"/>
    <w:rsid w:val="007C3854"/>
    <w:rsid w:val="00B8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AD75"/>
  <w15:docId w15:val="{7196BF6F-CBA3-48E4-B9E2-132B6420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af1">
    <w:name w:val="TOC Heading"/>
    <w:uiPriority w:val="39"/>
    <w:unhideWhenUsed/>
  </w:style>
  <w:style w:type="paragraph" w:styleId="af2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af3">
    <w:name w:val="Balloon Text"/>
    <w:basedOn w:val="a"/>
    <w:link w:val="af4"/>
    <w:pPr>
      <w:spacing w:after="0" w:line="240" w:lineRule="auto"/>
    </w:pPr>
    <w:rPr>
      <w:rFonts w:ascii="Segoe UI" w:hAnsi="Segoe UI"/>
      <w:sz w:val="18"/>
    </w:rPr>
  </w:style>
  <w:style w:type="character" w:customStyle="1" w:styleId="af4">
    <w:name w:val="Текст выноски Знак"/>
    <w:basedOn w:val="1"/>
    <w:link w:val="af3"/>
    <w:rPr>
      <w:rFonts w:ascii="Segoe UI" w:hAnsi="Segoe UI"/>
      <w:sz w:val="1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5"/>
    <w:rPr>
      <w:color w:val="0000FF"/>
      <w:u w:val="single"/>
    </w:rPr>
  </w:style>
  <w:style w:type="character" w:styleId="af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6">
    <w:name w:val="Основной шрифт абзаца1"/>
    <w:link w:val="81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a">
    <w:name w:val="List Paragraph"/>
    <w:basedOn w:val="a"/>
    <w:link w:val="afb"/>
    <w:pPr>
      <w:ind w:left="720"/>
      <w:contextualSpacing/>
    </w:pPr>
  </w:style>
  <w:style w:type="character" w:customStyle="1" w:styleId="afb">
    <w:name w:val="Абзац списка Знак"/>
    <w:basedOn w:val="1"/>
    <w:link w:val="afa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 Зайцева</cp:lastModifiedBy>
  <cp:revision>4</cp:revision>
  <dcterms:created xsi:type="dcterms:W3CDTF">2025-08-27T12:46:00Z</dcterms:created>
  <dcterms:modified xsi:type="dcterms:W3CDTF">2025-08-27T12:53:00Z</dcterms:modified>
</cp:coreProperties>
</file>