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ЦИКЛ «</w:t>
      </w:r>
      <w:r>
        <w:rPr>
          <w:rFonts w:ascii="Times New Roman" w:hAnsi="Times New Roman"/>
          <w:b/>
          <w:sz w:val="28"/>
        </w:rPr>
        <w:t xml:space="preserve">ЭПИДЕМИОЛОГИЧЕСКИЙ НАДЗОР И КОНТРОЛЬ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КАЛЕНДАРНО-ТЕМАТИЧЕСКИЙ ПЛАН </w:t>
      </w:r>
      <w:r>
        <w:rPr>
          <w:rFonts w:ascii="Times New Roman" w:hAnsi="Times New Roman"/>
          <w:b/>
          <w:sz w:val="28"/>
        </w:rPr>
        <w:t xml:space="preserve">ЛЕКЦИЙ </w:t>
      </w:r>
      <w:r>
        <w:rPr>
          <w:rFonts w:ascii="Times New Roman" w:hAnsi="Times New Roman"/>
          <w:b/>
          <w:sz w:val="28"/>
        </w:rPr>
        <w:t xml:space="preserve">(онлайн)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 курс медико-профилактического факультета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семестр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202</w:t>
      </w:r>
      <w:r>
        <w:rPr>
          <w:rFonts w:ascii="Times New Roman" w:hAnsi="Times New Roman"/>
          <w:b/>
          <w:sz w:val="28"/>
        </w:rPr>
        <w:t xml:space="preserve">5</w:t>
      </w:r>
      <w:r>
        <w:rPr>
          <w:rFonts w:ascii="Times New Roman" w:hAnsi="Times New Roman"/>
          <w:b/>
          <w:sz w:val="28"/>
        </w:rPr>
        <w:t xml:space="preserve">-202</w:t>
      </w:r>
      <w:r>
        <w:rPr>
          <w:rFonts w:ascii="Times New Roman" w:hAnsi="Times New Roman"/>
          <w:b/>
          <w:sz w:val="28"/>
        </w:rPr>
        <w:t xml:space="preserve">6</w:t>
      </w:r>
      <w:r>
        <w:rPr>
          <w:rFonts w:ascii="Times New Roman" w:hAnsi="Times New Roman"/>
          <w:b/>
          <w:sz w:val="28"/>
        </w:rPr>
        <w:t xml:space="preserve"> уч. год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8"/>
          <w:highlight w:val="white"/>
          <w:shd w:val="clear" w:color="auto" w:fill="ffdc38"/>
        </w:rPr>
        <w:t xml:space="preserve">Четверг, 14.10 – 15.45</w:t>
      </w:r>
      <w:r>
        <w:rPr>
          <w:rFonts w:ascii="Times New Roman" w:hAnsi="Times New Roman"/>
          <w:b/>
          <w:sz w:val="28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5807"/>
        <w:gridCol w:w="227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58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лекции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Лектор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58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эпидемиологического надзора.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Локоткова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80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Эпидемиологическая диагностика.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Локоткова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58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Эпидемиологический надзор за иммунопрофилактикой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Назарова О.А.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58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Эпидемиологический надзор за инфекциями с фекально-оральным механизмом передачи.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Эпидемиологический надзор за инфекциями с аэрозольным механизмом передачи.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Назарова О.А.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58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Эпидемиологический надзор за инфекциями с контактным механизмом передачи.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Эпидемиологический надзор за инфекциями с трансмиссивным механизмом передачи.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Локоткова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58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Эпидемиологический надзор за ИСМП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Локоткова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58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Эпидемиологический надзор за инфекционными заболеваниями, требующими проведение мероприятий по охране территории РФ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Локоткова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7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14 час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ЦИКЛ «ЭПИДЕМИОЛОГИЧЕСКИЙ НАДЗОР И КОНТРОЛЬ»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КАЛЕНДАРНО-ТЕМАТИЧЕСКИЙ ПЛАН </w:t>
      </w:r>
      <w:r>
        <w:rPr>
          <w:rFonts w:ascii="Times New Roman" w:hAnsi="Times New Roman"/>
          <w:b/>
          <w:sz w:val="24"/>
        </w:rPr>
        <w:t xml:space="preserve">ПРАКТИЧЕСКИХ ЗАНЯТИЙ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 курс медико-профилактического факультета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семестр С,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202</w:t>
      </w:r>
      <w:r>
        <w:rPr>
          <w:rFonts w:ascii="Times New Roman" w:hAnsi="Times New Roman"/>
          <w:b/>
          <w:sz w:val="24"/>
        </w:rPr>
        <w:t xml:space="preserve">5</w:t>
      </w:r>
      <w:r>
        <w:rPr>
          <w:rFonts w:ascii="Times New Roman" w:hAnsi="Times New Roman"/>
          <w:b/>
          <w:sz w:val="24"/>
        </w:rPr>
        <w:t xml:space="preserve">-202</w:t>
      </w:r>
      <w:r>
        <w:rPr>
          <w:rFonts w:ascii="Times New Roman" w:hAnsi="Times New Roman"/>
          <w:b/>
          <w:sz w:val="24"/>
        </w:rPr>
        <w:t xml:space="preserve">6</w:t>
      </w:r>
      <w:r>
        <w:rPr>
          <w:rFonts w:ascii="Times New Roman" w:hAnsi="Times New Roman"/>
          <w:b/>
          <w:sz w:val="24"/>
        </w:rPr>
        <w:t xml:space="preserve"> уч. год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Занятия проводятся по адресу Сеченова 13 а, ФБУЗ, аудитория 204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с 8.00 до 12.2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0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(занятия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5 дней в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неделю по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5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часов)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/>
      <w:bookmarkStart w:id="0" w:name="_GoBack"/>
      <w:r/>
      <w:bookmarkEnd w:id="0"/>
      <w:r/>
      <w:r>
        <w:rPr>
          <w:rFonts w:ascii="Times New Roman" w:hAnsi="Times New Roman"/>
          <w:sz w:val="24"/>
        </w:rPr>
      </w:r>
    </w:p>
    <w:tbl>
      <w:tblPr>
        <w:tblW w:w="10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788"/>
      </w:tblGrid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практического занятия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Структура органов, осуществляющих государственный санитарно-эпидемиологический надзор. Эпидемиологический надзор. Подсистемы эпидемиологического надзора.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Эпидемиологическая диагностика.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Эпидемиологическое обследование очагов.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потребности в МИБП и система отчетности в прививочной работе.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безопасности при проведении иммунопрофилактики.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Эпидемиологический надзор за инфекциями с фекально-оральным и аэрогенным механизмами передачи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Эпидемиологический надзор за инфекциями с контактным и трансмиссивным механизмами передачи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Эпидемиологический надзор за ИСМП.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Эпидемиологический надзор за инфекционными заболеваниями, требующими проведение мероприятий по охране территории РФ.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ИТОГО: 48 час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Модуль 1:</w:t>
      </w:r>
      <w:r>
        <w:rPr>
          <w:rFonts w:ascii="Times New Roman" w:hAnsi="Times New Roman"/>
          <w:sz w:val="24"/>
        </w:rPr>
        <w:t xml:space="preserve"> Управление эпидемическим процессом. Основы эпидемиологического надзора и контроля.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Модуль 2: </w:t>
      </w:r>
      <w:r>
        <w:rPr>
          <w:rFonts w:ascii="Times New Roman" w:hAnsi="Times New Roman"/>
          <w:sz w:val="24"/>
        </w:rPr>
        <w:t xml:space="preserve">Эпидемиологический надзор за иммунопрофилактикой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Модуль 3:</w:t>
      </w:r>
      <w:r>
        <w:rPr>
          <w:rFonts w:ascii="Times New Roman" w:hAnsi="Times New Roman"/>
          <w:sz w:val="24"/>
        </w:rPr>
        <w:t xml:space="preserve"> Эпидемиологический надзор за инфекционными заболеваниями.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5"/>
    <w:uiPriority w:val="99"/>
    <w:rPr>
      <w:sz w:val="18"/>
    </w:rPr>
  </w:style>
  <w:style w:type="character" w:styleId="179">
    <w:name w:val="Endnote Text Char"/>
    <w:link w:val="818"/>
    <w:uiPriority w:val="99"/>
    <w:rPr>
      <w:sz w:val="20"/>
    </w:rPr>
  </w:style>
  <w:style w:type="paragraph" w:styleId="653" w:default="1">
    <w:name w:val="Normal"/>
    <w:link w:val="823"/>
    <w:qFormat/>
  </w:style>
  <w:style w:type="paragraph" w:styleId="654">
    <w:name w:val="Heading 1"/>
    <w:next w:val="653"/>
    <w:link w:val="84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86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83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8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83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59">
    <w:name w:val="Heading 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60">
    <w:name w:val="Heading 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1">
    <w:name w:val="Heading 8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62">
    <w:name w:val="Heading 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character" w:styleId="677" w:customStyle="1">
    <w:name w:val="Title Char"/>
    <w:basedOn w:val="663"/>
    <w:uiPriority w:val="10"/>
    <w:rPr>
      <w:sz w:val="48"/>
      <w:szCs w:val="48"/>
    </w:rPr>
  </w:style>
  <w:style w:type="character" w:styleId="678" w:customStyle="1">
    <w:name w:val="Subtitle Char"/>
    <w:basedOn w:val="663"/>
    <w:uiPriority w:val="11"/>
    <w:rPr>
      <w:sz w:val="24"/>
      <w:szCs w:val="24"/>
    </w:rPr>
  </w:style>
  <w:style w:type="paragraph" w:styleId="679">
    <w:name w:val="Quote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5">
    <w:name w:val="footnote text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3"/>
    <w:uiPriority w:val="99"/>
    <w:unhideWhenUsed/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3"/>
    <w:uiPriority w:val="99"/>
    <w:semiHidden/>
    <w:unhideWhenUsed/>
    <w:rPr>
      <w:vertAlign w:val="superscript"/>
    </w:rPr>
  </w:style>
  <w:style w:type="paragraph" w:styleId="821">
    <w:name w:val="TOC Heading"/>
    <w:uiPriority w:val="39"/>
    <w:unhideWhenUsed/>
  </w:style>
  <w:style w:type="paragraph" w:styleId="822">
    <w:name w:val="table of figures"/>
    <w:uiPriority w:val="99"/>
    <w:unhideWhenUsed/>
    <w:pPr>
      <w:spacing w:after="0"/>
    </w:pPr>
  </w:style>
  <w:style w:type="character" w:styleId="823" w:customStyle="1">
    <w:name w:val="Обычный1"/>
  </w:style>
  <w:style w:type="paragraph" w:styleId="824">
    <w:name w:val="toc 2"/>
    <w:next w:val="653"/>
    <w:link w:val="825"/>
    <w:uiPriority w:val="39"/>
    <w:pPr>
      <w:ind w:left="200"/>
    </w:pPr>
    <w:rPr>
      <w:rFonts w:ascii="XO Thames" w:hAnsi="XO Thames"/>
      <w:sz w:val="28"/>
    </w:rPr>
  </w:style>
  <w:style w:type="character" w:styleId="825" w:customStyle="1">
    <w:name w:val="Оглавление 2 Знак"/>
    <w:link w:val="824"/>
    <w:rPr>
      <w:rFonts w:ascii="XO Thames" w:hAnsi="XO Thames"/>
      <w:sz w:val="28"/>
    </w:rPr>
  </w:style>
  <w:style w:type="paragraph" w:styleId="826">
    <w:name w:val="toc 4"/>
    <w:next w:val="653"/>
    <w:link w:val="827"/>
    <w:uiPriority w:val="39"/>
    <w:pPr>
      <w:ind w:left="600"/>
    </w:pPr>
    <w:rPr>
      <w:rFonts w:ascii="XO Thames" w:hAnsi="XO Thames"/>
      <w:sz w:val="28"/>
    </w:rPr>
  </w:style>
  <w:style w:type="character" w:styleId="827" w:customStyle="1">
    <w:name w:val="Оглавление 4 Знак"/>
    <w:link w:val="826"/>
    <w:rPr>
      <w:rFonts w:ascii="XO Thames" w:hAnsi="XO Thames"/>
      <w:sz w:val="28"/>
    </w:rPr>
  </w:style>
  <w:style w:type="paragraph" w:styleId="828">
    <w:name w:val="toc 6"/>
    <w:next w:val="653"/>
    <w:link w:val="829"/>
    <w:uiPriority w:val="39"/>
    <w:pPr>
      <w:ind w:left="1000"/>
    </w:pPr>
    <w:rPr>
      <w:rFonts w:ascii="XO Thames" w:hAnsi="XO Thames"/>
      <w:sz w:val="28"/>
    </w:rPr>
  </w:style>
  <w:style w:type="character" w:styleId="829" w:customStyle="1">
    <w:name w:val="Оглавление 6 Знак"/>
    <w:link w:val="828"/>
    <w:rPr>
      <w:rFonts w:ascii="XO Thames" w:hAnsi="XO Thames"/>
      <w:sz w:val="28"/>
    </w:rPr>
  </w:style>
  <w:style w:type="paragraph" w:styleId="830">
    <w:name w:val="toc 7"/>
    <w:next w:val="653"/>
    <w:link w:val="831"/>
    <w:uiPriority w:val="39"/>
    <w:pPr>
      <w:ind w:left="1200"/>
    </w:pPr>
    <w:rPr>
      <w:rFonts w:ascii="XO Thames" w:hAnsi="XO Thames"/>
      <w:sz w:val="28"/>
    </w:rPr>
  </w:style>
  <w:style w:type="character" w:styleId="831" w:customStyle="1">
    <w:name w:val="Оглавление 7 Знак"/>
    <w:link w:val="830"/>
    <w:rPr>
      <w:rFonts w:ascii="XO Thames" w:hAnsi="XO Thames"/>
      <w:sz w:val="28"/>
    </w:rPr>
  </w:style>
  <w:style w:type="paragraph" w:styleId="832" w:customStyle="1">
    <w:name w:val="Endnote"/>
    <w:link w:val="833"/>
    <w:pPr>
      <w:ind w:firstLine="851"/>
      <w:jc w:val="both"/>
    </w:pPr>
    <w:rPr>
      <w:rFonts w:ascii="XO Thames" w:hAnsi="XO Thames"/>
    </w:rPr>
  </w:style>
  <w:style w:type="character" w:styleId="833" w:customStyle="1">
    <w:name w:val="Endnote"/>
    <w:link w:val="832"/>
    <w:rPr>
      <w:rFonts w:ascii="XO Thames" w:hAnsi="XO Thames"/>
      <w:sz w:val="22"/>
    </w:rPr>
  </w:style>
  <w:style w:type="character" w:styleId="834" w:customStyle="1">
    <w:name w:val="Заголовок 3 Знак"/>
    <w:link w:val="656"/>
    <w:rPr>
      <w:rFonts w:ascii="XO Thames" w:hAnsi="XO Thames"/>
      <w:b/>
      <w:sz w:val="26"/>
    </w:rPr>
  </w:style>
  <w:style w:type="paragraph" w:styleId="835">
    <w:name w:val="toc 3"/>
    <w:next w:val="653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paragraph" w:styleId="837">
    <w:name w:val="Balloon Text"/>
    <w:basedOn w:val="653"/>
    <w:link w:val="838"/>
    <w:pPr>
      <w:spacing w:after="0" w:line="240" w:lineRule="auto"/>
    </w:pPr>
    <w:rPr>
      <w:rFonts w:ascii="Segoe UI" w:hAnsi="Segoe UI"/>
      <w:sz w:val="18"/>
    </w:rPr>
  </w:style>
  <w:style w:type="character" w:styleId="838" w:customStyle="1">
    <w:name w:val="Текст выноски Знак"/>
    <w:basedOn w:val="823"/>
    <w:link w:val="837"/>
    <w:rPr>
      <w:rFonts w:ascii="Segoe UI" w:hAnsi="Segoe UI"/>
      <w:sz w:val="18"/>
    </w:rPr>
  </w:style>
  <w:style w:type="character" w:styleId="839" w:customStyle="1">
    <w:name w:val="Заголовок 5 Знак"/>
    <w:link w:val="658"/>
    <w:rPr>
      <w:rFonts w:ascii="XO Thames" w:hAnsi="XO Thames"/>
      <w:b/>
      <w:sz w:val="22"/>
    </w:rPr>
  </w:style>
  <w:style w:type="character" w:styleId="840" w:customStyle="1">
    <w:name w:val="Заголовок 1 Знак"/>
    <w:link w:val="654"/>
    <w:rPr>
      <w:rFonts w:ascii="XO Thames" w:hAnsi="XO Thames"/>
      <w:b/>
      <w:sz w:val="32"/>
    </w:rPr>
  </w:style>
  <w:style w:type="paragraph" w:styleId="841" w:customStyle="1">
    <w:name w:val="Гиперссылка1"/>
    <w:link w:val="842"/>
    <w:rPr>
      <w:color w:val="0000ff"/>
      <w:u w:val="single"/>
    </w:rPr>
  </w:style>
  <w:style w:type="character" w:styleId="842">
    <w:name w:val="Hyperlink"/>
    <w:link w:val="841"/>
    <w:rPr>
      <w:color w:val="0000ff"/>
      <w:u w:val="single"/>
    </w:rPr>
  </w:style>
  <w:style w:type="paragraph" w:styleId="843" w:customStyle="1">
    <w:name w:val="Footnote"/>
    <w:link w:val="844"/>
    <w:pPr>
      <w:ind w:firstLine="851"/>
      <w:jc w:val="both"/>
    </w:pPr>
    <w:rPr>
      <w:rFonts w:ascii="XO Thames" w:hAnsi="XO Thames"/>
    </w:rPr>
  </w:style>
  <w:style w:type="character" w:styleId="844" w:customStyle="1">
    <w:name w:val="Footnote"/>
    <w:link w:val="843"/>
    <w:rPr>
      <w:rFonts w:ascii="XO Thames" w:hAnsi="XO Thames"/>
      <w:sz w:val="22"/>
    </w:rPr>
  </w:style>
  <w:style w:type="paragraph" w:styleId="845" w:customStyle="1">
    <w:name w:val="Основной шрифт абзаца1"/>
    <w:link w:val="846"/>
  </w:style>
  <w:style w:type="paragraph" w:styleId="846">
    <w:name w:val="toc 1"/>
    <w:next w:val="653"/>
    <w:link w:val="847"/>
    <w:uiPriority w:val="39"/>
    <w:rPr>
      <w:rFonts w:ascii="XO Thames" w:hAnsi="XO Thames"/>
      <w:b/>
      <w:sz w:val="28"/>
    </w:rPr>
  </w:style>
  <w:style w:type="character" w:styleId="847" w:customStyle="1">
    <w:name w:val="Оглавление 1 Знак"/>
    <w:link w:val="846"/>
    <w:rPr>
      <w:rFonts w:ascii="XO Thames" w:hAnsi="XO Thames"/>
      <w:b/>
      <w:sz w:val="28"/>
    </w:rPr>
  </w:style>
  <w:style w:type="paragraph" w:styleId="848" w:customStyle="1">
    <w:name w:val="Header and Footer"/>
    <w:link w:val="849"/>
    <w:pPr>
      <w:jc w:val="both"/>
      <w:spacing w:line="240" w:lineRule="auto"/>
    </w:pPr>
    <w:rPr>
      <w:rFonts w:ascii="XO Thames" w:hAnsi="XO Thames"/>
      <w:sz w:val="20"/>
    </w:rPr>
  </w:style>
  <w:style w:type="character" w:styleId="849" w:customStyle="1">
    <w:name w:val="Header and Footer"/>
    <w:link w:val="848"/>
    <w:rPr>
      <w:rFonts w:ascii="XO Thames" w:hAnsi="XO Thames"/>
      <w:sz w:val="20"/>
    </w:rPr>
  </w:style>
  <w:style w:type="paragraph" w:styleId="850">
    <w:name w:val="toc 9"/>
    <w:next w:val="653"/>
    <w:link w:val="851"/>
    <w:uiPriority w:val="39"/>
    <w:pPr>
      <w:ind w:left="1600"/>
    </w:pPr>
    <w:rPr>
      <w:rFonts w:ascii="XO Thames" w:hAnsi="XO Thames"/>
      <w:sz w:val="28"/>
    </w:rPr>
  </w:style>
  <w:style w:type="character" w:styleId="851" w:customStyle="1">
    <w:name w:val="Оглавление 9 Знак"/>
    <w:link w:val="850"/>
    <w:rPr>
      <w:rFonts w:ascii="XO Thames" w:hAnsi="XO Thames"/>
      <w:sz w:val="28"/>
    </w:rPr>
  </w:style>
  <w:style w:type="paragraph" w:styleId="852">
    <w:name w:val="toc 8"/>
    <w:next w:val="653"/>
    <w:link w:val="853"/>
    <w:uiPriority w:val="39"/>
    <w:pPr>
      <w:ind w:left="1400"/>
    </w:pPr>
    <w:rPr>
      <w:rFonts w:ascii="XO Thames" w:hAnsi="XO Thames"/>
      <w:sz w:val="28"/>
    </w:rPr>
  </w:style>
  <w:style w:type="character" w:styleId="853" w:customStyle="1">
    <w:name w:val="Оглавление 8 Знак"/>
    <w:link w:val="852"/>
    <w:rPr>
      <w:rFonts w:ascii="XO Thames" w:hAnsi="XO Thames"/>
      <w:sz w:val="28"/>
    </w:rPr>
  </w:style>
  <w:style w:type="paragraph" w:styleId="854">
    <w:name w:val="toc 5"/>
    <w:next w:val="653"/>
    <w:link w:val="855"/>
    <w:uiPriority w:val="39"/>
    <w:pPr>
      <w:ind w:left="800"/>
    </w:pPr>
    <w:rPr>
      <w:rFonts w:ascii="XO Thames" w:hAnsi="XO Thames"/>
      <w:sz w:val="28"/>
    </w:rPr>
  </w:style>
  <w:style w:type="character" w:styleId="855" w:customStyle="1">
    <w:name w:val="Оглавление 5 Знак"/>
    <w:link w:val="854"/>
    <w:rPr>
      <w:rFonts w:ascii="XO Thames" w:hAnsi="XO Thames"/>
      <w:sz w:val="28"/>
    </w:rPr>
  </w:style>
  <w:style w:type="paragraph" w:styleId="856">
    <w:name w:val="Subtitle"/>
    <w:next w:val="653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link w:val="856"/>
    <w:rPr>
      <w:rFonts w:ascii="XO Thames" w:hAnsi="XO Thames"/>
      <w:i/>
      <w:sz w:val="24"/>
    </w:rPr>
  </w:style>
  <w:style w:type="paragraph" w:styleId="858">
    <w:name w:val="Title"/>
    <w:next w:val="653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Заголовок Знак"/>
    <w:link w:val="858"/>
    <w:rPr>
      <w:rFonts w:ascii="XO Thames" w:hAnsi="XO Thames"/>
      <w:b/>
      <w:caps/>
      <w:sz w:val="40"/>
    </w:rPr>
  </w:style>
  <w:style w:type="character" w:styleId="860" w:customStyle="1">
    <w:name w:val="Заголовок 4 Знак"/>
    <w:link w:val="657"/>
    <w:rPr>
      <w:rFonts w:ascii="XO Thames" w:hAnsi="XO Thames"/>
      <w:b/>
      <w:sz w:val="24"/>
    </w:rPr>
  </w:style>
  <w:style w:type="character" w:styleId="861" w:customStyle="1">
    <w:name w:val="Заголовок 2 Знак"/>
    <w:link w:val="655"/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эпидемиологии</cp:lastModifiedBy>
  <cp:revision>6</cp:revision>
  <dcterms:created xsi:type="dcterms:W3CDTF">2026-01-04T18:50:00Z</dcterms:created>
  <dcterms:modified xsi:type="dcterms:W3CDTF">2026-01-21T12:45:58Z</dcterms:modified>
</cp:coreProperties>
</file>