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97" w:rsidRDefault="00967C97" w:rsidP="00967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российской истории Р</w:t>
      </w:r>
      <w:r w:rsidR="002453B5">
        <w:rPr>
          <w:rFonts w:ascii="Times New Roman" w:hAnsi="Times New Roman" w:cs="Times New Roman"/>
          <w:sz w:val="28"/>
          <w:szCs w:val="28"/>
        </w:rPr>
        <w:t>оссийской академии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C97" w:rsidRDefault="00967C97" w:rsidP="00967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академия образования</w:t>
      </w:r>
    </w:p>
    <w:p w:rsidR="000535D4" w:rsidRDefault="00B46609" w:rsidP="00053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="000535D4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967C97" w:rsidRDefault="00967C97" w:rsidP="00053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Академия наук Республики Татарстан</w:t>
      </w:r>
    </w:p>
    <w:p w:rsidR="00B46609" w:rsidRDefault="00B46609" w:rsidP="00053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46609" w:rsidRDefault="00B46609" w:rsidP="00053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Духовное управление мусульман Республики Татарстан</w:t>
      </w:r>
    </w:p>
    <w:p w:rsidR="000535D4" w:rsidRDefault="000535D4" w:rsidP="00053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Татарстанская митрополия Русской Православной церкви</w:t>
      </w:r>
    </w:p>
    <w:p w:rsidR="000535D4" w:rsidRDefault="000535D4" w:rsidP="000535D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Казанский </w:t>
      </w:r>
      <w:r w:rsidR="007E6E73">
        <w:rPr>
          <w:rFonts w:ascii="Times New Roman" w:hAnsi="Times New Roman" w:cs="Times New Roman"/>
          <w:sz w:val="28"/>
          <w:szCs w:val="28"/>
        </w:rPr>
        <w:t xml:space="preserve">(Приволжский)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университет </w:t>
      </w:r>
    </w:p>
    <w:p w:rsidR="00CC4F3B" w:rsidRDefault="00CC4F3B" w:rsidP="000535D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Казанский</w:t>
      </w:r>
      <w:r w:rsidR="00B46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институт культуры</w:t>
      </w:r>
    </w:p>
    <w:p w:rsidR="00B46609" w:rsidRDefault="00B46609" w:rsidP="000535D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Поволжский государственный университет физической культуры, </w:t>
      </w:r>
    </w:p>
    <w:p w:rsidR="00B46609" w:rsidRDefault="00B46609" w:rsidP="000535D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спорта и туризма</w:t>
      </w:r>
    </w:p>
    <w:p w:rsidR="000535D4" w:rsidRDefault="000535D4" w:rsidP="00053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D4" w:rsidRDefault="000535D4" w:rsidP="00053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5D4" w:rsidRPr="00AD1C18" w:rsidRDefault="000535D4" w:rsidP="000535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1C18">
        <w:rPr>
          <w:rFonts w:ascii="Times New Roman" w:hAnsi="Times New Roman" w:cs="Times New Roman"/>
          <w:b/>
          <w:i/>
          <w:sz w:val="28"/>
          <w:szCs w:val="28"/>
        </w:rPr>
        <w:t>Информационное письмо № 1</w:t>
      </w:r>
    </w:p>
    <w:p w:rsidR="000535D4" w:rsidRPr="00AD1C18" w:rsidRDefault="000535D4" w:rsidP="000535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5D4" w:rsidRDefault="000535D4" w:rsidP="000535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67C97">
        <w:rPr>
          <w:rFonts w:ascii="Times New Roman" w:hAnsi="Times New Roman" w:cs="Times New Roman"/>
          <w:b/>
          <w:bCs/>
          <w:sz w:val="28"/>
          <w:szCs w:val="28"/>
        </w:rPr>
        <w:t>−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15FFD">
        <w:rPr>
          <w:rFonts w:ascii="Times New Roman" w:hAnsi="Times New Roman" w:cs="Times New Roman"/>
          <w:b/>
          <w:bCs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15FF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15F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5FFD">
        <w:rPr>
          <w:rFonts w:ascii="Times New Roman" w:hAnsi="Times New Roman" w:cs="Times New Roman"/>
          <w:bCs/>
          <w:sz w:val="28"/>
          <w:szCs w:val="28"/>
        </w:rPr>
        <w:t xml:space="preserve">в рамках научно-исследовательского проекта </w:t>
      </w:r>
      <w:r w:rsidRPr="002E69B6">
        <w:rPr>
          <w:rFonts w:ascii="Times New Roman" w:hAnsi="Times New Roman" w:cs="Times New Roman"/>
          <w:bCs/>
          <w:sz w:val="28"/>
          <w:szCs w:val="28"/>
        </w:rPr>
        <w:t>«</w:t>
      </w:r>
      <w:r w:rsidRPr="002E69B6">
        <w:rPr>
          <w:rFonts w:ascii="Times New Roman" w:hAnsi="Times New Roman" w:cs="Times New Roman"/>
          <w:sz w:val="28"/>
          <w:szCs w:val="28"/>
        </w:rPr>
        <w:t>Государственно-конфессиональные отношения в России: история и вектор развития»,</w:t>
      </w:r>
      <w:r w:rsidRPr="00415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FFD">
        <w:rPr>
          <w:rFonts w:ascii="Times New Roman" w:hAnsi="Times New Roman" w:cs="Times New Roman"/>
          <w:sz w:val="28"/>
          <w:szCs w:val="28"/>
        </w:rPr>
        <w:t xml:space="preserve">направленного на </w:t>
      </w:r>
      <w:r w:rsidRPr="00415FFD">
        <w:rPr>
          <w:rFonts w:ascii="Times New Roman" w:hAnsi="Times New Roman" w:cs="Times New Roman"/>
          <w:bCs/>
          <w:sz w:val="28"/>
          <w:szCs w:val="28"/>
        </w:rPr>
        <w:t>в</w:t>
      </w:r>
      <w:r w:rsidRPr="00415FFD">
        <w:rPr>
          <w:rFonts w:ascii="Times New Roman" w:hAnsi="Times New Roman" w:cs="Times New Roman"/>
          <w:sz w:val="28"/>
          <w:szCs w:val="28"/>
        </w:rPr>
        <w:t xml:space="preserve">заимодействие светских и церковных ученых, деятелей Русской Православной Церкви и представителей педагогического сообщества, занимающихся изучением государственно-конфессиональных отношений, миссионерской и просветительской деятельности религиозных организаций, истории духовного образования </w:t>
      </w:r>
    </w:p>
    <w:p w:rsidR="000535D4" w:rsidRPr="00E860DE" w:rsidRDefault="000535D4" w:rsidP="00E010A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60DE">
        <w:rPr>
          <w:rFonts w:ascii="Times New Roman" w:hAnsi="Times New Roman" w:cs="Times New Roman"/>
          <w:i/>
          <w:sz w:val="28"/>
          <w:szCs w:val="28"/>
        </w:rPr>
        <w:t>состоится</w:t>
      </w:r>
    </w:p>
    <w:p w:rsidR="000535D4" w:rsidRPr="00967C97" w:rsidRDefault="000535D4" w:rsidP="00E010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7C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7C97">
        <w:rPr>
          <w:rFonts w:ascii="Times New Roman" w:hAnsi="Times New Roman" w:cs="Times New Roman"/>
          <w:b/>
          <w:i/>
          <w:sz w:val="28"/>
          <w:szCs w:val="28"/>
        </w:rPr>
        <w:t>Всероссийская научная конференция с международным участием</w:t>
      </w:r>
    </w:p>
    <w:p w:rsidR="00BE1C97" w:rsidRDefault="000535D4" w:rsidP="00E01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1C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E1C97">
        <w:rPr>
          <w:rFonts w:ascii="Times New Roman" w:hAnsi="Times New Roman" w:cs="Times New Roman"/>
          <w:b/>
          <w:sz w:val="28"/>
          <w:szCs w:val="28"/>
        </w:rPr>
        <w:t xml:space="preserve">Казань как центр светского и духовного образования </w:t>
      </w:r>
    </w:p>
    <w:p w:rsidR="000535D4" w:rsidRDefault="00BE1C97" w:rsidP="00E01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истории Российского государства»</w:t>
      </w:r>
      <w:r w:rsidR="000535D4" w:rsidRPr="00415F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5D4" w:rsidRPr="002E69B6" w:rsidRDefault="000535D4" w:rsidP="00E01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9C2" w:rsidRDefault="004039C2" w:rsidP="00E01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объявленным в 2026 г. Годом единства народов России и </w:t>
      </w:r>
      <w:r w:rsidR="00605592" w:rsidRPr="00806B8F">
        <w:rPr>
          <w:rFonts w:ascii="Times New Roman" w:hAnsi="Times New Roman" w:cs="Times New Roman"/>
          <w:sz w:val="28"/>
          <w:szCs w:val="28"/>
        </w:rPr>
        <w:t xml:space="preserve">исторического значения Казани как </w:t>
      </w:r>
      <w:r w:rsidR="00605592">
        <w:rPr>
          <w:rFonts w:ascii="Times New Roman" w:hAnsi="Times New Roman" w:cs="Times New Roman"/>
          <w:sz w:val="28"/>
          <w:szCs w:val="28"/>
        </w:rPr>
        <w:t>одного из значимых центров высшего  светского и духовного профессионального образования и подготовки квалифицированных специалистов</w:t>
      </w:r>
      <w:r w:rsidR="00E010A2" w:rsidRPr="00E010A2">
        <w:rPr>
          <w:rFonts w:ascii="Times New Roman" w:hAnsi="Times New Roman" w:cs="Times New Roman"/>
          <w:sz w:val="28"/>
          <w:szCs w:val="28"/>
        </w:rPr>
        <w:t xml:space="preserve"> </w:t>
      </w:r>
      <w:r w:rsidR="00E010A2">
        <w:rPr>
          <w:rFonts w:ascii="Times New Roman" w:hAnsi="Times New Roman" w:cs="Times New Roman"/>
          <w:sz w:val="28"/>
          <w:szCs w:val="28"/>
        </w:rPr>
        <w:t xml:space="preserve">в </w:t>
      </w:r>
      <w:r w:rsidR="00E010A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010A2">
        <w:rPr>
          <w:rFonts w:ascii="Times New Roman" w:hAnsi="Times New Roman" w:cs="Times New Roman"/>
          <w:sz w:val="28"/>
          <w:szCs w:val="28"/>
        </w:rPr>
        <w:t xml:space="preserve"> – </w:t>
      </w:r>
      <w:r w:rsidR="00E010A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E6E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10A2">
        <w:rPr>
          <w:rFonts w:ascii="Times New Roman" w:hAnsi="Times New Roman" w:cs="Times New Roman"/>
          <w:sz w:val="28"/>
          <w:szCs w:val="28"/>
        </w:rPr>
        <w:t xml:space="preserve"> вв. </w:t>
      </w:r>
      <w:r w:rsidR="00605592">
        <w:rPr>
          <w:rFonts w:ascii="Times New Roman" w:hAnsi="Times New Roman" w:cs="Times New Roman"/>
          <w:sz w:val="28"/>
          <w:szCs w:val="28"/>
        </w:rPr>
        <w:t xml:space="preserve">представляется целесообразным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592">
        <w:rPr>
          <w:rFonts w:ascii="Times New Roman" w:hAnsi="Times New Roman" w:cs="Times New Roman"/>
          <w:sz w:val="28"/>
          <w:szCs w:val="28"/>
        </w:rPr>
        <w:t xml:space="preserve">организация и проведение в столице Республики Татарстан всероссийского научного форума. </w:t>
      </w:r>
    </w:p>
    <w:p w:rsidR="004039C2" w:rsidRDefault="00605592" w:rsidP="00E01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="007E6E73">
        <w:rPr>
          <w:rFonts w:ascii="Times New Roman" w:hAnsi="Times New Roman" w:cs="Times New Roman"/>
          <w:sz w:val="28"/>
          <w:szCs w:val="28"/>
        </w:rPr>
        <w:t xml:space="preserve">казанских </w:t>
      </w:r>
      <w:r>
        <w:rPr>
          <w:rFonts w:ascii="Times New Roman" w:hAnsi="Times New Roman" w:cs="Times New Roman"/>
          <w:sz w:val="28"/>
          <w:szCs w:val="28"/>
        </w:rPr>
        <w:t>учебных заведений</w:t>
      </w:r>
      <w:r w:rsidR="007E6E73">
        <w:rPr>
          <w:rFonts w:ascii="Times New Roman" w:hAnsi="Times New Roman" w:cs="Times New Roman"/>
          <w:sz w:val="28"/>
          <w:szCs w:val="28"/>
        </w:rPr>
        <w:t xml:space="preserve"> − это</w:t>
      </w:r>
      <w:r>
        <w:rPr>
          <w:rFonts w:ascii="Times New Roman" w:hAnsi="Times New Roman" w:cs="Times New Roman"/>
          <w:sz w:val="28"/>
          <w:szCs w:val="28"/>
        </w:rPr>
        <w:t xml:space="preserve"> гордость</w:t>
      </w:r>
      <w:r w:rsidR="007E6E73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E010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E6E7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0535D4">
        <w:rPr>
          <w:rFonts w:ascii="Times New Roman" w:hAnsi="Times New Roman" w:cs="Times New Roman"/>
          <w:sz w:val="28"/>
          <w:szCs w:val="28"/>
        </w:rPr>
        <w:t>лит</w:t>
      </w:r>
      <w:r w:rsidR="007E6E73">
        <w:rPr>
          <w:rFonts w:ascii="Times New Roman" w:hAnsi="Times New Roman" w:cs="Times New Roman"/>
          <w:sz w:val="28"/>
          <w:szCs w:val="28"/>
        </w:rPr>
        <w:t>а</w:t>
      </w:r>
      <w:r w:rsidR="000535D4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7E6E73">
        <w:rPr>
          <w:rFonts w:ascii="Times New Roman" w:hAnsi="Times New Roman" w:cs="Times New Roman"/>
          <w:sz w:val="28"/>
          <w:szCs w:val="28"/>
        </w:rPr>
        <w:t>видные</w:t>
      </w:r>
      <w:r w:rsidR="000535D4" w:rsidRPr="00806B8F">
        <w:rPr>
          <w:rFonts w:ascii="Times New Roman" w:hAnsi="Times New Roman" w:cs="Times New Roman"/>
          <w:sz w:val="28"/>
          <w:szCs w:val="28"/>
        </w:rPr>
        <w:t xml:space="preserve"> </w:t>
      </w:r>
      <w:r w:rsidR="00BE1C97">
        <w:rPr>
          <w:rFonts w:ascii="Times New Roman" w:hAnsi="Times New Roman" w:cs="Times New Roman"/>
          <w:sz w:val="28"/>
          <w:szCs w:val="28"/>
        </w:rPr>
        <w:t>деятел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E1C9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535D4" w:rsidRPr="00806B8F">
        <w:rPr>
          <w:rFonts w:ascii="Times New Roman" w:hAnsi="Times New Roman" w:cs="Times New Roman"/>
          <w:sz w:val="28"/>
          <w:szCs w:val="28"/>
        </w:rPr>
        <w:t>, выдающи</w:t>
      </w:r>
      <w:r w:rsidR="007E6E73">
        <w:rPr>
          <w:rFonts w:ascii="Times New Roman" w:hAnsi="Times New Roman" w:cs="Times New Roman"/>
          <w:sz w:val="28"/>
          <w:szCs w:val="28"/>
        </w:rPr>
        <w:t>е</w:t>
      </w:r>
      <w:r w:rsidR="000535D4" w:rsidRPr="00806B8F">
        <w:rPr>
          <w:rFonts w:ascii="Times New Roman" w:hAnsi="Times New Roman" w:cs="Times New Roman"/>
          <w:sz w:val="28"/>
          <w:szCs w:val="28"/>
        </w:rPr>
        <w:t>ся архипастыр</w:t>
      </w:r>
      <w:r w:rsidR="007E6E73">
        <w:rPr>
          <w:rFonts w:ascii="Times New Roman" w:hAnsi="Times New Roman" w:cs="Times New Roman"/>
          <w:sz w:val="28"/>
          <w:szCs w:val="28"/>
        </w:rPr>
        <w:t>и</w:t>
      </w:r>
      <w:r w:rsidR="000535D4" w:rsidRPr="00806B8F">
        <w:rPr>
          <w:rFonts w:ascii="Times New Roman" w:hAnsi="Times New Roman" w:cs="Times New Roman"/>
          <w:sz w:val="28"/>
          <w:szCs w:val="28"/>
        </w:rPr>
        <w:t xml:space="preserve"> и миссионер</w:t>
      </w:r>
      <w:r w:rsidR="007E6E73">
        <w:rPr>
          <w:rFonts w:ascii="Times New Roman" w:hAnsi="Times New Roman" w:cs="Times New Roman"/>
          <w:sz w:val="28"/>
          <w:szCs w:val="28"/>
        </w:rPr>
        <w:t>ы</w:t>
      </w:r>
      <w:r w:rsidR="000535D4" w:rsidRPr="00806B8F">
        <w:rPr>
          <w:rFonts w:ascii="Times New Roman" w:hAnsi="Times New Roman" w:cs="Times New Roman"/>
          <w:sz w:val="28"/>
          <w:szCs w:val="28"/>
        </w:rPr>
        <w:t>, посвятивших жизнь служению Православной Церкви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35D4" w:rsidRPr="00806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E73" w:rsidRDefault="007E6E73" w:rsidP="00E01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</w:t>
      </w:r>
      <w:r w:rsidR="000535D4">
        <w:rPr>
          <w:rFonts w:ascii="Times New Roman" w:hAnsi="Times New Roman" w:cs="Times New Roman"/>
          <w:sz w:val="28"/>
          <w:szCs w:val="28"/>
        </w:rPr>
        <w:t>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35D4">
        <w:rPr>
          <w:rFonts w:ascii="Times New Roman" w:hAnsi="Times New Roman" w:cs="Times New Roman"/>
          <w:sz w:val="28"/>
          <w:szCs w:val="28"/>
        </w:rPr>
        <w:t xml:space="preserve"> форума </w:t>
      </w:r>
      <w:r>
        <w:rPr>
          <w:rFonts w:ascii="Times New Roman" w:hAnsi="Times New Roman" w:cs="Times New Roman"/>
          <w:sz w:val="28"/>
          <w:szCs w:val="28"/>
        </w:rPr>
        <w:t>– всесторонне рассмотреть и обсудить вклад высшей школы Казани в развитии образования и просвещения, а также раскрыть роль и значения города как пространства диалога и взаимообогащения различных  культурных и религиозных традиций</w:t>
      </w:r>
      <w:r w:rsidR="00605592">
        <w:rPr>
          <w:rFonts w:ascii="Times New Roman" w:hAnsi="Times New Roman" w:cs="Times New Roman"/>
          <w:sz w:val="28"/>
          <w:szCs w:val="28"/>
        </w:rPr>
        <w:t>.</w:t>
      </w:r>
    </w:p>
    <w:p w:rsidR="007E6E73" w:rsidRPr="00CB6333" w:rsidRDefault="007E6E73" w:rsidP="00CB6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Особое внимание планируется уделить изучению мусульманского наследия Казани и Поволжья, так традиционн</w:t>
      </w:r>
      <w:r w:rsidR="00B46609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B4660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исламской культуры и просвещения в России.</w:t>
      </w:r>
    </w:p>
    <w:p w:rsidR="00CC4F3B" w:rsidRDefault="00CC4F3B" w:rsidP="000535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535D4" w:rsidRPr="00A52CAB" w:rsidRDefault="000535D4" w:rsidP="000535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2CAB">
        <w:rPr>
          <w:rFonts w:ascii="Times New Roman" w:hAnsi="Times New Roman" w:cs="Times New Roman"/>
          <w:i/>
          <w:sz w:val="28"/>
          <w:szCs w:val="28"/>
        </w:rPr>
        <w:t>Основные направления работы конференции:</w:t>
      </w:r>
    </w:p>
    <w:p w:rsidR="00037EB6" w:rsidRPr="00037EB6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7EB6">
        <w:rPr>
          <w:rFonts w:ascii="Times New Roman" w:hAnsi="Times New Roman" w:cs="Times New Roman"/>
          <w:sz w:val="28"/>
          <w:szCs w:val="28"/>
        </w:rPr>
        <w:t>-</w:t>
      </w:r>
      <w:r w:rsidRPr="00BE1C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78A0" w:rsidRPr="00037EB6">
        <w:rPr>
          <w:rFonts w:ascii="Times New Roman" w:hAnsi="Times New Roman" w:cs="Times New Roman"/>
          <w:sz w:val="28"/>
          <w:szCs w:val="28"/>
        </w:rPr>
        <w:t>Императорский Казанский университет</w:t>
      </w:r>
      <w:r w:rsidR="00E010A2">
        <w:rPr>
          <w:rFonts w:ascii="Times New Roman" w:hAnsi="Times New Roman" w:cs="Times New Roman"/>
          <w:sz w:val="28"/>
          <w:szCs w:val="28"/>
        </w:rPr>
        <w:t>,</w:t>
      </w:r>
      <w:r w:rsidR="00037EB6" w:rsidRPr="00037EB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037EB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старейший классический  </w:t>
      </w:r>
      <w:r w:rsidR="00037EB6" w:rsidRP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университет на Востоке </w:t>
      </w:r>
      <w:r w:rsidR="007E6E73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</w:t>
      </w:r>
      <w:r w:rsidR="00037EB6" w:rsidRP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>, историко-культурный, градостроительный и архитектурный памятник</w:t>
      </w:r>
    </w:p>
    <w:p w:rsidR="000535D4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7EB6">
        <w:rPr>
          <w:rFonts w:ascii="Times New Roman" w:hAnsi="Times New Roman" w:cs="Times New Roman"/>
          <w:sz w:val="28"/>
          <w:szCs w:val="28"/>
        </w:rPr>
        <w:t xml:space="preserve">- </w:t>
      </w:r>
      <w:r w:rsidR="00037EB6" w:rsidRPr="00037EB6">
        <w:rPr>
          <w:rFonts w:ascii="Times New Roman" w:hAnsi="Times New Roman" w:cs="Times New Roman"/>
          <w:sz w:val="28"/>
          <w:szCs w:val="28"/>
        </w:rPr>
        <w:t>Казанск</w:t>
      </w:r>
      <w:r w:rsidR="00E010A2">
        <w:rPr>
          <w:rFonts w:ascii="Times New Roman" w:hAnsi="Times New Roman" w:cs="Times New Roman"/>
          <w:sz w:val="28"/>
          <w:szCs w:val="28"/>
        </w:rPr>
        <w:t>ие</w:t>
      </w:r>
      <w:r w:rsidR="00037EB6" w:rsidRPr="00037EB6">
        <w:rPr>
          <w:rFonts w:ascii="Times New Roman" w:hAnsi="Times New Roman" w:cs="Times New Roman"/>
          <w:sz w:val="28"/>
          <w:szCs w:val="28"/>
        </w:rPr>
        <w:t xml:space="preserve"> духовная академия</w:t>
      </w:r>
      <w:r w:rsidR="00E010A2">
        <w:rPr>
          <w:rFonts w:ascii="Times New Roman" w:hAnsi="Times New Roman" w:cs="Times New Roman"/>
          <w:sz w:val="28"/>
          <w:szCs w:val="28"/>
        </w:rPr>
        <w:t xml:space="preserve"> и духовная семинария </w:t>
      </w:r>
      <w:r w:rsidR="00037EB6" w:rsidRPr="00037EB6">
        <w:rPr>
          <w:rFonts w:ascii="Times New Roman" w:hAnsi="Times New Roman" w:cs="Times New Roman"/>
          <w:sz w:val="28"/>
          <w:szCs w:val="28"/>
        </w:rPr>
        <w:t xml:space="preserve"> как</w:t>
      </w:r>
      <w:r w:rsidR="00037EB6" w:rsidRP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EB6" w:rsidRP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</w:t>
      </w:r>
      <w:r w:rsidR="00E010A2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037EB6" w:rsidRPr="00037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религиозно-нравственного просвещения </w:t>
      </w:r>
    </w:p>
    <w:p w:rsidR="00B945F6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EB6">
        <w:rPr>
          <w:rFonts w:ascii="Times New Roman" w:hAnsi="Times New Roman" w:cs="Times New Roman"/>
          <w:sz w:val="28"/>
          <w:szCs w:val="28"/>
        </w:rPr>
        <w:t xml:space="preserve">- </w:t>
      </w:r>
      <w:r w:rsidR="007E6E73">
        <w:rPr>
          <w:rFonts w:ascii="Times New Roman" w:hAnsi="Times New Roman" w:cs="Times New Roman"/>
          <w:sz w:val="28"/>
          <w:szCs w:val="28"/>
        </w:rPr>
        <w:t>д</w:t>
      </w:r>
      <w:r w:rsidR="00037EB6" w:rsidRPr="00037EB6">
        <w:rPr>
          <w:rFonts w:ascii="Times New Roman" w:hAnsi="Times New Roman" w:cs="Times New Roman"/>
          <w:sz w:val="28"/>
          <w:szCs w:val="28"/>
        </w:rPr>
        <w:t xml:space="preserve">еятельность и значение </w:t>
      </w:r>
      <w:r w:rsidRPr="00037EB6">
        <w:rPr>
          <w:rFonts w:ascii="Times New Roman" w:hAnsi="Times New Roman" w:cs="Times New Roman"/>
          <w:sz w:val="28"/>
          <w:szCs w:val="28"/>
        </w:rPr>
        <w:t>М</w:t>
      </w:r>
      <w:r w:rsidR="00037EB6" w:rsidRPr="00037EB6">
        <w:rPr>
          <w:rFonts w:ascii="Times New Roman" w:hAnsi="Times New Roman" w:cs="Times New Roman"/>
          <w:sz w:val="28"/>
          <w:szCs w:val="28"/>
        </w:rPr>
        <w:t>иссионерского отделения  Казанской</w:t>
      </w:r>
      <w:r w:rsidR="00E010A2">
        <w:rPr>
          <w:rFonts w:ascii="Times New Roman" w:hAnsi="Times New Roman" w:cs="Times New Roman"/>
          <w:sz w:val="28"/>
          <w:szCs w:val="28"/>
        </w:rPr>
        <w:t xml:space="preserve"> духовной</w:t>
      </w:r>
      <w:r w:rsidR="00037EB6" w:rsidRPr="00037EB6">
        <w:rPr>
          <w:rFonts w:ascii="Times New Roman" w:hAnsi="Times New Roman" w:cs="Times New Roman"/>
          <w:sz w:val="28"/>
          <w:szCs w:val="28"/>
        </w:rPr>
        <w:t xml:space="preserve"> академии </w:t>
      </w:r>
      <w:r w:rsidRPr="00037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5F6" w:rsidRDefault="00B945F6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ветская и церковная профессура (программы, идеи,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эпистолярий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535D4" w:rsidRPr="00037EB6" w:rsidRDefault="00B945F6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</w:rPr>
        <w:t>к</w:t>
      </w:r>
      <w:r w:rsidR="00037EB6" w:rsidRPr="00037EB6">
        <w:rPr>
          <w:rFonts w:ascii="Times New Roman" w:hAnsi="Times New Roman" w:cs="Times New Roman"/>
          <w:sz w:val="28"/>
          <w:szCs w:val="28"/>
        </w:rPr>
        <w:t>нижность и издательская деятельность образовательных учреждений Казани</w:t>
      </w:r>
    </w:p>
    <w:p w:rsidR="000535D4" w:rsidRPr="00037EB6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EB6">
        <w:rPr>
          <w:rFonts w:ascii="Times New Roman" w:hAnsi="Times New Roman" w:cs="Times New Roman"/>
          <w:sz w:val="28"/>
          <w:szCs w:val="28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</w:rPr>
        <w:t>м</w:t>
      </w:r>
      <w:r w:rsidRPr="00037EB6">
        <w:rPr>
          <w:rFonts w:ascii="Times New Roman" w:hAnsi="Times New Roman" w:cs="Times New Roman"/>
          <w:sz w:val="28"/>
          <w:szCs w:val="28"/>
        </w:rPr>
        <w:t>онастырская повседневность</w:t>
      </w:r>
      <w:r w:rsidR="004039C2">
        <w:rPr>
          <w:rFonts w:ascii="Times New Roman" w:hAnsi="Times New Roman" w:cs="Times New Roman"/>
          <w:sz w:val="28"/>
          <w:szCs w:val="28"/>
        </w:rPr>
        <w:t xml:space="preserve"> Востока Российской</w:t>
      </w:r>
      <w:r w:rsidR="00B945F6">
        <w:rPr>
          <w:rFonts w:ascii="Times New Roman" w:hAnsi="Times New Roman" w:cs="Times New Roman"/>
          <w:sz w:val="28"/>
          <w:szCs w:val="28"/>
        </w:rPr>
        <w:t xml:space="preserve"> империи</w:t>
      </w:r>
    </w:p>
    <w:p w:rsidR="000535D4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EB6">
        <w:rPr>
          <w:rFonts w:ascii="Times New Roman" w:hAnsi="Times New Roman" w:cs="Times New Roman"/>
          <w:sz w:val="28"/>
          <w:szCs w:val="28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</w:rPr>
        <w:t>с</w:t>
      </w:r>
      <w:r w:rsidR="008378A0" w:rsidRPr="00037EB6">
        <w:rPr>
          <w:rFonts w:ascii="Times New Roman" w:hAnsi="Times New Roman" w:cs="Times New Roman"/>
          <w:sz w:val="28"/>
          <w:szCs w:val="28"/>
        </w:rPr>
        <w:t>вятыни и святые Татарстана</w:t>
      </w:r>
    </w:p>
    <w:p w:rsidR="007E6E73" w:rsidRDefault="007E6E73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слам в Поволжье: традиции и современность</w:t>
      </w:r>
    </w:p>
    <w:p w:rsidR="007E6E73" w:rsidRPr="00037EB6" w:rsidRDefault="007E6E73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Казань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мультинациональная</w:t>
      </w:r>
      <w:proofErr w:type="spellEnd"/>
    </w:p>
    <w:p w:rsidR="000535D4" w:rsidRPr="00037EB6" w:rsidRDefault="000535D4" w:rsidP="00CB6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EB6">
        <w:rPr>
          <w:rFonts w:ascii="Times New Roman" w:hAnsi="Times New Roman" w:cs="Times New Roman"/>
          <w:sz w:val="28"/>
          <w:szCs w:val="28"/>
        </w:rPr>
        <w:t xml:space="preserve">- </w:t>
      </w:r>
      <w:r w:rsidR="00CB6333">
        <w:rPr>
          <w:rFonts w:ascii="Times New Roman" w:hAnsi="Times New Roman" w:cs="Times New Roman"/>
          <w:sz w:val="28"/>
          <w:szCs w:val="28"/>
        </w:rPr>
        <w:t>л</w:t>
      </w:r>
      <w:r w:rsidRPr="00037EB6">
        <w:rPr>
          <w:rFonts w:ascii="Times New Roman" w:hAnsi="Times New Roman" w:cs="Times New Roman"/>
          <w:sz w:val="28"/>
          <w:szCs w:val="28"/>
        </w:rPr>
        <w:t xml:space="preserve">ичность в </w:t>
      </w:r>
      <w:r w:rsidR="008378A0" w:rsidRPr="00037EB6">
        <w:rPr>
          <w:rFonts w:ascii="Times New Roman" w:hAnsi="Times New Roman" w:cs="Times New Roman"/>
          <w:sz w:val="28"/>
          <w:szCs w:val="28"/>
        </w:rPr>
        <w:t xml:space="preserve">истории российского образования </w:t>
      </w:r>
      <w:r w:rsidRPr="00037EB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37EB6">
        <w:rPr>
          <w:rFonts w:ascii="Times New Roman" w:hAnsi="Times New Roman" w:cs="Times New Roman"/>
          <w:sz w:val="28"/>
          <w:szCs w:val="28"/>
        </w:rPr>
        <w:t>персоналистский</w:t>
      </w:r>
      <w:proofErr w:type="spellEnd"/>
      <w:r w:rsidRPr="00037EB6">
        <w:rPr>
          <w:rFonts w:ascii="Times New Roman" w:hAnsi="Times New Roman" w:cs="Times New Roman"/>
          <w:sz w:val="28"/>
          <w:szCs w:val="28"/>
        </w:rPr>
        <w:t xml:space="preserve"> аспект).</w:t>
      </w:r>
    </w:p>
    <w:p w:rsidR="000535D4" w:rsidRDefault="000535D4" w:rsidP="000535D4">
      <w:pPr>
        <w:pStyle w:val="a4"/>
        <w:ind w:firstLine="426"/>
        <w:rPr>
          <w:iCs/>
          <w:szCs w:val="28"/>
        </w:rPr>
      </w:pPr>
    </w:p>
    <w:p w:rsidR="000535D4" w:rsidRPr="00CC4F3B" w:rsidRDefault="000535D4" w:rsidP="00CC4F3B">
      <w:pPr>
        <w:pStyle w:val="a4"/>
        <w:ind w:firstLine="426"/>
        <w:rPr>
          <w:iCs/>
          <w:szCs w:val="28"/>
        </w:rPr>
      </w:pPr>
      <w:r w:rsidRPr="000A58BE">
        <w:rPr>
          <w:iCs/>
          <w:szCs w:val="28"/>
        </w:rPr>
        <w:t xml:space="preserve">Для участия в конференции необходимо </w:t>
      </w:r>
      <w:r w:rsidRPr="000A58BE">
        <w:rPr>
          <w:szCs w:val="28"/>
        </w:rPr>
        <w:t xml:space="preserve">до </w:t>
      </w:r>
      <w:r w:rsidR="00BE1C97" w:rsidRPr="00B46609">
        <w:rPr>
          <w:b/>
          <w:szCs w:val="28"/>
        </w:rPr>
        <w:t>1</w:t>
      </w:r>
      <w:r w:rsidRPr="00DE63AE">
        <w:rPr>
          <w:b/>
          <w:szCs w:val="28"/>
        </w:rPr>
        <w:t>0</w:t>
      </w:r>
      <w:r w:rsidRPr="000A58BE">
        <w:rPr>
          <w:b/>
          <w:szCs w:val="28"/>
        </w:rPr>
        <w:t> </w:t>
      </w:r>
      <w:r w:rsidR="00CC4F3B">
        <w:rPr>
          <w:b/>
          <w:szCs w:val="28"/>
        </w:rPr>
        <w:t>сентября</w:t>
      </w:r>
      <w:r w:rsidRPr="000A58BE">
        <w:rPr>
          <w:b/>
          <w:szCs w:val="28"/>
        </w:rPr>
        <w:t xml:space="preserve"> 202</w:t>
      </w:r>
      <w:r w:rsidR="00BE1C97">
        <w:rPr>
          <w:b/>
          <w:szCs w:val="28"/>
        </w:rPr>
        <w:t>6</w:t>
      </w:r>
      <w:r w:rsidRPr="000A58BE">
        <w:rPr>
          <w:b/>
          <w:szCs w:val="28"/>
        </w:rPr>
        <w:t> г.</w:t>
      </w:r>
      <w:r w:rsidRPr="000A58BE">
        <w:rPr>
          <w:szCs w:val="28"/>
        </w:rPr>
        <w:t xml:space="preserve"> </w:t>
      </w:r>
      <w:r w:rsidRPr="000A58BE">
        <w:rPr>
          <w:iCs/>
          <w:szCs w:val="28"/>
        </w:rPr>
        <w:t>предоставить заявку</w:t>
      </w:r>
      <w:r w:rsidR="00B46609">
        <w:rPr>
          <w:iCs/>
          <w:szCs w:val="28"/>
        </w:rPr>
        <w:t xml:space="preserve"> </w:t>
      </w:r>
      <w:r w:rsidRPr="000A58BE">
        <w:rPr>
          <w:iCs/>
          <w:szCs w:val="28"/>
        </w:rPr>
        <w:t>в соответствии с прилагаемой регистрационной формой</w:t>
      </w:r>
      <w:r>
        <w:rPr>
          <w:iCs/>
          <w:szCs w:val="28"/>
        </w:rPr>
        <w:t xml:space="preserve"> </w:t>
      </w:r>
      <w:r w:rsidRPr="000A58BE">
        <w:rPr>
          <w:iCs/>
          <w:szCs w:val="28"/>
        </w:rPr>
        <w:t>на адрес</w:t>
      </w:r>
      <w:r>
        <w:rPr>
          <w:iCs/>
          <w:szCs w:val="28"/>
        </w:rPr>
        <w:t xml:space="preserve"> </w:t>
      </w:r>
      <w:r w:rsidRPr="000A58BE">
        <w:rPr>
          <w:iCs/>
          <w:szCs w:val="28"/>
        </w:rPr>
        <w:t xml:space="preserve"> </w:t>
      </w:r>
      <w:hyperlink r:id="rId8" w:history="1">
        <w:r w:rsidRPr="002C1B54">
          <w:rPr>
            <w:rStyle w:val="a3"/>
            <w:color w:val="auto"/>
            <w:szCs w:val="28"/>
            <w:u w:val="none"/>
            <w:lang w:val="en-US"/>
          </w:rPr>
          <w:t>inna</w:t>
        </w:r>
        <w:r w:rsidRPr="002C1B54">
          <w:rPr>
            <w:rStyle w:val="a3"/>
            <w:color w:val="auto"/>
            <w:szCs w:val="28"/>
            <w:u w:val="none"/>
          </w:rPr>
          <w:t>.</w:t>
        </w:r>
        <w:r w:rsidRPr="002C1B54">
          <w:rPr>
            <w:rStyle w:val="a3"/>
            <w:color w:val="auto"/>
            <w:szCs w:val="28"/>
            <w:u w:val="none"/>
            <w:lang w:val="en-US"/>
          </w:rPr>
          <w:t>yurganova</w:t>
        </w:r>
        <w:r w:rsidRPr="002C1B54">
          <w:rPr>
            <w:rStyle w:val="a3"/>
            <w:color w:val="auto"/>
            <w:szCs w:val="28"/>
            <w:u w:val="none"/>
          </w:rPr>
          <w:t>@</w:t>
        </w:r>
        <w:r w:rsidRPr="002C1B54">
          <w:rPr>
            <w:rStyle w:val="a3"/>
            <w:color w:val="auto"/>
            <w:szCs w:val="28"/>
            <w:u w:val="none"/>
            <w:lang w:val="en-US"/>
          </w:rPr>
          <w:t>mail</w:t>
        </w:r>
        <w:r w:rsidRPr="002C1B54">
          <w:rPr>
            <w:rStyle w:val="a3"/>
            <w:color w:val="auto"/>
            <w:szCs w:val="28"/>
            <w:u w:val="none"/>
          </w:rPr>
          <w:t>.</w:t>
        </w:r>
        <w:proofErr w:type="spellStart"/>
        <w:r w:rsidRPr="002C1B54">
          <w:rPr>
            <w:rStyle w:val="a3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2C1B54">
        <w:rPr>
          <w:szCs w:val="28"/>
        </w:rPr>
        <w:t xml:space="preserve"> </w:t>
      </w:r>
    </w:p>
    <w:p w:rsidR="000535D4" w:rsidRPr="00622D3A" w:rsidRDefault="000535D4" w:rsidP="000535D4">
      <w:pPr>
        <w:pStyle w:val="a4"/>
        <w:ind w:firstLine="426"/>
        <w:rPr>
          <w:iCs/>
          <w:szCs w:val="28"/>
        </w:rPr>
      </w:pPr>
      <w:r w:rsidRPr="002C1B54">
        <w:rPr>
          <w:szCs w:val="28"/>
        </w:rPr>
        <w:t>К</w:t>
      </w:r>
      <w:r w:rsidRPr="000A58BE">
        <w:rPr>
          <w:szCs w:val="28"/>
        </w:rPr>
        <w:t>онтактны</w:t>
      </w:r>
      <w:r>
        <w:rPr>
          <w:szCs w:val="28"/>
        </w:rPr>
        <w:t>й</w:t>
      </w:r>
      <w:r w:rsidRPr="000A58BE">
        <w:rPr>
          <w:szCs w:val="28"/>
        </w:rPr>
        <w:t xml:space="preserve"> телефон:  +79246608103.</w:t>
      </w:r>
    </w:p>
    <w:p w:rsidR="000535D4" w:rsidRDefault="000535D4" w:rsidP="000535D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535D4" w:rsidRPr="00CB6333" w:rsidRDefault="000535D4" w:rsidP="00CB6333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485D">
        <w:rPr>
          <w:rFonts w:ascii="Times New Roman" w:hAnsi="Times New Roman" w:cs="Times New Roman"/>
          <w:sz w:val="28"/>
          <w:szCs w:val="28"/>
        </w:rPr>
        <w:t xml:space="preserve">Предполагается публикация докладов и сообщений в научных журналах входящих в перечень ВАК. </w:t>
      </w:r>
    </w:p>
    <w:p w:rsidR="000535D4" w:rsidRPr="00AD1C18" w:rsidRDefault="000535D4" w:rsidP="000535D4">
      <w:pPr>
        <w:pStyle w:val="a4"/>
        <w:ind w:firstLine="426"/>
        <w:rPr>
          <w:iCs/>
          <w:szCs w:val="28"/>
        </w:rPr>
      </w:pPr>
      <w:r w:rsidRPr="000A58BE">
        <w:rPr>
          <w:iCs/>
          <w:szCs w:val="28"/>
        </w:rPr>
        <w:t xml:space="preserve">Конференция будет проходить в очно-дистанционном формате. </w:t>
      </w:r>
    </w:p>
    <w:p w:rsidR="00B46609" w:rsidRDefault="000535D4" w:rsidP="000535D4">
      <w:pPr>
        <w:pStyle w:val="a4"/>
        <w:ind w:firstLine="426"/>
        <w:rPr>
          <w:szCs w:val="28"/>
        </w:rPr>
      </w:pPr>
      <w:r w:rsidRPr="000A58BE">
        <w:rPr>
          <w:szCs w:val="28"/>
        </w:rPr>
        <w:t xml:space="preserve">Место проведение: </w:t>
      </w:r>
      <w:r w:rsidR="00E010A2">
        <w:rPr>
          <w:szCs w:val="28"/>
        </w:rPr>
        <w:t>г. Казань</w:t>
      </w:r>
      <w:r w:rsidR="00B46609">
        <w:rPr>
          <w:szCs w:val="28"/>
        </w:rPr>
        <w:t>.</w:t>
      </w:r>
      <w:r w:rsidR="00E010A2">
        <w:rPr>
          <w:szCs w:val="28"/>
        </w:rPr>
        <w:t xml:space="preserve"> </w:t>
      </w:r>
    </w:p>
    <w:p w:rsidR="00B46609" w:rsidRDefault="000535D4" w:rsidP="000535D4">
      <w:pPr>
        <w:pStyle w:val="a4"/>
        <w:ind w:firstLine="426"/>
        <w:rPr>
          <w:szCs w:val="28"/>
        </w:rPr>
      </w:pPr>
      <w:r w:rsidRPr="002C1B54">
        <w:rPr>
          <w:szCs w:val="28"/>
        </w:rPr>
        <w:t xml:space="preserve">Проезд </w:t>
      </w:r>
      <w:r w:rsidR="00CC4F3B">
        <w:rPr>
          <w:szCs w:val="28"/>
        </w:rPr>
        <w:t xml:space="preserve"> и проживание </w:t>
      </w:r>
      <w:r w:rsidRPr="002C1B54">
        <w:rPr>
          <w:szCs w:val="28"/>
        </w:rPr>
        <w:t>участни</w:t>
      </w:r>
      <w:r w:rsidRPr="000A58BE">
        <w:rPr>
          <w:szCs w:val="28"/>
        </w:rPr>
        <w:t>к</w:t>
      </w:r>
      <w:r>
        <w:rPr>
          <w:szCs w:val="28"/>
        </w:rPr>
        <w:t>ов</w:t>
      </w:r>
      <w:r w:rsidRPr="000A58BE">
        <w:rPr>
          <w:szCs w:val="28"/>
        </w:rPr>
        <w:t xml:space="preserve"> конференции </w:t>
      </w:r>
      <w:r>
        <w:rPr>
          <w:szCs w:val="28"/>
        </w:rPr>
        <w:t>за счет направляющей стороны</w:t>
      </w:r>
      <w:r w:rsidRPr="000A58BE">
        <w:rPr>
          <w:szCs w:val="28"/>
        </w:rPr>
        <w:t>.</w:t>
      </w:r>
      <w:r w:rsidR="00967C97">
        <w:rPr>
          <w:szCs w:val="28"/>
        </w:rPr>
        <w:t xml:space="preserve"> </w:t>
      </w:r>
      <w:r w:rsidR="00B46609">
        <w:rPr>
          <w:szCs w:val="28"/>
        </w:rPr>
        <w:t xml:space="preserve">Во время работы конференции предусмотрена культурно-просветительская программа (для желающих). </w:t>
      </w:r>
    </w:p>
    <w:p w:rsidR="00844AA5" w:rsidRPr="000A58BE" w:rsidRDefault="00844AA5" w:rsidP="000535D4">
      <w:pPr>
        <w:pStyle w:val="a4"/>
        <w:ind w:firstLine="426"/>
        <w:rPr>
          <w:szCs w:val="28"/>
        </w:rPr>
      </w:pPr>
      <w:r>
        <w:rPr>
          <w:szCs w:val="28"/>
        </w:rPr>
        <w:t xml:space="preserve">Дополнительная информация </w:t>
      </w:r>
      <w:r w:rsidR="00B46609">
        <w:rPr>
          <w:szCs w:val="28"/>
        </w:rPr>
        <w:t xml:space="preserve">о конференции </w:t>
      </w:r>
      <w:r>
        <w:rPr>
          <w:szCs w:val="28"/>
        </w:rPr>
        <w:t>будет предоставлена в Информационном письме № 2.</w:t>
      </w:r>
    </w:p>
    <w:p w:rsidR="00844AA5" w:rsidRPr="00CC4F3B" w:rsidRDefault="000535D4" w:rsidP="00CC4F3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sz w:val="26"/>
        </w:rPr>
        <w:t xml:space="preserve">   </w:t>
      </w:r>
      <w:r w:rsidRPr="00415FFD">
        <w:rPr>
          <w:rFonts w:ascii="Times New Roman" w:hAnsi="Times New Roman" w:cs="Times New Roman"/>
          <w:sz w:val="24"/>
          <w:szCs w:val="24"/>
        </w:rPr>
        <w:t xml:space="preserve"> </w:t>
      </w:r>
      <w:r w:rsidRPr="00415FFD">
        <w:rPr>
          <w:rFonts w:ascii="Times New Roman" w:eastAsia="Calibri" w:hAnsi="Times New Roman" w:cs="Times New Roman"/>
          <w:b/>
          <w:sz w:val="24"/>
          <w:szCs w:val="24"/>
        </w:rPr>
        <w:t>С уважением Организационный комитет</w:t>
      </w:r>
    </w:p>
    <w:p w:rsidR="00B46609" w:rsidRDefault="00B46609" w:rsidP="000535D4">
      <w:pPr>
        <w:spacing w:before="120"/>
        <w:jc w:val="center"/>
        <w:rPr>
          <w:rFonts w:eastAsia="Calibri"/>
          <w:b/>
          <w:sz w:val="26"/>
          <w:szCs w:val="26"/>
        </w:rPr>
      </w:pPr>
    </w:p>
    <w:p w:rsidR="000535D4" w:rsidRPr="002453B5" w:rsidRDefault="000535D4" w:rsidP="000535D4">
      <w:pPr>
        <w:spacing w:before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453B5">
        <w:rPr>
          <w:rFonts w:ascii="Times New Roman" w:eastAsia="Calibri" w:hAnsi="Times New Roman" w:cs="Times New Roman"/>
          <w:b/>
          <w:sz w:val="26"/>
          <w:szCs w:val="26"/>
        </w:rPr>
        <w:t>Регистрационная форма участника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Ф.И.О._________________________________________________________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Страна 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Город __________________________________________________________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lastRenderedPageBreak/>
        <w:t>Ученая степень, звание, сан________</w:t>
      </w:r>
      <w:r w:rsidR="002453B5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Должность______________________________________________________</w:t>
      </w:r>
    </w:p>
    <w:p w:rsidR="000535D4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left="142" w:righ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Место работы (учебы), факультет, кафе</w:t>
      </w:r>
      <w:r w:rsidR="002453B5">
        <w:rPr>
          <w:rFonts w:ascii="Times New Roman" w:hAnsi="Times New Roman" w:cs="Times New Roman"/>
          <w:sz w:val="26"/>
          <w:szCs w:val="26"/>
        </w:rPr>
        <w:t>дра (</w:t>
      </w:r>
      <w:r w:rsidR="00D970D3">
        <w:rPr>
          <w:rFonts w:ascii="Times New Roman" w:hAnsi="Times New Roman" w:cs="Times New Roman"/>
          <w:sz w:val="26"/>
          <w:szCs w:val="26"/>
        </w:rPr>
        <w:t xml:space="preserve">полное название, </w:t>
      </w:r>
      <w:r w:rsidR="002453B5">
        <w:rPr>
          <w:rFonts w:ascii="Times New Roman" w:hAnsi="Times New Roman" w:cs="Times New Roman"/>
          <w:sz w:val="26"/>
          <w:szCs w:val="26"/>
        </w:rPr>
        <w:t>без</w:t>
      </w:r>
      <w:r w:rsidR="00D970D3">
        <w:rPr>
          <w:rFonts w:ascii="Times New Roman" w:hAnsi="Times New Roman" w:cs="Times New Roman"/>
          <w:sz w:val="26"/>
          <w:szCs w:val="26"/>
        </w:rPr>
        <w:t xml:space="preserve"> сокращений) _____________________________________________________</w:t>
      </w:r>
      <w:r w:rsidR="002453B5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</w:t>
      </w:r>
      <w:r w:rsidR="00D970D3">
        <w:rPr>
          <w:rFonts w:ascii="Times New Roman" w:hAnsi="Times New Roman" w:cs="Times New Roman"/>
          <w:sz w:val="26"/>
          <w:szCs w:val="26"/>
        </w:rPr>
        <w:t>_______</w:t>
      </w:r>
    </w:p>
    <w:p w:rsidR="002453B5" w:rsidRPr="002453B5" w:rsidRDefault="002453B5" w:rsidP="002453B5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left="142" w:righ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Форма участия (очная/дистанционная) 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Название доклада _______________________________________________</w:t>
      </w:r>
    </w:p>
    <w:p w:rsidR="000535D4" w:rsidRDefault="000535D4" w:rsidP="002453B5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left="142"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453B5" w:rsidRPr="002453B5" w:rsidRDefault="002453B5" w:rsidP="002453B5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left="142" w:righ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Телефон________________________________________________________</w:t>
      </w:r>
    </w:p>
    <w:p w:rsidR="000535D4" w:rsidRPr="002453B5" w:rsidRDefault="00D970D3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0535D4" w:rsidRPr="002453B5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="000535D4" w:rsidRPr="002453B5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0535D4" w:rsidRPr="002453B5" w:rsidRDefault="000535D4" w:rsidP="002453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spacing w:after="0" w:line="240" w:lineRule="auto"/>
        <w:ind w:right="567"/>
        <w:rPr>
          <w:rFonts w:ascii="Times New Roman" w:hAnsi="Times New Roman" w:cs="Times New Roman"/>
          <w:sz w:val="26"/>
          <w:szCs w:val="26"/>
        </w:rPr>
      </w:pPr>
      <w:r w:rsidRPr="002453B5">
        <w:rPr>
          <w:rFonts w:ascii="Times New Roman" w:hAnsi="Times New Roman" w:cs="Times New Roman"/>
          <w:sz w:val="26"/>
          <w:szCs w:val="26"/>
        </w:rPr>
        <w:t>Необходимость оборудования для презентации (да/нет)_______________</w:t>
      </w:r>
    </w:p>
    <w:p w:rsidR="000535D4" w:rsidRDefault="000535D4" w:rsidP="000535D4"/>
    <w:p w:rsidR="00B46609" w:rsidRDefault="002453B5" w:rsidP="00B4660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Также п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росим Вас до 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10 сентября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202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г. сообщить следующую информацию</w:t>
      </w:r>
      <w:r w:rsidR="00B46609" w:rsidRPr="00B46609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B46609" w:rsidRPr="00B46609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2453B5" w:rsidRPr="00B46609" w:rsidRDefault="002453B5" w:rsidP="00B4660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B46609" w:rsidRPr="00E83DBA" w:rsidTr="00421F9F">
        <w:tc>
          <w:tcPr>
            <w:tcW w:w="675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1.</w:t>
            </w:r>
          </w:p>
        </w:tc>
        <w:tc>
          <w:tcPr>
            <w:tcW w:w="6096" w:type="dxa"/>
          </w:tcPr>
          <w:p w:rsidR="00B46609" w:rsidRPr="00E83DBA" w:rsidRDefault="002453B5" w:rsidP="002453B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Планируемые с</w:t>
            </w:r>
            <w:r w:rsidR="00B46609" w:rsidRPr="00E83DBA">
              <w:rPr>
                <w:b w:val="0"/>
                <w:sz w:val="26"/>
                <w:szCs w:val="26"/>
              </w:rPr>
              <w:t xml:space="preserve">роки пребывания в </w:t>
            </w:r>
            <w:r>
              <w:rPr>
                <w:b w:val="0"/>
                <w:sz w:val="26"/>
                <w:szCs w:val="26"/>
              </w:rPr>
              <w:t xml:space="preserve">г. </w:t>
            </w:r>
            <w:r w:rsidR="00B46609">
              <w:rPr>
                <w:b w:val="0"/>
                <w:sz w:val="26"/>
                <w:szCs w:val="26"/>
              </w:rPr>
              <w:t>Казани</w:t>
            </w:r>
          </w:p>
        </w:tc>
        <w:tc>
          <w:tcPr>
            <w:tcW w:w="2800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B46609" w:rsidRPr="00E83DBA" w:rsidTr="00421F9F">
        <w:tc>
          <w:tcPr>
            <w:tcW w:w="675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 xml:space="preserve">2. </w:t>
            </w:r>
          </w:p>
        </w:tc>
        <w:tc>
          <w:tcPr>
            <w:tcW w:w="6096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 xml:space="preserve">Необходимость предоставления проживания, </w:t>
            </w:r>
          </w:p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с указанием категории номера (1-местный, 2-местный) и завтраков.</w:t>
            </w:r>
          </w:p>
        </w:tc>
        <w:tc>
          <w:tcPr>
            <w:tcW w:w="2800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B46609" w:rsidRPr="00E83DBA" w:rsidTr="00421F9F">
        <w:tc>
          <w:tcPr>
            <w:tcW w:w="675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3.</w:t>
            </w:r>
          </w:p>
        </w:tc>
        <w:tc>
          <w:tcPr>
            <w:tcW w:w="6096" w:type="dxa"/>
          </w:tcPr>
          <w:p w:rsidR="00B46609" w:rsidRPr="00E83DBA" w:rsidRDefault="00B46609" w:rsidP="00B4660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Участие в  экскурсии по городу (</w:t>
            </w:r>
            <w:r>
              <w:rPr>
                <w:b w:val="0"/>
                <w:sz w:val="26"/>
                <w:szCs w:val="26"/>
              </w:rPr>
              <w:t>2</w:t>
            </w:r>
            <w:r w:rsidRPr="00E83DBA">
              <w:rPr>
                <w:b w:val="0"/>
                <w:sz w:val="26"/>
                <w:szCs w:val="26"/>
              </w:rPr>
              <w:t xml:space="preserve"> ноября 202</w:t>
            </w:r>
            <w:r>
              <w:rPr>
                <w:b w:val="0"/>
                <w:sz w:val="26"/>
                <w:szCs w:val="26"/>
              </w:rPr>
              <w:t>6</w:t>
            </w:r>
            <w:r w:rsidRPr="00E83DBA">
              <w:rPr>
                <w:b w:val="0"/>
                <w:sz w:val="26"/>
                <w:szCs w:val="26"/>
              </w:rPr>
              <w:t xml:space="preserve"> г.)</w:t>
            </w:r>
          </w:p>
        </w:tc>
        <w:tc>
          <w:tcPr>
            <w:tcW w:w="2800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да/нет</w:t>
            </w:r>
          </w:p>
        </w:tc>
      </w:tr>
      <w:tr w:rsidR="002453B5" w:rsidRPr="00E83DBA" w:rsidTr="00421F9F">
        <w:tc>
          <w:tcPr>
            <w:tcW w:w="675" w:type="dxa"/>
          </w:tcPr>
          <w:p w:rsidR="002453B5" w:rsidRPr="00E83DBA" w:rsidRDefault="002453B5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4. </w:t>
            </w:r>
          </w:p>
        </w:tc>
        <w:tc>
          <w:tcPr>
            <w:tcW w:w="6096" w:type="dxa"/>
          </w:tcPr>
          <w:p w:rsidR="002453B5" w:rsidRDefault="002453B5" w:rsidP="00245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Участие в экскурсии в </w:t>
            </w:r>
            <w:r w:rsidRPr="002453B5">
              <w:rPr>
                <w:b w:val="0"/>
                <w:sz w:val="26"/>
                <w:szCs w:val="26"/>
              </w:rPr>
              <w:t xml:space="preserve">Татарский государственный Академический театр имени </w:t>
            </w:r>
            <w:proofErr w:type="spellStart"/>
            <w:r w:rsidRPr="002453B5">
              <w:rPr>
                <w:b w:val="0"/>
                <w:sz w:val="26"/>
                <w:szCs w:val="26"/>
              </w:rPr>
              <w:t>Галиасгара</w:t>
            </w:r>
            <w:proofErr w:type="spellEnd"/>
            <w:r w:rsidRPr="002453B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453B5">
              <w:rPr>
                <w:b w:val="0"/>
                <w:sz w:val="26"/>
                <w:szCs w:val="26"/>
              </w:rPr>
              <w:t>Камала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</w:t>
            </w:r>
          </w:p>
          <w:p w:rsidR="002453B5" w:rsidRPr="00E83DBA" w:rsidRDefault="002453B5" w:rsidP="00245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(3 ноября 2026 г.)</w:t>
            </w:r>
          </w:p>
        </w:tc>
        <w:tc>
          <w:tcPr>
            <w:tcW w:w="2800" w:type="dxa"/>
          </w:tcPr>
          <w:p w:rsidR="002453B5" w:rsidRPr="00E83DBA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да/нет</w:t>
            </w:r>
          </w:p>
        </w:tc>
      </w:tr>
      <w:tr w:rsidR="002453B5" w:rsidRPr="00E83DBA" w:rsidTr="00421F9F">
        <w:tc>
          <w:tcPr>
            <w:tcW w:w="675" w:type="dxa"/>
          </w:tcPr>
          <w:p w:rsidR="002453B5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5. </w:t>
            </w:r>
          </w:p>
        </w:tc>
        <w:tc>
          <w:tcPr>
            <w:tcW w:w="6096" w:type="dxa"/>
          </w:tcPr>
          <w:p w:rsidR="002453B5" w:rsidRPr="002453B5" w:rsidRDefault="002453B5" w:rsidP="00245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6"/>
                <w:szCs w:val="26"/>
              </w:rPr>
            </w:pPr>
            <w:r w:rsidRPr="002453B5">
              <w:rPr>
                <w:b w:val="0"/>
                <w:sz w:val="26"/>
                <w:szCs w:val="26"/>
              </w:rPr>
              <w:t xml:space="preserve">Участие в Крестном ходе и литургии в </w:t>
            </w:r>
            <w:r>
              <w:rPr>
                <w:b w:val="0"/>
                <w:sz w:val="26"/>
                <w:szCs w:val="26"/>
              </w:rPr>
              <w:t>К</w:t>
            </w:r>
            <w:r w:rsidRPr="002453B5">
              <w:rPr>
                <w:b w:val="0"/>
                <w:sz w:val="26"/>
                <w:szCs w:val="26"/>
              </w:rPr>
              <w:t xml:space="preserve">афедральном соборе </w:t>
            </w:r>
            <w:r w:rsidRPr="002453B5">
              <w:rPr>
                <w:rStyle w:val="ad"/>
                <w:color w:val="333333"/>
                <w:sz w:val="26"/>
                <w:szCs w:val="26"/>
                <w:shd w:val="clear" w:color="auto" w:fill="FFFFFF"/>
              </w:rPr>
              <w:t xml:space="preserve"> Казанской иконы Божией Матери</w:t>
            </w:r>
            <w:r w:rsidRPr="002453B5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b w:val="0"/>
                <w:sz w:val="26"/>
                <w:szCs w:val="26"/>
              </w:rPr>
              <w:t>(4 ноября 2026 г.)</w:t>
            </w:r>
          </w:p>
        </w:tc>
        <w:tc>
          <w:tcPr>
            <w:tcW w:w="2800" w:type="dxa"/>
          </w:tcPr>
          <w:p w:rsidR="002453B5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да/нет</w:t>
            </w:r>
          </w:p>
        </w:tc>
      </w:tr>
      <w:tr w:rsidR="002453B5" w:rsidRPr="00E83DBA" w:rsidTr="00421F9F">
        <w:tc>
          <w:tcPr>
            <w:tcW w:w="675" w:type="dxa"/>
          </w:tcPr>
          <w:p w:rsidR="002453B5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6. </w:t>
            </w:r>
          </w:p>
        </w:tc>
        <w:tc>
          <w:tcPr>
            <w:tcW w:w="6096" w:type="dxa"/>
          </w:tcPr>
          <w:p w:rsidR="002453B5" w:rsidRDefault="002453B5" w:rsidP="002453B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Участие в экскурсии в  Казанский Кремль (4 ноября 2026 г.)</w:t>
            </w:r>
          </w:p>
        </w:tc>
        <w:tc>
          <w:tcPr>
            <w:tcW w:w="2800" w:type="dxa"/>
          </w:tcPr>
          <w:p w:rsidR="002453B5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да/нет</w:t>
            </w:r>
          </w:p>
        </w:tc>
      </w:tr>
      <w:tr w:rsidR="00B46609" w:rsidRPr="00E83DBA" w:rsidTr="00421F9F">
        <w:tc>
          <w:tcPr>
            <w:tcW w:w="675" w:type="dxa"/>
          </w:tcPr>
          <w:p w:rsidR="00B46609" w:rsidRPr="00E83DBA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</w:t>
            </w:r>
            <w:r w:rsidR="00B46609" w:rsidRPr="00E83DB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B46609" w:rsidRPr="00E83DBA" w:rsidRDefault="00B46609" w:rsidP="002453B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bookmarkStart w:id="0" w:name="_GoBack"/>
            <w:r w:rsidRPr="00E83DBA">
              <w:rPr>
                <w:b w:val="0"/>
                <w:sz w:val="26"/>
                <w:szCs w:val="26"/>
              </w:rPr>
              <w:t>Участие в</w:t>
            </w:r>
            <w:r w:rsidR="002453B5">
              <w:rPr>
                <w:b w:val="0"/>
                <w:sz w:val="26"/>
                <w:szCs w:val="26"/>
              </w:rPr>
              <w:t xml:space="preserve"> экскурсии в г. Свияжск (с посещением </w:t>
            </w:r>
            <w:proofErr w:type="spellStart"/>
            <w:r w:rsidR="002453B5">
              <w:rPr>
                <w:b w:val="0"/>
                <w:sz w:val="26"/>
                <w:szCs w:val="26"/>
              </w:rPr>
              <w:t>Иннополиса</w:t>
            </w:r>
            <w:proofErr w:type="spellEnd"/>
            <w:r w:rsidR="002453B5">
              <w:rPr>
                <w:b w:val="0"/>
                <w:sz w:val="26"/>
                <w:szCs w:val="26"/>
              </w:rPr>
              <w:t>)</w:t>
            </w:r>
            <w:r w:rsidRPr="00E83DBA">
              <w:rPr>
                <w:rStyle w:val="ad"/>
                <w:sz w:val="26"/>
                <w:szCs w:val="26"/>
                <w:shd w:val="clear" w:color="auto" w:fill="FFFFFF"/>
              </w:rPr>
              <w:t xml:space="preserve"> (</w:t>
            </w:r>
            <w:r w:rsidR="002453B5">
              <w:rPr>
                <w:rStyle w:val="ad"/>
                <w:sz w:val="26"/>
                <w:szCs w:val="26"/>
                <w:shd w:val="clear" w:color="auto" w:fill="FFFFFF"/>
              </w:rPr>
              <w:t>5</w:t>
            </w:r>
            <w:r w:rsidRPr="00E83DBA">
              <w:rPr>
                <w:rStyle w:val="ad"/>
                <w:sz w:val="26"/>
                <w:szCs w:val="26"/>
                <w:shd w:val="clear" w:color="auto" w:fill="FFFFFF"/>
              </w:rPr>
              <w:t xml:space="preserve"> ноября 202</w:t>
            </w:r>
            <w:r w:rsidR="002453B5">
              <w:rPr>
                <w:rStyle w:val="ad"/>
                <w:sz w:val="26"/>
                <w:szCs w:val="26"/>
                <w:shd w:val="clear" w:color="auto" w:fill="FFFFFF"/>
              </w:rPr>
              <w:t>6</w:t>
            </w:r>
            <w:r w:rsidRPr="00E83DBA">
              <w:rPr>
                <w:rStyle w:val="ad"/>
                <w:sz w:val="26"/>
                <w:szCs w:val="26"/>
                <w:shd w:val="clear" w:color="auto" w:fill="FFFFFF"/>
              </w:rPr>
              <w:t xml:space="preserve"> г.)</w:t>
            </w:r>
            <w:bookmarkEnd w:id="0"/>
          </w:p>
        </w:tc>
        <w:tc>
          <w:tcPr>
            <w:tcW w:w="2800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да/нет</w:t>
            </w:r>
          </w:p>
        </w:tc>
      </w:tr>
      <w:tr w:rsidR="00B46609" w:rsidRPr="00E83DBA" w:rsidTr="00421F9F">
        <w:tc>
          <w:tcPr>
            <w:tcW w:w="675" w:type="dxa"/>
          </w:tcPr>
          <w:p w:rsidR="00B46609" w:rsidRPr="00E83DBA" w:rsidRDefault="002453B5" w:rsidP="002453B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  <w:r w:rsidR="00B46609" w:rsidRPr="00E83DB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B46609" w:rsidRPr="00E83DBA" w:rsidRDefault="00D970D3" w:rsidP="00D970D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Указать н</w:t>
            </w:r>
            <w:r w:rsidR="00B46609" w:rsidRPr="00E83DBA">
              <w:rPr>
                <w:b w:val="0"/>
                <w:sz w:val="26"/>
                <w:szCs w:val="26"/>
              </w:rPr>
              <w:t xml:space="preserve">ужно ли приглашение для участия в конференции (в случае необходимости </w:t>
            </w:r>
            <w:r>
              <w:rPr>
                <w:b w:val="0"/>
                <w:sz w:val="26"/>
                <w:szCs w:val="26"/>
              </w:rPr>
              <w:t xml:space="preserve">следует </w:t>
            </w:r>
            <w:r w:rsidR="00B46609" w:rsidRPr="00E83DBA">
              <w:rPr>
                <w:b w:val="0"/>
                <w:sz w:val="26"/>
                <w:szCs w:val="26"/>
              </w:rPr>
              <w:t xml:space="preserve">указать адресата и его электронный адрес) </w:t>
            </w:r>
          </w:p>
        </w:tc>
        <w:tc>
          <w:tcPr>
            <w:tcW w:w="2800" w:type="dxa"/>
          </w:tcPr>
          <w:p w:rsidR="00B46609" w:rsidRPr="00E83DBA" w:rsidRDefault="00B46609" w:rsidP="00421F9F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6"/>
                <w:szCs w:val="26"/>
              </w:rPr>
            </w:pPr>
            <w:r w:rsidRPr="00E83DBA">
              <w:rPr>
                <w:b w:val="0"/>
                <w:sz w:val="26"/>
                <w:szCs w:val="26"/>
              </w:rPr>
              <w:t>да/нет</w:t>
            </w:r>
          </w:p>
        </w:tc>
      </w:tr>
    </w:tbl>
    <w:p w:rsidR="00B46609" w:rsidRDefault="00B46609" w:rsidP="00B46609">
      <w:pPr>
        <w:rPr>
          <w:sz w:val="26"/>
          <w:szCs w:val="26"/>
        </w:rPr>
      </w:pPr>
    </w:p>
    <w:p w:rsidR="002453B5" w:rsidRPr="00E83DBA" w:rsidRDefault="002453B5" w:rsidP="002453B5">
      <w:pPr>
        <w:rPr>
          <w:sz w:val="26"/>
          <w:szCs w:val="26"/>
        </w:rPr>
      </w:pPr>
    </w:p>
    <w:p w:rsidR="002453B5" w:rsidRPr="00E83DBA" w:rsidRDefault="002453B5" w:rsidP="00B46609">
      <w:pPr>
        <w:rPr>
          <w:sz w:val="26"/>
          <w:szCs w:val="26"/>
        </w:rPr>
      </w:pPr>
    </w:p>
    <w:p w:rsidR="00B46609" w:rsidRDefault="00B46609" w:rsidP="00B46609">
      <w:pPr>
        <w:spacing w:before="120"/>
        <w:jc w:val="center"/>
        <w:rPr>
          <w:rFonts w:eastAsia="Calibri"/>
          <w:b/>
          <w:sz w:val="26"/>
          <w:szCs w:val="26"/>
        </w:rPr>
      </w:pPr>
    </w:p>
    <w:sectPr w:rsidR="00B4660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46" w:rsidRDefault="00D76D46" w:rsidP="00CB6333">
      <w:pPr>
        <w:spacing w:after="0" w:line="240" w:lineRule="auto"/>
      </w:pPr>
      <w:r>
        <w:separator/>
      </w:r>
    </w:p>
  </w:endnote>
  <w:endnote w:type="continuationSeparator" w:id="0">
    <w:p w:rsidR="00D76D46" w:rsidRDefault="00D76D46" w:rsidP="00CB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211700"/>
      <w:docPartObj>
        <w:docPartGallery w:val="Page Numbers (Bottom of Page)"/>
        <w:docPartUnique/>
      </w:docPartObj>
    </w:sdtPr>
    <w:sdtEndPr/>
    <w:sdtContent>
      <w:p w:rsidR="00CB6333" w:rsidRDefault="00CB63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5C0">
          <w:rPr>
            <w:noProof/>
          </w:rPr>
          <w:t>3</w:t>
        </w:r>
        <w:r>
          <w:fldChar w:fldCharType="end"/>
        </w:r>
      </w:p>
    </w:sdtContent>
  </w:sdt>
  <w:p w:rsidR="00CB6333" w:rsidRDefault="00CB633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46" w:rsidRDefault="00D76D46" w:rsidP="00CB6333">
      <w:pPr>
        <w:spacing w:after="0" w:line="240" w:lineRule="auto"/>
      </w:pPr>
      <w:r>
        <w:separator/>
      </w:r>
    </w:p>
  </w:footnote>
  <w:footnote w:type="continuationSeparator" w:id="0">
    <w:p w:rsidR="00D76D46" w:rsidRDefault="00D76D46" w:rsidP="00CB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EF4"/>
    <w:multiLevelType w:val="hybridMultilevel"/>
    <w:tmpl w:val="A69C4970"/>
    <w:lvl w:ilvl="0" w:tplc="CEB48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14201"/>
    <w:multiLevelType w:val="hybridMultilevel"/>
    <w:tmpl w:val="A69C4970"/>
    <w:lvl w:ilvl="0" w:tplc="CEB48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D4"/>
    <w:rsid w:val="00037EB6"/>
    <w:rsid w:val="000535D4"/>
    <w:rsid w:val="002453B5"/>
    <w:rsid w:val="004039C2"/>
    <w:rsid w:val="00511454"/>
    <w:rsid w:val="005A1FC2"/>
    <w:rsid w:val="00605592"/>
    <w:rsid w:val="007365C0"/>
    <w:rsid w:val="007422EB"/>
    <w:rsid w:val="007E6E73"/>
    <w:rsid w:val="008378A0"/>
    <w:rsid w:val="00844AA5"/>
    <w:rsid w:val="00967C97"/>
    <w:rsid w:val="00B46609"/>
    <w:rsid w:val="00B604BC"/>
    <w:rsid w:val="00B945F6"/>
    <w:rsid w:val="00BE1C97"/>
    <w:rsid w:val="00C67BF2"/>
    <w:rsid w:val="00CB6333"/>
    <w:rsid w:val="00CC4F3B"/>
    <w:rsid w:val="00D258AB"/>
    <w:rsid w:val="00D76D46"/>
    <w:rsid w:val="00D970D3"/>
    <w:rsid w:val="00E010A2"/>
    <w:rsid w:val="00E40A97"/>
    <w:rsid w:val="00F9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D4"/>
  </w:style>
  <w:style w:type="paragraph" w:styleId="2">
    <w:name w:val="heading 2"/>
    <w:basedOn w:val="a"/>
    <w:link w:val="20"/>
    <w:uiPriority w:val="9"/>
    <w:qFormat/>
    <w:rsid w:val="00B466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5D4"/>
    <w:rPr>
      <w:color w:val="0000FF"/>
      <w:u w:val="single"/>
    </w:rPr>
  </w:style>
  <w:style w:type="paragraph" w:styleId="a4">
    <w:name w:val="Body Text"/>
    <w:basedOn w:val="a"/>
    <w:link w:val="a5"/>
    <w:rsid w:val="000535D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535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0535D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0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9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6333"/>
  </w:style>
  <w:style w:type="paragraph" w:styleId="ab">
    <w:name w:val="footer"/>
    <w:basedOn w:val="a"/>
    <w:link w:val="ac"/>
    <w:uiPriority w:val="99"/>
    <w:unhideWhenUsed/>
    <w:rsid w:val="00CB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6333"/>
  </w:style>
  <w:style w:type="character" w:customStyle="1" w:styleId="20">
    <w:name w:val="Заголовок 2 Знак"/>
    <w:basedOn w:val="a0"/>
    <w:link w:val="2"/>
    <w:uiPriority w:val="9"/>
    <w:rsid w:val="00B466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B46609"/>
    <w:rPr>
      <w:b/>
      <w:bCs/>
    </w:rPr>
  </w:style>
  <w:style w:type="table" w:styleId="ae">
    <w:name w:val="Table Grid"/>
    <w:basedOn w:val="a1"/>
    <w:uiPriority w:val="59"/>
    <w:rsid w:val="00B46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D4"/>
  </w:style>
  <w:style w:type="paragraph" w:styleId="2">
    <w:name w:val="heading 2"/>
    <w:basedOn w:val="a"/>
    <w:link w:val="20"/>
    <w:uiPriority w:val="9"/>
    <w:qFormat/>
    <w:rsid w:val="00B466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5D4"/>
    <w:rPr>
      <w:color w:val="0000FF"/>
      <w:u w:val="single"/>
    </w:rPr>
  </w:style>
  <w:style w:type="paragraph" w:styleId="a4">
    <w:name w:val="Body Text"/>
    <w:basedOn w:val="a"/>
    <w:link w:val="a5"/>
    <w:rsid w:val="000535D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535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0535D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0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9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6333"/>
  </w:style>
  <w:style w:type="paragraph" w:styleId="ab">
    <w:name w:val="footer"/>
    <w:basedOn w:val="a"/>
    <w:link w:val="ac"/>
    <w:uiPriority w:val="99"/>
    <w:unhideWhenUsed/>
    <w:rsid w:val="00CB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6333"/>
  </w:style>
  <w:style w:type="character" w:customStyle="1" w:styleId="20">
    <w:name w:val="Заголовок 2 Знак"/>
    <w:basedOn w:val="a0"/>
    <w:link w:val="2"/>
    <w:uiPriority w:val="9"/>
    <w:rsid w:val="00B466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B46609"/>
    <w:rPr>
      <w:b/>
      <w:bCs/>
    </w:rPr>
  </w:style>
  <w:style w:type="table" w:styleId="ae">
    <w:name w:val="Table Grid"/>
    <w:basedOn w:val="a1"/>
    <w:uiPriority w:val="59"/>
    <w:rsid w:val="00B46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a.yurganov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14</cp:revision>
  <cp:lastPrinted>2026-07-15T10:38:00Z</cp:lastPrinted>
  <dcterms:created xsi:type="dcterms:W3CDTF">2026-04-25T13:12:00Z</dcterms:created>
  <dcterms:modified xsi:type="dcterms:W3CDTF">2026-07-15T11:04:00Z</dcterms:modified>
</cp:coreProperties>
</file>