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CC6F6" w14:textId="77777777" w:rsidR="00A42AC2" w:rsidRDefault="00377DDC" w:rsidP="00AF74B2">
      <w:pPr>
        <w:pStyle w:val="ad"/>
        <w:jc w:val="center"/>
        <w:rPr>
          <w:rFonts w:ascii="Times New Roman" w:hAnsi="Times New Roman"/>
          <w:b/>
          <w:caps/>
          <w:kern w:val="36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</w:rPr>
        <w:t xml:space="preserve">МИНИСТЕРСТВО </w:t>
      </w:r>
      <w:r w:rsidR="00F721E2">
        <w:rPr>
          <w:rFonts w:ascii="Times New Roman" w:hAnsi="Times New Roman"/>
          <w:b/>
          <w:kern w:val="36"/>
          <w:sz w:val="28"/>
          <w:szCs w:val="28"/>
        </w:rPr>
        <w:t xml:space="preserve">НАУКИ И ВЫСШЕГО </w:t>
      </w:r>
      <w:r>
        <w:rPr>
          <w:rFonts w:ascii="Times New Roman" w:hAnsi="Times New Roman"/>
          <w:b/>
          <w:kern w:val="36"/>
          <w:sz w:val="28"/>
          <w:szCs w:val="28"/>
        </w:rPr>
        <w:t>ОБРАЗОВАНИЯ РЕСПУБЛИКИ КАЗАХСТАН</w:t>
      </w:r>
    </w:p>
    <w:p w14:paraId="62A99625" w14:textId="77777777" w:rsidR="00A42AC2" w:rsidRDefault="00A42AC2" w:rsidP="00AF74B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14:paraId="1EF1EDEC" w14:textId="77777777" w:rsidR="00A42AC2" w:rsidRDefault="00377DDC" w:rsidP="00AF74B2">
      <w:pPr>
        <w:pStyle w:val="ad"/>
        <w:jc w:val="center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КАЗАХСКИЙ УНИВЕРСИТЕТ МЕЖДУНАРОДНЫХ ОТНОШЕНИЙ И МИРОВЫХ ЯЗЫКОВ ИМЕНИ АБЫЛАЙ ХАНА</w:t>
      </w:r>
    </w:p>
    <w:p w14:paraId="42414077" w14:textId="77777777" w:rsidR="00A42AC2" w:rsidRDefault="00A42AC2" w:rsidP="00AF74B2">
      <w:pPr>
        <w:pStyle w:val="ad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14:paraId="5C52E4E1" w14:textId="77777777" w:rsidR="00A42AC2" w:rsidRDefault="00377DDC" w:rsidP="00AF74B2">
      <w:pPr>
        <w:pStyle w:val="ad"/>
        <w:jc w:val="center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</w:rPr>
        <w:t>ИНФОРМАЦИОННОЕ ПИСЬМО</w:t>
      </w:r>
    </w:p>
    <w:p w14:paraId="732368CC" w14:textId="77777777" w:rsidR="00A42AC2" w:rsidRDefault="00A42AC2" w:rsidP="00AF74B2">
      <w:pPr>
        <w:spacing w:after="0" w:line="240" w:lineRule="auto"/>
        <w:jc w:val="both"/>
        <w:rPr>
          <w:rFonts w:ascii="Times New Roman" w:hAnsi="Times New Roman"/>
          <w:kern w:val="36"/>
          <w:sz w:val="28"/>
          <w:szCs w:val="28"/>
        </w:rPr>
      </w:pPr>
    </w:p>
    <w:p w14:paraId="30784AE1" w14:textId="77777777" w:rsidR="00A42AC2" w:rsidRDefault="00D45EEE" w:rsidP="00D45EEE">
      <w:pPr>
        <w:pStyle w:val="1"/>
        <w:spacing w:before="0" w:beforeAutospacing="0" w:after="0" w:afterAutospacing="0"/>
        <w:ind w:firstLine="284"/>
        <w:jc w:val="center"/>
        <w:rPr>
          <w:noProof/>
        </w:rPr>
      </w:pPr>
      <w:r>
        <w:rPr>
          <w:noProof/>
        </w:rPr>
        <w:drawing>
          <wp:inline distT="0" distB="0" distL="0" distR="0" wp14:anchorId="60F7F91F" wp14:editId="241CF9CC">
            <wp:extent cx="3286125" cy="109156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D5B74" w14:textId="77777777" w:rsidR="009216D8" w:rsidRDefault="009216D8" w:rsidP="00AF74B2">
      <w:pPr>
        <w:spacing w:after="0" w:line="240" w:lineRule="auto"/>
      </w:pPr>
    </w:p>
    <w:p w14:paraId="740A3014" w14:textId="77777777" w:rsidR="00D45EEE" w:rsidRDefault="00D45EEE" w:rsidP="00AF74B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45E35F49" w14:textId="0B0003DC" w:rsidR="00A42AC2" w:rsidRDefault="009216D8" w:rsidP="00AF74B2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567FB9">
        <w:rPr>
          <w:b w:val="0"/>
          <w:sz w:val="28"/>
          <w:szCs w:val="28"/>
        </w:rPr>
        <w:t>2</w:t>
      </w:r>
      <w:r w:rsidR="00967D03">
        <w:rPr>
          <w:b w:val="0"/>
          <w:sz w:val="28"/>
          <w:szCs w:val="28"/>
        </w:rPr>
        <w:t xml:space="preserve"> - 13</w:t>
      </w:r>
      <w:r>
        <w:rPr>
          <w:b w:val="0"/>
          <w:sz w:val="28"/>
          <w:szCs w:val="28"/>
        </w:rPr>
        <w:t xml:space="preserve"> ноября 202</w:t>
      </w:r>
      <w:r w:rsidR="00967D03">
        <w:rPr>
          <w:b w:val="0"/>
          <w:sz w:val="28"/>
          <w:szCs w:val="28"/>
        </w:rPr>
        <w:t>5</w:t>
      </w:r>
      <w:r w:rsidR="00377DDC">
        <w:rPr>
          <w:b w:val="0"/>
          <w:sz w:val="28"/>
          <w:szCs w:val="28"/>
        </w:rPr>
        <w:t xml:space="preserve"> года </w:t>
      </w:r>
      <w:r w:rsidR="00F038E3">
        <w:rPr>
          <w:b w:val="0"/>
          <w:sz w:val="28"/>
          <w:szCs w:val="28"/>
        </w:rPr>
        <w:t>АО «</w:t>
      </w:r>
      <w:r w:rsidR="00377DDC">
        <w:rPr>
          <w:b w:val="0"/>
          <w:sz w:val="28"/>
          <w:szCs w:val="28"/>
        </w:rPr>
        <w:t xml:space="preserve">Казахский университет международных отношений и мировых языков имени </w:t>
      </w:r>
      <w:proofErr w:type="spellStart"/>
      <w:r w:rsidR="00377DDC">
        <w:rPr>
          <w:b w:val="0"/>
          <w:sz w:val="28"/>
          <w:szCs w:val="28"/>
        </w:rPr>
        <w:t>Абылай</w:t>
      </w:r>
      <w:proofErr w:type="spellEnd"/>
      <w:r w:rsidR="00377DDC">
        <w:rPr>
          <w:b w:val="0"/>
          <w:sz w:val="28"/>
          <w:szCs w:val="28"/>
        </w:rPr>
        <w:t xml:space="preserve"> хана</w:t>
      </w:r>
      <w:r w:rsidR="00F038E3">
        <w:rPr>
          <w:b w:val="0"/>
          <w:sz w:val="28"/>
          <w:szCs w:val="28"/>
        </w:rPr>
        <w:t>»</w:t>
      </w:r>
      <w:r w:rsidR="00377DDC">
        <w:rPr>
          <w:b w:val="0"/>
          <w:sz w:val="28"/>
          <w:szCs w:val="28"/>
        </w:rPr>
        <w:t xml:space="preserve"> проводит </w:t>
      </w:r>
      <w:r>
        <w:rPr>
          <w:b w:val="0"/>
          <w:sz w:val="28"/>
          <w:szCs w:val="28"/>
          <w:lang w:val="en-US"/>
        </w:rPr>
        <w:t>X</w:t>
      </w:r>
      <w:r w:rsidR="00567FB9">
        <w:rPr>
          <w:b w:val="0"/>
          <w:sz w:val="28"/>
          <w:szCs w:val="28"/>
          <w:lang w:val="en-US"/>
        </w:rPr>
        <w:t>I</w:t>
      </w:r>
      <w:r w:rsidR="00967D03">
        <w:rPr>
          <w:b w:val="0"/>
          <w:sz w:val="28"/>
          <w:szCs w:val="28"/>
          <w:lang w:val="en-US"/>
        </w:rPr>
        <w:t>I</w:t>
      </w:r>
      <w:r w:rsidRPr="009216D8">
        <w:rPr>
          <w:b w:val="0"/>
          <w:sz w:val="28"/>
          <w:szCs w:val="28"/>
        </w:rPr>
        <w:t xml:space="preserve"> </w:t>
      </w:r>
      <w:r w:rsidR="00377DDC">
        <w:rPr>
          <w:b w:val="0"/>
          <w:sz w:val="28"/>
          <w:szCs w:val="28"/>
        </w:rPr>
        <w:t>Международную научно-практическую конференцию</w:t>
      </w:r>
      <w:r w:rsidR="00377DDC">
        <w:rPr>
          <w:sz w:val="28"/>
          <w:szCs w:val="28"/>
        </w:rPr>
        <w:t xml:space="preserve"> «Актуальные проблемы науки и образования в условиях глобальных изменений»</w:t>
      </w:r>
      <w:r w:rsidR="00D06167">
        <w:rPr>
          <w:sz w:val="28"/>
          <w:szCs w:val="28"/>
        </w:rPr>
        <w:t>.</w:t>
      </w:r>
    </w:p>
    <w:p w14:paraId="3ECB3C46" w14:textId="0BDC9304" w:rsidR="00A42AC2" w:rsidRDefault="00377DDC" w:rsidP="00AF74B2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конференции</w:t>
      </w:r>
      <w:r>
        <w:rPr>
          <w:sz w:val="28"/>
          <w:szCs w:val="28"/>
        </w:rPr>
        <w:t>: Обсуждение актуальных вопросов в области науки и образования, обеспечения качества высшего образования в условиях глобальных изменений.</w:t>
      </w:r>
    </w:p>
    <w:p w14:paraId="2800C65D" w14:textId="77777777" w:rsidR="004C0E69" w:rsidRDefault="004C0E69" w:rsidP="00AF74B2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5D43195" w14:textId="77777777" w:rsidR="00A42AC2" w:rsidRDefault="00377DDC" w:rsidP="00AF74B2">
      <w:pPr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тематические направления работы конференции:</w:t>
      </w:r>
    </w:p>
    <w:p w14:paraId="087EE70A" w14:textId="77777777" w:rsidR="009216D8" w:rsidRDefault="009216D8" w:rsidP="00AF74B2">
      <w:pPr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772302C" w14:textId="68C8A585" w:rsidR="00A42AC2" w:rsidRDefault="00377DDC" w:rsidP="00AF74B2">
      <w:pPr>
        <w:pStyle w:val="af"/>
        <w:numPr>
          <w:ilvl w:val="0"/>
          <w:numId w:val="1"/>
        </w:numPr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576BF">
        <w:rPr>
          <w:rFonts w:ascii="Times New Roman" w:hAnsi="Times New Roman"/>
          <w:sz w:val="28"/>
          <w:szCs w:val="28"/>
        </w:rPr>
        <w:t xml:space="preserve">Современная </w:t>
      </w:r>
      <w:r w:rsidR="009216D8" w:rsidRPr="005576BF">
        <w:rPr>
          <w:rFonts w:ascii="Times New Roman" w:hAnsi="Times New Roman"/>
          <w:sz w:val="28"/>
          <w:szCs w:val="28"/>
        </w:rPr>
        <w:t>иноязычно-образовательная парадигма</w:t>
      </w:r>
      <w:r w:rsidR="0060500D" w:rsidRPr="005576BF">
        <w:rPr>
          <w:rFonts w:ascii="Times New Roman" w:hAnsi="Times New Roman"/>
          <w:sz w:val="28"/>
          <w:szCs w:val="28"/>
        </w:rPr>
        <w:t xml:space="preserve"> компетентностного моделиро</w:t>
      </w:r>
      <w:r w:rsidR="00220471" w:rsidRPr="005576BF">
        <w:rPr>
          <w:rFonts w:ascii="Times New Roman" w:hAnsi="Times New Roman"/>
          <w:sz w:val="28"/>
          <w:szCs w:val="28"/>
        </w:rPr>
        <w:t>вания</w:t>
      </w:r>
      <w:r w:rsidR="009216D8" w:rsidRPr="005576BF">
        <w:rPr>
          <w:rFonts w:ascii="Times New Roman" w:hAnsi="Times New Roman"/>
          <w:sz w:val="28"/>
          <w:szCs w:val="28"/>
        </w:rPr>
        <w:t xml:space="preserve"> на основе </w:t>
      </w:r>
      <w:r w:rsidR="008D3C44">
        <w:rPr>
          <w:rFonts w:ascii="Times New Roman" w:hAnsi="Times New Roman"/>
          <w:sz w:val="28"/>
          <w:szCs w:val="28"/>
        </w:rPr>
        <w:t>когнитивно-</w:t>
      </w:r>
      <w:proofErr w:type="spellStart"/>
      <w:r w:rsidR="009216D8" w:rsidRPr="005576BF">
        <w:rPr>
          <w:rFonts w:ascii="Times New Roman" w:hAnsi="Times New Roman"/>
          <w:sz w:val="28"/>
          <w:szCs w:val="28"/>
        </w:rPr>
        <w:t>лингвокультурологической</w:t>
      </w:r>
      <w:proofErr w:type="spellEnd"/>
      <w:r w:rsidR="009216D8" w:rsidRPr="005576BF">
        <w:rPr>
          <w:rFonts w:ascii="Times New Roman" w:hAnsi="Times New Roman"/>
          <w:sz w:val="28"/>
          <w:szCs w:val="28"/>
        </w:rPr>
        <w:t xml:space="preserve"> методологии</w:t>
      </w:r>
      <w:r w:rsidR="008D3C44">
        <w:rPr>
          <w:rFonts w:ascii="Times New Roman" w:hAnsi="Times New Roman"/>
          <w:sz w:val="28"/>
          <w:szCs w:val="28"/>
        </w:rPr>
        <w:t xml:space="preserve"> иноязычного образования</w:t>
      </w:r>
      <w:r w:rsidR="00031FF2">
        <w:rPr>
          <w:rFonts w:ascii="Times New Roman" w:hAnsi="Times New Roman"/>
          <w:sz w:val="28"/>
          <w:szCs w:val="28"/>
        </w:rPr>
        <w:t>;</w:t>
      </w:r>
    </w:p>
    <w:p w14:paraId="4BE6E5D6" w14:textId="5C022045" w:rsidR="00453FAD" w:rsidRPr="00DD7888" w:rsidRDefault="00220471" w:rsidP="00453FAD">
      <w:pPr>
        <w:pStyle w:val="af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D7888">
        <w:rPr>
          <w:rFonts w:ascii="Times New Roman" w:hAnsi="Times New Roman"/>
          <w:sz w:val="28"/>
          <w:szCs w:val="28"/>
        </w:rPr>
        <w:t>Профессионально-коммуникативное общение</w:t>
      </w:r>
      <w:r w:rsidR="00DD7888" w:rsidRPr="00DD7888">
        <w:rPr>
          <w:rFonts w:ascii="Times New Roman" w:hAnsi="Times New Roman"/>
          <w:sz w:val="28"/>
          <w:szCs w:val="28"/>
        </w:rPr>
        <w:t xml:space="preserve"> и</w:t>
      </w:r>
      <w:r w:rsidR="00DD7888">
        <w:rPr>
          <w:rFonts w:ascii="Times New Roman" w:hAnsi="Times New Roman"/>
          <w:sz w:val="28"/>
          <w:szCs w:val="28"/>
        </w:rPr>
        <w:t xml:space="preserve"> </w:t>
      </w:r>
      <w:r w:rsidR="00DD7888" w:rsidRPr="00DD7888">
        <w:rPr>
          <w:rFonts w:ascii="Times New Roman" w:hAnsi="Times New Roman"/>
          <w:sz w:val="28"/>
          <w:szCs w:val="28"/>
        </w:rPr>
        <w:t>и</w:t>
      </w:r>
      <w:r w:rsidR="00453FAD" w:rsidRPr="00DD7888">
        <w:rPr>
          <w:rFonts w:ascii="Times New Roman" w:hAnsi="Times New Roman"/>
          <w:sz w:val="28"/>
          <w:szCs w:val="28"/>
        </w:rPr>
        <w:t>скусственный интеллект в иноязычном образовании</w:t>
      </w:r>
      <w:r w:rsidR="00031FF2">
        <w:rPr>
          <w:rFonts w:ascii="Times New Roman" w:hAnsi="Times New Roman"/>
          <w:sz w:val="28"/>
          <w:szCs w:val="28"/>
        </w:rPr>
        <w:t>;</w:t>
      </w:r>
    </w:p>
    <w:p w14:paraId="5ED93303" w14:textId="173FF554" w:rsidR="00A42AC2" w:rsidRDefault="00F92625" w:rsidP="00AF74B2">
      <w:pPr>
        <w:pStyle w:val="af"/>
        <w:numPr>
          <w:ilvl w:val="0"/>
          <w:numId w:val="1"/>
        </w:numPr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F92625">
        <w:rPr>
          <w:rFonts w:ascii="Times New Roman" w:hAnsi="Times New Roman"/>
          <w:sz w:val="28"/>
          <w:szCs w:val="28"/>
        </w:rPr>
        <w:t>Актуальные проблемы современной лингвистики и перевода</w:t>
      </w:r>
      <w:r w:rsidR="00031FF2">
        <w:rPr>
          <w:rFonts w:ascii="Times New Roman" w:hAnsi="Times New Roman"/>
          <w:sz w:val="28"/>
          <w:szCs w:val="28"/>
        </w:rPr>
        <w:t>;</w:t>
      </w:r>
    </w:p>
    <w:p w14:paraId="44D35041" w14:textId="7BC05C5E" w:rsidR="00453FAD" w:rsidRPr="005576BF" w:rsidRDefault="00453FAD" w:rsidP="00AF74B2">
      <w:pPr>
        <w:pStyle w:val="af"/>
        <w:numPr>
          <w:ilvl w:val="0"/>
          <w:numId w:val="1"/>
        </w:numPr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453FAD">
        <w:rPr>
          <w:rFonts w:ascii="Times New Roman" w:hAnsi="Times New Roman"/>
          <w:sz w:val="28"/>
          <w:szCs w:val="28"/>
        </w:rPr>
        <w:t>Современный Восток в условиях глобальных трансформаций: язык, культура, политика</w:t>
      </w:r>
      <w:r w:rsidR="00031FF2">
        <w:rPr>
          <w:rFonts w:ascii="Times New Roman" w:hAnsi="Times New Roman"/>
          <w:sz w:val="28"/>
          <w:szCs w:val="28"/>
        </w:rPr>
        <w:t>;</w:t>
      </w:r>
    </w:p>
    <w:p w14:paraId="4D86E77C" w14:textId="4BD600AF" w:rsidR="009216D8" w:rsidRPr="00C67866" w:rsidRDefault="00C67866" w:rsidP="00C67866">
      <w:pPr>
        <w:pStyle w:val="af"/>
        <w:numPr>
          <w:ilvl w:val="0"/>
          <w:numId w:val="1"/>
        </w:numPr>
        <w:spacing w:after="0" w:line="240" w:lineRule="auto"/>
        <w:ind w:left="0" w:hanging="364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C67866">
        <w:rPr>
          <w:rFonts w:ascii="Times New Roman" w:hAnsi="Times New Roman"/>
          <w:sz w:val="28"/>
          <w:szCs w:val="28"/>
        </w:rPr>
        <w:t>Технологии будущего: ИИ и ИКТ как развивающиеся факторы образования и науки</w:t>
      </w:r>
      <w:r w:rsidR="00031FF2">
        <w:rPr>
          <w:rFonts w:ascii="Times New Roman" w:hAnsi="Times New Roman"/>
          <w:sz w:val="28"/>
          <w:szCs w:val="28"/>
        </w:rPr>
        <w:t>;</w:t>
      </w:r>
    </w:p>
    <w:p w14:paraId="4B6B6161" w14:textId="4C914D6A" w:rsidR="00ED15B2" w:rsidRPr="005576BF" w:rsidRDefault="005576BF" w:rsidP="00AF74B2">
      <w:pPr>
        <w:pStyle w:val="af"/>
        <w:numPr>
          <w:ilvl w:val="0"/>
          <w:numId w:val="1"/>
        </w:numPr>
        <w:spacing w:after="0" w:line="240" w:lineRule="auto"/>
        <w:ind w:left="0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576BF">
        <w:rPr>
          <w:rFonts w:ascii="Times New Roman" w:hAnsi="Times New Roman"/>
          <w:sz w:val="28"/>
          <w:szCs w:val="28"/>
        </w:rPr>
        <w:t>Стратегическое управление и коммуникации в современном мире: вызовы и перспективы</w:t>
      </w:r>
      <w:r w:rsidR="00031FF2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14:paraId="71839E34" w14:textId="0775B2A3" w:rsidR="009216D8" w:rsidRPr="005576BF" w:rsidRDefault="00A65D86" w:rsidP="00AF74B2">
      <w:pPr>
        <w:pStyle w:val="af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bookmarkStart w:id="1" w:name="_Hlk210898835"/>
      <w:r w:rsidRPr="005576BF">
        <w:rPr>
          <w:rFonts w:ascii="Times New Roman" w:hAnsi="Times New Roman"/>
          <w:sz w:val="28"/>
          <w:szCs w:val="28"/>
        </w:rPr>
        <w:t xml:space="preserve">Вызовы и угрозы современного мира </w:t>
      </w:r>
      <w:r w:rsidR="00C9304C" w:rsidRPr="00C9304C">
        <w:rPr>
          <w:rFonts w:ascii="Times New Roman" w:hAnsi="Times New Roman"/>
          <w:sz w:val="28"/>
          <w:szCs w:val="28"/>
        </w:rPr>
        <w:t>и актуальные тенденции экономики и права</w:t>
      </w:r>
      <w:bookmarkEnd w:id="1"/>
      <w:r w:rsidR="009216D8" w:rsidRPr="005576BF">
        <w:rPr>
          <w:rFonts w:ascii="Times New Roman" w:hAnsi="Times New Roman"/>
          <w:sz w:val="28"/>
          <w:szCs w:val="28"/>
        </w:rPr>
        <w:t>.</w:t>
      </w:r>
    </w:p>
    <w:p w14:paraId="6159142B" w14:textId="77777777" w:rsidR="00A42AC2" w:rsidRDefault="00377DDC" w:rsidP="00AF74B2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работе МНПК приглашаются преподаватели вузов, колледжей, научные сотрудники НИИ, докторанты, магистранты, студенты и заинтересованные лица.  </w:t>
      </w:r>
    </w:p>
    <w:p w14:paraId="3167A963" w14:textId="77777777" w:rsidR="00A42AC2" w:rsidRDefault="00A42AC2" w:rsidP="00AF74B2">
      <w:pPr>
        <w:pStyle w:val="ad"/>
        <w:jc w:val="both"/>
        <w:rPr>
          <w:rFonts w:ascii="Times New Roman" w:eastAsia="Times New Roman" w:hAnsi="Times New Roman"/>
          <w:color w:val="C00000"/>
          <w:sz w:val="28"/>
          <w:szCs w:val="28"/>
          <w:u w:val="single"/>
        </w:rPr>
      </w:pPr>
    </w:p>
    <w:p w14:paraId="70DA06CA" w14:textId="423BFCD7" w:rsidR="00A42AC2" w:rsidRDefault="00377DDC" w:rsidP="00AF74B2">
      <w:pPr>
        <w:tabs>
          <w:tab w:val="left" w:pos="5409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участия в конференции: </w:t>
      </w:r>
      <w:r>
        <w:rPr>
          <w:rFonts w:ascii="Times New Roman" w:hAnsi="Times New Roman"/>
          <w:sz w:val="28"/>
          <w:szCs w:val="28"/>
        </w:rPr>
        <w:t>очная</w:t>
      </w:r>
      <w:r w:rsidR="004C0E69">
        <w:rPr>
          <w:rFonts w:ascii="Times New Roman" w:hAnsi="Times New Roman"/>
          <w:sz w:val="28"/>
          <w:szCs w:val="28"/>
        </w:rPr>
        <w:t>, заочная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77436CB0" w14:textId="230DCB05" w:rsidR="00A42AC2" w:rsidRDefault="00377DDC" w:rsidP="00AF74B2">
      <w:pPr>
        <w:pStyle w:val="2"/>
        <w:ind w:firstLine="540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Срок представления заявок и статей </w:t>
      </w:r>
      <w:r>
        <w:rPr>
          <w:b/>
          <w:bCs/>
          <w:color w:val="auto"/>
        </w:rPr>
        <w:softHyphen/>
        <w:t xml:space="preserve">– до </w:t>
      </w:r>
      <w:r w:rsidR="009216D8">
        <w:rPr>
          <w:b/>
          <w:bCs/>
          <w:color w:val="auto"/>
        </w:rPr>
        <w:t>1</w:t>
      </w:r>
      <w:r w:rsidR="00DD718C">
        <w:rPr>
          <w:b/>
          <w:bCs/>
          <w:color w:val="auto"/>
        </w:rPr>
        <w:t>0</w:t>
      </w:r>
      <w:r>
        <w:rPr>
          <w:b/>
          <w:bCs/>
          <w:color w:val="auto"/>
        </w:rPr>
        <w:t xml:space="preserve"> </w:t>
      </w:r>
      <w:r w:rsidR="009216D8">
        <w:rPr>
          <w:b/>
          <w:bCs/>
          <w:color w:val="auto"/>
        </w:rPr>
        <w:t>ноября</w:t>
      </w:r>
      <w:r>
        <w:rPr>
          <w:b/>
          <w:bCs/>
          <w:color w:val="auto"/>
        </w:rPr>
        <w:t xml:space="preserve"> 202</w:t>
      </w:r>
      <w:r w:rsidR="00967D03">
        <w:rPr>
          <w:b/>
          <w:bCs/>
          <w:color w:val="auto"/>
        </w:rPr>
        <w:t>5</w:t>
      </w:r>
      <w:r>
        <w:rPr>
          <w:b/>
          <w:bCs/>
          <w:color w:val="auto"/>
        </w:rPr>
        <w:t xml:space="preserve"> года</w:t>
      </w:r>
      <w:r>
        <w:rPr>
          <w:b/>
          <w:bCs/>
          <w:color w:val="auto"/>
          <w:lang w:val="kk-KZ"/>
        </w:rPr>
        <w:t xml:space="preserve"> (23: 5</w:t>
      </w:r>
      <w:r>
        <w:rPr>
          <w:b/>
          <w:bCs/>
          <w:color w:val="auto"/>
        </w:rPr>
        <w:t>0</w:t>
      </w:r>
      <w:r>
        <w:rPr>
          <w:b/>
          <w:bCs/>
          <w:color w:val="auto"/>
          <w:lang w:val="kk-KZ"/>
        </w:rPr>
        <w:t xml:space="preserve"> по </w:t>
      </w:r>
      <w:r>
        <w:rPr>
          <w:b/>
          <w:bCs/>
          <w:color w:val="auto"/>
          <w:lang w:val="en-US"/>
        </w:rPr>
        <w:t>UTC</w:t>
      </w:r>
      <w:r>
        <w:rPr>
          <w:b/>
          <w:bCs/>
          <w:color w:val="auto"/>
        </w:rPr>
        <w:t xml:space="preserve">+6). </w:t>
      </w:r>
    </w:p>
    <w:p w14:paraId="70AD9F22" w14:textId="77777777" w:rsidR="00A42AC2" w:rsidRDefault="00377DDC" w:rsidP="00AF74B2">
      <w:pPr>
        <w:pStyle w:val="2"/>
        <w:ind w:firstLine="540"/>
        <w:outlineLvl w:val="0"/>
        <w:rPr>
          <w:rStyle w:val="a3"/>
          <w:i/>
        </w:rPr>
      </w:pPr>
      <w:r>
        <w:t xml:space="preserve">Статьи отправлять ответственному секретарю конференции </w:t>
      </w:r>
      <w:r w:rsidR="009216D8">
        <w:t>–</w:t>
      </w:r>
      <w:r>
        <w:t xml:space="preserve"> </w:t>
      </w:r>
      <w:proofErr w:type="spellStart"/>
      <w:r w:rsidR="009216D8">
        <w:t>Тусуповой</w:t>
      </w:r>
      <w:proofErr w:type="spellEnd"/>
      <w:r w:rsidR="009216D8">
        <w:t xml:space="preserve"> </w:t>
      </w:r>
      <w:proofErr w:type="spellStart"/>
      <w:r w:rsidR="009216D8">
        <w:t>А</w:t>
      </w:r>
      <w:r w:rsidR="00832496">
        <w:t>лие</w:t>
      </w:r>
      <w:proofErr w:type="spellEnd"/>
      <w:r>
        <w:t xml:space="preserve"> на электронный </w:t>
      </w:r>
      <w:proofErr w:type="gramStart"/>
      <w:r>
        <w:t xml:space="preserve">адрес: </w:t>
      </w:r>
      <w:r>
        <w:rPr>
          <w:lang w:val="kk-KZ"/>
        </w:rPr>
        <w:t xml:space="preserve"> </w:t>
      </w:r>
      <w:r w:rsidR="00832496" w:rsidRPr="00832496">
        <w:rPr>
          <w:lang w:val="kk-KZ"/>
        </w:rPr>
        <w:t>tusupova.a@ablaikhan.kz</w:t>
      </w:r>
      <w:proofErr w:type="gramEnd"/>
    </w:p>
    <w:p w14:paraId="4FBEDDA7" w14:textId="77777777" w:rsidR="00A42AC2" w:rsidRDefault="00377DDC" w:rsidP="00AF74B2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 </w:t>
      </w:r>
      <w:r w:rsidRPr="006F0B14">
        <w:rPr>
          <w:rFonts w:ascii="Times New Roman" w:hAnsi="Times New Roman"/>
          <w:sz w:val="28"/>
          <w:szCs w:val="28"/>
        </w:rPr>
        <w:t xml:space="preserve">+ 8 7272 92 03 84 </w:t>
      </w:r>
      <w:r>
        <w:rPr>
          <w:rFonts w:ascii="Times New Roman" w:hAnsi="Times New Roman"/>
          <w:sz w:val="28"/>
          <w:szCs w:val="28"/>
        </w:rPr>
        <w:t>(внутр.</w:t>
      </w:r>
      <w:r w:rsidR="009216D8">
        <w:rPr>
          <w:rFonts w:ascii="Times New Roman" w:hAnsi="Times New Roman"/>
          <w:sz w:val="28"/>
          <w:szCs w:val="28"/>
        </w:rPr>
        <w:t>2418</w:t>
      </w:r>
      <w:r>
        <w:rPr>
          <w:rFonts w:ascii="Times New Roman" w:hAnsi="Times New Roman"/>
          <w:sz w:val="28"/>
          <w:szCs w:val="28"/>
        </w:rPr>
        <w:t xml:space="preserve">). </w:t>
      </w:r>
    </w:p>
    <w:p w14:paraId="684A24B6" w14:textId="77777777" w:rsidR="00A42AC2" w:rsidRDefault="00377DDC" w:rsidP="00AF74B2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+ 7 7</w:t>
      </w:r>
      <w:r w:rsidR="00832496" w:rsidRPr="00ED15B2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 </w:t>
      </w:r>
      <w:r w:rsidR="00832496" w:rsidRPr="00ED15B2">
        <w:rPr>
          <w:rFonts w:ascii="Times New Roman" w:hAnsi="Times New Roman"/>
          <w:sz w:val="28"/>
          <w:szCs w:val="28"/>
        </w:rPr>
        <w:t>577</w:t>
      </w:r>
      <w:r>
        <w:rPr>
          <w:rFonts w:ascii="Times New Roman" w:hAnsi="Times New Roman"/>
          <w:sz w:val="28"/>
          <w:szCs w:val="28"/>
        </w:rPr>
        <w:t xml:space="preserve"> </w:t>
      </w:r>
      <w:r w:rsidR="00832496" w:rsidRPr="00ED15B2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832496" w:rsidRPr="00ED15B2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.</w:t>
      </w:r>
    </w:p>
    <w:p w14:paraId="7F6F3A2C" w14:textId="2EA8ED85" w:rsidR="00A42AC2" w:rsidRDefault="00377DDC" w:rsidP="00AF74B2">
      <w:pPr>
        <w:pStyle w:val="2"/>
        <w:ind w:firstLine="540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 xml:space="preserve">Стоимость публикации – </w:t>
      </w:r>
      <w:r w:rsidR="00DD7888">
        <w:rPr>
          <w:b/>
          <w:bCs/>
          <w:color w:val="auto"/>
        </w:rPr>
        <w:t>5</w:t>
      </w:r>
      <w:r>
        <w:rPr>
          <w:b/>
          <w:bCs/>
          <w:color w:val="auto"/>
        </w:rPr>
        <w:t> </w:t>
      </w:r>
      <w:r w:rsidR="00DD7888">
        <w:rPr>
          <w:b/>
          <w:bCs/>
          <w:color w:val="auto"/>
        </w:rPr>
        <w:t>0</w:t>
      </w:r>
      <w:r>
        <w:rPr>
          <w:b/>
          <w:bCs/>
          <w:color w:val="auto"/>
        </w:rPr>
        <w:t xml:space="preserve">00 тенге.   </w:t>
      </w:r>
    </w:p>
    <w:p w14:paraId="4B1F8E3D" w14:textId="77777777" w:rsidR="00A42AC2" w:rsidRDefault="00377DDC" w:rsidP="00AF74B2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Рабочие языки: </w:t>
      </w:r>
      <w:r>
        <w:rPr>
          <w:rFonts w:ascii="Times New Roman" w:hAnsi="Times New Roman"/>
          <w:bCs/>
          <w:sz w:val="28"/>
          <w:szCs w:val="28"/>
        </w:rPr>
        <w:t xml:space="preserve">казахский, русский, английский.  </w:t>
      </w:r>
    </w:p>
    <w:p w14:paraId="35901F1C" w14:textId="77777777" w:rsidR="00131062" w:rsidRPr="00131062" w:rsidRDefault="00131062" w:rsidP="00131062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310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Материалы публикуются в авторской редакции и корректировке не подлежат.</w:t>
      </w:r>
    </w:p>
    <w:p w14:paraId="75064591" w14:textId="77777777" w:rsidR="00131062" w:rsidRPr="00131062" w:rsidRDefault="00131062" w:rsidP="00131062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310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Ответственность за достоверность представляемых материалов несут авторы.</w:t>
      </w:r>
    </w:p>
    <w:p w14:paraId="0CA7C80F" w14:textId="77777777" w:rsidR="00131062" w:rsidRPr="00131062" w:rsidRDefault="00131062" w:rsidP="00131062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310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 результатам конференции формируется сборник материалов в электронном виде.</w:t>
      </w:r>
    </w:p>
    <w:p w14:paraId="1BB2AF02" w14:textId="77777777" w:rsidR="00131062" w:rsidRPr="00131062" w:rsidRDefault="00131062" w:rsidP="00131062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310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Минимальный уровень оригинальности статьи – 75%. Предоставление СПРАВКИ О ПРОВЕРКЕ СТАТЬИ В ПРОГРАММЕ АНТИПЛАГИАТ ОБЯЗАТЕЛЬНО!</w:t>
      </w:r>
    </w:p>
    <w:p w14:paraId="30F0A51D" w14:textId="6D2CAD43" w:rsidR="00131062" w:rsidRPr="00131062" w:rsidRDefault="00131062" w:rsidP="00131062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310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 статье прилагается заявка на участие автора (авторов) (стр. 7).</w:t>
      </w:r>
    </w:p>
    <w:p w14:paraId="14A08817" w14:textId="1AFB04A8" w:rsidR="00A42AC2" w:rsidRPr="00131062" w:rsidRDefault="00131062" w:rsidP="0013106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310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Заявку, материалы статьи, квитанцию об оплате и справку об антиплагиате просьба ОДНИМ ПИСЬМОМ направлять на адрес электронной почты.</w:t>
      </w:r>
    </w:p>
    <w:p w14:paraId="5B0C4E94" w14:textId="77777777" w:rsidR="00B151A7" w:rsidRPr="00131062" w:rsidRDefault="00B151A7" w:rsidP="0013106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D918A3B" w14:textId="77777777" w:rsidR="00A42AC2" w:rsidRDefault="00A42AC2" w:rsidP="00AF74B2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370FC43" w14:textId="77777777" w:rsidR="00A42AC2" w:rsidRDefault="00377DDC" w:rsidP="00AF74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iCs/>
          <w:spacing w:val="-10"/>
          <w:sz w:val="28"/>
          <w:szCs w:val="28"/>
        </w:rPr>
        <w:t>Требования к оформлению докладов</w:t>
      </w:r>
    </w:p>
    <w:p w14:paraId="208A4F83" w14:textId="77777777" w:rsidR="00A42AC2" w:rsidRDefault="00377DDC" w:rsidP="00AF74B2">
      <w:pPr>
        <w:shd w:val="clear" w:color="auto" w:fill="FFFFFF"/>
        <w:spacing w:after="0" w:line="240" w:lineRule="auto"/>
        <w:ind w:firstLine="5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Объем </w:t>
      </w:r>
      <w:proofErr w:type="gramStart"/>
      <w:r>
        <w:rPr>
          <w:rFonts w:ascii="Times New Roman" w:hAnsi="Times New Roman"/>
          <w:iCs/>
          <w:sz w:val="28"/>
          <w:szCs w:val="28"/>
        </w:rPr>
        <w:t>–  5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-7 страниц в формате текстового редактора </w:t>
      </w:r>
      <w:r>
        <w:rPr>
          <w:rFonts w:ascii="Times New Roman" w:hAnsi="Times New Roman"/>
          <w:iCs/>
          <w:sz w:val="28"/>
          <w:szCs w:val="28"/>
          <w:lang w:val="en-US"/>
        </w:rPr>
        <w:t>MS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en-US"/>
        </w:rPr>
        <w:t>Word</w:t>
      </w:r>
      <w:r>
        <w:rPr>
          <w:rFonts w:ascii="Times New Roman" w:hAnsi="Times New Roman"/>
          <w:iCs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включая сноски</w:t>
      </w:r>
      <w:r>
        <w:rPr>
          <w:rFonts w:ascii="Times New Roman" w:hAnsi="Times New Roman"/>
          <w:iCs/>
          <w:sz w:val="28"/>
          <w:szCs w:val="28"/>
        </w:rPr>
        <w:t xml:space="preserve">. Шрифт: размер – 14; тип 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–  </w:t>
      </w:r>
      <w:r>
        <w:rPr>
          <w:rFonts w:ascii="Times New Roman" w:hAnsi="Times New Roman"/>
          <w:iCs/>
          <w:sz w:val="28"/>
          <w:szCs w:val="28"/>
          <w:lang w:val="en-US"/>
        </w:rPr>
        <w:t>Times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en-US"/>
        </w:rPr>
        <w:t>New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en-US"/>
        </w:rPr>
        <w:t>Roman</w:t>
      </w:r>
      <w:r>
        <w:rPr>
          <w:rFonts w:ascii="Times New Roman" w:hAnsi="Times New Roman"/>
          <w:iCs/>
          <w:sz w:val="28"/>
          <w:szCs w:val="28"/>
        </w:rPr>
        <w:t xml:space="preserve">; межстрочный интервал – 1, выравнивание по ширине. Все поля по 2 см, абзацный отступ </w:t>
      </w:r>
      <w:r>
        <w:rPr>
          <w:rFonts w:ascii="Times New Roman" w:hAnsi="Times New Roman"/>
          <w:sz w:val="28"/>
          <w:szCs w:val="28"/>
        </w:rPr>
        <w:t xml:space="preserve">по умолчанию </w:t>
      </w:r>
      <w:r>
        <w:rPr>
          <w:rFonts w:ascii="Times New Roman" w:hAnsi="Times New Roman"/>
          <w:iCs/>
          <w:sz w:val="28"/>
          <w:szCs w:val="28"/>
        </w:rPr>
        <w:t xml:space="preserve">1,25 см. </w:t>
      </w:r>
    </w:p>
    <w:p w14:paraId="75191EC4" w14:textId="77777777" w:rsidR="00A42AC2" w:rsidRDefault="00377DDC" w:rsidP="00AF74B2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Страницы не нумеруются, переносы не ставятся. Сноски на литературу </w:t>
      </w:r>
      <w:r>
        <w:rPr>
          <w:iCs/>
          <w:sz w:val="28"/>
          <w:szCs w:val="28"/>
          <w:lang w:val="kk-KZ"/>
        </w:rPr>
        <w:t xml:space="preserve">давать </w:t>
      </w:r>
      <w:r>
        <w:rPr>
          <w:iCs/>
          <w:sz w:val="28"/>
          <w:szCs w:val="28"/>
        </w:rPr>
        <w:t>в квадратных скобках в соответствии с базовым</w:t>
      </w:r>
      <w:r>
        <w:rPr>
          <w:sz w:val="28"/>
          <w:szCs w:val="28"/>
        </w:rPr>
        <w:t xml:space="preserve"> издательским стандартам по оформлению статей в соответствии с ГОСТ 7.5-98 «Журналы, сборники, информационные издания. Издательское оформление публикуемых материалов», </w:t>
      </w:r>
      <w:proofErr w:type="spellStart"/>
      <w:r>
        <w:rPr>
          <w:sz w:val="28"/>
          <w:szCs w:val="28"/>
        </w:rPr>
        <w:t>пристатейных</w:t>
      </w:r>
      <w:proofErr w:type="spellEnd"/>
      <w:r>
        <w:rPr>
          <w:sz w:val="28"/>
          <w:szCs w:val="28"/>
        </w:rPr>
        <w:t xml:space="preserve"> библиографических списков в соответствии с ГОСТ 7.1-2003 «Библиографическая запись. Библиографическое описание. Общие требования и правила составления» [2,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.5]. </w:t>
      </w:r>
      <w:r>
        <w:rPr>
          <w:bCs/>
          <w:sz w:val="28"/>
          <w:szCs w:val="28"/>
        </w:rPr>
        <w:t xml:space="preserve">Обратите внимание на оформление электронного документа. </w:t>
      </w:r>
    </w:p>
    <w:p w14:paraId="5FBE3EA9" w14:textId="6A5B4DA5" w:rsidR="00A42AC2" w:rsidRDefault="00377DDC" w:rsidP="00AF74B2">
      <w:pPr>
        <w:shd w:val="clear" w:color="auto" w:fill="FFFFFF"/>
        <w:spacing w:after="0" w:line="240" w:lineRule="auto"/>
        <w:ind w:firstLine="511"/>
        <w:jc w:val="both"/>
        <w:rPr>
          <w:rFonts w:ascii="Times New Roman" w:hAnsi="Times New Roman"/>
          <w:iCs/>
          <w:spacing w:val="-8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Вверху слева печатается УДК статьи, </w:t>
      </w:r>
      <w:r>
        <w:rPr>
          <w:rFonts w:ascii="Times New Roman" w:hAnsi="Times New Roman"/>
          <w:iCs/>
          <w:spacing w:val="-8"/>
          <w:sz w:val="28"/>
          <w:szCs w:val="28"/>
        </w:rPr>
        <w:t xml:space="preserve">после отступа </w:t>
      </w:r>
      <w:r>
        <w:rPr>
          <w:rFonts w:ascii="Times New Roman" w:hAnsi="Times New Roman"/>
          <w:iCs/>
          <w:sz w:val="28"/>
          <w:szCs w:val="28"/>
        </w:rPr>
        <w:t xml:space="preserve">далее справа </w:t>
      </w:r>
      <w:proofErr w:type="gramStart"/>
      <w:r>
        <w:rPr>
          <w:rFonts w:ascii="Times New Roman" w:hAnsi="Times New Roman"/>
          <w:iCs/>
          <w:sz w:val="28"/>
          <w:szCs w:val="28"/>
        </w:rPr>
        <w:t>-  жирным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шрифтом фамилия, инициалы автора (</w:t>
      </w:r>
      <w:proofErr w:type="spellStart"/>
      <w:r>
        <w:rPr>
          <w:rFonts w:ascii="Times New Roman" w:hAnsi="Times New Roman"/>
          <w:iCs/>
          <w:sz w:val="28"/>
          <w:szCs w:val="28"/>
        </w:rPr>
        <w:t>ов</w:t>
      </w:r>
      <w:proofErr w:type="spellEnd"/>
      <w:r>
        <w:rPr>
          <w:rFonts w:ascii="Times New Roman" w:hAnsi="Times New Roman"/>
          <w:iCs/>
          <w:sz w:val="28"/>
          <w:szCs w:val="28"/>
        </w:rPr>
        <w:t>), обычным шрифтом степень, ученое звание, должность, полное название организации. Название доклада печатается заглавными буквами, жирным шрифтом с выравниванием посередине, точка в конце заголовка не ставится.</w:t>
      </w:r>
      <w:r>
        <w:rPr>
          <w:rFonts w:ascii="Times New Roman" w:hAnsi="Times New Roman"/>
          <w:iCs/>
          <w:spacing w:val="-8"/>
          <w:sz w:val="28"/>
          <w:szCs w:val="28"/>
        </w:rPr>
        <w:t xml:space="preserve"> Далее после отступа идут ключевые слова и резюме на языке статьи (</w:t>
      </w:r>
      <w:r>
        <w:rPr>
          <w:rFonts w:ascii="Times New Roman" w:hAnsi="Times New Roman"/>
          <w:iCs/>
          <w:spacing w:val="-8"/>
          <w:sz w:val="28"/>
          <w:szCs w:val="28"/>
          <w:lang w:val="kk-KZ"/>
        </w:rPr>
        <w:t xml:space="preserve">каз/рус/англ. </w:t>
      </w:r>
      <w:r>
        <w:rPr>
          <w:rFonts w:ascii="Times New Roman" w:hAnsi="Times New Roman"/>
          <w:sz w:val="28"/>
          <w:szCs w:val="28"/>
        </w:rPr>
        <w:t>яз.</w:t>
      </w:r>
      <w:r>
        <w:rPr>
          <w:rFonts w:ascii="Times New Roman" w:hAnsi="Times New Roman"/>
          <w:iCs/>
          <w:spacing w:val="-8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iCs/>
          <w:spacing w:val="-8"/>
          <w:sz w:val="28"/>
          <w:szCs w:val="28"/>
        </w:rPr>
        <w:t>8-10 строк, 70-90 слов),</w:t>
      </w:r>
      <w:r w:rsidR="00C52056">
        <w:rPr>
          <w:rFonts w:ascii="Times New Roman" w:hAnsi="Times New Roman"/>
          <w:i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8"/>
          <w:sz w:val="28"/>
          <w:szCs w:val="28"/>
        </w:rPr>
        <w:t xml:space="preserve">далее ключевые слова и резюме </w:t>
      </w:r>
      <w:r w:rsidR="00C06354">
        <w:rPr>
          <w:rFonts w:ascii="Times New Roman" w:hAnsi="Times New Roman"/>
          <w:iCs/>
          <w:spacing w:val="-8"/>
          <w:sz w:val="28"/>
          <w:szCs w:val="28"/>
        </w:rPr>
        <w:t xml:space="preserve">на </w:t>
      </w:r>
      <w:r>
        <w:rPr>
          <w:rFonts w:ascii="Times New Roman" w:hAnsi="Times New Roman"/>
          <w:iCs/>
          <w:spacing w:val="-8"/>
          <w:sz w:val="28"/>
          <w:szCs w:val="28"/>
        </w:rPr>
        <w:t>английском языке</w:t>
      </w:r>
      <w:r>
        <w:rPr>
          <w:rFonts w:ascii="Times New Roman" w:hAnsi="Times New Roman"/>
          <w:iCs/>
          <w:spacing w:val="-8"/>
          <w:sz w:val="28"/>
          <w:szCs w:val="28"/>
          <w:lang w:val="kk-KZ"/>
        </w:rPr>
        <w:t xml:space="preserve"> (если статья на каз/рус. </w:t>
      </w:r>
      <w:r>
        <w:rPr>
          <w:rFonts w:ascii="Times New Roman" w:hAnsi="Times New Roman"/>
          <w:sz w:val="28"/>
          <w:szCs w:val="28"/>
        </w:rPr>
        <w:t>яз.</w:t>
      </w:r>
      <w:r>
        <w:rPr>
          <w:rFonts w:ascii="Times New Roman" w:hAnsi="Times New Roman"/>
          <w:iCs/>
          <w:spacing w:val="-8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iCs/>
          <w:spacing w:val="-8"/>
          <w:sz w:val="28"/>
          <w:szCs w:val="28"/>
          <w:lang w:val="kk-KZ"/>
        </w:rPr>
        <w:t>Образец-1, 2</w:t>
      </w:r>
      <w:r>
        <w:rPr>
          <w:rFonts w:ascii="Times New Roman" w:hAnsi="Times New Roman"/>
          <w:iCs/>
          <w:spacing w:val="-8"/>
          <w:sz w:val="28"/>
          <w:szCs w:val="28"/>
          <w:lang w:val="kk-KZ"/>
        </w:rPr>
        <w:t>)  /</w:t>
      </w:r>
      <w:r>
        <w:rPr>
          <w:rFonts w:ascii="Times New Roman" w:hAnsi="Times New Roman"/>
          <w:iCs/>
          <w:spacing w:val="-8"/>
          <w:sz w:val="28"/>
          <w:szCs w:val="28"/>
        </w:rPr>
        <w:t xml:space="preserve">ключевые слова и резюме  </w:t>
      </w:r>
      <w:r>
        <w:rPr>
          <w:rFonts w:ascii="Times New Roman" w:hAnsi="Times New Roman"/>
          <w:iCs/>
          <w:spacing w:val="-8"/>
          <w:sz w:val="28"/>
          <w:szCs w:val="28"/>
          <w:lang w:val="kk-KZ"/>
        </w:rPr>
        <w:t xml:space="preserve"> на русском/казахском языке (е</w:t>
      </w:r>
      <w:proofErr w:type="spellStart"/>
      <w:r>
        <w:rPr>
          <w:rFonts w:ascii="Times New Roman" w:hAnsi="Times New Roman"/>
          <w:iCs/>
          <w:spacing w:val="-8"/>
          <w:sz w:val="28"/>
          <w:szCs w:val="28"/>
        </w:rPr>
        <w:t>сли</w:t>
      </w:r>
      <w:proofErr w:type="spellEnd"/>
      <w:r>
        <w:rPr>
          <w:rFonts w:ascii="Times New Roman" w:hAnsi="Times New Roman"/>
          <w:i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8"/>
          <w:sz w:val="28"/>
          <w:szCs w:val="28"/>
        </w:rPr>
        <w:lastRenderedPageBreak/>
        <w:t xml:space="preserve">статья на </w:t>
      </w:r>
      <w:r>
        <w:rPr>
          <w:rFonts w:ascii="Times New Roman" w:hAnsi="Times New Roman"/>
          <w:iCs/>
          <w:spacing w:val="-8"/>
          <w:sz w:val="28"/>
          <w:szCs w:val="28"/>
          <w:lang w:val="kk-KZ"/>
        </w:rPr>
        <w:t xml:space="preserve">англ. </w:t>
      </w:r>
      <w:r>
        <w:rPr>
          <w:rFonts w:ascii="Times New Roman" w:hAnsi="Times New Roman"/>
          <w:sz w:val="28"/>
          <w:szCs w:val="28"/>
        </w:rPr>
        <w:t>яз.</w:t>
      </w:r>
      <w:r>
        <w:rPr>
          <w:rFonts w:ascii="Times New Roman" w:hAnsi="Times New Roman"/>
          <w:iCs/>
          <w:spacing w:val="-8"/>
          <w:sz w:val="28"/>
          <w:szCs w:val="28"/>
          <w:lang w:val="kk-KZ"/>
        </w:rPr>
        <w:t>,</w:t>
      </w:r>
      <w:r w:rsidR="00C52056">
        <w:rPr>
          <w:rFonts w:ascii="Times New Roman" w:hAnsi="Times New Roman"/>
          <w:iCs/>
          <w:spacing w:val="-8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iCs/>
          <w:spacing w:val="-8"/>
          <w:sz w:val="28"/>
          <w:szCs w:val="28"/>
          <w:lang w:val="kk-KZ"/>
        </w:rPr>
        <w:t>Образец-3</w:t>
      </w:r>
      <w:r>
        <w:rPr>
          <w:rFonts w:ascii="Times New Roman" w:hAnsi="Times New Roman"/>
          <w:i/>
          <w:iCs/>
          <w:spacing w:val="-8"/>
          <w:sz w:val="28"/>
          <w:szCs w:val="28"/>
        </w:rPr>
        <w:t>,4</w:t>
      </w:r>
      <w:r>
        <w:rPr>
          <w:rFonts w:ascii="Times New Roman" w:hAnsi="Times New Roman"/>
          <w:iCs/>
          <w:spacing w:val="-8"/>
          <w:sz w:val="28"/>
          <w:szCs w:val="28"/>
          <w:lang w:val="kk-KZ"/>
        </w:rPr>
        <w:t xml:space="preserve">). </w:t>
      </w:r>
      <w:r>
        <w:rPr>
          <w:rFonts w:ascii="Times New Roman" w:hAnsi="Times New Roman"/>
          <w:iCs/>
          <w:spacing w:val="-8"/>
          <w:sz w:val="28"/>
          <w:szCs w:val="28"/>
        </w:rPr>
        <w:t xml:space="preserve">Затем следует текст статьи.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Рисунки – по центру страницы после ссылки по тексту; формат – любой, поддерживаемый редактором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Microsoft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Word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; сверху и снизу – пустая строка. Название рисунка – через строку от подрисуночной подписи после номера рисунка (Рисунок 1 - ...). После названия рисунка точка не ставится. Таблицы – по центру страницы после ссылки на нее.  После таблицы – пустая строка. Название таблицы – над таблицей, с абзацного отступа 1,25 см после номера таблицы (Таблица 1 – ...). Шрифт: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Times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New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Roman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, кегль – 12, строчный, выравнивание по ширине. Название таблицы отделяется от текста сверху пустой строкой. После названия таблицы точка не ставится. </w:t>
      </w:r>
      <w:r>
        <w:rPr>
          <w:rFonts w:ascii="Times New Roman" w:hAnsi="Times New Roman"/>
          <w:iCs/>
          <w:color w:val="000000"/>
          <w:spacing w:val="-8"/>
          <w:sz w:val="28"/>
          <w:szCs w:val="28"/>
        </w:rPr>
        <w:t xml:space="preserve">  </w:t>
      </w:r>
      <w:r>
        <w:rPr>
          <w:rFonts w:ascii="Times New Roman" w:hAnsi="Times New Roman"/>
          <w:iCs/>
          <w:spacing w:val="-8"/>
          <w:sz w:val="28"/>
          <w:szCs w:val="28"/>
        </w:rPr>
        <w:t xml:space="preserve">И заключает статью </w:t>
      </w:r>
      <w:r>
        <w:rPr>
          <w:rFonts w:ascii="Times New Roman" w:hAnsi="Times New Roman"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/>
          <w:sz w:val="28"/>
          <w:szCs w:val="28"/>
        </w:rPr>
        <w:t xml:space="preserve">литературы:   </w:t>
      </w:r>
      <w:proofErr w:type="gramEnd"/>
      <w:r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caps/>
          <w:sz w:val="28"/>
          <w:szCs w:val="28"/>
          <w:lang w:val="kk-KZ"/>
        </w:rPr>
        <w:t>Әдебиет</w:t>
      </w:r>
      <w:r>
        <w:rPr>
          <w:rFonts w:ascii="Times New Roman" w:hAnsi="Times New Roman"/>
          <w:sz w:val="28"/>
          <w:szCs w:val="28"/>
        </w:rPr>
        <w:t xml:space="preserve">» - если статья на </w:t>
      </w:r>
      <w:proofErr w:type="spellStart"/>
      <w:r>
        <w:rPr>
          <w:rFonts w:ascii="Times New Roman" w:hAnsi="Times New Roman"/>
          <w:sz w:val="28"/>
          <w:szCs w:val="28"/>
        </w:rPr>
        <w:t>каз.яз</w:t>
      </w:r>
      <w:proofErr w:type="spellEnd"/>
      <w:r>
        <w:rPr>
          <w:rFonts w:ascii="Times New Roman" w:hAnsi="Times New Roman"/>
          <w:sz w:val="28"/>
          <w:szCs w:val="28"/>
        </w:rPr>
        <w:t>.,  «</w:t>
      </w:r>
      <w:r>
        <w:rPr>
          <w:rFonts w:ascii="Times New Roman" w:hAnsi="Times New Roman"/>
          <w:caps/>
          <w:sz w:val="28"/>
          <w:szCs w:val="28"/>
        </w:rPr>
        <w:t>Литература</w:t>
      </w:r>
      <w:r>
        <w:rPr>
          <w:rFonts w:ascii="Times New Roman" w:hAnsi="Times New Roman"/>
          <w:sz w:val="28"/>
          <w:szCs w:val="28"/>
        </w:rPr>
        <w:t xml:space="preserve">» -  если статья на </w:t>
      </w:r>
      <w:proofErr w:type="spellStart"/>
      <w:r>
        <w:rPr>
          <w:rFonts w:ascii="Times New Roman" w:hAnsi="Times New Roman"/>
          <w:sz w:val="28"/>
          <w:szCs w:val="28"/>
        </w:rPr>
        <w:t>рус.яз</w:t>
      </w:r>
      <w:proofErr w:type="spellEnd"/>
      <w:r>
        <w:rPr>
          <w:rFonts w:ascii="Times New Roman" w:hAnsi="Times New Roman"/>
          <w:sz w:val="28"/>
          <w:szCs w:val="28"/>
        </w:rPr>
        <w:t>., “</w:t>
      </w:r>
      <w:r>
        <w:rPr>
          <w:rFonts w:ascii="Times New Roman" w:hAnsi="Times New Roman"/>
          <w:caps/>
          <w:sz w:val="28"/>
          <w:szCs w:val="28"/>
          <w:lang w:val="en-US"/>
        </w:rPr>
        <w:t>Reference</w:t>
      </w:r>
      <w:r>
        <w:rPr>
          <w:rFonts w:ascii="Times New Roman" w:hAnsi="Times New Roman"/>
          <w:sz w:val="28"/>
          <w:szCs w:val="28"/>
        </w:rPr>
        <w:t xml:space="preserve">” –  если статья на </w:t>
      </w:r>
      <w:proofErr w:type="spellStart"/>
      <w:r>
        <w:rPr>
          <w:rFonts w:ascii="Times New Roman" w:hAnsi="Times New Roman"/>
          <w:sz w:val="28"/>
          <w:szCs w:val="28"/>
        </w:rPr>
        <w:t>англ.яз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2076C42B" w14:textId="77777777" w:rsidR="00E11CFD" w:rsidRDefault="00E11CFD" w:rsidP="00AF7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50793F" w14:textId="77777777" w:rsidR="00A42AC2" w:rsidRDefault="00377DDC" w:rsidP="00AF74B2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Название файла должно соответствовать фамилии автора (или первого автора)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35480E46" w14:textId="77777777" w:rsidR="00E11CFD" w:rsidRDefault="00E11CFD" w:rsidP="00AF74B2">
      <w:pPr>
        <w:pStyle w:val="ad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8586999" w14:textId="77777777" w:rsidR="00A42AC2" w:rsidRDefault="00377DDC" w:rsidP="00AF74B2">
      <w:pPr>
        <w:pStyle w:val="ad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Образец-1: </w:t>
      </w:r>
    </w:p>
    <w:p w14:paraId="0FEF0469" w14:textId="77777777" w:rsidR="00E11CFD" w:rsidRDefault="00E11CFD" w:rsidP="00AF74B2">
      <w:pPr>
        <w:pStyle w:val="ad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F88EC03" w14:textId="6B53BD8E" w:rsidR="00A42AC2" w:rsidRDefault="00DD718C" w:rsidP="00AF74B2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ӘОЖ</w:t>
      </w:r>
      <w:r w:rsidR="00377DDC">
        <w:rPr>
          <w:sz w:val="28"/>
          <w:szCs w:val="28"/>
          <w:lang w:val="kk-KZ"/>
        </w:rPr>
        <w:t xml:space="preserve">  94(560):355.48</w:t>
      </w:r>
    </w:p>
    <w:p w14:paraId="22D30DF3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Исатаев Қ.,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5CAFB79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Докторант </w:t>
      </w:r>
    </w:p>
    <w:p w14:paraId="271DFC6B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«6М020900-Шығыстану»</w:t>
      </w:r>
    </w:p>
    <w:p w14:paraId="446955D5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Абылай хан атындағы Қаз ХҚ және ӘТУ</w:t>
      </w:r>
    </w:p>
    <w:p w14:paraId="180EB8BA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Алматы, Қазақстан</w:t>
      </w:r>
    </w:p>
    <w:p w14:paraId="07D18413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e-mail: ik_e18@gmail.com</w:t>
      </w:r>
    </w:p>
    <w:p w14:paraId="0BC491D7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kk-KZ"/>
        </w:rPr>
      </w:pPr>
    </w:p>
    <w:p w14:paraId="71B784BD" w14:textId="77777777" w:rsidR="00E11CFD" w:rsidRDefault="00E11CFD" w:rsidP="00AF74B2">
      <w:pPr>
        <w:pStyle w:val="ad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86C29DE" w14:textId="77777777" w:rsidR="00A42AC2" w:rsidRDefault="00377DDC" w:rsidP="00AF74B2">
      <w:pPr>
        <w:pStyle w:val="ad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«ТАРИХА СОҒЫС ЖАДЫН» ЗЕРТТЕУДІҢ ТЕОРИЯЛЫҚ НЕГІЗДЕРІ</w:t>
      </w:r>
    </w:p>
    <w:p w14:paraId="588EF001" w14:textId="77777777" w:rsidR="00A42AC2" w:rsidRDefault="00A42AC2" w:rsidP="00AF74B2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E9A45B4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Түйін: </w:t>
      </w:r>
      <w:r>
        <w:rPr>
          <w:sz w:val="28"/>
          <w:szCs w:val="28"/>
          <w:lang w:val="kk-KZ"/>
        </w:rPr>
        <w:t xml:space="preserve">Аталмыш мақалада автор Орталық Азиядағы су қауіпсіздігі мәселелері қарастырады. Зерттеу жұмыстарына сәйкес, автор тарихи жадты, саяси миф, сал-дәстүрдің ықпалын  зерттеудің маңыздылығын, оның бүгінгі күнгі ахуалға ықпалы зор екенін атап көрсетеді.  </w:t>
      </w:r>
    </w:p>
    <w:p w14:paraId="7F710771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Тірек сөздер:</w:t>
      </w:r>
      <w:r>
        <w:rPr>
          <w:sz w:val="28"/>
          <w:szCs w:val="28"/>
          <w:lang w:val="kk-KZ"/>
        </w:rPr>
        <w:t xml:space="preserve"> «Жад соғыстары», тарих, ұжымдық жад, саяси миф, дәстүрдің пайда болуы. </w:t>
      </w:r>
    </w:p>
    <w:p w14:paraId="2E378066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Issatayev</w:t>
      </w:r>
      <w:proofErr w:type="spellEnd"/>
      <w:r>
        <w:rPr>
          <w:b/>
          <w:sz w:val="28"/>
          <w:szCs w:val="28"/>
          <w:lang w:val="en-US"/>
        </w:rPr>
        <w:t xml:space="preserve">  K.</w:t>
      </w:r>
      <w:proofErr w:type="gramEnd"/>
      <w:r>
        <w:rPr>
          <w:b/>
          <w:sz w:val="28"/>
          <w:szCs w:val="28"/>
          <w:lang w:val="en-US"/>
        </w:rPr>
        <w:t>,</w:t>
      </w:r>
    </w:p>
    <w:p w14:paraId="224596C2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 student</w:t>
      </w:r>
    </w:p>
    <w:p w14:paraId="62B551D0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«6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en-US"/>
        </w:rPr>
        <w:t>020900- Orientalism»</w:t>
      </w:r>
    </w:p>
    <w:p w14:paraId="61108163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Ablaikhan</w:t>
      </w:r>
      <w:proofErr w:type="spellEnd"/>
    </w:p>
    <w:p w14:paraId="51409139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KazUIRandWL</w:t>
      </w:r>
      <w:proofErr w:type="spellEnd"/>
      <w:r>
        <w:rPr>
          <w:sz w:val="28"/>
          <w:szCs w:val="28"/>
          <w:lang w:val="en-US"/>
        </w:rPr>
        <w:t>, Almaty, Kazakhstan</w:t>
      </w:r>
    </w:p>
    <w:p w14:paraId="351024E1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e-mail: </w:t>
      </w:r>
      <w:r>
        <w:rPr>
          <w:sz w:val="28"/>
          <w:szCs w:val="28"/>
          <w:lang w:val="en-US"/>
        </w:rPr>
        <w:t>ik_e18@gmail.com</w:t>
      </w:r>
    </w:p>
    <w:p w14:paraId="4763982A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52D16796" w14:textId="77777777" w:rsidR="00E12477" w:rsidRDefault="00E12477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467FC7A6" w14:textId="77777777" w:rsidR="00E12477" w:rsidRDefault="00E12477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2F1B0332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  <w:lang w:val="en-US"/>
        </w:rPr>
        <w:t>Theoretical basis of research of "memories wars"</w:t>
      </w:r>
    </w:p>
    <w:p w14:paraId="3A56717A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214C26C5" w14:textId="77777777" w:rsidR="00A42AC2" w:rsidRDefault="00377DDC" w:rsidP="00AF74B2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Abstract:</w:t>
      </w:r>
      <w:r>
        <w:rPr>
          <w:rFonts w:ascii="Times New Roman" w:hAnsi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 </w:t>
      </w:r>
    </w:p>
    <w:p w14:paraId="0178180E" w14:textId="77777777" w:rsidR="00A42AC2" w:rsidRDefault="00377DDC" w:rsidP="00AF74B2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Keywords:</w:t>
      </w:r>
      <w:r>
        <w:rPr>
          <w:rFonts w:ascii="Times New Roman" w:hAnsi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73F854F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мақала мәтіні</w:t>
      </w:r>
    </w:p>
    <w:p w14:paraId="5AEA18B1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</w:p>
    <w:p w14:paraId="61C22061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>ӘДЕБИЕТ</w:t>
      </w:r>
    </w:p>
    <w:p w14:paraId="6F612086" w14:textId="4BBEA249" w:rsidR="00A42AC2" w:rsidRDefault="00377DDC" w:rsidP="00AF74B2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520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Кунанбаева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С.С. Теория и практика современного иноязычного образования. -Алматы, 2010. – 344 с.</w:t>
      </w:r>
    </w:p>
    <w:p w14:paraId="7C29951C" w14:textId="6B64A136" w:rsidR="00A42AC2" w:rsidRDefault="00377DDC" w:rsidP="00AF74B2">
      <w:pPr>
        <w:pStyle w:val="ad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C52056" w:rsidRPr="00B151A7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Hobsbawm E. Introduction: Inventing Traditions // The Invention of Tradition.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d. 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E. Hobsbawm and T. Ranger. - Cambridge, 2000. - P. 17.</w:t>
      </w:r>
    </w:p>
    <w:p w14:paraId="624A4AAE" w14:textId="0E897487" w:rsidR="00A42AC2" w:rsidRDefault="00377DDC" w:rsidP="00AF74B2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="00C52056" w:rsidRPr="00B151A7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</w:rPr>
        <w:t>Главу</w:t>
      </w:r>
      <w:r>
        <w:rPr>
          <w:rFonts w:ascii="Times New Roman" w:hAnsi="Times New Roman"/>
          <w:sz w:val="28"/>
          <w:szCs w:val="28"/>
          <w:lang w:val="en-US"/>
        </w:rPr>
        <w:t xml:space="preserve"> Samsung </w:t>
      </w:r>
      <w:r>
        <w:rPr>
          <w:rFonts w:ascii="Times New Roman" w:hAnsi="Times New Roman"/>
          <w:sz w:val="28"/>
          <w:szCs w:val="28"/>
        </w:rPr>
        <w:t>арестовали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делу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коррупции</w:t>
      </w:r>
      <w:r>
        <w:rPr>
          <w:rFonts w:ascii="Times New Roman" w:hAnsi="Times New Roman"/>
          <w:sz w:val="28"/>
          <w:szCs w:val="28"/>
          <w:lang w:val="en-US"/>
        </w:rPr>
        <w:t xml:space="preserve">. – </w:t>
      </w:r>
      <w:r>
        <w:rPr>
          <w:rFonts w:ascii="Times New Roman" w:hAnsi="Times New Roman"/>
          <w:sz w:val="28"/>
          <w:szCs w:val="28"/>
          <w:lang w:val="kk-KZ"/>
        </w:rPr>
        <w:t xml:space="preserve">Қолжетімділік режимі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color w:val="0000FF"/>
          <w:sz w:val="28"/>
          <w:szCs w:val="28"/>
          <w:lang w:val="en-US"/>
        </w:rPr>
        <w:t>www.languages.com</w:t>
      </w:r>
      <w:r>
        <w:rPr>
          <w:rFonts w:ascii="Times New Roman" w:hAnsi="Times New Roman"/>
          <w:sz w:val="28"/>
          <w:szCs w:val="28"/>
          <w:lang w:val="en-US"/>
        </w:rPr>
        <w:t>. - (</w:t>
      </w:r>
      <w:r>
        <w:rPr>
          <w:rFonts w:ascii="Times New Roman" w:hAnsi="Times New Roman"/>
          <w:sz w:val="28"/>
          <w:szCs w:val="28"/>
          <w:lang w:val="kk-KZ"/>
        </w:rPr>
        <w:t>қаралаған күні</w:t>
      </w:r>
      <w:r>
        <w:rPr>
          <w:rFonts w:ascii="Times New Roman" w:hAnsi="Times New Roman"/>
          <w:sz w:val="28"/>
          <w:szCs w:val="28"/>
          <w:lang w:val="en-US"/>
        </w:rPr>
        <w:t>: 12.10.2018).</w:t>
      </w:r>
    </w:p>
    <w:p w14:paraId="571FEA9F" w14:textId="77777777" w:rsidR="00A42AC2" w:rsidRDefault="00A42AC2" w:rsidP="00AF74B2">
      <w:pPr>
        <w:pStyle w:val="ad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A95EED7" w14:textId="77777777" w:rsidR="00E11CFD" w:rsidRPr="00D45EEE" w:rsidRDefault="00E11CFD" w:rsidP="00AF74B2">
      <w:pPr>
        <w:pStyle w:val="ad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4F8B98C" w14:textId="77777777" w:rsidR="00A42AC2" w:rsidRDefault="00377DDC" w:rsidP="00AF74B2">
      <w:pPr>
        <w:pStyle w:val="a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Образец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-2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34F30B0C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</w:rPr>
      </w:pPr>
    </w:p>
    <w:p w14:paraId="6AFBA75E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>УДК  94</w:t>
      </w:r>
      <w:proofErr w:type="gramEnd"/>
      <w:r>
        <w:rPr>
          <w:sz w:val="28"/>
          <w:szCs w:val="28"/>
        </w:rPr>
        <w:t>(560):355.48</w:t>
      </w:r>
    </w:p>
    <w:p w14:paraId="5350C373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Исатаев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/>
          <w:b/>
          <w:sz w:val="28"/>
          <w:szCs w:val="28"/>
        </w:rPr>
        <w:t>.,</w:t>
      </w:r>
    </w:p>
    <w:p w14:paraId="5C66E7D2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Докторант </w:t>
      </w:r>
    </w:p>
    <w:p w14:paraId="72D84358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«6М020900-</w:t>
      </w:r>
      <w:r>
        <w:rPr>
          <w:rFonts w:ascii="Times New Roman" w:hAnsi="Times New Roman"/>
          <w:sz w:val="28"/>
          <w:szCs w:val="28"/>
          <w:lang w:val="kk-KZ"/>
        </w:rPr>
        <w:t>Востоковедение</w:t>
      </w:r>
      <w:r>
        <w:rPr>
          <w:rFonts w:ascii="Times New Roman" w:hAnsi="Times New Roman"/>
          <w:sz w:val="28"/>
          <w:szCs w:val="28"/>
        </w:rPr>
        <w:t>»</w:t>
      </w:r>
    </w:p>
    <w:p w14:paraId="6D9C81EC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КазУМОиМЯ</w:t>
      </w:r>
      <w:proofErr w:type="spellEnd"/>
      <w:r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/>
          <w:sz w:val="28"/>
          <w:szCs w:val="28"/>
        </w:rPr>
        <w:t>Абылай</w:t>
      </w:r>
      <w:proofErr w:type="spellEnd"/>
      <w:r>
        <w:rPr>
          <w:rFonts w:ascii="Times New Roman" w:hAnsi="Times New Roman"/>
          <w:sz w:val="28"/>
          <w:szCs w:val="28"/>
        </w:rPr>
        <w:t xml:space="preserve"> хана</w:t>
      </w:r>
    </w:p>
    <w:p w14:paraId="28313DC9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Алматы, Казахстан</w:t>
      </w:r>
    </w:p>
    <w:p w14:paraId="041C1606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e-mail: ik_e18@gmail.com</w:t>
      </w:r>
    </w:p>
    <w:p w14:paraId="44859B07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en-US"/>
        </w:rPr>
      </w:pPr>
    </w:p>
    <w:p w14:paraId="146844DD" w14:textId="77777777" w:rsidR="00E11CFD" w:rsidRPr="00D45EEE" w:rsidRDefault="00E11CFD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14:paraId="7F268B01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ОСНОВА ИССЛЕДОВАНИЯ «ВОЙН ПАМЯТИ»</w:t>
      </w:r>
    </w:p>
    <w:p w14:paraId="04AF9276" w14:textId="77777777" w:rsidR="00A42AC2" w:rsidRDefault="00A42AC2" w:rsidP="00AF74B2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E927E53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Аннотация: </w:t>
      </w:r>
      <w:r>
        <w:rPr>
          <w:sz w:val="28"/>
          <w:szCs w:val="28"/>
        </w:rPr>
        <w:t>В статье рассматриваются концептуальные основы исследования «войн памяти», методологические разработки «коллективной памяти», взаимодействие между национальным самосознанием и коллективной памятью, основы формирования «политических мифов».</w:t>
      </w:r>
      <w:r>
        <w:rPr>
          <w:b/>
          <w:sz w:val="28"/>
          <w:szCs w:val="28"/>
        </w:rPr>
        <w:t xml:space="preserve"> </w:t>
      </w:r>
    </w:p>
    <w:p w14:paraId="35051E9A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«войны памяти», коллективная память, «политический миф», «изобретение традиций».</w:t>
      </w:r>
    </w:p>
    <w:p w14:paraId="2073DBBB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Issatayev</w:t>
      </w:r>
      <w:proofErr w:type="spellEnd"/>
      <w:r>
        <w:rPr>
          <w:b/>
          <w:sz w:val="28"/>
          <w:szCs w:val="28"/>
          <w:lang w:val="en-US"/>
        </w:rPr>
        <w:t xml:space="preserve">  K.</w:t>
      </w:r>
      <w:proofErr w:type="gramEnd"/>
      <w:r>
        <w:rPr>
          <w:b/>
          <w:sz w:val="28"/>
          <w:szCs w:val="28"/>
          <w:lang w:val="en-US"/>
        </w:rPr>
        <w:t>,</w:t>
      </w:r>
    </w:p>
    <w:p w14:paraId="17C149FC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 student</w:t>
      </w:r>
    </w:p>
    <w:p w14:paraId="6D401319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«6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en-US"/>
        </w:rPr>
        <w:t>020900- Orientalism»</w:t>
      </w:r>
    </w:p>
    <w:p w14:paraId="4E299C05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Ablaikhan</w:t>
      </w:r>
      <w:proofErr w:type="spellEnd"/>
    </w:p>
    <w:p w14:paraId="2D53420F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KazUIRandWL</w:t>
      </w:r>
      <w:proofErr w:type="spellEnd"/>
      <w:r>
        <w:rPr>
          <w:sz w:val="28"/>
          <w:szCs w:val="28"/>
          <w:lang w:val="en-US"/>
        </w:rPr>
        <w:t>, Almaty, Kazakhstan</w:t>
      </w:r>
    </w:p>
    <w:p w14:paraId="6E1A15E9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lastRenderedPageBreak/>
        <w:t xml:space="preserve">e-mail: </w:t>
      </w:r>
      <w:r>
        <w:rPr>
          <w:sz w:val="28"/>
          <w:szCs w:val="28"/>
          <w:lang w:val="en-US"/>
        </w:rPr>
        <w:t>ik_e18@gmail.com</w:t>
      </w:r>
    </w:p>
    <w:p w14:paraId="79C76B06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2D314317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  <w:lang w:val="en-US"/>
        </w:rPr>
        <w:t>Theoretical basis of research of "memories wars"</w:t>
      </w:r>
    </w:p>
    <w:p w14:paraId="55E78FDD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2F86E834" w14:textId="77777777" w:rsidR="00A42AC2" w:rsidRDefault="00377DDC" w:rsidP="00AF74B2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Abstract:</w:t>
      </w:r>
      <w:r>
        <w:rPr>
          <w:rFonts w:ascii="Times New Roman" w:hAnsi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 </w:t>
      </w:r>
    </w:p>
    <w:p w14:paraId="6586E157" w14:textId="77777777" w:rsidR="00A42AC2" w:rsidRDefault="00377DDC" w:rsidP="00AF74B2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Keywords:</w:t>
      </w:r>
      <w:r>
        <w:rPr>
          <w:rFonts w:ascii="Times New Roman" w:hAnsi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27FA744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Текст статьи</w:t>
      </w:r>
    </w:p>
    <w:p w14:paraId="76409B50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7935470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>Литература</w:t>
      </w:r>
    </w:p>
    <w:p w14:paraId="5A1B075B" w14:textId="77777777" w:rsidR="00A42AC2" w:rsidRDefault="00377DDC" w:rsidP="00AF74B2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324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Кунанбаева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С.С. Теория и практика современного иноязычного образования. -</w:t>
      </w:r>
      <w:r w:rsidR="00832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Алматы, 2010. – 344 с.</w:t>
      </w:r>
    </w:p>
    <w:p w14:paraId="59F61083" w14:textId="77777777" w:rsidR="00A42AC2" w:rsidRPr="00ED15B2" w:rsidRDefault="00377DDC" w:rsidP="00AF74B2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832496" w:rsidRPr="0083249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Hobsbawm E. Introduction: Inventing Traditions // The Invention of Tradition. </w:t>
      </w:r>
      <w:r>
        <w:rPr>
          <w:rFonts w:ascii="Times New Roman" w:hAnsi="Times New Roman"/>
          <w:sz w:val="28"/>
          <w:szCs w:val="28"/>
        </w:rPr>
        <w:t>Е</w:t>
      </w:r>
      <w:r w:rsidRPr="00832496">
        <w:rPr>
          <w:rFonts w:ascii="Times New Roman" w:hAnsi="Times New Roman"/>
          <w:sz w:val="28"/>
          <w:szCs w:val="28"/>
          <w:lang w:val="en-US"/>
        </w:rPr>
        <w:t>d</w:t>
      </w:r>
      <w:r w:rsidRPr="00ED15B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832496">
        <w:rPr>
          <w:rFonts w:ascii="Times New Roman" w:hAnsi="Times New Roman"/>
          <w:sz w:val="28"/>
          <w:szCs w:val="28"/>
          <w:lang w:val="en-US"/>
        </w:rPr>
        <w:t>E</w:t>
      </w:r>
      <w:r w:rsidRPr="00ED15B2">
        <w:rPr>
          <w:rFonts w:ascii="Times New Roman" w:hAnsi="Times New Roman"/>
          <w:sz w:val="28"/>
          <w:szCs w:val="28"/>
        </w:rPr>
        <w:t xml:space="preserve">. </w:t>
      </w:r>
      <w:r w:rsidRPr="00832496">
        <w:rPr>
          <w:rFonts w:ascii="Times New Roman" w:hAnsi="Times New Roman"/>
          <w:sz w:val="28"/>
          <w:szCs w:val="28"/>
          <w:lang w:val="en-US"/>
        </w:rPr>
        <w:t>Hobsbawm</w:t>
      </w:r>
      <w:r w:rsidRPr="00ED15B2">
        <w:rPr>
          <w:rFonts w:ascii="Times New Roman" w:hAnsi="Times New Roman"/>
          <w:sz w:val="28"/>
          <w:szCs w:val="28"/>
        </w:rPr>
        <w:t xml:space="preserve"> </w:t>
      </w:r>
      <w:r w:rsidRPr="00832496">
        <w:rPr>
          <w:rFonts w:ascii="Times New Roman" w:hAnsi="Times New Roman"/>
          <w:sz w:val="28"/>
          <w:szCs w:val="28"/>
          <w:lang w:val="en-US"/>
        </w:rPr>
        <w:t>and</w:t>
      </w:r>
      <w:r w:rsidRPr="00ED15B2">
        <w:rPr>
          <w:rFonts w:ascii="Times New Roman" w:hAnsi="Times New Roman"/>
          <w:sz w:val="28"/>
          <w:szCs w:val="28"/>
        </w:rPr>
        <w:t xml:space="preserve"> </w:t>
      </w:r>
      <w:r w:rsidRPr="00832496">
        <w:rPr>
          <w:rFonts w:ascii="Times New Roman" w:hAnsi="Times New Roman"/>
          <w:sz w:val="28"/>
          <w:szCs w:val="28"/>
          <w:lang w:val="en-US"/>
        </w:rPr>
        <w:t>T</w:t>
      </w:r>
      <w:r w:rsidRPr="00ED15B2">
        <w:rPr>
          <w:rFonts w:ascii="Times New Roman" w:hAnsi="Times New Roman"/>
          <w:sz w:val="28"/>
          <w:szCs w:val="28"/>
        </w:rPr>
        <w:t xml:space="preserve">. </w:t>
      </w:r>
      <w:r w:rsidRPr="00832496">
        <w:rPr>
          <w:rFonts w:ascii="Times New Roman" w:hAnsi="Times New Roman"/>
          <w:sz w:val="28"/>
          <w:szCs w:val="28"/>
          <w:lang w:val="en-US"/>
        </w:rPr>
        <w:t>Ranger</w:t>
      </w:r>
      <w:r w:rsidRPr="00ED15B2">
        <w:rPr>
          <w:rFonts w:ascii="Times New Roman" w:hAnsi="Times New Roman"/>
          <w:sz w:val="28"/>
          <w:szCs w:val="28"/>
        </w:rPr>
        <w:t xml:space="preserve">. - </w:t>
      </w:r>
      <w:r w:rsidRPr="00832496">
        <w:rPr>
          <w:rFonts w:ascii="Times New Roman" w:hAnsi="Times New Roman"/>
          <w:sz w:val="28"/>
          <w:szCs w:val="28"/>
          <w:lang w:val="en-US"/>
        </w:rPr>
        <w:t>Cambridge</w:t>
      </w:r>
      <w:r w:rsidRPr="00ED15B2">
        <w:rPr>
          <w:rFonts w:ascii="Times New Roman" w:hAnsi="Times New Roman"/>
          <w:sz w:val="28"/>
          <w:szCs w:val="28"/>
        </w:rPr>
        <w:t xml:space="preserve">, 2000. - </w:t>
      </w:r>
      <w:r w:rsidRPr="00832496">
        <w:rPr>
          <w:rFonts w:ascii="Times New Roman" w:hAnsi="Times New Roman"/>
          <w:sz w:val="28"/>
          <w:szCs w:val="28"/>
          <w:lang w:val="en-US"/>
        </w:rPr>
        <w:t>P</w:t>
      </w:r>
      <w:r w:rsidRPr="00ED15B2">
        <w:rPr>
          <w:rFonts w:ascii="Times New Roman" w:hAnsi="Times New Roman"/>
          <w:sz w:val="28"/>
          <w:szCs w:val="28"/>
        </w:rPr>
        <w:t>. 17.</w:t>
      </w:r>
    </w:p>
    <w:p w14:paraId="4FE4655A" w14:textId="77777777" w:rsidR="00A42AC2" w:rsidRDefault="00377DDC" w:rsidP="00AF74B2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832496">
        <w:rPr>
          <w:rFonts w:ascii="Times New Roman" w:hAnsi="Times New Roman"/>
          <w:sz w:val="28"/>
          <w:szCs w:val="28"/>
        </w:rPr>
        <w:t>3</w:t>
      </w:r>
      <w:r w:rsidR="00832496">
        <w:rPr>
          <w:rFonts w:ascii="Times New Roman" w:hAnsi="Times New Roman"/>
          <w:sz w:val="28"/>
          <w:szCs w:val="28"/>
        </w:rPr>
        <w:t>.</w:t>
      </w:r>
      <w:r w:rsidRPr="0083249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Главу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 w:rsidRPr="00832496">
        <w:rPr>
          <w:rFonts w:ascii="Times New Roman" w:hAnsi="Times New Roman"/>
          <w:sz w:val="28"/>
          <w:szCs w:val="28"/>
          <w:lang w:val="en-US"/>
        </w:rPr>
        <w:t>Samsung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арестовали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делу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32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коррупции</w:t>
      </w:r>
      <w:r w:rsidRPr="00832496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  <w:lang w:val="kk-KZ"/>
        </w:rPr>
        <w:t xml:space="preserve">Режим доступа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14:paraId="08111FE4" w14:textId="77777777" w:rsidR="00A42AC2" w:rsidRDefault="00377DDC" w:rsidP="00AF74B2">
      <w:pPr>
        <w:pStyle w:val="ad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</w:rPr>
        <w:t>www.languages.com</w:t>
      </w:r>
      <w:r>
        <w:rPr>
          <w:rFonts w:ascii="Times New Roman" w:hAnsi="Times New Roman"/>
          <w:sz w:val="28"/>
          <w:szCs w:val="28"/>
        </w:rPr>
        <w:t>. - (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дата  обращения</w:t>
      </w:r>
      <w:proofErr w:type="gramEnd"/>
      <w:r>
        <w:rPr>
          <w:rFonts w:ascii="Times New Roman" w:hAnsi="Times New Roman"/>
          <w:sz w:val="28"/>
          <w:szCs w:val="28"/>
        </w:rPr>
        <w:t>: 12.10.2018).</w:t>
      </w:r>
    </w:p>
    <w:p w14:paraId="14011A6A" w14:textId="77777777" w:rsidR="00A42AC2" w:rsidRDefault="00A42AC2" w:rsidP="00AF74B2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95F0AE9" w14:textId="77777777" w:rsidR="00A42AC2" w:rsidRDefault="00A42AC2" w:rsidP="00AF74B2">
      <w:pPr>
        <w:pStyle w:val="ad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E323B2D" w14:textId="77777777" w:rsidR="00A42AC2" w:rsidRPr="00ED15B2" w:rsidRDefault="00377DDC" w:rsidP="00AF74B2">
      <w:pPr>
        <w:pStyle w:val="ad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Образец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-3</w:t>
      </w:r>
      <w:r w:rsidRPr="00ED15B2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</w:p>
    <w:p w14:paraId="0814FF79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14:paraId="28997B6F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UDC</w:t>
      </w:r>
      <w:r w:rsidRPr="00ED15B2">
        <w:rPr>
          <w:sz w:val="28"/>
          <w:szCs w:val="28"/>
          <w:lang w:val="en-US"/>
        </w:rPr>
        <w:t xml:space="preserve">  94(560):355.48</w:t>
      </w:r>
    </w:p>
    <w:p w14:paraId="232106D3" w14:textId="77777777" w:rsidR="00A42AC2" w:rsidRPr="00ED15B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Issatayev</w:t>
      </w:r>
      <w:proofErr w:type="spellEnd"/>
      <w:r w:rsidRPr="00ED15B2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>K</w:t>
      </w:r>
      <w:r w:rsidRPr="00ED15B2">
        <w:rPr>
          <w:b/>
          <w:sz w:val="28"/>
          <w:szCs w:val="28"/>
          <w:lang w:val="en-US"/>
        </w:rPr>
        <w:t>.</w:t>
      </w:r>
      <w:proofErr w:type="gramEnd"/>
      <w:r w:rsidRPr="00ED15B2">
        <w:rPr>
          <w:b/>
          <w:sz w:val="28"/>
          <w:szCs w:val="28"/>
          <w:lang w:val="en-US"/>
        </w:rPr>
        <w:t>,</w:t>
      </w:r>
    </w:p>
    <w:p w14:paraId="450F9AA7" w14:textId="77777777" w:rsidR="00A42AC2" w:rsidRPr="00ED15B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</w:t>
      </w:r>
      <w:r w:rsidRPr="00ED15B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student</w:t>
      </w:r>
    </w:p>
    <w:p w14:paraId="02ACD5E2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 w:rsidRPr="00ED15B2">
        <w:rPr>
          <w:rFonts w:ascii="Times New Roman" w:hAnsi="Times New Roman"/>
          <w:sz w:val="28"/>
          <w:szCs w:val="28"/>
          <w:lang w:val="en-US"/>
        </w:rPr>
        <w:t>«6</w:t>
      </w:r>
      <w:r>
        <w:rPr>
          <w:rFonts w:ascii="Times New Roman" w:hAnsi="Times New Roman"/>
          <w:sz w:val="28"/>
          <w:szCs w:val="28"/>
        </w:rPr>
        <w:t>М</w:t>
      </w:r>
      <w:r w:rsidRPr="00ED15B2">
        <w:rPr>
          <w:rFonts w:ascii="Times New Roman" w:hAnsi="Times New Roman"/>
          <w:sz w:val="28"/>
          <w:szCs w:val="28"/>
          <w:lang w:val="en-US"/>
        </w:rPr>
        <w:t xml:space="preserve">020900- </w:t>
      </w:r>
      <w:r>
        <w:rPr>
          <w:rFonts w:ascii="Times New Roman" w:hAnsi="Times New Roman"/>
          <w:sz w:val="28"/>
          <w:szCs w:val="28"/>
          <w:lang w:val="en-US"/>
        </w:rPr>
        <w:t>Orientalism»</w:t>
      </w:r>
    </w:p>
    <w:p w14:paraId="3B95F114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Ablaikhan</w:t>
      </w:r>
      <w:proofErr w:type="spellEnd"/>
    </w:p>
    <w:p w14:paraId="024E6C08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KazUIRandWL</w:t>
      </w:r>
      <w:proofErr w:type="spellEnd"/>
      <w:r>
        <w:rPr>
          <w:sz w:val="28"/>
          <w:szCs w:val="28"/>
          <w:lang w:val="en-US"/>
        </w:rPr>
        <w:t>, Almaty, Kazakhstan</w:t>
      </w:r>
    </w:p>
    <w:p w14:paraId="15931845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e-mail: </w:t>
      </w:r>
      <w:r>
        <w:rPr>
          <w:sz w:val="28"/>
          <w:szCs w:val="28"/>
          <w:lang w:val="en-US"/>
        </w:rPr>
        <w:t>ik_e18@gmail.com</w:t>
      </w:r>
    </w:p>
    <w:p w14:paraId="4716CCBC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50B92595" w14:textId="77777777" w:rsidR="00E11CFD" w:rsidRDefault="00E11CFD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69E3A46F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  <w:lang w:val="en-US"/>
        </w:rPr>
        <w:t>Theoretical basis of research of "memories wars"</w:t>
      </w:r>
    </w:p>
    <w:p w14:paraId="5D283853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6B05A79C" w14:textId="77777777" w:rsidR="00A42AC2" w:rsidRDefault="00377DDC" w:rsidP="00AF74B2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Abstract:</w:t>
      </w:r>
      <w:r>
        <w:rPr>
          <w:rFonts w:ascii="Times New Roman" w:hAnsi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 </w:t>
      </w:r>
    </w:p>
    <w:p w14:paraId="52FBF53F" w14:textId="77777777" w:rsidR="00A42AC2" w:rsidRDefault="00377DDC" w:rsidP="00AF74B2">
      <w:pPr>
        <w:pStyle w:val="ad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Keywords:</w:t>
      </w:r>
      <w:r>
        <w:rPr>
          <w:rFonts w:ascii="Times New Roman" w:hAnsi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26FC492E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Исатаев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/>
          <w:b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79034A4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Докторант </w:t>
      </w:r>
    </w:p>
    <w:p w14:paraId="324043A2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«6М020900-</w:t>
      </w:r>
      <w:r>
        <w:rPr>
          <w:rFonts w:ascii="Times New Roman" w:hAnsi="Times New Roman"/>
          <w:sz w:val="28"/>
          <w:szCs w:val="28"/>
          <w:lang w:val="kk-KZ"/>
        </w:rPr>
        <w:t>Шығыстану</w:t>
      </w:r>
      <w:r>
        <w:rPr>
          <w:rFonts w:ascii="Times New Roman" w:hAnsi="Times New Roman"/>
          <w:sz w:val="28"/>
          <w:szCs w:val="28"/>
        </w:rPr>
        <w:t>»</w:t>
      </w:r>
    </w:p>
    <w:p w14:paraId="666F5F56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Абылай хан атындағы Қаз ХҚ және ӘТУ</w:t>
      </w:r>
    </w:p>
    <w:p w14:paraId="59A95D01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Алматы, Қазақстан</w:t>
      </w:r>
    </w:p>
    <w:p w14:paraId="5161C561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e-mail: ik_e18@gmail.com</w:t>
      </w:r>
    </w:p>
    <w:p w14:paraId="2EDE0829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kk-KZ"/>
        </w:rPr>
      </w:pPr>
    </w:p>
    <w:p w14:paraId="16EBD248" w14:textId="77777777" w:rsidR="00E11CFD" w:rsidRDefault="00E11CFD" w:rsidP="00AF74B2">
      <w:pPr>
        <w:pStyle w:val="ad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FEECF46" w14:textId="77777777" w:rsidR="00A42AC2" w:rsidRDefault="00377DDC" w:rsidP="00AF74B2">
      <w:pPr>
        <w:pStyle w:val="ad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«ТАРИХА СОҒЫС ЖАДЫН» ЗЕРТТЕУДІҢ ТЕОРИЯЛЫҚ НЕГІЗДЕРІ</w:t>
      </w:r>
    </w:p>
    <w:p w14:paraId="37929655" w14:textId="77777777" w:rsidR="00A42AC2" w:rsidRDefault="00A42AC2" w:rsidP="00AF74B2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D9E15EC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Түйін: </w:t>
      </w:r>
      <w:r>
        <w:rPr>
          <w:sz w:val="28"/>
          <w:szCs w:val="28"/>
          <w:lang w:val="kk-KZ"/>
        </w:rPr>
        <w:t xml:space="preserve">Аталмыш мақалада автор Орталық Азиядағы су қауіпсіздігі мәселелері қарастырады. Зерттеу жұмыстарына сәйкес, автор тарихи жадты, саяси миф, сал-дәстүрдің ықпалын  зерттеудің маңыздылығын, оның бүгінгі күнгі ахуалға ықпалы зор екенін атап көрсетеді.  </w:t>
      </w:r>
    </w:p>
    <w:p w14:paraId="04BBA673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Тірек сөздер:</w:t>
      </w:r>
      <w:r>
        <w:rPr>
          <w:sz w:val="28"/>
          <w:szCs w:val="28"/>
          <w:lang w:val="kk-KZ"/>
        </w:rPr>
        <w:t xml:space="preserve"> «Жад соғыстары», тарих, ұжымдық жад, саяси миф, дәстүрдің пайда болуы. </w:t>
      </w:r>
    </w:p>
    <w:p w14:paraId="2DED4798" w14:textId="77777777" w:rsidR="00A42AC2" w:rsidRDefault="00A42AC2" w:rsidP="00AF74B2">
      <w:pPr>
        <w:pStyle w:val="ad"/>
        <w:ind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02E06671" w14:textId="77777777" w:rsidR="00A42AC2" w:rsidRDefault="00377DDC" w:rsidP="00AF74B2">
      <w:pPr>
        <w:pStyle w:val="ad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Text </w:t>
      </w:r>
    </w:p>
    <w:p w14:paraId="75C6B6D1" w14:textId="77777777" w:rsidR="00A42AC2" w:rsidRDefault="00A42AC2" w:rsidP="00AF74B2">
      <w:pPr>
        <w:pStyle w:val="ad"/>
        <w:ind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636071DA" w14:textId="77777777" w:rsidR="00A42AC2" w:rsidRDefault="00377DDC" w:rsidP="00AF74B2">
      <w:pPr>
        <w:pStyle w:val="ad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REFERENCE</w:t>
      </w:r>
    </w:p>
    <w:p w14:paraId="05FCA7C4" w14:textId="77777777" w:rsidR="00A42AC2" w:rsidRDefault="00377DDC" w:rsidP="00AF74B2">
      <w:pPr>
        <w:pStyle w:val="ad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832496" w:rsidRPr="0083249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Hobsbawm E. Introduction: Inventing Traditions // The Invention of Tradition.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d. 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E. Hobsbawm and T. Ranger. - Cambridge, 2000. - P. 17.</w:t>
      </w:r>
    </w:p>
    <w:p w14:paraId="48BCCF70" w14:textId="77777777" w:rsidR="00A42AC2" w:rsidRDefault="00377DDC" w:rsidP="00AF74B2">
      <w:pPr>
        <w:pStyle w:val="ad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832496" w:rsidRPr="0083249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The head of Samsung was arrested in a corruption case.</w:t>
      </w:r>
      <w:r w:rsidR="00832496" w:rsidRPr="0083249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Mode of access URL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14:paraId="0E6ECF3C" w14:textId="77777777" w:rsidR="00A42AC2" w:rsidRDefault="00377DDC" w:rsidP="00AF74B2">
      <w:pPr>
        <w:pStyle w:val="ad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/>
          <w:color w:val="0000FF"/>
          <w:sz w:val="28"/>
          <w:szCs w:val="28"/>
          <w:lang w:val="en-US"/>
        </w:rPr>
        <w:t>www.languages.com</w:t>
      </w:r>
      <w:r>
        <w:rPr>
          <w:rFonts w:ascii="Times New Roman" w:hAnsi="Times New Roman"/>
          <w:sz w:val="28"/>
          <w:szCs w:val="28"/>
          <w:lang w:val="en-US"/>
        </w:rPr>
        <w:t>. - (</w:t>
      </w:r>
      <w:r>
        <w:rPr>
          <w:rFonts w:ascii="Times New Roman" w:hAnsi="Times New Roman"/>
          <w:sz w:val="28"/>
          <w:szCs w:val="28"/>
          <w:lang w:val="kk-KZ"/>
        </w:rPr>
        <w:t>accessed</w:t>
      </w:r>
      <w:r>
        <w:rPr>
          <w:rFonts w:ascii="Times New Roman" w:hAnsi="Times New Roman"/>
          <w:sz w:val="28"/>
          <w:szCs w:val="28"/>
          <w:lang w:val="en-US"/>
        </w:rPr>
        <w:t>: 12.10.2018).</w:t>
      </w:r>
    </w:p>
    <w:p w14:paraId="4C10F894" w14:textId="77777777" w:rsidR="00E11CFD" w:rsidRPr="00D45EEE" w:rsidRDefault="00E11CFD" w:rsidP="00AF74B2">
      <w:pPr>
        <w:pStyle w:val="ad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21D200E" w14:textId="77777777" w:rsidR="00E11CFD" w:rsidRPr="00D45EEE" w:rsidRDefault="00E11CFD" w:rsidP="00AF74B2">
      <w:pPr>
        <w:pStyle w:val="ad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2638E34" w14:textId="77777777" w:rsidR="00A42AC2" w:rsidRDefault="00377DDC" w:rsidP="00AF74B2">
      <w:pPr>
        <w:pStyle w:val="ad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Образец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4: </w:t>
      </w:r>
    </w:p>
    <w:p w14:paraId="705347EA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14:paraId="45FAD2EB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UDC  94(560):355.48</w:t>
      </w:r>
    </w:p>
    <w:p w14:paraId="427A6567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Issatayev</w:t>
      </w:r>
      <w:proofErr w:type="spellEnd"/>
      <w:r>
        <w:rPr>
          <w:b/>
          <w:sz w:val="28"/>
          <w:szCs w:val="28"/>
          <w:lang w:val="en-US"/>
        </w:rPr>
        <w:t xml:space="preserve">  K.</w:t>
      </w:r>
      <w:proofErr w:type="gramEnd"/>
      <w:r>
        <w:rPr>
          <w:b/>
          <w:sz w:val="28"/>
          <w:szCs w:val="28"/>
          <w:lang w:val="en-US"/>
        </w:rPr>
        <w:t>,</w:t>
      </w:r>
    </w:p>
    <w:p w14:paraId="6C90E6B3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 student</w:t>
      </w:r>
    </w:p>
    <w:p w14:paraId="0DEF4968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«6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en-US"/>
        </w:rPr>
        <w:t>020900- Orientalism»</w:t>
      </w:r>
    </w:p>
    <w:p w14:paraId="2FDFCF4F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Ablaikhan</w:t>
      </w:r>
      <w:proofErr w:type="spellEnd"/>
    </w:p>
    <w:p w14:paraId="3820C9D7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KazUIRandWL</w:t>
      </w:r>
      <w:proofErr w:type="spellEnd"/>
      <w:r>
        <w:rPr>
          <w:sz w:val="28"/>
          <w:szCs w:val="28"/>
          <w:lang w:val="en-US"/>
        </w:rPr>
        <w:t>, Almaty, Kazakhstan</w:t>
      </w:r>
    </w:p>
    <w:p w14:paraId="5CEC0329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e-mail: </w:t>
      </w:r>
      <w:r>
        <w:rPr>
          <w:sz w:val="28"/>
          <w:szCs w:val="28"/>
          <w:lang w:val="en-US"/>
        </w:rPr>
        <w:t>ik_e18@gmail.com</w:t>
      </w:r>
    </w:p>
    <w:p w14:paraId="654235BA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381407BF" w14:textId="77777777" w:rsidR="00E11CFD" w:rsidRDefault="00E11CFD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</w:p>
    <w:p w14:paraId="737A08CB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  <w:lang w:val="en-US"/>
        </w:rPr>
        <w:t>Theoretical basis of research of "memories wars"</w:t>
      </w:r>
    </w:p>
    <w:p w14:paraId="2BB04EDB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  <w:lang w:val="en-US"/>
        </w:rPr>
      </w:pPr>
    </w:p>
    <w:p w14:paraId="25CDEBD2" w14:textId="77777777" w:rsidR="00A42AC2" w:rsidRDefault="00377DDC" w:rsidP="00AF74B2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Abstract:</w:t>
      </w:r>
      <w:r>
        <w:rPr>
          <w:rFonts w:ascii="Times New Roman" w:hAnsi="Times New Roman"/>
          <w:sz w:val="28"/>
          <w:szCs w:val="28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 </w:t>
      </w:r>
    </w:p>
    <w:p w14:paraId="67DC9CF8" w14:textId="77777777" w:rsidR="00A42AC2" w:rsidRDefault="00377DDC" w:rsidP="00AF74B2">
      <w:pPr>
        <w:pStyle w:val="ad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Keywords:</w:t>
      </w:r>
      <w:r>
        <w:rPr>
          <w:rFonts w:ascii="Times New Roman" w:hAnsi="Times New Roman"/>
          <w:sz w:val="28"/>
          <w:szCs w:val="28"/>
          <w:lang w:val="kk-KZ"/>
        </w:rPr>
        <w:t xml:space="preserve"> «war memories»,  collective memory, «political myths», «invention of tradition»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157ED374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Исатаев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/>
          <w:b/>
          <w:sz w:val="28"/>
          <w:szCs w:val="28"/>
        </w:rPr>
        <w:t>.,</w:t>
      </w:r>
    </w:p>
    <w:p w14:paraId="3D82B832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Докторант </w:t>
      </w:r>
    </w:p>
    <w:p w14:paraId="5AE132B3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«6М020900-</w:t>
      </w:r>
      <w:r>
        <w:rPr>
          <w:rFonts w:ascii="Times New Roman" w:hAnsi="Times New Roman"/>
          <w:sz w:val="28"/>
          <w:szCs w:val="28"/>
          <w:lang w:val="kk-KZ"/>
        </w:rPr>
        <w:t>Востоковедение</w:t>
      </w:r>
      <w:r>
        <w:rPr>
          <w:rFonts w:ascii="Times New Roman" w:hAnsi="Times New Roman"/>
          <w:sz w:val="28"/>
          <w:szCs w:val="28"/>
        </w:rPr>
        <w:t>»</w:t>
      </w:r>
    </w:p>
    <w:p w14:paraId="0C62E362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КазУМОиМЯ</w:t>
      </w:r>
      <w:proofErr w:type="spellEnd"/>
      <w:r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/>
          <w:sz w:val="28"/>
          <w:szCs w:val="28"/>
        </w:rPr>
        <w:t>Абылай</w:t>
      </w:r>
      <w:proofErr w:type="spellEnd"/>
      <w:r>
        <w:rPr>
          <w:rFonts w:ascii="Times New Roman" w:hAnsi="Times New Roman"/>
          <w:sz w:val="28"/>
          <w:szCs w:val="28"/>
        </w:rPr>
        <w:t xml:space="preserve"> хана</w:t>
      </w:r>
    </w:p>
    <w:p w14:paraId="48B9DEB9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Алматы, Казахстан</w:t>
      </w:r>
    </w:p>
    <w:p w14:paraId="1DA23AEC" w14:textId="77777777" w:rsidR="00A42AC2" w:rsidRDefault="00377DDC" w:rsidP="00AF74B2">
      <w:pPr>
        <w:pStyle w:val="ad"/>
        <w:ind w:firstLine="567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e-mail: ik_e18@gmail.com</w:t>
      </w:r>
    </w:p>
    <w:p w14:paraId="73BB2FCC" w14:textId="77777777" w:rsidR="00A42AC2" w:rsidRDefault="00A42AC2" w:rsidP="00AF74B2">
      <w:pPr>
        <w:pStyle w:val="ab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en-US"/>
        </w:rPr>
      </w:pPr>
    </w:p>
    <w:p w14:paraId="6F258A8F" w14:textId="77777777" w:rsidR="00E11CFD" w:rsidRPr="00D45EEE" w:rsidRDefault="00E11CFD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14:paraId="0E418E0F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ОСНОВА ИССЛЕДОВАНИЯ «ВОЙН ПАМЯТИ»</w:t>
      </w:r>
    </w:p>
    <w:p w14:paraId="03F37D8A" w14:textId="77777777" w:rsidR="00A42AC2" w:rsidRDefault="00A42AC2" w:rsidP="00AF74B2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F23D16E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Аннотация: </w:t>
      </w:r>
      <w:r>
        <w:rPr>
          <w:sz w:val="28"/>
          <w:szCs w:val="28"/>
        </w:rPr>
        <w:t>В статье рассматриваются концептуальные основы исследования «войн памяти», методологические разработки «коллективной памяти», взаимодействие между национальным самосознанием и коллективной памятью, основы формирования «политических мифов».</w:t>
      </w:r>
      <w:r>
        <w:rPr>
          <w:b/>
          <w:sz w:val="28"/>
          <w:szCs w:val="28"/>
        </w:rPr>
        <w:t xml:space="preserve"> </w:t>
      </w:r>
    </w:p>
    <w:p w14:paraId="0C262894" w14:textId="77777777" w:rsidR="00A42AC2" w:rsidRDefault="00377DDC" w:rsidP="00AF74B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«войны памяти», коллективная память, «политический миф», «изобретение традиций».</w:t>
      </w:r>
    </w:p>
    <w:p w14:paraId="2EEF7169" w14:textId="77777777" w:rsidR="00A42AC2" w:rsidRDefault="00A42AC2" w:rsidP="00AF74B2">
      <w:pPr>
        <w:pStyle w:val="ad"/>
        <w:ind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32DE931A" w14:textId="77777777" w:rsidR="00A42AC2" w:rsidRDefault="00377DDC" w:rsidP="00AF74B2">
      <w:pPr>
        <w:pStyle w:val="ad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Text </w:t>
      </w:r>
    </w:p>
    <w:p w14:paraId="1FBE0AA3" w14:textId="77777777" w:rsidR="00A42AC2" w:rsidRDefault="00A42AC2" w:rsidP="00AF74B2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8AADFE9" w14:textId="77777777" w:rsidR="00A42AC2" w:rsidRDefault="00377DDC" w:rsidP="00AF74B2">
      <w:pPr>
        <w:pStyle w:val="ad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REFERENCE</w:t>
      </w:r>
    </w:p>
    <w:p w14:paraId="2E5CDF89" w14:textId="77777777" w:rsidR="00A42AC2" w:rsidRDefault="00377DDC" w:rsidP="00AF74B2">
      <w:pPr>
        <w:pStyle w:val="ad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832496" w:rsidRPr="0083249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Hobsbawm E. Introduction: Inventing Traditions // The Invention of Tradition.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 xml:space="preserve">d. 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E. Hobsbawm and T. Ranger. - Cambridge, 2000. - P. 17.</w:t>
      </w:r>
    </w:p>
    <w:p w14:paraId="3BF86835" w14:textId="77777777" w:rsidR="00A42AC2" w:rsidRDefault="00377DDC" w:rsidP="00AF74B2">
      <w:pPr>
        <w:pStyle w:val="ad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 w:rsidR="00832496" w:rsidRPr="0083249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The head of Samsung was arrested in a corruption case.</w:t>
      </w:r>
      <w:r w:rsidR="00832496" w:rsidRPr="0083249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Mode of access URL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14:paraId="43C28023" w14:textId="77777777" w:rsidR="00A42AC2" w:rsidRDefault="00377DDC" w:rsidP="00AF74B2">
      <w:pPr>
        <w:pStyle w:val="ad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D15B2">
        <w:rPr>
          <w:rFonts w:ascii="Times New Roman" w:hAnsi="Times New Roman"/>
          <w:color w:val="0000FF"/>
          <w:sz w:val="28"/>
          <w:szCs w:val="28"/>
          <w:lang w:val="en-US"/>
        </w:rPr>
        <w:t>www.languages.com</w:t>
      </w:r>
      <w:r w:rsidRPr="00ED15B2">
        <w:rPr>
          <w:rFonts w:ascii="Times New Roman" w:hAnsi="Times New Roman"/>
          <w:sz w:val="28"/>
          <w:szCs w:val="28"/>
          <w:lang w:val="en-US"/>
        </w:rPr>
        <w:t>. - (</w:t>
      </w:r>
      <w:r>
        <w:rPr>
          <w:rFonts w:ascii="Times New Roman" w:hAnsi="Times New Roman"/>
          <w:sz w:val="28"/>
          <w:szCs w:val="28"/>
          <w:lang w:val="kk-KZ"/>
        </w:rPr>
        <w:t>accessed</w:t>
      </w:r>
      <w:r w:rsidRPr="00ED15B2">
        <w:rPr>
          <w:rFonts w:ascii="Times New Roman" w:hAnsi="Times New Roman"/>
          <w:sz w:val="28"/>
          <w:szCs w:val="28"/>
          <w:lang w:val="en-US"/>
        </w:rPr>
        <w:t>: 12.10.2018).</w:t>
      </w:r>
    </w:p>
    <w:p w14:paraId="17BA921D" w14:textId="77777777" w:rsidR="00A42AC2" w:rsidRPr="00ED15B2" w:rsidRDefault="00A42AC2" w:rsidP="00AF74B2">
      <w:pPr>
        <w:spacing w:after="0" w:line="240" w:lineRule="auto"/>
        <w:rPr>
          <w:lang w:val="en-US"/>
        </w:rPr>
      </w:pPr>
    </w:p>
    <w:p w14:paraId="6B841C61" w14:textId="77777777" w:rsidR="00AF74B2" w:rsidRPr="00D45EEE" w:rsidRDefault="00AF74B2" w:rsidP="00AF74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64197C5" w14:textId="77777777" w:rsidR="00E11CFD" w:rsidRPr="00D45EEE" w:rsidRDefault="00E11CFD" w:rsidP="00AF74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D683502" w14:textId="77777777" w:rsidR="00AF74B2" w:rsidRDefault="00AF74B2" w:rsidP="00AF74B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Заявка на участие в работе </w:t>
      </w:r>
    </w:p>
    <w:p w14:paraId="01C682C5" w14:textId="63324506" w:rsidR="00AF74B2" w:rsidRDefault="00695AAE" w:rsidP="00AF74B2">
      <w:pPr>
        <w:pStyle w:val="af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kern w:val="36"/>
          <w:sz w:val="28"/>
          <w:szCs w:val="28"/>
          <w:lang w:val="en-US"/>
        </w:rPr>
        <w:t>X</w:t>
      </w:r>
      <w:r w:rsidR="00DD718C">
        <w:rPr>
          <w:rFonts w:ascii="Times New Roman" w:hAnsi="Times New Roman"/>
          <w:b/>
          <w:kern w:val="36"/>
          <w:sz w:val="28"/>
          <w:szCs w:val="28"/>
          <w:lang w:val="en-US"/>
        </w:rPr>
        <w:t>I</w:t>
      </w:r>
      <w:r w:rsidR="00967D03" w:rsidRPr="00967D0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AF74B2">
        <w:rPr>
          <w:rFonts w:ascii="Times New Roman" w:hAnsi="Times New Roman"/>
          <w:b/>
          <w:kern w:val="36"/>
          <w:sz w:val="28"/>
          <w:szCs w:val="28"/>
        </w:rPr>
        <w:t xml:space="preserve"> Международн</w:t>
      </w:r>
      <w:r>
        <w:rPr>
          <w:rFonts w:ascii="Times New Roman" w:hAnsi="Times New Roman"/>
          <w:b/>
          <w:kern w:val="36"/>
          <w:sz w:val="28"/>
          <w:szCs w:val="28"/>
        </w:rPr>
        <w:t>ой</w:t>
      </w:r>
      <w:r w:rsidR="00AF74B2">
        <w:rPr>
          <w:rFonts w:ascii="Times New Roman" w:hAnsi="Times New Roman"/>
          <w:b/>
          <w:kern w:val="36"/>
          <w:sz w:val="28"/>
          <w:szCs w:val="28"/>
        </w:rPr>
        <w:t xml:space="preserve"> научно-практическ</w:t>
      </w:r>
      <w:r>
        <w:rPr>
          <w:rFonts w:ascii="Times New Roman" w:hAnsi="Times New Roman"/>
          <w:b/>
          <w:kern w:val="36"/>
          <w:sz w:val="28"/>
          <w:szCs w:val="28"/>
        </w:rPr>
        <w:t>ой</w:t>
      </w:r>
      <w:r w:rsidR="00AF74B2">
        <w:rPr>
          <w:rFonts w:ascii="Times New Roman" w:hAnsi="Times New Roman"/>
          <w:b/>
          <w:kern w:val="36"/>
          <w:sz w:val="28"/>
          <w:szCs w:val="28"/>
        </w:rPr>
        <w:t xml:space="preserve"> конференци</w:t>
      </w:r>
      <w:r>
        <w:rPr>
          <w:rFonts w:ascii="Times New Roman" w:hAnsi="Times New Roman"/>
          <w:b/>
          <w:kern w:val="36"/>
          <w:sz w:val="28"/>
          <w:szCs w:val="28"/>
        </w:rPr>
        <w:t>и</w:t>
      </w:r>
      <w:r w:rsidR="00AF74B2">
        <w:rPr>
          <w:rFonts w:ascii="Times New Roman" w:hAnsi="Times New Roman"/>
          <w:b/>
          <w:kern w:val="36"/>
          <w:sz w:val="28"/>
          <w:szCs w:val="28"/>
        </w:rPr>
        <w:t xml:space="preserve"> «Актуальные проблемы науки и образования в условиях глобальных изменений»</w:t>
      </w:r>
    </w:p>
    <w:p w14:paraId="37936867" w14:textId="77777777" w:rsidR="00AF74B2" w:rsidRDefault="00AF74B2" w:rsidP="00AF74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5756"/>
      </w:tblGrid>
      <w:tr w:rsidR="00AF74B2" w14:paraId="231E0E52" w14:textId="77777777" w:rsidTr="007763B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109" w14:textId="77777777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Фамилия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A0A" w14:textId="77777777" w:rsidR="00AF74B2" w:rsidRDefault="00AF74B2" w:rsidP="00AF74B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4B2" w14:paraId="1CC8E4AC" w14:textId="77777777" w:rsidTr="007763B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DB7" w14:textId="77777777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Имя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BB9" w14:textId="77777777" w:rsidR="00AF74B2" w:rsidRDefault="00AF74B2" w:rsidP="00AF74B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4B2" w14:paraId="2A05FCEF" w14:textId="77777777" w:rsidTr="007763B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5381" w14:textId="77777777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Отчество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5E78" w14:textId="77777777" w:rsidR="00AF74B2" w:rsidRDefault="00AF74B2" w:rsidP="00AF74B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4B2" w14:paraId="072D20D4" w14:textId="77777777" w:rsidTr="007763B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2069" w14:textId="77777777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Название организации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2FD7" w14:textId="77777777" w:rsidR="00AF74B2" w:rsidRDefault="00AF74B2" w:rsidP="00AF74B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4B2" w14:paraId="54FCC92C" w14:textId="77777777" w:rsidTr="007763B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10B2" w14:textId="77777777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8E5" w14:textId="77777777" w:rsidR="00AF74B2" w:rsidRDefault="00AF74B2" w:rsidP="00AF74B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4B2" w14:paraId="2584FB63" w14:textId="77777777" w:rsidTr="007763B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0FA" w14:textId="77777777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Форма участия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131" w14:textId="77777777" w:rsidR="00AF74B2" w:rsidRDefault="00AF74B2" w:rsidP="00AF74B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4B2" w14:paraId="15FE9EF3" w14:textId="77777777" w:rsidTr="007763B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C7FC" w14:textId="77777777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DE2" w14:textId="77777777" w:rsidR="00AF74B2" w:rsidRDefault="00AF74B2" w:rsidP="00AF74B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4B2" w14:paraId="46537EB2" w14:textId="77777777" w:rsidTr="007763B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8FE4" w14:textId="77777777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FD5" w14:textId="77777777" w:rsidR="00AF74B2" w:rsidRDefault="00AF74B2" w:rsidP="00AF74B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F74B2" w14:paraId="42D00186" w14:textId="77777777" w:rsidTr="007763B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5739" w14:textId="0FC1EA1B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Название направления</w:t>
            </w:r>
            <w:r w:rsidR="00695AA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95AAE" w:rsidRPr="00131062">
              <w:rPr>
                <w:rFonts w:ascii="Times New Roman" w:hAnsi="Times New Roman"/>
                <w:bCs/>
                <w:sz w:val="28"/>
                <w:szCs w:val="28"/>
              </w:rPr>
              <w:t>(одно из семи направлений)</w:t>
            </w:r>
            <w:r w:rsidR="00673933">
              <w:rPr>
                <w:rFonts w:ascii="Times New Roman" w:hAnsi="Times New Roman"/>
                <w:bCs/>
                <w:sz w:val="28"/>
                <w:szCs w:val="28"/>
              </w:rPr>
              <w:t xml:space="preserve"> (стр. 1)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00B" w14:textId="77777777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4B2" w14:paraId="500EE40D" w14:textId="77777777" w:rsidTr="007763B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F1E" w14:textId="77777777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 доклада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8C8" w14:textId="77777777" w:rsidR="00AF74B2" w:rsidRDefault="00AF74B2" w:rsidP="00AF74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64FA6EE" w14:textId="77777777" w:rsidR="00AF74B2" w:rsidRDefault="00AF74B2" w:rsidP="00AF74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4C2FFA" w14:textId="77777777" w:rsidR="00131062" w:rsidRDefault="00131062" w:rsidP="00AF74B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4E69F7BE" w14:textId="77777777" w:rsidR="00131062" w:rsidRDefault="00131062" w:rsidP="00AF74B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18C3DAFF" w14:textId="0AD953A1" w:rsidR="00AF74B2" w:rsidRDefault="00AF74B2" w:rsidP="00AF74B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РЕКВИЗИТЫ</w:t>
      </w:r>
    </w:p>
    <w:p w14:paraId="2CB516A5" w14:textId="77777777" w:rsidR="00AF74B2" w:rsidRDefault="00AF74B2" w:rsidP="00AF74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>
        <w:rPr>
          <w:rFonts w:ascii="Times New Roman" w:hAnsi="Times New Roman"/>
          <w:sz w:val="28"/>
          <w:szCs w:val="28"/>
        </w:rPr>
        <w:t>Абылай</w:t>
      </w:r>
      <w:proofErr w:type="spellEnd"/>
      <w:r>
        <w:rPr>
          <w:rFonts w:ascii="Times New Roman" w:hAnsi="Times New Roman"/>
          <w:sz w:val="28"/>
          <w:szCs w:val="28"/>
        </w:rPr>
        <w:t xml:space="preserve"> хана».</w:t>
      </w:r>
    </w:p>
    <w:p w14:paraId="3A327FA6" w14:textId="77777777" w:rsidR="00AF74B2" w:rsidRDefault="00AF74B2" w:rsidP="00AF74B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адрес:</w:t>
      </w:r>
    </w:p>
    <w:p w14:paraId="3E57D6A0" w14:textId="77777777" w:rsidR="00AF74B2" w:rsidRDefault="00AF74B2" w:rsidP="00AF74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050022, </w:t>
      </w:r>
      <w:proofErr w:type="spellStart"/>
      <w:r>
        <w:rPr>
          <w:rFonts w:ascii="Times New Roman" w:hAnsi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ул.Муратбаева</w:t>
      </w:r>
      <w:proofErr w:type="spellEnd"/>
      <w:r>
        <w:rPr>
          <w:rFonts w:ascii="Times New Roman" w:hAnsi="Times New Roman"/>
          <w:sz w:val="28"/>
          <w:szCs w:val="28"/>
        </w:rPr>
        <w:t>, 200</w:t>
      </w:r>
    </w:p>
    <w:p w14:paraId="4AD1915D" w14:textId="77777777" w:rsidR="00AF74B2" w:rsidRDefault="00AF74B2" w:rsidP="00AF74B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Банковские реквизиты:</w:t>
      </w:r>
    </w:p>
    <w:p w14:paraId="64C2836F" w14:textId="77777777" w:rsidR="00AF74B2" w:rsidRDefault="00AF74B2" w:rsidP="00AF74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ИИК   </w:t>
      </w:r>
      <w:r>
        <w:rPr>
          <w:rFonts w:ascii="Times New Roman" w:hAnsi="Times New Roman"/>
          <w:sz w:val="28"/>
          <w:szCs w:val="28"/>
          <w:lang w:val="en-US"/>
        </w:rPr>
        <w:t>KZ</w:t>
      </w:r>
      <w:r>
        <w:rPr>
          <w:rFonts w:ascii="Times New Roman" w:hAnsi="Times New Roman"/>
          <w:sz w:val="28"/>
          <w:szCs w:val="28"/>
        </w:rPr>
        <w:t xml:space="preserve"> 358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560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010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712</w:t>
      </w:r>
    </w:p>
    <w:p w14:paraId="153933AF" w14:textId="77777777" w:rsidR="00AF74B2" w:rsidRDefault="00AF74B2" w:rsidP="00AF74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Банк Центр Кредит</w:t>
      </w:r>
    </w:p>
    <w:p w14:paraId="4E808BCD" w14:textId="77777777" w:rsidR="00AF74B2" w:rsidRDefault="00AF74B2" w:rsidP="00AF74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БИК       </w:t>
      </w:r>
      <w:r>
        <w:rPr>
          <w:rFonts w:ascii="Times New Roman" w:hAnsi="Times New Roman"/>
          <w:sz w:val="28"/>
          <w:szCs w:val="28"/>
          <w:lang w:val="en-US"/>
        </w:rPr>
        <w:t>KCJB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KZ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KX</w:t>
      </w:r>
    </w:p>
    <w:p w14:paraId="34801F66" w14:textId="77777777" w:rsidR="00AF74B2" w:rsidRDefault="00AF74B2" w:rsidP="00AF74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Кбе</w:t>
      </w:r>
      <w:proofErr w:type="spellEnd"/>
      <w:r>
        <w:rPr>
          <w:rFonts w:ascii="Times New Roman" w:hAnsi="Times New Roman"/>
          <w:sz w:val="28"/>
          <w:szCs w:val="28"/>
        </w:rPr>
        <w:t xml:space="preserve"> 16</w:t>
      </w:r>
    </w:p>
    <w:p w14:paraId="3241636C" w14:textId="77777777" w:rsidR="00AF74B2" w:rsidRDefault="00AF74B2" w:rsidP="00AF74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БИН 011140001654</w:t>
      </w:r>
    </w:p>
    <w:p w14:paraId="118FF822" w14:textId="77777777" w:rsidR="00AF74B2" w:rsidRDefault="00AF74B2" w:rsidP="00AF74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B2EF848" w14:textId="77777777" w:rsidR="00AF74B2" w:rsidRDefault="00AF74B2" w:rsidP="00AF74B2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перечислении обязательно указать «Целевой взнос за участие в конференции МНПК   </w:t>
      </w:r>
      <w:proofErr w:type="spellStart"/>
      <w:r>
        <w:rPr>
          <w:rFonts w:ascii="Times New Roman" w:hAnsi="Times New Roman"/>
          <w:bCs/>
          <w:sz w:val="28"/>
          <w:szCs w:val="28"/>
        </w:rPr>
        <w:t>КазУМОиМЯ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им.Абылай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хана».</w:t>
      </w:r>
    </w:p>
    <w:p w14:paraId="33F7CA62" w14:textId="77777777" w:rsidR="00A42AC2" w:rsidRDefault="00A42AC2" w:rsidP="00AF74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41BDE7A" w14:textId="77777777" w:rsidR="000216B5" w:rsidRDefault="000216B5" w:rsidP="00AF74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C32D618" w14:textId="77777777" w:rsidR="000216B5" w:rsidRDefault="000216B5" w:rsidP="00AF74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54C4683" w14:textId="77777777" w:rsidR="000216B5" w:rsidRDefault="000216B5" w:rsidP="00AF74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A39E9BB" w14:textId="77777777" w:rsidR="000216B5" w:rsidRDefault="000216B5" w:rsidP="00AF74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AC8721E" w14:textId="77777777" w:rsidR="000216B5" w:rsidRDefault="000216B5" w:rsidP="00AF74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6CEB1CE" w14:textId="77777777" w:rsidR="000216B5" w:rsidRDefault="000216B5" w:rsidP="00AF74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287FB90" w14:textId="77777777" w:rsidR="000216B5" w:rsidRDefault="000216B5" w:rsidP="00AF74B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0216B5">
      <w:footerReference w:type="default" r:id="rId9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E7DC5" w14:textId="77777777" w:rsidR="003C047C" w:rsidRDefault="003C047C">
      <w:pPr>
        <w:spacing w:line="240" w:lineRule="auto"/>
      </w:pPr>
      <w:r>
        <w:separator/>
      </w:r>
    </w:p>
  </w:endnote>
  <w:endnote w:type="continuationSeparator" w:id="0">
    <w:p w14:paraId="4DE7B000" w14:textId="77777777" w:rsidR="003C047C" w:rsidRDefault="003C0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4298133"/>
      <w:docPartObj>
        <w:docPartGallery w:val="AutoText"/>
      </w:docPartObj>
    </w:sdtPr>
    <w:sdtEndPr/>
    <w:sdtContent>
      <w:p w14:paraId="010FA982" w14:textId="77777777" w:rsidR="00A42AC2" w:rsidRDefault="00377DD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6B5">
          <w:rPr>
            <w:noProof/>
          </w:rPr>
          <w:t>8</w:t>
        </w:r>
        <w:r>
          <w:fldChar w:fldCharType="end"/>
        </w:r>
      </w:p>
    </w:sdtContent>
  </w:sdt>
  <w:p w14:paraId="50E683F7" w14:textId="77777777" w:rsidR="00A42AC2" w:rsidRDefault="00A42A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198C0" w14:textId="77777777" w:rsidR="003C047C" w:rsidRDefault="003C047C">
      <w:pPr>
        <w:spacing w:after="0"/>
      </w:pPr>
      <w:r>
        <w:separator/>
      </w:r>
    </w:p>
  </w:footnote>
  <w:footnote w:type="continuationSeparator" w:id="0">
    <w:p w14:paraId="5D0ABF3E" w14:textId="77777777" w:rsidR="003C047C" w:rsidRDefault="003C04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A58CF"/>
    <w:multiLevelType w:val="multilevel"/>
    <w:tmpl w:val="6D0A58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1145A"/>
    <w:rsid w:val="0001529A"/>
    <w:rsid w:val="000216B5"/>
    <w:rsid w:val="00031FF2"/>
    <w:rsid w:val="00051EB1"/>
    <w:rsid w:val="00086763"/>
    <w:rsid w:val="00097D41"/>
    <w:rsid w:val="000C3436"/>
    <w:rsid w:val="000C4021"/>
    <w:rsid w:val="000D62A9"/>
    <w:rsid w:val="000F63B4"/>
    <w:rsid w:val="00102AEE"/>
    <w:rsid w:val="001216D2"/>
    <w:rsid w:val="00131062"/>
    <w:rsid w:val="0013741D"/>
    <w:rsid w:val="00170179"/>
    <w:rsid w:val="00187094"/>
    <w:rsid w:val="00190765"/>
    <w:rsid w:val="001B0790"/>
    <w:rsid w:val="001C0624"/>
    <w:rsid w:val="001F362B"/>
    <w:rsid w:val="001F7838"/>
    <w:rsid w:val="00220471"/>
    <w:rsid w:val="00225A12"/>
    <w:rsid w:val="00245639"/>
    <w:rsid w:val="0026282D"/>
    <w:rsid w:val="003223B8"/>
    <w:rsid w:val="00342B1C"/>
    <w:rsid w:val="00377DDC"/>
    <w:rsid w:val="003A7D76"/>
    <w:rsid w:val="003B14DE"/>
    <w:rsid w:val="003C047C"/>
    <w:rsid w:val="003E36A2"/>
    <w:rsid w:val="00412586"/>
    <w:rsid w:val="00415C6D"/>
    <w:rsid w:val="00425733"/>
    <w:rsid w:val="00437FB0"/>
    <w:rsid w:val="00443FB6"/>
    <w:rsid w:val="00453FAD"/>
    <w:rsid w:val="004660F3"/>
    <w:rsid w:val="0047629F"/>
    <w:rsid w:val="0048178F"/>
    <w:rsid w:val="004A71F8"/>
    <w:rsid w:val="004B122D"/>
    <w:rsid w:val="004C0E69"/>
    <w:rsid w:val="004C62C0"/>
    <w:rsid w:val="004E1AEC"/>
    <w:rsid w:val="004F6B02"/>
    <w:rsid w:val="00507C62"/>
    <w:rsid w:val="00515A68"/>
    <w:rsid w:val="0051743D"/>
    <w:rsid w:val="00551531"/>
    <w:rsid w:val="005576BF"/>
    <w:rsid w:val="005648FA"/>
    <w:rsid w:val="00566E0C"/>
    <w:rsid w:val="00567FB9"/>
    <w:rsid w:val="00577AFF"/>
    <w:rsid w:val="00590DC2"/>
    <w:rsid w:val="005B14D7"/>
    <w:rsid w:val="005C6558"/>
    <w:rsid w:val="0060500D"/>
    <w:rsid w:val="00645B3D"/>
    <w:rsid w:val="00673933"/>
    <w:rsid w:val="00676E41"/>
    <w:rsid w:val="00695AAE"/>
    <w:rsid w:val="006C7FC1"/>
    <w:rsid w:val="006D37C9"/>
    <w:rsid w:val="006F0B14"/>
    <w:rsid w:val="0070262C"/>
    <w:rsid w:val="00723370"/>
    <w:rsid w:val="0079533B"/>
    <w:rsid w:val="007B200F"/>
    <w:rsid w:val="007B4E62"/>
    <w:rsid w:val="007B5865"/>
    <w:rsid w:val="007C4102"/>
    <w:rsid w:val="007D011F"/>
    <w:rsid w:val="00832496"/>
    <w:rsid w:val="008374D7"/>
    <w:rsid w:val="008C4495"/>
    <w:rsid w:val="008C5E4C"/>
    <w:rsid w:val="008D3C44"/>
    <w:rsid w:val="008E2515"/>
    <w:rsid w:val="0090311E"/>
    <w:rsid w:val="009216D8"/>
    <w:rsid w:val="009445A2"/>
    <w:rsid w:val="009504CD"/>
    <w:rsid w:val="00962C8F"/>
    <w:rsid w:val="00967D03"/>
    <w:rsid w:val="009B4AED"/>
    <w:rsid w:val="009C38B6"/>
    <w:rsid w:val="009D2FC1"/>
    <w:rsid w:val="00A42AC2"/>
    <w:rsid w:val="00A55571"/>
    <w:rsid w:val="00A65D86"/>
    <w:rsid w:val="00A771EB"/>
    <w:rsid w:val="00A807C4"/>
    <w:rsid w:val="00A84BEF"/>
    <w:rsid w:val="00A90F87"/>
    <w:rsid w:val="00A92E56"/>
    <w:rsid w:val="00AA2E11"/>
    <w:rsid w:val="00AB22FB"/>
    <w:rsid w:val="00AD35D8"/>
    <w:rsid w:val="00AD379E"/>
    <w:rsid w:val="00AE0E85"/>
    <w:rsid w:val="00AF1997"/>
    <w:rsid w:val="00AF74B2"/>
    <w:rsid w:val="00B151A7"/>
    <w:rsid w:val="00B26E2D"/>
    <w:rsid w:val="00B76B88"/>
    <w:rsid w:val="00BC38D6"/>
    <w:rsid w:val="00BF5937"/>
    <w:rsid w:val="00C06354"/>
    <w:rsid w:val="00C42C79"/>
    <w:rsid w:val="00C42D9A"/>
    <w:rsid w:val="00C52056"/>
    <w:rsid w:val="00C641AE"/>
    <w:rsid w:val="00C67866"/>
    <w:rsid w:val="00C91234"/>
    <w:rsid w:val="00C9304C"/>
    <w:rsid w:val="00C95D23"/>
    <w:rsid w:val="00CC1285"/>
    <w:rsid w:val="00CD37BD"/>
    <w:rsid w:val="00CD58BC"/>
    <w:rsid w:val="00CE0270"/>
    <w:rsid w:val="00D06167"/>
    <w:rsid w:val="00D3024A"/>
    <w:rsid w:val="00D36B5E"/>
    <w:rsid w:val="00D45EEE"/>
    <w:rsid w:val="00D461A1"/>
    <w:rsid w:val="00DB1B00"/>
    <w:rsid w:val="00DD718C"/>
    <w:rsid w:val="00DD7202"/>
    <w:rsid w:val="00DD7888"/>
    <w:rsid w:val="00DE4654"/>
    <w:rsid w:val="00E11CFD"/>
    <w:rsid w:val="00E12477"/>
    <w:rsid w:val="00E140A2"/>
    <w:rsid w:val="00E97065"/>
    <w:rsid w:val="00E97629"/>
    <w:rsid w:val="00EA171E"/>
    <w:rsid w:val="00EA706C"/>
    <w:rsid w:val="00ED15B2"/>
    <w:rsid w:val="00ED15C6"/>
    <w:rsid w:val="00ED2BD2"/>
    <w:rsid w:val="00EE055E"/>
    <w:rsid w:val="00F038E3"/>
    <w:rsid w:val="00F068A1"/>
    <w:rsid w:val="00F1677D"/>
    <w:rsid w:val="00F217CC"/>
    <w:rsid w:val="00F24DB1"/>
    <w:rsid w:val="00F27857"/>
    <w:rsid w:val="00F34ED2"/>
    <w:rsid w:val="00F44B4B"/>
    <w:rsid w:val="00F721E2"/>
    <w:rsid w:val="00F92625"/>
    <w:rsid w:val="00FB6F46"/>
    <w:rsid w:val="00FD3341"/>
    <w:rsid w:val="00FD77D5"/>
    <w:rsid w:val="20D2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A4EE70"/>
  <w15:docId w15:val="{B248AA72-1FB2-403F-B935-55BB5035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pPr>
      <w:spacing w:after="0" w:line="240" w:lineRule="auto"/>
      <w:jc w:val="both"/>
    </w:pPr>
    <w:rPr>
      <w:rFonts w:ascii="Times New Roman" w:hAnsi="Times New Roman"/>
      <w:color w:val="000000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link w:val="ac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link w:val="ae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qFormat/>
    <w:locked/>
    <w:rPr>
      <w:rFonts w:ascii="Calibri" w:eastAsia="Calibri" w:hAnsi="Calibri" w:cs="Times New Roman"/>
    </w:rPr>
  </w:style>
  <w:style w:type="character" w:customStyle="1" w:styleId="ac">
    <w:name w:val="Обычный (Интернет) Знак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0">
    <w:name w:val="Абзац списка Знак"/>
    <w:link w:val="af"/>
    <w:uiPriority w:val="34"/>
    <w:rPr>
      <w:rFonts w:ascii="Calibri" w:eastAsia="Times New Roman" w:hAnsi="Calibri" w:cs="Times New Roman"/>
    </w:rPr>
  </w:style>
  <w:style w:type="paragraph" w:customStyle="1" w:styleId="bodytext">
    <w:name w:val="body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2025-10-09T05:42:00Z</cp:lastPrinted>
  <dcterms:created xsi:type="dcterms:W3CDTF">2025-10-08T10:44:00Z</dcterms:created>
  <dcterms:modified xsi:type="dcterms:W3CDTF">2025-10-09T07:27:00Z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F4043108207A468CA3110E6CB83A3B08</vt:lpwstr>
  </property>
</Properties>
</file>