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3804B" w14:textId="0825A571" w:rsidR="0089400E" w:rsidRPr="00AC79F8" w:rsidRDefault="00AC79F8" w:rsidP="00AC79F8">
      <w:pPr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Министерство культуры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оссийской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</w:t>
      </w: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едерации</w:t>
      </w:r>
    </w:p>
    <w:p w14:paraId="7B5E5812" w14:textId="36D7C0AE" w:rsidR="0089400E" w:rsidRPr="00AC79F8" w:rsidRDefault="00116A81" w:rsidP="00AC79F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ФГБОУ </w:t>
      </w:r>
      <w:proofErr w:type="gramStart"/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</w:t>
      </w:r>
      <w:proofErr w:type="gramEnd"/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«Казанский государственный институт культуры» </w:t>
      </w:r>
    </w:p>
    <w:p w14:paraId="6D65A798" w14:textId="71E7F443" w:rsidR="0089400E" w:rsidRPr="00AC79F8" w:rsidRDefault="00952E6F" w:rsidP="00AC79F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Факультет </w:t>
      </w:r>
      <w:r w:rsid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</w:t>
      </w:r>
      <w:r w:rsidR="00116A81"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еатра, кино и телевидения</w:t>
      </w:r>
    </w:p>
    <w:p w14:paraId="6FDB5233" w14:textId="77777777" w:rsidR="0089400E" w:rsidRPr="00AC79F8" w:rsidRDefault="0089400E" w:rsidP="00AC7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p w14:paraId="4BED6297" w14:textId="77777777" w:rsidR="0089400E" w:rsidRDefault="0089400E" w:rsidP="00AC7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</w:p>
    <w:p w14:paraId="24717459" w14:textId="77777777" w:rsidR="00AC79F8" w:rsidRPr="00AC79F8" w:rsidRDefault="00AC79F8" w:rsidP="00AC7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CEC22A1" w14:textId="77777777" w:rsidR="0089400E" w:rsidRPr="00AC79F8" w:rsidRDefault="0089400E" w:rsidP="00AC79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</w:t>
      </w:r>
    </w:p>
    <w:p w14:paraId="39F96A48" w14:textId="1F1F25C3" w:rsidR="0089400E" w:rsidRDefault="0089400E" w:rsidP="00AC7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Приглашаем вас принять участие в работе </w:t>
      </w:r>
      <w:r w:rsidR="00116A81" w:rsidRPr="00AC79F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Международной</w:t>
      </w:r>
      <w:r w:rsidRPr="00AC79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научно-практической конференции </w:t>
      </w:r>
      <w:r w:rsidR="00952E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16A81" w:rsidRPr="00AC79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Экранные и сценические искусства в контексте современного куль</w:t>
      </w:r>
      <w:r w:rsidR="00952E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турно-образовательного процесса»</w:t>
      </w:r>
      <w:r w:rsidRPr="00AC79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952E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52E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="00952E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9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состоится </w:t>
      </w:r>
      <w:r w:rsidR="004E0A28" w:rsidRPr="00AC79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16A81" w:rsidRPr="00AC79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AC79F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79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мая 202</w:t>
      </w:r>
      <w:r w:rsidR="004E0A28" w:rsidRPr="00AC79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AC79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</w:t>
      </w:r>
      <w:r w:rsidRPr="00AC79F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в Казанском государственном институте культуры.</w:t>
      </w:r>
    </w:p>
    <w:p w14:paraId="50E20E70" w14:textId="2BBA021C" w:rsidR="00714F76" w:rsidRPr="00AC79F8" w:rsidRDefault="00714F76" w:rsidP="00AC7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F76">
        <w:rPr>
          <w:rFonts w:ascii="Times New Roman" w:eastAsia="Calibri" w:hAnsi="Times New Roman" w:cs="Times New Roman"/>
          <w:sz w:val="28"/>
          <w:szCs w:val="28"/>
          <w:lang w:eastAsia="ru-RU"/>
        </w:rPr>
        <w:t>К участию в конференции приглашаются российские и зарубежные ученые, аспиранты, магистры, студенты с докладами, соответствующими проблематике конференции.</w:t>
      </w:r>
    </w:p>
    <w:p w14:paraId="321BC20F" w14:textId="64C1DC52" w:rsidR="00664E11" w:rsidRPr="00AC79F8" w:rsidRDefault="00664E11" w:rsidP="00AC7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 конференции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116A81"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обмен опытом и новейшими данными по актуальным вопросам деятельности театра, кино и телевидения на основе современных исследований, традиционных и современных подходов к подготовке профессиональных кадров для сферы театра, кино и телевидения</w:t>
      </w:r>
      <w:r w:rsidRPr="00AC79F8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14E0A6B9" w14:textId="77777777" w:rsidR="00AB251E" w:rsidRPr="00AC79F8" w:rsidRDefault="00AB251E" w:rsidP="00AC7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21987231"/>
      <w:bookmarkStart w:id="1" w:name="_Hlk152831358"/>
    </w:p>
    <w:p w14:paraId="112CCEA2" w14:textId="654E7A36" w:rsidR="00AB251E" w:rsidRPr="00AC79F8" w:rsidRDefault="00AB251E" w:rsidP="00AC79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направления работы конференции:</w:t>
      </w:r>
    </w:p>
    <w:p w14:paraId="37E75872" w14:textId="77777777" w:rsidR="00670751" w:rsidRDefault="00116A81" w:rsidP="00952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C79F8">
        <w:rPr>
          <w:rFonts w:ascii="Times New Roman" w:eastAsia="Calibri" w:hAnsi="Times New Roman" w:cs="Times New Roman"/>
          <w:iCs/>
          <w:sz w:val="28"/>
          <w:szCs w:val="28"/>
        </w:rPr>
        <w:t>1. Киноискусство как фактор формирования социокультурного пространства современного общества.</w:t>
      </w:r>
    </w:p>
    <w:p w14:paraId="3DB6C6F5" w14:textId="2391A28D" w:rsidR="00670751" w:rsidRPr="00AC79F8" w:rsidRDefault="00670751" w:rsidP="00952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Pr="00670751">
        <w:rPr>
          <w:rFonts w:ascii="Times New Roman" w:eastAsia="Calibri" w:hAnsi="Times New Roman" w:cs="Times New Roman"/>
          <w:iCs/>
          <w:sz w:val="28"/>
          <w:szCs w:val="28"/>
        </w:rPr>
        <w:t>Театральное искусство в контексте   новейших научных трансформаций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bookmarkStart w:id="2" w:name="_GoBack"/>
      <w:bookmarkEnd w:id="2"/>
    </w:p>
    <w:p w14:paraId="49E9B6DC" w14:textId="2D2F509C" w:rsidR="00116A81" w:rsidRPr="00AC79F8" w:rsidRDefault="00670751" w:rsidP="00952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Cs/>
          <w:sz w:val="28"/>
          <w:szCs w:val="28"/>
        </w:rPr>
        <w:t>Теория и практика творческих экранных профессий</w:t>
      </w:r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2618F695" w14:textId="6E63890C" w:rsidR="00116A81" w:rsidRPr="00AC79F8" w:rsidRDefault="00670751" w:rsidP="00952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>. Традиции российского киноискусства в контексте современной культуры.</w:t>
      </w:r>
    </w:p>
    <w:p w14:paraId="52356ED8" w14:textId="7DC61922" w:rsidR="00116A81" w:rsidRPr="00AC79F8" w:rsidRDefault="00670751" w:rsidP="00952E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>. Театральное искусство в контексте   новейших научных трансформаций.</w:t>
      </w:r>
    </w:p>
    <w:p w14:paraId="66EA30B4" w14:textId="466C078B" w:rsidR="00116A81" w:rsidRPr="00AC79F8" w:rsidRDefault="00670751" w:rsidP="00952E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 xml:space="preserve">. Художественные проблемы </w:t>
      </w:r>
      <w:proofErr w:type="spellStart"/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>медийных</w:t>
      </w:r>
      <w:proofErr w:type="spellEnd"/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 xml:space="preserve"> и массовых искусств.</w:t>
      </w:r>
    </w:p>
    <w:p w14:paraId="415B5A3C" w14:textId="39ED1803" w:rsidR="00116A81" w:rsidRPr="00AC79F8" w:rsidRDefault="00670751" w:rsidP="00952E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>. Актуальные проблемы современного театрального искусства.</w:t>
      </w:r>
    </w:p>
    <w:p w14:paraId="7F57EF32" w14:textId="546F642D" w:rsidR="00116A81" w:rsidRPr="00AC79F8" w:rsidRDefault="00670751" w:rsidP="00952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>Цифровизация</w:t>
      </w:r>
      <w:proofErr w:type="spellEnd"/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 xml:space="preserve"> в культуре: новые возможности для маркетинга и</w:t>
      </w:r>
      <w:r w:rsidR="00AC79F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>менеджмента</w:t>
      </w:r>
      <w:r w:rsidR="00AC79F8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B804959" w14:textId="01B7B4D3" w:rsidR="00116A81" w:rsidRPr="00AC79F8" w:rsidRDefault="00670751" w:rsidP="00952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>. Модели межкультурной коммуникации в условиях глобализации.</w:t>
      </w:r>
    </w:p>
    <w:p w14:paraId="338AC2A9" w14:textId="52ABCAD8" w:rsidR="00116A81" w:rsidRPr="00AC79F8" w:rsidRDefault="00670751" w:rsidP="00952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10</w:t>
      </w:r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>Кросс-культурные</w:t>
      </w:r>
      <w:proofErr w:type="gramEnd"/>
      <w:r w:rsidR="00116A81" w:rsidRPr="00AC79F8">
        <w:rPr>
          <w:rFonts w:ascii="Times New Roman" w:eastAsia="Calibri" w:hAnsi="Times New Roman" w:cs="Times New Roman"/>
          <w:iCs/>
          <w:sz w:val="28"/>
          <w:szCs w:val="28"/>
        </w:rPr>
        <w:t xml:space="preserve"> проекты: экономический и социальный эффект</w:t>
      </w:r>
    </w:p>
    <w:p w14:paraId="48469963" w14:textId="77777777" w:rsidR="00AB251E" w:rsidRPr="00AC79F8" w:rsidRDefault="00AB251E" w:rsidP="00AC79F8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DB7E6CA" w14:textId="77777777" w:rsidR="005A741D" w:rsidRPr="00AC79F8" w:rsidRDefault="005A741D" w:rsidP="00AC79F8">
      <w:pPr>
        <w:spacing w:after="0" w:line="276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bookmarkEnd w:id="0"/>
    <w:bookmarkEnd w:id="1"/>
    <w:p w14:paraId="10CD19E9" w14:textId="77777777" w:rsidR="0089400E" w:rsidRPr="00AC79F8" w:rsidRDefault="0089400E" w:rsidP="00AC79F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Условия участия в конференции</w:t>
      </w:r>
    </w:p>
    <w:p w14:paraId="2767B931" w14:textId="77777777" w:rsidR="0089400E" w:rsidRPr="00AC79F8" w:rsidRDefault="0089400E" w:rsidP="00AC79F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A052B1A" w14:textId="15B8790C" w:rsidR="00927BC0" w:rsidRPr="00AC79F8" w:rsidRDefault="0089400E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конференции необходимо в срок до </w:t>
      </w:r>
      <w:r w:rsidR="00116A81" w:rsidRPr="00AC79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4E0A28" w:rsidRPr="00AC79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AC79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мая</w:t>
      </w: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4E0A28"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79F8"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пройти регистрацию по ссылке: </w:t>
      </w:r>
      <w:hyperlink r:id="rId6" w:history="1">
        <w:r w:rsidR="002B6167" w:rsidRPr="002B6167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https://forms.yandex.ru/u/67d2dae090fa7b0c3d213e40/</w:t>
        </w:r>
      </w:hyperlink>
      <w:r w:rsid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прислать на электронный адрес: </w:t>
      </w:r>
      <w:hyperlink r:id="rId7" w:history="1">
        <w:r w:rsidR="00952E6F" w:rsidRPr="00A7012C">
          <w:rPr>
            <w:rStyle w:val="a4"/>
            <w:rFonts w:ascii="Times New Roman" w:hAnsi="Times New Roman" w:cs="Times New Roman"/>
            <w:sz w:val="28"/>
            <w:szCs w:val="28"/>
          </w:rPr>
          <w:t>kazgik.rkit@yandex.ru</w:t>
        </w:r>
      </w:hyperlink>
      <w:r w:rsidR="00952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 статьи (объемом </w:t>
      </w:r>
      <w:r w:rsidR="00AC79F8"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страниц, оформленный в соответствии с требованиями), справку о проверке на </w:t>
      </w:r>
      <w:proofErr w:type="spellStart"/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анти</w:t>
      </w:r>
      <w:r w:rsidR="00AC79F8">
        <w:rPr>
          <w:rFonts w:ascii="Times New Roman" w:eastAsia="Calibri" w:hAnsi="Times New Roman" w:cs="Times New Roman"/>
          <w:sz w:val="28"/>
          <w:szCs w:val="28"/>
          <w:lang w:eastAsia="ru-RU"/>
        </w:rPr>
        <w:t>плагиат</w:t>
      </w:r>
      <w:proofErr w:type="spellEnd"/>
      <w:r w:rsid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(оригинальность от 70%)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78E6945B" w14:textId="3E303244" w:rsidR="0089400E" w:rsidRPr="00AC79F8" w:rsidRDefault="0089400E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Публикация в сборнике конференции для участников бесплатная! Будет выслан электронный экземпляр сборника с ISBN.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Сборник будет размещен в </w:t>
      </w:r>
      <w:r w:rsidRPr="00AC79F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ELIBRARY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79F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РИНЦ.</w:t>
      </w:r>
    </w:p>
    <w:p w14:paraId="40D653A1" w14:textId="77777777" w:rsidR="0089400E" w:rsidRPr="00AC79F8" w:rsidRDefault="0089400E" w:rsidP="00AC79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9F8">
        <w:rPr>
          <w:rFonts w:ascii="Times New Roman" w:eastAsia="Times New Roman" w:hAnsi="Times New Roman" w:cs="Times New Roman"/>
          <w:sz w:val="28"/>
          <w:szCs w:val="28"/>
        </w:rPr>
        <w:t>Оргкомитет оставляет за собой право отклонять материалы, не соответствующие проблематике конференции и требованиям к оформлению.</w:t>
      </w:r>
    </w:p>
    <w:p w14:paraId="795328F8" w14:textId="77777777" w:rsidR="0089400E" w:rsidRPr="00AC79F8" w:rsidRDefault="0089400E" w:rsidP="00AC79F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579800" w14:textId="04505893" w:rsidR="0089400E" w:rsidRPr="00AC79F8" w:rsidRDefault="0089400E" w:rsidP="00AC79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Адрес оргкомитета: </w:t>
      </w:r>
      <w:smartTag w:uri="urn:schemas-microsoft-com:office:smarttags" w:element="metricconverter">
        <w:smartTagPr>
          <w:attr w:name="ProductID" w:val="420059 г"/>
        </w:smartTagPr>
        <w:r w:rsidRPr="00AC79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420059</w:t>
        </w:r>
        <w:r w:rsidRPr="00AC79F8">
          <w:rPr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AC79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</w:t>
        </w:r>
      </w:smartTag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Казань, ул. Оренбургский тракт, д. 3, </w:t>
      </w:r>
      <w:proofErr w:type="spellStart"/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proofErr w:type="spellEnd"/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C79F8"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(кафедра </w:t>
      </w:r>
      <w:r w:rsidR="00952E6F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AC79F8"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еатрального творчества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="00952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оргкомитета – </w:t>
      </w:r>
      <w:proofErr w:type="spellStart"/>
      <w:r w:rsidR="00952E6F"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Зайнуллина</w:t>
      </w:r>
      <w:proofErr w:type="spellEnd"/>
      <w:r w:rsidR="00952E6F"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Фарида </w:t>
      </w:r>
      <w:proofErr w:type="spellStart"/>
      <w:r w:rsidR="00952E6F"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Корочовна</w:t>
      </w:r>
      <w:proofErr w:type="spellEnd"/>
      <w:r w:rsidR="00952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C79F8"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кандидат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педагогических наук, </w:t>
      </w:r>
      <w:r w:rsidR="00952E6F">
        <w:rPr>
          <w:rFonts w:ascii="Times New Roman" w:eastAsia="Calibri" w:hAnsi="Times New Roman" w:cs="Times New Roman"/>
          <w:sz w:val="28"/>
          <w:szCs w:val="28"/>
          <w:lang w:eastAsia="ru-RU"/>
        </w:rPr>
        <w:t>доцент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96EECAC" w14:textId="56C5544C" w:rsidR="0089400E" w:rsidRPr="00AC79F8" w:rsidRDefault="0089400E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Оргкомитет конференции просит Вас помочь в распространении данного информационного письма всем заинтересованным лицам, кафедрам или подразделениям. </w:t>
      </w:r>
      <w:r w:rsidR="009D101F"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заочное участие в конференции.</w:t>
      </w:r>
    </w:p>
    <w:p w14:paraId="22E3C18E" w14:textId="77777777" w:rsidR="00DE79F6" w:rsidRDefault="00DE79F6" w:rsidP="00AC7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AEE1934" w14:textId="77777777" w:rsidR="0089400E" w:rsidRPr="00AC79F8" w:rsidRDefault="0089400E" w:rsidP="00AC79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оформлению статьи</w:t>
      </w:r>
    </w:p>
    <w:p w14:paraId="56A929A1" w14:textId="77777777" w:rsidR="0089400E" w:rsidRPr="00AC79F8" w:rsidRDefault="0089400E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Доклады публикуются в авторской редакции.</w:t>
      </w:r>
    </w:p>
    <w:p w14:paraId="75A3E35E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конференции должны предоставить в Оргкомитет статьи, оформленные с соблюдением следующих требований:</w:t>
      </w:r>
    </w:p>
    <w:p w14:paraId="2B568556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объем: не менее 5 страниц текста (формат А</w:t>
      </w:r>
      <w:proofErr w:type="gramStart"/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proofErr w:type="gramEnd"/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), включая библиографию, таблицы и рисунки;</w:t>
      </w:r>
    </w:p>
    <w:p w14:paraId="3145F535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текстовый редактор: </w:t>
      </w:r>
      <w:proofErr w:type="spellStart"/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3DCB83C" w14:textId="77777777" w:rsidR="00AC79F8" w:rsidRPr="00952E6F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952E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–</w:t>
      </w:r>
      <w:r w:rsidRPr="00952E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ab/>
      </w:r>
      <w:proofErr w:type="gramStart"/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тип</w:t>
      </w:r>
      <w:proofErr w:type="gramEnd"/>
      <w:r w:rsidRPr="00952E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шрифта</w:t>
      </w:r>
      <w:r w:rsidRPr="00952E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: 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spellStart"/>
      <w:r w:rsidRPr="00952E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imes</w:t>
      </w:r>
      <w:proofErr w:type="spellEnd"/>
      <w:r w:rsidRPr="00952E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New Roman, 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размер</w:t>
      </w:r>
      <w:r w:rsidRPr="00952E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- 14 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952E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t;</w:t>
      </w:r>
    </w:p>
    <w:p w14:paraId="2594C8AA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межстрочный интервал – одинарный, без переносов, выравнивание по ширине, страницы не нумеруются; </w:t>
      </w:r>
    </w:p>
    <w:p w14:paraId="57E2E6B1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абзацный отступ – 1,25 см;</w:t>
      </w:r>
    </w:p>
    <w:p w14:paraId="36B8F256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поля: верхнее, нижнее, левое, правое – 2,0 см;</w:t>
      </w:r>
    </w:p>
    <w:p w14:paraId="7035A581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ссылки на источники даются в тексте в квадратных скобках [1, с. 16] в соответствии с нумерацией в списке литературы; </w:t>
      </w:r>
    </w:p>
    <w:p w14:paraId="551B4504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пронумерованный список использованной литературы и иных источников, оформленный в соответствии с ГОСТ </w:t>
      </w:r>
      <w:proofErr w:type="gramStart"/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7.0.5 - 2008, приводится в конце доклада в алфавитном порядке.</w:t>
      </w:r>
    </w:p>
    <w:p w14:paraId="12338DBC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наименование статьи заглавными буквами, шрифт полужирный с выравниванием по центру;</w:t>
      </w:r>
    </w:p>
    <w:p w14:paraId="5ED1329F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 одинарным отступом от наименования статьи указываются инициалы и фамилия автора, научного руководителя с выравниванием по правому краю; </w:t>
      </w:r>
    </w:p>
    <w:p w14:paraId="1A8FE8FD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наименование организации, учреждения курсивом, с выравниванием по правому краю;</w:t>
      </w:r>
    </w:p>
    <w:p w14:paraId="1DE9E29E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наименование статьи и инициалы автора, научного руководителя даются на русском и английском языке; </w:t>
      </w:r>
    </w:p>
    <w:p w14:paraId="30A77D6C" w14:textId="77777777" w:rsidR="00AC79F8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статье предшествуют краткая аннотация и ключевые слова на русском и английском языке, с одинарным отступом от инициалов научного руководителя  </w:t>
      </w:r>
    </w:p>
    <w:p w14:paraId="10CB547D" w14:textId="248370A7" w:rsidR="0089400E" w:rsidRPr="00AC79F8" w:rsidRDefault="00AC79F8" w:rsidP="00AC79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AC79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 фамилией автора указывается его статус, также статус соавтора;</w:t>
      </w:r>
    </w:p>
    <w:p w14:paraId="0B2EE8F1" w14:textId="77777777" w:rsidR="00AC79F8" w:rsidRPr="00AC79F8" w:rsidRDefault="00AC79F8" w:rsidP="00AC7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52268" w14:textId="77777777" w:rsidR="00DE79F6" w:rsidRDefault="00DE79F6" w:rsidP="00AC79F8">
      <w:pPr>
        <w:pStyle w:val="Default"/>
        <w:jc w:val="center"/>
        <w:rPr>
          <w:i/>
          <w:iCs/>
          <w:sz w:val="28"/>
          <w:szCs w:val="28"/>
        </w:rPr>
      </w:pPr>
    </w:p>
    <w:p w14:paraId="0C859DA4" w14:textId="77777777" w:rsidR="00DE79F6" w:rsidRDefault="00DE79F6" w:rsidP="00AC79F8">
      <w:pPr>
        <w:pStyle w:val="Default"/>
        <w:jc w:val="center"/>
        <w:rPr>
          <w:i/>
          <w:iCs/>
          <w:sz w:val="28"/>
          <w:szCs w:val="28"/>
        </w:rPr>
      </w:pPr>
    </w:p>
    <w:p w14:paraId="7CFD5658" w14:textId="77777777" w:rsidR="00DE79F6" w:rsidRDefault="00DE79F6" w:rsidP="00AC79F8">
      <w:pPr>
        <w:pStyle w:val="Default"/>
        <w:jc w:val="center"/>
        <w:rPr>
          <w:i/>
          <w:iCs/>
          <w:sz w:val="28"/>
          <w:szCs w:val="28"/>
        </w:rPr>
      </w:pPr>
    </w:p>
    <w:p w14:paraId="1DE66FE6" w14:textId="77777777" w:rsidR="00DE79F6" w:rsidRDefault="00DE79F6" w:rsidP="00AC79F8">
      <w:pPr>
        <w:pStyle w:val="Default"/>
        <w:jc w:val="center"/>
        <w:rPr>
          <w:i/>
          <w:iCs/>
          <w:sz w:val="28"/>
          <w:szCs w:val="28"/>
        </w:rPr>
      </w:pPr>
    </w:p>
    <w:p w14:paraId="51FFA9FB" w14:textId="77777777" w:rsidR="00AC79F8" w:rsidRPr="00AC79F8" w:rsidRDefault="00AC79F8" w:rsidP="00AC79F8">
      <w:pPr>
        <w:pStyle w:val="Default"/>
        <w:jc w:val="center"/>
        <w:rPr>
          <w:sz w:val="28"/>
          <w:szCs w:val="28"/>
        </w:rPr>
      </w:pPr>
      <w:r w:rsidRPr="00AC79F8">
        <w:rPr>
          <w:i/>
          <w:iCs/>
          <w:sz w:val="28"/>
          <w:szCs w:val="28"/>
        </w:rPr>
        <w:t>Пример оформления текста статьи</w:t>
      </w:r>
    </w:p>
    <w:p w14:paraId="5828F400" w14:textId="77777777" w:rsidR="00AC79F8" w:rsidRPr="00AC79F8" w:rsidRDefault="00AC79F8" w:rsidP="00AC79F8">
      <w:pPr>
        <w:pStyle w:val="Default"/>
        <w:jc w:val="center"/>
        <w:rPr>
          <w:b/>
          <w:bCs/>
          <w:sz w:val="28"/>
          <w:szCs w:val="28"/>
        </w:rPr>
      </w:pPr>
    </w:p>
    <w:p w14:paraId="36257A78" w14:textId="77777777" w:rsidR="00AC79F8" w:rsidRPr="00AC79F8" w:rsidRDefault="00AC79F8" w:rsidP="00AC79F8">
      <w:pPr>
        <w:pStyle w:val="Default"/>
        <w:jc w:val="center"/>
        <w:rPr>
          <w:sz w:val="28"/>
          <w:szCs w:val="28"/>
        </w:rPr>
      </w:pPr>
      <w:r w:rsidRPr="00AC79F8">
        <w:rPr>
          <w:b/>
          <w:bCs/>
          <w:sz w:val="28"/>
          <w:szCs w:val="28"/>
        </w:rPr>
        <w:t>НАИМЕНОВАНИЕ СТАТЬИ</w:t>
      </w:r>
    </w:p>
    <w:p w14:paraId="56D81899" w14:textId="77777777" w:rsidR="00AC79F8" w:rsidRPr="00AC79F8" w:rsidRDefault="00AC79F8" w:rsidP="00AC79F8">
      <w:pPr>
        <w:pStyle w:val="Default"/>
        <w:jc w:val="center"/>
        <w:rPr>
          <w:b/>
          <w:bCs/>
          <w:sz w:val="28"/>
          <w:szCs w:val="28"/>
        </w:rPr>
      </w:pPr>
    </w:p>
    <w:p w14:paraId="3B34789A" w14:textId="77777777" w:rsidR="00AC79F8" w:rsidRPr="00AC79F8" w:rsidRDefault="00AC79F8" w:rsidP="00AC79F8">
      <w:pPr>
        <w:pStyle w:val="Default"/>
        <w:jc w:val="right"/>
        <w:rPr>
          <w:sz w:val="28"/>
          <w:szCs w:val="28"/>
        </w:rPr>
      </w:pPr>
      <w:r w:rsidRPr="00AC79F8">
        <w:rPr>
          <w:b/>
          <w:bCs/>
          <w:sz w:val="28"/>
          <w:szCs w:val="28"/>
        </w:rPr>
        <w:t>Н.А. Иванов,</w:t>
      </w:r>
    </w:p>
    <w:p w14:paraId="67038FAC" w14:textId="77777777" w:rsidR="00AC79F8" w:rsidRPr="00AC79F8" w:rsidRDefault="00AC79F8" w:rsidP="00AC79F8">
      <w:pPr>
        <w:pStyle w:val="Default"/>
        <w:jc w:val="right"/>
        <w:rPr>
          <w:sz w:val="28"/>
          <w:szCs w:val="28"/>
        </w:rPr>
      </w:pPr>
      <w:r w:rsidRPr="00AC79F8">
        <w:rPr>
          <w:b/>
          <w:bCs/>
          <w:sz w:val="28"/>
          <w:szCs w:val="28"/>
        </w:rPr>
        <w:t>И.И. Петров</w:t>
      </w:r>
    </w:p>
    <w:p w14:paraId="0EABB0A0" w14:textId="77777777" w:rsidR="00AC79F8" w:rsidRPr="00AC79F8" w:rsidRDefault="00AC79F8" w:rsidP="00AC79F8">
      <w:pPr>
        <w:pStyle w:val="Default"/>
        <w:jc w:val="right"/>
        <w:rPr>
          <w:sz w:val="28"/>
          <w:szCs w:val="28"/>
        </w:rPr>
      </w:pPr>
    </w:p>
    <w:p w14:paraId="6BA39641" w14:textId="77777777" w:rsidR="00AC79F8" w:rsidRPr="00AC79F8" w:rsidRDefault="00AC79F8" w:rsidP="00AC79F8">
      <w:pPr>
        <w:pStyle w:val="Default"/>
        <w:rPr>
          <w:i/>
          <w:iCs/>
          <w:sz w:val="28"/>
          <w:szCs w:val="28"/>
        </w:rPr>
      </w:pPr>
      <w:r w:rsidRPr="00AC79F8">
        <w:rPr>
          <w:b/>
          <w:bCs/>
          <w:i/>
          <w:iCs/>
          <w:sz w:val="28"/>
          <w:szCs w:val="28"/>
        </w:rPr>
        <w:t>Аннотация.</w:t>
      </w:r>
    </w:p>
    <w:p w14:paraId="7DC83B4A" w14:textId="77777777" w:rsidR="00AC79F8" w:rsidRPr="00AC79F8" w:rsidRDefault="00AC79F8" w:rsidP="00AC79F8">
      <w:pPr>
        <w:pStyle w:val="Default"/>
        <w:rPr>
          <w:b/>
          <w:bCs/>
          <w:i/>
          <w:iCs/>
          <w:sz w:val="28"/>
          <w:szCs w:val="28"/>
        </w:rPr>
      </w:pPr>
      <w:r w:rsidRPr="00AC79F8">
        <w:rPr>
          <w:b/>
          <w:bCs/>
          <w:i/>
          <w:iCs/>
          <w:sz w:val="28"/>
          <w:szCs w:val="28"/>
        </w:rPr>
        <w:t xml:space="preserve">Ключевые слова:  </w:t>
      </w:r>
      <w:r w:rsidRPr="00AC79F8">
        <w:rPr>
          <w:bCs/>
          <w:iCs/>
          <w:sz w:val="28"/>
          <w:szCs w:val="28"/>
        </w:rPr>
        <w:t>(до 10 слов)</w:t>
      </w:r>
    </w:p>
    <w:p w14:paraId="05977382" w14:textId="77777777" w:rsidR="00AC79F8" w:rsidRPr="00AC79F8" w:rsidRDefault="00AC79F8" w:rsidP="00AC79F8">
      <w:pPr>
        <w:pStyle w:val="Default"/>
        <w:jc w:val="right"/>
        <w:rPr>
          <w:b/>
          <w:bCs/>
          <w:sz w:val="28"/>
          <w:szCs w:val="28"/>
        </w:rPr>
      </w:pPr>
    </w:p>
    <w:p w14:paraId="1E36EBD0" w14:textId="77777777" w:rsidR="00AC79F8" w:rsidRPr="00AC79F8" w:rsidRDefault="00AC79F8" w:rsidP="00AC79F8">
      <w:pPr>
        <w:pStyle w:val="Default"/>
        <w:jc w:val="center"/>
        <w:rPr>
          <w:sz w:val="28"/>
          <w:szCs w:val="28"/>
          <w:lang w:val="en-US"/>
        </w:rPr>
      </w:pPr>
      <w:r w:rsidRPr="00AC79F8">
        <w:rPr>
          <w:b/>
          <w:bCs/>
          <w:sz w:val="28"/>
          <w:szCs w:val="28"/>
          <w:lang w:val="en-US"/>
        </w:rPr>
        <w:t>TITLE OF THE ARTICLE</w:t>
      </w:r>
    </w:p>
    <w:p w14:paraId="3C015D22" w14:textId="77777777" w:rsidR="00AC79F8" w:rsidRPr="00AC79F8" w:rsidRDefault="00AC79F8" w:rsidP="00AC79F8">
      <w:pPr>
        <w:pStyle w:val="Default"/>
        <w:jc w:val="right"/>
        <w:rPr>
          <w:sz w:val="28"/>
          <w:szCs w:val="28"/>
          <w:lang w:val="en-US"/>
        </w:rPr>
      </w:pPr>
      <w:r w:rsidRPr="00AC79F8">
        <w:rPr>
          <w:b/>
          <w:bCs/>
          <w:sz w:val="28"/>
          <w:szCs w:val="28"/>
          <w:lang w:val="en-US"/>
        </w:rPr>
        <w:t xml:space="preserve">N.A. Ivanov. </w:t>
      </w:r>
    </w:p>
    <w:p w14:paraId="1B5EC1A3" w14:textId="77777777" w:rsidR="00AC79F8" w:rsidRPr="00AC79F8" w:rsidRDefault="00AC79F8" w:rsidP="00AC79F8">
      <w:pPr>
        <w:pStyle w:val="Default"/>
        <w:jc w:val="right"/>
        <w:rPr>
          <w:sz w:val="28"/>
          <w:szCs w:val="28"/>
          <w:lang w:val="en-US"/>
        </w:rPr>
      </w:pPr>
      <w:r w:rsidRPr="00AC79F8">
        <w:rPr>
          <w:b/>
          <w:bCs/>
          <w:sz w:val="28"/>
          <w:szCs w:val="28"/>
          <w:lang w:val="en-US"/>
        </w:rPr>
        <w:t xml:space="preserve">I.I. </w:t>
      </w:r>
      <w:proofErr w:type="spellStart"/>
      <w:r w:rsidRPr="00AC79F8">
        <w:rPr>
          <w:b/>
          <w:bCs/>
          <w:sz w:val="28"/>
          <w:szCs w:val="28"/>
          <w:lang w:val="en-US"/>
        </w:rPr>
        <w:t>Petrov</w:t>
      </w:r>
      <w:proofErr w:type="spellEnd"/>
    </w:p>
    <w:p w14:paraId="1D374D5A" w14:textId="77777777" w:rsidR="00AC79F8" w:rsidRPr="00AC79F8" w:rsidRDefault="00AC79F8" w:rsidP="00AC79F8">
      <w:pPr>
        <w:pStyle w:val="Default"/>
        <w:rPr>
          <w:b/>
          <w:bCs/>
          <w:sz w:val="28"/>
          <w:szCs w:val="28"/>
          <w:lang w:val="en-US"/>
        </w:rPr>
      </w:pPr>
    </w:p>
    <w:p w14:paraId="6D9F45F1" w14:textId="77777777" w:rsidR="00AC79F8" w:rsidRPr="00AC79F8" w:rsidRDefault="00AC79F8" w:rsidP="00AC79F8">
      <w:pPr>
        <w:pStyle w:val="Default"/>
        <w:rPr>
          <w:sz w:val="28"/>
          <w:szCs w:val="28"/>
          <w:lang w:val="en-US"/>
        </w:rPr>
      </w:pPr>
      <w:r w:rsidRPr="00AC79F8">
        <w:rPr>
          <w:b/>
          <w:bCs/>
          <w:sz w:val="28"/>
          <w:szCs w:val="28"/>
          <w:lang w:val="en-US"/>
        </w:rPr>
        <w:t xml:space="preserve">Abstract. </w:t>
      </w:r>
    </w:p>
    <w:p w14:paraId="124B1D00" w14:textId="77777777" w:rsidR="00AC79F8" w:rsidRPr="00952E6F" w:rsidRDefault="00AC79F8" w:rsidP="00AC79F8">
      <w:pPr>
        <w:pStyle w:val="Default"/>
        <w:rPr>
          <w:sz w:val="28"/>
          <w:szCs w:val="28"/>
          <w:lang w:val="en-US"/>
        </w:rPr>
      </w:pPr>
      <w:r w:rsidRPr="00AC79F8">
        <w:rPr>
          <w:b/>
          <w:bCs/>
          <w:sz w:val="28"/>
          <w:szCs w:val="28"/>
          <w:lang w:val="en-US"/>
        </w:rPr>
        <w:t>Key</w:t>
      </w:r>
      <w:r w:rsidRPr="00952E6F">
        <w:rPr>
          <w:b/>
          <w:bCs/>
          <w:sz w:val="28"/>
          <w:szCs w:val="28"/>
          <w:lang w:val="en-US"/>
        </w:rPr>
        <w:t xml:space="preserve"> </w:t>
      </w:r>
      <w:r w:rsidRPr="00AC79F8">
        <w:rPr>
          <w:b/>
          <w:bCs/>
          <w:sz w:val="28"/>
          <w:szCs w:val="28"/>
          <w:lang w:val="en-US"/>
        </w:rPr>
        <w:t>words</w:t>
      </w:r>
      <w:r w:rsidRPr="00952E6F">
        <w:rPr>
          <w:b/>
          <w:bCs/>
          <w:sz w:val="28"/>
          <w:szCs w:val="28"/>
          <w:lang w:val="en-US"/>
        </w:rPr>
        <w:t xml:space="preserve">: </w:t>
      </w:r>
      <w:r w:rsidRPr="00952E6F">
        <w:rPr>
          <w:sz w:val="28"/>
          <w:szCs w:val="28"/>
          <w:lang w:val="en-US"/>
        </w:rPr>
        <w:t xml:space="preserve">(10 </w:t>
      </w:r>
      <w:r w:rsidRPr="00AC79F8">
        <w:rPr>
          <w:sz w:val="28"/>
          <w:szCs w:val="28"/>
          <w:lang w:val="en-US"/>
        </w:rPr>
        <w:t>words</w:t>
      </w:r>
      <w:r w:rsidRPr="00952E6F">
        <w:rPr>
          <w:sz w:val="28"/>
          <w:szCs w:val="28"/>
          <w:lang w:val="en-US"/>
        </w:rPr>
        <w:t xml:space="preserve">). </w:t>
      </w:r>
    </w:p>
    <w:p w14:paraId="66A43295" w14:textId="77777777" w:rsidR="00AC79F8" w:rsidRPr="00952E6F" w:rsidRDefault="00AC79F8" w:rsidP="00AC79F8">
      <w:pPr>
        <w:pStyle w:val="Default"/>
        <w:rPr>
          <w:sz w:val="28"/>
          <w:szCs w:val="28"/>
          <w:lang w:val="en-US"/>
        </w:rPr>
      </w:pPr>
    </w:p>
    <w:p w14:paraId="44357710" w14:textId="77777777" w:rsidR="00AC79F8" w:rsidRPr="00AC79F8" w:rsidRDefault="00AC79F8" w:rsidP="00AC79F8">
      <w:pPr>
        <w:pStyle w:val="Default"/>
        <w:jc w:val="both"/>
        <w:rPr>
          <w:sz w:val="28"/>
          <w:szCs w:val="28"/>
        </w:rPr>
      </w:pPr>
      <w:r w:rsidRPr="00AC79F8">
        <w:rPr>
          <w:sz w:val="28"/>
          <w:szCs w:val="28"/>
        </w:rPr>
        <w:t xml:space="preserve">Текст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proofErr w:type="gramStart"/>
      <w:r w:rsidRPr="00AC79F8">
        <w:rPr>
          <w:sz w:val="28"/>
          <w:szCs w:val="28"/>
        </w:rPr>
        <w:t>текст</w:t>
      </w:r>
      <w:proofErr w:type="spellEnd"/>
      <w:proofErr w:type="gram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и т.д. [1, с. 123]. Текст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proofErr w:type="gramStart"/>
      <w:r w:rsidRPr="00AC79F8">
        <w:rPr>
          <w:sz w:val="28"/>
          <w:szCs w:val="28"/>
        </w:rPr>
        <w:t>текст</w:t>
      </w:r>
      <w:proofErr w:type="spellEnd"/>
      <w:proofErr w:type="gram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и т.д. Текст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proofErr w:type="gramStart"/>
      <w:r w:rsidRPr="00AC79F8">
        <w:rPr>
          <w:sz w:val="28"/>
          <w:szCs w:val="28"/>
        </w:rPr>
        <w:t>текст</w:t>
      </w:r>
      <w:proofErr w:type="spellEnd"/>
      <w:proofErr w:type="gram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</w:t>
      </w:r>
      <w:proofErr w:type="spellStart"/>
      <w:r w:rsidRPr="00AC79F8">
        <w:rPr>
          <w:sz w:val="28"/>
          <w:szCs w:val="28"/>
        </w:rPr>
        <w:t>текст</w:t>
      </w:r>
      <w:proofErr w:type="spellEnd"/>
      <w:r w:rsidRPr="00AC79F8">
        <w:rPr>
          <w:sz w:val="28"/>
          <w:szCs w:val="28"/>
        </w:rPr>
        <w:t xml:space="preserve"> и т.д. [2, с. 12]. </w:t>
      </w:r>
    </w:p>
    <w:p w14:paraId="52258118" w14:textId="77777777" w:rsidR="00AC79F8" w:rsidRPr="00AC79F8" w:rsidRDefault="00AC79F8" w:rsidP="00AC79F8">
      <w:pPr>
        <w:pStyle w:val="Default"/>
        <w:rPr>
          <w:b/>
          <w:bCs/>
          <w:sz w:val="28"/>
          <w:szCs w:val="28"/>
        </w:rPr>
      </w:pPr>
    </w:p>
    <w:p w14:paraId="03D65F39" w14:textId="77777777" w:rsidR="00AC79F8" w:rsidRPr="00AC79F8" w:rsidRDefault="00AC79F8" w:rsidP="00AC79F8">
      <w:pPr>
        <w:pStyle w:val="Default"/>
        <w:rPr>
          <w:b/>
          <w:bCs/>
          <w:sz w:val="28"/>
          <w:szCs w:val="28"/>
        </w:rPr>
      </w:pPr>
    </w:p>
    <w:p w14:paraId="520FB797" w14:textId="77777777" w:rsidR="00AC79F8" w:rsidRPr="00AC79F8" w:rsidRDefault="00AC79F8" w:rsidP="00AC79F8">
      <w:pPr>
        <w:pStyle w:val="Default"/>
        <w:jc w:val="center"/>
        <w:rPr>
          <w:sz w:val="28"/>
          <w:szCs w:val="28"/>
        </w:rPr>
      </w:pPr>
      <w:r w:rsidRPr="00AC79F8">
        <w:rPr>
          <w:b/>
          <w:bCs/>
          <w:sz w:val="28"/>
          <w:szCs w:val="28"/>
        </w:rPr>
        <w:t>Список литературы</w:t>
      </w:r>
    </w:p>
    <w:p w14:paraId="40030A4D" w14:textId="77777777" w:rsidR="00AC79F8" w:rsidRPr="00AC79F8" w:rsidRDefault="00AC79F8" w:rsidP="00AC79F8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79F8">
        <w:rPr>
          <w:sz w:val="28"/>
          <w:szCs w:val="28"/>
        </w:rPr>
        <w:t xml:space="preserve">Антонова Н.А. Стратегии и тактики педагогического дискурса // Проблемы речевой коммуникации: </w:t>
      </w:r>
      <w:proofErr w:type="spellStart"/>
      <w:r w:rsidRPr="00AC79F8">
        <w:rPr>
          <w:sz w:val="28"/>
          <w:szCs w:val="28"/>
        </w:rPr>
        <w:t>межвуз</w:t>
      </w:r>
      <w:proofErr w:type="spellEnd"/>
      <w:r w:rsidRPr="00AC79F8">
        <w:rPr>
          <w:sz w:val="28"/>
          <w:szCs w:val="28"/>
        </w:rPr>
        <w:t xml:space="preserve">. сб. науч. тр. / под ред. </w:t>
      </w:r>
      <w:proofErr w:type="spellStart"/>
      <w:r w:rsidRPr="00AC79F8">
        <w:rPr>
          <w:sz w:val="28"/>
          <w:szCs w:val="28"/>
        </w:rPr>
        <w:t>М.А.Кормилицыной</w:t>
      </w:r>
      <w:proofErr w:type="spellEnd"/>
      <w:r w:rsidRPr="00AC79F8">
        <w:rPr>
          <w:sz w:val="28"/>
          <w:szCs w:val="28"/>
        </w:rPr>
        <w:t xml:space="preserve">, О.Б. Сиротининой. – Саратов: Изд-во </w:t>
      </w:r>
      <w:proofErr w:type="spellStart"/>
      <w:r w:rsidRPr="00AC79F8">
        <w:rPr>
          <w:sz w:val="28"/>
          <w:szCs w:val="28"/>
        </w:rPr>
        <w:t>Сарат</w:t>
      </w:r>
      <w:proofErr w:type="spellEnd"/>
      <w:r w:rsidRPr="00AC79F8">
        <w:rPr>
          <w:sz w:val="28"/>
          <w:szCs w:val="28"/>
        </w:rPr>
        <w:t xml:space="preserve">. ун-та, 2007. – </w:t>
      </w:r>
      <w:proofErr w:type="spellStart"/>
      <w:r w:rsidRPr="00AC79F8">
        <w:rPr>
          <w:sz w:val="28"/>
          <w:szCs w:val="28"/>
        </w:rPr>
        <w:t>Вып</w:t>
      </w:r>
      <w:proofErr w:type="spellEnd"/>
      <w:r w:rsidRPr="00AC79F8">
        <w:rPr>
          <w:sz w:val="28"/>
          <w:szCs w:val="28"/>
        </w:rPr>
        <w:t>. 7. – С. 230-236.</w:t>
      </w:r>
    </w:p>
    <w:p w14:paraId="4FAEFBC5" w14:textId="77777777" w:rsidR="00AC79F8" w:rsidRPr="00AC79F8" w:rsidRDefault="00AC79F8" w:rsidP="00AC79F8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C79F8">
        <w:rPr>
          <w:sz w:val="28"/>
          <w:szCs w:val="28"/>
        </w:rPr>
        <w:t>Бергер</w:t>
      </w:r>
      <w:proofErr w:type="spellEnd"/>
      <w:r w:rsidRPr="00AC79F8">
        <w:rPr>
          <w:sz w:val="28"/>
          <w:szCs w:val="28"/>
        </w:rPr>
        <w:t xml:space="preserve"> П., </w:t>
      </w:r>
      <w:proofErr w:type="spellStart"/>
      <w:r w:rsidRPr="00AC79F8">
        <w:rPr>
          <w:sz w:val="28"/>
          <w:szCs w:val="28"/>
        </w:rPr>
        <w:t>Лукман</w:t>
      </w:r>
      <w:proofErr w:type="spellEnd"/>
      <w:r w:rsidRPr="00AC79F8">
        <w:rPr>
          <w:sz w:val="28"/>
          <w:szCs w:val="28"/>
        </w:rPr>
        <w:t xml:space="preserve"> Т. Социальное конструирование реальности: трактат по социологии знания. – М.: </w:t>
      </w:r>
      <w:proofErr w:type="spellStart"/>
      <w:r w:rsidRPr="00AC79F8">
        <w:rPr>
          <w:sz w:val="28"/>
          <w:szCs w:val="28"/>
        </w:rPr>
        <w:t>Моск</w:t>
      </w:r>
      <w:proofErr w:type="spellEnd"/>
      <w:r w:rsidRPr="00AC79F8">
        <w:rPr>
          <w:sz w:val="28"/>
          <w:szCs w:val="28"/>
        </w:rPr>
        <w:t>. филос. фонд, 1995. – 322 с.</w:t>
      </w:r>
    </w:p>
    <w:p w14:paraId="06FD9F91" w14:textId="77777777" w:rsidR="00AC79F8" w:rsidRPr="00AC79F8" w:rsidRDefault="00AC79F8" w:rsidP="00AC79F8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79F8">
        <w:rPr>
          <w:sz w:val="28"/>
          <w:szCs w:val="28"/>
        </w:rPr>
        <w:t xml:space="preserve">Основы теории коммуникации: учебник / М.А. Василик, М.С. Вершинин, В.А. Павлов [и др.] / под ред. проф. М.А. Василика. – М.: </w:t>
      </w:r>
      <w:proofErr w:type="spellStart"/>
      <w:r w:rsidRPr="00AC79F8">
        <w:rPr>
          <w:sz w:val="28"/>
          <w:szCs w:val="28"/>
        </w:rPr>
        <w:t>Гардарики</w:t>
      </w:r>
      <w:proofErr w:type="spellEnd"/>
      <w:r w:rsidRPr="00AC79F8">
        <w:rPr>
          <w:sz w:val="28"/>
          <w:szCs w:val="28"/>
        </w:rPr>
        <w:t>, 2006. – 615 с.</w:t>
      </w:r>
    </w:p>
    <w:p w14:paraId="21AB2026" w14:textId="77777777" w:rsidR="00AC79F8" w:rsidRPr="00AC79F8" w:rsidRDefault="00AC79F8" w:rsidP="00AC7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D06EE" w14:textId="77777777" w:rsidR="00AC79F8" w:rsidRPr="00AC79F8" w:rsidRDefault="00AC79F8" w:rsidP="00AC7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72BAB" w14:textId="77777777" w:rsidR="001947CB" w:rsidRDefault="001947CB" w:rsidP="0064292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</w:pPr>
    </w:p>
    <w:sectPr w:rsidR="001947CB" w:rsidSect="0071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F6"/>
    <w:multiLevelType w:val="hybridMultilevel"/>
    <w:tmpl w:val="CA3CF2F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306197"/>
    <w:multiLevelType w:val="hybridMultilevel"/>
    <w:tmpl w:val="739ED1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71C5A"/>
    <w:multiLevelType w:val="hybridMultilevel"/>
    <w:tmpl w:val="52DC167A"/>
    <w:lvl w:ilvl="0" w:tplc="BF1AB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83E70"/>
    <w:multiLevelType w:val="hybridMultilevel"/>
    <w:tmpl w:val="239447C2"/>
    <w:lvl w:ilvl="0" w:tplc="A926881E">
      <w:start w:val="1"/>
      <w:numFmt w:val="bullet"/>
      <w:lvlText w:val="•"/>
      <w:lvlJc w:val="left"/>
      <w:pPr>
        <w:tabs>
          <w:tab w:val="num" w:pos="1509"/>
        </w:tabs>
        <w:ind w:left="15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667A3352"/>
    <w:multiLevelType w:val="hybridMultilevel"/>
    <w:tmpl w:val="5070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16"/>
    <w:rsid w:val="00116A81"/>
    <w:rsid w:val="00123B16"/>
    <w:rsid w:val="00135576"/>
    <w:rsid w:val="001947CB"/>
    <w:rsid w:val="001F13AF"/>
    <w:rsid w:val="002A6083"/>
    <w:rsid w:val="002B6167"/>
    <w:rsid w:val="002E16A4"/>
    <w:rsid w:val="00374270"/>
    <w:rsid w:val="004E0A28"/>
    <w:rsid w:val="005A741D"/>
    <w:rsid w:val="00626D82"/>
    <w:rsid w:val="00642923"/>
    <w:rsid w:val="00664E11"/>
    <w:rsid w:val="00670751"/>
    <w:rsid w:val="006A7681"/>
    <w:rsid w:val="006E0B20"/>
    <w:rsid w:val="00714F76"/>
    <w:rsid w:val="0089400E"/>
    <w:rsid w:val="00927BC0"/>
    <w:rsid w:val="00941EC9"/>
    <w:rsid w:val="00952E6F"/>
    <w:rsid w:val="009D101F"/>
    <w:rsid w:val="00AB251E"/>
    <w:rsid w:val="00AC79F8"/>
    <w:rsid w:val="00B96EBC"/>
    <w:rsid w:val="00BB34C7"/>
    <w:rsid w:val="00CD72D3"/>
    <w:rsid w:val="00D54E38"/>
    <w:rsid w:val="00D838DC"/>
    <w:rsid w:val="00DE36DC"/>
    <w:rsid w:val="00DE79F6"/>
    <w:rsid w:val="00E25B92"/>
    <w:rsid w:val="00E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D1F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1D"/>
    <w:pPr>
      <w:ind w:left="720"/>
      <w:contextualSpacing/>
    </w:pPr>
  </w:style>
  <w:style w:type="character" w:customStyle="1" w:styleId="portal-menuuser-email">
    <w:name w:val="portal-menu__user-email"/>
    <w:uiPriority w:val="99"/>
    <w:rsid w:val="00642923"/>
  </w:style>
  <w:style w:type="character" w:styleId="a4">
    <w:name w:val="Hyperlink"/>
    <w:basedOn w:val="a0"/>
    <w:uiPriority w:val="99"/>
    <w:unhideWhenUsed/>
    <w:rsid w:val="00642923"/>
    <w:rPr>
      <w:color w:val="0563C1" w:themeColor="hyperlink"/>
      <w:u w:val="single"/>
    </w:rPr>
  </w:style>
  <w:style w:type="paragraph" w:customStyle="1" w:styleId="Default">
    <w:name w:val="Default"/>
    <w:rsid w:val="00AC7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1D"/>
    <w:pPr>
      <w:ind w:left="720"/>
      <w:contextualSpacing/>
    </w:pPr>
  </w:style>
  <w:style w:type="character" w:customStyle="1" w:styleId="portal-menuuser-email">
    <w:name w:val="portal-menu__user-email"/>
    <w:uiPriority w:val="99"/>
    <w:rsid w:val="00642923"/>
  </w:style>
  <w:style w:type="character" w:styleId="a4">
    <w:name w:val="Hyperlink"/>
    <w:basedOn w:val="a0"/>
    <w:uiPriority w:val="99"/>
    <w:unhideWhenUsed/>
    <w:rsid w:val="00642923"/>
    <w:rPr>
      <w:color w:val="0563C1" w:themeColor="hyperlink"/>
      <w:u w:val="single"/>
    </w:rPr>
  </w:style>
  <w:style w:type="paragraph" w:customStyle="1" w:styleId="Default">
    <w:name w:val="Default"/>
    <w:rsid w:val="00AC7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zgik.rki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d2dae090fa7b0c3d213e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4</cp:revision>
  <cp:lastPrinted>2023-12-07T05:47:00Z</cp:lastPrinted>
  <dcterms:created xsi:type="dcterms:W3CDTF">2025-03-13T13:28:00Z</dcterms:created>
  <dcterms:modified xsi:type="dcterms:W3CDTF">2025-03-25T12:12:00Z</dcterms:modified>
</cp:coreProperties>
</file>