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BE0F4" w:themeColor="accent1" w:themeTint="33"/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23"/>
      </w:tblGrid>
      <w:tr w:rsidR="00821809" w14:paraId="695380CE" w14:textId="77777777" w:rsidTr="00821809">
        <w:tc>
          <w:tcPr>
            <w:tcW w:w="1002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42704D55" w14:textId="77777777" w:rsidR="00821809" w:rsidRDefault="00821809">
            <w:pPr>
              <w:pStyle w:val="affc"/>
              <w:rPr>
                <w:sz w:val="21"/>
                <w:szCs w:val="21"/>
              </w:rPr>
            </w:pPr>
          </w:p>
        </w:tc>
      </w:tr>
    </w:tbl>
    <w:p w14:paraId="43815140" w14:textId="77777777" w:rsidR="003C78B1" w:rsidRPr="003C78B1" w:rsidRDefault="00821809" w:rsidP="00821809">
      <w:pPr>
        <w:spacing w:after="0" w:line="240" w:lineRule="auto"/>
        <w:jc w:val="right"/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</w:pPr>
      <w:r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br/>
      </w:r>
      <w:r w:rsidR="003C78B1"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 xml:space="preserve">ФГАОУ ВО «КФУ имени В. И. Вернадского» </w:t>
      </w:r>
    </w:p>
    <w:p w14:paraId="5316EC1A" w14:textId="77777777" w:rsidR="003C78B1" w:rsidRPr="003C78B1" w:rsidRDefault="003C78B1" w:rsidP="00821809">
      <w:pPr>
        <w:spacing w:after="0" w:line="240" w:lineRule="auto"/>
        <w:jc w:val="right"/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</w:pP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 xml:space="preserve">Ордена Трудового Красного Знамени </w:t>
      </w:r>
    </w:p>
    <w:p w14:paraId="316C71D8" w14:textId="77777777" w:rsidR="003C78B1" w:rsidRPr="003C78B1" w:rsidRDefault="003C78B1" w:rsidP="00821809">
      <w:pPr>
        <w:spacing w:after="0" w:line="240" w:lineRule="auto"/>
        <w:jc w:val="right"/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</w:pP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 xml:space="preserve">Медицинский институт имени С. И. Георгиевского </w:t>
      </w:r>
    </w:p>
    <w:p w14:paraId="2858417D" w14:textId="77777777" w:rsidR="003C78B1" w:rsidRPr="003C78B1" w:rsidRDefault="003C78B1" w:rsidP="00821809">
      <w:pPr>
        <w:spacing w:after="0" w:line="240" w:lineRule="auto"/>
        <w:jc w:val="right"/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</w:pP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>Студенческое научное общество</w:t>
      </w:r>
    </w:p>
    <w:p w14:paraId="5CD51FF7" w14:textId="77777777" w:rsidR="003C78B1" w:rsidRPr="003C78B1" w:rsidRDefault="003C78B1" w:rsidP="003C78B1">
      <w:pPr>
        <w:spacing w:after="0" w:line="240" w:lineRule="auto"/>
        <w:jc w:val="center"/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</w:pPr>
    </w:p>
    <w:tbl>
      <w:tblPr>
        <w:tblStyle w:val="-10"/>
        <w:tblW w:w="0" w:type="auto"/>
        <w:jc w:val="center"/>
        <w:tblLook w:val="06A0" w:firstRow="1" w:lastRow="0" w:firstColumn="1" w:lastColumn="0" w:noHBand="1" w:noVBand="1"/>
      </w:tblPr>
      <w:tblGrid>
        <w:gridCol w:w="10023"/>
      </w:tblGrid>
      <w:tr w:rsidR="00E15B97" w:rsidRPr="003C78B1" w14:paraId="41F553CD" w14:textId="77777777" w:rsidTr="00F052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3" w:type="dxa"/>
            <w:shd w:val="clear" w:color="auto" w:fill="99CCFF"/>
            <w:vAlign w:val="center"/>
          </w:tcPr>
          <w:p w14:paraId="77383279" w14:textId="77777777" w:rsidR="00E15B97" w:rsidRPr="000D2CE2" w:rsidRDefault="00E15B97" w:rsidP="000D6F92">
            <w:pPr>
              <w:jc w:val="center"/>
            </w:pPr>
            <w:r w:rsidRPr="003C78B1">
              <w:rPr>
                <w:rFonts w:ascii="Century Gothic" w:eastAsia="Roboto Black" w:hAnsi="Century Gothic" w:cs="Times New Roman"/>
                <w:sz w:val="28"/>
                <w:szCs w:val="24"/>
                <w:lang w:eastAsia="zh-CN"/>
              </w:rPr>
              <w:t>ИНФОРМАЦИОННОЕ ПИСЬМО</w:t>
            </w:r>
          </w:p>
        </w:tc>
      </w:tr>
      <w:tr w:rsidR="00E15B97" w:rsidRPr="003C78B1" w14:paraId="484FAEC9" w14:textId="77777777" w:rsidTr="00F052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3" w:type="dxa"/>
            <w:tcBorders>
              <w:top w:val="single" w:sz="18" w:space="0" w:color="FFFFFF" w:themeColor="background1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B9CC572" w14:textId="77777777" w:rsidR="00E15B97" w:rsidRPr="003C78B1" w:rsidRDefault="00E15B97" w:rsidP="00F052AA">
            <w:pPr>
              <w:rPr>
                <w:rFonts w:ascii="Century Gothic" w:eastAsia="Roboto Black" w:hAnsi="Century Gothic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E15B97" w:rsidRPr="003C78B1" w14:paraId="443E1B03" w14:textId="77777777" w:rsidTr="00F052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3" w:type="dxa"/>
            <w:shd w:val="clear" w:color="auto" w:fill="99CCFF"/>
            <w:vAlign w:val="center"/>
          </w:tcPr>
          <w:p w14:paraId="33F11EFA" w14:textId="77777777" w:rsidR="00E15B97" w:rsidRPr="00F052AA" w:rsidRDefault="00E15B97" w:rsidP="000D6F92">
            <w:pPr>
              <w:jc w:val="center"/>
              <w:rPr>
                <w:rFonts w:ascii="Century Gothic" w:eastAsia="Roboto Black" w:hAnsi="Century Gothic" w:cs="Times New Roman"/>
                <w:b/>
                <w:bCs/>
                <w:sz w:val="28"/>
                <w:szCs w:val="24"/>
                <w:lang w:eastAsia="zh-CN"/>
              </w:rPr>
            </w:pPr>
            <w:r w:rsidRPr="003C78B1">
              <w:rPr>
                <w:rFonts w:ascii="Century Gothic" w:eastAsia="Roboto Black" w:hAnsi="Century Gothic" w:cs="Times New Roman"/>
                <w:b/>
                <w:bCs/>
                <w:sz w:val="28"/>
                <w:szCs w:val="24"/>
                <w:lang w:eastAsia="zh-CN"/>
              </w:rPr>
              <w:t>Уважаемые коллеги!</w:t>
            </w:r>
          </w:p>
        </w:tc>
      </w:tr>
      <w:tr w:rsidR="00E15B97" w:rsidRPr="003C78B1" w14:paraId="7AA09AE8" w14:textId="77777777" w:rsidTr="00F052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3" w:type="dxa"/>
            <w:shd w:val="clear" w:color="auto" w:fill="99CCFF"/>
            <w:vAlign w:val="center"/>
          </w:tcPr>
          <w:p w14:paraId="1D9F12CA" w14:textId="77777777" w:rsidR="00E15B97" w:rsidRPr="00F052AA" w:rsidRDefault="00E15B97" w:rsidP="000D6F92">
            <w:pPr>
              <w:jc w:val="center"/>
              <w:rPr>
                <w:rFonts w:ascii="Century Gothic" w:eastAsia="Roboto Black" w:hAnsi="Century Gothic" w:cs="Times New Roman"/>
                <w:b/>
                <w:bCs/>
                <w:sz w:val="28"/>
                <w:szCs w:val="24"/>
                <w:lang w:eastAsia="zh-CN"/>
              </w:rPr>
            </w:pPr>
            <w:r w:rsidRPr="003C78B1">
              <w:rPr>
                <w:rFonts w:ascii="Century Gothic" w:eastAsia="Roboto Black" w:hAnsi="Century Gothic" w:cs="Times New Roman"/>
                <w:b/>
                <w:bCs/>
                <w:sz w:val="28"/>
                <w:szCs w:val="24"/>
                <w:lang w:eastAsia="zh-CN"/>
              </w:rPr>
              <w:t xml:space="preserve"> Приглашаем вас принять участие в 98-й Всероссийской научно-практической конференции  </w:t>
            </w:r>
          </w:p>
        </w:tc>
      </w:tr>
      <w:tr w:rsidR="00E15B97" w:rsidRPr="003C78B1" w14:paraId="52E67E96" w14:textId="77777777" w:rsidTr="00F052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3" w:type="dxa"/>
            <w:shd w:val="clear" w:color="auto" w:fill="99CCFF"/>
            <w:vAlign w:val="center"/>
          </w:tcPr>
          <w:p w14:paraId="7E63BA14" w14:textId="77777777" w:rsidR="00E15B97" w:rsidRPr="00F052AA" w:rsidRDefault="00E15B97" w:rsidP="000D6F92">
            <w:pPr>
              <w:jc w:val="center"/>
              <w:rPr>
                <w:rFonts w:ascii="Century Gothic" w:eastAsia="Roboto Black" w:hAnsi="Century Gothic" w:cs="Times New Roman"/>
                <w:b/>
                <w:bCs/>
                <w:sz w:val="28"/>
                <w:szCs w:val="24"/>
                <w:lang w:eastAsia="zh-CN" w:bidi="ar"/>
              </w:rPr>
            </w:pPr>
            <w:r w:rsidRPr="003C78B1">
              <w:rPr>
                <w:rFonts w:ascii="Century Gothic" w:eastAsia="Roboto Black" w:hAnsi="Century Gothic" w:cs="Times New Roman"/>
                <w:b/>
                <w:bCs/>
                <w:sz w:val="28"/>
                <w:szCs w:val="24"/>
                <w:lang w:eastAsia="zh-CN" w:bidi="ar"/>
              </w:rPr>
              <w:t>«Теоретические и практические аспекты современной медицины»</w:t>
            </w:r>
          </w:p>
        </w:tc>
      </w:tr>
      <w:tr w:rsidR="00E15B97" w:rsidRPr="003C78B1" w14:paraId="797CFF83" w14:textId="77777777" w:rsidTr="00F052A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3" w:type="dxa"/>
            <w:shd w:val="clear" w:color="auto" w:fill="FFFFFF" w:themeFill="background1"/>
            <w:vAlign w:val="center"/>
          </w:tcPr>
          <w:p w14:paraId="6F931AEE" w14:textId="77777777" w:rsidR="00E15B97" w:rsidRPr="00E15B97" w:rsidRDefault="00E15B97" w:rsidP="00E15B97"/>
        </w:tc>
      </w:tr>
    </w:tbl>
    <w:p w14:paraId="4B6349E3" w14:textId="77777777" w:rsidR="003C78B1" w:rsidRPr="003C78B1" w:rsidRDefault="003C78B1" w:rsidP="003C78B1">
      <w:pPr>
        <w:spacing w:after="0" w:line="240" w:lineRule="auto"/>
        <w:jc w:val="both"/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</w:pPr>
      <w:r w:rsidRPr="003C78B1">
        <w:rPr>
          <w:rFonts w:ascii="Century Gothic" w:eastAsia="Roboto Black" w:hAnsi="Century Gothic" w:cs="Times New Roman"/>
          <w:sz w:val="24"/>
          <w:szCs w:val="24"/>
          <w:lang w:eastAsia="zh-CN"/>
        </w:rPr>
        <w:t>Дата:</w:t>
      </w: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 xml:space="preserve">  23 апреля 2026 г. </w:t>
      </w:r>
    </w:p>
    <w:p w14:paraId="3B1668B3" w14:textId="59CA6503" w:rsidR="003C78B1" w:rsidRPr="003C78B1" w:rsidRDefault="003C78B1" w:rsidP="003C78B1">
      <w:pPr>
        <w:spacing w:after="0" w:line="240" w:lineRule="auto"/>
        <w:jc w:val="both"/>
        <w:rPr>
          <w:rFonts w:ascii="Century Gothic" w:eastAsia="Roboto Black" w:hAnsi="Century Gothic" w:cs="Times New Roman"/>
          <w:b/>
          <w:bCs/>
          <w:sz w:val="24"/>
          <w:szCs w:val="24"/>
          <w:lang w:eastAsia="zh-CN" w:bidi="ar"/>
        </w:rPr>
      </w:pPr>
      <w:r w:rsidRPr="003C78B1">
        <w:rPr>
          <w:rFonts w:ascii="Century Gothic" w:eastAsia="Roboto Black" w:hAnsi="Century Gothic" w:cs="Times New Roman"/>
          <w:sz w:val="24"/>
          <w:szCs w:val="24"/>
          <w:lang w:eastAsia="zh-CN"/>
        </w:rPr>
        <w:t>Прием заявок на участие:</w:t>
      </w: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 xml:space="preserve"> по </w:t>
      </w:r>
      <w:r w:rsidR="006D0E2D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>1</w:t>
      </w:r>
      <w:r w:rsidR="009C202E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>5</w:t>
      </w: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 xml:space="preserve"> </w:t>
      </w:r>
      <w:r w:rsidR="009C202E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>марта</w:t>
      </w: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/>
        </w:rPr>
        <w:t xml:space="preserve"> 2026 г.</w:t>
      </w:r>
    </w:p>
    <w:p w14:paraId="65BB6FB2" w14:textId="77777777" w:rsidR="003C78B1" w:rsidRPr="003C78B1" w:rsidRDefault="003C78B1" w:rsidP="003C78B1">
      <w:pPr>
        <w:spacing w:after="0" w:line="240" w:lineRule="auto"/>
        <w:jc w:val="both"/>
        <w:rPr>
          <w:rFonts w:ascii="Century Gothic" w:eastAsia="Open Sans" w:hAnsi="Century Gothic" w:cs="Times New Roman"/>
          <w:sz w:val="24"/>
          <w:szCs w:val="24"/>
          <w:lang w:eastAsia="zh-CN"/>
        </w:rPr>
      </w:pPr>
      <w:r w:rsidRPr="003C78B1">
        <w:rPr>
          <w:rFonts w:ascii="Century Gothic" w:eastAsia="Roboto Black" w:hAnsi="Century Gothic" w:cs="Times New Roman"/>
          <w:b/>
          <w:bCs/>
          <w:sz w:val="24"/>
          <w:szCs w:val="24"/>
          <w:lang w:eastAsia="zh-CN" w:bidi="ar"/>
        </w:rPr>
        <w:t xml:space="preserve">Место проведения: </w:t>
      </w:r>
      <w:r w:rsidRPr="003C78B1">
        <w:rPr>
          <w:rFonts w:ascii="Century Gothic" w:eastAsia="Roboto Black" w:hAnsi="Century Gothic" w:cs="Times New Roman"/>
          <w:sz w:val="24"/>
          <w:szCs w:val="24"/>
          <w:lang w:eastAsia="zh-CN" w:bidi="ar"/>
        </w:rPr>
        <w:t xml:space="preserve">г. Симферополь, </w:t>
      </w:r>
      <w:r w:rsidRPr="003C78B1">
        <w:rPr>
          <w:rFonts w:ascii="Century Gothic" w:eastAsia="Open Sans" w:hAnsi="Century Gothic" w:cs="Times New Roman"/>
          <w:sz w:val="24"/>
          <w:szCs w:val="24"/>
          <w:lang w:eastAsia="zh-CN"/>
        </w:rPr>
        <w:t>бульвар Ленина 5/7, Ордена Трудового Красного Знамени Медицинский институт имени С. И. Георгиевского</w:t>
      </w:r>
    </w:p>
    <w:p w14:paraId="62B8E33E" w14:textId="77777777" w:rsidR="003C78B1" w:rsidRPr="003C78B1" w:rsidRDefault="003C78B1" w:rsidP="003C78B1">
      <w:pPr>
        <w:spacing w:after="0" w:line="240" w:lineRule="auto"/>
        <w:jc w:val="both"/>
        <w:rPr>
          <w:rFonts w:ascii="Century Gothic" w:eastAsia="Open Sans" w:hAnsi="Century Gothic" w:cs="Times New Roman"/>
          <w:sz w:val="24"/>
          <w:szCs w:val="24"/>
          <w:lang w:eastAsia="zh-CN" w:bidi="ar"/>
        </w:rPr>
      </w:pPr>
    </w:p>
    <w:p w14:paraId="69F2AAB8" w14:textId="77777777" w:rsidR="003C78B1" w:rsidRPr="003C78B1" w:rsidRDefault="003C78B1" w:rsidP="00821809">
      <w:pPr>
        <w:pBdr>
          <w:top w:val="single" w:sz="12" w:space="1" w:color="99CCFF"/>
        </w:pBdr>
        <w:spacing w:after="0" w:line="240" w:lineRule="auto"/>
        <w:jc w:val="both"/>
        <w:rPr>
          <w:rFonts w:ascii="Century Gothic" w:eastAsia="SimSun" w:hAnsi="Century Gothic" w:cs="Times New Roman"/>
          <w:b/>
          <w:iCs/>
          <w:color w:val="000000"/>
          <w:sz w:val="24"/>
          <w:szCs w:val="24"/>
          <w:lang w:eastAsia="zh-CN"/>
        </w:rPr>
      </w:pPr>
      <w:r w:rsidRPr="003C78B1">
        <w:rPr>
          <w:rFonts w:ascii="Century Gothic" w:eastAsia="SimSun" w:hAnsi="Century Gothic" w:cs="Times New Roman"/>
          <w:b/>
          <w:iCs/>
          <w:color w:val="000000"/>
          <w:sz w:val="24"/>
          <w:szCs w:val="24"/>
          <w:lang w:eastAsia="zh-CN"/>
        </w:rPr>
        <w:t>К участию допускаются:</w:t>
      </w:r>
    </w:p>
    <w:p w14:paraId="1D8C55F3" w14:textId="77777777" w:rsidR="003C78B1" w:rsidRPr="003C78B1" w:rsidRDefault="003C78B1" w:rsidP="00821809">
      <w:pPr>
        <w:numPr>
          <w:ilvl w:val="0"/>
          <w:numId w:val="21"/>
        </w:numPr>
        <w:pBdr>
          <w:top w:val="single" w:sz="12" w:space="1" w:color="99CCFF"/>
        </w:pBdr>
        <w:spacing w:after="0" w:line="240" w:lineRule="auto"/>
        <w:ind w:left="284" w:hanging="284"/>
        <w:jc w:val="both"/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</w:pPr>
      <w:r w:rsidRPr="003C78B1"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  <w:t>обучающиеся высших учебных заведений медицинского и химико-биологического профиля;</w:t>
      </w:r>
    </w:p>
    <w:p w14:paraId="2BC9FD7B" w14:textId="77777777" w:rsidR="003C78B1" w:rsidRPr="003C78B1" w:rsidRDefault="003C78B1" w:rsidP="00821809">
      <w:pPr>
        <w:numPr>
          <w:ilvl w:val="0"/>
          <w:numId w:val="21"/>
        </w:numPr>
        <w:pBdr>
          <w:top w:val="single" w:sz="12" w:space="1" w:color="99CCFF"/>
        </w:pBdr>
        <w:spacing w:after="0" w:line="240" w:lineRule="auto"/>
        <w:ind w:left="284" w:hanging="284"/>
        <w:jc w:val="both"/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</w:pPr>
      <w:r w:rsidRPr="003C78B1"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  <w:t>молодые учёные (до 35 лет);</w:t>
      </w:r>
    </w:p>
    <w:p w14:paraId="7F0E25FB" w14:textId="77777777" w:rsidR="003C78B1" w:rsidRPr="003C78B1" w:rsidRDefault="003C78B1" w:rsidP="00821809">
      <w:pPr>
        <w:numPr>
          <w:ilvl w:val="0"/>
          <w:numId w:val="21"/>
        </w:numPr>
        <w:pBdr>
          <w:top w:val="single" w:sz="12" w:space="1" w:color="99CCFF"/>
        </w:pBdr>
        <w:spacing w:after="0" w:line="240" w:lineRule="auto"/>
        <w:ind w:left="284" w:hanging="284"/>
        <w:jc w:val="both"/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</w:pPr>
      <w:r w:rsidRPr="003C78B1"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  <w:t>доктора наук (до 40 лет);</w:t>
      </w:r>
    </w:p>
    <w:p w14:paraId="5CD40744" w14:textId="77777777" w:rsidR="003C78B1" w:rsidRPr="003C78B1" w:rsidRDefault="003C78B1" w:rsidP="00821809">
      <w:pPr>
        <w:numPr>
          <w:ilvl w:val="0"/>
          <w:numId w:val="21"/>
        </w:numPr>
        <w:pBdr>
          <w:top w:val="single" w:sz="12" w:space="1" w:color="99CCFF"/>
        </w:pBdr>
        <w:spacing w:after="0" w:line="240" w:lineRule="auto"/>
        <w:ind w:left="284" w:hanging="284"/>
        <w:jc w:val="both"/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</w:pPr>
      <w:r w:rsidRPr="003C78B1"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  <w:t>воспитанники довузовского отделения СНО.</w:t>
      </w:r>
    </w:p>
    <w:p w14:paraId="4D27A9EC" w14:textId="77777777" w:rsidR="003C78B1" w:rsidRPr="003C78B1" w:rsidRDefault="003C78B1" w:rsidP="00E15B97">
      <w:pPr>
        <w:spacing w:after="0" w:line="240" w:lineRule="auto"/>
        <w:ind w:left="284"/>
        <w:jc w:val="both"/>
        <w:rPr>
          <w:rFonts w:ascii="Century Gothic" w:eastAsia="SimSun" w:hAnsi="Century Gothic" w:cs="Times New Roman"/>
          <w:bCs/>
          <w:iCs/>
          <w:color w:val="000000"/>
          <w:sz w:val="24"/>
          <w:szCs w:val="24"/>
          <w:lang w:eastAsia="zh-CN"/>
        </w:rPr>
      </w:pPr>
    </w:p>
    <w:tbl>
      <w:tblPr>
        <w:tblW w:w="0" w:type="auto"/>
        <w:tblBorders>
          <w:insideH w:val="single" w:sz="12" w:space="0" w:color="99CCFF"/>
          <w:insideV w:val="single" w:sz="12" w:space="0" w:color="99CCFF"/>
        </w:tblBorders>
        <w:tblLook w:val="0000" w:firstRow="0" w:lastRow="0" w:firstColumn="0" w:lastColumn="0" w:noHBand="0" w:noVBand="0"/>
      </w:tblPr>
      <w:tblGrid>
        <w:gridCol w:w="1273"/>
        <w:gridCol w:w="8651"/>
      </w:tblGrid>
      <w:tr w:rsidR="002D2A8E" w14:paraId="38F4913E" w14:textId="77777777" w:rsidTr="00821809">
        <w:trPr>
          <w:trHeight w:val="531"/>
        </w:trPr>
        <w:tc>
          <w:tcPr>
            <w:tcW w:w="1273" w:type="dxa"/>
            <w:vMerge w:val="restart"/>
            <w:textDirection w:val="btLr"/>
          </w:tcPr>
          <w:p w14:paraId="05AEA3FF" w14:textId="77777777" w:rsidR="002D2A8E" w:rsidRDefault="002D2A8E" w:rsidP="00FA0490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Gothic-Bold" w:hAnsi="Century Gothic" w:cs="CenturyGothic-Bold"/>
                <w:b/>
                <w:bCs/>
                <w:color w:val="000000"/>
                <w:sz w:val="24"/>
                <w:szCs w:val="24"/>
                <w:lang w:bidi="ar"/>
              </w:rPr>
              <w:t>Формы</w:t>
            </w:r>
          </w:p>
          <w:p w14:paraId="17D61846" w14:textId="77777777" w:rsidR="002D2A8E" w:rsidRDefault="002D2A8E" w:rsidP="00FA0490">
            <w:pPr>
              <w:spacing w:line="240" w:lineRule="auto"/>
              <w:ind w:left="113" w:right="113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eastAsia="CenturyGothic-Bold" w:hAnsi="Century Gothic" w:cs="CenturyGothic-Bold"/>
                <w:b/>
                <w:bCs/>
                <w:color w:val="000000"/>
                <w:sz w:val="24"/>
                <w:szCs w:val="24"/>
                <w:lang w:bidi="ar"/>
              </w:rPr>
              <w:t>участия</w:t>
            </w:r>
          </w:p>
          <w:p w14:paraId="0B6DF679" w14:textId="77777777" w:rsidR="002D2A8E" w:rsidRDefault="002D2A8E" w:rsidP="00FA0490">
            <w:pPr>
              <w:spacing w:line="240" w:lineRule="auto"/>
              <w:ind w:left="113" w:right="113"/>
              <w:jc w:val="both"/>
              <w:rPr>
                <w:rFonts w:ascii="Century Gothic" w:hAnsi="Century Gothic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651" w:type="dxa"/>
          </w:tcPr>
          <w:p w14:paraId="1495268C" w14:textId="77777777" w:rsidR="002D2A8E" w:rsidRDefault="002D2A8E" w:rsidP="00FA0490">
            <w:pPr>
              <w:spacing w:line="240" w:lineRule="auto"/>
              <w:rPr>
                <w:rFonts w:ascii="Century Gothic" w:hAnsi="Century Gothic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entury Gothic" w:eastAsia="CenturyGothic-Bold" w:hAnsi="Century Gothic" w:cs="CenturyGothic-Bold"/>
                <w:b/>
                <w:bCs/>
                <w:color w:val="000000"/>
                <w:sz w:val="24"/>
                <w:szCs w:val="24"/>
                <w:lang w:bidi="ar"/>
              </w:rPr>
              <w:t xml:space="preserve">Очная </w:t>
            </w:r>
            <w:r>
              <w:rPr>
                <w:rFonts w:ascii="Century Gothic" w:eastAsia="CenturyGothic" w:hAnsi="Century Gothic" w:cs="CenturyGothic"/>
                <w:b/>
                <w:bCs/>
                <w:color w:val="000000"/>
                <w:sz w:val="24"/>
                <w:szCs w:val="24"/>
                <w:lang w:bidi="ar"/>
              </w:rPr>
              <w:t xml:space="preserve">(публикация тезисов + устный доклад) </w:t>
            </w:r>
          </w:p>
        </w:tc>
      </w:tr>
      <w:tr w:rsidR="002D2A8E" w14:paraId="0F2441DB" w14:textId="77777777" w:rsidTr="00821809">
        <w:trPr>
          <w:trHeight w:val="151"/>
        </w:trPr>
        <w:tc>
          <w:tcPr>
            <w:tcW w:w="1273" w:type="dxa"/>
            <w:vMerge/>
          </w:tcPr>
          <w:p w14:paraId="1974BCD6" w14:textId="77777777" w:rsidR="002D2A8E" w:rsidRDefault="002D2A8E" w:rsidP="00FA0490">
            <w:pPr>
              <w:spacing w:line="240" w:lineRule="auto"/>
              <w:jc w:val="both"/>
              <w:rPr>
                <w:rFonts w:ascii="Century Gothic" w:hAnsi="Century Gothic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651" w:type="dxa"/>
          </w:tcPr>
          <w:p w14:paraId="2E7D11E5" w14:textId="77777777" w:rsidR="002D2A8E" w:rsidRDefault="002D2A8E" w:rsidP="00FA0490">
            <w:pPr>
              <w:spacing w:line="240" w:lineRule="auto"/>
              <w:rPr>
                <w:rFonts w:ascii="Century Gothic" w:hAnsi="Century Gothic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entury Gothic" w:eastAsia="CenturyGothic-Bold" w:hAnsi="Century Gothic" w:cs="CenturyGothic-Bold"/>
                <w:b/>
                <w:bCs/>
                <w:color w:val="000000"/>
                <w:sz w:val="24"/>
                <w:szCs w:val="24"/>
                <w:lang w:bidi="ar"/>
              </w:rPr>
              <w:t xml:space="preserve">Заочная </w:t>
            </w:r>
            <w:r>
              <w:rPr>
                <w:rFonts w:ascii="Century Gothic" w:eastAsia="CenturyGothic" w:hAnsi="Century Gothic" w:cs="CenturyGothic"/>
                <w:b/>
                <w:bCs/>
                <w:color w:val="000000"/>
                <w:sz w:val="24"/>
                <w:szCs w:val="24"/>
                <w:lang w:bidi="ar"/>
              </w:rPr>
              <w:t>(публикация тезисов)</w:t>
            </w:r>
          </w:p>
        </w:tc>
      </w:tr>
      <w:tr w:rsidR="002D2A8E" w14:paraId="250477D0" w14:textId="77777777" w:rsidTr="00821809">
        <w:trPr>
          <w:trHeight w:val="151"/>
        </w:trPr>
        <w:tc>
          <w:tcPr>
            <w:tcW w:w="1273" w:type="dxa"/>
            <w:vMerge/>
          </w:tcPr>
          <w:p w14:paraId="7CFF22DB" w14:textId="77777777" w:rsidR="002D2A8E" w:rsidRDefault="002D2A8E" w:rsidP="00FA0490">
            <w:pPr>
              <w:spacing w:line="240" w:lineRule="auto"/>
              <w:jc w:val="both"/>
              <w:rPr>
                <w:rFonts w:ascii="Century Gothic" w:hAnsi="Century Gothic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651" w:type="dxa"/>
          </w:tcPr>
          <w:p w14:paraId="62E92384" w14:textId="77777777" w:rsidR="002D2A8E" w:rsidRDefault="002D2A8E" w:rsidP="00FA0490">
            <w:pPr>
              <w:spacing w:line="240" w:lineRule="auto"/>
              <w:rPr>
                <w:rFonts w:ascii="Century Gothic" w:hAnsi="Century Gothic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Century Gothic" w:eastAsia="CenturyGothic-Bold" w:hAnsi="Century Gothic" w:cs="CenturyGothic-Bold"/>
                <w:b/>
                <w:bCs/>
                <w:color w:val="000000"/>
                <w:sz w:val="24"/>
                <w:szCs w:val="24"/>
                <w:lang w:bidi="ar"/>
              </w:rPr>
              <w:t xml:space="preserve">Заочная </w:t>
            </w:r>
            <w:r>
              <w:rPr>
                <w:rFonts w:ascii="Century Gothic" w:eastAsia="CenturyGothic" w:hAnsi="Century Gothic" w:cs="CenturyGothic"/>
                <w:b/>
                <w:bCs/>
                <w:color w:val="000000"/>
                <w:sz w:val="24"/>
                <w:szCs w:val="24"/>
                <w:lang w:bidi="ar"/>
              </w:rPr>
              <w:t>(публикация тезисов + устный доклад по видеосвязи)</w:t>
            </w:r>
          </w:p>
        </w:tc>
      </w:tr>
    </w:tbl>
    <w:p w14:paraId="37753FE1" w14:textId="77777777" w:rsidR="003C78B1" w:rsidRPr="003C78B1" w:rsidRDefault="003C78B1" w:rsidP="00821809">
      <w:pPr>
        <w:pBdr>
          <w:top w:val="single" w:sz="12" w:space="1" w:color="99CCFF"/>
        </w:pBdr>
        <w:spacing w:after="0" w:line="240" w:lineRule="auto"/>
        <w:ind w:firstLine="567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</w:pPr>
      <w:r w:rsidRPr="003C78B1"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  <w:t xml:space="preserve">По итогам Конференции будет опубликован Сборник материалов Конференции (планируется индексация в РИНЦ и размещение на </w:t>
      </w:r>
      <w:r w:rsidRPr="003C78B1">
        <w:rPr>
          <w:rFonts w:ascii="Century Gothic" w:eastAsia="Open Sans" w:hAnsi="Century Gothic" w:cs="Times New Roman"/>
          <w:color w:val="000000"/>
          <w:sz w:val="24"/>
          <w:szCs w:val="24"/>
          <w:lang w:val="en-US" w:eastAsia="zh-CN" w:bidi="ar"/>
        </w:rPr>
        <w:t>elibrary</w:t>
      </w:r>
      <w:r w:rsidRPr="003C78B1"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  <w:t>.</w:t>
      </w:r>
      <w:r w:rsidRPr="003C78B1">
        <w:rPr>
          <w:rFonts w:ascii="Century Gothic" w:eastAsia="Open Sans" w:hAnsi="Century Gothic" w:cs="Times New Roman"/>
          <w:color w:val="000000"/>
          <w:sz w:val="24"/>
          <w:szCs w:val="24"/>
          <w:lang w:val="en-US" w:eastAsia="zh-CN" w:bidi="ar"/>
        </w:rPr>
        <w:t>ru</w:t>
      </w:r>
      <w:r w:rsidRPr="003C78B1"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  <w:t xml:space="preserve">). </w:t>
      </w:r>
    </w:p>
    <w:p w14:paraId="282061FF" w14:textId="1AEFB6CB" w:rsidR="003C78B1" w:rsidRPr="003C78B1" w:rsidRDefault="003C78B1" w:rsidP="00821809">
      <w:pPr>
        <w:pBdr>
          <w:top w:val="single" w:sz="12" w:space="1" w:color="99CCFF"/>
        </w:pBdr>
        <w:spacing w:after="0" w:line="240" w:lineRule="auto"/>
        <w:jc w:val="both"/>
        <w:rPr>
          <w:rFonts w:ascii="Century Gothic" w:eastAsia="Roboto" w:hAnsi="Century Gothic" w:cs="Times New Roman"/>
          <w:b/>
          <w:color w:val="000000"/>
          <w:sz w:val="24"/>
          <w:szCs w:val="24"/>
          <w:lang w:eastAsia="zh-CN" w:bidi="ar"/>
        </w:rPr>
      </w:pPr>
      <w:r w:rsidRPr="003C78B1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 xml:space="preserve">Предварительная версия сборника будет выпущена </w:t>
      </w:r>
      <w:r w:rsidR="009C202E">
        <w:rPr>
          <w:rFonts w:ascii="Century Gothic" w:eastAsia="Roboto" w:hAnsi="Century Gothic" w:cs="Times New Roman"/>
          <w:b/>
          <w:bCs/>
          <w:color w:val="000000"/>
          <w:sz w:val="24"/>
          <w:szCs w:val="24"/>
          <w:lang w:eastAsia="zh-CN" w:bidi="ar"/>
        </w:rPr>
        <w:t>20 апреля</w:t>
      </w:r>
      <w:r w:rsidRPr="003C78B1">
        <w:rPr>
          <w:rFonts w:ascii="Century Gothic" w:eastAsia="Roboto" w:hAnsi="Century Gothic" w:cs="Times New Roman"/>
          <w:b/>
          <w:color w:val="000000"/>
          <w:sz w:val="24"/>
          <w:szCs w:val="24"/>
          <w:lang w:eastAsia="zh-CN" w:bidi="ar"/>
        </w:rPr>
        <w:t xml:space="preserve"> 2026 г., </w:t>
      </w:r>
      <w:r w:rsidRPr="003C78B1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>окончательная –</w:t>
      </w:r>
      <w:r w:rsidRPr="003C78B1">
        <w:rPr>
          <w:rFonts w:ascii="Century Gothic" w:eastAsia="Roboto" w:hAnsi="Century Gothic" w:cs="Times New Roman"/>
          <w:b/>
          <w:color w:val="000000"/>
          <w:sz w:val="24"/>
          <w:szCs w:val="24"/>
          <w:lang w:eastAsia="zh-CN" w:bidi="ar"/>
        </w:rPr>
        <w:t xml:space="preserve"> </w:t>
      </w:r>
      <w:r w:rsidR="009C202E">
        <w:rPr>
          <w:rFonts w:ascii="Century Gothic" w:eastAsia="Roboto" w:hAnsi="Century Gothic" w:cs="Times New Roman"/>
          <w:b/>
          <w:color w:val="000000"/>
          <w:sz w:val="24"/>
          <w:szCs w:val="24"/>
          <w:lang w:eastAsia="zh-CN" w:bidi="ar"/>
        </w:rPr>
        <w:t>30</w:t>
      </w:r>
      <w:r w:rsidRPr="003C78B1">
        <w:rPr>
          <w:rFonts w:ascii="Century Gothic" w:eastAsia="Roboto" w:hAnsi="Century Gothic" w:cs="Times New Roman"/>
          <w:b/>
          <w:color w:val="000000"/>
          <w:sz w:val="24"/>
          <w:szCs w:val="24"/>
          <w:lang w:eastAsia="zh-CN" w:bidi="ar"/>
        </w:rPr>
        <w:t xml:space="preserve"> апреля 2026 года. </w:t>
      </w:r>
    </w:p>
    <w:p w14:paraId="7D5C4382" w14:textId="27CD0015" w:rsidR="009C202E" w:rsidRDefault="009C202E">
      <w:pPr>
        <w:rPr>
          <w:rFonts w:ascii="Century Gothic" w:eastAsia="Roboto" w:hAnsi="Century Gothic" w:cs="Times New Roman"/>
          <w:b/>
          <w:sz w:val="24"/>
          <w:szCs w:val="24"/>
          <w:lang w:eastAsia="zh-CN" w:bidi="ar"/>
        </w:rPr>
      </w:pPr>
      <w:r>
        <w:rPr>
          <w:rFonts w:ascii="Century Gothic" w:eastAsia="Roboto" w:hAnsi="Century Gothic" w:cs="Times New Roman"/>
          <w:b/>
          <w:sz w:val="24"/>
          <w:szCs w:val="24"/>
          <w:lang w:eastAsia="zh-CN" w:bidi="ar"/>
        </w:rPr>
        <w:br w:type="page"/>
      </w:r>
    </w:p>
    <w:p w14:paraId="7E88E431" w14:textId="77777777" w:rsidR="003C78B1" w:rsidRPr="003C78B1" w:rsidRDefault="003C78B1" w:rsidP="00821809">
      <w:pPr>
        <w:pBdr>
          <w:top w:val="single" w:sz="12" w:space="1" w:color="99CCFF"/>
        </w:pBdr>
        <w:spacing w:after="0" w:line="240" w:lineRule="auto"/>
        <w:jc w:val="both"/>
        <w:rPr>
          <w:rFonts w:ascii="Century Gothic" w:eastAsia="Roboto" w:hAnsi="Century Gothic" w:cs="Times New Roman"/>
          <w:b/>
          <w:sz w:val="24"/>
          <w:szCs w:val="24"/>
          <w:lang w:eastAsia="zh-CN" w:bidi="ar"/>
        </w:rPr>
      </w:pPr>
    </w:p>
    <w:p w14:paraId="2EB25A4A" w14:textId="24C459D3" w:rsidR="00F052AA" w:rsidRPr="00F052AA" w:rsidRDefault="00F052AA" w:rsidP="00CF0BE0">
      <w:pPr>
        <w:shd w:val="clear" w:color="auto" w:fill="99CCFF"/>
        <w:spacing w:after="0" w:line="240" w:lineRule="auto"/>
        <w:jc w:val="center"/>
        <w:rPr>
          <w:rFonts w:ascii="Century Gothic" w:eastAsia="Open Sans" w:hAnsi="Century Gothic" w:cs="Times New Roman"/>
          <w:b/>
          <w:bCs/>
          <w:color w:val="FFFFFF" w:themeColor="background1"/>
          <w:sz w:val="28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b/>
          <w:bCs/>
          <w:color w:val="FFFFFF" w:themeColor="background1"/>
          <w:sz w:val="28"/>
          <w:szCs w:val="24"/>
          <w:lang w:eastAsia="zh-CN"/>
        </w:rPr>
        <w:t>СЕКЦИИ КОНФЕРЕНЦИИ</w:t>
      </w:r>
    </w:p>
    <w:p w14:paraId="0B3E9F21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Open Sans" w:hAnsi="Century Gothic" w:cs="Times New Roman"/>
          <w:b/>
          <w:bCs/>
          <w:i/>
          <w:iCs/>
          <w:color w:val="000000"/>
          <w:sz w:val="24"/>
          <w:szCs w:val="24"/>
          <w:lang w:eastAsia="zh-CN"/>
        </w:rPr>
      </w:pPr>
    </w:p>
    <w:p w14:paraId="7C6B6B15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акушерства и гинекологии </w:t>
      </w:r>
    </w:p>
    <w:p w14:paraId="3FF80A60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внутренней медицины </w:t>
      </w:r>
    </w:p>
    <w:p w14:paraId="29B2E78F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гигиены, общественного здоровья и организации здравоохранения </w:t>
      </w:r>
    </w:p>
    <w:p w14:paraId="4F6A14E4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клинической диагностики </w:t>
      </w:r>
    </w:p>
    <w:p w14:paraId="33B054A8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>Секция медицинской психологии, валеологии</w:t>
      </w:r>
    </w:p>
    <w:p w14:paraId="0EAC851B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микробиологии, инфекционных и кожно-венерических болезней </w:t>
      </w:r>
    </w:p>
    <w:p w14:paraId="0B7B08A5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морфологии </w:t>
      </w:r>
    </w:p>
    <w:p w14:paraId="0A075F63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неврологии, психиатрии и реабилитационной медицины </w:t>
      </w:r>
    </w:p>
    <w:p w14:paraId="57E30A57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ординаторов </w:t>
      </w:r>
    </w:p>
    <w:p w14:paraId="3C10A058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педиатрии и неонатологии </w:t>
      </w:r>
    </w:p>
    <w:p w14:paraId="64E429A8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  <w:t>Секция социальных и гуманитраных наук</w:t>
      </w:r>
    </w:p>
    <w:p w14:paraId="201EFC22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стоматологии </w:t>
      </w:r>
    </w:p>
    <w:p w14:paraId="5FBB5F9E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фармацевтических наук </w:t>
      </w:r>
    </w:p>
    <w:p w14:paraId="3250243D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фундаментальной медицины </w:t>
      </w:r>
    </w:p>
    <w:p w14:paraId="478B0AF5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хирургических болезней и интенсивной терапии </w:t>
      </w:r>
    </w:p>
    <w:p w14:paraId="3C3027D4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Англоязычная секция фундаментальной и клинической медицины </w:t>
      </w:r>
    </w:p>
    <w:p w14:paraId="1E74CD27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>Конференция довузовского отделения СНО</w:t>
      </w:r>
    </w:p>
    <w:p w14:paraId="01EF228B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Секция аспирантов и молодых ученых </w:t>
      </w:r>
    </w:p>
    <w:p w14:paraId="4E0CEC03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</w:pPr>
    </w:p>
    <w:p w14:paraId="60C70DCD" w14:textId="77777777" w:rsidR="00F052AA" w:rsidRPr="00F052AA" w:rsidRDefault="00F052AA" w:rsidP="002D2A8E">
      <w:pPr>
        <w:shd w:val="clear" w:color="auto" w:fill="99CCFF"/>
        <w:spacing w:after="0" w:line="240" w:lineRule="auto"/>
        <w:jc w:val="center"/>
        <w:rPr>
          <w:rFonts w:ascii="Century Gothic" w:eastAsia="Roboto Medium" w:hAnsi="Century Gothic" w:cs="Times New Roman"/>
          <w:color w:val="FFFFFF" w:themeColor="background1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b/>
          <w:bCs/>
          <w:color w:val="FFFFFF" w:themeColor="background1"/>
          <w:sz w:val="24"/>
          <w:szCs w:val="24"/>
          <w:lang w:eastAsia="zh-CN"/>
        </w:rPr>
        <w:t>РЕГЛАМЕНТ ЗАЩИТЫ РАБОТЫ</w:t>
      </w:r>
    </w:p>
    <w:p w14:paraId="4F6952BB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1697A0EF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Время доклада — до 7 мин., обсуждение — до 5 мин.</w:t>
      </w:r>
    </w:p>
    <w:p w14:paraId="5205B1DC" w14:textId="5AF13964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Презентация в формате .ppt направляется организаторам на эл. адрес </w:t>
      </w:r>
      <w:hyperlink r:id="rId12" w:history="1"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sno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.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ma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.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cfu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@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gmail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.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com</w:t>
        </w:r>
      </w:hyperlink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 xml:space="preserve"> 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 не позднее </w:t>
      </w:r>
      <w:r w:rsidR="009C202E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2</w:t>
      </w:r>
      <w:r w:rsidR="00F621B5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1</w:t>
      </w:r>
      <w:r w:rsidRPr="00F052AA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 xml:space="preserve"> апреля 2026 г.</w:t>
      </w:r>
    </w:p>
    <w:p w14:paraId="3F85383D" w14:textId="77777777" w:rsid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Название файла: полное секция + ФИО (пример: «Секция морфологии Иванов Иван Иванович.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val="en-US" w:eastAsia="zh-CN"/>
        </w:rPr>
        <w:t>ppt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»).</w:t>
      </w:r>
    </w:p>
    <w:p w14:paraId="4E93D54D" w14:textId="77777777" w:rsidR="009C202E" w:rsidRPr="00F052AA" w:rsidRDefault="009C202E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023"/>
      </w:tblGrid>
      <w:tr w:rsidR="00821809" w14:paraId="5AE3CA3A" w14:textId="77777777" w:rsidTr="00821809">
        <w:tc>
          <w:tcPr>
            <w:tcW w:w="10023" w:type="dxa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73E2B26C" w14:textId="77777777" w:rsidR="00821809" w:rsidRDefault="00821809" w:rsidP="00F052AA">
            <w:pPr>
              <w:jc w:val="center"/>
              <w:rPr>
                <w:rFonts w:ascii="Century Gothic" w:eastAsia="Open Sans" w:hAnsi="Century Gothic" w:cs="Times New Roman"/>
                <w:i/>
                <w:iCs/>
                <w:color w:val="000000"/>
                <w:sz w:val="24"/>
                <w:szCs w:val="24"/>
                <w:lang w:eastAsia="zh-CN" w:bidi="ar"/>
              </w:rPr>
            </w:pPr>
          </w:p>
        </w:tc>
      </w:tr>
    </w:tbl>
    <w:p w14:paraId="6FD1E99C" w14:textId="77777777" w:rsidR="00F052AA" w:rsidRPr="00F052AA" w:rsidRDefault="00F052AA" w:rsidP="00F052AA">
      <w:pPr>
        <w:spacing w:after="0" w:line="240" w:lineRule="auto"/>
        <w:jc w:val="center"/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i/>
          <w:iCs/>
          <w:color w:val="000000"/>
          <w:sz w:val="24"/>
          <w:szCs w:val="24"/>
          <w:lang w:eastAsia="zh-CN" w:bidi="ar"/>
        </w:rPr>
        <w:br w:type="page"/>
      </w:r>
      <w:r w:rsidRPr="00CF0BE0">
        <w:rPr>
          <w:rFonts w:ascii="Century Gothic" w:eastAsia="Roboto Medium" w:hAnsi="Century Gothic" w:cs="Times New Roman"/>
          <w:b/>
          <w:bCs/>
          <w:color w:val="FFFFFF" w:themeColor="background1"/>
          <w:sz w:val="24"/>
          <w:szCs w:val="24"/>
          <w:shd w:val="clear" w:color="auto" w:fill="99CCFF"/>
          <w:lang w:eastAsia="zh-CN"/>
        </w:rPr>
        <w:lastRenderedPageBreak/>
        <w:t>ПОРЯДОК ПОДАЧИ ЗАЯВОК</w:t>
      </w:r>
    </w:p>
    <w:p w14:paraId="62FBFE01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784C61C6" w14:textId="77777777" w:rsidR="00F052AA" w:rsidRPr="00F052AA" w:rsidRDefault="00F052AA" w:rsidP="00F052AA">
      <w:pPr>
        <w:spacing w:after="0" w:line="240" w:lineRule="auto"/>
        <w:ind w:firstLine="567"/>
        <w:jc w:val="center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Заявка на участие направляется одним из авторов научно-исследовательской работы через систему «Яндекс Формы»: </w:t>
      </w:r>
      <w:hyperlink r:id="rId13" w:history="1">
        <w:r w:rsidRPr="00F052AA">
          <w:rPr>
            <w:rFonts w:ascii="Century Gothic" w:eastAsia="Roboto Medium" w:hAnsi="Century Gothic" w:cs="Times New Roman"/>
            <w:color w:val="0563C1"/>
            <w:sz w:val="24"/>
            <w:szCs w:val="24"/>
            <w:u w:val="single"/>
            <w:lang w:eastAsia="zh-CN"/>
          </w:rPr>
          <w:t>https://forms.yandex.ru/u/68c43296eb61467a083ce348/</w:t>
        </w:r>
      </w:hyperlink>
    </w:p>
    <w:p w14:paraId="254FDAF9" w14:textId="77777777" w:rsidR="00F052AA" w:rsidRPr="00F052AA" w:rsidRDefault="00F052AA" w:rsidP="00F052AA">
      <w:pPr>
        <w:spacing w:after="0" w:line="240" w:lineRule="auto"/>
        <w:jc w:val="center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0390479F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Подача заявки подтверждает согласие на:</w:t>
      </w:r>
    </w:p>
    <w:p w14:paraId="511844F9" w14:textId="77777777" w:rsidR="00F052AA" w:rsidRPr="00F052AA" w:rsidRDefault="00F052AA" w:rsidP="00821809">
      <w:pPr>
        <w:numPr>
          <w:ilvl w:val="0"/>
          <w:numId w:val="22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сбор, хранение и обработку персональных данных;</w:t>
      </w:r>
    </w:p>
    <w:p w14:paraId="2B1AF6B9" w14:textId="77777777" w:rsidR="00F052AA" w:rsidRPr="00F052AA" w:rsidRDefault="00F052AA" w:rsidP="00821809">
      <w:pPr>
        <w:numPr>
          <w:ilvl w:val="0"/>
          <w:numId w:val="22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включение материалов в Сборник;</w:t>
      </w:r>
    </w:p>
    <w:p w14:paraId="4477F11F" w14:textId="77777777" w:rsidR="00F052AA" w:rsidRPr="00F052AA" w:rsidRDefault="00F052AA" w:rsidP="00821809">
      <w:pPr>
        <w:numPr>
          <w:ilvl w:val="0"/>
          <w:numId w:val="22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проверку в системе «Антиплагиат.ВУЗ»;</w:t>
      </w:r>
    </w:p>
    <w:p w14:paraId="486A0AE7" w14:textId="77777777" w:rsidR="00F052AA" w:rsidRPr="00F052AA" w:rsidRDefault="00F052AA" w:rsidP="00821809">
      <w:pPr>
        <w:numPr>
          <w:ilvl w:val="0"/>
          <w:numId w:val="22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размещение материалов (с указанием авторов и руководителей) на сайтах вуза и 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 xml:space="preserve">и структурных подразделений 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в группах СНО.</w:t>
      </w:r>
    </w:p>
    <w:p w14:paraId="27311530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</w:pPr>
    </w:p>
    <w:p w14:paraId="2106A10A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Не допускается подача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:</w:t>
      </w:r>
    </w:p>
    <w:p w14:paraId="165CC4DE" w14:textId="77777777" w:rsidR="00F052AA" w:rsidRPr="00F052AA" w:rsidRDefault="00F052AA" w:rsidP="00821809">
      <w:pPr>
        <w:numPr>
          <w:ilvl w:val="0"/>
          <w:numId w:val="23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литературных обзоров;</w:t>
      </w:r>
    </w:p>
    <w:p w14:paraId="7FF93004" w14:textId="77777777" w:rsidR="00F052AA" w:rsidRPr="00F052AA" w:rsidRDefault="00F052AA" w:rsidP="00821809">
      <w:pPr>
        <w:numPr>
          <w:ilvl w:val="0"/>
          <w:numId w:val="23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ранее опубликованных исследований;</w:t>
      </w:r>
    </w:p>
    <w:p w14:paraId="15B41293" w14:textId="77777777" w:rsidR="00F052AA" w:rsidRPr="00F052AA" w:rsidRDefault="00F052AA" w:rsidP="00821809">
      <w:pPr>
        <w:numPr>
          <w:ilvl w:val="0"/>
          <w:numId w:val="23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материалов, поданных позже срока и/или не соответствующих правилам подачи и оформления;</w:t>
      </w:r>
    </w:p>
    <w:p w14:paraId="38395477" w14:textId="77777777" w:rsidR="00F052AA" w:rsidRPr="002D2A8E" w:rsidRDefault="00F052AA" w:rsidP="00821809">
      <w:pPr>
        <w:numPr>
          <w:ilvl w:val="0"/>
          <w:numId w:val="23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статей и тезисов, содержащих некорректные заимствования, плагиат (оригинальность текста менее 70 %), а также </w:t>
      </w: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  <w:t>использование искусственного интеллекта.</w:t>
      </w:r>
    </w:p>
    <w:p w14:paraId="0A6A2284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24BAC7CB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2C8F862C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191B0E25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3DFA51D8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4722B258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1920C2DF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18E0A3E1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7CFBB16C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5ED26F66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4A087CF0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42ADD7B5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22391066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0236E423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0EDAC658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79F7D737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34084122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3BB77B69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09063E9E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4F9CF436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53519A07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7C8ED349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0E4C8212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2826AB68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6E8A7777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51160365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548D1A93" w14:textId="77777777" w:rsidR="002D2A8E" w:rsidRDefault="002D2A8E" w:rsidP="002D2A8E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</w:p>
    <w:p w14:paraId="44414DEC" w14:textId="77777777" w:rsidR="00F052AA" w:rsidRPr="00F052AA" w:rsidRDefault="00F052AA" w:rsidP="002D2A8E">
      <w:pPr>
        <w:shd w:val="clear" w:color="auto" w:fill="99CCFF"/>
        <w:spacing w:after="0" w:line="240" w:lineRule="auto"/>
        <w:jc w:val="center"/>
        <w:rPr>
          <w:rFonts w:ascii="Century Gothic" w:eastAsia="Open Sans" w:hAnsi="Century Gothic" w:cs="Times New Roman"/>
          <w:b/>
          <w:iCs/>
          <w:color w:val="FFFFFF" w:themeColor="background1"/>
          <w:sz w:val="28"/>
          <w:szCs w:val="28"/>
          <w:lang w:eastAsia="zh-CN" w:bidi="ar"/>
        </w:rPr>
      </w:pPr>
      <w:r w:rsidRPr="00F052AA">
        <w:rPr>
          <w:rFonts w:ascii="Century Gothic" w:eastAsia="Open Sans" w:hAnsi="Century Gothic" w:cs="Times New Roman"/>
          <w:b/>
          <w:iCs/>
          <w:color w:val="FFFFFF" w:themeColor="background1"/>
          <w:sz w:val="28"/>
          <w:szCs w:val="28"/>
          <w:lang w:eastAsia="zh-CN" w:bidi="ar"/>
        </w:rPr>
        <w:lastRenderedPageBreak/>
        <w:t>ТРЕБОВАНИЯ К ОФОРМЛЕНИЮ ПУБЛИКАЦИЙ</w:t>
      </w:r>
    </w:p>
    <w:p w14:paraId="18572C61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634E5051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Технические параметры:</w:t>
      </w:r>
    </w:p>
    <w:p w14:paraId="4E6C0D6A" w14:textId="502B135F" w:rsidR="00F052AA" w:rsidRPr="00F052AA" w:rsidRDefault="00F052AA" w:rsidP="00821809">
      <w:pPr>
        <w:numPr>
          <w:ilvl w:val="3"/>
          <w:numId w:val="29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Объем: 5</w:t>
      </w:r>
      <w:r w:rsidR="00BD435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 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000</w:t>
      </w:r>
      <w:r w:rsidR="00BD435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 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–</w:t>
      </w:r>
      <w:r w:rsidR="00BD435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 8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 000 знаков (с пробелами). </w:t>
      </w:r>
    </w:p>
    <w:p w14:paraId="224B7B1E" w14:textId="77777777" w:rsidR="00F052AA" w:rsidRPr="00F052AA" w:rsidRDefault="00F052AA" w:rsidP="00821809">
      <w:pPr>
        <w:numPr>
          <w:ilvl w:val="3"/>
          <w:numId w:val="29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val="en-US"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>Шрифт</w:t>
      </w: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val="en-US" w:eastAsia="zh-CN"/>
        </w:rPr>
        <w:t xml:space="preserve"> – 12 pt, Times New Roman;</w:t>
      </w:r>
    </w:p>
    <w:p w14:paraId="44BEFF0C" w14:textId="77777777" w:rsidR="00F052AA" w:rsidRPr="00F052AA" w:rsidRDefault="00F052AA" w:rsidP="00821809">
      <w:pPr>
        <w:numPr>
          <w:ilvl w:val="3"/>
          <w:numId w:val="29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>Межстрочный интервал – 1.0;</w:t>
      </w:r>
    </w:p>
    <w:p w14:paraId="6E4B3E55" w14:textId="77777777" w:rsidR="00F052AA" w:rsidRPr="00F052AA" w:rsidRDefault="00F052AA" w:rsidP="00821809">
      <w:pPr>
        <w:numPr>
          <w:ilvl w:val="3"/>
          <w:numId w:val="29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>Поля: верхнее, нижнее, левое, правое – 2 см каждое;</w:t>
      </w:r>
    </w:p>
    <w:p w14:paraId="57A32DF3" w14:textId="77777777" w:rsidR="00F052AA" w:rsidRPr="00F052AA" w:rsidRDefault="00F052AA" w:rsidP="00821809">
      <w:pPr>
        <w:numPr>
          <w:ilvl w:val="3"/>
          <w:numId w:val="29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>Выравнивание – по ширине;</w:t>
      </w:r>
    </w:p>
    <w:p w14:paraId="2A26B2D9" w14:textId="77777777" w:rsidR="00F052AA" w:rsidRPr="00F052AA" w:rsidRDefault="00F052AA" w:rsidP="00821809">
      <w:pPr>
        <w:numPr>
          <w:ilvl w:val="3"/>
          <w:numId w:val="29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Open Sans" w:hAnsi="Century Gothic" w:cs="Times New Roman"/>
          <w:color w:val="000000"/>
          <w:sz w:val="24"/>
          <w:szCs w:val="24"/>
          <w:lang w:eastAsia="zh-CN"/>
        </w:rPr>
        <w:t xml:space="preserve">Красная строка (отступ абзаца) – 1 см. </w:t>
      </w:r>
    </w:p>
    <w:p w14:paraId="29A7F411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2B4B03B9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Структура тезисов:</w:t>
      </w:r>
    </w:p>
    <w:p w14:paraId="77DA97FC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Введение</w:t>
      </w:r>
    </w:p>
    <w:p w14:paraId="18059F34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Цель исследования</w:t>
      </w:r>
    </w:p>
    <w:p w14:paraId="2AB93CB9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Задачи</w:t>
      </w:r>
    </w:p>
    <w:p w14:paraId="1F5B4CD7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Материалы и методы</w:t>
      </w:r>
    </w:p>
    <w:p w14:paraId="0C9FA076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Результаты исследования</w:t>
      </w:r>
    </w:p>
    <w:p w14:paraId="62DB85DD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Выводы</w:t>
      </w:r>
    </w:p>
    <w:p w14:paraId="1AAB5591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39FE4CD4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Иные критерии редактирования работ</w:t>
      </w: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:</w:t>
      </w:r>
    </w:p>
    <w:p w14:paraId="6BD640D9" w14:textId="77777777" w:rsidR="00F052AA" w:rsidRPr="00F052AA" w:rsidRDefault="00F052AA" w:rsidP="00821809">
      <w:pPr>
        <w:numPr>
          <w:ilvl w:val="0"/>
          <w:numId w:val="28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Расшифровка всех аббревиатур (в т. ч. Названий медицинских учреждений).</w:t>
      </w:r>
    </w:p>
    <w:p w14:paraId="1582AAE3" w14:textId="77777777" w:rsidR="00F052AA" w:rsidRPr="00F052AA" w:rsidRDefault="00F052AA" w:rsidP="00821809">
      <w:pPr>
        <w:numPr>
          <w:ilvl w:val="0"/>
          <w:numId w:val="28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Инициалы и размерности приводятся с использованием неразрывного пробела (Ctrl+Shift+пробел), указание формул и символов — через редактор формул (Math Type).</w:t>
      </w:r>
    </w:p>
    <w:p w14:paraId="50E2893A" w14:textId="77777777" w:rsidR="00F052AA" w:rsidRPr="00F052AA" w:rsidRDefault="00F052AA" w:rsidP="00821809">
      <w:pPr>
        <w:numPr>
          <w:ilvl w:val="0"/>
          <w:numId w:val="28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Не допускаются: ручные переносы, отрыв инициалов от фамилий, табуляция, подчеркивания, курсивный шрифт, сноски, нумерация страниц, использование иллюстративных материалов (рисунки, таблицы схемы, графики и т. д.), не являющиеся результатом исследовательской деятельности автора.</w:t>
      </w:r>
    </w:p>
    <w:p w14:paraId="1DB749D8" w14:textId="77777777" w:rsidR="00F052AA" w:rsidRPr="00F052AA" w:rsidRDefault="00F052AA" w:rsidP="00821809">
      <w:pPr>
        <w:numPr>
          <w:ilvl w:val="0"/>
          <w:numId w:val="28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Последняя страница тезиса должна быть заполнена не менее чем на 75 %.</w:t>
      </w:r>
    </w:p>
    <w:p w14:paraId="1B9899CB" w14:textId="77777777" w:rsidR="00F052AA" w:rsidRPr="00F052AA" w:rsidRDefault="00F052AA" w:rsidP="00821809">
      <w:pPr>
        <w:numPr>
          <w:ilvl w:val="0"/>
          <w:numId w:val="28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Список литературы оформляется по ГОСТ Р 7.0.5-2008</w:t>
      </w:r>
    </w:p>
    <w:p w14:paraId="4850CEAC" w14:textId="77777777" w:rsidR="00F052AA" w:rsidRPr="00821809" w:rsidRDefault="00F052AA" w:rsidP="00821809">
      <w:pPr>
        <w:numPr>
          <w:ilvl w:val="0"/>
          <w:numId w:val="28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>Ответственность за содержание работы несут авторы.</w:t>
      </w:r>
    </w:p>
    <w:p w14:paraId="5F1572BA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54DF2608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0FC2E04B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4223597D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612CEBBF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135CE857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6E49FEEF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27C612E8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74D02053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6F750C62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7868EBBB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6C2866EF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6501BE5B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0EF099AE" w14:textId="77777777" w:rsidR="002D2A8E" w:rsidRDefault="002D2A8E" w:rsidP="00F052AA">
      <w:pPr>
        <w:spacing w:after="0" w:line="240" w:lineRule="auto"/>
        <w:ind w:left="426" w:hanging="426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3F445BE9" w14:textId="77777777" w:rsidR="002D2A8E" w:rsidRPr="00F052AA" w:rsidRDefault="002D2A8E" w:rsidP="00DC0781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3C86E039" w14:textId="77777777" w:rsidR="00F052AA" w:rsidRPr="00F052AA" w:rsidRDefault="00F052AA" w:rsidP="002D2A8E">
      <w:pPr>
        <w:shd w:val="clear" w:color="auto" w:fill="99CCFF"/>
        <w:spacing w:after="0" w:line="240" w:lineRule="auto"/>
        <w:jc w:val="center"/>
        <w:rPr>
          <w:rFonts w:ascii="Century Gothic" w:eastAsia="Roboto Medium" w:hAnsi="Century Gothic" w:cs="Times New Roman"/>
          <w:b/>
          <w:bCs/>
          <w:color w:val="FFFFFF" w:themeColor="background1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b/>
          <w:bCs/>
          <w:color w:val="FFFFFF" w:themeColor="background1"/>
          <w:sz w:val="24"/>
          <w:szCs w:val="24"/>
          <w:lang w:eastAsia="zh-CN"/>
        </w:rPr>
        <w:lastRenderedPageBreak/>
        <w:t>ОФОРМЛЕНИЕ</w:t>
      </w:r>
    </w:p>
    <w:p w14:paraId="1D54B7BC" w14:textId="77777777" w:rsidR="00F052AA" w:rsidRPr="00F052AA" w:rsidRDefault="00F052AA" w:rsidP="00F052AA">
      <w:pPr>
        <w:spacing w:after="0" w:line="240" w:lineRule="auto"/>
        <w:jc w:val="center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561976A5" w14:textId="77777777" w:rsidR="00F052AA" w:rsidRPr="00F052AA" w:rsidRDefault="00F052AA" w:rsidP="00821809">
      <w:p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SimSun" w:hAnsi="Century Gothic" w:cs="Times New Roman"/>
          <w:b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SimSun" w:hAnsi="Century Gothic" w:cs="Times New Roman"/>
          <w:b/>
          <w:color w:val="000000"/>
          <w:sz w:val="24"/>
          <w:szCs w:val="24"/>
          <w:lang w:eastAsia="zh-CN" w:bidi="ar"/>
        </w:rPr>
        <w:t xml:space="preserve">На первой странице приводятся: </w:t>
      </w:r>
    </w:p>
    <w:p w14:paraId="29E97F7E" w14:textId="77777777" w:rsidR="00F052AA" w:rsidRPr="00F052AA" w:rsidRDefault="00F052AA" w:rsidP="00821809">
      <w:pPr>
        <w:numPr>
          <w:ilvl w:val="0"/>
          <w:numId w:val="24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>фамилии и инициалы авторов (</w:t>
      </w:r>
      <w:r w:rsidRPr="00F052AA">
        <w:rPr>
          <w:rFonts w:ascii="Century Gothic" w:eastAsia="SimSun" w:hAnsi="Century Gothic" w:cs="Times New Roman"/>
          <w:b/>
          <w:bCs/>
          <w:color w:val="000000"/>
          <w:sz w:val="24"/>
          <w:szCs w:val="24"/>
          <w:lang w:eastAsia="zh-CN" w:bidi="ar"/>
        </w:rPr>
        <w:t>жирное курсивное начертание);</w:t>
      </w:r>
    </w:p>
    <w:p w14:paraId="7DCCDFA8" w14:textId="77777777" w:rsidR="00F052AA" w:rsidRPr="00F052AA" w:rsidRDefault="00F052AA" w:rsidP="00821809">
      <w:pPr>
        <w:numPr>
          <w:ilvl w:val="0"/>
          <w:numId w:val="24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>название работы</w:t>
      </w:r>
      <w:r w:rsidRPr="00F052AA">
        <w:rPr>
          <w:rFonts w:ascii="Century Gothic" w:eastAsia="SimSun" w:hAnsi="Century Gothic" w:cs="Times New Roman"/>
          <w:b/>
          <w:bCs/>
          <w:color w:val="000000"/>
          <w:sz w:val="24"/>
          <w:szCs w:val="24"/>
          <w:lang w:eastAsia="zh-CN" w:bidi="ar"/>
        </w:rPr>
        <w:t xml:space="preserve"> (</w:t>
      </w: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 xml:space="preserve">строкой ниже </w:t>
      </w:r>
      <w:r w:rsidRPr="00F052AA">
        <w:rPr>
          <w:rFonts w:ascii="Century Gothic" w:eastAsia="SimSun" w:hAnsi="Century Gothic" w:cs="Times New Roman"/>
          <w:b/>
          <w:bCs/>
          <w:color w:val="000000"/>
          <w:sz w:val="24"/>
          <w:szCs w:val="24"/>
          <w:lang w:eastAsia="zh-CN" w:bidi="ar"/>
        </w:rPr>
        <w:t>ЖИРНЫМИ ЗАГЛАВНЫМИ БУКВАМИ);</w:t>
      </w: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 xml:space="preserve"> </w:t>
      </w:r>
    </w:p>
    <w:p w14:paraId="37AD3CE6" w14:textId="77777777" w:rsidR="00F052AA" w:rsidRPr="00F052AA" w:rsidRDefault="00F052AA" w:rsidP="00821809">
      <w:pPr>
        <w:numPr>
          <w:ilvl w:val="0"/>
          <w:numId w:val="24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>принадлежность студентов кафедре (на следующей строке курсивным шрифтом);</w:t>
      </w:r>
    </w:p>
    <w:p w14:paraId="0C06099E" w14:textId="77777777" w:rsidR="00F052AA" w:rsidRPr="00F052AA" w:rsidRDefault="00F052AA" w:rsidP="00821809">
      <w:pPr>
        <w:numPr>
          <w:ilvl w:val="0"/>
          <w:numId w:val="24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Open Sans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 xml:space="preserve">кафедральная должность, фамилия и инициалы научного руководителя </w:t>
      </w:r>
      <w:r w:rsidRPr="00F052AA">
        <w:rPr>
          <w:rFonts w:ascii="Century Gothic" w:eastAsia="SimSun" w:hAnsi="Century Gothic" w:cs="Times New Roman"/>
          <w:b/>
          <w:color w:val="000000"/>
          <w:sz w:val="24"/>
          <w:szCs w:val="24"/>
          <w:lang w:eastAsia="zh-CN" w:bidi="ar"/>
        </w:rPr>
        <w:t>через нераздельный пробел</w:t>
      </w: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 xml:space="preserve"> (верно – Иванов. И. И.)</w:t>
      </w: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val="en-US" w:eastAsia="zh-CN" w:bidi="ar"/>
        </w:rPr>
        <w:t>;</w:t>
      </w:r>
    </w:p>
    <w:p w14:paraId="5EAB9F81" w14:textId="77777777" w:rsidR="00F052AA" w:rsidRPr="00F052AA" w:rsidRDefault="00F052AA" w:rsidP="00821809">
      <w:pPr>
        <w:numPr>
          <w:ilvl w:val="0"/>
          <w:numId w:val="24"/>
        </w:numPr>
        <w:pBdr>
          <w:top w:val="single" w:sz="12" w:space="1" w:color="99CCFF"/>
          <w:left w:val="single" w:sz="12" w:space="4" w:color="99CCFF"/>
          <w:bottom w:val="single" w:sz="12" w:space="1" w:color="99CCFF"/>
          <w:right w:val="single" w:sz="12" w:space="4" w:color="99CCFF"/>
        </w:pBd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  <w:t>Основной текст публикации начинается ниже через строку.</w:t>
      </w:r>
    </w:p>
    <w:p w14:paraId="7912FF09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 w:bidi="ar"/>
        </w:rPr>
      </w:pPr>
    </w:p>
    <w:p w14:paraId="68CF010A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  <w:t xml:space="preserve">Оргкомитет имеет право отклонить заявку, если нарушения правил подачи и оформления не были устранены участником до </w:t>
      </w:r>
      <w:r w:rsidRPr="00F052AA">
        <w:rPr>
          <w:rFonts w:ascii="Century Gothic" w:eastAsia="Roboto Medium" w:hAnsi="Century Gothic" w:cs="Times New Roman"/>
          <w:b/>
          <w:bCs/>
          <w:color w:val="000000"/>
          <w:sz w:val="24"/>
          <w:szCs w:val="24"/>
          <w:lang w:eastAsia="zh-CN"/>
        </w:rPr>
        <w:t>16 февраля 2026 года.</w:t>
      </w:r>
    </w:p>
    <w:p w14:paraId="6867D7BD" w14:textId="77777777" w:rsidR="00F052AA" w:rsidRPr="00F052AA" w:rsidRDefault="00F052AA" w:rsidP="00F052AA">
      <w:pPr>
        <w:spacing w:after="0" w:line="240" w:lineRule="auto"/>
        <w:jc w:val="both"/>
        <w:rPr>
          <w:rFonts w:ascii="Century Gothic" w:eastAsia="Roboto Medium" w:hAnsi="Century Gothic" w:cs="Times New Roman"/>
          <w:color w:val="000000"/>
          <w:sz w:val="24"/>
          <w:szCs w:val="24"/>
          <w:lang w:eastAsia="zh-CN"/>
        </w:rPr>
      </w:pPr>
    </w:p>
    <w:p w14:paraId="72CC5835" w14:textId="77777777" w:rsidR="00F052AA" w:rsidRPr="00F052AA" w:rsidRDefault="00F052AA" w:rsidP="00821809">
      <w:pPr>
        <w:pBdr>
          <w:top w:val="single" w:sz="12" w:space="1" w:color="99CCFF"/>
          <w:bottom w:val="single" w:sz="12" w:space="1" w:color="99CCFF"/>
        </w:pBd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" w:hAnsi="Century Gothic" w:cs="Times New Roman"/>
          <w:b/>
          <w:bCs/>
          <w:color w:val="000000"/>
          <w:sz w:val="24"/>
          <w:szCs w:val="24"/>
          <w:lang w:eastAsia="zh-CN" w:bidi="ar"/>
        </w:rPr>
        <w:t xml:space="preserve">Контактные данные: </w:t>
      </w:r>
    </w:p>
    <w:p w14:paraId="2460CE56" w14:textId="77777777" w:rsidR="00F052AA" w:rsidRPr="00F052AA" w:rsidRDefault="00F052AA" w:rsidP="00821809">
      <w:pPr>
        <w:pBdr>
          <w:top w:val="single" w:sz="12" w:space="1" w:color="99CCFF"/>
          <w:bottom w:val="single" w:sz="12" w:space="1" w:color="99CCFF"/>
        </w:pBdr>
        <w:spacing w:after="0" w:line="240" w:lineRule="auto"/>
        <w:jc w:val="both"/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 xml:space="preserve">Совет СНО МИ: </w:t>
      </w:r>
    </w:p>
    <w:p w14:paraId="30D86E11" w14:textId="77777777" w:rsidR="00F052AA" w:rsidRPr="00F052AA" w:rsidRDefault="00F052AA" w:rsidP="00821809">
      <w:pPr>
        <w:pBdr>
          <w:top w:val="single" w:sz="12" w:space="1" w:color="99CCFF"/>
          <w:bottom w:val="single" w:sz="12" w:space="1" w:color="99CCFF"/>
        </w:pBdr>
        <w:spacing w:after="0" w:line="240" w:lineRule="auto"/>
        <w:jc w:val="both"/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</w:pPr>
      <w:hyperlink r:id="rId14" w:history="1"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sno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.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ma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.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cfu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@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gmail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eastAsia="zh-CN" w:bidi="ar"/>
          </w:rPr>
          <w:t>.</w:t>
        </w:r>
        <w:r w:rsidRPr="00F052AA">
          <w:rPr>
            <w:rFonts w:ascii="Century Gothic" w:eastAsia="Roboto" w:hAnsi="Century Gothic" w:cs="Times New Roman"/>
            <w:color w:val="0563C1"/>
            <w:sz w:val="24"/>
            <w:szCs w:val="24"/>
            <w:u w:val="single"/>
            <w:lang w:val="en-US" w:eastAsia="zh-CN" w:bidi="ar"/>
          </w:rPr>
          <w:t>com</w:t>
        </w:r>
      </w:hyperlink>
    </w:p>
    <w:p w14:paraId="7A035E2F" w14:textId="77777777" w:rsidR="00F052AA" w:rsidRPr="00F052AA" w:rsidRDefault="00F052AA" w:rsidP="00821809">
      <w:pPr>
        <w:pBdr>
          <w:top w:val="single" w:sz="12" w:space="1" w:color="99CCFF"/>
          <w:bottom w:val="single" w:sz="12" w:space="1" w:color="99CCFF"/>
        </w:pBdr>
        <w:spacing w:after="0" w:line="240" w:lineRule="auto"/>
        <w:jc w:val="both"/>
        <w:rPr>
          <w:rFonts w:ascii="Century Gothic" w:eastAsia="SimSun" w:hAnsi="Century Gothic" w:cs="Times New Roman"/>
          <w:color w:val="000000"/>
          <w:sz w:val="24"/>
          <w:szCs w:val="24"/>
          <w:lang w:eastAsia="zh-CN"/>
        </w:rPr>
      </w:pP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val="en-US" w:eastAsia="zh-CN" w:bidi="ar"/>
        </w:rPr>
        <w:t>vk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>.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val="en-US" w:eastAsia="zh-CN" w:bidi="ar"/>
        </w:rPr>
        <w:t>com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>/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val="en-US" w:eastAsia="zh-CN" w:bidi="ar"/>
        </w:rPr>
        <w:t>sno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>_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val="en-US" w:eastAsia="zh-CN" w:bidi="ar"/>
        </w:rPr>
        <w:t>ma</w:t>
      </w: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 xml:space="preserve"> </w:t>
      </w:r>
    </w:p>
    <w:p w14:paraId="6E41335F" w14:textId="77777777" w:rsidR="00F052AA" w:rsidRPr="00F052AA" w:rsidRDefault="00F052AA" w:rsidP="00821809">
      <w:pPr>
        <w:pBdr>
          <w:top w:val="single" w:sz="12" w:space="1" w:color="99CCFF"/>
          <w:bottom w:val="single" w:sz="12" w:space="1" w:color="99CCFF"/>
        </w:pBdr>
        <w:spacing w:after="0" w:line="240" w:lineRule="auto"/>
        <w:jc w:val="both"/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</w:pPr>
      <w:r w:rsidRPr="00F052AA">
        <w:rPr>
          <w:rFonts w:ascii="Century Gothic" w:eastAsia="Roboto" w:hAnsi="Century Gothic" w:cs="Times New Roman"/>
          <w:color w:val="000000"/>
          <w:sz w:val="24"/>
          <w:szCs w:val="24"/>
          <w:lang w:eastAsia="zh-CN" w:bidi="ar"/>
        </w:rPr>
        <w:t>295051, г. Симферополь, бульвар Ленина 5/7 (Ордена Трудового Красного Знамени Медицинский институт  им. С. И. Георгиевского)</w:t>
      </w:r>
    </w:p>
    <w:p w14:paraId="565CBEEB" w14:textId="77777777" w:rsidR="00F052AA" w:rsidRPr="00F052AA" w:rsidRDefault="00F052AA" w:rsidP="00F05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52AA">
        <w:rPr>
          <w:rFonts w:ascii="Times New Roman" w:eastAsia="Roboto" w:hAnsi="Times New Roman" w:cs="Times New Roman"/>
          <w:color w:val="000000"/>
          <w:sz w:val="24"/>
          <w:szCs w:val="24"/>
          <w:lang w:eastAsia="zh-CN" w:bidi="ar"/>
        </w:rPr>
        <w:br w:type="page"/>
      </w:r>
    </w:p>
    <w:p w14:paraId="45094BBC" w14:textId="7AA42B86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Century Gothic" w:eastAsia="Century Gothic" w:hAnsi="Century Gothic" w:cs="Century Gothic"/>
          <w:i/>
          <w:color w:val="000000"/>
          <w:sz w:val="24"/>
          <w:lang w:val="ru" w:eastAsia="zh-CN" w:bidi="ar"/>
        </w:rPr>
        <w:lastRenderedPageBreak/>
        <w:t xml:space="preserve">Приложение </w:t>
      </w:r>
      <w:r w:rsidR="00CF0BE0">
        <w:rPr>
          <w:rFonts w:ascii="Century Gothic" w:eastAsia="Century Gothic" w:hAnsi="Century Gothic" w:cs="Century Gothic"/>
          <w:i/>
          <w:color w:val="000000"/>
          <w:sz w:val="24"/>
          <w:lang w:val="ru" w:eastAsia="zh-CN" w:bidi="ar"/>
        </w:rPr>
        <w:t>1</w:t>
      </w:r>
      <w:r w:rsidRPr="00F052AA">
        <w:rPr>
          <w:rFonts w:ascii="Century Gothic" w:eastAsia="Century Gothic" w:hAnsi="Century Gothic" w:cs="Century Gothic"/>
          <w:i/>
          <w:color w:val="000000"/>
          <w:sz w:val="24"/>
          <w:lang w:val="ru" w:eastAsia="zh-CN" w:bidi="ar"/>
        </w:rPr>
        <w:t xml:space="preserve"> </w:t>
      </w:r>
    </w:p>
    <w:p w14:paraId="10AB467D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Century Gothic" w:eastAsia="Century Gothic" w:hAnsi="Century Gothic" w:cs="Century Gothic"/>
          <w:color w:val="000000"/>
          <w:sz w:val="24"/>
          <w:lang w:val="ru" w:eastAsia="zh-CN" w:bidi="ar"/>
        </w:rPr>
        <w:t xml:space="preserve"> </w:t>
      </w:r>
    </w:p>
    <w:p w14:paraId="15BBDF10" w14:textId="186AC544" w:rsidR="00F052AA" w:rsidRPr="00F052AA" w:rsidRDefault="00F052AA" w:rsidP="00F052AA">
      <w:pPr>
        <w:spacing w:after="0" w:line="240" w:lineRule="auto"/>
        <w:ind w:left="560"/>
        <w:jc w:val="center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Century Gothic" w:eastAsia="Century Gothic" w:hAnsi="Century Gothic" w:cs="Century Gothic"/>
          <w:color w:val="000000"/>
          <w:sz w:val="24"/>
          <w:lang w:val="ru" w:eastAsia="zh-CN" w:bidi="ar"/>
        </w:rPr>
        <w:t>Образец оформления тезисов (</w:t>
      </w:r>
      <w:r w:rsidRPr="00F052AA">
        <w:rPr>
          <w:rFonts w:ascii="Century Gothic" w:eastAsia="Century Gothic" w:hAnsi="Century Gothic" w:cs="Century Gothic"/>
          <w:i/>
          <w:color w:val="000000"/>
          <w:sz w:val="24"/>
          <w:lang w:val="ru" w:eastAsia="zh-CN" w:bidi="ar"/>
        </w:rPr>
        <w:t>рекомендуется использовать как шаблон</w:t>
      </w:r>
      <w:r w:rsidRPr="00F052AA">
        <w:rPr>
          <w:rFonts w:ascii="Century Gothic" w:eastAsia="Century Gothic" w:hAnsi="Century Gothic" w:cs="Century Gothic"/>
          <w:color w:val="000000"/>
          <w:sz w:val="24"/>
          <w:lang w:val="ru" w:eastAsia="zh-CN" w:bidi="ar"/>
        </w:rPr>
        <w:t xml:space="preserve">) </w:t>
      </w:r>
    </w:p>
    <w:p w14:paraId="63691E62" w14:textId="77777777" w:rsidR="00F052AA" w:rsidRPr="00F052AA" w:rsidRDefault="00F052AA" w:rsidP="00F052AA">
      <w:pPr>
        <w:spacing w:after="0" w:line="240" w:lineRule="auto"/>
        <w:ind w:left="36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Century Gothic" w:eastAsia="Century Gothic" w:hAnsi="Century Gothic" w:cs="Century Gothic"/>
          <w:color w:val="000000"/>
          <w:sz w:val="24"/>
          <w:lang w:val="ru" w:eastAsia="zh-CN" w:bidi="ar"/>
        </w:rPr>
        <w:t xml:space="preserve"> </w:t>
      </w:r>
    </w:p>
    <w:p w14:paraId="52BF90EF" w14:textId="77777777" w:rsidR="00F052AA" w:rsidRPr="00F052AA" w:rsidRDefault="00F052AA" w:rsidP="00F052AA">
      <w:pPr>
        <w:spacing w:after="6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>Иванов А. А.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vertAlign w:val="superscript"/>
          <w:lang w:val="ru" w:eastAsia="zh-CN" w:bidi="ar"/>
        </w:rPr>
        <w:t>1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>, Иванова А. Б.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vertAlign w:val="superscript"/>
          <w:lang w:val="ru" w:eastAsia="zh-CN" w:bidi="ar"/>
        </w:rPr>
        <w:t>1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>, Иванов А. В.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vertAlign w:val="superscript"/>
          <w:lang w:val="ru" w:eastAsia="zh-CN" w:bidi="ar"/>
        </w:rPr>
        <w:t>2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 xml:space="preserve"> </w:t>
      </w:r>
    </w:p>
    <w:p w14:paraId="1A27F9EB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КАФЕДРА ОНКОЛОГИИ – ИЗ ПРОШЛОГО В БУДУЩЕЕ </w:t>
      </w:r>
    </w:p>
    <w:p w14:paraId="0AAB5EBA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vertAlign w:val="superscript"/>
          <w:lang w:val="ru" w:eastAsia="zh-CN" w:bidi="ar"/>
        </w:rPr>
        <w:t>1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 xml:space="preserve">Студенты кафедры онкологии Ордена Трудового Красного Знамени Медицинского института имени С. И. Георгиевского </w:t>
      </w:r>
    </w:p>
    <w:p w14:paraId="6B5DBB71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vertAlign w:val="superscript"/>
          <w:lang w:val="ru" w:eastAsia="zh-CN" w:bidi="ar"/>
        </w:rPr>
        <w:t>2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 xml:space="preserve">Аспирант кафедры онкологии Ордена Трудового Красного Знамени Медицинского института имени С. И. Георгиевского </w:t>
      </w:r>
    </w:p>
    <w:p w14:paraId="68C9EFF2" w14:textId="45A33B4D" w:rsidR="00F052AA" w:rsidRPr="00F052AA" w:rsidRDefault="00F052AA" w:rsidP="00CF0BE0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Научный руководитель: профессор Иванов А. Г. </w:t>
      </w:r>
    </w:p>
    <w:p w14:paraId="2606FF11" w14:textId="77777777" w:rsidR="00F052AA" w:rsidRPr="00F052AA" w:rsidRDefault="00F052AA" w:rsidP="00F052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</w:pPr>
    </w:p>
    <w:p w14:paraId="7573F515" w14:textId="77777777" w:rsidR="00F052AA" w:rsidRPr="00F052AA" w:rsidRDefault="00F052AA" w:rsidP="00F052AA">
      <w:pPr>
        <w:spacing w:after="0" w:line="240" w:lineRule="auto"/>
        <w:ind w:firstLine="567"/>
        <w:rPr>
          <w:rFonts w:ascii="Calibri" w:eastAsia="SimSun" w:hAnsi="Calibri" w:cs="Times New Roman"/>
          <w:sz w:val="20"/>
          <w:szCs w:val="20"/>
          <w:lang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Введе</w:t>
      </w:r>
      <w:r w:rsidRPr="00F052AA">
        <w:rPr>
          <w:rFonts w:ascii="Times New Roman" w:eastAsia="Times New Roman" w:hAnsi="Times New Roman" w:cs="Times New Roman"/>
          <w:b/>
          <w:color w:val="000000"/>
          <w:sz w:val="24"/>
          <w:lang w:eastAsia="zh-CN" w:bidi="ar"/>
        </w:rPr>
        <w:t>ние</w:t>
      </w: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 … … … … … … … … … … … … … … … … … … … … … </w:t>
      </w:r>
      <w:r w:rsidRPr="00F052AA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... ... ... ... ... ... </w:t>
      </w:r>
    </w:p>
    <w:p w14:paraId="7C8E1286" w14:textId="77777777" w:rsidR="00F052AA" w:rsidRPr="00F052AA" w:rsidRDefault="00F052AA" w:rsidP="009C202E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</w:p>
    <w:p w14:paraId="71698E18" w14:textId="2D291394" w:rsidR="00F052AA" w:rsidRPr="00F052AA" w:rsidRDefault="00F052AA" w:rsidP="00F052AA">
      <w:pPr>
        <w:spacing w:after="0" w:line="240" w:lineRule="auto"/>
        <w:ind w:firstLine="567"/>
        <w:rPr>
          <w:rFonts w:ascii="Calibri" w:eastAsia="SimSun" w:hAnsi="Calibri" w:cs="Times New Roman"/>
          <w:sz w:val="20"/>
          <w:szCs w:val="20"/>
          <w:lang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Цель</w:t>
      </w:r>
      <w:r w:rsidR="009C202E"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  <w:t xml:space="preserve"> исследования</w:t>
      </w: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 … … … … … … … … … … … … … … … … … … … … … … </w:t>
      </w:r>
    </w:p>
    <w:p w14:paraId="797D32D0" w14:textId="77777777" w:rsidR="00F052AA" w:rsidRPr="00F052AA" w:rsidRDefault="00F052AA" w:rsidP="00F052AA">
      <w:pPr>
        <w:spacing w:after="0" w:line="240" w:lineRule="auto"/>
        <w:ind w:left="560" w:right="60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 xml:space="preserve">Задачи: </w:t>
      </w:r>
    </w:p>
    <w:p w14:paraId="53135EC1" w14:textId="77777777" w:rsidR="00F052AA" w:rsidRPr="009C202E" w:rsidRDefault="00F052AA" w:rsidP="009C202E">
      <w:pPr>
        <w:pStyle w:val="afff"/>
        <w:numPr>
          <w:ilvl w:val="0"/>
          <w:numId w:val="30"/>
        </w:numPr>
        <w:spacing w:after="0"/>
        <w:ind w:left="993" w:hanging="426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9C202E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</w:t>
      </w:r>
    </w:p>
    <w:p w14:paraId="2927026F" w14:textId="77777777" w:rsidR="00F052AA" w:rsidRPr="009C202E" w:rsidRDefault="00F052AA" w:rsidP="009C202E">
      <w:pPr>
        <w:pStyle w:val="afff"/>
        <w:numPr>
          <w:ilvl w:val="0"/>
          <w:numId w:val="30"/>
        </w:numPr>
        <w:spacing w:after="0"/>
        <w:ind w:left="993" w:hanging="426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9C202E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</w:t>
      </w:r>
    </w:p>
    <w:p w14:paraId="58951A83" w14:textId="77777777" w:rsidR="00F052AA" w:rsidRPr="00F052AA" w:rsidRDefault="00F052AA" w:rsidP="00F052AA">
      <w:pPr>
        <w:spacing w:after="0" w:line="240" w:lineRule="auto"/>
        <w:ind w:left="56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Материалы и методы.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………………………………………………………………………. </w:t>
      </w:r>
    </w:p>
    <w:p w14:paraId="6B270AA6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… … … … … … … … … … … … … … … … … … … … … … … … … … … … … … … … … … … … … … … … … … … … … … … … …  </w:t>
      </w:r>
    </w:p>
    <w:p w14:paraId="53D07432" w14:textId="77777777" w:rsidR="00F052AA" w:rsidRPr="00F052AA" w:rsidRDefault="00F052AA" w:rsidP="00F052AA">
      <w:pPr>
        <w:spacing w:after="0" w:line="240" w:lineRule="auto"/>
        <w:ind w:right="60"/>
        <w:jc w:val="right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Результаты исследований.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…………………………………………………………………. </w:t>
      </w:r>
    </w:p>
    <w:p w14:paraId="7F067F99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… … … … … … … … … … … … … … … … … … … … … … … … … … … … … … … … … … … … … … … … … … … … … … …  </w:t>
      </w:r>
    </w:p>
    <w:p w14:paraId="3759FDD4" w14:textId="77777777" w:rsidR="00F052AA" w:rsidRPr="00F052AA" w:rsidRDefault="00F052AA" w:rsidP="00F052A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</w:pPr>
    </w:p>
    <w:p w14:paraId="126B8190" w14:textId="77777777" w:rsidR="00F052AA" w:rsidRPr="00F052AA" w:rsidRDefault="00F052AA" w:rsidP="00F052AA">
      <w:pPr>
        <w:spacing w:after="0" w:line="240" w:lineRule="auto"/>
        <w:ind w:leftChars="120" w:left="264" w:firstLineChars="233" w:firstLine="561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>Выво</w:t>
      </w:r>
      <w:r w:rsidRPr="00F052AA">
        <w:rPr>
          <w:rFonts w:ascii="Times New Roman" w:eastAsia="Times New Roman" w:hAnsi="Times New Roman" w:cs="Times New Roman"/>
          <w:b/>
          <w:color w:val="000000"/>
          <w:sz w:val="24"/>
          <w:lang w:eastAsia="zh-CN" w:bidi="ar"/>
        </w:rPr>
        <w:t>ды.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… … … … … … … … … … … … … … … … … … … … … … … … </w:t>
      </w:r>
      <w:r w:rsidRPr="00F052AA">
        <w:rPr>
          <w:rFonts w:ascii="Times New Roman" w:eastAsia="Times New Roman" w:hAnsi="Times New Roman" w:cs="Times New Roman"/>
          <w:color w:val="000000"/>
          <w:sz w:val="24"/>
          <w:lang w:eastAsia="zh-CN" w:bidi="ar"/>
        </w:rPr>
        <w:t xml:space="preserve">... ... ... </w:t>
      </w:r>
    </w:p>
    <w:p w14:paraId="1472E028" w14:textId="77777777" w:rsidR="009C202E" w:rsidRDefault="009C202E" w:rsidP="00F052AA">
      <w:pPr>
        <w:spacing w:after="0" w:line="240" w:lineRule="auto"/>
        <w:ind w:right="6040"/>
        <w:rPr>
          <w:rFonts w:ascii="Times New Roman" w:eastAsia="Times New Roman" w:hAnsi="Times New Roman" w:cs="Times New Roman"/>
          <w:b/>
          <w:color w:val="000000"/>
          <w:sz w:val="24"/>
          <w:lang w:val="ru" w:eastAsia="zh-CN" w:bidi="ar"/>
        </w:rPr>
      </w:pPr>
    </w:p>
    <w:p w14:paraId="41563918" w14:textId="001DDB4E" w:rsidR="00F052AA" w:rsidRPr="00F052AA" w:rsidRDefault="00F052AA" w:rsidP="00F052AA">
      <w:pPr>
        <w:spacing w:after="0" w:line="240" w:lineRule="auto"/>
        <w:ind w:right="60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b/>
          <w:color w:val="000000"/>
          <w:sz w:val="24"/>
          <w:lang w:val="ru" w:eastAsia="zh-CN" w:bidi="ar"/>
        </w:rPr>
        <w:t xml:space="preserve">Анкетные данные: </w:t>
      </w:r>
    </w:p>
    <w:p w14:paraId="23D92802" w14:textId="77777777" w:rsidR="00F052AA" w:rsidRPr="00F052AA" w:rsidRDefault="00F052AA" w:rsidP="00F052AA">
      <w:pPr>
        <w:numPr>
          <w:ilvl w:val="0"/>
          <w:numId w:val="27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Секция: </w:t>
      </w:r>
    </w:p>
    <w:p w14:paraId="5CE0A9D8" w14:textId="77777777" w:rsidR="00F052AA" w:rsidRPr="00F052AA" w:rsidRDefault="00F052AA" w:rsidP="00F052AA">
      <w:pPr>
        <w:numPr>
          <w:ilvl w:val="0"/>
          <w:numId w:val="27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Электронный адрес для обратной связи: </w:t>
      </w:r>
    </w:p>
    <w:p w14:paraId="31E0AA7F" w14:textId="77777777" w:rsidR="00F052AA" w:rsidRPr="00F052AA" w:rsidRDefault="00F052AA" w:rsidP="00F052AA">
      <w:pPr>
        <w:numPr>
          <w:ilvl w:val="0"/>
          <w:numId w:val="27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Мобильный телефон: </w:t>
      </w:r>
    </w:p>
    <w:p w14:paraId="12F99A9D" w14:textId="77777777" w:rsidR="00F052AA" w:rsidRPr="00F052AA" w:rsidRDefault="00F052AA" w:rsidP="00F052AA">
      <w:pPr>
        <w:numPr>
          <w:ilvl w:val="0"/>
          <w:numId w:val="27"/>
        </w:numPr>
        <w:spacing w:after="0" w:line="240" w:lineRule="auto"/>
        <w:ind w:hanging="240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Возраст и статус авторов на момент проведения Конференции (полных лет): </w:t>
      </w:r>
    </w:p>
    <w:p w14:paraId="0CAD2FA9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ФИО (полностью), докладчик выделен жирным шрифтом. </w:t>
      </w:r>
    </w:p>
    <w:p w14:paraId="6B0A29D4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 Иван Иванович, студент - ... лет. </w:t>
      </w:r>
    </w:p>
    <w:p w14:paraId="7FF39622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Иванова Александра Борисовна, студент - ... лет. </w:t>
      </w:r>
    </w:p>
    <w:p w14:paraId="3ED39AC0" w14:textId="77777777" w:rsidR="00F052AA" w:rsidRDefault="00F052AA" w:rsidP="00F052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val="ru" w:eastAsia="zh-CN" w:bidi="ar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 Алексей Викторович, аспирант - … лет. </w:t>
      </w:r>
    </w:p>
    <w:p w14:paraId="1ED845DD" w14:textId="77777777" w:rsidR="009C202E" w:rsidRPr="00F052AA" w:rsidRDefault="009C202E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</w:p>
    <w:p w14:paraId="56E49017" w14:textId="77777777" w:rsidR="00F052AA" w:rsidRPr="009C202E" w:rsidRDefault="00F052AA" w:rsidP="00F052AA">
      <w:pPr>
        <w:numPr>
          <w:ilvl w:val="0"/>
          <w:numId w:val="27"/>
        </w:numPr>
        <w:spacing w:after="0" w:line="240" w:lineRule="auto"/>
        <w:ind w:hanging="240"/>
        <w:rPr>
          <w:rFonts w:ascii="Calibri" w:eastAsia="SimSun" w:hAnsi="Calibri" w:cs="Times New Roman"/>
          <w:b/>
          <w:bCs/>
          <w:sz w:val="20"/>
          <w:szCs w:val="20"/>
          <w:lang w:val="ru" w:eastAsia="zh-CN"/>
        </w:rPr>
      </w:pPr>
      <w:r w:rsidRPr="009C202E">
        <w:rPr>
          <w:rFonts w:ascii="Times New Roman" w:eastAsia="Times New Roman" w:hAnsi="Times New Roman" w:cs="Times New Roman" w:hint="eastAsia"/>
          <w:b/>
          <w:bCs/>
          <w:color w:val="000000"/>
          <w:sz w:val="24"/>
          <w:lang w:val="ru" w:eastAsia="zh-CN" w:bidi="ar"/>
        </w:rPr>
        <w:t xml:space="preserve">Краткие сведения о теме и авторах (оформление - строго по образцу): </w:t>
      </w:r>
    </w:p>
    <w:p w14:paraId="1978A21E" w14:textId="77777777" w:rsidR="00F052AA" w:rsidRPr="00F052AA" w:rsidRDefault="00F052AA" w:rsidP="00F052AA">
      <w:pPr>
        <w:spacing w:after="6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</w:t>
      </w:r>
    </w:p>
    <w:p w14:paraId="43F0119F" w14:textId="77777777" w:rsidR="00F052AA" w:rsidRPr="00F052AA" w:rsidRDefault="00F052AA" w:rsidP="00F052AA">
      <w:pPr>
        <w:spacing w:after="4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Иванов А. А., Иванова А. Б., Иванов А. В. </w:t>
      </w:r>
    </w:p>
    <w:p w14:paraId="6BE0C77E" w14:textId="77777777" w:rsidR="00F052AA" w:rsidRPr="00F052AA" w:rsidRDefault="00F052AA" w:rsidP="00F052AA">
      <w:pPr>
        <w:spacing w:after="4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Особенности клинического течения и диагностики первичных лимфом щитовидной железы  </w:t>
      </w:r>
      <w:r w:rsidRPr="00F052AA">
        <w:rPr>
          <w:rFonts w:ascii="Times New Roman" w:eastAsia="Times New Roman" w:hAnsi="Times New Roman" w:cs="Times New Roman" w:hint="eastAsia"/>
          <w:i/>
          <w:color w:val="000000"/>
          <w:sz w:val="24"/>
          <w:lang w:val="ru" w:eastAsia="zh-CN" w:bidi="ar"/>
        </w:rPr>
        <w:t>Научный руководитель:</w:t>
      </w: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профессор Иванов А. Г. </w:t>
      </w:r>
    </w:p>
    <w:p w14:paraId="29521899" w14:textId="77777777" w:rsidR="00F052AA" w:rsidRPr="00F052AA" w:rsidRDefault="00F052AA" w:rsidP="00F052AA">
      <w:pPr>
        <w:spacing w:after="4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Кафедра онкологии </w:t>
      </w:r>
    </w:p>
    <w:p w14:paraId="4D8667BE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Ордена Трудового Красного Знамени Медицинского института имени С. И. Георгиевского </w:t>
      </w:r>
    </w:p>
    <w:p w14:paraId="3846CCC6" w14:textId="77777777" w:rsidR="00F052AA" w:rsidRPr="00F052AA" w:rsidRDefault="00F052AA" w:rsidP="00F052AA">
      <w:pPr>
        <w:spacing w:after="0" w:line="240" w:lineRule="auto"/>
        <w:rPr>
          <w:rFonts w:ascii="Calibri" w:eastAsia="SimSun" w:hAnsi="Calibri" w:cs="Times New Roman"/>
          <w:sz w:val="20"/>
          <w:szCs w:val="20"/>
          <w:lang w:val="ru" w:eastAsia="zh-CN"/>
        </w:rPr>
      </w:pPr>
      <w:r w:rsidRPr="00F052AA">
        <w:rPr>
          <w:rFonts w:ascii="Times New Roman" w:eastAsia="Times New Roman" w:hAnsi="Times New Roman" w:cs="Times New Roman" w:hint="eastAsia"/>
          <w:color w:val="000000"/>
          <w:sz w:val="24"/>
          <w:lang w:val="ru" w:eastAsia="zh-CN" w:bidi="ar"/>
        </w:rPr>
        <w:t xml:space="preserve"> </w:t>
      </w:r>
    </w:p>
    <w:p w14:paraId="0F2A9F39" w14:textId="77777777" w:rsidR="003C78B1" w:rsidRDefault="003C78B1">
      <w:pPr>
        <w:pStyle w:val="affc"/>
        <w:rPr>
          <w:sz w:val="21"/>
          <w:szCs w:val="21"/>
        </w:rPr>
      </w:pPr>
    </w:p>
    <w:p w14:paraId="712B18A2" w14:textId="77777777" w:rsidR="003C78B1" w:rsidRDefault="003C78B1">
      <w:pPr>
        <w:pStyle w:val="affc"/>
        <w:rPr>
          <w:sz w:val="21"/>
          <w:szCs w:val="21"/>
        </w:rPr>
      </w:pPr>
    </w:p>
    <w:p w14:paraId="1D5CF145" w14:textId="77777777" w:rsidR="003C78B1" w:rsidRDefault="003C78B1">
      <w:pPr>
        <w:pStyle w:val="affc"/>
        <w:rPr>
          <w:sz w:val="21"/>
          <w:szCs w:val="21"/>
        </w:rPr>
      </w:pPr>
    </w:p>
    <w:p w14:paraId="11A0A5A2" w14:textId="77777777" w:rsidR="003C78B1" w:rsidRDefault="003C78B1">
      <w:pPr>
        <w:pStyle w:val="affc"/>
        <w:rPr>
          <w:sz w:val="21"/>
          <w:szCs w:val="21"/>
        </w:rPr>
      </w:pPr>
    </w:p>
    <w:p w14:paraId="5AFEE8DA" w14:textId="77777777" w:rsidR="003C78B1" w:rsidRDefault="003C78B1">
      <w:pPr>
        <w:pStyle w:val="affc"/>
        <w:rPr>
          <w:sz w:val="21"/>
          <w:szCs w:val="21"/>
        </w:rPr>
      </w:pPr>
    </w:p>
    <w:sectPr w:rsidR="003C78B1">
      <w:footerReference w:type="default" r:id="rId15"/>
      <w:headerReference w:type="first" r:id="rId16"/>
      <w:pgSz w:w="11907" w:h="16839" w:code="1"/>
      <w:pgMar w:top="1148" w:right="1050" w:bottom="1148" w:left="105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32816" w14:textId="77777777" w:rsidR="0013090E" w:rsidRDefault="0013090E">
      <w:pPr>
        <w:spacing w:after="0" w:line="240" w:lineRule="auto"/>
      </w:pPr>
      <w:r>
        <w:separator/>
      </w:r>
    </w:p>
  </w:endnote>
  <w:endnote w:type="continuationSeparator" w:id="0">
    <w:p w14:paraId="5DA857EB" w14:textId="77777777" w:rsidR="0013090E" w:rsidRDefault="0013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Black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Gothic-Bold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enturyGothi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F0E6" w14:textId="77777777" w:rsidR="0000357B" w:rsidRDefault="00855B89" w:rsidP="00F052AA">
    <w:pPr>
      <w:pStyle w:val="af0"/>
    </w:pPr>
    <w:r>
      <w:rPr>
        <w:noProof/>
        <w:color w:val="4E67C8" w:themeColor="accent1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6C6D93" wp14:editId="57B4526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7" name="Фон: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A833C0" w14:textId="77777777" w:rsidR="0000357B" w:rsidRDefault="0000357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216C6D93" id="Фон: 1" o:spid="_x0000_s1026" style="position:absolute;margin-left:0;margin-top:0;width:588.75pt;height:763.5pt;z-index:-251653120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" stroked="f" strokeweight="1pt">
              <v:fill r:id="rId1" o:title="" recolor="t" rotate="t" type="tile"/>
              <v:imagedata recolortarget="white [2257]"/>
              <v:textbox inset="2.53903mm,1.2695mm,2.53903mm,1.2695mm">
                <w:txbxContent>
                  <w:p w14:paraId="29A833C0" w14:textId="77777777" w:rsidR="0000357B" w:rsidRDefault="0000357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oundrect>
          </w:pict>
        </mc:Fallback>
      </mc:AlternateContent>
    </w:r>
    <w:r>
      <w:rPr>
        <w:noProof/>
        <w:color w:val="4E67C8" w:themeColor="accent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4D42B6A" wp14:editId="4A92595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9" name="Фон: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6B0257" w14:textId="77777777" w:rsidR="0000357B" w:rsidRDefault="0000357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34D42B6A" id="Фон: 2" o:spid="_x0000_s1027" style="position:absolute;margin-left:0;margin-top:0;width:546.85pt;height:711.35pt;z-index:-251652096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" stroked="f" strokeweight="2pt">
              <v:fill opacity="54484f"/>
              <v:textbox inset="2.53903mm,1.2695mm,2.53903mm,1.2695mm">
                <w:txbxContent>
                  <w:p w14:paraId="166B0257" w14:textId="77777777" w:rsidR="0000357B" w:rsidRDefault="0000357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4E67C8" w:themeColor="accent1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AB762F0" wp14:editId="485B7D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75755" cy="8686800"/>
              <wp:effectExtent l="0" t="0" r="0" b="0"/>
              <wp:wrapNone/>
              <wp:docPr id="11" name="Фон: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5755" cy="86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CA91B5" w14:textId="77777777" w:rsidR="0000357B" w:rsidRDefault="0000357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104300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5AB762F0" id="Фон: 3" o:spid="_x0000_s1028" style="position:absolute;margin-left:0;margin-top:0;width:525.65pt;height:684pt;z-index:-251651072;visibility:visible;mso-wrap-style:square;mso-width-percent:1043;mso-height-percent:1000;mso-wrap-distance-left:9pt;mso-wrap-distance-top:0;mso-wrap-distance-right:9pt;mso-wrap-distance-bottom: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" stroked="f" strokeweight=".5pt">
              <v:stroke linestyle="thinThin"/>
              <v:textbox inset="2.53903mm,1.2695mm,2.53903mm,1.2695mm">
                <w:txbxContent>
                  <w:p w14:paraId="60CA91B5" w14:textId="77777777" w:rsidR="0000357B" w:rsidRDefault="0000357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color w:val="4E67C8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D79E2C" wp14:editId="02DC062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margin">
                    <wp14:pctPosVOffset>100000</wp14:pctPosVOffset>
                  </wp:positionV>
                </mc:Choice>
                <mc:Fallback>
                  <wp:positionV relativeFrom="page">
                    <wp:posOffset>9963785</wp:posOffset>
                  </wp:positionV>
                </mc:Fallback>
              </mc:AlternateContent>
              <wp:extent cx="6598920" cy="246380"/>
              <wp:effectExtent l="0" t="0" r="0" b="0"/>
              <wp:wrapSquare wrapText="bothSides"/>
              <wp:docPr id="12" name="Дата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92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7FEEA1C" w14:textId="77777777" w:rsidR="0000357B" w:rsidRDefault="00000000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alias w:val="Дата"/>
                              <w:tag w:val="Дата"/>
                              <w:id w:val="130866988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10-13T00:00:00Z">
                                <w:dateFormat w:val="d MMMM yyyy г.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3C78B1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13 октября 2025 г.</w:t>
                              </w:r>
                            </w:sdtContent>
                          </w:sdt>
                          <w:r w:rsidR="00855B8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Страница </w:t>
                          </w:r>
                          <w:r w:rsidR="00855B8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855B8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="00855B8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0781">
                            <w:rPr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855B89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103100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D79E2C" id="Дата" o:spid="_x0000_s1029" style="position:absolute;margin-left:0;margin-top:0;width:519.6pt;height:19.4pt;z-index:251666432;visibility:visible;mso-wrap-style:square;mso-width-percent:1031;mso-height-percent:0;mso-top-percent:1000;mso-wrap-distance-left:9pt;mso-wrap-distance-top:0;mso-wrap-distance-right:9pt;mso-wrap-distance-bottom:0;mso-position-horizontal:center;mso-position-horizontal-relative:margin;mso-position-vertical-relative:margin;mso-width-percent:1031;mso-height-percent:0;mso-top-percent:10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" filled="f" stroked="f" strokeweight="2pt">
              <v:textbox inset="0,0,0,0">
                <w:txbxContent>
                  <w:p w14:paraId="27FEEA1C" w14:textId="77777777" w:rsidR="0000357B" w:rsidRDefault="00000000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sdt>
                      <w:sdtPr>
                        <w:rPr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alias w:val="Дата"/>
                        <w:tag w:val="Дата"/>
                        <w:id w:val="130866988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5-10-13T00:00:00Z">
                          <w:dateFormat w:val="d MMMM yyyy г."/>
                          <w:lid w:val="ru-RU"/>
                          <w:storeMappedDataAs w:val="dateTime"/>
                          <w:calendar w:val="gregorian"/>
                        </w:date>
                      </w:sdtPr>
                      <w:sdtContent>
                        <w:r w:rsidR="003C78B1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13 октября 2025 г.</w:t>
                        </w:r>
                      </w:sdtContent>
                    </w:sdt>
                    <w:r w:rsidR="00855B89">
                      <w:rPr>
                        <w:color w:val="FFFFFF" w:themeColor="background1"/>
                        <w:sz w:val="18"/>
                        <w:szCs w:val="18"/>
                      </w:rPr>
                      <w:t xml:space="preserve">  Страница </w:t>
                    </w:r>
                    <w:r w:rsidR="00855B89">
                      <w:rPr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855B89">
                      <w:rPr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="00855B89">
                      <w:rPr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0781">
                      <w:rPr>
                        <w:noProof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855B89">
                      <w:rPr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CA43D" w14:textId="77777777" w:rsidR="0013090E" w:rsidRDefault="0013090E">
      <w:pPr>
        <w:spacing w:after="0" w:line="240" w:lineRule="auto"/>
      </w:pPr>
      <w:r>
        <w:separator/>
      </w:r>
    </w:p>
  </w:footnote>
  <w:footnote w:type="continuationSeparator" w:id="0">
    <w:p w14:paraId="29FB8BBA" w14:textId="77777777" w:rsidR="0013090E" w:rsidRDefault="00130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4671" w14:textId="77777777" w:rsidR="0000357B" w:rsidRDefault="00855B89">
    <w:pPr>
      <w:pStyle w:val="ae"/>
    </w:pPr>
    <w:r>
      <w:rPr>
        <w:noProof/>
        <w:color w:val="4E67C8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E3FB7A" wp14:editId="3E3348D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477125" cy="9696450"/>
              <wp:effectExtent l="0" t="0" r="0" b="0"/>
              <wp:wrapNone/>
              <wp:docPr id="2" name="Скругленный 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77125" cy="9696450"/>
                      </a:xfrm>
                      <a:prstGeom prst="roundRect">
                        <a:avLst>
                          <a:gd name="adj" fmla="val 1735"/>
                        </a:avLst>
                      </a:prstGeom>
                      <a:ln w="12700" cmpd="sng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page">
                <wp14:pctWidth>96200</wp14:pctWidth>
              </wp14:sizeRelH>
              <wp14:sizeRelV relativeFrom="page">
                <wp14:pctHeight>96400</wp14:pctHeight>
              </wp14:sizeRelV>
            </wp:anchor>
          </w:drawing>
        </mc:Choice>
        <mc:Fallback>
          <w:pict>
            <v:roundrect w14:anchorId="15DE1659" id="Скругленный прямоугольник 2" o:spid="_x0000_s1026" style="position:absolute;margin-left:0;margin-top:0;width:588.75pt;height:763.5pt;z-index:-251657216;visibility:visible;mso-wrap-style:square;mso-width-percent:962;mso-height-percent:964;mso-wrap-distance-left:9pt;mso-wrap-distance-top:0;mso-wrap-distance-right:9pt;mso-wrap-distance-bottom:0;mso-position-horizontal:center;mso-position-horizontal-relative:page;mso-position-vertical:center;mso-position-vertical-relative:page;mso-width-percent:962;mso-height-percent:964;mso-width-relative:page;mso-height-relative:page;v-text-anchor:middle" arcsize="11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" stroked="f" strokeweight="1pt">
              <v:fill r:id="rId1" o:title="" recolor="t" rotate="t" type="tile"/>
              <v:imagedata recolortarget="white [2257]"/>
              <v:textbox inset="0,0,0,0"/>
              <w10:wrap anchorx="page" anchory="page"/>
            </v:roundrect>
          </w:pict>
        </mc:Fallback>
      </mc:AlternateContent>
    </w:r>
    <w:r>
      <w:rPr>
        <w:noProof/>
        <w:color w:val="4E67C8" w:themeColor="accent1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7E68ED" wp14:editId="1C8C198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44995" cy="9034145"/>
              <wp:effectExtent l="0" t="0" r="0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4995" cy="903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83000"/>
                        </a:srgbClr>
                      </a:solidFill>
                      <a:ln>
                        <a:noFill/>
                      </a:ln>
                      <a:effectLst>
                        <a:softEdge rad="12700"/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vert="horz" lIns="0" tIns="0" rIns="0" bIns="0" rtlCol="0" anchor="ctr"/>
                  </wps:wsp>
                </a:graphicData>
              </a:graphic>
              <wp14:sizeRelH relativeFrom="margin">
                <wp14:pctWidth>108500</wp14:pctWidth>
              </wp14:sizeRelH>
              <wp14:sizeRelV relativeFrom="margin">
                <wp14:pctHeight>104000</wp14:pctHeight>
              </wp14:sizeRelV>
            </wp:anchor>
          </w:drawing>
        </mc:Choice>
        <mc:Fallback>
          <w:pict>
            <v:rect w14:anchorId="1404D215" id="Прямоугольник 4" o:spid="_x0000_s1026" style="position:absolute;margin-left:0;margin-top:0;width:546.85pt;height:711.35pt;z-index:-251656192;visibility:visible;mso-wrap-style:square;mso-width-percent:1085;mso-height-percent:1040;mso-wrap-distance-left:9pt;mso-wrap-distance-top:0;mso-wrap-distance-right:9pt;mso-wrap-distance-bottom: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" stroked="f" strokeweight="2pt">
              <v:fill opacity="54484f"/>
              <v:textbox inset="0,0,0,0"/>
              <w10:wrap anchorx="margin" anchory="margin"/>
            </v:rect>
          </w:pict>
        </mc:Fallback>
      </mc:AlternateContent>
    </w:r>
    <w:r>
      <w:rPr>
        <w:noProof/>
        <w:color w:val="4E67C8" w:themeColor="accent1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BB0F54" wp14:editId="3447DC7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27190" cy="8756015"/>
              <wp:effectExtent l="0" t="0" r="0" b="0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7190" cy="8756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mpd="dbl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105100</wp14:pctWidth>
              </wp14:sizeRelH>
              <wp14:sizeRelV relativeFrom="margin">
                <wp14:pctHeight>100800</wp14:pctHeight>
              </wp14:sizeRelV>
            </wp:anchor>
          </w:drawing>
        </mc:Choice>
        <mc:Fallback>
          <w:pict>
            <v:rect w14:anchorId="040825D8" id="Прямоугольник 5" o:spid="_x0000_s1026" style="position:absolute;margin-left:0;margin-top:0;width:529.7pt;height:689.45pt;z-index:-251655168;visibility:visible;mso-wrap-style:square;mso-width-percent:1051;mso-height-percent:1008;mso-wrap-distance-left:9pt;mso-wrap-distance-top:0;mso-wrap-distance-right:9pt;mso-wrap-distance-bottom:0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" stroked="f" strokeweight=".5pt">
              <v:stroke linestyle="thinThin"/>
              <v:textbox inset="2.53903mm,1.2695mm,2.53903mm,1.2695mm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DBFED2"/>
    <w:multiLevelType w:val="singleLevel"/>
    <w:tmpl w:val="90DBFED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D13665D"/>
    <w:multiLevelType w:val="singleLevel"/>
    <w:tmpl w:val="9D13665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A8910F8"/>
    <w:multiLevelType w:val="multilevel"/>
    <w:tmpl w:val="EA8910F8"/>
    <w:lvl w:ilvl="0">
      <w:start w:val="1"/>
      <w:numFmt w:val="decimal"/>
      <w:lvlText w:val="%1)"/>
      <w:lvlJc w:val="left"/>
      <w:pPr>
        <w:ind w:left="2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3" w15:restartNumberingAfterBreak="0">
    <w:nsid w:val="FFFFFF7C"/>
    <w:multiLevelType w:val="singleLevel"/>
    <w:tmpl w:val="588459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4" w15:restartNumberingAfterBreak="0">
    <w:nsid w:val="FFFFFF7D"/>
    <w:multiLevelType w:val="singleLevel"/>
    <w:tmpl w:val="74102D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FFFFFF7E"/>
    <w:multiLevelType w:val="singleLevel"/>
    <w:tmpl w:val="D116D1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FFFFFF7F"/>
    <w:multiLevelType w:val="singleLevel"/>
    <w:tmpl w:val="584A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FFFFFF80"/>
    <w:multiLevelType w:val="singleLevel"/>
    <w:tmpl w:val="E0C0C54A"/>
    <w:lvl w:ilvl="0">
      <w:start w:val="1"/>
      <w:numFmt w:val="bullet"/>
      <w:pStyle w:val="5"/>
      <w:lvlText w:val="○"/>
      <w:lvlJc w:val="left"/>
      <w:pPr>
        <w:ind w:left="1800" w:hanging="360"/>
      </w:pPr>
      <w:rPr>
        <w:rFonts w:ascii="Monotype Corsiva" w:hAnsi="Monotype Corsiva" w:hint="default"/>
        <w:color w:val="A7EA52" w:themeColor="accent3"/>
      </w:rPr>
    </w:lvl>
  </w:abstractNum>
  <w:abstractNum w:abstractNumId="8" w15:restartNumberingAfterBreak="0">
    <w:nsid w:val="FFFFFF81"/>
    <w:multiLevelType w:val="singleLevel"/>
    <w:tmpl w:val="9A8A1DFA"/>
    <w:lvl w:ilvl="0">
      <w:start w:val="1"/>
      <w:numFmt w:val="bullet"/>
      <w:pStyle w:val="4"/>
      <w:lvlText w:val=""/>
      <w:lvlJc w:val="left"/>
      <w:pPr>
        <w:ind w:left="1440" w:hanging="360"/>
      </w:pPr>
      <w:rPr>
        <w:rFonts w:ascii="Symbol" w:hAnsi="Symbol" w:hint="default"/>
        <w:color w:val="A7EA52" w:themeColor="accent3"/>
      </w:rPr>
    </w:lvl>
  </w:abstractNum>
  <w:abstractNum w:abstractNumId="9" w15:restartNumberingAfterBreak="0">
    <w:nsid w:val="FFFFFF82"/>
    <w:multiLevelType w:val="singleLevel"/>
    <w:tmpl w:val="4AAC3C4A"/>
    <w:lvl w:ilvl="0">
      <w:start w:val="1"/>
      <w:numFmt w:val="bullet"/>
      <w:pStyle w:val="3"/>
      <w:lvlText w:val=""/>
      <w:lvlJc w:val="left"/>
      <w:pPr>
        <w:ind w:left="1080" w:hanging="360"/>
      </w:pPr>
      <w:rPr>
        <w:rFonts w:ascii="Symbol" w:hAnsi="Symbol" w:hint="default"/>
        <w:color w:val="4E67C8" w:themeColor="accent1"/>
      </w:rPr>
    </w:lvl>
  </w:abstractNum>
  <w:abstractNum w:abstractNumId="10" w15:restartNumberingAfterBreak="0">
    <w:nsid w:val="FFFFFF83"/>
    <w:multiLevelType w:val="singleLevel"/>
    <w:tmpl w:val="3EFA84BC"/>
    <w:lvl w:ilvl="0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4E67C8" w:themeColor="accent1"/>
      </w:rPr>
    </w:lvl>
  </w:abstractNum>
  <w:abstractNum w:abstractNumId="11" w15:restartNumberingAfterBreak="0">
    <w:nsid w:val="FFFFFF88"/>
    <w:multiLevelType w:val="singleLevel"/>
    <w:tmpl w:val="5842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FFFFFF89"/>
    <w:multiLevelType w:val="singleLevel"/>
    <w:tmpl w:val="3932A106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4E67C8" w:themeColor="accent1"/>
      </w:rPr>
    </w:lvl>
  </w:abstractNum>
  <w:abstractNum w:abstractNumId="13" w15:restartNumberingAfterBreak="0">
    <w:nsid w:val="0296ABD0"/>
    <w:multiLevelType w:val="singleLevel"/>
    <w:tmpl w:val="0296ABD0"/>
    <w:lvl w:ilvl="0">
      <w:start w:val="1"/>
      <w:numFmt w:val="decimal"/>
      <w:suff w:val="space"/>
      <w:lvlText w:val="%1."/>
      <w:lvlJc w:val="left"/>
    </w:lvl>
  </w:abstractNum>
  <w:abstractNum w:abstractNumId="14" w15:restartNumberingAfterBreak="0">
    <w:nsid w:val="156B6F2C"/>
    <w:multiLevelType w:val="hybridMultilevel"/>
    <w:tmpl w:val="CED8AD06"/>
    <w:lvl w:ilvl="0" w:tplc="0B60B9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D222C"/>
    <w:multiLevelType w:val="multilevel"/>
    <w:tmpl w:val="3A8D222C"/>
    <w:lvl w:ilvl="0">
      <w:start w:val="1"/>
      <w:numFmt w:val="decimal"/>
      <w:lvlText w:val="%1."/>
      <w:lvlJc w:val="left"/>
      <w:pPr>
        <w:ind w:left="9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ind w:left="16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23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3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3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4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5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5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6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16" w15:restartNumberingAfterBreak="0">
    <w:nsid w:val="3FC35147"/>
    <w:multiLevelType w:val="hybridMultilevel"/>
    <w:tmpl w:val="BCA20200"/>
    <w:lvl w:ilvl="0" w:tplc="27F2C336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CC83A"/>
    <w:multiLevelType w:val="multilevel"/>
    <w:tmpl w:val="404CC83A"/>
    <w:lvl w:ilvl="0">
      <w:start w:val="1"/>
      <w:numFmt w:val="decimal"/>
      <w:lvlText w:val="%1."/>
      <w:lvlJc w:val="left"/>
      <w:pPr>
        <w:ind w:left="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1">
      <w:start w:val="1"/>
      <w:numFmt w:val="lowerLetter"/>
      <w:lvlText w:val="%2"/>
      <w:lvlJc w:val="left"/>
      <w:pPr>
        <w:ind w:left="10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2">
      <w:start w:val="1"/>
      <w:numFmt w:val="lowerRoman"/>
      <w:lvlText w:val="%3"/>
      <w:lvlJc w:val="left"/>
      <w:pPr>
        <w:ind w:left="18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3">
      <w:start w:val="1"/>
      <w:numFmt w:val="decimal"/>
      <w:lvlText w:val="%4"/>
      <w:lvlJc w:val="left"/>
      <w:pPr>
        <w:ind w:left="25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4">
      <w:start w:val="1"/>
      <w:numFmt w:val="lowerLetter"/>
      <w:lvlText w:val="%5"/>
      <w:lvlJc w:val="left"/>
      <w:pPr>
        <w:ind w:left="324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5">
      <w:start w:val="1"/>
      <w:numFmt w:val="lowerRoman"/>
      <w:lvlText w:val="%6"/>
      <w:lvlJc w:val="left"/>
      <w:pPr>
        <w:ind w:left="396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6">
      <w:start w:val="1"/>
      <w:numFmt w:val="decimal"/>
      <w:lvlText w:val="%7"/>
      <w:lvlJc w:val="left"/>
      <w:pPr>
        <w:ind w:left="468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7">
      <w:start w:val="1"/>
      <w:numFmt w:val="lowerLetter"/>
      <w:lvlText w:val="%8"/>
      <w:lvlJc w:val="left"/>
      <w:pPr>
        <w:ind w:left="540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  <w:lvl w:ilvl="8">
      <w:start w:val="1"/>
      <w:numFmt w:val="lowerRoman"/>
      <w:lvlText w:val="%9"/>
      <w:lvlJc w:val="left"/>
      <w:pPr>
        <w:ind w:left="6120" w:firstLine="0"/>
        <w:textAlignment w:val="baseline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</w:rPr>
    </w:lvl>
  </w:abstractNum>
  <w:abstractNum w:abstractNumId="18" w15:restartNumberingAfterBreak="0">
    <w:nsid w:val="4384731C"/>
    <w:multiLevelType w:val="hybridMultilevel"/>
    <w:tmpl w:val="07386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20C61"/>
    <w:multiLevelType w:val="hybridMultilevel"/>
    <w:tmpl w:val="202C79BA"/>
    <w:lvl w:ilvl="0" w:tplc="0419000F">
      <w:start w:val="1"/>
      <w:numFmt w:val="decimal"/>
      <w:lvlText w:val="%1."/>
      <w:lvlJc w:val="left"/>
      <w:pPr>
        <w:ind w:left="1280" w:hanging="360"/>
      </w:p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num w:numId="1" w16cid:durableId="1532954052">
    <w:abstractNumId w:val="12"/>
  </w:num>
  <w:num w:numId="2" w16cid:durableId="1365323836">
    <w:abstractNumId w:val="12"/>
  </w:num>
  <w:num w:numId="3" w16cid:durableId="1095323056">
    <w:abstractNumId w:val="10"/>
  </w:num>
  <w:num w:numId="4" w16cid:durableId="483476723">
    <w:abstractNumId w:val="10"/>
  </w:num>
  <w:num w:numId="5" w16cid:durableId="2106029688">
    <w:abstractNumId w:val="9"/>
  </w:num>
  <w:num w:numId="6" w16cid:durableId="1822699327">
    <w:abstractNumId w:val="9"/>
  </w:num>
  <w:num w:numId="7" w16cid:durableId="2006200153">
    <w:abstractNumId w:val="8"/>
  </w:num>
  <w:num w:numId="8" w16cid:durableId="722557154">
    <w:abstractNumId w:val="8"/>
  </w:num>
  <w:num w:numId="9" w16cid:durableId="104933101">
    <w:abstractNumId w:val="7"/>
  </w:num>
  <w:num w:numId="10" w16cid:durableId="1164010387">
    <w:abstractNumId w:val="7"/>
  </w:num>
  <w:num w:numId="11" w16cid:durableId="492841657">
    <w:abstractNumId w:val="11"/>
  </w:num>
  <w:num w:numId="12" w16cid:durableId="1749956035">
    <w:abstractNumId w:val="6"/>
  </w:num>
  <w:num w:numId="13" w16cid:durableId="756905420">
    <w:abstractNumId w:val="5"/>
  </w:num>
  <w:num w:numId="14" w16cid:durableId="2092581840">
    <w:abstractNumId w:val="4"/>
  </w:num>
  <w:num w:numId="15" w16cid:durableId="2004356017">
    <w:abstractNumId w:val="3"/>
  </w:num>
  <w:num w:numId="16" w16cid:durableId="116410188">
    <w:abstractNumId w:val="12"/>
  </w:num>
  <w:num w:numId="17" w16cid:durableId="1025332078">
    <w:abstractNumId w:val="10"/>
  </w:num>
  <w:num w:numId="18" w16cid:durableId="2116245658">
    <w:abstractNumId w:val="9"/>
  </w:num>
  <w:num w:numId="19" w16cid:durableId="1164247796">
    <w:abstractNumId w:val="8"/>
  </w:num>
  <w:num w:numId="20" w16cid:durableId="810637697">
    <w:abstractNumId w:val="7"/>
  </w:num>
  <w:num w:numId="21" w16cid:durableId="1880513527">
    <w:abstractNumId w:val="16"/>
  </w:num>
  <w:num w:numId="22" w16cid:durableId="1557352981">
    <w:abstractNumId w:val="13"/>
  </w:num>
  <w:num w:numId="23" w16cid:durableId="681274009">
    <w:abstractNumId w:val="1"/>
  </w:num>
  <w:num w:numId="24" w16cid:durableId="54934324">
    <w:abstractNumId w:val="0"/>
  </w:num>
  <w:num w:numId="25" w16cid:durableId="414285135">
    <w:abstractNumId w:val="2"/>
  </w:num>
  <w:num w:numId="26" w16cid:durableId="555900288">
    <w:abstractNumId w:val="15"/>
  </w:num>
  <w:num w:numId="27" w16cid:durableId="1256282632">
    <w:abstractNumId w:val="17"/>
  </w:num>
  <w:num w:numId="28" w16cid:durableId="887303833">
    <w:abstractNumId w:val="14"/>
  </w:num>
  <w:num w:numId="29" w16cid:durableId="1632587201">
    <w:abstractNumId w:val="18"/>
  </w:num>
  <w:num w:numId="30" w16cid:durableId="9881713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isplayBackgroundShape/>
  <w:hideGrammaticalErrors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8B1"/>
    <w:rsid w:val="0000357B"/>
    <w:rsid w:val="000D2CE2"/>
    <w:rsid w:val="0013090E"/>
    <w:rsid w:val="002D2A8E"/>
    <w:rsid w:val="003611F2"/>
    <w:rsid w:val="00395D1E"/>
    <w:rsid w:val="003C78B1"/>
    <w:rsid w:val="004B5C56"/>
    <w:rsid w:val="005D14FC"/>
    <w:rsid w:val="00661E66"/>
    <w:rsid w:val="006D0E2D"/>
    <w:rsid w:val="00821809"/>
    <w:rsid w:val="00855B89"/>
    <w:rsid w:val="009C202E"/>
    <w:rsid w:val="00B92575"/>
    <w:rsid w:val="00BD435A"/>
    <w:rsid w:val="00C76928"/>
    <w:rsid w:val="00CF0BE0"/>
    <w:rsid w:val="00DC0781"/>
    <w:rsid w:val="00E15B97"/>
    <w:rsid w:val="00F052AA"/>
    <w:rsid w:val="00F6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DocumentPartTemplate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6657D"/>
  <w15:docId w15:val="{9E5D042B-EB86-40CA-BD02-E6CD8239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60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i/>
      <w:color w:val="4E67C8" w:themeColor="accent1"/>
      <w:sz w:val="32"/>
      <w:szCs w:val="32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212745" w:themeColor="text2"/>
      <w:sz w:val="28"/>
      <w:szCs w:val="28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i/>
      <w:color w:val="212745" w:themeColor="text2"/>
      <w:sz w:val="24"/>
    </w:rPr>
  </w:style>
  <w:style w:type="paragraph" w:styleId="40">
    <w:name w:val="heading 4"/>
    <w:basedOn w:val="a0"/>
    <w:next w:val="a0"/>
    <w:link w:val="41"/>
    <w:uiPriority w:val="9"/>
    <w:semiHidden/>
    <w:unhideWhenUsed/>
    <w:qFormat/>
    <w:pPr>
      <w:keepNext/>
      <w:keepLines/>
      <w:spacing w:before="200" w:after="0" w:line="264" w:lineRule="auto"/>
      <w:outlineLvl w:val="3"/>
    </w:pPr>
    <w:rPr>
      <w:rFonts w:asciiTheme="majorHAnsi" w:eastAsiaTheme="majorEastAsia" w:hAnsiTheme="majorHAnsi" w:cstheme="majorBidi"/>
      <w:bCs/>
      <w:i/>
      <w:iCs/>
      <w:color w:val="212745" w:themeColor="text2"/>
      <w:sz w:val="24"/>
    </w:rPr>
  </w:style>
  <w:style w:type="paragraph" w:styleId="50">
    <w:name w:val="heading 5"/>
    <w:basedOn w:val="a0"/>
    <w:next w:val="a0"/>
    <w:link w:val="51"/>
    <w:uiPriority w:val="9"/>
    <w:semiHidden/>
    <w:unhideWhenUsed/>
    <w:qFormat/>
    <w:pPr>
      <w:keepNext/>
      <w:keepLines/>
      <w:spacing w:before="200" w:after="0" w:line="264" w:lineRule="auto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200" w:after="0" w:line="264" w:lineRule="auto"/>
      <w:outlineLvl w:val="5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20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00000"/>
      <w:sz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200" w:after="0" w:line="264" w:lineRule="auto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200" w:after="0" w:line="264" w:lineRule="auto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Cs/>
      <w:i/>
      <w:color w:val="auto"/>
      <w:sz w:val="32"/>
      <w:szCs w:val="32"/>
    </w:rPr>
  </w:style>
  <w:style w:type="character" w:customStyle="1" w:styleId="21">
    <w:name w:val="Заголовок 2 Знак"/>
    <w:basedOn w:val="a1"/>
    <w:link w:val="20"/>
    <w:uiPriority w:val="9"/>
    <w:semiHidden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31">
    <w:name w:val="Заголовок 3 Знак"/>
    <w:basedOn w:val="a1"/>
    <w:link w:val="30"/>
    <w:uiPriority w:val="9"/>
    <w:semiHidden/>
    <w:rPr>
      <w:rFonts w:asciiTheme="majorHAnsi" w:eastAsiaTheme="majorEastAsia" w:hAnsiTheme="majorHAnsi" w:cstheme="majorBidi"/>
      <w:bCs/>
      <w:i/>
      <w:color w:val="auto"/>
      <w:sz w:val="24"/>
    </w:rPr>
  </w:style>
  <w:style w:type="character" w:customStyle="1" w:styleId="41">
    <w:name w:val="Заголовок 4 Знак"/>
    <w:basedOn w:val="a1"/>
    <w:link w:val="40"/>
    <w:uiPriority w:val="9"/>
    <w:semiHidden/>
    <w:rPr>
      <w:rFonts w:asciiTheme="majorHAnsi" w:eastAsiaTheme="majorEastAsia" w:hAnsiTheme="majorHAnsi" w:cstheme="majorBidi"/>
      <w:bCs/>
      <w:i/>
      <w:iCs/>
      <w:color w:val="auto"/>
      <w:sz w:val="24"/>
    </w:rPr>
  </w:style>
  <w:style w:type="character" w:customStyle="1" w:styleId="51">
    <w:name w:val="Заголовок 5 Знак"/>
    <w:basedOn w:val="a1"/>
    <w:link w:val="50"/>
    <w:uiPriority w:val="9"/>
    <w:semiHidden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Theme="majorHAnsi" w:eastAsiaTheme="majorEastAsia" w:hAnsiTheme="majorHAnsi" w:cstheme="majorBidi"/>
      <w:i/>
      <w:iCs/>
      <w:color w:val="000000"/>
      <w:sz w:val="21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styleId="a4">
    <w:name w:val="Strong"/>
    <w:basedOn w:val="a1"/>
    <w:uiPriority w:val="22"/>
    <w:qFormat/>
    <w:rPr>
      <w:b/>
      <w:bCs/>
    </w:rPr>
  </w:style>
  <w:style w:type="character" w:styleId="a5">
    <w:name w:val="Emphasis"/>
    <w:basedOn w:val="a1"/>
    <w:uiPriority w:val="20"/>
    <w:qFormat/>
    <w:rPr>
      <w:i/>
      <w:iCs/>
    </w:rPr>
  </w:style>
  <w:style w:type="paragraph" w:customStyle="1" w:styleId="52">
    <w:name w:val="5"/>
    <w:link w:val="a6"/>
    <w:uiPriority w:val="32"/>
    <w:rPr>
      <w:b/>
      <w:color w:val="4E67C8" w:themeColor="accent1"/>
      <w:u w:val="single"/>
    </w:rPr>
  </w:style>
  <w:style w:type="character" w:customStyle="1" w:styleId="a6">
    <w:name w:val="Сильная ссылка (знак)"/>
    <w:basedOn w:val="a1"/>
    <w:link w:val="52"/>
    <w:uiPriority w:val="32"/>
    <w:rPr>
      <w:rFonts w:cs="Times New Roman"/>
      <w:b/>
      <w:color w:val="auto"/>
      <w:szCs w:val="20"/>
      <w:u w:val="single"/>
    </w:rPr>
  </w:style>
  <w:style w:type="paragraph" w:customStyle="1" w:styleId="42">
    <w:name w:val="4"/>
    <w:link w:val="a7"/>
    <w:uiPriority w:val="31"/>
    <w:rPr>
      <w:color w:val="000000" w:themeColor="text1"/>
      <w:u w:val="single"/>
    </w:rPr>
  </w:style>
  <w:style w:type="character" w:customStyle="1" w:styleId="a7">
    <w:name w:val="Слабая ссылка (знак)"/>
    <w:basedOn w:val="a1"/>
    <w:link w:val="42"/>
    <w:uiPriority w:val="31"/>
    <w:rPr>
      <w:rFonts w:cs="Times New Roman"/>
      <w:color w:val="auto"/>
      <w:szCs w:val="20"/>
      <w:u w:val="single"/>
    </w:rPr>
  </w:style>
  <w:style w:type="paragraph" w:customStyle="1" w:styleId="32">
    <w:name w:val="3"/>
    <w:link w:val="a8"/>
    <w:uiPriority w:val="33"/>
    <w:rPr>
      <w:rFonts w:asciiTheme="majorHAnsi" w:hAnsiTheme="majorHAnsi"/>
      <w:b/>
      <w:i/>
      <w:color w:val="F14124" w:themeColor="accent6"/>
    </w:rPr>
  </w:style>
  <w:style w:type="character" w:customStyle="1" w:styleId="a8">
    <w:name w:val="Название книги (знак)"/>
    <w:basedOn w:val="a1"/>
    <w:link w:val="32"/>
    <w:uiPriority w:val="33"/>
    <w:rPr>
      <w:rFonts w:asciiTheme="majorHAnsi" w:hAnsiTheme="majorHAnsi" w:cs="Times New Roman"/>
      <w:b/>
      <w:i/>
      <w:color w:val="auto"/>
      <w:szCs w:val="20"/>
    </w:rPr>
  </w:style>
  <w:style w:type="paragraph" w:customStyle="1" w:styleId="22">
    <w:name w:val="2"/>
    <w:link w:val="a9"/>
    <w:uiPriority w:val="21"/>
    <w:rPr>
      <w:b/>
      <w:i/>
      <w:color w:val="A7EA52" w:themeColor="accent3"/>
    </w:rPr>
  </w:style>
  <w:style w:type="character" w:customStyle="1" w:styleId="a9">
    <w:name w:val="Сильное выделение (знак)"/>
    <w:basedOn w:val="a1"/>
    <w:link w:val="22"/>
    <w:uiPriority w:val="21"/>
    <w:rPr>
      <w:rFonts w:cs="Times New Roman"/>
      <w:b/>
      <w:i/>
      <w:color w:val="auto"/>
      <w:szCs w:val="20"/>
    </w:rPr>
  </w:style>
  <w:style w:type="paragraph" w:customStyle="1" w:styleId="11">
    <w:name w:val="1"/>
    <w:link w:val="aa"/>
    <w:uiPriority w:val="19"/>
    <w:rPr>
      <w:i/>
      <w:color w:val="000000" w:themeColor="text1"/>
    </w:rPr>
  </w:style>
  <w:style w:type="character" w:customStyle="1" w:styleId="aa">
    <w:name w:val="Слабое выделение (знак)"/>
    <w:basedOn w:val="a1"/>
    <w:link w:val="11"/>
    <w:uiPriority w:val="19"/>
    <w:rPr>
      <w:rFonts w:cs="Times New Roman"/>
      <w:i/>
      <w:color w:val="auto"/>
      <w:szCs w:val="20"/>
    </w:rPr>
  </w:style>
  <w:style w:type="paragraph" w:styleId="23">
    <w:name w:val="Quote"/>
    <w:basedOn w:val="a0"/>
    <w:next w:val="a0"/>
    <w:link w:val="24"/>
    <w:uiPriority w:val="29"/>
    <w:qFormat/>
    <w:pPr>
      <w:spacing w:before="160" w:after="160" w:line="300" w:lineRule="auto"/>
      <w:ind w:left="144" w:right="144"/>
      <w:jc w:val="center"/>
    </w:pPr>
    <w:rPr>
      <w:rFonts w:asciiTheme="majorHAnsi" w:hAnsiTheme="majorHAnsi"/>
      <w:i/>
      <w:iCs/>
      <w:color w:val="4E67C8" w:themeColor="accent1"/>
      <w:sz w:val="24"/>
    </w:rPr>
  </w:style>
  <w:style w:type="character" w:customStyle="1" w:styleId="24">
    <w:name w:val="Цитата 2 Знак"/>
    <w:basedOn w:val="a1"/>
    <w:link w:val="23"/>
    <w:uiPriority w:val="29"/>
    <w:rPr>
      <w:rFonts w:asciiTheme="majorHAnsi" w:hAnsiTheme="majorHAnsi"/>
      <w:i/>
      <w:iCs/>
      <w:color w:val="auto"/>
      <w:sz w:val="24"/>
    </w:rPr>
  </w:style>
  <w:style w:type="paragraph" w:styleId="ab">
    <w:name w:val="Intense Quote"/>
    <w:basedOn w:val="a0"/>
    <w:next w:val="a0"/>
    <w:link w:val="ac"/>
    <w:uiPriority w:val="30"/>
    <w:qFormat/>
    <w:pPr>
      <w:pBdr>
        <w:top w:val="single" w:sz="36" w:space="8" w:color="4E67C8" w:themeColor="accent1"/>
        <w:left w:val="single" w:sz="36" w:space="8" w:color="4E67C8" w:themeColor="accent1"/>
        <w:bottom w:val="single" w:sz="36" w:space="8" w:color="4E67C8" w:themeColor="accent1"/>
        <w:right w:val="single" w:sz="36" w:space="8" w:color="4E67C8" w:themeColor="accent1"/>
      </w:pBdr>
      <w:shd w:val="clear" w:color="auto" w:fill="4E67C8" w:themeFill="accen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/>
      <w:iCs/>
      <w:color w:val="FFFFFF" w:themeColor="background1"/>
      <w:sz w:val="24"/>
      <w14:ligatures w14:val="standardContextual"/>
      <w14:cntxtAlts/>
    </w:rPr>
  </w:style>
  <w:style w:type="table" w:styleId="ad">
    <w:name w:val="Table Grid"/>
    <w:basedOn w:val="a2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header"/>
    <w:basedOn w:val="a0"/>
    <w:link w:val="af"/>
    <w:uiPriority w:val="99"/>
    <w:unhideWhenUsed/>
    <w:pPr>
      <w:tabs>
        <w:tab w:val="center" w:pos="4320"/>
        <w:tab w:val="right" w:pos="8640"/>
      </w:tabs>
    </w:pPr>
  </w:style>
  <w:style w:type="character" w:customStyle="1" w:styleId="af">
    <w:name w:val="Верхний колонтитул Знак"/>
    <w:basedOn w:val="a1"/>
    <w:link w:val="ae"/>
    <w:uiPriority w:val="99"/>
    <w:rPr>
      <w:rFonts w:cs="Times New Roman"/>
      <w:color w:val="auto"/>
      <w:szCs w:val="20"/>
    </w:rPr>
  </w:style>
  <w:style w:type="paragraph" w:styleId="af0">
    <w:name w:val="footer"/>
    <w:basedOn w:val="a0"/>
    <w:link w:val="af1"/>
    <w:uiPriority w:val="99"/>
    <w:unhideWhenUsed/>
    <w:pPr>
      <w:tabs>
        <w:tab w:val="center" w:pos="4320"/>
        <w:tab w:val="right" w:pos="8640"/>
      </w:tabs>
    </w:pPr>
  </w:style>
  <w:style w:type="character" w:customStyle="1" w:styleId="af1">
    <w:name w:val="Нижний колонтитул Знак"/>
    <w:basedOn w:val="a1"/>
    <w:link w:val="af0"/>
    <w:uiPriority w:val="99"/>
    <w:rPr>
      <w:rFonts w:cs="Times New Roman"/>
      <w:color w:val="auto"/>
      <w:szCs w:val="20"/>
    </w:rPr>
  </w:style>
  <w:style w:type="paragraph" w:styleId="af2">
    <w:name w:val="Balloon Text"/>
    <w:basedOn w:val="a0"/>
    <w:link w:val="af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Pr>
      <w:rFonts w:ascii="Tahoma" w:hAnsi="Tahoma" w:cs="Tahoma"/>
      <w:color w:val="auto"/>
      <w:sz w:val="16"/>
      <w:szCs w:val="16"/>
    </w:rPr>
  </w:style>
  <w:style w:type="paragraph" w:styleId="af4">
    <w:name w:val="caption"/>
    <w:basedOn w:val="a0"/>
    <w:next w:val="a0"/>
    <w:uiPriority w:val="35"/>
    <w:unhideWhenUsed/>
    <w:qFormat/>
    <w:pPr>
      <w:spacing w:line="240" w:lineRule="auto"/>
    </w:pPr>
    <w:rPr>
      <w:b/>
      <w:bCs/>
      <w:color w:val="212745" w:themeColor="text2"/>
      <w:sz w:val="18"/>
      <w:szCs w:val="18"/>
    </w:rPr>
  </w:style>
  <w:style w:type="paragraph" w:styleId="af5">
    <w:name w:val="No Spacing"/>
    <w:link w:val="af6"/>
    <w:uiPriority w:val="1"/>
    <w:qFormat/>
    <w:pPr>
      <w:spacing w:after="0" w:line="240" w:lineRule="auto"/>
    </w:pPr>
  </w:style>
  <w:style w:type="paragraph" w:styleId="af7">
    <w:name w:val="Block Text"/>
    <w:uiPriority w:val="40"/>
    <w:pPr>
      <w:pBdr>
        <w:top w:val="single" w:sz="2" w:space="10" w:color="94A3DE" w:themeColor="accent1" w:themeTint="99"/>
        <w:bottom w:val="single" w:sz="24" w:space="10" w:color="94A3DE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FFFFFF" w:themeColor="background1"/>
      <w:sz w:val="28"/>
      <w:szCs w:val="28"/>
    </w:rPr>
  </w:style>
  <w:style w:type="paragraph" w:styleId="a">
    <w:name w:val="List Bullet"/>
    <w:basedOn w:val="a0"/>
    <w:uiPriority w:val="6"/>
    <w:unhideWhenUsed/>
    <w:pPr>
      <w:numPr>
        <w:numId w:val="16"/>
      </w:numPr>
      <w:spacing w:after="0"/>
      <w:contextualSpacing/>
    </w:pPr>
  </w:style>
  <w:style w:type="paragraph" w:styleId="2">
    <w:name w:val="List Bullet 2"/>
    <w:basedOn w:val="a0"/>
    <w:uiPriority w:val="6"/>
    <w:unhideWhenUsed/>
    <w:pPr>
      <w:numPr>
        <w:numId w:val="17"/>
      </w:numPr>
      <w:spacing w:after="0"/>
    </w:pPr>
  </w:style>
  <w:style w:type="paragraph" w:styleId="3">
    <w:name w:val="List Bullet 3"/>
    <w:basedOn w:val="a0"/>
    <w:uiPriority w:val="6"/>
    <w:unhideWhenUsed/>
    <w:pPr>
      <w:numPr>
        <w:numId w:val="18"/>
      </w:numPr>
      <w:spacing w:after="0"/>
    </w:pPr>
  </w:style>
  <w:style w:type="paragraph" w:styleId="4">
    <w:name w:val="List Bullet 4"/>
    <w:basedOn w:val="a0"/>
    <w:uiPriority w:val="6"/>
    <w:unhideWhenUsed/>
    <w:pPr>
      <w:numPr>
        <w:numId w:val="19"/>
      </w:numPr>
      <w:spacing w:after="0"/>
    </w:pPr>
  </w:style>
  <w:style w:type="paragraph" w:styleId="5">
    <w:name w:val="List Bullet 5"/>
    <w:basedOn w:val="a0"/>
    <w:uiPriority w:val="6"/>
    <w:unhideWhenUsed/>
    <w:pPr>
      <w:numPr>
        <w:numId w:val="20"/>
      </w:numPr>
      <w:spacing w:after="0"/>
    </w:pPr>
  </w:style>
  <w:style w:type="paragraph" w:styleId="12">
    <w:name w:val="toc 1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color w:val="5ECCF3" w:themeColor="accent2"/>
    </w:rPr>
  </w:style>
  <w:style w:type="paragraph" w:styleId="25">
    <w:name w:val="toc 2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33">
    <w:name w:val="toc 3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43">
    <w:name w:val="toc 4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53">
    <w:name w:val="toc 5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61">
    <w:name w:val="toc 6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71">
    <w:name w:val="toc 7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81">
    <w:name w:val="toc 8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91">
    <w:name w:val="toc 9"/>
    <w:basedOn w:val="a0"/>
    <w:next w:val="a0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af8">
    <w:name w:val="Hyperlink"/>
    <w:basedOn w:val="a1"/>
    <w:uiPriority w:val="99"/>
    <w:unhideWhenUsed/>
    <w:rPr>
      <w:color w:val="auto"/>
      <w:u w:val="single"/>
    </w:rPr>
  </w:style>
  <w:style w:type="character" w:styleId="af9">
    <w:name w:val="Book Title"/>
    <w:basedOn w:val="a1"/>
    <w:uiPriority w:val="33"/>
    <w:qFormat/>
    <w:rPr>
      <w:b/>
      <w:bCs/>
      <w:caps w:val="0"/>
      <w:smallCaps/>
      <w:spacing w:val="10"/>
    </w:rPr>
  </w:style>
  <w:style w:type="character" w:styleId="afa">
    <w:name w:val="Intense Emphasis"/>
    <w:basedOn w:val="a1"/>
    <w:uiPriority w:val="21"/>
    <w:qFormat/>
    <w:rPr>
      <w:b w:val="0"/>
      <w:bCs/>
      <w:i/>
      <w:iCs/>
      <w:caps w:val="0"/>
      <w:smallCaps w:val="0"/>
      <w:color w:val="000000"/>
    </w:rPr>
  </w:style>
  <w:style w:type="character" w:styleId="afb">
    <w:name w:val="Intense Reference"/>
    <w:basedOn w:val="a1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afc">
    <w:name w:val="Subtle Emphasis"/>
    <w:basedOn w:val="a1"/>
    <w:uiPriority w:val="19"/>
    <w:qFormat/>
    <w:rPr>
      <w:i/>
      <w:iCs/>
      <w:color w:val="auto"/>
    </w:rPr>
  </w:style>
  <w:style w:type="character" w:styleId="afd">
    <w:name w:val="Subtle Reference"/>
    <w:basedOn w:val="a1"/>
    <w:uiPriority w:val="31"/>
    <w:qFormat/>
    <w:rPr>
      <w:smallCaps/>
      <w:color w:val="auto"/>
      <w:u w:val="single"/>
    </w:rPr>
  </w:style>
  <w:style w:type="paragraph" w:styleId="afe">
    <w:name w:val="Closing"/>
    <w:basedOn w:val="a0"/>
    <w:link w:val="aff"/>
    <w:uiPriority w:val="5"/>
    <w:unhideWhenUsed/>
    <w:pPr>
      <w:spacing w:before="480" w:after="960"/>
      <w:contextualSpacing/>
    </w:pPr>
  </w:style>
  <w:style w:type="character" w:customStyle="1" w:styleId="aff">
    <w:name w:val="Прощание Знак"/>
    <w:basedOn w:val="a1"/>
    <w:link w:val="afe"/>
    <w:uiPriority w:val="5"/>
    <w:rPr>
      <w:rFonts w:cs="Times New Roman"/>
      <w:color w:val="auto"/>
      <w:szCs w:val="20"/>
    </w:rPr>
  </w:style>
  <w:style w:type="paragraph" w:customStyle="1" w:styleId="aff0">
    <w:name w:val="Адрес получателя"/>
    <w:basedOn w:val="af5"/>
    <w:link w:val="aff1"/>
    <w:uiPriority w:val="3"/>
    <w:qFormat/>
    <w:pPr>
      <w:spacing w:after="360"/>
      <w:contextualSpacing/>
    </w:pPr>
  </w:style>
  <w:style w:type="paragraph" w:styleId="aff2">
    <w:name w:val="Salutation"/>
    <w:basedOn w:val="af5"/>
    <w:next w:val="a0"/>
    <w:link w:val="aff3"/>
    <w:uiPriority w:val="4"/>
    <w:unhideWhenUsed/>
    <w:qFormat/>
    <w:pPr>
      <w:spacing w:before="480" w:after="320"/>
      <w:contextualSpacing/>
    </w:pPr>
    <w:rPr>
      <w:b/>
    </w:rPr>
  </w:style>
  <w:style w:type="character" w:customStyle="1" w:styleId="aff3">
    <w:name w:val="Приветствие Знак"/>
    <w:basedOn w:val="a1"/>
    <w:link w:val="aff2"/>
    <w:uiPriority w:val="4"/>
    <w:rPr>
      <w:rFonts w:cs="Times New Roman"/>
      <w:b/>
      <w:color w:val="auto"/>
      <w:szCs w:val="20"/>
    </w:rPr>
  </w:style>
  <w:style w:type="paragraph" w:customStyle="1" w:styleId="aff4">
    <w:name w:val="Обратный адрес"/>
    <w:basedOn w:val="af5"/>
    <w:uiPriority w:val="2"/>
    <w:pPr>
      <w:contextualSpacing/>
    </w:pPr>
    <w:rPr>
      <w:color w:val="4E67C8" w:themeColor="accent1"/>
      <w:sz w:val="18"/>
    </w:rPr>
  </w:style>
  <w:style w:type="paragraph" w:styleId="aff5">
    <w:name w:val="Subtitle"/>
    <w:basedOn w:val="a0"/>
    <w:next w:val="a0"/>
    <w:link w:val="aff6"/>
    <w:uiPriority w:val="11"/>
    <w:qFormat/>
    <w:pPr>
      <w:numPr>
        <w:ilvl w:val="1"/>
      </w:numPr>
    </w:pPr>
    <w:rPr>
      <w:rFonts w:eastAsiaTheme="majorEastAsia" w:cstheme="majorBidi"/>
      <w:iCs/>
      <w:color w:val="000000"/>
      <w:spacing w:val="15"/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Pr>
      <w:rFonts w:eastAsiaTheme="majorEastAsia" w:cstheme="majorBidi"/>
      <w:iCs/>
      <w:color w:val="000000"/>
      <w:spacing w:val="15"/>
      <w:sz w:val="24"/>
      <w:szCs w:val="24"/>
    </w:rPr>
  </w:style>
  <w:style w:type="paragraph" w:styleId="aff7">
    <w:name w:val="Title"/>
    <w:basedOn w:val="a0"/>
    <w:next w:val="a0"/>
    <w:link w:val="aff8"/>
    <w:uiPriority w:val="10"/>
    <w:qFormat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character" w:customStyle="1" w:styleId="aff8">
    <w:name w:val="Заголовок Знак"/>
    <w:basedOn w:val="a1"/>
    <w:link w:val="aff7"/>
    <w:uiPriority w:val="10"/>
    <w:rPr>
      <w:rFonts w:asciiTheme="majorHAnsi" w:eastAsiaTheme="majorEastAsia" w:hAnsiTheme="majorHAnsi" w:cstheme="majorBidi"/>
      <w:color w:val="000000"/>
      <w:spacing w:val="5"/>
      <w:kern w:val="28"/>
      <w:sz w:val="56"/>
      <w:szCs w:val="56"/>
      <w14:ligatures w14:val="standardContextual"/>
      <w14:cntxtAlts/>
    </w:rPr>
  </w:style>
  <w:style w:type="paragraph" w:styleId="aff9">
    <w:name w:val="Date"/>
    <w:basedOn w:val="a0"/>
    <w:next w:val="a0"/>
    <w:link w:val="affa"/>
    <w:uiPriority w:val="99"/>
    <w:semiHidden/>
    <w:unhideWhenUsed/>
  </w:style>
  <w:style w:type="character" w:customStyle="1" w:styleId="affa">
    <w:name w:val="Дата Знак"/>
    <w:basedOn w:val="a1"/>
    <w:link w:val="aff9"/>
    <w:uiPriority w:val="99"/>
    <w:semiHidden/>
    <w:rPr>
      <w:rFonts w:cs="Times New Roman"/>
      <w:color w:val="auto"/>
      <w:szCs w:val="20"/>
    </w:rPr>
  </w:style>
  <w:style w:type="character" w:styleId="affb">
    <w:name w:val="Placeholder Text"/>
    <w:basedOn w:val="a1"/>
    <w:uiPriority w:val="99"/>
    <w:unhideWhenUsed/>
    <w:rPr>
      <w:color w:val="808080"/>
    </w:rPr>
  </w:style>
  <w:style w:type="paragraph" w:styleId="affc">
    <w:name w:val="Signature"/>
    <w:basedOn w:val="a0"/>
    <w:link w:val="affd"/>
    <w:uiPriority w:val="99"/>
    <w:unhideWhenUsed/>
    <w:pPr>
      <w:contextualSpacing/>
    </w:pPr>
  </w:style>
  <w:style w:type="character" w:customStyle="1" w:styleId="affd">
    <w:name w:val="Подпись Знак"/>
    <w:basedOn w:val="a1"/>
    <w:link w:val="affc"/>
    <w:uiPriority w:val="99"/>
    <w:rPr>
      <w:rFonts w:cs="Times New Roman"/>
      <w:color w:val="auto"/>
      <w:szCs w:val="20"/>
    </w:rPr>
  </w:style>
  <w:style w:type="table" w:customStyle="1" w:styleId="62">
    <w:name w:val="Стиль 6"/>
    <w:basedOn w:val="a2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4E67C8" w:themeColor="accent1"/>
        <w:left w:val="single" w:sz="4" w:space="0" w:color="4E67C8" w:themeColor="accent1"/>
        <w:bottom w:val="single" w:sz="4" w:space="0" w:color="4E67C8" w:themeColor="accent1"/>
        <w:right w:val="single" w:sz="4" w:space="0" w:color="4E67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0F4" w:themeFill="accent1" w:themeFillTint="33"/>
    </w:tcPr>
    <w:tblStylePr w:type="firstRow">
      <w:rPr>
        <w:b/>
        <w:bCs/>
        <w:color w:val="212745" w:themeColor="text2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4E67C8" w:themeFill="accent1"/>
      </w:tcPr>
    </w:tblStylePr>
    <w:tblStylePr w:type="firstCol">
      <w:rPr>
        <w:b/>
        <w:bCs/>
        <w:color w:val="212745" w:themeColor="text2"/>
      </w:rPr>
    </w:tblStylePr>
    <w:tblStylePr w:type="lastCol">
      <w:rPr>
        <w:color w:val="000000" w:themeColor="text1"/>
      </w:rPr>
    </w:tblStylePr>
  </w:style>
  <w:style w:type="paragraph" w:customStyle="1" w:styleId="affe">
    <w:name w:val="Текст даты"/>
    <w:basedOn w:val="a0"/>
    <w:uiPriority w:val="35"/>
    <w:pPr>
      <w:spacing w:before="720"/>
      <w:contextualSpacing/>
    </w:pPr>
  </w:style>
  <w:style w:type="character" w:customStyle="1" w:styleId="af6">
    <w:name w:val="Без интервала Знак"/>
    <w:basedOn w:val="a1"/>
    <w:link w:val="af5"/>
    <w:uiPriority w:val="1"/>
  </w:style>
  <w:style w:type="paragraph" w:styleId="afff">
    <w:name w:val="List Paragraph"/>
    <w:basedOn w:val="a0"/>
    <w:uiPriority w:val="34"/>
    <w:qFormat/>
    <w:pPr>
      <w:spacing w:after="160" w:line="240" w:lineRule="auto"/>
      <w:ind w:left="1008" w:hanging="288"/>
      <w:contextualSpacing/>
    </w:pPr>
    <w:rPr>
      <w:rFonts w:eastAsiaTheme="minorHAnsi"/>
      <w:sz w:val="21"/>
    </w:rPr>
  </w:style>
  <w:style w:type="character" w:customStyle="1" w:styleId="ac">
    <w:name w:val="Выделенная цитата Знак"/>
    <w:basedOn w:val="a1"/>
    <w:link w:val="ab"/>
    <w:uiPriority w:val="30"/>
    <w:rPr>
      <w:rFonts w:asciiTheme="majorHAnsi" w:eastAsiaTheme="majorEastAsia" w:hAnsiTheme="majorHAnsi"/>
      <w:bCs/>
      <w:i/>
      <w:iCs/>
      <w:color w:val="auto"/>
      <w:sz w:val="24"/>
      <w:shd w:val="clear" w:color="auto" w:fill="4E67C8" w:themeFill="accent1"/>
      <w14:ligatures w14:val="standardContextual"/>
      <w14:cntxtAlts/>
    </w:rPr>
  </w:style>
  <w:style w:type="paragraph" w:styleId="afff0">
    <w:name w:val="TOC Heading"/>
    <w:basedOn w:val="1"/>
    <w:next w:val="a0"/>
    <w:uiPriority w:val="39"/>
    <w:semiHidden/>
    <w:unhideWhenUsed/>
    <w:qFormat/>
    <w:pPr>
      <w:spacing w:before="480" w:line="276" w:lineRule="auto"/>
      <w:outlineLvl w:val="9"/>
    </w:pPr>
    <w:rPr>
      <w:b/>
      <w:i w:val="0"/>
      <w:sz w:val="28"/>
      <w:szCs w:val="28"/>
    </w:rPr>
  </w:style>
  <w:style w:type="character" w:customStyle="1" w:styleId="aff1">
    <w:name w:val="Адрес получателя (знак)"/>
    <w:basedOn w:val="a1"/>
    <w:link w:val="aff0"/>
    <w:uiPriority w:val="5"/>
    <w:locked/>
  </w:style>
  <w:style w:type="paragraph" w:customStyle="1" w:styleId="afff1">
    <w:name w:val="Заголовок раздела"/>
    <w:basedOn w:val="a0"/>
    <w:next w:val="a0"/>
    <w:pPr>
      <w:spacing w:before="220" w:after="0"/>
    </w:pPr>
    <w:rPr>
      <w:rFonts w:asciiTheme="majorHAnsi" w:eastAsiaTheme="minorHAnsi" w:hAnsiTheme="majorHAnsi"/>
      <w:b/>
      <w:color w:val="000000" w:themeColor="text1"/>
      <w:sz w:val="24"/>
      <w:szCs w:val="24"/>
    </w:rPr>
  </w:style>
  <w:style w:type="paragraph" w:customStyle="1" w:styleId="afff2">
    <w:name w:val="Имя"/>
    <w:basedOn w:val="aff7"/>
    <w:next w:val="a0"/>
    <w:qFormat/>
    <w:pPr>
      <w:spacing w:after="0"/>
    </w:pPr>
    <w:rPr>
      <w:b/>
      <w:bCs/>
      <w:caps/>
      <w:color w:val="212745" w:themeColor="text2"/>
      <w:sz w:val="28"/>
      <w:szCs w:val="28"/>
      <w14:ligatures w14:val="standard"/>
      <w14:numForm w14:val="oldStyle"/>
    </w:rPr>
  </w:style>
  <w:style w:type="paragraph" w:customStyle="1" w:styleId="DecimalAligned">
    <w:name w:val="Decimal Aligned"/>
    <w:basedOn w:val="a0"/>
    <w:uiPriority w:val="40"/>
    <w:qFormat/>
    <w:rsid w:val="003C78B1"/>
    <w:pPr>
      <w:tabs>
        <w:tab w:val="decimal" w:pos="360"/>
      </w:tabs>
    </w:pPr>
    <w:rPr>
      <w:rFonts w:eastAsiaTheme="minorHAnsi"/>
    </w:rPr>
  </w:style>
  <w:style w:type="paragraph" w:styleId="afff3">
    <w:name w:val="footnote text"/>
    <w:basedOn w:val="a0"/>
    <w:link w:val="afff4"/>
    <w:uiPriority w:val="99"/>
    <w:unhideWhenUsed/>
    <w:rsid w:val="003C78B1"/>
    <w:pPr>
      <w:spacing w:after="0" w:line="240" w:lineRule="auto"/>
    </w:pPr>
    <w:rPr>
      <w:sz w:val="20"/>
      <w:szCs w:val="20"/>
    </w:rPr>
  </w:style>
  <w:style w:type="character" w:customStyle="1" w:styleId="afff4">
    <w:name w:val="Текст сноски Знак"/>
    <w:basedOn w:val="a1"/>
    <w:link w:val="afff3"/>
    <w:uiPriority w:val="99"/>
    <w:rsid w:val="003C78B1"/>
    <w:rPr>
      <w:sz w:val="20"/>
      <w:szCs w:val="20"/>
    </w:rPr>
  </w:style>
  <w:style w:type="table" w:styleId="-1">
    <w:name w:val="Light Shading Accent 1"/>
    <w:basedOn w:val="a2"/>
    <w:uiPriority w:val="60"/>
    <w:rsid w:val="003C78B1"/>
    <w:pPr>
      <w:spacing w:after="0" w:line="240" w:lineRule="auto"/>
    </w:pPr>
    <w:rPr>
      <w:color w:val="31479E" w:themeColor="accent1" w:themeShade="BF"/>
    </w:rPr>
    <w:tblPr>
      <w:tblStyleRowBandSize w:val="1"/>
      <w:tblStyleColBandSize w:val="1"/>
      <w:tblBorders>
        <w:top w:val="single" w:sz="8" w:space="0" w:color="4E67C8" w:themeColor="accent1"/>
        <w:bottom w:val="single" w:sz="8" w:space="0" w:color="4E67C8" w:themeColor="accent1"/>
      </w:tblBorders>
    </w:tblPr>
    <w:tblStylePr w:type="firstRow">
      <w:pPr>
        <w:spacing w:before="0" w:after="0" w:line="240" w:lineRule="auto"/>
      </w:pPr>
      <w:rPr>
        <w:b/>
        <w:bCs/>
        <w:color w:val="31479E" w:themeColor="accent1" w:themeShade="BF"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1479E" w:themeColor="accent1" w:themeShade="BF"/>
      </w:rPr>
      <w:tblPr/>
      <w:tcPr>
        <w:tcBorders>
          <w:top w:val="single" w:sz="8" w:space="0" w:color="4E67C8" w:themeColor="accent1"/>
          <w:left w:val="nil"/>
          <w:bottom w:val="single" w:sz="8" w:space="0" w:color="4E67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1479E" w:themeColor="accent1" w:themeShade="BF"/>
      </w:rPr>
    </w:tblStylePr>
    <w:tblStylePr w:type="lastCol">
      <w:rPr>
        <w:b/>
        <w:bCs/>
        <w:color w:val="31479E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9F1" w:themeFill="accent1" w:themeFillTint="3F"/>
      </w:tcPr>
    </w:tblStylePr>
  </w:style>
  <w:style w:type="table" w:styleId="2-1">
    <w:name w:val="Medium Grid 2 Accent 1"/>
    <w:basedOn w:val="a2"/>
    <w:uiPriority w:val="41"/>
    <w:rsid w:val="00E15B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67C8" w:themeColor="accent1"/>
        <w:left w:val="single" w:sz="8" w:space="0" w:color="4E67C8" w:themeColor="accent1"/>
        <w:bottom w:val="single" w:sz="8" w:space="0" w:color="4E67C8" w:themeColor="accent1"/>
        <w:right w:val="single" w:sz="8" w:space="0" w:color="4E67C8" w:themeColor="accent1"/>
        <w:insideH w:val="single" w:sz="8" w:space="0" w:color="4E67C8" w:themeColor="accent1"/>
        <w:insideV w:val="single" w:sz="8" w:space="0" w:color="4E67C8" w:themeColor="accent1"/>
      </w:tblBorders>
    </w:tblPr>
    <w:tcPr>
      <w:shd w:val="clear" w:color="auto" w:fill="D3D9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EF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0F4" w:themeFill="accent1" w:themeFillTint="33"/>
      </w:tcPr>
    </w:tblStylePr>
    <w:tblStylePr w:type="band1Vert">
      <w:tblPr/>
      <w:tcPr>
        <w:shd w:val="clear" w:color="auto" w:fill="A6B3E3" w:themeFill="accent1" w:themeFillTint="7F"/>
      </w:tcPr>
    </w:tblStylePr>
    <w:tblStylePr w:type="band1Horz">
      <w:tblPr/>
      <w:tcPr>
        <w:tcBorders>
          <w:insideH w:val="single" w:sz="6" w:space="0" w:color="4E67C8" w:themeColor="accent1"/>
          <w:insideV w:val="single" w:sz="6" w:space="0" w:color="4E67C8" w:themeColor="accent1"/>
        </w:tcBorders>
        <w:shd w:val="clear" w:color="auto" w:fill="A6B3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10">
    <w:name w:val="Dark List Accent 1"/>
    <w:basedOn w:val="a2"/>
    <w:uiPriority w:val="41"/>
    <w:rsid w:val="00E15B9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67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47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479E" w:themeFill="accent1" w:themeFillShade="BF"/>
      </w:tcPr>
    </w:tblStylePr>
  </w:style>
  <w:style w:type="character" w:styleId="afff5">
    <w:name w:val="Unresolved Mention"/>
    <w:basedOn w:val="a1"/>
    <w:uiPriority w:val="99"/>
    <w:semiHidden/>
    <w:unhideWhenUsed/>
    <w:rsid w:val="00CF0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7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yandex.ru/u/68c43296eb61467a083ce348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no.ma.cfu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no.ma.cfu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ApothecaryMergeLett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тека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Аптека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2025-10-13T00:00:00</PublishDate>
  <Abstract/>
  <CompanyAddress>Уважаемые коллеги!   Приглашаем вас принять участие в 98-й Всероссийской научно-практической конференции  «Тео++ические и практические аспекты современной медицины»</CompanyAddress>
  <CompanyPhone/>
  <CompanyFax/>
  <CompanyEmail/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4.xml><?xml version="1.0" encoding="utf-8"?>
<b:Sources xmlns:b="http://schemas.microsoft.com/office/word/2004/10/bibliography" xmlns="http://schemas.microsoft.com/office/word/2004/10/bibliography"/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8C2536-2155-40DE-A53B-9C342193B4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90BD7C-A107-473D-9CEC-88442B1DCE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C2CF5E3A-7B6D-49D9-98D1-497DE9185669}">
  <ds:schemaRefs>
    <ds:schemaRef ds:uri="http://schemas.microsoft.com/office/word/2004/10/bibliography"/>
  </ds:schemaRefs>
</ds:datastoreItem>
</file>

<file path=customXml/itemProps5.xml><?xml version="1.0" encoding="utf-8"?>
<ds:datastoreItem xmlns:ds="http://schemas.openxmlformats.org/officeDocument/2006/customXml" ds:itemID="{5472DDDD-EF00-4AE5-AFBA-4A4AE8527F10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ApothecaryMergeLetter</Template>
  <TotalTime>91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ИНФОРМАЦИОННОЕ ПИСЬМО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Su Iva</cp:lastModifiedBy>
  <cp:revision>10</cp:revision>
  <dcterms:created xsi:type="dcterms:W3CDTF">2025-09-22T01:17:00Z</dcterms:created>
  <dcterms:modified xsi:type="dcterms:W3CDTF">2026-01-25T18:55:00Z</dcterms:modified>
</cp:coreProperties>
</file>